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A64EB">
      <w:pPr>
        <w:pStyle w:val="2"/>
        <w:tabs>
          <w:tab w:val="center" w:pos="967"/>
          <w:tab w:val="center" w:pos="4510"/>
          <w:tab w:val="center" w:pos="8376"/>
        </w:tabs>
        <w:spacing w:after="282"/>
        <w:ind w:left="0" w:right="0" w:firstLine="0"/>
        <w:rPr>
          <w:rFonts w:ascii="Times New Roman" w:hAnsi="Times New Roman" w:cs="Times New Roman"/>
        </w:rPr>
      </w:pPr>
      <w:r>
        <w:rPr>
          <w:rFonts w:ascii="Times New Roman" w:hAnsi="Times New Roman" w:cs="Times New Roman"/>
          <w:b/>
          <w:color w:val="0000FF"/>
          <w:sz w:val="32"/>
        </w:rPr>
        <w:t>CHỦ ĐỀ 5</w:t>
      </w:r>
      <w:r>
        <w:rPr>
          <w:rFonts w:ascii="Times New Roman" w:hAnsi="Times New Roman" w:cs="Times New Roman"/>
          <w:b/>
          <w:color w:val="0000FF"/>
          <w:sz w:val="32"/>
        </w:rPr>
        <w:tab/>
      </w:r>
      <w:bookmarkStart w:id="0" w:name="_GoBack"/>
      <w:bookmarkEnd w:id="0"/>
      <w:r>
        <w:rPr>
          <w:rFonts w:ascii="Times New Roman" w:hAnsi="Times New Roman" w:cs="Times New Roman"/>
        </w:rPr>
        <w:t>Em VỚi giA đÌnh</w:t>
      </w:r>
      <w:r>
        <w:rPr>
          <w:rFonts w:ascii="Times New Roman" w:hAnsi="Times New Roman" w:cs="Times New Roman"/>
        </w:rPr>
        <w:tab/>
      </w:r>
      <w:r>
        <w:rPr>
          <w:rFonts w:ascii="Times New Roman" w:hAnsi="Times New Roman" w:cs="Times New Roman"/>
          <w:color w:val="181717"/>
          <w:sz w:val="30"/>
        </w:rPr>
        <w:t>(9 tiết)</w:t>
      </w:r>
    </w:p>
    <w:p w14:paraId="6B2544C4">
      <w:pPr>
        <w:spacing w:after="137" w:line="259" w:lineRule="auto"/>
        <w:ind w:left="280" w:right="272"/>
      </w:pPr>
      <w:r>
        <w:rPr>
          <w:b/>
        </w:rPr>
        <w:t xml:space="preserve">MỤC TIÊU CHỦ ĐỀ </w:t>
      </w:r>
    </w:p>
    <w:p w14:paraId="2E367B8D">
      <w:pPr>
        <w:spacing w:after="63" w:line="259" w:lineRule="auto"/>
        <w:ind w:left="562"/>
        <w:jc w:val="left"/>
      </w:pPr>
      <w:r>
        <w:rPr>
          <w:rFonts w:eastAsia="Arial"/>
          <w:i/>
          <w:sz w:val="22"/>
        </w:rPr>
        <w:t>Sau khi tham gia các hoạt động trong chủ đề này, HS:</w:t>
      </w:r>
    </w:p>
    <w:p w14:paraId="10E6C5A3">
      <w:pPr>
        <w:spacing w:after="60" w:line="267" w:lineRule="auto"/>
        <w:ind w:left="850" w:right="276" w:hanging="283"/>
      </w:pPr>
      <w:r>
        <w:rPr>
          <w:rFonts w:eastAsia="Arial"/>
          <w:sz w:val="22"/>
          <w:u w:color="000000"/>
        </w:rPr>
        <w:t xml:space="preserve">– </w:t>
      </w:r>
      <w:r>
        <w:rPr>
          <w:rFonts w:eastAsia="Arial"/>
          <w:sz w:val="22"/>
        </w:rPr>
        <w:t>Tạo được bầu không khí vui vẻ, yêu thương trong gia đình, cùng các thành viên xây dựng gia đình hạnh phúc.</w:t>
      </w:r>
    </w:p>
    <w:p w14:paraId="64E1161B">
      <w:pPr>
        <w:spacing w:after="60" w:line="267" w:lineRule="auto"/>
        <w:ind w:left="850" w:right="276" w:hanging="283"/>
      </w:pPr>
      <w:r>
        <w:rPr>
          <w:rFonts w:eastAsia="Arial"/>
          <w:sz w:val="22"/>
          <w:u w:color="000000"/>
        </w:rPr>
        <w:t xml:space="preserve">– </w:t>
      </w:r>
      <w:r>
        <w:rPr>
          <w:rFonts w:eastAsia="Arial"/>
          <w:sz w:val="22"/>
        </w:rPr>
        <w:t>Biết giải quyết bất đồng trong quan hệ giữa bản thân với các thành viên trong gia đình hoặc giữa các thành viên.</w:t>
      </w:r>
    </w:p>
    <w:p w14:paraId="2C438C22">
      <w:pPr>
        <w:spacing w:after="60" w:line="267" w:lineRule="auto"/>
        <w:ind w:left="850" w:right="276" w:hanging="283"/>
      </w:pPr>
      <w:r>
        <w:rPr>
          <w:rFonts w:eastAsia="Arial"/>
          <w:sz w:val="22"/>
          <w:u w:color="000000"/>
        </w:rPr>
        <w:t xml:space="preserve">– </w:t>
      </w:r>
      <w:r>
        <w:rPr>
          <w:rFonts w:eastAsia="Arial"/>
          <w:sz w:val="22"/>
        </w:rPr>
        <w:t>Tổ chức, sắp xếp được các công việc trong gia đình một cách khoa học.</w:t>
      </w:r>
    </w:p>
    <w:p w14:paraId="7627BE64">
      <w:pPr>
        <w:spacing w:after="60" w:line="267" w:lineRule="auto"/>
        <w:ind w:left="850" w:right="276" w:hanging="283"/>
      </w:pPr>
      <w:r>
        <w:rPr>
          <w:rFonts w:eastAsia="Arial"/>
          <w:sz w:val="22"/>
          <w:u w:color="000000"/>
        </w:rPr>
        <w:t xml:space="preserve">– </w:t>
      </w:r>
      <w:r>
        <w:rPr>
          <w:rFonts w:eastAsia="Arial"/>
          <w:sz w:val="22"/>
        </w:rPr>
        <w:t>Đề xuất được một số biện pháp phát triển kinh tế gia đình.</w:t>
      </w:r>
    </w:p>
    <w:p w14:paraId="55FA3B21">
      <w:pPr>
        <w:spacing w:after="60" w:line="267" w:lineRule="auto"/>
        <w:ind w:left="850" w:right="276" w:hanging="283"/>
      </w:pPr>
      <w:r>
        <w:rPr>
          <w:rFonts w:eastAsia="Arial"/>
          <w:sz w:val="22"/>
          <w:u w:color="000000"/>
        </w:rPr>
        <w:t xml:space="preserve">– </w:t>
      </w:r>
      <w:r>
        <w:rPr>
          <w:rFonts w:eastAsia="Arial"/>
          <w:sz w:val="22"/>
        </w:rPr>
        <w:t>Phát triển các phẩm chất:</w:t>
      </w:r>
    </w:p>
    <w:p w14:paraId="2A1C3390">
      <w:pPr>
        <w:spacing w:after="60" w:line="267" w:lineRule="auto"/>
        <w:ind w:left="860" w:right="569" w:hanging="293"/>
      </w:pPr>
      <w:r>
        <w:rPr>
          <w:rFonts w:eastAsia="Arial"/>
          <w:sz w:val="22"/>
        </w:rPr>
        <w:t xml:space="preserve">+  Trách nhiệm: Giải quyết bất đồng trong quan hệ giữa bản thân với các thành viên trong gia đình hoặc giữa các thành viên; đề xuất các biện pháp phát triển kinh tế gia đình. </w:t>
      </w:r>
    </w:p>
    <w:p w14:paraId="4B010C5E">
      <w:pPr>
        <w:spacing w:after="60" w:line="267" w:lineRule="auto"/>
        <w:ind w:left="860" w:right="276" w:hanging="293"/>
      </w:pPr>
      <w:r>
        <w:rPr>
          <w:rFonts w:eastAsia="Arial"/>
          <w:sz w:val="22"/>
        </w:rPr>
        <w:t>+  Nhân ái: Tạo bầu không khí vui vẻ, yêu thương trong gia đình, cùng các thành viên xây dựng gia đình hạnh phúc.</w:t>
      </w:r>
    </w:p>
    <w:p w14:paraId="64B47BA7">
      <w:pPr>
        <w:spacing w:after="60" w:line="267" w:lineRule="auto"/>
        <w:ind w:left="850" w:right="276" w:hanging="283"/>
      </w:pPr>
      <w:r>
        <w:rPr>
          <w:rFonts w:eastAsia="Arial"/>
          <w:sz w:val="22"/>
          <w:u w:color="000000"/>
        </w:rPr>
        <w:t xml:space="preserve">– </w:t>
      </w:r>
      <w:r>
        <w:rPr>
          <w:rFonts w:eastAsia="Arial"/>
          <w:sz w:val="22"/>
        </w:rPr>
        <w:t xml:space="preserve">Phát triển các năng lực: </w:t>
      </w:r>
    </w:p>
    <w:p w14:paraId="0B7E6E19">
      <w:pPr>
        <w:spacing w:after="60" w:line="267" w:lineRule="auto"/>
        <w:ind w:left="860" w:right="276" w:hanging="293"/>
      </w:pPr>
      <w:r>
        <w:rPr>
          <w:rFonts w:eastAsia="Arial"/>
          <w:sz w:val="22"/>
        </w:rPr>
        <w:t>+  Lập và thực hiện kế hoạch: Lập và thực hiện kế hoạch tổ chức sự kiện trong gia đình.</w:t>
      </w:r>
    </w:p>
    <w:p w14:paraId="179C0856">
      <w:pPr>
        <w:spacing w:after="60" w:line="267" w:lineRule="auto"/>
        <w:ind w:left="567" w:right="276" w:firstLine="0"/>
      </w:pPr>
      <w:r>
        <w:rPr>
          <w:rFonts w:eastAsia="Arial"/>
          <w:sz w:val="22"/>
        </w:rPr>
        <w:t xml:space="preserve">+  Tự chủ: Tổ chức, sắp xếp các công việc trong gia đình một cách khoa học. </w:t>
      </w:r>
    </w:p>
    <w:p w14:paraId="1546ECBE">
      <w:pPr>
        <w:spacing w:after="736" w:line="267" w:lineRule="auto"/>
        <w:ind w:left="860" w:right="276" w:hanging="293"/>
      </w:pPr>
      <w:r>
        <w:rPr>
          <w:rFonts w:eastAsia="Arial"/>
          <w:sz w:val="22"/>
        </w:rPr>
        <w:t>+  Giải quyết vấn đề: Giải quyết bất đồng trong quan hệ giữa bản thân với các thành viên trong gia đình hoặc giữa các thành viên…</w:t>
      </w:r>
    </w:p>
    <w:p w14:paraId="6A44F1DE">
      <w:pPr>
        <w:pStyle w:val="3"/>
        <w:spacing w:after="10" w:line="253" w:lineRule="auto"/>
        <w:ind w:left="1053" w:right="742" w:firstLine="139"/>
        <w:jc w:val="left"/>
        <w:rPr>
          <w:rFonts w:ascii="Times New Roman" w:hAnsi="Times New Roman" w:cs="Times New Roman"/>
        </w:rPr>
      </w:pPr>
      <w:r>
        <w:rPr>
          <w:rFonts w:ascii="Times New Roman" w:hAnsi="Times New Roman" w:cs="Times New Roman"/>
        </w:rPr>
        <w:t xml:space="preserve">   TẠO BẦU KHÔNG KHÍ VUI VẺ, YÊU THưƠNG VÀ GIẢI QUYẾT BẤT đỒNG TRONG GIA đÌNH</w:t>
      </w:r>
    </w:p>
    <w:p w14:paraId="7E519F50">
      <w:pPr>
        <w:spacing w:after="1" w:line="265" w:lineRule="auto"/>
        <w:ind w:left="292" w:right="567"/>
        <w:jc w:val="center"/>
      </w:pPr>
      <w:r>
        <w:rPr>
          <w:b/>
          <w:color w:val="00975E"/>
        </w:rPr>
        <w:t>Thời gian thực hiện: 3 tiết</w:t>
      </w:r>
      <w:r>
        <w:rPr>
          <w:b/>
        </w:rPr>
        <w:t xml:space="preserve">  </w:t>
      </w:r>
    </w:p>
    <w:p w14:paraId="5ECF2831">
      <w:pPr>
        <w:spacing w:after="17" w:line="249" w:lineRule="auto"/>
        <w:ind w:left="282" w:right="567" w:firstLine="4"/>
        <w:jc w:val="center"/>
      </w:pPr>
      <w:r>
        <w:t xml:space="preserve">(Hoạt động định hướng: 1 tiết;  </w:t>
      </w:r>
    </w:p>
    <w:p w14:paraId="6D252046">
      <w:pPr>
        <w:spacing w:after="17" w:line="249" w:lineRule="auto"/>
        <w:ind w:left="282" w:right="567" w:firstLine="4"/>
        <w:jc w:val="center"/>
      </w:pPr>
      <w:r>
        <w:t xml:space="preserve">Hoạt động giáo dục theo chủ đề: 1 tiết; </w:t>
      </w:r>
    </w:p>
    <w:p w14:paraId="6387FB22">
      <w:pPr>
        <w:spacing w:after="391" w:line="249" w:lineRule="auto"/>
        <w:ind w:left="282" w:right="568" w:firstLine="4"/>
        <w:jc w:val="center"/>
      </w:pPr>
      <w:r>
        <w:t>Hoạt động phản hồi kết quả vận dụng: 1 tiết)</w:t>
      </w:r>
    </w:p>
    <w:p w14:paraId="07C975E2">
      <w:pPr>
        <w:pStyle w:val="4"/>
        <w:ind w:left="-3"/>
      </w:pPr>
      <w:r>
        <w:t xml:space="preserve">I. MỤC TIÊU </w:t>
      </w:r>
    </w:p>
    <w:p w14:paraId="15E1B2F8">
      <w:pPr>
        <w:spacing w:after="165"/>
        <w:ind w:left="279" w:right="4"/>
      </w:pPr>
      <w:r>
        <w:t>Sau khi tham gia trải nghiệm các hoạt động trong nội dung này, HS sẽ:</w:t>
      </w:r>
    </w:p>
    <w:p w14:paraId="0CB705AD">
      <w:pPr>
        <w:pStyle w:val="5"/>
        <w:spacing w:after="79"/>
        <w:ind w:left="-4" w:right="243"/>
        <w:rPr>
          <w:rFonts w:ascii="Times New Roman" w:hAnsi="Times New Roman" w:cs="Times New Roman"/>
        </w:rPr>
      </w:pPr>
      <w:r>
        <w:rPr>
          <w:rFonts w:ascii="Times New Roman" w:hAnsi="Times New Roman" w:cs="Times New Roman"/>
        </w:rPr>
        <w:t>1.  Về kiến thức</w:t>
      </w:r>
    </w:p>
    <w:p w14:paraId="48F5AE8A">
      <w:pPr>
        <w:ind w:left="279" w:right="4"/>
      </w:pPr>
      <w:r>
        <w:t>Nêu được cách tạo bầu không khí vui vẻ, yêu thương trong gia đình, cùng các thành viên xây dựng gia đình hạnh phúc.</w:t>
      </w:r>
    </w:p>
    <w:p w14:paraId="2A201704">
      <w:pPr>
        <w:pStyle w:val="5"/>
        <w:ind w:left="294" w:right="243"/>
        <w:rPr>
          <w:rFonts w:ascii="Times New Roman" w:hAnsi="Times New Roman" w:cs="Times New Roman"/>
        </w:rPr>
      </w:pPr>
      <w:r>
        <w:rPr>
          <w:rFonts w:ascii="Times New Roman" w:hAnsi="Times New Roman" w:cs="Times New Roman"/>
        </w:rPr>
        <w:t>2.  Về năng lực</w:t>
      </w:r>
    </w:p>
    <w:p w14:paraId="4702B84B">
      <w:pPr>
        <w:spacing w:after="52"/>
        <w:ind w:left="577" w:right="4"/>
      </w:pPr>
      <w:r>
        <w:t xml:space="preserve">Phát triển các năng lực: </w:t>
      </w:r>
    </w:p>
    <w:p w14:paraId="28712DE6">
      <w:pPr>
        <w:spacing w:after="51"/>
        <w:ind w:left="851" w:right="4" w:hanging="284"/>
      </w:pPr>
      <w:r>
        <w:rPr>
          <w:szCs w:val="25"/>
          <w:u w:color="000000"/>
        </w:rPr>
        <w:t xml:space="preserve">– </w:t>
      </w:r>
      <w:r>
        <w:t>Lập và thực hiện kế hoạch thông qua lập và thực hiện kế hoạch tổ chức sự kiện tạo bầu không khí yêu thương trong gia đình.</w:t>
      </w:r>
    </w:p>
    <w:p w14:paraId="344D8A8A">
      <w:pPr>
        <w:spacing w:after="164"/>
        <w:ind w:left="851" w:right="4" w:hanging="284"/>
      </w:pPr>
      <w:r>
        <w:rPr>
          <w:szCs w:val="25"/>
          <w:u w:color="000000"/>
        </w:rPr>
        <w:t xml:space="preserve">– </w:t>
      </w:r>
      <w:r>
        <w:t>Giải quyết vấn đề thông qua giải quyết bất đồng trong quan hệ giữa bản thân với các thành viên trong gia đình hoặc giữa các thành viên trong gia đình.</w:t>
      </w:r>
    </w:p>
    <w:p w14:paraId="547441F6">
      <w:pPr>
        <w:spacing w:after="56" w:line="255" w:lineRule="auto"/>
        <w:ind w:left="294" w:right="243"/>
        <w:jc w:val="left"/>
      </w:pPr>
      <w:r>
        <w:rPr>
          <w:rFonts w:eastAsia="Calibri"/>
          <w:b/>
          <w:color w:val="007E50"/>
        </w:rPr>
        <w:t>3.  Về phẩm chất</w:t>
      </w:r>
    </w:p>
    <w:p w14:paraId="3683CE12">
      <w:pPr>
        <w:spacing w:after="369"/>
        <w:ind w:left="577" w:right="4"/>
      </w:pPr>
      <w:r>
        <w:t>Phát triển các phẩm chất: nhân ái, yêu thương các thành viên trong gia đình.</w:t>
      </w:r>
    </w:p>
    <w:p w14:paraId="5B6E4354">
      <w:pPr>
        <w:pStyle w:val="4"/>
      </w:pPr>
      <w:r>
        <w:t>II. THIẾT BỊ GIÁO DỤC VÀ HỌC LIỆU</w:t>
      </w:r>
    </w:p>
    <w:p w14:paraId="11804C73">
      <w:pPr>
        <w:pStyle w:val="5"/>
        <w:ind w:left="294" w:right="243"/>
        <w:rPr>
          <w:rFonts w:ascii="Times New Roman" w:hAnsi="Times New Roman" w:cs="Times New Roman"/>
        </w:rPr>
      </w:pPr>
      <w:r>
        <w:rPr>
          <w:rFonts w:ascii="Times New Roman" w:hAnsi="Times New Roman" w:cs="Times New Roman"/>
        </w:rPr>
        <w:t>1.  GV chuẩn bị</w:t>
      </w:r>
    </w:p>
    <w:p w14:paraId="2B1C3E1D">
      <w:pPr>
        <w:spacing w:after="51"/>
        <w:ind w:left="851" w:right="4" w:hanging="284"/>
      </w:pPr>
      <w:r>
        <w:rPr>
          <w:szCs w:val="25"/>
          <w:u w:color="000000"/>
        </w:rPr>
        <w:t xml:space="preserve">– </w:t>
      </w:r>
      <w:r>
        <w:t>Xây dựng chương trình trao đổi về chủ đề “Tạo bầu không khí vui vẻ, yêu thương trong gia đình”.</w:t>
      </w:r>
    </w:p>
    <w:p w14:paraId="2B824C79">
      <w:pPr>
        <w:spacing w:after="52"/>
        <w:ind w:left="851" w:right="4" w:hanging="284"/>
      </w:pPr>
      <w:r>
        <w:rPr>
          <w:szCs w:val="25"/>
          <w:u w:color="000000"/>
        </w:rPr>
        <w:t xml:space="preserve">– </w:t>
      </w:r>
      <w:r>
        <w:t>Phân công các lớp chuẩn bị ý kiến tham luận xoay quanh chủ đề.</w:t>
      </w:r>
    </w:p>
    <w:p w14:paraId="4F05F551">
      <w:pPr>
        <w:spacing w:after="51"/>
        <w:ind w:left="851" w:right="4" w:hanging="284"/>
      </w:pPr>
      <w:r>
        <w:rPr>
          <w:szCs w:val="25"/>
          <w:u w:color="000000"/>
        </w:rPr>
        <w:t xml:space="preserve">– </w:t>
      </w:r>
      <w:r>
        <w:t>Phân công lớp/ tổ trực tuần xây dựng chương trình, cử MC và tập các tiết mục văn nghệ/ diễn tiểu phẩm xoay quanh chủ đề về gia đình.</w:t>
      </w:r>
    </w:p>
    <w:p w14:paraId="3013250C">
      <w:pPr>
        <w:spacing w:after="51"/>
        <w:ind w:left="851" w:right="4" w:hanging="284"/>
      </w:pPr>
      <w:r>
        <w:rPr>
          <w:szCs w:val="25"/>
          <w:u w:color="000000"/>
        </w:rPr>
        <w:t xml:space="preserve">– </w:t>
      </w:r>
      <w:r>
        <w:t>Video, bài hát hoặc trò chơi đơn giản, phù hợp với nội dung chủ đề để tổ chức hoạt động khởi động.</w:t>
      </w:r>
    </w:p>
    <w:p w14:paraId="15CCEB8F">
      <w:pPr>
        <w:spacing w:after="51"/>
        <w:ind w:left="851" w:right="4" w:hanging="284"/>
      </w:pPr>
      <w:r>
        <w:rPr>
          <w:szCs w:val="25"/>
          <w:u w:color="000000"/>
        </w:rPr>
        <w:t xml:space="preserve">– </w:t>
      </w:r>
      <w:r>
        <w:t>Những ví dụ minh hoạ về cách xây dựng bầu không khí vui vẻ, yêu thương trong gia đình, cùng các thành viên xây dựng gia đình hạnh phúc.</w:t>
      </w:r>
    </w:p>
    <w:p w14:paraId="7966A847">
      <w:pPr>
        <w:spacing w:after="51"/>
        <w:ind w:left="851" w:right="4" w:hanging="284"/>
      </w:pPr>
      <w:r>
        <w:rPr>
          <w:szCs w:val="25"/>
          <w:u w:color="000000"/>
        </w:rPr>
        <w:t xml:space="preserve">– </w:t>
      </w:r>
      <w:r>
        <w:t>Các trường hợp thể hiện kĩ năng giải quyết bất đồng trong quan hệ giữa bản thân với các thành viên trong gia đình hoặc giữa các thành viên trong gia đình.</w:t>
      </w:r>
    </w:p>
    <w:p w14:paraId="5222A97D">
      <w:pPr>
        <w:spacing w:after="51"/>
        <w:ind w:left="851" w:right="4" w:hanging="284"/>
      </w:pPr>
      <w:r>
        <w:rPr>
          <w:szCs w:val="25"/>
          <w:u w:color="000000"/>
        </w:rPr>
        <w:t xml:space="preserve">– </w:t>
      </w:r>
      <w:r>
        <w:t xml:space="preserve">Chuẩn bị địa điểm, hệ thống âm thanh, phông nền và trang thiết bị khác phục vụ cho buổi trao đổi. </w:t>
      </w:r>
    </w:p>
    <w:p w14:paraId="5646443D">
      <w:pPr>
        <w:spacing w:after="165"/>
        <w:ind w:left="851" w:right="4" w:hanging="284"/>
      </w:pPr>
      <w:r>
        <w:rPr>
          <w:szCs w:val="25"/>
          <w:u w:color="000000"/>
        </w:rPr>
        <w:t xml:space="preserve">– </w:t>
      </w:r>
      <w:r>
        <w:t>Máy chiếu, máy tính, màn hình (nếu có)</w:t>
      </w:r>
    </w:p>
    <w:p w14:paraId="1BBF85A3">
      <w:pPr>
        <w:pStyle w:val="5"/>
        <w:ind w:left="294" w:right="243"/>
        <w:rPr>
          <w:rFonts w:ascii="Times New Roman" w:hAnsi="Times New Roman" w:cs="Times New Roman"/>
        </w:rPr>
      </w:pPr>
      <w:r>
        <w:rPr>
          <w:rFonts w:ascii="Times New Roman" w:hAnsi="Times New Roman" w:cs="Times New Roman"/>
        </w:rPr>
        <w:t xml:space="preserve">2.  HS chuẩn bị </w:t>
      </w:r>
    </w:p>
    <w:p w14:paraId="5F6D9B7B">
      <w:pPr>
        <w:spacing w:after="51"/>
        <w:ind w:left="851" w:right="4" w:hanging="284"/>
      </w:pPr>
      <w:r>
        <w:rPr>
          <w:szCs w:val="25"/>
          <w:u w:color="000000"/>
        </w:rPr>
        <w:t xml:space="preserve">– </w:t>
      </w:r>
      <w:r>
        <w:t>Các ý kiến tham luận xoay quanh chủ đề xây dựng bầu không khí vui vẻ, yêu thương trong gia đình.</w:t>
      </w:r>
    </w:p>
    <w:p w14:paraId="02FF670D">
      <w:pPr>
        <w:spacing w:after="52"/>
        <w:ind w:left="851" w:right="4" w:hanging="284"/>
      </w:pPr>
      <w:r>
        <w:rPr>
          <w:szCs w:val="25"/>
          <w:u w:color="000000"/>
        </w:rPr>
        <w:t xml:space="preserve">– </w:t>
      </w:r>
      <w:r>
        <w:t xml:space="preserve">Lớp/ tổ trực tuần chuẩn bị tiết mục văn nghệ và tập dượt dẫn chương trình. </w:t>
      </w:r>
    </w:p>
    <w:p w14:paraId="09D57248">
      <w:pPr>
        <w:spacing w:after="51"/>
        <w:ind w:left="851" w:right="4" w:hanging="284"/>
      </w:pPr>
      <w:r>
        <w:rPr>
          <w:szCs w:val="25"/>
          <w:u w:color="000000"/>
        </w:rPr>
        <w:t xml:space="preserve">– </w:t>
      </w:r>
      <w:r>
        <w:t xml:space="preserve">Nhớ lại những hành động, hành vi của bản thân hoặc người thân trong gia đình góp phần xây dựng bầu không khí vui vẻ, yêu thương trong gia đình, cùng các thành viên xây dựng gia đình hạnh phúc. </w:t>
      </w:r>
    </w:p>
    <w:p w14:paraId="70C63E3E">
      <w:pPr>
        <w:spacing w:after="51"/>
        <w:ind w:left="851" w:right="4" w:hanging="284"/>
      </w:pPr>
      <w:r>
        <w:rPr>
          <w:szCs w:val="25"/>
          <w:u w:color="000000"/>
        </w:rPr>
        <w:t xml:space="preserve">– </w:t>
      </w:r>
      <w:r>
        <w:t>Nhớ lại các trường hợp bản thân hoặc người thân trong gia đình thể hiện kĩ năng quyết bất đồng trong quan hệ giữa bản thân với các thành viên trong gia đình hoặc giữa các thành viên.</w:t>
      </w:r>
    </w:p>
    <w:p w14:paraId="24320292">
      <w:pPr>
        <w:ind w:left="851" w:right="4" w:hanging="284"/>
      </w:pPr>
      <w:r>
        <w:rPr>
          <w:szCs w:val="25"/>
          <w:u w:color="000000"/>
        </w:rPr>
        <w:t xml:space="preserve">– </w:t>
      </w:r>
      <w:r>
        <w:t>SGK, SBT Hoạt động trải nghiệm, hướng nghiệp 9.</w:t>
      </w:r>
    </w:p>
    <w:p w14:paraId="45DDEF4B">
      <w:pPr>
        <w:pStyle w:val="4"/>
        <w:spacing w:after="140"/>
        <w:ind w:left="-3"/>
      </w:pPr>
      <w:r>
        <w:t>III. TIẾN TRÌNH TỔ CHỨC THỰC HIỆN</w:t>
      </w:r>
    </w:p>
    <w:p w14:paraId="486F496E">
      <w:pPr>
        <w:spacing w:after="4" w:line="255" w:lineRule="auto"/>
        <w:ind w:left="576" w:right="851"/>
        <w:jc w:val="center"/>
      </w:pPr>
      <w:r>
        <w:rPr>
          <w:rFonts w:eastAsia="Calibri"/>
          <w:b/>
          <w:color w:val="007E50"/>
        </w:rPr>
        <w:t>A. HOẠT ĐỘNG ĐỊNH HƯỚNG (Quy mô trường/ khối lớp)</w:t>
      </w:r>
    </w:p>
    <w:p w14:paraId="707F20F3">
      <w:pPr>
        <w:spacing w:after="4" w:line="255" w:lineRule="auto"/>
        <w:ind w:left="576" w:right="834"/>
        <w:jc w:val="center"/>
      </w:pPr>
      <w:r>
        <w:rPr>
          <w:rFonts w:eastAsia="Calibri"/>
          <w:b/>
          <w:color w:val="007E50"/>
        </w:rPr>
        <w:t>Diễn đàn về chủ đề “Bầu không khí vui vẻ, yêu thương trong gia đình”</w:t>
      </w:r>
    </w:p>
    <w:p w14:paraId="2D6A5990">
      <w:pPr>
        <w:spacing w:after="83" w:line="255" w:lineRule="auto"/>
        <w:ind w:left="576" w:right="851"/>
        <w:jc w:val="center"/>
      </w:pPr>
      <w:r>
        <w:rPr>
          <w:rFonts w:eastAsia="Calibri"/>
          <w:b/>
          <w:color w:val="007E50"/>
        </w:rPr>
        <w:t>(1 tiết)</w:t>
      </w:r>
    </w:p>
    <w:p w14:paraId="2DCC646C">
      <w:pPr>
        <w:spacing w:after="121" w:line="259" w:lineRule="auto"/>
        <w:ind w:left="294"/>
        <w:jc w:val="left"/>
      </w:pPr>
      <w:r>
        <w:rPr>
          <w:i/>
        </w:rPr>
        <w:t>a) Mục tiêu</w:t>
      </w:r>
    </w:p>
    <w:p w14:paraId="7E1A919A">
      <w:pPr>
        <w:ind w:left="553" w:right="4" w:hanging="284"/>
      </w:pPr>
      <w:r>
        <w:rPr>
          <w:szCs w:val="25"/>
          <w:u w:color="000000"/>
        </w:rPr>
        <w:t xml:space="preserve">– </w:t>
      </w:r>
      <w:r>
        <w:t>Tạo cơ hội cho HS được trao đổi, chia sẻ ý kiến xoay quanh chủ đề “Bầu không khí vui vẻ, yêu thương trong gia đình”.</w:t>
      </w:r>
    </w:p>
    <w:p w14:paraId="2CEF5E35">
      <w:pPr>
        <w:spacing w:after="79"/>
        <w:ind w:left="553" w:right="4" w:hanging="284"/>
      </w:pPr>
      <w:r>
        <w:rPr>
          <w:szCs w:val="25"/>
          <w:u w:color="000000"/>
        </w:rPr>
        <w:t xml:space="preserve">– </w:t>
      </w:r>
      <w:r>
        <w:t xml:space="preserve">HS rút ra được thông điệp: Gia đình là quan trọng. Mỗi thành viên cần có trách nhiệm xây dựng gia đình hạnh phúc. </w:t>
      </w:r>
    </w:p>
    <w:p w14:paraId="3BF8E87D">
      <w:pPr>
        <w:spacing w:after="4" w:line="259" w:lineRule="auto"/>
        <w:ind w:left="294"/>
        <w:jc w:val="left"/>
      </w:pPr>
      <w:r>
        <w:rPr>
          <w:i/>
        </w:rPr>
        <w:t>b) Tổ chức thực hiện</w:t>
      </w:r>
    </w:p>
    <w:tbl>
      <w:tblPr>
        <w:tblStyle w:val="9"/>
        <w:tblW w:w="8488" w:type="dxa"/>
        <w:tblInd w:w="292" w:type="dxa"/>
        <w:tblLayout w:type="autofit"/>
        <w:tblCellMar>
          <w:top w:w="61" w:type="dxa"/>
          <w:left w:w="114" w:type="dxa"/>
          <w:bottom w:w="61" w:type="dxa"/>
          <w:right w:w="74" w:type="dxa"/>
        </w:tblCellMar>
      </w:tblPr>
      <w:tblGrid>
        <w:gridCol w:w="275"/>
        <w:gridCol w:w="2731"/>
        <w:gridCol w:w="276"/>
        <w:gridCol w:w="2874"/>
        <w:gridCol w:w="278"/>
        <w:gridCol w:w="1784"/>
        <w:gridCol w:w="270"/>
      </w:tblGrid>
      <w:tr w14:paraId="67183EA9">
        <w:tblPrEx>
          <w:tblCellMar>
            <w:top w:w="61" w:type="dxa"/>
            <w:left w:w="114" w:type="dxa"/>
            <w:bottom w:w="61" w:type="dxa"/>
            <w:right w:w="74" w:type="dxa"/>
          </w:tblCellMar>
        </w:tblPrEx>
        <w:trPr>
          <w:gridAfter w:val="1"/>
          <w:wAfter w:w="283" w:type="dxa"/>
          <w:trHeight w:val="790" w:hRule="atLeast"/>
        </w:trPr>
        <w:tc>
          <w:tcPr>
            <w:tcW w:w="311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0118F1B">
            <w:pPr>
              <w:spacing w:after="0" w:line="259" w:lineRule="auto"/>
              <w:ind w:left="0" w:right="39" w:firstLine="0"/>
              <w:jc w:val="center"/>
            </w:pPr>
            <w:r>
              <w:rPr>
                <w:rFonts w:eastAsia="Calibri"/>
                <w:b/>
                <w:sz w:val="24"/>
              </w:rPr>
              <w:t>hoạt động của gv</w:t>
            </w:r>
          </w:p>
        </w:tc>
        <w:tc>
          <w:tcPr>
            <w:tcW w:w="326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F543618">
            <w:pPr>
              <w:spacing w:after="0" w:line="259" w:lineRule="auto"/>
              <w:ind w:left="0" w:right="39" w:firstLine="0"/>
              <w:jc w:val="center"/>
            </w:pPr>
            <w:r>
              <w:rPr>
                <w:rFonts w:eastAsia="Calibri"/>
                <w:b/>
                <w:sz w:val="24"/>
              </w:rPr>
              <w:t>hoạt động của hS</w:t>
            </w:r>
          </w:p>
        </w:tc>
        <w:tc>
          <w:tcPr>
            <w:tcW w:w="211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66BA8E7">
            <w:pPr>
              <w:spacing w:after="0" w:line="259" w:lineRule="auto"/>
              <w:ind w:firstLine="0"/>
              <w:jc w:val="center"/>
            </w:pPr>
            <w:r>
              <w:rPr>
                <w:rFonts w:eastAsia="Calibri"/>
                <w:b/>
                <w:sz w:val="24"/>
              </w:rPr>
              <w:t>Sản phẩm/ Kết quả  cần đạt</w:t>
            </w:r>
          </w:p>
        </w:tc>
      </w:tr>
      <w:tr w14:paraId="7CE2A6BB">
        <w:tblPrEx>
          <w:tblCellMar>
            <w:top w:w="61" w:type="dxa"/>
            <w:left w:w="114" w:type="dxa"/>
            <w:bottom w:w="61" w:type="dxa"/>
            <w:right w:w="74" w:type="dxa"/>
          </w:tblCellMar>
        </w:tblPrEx>
        <w:trPr>
          <w:gridAfter w:val="1"/>
          <w:wAfter w:w="283" w:type="dxa"/>
          <w:trHeight w:val="955" w:hRule="atLeast"/>
        </w:trPr>
        <w:tc>
          <w:tcPr>
            <w:tcW w:w="3114" w:type="dxa"/>
            <w:gridSpan w:val="2"/>
            <w:tcBorders>
              <w:top w:val="single" w:color="00975E" w:sz="6" w:space="0"/>
              <w:left w:val="single" w:color="00975E" w:sz="6" w:space="0"/>
              <w:bottom w:val="nil"/>
              <w:right w:val="single" w:color="00975E" w:sz="6" w:space="0"/>
            </w:tcBorders>
          </w:tcPr>
          <w:p w14:paraId="7FCE9E86">
            <w:pPr>
              <w:spacing w:after="160" w:line="259" w:lineRule="auto"/>
              <w:ind w:left="0" w:firstLine="0"/>
              <w:jc w:val="left"/>
            </w:pPr>
          </w:p>
        </w:tc>
        <w:tc>
          <w:tcPr>
            <w:tcW w:w="3260" w:type="dxa"/>
            <w:gridSpan w:val="2"/>
            <w:tcBorders>
              <w:top w:val="single" w:color="00975E" w:sz="6" w:space="0"/>
              <w:left w:val="single" w:color="00975E" w:sz="6" w:space="0"/>
              <w:bottom w:val="nil"/>
              <w:right w:val="single" w:color="00975E" w:sz="6" w:space="0"/>
            </w:tcBorders>
          </w:tcPr>
          <w:p w14:paraId="320C1D00">
            <w:pPr>
              <w:spacing w:after="0" w:line="259" w:lineRule="auto"/>
              <w:ind w:left="0" w:right="39" w:firstLine="0"/>
            </w:pPr>
            <w:r>
              <w:rPr>
                <w:rFonts w:eastAsia="Calibri"/>
                <w:sz w:val="24"/>
              </w:rPr>
              <w:t>– MC giới thiệu các tiết mục văn nghệ. Lớp/ tổ trực tuần biểu diễn các tiết mục văn nghệ/ diễn tiểu phẩm về chủ đề.</w:t>
            </w:r>
          </w:p>
        </w:tc>
        <w:tc>
          <w:tcPr>
            <w:tcW w:w="2114" w:type="dxa"/>
            <w:gridSpan w:val="2"/>
            <w:tcBorders>
              <w:top w:val="single" w:color="00975E" w:sz="6" w:space="0"/>
              <w:left w:val="single" w:color="00975E" w:sz="6" w:space="0"/>
              <w:bottom w:val="nil"/>
              <w:right w:val="single" w:color="00975E" w:sz="6" w:space="0"/>
            </w:tcBorders>
          </w:tcPr>
          <w:p w14:paraId="0F2F0A7B">
            <w:pPr>
              <w:spacing w:after="0" w:line="259" w:lineRule="auto"/>
              <w:ind w:left="0" w:right="38" w:firstLine="0"/>
            </w:pPr>
            <w:r>
              <w:rPr>
                <w:rFonts w:eastAsia="Calibri"/>
                <w:sz w:val="24"/>
              </w:rPr>
              <w:t>HS tích cực tham gia trình bày ý kiến, quan điểm, cảm nhận của bản thân.</w:t>
            </w:r>
          </w:p>
        </w:tc>
      </w:tr>
      <w:tr w14:paraId="0B5EBABC">
        <w:tblPrEx>
          <w:tblCellMar>
            <w:top w:w="61" w:type="dxa"/>
            <w:left w:w="114" w:type="dxa"/>
            <w:bottom w:w="61" w:type="dxa"/>
            <w:right w:w="74" w:type="dxa"/>
          </w:tblCellMar>
        </w:tblPrEx>
        <w:trPr>
          <w:gridAfter w:val="1"/>
          <w:wAfter w:w="283" w:type="dxa"/>
          <w:trHeight w:val="7142" w:hRule="atLeast"/>
        </w:trPr>
        <w:tc>
          <w:tcPr>
            <w:tcW w:w="3114" w:type="dxa"/>
            <w:gridSpan w:val="2"/>
            <w:tcBorders>
              <w:top w:val="nil"/>
              <w:left w:val="single" w:color="00975E" w:sz="6" w:space="0"/>
              <w:bottom w:val="single" w:color="00975E" w:sz="6" w:space="0"/>
              <w:right w:val="single" w:color="00975E" w:sz="6" w:space="0"/>
            </w:tcBorders>
          </w:tcPr>
          <w:p w14:paraId="086FF4DC">
            <w:pPr>
              <w:spacing w:after="0" w:line="259" w:lineRule="auto"/>
              <w:ind w:left="0" w:firstLine="0"/>
              <w:jc w:val="left"/>
            </w:pPr>
            <w:r>
              <w:rPr>
                <w:rFonts w:eastAsia="Calibri"/>
                <w:sz w:val="24"/>
              </w:rPr>
              <w:t>– GV/ TPT nêu đề dẫn và giới thiệu mục đích, ý nghĩa của diễn đàn.</w:t>
            </w:r>
          </w:p>
        </w:tc>
        <w:tc>
          <w:tcPr>
            <w:tcW w:w="3260" w:type="dxa"/>
            <w:gridSpan w:val="2"/>
            <w:tcBorders>
              <w:top w:val="nil"/>
              <w:left w:val="single" w:color="00975E" w:sz="6" w:space="0"/>
              <w:bottom w:val="single" w:color="00975E" w:sz="6" w:space="0"/>
              <w:right w:val="single" w:color="00975E" w:sz="6" w:space="0"/>
            </w:tcBorders>
            <w:vAlign w:val="bottom"/>
          </w:tcPr>
          <w:p w14:paraId="74C4A4E7">
            <w:pPr>
              <w:spacing w:after="57" w:line="221" w:lineRule="auto"/>
              <w:ind w:left="0" w:right="39" w:firstLine="0"/>
            </w:pPr>
            <w:r>
              <w:rPr>
                <w:rFonts w:eastAsia="Calibri"/>
                <w:sz w:val="24"/>
              </w:rPr>
              <w:t>– MC giới thiệu đại diện các lớp lần lượt lên tham luận về nội dung được phân công theo gợi ý:</w:t>
            </w:r>
          </w:p>
          <w:p w14:paraId="236D720D">
            <w:pPr>
              <w:spacing w:after="57" w:line="221" w:lineRule="auto"/>
              <w:ind w:left="0" w:firstLine="0"/>
            </w:pPr>
            <w:r>
              <w:rPr>
                <w:rFonts w:eastAsia="Calibri"/>
                <w:sz w:val="24"/>
              </w:rPr>
              <w:t>+ Ý nghĩa của việc tạo bầu không khí vui vẻ, yêu thương trong gia đình.</w:t>
            </w:r>
          </w:p>
          <w:p w14:paraId="3B45C654">
            <w:pPr>
              <w:spacing w:after="57" w:line="221" w:lineRule="auto"/>
              <w:ind w:left="0" w:right="38" w:firstLine="0"/>
            </w:pPr>
            <w:r>
              <w:rPr>
                <w:rFonts w:eastAsia="Calibri"/>
                <w:sz w:val="24"/>
              </w:rPr>
              <w:t>+ Nếu trong gia đình xảy ra bất hoà hoặc không yêu thương nhau thì cảm xúc, tâm trạng của mọi người trong gia đình sẽ như thế nào?</w:t>
            </w:r>
          </w:p>
          <w:p w14:paraId="54BEA521">
            <w:pPr>
              <w:spacing w:after="57" w:line="221" w:lineRule="auto"/>
              <w:ind w:left="0" w:right="38" w:firstLine="0"/>
            </w:pPr>
            <w:r>
              <w:rPr>
                <w:rFonts w:eastAsia="Calibri"/>
                <w:sz w:val="24"/>
              </w:rPr>
              <w:t>+ Khi xảy ra bất hoà hoặc mọi người trong gia đình không yêu thương nhau thì cần phải làm gì?</w:t>
            </w:r>
          </w:p>
          <w:p w14:paraId="6C771687">
            <w:pPr>
              <w:spacing w:after="57" w:line="221" w:lineRule="auto"/>
              <w:ind w:left="0" w:right="38" w:firstLine="0"/>
            </w:pPr>
            <w:r>
              <w:rPr>
                <w:rFonts w:eastAsia="Calibri"/>
                <w:sz w:val="24"/>
              </w:rPr>
              <w:t>+ Những việc chúng ta cần làm để tạo bầu không khí vui vẻ, yêu thương trong gia đình?</w:t>
            </w:r>
          </w:p>
          <w:p w14:paraId="594403F9">
            <w:pPr>
              <w:spacing w:after="57" w:line="221" w:lineRule="auto"/>
              <w:ind w:left="0" w:right="39" w:firstLine="0"/>
            </w:pPr>
            <w:r>
              <w:rPr>
                <w:rFonts w:eastAsia="Calibri"/>
                <w:sz w:val="24"/>
              </w:rPr>
              <w:t>+ Trách nhiệm của các thành viên trong gia đình đối với việc tạo bầu không khí vui vẻ, yêu thương trong gia đình?</w:t>
            </w:r>
          </w:p>
          <w:p w14:paraId="158329D9">
            <w:pPr>
              <w:spacing w:after="0" w:line="259" w:lineRule="auto"/>
              <w:ind w:left="0" w:right="39" w:firstLine="0"/>
            </w:pPr>
            <w:r>
              <w:rPr>
                <w:rFonts w:eastAsia="Calibri"/>
                <w:sz w:val="24"/>
              </w:rPr>
              <w:t>+ Những hành động, lời nói, việc làm mà HS cần thực hiện để tạo bầu không khí vui vẻ, yêu thương trong gia đình?</w:t>
            </w:r>
          </w:p>
        </w:tc>
        <w:tc>
          <w:tcPr>
            <w:tcW w:w="2114" w:type="dxa"/>
            <w:gridSpan w:val="2"/>
            <w:tcBorders>
              <w:top w:val="nil"/>
              <w:left w:val="single" w:color="00975E" w:sz="6" w:space="0"/>
              <w:bottom w:val="single" w:color="00975E" w:sz="6" w:space="0"/>
              <w:right w:val="single" w:color="00975E" w:sz="6" w:space="0"/>
            </w:tcBorders>
          </w:tcPr>
          <w:p w14:paraId="3D6B3BB1">
            <w:pPr>
              <w:spacing w:after="160" w:line="259" w:lineRule="auto"/>
              <w:ind w:left="0" w:firstLine="0"/>
              <w:jc w:val="left"/>
            </w:pPr>
          </w:p>
        </w:tc>
      </w:tr>
      <w:tr w14:paraId="3588DABF">
        <w:tblPrEx>
          <w:tblCellMar>
            <w:top w:w="61" w:type="dxa"/>
            <w:left w:w="114" w:type="dxa"/>
            <w:bottom w:w="0" w:type="dxa"/>
            <w:right w:w="75" w:type="dxa"/>
          </w:tblCellMar>
        </w:tblPrEx>
        <w:trPr>
          <w:gridBefore w:val="1"/>
          <w:wBefore w:w="283" w:type="dxa"/>
          <w:trHeight w:val="790" w:hRule="atLeast"/>
        </w:trPr>
        <w:tc>
          <w:tcPr>
            <w:tcW w:w="311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78FB9AA">
            <w:pPr>
              <w:spacing w:after="0" w:line="259" w:lineRule="auto"/>
              <w:ind w:left="0" w:right="39" w:firstLine="0"/>
              <w:jc w:val="center"/>
            </w:pPr>
            <w:r>
              <w:rPr>
                <w:rFonts w:eastAsia="Calibri"/>
                <w:b/>
                <w:sz w:val="24"/>
              </w:rPr>
              <w:t>hoạt động của gv</w:t>
            </w:r>
          </w:p>
        </w:tc>
        <w:tc>
          <w:tcPr>
            <w:tcW w:w="326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70E14CF">
            <w:pPr>
              <w:spacing w:after="0" w:line="259" w:lineRule="auto"/>
              <w:ind w:left="0" w:right="39" w:firstLine="0"/>
              <w:jc w:val="center"/>
            </w:pPr>
            <w:r>
              <w:rPr>
                <w:rFonts w:eastAsia="Calibri"/>
                <w:b/>
                <w:sz w:val="24"/>
              </w:rPr>
              <w:t>hoạt động của hS</w:t>
            </w:r>
          </w:p>
        </w:tc>
        <w:tc>
          <w:tcPr>
            <w:tcW w:w="211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64C4892F">
            <w:pPr>
              <w:spacing w:after="0" w:line="259" w:lineRule="auto"/>
              <w:ind w:firstLine="0"/>
              <w:jc w:val="center"/>
            </w:pPr>
            <w:r>
              <w:rPr>
                <w:rFonts w:eastAsia="Calibri"/>
                <w:b/>
                <w:sz w:val="24"/>
              </w:rPr>
              <w:t>Sản phẩm/ Kết quả  cần đạt</w:t>
            </w:r>
          </w:p>
        </w:tc>
      </w:tr>
      <w:tr w14:paraId="0434A257">
        <w:tblPrEx>
          <w:tblCellMar>
            <w:top w:w="61" w:type="dxa"/>
            <w:left w:w="114" w:type="dxa"/>
            <w:bottom w:w="0" w:type="dxa"/>
            <w:right w:w="75" w:type="dxa"/>
          </w:tblCellMar>
        </w:tblPrEx>
        <w:trPr>
          <w:gridBefore w:val="1"/>
          <w:wBefore w:w="283" w:type="dxa"/>
          <w:trHeight w:val="1821" w:hRule="atLeast"/>
        </w:trPr>
        <w:tc>
          <w:tcPr>
            <w:tcW w:w="3114" w:type="dxa"/>
            <w:gridSpan w:val="2"/>
            <w:tcBorders>
              <w:top w:val="single" w:color="00975E" w:sz="6" w:space="0"/>
              <w:left w:val="single" w:color="00975E" w:sz="6" w:space="0"/>
              <w:bottom w:val="nil"/>
              <w:right w:val="single" w:color="00975E" w:sz="6" w:space="0"/>
            </w:tcBorders>
          </w:tcPr>
          <w:p w14:paraId="3AC4C20B">
            <w:pPr>
              <w:spacing w:after="160" w:line="259" w:lineRule="auto"/>
              <w:ind w:left="0" w:firstLine="0"/>
              <w:jc w:val="left"/>
            </w:pPr>
          </w:p>
        </w:tc>
        <w:tc>
          <w:tcPr>
            <w:tcW w:w="3260" w:type="dxa"/>
            <w:gridSpan w:val="2"/>
            <w:tcBorders>
              <w:top w:val="single" w:color="00975E" w:sz="6" w:space="0"/>
              <w:left w:val="single" w:color="00975E" w:sz="6" w:space="0"/>
              <w:bottom w:val="nil"/>
              <w:right w:val="single" w:color="00975E" w:sz="6" w:space="0"/>
            </w:tcBorders>
          </w:tcPr>
          <w:p w14:paraId="26990FFB">
            <w:pPr>
              <w:spacing w:after="57" w:line="221" w:lineRule="auto"/>
              <w:ind w:left="0" w:right="19" w:firstLine="0"/>
            </w:pPr>
            <w:r>
              <w:rPr>
                <w:rFonts w:eastAsia="Calibri"/>
                <w:sz w:val="24"/>
                <w:szCs w:val="24"/>
                <w:u w:color="000000"/>
              </w:rPr>
              <w:t xml:space="preserve">– </w:t>
            </w:r>
            <w:r>
              <w:rPr>
                <w:rFonts w:eastAsia="Calibri"/>
                <w:sz w:val="24"/>
              </w:rPr>
              <w:t>MC yêu cầu những HS khác lắng nghe và phát biểu ý kiến về chủ đề của diễn đàn, hoặc đặt câu hỏi cho tác giả của các tham luận.</w:t>
            </w:r>
          </w:p>
          <w:p w14:paraId="2776A18E">
            <w:pPr>
              <w:spacing w:after="0" w:line="259" w:lineRule="auto"/>
              <w:ind w:left="0" w:right="19" w:firstLine="0"/>
            </w:pPr>
            <w:r>
              <w:rPr>
                <w:rFonts w:eastAsia="Calibri"/>
                <w:sz w:val="24"/>
                <w:szCs w:val="24"/>
                <w:u w:color="000000"/>
              </w:rPr>
              <w:t xml:space="preserve">– </w:t>
            </w:r>
            <w:r>
              <w:rPr>
                <w:rFonts w:eastAsia="Calibri"/>
                <w:sz w:val="24"/>
              </w:rPr>
              <w:t>HS tham gia diễn đàn theo sự điều hành của MC.</w:t>
            </w:r>
          </w:p>
        </w:tc>
        <w:tc>
          <w:tcPr>
            <w:tcW w:w="2114" w:type="dxa"/>
            <w:gridSpan w:val="2"/>
            <w:tcBorders>
              <w:top w:val="single" w:color="00975E" w:sz="6" w:space="0"/>
              <w:left w:val="single" w:color="00975E" w:sz="6" w:space="0"/>
              <w:bottom w:val="nil"/>
              <w:right w:val="single" w:color="00975E" w:sz="6" w:space="0"/>
            </w:tcBorders>
          </w:tcPr>
          <w:p w14:paraId="24F06009">
            <w:pPr>
              <w:spacing w:after="160" w:line="259" w:lineRule="auto"/>
              <w:ind w:left="0" w:firstLine="0"/>
              <w:jc w:val="left"/>
            </w:pPr>
          </w:p>
        </w:tc>
      </w:tr>
      <w:tr w14:paraId="2D017B66">
        <w:tblPrEx>
          <w:tblCellMar>
            <w:top w:w="61" w:type="dxa"/>
            <w:left w:w="114" w:type="dxa"/>
            <w:bottom w:w="0" w:type="dxa"/>
            <w:right w:w="75" w:type="dxa"/>
          </w:tblCellMar>
        </w:tblPrEx>
        <w:trPr>
          <w:gridBefore w:val="1"/>
          <w:wBefore w:w="283" w:type="dxa"/>
          <w:trHeight w:val="1649" w:hRule="atLeast"/>
        </w:trPr>
        <w:tc>
          <w:tcPr>
            <w:tcW w:w="3114" w:type="dxa"/>
            <w:gridSpan w:val="2"/>
            <w:tcBorders>
              <w:top w:val="nil"/>
              <w:left w:val="single" w:color="00975E" w:sz="6" w:space="0"/>
              <w:bottom w:val="single" w:color="00975E" w:sz="6" w:space="0"/>
              <w:right w:val="single" w:color="00975E" w:sz="6" w:space="0"/>
            </w:tcBorders>
          </w:tcPr>
          <w:p w14:paraId="6793C51C">
            <w:pPr>
              <w:spacing w:after="0" w:line="259" w:lineRule="auto"/>
              <w:ind w:left="0" w:right="38" w:firstLine="0"/>
            </w:pPr>
            <w:r>
              <w:rPr>
                <w:rFonts w:eastAsia="Calibri"/>
                <w:sz w:val="24"/>
              </w:rPr>
              <w:t>– GV chốt lại những điểm quan trọng của các tham luận, ý kiến trao đổi và rút ra thông điệp: Gia đình là quan trọng. Mỗi thành viên cần có trách nhiệm xây dựng hạnh phúc gia đình.</w:t>
            </w:r>
          </w:p>
        </w:tc>
        <w:tc>
          <w:tcPr>
            <w:tcW w:w="3260" w:type="dxa"/>
            <w:gridSpan w:val="2"/>
            <w:tcBorders>
              <w:top w:val="nil"/>
              <w:left w:val="single" w:color="00975E" w:sz="6" w:space="0"/>
              <w:bottom w:val="single" w:color="00975E" w:sz="6" w:space="0"/>
              <w:right w:val="single" w:color="00975E" w:sz="6" w:space="0"/>
            </w:tcBorders>
          </w:tcPr>
          <w:p w14:paraId="0ACC3256">
            <w:pPr>
              <w:spacing w:after="0" w:line="259" w:lineRule="auto"/>
              <w:ind w:left="0" w:firstLine="0"/>
            </w:pPr>
            <w:r>
              <w:rPr>
                <w:rFonts w:eastAsia="Calibri"/>
                <w:sz w:val="24"/>
              </w:rPr>
              <w:t>– HS ghi lại thu hoạch cá nhân sau khi tham gia diễn đàn.</w:t>
            </w:r>
          </w:p>
        </w:tc>
        <w:tc>
          <w:tcPr>
            <w:tcW w:w="2114" w:type="dxa"/>
            <w:gridSpan w:val="2"/>
            <w:tcBorders>
              <w:top w:val="nil"/>
              <w:left w:val="single" w:color="00975E" w:sz="6" w:space="0"/>
              <w:bottom w:val="single" w:color="00975E" w:sz="6" w:space="0"/>
              <w:right w:val="single" w:color="00975E" w:sz="6" w:space="0"/>
            </w:tcBorders>
          </w:tcPr>
          <w:p w14:paraId="08679103">
            <w:pPr>
              <w:spacing w:after="160" w:line="259" w:lineRule="auto"/>
              <w:ind w:left="0" w:firstLine="0"/>
              <w:jc w:val="left"/>
            </w:pPr>
          </w:p>
        </w:tc>
      </w:tr>
    </w:tbl>
    <w:p w14:paraId="59897029">
      <w:pPr>
        <w:spacing w:after="4" w:line="255" w:lineRule="auto"/>
        <w:ind w:left="576" w:right="284"/>
        <w:jc w:val="center"/>
      </w:pPr>
      <w:r>
        <w:rPr>
          <w:rFonts w:eastAsia="Calibri"/>
          <w:b/>
          <w:color w:val="007E50"/>
        </w:rPr>
        <w:t xml:space="preserve">B. HOẠT ĐỘNG GIÁO DỤC THEO CHỦ ĐỀ (Quy mô lớp) </w:t>
      </w:r>
    </w:p>
    <w:p w14:paraId="29BF7270">
      <w:pPr>
        <w:spacing w:after="83" w:line="255" w:lineRule="auto"/>
        <w:ind w:left="576" w:right="1"/>
        <w:jc w:val="center"/>
      </w:pPr>
      <w:r>
        <w:rPr>
          <w:rFonts w:eastAsia="Calibri"/>
          <w:b/>
          <w:color w:val="007E50"/>
        </w:rPr>
        <w:t>(1 tiết)</w:t>
      </w:r>
    </w:p>
    <w:p w14:paraId="57860F12">
      <w:pPr>
        <w:pStyle w:val="5"/>
        <w:spacing w:after="104" w:line="259" w:lineRule="auto"/>
        <w:ind w:left="294"/>
        <w:rPr>
          <w:rFonts w:ascii="Times New Roman" w:hAnsi="Times New Roman" w:cs="Times New Roman"/>
        </w:rPr>
      </w:pPr>
      <w:r>
        <w:rPr>
          <w:rFonts w:ascii="Times New Roman" w:hAnsi="Times New Roman" w:cs="Times New Roman"/>
          <w:color w:val="E4322B"/>
        </w:rPr>
        <w:t>KHỞI ĐỘNG</w:t>
      </w:r>
    </w:p>
    <w:p w14:paraId="6B24F425">
      <w:pPr>
        <w:spacing w:after="28" w:line="336" w:lineRule="auto"/>
        <w:ind w:left="577" w:right="5420"/>
      </w:pPr>
      <w:r>
        <w:t xml:space="preserve">Văn nghệ về chủ đề gia đình. </w:t>
      </w:r>
      <w:r>
        <w:rPr>
          <w:i/>
        </w:rPr>
        <w:t>a) Mục tiêu</w:t>
      </w:r>
    </w:p>
    <w:p w14:paraId="13CA9C7A">
      <w:pPr>
        <w:spacing w:after="0"/>
        <w:ind w:left="577" w:right="3253"/>
      </w:pPr>
      <w:r>
        <w:t xml:space="preserve">Tạo tâm thế, động lực cho HS bước vào hoạt động. </w:t>
      </w:r>
      <w:r>
        <w:rPr>
          <w:i/>
        </w:rPr>
        <w:t>b) Tổ chức thực hiện</w:t>
      </w:r>
    </w:p>
    <w:tbl>
      <w:tblPr>
        <w:tblStyle w:val="9"/>
        <w:tblW w:w="8499" w:type="dxa"/>
        <w:tblInd w:w="575" w:type="dxa"/>
        <w:tblLayout w:type="autofit"/>
        <w:tblCellMar>
          <w:top w:w="33" w:type="dxa"/>
          <w:left w:w="113" w:type="dxa"/>
          <w:bottom w:w="0" w:type="dxa"/>
          <w:right w:w="75" w:type="dxa"/>
        </w:tblCellMar>
      </w:tblPr>
      <w:tblGrid>
        <w:gridCol w:w="3552"/>
        <w:gridCol w:w="2857"/>
        <w:gridCol w:w="2090"/>
      </w:tblGrid>
      <w:tr w14:paraId="1435BC43">
        <w:tblPrEx>
          <w:tblCellMar>
            <w:top w:w="33" w:type="dxa"/>
            <w:left w:w="113" w:type="dxa"/>
            <w:bottom w:w="0" w:type="dxa"/>
            <w:right w:w="75" w:type="dxa"/>
          </w:tblCellMar>
        </w:tblPrEx>
        <w:trPr>
          <w:trHeight w:val="790" w:hRule="atLeast"/>
        </w:trPr>
        <w:tc>
          <w:tcPr>
            <w:tcW w:w="3552"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5FAB322">
            <w:pPr>
              <w:spacing w:after="0" w:line="259" w:lineRule="auto"/>
              <w:ind w:left="0" w:right="38" w:firstLine="0"/>
              <w:jc w:val="center"/>
            </w:pPr>
            <w:r>
              <w:rPr>
                <w:rFonts w:eastAsia="Calibri"/>
                <w:b/>
                <w:sz w:val="24"/>
              </w:rPr>
              <w:t>hoạt động của gv</w:t>
            </w:r>
          </w:p>
        </w:tc>
        <w:tc>
          <w:tcPr>
            <w:tcW w:w="285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9F4FDB8">
            <w:pPr>
              <w:spacing w:after="0" w:line="259" w:lineRule="auto"/>
              <w:ind w:left="0" w:right="38" w:firstLine="0"/>
              <w:jc w:val="center"/>
            </w:pPr>
            <w:r>
              <w:rPr>
                <w:rFonts w:eastAsia="Calibri"/>
                <w:b/>
                <w:sz w:val="24"/>
              </w:rPr>
              <w:t>hoạt động của hS</w:t>
            </w:r>
          </w:p>
        </w:tc>
        <w:tc>
          <w:tcPr>
            <w:tcW w:w="209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26003D5">
            <w:pPr>
              <w:spacing w:after="0" w:line="259" w:lineRule="auto"/>
              <w:ind w:left="0" w:firstLine="0"/>
              <w:jc w:val="center"/>
            </w:pPr>
            <w:r>
              <w:rPr>
                <w:rFonts w:eastAsia="Calibri"/>
                <w:b/>
                <w:sz w:val="24"/>
              </w:rPr>
              <w:t>Sản phẩm/ Kết quả  cần đạt</w:t>
            </w:r>
          </w:p>
        </w:tc>
      </w:tr>
      <w:tr w14:paraId="6F03CD8F">
        <w:tblPrEx>
          <w:tblCellMar>
            <w:top w:w="33" w:type="dxa"/>
            <w:left w:w="113" w:type="dxa"/>
            <w:bottom w:w="0" w:type="dxa"/>
            <w:right w:w="75" w:type="dxa"/>
          </w:tblCellMar>
        </w:tblPrEx>
        <w:trPr>
          <w:trHeight w:val="1466" w:hRule="atLeast"/>
        </w:trPr>
        <w:tc>
          <w:tcPr>
            <w:tcW w:w="3552" w:type="dxa"/>
            <w:tcBorders>
              <w:top w:val="single" w:color="00975E" w:sz="6" w:space="0"/>
              <w:left w:val="single" w:color="00975E" w:sz="6" w:space="0"/>
              <w:bottom w:val="nil"/>
              <w:right w:val="single" w:color="00975E" w:sz="6" w:space="0"/>
            </w:tcBorders>
          </w:tcPr>
          <w:p w14:paraId="0B33E2EC">
            <w:pPr>
              <w:spacing w:after="0" w:line="259" w:lineRule="auto"/>
              <w:ind w:left="0" w:right="38" w:firstLine="0"/>
            </w:pPr>
            <w:r>
              <w:rPr>
                <w:rFonts w:eastAsia="Calibri"/>
                <w:sz w:val="24"/>
              </w:rPr>
              <w:t>– GV tổ chức cho HS hát/ nghe những bài hát có nội dung về không khí vui vẻ, yêu thương trong gia đình. (GV có thể sưu tầm và cho HS xem video về giải quyết mâu thuẫn, bất đồng trong gia đình.)</w:t>
            </w:r>
          </w:p>
        </w:tc>
        <w:tc>
          <w:tcPr>
            <w:tcW w:w="2857" w:type="dxa"/>
            <w:tcBorders>
              <w:top w:val="single" w:color="00975E" w:sz="6" w:space="0"/>
              <w:left w:val="single" w:color="00975E" w:sz="6" w:space="0"/>
              <w:bottom w:val="nil"/>
              <w:right w:val="single" w:color="00975E" w:sz="6" w:space="0"/>
            </w:tcBorders>
          </w:tcPr>
          <w:p w14:paraId="5376A512">
            <w:pPr>
              <w:spacing w:after="0" w:line="259" w:lineRule="auto"/>
              <w:ind w:left="0" w:right="38" w:firstLine="0"/>
            </w:pPr>
            <w:r>
              <w:rPr>
                <w:rFonts w:eastAsia="Calibri"/>
                <w:sz w:val="24"/>
              </w:rPr>
              <w:t>– HS trình bày/ lắng nghe các bài hát về chủ đề gia đình hoặc quan sát video về giải quyết mâu thuẫn, bất đồng trong gia đình.</w:t>
            </w:r>
          </w:p>
        </w:tc>
        <w:tc>
          <w:tcPr>
            <w:tcW w:w="2090" w:type="dxa"/>
            <w:tcBorders>
              <w:top w:val="single" w:color="00975E" w:sz="6" w:space="0"/>
              <w:left w:val="single" w:color="00975E" w:sz="6" w:space="0"/>
              <w:bottom w:val="nil"/>
              <w:right w:val="single" w:color="00975E" w:sz="6" w:space="0"/>
            </w:tcBorders>
          </w:tcPr>
          <w:p w14:paraId="7DBF7552">
            <w:pPr>
              <w:spacing w:after="0" w:line="259" w:lineRule="auto"/>
              <w:ind w:left="0" w:right="38" w:firstLine="0"/>
            </w:pPr>
            <w:r>
              <w:rPr>
                <w:rFonts w:eastAsia="Calibri"/>
                <w:sz w:val="24"/>
              </w:rPr>
              <w:t>HS tích cực tham gia hát/ nghe hát và chia sẻ cảm xúc, cảm nhận của bản thân.</w:t>
            </w:r>
          </w:p>
        </w:tc>
      </w:tr>
      <w:tr w14:paraId="55EBD44C">
        <w:tblPrEx>
          <w:tblCellMar>
            <w:top w:w="33" w:type="dxa"/>
            <w:left w:w="113" w:type="dxa"/>
            <w:bottom w:w="0" w:type="dxa"/>
            <w:right w:w="75" w:type="dxa"/>
          </w:tblCellMar>
        </w:tblPrEx>
        <w:trPr>
          <w:trHeight w:val="1081" w:hRule="atLeast"/>
        </w:trPr>
        <w:tc>
          <w:tcPr>
            <w:tcW w:w="3552" w:type="dxa"/>
            <w:tcBorders>
              <w:top w:val="nil"/>
              <w:left w:val="single" w:color="00975E" w:sz="6" w:space="0"/>
              <w:bottom w:val="single" w:color="00975E" w:sz="6" w:space="0"/>
              <w:right w:val="single" w:color="00975E" w:sz="6" w:space="0"/>
            </w:tcBorders>
          </w:tcPr>
          <w:p w14:paraId="66CA3A01">
            <w:pPr>
              <w:spacing w:after="0" w:line="259" w:lineRule="auto"/>
              <w:ind w:left="0" w:right="39" w:firstLine="0"/>
            </w:pPr>
            <w:r>
              <w:rPr>
                <w:rFonts w:eastAsia="Calibri"/>
                <w:sz w:val="24"/>
              </w:rPr>
              <w:t>– Yêu cầu HS chia sẻ cảm xúc hoặc rút ra thông điệp về tình cảm gia đình sau khi tham gia hoạt động khởi động.</w:t>
            </w:r>
          </w:p>
        </w:tc>
        <w:tc>
          <w:tcPr>
            <w:tcW w:w="2857" w:type="dxa"/>
            <w:tcBorders>
              <w:top w:val="nil"/>
              <w:left w:val="single" w:color="00975E" w:sz="6" w:space="0"/>
              <w:bottom w:val="single" w:color="00975E" w:sz="6" w:space="0"/>
              <w:right w:val="single" w:color="00975E" w:sz="6" w:space="0"/>
            </w:tcBorders>
          </w:tcPr>
          <w:p w14:paraId="5873CE84">
            <w:pPr>
              <w:spacing w:after="0" w:line="259" w:lineRule="auto"/>
              <w:ind w:left="0" w:firstLine="0"/>
            </w:pPr>
            <w:r>
              <w:rPr>
                <w:rFonts w:eastAsia="Calibri"/>
                <w:sz w:val="24"/>
              </w:rPr>
              <w:t>– HS chia sẻ cảm xúc và cảm nhận của bản thân.</w:t>
            </w:r>
          </w:p>
        </w:tc>
        <w:tc>
          <w:tcPr>
            <w:tcW w:w="2090" w:type="dxa"/>
            <w:tcBorders>
              <w:top w:val="nil"/>
              <w:left w:val="single" w:color="00975E" w:sz="6" w:space="0"/>
              <w:bottom w:val="single" w:color="00975E" w:sz="6" w:space="0"/>
              <w:right w:val="single" w:color="00975E" w:sz="6" w:space="0"/>
            </w:tcBorders>
          </w:tcPr>
          <w:p w14:paraId="0BFB7D4A">
            <w:pPr>
              <w:spacing w:after="160" w:line="259" w:lineRule="auto"/>
              <w:ind w:left="0" w:firstLine="0"/>
              <w:jc w:val="left"/>
            </w:pPr>
          </w:p>
        </w:tc>
      </w:tr>
    </w:tbl>
    <w:p w14:paraId="13CAD63C">
      <w:pPr>
        <w:pStyle w:val="5"/>
        <w:spacing w:after="75" w:line="259" w:lineRule="auto"/>
        <w:ind w:left="294"/>
        <w:rPr>
          <w:rFonts w:ascii="Times New Roman" w:hAnsi="Times New Roman" w:cs="Times New Roman"/>
        </w:rPr>
      </w:pPr>
      <w:r>
        <w:rPr>
          <w:rFonts w:ascii="Times New Roman" w:hAnsi="Times New Roman" w:cs="Times New Roman"/>
          <w:color w:val="E4322B"/>
        </w:rPr>
        <w:t>KHÁM PHÁ – KẾT NỐI</w:t>
      </w:r>
    </w:p>
    <w:p w14:paraId="7DF4F6E1">
      <w:pPr>
        <w:spacing w:after="27" w:line="312" w:lineRule="auto"/>
        <w:ind w:left="577" w:right="1"/>
      </w:pPr>
      <w:r>
        <w:rPr>
          <w:b/>
        </w:rPr>
        <w:t xml:space="preserve">Hoạt động 1. Tìm hiểu cách tạo bầu không khí vui vẻ, yêu thương, cùng các thành viên xây dựng gia đình hạnh phúc </w:t>
      </w:r>
      <w:r>
        <w:rPr>
          <w:i/>
        </w:rPr>
        <w:t>a) Mục tiêu</w:t>
      </w:r>
    </w:p>
    <w:p w14:paraId="2A7D4A48">
      <w:pPr>
        <w:ind w:left="577" w:right="4"/>
      </w:pPr>
      <w:r>
        <w:t>HS chia sẻ được kinh nghiệm và xác định được cách tạo bầu không khí vui vẻ, yêu thương, cùng các thành viên xây dựng gia đình hạnh phúc.</w:t>
      </w:r>
    </w:p>
    <w:p w14:paraId="0DE0FE3E">
      <w:pPr>
        <w:spacing w:after="4" w:line="259" w:lineRule="auto"/>
        <w:ind w:left="294"/>
        <w:jc w:val="left"/>
      </w:pPr>
      <w:r>
        <w:rPr>
          <w:i/>
        </w:rPr>
        <w:t>b) Tổ chức thực hiện</w:t>
      </w:r>
    </w:p>
    <w:tbl>
      <w:tblPr>
        <w:tblStyle w:val="9"/>
        <w:tblW w:w="8488" w:type="dxa"/>
        <w:tblInd w:w="292" w:type="dxa"/>
        <w:tblLayout w:type="autofit"/>
        <w:tblCellMar>
          <w:top w:w="3" w:type="dxa"/>
          <w:left w:w="113" w:type="dxa"/>
          <w:bottom w:w="3" w:type="dxa"/>
          <w:right w:w="75" w:type="dxa"/>
        </w:tblCellMar>
      </w:tblPr>
      <w:tblGrid>
        <w:gridCol w:w="275"/>
        <w:gridCol w:w="3278"/>
        <w:gridCol w:w="277"/>
        <w:gridCol w:w="2472"/>
        <w:gridCol w:w="279"/>
        <w:gridCol w:w="1638"/>
        <w:gridCol w:w="269"/>
      </w:tblGrid>
      <w:tr w14:paraId="08CFC2C1">
        <w:tblPrEx>
          <w:tblCellMar>
            <w:top w:w="3" w:type="dxa"/>
            <w:left w:w="113" w:type="dxa"/>
            <w:bottom w:w="3" w:type="dxa"/>
            <w:right w:w="75" w:type="dxa"/>
          </w:tblCellMar>
        </w:tblPrEx>
        <w:trPr>
          <w:gridAfter w:val="1"/>
          <w:wAfter w:w="283" w:type="dxa"/>
          <w:trHeight w:val="790" w:hRule="atLeast"/>
        </w:trPr>
        <w:tc>
          <w:tcPr>
            <w:tcW w:w="368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4CE2D36D">
            <w:pPr>
              <w:spacing w:after="0" w:line="259" w:lineRule="auto"/>
              <w:ind w:left="0" w:right="38" w:firstLine="0"/>
              <w:jc w:val="center"/>
            </w:pPr>
            <w:r>
              <w:rPr>
                <w:rFonts w:eastAsia="Calibri"/>
                <w:b/>
                <w:sz w:val="24"/>
              </w:rPr>
              <w:t>hoạt động của gv</w:t>
            </w:r>
          </w:p>
        </w:tc>
        <w:tc>
          <w:tcPr>
            <w:tcW w:w="284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4BC2DF6">
            <w:pPr>
              <w:spacing w:after="0" w:line="259" w:lineRule="auto"/>
              <w:ind w:left="0" w:right="38" w:firstLine="0"/>
              <w:jc w:val="center"/>
            </w:pPr>
            <w:r>
              <w:rPr>
                <w:rFonts w:eastAsia="Calibri"/>
                <w:b/>
                <w:sz w:val="24"/>
              </w:rPr>
              <w:t>hoạt động của hS</w:t>
            </w:r>
          </w:p>
        </w:tc>
        <w:tc>
          <w:tcPr>
            <w:tcW w:w="196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7C4E9738">
            <w:pPr>
              <w:spacing w:after="0" w:line="259" w:lineRule="auto"/>
              <w:ind w:left="0" w:firstLine="0"/>
              <w:jc w:val="center"/>
            </w:pPr>
            <w:r>
              <w:rPr>
                <w:rFonts w:eastAsia="Calibri"/>
                <w:b/>
                <w:sz w:val="24"/>
              </w:rPr>
              <w:t>Sản phẩm/ Kết quả  cần đạt</w:t>
            </w:r>
          </w:p>
        </w:tc>
      </w:tr>
      <w:tr w14:paraId="51D94AE7">
        <w:tblPrEx>
          <w:tblCellMar>
            <w:top w:w="3" w:type="dxa"/>
            <w:left w:w="113" w:type="dxa"/>
            <w:bottom w:w="3" w:type="dxa"/>
            <w:right w:w="75" w:type="dxa"/>
          </w:tblCellMar>
        </w:tblPrEx>
        <w:trPr>
          <w:gridAfter w:val="1"/>
          <w:wAfter w:w="283" w:type="dxa"/>
          <w:trHeight w:val="790" w:hRule="atLeast"/>
        </w:trPr>
        <w:tc>
          <w:tcPr>
            <w:tcW w:w="8488" w:type="dxa"/>
            <w:gridSpan w:val="6"/>
            <w:tcBorders>
              <w:top w:val="single" w:color="00975E" w:sz="6" w:space="0"/>
              <w:left w:val="single" w:color="00975E" w:sz="6" w:space="0"/>
              <w:bottom w:val="single" w:color="00975E" w:sz="6" w:space="0"/>
              <w:right w:val="single" w:color="00975E" w:sz="6" w:space="0"/>
            </w:tcBorders>
            <w:shd w:val="clear" w:color="auto" w:fill="E9F2E6"/>
            <w:vAlign w:val="center"/>
          </w:tcPr>
          <w:p w14:paraId="3110848B">
            <w:pPr>
              <w:spacing w:after="0" w:line="259" w:lineRule="auto"/>
              <w:ind w:left="0" w:firstLine="0"/>
            </w:pPr>
            <w:r>
              <w:rPr>
                <w:rFonts w:eastAsia="Calibri"/>
                <w:b/>
                <w:i/>
                <w:sz w:val="24"/>
              </w:rPr>
              <w:t xml:space="preserve">Nhiệm vụ 1: </w:t>
            </w:r>
            <w:r>
              <w:rPr>
                <w:rFonts w:eastAsia="Calibri"/>
                <w:sz w:val="24"/>
              </w:rPr>
              <w:t xml:space="preserve">Chia sẻ những kinh nghiệm đã có để tạo bầu không khí vui vẻ, yêu thương trong gia đình, cùng các thành viên xây dựng gia đình hạnh phúc </w:t>
            </w:r>
          </w:p>
        </w:tc>
      </w:tr>
      <w:tr w14:paraId="033A367B">
        <w:tblPrEx>
          <w:tblCellMar>
            <w:top w:w="3" w:type="dxa"/>
            <w:left w:w="113" w:type="dxa"/>
            <w:bottom w:w="3" w:type="dxa"/>
            <w:right w:w="75" w:type="dxa"/>
          </w:tblCellMar>
        </w:tblPrEx>
        <w:trPr>
          <w:gridAfter w:val="1"/>
          <w:wAfter w:w="283" w:type="dxa"/>
          <w:trHeight w:val="1515" w:hRule="atLeast"/>
        </w:trPr>
        <w:tc>
          <w:tcPr>
            <w:tcW w:w="3685" w:type="dxa"/>
            <w:gridSpan w:val="2"/>
            <w:tcBorders>
              <w:top w:val="single" w:color="00975E" w:sz="6" w:space="0"/>
              <w:left w:val="single" w:color="00975E" w:sz="6" w:space="0"/>
              <w:bottom w:val="nil"/>
              <w:right w:val="single" w:color="00975E" w:sz="6" w:space="0"/>
            </w:tcBorders>
          </w:tcPr>
          <w:p w14:paraId="6D839C58">
            <w:pPr>
              <w:spacing w:after="0" w:line="259" w:lineRule="auto"/>
              <w:ind w:left="0" w:right="38" w:firstLine="0"/>
            </w:pPr>
            <w:r>
              <w:rPr>
                <w:rFonts w:eastAsia="Calibri"/>
                <w:sz w:val="24"/>
              </w:rPr>
              <w:t>– GV yêu cầu HS nhớ lại và chia sẻ những cách mà các em đã làm để tạo bầu không khí vui vẻ, yêu thương trong gia đình, cùng các thành viên xây dựng gia đình hạnh phúc.</w:t>
            </w:r>
          </w:p>
        </w:tc>
        <w:tc>
          <w:tcPr>
            <w:tcW w:w="2841" w:type="dxa"/>
            <w:gridSpan w:val="2"/>
            <w:tcBorders>
              <w:top w:val="single" w:color="00975E" w:sz="6" w:space="0"/>
              <w:left w:val="single" w:color="00975E" w:sz="6" w:space="0"/>
              <w:bottom w:val="nil"/>
              <w:right w:val="single" w:color="00975E" w:sz="6" w:space="0"/>
            </w:tcBorders>
          </w:tcPr>
          <w:p w14:paraId="16E6E907">
            <w:pPr>
              <w:spacing w:after="0" w:line="259" w:lineRule="auto"/>
              <w:ind w:left="0" w:right="38" w:firstLine="0"/>
            </w:pPr>
            <w:r>
              <w:rPr>
                <w:rFonts w:eastAsia="Calibri"/>
                <w:sz w:val="24"/>
              </w:rPr>
              <w:t>– HS làm việc cá nhân. Suy ngẫm và ghi vào SBT những kinh nghiệm của bản thân về những cách đã làm để tạo bầu không khí vui vẻ, yêu thương trong gia đình…</w:t>
            </w:r>
          </w:p>
        </w:tc>
        <w:tc>
          <w:tcPr>
            <w:tcW w:w="1962" w:type="dxa"/>
            <w:gridSpan w:val="2"/>
            <w:tcBorders>
              <w:top w:val="single" w:color="00975E" w:sz="6" w:space="0"/>
              <w:left w:val="single" w:color="00975E" w:sz="6" w:space="0"/>
              <w:bottom w:val="nil"/>
              <w:right w:val="single" w:color="00975E" w:sz="6" w:space="0"/>
            </w:tcBorders>
          </w:tcPr>
          <w:p w14:paraId="6BA83839">
            <w:pPr>
              <w:spacing w:after="0" w:line="259" w:lineRule="auto"/>
              <w:ind w:left="0" w:right="38" w:firstLine="0"/>
            </w:pPr>
            <w:r>
              <w:rPr>
                <w:rFonts w:eastAsia="Calibri"/>
                <w:sz w:val="24"/>
              </w:rPr>
              <w:t xml:space="preserve">HS tích cực chia sẻ kinh nghiệm của bản thân và học hỏi kinh nghiệm của các bạn khác về cách tạo bầu không </w:t>
            </w:r>
          </w:p>
        </w:tc>
      </w:tr>
      <w:tr w14:paraId="0108DCF6">
        <w:tblPrEx>
          <w:tblCellMar>
            <w:top w:w="3" w:type="dxa"/>
            <w:left w:w="113" w:type="dxa"/>
            <w:bottom w:w="3" w:type="dxa"/>
            <w:right w:w="75" w:type="dxa"/>
          </w:tblCellMar>
        </w:tblPrEx>
        <w:trPr>
          <w:gridAfter w:val="1"/>
          <w:wAfter w:w="283" w:type="dxa"/>
          <w:trHeight w:val="1680" w:hRule="atLeast"/>
        </w:trPr>
        <w:tc>
          <w:tcPr>
            <w:tcW w:w="3685" w:type="dxa"/>
            <w:gridSpan w:val="2"/>
            <w:tcBorders>
              <w:top w:val="nil"/>
              <w:left w:val="single" w:color="00975E" w:sz="6" w:space="0"/>
              <w:bottom w:val="nil"/>
              <w:right w:val="single" w:color="00975E" w:sz="6" w:space="0"/>
            </w:tcBorders>
          </w:tcPr>
          <w:p w14:paraId="436417B6">
            <w:pPr>
              <w:spacing w:after="57" w:line="238" w:lineRule="auto"/>
              <w:ind w:left="0" w:right="19" w:firstLine="0"/>
            </w:pPr>
            <w:r>
              <w:rPr>
                <w:rFonts w:eastAsia="Calibri"/>
                <w:sz w:val="24"/>
                <w:szCs w:val="24"/>
                <w:u w:color="000000"/>
              </w:rPr>
              <w:t xml:space="preserve">– </w:t>
            </w:r>
            <w:r>
              <w:rPr>
                <w:rFonts w:eastAsia="Calibri"/>
                <w:sz w:val="24"/>
              </w:rPr>
              <w:t xml:space="preserve">GV tổ chức cho HS chia sẻ kinh nghiệm, khích lệ HS chia sẻ cho đến khi không còn ý kiến khác nữa. </w:t>
            </w:r>
          </w:p>
          <w:p w14:paraId="4C6DC3CE">
            <w:pPr>
              <w:spacing w:after="0" w:line="259" w:lineRule="auto"/>
              <w:ind w:left="0" w:right="19" w:firstLine="0"/>
            </w:pPr>
            <w:r>
              <w:rPr>
                <w:rFonts w:eastAsia="Calibri"/>
                <w:sz w:val="24"/>
                <w:szCs w:val="24"/>
                <w:u w:color="000000"/>
              </w:rPr>
              <w:t xml:space="preserve">– </w:t>
            </w:r>
            <w:r>
              <w:rPr>
                <w:rFonts w:eastAsia="Calibri"/>
                <w:sz w:val="24"/>
              </w:rPr>
              <w:t>GV lưu ý HS lắng nghe tích cực những ý kiến chia sẻ của bạn để bổ sung ý kiến.</w:t>
            </w:r>
          </w:p>
        </w:tc>
        <w:tc>
          <w:tcPr>
            <w:tcW w:w="2841" w:type="dxa"/>
            <w:gridSpan w:val="2"/>
            <w:tcBorders>
              <w:top w:val="nil"/>
              <w:left w:val="single" w:color="00975E" w:sz="6" w:space="0"/>
              <w:bottom w:val="nil"/>
              <w:right w:val="single" w:color="00975E" w:sz="6" w:space="0"/>
            </w:tcBorders>
            <w:vAlign w:val="bottom"/>
          </w:tcPr>
          <w:p w14:paraId="5B415DD7">
            <w:pPr>
              <w:spacing w:after="57" w:line="238" w:lineRule="auto"/>
              <w:ind w:left="0" w:right="19" w:firstLine="0"/>
              <w:jc w:val="left"/>
            </w:pPr>
            <w:r>
              <w:rPr>
                <w:rFonts w:eastAsia="Calibri"/>
                <w:sz w:val="24"/>
                <w:szCs w:val="24"/>
                <w:u w:color="000000"/>
              </w:rPr>
              <w:t xml:space="preserve">– </w:t>
            </w:r>
            <w:r>
              <w:rPr>
                <w:rFonts w:eastAsia="Calibri"/>
                <w:sz w:val="24"/>
              </w:rPr>
              <w:t>HS chia sẻ kinh nghiệm trong nhóm.</w:t>
            </w:r>
          </w:p>
          <w:p w14:paraId="5D33B33C">
            <w:pPr>
              <w:spacing w:after="0" w:line="259" w:lineRule="auto"/>
              <w:ind w:left="0" w:right="19" w:firstLine="0"/>
              <w:jc w:val="left"/>
            </w:pPr>
            <w:r>
              <w:rPr>
                <w:rFonts w:eastAsia="Calibri"/>
                <w:sz w:val="24"/>
                <w:szCs w:val="24"/>
                <w:u w:color="000000"/>
              </w:rPr>
              <w:t xml:space="preserve">– </w:t>
            </w:r>
            <w:r>
              <w:rPr>
                <w:rFonts w:eastAsia="Calibri"/>
                <w:sz w:val="24"/>
              </w:rPr>
              <w:t xml:space="preserve">Một số HS chia sẻ trước lớp.– Lắng nghe những kinh nghiệm của các bạn khác để học hỏi và bổ </w:t>
            </w:r>
          </w:p>
        </w:tc>
        <w:tc>
          <w:tcPr>
            <w:tcW w:w="1962" w:type="dxa"/>
            <w:gridSpan w:val="2"/>
            <w:tcBorders>
              <w:top w:val="nil"/>
              <w:left w:val="single" w:color="00975E" w:sz="6" w:space="0"/>
              <w:bottom w:val="nil"/>
              <w:right w:val="single" w:color="00975E" w:sz="6" w:space="0"/>
            </w:tcBorders>
          </w:tcPr>
          <w:p w14:paraId="158F4C2D">
            <w:pPr>
              <w:spacing w:after="0" w:line="259" w:lineRule="auto"/>
              <w:ind w:left="0" w:right="38" w:firstLine="0"/>
            </w:pPr>
            <w:r>
              <w:rPr>
                <w:rFonts w:eastAsia="Calibri"/>
                <w:sz w:val="24"/>
              </w:rPr>
              <w:t>khí vui vẻ, yêu thương trong gia đình, cùng các thành viên xây dựng gia đình hạnh phúc.</w:t>
            </w:r>
          </w:p>
        </w:tc>
      </w:tr>
      <w:tr w14:paraId="3D30B260">
        <w:tblPrEx>
          <w:tblCellMar>
            <w:top w:w="3" w:type="dxa"/>
            <w:left w:w="113" w:type="dxa"/>
            <w:bottom w:w="3" w:type="dxa"/>
            <w:right w:w="75" w:type="dxa"/>
          </w:tblCellMar>
        </w:tblPrEx>
        <w:trPr>
          <w:gridAfter w:val="1"/>
          <w:wAfter w:w="283" w:type="dxa"/>
          <w:trHeight w:val="1789" w:hRule="atLeast"/>
        </w:trPr>
        <w:tc>
          <w:tcPr>
            <w:tcW w:w="3685" w:type="dxa"/>
            <w:gridSpan w:val="2"/>
            <w:tcBorders>
              <w:top w:val="nil"/>
              <w:left w:val="single" w:color="00975E" w:sz="6" w:space="0"/>
              <w:bottom w:val="single" w:color="00975E" w:sz="6" w:space="0"/>
              <w:right w:val="single" w:color="00975E" w:sz="6" w:space="0"/>
            </w:tcBorders>
            <w:vAlign w:val="bottom"/>
          </w:tcPr>
          <w:p w14:paraId="73BD0BC0">
            <w:pPr>
              <w:spacing w:after="0" w:line="259" w:lineRule="auto"/>
              <w:ind w:left="0" w:right="38" w:firstLine="0"/>
            </w:pPr>
            <w:r>
              <w:rPr>
                <w:rFonts w:eastAsia="Calibri"/>
                <w:sz w:val="24"/>
              </w:rPr>
              <w:t>– GV nhận xét và cùng HS chốt lại những kinh nghiệm tích cực, phù hợp để tạo bầu không khí vui vẻ, yêu thương trong gia đình, cùng các thành viên xây dựng gia đình hạnh phúc.</w:t>
            </w:r>
          </w:p>
        </w:tc>
        <w:tc>
          <w:tcPr>
            <w:tcW w:w="2841" w:type="dxa"/>
            <w:gridSpan w:val="2"/>
            <w:tcBorders>
              <w:top w:val="nil"/>
              <w:left w:val="single" w:color="00975E" w:sz="6" w:space="0"/>
              <w:bottom w:val="single" w:color="00975E" w:sz="6" w:space="0"/>
              <w:right w:val="single" w:color="00975E" w:sz="6" w:space="0"/>
            </w:tcBorders>
          </w:tcPr>
          <w:p w14:paraId="67C02788">
            <w:pPr>
              <w:spacing w:after="0" w:line="259" w:lineRule="auto"/>
              <w:ind w:left="0" w:firstLine="0"/>
              <w:jc w:val="left"/>
            </w:pPr>
            <w:r>
              <w:rPr>
                <w:rFonts w:eastAsia="Calibri"/>
                <w:sz w:val="24"/>
              </w:rPr>
              <w:t>sung khi các bạn chia sẻ.</w:t>
            </w:r>
          </w:p>
        </w:tc>
        <w:tc>
          <w:tcPr>
            <w:tcW w:w="1962" w:type="dxa"/>
            <w:gridSpan w:val="2"/>
            <w:tcBorders>
              <w:top w:val="nil"/>
              <w:left w:val="single" w:color="00975E" w:sz="6" w:space="0"/>
              <w:bottom w:val="single" w:color="00975E" w:sz="6" w:space="0"/>
              <w:right w:val="single" w:color="00975E" w:sz="6" w:space="0"/>
            </w:tcBorders>
          </w:tcPr>
          <w:p w14:paraId="5FD4BC45">
            <w:pPr>
              <w:spacing w:after="160" w:line="259" w:lineRule="auto"/>
              <w:ind w:left="0" w:firstLine="0"/>
              <w:jc w:val="left"/>
            </w:pPr>
          </w:p>
        </w:tc>
      </w:tr>
      <w:tr w14:paraId="557BC95D">
        <w:tblPrEx>
          <w:tblCellMar>
            <w:top w:w="3" w:type="dxa"/>
            <w:left w:w="113" w:type="dxa"/>
            <w:bottom w:w="3" w:type="dxa"/>
            <w:right w:w="75" w:type="dxa"/>
          </w:tblCellMar>
        </w:tblPrEx>
        <w:trPr>
          <w:gridAfter w:val="1"/>
          <w:wAfter w:w="283" w:type="dxa"/>
          <w:trHeight w:val="810" w:hRule="atLeast"/>
        </w:trPr>
        <w:tc>
          <w:tcPr>
            <w:tcW w:w="8488" w:type="dxa"/>
            <w:gridSpan w:val="6"/>
            <w:tcBorders>
              <w:top w:val="single" w:color="00975E" w:sz="6" w:space="0"/>
              <w:left w:val="single" w:color="00975E" w:sz="6" w:space="0"/>
              <w:bottom w:val="single" w:color="00975E" w:sz="6" w:space="0"/>
              <w:right w:val="single" w:color="00975E" w:sz="6" w:space="0"/>
            </w:tcBorders>
            <w:shd w:val="clear" w:color="auto" w:fill="E9F2E6"/>
            <w:vAlign w:val="center"/>
          </w:tcPr>
          <w:p w14:paraId="31E2B1A3">
            <w:pPr>
              <w:spacing w:after="0" w:line="259" w:lineRule="auto"/>
              <w:ind w:left="0" w:firstLine="0"/>
            </w:pPr>
            <w:r>
              <w:rPr>
                <w:rFonts w:eastAsia="Calibri"/>
                <w:b/>
                <w:i/>
                <w:sz w:val="24"/>
              </w:rPr>
              <w:t xml:space="preserve">Nhiệm vụ 2: </w:t>
            </w:r>
            <w:r>
              <w:rPr>
                <w:rFonts w:eastAsia="Calibri"/>
                <w:sz w:val="24"/>
              </w:rPr>
              <w:t xml:space="preserve">Thảo luận về cách tạo bầu không khí vui vẻ, yêu thương trong gia đình, cùng các thành viên xây dựng gia đình hạnh phúc </w:t>
            </w:r>
          </w:p>
        </w:tc>
      </w:tr>
      <w:tr w14:paraId="31A748EA">
        <w:tblPrEx>
          <w:tblCellMar>
            <w:top w:w="3" w:type="dxa"/>
            <w:left w:w="113" w:type="dxa"/>
            <w:bottom w:w="3" w:type="dxa"/>
            <w:right w:w="75" w:type="dxa"/>
          </w:tblCellMar>
        </w:tblPrEx>
        <w:trPr>
          <w:gridAfter w:val="1"/>
          <w:wAfter w:w="283" w:type="dxa"/>
          <w:trHeight w:val="1804" w:hRule="atLeast"/>
        </w:trPr>
        <w:tc>
          <w:tcPr>
            <w:tcW w:w="3685" w:type="dxa"/>
            <w:gridSpan w:val="2"/>
            <w:tcBorders>
              <w:top w:val="single" w:color="00975E" w:sz="6" w:space="0"/>
              <w:left w:val="single" w:color="00975E" w:sz="6" w:space="0"/>
              <w:bottom w:val="nil"/>
              <w:right w:val="single" w:color="00975E" w:sz="6" w:space="0"/>
            </w:tcBorders>
          </w:tcPr>
          <w:p w14:paraId="6E10A1B5">
            <w:pPr>
              <w:spacing w:after="0" w:line="259" w:lineRule="auto"/>
              <w:ind w:left="0" w:right="38" w:firstLine="0"/>
            </w:pPr>
            <w:r>
              <w:rPr>
                <w:rFonts w:eastAsia="Calibri"/>
                <w:sz w:val="24"/>
              </w:rPr>
              <w:t>– GV hướng dẫn HS thực hiện nhiệm vụ 2 dựa vào các gợi ý ở mục 2, hoạt động 1, trang 28 (SGK) và những kinh nghiệm đã có để bổ sung những cách khác nhằm tạo bầu không khí vui vẻ, yêu thương trong gia đình, cùng các thành viên xây dựng gia đình hạnh phúc.</w:t>
            </w:r>
          </w:p>
        </w:tc>
        <w:tc>
          <w:tcPr>
            <w:tcW w:w="2841" w:type="dxa"/>
            <w:gridSpan w:val="2"/>
            <w:tcBorders>
              <w:top w:val="single" w:color="00975E" w:sz="6" w:space="0"/>
              <w:left w:val="single" w:color="00975E" w:sz="6" w:space="0"/>
              <w:bottom w:val="nil"/>
              <w:right w:val="single" w:color="00975E" w:sz="6" w:space="0"/>
            </w:tcBorders>
          </w:tcPr>
          <w:p w14:paraId="56014099">
            <w:pPr>
              <w:spacing w:after="160" w:line="259" w:lineRule="auto"/>
              <w:ind w:left="0" w:firstLine="0"/>
              <w:jc w:val="left"/>
            </w:pPr>
          </w:p>
        </w:tc>
        <w:tc>
          <w:tcPr>
            <w:tcW w:w="1962" w:type="dxa"/>
            <w:gridSpan w:val="2"/>
            <w:tcBorders>
              <w:top w:val="single" w:color="00975E" w:sz="6" w:space="0"/>
              <w:left w:val="single" w:color="00975E" w:sz="6" w:space="0"/>
              <w:bottom w:val="nil"/>
              <w:right w:val="single" w:color="00975E" w:sz="6" w:space="0"/>
            </w:tcBorders>
          </w:tcPr>
          <w:p w14:paraId="477DE0D6">
            <w:pPr>
              <w:spacing w:after="0" w:line="259" w:lineRule="auto"/>
              <w:ind w:left="0" w:right="39" w:firstLine="0"/>
            </w:pPr>
            <w:r>
              <w:rPr>
                <w:rFonts w:eastAsia="Calibri"/>
                <w:sz w:val="24"/>
              </w:rPr>
              <w:t xml:space="preserve">Mỗi cặp/ nhóm có một sản phẩm là bản ghi kết quả thảo luận của các em về cách tạo bầu không khí vui vẻ, yêu thương trong gia đình, </w:t>
            </w:r>
          </w:p>
        </w:tc>
      </w:tr>
      <w:tr w14:paraId="66FA0B51">
        <w:tblPrEx>
          <w:tblCellMar>
            <w:top w:w="3" w:type="dxa"/>
            <w:left w:w="113" w:type="dxa"/>
            <w:bottom w:w="3" w:type="dxa"/>
            <w:right w:w="75" w:type="dxa"/>
          </w:tblCellMar>
        </w:tblPrEx>
        <w:trPr>
          <w:gridAfter w:val="1"/>
          <w:wAfter w:w="283" w:type="dxa"/>
          <w:trHeight w:val="1334" w:hRule="atLeast"/>
        </w:trPr>
        <w:tc>
          <w:tcPr>
            <w:tcW w:w="3685" w:type="dxa"/>
            <w:gridSpan w:val="2"/>
            <w:tcBorders>
              <w:top w:val="nil"/>
              <w:left w:val="single" w:color="00975E" w:sz="6" w:space="0"/>
              <w:bottom w:val="nil"/>
              <w:right w:val="single" w:color="00975E" w:sz="6" w:space="0"/>
            </w:tcBorders>
          </w:tcPr>
          <w:p w14:paraId="7825D923">
            <w:pPr>
              <w:spacing w:after="0" w:line="259" w:lineRule="auto"/>
              <w:ind w:left="0" w:right="38" w:firstLine="0"/>
            </w:pPr>
            <w:r>
              <w:rPr>
                <w:rFonts w:eastAsia="Calibri"/>
                <w:sz w:val="24"/>
              </w:rPr>
              <w:t>– Tổ chức cho HS thảo luận theo cặp/ theo nhóm để thực hiện nhiệm vụ. Nhắc HS ghi lại kết quả thảo luận của cặp/ nhóm vào SBT để chuẩn bị trình bày.</w:t>
            </w:r>
          </w:p>
        </w:tc>
        <w:tc>
          <w:tcPr>
            <w:tcW w:w="2841" w:type="dxa"/>
            <w:gridSpan w:val="2"/>
            <w:tcBorders>
              <w:top w:val="nil"/>
              <w:left w:val="single" w:color="00975E" w:sz="6" w:space="0"/>
              <w:bottom w:val="nil"/>
              <w:right w:val="single" w:color="00975E" w:sz="6" w:space="0"/>
            </w:tcBorders>
          </w:tcPr>
          <w:p w14:paraId="3DA55143">
            <w:pPr>
              <w:spacing w:after="0" w:line="259" w:lineRule="auto"/>
              <w:ind w:left="0" w:firstLine="0"/>
              <w:jc w:val="left"/>
            </w:pPr>
            <w:r>
              <w:rPr>
                <w:rFonts w:eastAsia="Calibri"/>
                <w:sz w:val="24"/>
              </w:rPr>
              <w:t>– HS thảo luận theo cặp/ theo nhóm.</w:t>
            </w:r>
          </w:p>
        </w:tc>
        <w:tc>
          <w:tcPr>
            <w:tcW w:w="1962" w:type="dxa"/>
            <w:gridSpan w:val="2"/>
            <w:tcBorders>
              <w:top w:val="nil"/>
              <w:left w:val="single" w:color="00975E" w:sz="6" w:space="0"/>
              <w:bottom w:val="nil"/>
              <w:right w:val="single" w:color="00975E" w:sz="6" w:space="0"/>
            </w:tcBorders>
          </w:tcPr>
          <w:p w14:paraId="61B1629A">
            <w:pPr>
              <w:spacing w:after="0" w:line="259" w:lineRule="auto"/>
              <w:ind w:left="0" w:right="38" w:firstLine="0"/>
            </w:pPr>
            <w:r>
              <w:rPr>
                <w:rFonts w:eastAsia="Calibri"/>
                <w:sz w:val="24"/>
              </w:rPr>
              <w:t>cùng các thành viên xây dựng gia đình hạnh phúc.</w:t>
            </w:r>
          </w:p>
        </w:tc>
      </w:tr>
      <w:tr w14:paraId="3B72FB41">
        <w:tblPrEx>
          <w:tblCellMar>
            <w:top w:w="3" w:type="dxa"/>
            <w:left w:w="113" w:type="dxa"/>
            <w:bottom w:w="3" w:type="dxa"/>
            <w:right w:w="75" w:type="dxa"/>
          </w:tblCellMar>
        </w:tblPrEx>
        <w:trPr>
          <w:gridAfter w:val="1"/>
          <w:wAfter w:w="283" w:type="dxa"/>
          <w:trHeight w:val="2079" w:hRule="atLeast"/>
        </w:trPr>
        <w:tc>
          <w:tcPr>
            <w:tcW w:w="3685" w:type="dxa"/>
            <w:gridSpan w:val="2"/>
            <w:tcBorders>
              <w:top w:val="nil"/>
              <w:left w:val="single" w:color="00975E" w:sz="6" w:space="0"/>
              <w:bottom w:val="single" w:color="00975E" w:sz="6" w:space="0"/>
              <w:right w:val="single" w:color="00975E" w:sz="6" w:space="0"/>
            </w:tcBorders>
          </w:tcPr>
          <w:p w14:paraId="199358B5">
            <w:pPr>
              <w:spacing w:after="57" w:line="238" w:lineRule="auto"/>
              <w:ind w:left="0" w:right="19" w:firstLine="0"/>
            </w:pPr>
            <w:r>
              <w:rPr>
                <w:rFonts w:eastAsia="Calibri"/>
                <w:sz w:val="24"/>
                <w:szCs w:val="24"/>
                <w:u w:color="000000"/>
              </w:rPr>
              <w:t xml:space="preserve">– </w:t>
            </w:r>
            <w:r>
              <w:rPr>
                <w:rFonts w:eastAsia="Calibri"/>
                <w:sz w:val="24"/>
              </w:rPr>
              <w:t>GV yêu cầu đại diện các cặp/ nhóm báo cáo kết quả thực hiện nhiệm vụ. Nhắc các cặp/ nhóm trình bày sau chỉ bổ sung những cách khác với cách nhóm đã trình bày trước, tránh trùng lặp.</w:t>
            </w:r>
          </w:p>
          <w:p w14:paraId="13CACB91">
            <w:pPr>
              <w:spacing w:after="0" w:line="259" w:lineRule="auto"/>
              <w:ind w:left="0" w:right="19" w:firstLine="0"/>
            </w:pPr>
            <w:r>
              <w:rPr>
                <w:rFonts w:eastAsia="Calibri"/>
                <w:sz w:val="24"/>
                <w:szCs w:val="24"/>
                <w:u w:color="000000"/>
              </w:rPr>
              <w:t xml:space="preserve">– </w:t>
            </w:r>
            <w:r>
              <w:rPr>
                <w:rFonts w:eastAsia="Calibri"/>
                <w:sz w:val="24"/>
              </w:rPr>
              <w:t>Gọi HS nêu nhận xét và cảm nhận sau khi nghe các nhóm trình bày.</w:t>
            </w:r>
          </w:p>
        </w:tc>
        <w:tc>
          <w:tcPr>
            <w:tcW w:w="2841" w:type="dxa"/>
            <w:gridSpan w:val="2"/>
            <w:tcBorders>
              <w:top w:val="nil"/>
              <w:left w:val="single" w:color="00975E" w:sz="6" w:space="0"/>
              <w:bottom w:val="single" w:color="00975E" w:sz="6" w:space="0"/>
              <w:right w:val="single" w:color="00975E" w:sz="6" w:space="0"/>
            </w:tcBorders>
          </w:tcPr>
          <w:p w14:paraId="1F5EB2DE">
            <w:pPr>
              <w:spacing w:after="57" w:line="238" w:lineRule="auto"/>
              <w:ind w:left="1" w:firstLine="0"/>
              <w:jc w:val="left"/>
            </w:pPr>
            <w:r>
              <w:rPr>
                <w:rFonts w:eastAsia="Calibri"/>
                <w:sz w:val="24"/>
                <w:szCs w:val="24"/>
                <w:u w:color="000000"/>
              </w:rPr>
              <w:t xml:space="preserve">– </w:t>
            </w:r>
            <w:r>
              <w:rPr>
                <w:rFonts w:eastAsia="Calibri"/>
                <w:sz w:val="24"/>
              </w:rPr>
              <w:t>Đại diện các cặp/ các nhóm trình bày kết quả thảo luận.</w:t>
            </w:r>
          </w:p>
          <w:p w14:paraId="127AD65D">
            <w:pPr>
              <w:spacing w:after="0" w:line="259" w:lineRule="auto"/>
              <w:ind w:left="1" w:firstLine="0"/>
              <w:jc w:val="left"/>
            </w:pPr>
            <w:r>
              <w:rPr>
                <w:rFonts w:eastAsia="Calibri"/>
                <w:sz w:val="24"/>
                <w:szCs w:val="24"/>
                <w:u w:color="000000"/>
              </w:rPr>
              <w:t xml:space="preserve">– </w:t>
            </w:r>
            <w:r>
              <w:rPr>
                <w:rFonts w:eastAsia="Calibri"/>
                <w:sz w:val="24"/>
              </w:rPr>
              <w:t>HS cả lớp lắng nghe, nhận xét.</w:t>
            </w:r>
          </w:p>
        </w:tc>
        <w:tc>
          <w:tcPr>
            <w:tcW w:w="1962" w:type="dxa"/>
            <w:gridSpan w:val="2"/>
            <w:tcBorders>
              <w:top w:val="nil"/>
              <w:left w:val="single" w:color="00975E" w:sz="6" w:space="0"/>
              <w:bottom w:val="single" w:color="00975E" w:sz="6" w:space="0"/>
              <w:right w:val="single" w:color="00975E" w:sz="6" w:space="0"/>
            </w:tcBorders>
          </w:tcPr>
          <w:p w14:paraId="7AE3DF60">
            <w:pPr>
              <w:spacing w:after="160" w:line="259" w:lineRule="auto"/>
              <w:ind w:left="0" w:firstLine="0"/>
              <w:jc w:val="left"/>
            </w:pPr>
          </w:p>
        </w:tc>
      </w:tr>
      <w:tr w14:paraId="7D6745E8">
        <w:tblPrEx>
          <w:tblCellMar>
            <w:top w:w="120" w:type="dxa"/>
            <w:left w:w="113" w:type="dxa"/>
            <w:bottom w:w="0" w:type="dxa"/>
            <w:right w:w="75" w:type="dxa"/>
          </w:tblCellMar>
        </w:tblPrEx>
        <w:trPr>
          <w:gridBefore w:val="1"/>
          <w:wBefore w:w="283" w:type="dxa"/>
          <w:trHeight w:val="790" w:hRule="atLeast"/>
        </w:trPr>
        <w:tc>
          <w:tcPr>
            <w:tcW w:w="368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46FD404">
            <w:pPr>
              <w:spacing w:after="0" w:line="259" w:lineRule="auto"/>
              <w:ind w:left="0" w:right="38" w:firstLine="0"/>
              <w:jc w:val="center"/>
            </w:pPr>
            <w:r>
              <w:rPr>
                <w:rFonts w:eastAsia="Calibri"/>
                <w:b/>
                <w:sz w:val="24"/>
              </w:rPr>
              <w:t>hoạt động của gv</w:t>
            </w:r>
          </w:p>
        </w:tc>
        <w:tc>
          <w:tcPr>
            <w:tcW w:w="284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A06A551">
            <w:pPr>
              <w:spacing w:after="0" w:line="259" w:lineRule="auto"/>
              <w:ind w:left="0" w:right="38" w:firstLine="0"/>
              <w:jc w:val="center"/>
            </w:pPr>
            <w:r>
              <w:rPr>
                <w:rFonts w:eastAsia="Calibri"/>
                <w:b/>
                <w:sz w:val="24"/>
              </w:rPr>
              <w:t>hoạt động của hS</w:t>
            </w:r>
          </w:p>
        </w:tc>
        <w:tc>
          <w:tcPr>
            <w:tcW w:w="196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EB2BEDC">
            <w:pPr>
              <w:spacing w:after="0" w:line="259" w:lineRule="auto"/>
              <w:ind w:left="0" w:firstLine="0"/>
              <w:jc w:val="center"/>
            </w:pPr>
            <w:r>
              <w:rPr>
                <w:rFonts w:eastAsia="Calibri"/>
                <w:b/>
                <w:sz w:val="24"/>
              </w:rPr>
              <w:t>Sản phẩm/ Kết quả  cần đạt</w:t>
            </w:r>
          </w:p>
        </w:tc>
      </w:tr>
      <w:tr w14:paraId="6353894C">
        <w:tblPrEx>
          <w:tblCellMar>
            <w:top w:w="120" w:type="dxa"/>
            <w:left w:w="113" w:type="dxa"/>
            <w:bottom w:w="0" w:type="dxa"/>
            <w:right w:w="75" w:type="dxa"/>
          </w:tblCellMar>
        </w:tblPrEx>
        <w:trPr>
          <w:gridBefore w:val="1"/>
          <w:wBefore w:w="283" w:type="dxa"/>
          <w:trHeight w:val="9320" w:hRule="atLeast"/>
        </w:trPr>
        <w:tc>
          <w:tcPr>
            <w:tcW w:w="3685" w:type="dxa"/>
            <w:gridSpan w:val="2"/>
            <w:tcBorders>
              <w:top w:val="single" w:color="00975E" w:sz="6" w:space="0"/>
              <w:left w:val="single" w:color="00975E" w:sz="6" w:space="0"/>
              <w:bottom w:val="single" w:color="00975E" w:sz="6" w:space="0"/>
              <w:right w:val="single" w:color="00975E" w:sz="6" w:space="0"/>
            </w:tcBorders>
          </w:tcPr>
          <w:p w14:paraId="69993156">
            <w:pPr>
              <w:spacing w:after="57" w:line="238" w:lineRule="auto"/>
              <w:ind w:left="0" w:right="38" w:firstLine="0"/>
            </w:pPr>
            <w:r>
              <w:rPr>
                <w:rFonts w:eastAsia="Calibri"/>
                <w:sz w:val="24"/>
              </w:rPr>
              <w:t>– GV tổng hợp các ý kiến của HS và kết luận: Gia đình là quan trọng đối với tất cả mọi người. Ai cũng mong muốn được sống trong bầu không khí vui vẻ, yêu thương của gia đình. Có nhiều cách để tạo bầu không khí vui vẻ, yêu thương trong gia đình, xây dựng gia đình hạnh phúc, như:</w:t>
            </w:r>
          </w:p>
          <w:p w14:paraId="714EBB67">
            <w:pPr>
              <w:spacing w:after="57" w:line="238" w:lineRule="auto"/>
              <w:ind w:left="0" w:right="38" w:firstLine="0"/>
            </w:pPr>
            <w:r>
              <w:rPr>
                <w:rFonts w:eastAsia="Calibri"/>
                <w:sz w:val="24"/>
              </w:rPr>
              <w:t>+ Nói những điều tích cực trong gia đình. (Ví dụ: khen ngợi, động viên khi thành viên trong gia đình làm được việc tốt hoặc khi con em học tập tiến bộ…)</w:t>
            </w:r>
          </w:p>
          <w:p w14:paraId="44A179DC">
            <w:pPr>
              <w:spacing w:after="57" w:line="238" w:lineRule="auto"/>
              <w:ind w:left="0" w:firstLine="0"/>
            </w:pPr>
            <w:r>
              <w:rPr>
                <w:rFonts w:eastAsia="Calibri"/>
                <w:sz w:val="24"/>
              </w:rPr>
              <w:t>+ Thể hiện sự dí dỏm, hài hước trong giao tiếp với người thân.</w:t>
            </w:r>
          </w:p>
          <w:p w14:paraId="08725C2A">
            <w:pPr>
              <w:spacing w:after="30" w:line="259" w:lineRule="auto"/>
              <w:ind w:left="0" w:firstLine="0"/>
              <w:jc w:val="left"/>
            </w:pPr>
            <w:r>
              <w:rPr>
                <w:rFonts w:eastAsia="Calibri"/>
                <w:sz w:val="24"/>
              </w:rPr>
              <w:t>+ An ủi, động viên người thân trong gia đình.</w:t>
            </w:r>
          </w:p>
          <w:p w14:paraId="0BE375AD">
            <w:pPr>
              <w:spacing w:after="30" w:line="259" w:lineRule="auto"/>
              <w:ind w:left="0" w:firstLine="0"/>
              <w:jc w:val="left"/>
            </w:pPr>
            <w:r>
              <w:rPr>
                <w:rFonts w:eastAsia="Calibri"/>
                <w:sz w:val="24"/>
              </w:rPr>
              <w:t>+ Quan tâm, chăm sóc người thân.</w:t>
            </w:r>
          </w:p>
          <w:p w14:paraId="49B93CA0">
            <w:pPr>
              <w:spacing w:after="57" w:line="238" w:lineRule="auto"/>
              <w:ind w:left="0" w:firstLine="0"/>
            </w:pPr>
            <w:r>
              <w:rPr>
                <w:rFonts w:eastAsia="Calibri"/>
                <w:sz w:val="24"/>
              </w:rPr>
              <w:t>+ Tổ chức các sự kiện gắn kết các thành viên trong gia đình.</w:t>
            </w:r>
          </w:p>
          <w:p w14:paraId="38EA5433">
            <w:pPr>
              <w:spacing w:after="57" w:line="238" w:lineRule="auto"/>
              <w:ind w:left="0" w:firstLine="0"/>
            </w:pPr>
            <w:r>
              <w:rPr>
                <w:rFonts w:eastAsia="Calibri"/>
                <w:sz w:val="24"/>
              </w:rPr>
              <w:t>+ Tổ chức các chuyến đi tham quan, du lịch cùng nhau.</w:t>
            </w:r>
          </w:p>
          <w:p w14:paraId="5E74CD9F">
            <w:pPr>
              <w:spacing w:after="57" w:line="238" w:lineRule="auto"/>
              <w:ind w:left="0" w:firstLine="0"/>
              <w:jc w:val="left"/>
            </w:pPr>
            <w:r>
              <w:rPr>
                <w:rFonts w:eastAsia="Calibri"/>
                <w:sz w:val="24"/>
              </w:rPr>
              <w:t>+ Khích lệ nhau suy nghĩ và hành động gắn kết yêu thương.</w:t>
            </w:r>
          </w:p>
          <w:p w14:paraId="3B447292">
            <w:pPr>
              <w:spacing w:after="57" w:line="238" w:lineRule="auto"/>
              <w:ind w:left="0" w:firstLine="0"/>
            </w:pPr>
            <w:r>
              <w:rPr>
                <w:rFonts w:eastAsia="Calibri"/>
                <w:sz w:val="24"/>
              </w:rPr>
              <w:t>+ Cùng chia sẻ, giúp đỡ lẫn nhau những lúc ai đó gặp khó khăn, thử thách.</w:t>
            </w:r>
          </w:p>
          <w:p w14:paraId="23F50B76">
            <w:pPr>
              <w:spacing w:after="57" w:line="238" w:lineRule="auto"/>
              <w:ind w:left="0" w:right="38" w:firstLine="0"/>
            </w:pPr>
            <w:r>
              <w:rPr>
                <w:rFonts w:eastAsia="Calibri"/>
                <w:sz w:val="24"/>
              </w:rPr>
              <w:t>+ Cộng đồng trách nhiệm cùng nhau giải quyết các vấn đề nảy sinh và chung sức vượt qua khó khăn, thử thách.</w:t>
            </w:r>
          </w:p>
          <w:p w14:paraId="6B520227">
            <w:pPr>
              <w:spacing w:after="0" w:line="259" w:lineRule="auto"/>
              <w:ind w:left="0" w:firstLine="0"/>
            </w:pPr>
            <w:r>
              <w:rPr>
                <w:rFonts w:eastAsia="Calibri"/>
                <w:sz w:val="24"/>
              </w:rPr>
              <w:t>+ Cùng nhau xây dựng truyền thống yêu thương, bao dung giữa các thành viên.</w:t>
            </w:r>
          </w:p>
        </w:tc>
        <w:tc>
          <w:tcPr>
            <w:tcW w:w="2841" w:type="dxa"/>
            <w:gridSpan w:val="2"/>
            <w:tcBorders>
              <w:top w:val="single" w:color="00975E" w:sz="6" w:space="0"/>
              <w:left w:val="single" w:color="00975E" w:sz="6" w:space="0"/>
              <w:bottom w:val="single" w:color="00975E" w:sz="6" w:space="0"/>
              <w:right w:val="single" w:color="00975E" w:sz="6" w:space="0"/>
            </w:tcBorders>
          </w:tcPr>
          <w:p w14:paraId="2771B4A2">
            <w:pPr>
              <w:spacing w:after="160" w:line="259" w:lineRule="auto"/>
              <w:ind w:left="0" w:firstLine="0"/>
              <w:jc w:val="left"/>
            </w:pPr>
          </w:p>
        </w:tc>
        <w:tc>
          <w:tcPr>
            <w:tcW w:w="1962" w:type="dxa"/>
            <w:gridSpan w:val="2"/>
            <w:tcBorders>
              <w:top w:val="single" w:color="00975E" w:sz="6" w:space="0"/>
              <w:left w:val="single" w:color="00975E" w:sz="6" w:space="0"/>
              <w:bottom w:val="single" w:color="00975E" w:sz="6" w:space="0"/>
              <w:right w:val="single" w:color="00975E" w:sz="6" w:space="0"/>
            </w:tcBorders>
          </w:tcPr>
          <w:p w14:paraId="65F75E06">
            <w:pPr>
              <w:spacing w:after="160" w:line="259" w:lineRule="auto"/>
              <w:ind w:left="0" w:firstLine="0"/>
              <w:jc w:val="left"/>
            </w:pPr>
          </w:p>
        </w:tc>
      </w:tr>
    </w:tbl>
    <w:p w14:paraId="7CD8DCE7">
      <w:pPr>
        <w:spacing w:after="53" w:line="312" w:lineRule="auto"/>
        <w:ind w:left="577" w:right="1622"/>
      </w:pPr>
      <w:r>
        <w:rPr>
          <w:b/>
        </w:rPr>
        <w:t xml:space="preserve">Hoạt động 2. Trao đổi về cách giải quyết bất đồng trong gia đình </w:t>
      </w:r>
      <w:r>
        <w:rPr>
          <w:i/>
        </w:rPr>
        <w:t>a) Mục tiêu</w:t>
      </w:r>
    </w:p>
    <w:p w14:paraId="0299704B">
      <w:pPr>
        <w:spacing w:after="0"/>
        <w:ind w:left="577" w:right="4"/>
      </w:pPr>
      <w:r>
        <w:t>HS chia sẻ được kinh nghiệm và xác định được cách giải quyết bất đồng trong gia đình.</w:t>
      </w:r>
    </w:p>
    <w:p w14:paraId="7D1CFABA">
      <w:pPr>
        <w:spacing w:after="4" w:line="259" w:lineRule="auto"/>
        <w:ind w:left="294"/>
        <w:jc w:val="left"/>
      </w:pPr>
      <w:r>
        <w:rPr>
          <w:i/>
        </w:rPr>
        <w:t>b) Tổ chức thực hiện</w:t>
      </w:r>
    </w:p>
    <w:tbl>
      <w:tblPr>
        <w:tblStyle w:val="9"/>
        <w:tblW w:w="8488" w:type="dxa"/>
        <w:tblInd w:w="292" w:type="dxa"/>
        <w:tblLayout w:type="autofit"/>
        <w:tblCellMar>
          <w:top w:w="0" w:type="dxa"/>
          <w:left w:w="113" w:type="dxa"/>
          <w:bottom w:w="0" w:type="dxa"/>
          <w:right w:w="75" w:type="dxa"/>
        </w:tblCellMar>
      </w:tblPr>
      <w:tblGrid>
        <w:gridCol w:w="276"/>
        <w:gridCol w:w="3279"/>
        <w:gridCol w:w="277"/>
        <w:gridCol w:w="2414"/>
        <w:gridCol w:w="279"/>
        <w:gridCol w:w="1694"/>
        <w:gridCol w:w="269"/>
      </w:tblGrid>
      <w:tr w14:paraId="1E8A5C8E">
        <w:tblPrEx>
          <w:tblCellMar>
            <w:top w:w="0" w:type="dxa"/>
            <w:left w:w="113" w:type="dxa"/>
            <w:bottom w:w="0" w:type="dxa"/>
            <w:right w:w="75" w:type="dxa"/>
          </w:tblCellMar>
        </w:tblPrEx>
        <w:trPr>
          <w:gridAfter w:val="1"/>
          <w:wAfter w:w="283" w:type="dxa"/>
          <w:trHeight w:val="790" w:hRule="atLeast"/>
        </w:trPr>
        <w:tc>
          <w:tcPr>
            <w:tcW w:w="368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9E887CB">
            <w:pPr>
              <w:spacing w:after="0" w:line="259" w:lineRule="auto"/>
              <w:ind w:left="0" w:right="38" w:firstLine="0"/>
              <w:jc w:val="center"/>
            </w:pPr>
            <w:r>
              <w:rPr>
                <w:rFonts w:eastAsia="Calibri"/>
                <w:b/>
                <w:sz w:val="24"/>
              </w:rPr>
              <w:t>hoạt động của gv</w:t>
            </w:r>
          </w:p>
        </w:tc>
        <w:tc>
          <w:tcPr>
            <w:tcW w:w="278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374A9F8">
            <w:pPr>
              <w:spacing w:after="0" w:line="259" w:lineRule="auto"/>
              <w:ind w:left="0" w:right="38" w:firstLine="0"/>
              <w:jc w:val="center"/>
            </w:pPr>
            <w:r>
              <w:rPr>
                <w:rFonts w:eastAsia="Calibri"/>
                <w:b/>
                <w:sz w:val="24"/>
              </w:rPr>
              <w:t>hoạt động của hS</w:t>
            </w:r>
          </w:p>
        </w:tc>
        <w:tc>
          <w:tcPr>
            <w:tcW w:w="202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0FFA1AF">
            <w:pPr>
              <w:spacing w:after="0" w:line="259" w:lineRule="auto"/>
              <w:ind w:left="0" w:firstLine="0"/>
              <w:jc w:val="center"/>
            </w:pPr>
            <w:r>
              <w:rPr>
                <w:rFonts w:eastAsia="Calibri"/>
                <w:b/>
                <w:sz w:val="24"/>
              </w:rPr>
              <w:t>Sản phẩm/ Kết quả  cần đạt</w:t>
            </w:r>
          </w:p>
        </w:tc>
      </w:tr>
      <w:tr w14:paraId="45BA14E4">
        <w:tblPrEx>
          <w:tblCellMar>
            <w:top w:w="0" w:type="dxa"/>
            <w:left w:w="113" w:type="dxa"/>
            <w:bottom w:w="0" w:type="dxa"/>
            <w:right w:w="75" w:type="dxa"/>
          </w:tblCellMar>
        </w:tblPrEx>
        <w:trPr>
          <w:gridAfter w:val="1"/>
          <w:wAfter w:w="283" w:type="dxa"/>
          <w:trHeight w:val="677" w:hRule="atLeast"/>
        </w:trPr>
        <w:tc>
          <w:tcPr>
            <w:tcW w:w="8488" w:type="dxa"/>
            <w:gridSpan w:val="6"/>
            <w:tcBorders>
              <w:top w:val="single" w:color="00975E" w:sz="6" w:space="0"/>
              <w:left w:val="single" w:color="00975E" w:sz="6" w:space="0"/>
              <w:bottom w:val="single" w:color="00975E" w:sz="6" w:space="0"/>
              <w:right w:val="single" w:color="00975E" w:sz="6" w:space="0"/>
            </w:tcBorders>
            <w:shd w:val="clear" w:color="auto" w:fill="E9F2E6"/>
          </w:tcPr>
          <w:p w14:paraId="67B2BE50">
            <w:pPr>
              <w:spacing w:after="0" w:line="259" w:lineRule="auto"/>
              <w:ind w:left="0" w:firstLine="0"/>
            </w:pPr>
            <w:r>
              <w:rPr>
                <w:rFonts w:eastAsia="Calibri"/>
                <w:b/>
                <w:i/>
                <w:sz w:val="24"/>
              </w:rPr>
              <w:t xml:space="preserve">Nhiệm vụ 1: </w:t>
            </w:r>
            <w:r>
              <w:rPr>
                <w:rFonts w:eastAsia="Calibri"/>
                <w:sz w:val="24"/>
              </w:rPr>
              <w:t>Chia sẻ kinh nghiệm giải quyết bất đồng giữa em và các thành viên hoặc giữa các thành viên trong gia đình</w:t>
            </w:r>
          </w:p>
        </w:tc>
      </w:tr>
      <w:tr w14:paraId="0C5297A6">
        <w:tblPrEx>
          <w:tblCellMar>
            <w:top w:w="0" w:type="dxa"/>
            <w:left w:w="113" w:type="dxa"/>
            <w:bottom w:w="0" w:type="dxa"/>
            <w:right w:w="75" w:type="dxa"/>
          </w:tblCellMar>
        </w:tblPrEx>
        <w:trPr>
          <w:gridAfter w:val="1"/>
          <w:wAfter w:w="283" w:type="dxa"/>
          <w:trHeight w:val="1156" w:hRule="atLeast"/>
        </w:trPr>
        <w:tc>
          <w:tcPr>
            <w:tcW w:w="3685" w:type="dxa"/>
            <w:gridSpan w:val="2"/>
            <w:tcBorders>
              <w:top w:val="single" w:color="00975E" w:sz="6" w:space="0"/>
              <w:left w:val="single" w:color="00975E" w:sz="6" w:space="0"/>
              <w:bottom w:val="nil"/>
              <w:right w:val="single" w:color="00975E" w:sz="6" w:space="0"/>
            </w:tcBorders>
          </w:tcPr>
          <w:p w14:paraId="62DE6AD4">
            <w:pPr>
              <w:spacing w:after="0" w:line="259" w:lineRule="auto"/>
              <w:ind w:left="0" w:right="38" w:firstLine="0"/>
            </w:pPr>
            <w:r>
              <w:rPr>
                <w:rFonts w:eastAsia="Calibri"/>
                <w:sz w:val="24"/>
              </w:rPr>
              <w:t xml:space="preserve">– GV yêu cầu HS nhớ lại và chia sẻ những cách mà các em đã làm để giải quyết bất đồng giữa em và các thành viên hoặc giữa các thành viên trong gia đình với nhau. </w:t>
            </w:r>
          </w:p>
        </w:tc>
        <w:tc>
          <w:tcPr>
            <w:tcW w:w="2781" w:type="dxa"/>
            <w:gridSpan w:val="2"/>
            <w:tcBorders>
              <w:top w:val="single" w:color="00975E" w:sz="6" w:space="0"/>
              <w:left w:val="single" w:color="00975E" w:sz="6" w:space="0"/>
              <w:bottom w:val="nil"/>
              <w:right w:val="single" w:color="00975E" w:sz="6" w:space="0"/>
            </w:tcBorders>
          </w:tcPr>
          <w:p w14:paraId="59AB18B9">
            <w:pPr>
              <w:spacing w:after="0" w:line="259" w:lineRule="auto"/>
              <w:ind w:left="0" w:right="39" w:firstLine="0"/>
            </w:pPr>
            <w:r>
              <w:rPr>
                <w:rFonts w:eastAsia="Calibri"/>
                <w:sz w:val="24"/>
              </w:rPr>
              <w:t>– HS làm việc cá nhân. Suy ngẫm và ghi vào vở/SBT những kinh nghiệm của bản thân về cách giải quyết bất đồng trong gia đình.</w:t>
            </w:r>
          </w:p>
        </w:tc>
        <w:tc>
          <w:tcPr>
            <w:tcW w:w="2022" w:type="dxa"/>
            <w:gridSpan w:val="2"/>
            <w:tcBorders>
              <w:top w:val="single" w:color="00975E" w:sz="6" w:space="0"/>
              <w:left w:val="single" w:color="00975E" w:sz="6" w:space="0"/>
              <w:bottom w:val="nil"/>
              <w:right w:val="single" w:color="00975E" w:sz="6" w:space="0"/>
            </w:tcBorders>
          </w:tcPr>
          <w:p w14:paraId="161B2477">
            <w:pPr>
              <w:spacing w:after="0" w:line="259" w:lineRule="auto"/>
              <w:ind w:left="0" w:right="39" w:firstLine="0"/>
            </w:pPr>
            <w:r>
              <w:rPr>
                <w:rFonts w:eastAsia="Calibri"/>
                <w:sz w:val="24"/>
              </w:rPr>
              <w:t xml:space="preserve">HS tích cực chia sẻ kinh nghiệm của bản thân và học hỏi kinh nghiệm về cách giải quyết bất đồng </w:t>
            </w:r>
          </w:p>
        </w:tc>
      </w:tr>
      <w:tr w14:paraId="10B7A2BE">
        <w:tblPrEx>
          <w:tblCellMar>
            <w:top w:w="0" w:type="dxa"/>
            <w:left w:w="113" w:type="dxa"/>
            <w:bottom w:w="0" w:type="dxa"/>
            <w:right w:w="75" w:type="dxa"/>
          </w:tblCellMar>
        </w:tblPrEx>
        <w:trPr>
          <w:gridAfter w:val="1"/>
          <w:wAfter w:w="283" w:type="dxa"/>
          <w:trHeight w:val="3261" w:hRule="atLeast"/>
        </w:trPr>
        <w:tc>
          <w:tcPr>
            <w:tcW w:w="3685" w:type="dxa"/>
            <w:gridSpan w:val="2"/>
            <w:tcBorders>
              <w:top w:val="nil"/>
              <w:left w:val="single" w:color="00975E" w:sz="6" w:space="0"/>
              <w:bottom w:val="single" w:color="00975E" w:sz="6" w:space="0"/>
              <w:right w:val="single" w:color="00975E" w:sz="6" w:space="0"/>
            </w:tcBorders>
            <w:vAlign w:val="center"/>
          </w:tcPr>
          <w:p w14:paraId="521514BB">
            <w:pPr>
              <w:spacing w:after="57" w:line="221" w:lineRule="auto"/>
              <w:ind w:left="0" w:right="38" w:firstLine="0"/>
            </w:pPr>
            <w:r>
              <w:rPr>
                <w:rFonts w:eastAsia="Calibri"/>
                <w:sz w:val="24"/>
                <w:szCs w:val="24"/>
                <w:u w:color="000000"/>
              </w:rPr>
              <w:t xml:space="preserve">– </w:t>
            </w:r>
            <w:r>
              <w:rPr>
                <w:rFonts w:eastAsia="Calibri"/>
                <w:sz w:val="24"/>
              </w:rPr>
              <w:t xml:space="preserve">GV tổ chức cho HS chia sẻ kinh nghiệm trong nhóm, sau đó chia sẻ trước lớp kết quả thực hiện nhiệm vụ 1. </w:t>
            </w:r>
          </w:p>
          <w:p w14:paraId="3F0E903D">
            <w:pPr>
              <w:spacing w:after="137" w:line="221" w:lineRule="auto"/>
              <w:ind w:left="0" w:right="38" w:firstLine="0"/>
            </w:pPr>
            <w:r>
              <w:rPr>
                <w:rFonts w:eastAsia="Calibri"/>
                <w:sz w:val="24"/>
                <w:szCs w:val="24"/>
                <w:u w:color="000000"/>
              </w:rPr>
              <w:t xml:space="preserve">– </w:t>
            </w:r>
            <w:r>
              <w:rPr>
                <w:rFonts w:eastAsia="Calibri"/>
                <w:sz w:val="24"/>
              </w:rPr>
              <w:t>Nhắc HS lắng nghe ý kiến chia sẻ của bạn để bổ sung ý kiến khác. Khích lệ HS chia sẻ cho đến khi không còn ý kiến bổ sung nữa.</w:t>
            </w:r>
          </w:p>
          <w:p w14:paraId="4E4A3871">
            <w:pPr>
              <w:spacing w:after="0" w:line="259" w:lineRule="auto"/>
              <w:ind w:left="0" w:right="38" w:firstLine="0"/>
            </w:pPr>
            <w:r>
              <w:rPr>
                <w:rFonts w:eastAsia="Calibri"/>
                <w:sz w:val="24"/>
                <w:szCs w:val="24"/>
                <w:u w:color="000000"/>
              </w:rPr>
              <w:t xml:space="preserve">– </w:t>
            </w:r>
            <w:r>
              <w:rPr>
                <w:rFonts w:eastAsia="Calibri"/>
                <w:sz w:val="24"/>
              </w:rPr>
              <w:t>GV nhận xét và cùng HS chốt lại những kinh nghiệm tích cực, phù hợp để tạo bầu không khí vui vẻ, yêu thương trong gia đình, cùng cách các thành viên xây dựng gia đình hạnh phúc.</w:t>
            </w:r>
          </w:p>
        </w:tc>
        <w:tc>
          <w:tcPr>
            <w:tcW w:w="2781" w:type="dxa"/>
            <w:gridSpan w:val="2"/>
            <w:tcBorders>
              <w:top w:val="nil"/>
              <w:left w:val="single" w:color="00975E" w:sz="6" w:space="0"/>
              <w:bottom w:val="single" w:color="00975E" w:sz="6" w:space="0"/>
              <w:right w:val="single" w:color="00975E" w:sz="6" w:space="0"/>
            </w:tcBorders>
          </w:tcPr>
          <w:p w14:paraId="277D4A56">
            <w:pPr>
              <w:spacing w:after="57" w:line="221" w:lineRule="auto"/>
              <w:ind w:left="0" w:firstLine="0"/>
              <w:jc w:val="left"/>
            </w:pPr>
            <w:r>
              <w:rPr>
                <w:rFonts w:eastAsia="Calibri"/>
                <w:sz w:val="24"/>
                <w:szCs w:val="24"/>
                <w:u w:color="000000"/>
              </w:rPr>
              <w:t xml:space="preserve">– </w:t>
            </w:r>
            <w:r>
              <w:rPr>
                <w:rFonts w:eastAsia="Calibri"/>
                <w:sz w:val="24"/>
              </w:rPr>
              <w:t>HS chia sẻ kinh nghiệm trong nhóm.</w:t>
            </w:r>
          </w:p>
          <w:p w14:paraId="0837AA68">
            <w:pPr>
              <w:spacing w:after="10" w:line="259" w:lineRule="auto"/>
              <w:ind w:left="0" w:firstLine="0"/>
              <w:jc w:val="left"/>
            </w:pPr>
            <w:r>
              <w:rPr>
                <w:rFonts w:eastAsia="Calibri"/>
                <w:sz w:val="24"/>
                <w:szCs w:val="24"/>
                <w:u w:color="000000"/>
              </w:rPr>
              <w:t xml:space="preserve">– </w:t>
            </w:r>
            <w:r>
              <w:rPr>
                <w:rFonts w:eastAsia="Calibri"/>
                <w:sz w:val="24"/>
              </w:rPr>
              <w:t>Một số HS chia sẻ trước lớp.</w:t>
            </w:r>
          </w:p>
          <w:p w14:paraId="1757149D">
            <w:pPr>
              <w:spacing w:after="0" w:line="259" w:lineRule="auto"/>
              <w:ind w:left="0" w:firstLine="0"/>
              <w:jc w:val="left"/>
            </w:pPr>
            <w:r>
              <w:rPr>
                <w:rFonts w:eastAsia="Calibri"/>
                <w:sz w:val="24"/>
                <w:szCs w:val="24"/>
                <w:u w:color="000000"/>
              </w:rPr>
              <w:t xml:space="preserve">– </w:t>
            </w:r>
            <w:r>
              <w:rPr>
                <w:rFonts w:eastAsia="Calibri"/>
                <w:sz w:val="24"/>
              </w:rPr>
              <w:t>Lắng nghe những kinh nghiệm của các bạn khác để học hỏi và bổ sung khi các bạn chia sẻ.</w:t>
            </w:r>
          </w:p>
        </w:tc>
        <w:tc>
          <w:tcPr>
            <w:tcW w:w="2022" w:type="dxa"/>
            <w:gridSpan w:val="2"/>
            <w:tcBorders>
              <w:top w:val="nil"/>
              <w:left w:val="single" w:color="00975E" w:sz="6" w:space="0"/>
              <w:bottom w:val="single" w:color="00975E" w:sz="6" w:space="0"/>
              <w:right w:val="single" w:color="00975E" w:sz="6" w:space="0"/>
            </w:tcBorders>
          </w:tcPr>
          <w:p w14:paraId="68BE8C11">
            <w:pPr>
              <w:spacing w:after="0" w:line="259" w:lineRule="auto"/>
              <w:ind w:left="0" w:firstLine="0"/>
            </w:pPr>
            <w:r>
              <w:rPr>
                <w:rFonts w:eastAsia="Calibri"/>
                <w:sz w:val="24"/>
              </w:rPr>
              <w:t xml:space="preserve">trong gia đình của các bạn khác. </w:t>
            </w:r>
          </w:p>
        </w:tc>
      </w:tr>
      <w:tr w14:paraId="7421A154">
        <w:tblPrEx>
          <w:tblCellMar>
            <w:top w:w="0" w:type="dxa"/>
            <w:left w:w="113" w:type="dxa"/>
            <w:bottom w:w="0" w:type="dxa"/>
            <w:right w:w="75" w:type="dxa"/>
          </w:tblCellMar>
        </w:tblPrEx>
        <w:trPr>
          <w:gridAfter w:val="1"/>
          <w:wAfter w:w="283" w:type="dxa"/>
          <w:trHeight w:val="520" w:hRule="atLeast"/>
        </w:trPr>
        <w:tc>
          <w:tcPr>
            <w:tcW w:w="8488" w:type="dxa"/>
            <w:gridSpan w:val="6"/>
            <w:tcBorders>
              <w:top w:val="single" w:color="00975E" w:sz="6" w:space="0"/>
              <w:left w:val="single" w:color="00975E" w:sz="6" w:space="0"/>
              <w:bottom w:val="single" w:color="00975E" w:sz="6" w:space="0"/>
              <w:right w:val="single" w:color="00975E" w:sz="6" w:space="0"/>
            </w:tcBorders>
            <w:shd w:val="clear" w:color="auto" w:fill="E9F2E6"/>
            <w:vAlign w:val="center"/>
          </w:tcPr>
          <w:p w14:paraId="30AA4B93">
            <w:pPr>
              <w:spacing w:after="0" w:line="259" w:lineRule="auto"/>
              <w:ind w:left="0" w:firstLine="0"/>
              <w:jc w:val="left"/>
            </w:pPr>
            <w:r>
              <w:rPr>
                <w:rFonts w:eastAsia="Calibri"/>
                <w:b/>
                <w:i/>
                <w:sz w:val="24"/>
              </w:rPr>
              <w:t xml:space="preserve">Nhiệm vụ 2: </w:t>
            </w:r>
            <w:r>
              <w:rPr>
                <w:rFonts w:eastAsia="Calibri"/>
                <w:sz w:val="24"/>
              </w:rPr>
              <w:t>Thảo luận về cách giải quyết bất đồng trong gia đình</w:t>
            </w:r>
          </w:p>
        </w:tc>
      </w:tr>
      <w:tr w14:paraId="1A5BD2DB">
        <w:tblPrEx>
          <w:tblCellMar>
            <w:top w:w="0" w:type="dxa"/>
            <w:left w:w="113" w:type="dxa"/>
            <w:bottom w:w="0" w:type="dxa"/>
            <w:right w:w="75" w:type="dxa"/>
          </w:tblCellMar>
        </w:tblPrEx>
        <w:trPr>
          <w:gridAfter w:val="1"/>
          <w:wAfter w:w="283" w:type="dxa"/>
          <w:trHeight w:val="1156" w:hRule="atLeast"/>
        </w:trPr>
        <w:tc>
          <w:tcPr>
            <w:tcW w:w="3685" w:type="dxa"/>
            <w:gridSpan w:val="2"/>
            <w:tcBorders>
              <w:top w:val="single" w:color="00975E" w:sz="6" w:space="0"/>
              <w:left w:val="single" w:color="00975E" w:sz="6" w:space="0"/>
              <w:bottom w:val="nil"/>
              <w:right w:val="single" w:color="00975E" w:sz="6" w:space="0"/>
            </w:tcBorders>
          </w:tcPr>
          <w:p w14:paraId="0B2128EA">
            <w:pPr>
              <w:spacing w:after="0" w:line="259" w:lineRule="auto"/>
              <w:ind w:left="0" w:right="38" w:firstLine="0"/>
            </w:pPr>
            <w:r>
              <w:rPr>
                <w:rFonts w:eastAsia="Calibri"/>
                <w:sz w:val="24"/>
              </w:rPr>
              <w:t>– GV giao nhiệm vụ và hướng dẫn HS thực hiện nhiệm vụ 2 dựa vào gợi ý trong SGK và những kinh nghiệm HS đã chia sẻ để thảo luận, nêu cách giải quyết bất đồng trong gia đình.</w:t>
            </w:r>
          </w:p>
        </w:tc>
        <w:tc>
          <w:tcPr>
            <w:tcW w:w="2781" w:type="dxa"/>
            <w:gridSpan w:val="2"/>
            <w:tcBorders>
              <w:top w:val="single" w:color="00975E" w:sz="6" w:space="0"/>
              <w:left w:val="single" w:color="00975E" w:sz="6" w:space="0"/>
              <w:bottom w:val="nil"/>
              <w:right w:val="single" w:color="00975E" w:sz="6" w:space="0"/>
            </w:tcBorders>
          </w:tcPr>
          <w:p w14:paraId="381BB5B6">
            <w:pPr>
              <w:spacing w:after="160" w:line="259" w:lineRule="auto"/>
              <w:ind w:left="0" w:firstLine="0"/>
              <w:jc w:val="left"/>
            </w:pPr>
          </w:p>
        </w:tc>
        <w:tc>
          <w:tcPr>
            <w:tcW w:w="2022" w:type="dxa"/>
            <w:gridSpan w:val="2"/>
            <w:tcBorders>
              <w:top w:val="single" w:color="00975E" w:sz="6" w:space="0"/>
              <w:left w:val="single" w:color="00975E" w:sz="6" w:space="0"/>
              <w:bottom w:val="nil"/>
              <w:right w:val="single" w:color="00975E" w:sz="6" w:space="0"/>
            </w:tcBorders>
          </w:tcPr>
          <w:p w14:paraId="4FE6B3FC">
            <w:pPr>
              <w:spacing w:after="0" w:line="259" w:lineRule="auto"/>
              <w:ind w:left="0" w:right="38" w:firstLine="0"/>
            </w:pPr>
            <w:r>
              <w:rPr>
                <w:rFonts w:eastAsia="Calibri"/>
                <w:sz w:val="24"/>
              </w:rPr>
              <w:t xml:space="preserve">Sản phẩm của mỗi cặp/ mỗi nhóm là bản ghi kết quả thảo luận của các em về cách giải quyết </w:t>
            </w:r>
          </w:p>
        </w:tc>
      </w:tr>
      <w:tr w14:paraId="20346217">
        <w:tblPrEx>
          <w:tblCellMar>
            <w:top w:w="0" w:type="dxa"/>
            <w:left w:w="113" w:type="dxa"/>
            <w:bottom w:w="0" w:type="dxa"/>
            <w:right w:w="75" w:type="dxa"/>
          </w:tblCellMar>
        </w:tblPrEx>
        <w:trPr>
          <w:gridAfter w:val="1"/>
          <w:wAfter w:w="283" w:type="dxa"/>
          <w:trHeight w:val="1285" w:hRule="atLeast"/>
        </w:trPr>
        <w:tc>
          <w:tcPr>
            <w:tcW w:w="3685" w:type="dxa"/>
            <w:gridSpan w:val="2"/>
            <w:tcBorders>
              <w:top w:val="nil"/>
              <w:left w:val="single" w:color="00975E" w:sz="6" w:space="0"/>
              <w:bottom w:val="nil"/>
              <w:right w:val="single" w:color="00975E" w:sz="6" w:space="0"/>
            </w:tcBorders>
          </w:tcPr>
          <w:p w14:paraId="50424EE3">
            <w:pPr>
              <w:spacing w:after="0" w:line="259" w:lineRule="auto"/>
              <w:ind w:left="1" w:right="38" w:firstLine="0"/>
            </w:pPr>
            <w:r>
              <w:rPr>
                <w:rFonts w:eastAsia="Calibri"/>
                <w:sz w:val="24"/>
              </w:rPr>
              <w:t>– GV tổ chức cho HS thảo luận theo cặp/ theo nhóm về cách giải quyết bất đồng trong gia đình. Nhắc HS ghi lại kết quả thảo luận của cặp/ nhóm … để chuẩn bị trình bày.</w:t>
            </w:r>
          </w:p>
        </w:tc>
        <w:tc>
          <w:tcPr>
            <w:tcW w:w="2781" w:type="dxa"/>
            <w:gridSpan w:val="2"/>
            <w:tcBorders>
              <w:top w:val="nil"/>
              <w:left w:val="single" w:color="00975E" w:sz="6" w:space="0"/>
              <w:bottom w:val="nil"/>
              <w:right w:val="single" w:color="00975E" w:sz="6" w:space="0"/>
            </w:tcBorders>
          </w:tcPr>
          <w:p w14:paraId="6B7F1C53">
            <w:pPr>
              <w:spacing w:after="0" w:line="259" w:lineRule="auto"/>
              <w:ind w:left="0" w:firstLine="0"/>
              <w:jc w:val="left"/>
            </w:pPr>
            <w:r>
              <w:rPr>
                <w:rFonts w:eastAsia="Calibri"/>
                <w:sz w:val="24"/>
              </w:rPr>
              <w:t>– HS thảo luận theo cặp/ theo nhóm.</w:t>
            </w:r>
          </w:p>
        </w:tc>
        <w:tc>
          <w:tcPr>
            <w:tcW w:w="2022" w:type="dxa"/>
            <w:gridSpan w:val="2"/>
            <w:tcBorders>
              <w:top w:val="nil"/>
              <w:left w:val="single" w:color="00975E" w:sz="6" w:space="0"/>
              <w:bottom w:val="nil"/>
              <w:right w:val="single" w:color="00975E" w:sz="6" w:space="0"/>
            </w:tcBorders>
          </w:tcPr>
          <w:p w14:paraId="2B109455">
            <w:pPr>
              <w:spacing w:after="0" w:line="259" w:lineRule="auto"/>
              <w:ind w:left="1" w:firstLine="0"/>
              <w:jc w:val="left"/>
            </w:pPr>
            <w:r>
              <w:rPr>
                <w:rFonts w:eastAsia="Calibri"/>
                <w:sz w:val="24"/>
              </w:rPr>
              <w:t>bất đồng trong gia đình.</w:t>
            </w:r>
          </w:p>
        </w:tc>
      </w:tr>
      <w:tr w14:paraId="205B9E88">
        <w:tblPrEx>
          <w:tblCellMar>
            <w:top w:w="0" w:type="dxa"/>
            <w:left w:w="113" w:type="dxa"/>
            <w:bottom w:w="0" w:type="dxa"/>
            <w:right w:w="75" w:type="dxa"/>
          </w:tblCellMar>
        </w:tblPrEx>
        <w:trPr>
          <w:gridAfter w:val="1"/>
          <w:wAfter w:w="283" w:type="dxa"/>
          <w:trHeight w:val="1003" w:hRule="atLeast"/>
        </w:trPr>
        <w:tc>
          <w:tcPr>
            <w:tcW w:w="3685" w:type="dxa"/>
            <w:gridSpan w:val="2"/>
            <w:tcBorders>
              <w:top w:val="nil"/>
              <w:left w:val="single" w:color="00975E" w:sz="6" w:space="0"/>
              <w:bottom w:val="nil"/>
              <w:right w:val="single" w:color="00975E" w:sz="6" w:space="0"/>
            </w:tcBorders>
          </w:tcPr>
          <w:p w14:paraId="4153189B">
            <w:pPr>
              <w:spacing w:after="0" w:line="259" w:lineRule="auto"/>
              <w:ind w:left="1" w:firstLine="0"/>
            </w:pPr>
            <w:r>
              <w:rPr>
                <w:rFonts w:eastAsia="Calibri"/>
                <w:sz w:val="24"/>
              </w:rPr>
              <w:t>– GV yêu cầu đại diện các cặp/ nhóm báo cáo kết quả thực hiện nhiệm vụ 2.</w:t>
            </w:r>
          </w:p>
        </w:tc>
        <w:tc>
          <w:tcPr>
            <w:tcW w:w="2781" w:type="dxa"/>
            <w:gridSpan w:val="2"/>
            <w:tcBorders>
              <w:top w:val="nil"/>
              <w:left w:val="single" w:color="00975E" w:sz="6" w:space="0"/>
              <w:bottom w:val="nil"/>
              <w:right w:val="single" w:color="00975E" w:sz="6" w:space="0"/>
            </w:tcBorders>
          </w:tcPr>
          <w:p w14:paraId="2F268AE5">
            <w:pPr>
              <w:spacing w:after="57" w:line="221" w:lineRule="auto"/>
              <w:ind w:left="0" w:firstLine="0"/>
              <w:jc w:val="left"/>
            </w:pPr>
            <w:r>
              <w:rPr>
                <w:rFonts w:eastAsia="Calibri"/>
                <w:sz w:val="24"/>
                <w:szCs w:val="24"/>
                <w:u w:color="000000"/>
              </w:rPr>
              <w:t xml:space="preserve">– </w:t>
            </w:r>
            <w:r>
              <w:rPr>
                <w:rFonts w:eastAsia="Calibri"/>
                <w:sz w:val="24"/>
              </w:rPr>
              <w:t>Đại diện các cặp/ các nhóm trình bày kết quả thảo luận.</w:t>
            </w:r>
          </w:p>
          <w:p w14:paraId="07704AE0">
            <w:pPr>
              <w:spacing w:after="0" w:line="259" w:lineRule="auto"/>
              <w:ind w:left="0" w:firstLine="0"/>
              <w:jc w:val="left"/>
            </w:pPr>
            <w:r>
              <w:rPr>
                <w:rFonts w:eastAsia="Calibri"/>
                <w:sz w:val="24"/>
                <w:szCs w:val="24"/>
                <w:u w:color="000000"/>
              </w:rPr>
              <w:t xml:space="preserve">– </w:t>
            </w:r>
            <w:r>
              <w:rPr>
                <w:rFonts w:eastAsia="Calibri"/>
                <w:sz w:val="24"/>
              </w:rPr>
              <w:t>HS cả lớp lắng nghe, nhận xét.</w:t>
            </w:r>
          </w:p>
        </w:tc>
        <w:tc>
          <w:tcPr>
            <w:tcW w:w="2022" w:type="dxa"/>
            <w:gridSpan w:val="2"/>
            <w:tcBorders>
              <w:top w:val="nil"/>
              <w:left w:val="single" w:color="00975E" w:sz="6" w:space="0"/>
              <w:bottom w:val="nil"/>
              <w:right w:val="single" w:color="00975E" w:sz="6" w:space="0"/>
            </w:tcBorders>
          </w:tcPr>
          <w:p w14:paraId="5306BFF3">
            <w:pPr>
              <w:spacing w:after="160" w:line="259" w:lineRule="auto"/>
              <w:ind w:left="0" w:firstLine="0"/>
              <w:jc w:val="left"/>
            </w:pPr>
          </w:p>
        </w:tc>
      </w:tr>
      <w:tr w14:paraId="29CBF23C">
        <w:tblPrEx>
          <w:tblCellMar>
            <w:top w:w="0" w:type="dxa"/>
            <w:left w:w="113" w:type="dxa"/>
            <w:bottom w:w="0" w:type="dxa"/>
            <w:right w:w="75" w:type="dxa"/>
          </w:tblCellMar>
        </w:tblPrEx>
        <w:trPr>
          <w:gridAfter w:val="1"/>
          <w:wAfter w:w="283" w:type="dxa"/>
          <w:trHeight w:val="2786" w:hRule="atLeast"/>
        </w:trPr>
        <w:tc>
          <w:tcPr>
            <w:tcW w:w="3685" w:type="dxa"/>
            <w:gridSpan w:val="2"/>
            <w:tcBorders>
              <w:top w:val="nil"/>
              <w:left w:val="single" w:color="00975E" w:sz="6" w:space="0"/>
              <w:bottom w:val="single" w:color="00975E" w:sz="6" w:space="0"/>
              <w:right w:val="single" w:color="00975E" w:sz="6" w:space="0"/>
            </w:tcBorders>
          </w:tcPr>
          <w:p w14:paraId="198F4814">
            <w:pPr>
              <w:spacing w:after="57" w:line="221" w:lineRule="auto"/>
              <w:ind w:left="0" w:firstLine="0"/>
            </w:pPr>
            <w:r>
              <w:rPr>
                <w:rFonts w:eastAsia="Calibri"/>
                <w:sz w:val="24"/>
              </w:rPr>
              <w:t xml:space="preserve">– GV nhận xét, tổng hợp các ý kiến và kết luận về cách giải quyết bất đồng trong gia đình: </w:t>
            </w:r>
          </w:p>
          <w:p w14:paraId="477F635A">
            <w:pPr>
              <w:spacing w:after="57" w:line="221" w:lineRule="auto"/>
              <w:ind w:left="0" w:right="38" w:firstLine="0"/>
            </w:pPr>
            <w:r>
              <w:rPr>
                <w:rFonts w:eastAsia="Calibri"/>
                <w:sz w:val="24"/>
              </w:rPr>
              <w:t>+ Thực hiện các bước giải quyết bất đồng: Đầu tiên, cần tìm hiểu nguyên nhân của sự bất đồng. Sau đó, đề xuất cách giải quyết bất đồng rồi cùng nhau giải quyết bất đồng.</w:t>
            </w:r>
          </w:p>
          <w:p w14:paraId="0FB385E9">
            <w:pPr>
              <w:spacing w:after="12" w:line="259" w:lineRule="auto"/>
              <w:ind w:left="0" w:firstLine="0"/>
              <w:jc w:val="left"/>
            </w:pPr>
            <w:r>
              <w:rPr>
                <w:rFonts w:eastAsia="Calibri"/>
                <w:sz w:val="24"/>
              </w:rPr>
              <w:t xml:space="preserve">+ Trong quá trình giải quyết bất đồng, cần: </w:t>
            </w:r>
          </w:p>
          <w:p w14:paraId="5306A46B">
            <w:pPr>
              <w:spacing w:after="0" w:line="259" w:lineRule="auto"/>
              <w:ind w:left="0" w:firstLine="0"/>
            </w:pPr>
            <w:r>
              <w:rPr>
                <w:rFonts w:eastAsia="Segoe UI Symbol"/>
                <w:sz w:val="24"/>
              </w:rPr>
              <w:t>•</w:t>
            </w:r>
            <w:r>
              <w:rPr>
                <w:rFonts w:eastAsia="Calibri"/>
                <w:sz w:val="24"/>
              </w:rPr>
              <w:t xml:space="preserve"> Tìm ra sự hợp lí/ chưa hợp lí của từng người có bất đồng.</w:t>
            </w:r>
          </w:p>
        </w:tc>
        <w:tc>
          <w:tcPr>
            <w:tcW w:w="2781" w:type="dxa"/>
            <w:gridSpan w:val="2"/>
            <w:tcBorders>
              <w:top w:val="nil"/>
              <w:left w:val="single" w:color="00975E" w:sz="6" w:space="0"/>
              <w:bottom w:val="single" w:color="00975E" w:sz="6" w:space="0"/>
              <w:right w:val="single" w:color="00975E" w:sz="6" w:space="0"/>
            </w:tcBorders>
          </w:tcPr>
          <w:p w14:paraId="4DC107A9">
            <w:pPr>
              <w:spacing w:after="0" w:line="259" w:lineRule="auto"/>
              <w:ind w:left="0" w:firstLine="0"/>
            </w:pPr>
            <w:r>
              <w:rPr>
                <w:rFonts w:eastAsia="Calibri"/>
                <w:sz w:val="24"/>
              </w:rPr>
              <w:t>– HS ghi nội dung kết luận hoạt động 2 vào SBT.</w:t>
            </w:r>
          </w:p>
        </w:tc>
        <w:tc>
          <w:tcPr>
            <w:tcW w:w="2022" w:type="dxa"/>
            <w:gridSpan w:val="2"/>
            <w:tcBorders>
              <w:top w:val="nil"/>
              <w:left w:val="single" w:color="00975E" w:sz="6" w:space="0"/>
              <w:bottom w:val="single" w:color="00975E" w:sz="6" w:space="0"/>
              <w:right w:val="single" w:color="00975E" w:sz="6" w:space="0"/>
            </w:tcBorders>
          </w:tcPr>
          <w:p w14:paraId="0B86C84B">
            <w:pPr>
              <w:spacing w:after="160" w:line="259" w:lineRule="auto"/>
              <w:ind w:left="0" w:firstLine="0"/>
              <w:jc w:val="left"/>
            </w:pPr>
          </w:p>
        </w:tc>
      </w:tr>
      <w:tr w14:paraId="5C8ECE78">
        <w:tblPrEx>
          <w:tblCellMar>
            <w:top w:w="71" w:type="dxa"/>
            <w:left w:w="113" w:type="dxa"/>
            <w:bottom w:w="0" w:type="dxa"/>
            <w:right w:w="76" w:type="dxa"/>
          </w:tblCellMar>
        </w:tblPrEx>
        <w:trPr>
          <w:gridBefore w:val="1"/>
          <w:wBefore w:w="283" w:type="dxa"/>
          <w:trHeight w:val="790" w:hRule="atLeast"/>
        </w:trPr>
        <w:tc>
          <w:tcPr>
            <w:tcW w:w="368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6CB44AD">
            <w:pPr>
              <w:spacing w:after="0" w:line="259" w:lineRule="auto"/>
              <w:ind w:left="0" w:right="38" w:firstLine="0"/>
              <w:jc w:val="center"/>
            </w:pPr>
            <w:r>
              <w:rPr>
                <w:rFonts w:eastAsia="Calibri"/>
                <w:b/>
                <w:sz w:val="24"/>
              </w:rPr>
              <w:t>hoạt động của gv</w:t>
            </w:r>
          </w:p>
        </w:tc>
        <w:tc>
          <w:tcPr>
            <w:tcW w:w="278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D1888F7">
            <w:pPr>
              <w:spacing w:after="0" w:line="259" w:lineRule="auto"/>
              <w:ind w:left="0" w:right="38" w:firstLine="0"/>
              <w:jc w:val="center"/>
            </w:pPr>
            <w:r>
              <w:rPr>
                <w:rFonts w:eastAsia="Calibri"/>
                <w:b/>
                <w:sz w:val="24"/>
              </w:rPr>
              <w:t>hoạt động của hS</w:t>
            </w:r>
          </w:p>
        </w:tc>
        <w:tc>
          <w:tcPr>
            <w:tcW w:w="202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4434DE9A">
            <w:pPr>
              <w:spacing w:after="0" w:line="259" w:lineRule="auto"/>
              <w:ind w:left="0" w:firstLine="0"/>
              <w:jc w:val="center"/>
            </w:pPr>
            <w:r>
              <w:rPr>
                <w:rFonts w:eastAsia="Calibri"/>
                <w:b/>
                <w:sz w:val="24"/>
              </w:rPr>
              <w:t>Sản phẩm/ Kết quả  cần đạt</w:t>
            </w:r>
          </w:p>
        </w:tc>
      </w:tr>
      <w:tr w14:paraId="7346D1A0">
        <w:tblPrEx>
          <w:tblCellMar>
            <w:top w:w="71" w:type="dxa"/>
            <w:left w:w="113" w:type="dxa"/>
            <w:bottom w:w="0" w:type="dxa"/>
            <w:right w:w="76" w:type="dxa"/>
          </w:tblCellMar>
        </w:tblPrEx>
        <w:trPr>
          <w:gridBefore w:val="1"/>
          <w:wBefore w:w="283" w:type="dxa"/>
          <w:trHeight w:val="3504" w:hRule="atLeast"/>
        </w:trPr>
        <w:tc>
          <w:tcPr>
            <w:tcW w:w="3685" w:type="dxa"/>
            <w:gridSpan w:val="2"/>
            <w:tcBorders>
              <w:top w:val="single" w:color="00975E" w:sz="6" w:space="0"/>
              <w:left w:val="single" w:color="00975E" w:sz="6" w:space="0"/>
              <w:bottom w:val="single" w:color="00975E" w:sz="6" w:space="0"/>
              <w:right w:val="single" w:color="00975E" w:sz="6" w:space="0"/>
            </w:tcBorders>
          </w:tcPr>
          <w:p w14:paraId="0199BA49">
            <w:pPr>
              <w:spacing w:after="58" w:line="221" w:lineRule="auto"/>
              <w:ind w:left="0" w:firstLine="0"/>
            </w:pPr>
            <w:r>
              <w:rPr>
                <w:rFonts w:eastAsia="Arial"/>
                <w:sz w:val="24"/>
                <w:szCs w:val="24"/>
                <w:u w:color="000000"/>
              </w:rPr>
              <w:t>•</w:t>
            </w:r>
            <w:r>
              <w:rPr>
                <w:rFonts w:eastAsia="Arial"/>
                <w:sz w:val="24"/>
                <w:szCs w:val="24"/>
                <w:u w:color="000000"/>
              </w:rPr>
              <w:tab/>
            </w:r>
            <w:r>
              <w:rPr>
                <w:rFonts w:eastAsia="Calibri"/>
                <w:sz w:val="24"/>
              </w:rPr>
              <w:t>Chủ động nói chuyện với người thân về bất đồng.</w:t>
            </w:r>
          </w:p>
          <w:p w14:paraId="4389FB10">
            <w:pPr>
              <w:spacing w:after="58" w:line="221" w:lineRule="auto"/>
              <w:ind w:left="0" w:firstLine="0"/>
            </w:pPr>
            <w:r>
              <w:rPr>
                <w:rFonts w:eastAsia="Arial"/>
                <w:sz w:val="24"/>
                <w:szCs w:val="24"/>
                <w:u w:color="000000"/>
              </w:rPr>
              <w:t>•</w:t>
            </w:r>
            <w:r>
              <w:rPr>
                <w:rFonts w:eastAsia="Arial"/>
                <w:sz w:val="24"/>
                <w:szCs w:val="24"/>
                <w:u w:color="000000"/>
              </w:rPr>
              <w:tab/>
            </w:r>
            <w:r>
              <w:rPr>
                <w:rFonts w:eastAsia="Calibri"/>
                <w:sz w:val="24"/>
              </w:rPr>
              <w:t xml:space="preserve">Chú ý lắng nghe, tìm hiểu suy nghĩ, cảm xúc của người thân, không định kiến hay quy kết. </w:t>
            </w:r>
          </w:p>
          <w:p w14:paraId="628E5E12">
            <w:pPr>
              <w:spacing w:after="58" w:line="221" w:lineRule="auto"/>
              <w:ind w:left="0" w:firstLine="0"/>
            </w:pPr>
            <w:r>
              <w:rPr>
                <w:rFonts w:eastAsia="Arial"/>
                <w:sz w:val="24"/>
                <w:szCs w:val="24"/>
                <w:u w:color="000000"/>
              </w:rPr>
              <w:t>•</w:t>
            </w:r>
            <w:r>
              <w:rPr>
                <w:rFonts w:eastAsia="Arial"/>
                <w:sz w:val="24"/>
                <w:szCs w:val="24"/>
                <w:u w:color="000000"/>
              </w:rPr>
              <w:tab/>
            </w:r>
            <w:r>
              <w:rPr>
                <w:rFonts w:eastAsia="Calibri"/>
                <w:sz w:val="24"/>
              </w:rPr>
              <w:t>Tự nhận thức những điều bản thân cần rút kinh nghiệm để giảm thiểu những bất đồng có thể xảy ra trong gia đình.</w:t>
            </w:r>
          </w:p>
          <w:p w14:paraId="3273BB6F">
            <w:pPr>
              <w:spacing w:after="58" w:line="221" w:lineRule="auto"/>
              <w:ind w:left="0" w:firstLine="0"/>
            </w:pPr>
            <w:r>
              <w:rPr>
                <w:rFonts w:eastAsia="Arial"/>
                <w:sz w:val="24"/>
                <w:szCs w:val="24"/>
                <w:u w:color="000000"/>
              </w:rPr>
              <w:t>•</w:t>
            </w:r>
            <w:r>
              <w:rPr>
                <w:rFonts w:eastAsia="Arial"/>
                <w:sz w:val="24"/>
                <w:szCs w:val="24"/>
                <w:u w:color="000000"/>
              </w:rPr>
              <w:tab/>
            </w:r>
            <w:r>
              <w:rPr>
                <w:rFonts w:eastAsia="Calibri"/>
                <w:sz w:val="24"/>
              </w:rPr>
              <w:t>Thiện chí giải quyết bất đồng với tình yêu thương và mang tính xây dựng.</w:t>
            </w:r>
          </w:p>
          <w:p w14:paraId="537C4AA4">
            <w:pPr>
              <w:spacing w:after="0" w:line="259" w:lineRule="auto"/>
              <w:ind w:left="0" w:firstLine="0"/>
            </w:pPr>
            <w:r>
              <w:rPr>
                <w:rFonts w:eastAsia="Arial"/>
                <w:sz w:val="24"/>
                <w:szCs w:val="24"/>
                <w:u w:color="000000"/>
              </w:rPr>
              <w:t>•</w:t>
            </w:r>
            <w:r>
              <w:rPr>
                <w:rFonts w:eastAsia="Arial"/>
                <w:sz w:val="24"/>
                <w:szCs w:val="24"/>
                <w:u w:color="000000"/>
              </w:rPr>
              <w:tab/>
            </w:r>
            <w:r>
              <w:rPr>
                <w:rFonts w:eastAsia="Calibri"/>
                <w:sz w:val="24"/>
              </w:rPr>
              <w:t>Bao dung với những sai trái, lỗi lầm của người thân.</w:t>
            </w:r>
          </w:p>
        </w:tc>
        <w:tc>
          <w:tcPr>
            <w:tcW w:w="2781" w:type="dxa"/>
            <w:gridSpan w:val="2"/>
            <w:tcBorders>
              <w:top w:val="single" w:color="00975E" w:sz="6" w:space="0"/>
              <w:left w:val="single" w:color="00975E" w:sz="6" w:space="0"/>
              <w:bottom w:val="single" w:color="00975E" w:sz="6" w:space="0"/>
              <w:right w:val="single" w:color="00975E" w:sz="6" w:space="0"/>
            </w:tcBorders>
          </w:tcPr>
          <w:p w14:paraId="205514C7">
            <w:pPr>
              <w:spacing w:after="160" w:line="259" w:lineRule="auto"/>
              <w:ind w:left="0" w:firstLine="0"/>
              <w:jc w:val="left"/>
            </w:pPr>
          </w:p>
        </w:tc>
        <w:tc>
          <w:tcPr>
            <w:tcW w:w="2022" w:type="dxa"/>
            <w:gridSpan w:val="2"/>
            <w:tcBorders>
              <w:top w:val="single" w:color="00975E" w:sz="6" w:space="0"/>
              <w:left w:val="single" w:color="00975E" w:sz="6" w:space="0"/>
              <w:bottom w:val="single" w:color="00975E" w:sz="6" w:space="0"/>
              <w:right w:val="single" w:color="00975E" w:sz="6" w:space="0"/>
            </w:tcBorders>
          </w:tcPr>
          <w:p w14:paraId="08D20C87">
            <w:pPr>
              <w:spacing w:after="160" w:line="259" w:lineRule="auto"/>
              <w:ind w:left="0" w:firstLine="0"/>
              <w:jc w:val="left"/>
            </w:pPr>
          </w:p>
        </w:tc>
      </w:tr>
    </w:tbl>
    <w:p w14:paraId="53A0002C">
      <w:pPr>
        <w:pStyle w:val="5"/>
        <w:spacing w:after="104" w:line="259" w:lineRule="auto"/>
        <w:ind w:left="294"/>
        <w:rPr>
          <w:rFonts w:ascii="Times New Roman" w:hAnsi="Times New Roman" w:cs="Times New Roman"/>
        </w:rPr>
      </w:pPr>
      <w:r>
        <w:rPr>
          <w:rFonts w:ascii="Times New Roman" w:hAnsi="Times New Roman" w:cs="Times New Roman"/>
          <w:color w:val="E4322B"/>
        </w:rPr>
        <w:t>THỰC HÀNH</w:t>
      </w:r>
    </w:p>
    <w:p w14:paraId="06E1E8A3">
      <w:pPr>
        <w:spacing w:after="53" w:line="312" w:lineRule="auto"/>
        <w:ind w:left="577" w:right="1448"/>
      </w:pPr>
      <w:r>
        <w:rPr>
          <w:b/>
        </w:rPr>
        <w:t xml:space="preserve">Hoạt động 3. Luyện tập kĩ năng giải quyết bất đồng trong gia đình </w:t>
      </w:r>
      <w:r>
        <w:rPr>
          <w:i/>
        </w:rPr>
        <w:t>a) Mục tiêu</w:t>
      </w:r>
    </w:p>
    <w:p w14:paraId="154CC926">
      <w:pPr>
        <w:spacing w:after="0"/>
        <w:ind w:left="577" w:right="4"/>
      </w:pPr>
      <w:r>
        <w:t xml:space="preserve">HS luyện tập được kĩ năng giải quyết bất đồng trong gia đình trong một số tình huống. </w:t>
      </w:r>
      <w:r>
        <w:rPr>
          <w:i/>
        </w:rPr>
        <w:t>b) Tổ chức thực hiện</w:t>
      </w:r>
    </w:p>
    <w:tbl>
      <w:tblPr>
        <w:tblStyle w:val="9"/>
        <w:tblW w:w="8494" w:type="dxa"/>
        <w:tblInd w:w="575" w:type="dxa"/>
        <w:tblLayout w:type="autofit"/>
        <w:tblCellMar>
          <w:top w:w="3" w:type="dxa"/>
          <w:left w:w="84" w:type="dxa"/>
          <w:bottom w:w="0" w:type="dxa"/>
          <w:right w:w="75" w:type="dxa"/>
        </w:tblCellMar>
      </w:tblPr>
      <w:tblGrid>
        <w:gridCol w:w="3780"/>
        <w:gridCol w:w="2970"/>
        <w:gridCol w:w="1744"/>
      </w:tblGrid>
      <w:tr w14:paraId="3241EB3D">
        <w:tblPrEx>
          <w:tblCellMar>
            <w:top w:w="3" w:type="dxa"/>
            <w:left w:w="84" w:type="dxa"/>
            <w:bottom w:w="0" w:type="dxa"/>
            <w:right w:w="75" w:type="dxa"/>
          </w:tblCellMar>
        </w:tblPrEx>
        <w:trPr>
          <w:trHeight w:val="790" w:hRule="atLeast"/>
        </w:trPr>
        <w:tc>
          <w:tcPr>
            <w:tcW w:w="378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5254E8D">
            <w:pPr>
              <w:spacing w:after="0" w:line="259" w:lineRule="auto"/>
              <w:ind w:left="0" w:right="9" w:firstLine="0"/>
              <w:jc w:val="center"/>
            </w:pPr>
            <w:r>
              <w:rPr>
                <w:rFonts w:eastAsia="Calibri"/>
                <w:b/>
                <w:sz w:val="24"/>
              </w:rPr>
              <w:t>hoạt động của gv</w:t>
            </w:r>
          </w:p>
        </w:tc>
        <w:tc>
          <w:tcPr>
            <w:tcW w:w="297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EBB4B2A">
            <w:pPr>
              <w:spacing w:after="0" w:line="259" w:lineRule="auto"/>
              <w:ind w:left="0" w:right="9" w:firstLine="0"/>
              <w:jc w:val="center"/>
            </w:pPr>
            <w:r>
              <w:rPr>
                <w:rFonts w:eastAsia="Calibri"/>
                <w:b/>
                <w:sz w:val="24"/>
              </w:rPr>
              <w:t>hoạt động của hS</w:t>
            </w:r>
          </w:p>
        </w:tc>
        <w:tc>
          <w:tcPr>
            <w:tcW w:w="174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84D8A40">
            <w:pPr>
              <w:spacing w:after="0" w:line="259" w:lineRule="auto"/>
              <w:ind w:left="0" w:firstLine="0"/>
              <w:jc w:val="center"/>
            </w:pPr>
            <w:r>
              <w:rPr>
                <w:rFonts w:eastAsia="Calibri"/>
                <w:b/>
                <w:sz w:val="24"/>
              </w:rPr>
              <w:t>Sản phẩm/ Kết quả cần đạt</w:t>
            </w:r>
          </w:p>
        </w:tc>
      </w:tr>
      <w:tr w14:paraId="7EBD6372">
        <w:tblPrEx>
          <w:tblCellMar>
            <w:top w:w="3" w:type="dxa"/>
            <w:left w:w="84" w:type="dxa"/>
            <w:bottom w:w="0" w:type="dxa"/>
            <w:right w:w="75" w:type="dxa"/>
          </w:tblCellMar>
        </w:tblPrEx>
        <w:trPr>
          <w:trHeight w:val="1226" w:hRule="atLeast"/>
        </w:trPr>
        <w:tc>
          <w:tcPr>
            <w:tcW w:w="3780" w:type="dxa"/>
            <w:tcBorders>
              <w:top w:val="single" w:color="00975E" w:sz="6" w:space="0"/>
              <w:left w:val="single" w:color="00975E" w:sz="6" w:space="0"/>
              <w:bottom w:val="nil"/>
              <w:right w:val="single" w:color="00975E" w:sz="6" w:space="0"/>
            </w:tcBorders>
          </w:tcPr>
          <w:p w14:paraId="77E1B695">
            <w:pPr>
              <w:spacing w:after="0" w:line="259" w:lineRule="auto"/>
              <w:ind w:left="29" w:right="38" w:firstLine="0"/>
            </w:pPr>
            <w:r>
              <w:rPr>
                <w:rFonts w:eastAsia="Calibri"/>
                <w:sz w:val="24"/>
              </w:rPr>
              <w:t>– GV phân công nhiệm vụ: mỗi nhóm thực hành xử lí 1 tình huống trong hoạt động 3, trang 29, SGK hoặc tình huống GV thay thế cho phù hợp với thực tiễn.</w:t>
            </w:r>
          </w:p>
        </w:tc>
        <w:tc>
          <w:tcPr>
            <w:tcW w:w="2970" w:type="dxa"/>
            <w:tcBorders>
              <w:top w:val="single" w:color="00975E" w:sz="6" w:space="0"/>
              <w:left w:val="single" w:color="00975E" w:sz="6" w:space="0"/>
              <w:bottom w:val="nil"/>
              <w:right w:val="single" w:color="00975E" w:sz="6" w:space="0"/>
            </w:tcBorders>
          </w:tcPr>
          <w:p w14:paraId="10FF85AE">
            <w:pPr>
              <w:spacing w:after="0" w:line="259" w:lineRule="auto"/>
              <w:ind w:left="29" w:right="38" w:firstLine="0"/>
            </w:pPr>
            <w:r>
              <w:rPr>
                <w:rFonts w:eastAsia="Calibri"/>
                <w:sz w:val="24"/>
              </w:rPr>
              <w:t>– HS trong từng nhóm nghiên cứu tình huống được phân công, thảo luận để đưa ra cách giải quyết phù hợp. Có thể sắm vai xử lí tình huống.</w:t>
            </w:r>
          </w:p>
        </w:tc>
        <w:tc>
          <w:tcPr>
            <w:tcW w:w="1744" w:type="dxa"/>
            <w:tcBorders>
              <w:top w:val="single" w:color="00975E" w:sz="6" w:space="0"/>
              <w:left w:val="single" w:color="00975E" w:sz="6" w:space="0"/>
              <w:bottom w:val="nil"/>
              <w:right w:val="single" w:color="00975E" w:sz="6" w:space="0"/>
            </w:tcBorders>
          </w:tcPr>
          <w:p w14:paraId="16EBA34A">
            <w:pPr>
              <w:spacing w:after="0" w:line="259" w:lineRule="auto"/>
              <w:ind w:left="29" w:right="38" w:firstLine="0"/>
            </w:pPr>
            <w:r>
              <w:rPr>
                <w:rFonts w:eastAsia="Calibri"/>
                <w:sz w:val="24"/>
              </w:rPr>
              <w:t xml:space="preserve">Sản phẩm hoạt động của mỗi nhóm là báo cáo của nhóm về cách giải quyết </w:t>
            </w:r>
          </w:p>
        </w:tc>
      </w:tr>
      <w:tr w14:paraId="34B8B4C9">
        <w:tblPrEx>
          <w:tblCellMar>
            <w:top w:w="3" w:type="dxa"/>
            <w:left w:w="84" w:type="dxa"/>
            <w:bottom w:w="0" w:type="dxa"/>
            <w:right w:w="75" w:type="dxa"/>
          </w:tblCellMar>
        </w:tblPrEx>
        <w:trPr>
          <w:trHeight w:val="2898" w:hRule="atLeast"/>
        </w:trPr>
        <w:tc>
          <w:tcPr>
            <w:tcW w:w="3780" w:type="dxa"/>
            <w:tcBorders>
              <w:top w:val="nil"/>
              <w:left w:val="single" w:color="00975E" w:sz="6" w:space="0"/>
              <w:bottom w:val="nil"/>
              <w:right w:val="single" w:color="00975E" w:sz="6" w:space="0"/>
            </w:tcBorders>
          </w:tcPr>
          <w:p w14:paraId="2C6238F4">
            <w:pPr>
              <w:spacing w:after="57" w:line="238" w:lineRule="auto"/>
              <w:ind w:left="29" w:right="38" w:firstLine="0"/>
            </w:pPr>
            <w:r>
              <w:rPr>
                <w:rFonts w:eastAsia="Calibri"/>
                <w:sz w:val="24"/>
                <w:szCs w:val="24"/>
                <w:u w:color="000000"/>
              </w:rPr>
              <w:t xml:space="preserve">– </w:t>
            </w:r>
            <w:r>
              <w:rPr>
                <w:rFonts w:eastAsia="Calibri"/>
                <w:sz w:val="24"/>
              </w:rPr>
              <w:t>GV mời đại diện nhóm thể hiện cách giải quyết bất đồng trong tình huống nhóm được phân công.</w:t>
            </w:r>
          </w:p>
          <w:p w14:paraId="67F6DF00">
            <w:pPr>
              <w:spacing w:after="57" w:line="238" w:lineRule="auto"/>
              <w:ind w:left="29" w:right="38" w:firstLine="0"/>
            </w:pPr>
            <w:r>
              <w:rPr>
                <w:rFonts w:eastAsia="Calibri"/>
                <w:sz w:val="24"/>
                <w:szCs w:val="24"/>
                <w:u w:color="000000"/>
              </w:rPr>
              <w:t xml:space="preserve">– </w:t>
            </w:r>
            <w:r>
              <w:rPr>
                <w:rFonts w:eastAsia="Calibri"/>
                <w:sz w:val="24"/>
              </w:rPr>
              <w:t>Yêu cầu HS các nhóm khác lắng nghe tích cực để đồng thuận hoặc đưa ra ý kiến khác với cách giải quyết tình huống của nhóm đã trình bày.</w:t>
            </w:r>
          </w:p>
          <w:p w14:paraId="1E8568B1">
            <w:pPr>
              <w:spacing w:after="0" w:line="259" w:lineRule="auto"/>
              <w:ind w:left="29" w:right="38" w:firstLine="0"/>
            </w:pPr>
            <w:r>
              <w:rPr>
                <w:rFonts w:eastAsia="Calibri"/>
                <w:sz w:val="24"/>
              </w:rPr>
              <w:t>GV có thể đặt thêm câu hỏi gắn tình huống với bối cảnh/ hoàn cảnh đã thay đổi để rèn tư duy biện chứng và cách ứng xử linh hoạt cho HS.</w:t>
            </w:r>
          </w:p>
        </w:tc>
        <w:tc>
          <w:tcPr>
            <w:tcW w:w="2970" w:type="dxa"/>
            <w:tcBorders>
              <w:top w:val="nil"/>
              <w:left w:val="single" w:color="00975E" w:sz="6" w:space="0"/>
              <w:bottom w:val="nil"/>
              <w:right w:val="single" w:color="00975E" w:sz="6" w:space="0"/>
            </w:tcBorders>
          </w:tcPr>
          <w:p w14:paraId="3CF497B9">
            <w:pPr>
              <w:spacing w:after="57" w:line="238" w:lineRule="auto"/>
              <w:ind w:left="29" w:right="38" w:firstLine="0"/>
            </w:pPr>
            <w:r>
              <w:rPr>
                <w:rFonts w:eastAsia="Calibri"/>
                <w:sz w:val="24"/>
                <w:szCs w:val="24"/>
                <w:u w:color="000000"/>
              </w:rPr>
              <w:t xml:space="preserve">– </w:t>
            </w:r>
            <w:r>
              <w:rPr>
                <w:rFonts w:eastAsia="Calibri"/>
                <w:sz w:val="24"/>
              </w:rPr>
              <w:t>Đại diện các nhóm trình bày cách giải quyết bất đồng trong tình huống được phân công.</w:t>
            </w:r>
          </w:p>
          <w:p w14:paraId="2FD5A227">
            <w:pPr>
              <w:spacing w:after="0" w:line="259" w:lineRule="auto"/>
              <w:ind w:left="29" w:right="38" w:firstLine="0"/>
            </w:pPr>
            <w:r>
              <w:rPr>
                <w:rFonts w:eastAsia="Calibri"/>
                <w:sz w:val="24"/>
                <w:szCs w:val="24"/>
                <w:u w:color="000000"/>
              </w:rPr>
              <w:t xml:space="preserve">– </w:t>
            </w:r>
            <w:r>
              <w:rPr>
                <w:rFonts w:eastAsia="Calibri"/>
                <w:sz w:val="24"/>
              </w:rPr>
              <w:t>Thảo luận chung cả lớp để nhận xét, bổ sung về cách giải quyết của nhóm đã trình bày.</w:t>
            </w:r>
          </w:p>
        </w:tc>
        <w:tc>
          <w:tcPr>
            <w:tcW w:w="1744" w:type="dxa"/>
            <w:tcBorders>
              <w:top w:val="nil"/>
              <w:left w:val="single" w:color="00975E" w:sz="6" w:space="0"/>
              <w:bottom w:val="nil"/>
              <w:right w:val="single" w:color="00975E" w:sz="6" w:space="0"/>
            </w:tcBorders>
          </w:tcPr>
          <w:p w14:paraId="493D5F44">
            <w:pPr>
              <w:spacing w:after="0" w:line="259" w:lineRule="auto"/>
              <w:ind w:left="29" w:right="38" w:firstLine="0"/>
            </w:pPr>
            <w:r>
              <w:rPr>
                <w:rFonts w:eastAsia="Calibri"/>
                <w:sz w:val="24"/>
              </w:rPr>
              <w:t>bất đồng trong tình huống mà nhóm được phân công.</w:t>
            </w:r>
          </w:p>
        </w:tc>
      </w:tr>
      <w:tr w14:paraId="72C52389">
        <w:tblPrEx>
          <w:tblCellMar>
            <w:top w:w="3" w:type="dxa"/>
            <w:left w:w="84" w:type="dxa"/>
            <w:bottom w:w="0" w:type="dxa"/>
            <w:right w:w="75" w:type="dxa"/>
          </w:tblCellMar>
        </w:tblPrEx>
        <w:trPr>
          <w:trHeight w:val="860" w:hRule="atLeast"/>
        </w:trPr>
        <w:tc>
          <w:tcPr>
            <w:tcW w:w="3780" w:type="dxa"/>
            <w:tcBorders>
              <w:top w:val="nil"/>
              <w:left w:val="single" w:color="00975E" w:sz="6" w:space="0"/>
              <w:bottom w:val="single" w:color="00975E" w:sz="6" w:space="0"/>
              <w:right w:val="single" w:color="00975E" w:sz="6" w:space="0"/>
            </w:tcBorders>
          </w:tcPr>
          <w:p w14:paraId="47655E69">
            <w:pPr>
              <w:spacing w:after="0" w:line="259" w:lineRule="auto"/>
              <w:ind w:left="29" w:firstLine="0"/>
            </w:pPr>
            <w:r>
              <w:rPr>
                <w:rFonts w:eastAsia="Calibri"/>
                <w:sz w:val="24"/>
              </w:rPr>
              <w:t>– GV cùng HS tổng hợp ý kiến và kết luận về cách giải quyết bất đồng trong từng tình huống.</w:t>
            </w:r>
          </w:p>
        </w:tc>
        <w:tc>
          <w:tcPr>
            <w:tcW w:w="2970" w:type="dxa"/>
            <w:tcBorders>
              <w:top w:val="nil"/>
              <w:left w:val="single" w:color="00975E" w:sz="6" w:space="0"/>
              <w:bottom w:val="single" w:color="00975E" w:sz="6" w:space="0"/>
              <w:right w:val="single" w:color="00975E" w:sz="6" w:space="0"/>
            </w:tcBorders>
          </w:tcPr>
          <w:p w14:paraId="348978ED">
            <w:pPr>
              <w:spacing w:after="0" w:line="259" w:lineRule="auto"/>
              <w:ind w:left="29" w:firstLine="0"/>
              <w:jc w:val="left"/>
            </w:pPr>
            <w:r>
              <w:rPr>
                <w:rFonts w:eastAsia="Calibri"/>
                <w:sz w:val="24"/>
              </w:rPr>
              <w:t>– Ghi cách giải quyết phù hợp vào vở.</w:t>
            </w:r>
          </w:p>
        </w:tc>
        <w:tc>
          <w:tcPr>
            <w:tcW w:w="1744" w:type="dxa"/>
            <w:tcBorders>
              <w:top w:val="nil"/>
              <w:left w:val="single" w:color="00975E" w:sz="6" w:space="0"/>
              <w:bottom w:val="single" w:color="00975E" w:sz="6" w:space="0"/>
              <w:right w:val="single" w:color="00975E" w:sz="6" w:space="0"/>
            </w:tcBorders>
          </w:tcPr>
          <w:p w14:paraId="5ECBD786">
            <w:pPr>
              <w:spacing w:after="160" w:line="259" w:lineRule="auto"/>
              <w:ind w:left="0" w:firstLine="0"/>
              <w:jc w:val="left"/>
            </w:pPr>
          </w:p>
        </w:tc>
      </w:tr>
    </w:tbl>
    <w:p w14:paraId="53B4D38E">
      <w:pPr>
        <w:spacing w:after="27" w:line="312" w:lineRule="auto"/>
        <w:ind w:left="280" w:right="272"/>
      </w:pPr>
      <w:r>
        <w:rPr>
          <w:b/>
        </w:rPr>
        <w:t xml:space="preserve">Hoạt động 4. Tổ chức sự kiện nhằm tạo bầu không khí vui vẻ, yêu thương, cùng nhau xây dựng gia đình hạnh phúc </w:t>
      </w:r>
      <w:r>
        <w:rPr>
          <w:i/>
        </w:rPr>
        <w:t>a) Mục tiêu</w:t>
      </w:r>
    </w:p>
    <w:p w14:paraId="55DE129E">
      <w:pPr>
        <w:spacing w:after="0"/>
        <w:ind w:left="279" w:right="1845"/>
      </w:pPr>
      <w:r>
        <w:t xml:space="preserve">HS lập được kế hoạch tổ chức sự kiện có ý nghĩa với gia đình mình. </w:t>
      </w:r>
      <w:r>
        <w:rPr>
          <w:i/>
        </w:rPr>
        <w:t>b) Tổ chức thực hiện</w:t>
      </w:r>
    </w:p>
    <w:tbl>
      <w:tblPr>
        <w:tblStyle w:val="9"/>
        <w:tblW w:w="8488" w:type="dxa"/>
        <w:tblInd w:w="292" w:type="dxa"/>
        <w:tblLayout w:type="autofit"/>
        <w:tblCellMar>
          <w:top w:w="61" w:type="dxa"/>
          <w:left w:w="81" w:type="dxa"/>
          <w:bottom w:w="0" w:type="dxa"/>
          <w:right w:w="75" w:type="dxa"/>
        </w:tblCellMar>
      </w:tblPr>
      <w:tblGrid>
        <w:gridCol w:w="3780"/>
        <w:gridCol w:w="2970"/>
        <w:gridCol w:w="1738"/>
      </w:tblGrid>
      <w:tr w14:paraId="76480B06">
        <w:tblPrEx>
          <w:tblCellMar>
            <w:top w:w="61" w:type="dxa"/>
            <w:left w:w="81" w:type="dxa"/>
            <w:bottom w:w="0" w:type="dxa"/>
            <w:right w:w="75" w:type="dxa"/>
          </w:tblCellMar>
        </w:tblPrEx>
        <w:trPr>
          <w:trHeight w:val="790" w:hRule="atLeast"/>
        </w:trPr>
        <w:tc>
          <w:tcPr>
            <w:tcW w:w="378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9BF5D1B">
            <w:pPr>
              <w:spacing w:after="0" w:line="259" w:lineRule="auto"/>
              <w:ind w:left="0" w:right="6" w:firstLine="0"/>
              <w:jc w:val="center"/>
            </w:pPr>
            <w:r>
              <w:rPr>
                <w:rFonts w:eastAsia="Calibri"/>
                <w:b/>
                <w:sz w:val="24"/>
              </w:rPr>
              <w:t>hoạt động của gv</w:t>
            </w:r>
          </w:p>
        </w:tc>
        <w:tc>
          <w:tcPr>
            <w:tcW w:w="297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4E7671A">
            <w:pPr>
              <w:spacing w:after="0" w:line="259" w:lineRule="auto"/>
              <w:ind w:left="0" w:right="6" w:firstLine="0"/>
              <w:jc w:val="center"/>
            </w:pPr>
            <w:r>
              <w:rPr>
                <w:rFonts w:eastAsia="Calibri"/>
                <w:b/>
                <w:sz w:val="24"/>
              </w:rPr>
              <w:t>hoạt động của hS</w:t>
            </w:r>
          </w:p>
        </w:tc>
        <w:tc>
          <w:tcPr>
            <w:tcW w:w="173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D92450C">
            <w:pPr>
              <w:spacing w:after="0" w:line="259" w:lineRule="auto"/>
              <w:ind w:left="0" w:firstLine="0"/>
              <w:jc w:val="center"/>
            </w:pPr>
            <w:r>
              <w:rPr>
                <w:rFonts w:eastAsia="Calibri"/>
                <w:b/>
                <w:sz w:val="24"/>
              </w:rPr>
              <w:t>Sản phẩm/ Kết quả cần đạt</w:t>
            </w:r>
          </w:p>
        </w:tc>
      </w:tr>
      <w:tr w14:paraId="6A637837">
        <w:tblPrEx>
          <w:tblCellMar>
            <w:top w:w="61" w:type="dxa"/>
            <w:left w:w="81" w:type="dxa"/>
            <w:bottom w:w="0" w:type="dxa"/>
            <w:right w:w="75" w:type="dxa"/>
          </w:tblCellMar>
        </w:tblPrEx>
        <w:trPr>
          <w:trHeight w:val="1551" w:hRule="atLeast"/>
        </w:trPr>
        <w:tc>
          <w:tcPr>
            <w:tcW w:w="3780" w:type="dxa"/>
            <w:tcBorders>
              <w:top w:val="single" w:color="00975E" w:sz="6" w:space="0"/>
              <w:left w:val="single" w:color="00975E" w:sz="6" w:space="0"/>
              <w:bottom w:val="nil"/>
              <w:right w:val="single" w:color="00975E" w:sz="6" w:space="0"/>
            </w:tcBorders>
          </w:tcPr>
          <w:p w14:paraId="3A3DF936">
            <w:pPr>
              <w:spacing w:after="57" w:line="221" w:lineRule="auto"/>
              <w:ind w:left="32" w:right="38" w:firstLine="0"/>
            </w:pPr>
            <w:r>
              <w:rPr>
                <w:rFonts w:eastAsia="Calibri"/>
                <w:sz w:val="24"/>
              </w:rPr>
              <w:t xml:space="preserve">– GV giao nhiệm vụ cho mỗi HS: Lựa chọn và lập kế hoạch tổ chức 1 hoạt động hoặc sự kiện có ý nghĩa với gia đình mình. </w:t>
            </w:r>
          </w:p>
          <w:p w14:paraId="58328F2B">
            <w:pPr>
              <w:spacing w:after="0" w:line="259" w:lineRule="auto"/>
              <w:ind w:left="32" w:firstLine="0"/>
            </w:pPr>
            <w:r>
              <w:rPr>
                <w:rFonts w:eastAsia="Calibri"/>
                <w:sz w:val="24"/>
              </w:rPr>
              <w:t xml:space="preserve">Hướng dẫn HS tham khảo gợi ý ở mục 1, hoạt động 4, trang 29 (SGK) để thực hiện nhiệm vụ. </w:t>
            </w:r>
          </w:p>
        </w:tc>
        <w:tc>
          <w:tcPr>
            <w:tcW w:w="2970" w:type="dxa"/>
            <w:tcBorders>
              <w:top w:val="single" w:color="00975E" w:sz="6" w:space="0"/>
              <w:left w:val="single" w:color="00975E" w:sz="6" w:space="0"/>
              <w:bottom w:val="nil"/>
              <w:right w:val="single" w:color="00975E" w:sz="6" w:space="0"/>
            </w:tcBorders>
          </w:tcPr>
          <w:p w14:paraId="6E5D0947">
            <w:pPr>
              <w:spacing w:after="0" w:line="259" w:lineRule="auto"/>
              <w:ind w:left="32" w:right="38" w:firstLine="0"/>
            </w:pPr>
            <w:r>
              <w:rPr>
                <w:rFonts w:eastAsia="Calibri"/>
                <w:sz w:val="24"/>
              </w:rPr>
              <w:t>– HS thực hiện nhiệm vụ theo hình thức cá nhân; lựa chọn sự kiện phù hợp và lập kế hoạch tổ chức sự kiện có ý nghĩa với gia đình mình.</w:t>
            </w:r>
          </w:p>
        </w:tc>
        <w:tc>
          <w:tcPr>
            <w:tcW w:w="1738" w:type="dxa"/>
            <w:tcBorders>
              <w:top w:val="single" w:color="00975E" w:sz="6" w:space="0"/>
              <w:left w:val="single" w:color="00975E" w:sz="6" w:space="0"/>
              <w:bottom w:val="nil"/>
              <w:right w:val="single" w:color="00975E" w:sz="6" w:space="0"/>
            </w:tcBorders>
          </w:tcPr>
          <w:p w14:paraId="43938FB6">
            <w:pPr>
              <w:spacing w:after="0" w:line="259" w:lineRule="auto"/>
              <w:ind w:left="32" w:right="38" w:firstLine="0"/>
            </w:pPr>
            <w:r>
              <w:rPr>
                <w:rFonts w:eastAsia="Calibri"/>
                <w:sz w:val="24"/>
              </w:rPr>
              <w:t>Mỗi HS cần có một sản phẩm là bản kế hoạch tổ chức sự kiện có ý nghĩa với gia đình mình.</w:t>
            </w:r>
          </w:p>
        </w:tc>
      </w:tr>
      <w:tr w14:paraId="5539BC63">
        <w:tblPrEx>
          <w:tblCellMar>
            <w:top w:w="61" w:type="dxa"/>
            <w:left w:w="81" w:type="dxa"/>
            <w:bottom w:w="0" w:type="dxa"/>
            <w:right w:w="75" w:type="dxa"/>
          </w:tblCellMar>
        </w:tblPrEx>
        <w:trPr>
          <w:trHeight w:val="1217" w:hRule="atLeast"/>
        </w:trPr>
        <w:tc>
          <w:tcPr>
            <w:tcW w:w="3780" w:type="dxa"/>
            <w:tcBorders>
              <w:top w:val="nil"/>
              <w:left w:val="single" w:color="00975E" w:sz="6" w:space="0"/>
              <w:bottom w:val="nil"/>
              <w:right w:val="single" w:color="00975E" w:sz="6" w:space="0"/>
            </w:tcBorders>
          </w:tcPr>
          <w:p w14:paraId="51B532B1">
            <w:pPr>
              <w:spacing w:after="0" w:line="259" w:lineRule="auto"/>
              <w:ind w:left="32" w:right="38" w:firstLine="0"/>
            </w:pPr>
            <w:r>
              <w:rPr>
                <w:rFonts w:eastAsia="Calibri"/>
                <w:sz w:val="24"/>
              </w:rPr>
              <w:t>– GV khích lệ HS xung phong trình bày kế hoạch của mình. Yêu cầu cả lớp lắng nghe tích cực để rút kinh nghiệm và tham gia nhận xét, đặt câu hỏi, góp ý cho bạn.</w:t>
            </w:r>
          </w:p>
        </w:tc>
        <w:tc>
          <w:tcPr>
            <w:tcW w:w="2970" w:type="dxa"/>
            <w:tcBorders>
              <w:top w:val="nil"/>
              <w:left w:val="single" w:color="00975E" w:sz="6" w:space="0"/>
              <w:bottom w:val="nil"/>
              <w:right w:val="single" w:color="00975E" w:sz="6" w:space="0"/>
            </w:tcBorders>
          </w:tcPr>
          <w:p w14:paraId="717045EF">
            <w:pPr>
              <w:spacing w:after="57" w:line="221" w:lineRule="auto"/>
              <w:ind w:left="32" w:firstLine="0"/>
              <w:jc w:val="left"/>
            </w:pPr>
            <w:r>
              <w:rPr>
                <w:rFonts w:eastAsia="Calibri"/>
                <w:sz w:val="24"/>
                <w:szCs w:val="24"/>
                <w:u w:color="000000"/>
              </w:rPr>
              <w:t xml:space="preserve">– </w:t>
            </w:r>
            <w:r>
              <w:rPr>
                <w:rFonts w:eastAsia="Calibri"/>
                <w:sz w:val="24"/>
              </w:rPr>
              <w:t>Một số HS trình bày kế hoạch trước lớp.</w:t>
            </w:r>
          </w:p>
          <w:p w14:paraId="6A56B907">
            <w:pPr>
              <w:spacing w:after="0" w:line="259" w:lineRule="auto"/>
              <w:ind w:left="32" w:firstLine="0"/>
              <w:jc w:val="left"/>
            </w:pPr>
            <w:r>
              <w:rPr>
                <w:rFonts w:eastAsia="Calibri"/>
                <w:sz w:val="24"/>
                <w:szCs w:val="24"/>
                <w:u w:color="000000"/>
              </w:rPr>
              <w:t xml:space="preserve">– </w:t>
            </w:r>
            <w:r>
              <w:rPr>
                <w:rFonts w:eastAsia="Calibri"/>
                <w:sz w:val="24"/>
              </w:rPr>
              <w:t>Lớp thảo luận, nhận xét, góp ý.</w:t>
            </w:r>
          </w:p>
        </w:tc>
        <w:tc>
          <w:tcPr>
            <w:tcW w:w="1738" w:type="dxa"/>
            <w:tcBorders>
              <w:top w:val="nil"/>
              <w:left w:val="single" w:color="00975E" w:sz="6" w:space="0"/>
              <w:bottom w:val="nil"/>
              <w:right w:val="single" w:color="00975E" w:sz="6" w:space="0"/>
            </w:tcBorders>
          </w:tcPr>
          <w:p w14:paraId="240DCA7F">
            <w:pPr>
              <w:spacing w:after="160" w:line="259" w:lineRule="auto"/>
              <w:ind w:left="0" w:firstLine="0"/>
              <w:jc w:val="left"/>
            </w:pPr>
          </w:p>
        </w:tc>
      </w:tr>
      <w:tr w14:paraId="7A897B8C">
        <w:tblPrEx>
          <w:tblCellMar>
            <w:top w:w="61" w:type="dxa"/>
            <w:left w:w="81" w:type="dxa"/>
            <w:bottom w:w="0" w:type="dxa"/>
            <w:right w:w="75" w:type="dxa"/>
          </w:tblCellMar>
        </w:tblPrEx>
        <w:trPr>
          <w:trHeight w:val="1209" w:hRule="atLeast"/>
        </w:trPr>
        <w:tc>
          <w:tcPr>
            <w:tcW w:w="3780" w:type="dxa"/>
            <w:tcBorders>
              <w:top w:val="nil"/>
              <w:left w:val="single" w:color="00975E" w:sz="6" w:space="0"/>
              <w:bottom w:val="single" w:color="00975E" w:sz="6" w:space="0"/>
              <w:right w:val="single" w:color="00975E" w:sz="6" w:space="0"/>
            </w:tcBorders>
          </w:tcPr>
          <w:p w14:paraId="3954FA92">
            <w:pPr>
              <w:spacing w:after="0" w:line="259" w:lineRule="auto"/>
              <w:ind w:left="32" w:right="38" w:firstLine="0"/>
            </w:pPr>
            <w:r>
              <w:rPr>
                <w:rFonts w:eastAsia="Calibri"/>
                <w:sz w:val="24"/>
              </w:rPr>
              <w:t>– GV nhận xét, kết luận, yêu cầu HS về nhà hoàn thiện, chia sẻ kế hoạch với gia đình và phối hợp với các thành viên trong gia đình cùng thực hiện kế hoạch đã xây dựng.</w:t>
            </w:r>
          </w:p>
        </w:tc>
        <w:tc>
          <w:tcPr>
            <w:tcW w:w="2970" w:type="dxa"/>
            <w:tcBorders>
              <w:top w:val="nil"/>
              <w:left w:val="single" w:color="00975E" w:sz="6" w:space="0"/>
              <w:bottom w:val="single" w:color="00975E" w:sz="6" w:space="0"/>
              <w:right w:val="single" w:color="00975E" w:sz="6" w:space="0"/>
            </w:tcBorders>
          </w:tcPr>
          <w:p w14:paraId="1441CCB8">
            <w:pPr>
              <w:spacing w:after="0" w:line="259" w:lineRule="auto"/>
              <w:ind w:left="32" w:firstLine="0"/>
            </w:pPr>
            <w:r>
              <w:rPr>
                <w:rFonts w:eastAsia="Calibri"/>
                <w:sz w:val="24"/>
              </w:rPr>
              <w:t>– HS hoàn thiện lại kế hoạch theo góp ý của thầy cô và bạn bè.</w:t>
            </w:r>
          </w:p>
        </w:tc>
        <w:tc>
          <w:tcPr>
            <w:tcW w:w="1738" w:type="dxa"/>
            <w:tcBorders>
              <w:top w:val="nil"/>
              <w:left w:val="single" w:color="00975E" w:sz="6" w:space="0"/>
              <w:bottom w:val="single" w:color="00975E" w:sz="6" w:space="0"/>
              <w:right w:val="single" w:color="00975E" w:sz="6" w:space="0"/>
            </w:tcBorders>
          </w:tcPr>
          <w:p w14:paraId="263509AF">
            <w:pPr>
              <w:spacing w:after="160" w:line="259" w:lineRule="auto"/>
              <w:ind w:left="0" w:firstLine="0"/>
              <w:jc w:val="left"/>
            </w:pPr>
          </w:p>
        </w:tc>
      </w:tr>
    </w:tbl>
    <w:p w14:paraId="7F763E42">
      <w:pPr>
        <w:pStyle w:val="5"/>
        <w:spacing w:after="75" w:line="259" w:lineRule="auto"/>
        <w:ind w:left="-5"/>
        <w:rPr>
          <w:rFonts w:ascii="Times New Roman" w:hAnsi="Times New Roman" w:cs="Times New Roman"/>
        </w:rPr>
      </w:pPr>
      <w:r>
        <w:rPr>
          <w:rFonts w:ascii="Times New Roman" w:hAnsi="Times New Roman" w:cs="Times New Roman"/>
          <w:color w:val="E4322B"/>
        </w:rPr>
        <w:t xml:space="preserve"> VẬN DỤNG</w:t>
      </w:r>
    </w:p>
    <w:p w14:paraId="7D36BADB">
      <w:pPr>
        <w:spacing w:after="27" w:line="312" w:lineRule="auto"/>
        <w:ind w:left="280" w:right="272"/>
      </w:pPr>
      <w:r>
        <w:rPr>
          <w:b/>
        </w:rPr>
        <w:t xml:space="preserve">Hoạt động 5. Rèn luyện kĩ năng giải quyết bất đồng, tạo bầu không khí vui vẻ, yêu thương và xây dựng gia đình hạnh phúc </w:t>
      </w:r>
      <w:r>
        <w:rPr>
          <w:i/>
        </w:rPr>
        <w:t>a) Mục tiêu</w:t>
      </w:r>
    </w:p>
    <w:p w14:paraId="28C84957">
      <w:pPr>
        <w:spacing w:after="0"/>
        <w:ind w:left="279" w:right="284"/>
      </w:pPr>
      <w:r>
        <w:t xml:space="preserve">HS rèn luyện được kĩ năng giải quyết bất đồng, tạo bầu không khí vui vẻ, yêu thương và xây dựng gia đình hạnh phúc. </w:t>
      </w:r>
      <w:r>
        <w:rPr>
          <w:i/>
        </w:rPr>
        <w:t>b) Tổ chức thực hiện</w:t>
      </w:r>
    </w:p>
    <w:tbl>
      <w:tblPr>
        <w:tblStyle w:val="9"/>
        <w:tblW w:w="8488" w:type="dxa"/>
        <w:tblInd w:w="292" w:type="dxa"/>
        <w:tblLayout w:type="autofit"/>
        <w:tblCellMar>
          <w:top w:w="69" w:type="dxa"/>
          <w:left w:w="113" w:type="dxa"/>
          <w:bottom w:w="0" w:type="dxa"/>
          <w:right w:w="75" w:type="dxa"/>
        </w:tblCellMar>
      </w:tblPr>
      <w:tblGrid>
        <w:gridCol w:w="275"/>
        <w:gridCol w:w="3286"/>
        <w:gridCol w:w="276"/>
        <w:gridCol w:w="2144"/>
        <w:gridCol w:w="279"/>
        <w:gridCol w:w="1958"/>
        <w:gridCol w:w="270"/>
      </w:tblGrid>
      <w:tr w14:paraId="15F0C372">
        <w:tblPrEx>
          <w:tblCellMar>
            <w:top w:w="69" w:type="dxa"/>
            <w:left w:w="113" w:type="dxa"/>
            <w:bottom w:w="0" w:type="dxa"/>
            <w:right w:w="75" w:type="dxa"/>
          </w:tblCellMar>
        </w:tblPrEx>
        <w:trPr>
          <w:gridAfter w:val="1"/>
          <w:wAfter w:w="283" w:type="dxa"/>
          <w:trHeight w:val="790" w:hRule="atLeast"/>
        </w:trPr>
        <w:tc>
          <w:tcPr>
            <w:tcW w:w="3696"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EEAFFED">
            <w:pPr>
              <w:spacing w:after="0" w:line="259" w:lineRule="auto"/>
              <w:ind w:left="0" w:right="38" w:firstLine="0"/>
              <w:jc w:val="center"/>
            </w:pPr>
            <w:r>
              <w:rPr>
                <w:rFonts w:eastAsia="Calibri"/>
                <w:b/>
                <w:sz w:val="24"/>
              </w:rPr>
              <w:t>hoạt động của gv</w:t>
            </w:r>
          </w:p>
        </w:tc>
        <w:tc>
          <w:tcPr>
            <w:tcW w:w="250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2211696">
            <w:pPr>
              <w:spacing w:after="0" w:line="259" w:lineRule="auto"/>
              <w:ind w:left="0" w:right="38" w:firstLine="0"/>
              <w:jc w:val="center"/>
            </w:pPr>
            <w:r>
              <w:rPr>
                <w:rFonts w:eastAsia="Calibri"/>
                <w:b/>
                <w:sz w:val="24"/>
              </w:rPr>
              <w:t>hoạt động của hS</w:t>
            </w:r>
          </w:p>
        </w:tc>
        <w:tc>
          <w:tcPr>
            <w:tcW w:w="229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6B4FC950">
            <w:pPr>
              <w:spacing w:after="0" w:line="259" w:lineRule="auto"/>
              <w:ind w:left="98" w:right="60" w:firstLine="0"/>
              <w:jc w:val="center"/>
            </w:pPr>
            <w:r>
              <w:rPr>
                <w:rFonts w:eastAsia="Calibri"/>
                <w:b/>
                <w:sz w:val="24"/>
              </w:rPr>
              <w:t>Sản phẩm/ Kết quả  cần đạt</w:t>
            </w:r>
          </w:p>
        </w:tc>
      </w:tr>
      <w:tr w14:paraId="64E7F059">
        <w:tblPrEx>
          <w:tblCellMar>
            <w:top w:w="69" w:type="dxa"/>
            <w:left w:w="113" w:type="dxa"/>
            <w:bottom w:w="0" w:type="dxa"/>
            <w:right w:w="75" w:type="dxa"/>
          </w:tblCellMar>
        </w:tblPrEx>
        <w:trPr>
          <w:gridAfter w:val="1"/>
          <w:wAfter w:w="283" w:type="dxa"/>
          <w:trHeight w:val="2680" w:hRule="atLeast"/>
        </w:trPr>
        <w:tc>
          <w:tcPr>
            <w:tcW w:w="3696" w:type="dxa"/>
            <w:gridSpan w:val="2"/>
            <w:tcBorders>
              <w:top w:val="single" w:color="00975E" w:sz="6" w:space="0"/>
              <w:left w:val="single" w:color="00975E" w:sz="6" w:space="0"/>
              <w:bottom w:val="single" w:color="00975E" w:sz="6" w:space="0"/>
              <w:right w:val="single" w:color="00975E" w:sz="6" w:space="0"/>
            </w:tcBorders>
          </w:tcPr>
          <w:p w14:paraId="6A3678E5">
            <w:pPr>
              <w:spacing w:after="10" w:line="259" w:lineRule="auto"/>
              <w:ind w:left="0" w:firstLine="0"/>
              <w:jc w:val="left"/>
            </w:pPr>
            <w:r>
              <w:rPr>
                <w:rFonts w:eastAsia="Calibri"/>
                <w:sz w:val="24"/>
              </w:rPr>
              <w:t xml:space="preserve">– GV hướng dẫn và yêu cầu HS về nhà: </w:t>
            </w:r>
          </w:p>
          <w:p w14:paraId="25B6D850">
            <w:pPr>
              <w:spacing w:after="57" w:line="221" w:lineRule="auto"/>
              <w:ind w:left="0" w:right="38" w:firstLine="0"/>
            </w:pPr>
            <w:r>
              <w:rPr>
                <w:rFonts w:eastAsia="Calibri"/>
                <w:sz w:val="24"/>
              </w:rPr>
              <w:t>+ Thực hiện kế hoạch tổ chức sự kiện, tạo bầu không khí vui vẻ, yêu thương và xây dựng gia đình hạnh phúc. Sự kiện có thể tổ chức ở nhà hoặc địa điểm đã xác định trong kế hoạch.</w:t>
            </w:r>
          </w:p>
          <w:p w14:paraId="76C099A6">
            <w:pPr>
              <w:spacing w:after="0" w:line="259" w:lineRule="auto"/>
              <w:ind w:left="0" w:right="38" w:firstLine="0"/>
            </w:pPr>
            <w:r>
              <w:rPr>
                <w:rFonts w:eastAsia="Calibri"/>
                <w:sz w:val="24"/>
              </w:rPr>
              <w:t>+ Thực hiện những lời nói và việc làm để tạo sự vui vẻ, yêu thương trong cuộc sống thường ngày ở gia đình, cùng các thành viên xây dựng gia đình hạnh phúc.</w:t>
            </w:r>
          </w:p>
        </w:tc>
        <w:tc>
          <w:tcPr>
            <w:tcW w:w="2502" w:type="dxa"/>
            <w:gridSpan w:val="2"/>
            <w:tcBorders>
              <w:top w:val="single" w:color="00975E" w:sz="6" w:space="0"/>
              <w:left w:val="single" w:color="00975E" w:sz="6" w:space="0"/>
              <w:bottom w:val="single" w:color="00975E" w:sz="6" w:space="0"/>
              <w:right w:val="single" w:color="00975E" w:sz="6" w:space="0"/>
            </w:tcBorders>
          </w:tcPr>
          <w:p w14:paraId="3496B506">
            <w:pPr>
              <w:spacing w:after="57" w:line="221" w:lineRule="auto"/>
              <w:ind w:left="0" w:right="19" w:firstLine="0"/>
              <w:jc w:val="left"/>
            </w:pPr>
            <w:r>
              <w:rPr>
                <w:rFonts w:eastAsia="Calibri"/>
                <w:sz w:val="24"/>
                <w:szCs w:val="24"/>
                <w:u w:color="000000"/>
              </w:rPr>
              <w:t xml:space="preserve">– </w:t>
            </w:r>
            <w:r>
              <w:rPr>
                <w:rFonts w:eastAsia="Calibri"/>
                <w:sz w:val="24"/>
              </w:rPr>
              <w:t>HS lắng nghe GV giao nhiệm vụ và hướng dẫn thực hiện nhiệm vụ.</w:t>
            </w:r>
          </w:p>
          <w:p w14:paraId="04838881">
            <w:pPr>
              <w:spacing w:after="0" w:line="259" w:lineRule="auto"/>
              <w:ind w:left="0" w:right="19" w:firstLine="0"/>
              <w:jc w:val="left"/>
            </w:pPr>
            <w:r>
              <w:rPr>
                <w:rFonts w:eastAsia="Calibri"/>
                <w:sz w:val="24"/>
                <w:szCs w:val="24"/>
                <w:u w:color="000000"/>
              </w:rPr>
              <w:t xml:space="preserve">– </w:t>
            </w:r>
            <w:r>
              <w:rPr>
                <w:rFonts w:eastAsia="Calibri"/>
                <w:sz w:val="24"/>
              </w:rPr>
              <w:t xml:space="preserve">HS thực hiện nhiệm vụ. </w:t>
            </w:r>
          </w:p>
        </w:tc>
        <w:tc>
          <w:tcPr>
            <w:tcW w:w="2290" w:type="dxa"/>
            <w:gridSpan w:val="2"/>
            <w:tcBorders>
              <w:top w:val="single" w:color="00975E" w:sz="6" w:space="0"/>
              <w:left w:val="single" w:color="00975E" w:sz="6" w:space="0"/>
              <w:bottom w:val="single" w:color="00975E" w:sz="6" w:space="0"/>
              <w:right w:val="single" w:color="00975E" w:sz="6" w:space="0"/>
            </w:tcBorders>
          </w:tcPr>
          <w:p w14:paraId="7C871C01">
            <w:pPr>
              <w:spacing w:after="0" w:line="259" w:lineRule="auto"/>
              <w:ind w:left="0" w:right="38" w:firstLine="0"/>
            </w:pPr>
            <w:r>
              <w:rPr>
                <w:rFonts w:eastAsia="Calibri"/>
                <w:sz w:val="24"/>
              </w:rPr>
              <w:t>Mỗi HS cần thực hiện và ghi chép, lưu giữ kết quả thực hiện GV giao về nhà.</w:t>
            </w:r>
          </w:p>
        </w:tc>
      </w:tr>
      <w:tr w14:paraId="26473063">
        <w:tblPrEx>
          <w:tblCellMar>
            <w:top w:w="120" w:type="dxa"/>
            <w:left w:w="113" w:type="dxa"/>
            <w:bottom w:w="0" w:type="dxa"/>
            <w:right w:w="76" w:type="dxa"/>
          </w:tblCellMar>
        </w:tblPrEx>
        <w:trPr>
          <w:gridBefore w:val="1"/>
          <w:wBefore w:w="283" w:type="dxa"/>
          <w:trHeight w:val="790" w:hRule="atLeast"/>
        </w:trPr>
        <w:tc>
          <w:tcPr>
            <w:tcW w:w="3696"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7CB05C8">
            <w:pPr>
              <w:spacing w:after="0" w:line="259" w:lineRule="auto"/>
              <w:ind w:left="0" w:right="38" w:firstLine="0"/>
              <w:jc w:val="center"/>
            </w:pPr>
            <w:r>
              <w:rPr>
                <w:rFonts w:eastAsia="Calibri"/>
                <w:b/>
                <w:sz w:val="24"/>
              </w:rPr>
              <w:t>hoạt động của gv</w:t>
            </w:r>
          </w:p>
        </w:tc>
        <w:tc>
          <w:tcPr>
            <w:tcW w:w="250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8636A45">
            <w:pPr>
              <w:spacing w:after="0" w:line="259" w:lineRule="auto"/>
              <w:ind w:left="0" w:right="38" w:firstLine="0"/>
              <w:jc w:val="center"/>
            </w:pPr>
            <w:r>
              <w:rPr>
                <w:rFonts w:eastAsia="Calibri"/>
                <w:b/>
                <w:sz w:val="24"/>
              </w:rPr>
              <w:t>hoạt động của hS</w:t>
            </w:r>
          </w:p>
        </w:tc>
        <w:tc>
          <w:tcPr>
            <w:tcW w:w="229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66311B2B">
            <w:pPr>
              <w:spacing w:after="0" w:line="259" w:lineRule="auto"/>
              <w:ind w:left="98" w:right="59" w:firstLine="0"/>
              <w:jc w:val="center"/>
            </w:pPr>
            <w:r>
              <w:rPr>
                <w:rFonts w:eastAsia="Calibri"/>
                <w:b/>
                <w:sz w:val="24"/>
              </w:rPr>
              <w:t>Sản phẩm/ Kết quả  cần đạt</w:t>
            </w:r>
          </w:p>
        </w:tc>
      </w:tr>
      <w:tr w14:paraId="060EF723">
        <w:tblPrEx>
          <w:tblCellMar>
            <w:top w:w="120" w:type="dxa"/>
            <w:left w:w="113" w:type="dxa"/>
            <w:bottom w:w="0" w:type="dxa"/>
            <w:right w:w="76" w:type="dxa"/>
          </w:tblCellMar>
        </w:tblPrEx>
        <w:trPr>
          <w:gridBefore w:val="1"/>
          <w:wBefore w:w="283" w:type="dxa"/>
          <w:trHeight w:val="2524" w:hRule="atLeast"/>
        </w:trPr>
        <w:tc>
          <w:tcPr>
            <w:tcW w:w="3696" w:type="dxa"/>
            <w:gridSpan w:val="2"/>
            <w:tcBorders>
              <w:top w:val="single" w:color="00975E" w:sz="6" w:space="0"/>
              <w:left w:val="single" w:color="00975E" w:sz="6" w:space="0"/>
              <w:bottom w:val="single" w:color="00975E" w:sz="6" w:space="0"/>
              <w:right w:val="single" w:color="00975E" w:sz="6" w:space="0"/>
            </w:tcBorders>
          </w:tcPr>
          <w:p w14:paraId="429AAA90">
            <w:pPr>
              <w:spacing w:after="57" w:line="221" w:lineRule="auto"/>
              <w:ind w:left="0" w:right="38" w:firstLine="0"/>
            </w:pPr>
            <w:r>
              <w:rPr>
                <w:rFonts w:eastAsia="Calibri"/>
                <w:sz w:val="24"/>
              </w:rPr>
              <w:t>+ Lắng nghe tích cực, phân tích và thuyết phục người thân để giải quyết bất đồng xảy ra trong gia đình.</w:t>
            </w:r>
          </w:p>
          <w:p w14:paraId="1245664A">
            <w:pPr>
              <w:spacing w:after="0" w:line="259" w:lineRule="auto"/>
              <w:ind w:left="0" w:right="38" w:firstLine="0"/>
            </w:pPr>
            <w:r>
              <w:rPr>
                <w:rFonts w:eastAsia="Calibri"/>
                <w:sz w:val="24"/>
              </w:rPr>
              <w:t>– Nhắc HS ghi chép kết quả thực hiện, cảm xúc và những khó khăn, cách khắc phục khó khăn vào vở để báo cáo và chia sẻ, phản hồi trong hoạt động sau.</w:t>
            </w:r>
          </w:p>
        </w:tc>
        <w:tc>
          <w:tcPr>
            <w:tcW w:w="2502" w:type="dxa"/>
            <w:gridSpan w:val="2"/>
            <w:tcBorders>
              <w:top w:val="single" w:color="00975E" w:sz="6" w:space="0"/>
              <w:left w:val="single" w:color="00975E" w:sz="6" w:space="0"/>
              <w:bottom w:val="single" w:color="00975E" w:sz="6" w:space="0"/>
              <w:right w:val="single" w:color="00975E" w:sz="6" w:space="0"/>
            </w:tcBorders>
          </w:tcPr>
          <w:p w14:paraId="2398075D">
            <w:pPr>
              <w:spacing w:after="280" w:line="259" w:lineRule="auto"/>
              <w:ind w:left="0" w:firstLine="0"/>
              <w:jc w:val="left"/>
            </w:pPr>
            <w:r>
              <w:rPr>
                <w:rFonts w:eastAsia="Calibri"/>
                <w:sz w:val="24"/>
              </w:rPr>
              <w:t xml:space="preserve"> </w:t>
            </w:r>
          </w:p>
          <w:p w14:paraId="350017E6">
            <w:pPr>
              <w:spacing w:after="0" w:line="259" w:lineRule="auto"/>
              <w:ind w:left="0" w:firstLine="0"/>
            </w:pPr>
            <w:r>
              <w:rPr>
                <w:rFonts w:eastAsia="Calibri"/>
                <w:sz w:val="24"/>
              </w:rPr>
              <w:t>– HS ghi chép, lưu giữ kết quả thực hiện.</w:t>
            </w:r>
          </w:p>
        </w:tc>
        <w:tc>
          <w:tcPr>
            <w:tcW w:w="2290" w:type="dxa"/>
            <w:gridSpan w:val="2"/>
            <w:tcBorders>
              <w:top w:val="single" w:color="00975E" w:sz="6" w:space="0"/>
              <w:left w:val="single" w:color="00975E" w:sz="6" w:space="0"/>
              <w:bottom w:val="single" w:color="00975E" w:sz="6" w:space="0"/>
              <w:right w:val="single" w:color="00975E" w:sz="6" w:space="0"/>
            </w:tcBorders>
          </w:tcPr>
          <w:p w14:paraId="4626DE18">
            <w:pPr>
              <w:spacing w:after="160" w:line="259" w:lineRule="auto"/>
              <w:ind w:left="0" w:firstLine="0"/>
              <w:jc w:val="left"/>
            </w:pPr>
          </w:p>
        </w:tc>
      </w:tr>
    </w:tbl>
    <w:p w14:paraId="3AE31857">
      <w:pPr>
        <w:pStyle w:val="6"/>
        <w:spacing w:after="4"/>
        <w:ind w:left="2103" w:right="243"/>
        <w:rPr>
          <w:rFonts w:ascii="Times New Roman" w:hAnsi="Times New Roman" w:cs="Times New Roman"/>
        </w:rPr>
      </w:pPr>
      <w:r>
        <w:rPr>
          <w:rFonts w:ascii="Times New Roman" w:hAnsi="Times New Roman" w:cs="Times New Roman"/>
        </w:rPr>
        <w:t xml:space="preserve">C. PHẢN HỒI KẾT QUẢ VẬN DỤNG (Quy mô lớp) </w:t>
      </w:r>
    </w:p>
    <w:p w14:paraId="58F7896C">
      <w:pPr>
        <w:spacing w:after="83" w:line="255" w:lineRule="auto"/>
        <w:ind w:left="576" w:right="1"/>
        <w:jc w:val="center"/>
      </w:pPr>
      <w:r>
        <w:rPr>
          <w:rFonts w:eastAsia="Calibri"/>
          <w:b/>
          <w:color w:val="007E50"/>
        </w:rPr>
        <w:t>(1 tiết)</w:t>
      </w:r>
    </w:p>
    <w:p w14:paraId="37EFB825">
      <w:pPr>
        <w:spacing w:after="59" w:line="312" w:lineRule="auto"/>
        <w:ind w:left="577" w:right="3"/>
      </w:pPr>
      <w:r>
        <w:rPr>
          <w:b/>
        </w:rPr>
        <w:t xml:space="preserve">Hoạt động 6. Chia sẻ kết quả rèn luyện kĩ năng giải quyết bất đồng, tạo bầu không khí vui vẻ, yêu thương và xây dựng gia đình hạnh phúc </w:t>
      </w:r>
      <w:r>
        <w:rPr>
          <w:i/>
        </w:rPr>
        <w:t>a) Mục tiêu</w:t>
      </w:r>
    </w:p>
    <w:p w14:paraId="31C34D73">
      <w:pPr>
        <w:ind w:left="851" w:right="666" w:hanging="284"/>
      </w:pPr>
      <w:r>
        <w:rPr>
          <w:szCs w:val="25"/>
          <w:u w:color="000000"/>
        </w:rPr>
        <w:t xml:space="preserve">– </w:t>
      </w:r>
      <w:r>
        <w:t>HS chia sẻ được kết quả rèn luyện kĩ năng giải quyết bất đồng, tạo bầu không khí vui vẻ, yêu thương và xây dựng gia đình hạnh phúc.</w:t>
      </w:r>
    </w:p>
    <w:p w14:paraId="367C6425">
      <w:pPr>
        <w:spacing w:after="0"/>
        <w:ind w:left="851" w:right="666" w:hanging="284"/>
      </w:pPr>
      <w:r>
        <w:rPr>
          <w:szCs w:val="25"/>
          <w:u w:color="000000"/>
        </w:rPr>
        <w:t xml:space="preserve">– </w:t>
      </w:r>
      <w:r>
        <w:t>HS nêu được bài học kinh nghiệm rút ra trong quá trình rèn luyện.</w:t>
      </w:r>
      <w:r>
        <w:rPr>
          <w:i/>
        </w:rPr>
        <w:t>b) Tổ chức thực hiện</w:t>
      </w:r>
    </w:p>
    <w:tbl>
      <w:tblPr>
        <w:tblStyle w:val="9"/>
        <w:tblW w:w="8488" w:type="dxa"/>
        <w:tblInd w:w="575" w:type="dxa"/>
        <w:tblLayout w:type="autofit"/>
        <w:tblCellMar>
          <w:top w:w="61" w:type="dxa"/>
          <w:left w:w="113" w:type="dxa"/>
          <w:bottom w:w="0" w:type="dxa"/>
          <w:right w:w="75" w:type="dxa"/>
        </w:tblCellMar>
      </w:tblPr>
      <w:tblGrid>
        <w:gridCol w:w="3507"/>
        <w:gridCol w:w="2970"/>
        <w:gridCol w:w="2011"/>
      </w:tblGrid>
      <w:tr w14:paraId="407CBB60">
        <w:tblPrEx>
          <w:tblCellMar>
            <w:top w:w="61" w:type="dxa"/>
            <w:left w:w="113" w:type="dxa"/>
            <w:bottom w:w="0" w:type="dxa"/>
            <w:right w:w="75" w:type="dxa"/>
          </w:tblCellMar>
        </w:tblPrEx>
        <w:trPr>
          <w:trHeight w:val="790" w:hRule="atLeast"/>
        </w:trPr>
        <w:tc>
          <w:tcPr>
            <w:tcW w:w="350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8FFA747">
            <w:pPr>
              <w:spacing w:after="0" w:line="259" w:lineRule="auto"/>
              <w:ind w:left="0" w:right="38" w:firstLine="0"/>
              <w:jc w:val="center"/>
            </w:pPr>
            <w:r>
              <w:rPr>
                <w:rFonts w:eastAsia="Calibri"/>
                <w:b/>
                <w:sz w:val="24"/>
              </w:rPr>
              <w:t>hoạt động của gv</w:t>
            </w:r>
          </w:p>
        </w:tc>
        <w:tc>
          <w:tcPr>
            <w:tcW w:w="297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E059CC2">
            <w:pPr>
              <w:spacing w:after="0" w:line="259" w:lineRule="auto"/>
              <w:ind w:left="0" w:right="38" w:firstLine="0"/>
              <w:jc w:val="center"/>
            </w:pPr>
            <w:r>
              <w:rPr>
                <w:rFonts w:eastAsia="Calibri"/>
                <w:b/>
                <w:sz w:val="24"/>
              </w:rPr>
              <w:t>hoạt động của hS</w:t>
            </w:r>
          </w:p>
        </w:tc>
        <w:tc>
          <w:tcPr>
            <w:tcW w:w="201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8EA9D51">
            <w:pPr>
              <w:spacing w:after="0" w:line="259" w:lineRule="auto"/>
              <w:ind w:left="0" w:firstLine="0"/>
              <w:jc w:val="center"/>
            </w:pPr>
            <w:r>
              <w:rPr>
                <w:rFonts w:eastAsia="Calibri"/>
                <w:b/>
                <w:sz w:val="24"/>
              </w:rPr>
              <w:t>Sản phẩm/ Kết quả  cần đạt</w:t>
            </w:r>
          </w:p>
        </w:tc>
      </w:tr>
      <w:tr w14:paraId="4003D858">
        <w:tblPrEx>
          <w:tblCellMar>
            <w:top w:w="61" w:type="dxa"/>
            <w:left w:w="113" w:type="dxa"/>
            <w:bottom w:w="0" w:type="dxa"/>
            <w:right w:w="75" w:type="dxa"/>
          </w:tblCellMar>
        </w:tblPrEx>
        <w:trPr>
          <w:trHeight w:val="2418" w:hRule="atLeast"/>
        </w:trPr>
        <w:tc>
          <w:tcPr>
            <w:tcW w:w="3507" w:type="dxa"/>
            <w:tcBorders>
              <w:top w:val="single" w:color="00975E" w:sz="6" w:space="0"/>
              <w:left w:val="single" w:color="00975E" w:sz="6" w:space="0"/>
              <w:bottom w:val="nil"/>
              <w:right w:val="single" w:color="00975E" w:sz="6" w:space="0"/>
            </w:tcBorders>
          </w:tcPr>
          <w:p w14:paraId="0DA6D8FB">
            <w:pPr>
              <w:spacing w:after="57" w:line="221" w:lineRule="auto"/>
              <w:ind w:left="0" w:right="38" w:firstLine="0"/>
            </w:pPr>
            <w:r>
              <w:rPr>
                <w:rFonts w:eastAsia="Calibri"/>
                <w:sz w:val="24"/>
                <w:szCs w:val="24"/>
                <w:u w:color="000000"/>
              </w:rPr>
              <w:t xml:space="preserve">– </w:t>
            </w:r>
            <w:r>
              <w:rPr>
                <w:rFonts w:eastAsia="Calibri"/>
                <w:sz w:val="24"/>
              </w:rPr>
              <w:t>GV tổ chức cho HS chia sẻ kết quả hoặc sản phẩm rèn luyện kĩ năng giải quyết bất đồng, tạo bầu không khí vui vẻ, yêu thương và xây dựng gia đình hạnh phúc.</w:t>
            </w:r>
          </w:p>
          <w:p w14:paraId="3B0347DA">
            <w:pPr>
              <w:spacing w:after="0" w:line="259" w:lineRule="auto"/>
              <w:ind w:left="0" w:right="38" w:firstLine="0"/>
            </w:pPr>
            <w:r>
              <w:rPr>
                <w:rFonts w:eastAsia="Calibri"/>
                <w:sz w:val="24"/>
                <w:szCs w:val="24"/>
                <w:u w:color="000000"/>
              </w:rPr>
              <w:t xml:space="preserve">– </w:t>
            </w:r>
            <w:r>
              <w:rPr>
                <w:rFonts w:eastAsia="Calibri"/>
                <w:sz w:val="24"/>
              </w:rPr>
              <w:t>GV khích lệ HS chia sẻ cảm xúc, bài học kinh nghiệm rút ra trong quá trình rèn luyện và yêu cầu các bạn lắng nghe tích cực để chia sẻ bổ sung.</w:t>
            </w:r>
          </w:p>
        </w:tc>
        <w:tc>
          <w:tcPr>
            <w:tcW w:w="2970" w:type="dxa"/>
            <w:tcBorders>
              <w:top w:val="single" w:color="00975E" w:sz="6" w:space="0"/>
              <w:left w:val="single" w:color="00975E" w:sz="6" w:space="0"/>
              <w:bottom w:val="nil"/>
              <w:right w:val="single" w:color="00975E" w:sz="6" w:space="0"/>
            </w:tcBorders>
          </w:tcPr>
          <w:p w14:paraId="4BD62E62">
            <w:pPr>
              <w:spacing w:after="57" w:line="221" w:lineRule="auto"/>
              <w:ind w:left="0" w:firstLine="0"/>
              <w:jc w:val="left"/>
            </w:pPr>
            <w:r>
              <w:rPr>
                <w:rFonts w:eastAsia="Calibri"/>
                <w:sz w:val="24"/>
                <w:szCs w:val="24"/>
                <w:u w:color="000000"/>
              </w:rPr>
              <w:t xml:space="preserve">– </w:t>
            </w:r>
            <w:r>
              <w:rPr>
                <w:rFonts w:eastAsia="Calibri"/>
                <w:sz w:val="24"/>
              </w:rPr>
              <w:t>HS chia sẻ kết quả vận dụng trong nhóm nhỏ.</w:t>
            </w:r>
          </w:p>
          <w:p w14:paraId="6A245957">
            <w:pPr>
              <w:spacing w:after="0" w:line="259" w:lineRule="auto"/>
              <w:ind w:left="0" w:firstLine="0"/>
              <w:jc w:val="left"/>
            </w:pPr>
            <w:r>
              <w:rPr>
                <w:rFonts w:eastAsia="Calibri"/>
                <w:sz w:val="24"/>
                <w:szCs w:val="24"/>
                <w:u w:color="000000"/>
              </w:rPr>
              <w:t xml:space="preserve">– </w:t>
            </w:r>
            <w:r>
              <w:rPr>
                <w:rFonts w:eastAsia="Calibri"/>
                <w:sz w:val="24"/>
              </w:rPr>
              <w:t>Một số HS chia sẻ trước lớp.</w:t>
            </w:r>
          </w:p>
        </w:tc>
        <w:tc>
          <w:tcPr>
            <w:tcW w:w="2011" w:type="dxa"/>
            <w:tcBorders>
              <w:top w:val="single" w:color="00975E" w:sz="6" w:space="0"/>
              <w:left w:val="single" w:color="00975E" w:sz="6" w:space="0"/>
              <w:bottom w:val="nil"/>
              <w:right w:val="single" w:color="00975E" w:sz="6" w:space="0"/>
            </w:tcBorders>
          </w:tcPr>
          <w:p w14:paraId="21723E66">
            <w:pPr>
              <w:spacing w:after="0" w:line="259" w:lineRule="auto"/>
              <w:ind w:left="0" w:right="38" w:firstLine="0"/>
            </w:pPr>
            <w:r>
              <w:rPr>
                <w:rFonts w:eastAsia="Calibri"/>
                <w:sz w:val="24"/>
              </w:rPr>
              <w:t>Mỗi HS cần chia sẻ trong nhóm, trước lớp về kết quả vận dụng nội dung 1 của bản thân trong thực tiễn một cách cụ thể và trung thực.</w:t>
            </w:r>
          </w:p>
        </w:tc>
      </w:tr>
      <w:tr w14:paraId="4EEEF108">
        <w:tblPrEx>
          <w:tblCellMar>
            <w:top w:w="61" w:type="dxa"/>
            <w:left w:w="113" w:type="dxa"/>
            <w:bottom w:w="0" w:type="dxa"/>
            <w:right w:w="75" w:type="dxa"/>
          </w:tblCellMar>
        </w:tblPrEx>
        <w:trPr>
          <w:trHeight w:val="2482" w:hRule="atLeast"/>
        </w:trPr>
        <w:tc>
          <w:tcPr>
            <w:tcW w:w="3507" w:type="dxa"/>
            <w:tcBorders>
              <w:top w:val="nil"/>
              <w:left w:val="single" w:color="00975E" w:sz="6" w:space="0"/>
              <w:bottom w:val="single" w:color="00975E" w:sz="6" w:space="0"/>
              <w:right w:val="single" w:color="00975E" w:sz="6" w:space="0"/>
            </w:tcBorders>
          </w:tcPr>
          <w:p w14:paraId="2709A6C0">
            <w:pPr>
              <w:spacing w:after="137" w:line="221" w:lineRule="auto"/>
              <w:ind w:left="0" w:right="38" w:firstLine="0"/>
            </w:pPr>
            <w:r>
              <w:rPr>
                <w:rFonts w:eastAsia="Calibri"/>
                <w:sz w:val="24"/>
                <w:szCs w:val="24"/>
                <w:u w:color="000000"/>
              </w:rPr>
              <w:t xml:space="preserve">– </w:t>
            </w:r>
            <w:r>
              <w:rPr>
                <w:rFonts w:eastAsia="Calibri"/>
                <w:sz w:val="24"/>
              </w:rPr>
              <w:t>GV mời một số HS nêu cảm nhận và những điều học hỏi được từ những chia sẻ của các bạn.</w:t>
            </w:r>
          </w:p>
          <w:p w14:paraId="1CCFBFE5">
            <w:pPr>
              <w:spacing w:after="0" w:line="259" w:lineRule="auto"/>
              <w:ind w:left="0" w:right="38" w:firstLine="0"/>
            </w:pPr>
            <w:r>
              <w:rPr>
                <w:rFonts w:eastAsia="Calibri"/>
                <w:sz w:val="24"/>
                <w:szCs w:val="24"/>
                <w:u w:color="000000"/>
              </w:rPr>
              <w:t xml:space="preserve">– </w:t>
            </w:r>
            <w:r>
              <w:rPr>
                <w:rFonts w:eastAsia="Calibri"/>
                <w:sz w:val="24"/>
              </w:rPr>
              <w:t>GV lắng nghe tích cực để nhận biết được những kết quả độc đáo, kinh nghiệm hay để tuyên dương những HS nghiêm túc và thành công trong rèn luyện.</w:t>
            </w:r>
          </w:p>
        </w:tc>
        <w:tc>
          <w:tcPr>
            <w:tcW w:w="2970" w:type="dxa"/>
            <w:tcBorders>
              <w:top w:val="nil"/>
              <w:left w:val="single" w:color="00975E" w:sz="6" w:space="0"/>
              <w:bottom w:val="single" w:color="00975E" w:sz="6" w:space="0"/>
              <w:right w:val="single" w:color="00975E" w:sz="6" w:space="0"/>
            </w:tcBorders>
          </w:tcPr>
          <w:p w14:paraId="2A506EA2">
            <w:pPr>
              <w:spacing w:after="0" w:line="259" w:lineRule="auto"/>
              <w:ind w:left="0" w:firstLine="0"/>
              <w:jc w:val="left"/>
            </w:pPr>
            <w:r>
              <w:rPr>
                <w:rFonts w:eastAsia="Calibri"/>
                <w:sz w:val="24"/>
              </w:rPr>
              <w:t>– Một số HS chia sẻ cảm nhận của bản thân.</w:t>
            </w:r>
          </w:p>
        </w:tc>
        <w:tc>
          <w:tcPr>
            <w:tcW w:w="2011" w:type="dxa"/>
            <w:tcBorders>
              <w:top w:val="nil"/>
              <w:left w:val="single" w:color="00975E" w:sz="6" w:space="0"/>
              <w:bottom w:val="single" w:color="00975E" w:sz="6" w:space="0"/>
              <w:right w:val="single" w:color="00975E" w:sz="6" w:space="0"/>
            </w:tcBorders>
          </w:tcPr>
          <w:p w14:paraId="7A4198AE">
            <w:pPr>
              <w:spacing w:after="160" w:line="259" w:lineRule="auto"/>
              <w:ind w:left="0" w:firstLine="0"/>
              <w:jc w:val="left"/>
            </w:pPr>
          </w:p>
        </w:tc>
      </w:tr>
    </w:tbl>
    <w:p w14:paraId="72276738">
      <w:pPr>
        <w:pStyle w:val="3"/>
        <w:spacing w:after="10" w:line="253" w:lineRule="auto"/>
        <w:ind w:left="682"/>
        <w:jc w:val="left"/>
        <w:rPr>
          <w:rFonts w:ascii="Times New Roman" w:hAnsi="Times New Roman" w:cs="Times New Roman"/>
        </w:rPr>
      </w:pPr>
      <w:r>
        <w:rPr>
          <w:rFonts w:ascii="Times New Roman" w:hAnsi="Times New Roman" w:cs="Times New Roman"/>
          <w:color w:val="000000"/>
          <w:sz w:val="22"/>
        </w:rPr>
        <mc:AlternateContent>
          <mc:Choice Requires="wpg">
            <w:drawing>
              <wp:anchor distT="0" distB="0" distL="114300" distR="114300" simplePos="0" relativeHeight="251660288" behindDoc="1" locked="0" layoutInCell="1" allowOverlap="1">
                <wp:simplePos x="0" y="0"/>
                <wp:positionH relativeFrom="column">
                  <wp:posOffset>168910</wp:posOffset>
                </wp:positionH>
                <wp:positionV relativeFrom="paragraph">
                  <wp:posOffset>37465</wp:posOffset>
                </wp:positionV>
                <wp:extent cx="415925" cy="279400"/>
                <wp:effectExtent l="0" t="0" r="10795" b="10160"/>
                <wp:wrapNone/>
                <wp:docPr id="273563" name="Group 273563"/>
                <wp:cNvGraphicFramePr/>
                <a:graphic xmlns:a="http://schemas.openxmlformats.org/drawingml/2006/main">
                  <a:graphicData uri="http://schemas.microsoft.com/office/word/2010/wordprocessingGroup">
                    <wpg:wgp>
                      <wpg:cNvGrpSpPr/>
                      <wpg:grpSpPr>
                        <a:xfrm>
                          <a:off x="0" y="0"/>
                          <a:ext cx="416057" cy="279400"/>
                          <a:chOff x="0" y="0"/>
                          <a:chExt cx="416057" cy="279400"/>
                        </a:xfrm>
                      </wpg:grpSpPr>
                      <wps:wsp>
                        <wps:cNvPr id="333637" name="Shape 333637"/>
                        <wps:cNvSpPr/>
                        <wps:spPr>
                          <a:xfrm>
                            <a:off x="0" y="0"/>
                            <a:ext cx="416057" cy="279400"/>
                          </a:xfrm>
                          <a:custGeom>
                            <a:avLst/>
                            <a:gdLst/>
                            <a:ahLst/>
                            <a:cxnLst/>
                            <a:rect l="0" t="0" r="0" b="0"/>
                            <a:pathLst>
                              <a:path w="416057" h="279400">
                                <a:moveTo>
                                  <a:pt x="0" y="0"/>
                                </a:moveTo>
                                <a:lnTo>
                                  <a:pt x="416057" y="0"/>
                                </a:lnTo>
                                <a:lnTo>
                                  <a:pt x="416057"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13.3pt;margin-top:2.95pt;height:22pt;width:32.75pt;z-index:-251656192;mso-width-relative:page;mso-height-relative:page;" coordsize="416057,279400" o:gfxdata="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ERSbk1gAAAAYBAAAPAAAAAAAAAAEAIAAAACIAAABkcnMvZG93bnJldi54bWxQSwECFAAUAAAA&#10;CACHTuJACpaMk2ICAAANBgAADgAAAAAAAAABACAAAAAlAQAAZHJzL2Uyb0RvYy54bWxQSwUGAAAA&#10;AAYABgBZAQAA+QUAAAAA&#10;">
                <o:lock v:ext="edit" aspectratio="f"/>
                <v:shape id="Shape 333637" o:spid="_x0000_s1026" o:spt="100" style="position:absolute;left:0;top:0;height:279400;width:416057;" fillcolor="#C7332C" filled="t" stroked="f" coordsize="416057,279400" o:gfxdata="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zhk4&#10;wAAAAN8AAAAPAAAAAAAAAAEAIAAAACIAAABkcnMvZG93bnJldi54bWxQSwECFAAUAAAACACHTuJA&#10;My8FnjsAAAA5AAAAEAAAAAAAAAABACAAAAAPAQAAZHJzL3NoYXBleG1sLnhtbFBLBQYAAAAABgAG&#10;AFsBAAC5AwAAAAA=&#10;" path="m0,0l416057,0,416057,279400,0,279400,0,0e">
                  <v:fill on="t" opacity="32638f" focussize="0,0"/>
                  <v:stroke on="f" weight="0pt" miterlimit="1" joinstyle="miter"/>
                  <v:imagedata o:title=""/>
                  <o:lock v:ext="edit" aspectratio="f"/>
                </v:shape>
              </v:group>
            </w:pict>
          </mc:Fallback>
        </mc:AlternateContent>
      </w:r>
      <w:r>
        <w:rPr>
          <w:rFonts w:ascii="Times New Roman" w:hAnsi="Times New Roman" w:cs="Times New Roman"/>
        </w:rPr>
        <w:t xml:space="preserve">   TỔ CHỨC, Sắp XẾp KHOA HỌC CÔNG VIỆC GIA đÌNH</w:t>
      </w:r>
    </w:p>
    <w:p w14:paraId="1D0DEE93">
      <w:pPr>
        <w:spacing w:after="1" w:line="265" w:lineRule="auto"/>
        <w:ind w:left="292" w:right="567"/>
        <w:jc w:val="center"/>
      </w:pPr>
      <w:r>
        <w:rPr>
          <w:b/>
          <w:color w:val="00975E"/>
        </w:rPr>
        <w:t>Thời gian thực hiện: 3 tiết</w:t>
      </w:r>
      <w:r>
        <w:rPr>
          <w:b/>
        </w:rPr>
        <w:t xml:space="preserve">  </w:t>
      </w:r>
    </w:p>
    <w:p w14:paraId="03F49E22">
      <w:pPr>
        <w:spacing w:after="176" w:line="249" w:lineRule="auto"/>
        <w:ind w:left="2465" w:right="2750" w:firstLine="4"/>
        <w:jc w:val="center"/>
      </w:pPr>
      <w:r>
        <w:t xml:space="preserve">(Hoạt động định hướng: 1 tiết;  Hoạt động giáo dục theo chủ đề: 1 tiết; </w:t>
      </w:r>
    </w:p>
    <w:p w14:paraId="11500133">
      <w:pPr>
        <w:spacing w:after="163" w:line="249" w:lineRule="auto"/>
        <w:ind w:left="282" w:right="568" w:firstLine="4"/>
        <w:jc w:val="center"/>
      </w:pPr>
      <w:r>
        <w:t>Hoạt động phản hồi kết quả vận dụng: 1 tiết)</w:t>
      </w:r>
      <w:r>
        <w:rPr>
          <w:rFonts w:eastAsia="Calibri"/>
          <w:b/>
          <w:color w:val="00975E"/>
          <w:sz w:val="44"/>
        </w:rPr>
        <w:t xml:space="preserve"> </w:t>
      </w:r>
    </w:p>
    <w:p w14:paraId="63D73458">
      <w:pPr>
        <w:pStyle w:val="4"/>
        <w:ind w:left="-3"/>
      </w:pPr>
      <w:r>
        <w:t xml:space="preserve">I. MỤC TIÊU </w:t>
      </w:r>
    </w:p>
    <w:p w14:paraId="3419C7B3">
      <w:pPr>
        <w:spacing w:after="177" w:line="259" w:lineRule="auto"/>
        <w:ind w:left="294"/>
        <w:jc w:val="left"/>
      </w:pPr>
      <w:r>
        <w:rPr>
          <w:i/>
        </w:rPr>
        <w:t>Sau khi tham gia trải nghiệm các hoạt động trong nội dung này, HS sẽ:</w:t>
      </w:r>
    </w:p>
    <w:p w14:paraId="0179F163">
      <w:pPr>
        <w:spacing w:after="108" w:line="255" w:lineRule="auto"/>
        <w:ind w:left="-4" w:right="243"/>
        <w:jc w:val="left"/>
      </w:pPr>
      <w:r>
        <w:rPr>
          <w:rFonts w:eastAsia="Calibri"/>
          <w:b/>
          <w:color w:val="007E50"/>
        </w:rPr>
        <w:t>1.  Về kiến thức</w:t>
      </w:r>
    </w:p>
    <w:p w14:paraId="49BB023F">
      <w:pPr>
        <w:spacing w:after="165"/>
        <w:ind w:left="279" w:right="4"/>
      </w:pPr>
      <w:r>
        <w:t>Trình bày được cách tổ chức, sắp xếp khoa học công việc gia đình.</w:t>
      </w:r>
    </w:p>
    <w:p w14:paraId="45664B1D">
      <w:pPr>
        <w:pStyle w:val="5"/>
        <w:spacing w:after="79"/>
        <w:ind w:left="-4" w:right="243"/>
        <w:rPr>
          <w:rFonts w:ascii="Times New Roman" w:hAnsi="Times New Roman" w:cs="Times New Roman"/>
        </w:rPr>
      </w:pPr>
      <w:r>
        <w:rPr>
          <w:rFonts w:ascii="Times New Roman" w:hAnsi="Times New Roman" w:cs="Times New Roman"/>
        </w:rPr>
        <w:t>2.  Về năng lực</w:t>
      </w:r>
    </w:p>
    <w:p w14:paraId="296E772A">
      <w:pPr>
        <w:spacing w:after="164"/>
        <w:ind w:left="279" w:right="4"/>
      </w:pPr>
      <w:r>
        <w:t>Phát triển năng lực thích ứng với cuộc sống thông qua việc tổ chức, sắp xếp được các công việc trong gia đình một cách khoa học.</w:t>
      </w:r>
    </w:p>
    <w:p w14:paraId="40D77F6C">
      <w:pPr>
        <w:spacing w:after="108" w:line="255" w:lineRule="auto"/>
        <w:ind w:left="-4" w:right="243"/>
        <w:jc w:val="left"/>
      </w:pPr>
      <w:r>
        <w:rPr>
          <w:rFonts w:eastAsia="Calibri"/>
          <w:b/>
          <w:color w:val="007E50"/>
        </w:rPr>
        <w:t>3.  Về phẩm chất</w:t>
      </w:r>
    </w:p>
    <w:p w14:paraId="0BA3B876">
      <w:pPr>
        <w:spacing w:after="369"/>
        <w:ind w:left="279" w:right="4"/>
      </w:pPr>
      <w:r>
        <w:t>Phát triển các phẩm chất: chăm chỉ, có trách nhiệm với công việc gia đình.</w:t>
      </w:r>
    </w:p>
    <w:p w14:paraId="5273D4EF">
      <w:pPr>
        <w:pStyle w:val="4"/>
        <w:spacing w:after="140"/>
        <w:ind w:left="-3"/>
      </w:pPr>
      <w:r>
        <w:t>II. THIẾT BỊ GIÁO DỤC VÀ HỌC LIỆU</w:t>
      </w:r>
    </w:p>
    <w:p w14:paraId="092895E3">
      <w:pPr>
        <w:pStyle w:val="5"/>
        <w:spacing w:after="128"/>
        <w:ind w:left="-4" w:right="243"/>
        <w:rPr>
          <w:rFonts w:ascii="Times New Roman" w:hAnsi="Times New Roman" w:cs="Times New Roman"/>
        </w:rPr>
      </w:pPr>
      <w:r>
        <w:rPr>
          <w:rFonts w:ascii="Times New Roman" w:hAnsi="Times New Roman" w:cs="Times New Roman"/>
        </w:rPr>
        <w:t>1.  GV chuẩn bị</w:t>
      </w:r>
    </w:p>
    <w:p w14:paraId="1E557728">
      <w:pPr>
        <w:ind w:left="851" w:right="4" w:hanging="284"/>
      </w:pPr>
      <w:r>
        <w:rPr>
          <w:szCs w:val="25"/>
          <w:u w:color="000000"/>
        </w:rPr>
        <w:t xml:space="preserve">– </w:t>
      </w:r>
      <w:r>
        <w:t>Địa điểm, không gian để tổ chức triển lãm sản phẩm của chủ đề “Em với gia đình”.</w:t>
      </w:r>
    </w:p>
    <w:p w14:paraId="785A4BD8">
      <w:pPr>
        <w:ind w:left="851" w:right="4" w:hanging="284"/>
      </w:pPr>
      <w:r>
        <w:rPr>
          <w:szCs w:val="25"/>
          <w:u w:color="000000"/>
        </w:rPr>
        <w:t xml:space="preserve">– </w:t>
      </w:r>
      <w:r>
        <w:t>Thành lập BTC: Đại diện Ban Giám hiệu nhà trường; TPT Đội Thiếu niên Tiền phong Hồ Chí Minh; GV tổ chức chủ đề “Em với gia đình” ở 4 khối lớp; Đại diện Ban PHHS, đại diện HS các khối lớp;…</w:t>
      </w:r>
    </w:p>
    <w:p w14:paraId="3852B733">
      <w:pPr>
        <w:ind w:left="851" w:right="4" w:hanging="284"/>
      </w:pPr>
      <w:r>
        <w:rPr>
          <w:szCs w:val="25"/>
          <w:u w:color="000000"/>
        </w:rPr>
        <w:t xml:space="preserve">– </w:t>
      </w:r>
      <w:r>
        <w:t>Thông báo về triển lãm: Gửi thông báo về các lớp khối 6, 7, 8, 9. Trong đó cần nêu rõ mục tiêu; nội dung; thời gian nộp sản phẩm; địa chỉ gửi sản phẩm triển lãm (ví dụ: phòng Hội đồng nhà trường...); thời gian mở cửa triển lãm (từ ngày nào đến ngày nào…).</w:t>
      </w:r>
    </w:p>
    <w:p w14:paraId="08D2291C">
      <w:pPr>
        <w:ind w:left="553" w:right="284" w:hanging="284"/>
      </w:pPr>
      <w:r>
        <w:t>+  Nội dung triển lãm: Các loại sản phẩm của HS (kế hoạch thực hiện công việc gia đình; biện pháp phát triển kinh tế gia đình; vật thật là sản phẩm mà HS làm ra,...) thể hiện trách nhiệm với gia đình của HS.</w:t>
      </w:r>
    </w:p>
    <w:p w14:paraId="6E2A146B">
      <w:pPr>
        <w:ind w:left="279" w:right="4"/>
      </w:pPr>
      <w:r>
        <w:t>+  Đối tượng tham gia: Tất cả HS các khối 6, 7, 8, 9 trong trường.</w:t>
      </w:r>
    </w:p>
    <w:p w14:paraId="1ABA3A5A">
      <w:pPr>
        <w:ind w:left="851" w:right="4" w:hanging="284"/>
      </w:pPr>
      <w:r>
        <w:rPr>
          <w:szCs w:val="25"/>
          <w:u w:color="000000"/>
        </w:rPr>
        <w:t xml:space="preserve">– </w:t>
      </w:r>
      <w:r>
        <w:t>Gửi giấy mời đến Ban PHHS.</w:t>
      </w:r>
    </w:p>
    <w:p w14:paraId="5933F9BC">
      <w:pPr>
        <w:ind w:left="851" w:right="4" w:hanging="284"/>
      </w:pPr>
      <w:r>
        <w:rPr>
          <w:szCs w:val="25"/>
          <w:u w:color="000000"/>
        </w:rPr>
        <w:t xml:space="preserve">– </w:t>
      </w:r>
      <w:r>
        <w:t>Chuẩn bị địa điểm, không gian trưng bày sản phẩm: có thể là phòng riêng/ nhà đa năng, hoặc phân chia cho mỗi lớp một khoảng tại hành lang các lớp học hoặc tại sân trường nếu thời tiết tốt.</w:t>
      </w:r>
    </w:p>
    <w:p w14:paraId="08E4BBC7">
      <w:pPr>
        <w:ind w:left="851" w:right="4" w:hanging="284"/>
      </w:pPr>
      <w:r>
        <w:rPr>
          <w:szCs w:val="25"/>
          <w:u w:color="000000"/>
        </w:rPr>
        <w:t xml:space="preserve">– </w:t>
      </w:r>
      <w:r>
        <w:t>Thu nhận sản phẩm: BTC có trách nhiệm thu nhận, lựa chọn sản phẩm; sắp xếp, trưng bày sản phẩm (có thể theo khối lớp hoặc theo loại sản phẩm…).</w:t>
      </w:r>
    </w:p>
    <w:p w14:paraId="6A17EAD4">
      <w:pPr>
        <w:ind w:left="851" w:right="4" w:hanging="284"/>
      </w:pPr>
      <w:r>
        <w:rPr>
          <w:szCs w:val="25"/>
          <w:u w:color="000000"/>
        </w:rPr>
        <w:t xml:space="preserve">– </w:t>
      </w:r>
      <w:r>
        <w:t>Xây dựng lịch xem triển lãm cho các khối lớp.</w:t>
      </w:r>
    </w:p>
    <w:p w14:paraId="06014E84">
      <w:pPr>
        <w:ind w:left="851" w:right="4" w:hanging="284"/>
      </w:pPr>
      <w:r>
        <w:rPr>
          <w:szCs w:val="25"/>
          <w:u w:color="000000"/>
        </w:rPr>
        <w:t xml:space="preserve">– </w:t>
      </w:r>
      <w:r>
        <w:t>Video về tổ chức, sắp xếp được các công việc trong gia đình một cách khoa học của một cá nhân.</w:t>
      </w:r>
    </w:p>
    <w:p w14:paraId="44B7E84D">
      <w:pPr>
        <w:ind w:left="851" w:right="4" w:hanging="284"/>
      </w:pPr>
      <w:r>
        <w:rPr>
          <w:szCs w:val="25"/>
          <w:u w:color="000000"/>
        </w:rPr>
        <w:t xml:space="preserve">– </w:t>
      </w:r>
      <w:r>
        <w:t>Các ví dụ về tổ chức, sắp xếp được các công việc trong gia đình một cách khoa học của các cá nhân khác.</w:t>
      </w:r>
    </w:p>
    <w:p w14:paraId="5723C449">
      <w:pPr>
        <w:spacing w:after="165"/>
        <w:ind w:left="851" w:right="4" w:hanging="284"/>
      </w:pPr>
      <w:r>
        <w:rPr>
          <w:szCs w:val="25"/>
          <w:u w:color="000000"/>
        </w:rPr>
        <w:t xml:space="preserve">– </w:t>
      </w:r>
      <w:r>
        <w:t>Máy chiếu, máy tính để sử dụng cho nhiều hoạt động.</w:t>
      </w:r>
    </w:p>
    <w:p w14:paraId="6D857255">
      <w:pPr>
        <w:pStyle w:val="5"/>
        <w:spacing w:after="108"/>
        <w:ind w:right="243"/>
        <w:rPr>
          <w:rFonts w:ascii="Times New Roman" w:hAnsi="Times New Roman" w:cs="Times New Roman"/>
        </w:rPr>
      </w:pPr>
      <w:r>
        <w:rPr>
          <w:rFonts w:ascii="Times New Roman" w:hAnsi="Times New Roman" w:cs="Times New Roman"/>
        </w:rPr>
        <w:t>2.  HS chuẩn bị</w:t>
      </w:r>
    </w:p>
    <w:p w14:paraId="7CB79AF2">
      <w:pPr>
        <w:ind w:left="851" w:right="4" w:hanging="284"/>
      </w:pPr>
      <w:r>
        <w:rPr>
          <w:szCs w:val="25"/>
          <w:u w:color="000000"/>
        </w:rPr>
        <w:t xml:space="preserve">– </w:t>
      </w:r>
      <w:r>
        <w:t xml:space="preserve">Sản phẩm để tham gia triển lãm chủ đề “Em với gia đình”. </w:t>
      </w:r>
    </w:p>
    <w:p w14:paraId="664CDA56">
      <w:pPr>
        <w:spacing w:after="367"/>
        <w:ind w:left="851" w:right="4" w:hanging="284"/>
      </w:pPr>
      <w:r>
        <w:rPr>
          <w:szCs w:val="25"/>
          <w:u w:color="000000"/>
        </w:rPr>
        <w:t xml:space="preserve">– </w:t>
      </w:r>
      <w:r>
        <w:t>Suy ngẫm về kinh nghiệm tổ chức, sắp xếp được các công việc trong gia đình một cách khoa học của bản thân hoặc của những người mà mình biết.</w:t>
      </w:r>
    </w:p>
    <w:p w14:paraId="0573F465">
      <w:pPr>
        <w:pStyle w:val="4"/>
        <w:spacing w:after="140"/>
      </w:pPr>
      <w:r>
        <w:t>III. TIẾN TRÌNH TỔ CHỨC THỰC HIỆN</w:t>
      </w:r>
    </w:p>
    <w:p w14:paraId="456297FC">
      <w:pPr>
        <w:spacing w:after="4" w:line="255" w:lineRule="auto"/>
        <w:ind w:left="576" w:right="284"/>
        <w:jc w:val="center"/>
      </w:pPr>
      <w:r>
        <w:rPr>
          <w:rFonts w:eastAsia="Calibri"/>
          <w:b/>
          <w:color w:val="007E50"/>
        </w:rPr>
        <w:t>A. HOẠT ĐỘNG ĐỊNH HƯỚNG (Quy mô trường)</w:t>
      </w:r>
    </w:p>
    <w:p w14:paraId="2F0153EC">
      <w:pPr>
        <w:spacing w:after="4" w:line="255" w:lineRule="auto"/>
        <w:ind w:left="576" w:right="267"/>
        <w:jc w:val="center"/>
      </w:pPr>
      <w:r>
        <w:rPr>
          <w:rFonts w:eastAsia="Calibri"/>
          <w:b/>
          <w:color w:val="007E50"/>
        </w:rPr>
        <w:t>Triển lãm sản phẩm của chủ đề “Em với gia đình”</w:t>
      </w:r>
    </w:p>
    <w:p w14:paraId="2C7C61BF">
      <w:pPr>
        <w:spacing w:after="83" w:line="255" w:lineRule="auto"/>
        <w:ind w:left="576" w:right="284"/>
        <w:jc w:val="center"/>
      </w:pPr>
      <w:r>
        <w:rPr>
          <w:rFonts w:eastAsia="Calibri"/>
          <w:b/>
          <w:color w:val="007E50"/>
        </w:rPr>
        <w:t>(1 tiết)</w:t>
      </w:r>
    </w:p>
    <w:p w14:paraId="4638B722">
      <w:pPr>
        <w:spacing w:after="121" w:line="259" w:lineRule="auto"/>
        <w:ind w:left="563"/>
        <w:jc w:val="left"/>
      </w:pPr>
      <w:r>
        <w:rPr>
          <w:i/>
        </w:rPr>
        <w:t xml:space="preserve">a) Mục tiêu </w:t>
      </w:r>
    </w:p>
    <w:p w14:paraId="174EF15B">
      <w:pPr>
        <w:spacing w:after="0" w:line="259" w:lineRule="auto"/>
        <w:ind w:left="562" w:right="690"/>
        <w:jc w:val="left"/>
      </w:pPr>
      <w:r>
        <w:t xml:space="preserve">–  HS có cơ hội trưng bày sản phẩm thể hiện trách nhiệm với gia đình. –  Khích lệ, lan toả ý thức trách nhiệm với gia đình cho HS trong toàn trường. </w:t>
      </w:r>
      <w:r>
        <w:rPr>
          <w:i/>
        </w:rPr>
        <w:t>b) Tổ chức thực hiện</w:t>
      </w:r>
    </w:p>
    <w:tbl>
      <w:tblPr>
        <w:tblStyle w:val="9"/>
        <w:tblW w:w="8488" w:type="dxa"/>
        <w:tblInd w:w="575" w:type="dxa"/>
        <w:tblLayout w:type="autofit"/>
        <w:tblCellMar>
          <w:top w:w="61" w:type="dxa"/>
          <w:left w:w="81" w:type="dxa"/>
          <w:bottom w:w="0" w:type="dxa"/>
          <w:right w:w="76" w:type="dxa"/>
        </w:tblCellMar>
      </w:tblPr>
      <w:tblGrid>
        <w:gridCol w:w="271"/>
        <w:gridCol w:w="3377"/>
        <w:gridCol w:w="271"/>
        <w:gridCol w:w="2599"/>
        <w:gridCol w:w="273"/>
        <w:gridCol w:w="1423"/>
        <w:gridCol w:w="274"/>
      </w:tblGrid>
      <w:tr w14:paraId="68F06ED3">
        <w:tblPrEx>
          <w:tblCellMar>
            <w:top w:w="61" w:type="dxa"/>
            <w:left w:w="81" w:type="dxa"/>
            <w:bottom w:w="0" w:type="dxa"/>
            <w:right w:w="76" w:type="dxa"/>
          </w:tblCellMar>
        </w:tblPrEx>
        <w:trPr>
          <w:gridBefore w:val="1"/>
          <w:wBefore w:w="283" w:type="dxa"/>
          <w:trHeight w:val="790" w:hRule="atLeast"/>
        </w:trPr>
        <w:tc>
          <w:tcPr>
            <w:tcW w:w="378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7D9A9649">
            <w:pPr>
              <w:spacing w:after="0" w:line="259" w:lineRule="auto"/>
              <w:ind w:left="0" w:right="6" w:firstLine="0"/>
              <w:jc w:val="center"/>
            </w:pPr>
            <w:r>
              <w:rPr>
                <w:rFonts w:eastAsia="Calibri"/>
                <w:b/>
                <w:sz w:val="24"/>
              </w:rPr>
              <w:t>hoạt động của gv</w:t>
            </w:r>
          </w:p>
        </w:tc>
        <w:tc>
          <w:tcPr>
            <w:tcW w:w="297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5CFFE72">
            <w:pPr>
              <w:spacing w:after="0" w:line="259" w:lineRule="auto"/>
              <w:ind w:left="0" w:right="6" w:firstLine="0"/>
              <w:jc w:val="center"/>
            </w:pPr>
            <w:r>
              <w:rPr>
                <w:rFonts w:eastAsia="Calibri"/>
                <w:b/>
                <w:sz w:val="24"/>
              </w:rPr>
              <w:t>hoạt động của hS</w:t>
            </w:r>
          </w:p>
        </w:tc>
        <w:tc>
          <w:tcPr>
            <w:tcW w:w="173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8710346">
            <w:pPr>
              <w:spacing w:after="0" w:line="259" w:lineRule="auto"/>
              <w:ind w:left="0" w:firstLine="0"/>
              <w:jc w:val="center"/>
            </w:pPr>
            <w:r>
              <w:rPr>
                <w:rFonts w:eastAsia="Calibri"/>
                <w:b/>
                <w:sz w:val="24"/>
              </w:rPr>
              <w:t>Sản phẩm/ Kết quả cần đạt</w:t>
            </w:r>
          </w:p>
        </w:tc>
      </w:tr>
      <w:tr w14:paraId="68751D52">
        <w:tblPrEx>
          <w:tblCellMar>
            <w:top w:w="61" w:type="dxa"/>
            <w:left w:w="81" w:type="dxa"/>
            <w:bottom w:w="0" w:type="dxa"/>
            <w:right w:w="76" w:type="dxa"/>
          </w:tblCellMar>
        </w:tblPrEx>
        <w:trPr>
          <w:gridBefore w:val="1"/>
          <w:wBefore w:w="283" w:type="dxa"/>
          <w:trHeight w:val="1765" w:hRule="atLeast"/>
        </w:trPr>
        <w:tc>
          <w:tcPr>
            <w:tcW w:w="3780" w:type="dxa"/>
            <w:gridSpan w:val="2"/>
            <w:tcBorders>
              <w:top w:val="single" w:color="00975E" w:sz="6" w:space="0"/>
              <w:left w:val="single" w:color="00975E" w:sz="6" w:space="0"/>
              <w:bottom w:val="nil"/>
              <w:right w:val="single" w:color="00975E" w:sz="6" w:space="0"/>
            </w:tcBorders>
          </w:tcPr>
          <w:p w14:paraId="0B78B3DC">
            <w:pPr>
              <w:spacing w:after="160" w:line="259" w:lineRule="auto"/>
              <w:ind w:left="0" w:firstLine="0"/>
              <w:jc w:val="left"/>
            </w:pPr>
          </w:p>
        </w:tc>
        <w:tc>
          <w:tcPr>
            <w:tcW w:w="2970" w:type="dxa"/>
            <w:gridSpan w:val="2"/>
            <w:tcBorders>
              <w:top w:val="single" w:color="00975E" w:sz="6" w:space="0"/>
              <w:left w:val="single" w:color="00975E" w:sz="6" w:space="0"/>
              <w:bottom w:val="nil"/>
              <w:right w:val="single" w:color="00975E" w:sz="6" w:space="0"/>
            </w:tcBorders>
          </w:tcPr>
          <w:p w14:paraId="554A8310">
            <w:pPr>
              <w:spacing w:after="0" w:line="221" w:lineRule="auto"/>
              <w:ind w:left="32" w:right="38" w:firstLine="0"/>
            </w:pPr>
            <w:r>
              <w:rPr>
                <w:rFonts w:eastAsia="Calibri"/>
                <w:sz w:val="24"/>
              </w:rPr>
              <w:t xml:space="preserve">– Mỗi nhóm/ lớp cử 1 – 2 HS đứng trước gian triển lãm của mình để chuẩn bị đón khách đến thăm quan. </w:t>
            </w:r>
          </w:p>
          <w:p w14:paraId="3C08BCB8">
            <w:pPr>
              <w:spacing w:after="0" w:line="259" w:lineRule="auto"/>
              <w:ind w:left="32" w:firstLine="0"/>
              <w:jc w:val="left"/>
            </w:pPr>
            <w:r>
              <w:rPr>
                <w:rFonts w:eastAsia="Calibri"/>
                <w:sz w:val="24"/>
              </w:rPr>
              <w:t>Còn lại tập trung dự lễ khai mạc.</w:t>
            </w:r>
          </w:p>
        </w:tc>
        <w:tc>
          <w:tcPr>
            <w:tcW w:w="1738" w:type="dxa"/>
            <w:gridSpan w:val="2"/>
            <w:tcBorders>
              <w:top w:val="single" w:color="00975E" w:sz="6" w:space="0"/>
              <w:left w:val="single" w:color="00975E" w:sz="6" w:space="0"/>
              <w:bottom w:val="nil"/>
              <w:right w:val="single" w:color="00975E" w:sz="6" w:space="0"/>
            </w:tcBorders>
          </w:tcPr>
          <w:p w14:paraId="2B607FBA">
            <w:pPr>
              <w:spacing w:after="0" w:line="259" w:lineRule="auto"/>
              <w:ind w:left="32" w:right="38" w:firstLine="0"/>
            </w:pPr>
            <w:r>
              <w:rPr>
                <w:rFonts w:eastAsia="Calibri"/>
                <w:sz w:val="24"/>
              </w:rPr>
              <w:t>Tất cả HS đều có sản phẩm về chủ đề “Em với gia đình” trưng bày tại triển lãm, dưới các hình thức khác nhau.</w:t>
            </w:r>
          </w:p>
        </w:tc>
      </w:tr>
      <w:tr w14:paraId="7FD57E8D">
        <w:tblPrEx>
          <w:tblCellMar>
            <w:top w:w="61" w:type="dxa"/>
            <w:left w:w="81" w:type="dxa"/>
            <w:bottom w:w="0" w:type="dxa"/>
            <w:right w:w="76" w:type="dxa"/>
          </w:tblCellMar>
        </w:tblPrEx>
        <w:trPr>
          <w:gridBefore w:val="1"/>
          <w:wBefore w:w="283" w:type="dxa"/>
          <w:trHeight w:val="1109" w:hRule="atLeast"/>
        </w:trPr>
        <w:tc>
          <w:tcPr>
            <w:tcW w:w="3780" w:type="dxa"/>
            <w:gridSpan w:val="2"/>
            <w:tcBorders>
              <w:top w:val="nil"/>
              <w:left w:val="single" w:color="00975E" w:sz="6" w:space="0"/>
              <w:bottom w:val="single" w:color="00975E" w:sz="6" w:space="0"/>
              <w:right w:val="single" w:color="00975E" w:sz="6" w:space="0"/>
            </w:tcBorders>
          </w:tcPr>
          <w:p w14:paraId="5440B694">
            <w:pPr>
              <w:spacing w:after="0" w:line="259" w:lineRule="auto"/>
              <w:ind w:left="32" w:firstLine="0"/>
            </w:pPr>
            <w:r>
              <w:rPr>
                <w:rFonts w:eastAsia="Calibri"/>
                <w:sz w:val="24"/>
              </w:rPr>
              <w:t xml:space="preserve">– GV cùng HS xem triển lãm và bàn luận về sản phẩm triển lãm. </w:t>
            </w:r>
          </w:p>
        </w:tc>
        <w:tc>
          <w:tcPr>
            <w:tcW w:w="2970" w:type="dxa"/>
            <w:gridSpan w:val="2"/>
            <w:tcBorders>
              <w:top w:val="nil"/>
              <w:left w:val="single" w:color="00975E" w:sz="6" w:space="0"/>
              <w:bottom w:val="single" w:color="00975E" w:sz="6" w:space="0"/>
              <w:right w:val="single" w:color="00975E" w:sz="6" w:space="0"/>
            </w:tcBorders>
          </w:tcPr>
          <w:p w14:paraId="100C4A8F">
            <w:pPr>
              <w:spacing w:after="0" w:line="259" w:lineRule="auto"/>
              <w:ind w:left="32" w:right="38" w:firstLine="0"/>
            </w:pPr>
            <w:r>
              <w:rPr>
                <w:rFonts w:eastAsia="Calibri"/>
                <w:sz w:val="24"/>
              </w:rPr>
              <w:t>– HS đi tham quan các gian triển lãm và lắng nghe giới thiệu của đại diện các nhóm trưng bày.</w:t>
            </w:r>
          </w:p>
        </w:tc>
        <w:tc>
          <w:tcPr>
            <w:tcW w:w="1738" w:type="dxa"/>
            <w:gridSpan w:val="2"/>
            <w:tcBorders>
              <w:top w:val="nil"/>
              <w:left w:val="single" w:color="00975E" w:sz="6" w:space="0"/>
              <w:bottom w:val="single" w:color="00975E" w:sz="6" w:space="0"/>
              <w:right w:val="single" w:color="00975E" w:sz="6" w:space="0"/>
            </w:tcBorders>
          </w:tcPr>
          <w:p w14:paraId="28E07B45">
            <w:pPr>
              <w:spacing w:after="160" w:line="259" w:lineRule="auto"/>
              <w:ind w:left="0" w:firstLine="0"/>
              <w:jc w:val="left"/>
            </w:pPr>
          </w:p>
        </w:tc>
      </w:tr>
      <w:tr w14:paraId="3DBF9BF8">
        <w:tblPrEx>
          <w:tblCellMar>
            <w:top w:w="61" w:type="dxa"/>
            <w:left w:w="81" w:type="dxa"/>
            <w:bottom w:w="0" w:type="dxa"/>
            <w:right w:w="76" w:type="dxa"/>
          </w:tblCellMar>
        </w:tblPrEx>
        <w:trPr>
          <w:gridAfter w:val="1"/>
          <w:wAfter w:w="283" w:type="dxa"/>
          <w:trHeight w:val="790" w:hRule="atLeast"/>
        </w:trPr>
        <w:tc>
          <w:tcPr>
            <w:tcW w:w="378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BCF6AC0">
            <w:pPr>
              <w:spacing w:after="0" w:line="259" w:lineRule="auto"/>
              <w:ind w:left="0" w:right="6" w:firstLine="0"/>
              <w:jc w:val="center"/>
            </w:pPr>
            <w:r>
              <w:rPr>
                <w:rFonts w:eastAsia="Calibri"/>
                <w:b/>
                <w:sz w:val="24"/>
              </w:rPr>
              <w:t>hoạt động của gv</w:t>
            </w:r>
          </w:p>
        </w:tc>
        <w:tc>
          <w:tcPr>
            <w:tcW w:w="297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5F5FD7D">
            <w:pPr>
              <w:spacing w:after="0" w:line="259" w:lineRule="auto"/>
              <w:ind w:left="0" w:right="5" w:firstLine="0"/>
              <w:jc w:val="center"/>
            </w:pPr>
            <w:r>
              <w:rPr>
                <w:rFonts w:eastAsia="Calibri"/>
                <w:b/>
                <w:sz w:val="24"/>
              </w:rPr>
              <w:t>hoạt động của hS</w:t>
            </w:r>
          </w:p>
        </w:tc>
        <w:tc>
          <w:tcPr>
            <w:tcW w:w="173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2A2F984">
            <w:pPr>
              <w:spacing w:after="0" w:line="259" w:lineRule="auto"/>
              <w:ind w:left="0" w:firstLine="0"/>
              <w:jc w:val="center"/>
            </w:pPr>
            <w:r>
              <w:rPr>
                <w:rFonts w:eastAsia="Calibri"/>
                <w:b/>
                <w:sz w:val="24"/>
              </w:rPr>
              <w:t>Sản phẩm/ Kết quả cần đạt</w:t>
            </w:r>
          </w:p>
        </w:tc>
      </w:tr>
      <w:tr w14:paraId="24D52DB8">
        <w:tblPrEx>
          <w:tblCellMar>
            <w:top w:w="61" w:type="dxa"/>
            <w:left w:w="81" w:type="dxa"/>
            <w:bottom w:w="0" w:type="dxa"/>
            <w:right w:w="76" w:type="dxa"/>
          </w:tblCellMar>
        </w:tblPrEx>
        <w:trPr>
          <w:gridAfter w:val="1"/>
          <w:wAfter w:w="283" w:type="dxa"/>
          <w:trHeight w:val="955" w:hRule="atLeast"/>
        </w:trPr>
        <w:tc>
          <w:tcPr>
            <w:tcW w:w="3780" w:type="dxa"/>
            <w:gridSpan w:val="2"/>
            <w:tcBorders>
              <w:top w:val="single" w:color="00975E" w:sz="6" w:space="0"/>
              <w:left w:val="single" w:color="00975E" w:sz="6" w:space="0"/>
              <w:bottom w:val="nil"/>
              <w:right w:val="single" w:color="00975E" w:sz="6" w:space="0"/>
            </w:tcBorders>
          </w:tcPr>
          <w:p w14:paraId="2917253E">
            <w:pPr>
              <w:spacing w:after="0" w:line="259" w:lineRule="auto"/>
              <w:ind w:left="32" w:firstLine="0"/>
              <w:jc w:val="left"/>
            </w:pPr>
            <w:r>
              <w:rPr>
                <w:rFonts w:eastAsia="Calibri"/>
                <w:sz w:val="24"/>
              </w:rPr>
              <w:t>– Yêu cầu HS chia sẻ cảm xúc, thu hoạch.</w:t>
            </w:r>
          </w:p>
        </w:tc>
        <w:tc>
          <w:tcPr>
            <w:tcW w:w="2970" w:type="dxa"/>
            <w:gridSpan w:val="2"/>
            <w:tcBorders>
              <w:top w:val="single" w:color="00975E" w:sz="6" w:space="0"/>
              <w:left w:val="single" w:color="00975E" w:sz="6" w:space="0"/>
              <w:bottom w:val="nil"/>
              <w:right w:val="single" w:color="00975E" w:sz="6" w:space="0"/>
            </w:tcBorders>
          </w:tcPr>
          <w:p w14:paraId="7CEEEECF">
            <w:pPr>
              <w:spacing w:after="0" w:line="259" w:lineRule="auto"/>
              <w:ind w:left="32" w:right="38" w:firstLine="0"/>
            </w:pPr>
            <w:r>
              <w:rPr>
                <w:rFonts w:eastAsia="Calibri"/>
                <w:sz w:val="24"/>
              </w:rPr>
              <w:t>– Một số HS chia sẻ cảm xúc, thu hoạch của bản thân sau khi xem triển lãm.</w:t>
            </w:r>
          </w:p>
        </w:tc>
        <w:tc>
          <w:tcPr>
            <w:tcW w:w="1738" w:type="dxa"/>
            <w:gridSpan w:val="2"/>
            <w:tcBorders>
              <w:top w:val="single" w:color="00975E" w:sz="6" w:space="0"/>
              <w:left w:val="single" w:color="00975E" w:sz="6" w:space="0"/>
              <w:bottom w:val="nil"/>
              <w:right w:val="single" w:color="00975E" w:sz="6" w:space="0"/>
            </w:tcBorders>
          </w:tcPr>
          <w:p w14:paraId="25ACAA8E">
            <w:pPr>
              <w:spacing w:after="160" w:line="259" w:lineRule="auto"/>
              <w:ind w:left="0" w:firstLine="0"/>
              <w:jc w:val="left"/>
            </w:pPr>
          </w:p>
        </w:tc>
      </w:tr>
      <w:tr w14:paraId="30341B48">
        <w:tblPrEx>
          <w:tblCellMar>
            <w:top w:w="61" w:type="dxa"/>
            <w:left w:w="81" w:type="dxa"/>
            <w:bottom w:w="0" w:type="dxa"/>
            <w:right w:w="76" w:type="dxa"/>
          </w:tblCellMar>
        </w:tblPrEx>
        <w:trPr>
          <w:gridAfter w:val="1"/>
          <w:wAfter w:w="283" w:type="dxa"/>
          <w:trHeight w:val="1706" w:hRule="atLeast"/>
        </w:trPr>
        <w:tc>
          <w:tcPr>
            <w:tcW w:w="3780" w:type="dxa"/>
            <w:gridSpan w:val="2"/>
            <w:tcBorders>
              <w:top w:val="nil"/>
              <w:left w:val="single" w:color="00975E" w:sz="6" w:space="0"/>
              <w:bottom w:val="single" w:color="00975E" w:sz="6" w:space="0"/>
              <w:right w:val="single" w:color="00975E" w:sz="6" w:space="0"/>
            </w:tcBorders>
          </w:tcPr>
          <w:p w14:paraId="4528A7A0">
            <w:pPr>
              <w:spacing w:after="57" w:line="221" w:lineRule="auto"/>
              <w:ind w:left="32" w:right="19" w:firstLine="0"/>
            </w:pPr>
            <w:r>
              <w:rPr>
                <w:rFonts w:eastAsia="Calibri"/>
                <w:sz w:val="24"/>
                <w:szCs w:val="24"/>
                <w:u w:color="000000"/>
              </w:rPr>
              <w:t xml:space="preserve">– </w:t>
            </w:r>
            <w:r>
              <w:rPr>
                <w:rFonts w:eastAsia="Calibri"/>
                <w:sz w:val="24"/>
              </w:rPr>
              <w:t>Tổng hợp, phân tích thu hoạch, cảm xúc của HS sau triển lãm để đối chiếu với mục tiêu đặt ra.</w:t>
            </w:r>
          </w:p>
          <w:p w14:paraId="14C72378">
            <w:pPr>
              <w:spacing w:after="0" w:line="259" w:lineRule="auto"/>
              <w:ind w:left="32" w:right="19" w:firstLine="0"/>
            </w:pPr>
            <w:r>
              <w:rPr>
                <w:rFonts w:eastAsia="Calibri"/>
                <w:sz w:val="24"/>
                <w:szCs w:val="24"/>
                <w:u w:color="000000"/>
              </w:rPr>
              <w:t xml:space="preserve">– </w:t>
            </w:r>
            <w:r>
              <w:rPr>
                <w:rFonts w:eastAsia="Calibri"/>
                <w:sz w:val="24"/>
              </w:rPr>
              <w:t>GV khẳng định những thành công và rút ra những bài học kinh nghiệm để lần sau tổ chức thành công hơn.</w:t>
            </w:r>
          </w:p>
        </w:tc>
        <w:tc>
          <w:tcPr>
            <w:tcW w:w="2970" w:type="dxa"/>
            <w:gridSpan w:val="2"/>
            <w:tcBorders>
              <w:top w:val="nil"/>
              <w:left w:val="single" w:color="00975E" w:sz="6" w:space="0"/>
              <w:bottom w:val="single" w:color="00975E" w:sz="6" w:space="0"/>
              <w:right w:val="single" w:color="00975E" w:sz="6" w:space="0"/>
            </w:tcBorders>
          </w:tcPr>
          <w:p w14:paraId="712AA346">
            <w:pPr>
              <w:spacing w:after="0" w:line="259" w:lineRule="auto"/>
              <w:ind w:left="32" w:firstLine="0"/>
            </w:pPr>
            <w:r>
              <w:rPr>
                <w:rFonts w:eastAsia="Calibri"/>
                <w:sz w:val="24"/>
              </w:rPr>
              <w:t>– Ghi cảm xúc và thu hoạch của bản thân sau khi xem triển lãm.</w:t>
            </w:r>
          </w:p>
        </w:tc>
        <w:tc>
          <w:tcPr>
            <w:tcW w:w="1738" w:type="dxa"/>
            <w:gridSpan w:val="2"/>
            <w:tcBorders>
              <w:top w:val="nil"/>
              <w:left w:val="single" w:color="00975E" w:sz="6" w:space="0"/>
              <w:bottom w:val="single" w:color="00975E" w:sz="6" w:space="0"/>
              <w:right w:val="single" w:color="00975E" w:sz="6" w:space="0"/>
            </w:tcBorders>
          </w:tcPr>
          <w:p w14:paraId="09C2E91F">
            <w:pPr>
              <w:spacing w:after="160" w:line="259" w:lineRule="auto"/>
              <w:ind w:left="0" w:firstLine="0"/>
              <w:jc w:val="left"/>
            </w:pPr>
          </w:p>
        </w:tc>
      </w:tr>
    </w:tbl>
    <w:p w14:paraId="77ED5CAE">
      <w:pPr>
        <w:spacing w:after="4" w:line="255" w:lineRule="auto"/>
        <w:ind w:left="576" w:right="851"/>
        <w:jc w:val="center"/>
      </w:pPr>
      <w:r>
        <w:rPr>
          <w:rFonts w:eastAsia="Calibri"/>
          <w:b/>
          <w:color w:val="007E50"/>
        </w:rPr>
        <w:t xml:space="preserve">B. HOẠT ĐỘNG GIÁO DỤC THEO CHỦ ĐỀ (Quy mô lớp) </w:t>
      </w:r>
    </w:p>
    <w:p w14:paraId="3AB682F5">
      <w:pPr>
        <w:spacing w:after="83" w:line="255" w:lineRule="auto"/>
        <w:ind w:left="576" w:right="568"/>
        <w:jc w:val="center"/>
      </w:pPr>
      <w:r>
        <w:rPr>
          <w:rFonts w:eastAsia="Calibri"/>
          <w:b/>
          <w:color w:val="007E50"/>
        </w:rPr>
        <w:t>(1 tiết)</w:t>
      </w:r>
    </w:p>
    <w:p w14:paraId="3613CB24">
      <w:pPr>
        <w:pStyle w:val="5"/>
        <w:spacing w:after="104" w:line="259" w:lineRule="auto"/>
        <w:ind w:left="-5"/>
        <w:rPr>
          <w:rFonts w:ascii="Times New Roman" w:hAnsi="Times New Roman" w:cs="Times New Roman"/>
        </w:rPr>
      </w:pPr>
      <w:r>
        <w:rPr>
          <w:rFonts w:ascii="Times New Roman" w:hAnsi="Times New Roman" w:cs="Times New Roman"/>
          <w:color w:val="E4322B"/>
        </w:rPr>
        <w:t>KHỞI ĐỘNG</w:t>
      </w:r>
    </w:p>
    <w:p w14:paraId="02CB6154">
      <w:pPr>
        <w:spacing w:after="0" w:line="336" w:lineRule="auto"/>
        <w:ind w:left="279" w:right="2672"/>
      </w:pPr>
      <w:r>
        <w:t xml:space="preserve">Xem video về tổ chức, sắp xếp khoa học công việc gia đình. </w:t>
      </w:r>
      <w:r>
        <w:rPr>
          <w:i/>
        </w:rPr>
        <w:t>a) Mục tiêu</w:t>
      </w:r>
    </w:p>
    <w:p w14:paraId="2D245066">
      <w:pPr>
        <w:spacing w:after="0"/>
        <w:ind w:left="279" w:right="3193"/>
      </w:pPr>
      <w:r>
        <w:t xml:space="preserve">Tạo tâm thế, động lực cho HS tham gia các hoạt động. </w:t>
      </w:r>
      <w:r>
        <w:rPr>
          <w:i/>
        </w:rPr>
        <w:t>b) Tổ chức thực hiện</w:t>
      </w:r>
    </w:p>
    <w:tbl>
      <w:tblPr>
        <w:tblStyle w:val="9"/>
        <w:tblW w:w="8507" w:type="dxa"/>
        <w:tblInd w:w="292" w:type="dxa"/>
        <w:tblLayout w:type="autofit"/>
        <w:tblCellMar>
          <w:top w:w="0" w:type="dxa"/>
          <w:left w:w="113" w:type="dxa"/>
          <w:bottom w:w="0" w:type="dxa"/>
          <w:right w:w="75" w:type="dxa"/>
        </w:tblCellMar>
      </w:tblPr>
      <w:tblGrid>
        <w:gridCol w:w="3955"/>
        <w:gridCol w:w="2217"/>
        <w:gridCol w:w="2335"/>
      </w:tblGrid>
      <w:tr w14:paraId="33453C74">
        <w:tblPrEx>
          <w:tblCellMar>
            <w:top w:w="0" w:type="dxa"/>
            <w:left w:w="113" w:type="dxa"/>
            <w:bottom w:w="0" w:type="dxa"/>
            <w:right w:w="75" w:type="dxa"/>
          </w:tblCellMar>
        </w:tblPrEx>
        <w:trPr>
          <w:trHeight w:val="790" w:hRule="atLeast"/>
        </w:trPr>
        <w:tc>
          <w:tcPr>
            <w:tcW w:w="395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80B25A8">
            <w:pPr>
              <w:spacing w:after="0" w:line="259" w:lineRule="auto"/>
              <w:ind w:left="0" w:right="38" w:firstLine="0"/>
              <w:jc w:val="center"/>
            </w:pPr>
            <w:r>
              <w:rPr>
                <w:rFonts w:eastAsia="Calibri"/>
                <w:b/>
                <w:sz w:val="24"/>
              </w:rPr>
              <w:t>hoạt động của gv</w:t>
            </w:r>
          </w:p>
        </w:tc>
        <w:tc>
          <w:tcPr>
            <w:tcW w:w="221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09AA157">
            <w:pPr>
              <w:spacing w:after="0" w:line="259" w:lineRule="auto"/>
              <w:ind w:left="0" w:right="38" w:firstLine="0"/>
              <w:jc w:val="center"/>
            </w:pPr>
            <w:r>
              <w:rPr>
                <w:rFonts w:eastAsia="Calibri"/>
                <w:b/>
                <w:sz w:val="24"/>
              </w:rPr>
              <w:t>hoạt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1C92F92">
            <w:pPr>
              <w:spacing w:after="0" w:line="259" w:lineRule="auto"/>
              <w:ind w:left="120" w:right="82" w:firstLine="0"/>
              <w:jc w:val="center"/>
            </w:pPr>
            <w:r>
              <w:rPr>
                <w:rFonts w:eastAsia="Calibri"/>
                <w:b/>
                <w:sz w:val="24"/>
              </w:rPr>
              <w:t>Sản phẩm/ Kết quả  cần đạt</w:t>
            </w:r>
          </w:p>
        </w:tc>
      </w:tr>
      <w:tr w14:paraId="4DD57926">
        <w:tblPrEx>
          <w:tblCellMar>
            <w:top w:w="0" w:type="dxa"/>
            <w:left w:w="113" w:type="dxa"/>
            <w:bottom w:w="0" w:type="dxa"/>
            <w:right w:w="75" w:type="dxa"/>
          </w:tblCellMar>
        </w:tblPrEx>
        <w:trPr>
          <w:trHeight w:val="616" w:hRule="atLeast"/>
        </w:trPr>
        <w:tc>
          <w:tcPr>
            <w:tcW w:w="3955" w:type="dxa"/>
            <w:tcBorders>
              <w:top w:val="single" w:color="00975E" w:sz="6" w:space="0"/>
              <w:left w:val="single" w:color="00975E" w:sz="6" w:space="0"/>
              <w:bottom w:val="nil"/>
              <w:right w:val="single" w:color="00975E" w:sz="6" w:space="0"/>
            </w:tcBorders>
          </w:tcPr>
          <w:p w14:paraId="2ABFB256">
            <w:pPr>
              <w:spacing w:after="0" w:line="259" w:lineRule="auto"/>
              <w:ind w:left="0" w:firstLine="0"/>
            </w:pPr>
            <w:r>
              <w:rPr>
                <w:rFonts w:eastAsia="Calibri"/>
                <w:sz w:val="24"/>
              </w:rPr>
              <w:t>– GV tổ chức cho HS xem video về 1 trường hợp tổ chức, sắp xếp khoa học công việc gia đình.</w:t>
            </w:r>
          </w:p>
        </w:tc>
        <w:tc>
          <w:tcPr>
            <w:tcW w:w="2217" w:type="dxa"/>
            <w:tcBorders>
              <w:top w:val="single" w:color="00975E" w:sz="6" w:space="0"/>
              <w:left w:val="single" w:color="00975E" w:sz="6" w:space="0"/>
              <w:bottom w:val="nil"/>
              <w:right w:val="single" w:color="00975E" w:sz="6" w:space="0"/>
            </w:tcBorders>
          </w:tcPr>
          <w:p w14:paraId="20DD5E6A">
            <w:pPr>
              <w:spacing w:after="0" w:line="259" w:lineRule="auto"/>
              <w:ind w:left="0" w:firstLine="0"/>
              <w:jc w:val="left"/>
            </w:pPr>
            <w:r>
              <w:rPr>
                <w:rFonts w:eastAsia="Calibri"/>
                <w:sz w:val="24"/>
              </w:rPr>
              <w:t>– Xem video.</w:t>
            </w:r>
          </w:p>
        </w:tc>
        <w:tc>
          <w:tcPr>
            <w:tcW w:w="2335" w:type="dxa"/>
            <w:tcBorders>
              <w:top w:val="single" w:color="00975E" w:sz="6" w:space="0"/>
              <w:left w:val="single" w:color="00975E" w:sz="6" w:space="0"/>
              <w:bottom w:val="nil"/>
              <w:right w:val="single" w:color="00975E" w:sz="6" w:space="0"/>
            </w:tcBorders>
          </w:tcPr>
          <w:p w14:paraId="30E52A90">
            <w:pPr>
              <w:spacing w:after="0" w:line="259" w:lineRule="auto"/>
              <w:ind w:left="0" w:firstLine="0"/>
            </w:pPr>
            <w:r>
              <w:rPr>
                <w:rFonts w:eastAsia="Calibri"/>
                <w:sz w:val="24"/>
              </w:rPr>
              <w:t xml:space="preserve">HS chú ý xem video và chia sẻ được thu hoạch của bản </w:t>
            </w:r>
          </w:p>
        </w:tc>
      </w:tr>
      <w:tr w14:paraId="3B55C115">
        <w:tblPrEx>
          <w:tblCellMar>
            <w:top w:w="0" w:type="dxa"/>
            <w:left w:w="113" w:type="dxa"/>
            <w:bottom w:w="0" w:type="dxa"/>
            <w:right w:w="75" w:type="dxa"/>
          </w:tblCellMar>
        </w:tblPrEx>
        <w:trPr>
          <w:trHeight w:val="2777" w:hRule="atLeast"/>
        </w:trPr>
        <w:tc>
          <w:tcPr>
            <w:tcW w:w="3955" w:type="dxa"/>
            <w:tcBorders>
              <w:top w:val="nil"/>
              <w:left w:val="single" w:color="00975E" w:sz="6" w:space="0"/>
              <w:bottom w:val="single" w:color="00975E" w:sz="6" w:space="0"/>
              <w:right w:val="single" w:color="00975E" w:sz="6" w:space="0"/>
            </w:tcBorders>
            <w:vAlign w:val="center"/>
          </w:tcPr>
          <w:p w14:paraId="7EBBF6FD">
            <w:pPr>
              <w:spacing w:after="57" w:line="221" w:lineRule="auto"/>
              <w:ind w:left="0" w:firstLine="0"/>
            </w:pPr>
            <w:r>
              <w:rPr>
                <w:rFonts w:eastAsia="Calibri"/>
                <w:sz w:val="24"/>
                <w:szCs w:val="24"/>
                <w:u w:color="000000"/>
              </w:rPr>
              <w:t xml:space="preserve">– </w:t>
            </w:r>
            <w:r>
              <w:rPr>
                <w:rFonts w:eastAsia="Calibri"/>
                <w:sz w:val="24"/>
              </w:rPr>
              <w:t>Khai thác cảm xúc của HS hoặc yêu cầu HS viết thu hoạch về:</w:t>
            </w:r>
          </w:p>
          <w:p w14:paraId="4B7D766A">
            <w:pPr>
              <w:spacing w:after="57" w:line="221" w:lineRule="auto"/>
              <w:ind w:left="0" w:firstLine="0"/>
            </w:pPr>
            <w:r>
              <w:rPr>
                <w:rFonts w:eastAsia="Calibri"/>
                <w:sz w:val="24"/>
              </w:rPr>
              <w:t xml:space="preserve">+ Ý nghĩa của việc tổ chức, sắp xếp khoa học công việc gia đình. </w:t>
            </w:r>
          </w:p>
          <w:p w14:paraId="6120AF1E">
            <w:pPr>
              <w:spacing w:after="137" w:line="221" w:lineRule="auto"/>
              <w:ind w:left="0" w:firstLine="0"/>
            </w:pPr>
            <w:r>
              <w:rPr>
                <w:rFonts w:eastAsia="Calibri"/>
                <w:sz w:val="24"/>
              </w:rPr>
              <w:t>+ Kinh nghiệm về cách tổ chức, sắp xếp khoa học công việc của nhân vật trong video.</w:t>
            </w:r>
          </w:p>
          <w:p w14:paraId="4D6ADF7B">
            <w:pPr>
              <w:spacing w:after="0" w:line="259" w:lineRule="auto"/>
              <w:ind w:left="0" w:firstLine="0"/>
            </w:pPr>
            <w:r>
              <w:rPr>
                <w:rFonts w:eastAsia="Calibri"/>
                <w:sz w:val="24"/>
                <w:szCs w:val="24"/>
                <w:u w:color="000000"/>
              </w:rPr>
              <w:t xml:space="preserve">– </w:t>
            </w:r>
            <w:r>
              <w:rPr>
                <w:rFonts w:eastAsia="Calibri"/>
                <w:sz w:val="24"/>
              </w:rPr>
              <w:t>GV tổng hợp các ý kiến của HS và chuyển ý, giới thiệu nội dung trải nghiệm mới.</w:t>
            </w:r>
          </w:p>
        </w:tc>
        <w:tc>
          <w:tcPr>
            <w:tcW w:w="2217" w:type="dxa"/>
            <w:tcBorders>
              <w:top w:val="nil"/>
              <w:left w:val="single" w:color="00975E" w:sz="6" w:space="0"/>
              <w:bottom w:val="single" w:color="00975E" w:sz="6" w:space="0"/>
              <w:right w:val="single" w:color="00975E" w:sz="6" w:space="0"/>
            </w:tcBorders>
          </w:tcPr>
          <w:p w14:paraId="3D395FE5">
            <w:pPr>
              <w:spacing w:after="0" w:line="259" w:lineRule="auto"/>
              <w:ind w:left="0" w:firstLine="0"/>
            </w:pPr>
            <w:r>
              <w:rPr>
                <w:rFonts w:eastAsia="Calibri"/>
                <w:sz w:val="24"/>
              </w:rPr>
              <w:t>– Chia sẻ cảm xúc và thu hoạch sau khi xem video.</w:t>
            </w:r>
          </w:p>
        </w:tc>
        <w:tc>
          <w:tcPr>
            <w:tcW w:w="2335" w:type="dxa"/>
            <w:tcBorders>
              <w:top w:val="nil"/>
              <w:left w:val="single" w:color="00975E" w:sz="6" w:space="0"/>
              <w:bottom w:val="single" w:color="00975E" w:sz="6" w:space="0"/>
              <w:right w:val="single" w:color="00975E" w:sz="6" w:space="0"/>
            </w:tcBorders>
          </w:tcPr>
          <w:p w14:paraId="3C43D57F">
            <w:pPr>
              <w:spacing w:after="0" w:line="259" w:lineRule="auto"/>
              <w:ind w:left="0" w:firstLine="0"/>
            </w:pPr>
            <w:r>
              <w:rPr>
                <w:rFonts w:eastAsia="Calibri"/>
                <w:sz w:val="24"/>
              </w:rPr>
              <w:t>thân về những nội dung GV yêu cầu.</w:t>
            </w:r>
          </w:p>
        </w:tc>
      </w:tr>
    </w:tbl>
    <w:p w14:paraId="0C23031B">
      <w:pPr>
        <w:pStyle w:val="5"/>
        <w:spacing w:after="104" w:line="259" w:lineRule="auto"/>
        <w:ind w:left="-5"/>
        <w:rPr>
          <w:rFonts w:ascii="Times New Roman" w:hAnsi="Times New Roman" w:cs="Times New Roman"/>
        </w:rPr>
      </w:pPr>
      <w:r>
        <w:rPr>
          <w:rFonts w:ascii="Times New Roman" w:hAnsi="Times New Roman" w:cs="Times New Roman"/>
          <w:color w:val="E4322B"/>
        </w:rPr>
        <w:t>KHÁM PHÁ – KẾT NỐI</w:t>
      </w:r>
    </w:p>
    <w:p w14:paraId="0F6311F6">
      <w:pPr>
        <w:spacing w:after="27" w:line="312" w:lineRule="auto"/>
        <w:ind w:left="280" w:right="1058"/>
      </w:pPr>
      <w:r>
        <w:rPr>
          <w:b/>
        </w:rPr>
        <w:t xml:space="preserve">Hoạt động 1. Tìm hiểu cách tổ chức, sắp xếp khoa học công việc gia đình </w:t>
      </w:r>
      <w:r>
        <w:rPr>
          <w:i/>
        </w:rPr>
        <w:t>a) Mục tiêu</w:t>
      </w:r>
    </w:p>
    <w:p w14:paraId="34FDA6F6">
      <w:pPr>
        <w:ind w:left="279" w:right="4"/>
      </w:pPr>
      <w:r>
        <w:t>HS chia sẻ được kinh nghiệm và nêu được cách tổ chức, sắp xếp khoa học công việc gia đình.</w:t>
      </w:r>
    </w:p>
    <w:p w14:paraId="4762E9D3">
      <w:pPr>
        <w:spacing w:after="4" w:line="259" w:lineRule="auto"/>
        <w:ind w:left="563"/>
        <w:jc w:val="left"/>
      </w:pPr>
      <w:r>
        <w:rPr>
          <w:i/>
        </w:rPr>
        <w:t>b) Tổ chức thực hiện</w:t>
      </w:r>
    </w:p>
    <w:tbl>
      <w:tblPr>
        <w:tblStyle w:val="9"/>
        <w:tblW w:w="8488" w:type="dxa"/>
        <w:tblInd w:w="575" w:type="dxa"/>
        <w:tblLayout w:type="autofit"/>
        <w:tblCellMar>
          <w:top w:w="61" w:type="dxa"/>
          <w:left w:w="113" w:type="dxa"/>
          <w:bottom w:w="0" w:type="dxa"/>
          <w:right w:w="0" w:type="dxa"/>
        </w:tblCellMar>
      </w:tblPr>
      <w:tblGrid>
        <w:gridCol w:w="269"/>
        <w:gridCol w:w="3491"/>
        <w:gridCol w:w="271"/>
        <w:gridCol w:w="2148"/>
        <w:gridCol w:w="273"/>
        <w:gridCol w:w="1762"/>
        <w:gridCol w:w="274"/>
      </w:tblGrid>
      <w:tr w14:paraId="54015F06">
        <w:tblPrEx>
          <w:tblCellMar>
            <w:top w:w="61" w:type="dxa"/>
            <w:left w:w="113" w:type="dxa"/>
            <w:bottom w:w="0" w:type="dxa"/>
            <w:right w:w="0" w:type="dxa"/>
          </w:tblCellMar>
        </w:tblPrEx>
        <w:trPr>
          <w:gridBefore w:val="1"/>
          <w:wBefore w:w="283" w:type="dxa"/>
          <w:trHeight w:val="790" w:hRule="atLeast"/>
        </w:trPr>
        <w:tc>
          <w:tcPr>
            <w:tcW w:w="390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5DB1015">
            <w:pPr>
              <w:spacing w:after="0" w:line="259" w:lineRule="auto"/>
              <w:ind w:left="0" w:right="113" w:firstLine="0"/>
              <w:jc w:val="center"/>
            </w:pPr>
            <w:r>
              <w:rPr>
                <w:rFonts w:eastAsia="Calibri"/>
                <w:b/>
                <w:sz w:val="24"/>
              </w:rPr>
              <w:t>hoạt động của gv</w:t>
            </w:r>
          </w:p>
        </w:tc>
        <w:tc>
          <w:tcPr>
            <w:tcW w:w="249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BC5C295">
            <w:pPr>
              <w:spacing w:after="0" w:line="259" w:lineRule="auto"/>
              <w:ind w:left="0" w:right="113" w:firstLine="0"/>
              <w:jc w:val="center"/>
            </w:pPr>
            <w:r>
              <w:rPr>
                <w:rFonts w:eastAsia="Calibri"/>
                <w:b/>
                <w:sz w:val="24"/>
              </w:rPr>
              <w:t>hoạt động của hS</w:t>
            </w:r>
          </w:p>
        </w:tc>
        <w:tc>
          <w:tcPr>
            <w:tcW w:w="209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34C3716">
            <w:pPr>
              <w:spacing w:after="0" w:line="259" w:lineRule="auto"/>
              <w:ind w:left="0" w:right="35" w:firstLine="0"/>
              <w:jc w:val="center"/>
            </w:pPr>
            <w:r>
              <w:rPr>
                <w:rFonts w:eastAsia="Calibri"/>
                <w:b/>
                <w:sz w:val="24"/>
              </w:rPr>
              <w:t>Sản phẩm/ Kết quả  cần đạt</w:t>
            </w:r>
          </w:p>
        </w:tc>
      </w:tr>
      <w:tr w14:paraId="65E54D84">
        <w:tblPrEx>
          <w:tblCellMar>
            <w:top w:w="61" w:type="dxa"/>
            <w:left w:w="113" w:type="dxa"/>
            <w:bottom w:w="0" w:type="dxa"/>
            <w:right w:w="0" w:type="dxa"/>
          </w:tblCellMar>
        </w:tblPrEx>
        <w:trPr>
          <w:gridBefore w:val="1"/>
          <w:wBefore w:w="283" w:type="dxa"/>
          <w:trHeight w:val="520" w:hRule="atLeast"/>
        </w:trPr>
        <w:tc>
          <w:tcPr>
            <w:tcW w:w="6398" w:type="dxa"/>
            <w:gridSpan w:val="4"/>
            <w:tcBorders>
              <w:top w:val="single" w:color="00975E" w:sz="6" w:space="0"/>
              <w:left w:val="single" w:color="00975E" w:sz="6" w:space="0"/>
              <w:bottom w:val="single" w:color="00975E" w:sz="6" w:space="0"/>
              <w:right w:val="nil"/>
            </w:tcBorders>
            <w:shd w:val="clear" w:color="auto" w:fill="E9F2E6"/>
            <w:vAlign w:val="center"/>
          </w:tcPr>
          <w:p w14:paraId="3F42CEC7">
            <w:pPr>
              <w:spacing w:after="0" w:line="259" w:lineRule="auto"/>
              <w:ind w:left="0" w:right="-3" w:firstLine="0"/>
              <w:jc w:val="left"/>
            </w:pPr>
            <w:r>
              <w:rPr>
                <w:rFonts w:eastAsia="Calibri"/>
                <w:b/>
                <w:i/>
                <w:sz w:val="24"/>
              </w:rPr>
              <w:t xml:space="preserve">Nhiệm vụ 1: </w:t>
            </w:r>
            <w:r>
              <w:rPr>
                <w:rFonts w:eastAsia="Calibri"/>
                <w:sz w:val="24"/>
              </w:rPr>
              <w:t>Chia sẻ kinh nghiệm về cách tổ chức, sắp xếp khoa học công việc gia đình</w:t>
            </w:r>
          </w:p>
        </w:tc>
        <w:tc>
          <w:tcPr>
            <w:tcW w:w="2090" w:type="dxa"/>
            <w:gridSpan w:val="2"/>
            <w:tcBorders>
              <w:top w:val="single" w:color="00975E" w:sz="6" w:space="0"/>
              <w:left w:val="nil"/>
              <w:bottom w:val="single" w:color="00975E" w:sz="6" w:space="0"/>
              <w:right w:val="single" w:color="00975E" w:sz="6" w:space="0"/>
            </w:tcBorders>
            <w:shd w:val="clear" w:color="auto" w:fill="E9F2E6"/>
          </w:tcPr>
          <w:p w14:paraId="1137497D">
            <w:pPr>
              <w:spacing w:after="160" w:line="259" w:lineRule="auto"/>
              <w:ind w:left="0" w:firstLine="0"/>
              <w:jc w:val="left"/>
            </w:pPr>
          </w:p>
        </w:tc>
      </w:tr>
      <w:tr w14:paraId="49E285D1">
        <w:tblPrEx>
          <w:tblCellMar>
            <w:top w:w="61" w:type="dxa"/>
            <w:left w:w="113" w:type="dxa"/>
            <w:bottom w:w="0" w:type="dxa"/>
            <w:right w:w="0" w:type="dxa"/>
          </w:tblCellMar>
        </w:tblPrEx>
        <w:trPr>
          <w:gridBefore w:val="1"/>
          <w:wBefore w:w="283" w:type="dxa"/>
          <w:trHeight w:val="2209" w:hRule="atLeast"/>
        </w:trPr>
        <w:tc>
          <w:tcPr>
            <w:tcW w:w="3904" w:type="dxa"/>
            <w:gridSpan w:val="2"/>
            <w:tcBorders>
              <w:top w:val="single" w:color="00975E" w:sz="6" w:space="0"/>
              <w:left w:val="single" w:color="00975E" w:sz="6" w:space="0"/>
              <w:bottom w:val="nil"/>
              <w:right w:val="single" w:color="00975E" w:sz="6" w:space="0"/>
            </w:tcBorders>
          </w:tcPr>
          <w:p w14:paraId="3BD24EC0">
            <w:pPr>
              <w:spacing w:after="57" w:line="229" w:lineRule="auto"/>
              <w:ind w:left="0" w:right="113" w:firstLine="0"/>
            </w:pPr>
            <w:r>
              <w:rPr>
                <w:rFonts w:eastAsia="Calibri"/>
                <w:sz w:val="24"/>
              </w:rPr>
              <w:t>– GV yêu cầu HS nhớ lại và chia sẻ những cách mà các em đã tổ chức, sắp xếp khoa học công việc gia đình theo những gợi ý sau:</w:t>
            </w:r>
          </w:p>
          <w:p w14:paraId="2DA88B69">
            <w:pPr>
              <w:spacing w:after="57" w:line="229" w:lineRule="auto"/>
              <w:ind w:left="0" w:firstLine="0"/>
            </w:pPr>
            <w:r>
              <w:rPr>
                <w:rFonts w:eastAsia="Calibri"/>
                <w:sz w:val="24"/>
              </w:rPr>
              <w:t>+ Những công việc trong gia đình mà em đã được phân công thực hiện.</w:t>
            </w:r>
          </w:p>
          <w:p w14:paraId="415E1AB0">
            <w:pPr>
              <w:spacing w:after="0" w:line="259" w:lineRule="auto"/>
              <w:ind w:left="0" w:firstLine="0"/>
            </w:pPr>
            <w:r>
              <w:rPr>
                <w:rFonts w:eastAsia="Calibri"/>
                <w:sz w:val="24"/>
              </w:rPr>
              <w:t>+ Cách tổ chức, sắp xếp công việc gia đình mà em đã thực hiện và kết quả.</w:t>
            </w:r>
          </w:p>
        </w:tc>
        <w:tc>
          <w:tcPr>
            <w:tcW w:w="2494" w:type="dxa"/>
            <w:gridSpan w:val="2"/>
            <w:tcBorders>
              <w:top w:val="single" w:color="00975E" w:sz="6" w:space="0"/>
              <w:left w:val="single" w:color="00975E" w:sz="6" w:space="0"/>
              <w:bottom w:val="nil"/>
              <w:right w:val="single" w:color="00975E" w:sz="6" w:space="0"/>
            </w:tcBorders>
          </w:tcPr>
          <w:p w14:paraId="61D3E2F3">
            <w:pPr>
              <w:spacing w:after="0" w:line="259" w:lineRule="auto"/>
              <w:ind w:left="0" w:right="113" w:firstLine="0"/>
            </w:pPr>
            <w:r>
              <w:rPr>
                <w:rFonts w:eastAsia="Calibri"/>
                <w:sz w:val="24"/>
              </w:rPr>
              <w:t>– HS làm việc cá nhân, suy ngẫm và ghi lại những kinh nghiệm của bản thân về cách tổ chức, sắp xếp khoa học công việc gia đình vào SBT.</w:t>
            </w:r>
          </w:p>
        </w:tc>
        <w:tc>
          <w:tcPr>
            <w:tcW w:w="2090" w:type="dxa"/>
            <w:gridSpan w:val="2"/>
            <w:tcBorders>
              <w:top w:val="single" w:color="00975E" w:sz="6" w:space="0"/>
              <w:left w:val="single" w:color="00975E" w:sz="6" w:space="0"/>
              <w:bottom w:val="nil"/>
              <w:right w:val="single" w:color="00975E" w:sz="6" w:space="0"/>
            </w:tcBorders>
          </w:tcPr>
          <w:p w14:paraId="058B78C6">
            <w:pPr>
              <w:spacing w:after="0" w:line="259" w:lineRule="auto"/>
              <w:ind w:left="0" w:right="113" w:firstLine="0"/>
            </w:pPr>
            <w:r>
              <w:rPr>
                <w:rFonts w:eastAsia="Calibri"/>
                <w:sz w:val="24"/>
              </w:rPr>
              <w:t>HS chia sẻ những kinh nghiệm đã có của bản thân về cách tổ chức, sắp xếp công việc gia đình một cách cởi mở, trung thực.</w:t>
            </w:r>
          </w:p>
        </w:tc>
      </w:tr>
      <w:tr w14:paraId="6300243A">
        <w:tblPrEx>
          <w:tblCellMar>
            <w:top w:w="61" w:type="dxa"/>
            <w:left w:w="113" w:type="dxa"/>
            <w:bottom w:w="0" w:type="dxa"/>
            <w:right w:w="0" w:type="dxa"/>
          </w:tblCellMar>
        </w:tblPrEx>
        <w:trPr>
          <w:gridBefore w:val="1"/>
          <w:wBefore w:w="283" w:type="dxa"/>
          <w:trHeight w:val="2152" w:hRule="atLeast"/>
        </w:trPr>
        <w:tc>
          <w:tcPr>
            <w:tcW w:w="3904" w:type="dxa"/>
            <w:gridSpan w:val="2"/>
            <w:tcBorders>
              <w:top w:val="nil"/>
              <w:left w:val="single" w:color="00975E" w:sz="6" w:space="0"/>
              <w:bottom w:val="single" w:color="00975E" w:sz="6" w:space="0"/>
              <w:right w:val="single" w:color="00975E" w:sz="6" w:space="0"/>
            </w:tcBorders>
          </w:tcPr>
          <w:p w14:paraId="49F0A072">
            <w:pPr>
              <w:spacing w:after="184" w:line="229" w:lineRule="auto"/>
              <w:ind w:left="0" w:right="113" w:firstLine="0"/>
            </w:pPr>
            <w:r>
              <w:rPr>
                <w:rFonts w:eastAsia="Calibri"/>
                <w:sz w:val="24"/>
                <w:szCs w:val="24"/>
                <w:u w:color="000000"/>
              </w:rPr>
              <w:t xml:space="preserve">– </w:t>
            </w:r>
            <w:r>
              <w:rPr>
                <w:rFonts w:eastAsia="Calibri"/>
                <w:sz w:val="24"/>
              </w:rPr>
              <w:t>Khích lệ HS xung phong chia sẻ kinh nghiệm của mình. HS khác lắng nghe tích cực những ý kiến chia sẻ của bạn để bổ sung ý kiến cho bạn.</w:t>
            </w:r>
          </w:p>
          <w:p w14:paraId="073E7FCC">
            <w:pPr>
              <w:spacing w:after="0" w:line="259" w:lineRule="auto"/>
              <w:ind w:left="0" w:right="113" w:firstLine="0"/>
            </w:pPr>
            <w:r>
              <w:rPr>
                <w:rFonts w:eastAsia="Calibri"/>
                <w:sz w:val="24"/>
                <w:szCs w:val="24"/>
                <w:u w:color="000000"/>
              </w:rPr>
              <w:t xml:space="preserve">– </w:t>
            </w:r>
            <w:r>
              <w:rPr>
                <w:rFonts w:eastAsia="Calibri"/>
                <w:sz w:val="24"/>
              </w:rPr>
              <w:t>GV cùng HS chốt lại những kinh nghiệm tích cực, phù hợp về cách tổ chức, sắp xếp khoa học công việc gia đình.</w:t>
            </w:r>
          </w:p>
        </w:tc>
        <w:tc>
          <w:tcPr>
            <w:tcW w:w="2494" w:type="dxa"/>
            <w:gridSpan w:val="2"/>
            <w:tcBorders>
              <w:top w:val="nil"/>
              <w:left w:val="single" w:color="00975E" w:sz="6" w:space="0"/>
              <w:bottom w:val="single" w:color="00975E" w:sz="6" w:space="0"/>
              <w:right w:val="single" w:color="00975E" w:sz="6" w:space="0"/>
            </w:tcBorders>
          </w:tcPr>
          <w:p w14:paraId="2992B614">
            <w:pPr>
              <w:spacing w:after="57" w:line="229" w:lineRule="auto"/>
              <w:ind w:left="0" w:firstLine="0"/>
              <w:jc w:val="left"/>
            </w:pPr>
            <w:r>
              <w:rPr>
                <w:rFonts w:eastAsia="Calibri"/>
                <w:sz w:val="24"/>
                <w:szCs w:val="24"/>
                <w:u w:color="000000"/>
              </w:rPr>
              <w:t xml:space="preserve">– </w:t>
            </w:r>
            <w:r>
              <w:rPr>
                <w:rFonts w:eastAsia="Calibri"/>
                <w:sz w:val="24"/>
              </w:rPr>
              <w:t>HS chia sẻ theo cặp/ theo nhóm nhỏ.</w:t>
            </w:r>
          </w:p>
          <w:p w14:paraId="557C2732">
            <w:pPr>
              <w:spacing w:after="0" w:line="259" w:lineRule="auto"/>
              <w:ind w:left="0" w:firstLine="0"/>
              <w:jc w:val="left"/>
            </w:pPr>
            <w:r>
              <w:rPr>
                <w:rFonts w:eastAsia="Calibri"/>
                <w:sz w:val="24"/>
                <w:szCs w:val="24"/>
                <w:u w:color="000000"/>
              </w:rPr>
              <w:t xml:space="preserve">– </w:t>
            </w:r>
            <w:r>
              <w:rPr>
                <w:rFonts w:eastAsia="Calibri"/>
                <w:sz w:val="24"/>
              </w:rPr>
              <w:t>Một số HS chia sẻ trước lớp.</w:t>
            </w:r>
          </w:p>
        </w:tc>
        <w:tc>
          <w:tcPr>
            <w:tcW w:w="2090" w:type="dxa"/>
            <w:gridSpan w:val="2"/>
            <w:tcBorders>
              <w:top w:val="nil"/>
              <w:left w:val="single" w:color="00975E" w:sz="6" w:space="0"/>
              <w:bottom w:val="single" w:color="00975E" w:sz="6" w:space="0"/>
              <w:right w:val="single" w:color="00975E" w:sz="6" w:space="0"/>
            </w:tcBorders>
          </w:tcPr>
          <w:p w14:paraId="114DA38D">
            <w:pPr>
              <w:spacing w:after="160" w:line="259" w:lineRule="auto"/>
              <w:ind w:left="0" w:firstLine="0"/>
              <w:jc w:val="left"/>
            </w:pPr>
          </w:p>
        </w:tc>
      </w:tr>
      <w:tr w14:paraId="5C1D8265">
        <w:tblPrEx>
          <w:tblCellMar>
            <w:top w:w="61" w:type="dxa"/>
            <w:left w:w="113" w:type="dxa"/>
            <w:bottom w:w="0" w:type="dxa"/>
            <w:right w:w="0" w:type="dxa"/>
          </w:tblCellMar>
        </w:tblPrEx>
        <w:trPr>
          <w:gridBefore w:val="1"/>
          <w:wBefore w:w="283" w:type="dxa"/>
          <w:trHeight w:val="520" w:hRule="atLeast"/>
        </w:trPr>
        <w:tc>
          <w:tcPr>
            <w:tcW w:w="6398" w:type="dxa"/>
            <w:gridSpan w:val="4"/>
            <w:tcBorders>
              <w:top w:val="single" w:color="00975E" w:sz="6" w:space="0"/>
              <w:left w:val="single" w:color="00975E" w:sz="6" w:space="0"/>
              <w:bottom w:val="single" w:color="00975E" w:sz="6" w:space="0"/>
              <w:right w:val="nil"/>
            </w:tcBorders>
            <w:shd w:val="clear" w:color="auto" w:fill="E9F2E6"/>
            <w:vAlign w:val="center"/>
          </w:tcPr>
          <w:p w14:paraId="5CFD00E7">
            <w:pPr>
              <w:spacing w:after="0" w:line="259" w:lineRule="auto"/>
              <w:ind w:left="0" w:firstLine="0"/>
              <w:jc w:val="left"/>
            </w:pPr>
            <w:r>
              <w:rPr>
                <w:rFonts w:eastAsia="Calibri"/>
                <w:b/>
                <w:i/>
                <w:sz w:val="24"/>
              </w:rPr>
              <w:t xml:space="preserve">Nhiệm vụ 2: </w:t>
            </w:r>
            <w:r>
              <w:rPr>
                <w:rFonts w:eastAsia="Calibri"/>
                <w:sz w:val="24"/>
              </w:rPr>
              <w:t>Thảo luận về cách tổ chức, sắp xếp khoa học công việc gia đình</w:t>
            </w:r>
          </w:p>
        </w:tc>
        <w:tc>
          <w:tcPr>
            <w:tcW w:w="2090" w:type="dxa"/>
            <w:gridSpan w:val="2"/>
            <w:tcBorders>
              <w:top w:val="single" w:color="00975E" w:sz="6" w:space="0"/>
              <w:left w:val="nil"/>
              <w:bottom w:val="single" w:color="00975E" w:sz="6" w:space="0"/>
              <w:right w:val="single" w:color="00975E" w:sz="6" w:space="0"/>
            </w:tcBorders>
            <w:shd w:val="clear" w:color="auto" w:fill="E9F2E6"/>
          </w:tcPr>
          <w:p w14:paraId="593DB462">
            <w:pPr>
              <w:spacing w:after="160" w:line="259" w:lineRule="auto"/>
              <w:ind w:left="0" w:firstLine="0"/>
              <w:jc w:val="left"/>
            </w:pPr>
          </w:p>
        </w:tc>
      </w:tr>
      <w:tr w14:paraId="1759A0BD">
        <w:tblPrEx>
          <w:tblCellMar>
            <w:top w:w="61" w:type="dxa"/>
            <w:left w:w="113" w:type="dxa"/>
            <w:bottom w:w="0" w:type="dxa"/>
            <w:right w:w="0" w:type="dxa"/>
          </w:tblCellMar>
        </w:tblPrEx>
        <w:trPr>
          <w:gridBefore w:val="1"/>
          <w:wBefore w:w="283" w:type="dxa"/>
          <w:trHeight w:val="1537" w:hRule="atLeast"/>
        </w:trPr>
        <w:tc>
          <w:tcPr>
            <w:tcW w:w="3904" w:type="dxa"/>
            <w:gridSpan w:val="2"/>
            <w:tcBorders>
              <w:top w:val="single" w:color="00975E" w:sz="6" w:space="0"/>
              <w:left w:val="single" w:color="00975E" w:sz="6" w:space="0"/>
              <w:bottom w:val="nil"/>
              <w:right w:val="single" w:color="00975E" w:sz="6" w:space="0"/>
            </w:tcBorders>
          </w:tcPr>
          <w:p w14:paraId="217FF231">
            <w:pPr>
              <w:spacing w:after="0" w:line="259" w:lineRule="auto"/>
              <w:ind w:left="0" w:right="113" w:firstLine="0"/>
            </w:pPr>
            <w:r>
              <w:rPr>
                <w:rFonts w:eastAsia="Calibri"/>
                <w:sz w:val="24"/>
              </w:rPr>
              <w:t>– GV giao nhiệm vụ 2 và hướng dẫn HS dựa vào gợi ý ở mục 2, hoạt động 1, trang 31 (SGK) và những kinh nghiệm của các em đã được chốt ở trên để thảo luận nêu cách tổ chức, sắp xếp khoa học công việc gia đình.</w:t>
            </w:r>
          </w:p>
        </w:tc>
        <w:tc>
          <w:tcPr>
            <w:tcW w:w="2494" w:type="dxa"/>
            <w:gridSpan w:val="2"/>
            <w:tcBorders>
              <w:top w:val="single" w:color="00975E" w:sz="6" w:space="0"/>
              <w:left w:val="single" w:color="00975E" w:sz="6" w:space="0"/>
              <w:bottom w:val="nil"/>
              <w:right w:val="single" w:color="00975E" w:sz="6" w:space="0"/>
            </w:tcBorders>
          </w:tcPr>
          <w:p w14:paraId="1AF8DA73">
            <w:pPr>
              <w:spacing w:after="0" w:line="259" w:lineRule="auto"/>
              <w:ind w:left="0" w:firstLine="0"/>
            </w:pPr>
            <w:r>
              <w:rPr>
                <w:rFonts w:eastAsia="Calibri"/>
                <w:sz w:val="24"/>
              </w:rPr>
              <w:t>– Tiếp nhận nhiệm vụ 2 và lắng nghe GV hướng dẫn.</w:t>
            </w:r>
          </w:p>
        </w:tc>
        <w:tc>
          <w:tcPr>
            <w:tcW w:w="2090" w:type="dxa"/>
            <w:gridSpan w:val="2"/>
            <w:tcBorders>
              <w:top w:val="single" w:color="00975E" w:sz="6" w:space="0"/>
              <w:left w:val="single" w:color="00975E" w:sz="6" w:space="0"/>
              <w:bottom w:val="nil"/>
              <w:right w:val="single" w:color="00975E" w:sz="6" w:space="0"/>
            </w:tcBorders>
          </w:tcPr>
          <w:p w14:paraId="7BDFA5DA">
            <w:pPr>
              <w:spacing w:after="0" w:line="259" w:lineRule="auto"/>
              <w:ind w:left="0" w:right="113" w:firstLine="0"/>
            </w:pPr>
            <w:r>
              <w:rPr>
                <w:rFonts w:eastAsia="Calibri"/>
                <w:sz w:val="24"/>
              </w:rPr>
              <w:t>Mỗi cặp/ nhóm HS cần có một sản phẩm là kết quả thảo luận về cách tổ chức, sắp xếp khoa học công việc gia đình.</w:t>
            </w:r>
          </w:p>
        </w:tc>
      </w:tr>
      <w:tr w14:paraId="73C4E1EC">
        <w:tblPrEx>
          <w:tblCellMar>
            <w:top w:w="61" w:type="dxa"/>
            <w:left w:w="113" w:type="dxa"/>
            <w:bottom w:w="0" w:type="dxa"/>
            <w:right w:w="0" w:type="dxa"/>
          </w:tblCellMar>
        </w:tblPrEx>
        <w:trPr>
          <w:gridBefore w:val="1"/>
          <w:wBefore w:w="283" w:type="dxa"/>
          <w:trHeight w:val="1247" w:hRule="atLeast"/>
        </w:trPr>
        <w:tc>
          <w:tcPr>
            <w:tcW w:w="3904" w:type="dxa"/>
            <w:gridSpan w:val="2"/>
            <w:tcBorders>
              <w:top w:val="nil"/>
              <w:left w:val="single" w:color="00975E" w:sz="6" w:space="0"/>
              <w:bottom w:val="nil"/>
              <w:right w:val="single" w:color="00975E" w:sz="6" w:space="0"/>
            </w:tcBorders>
          </w:tcPr>
          <w:p w14:paraId="20A2461A">
            <w:pPr>
              <w:spacing w:after="0" w:line="259" w:lineRule="auto"/>
              <w:ind w:left="0" w:right="113" w:firstLine="0"/>
            </w:pPr>
            <w:r>
              <w:rPr>
                <w:rFonts w:eastAsia="Calibri"/>
                <w:sz w:val="24"/>
              </w:rPr>
              <w:t>– Tổ chức cho HS thảo luận theo cặp/ theo nhóm về cách tổ chức, sắp xếp khoa học công việc gia đình. Ghi lại kết quả thảo luận của cặp/ nhóm để chuẩn bị trình bày.</w:t>
            </w:r>
          </w:p>
        </w:tc>
        <w:tc>
          <w:tcPr>
            <w:tcW w:w="2494" w:type="dxa"/>
            <w:gridSpan w:val="2"/>
            <w:tcBorders>
              <w:top w:val="nil"/>
              <w:left w:val="single" w:color="00975E" w:sz="6" w:space="0"/>
              <w:bottom w:val="nil"/>
              <w:right w:val="single" w:color="00975E" w:sz="6" w:space="0"/>
            </w:tcBorders>
          </w:tcPr>
          <w:p w14:paraId="746FE7F4">
            <w:pPr>
              <w:spacing w:after="0" w:line="259" w:lineRule="auto"/>
              <w:ind w:left="0" w:firstLine="0"/>
              <w:jc w:val="left"/>
            </w:pPr>
            <w:r>
              <w:rPr>
                <w:rFonts w:eastAsia="Calibri"/>
                <w:sz w:val="24"/>
              </w:rPr>
              <w:t>– HS thảo luận theo cặp/ nhóm.</w:t>
            </w:r>
          </w:p>
        </w:tc>
        <w:tc>
          <w:tcPr>
            <w:tcW w:w="2090" w:type="dxa"/>
            <w:gridSpan w:val="2"/>
            <w:tcBorders>
              <w:top w:val="nil"/>
              <w:left w:val="single" w:color="00975E" w:sz="6" w:space="0"/>
              <w:bottom w:val="nil"/>
              <w:right w:val="single" w:color="00975E" w:sz="6" w:space="0"/>
            </w:tcBorders>
          </w:tcPr>
          <w:p w14:paraId="780DEE95">
            <w:pPr>
              <w:spacing w:after="160" w:line="259" w:lineRule="auto"/>
              <w:ind w:left="0" w:firstLine="0"/>
              <w:jc w:val="left"/>
            </w:pPr>
          </w:p>
        </w:tc>
      </w:tr>
      <w:tr w14:paraId="37D5D8FE">
        <w:tblPrEx>
          <w:tblCellMar>
            <w:top w:w="61" w:type="dxa"/>
            <w:left w:w="113" w:type="dxa"/>
            <w:bottom w:w="0" w:type="dxa"/>
            <w:right w:w="0" w:type="dxa"/>
          </w:tblCellMar>
        </w:tblPrEx>
        <w:trPr>
          <w:gridBefore w:val="1"/>
          <w:wBefore w:w="283" w:type="dxa"/>
          <w:trHeight w:val="1304" w:hRule="atLeast"/>
        </w:trPr>
        <w:tc>
          <w:tcPr>
            <w:tcW w:w="3904" w:type="dxa"/>
            <w:gridSpan w:val="2"/>
            <w:tcBorders>
              <w:top w:val="nil"/>
              <w:left w:val="single" w:color="00975E" w:sz="6" w:space="0"/>
              <w:bottom w:val="nil"/>
              <w:right w:val="single" w:color="00975E" w:sz="6" w:space="0"/>
            </w:tcBorders>
          </w:tcPr>
          <w:p w14:paraId="69878A3E">
            <w:pPr>
              <w:spacing w:after="57" w:line="229" w:lineRule="auto"/>
              <w:ind w:left="0" w:firstLine="0"/>
            </w:pPr>
            <w:r>
              <w:rPr>
                <w:rFonts w:eastAsia="Calibri"/>
                <w:sz w:val="24"/>
              </w:rPr>
              <w:t xml:space="preserve">– GV yêu cầu đại diện các cặp/ nhóm báo cáo kết quả thực hiện nhiệm vụ của nhóm mình. </w:t>
            </w:r>
          </w:p>
          <w:p w14:paraId="32B351B8">
            <w:pPr>
              <w:spacing w:after="0" w:line="259" w:lineRule="auto"/>
              <w:ind w:left="0" w:firstLine="0"/>
            </w:pPr>
            <w:r>
              <w:rPr>
                <w:rFonts w:eastAsia="Calibri"/>
                <w:sz w:val="24"/>
              </w:rPr>
              <w:t>Các cặp/ nhóm sau chỉ bổ sung những cách khác với các nhóm đã trình bày, tránh trùng lặp.</w:t>
            </w:r>
          </w:p>
        </w:tc>
        <w:tc>
          <w:tcPr>
            <w:tcW w:w="2494" w:type="dxa"/>
            <w:gridSpan w:val="2"/>
            <w:tcBorders>
              <w:top w:val="nil"/>
              <w:left w:val="single" w:color="00975E" w:sz="6" w:space="0"/>
              <w:bottom w:val="nil"/>
              <w:right w:val="single" w:color="00975E" w:sz="6" w:space="0"/>
            </w:tcBorders>
          </w:tcPr>
          <w:p w14:paraId="52C5EF72">
            <w:pPr>
              <w:spacing w:after="0" w:line="259" w:lineRule="auto"/>
              <w:ind w:left="0" w:firstLine="0"/>
              <w:jc w:val="left"/>
            </w:pPr>
            <w:r>
              <w:rPr>
                <w:rFonts w:eastAsia="Calibri"/>
                <w:sz w:val="24"/>
              </w:rPr>
              <w:t>– Đại diện các cặp/ nhóm trình bày kết quả thảo luận.</w:t>
            </w:r>
          </w:p>
        </w:tc>
        <w:tc>
          <w:tcPr>
            <w:tcW w:w="2090" w:type="dxa"/>
            <w:gridSpan w:val="2"/>
            <w:tcBorders>
              <w:top w:val="nil"/>
              <w:left w:val="single" w:color="00975E" w:sz="6" w:space="0"/>
              <w:bottom w:val="nil"/>
              <w:right w:val="single" w:color="00975E" w:sz="6" w:space="0"/>
            </w:tcBorders>
          </w:tcPr>
          <w:p w14:paraId="28A03668">
            <w:pPr>
              <w:spacing w:after="160" w:line="259" w:lineRule="auto"/>
              <w:ind w:left="0" w:firstLine="0"/>
              <w:jc w:val="left"/>
            </w:pPr>
          </w:p>
        </w:tc>
      </w:tr>
      <w:tr w14:paraId="0D6FCBF6">
        <w:tblPrEx>
          <w:tblCellMar>
            <w:top w:w="61" w:type="dxa"/>
            <w:left w:w="113" w:type="dxa"/>
            <w:bottom w:w="0" w:type="dxa"/>
            <w:right w:w="0" w:type="dxa"/>
          </w:tblCellMar>
        </w:tblPrEx>
        <w:trPr>
          <w:gridBefore w:val="1"/>
          <w:wBefore w:w="283" w:type="dxa"/>
          <w:trHeight w:val="2303" w:hRule="atLeast"/>
        </w:trPr>
        <w:tc>
          <w:tcPr>
            <w:tcW w:w="3904" w:type="dxa"/>
            <w:gridSpan w:val="2"/>
            <w:tcBorders>
              <w:top w:val="nil"/>
              <w:left w:val="single" w:color="00975E" w:sz="6" w:space="0"/>
              <w:bottom w:val="single" w:color="00975E" w:sz="6" w:space="0"/>
              <w:right w:val="single" w:color="00975E" w:sz="6" w:space="0"/>
            </w:tcBorders>
          </w:tcPr>
          <w:p w14:paraId="5E541BDB">
            <w:pPr>
              <w:spacing w:after="57" w:line="229" w:lineRule="auto"/>
              <w:ind w:left="0" w:firstLine="0"/>
            </w:pPr>
            <w:r>
              <w:rPr>
                <w:rFonts w:eastAsia="Calibri"/>
                <w:sz w:val="24"/>
              </w:rPr>
              <w:t xml:space="preserve">– GV cùng HS kết luận về cách tổ chức, sắp xếp khoa học công việc gia đình: </w:t>
            </w:r>
          </w:p>
          <w:p w14:paraId="084C7615">
            <w:pPr>
              <w:spacing w:after="0" w:line="259" w:lineRule="auto"/>
              <w:ind w:left="0" w:right="113" w:firstLine="0"/>
            </w:pPr>
            <w:r>
              <w:rPr>
                <w:rFonts w:eastAsia="Calibri"/>
                <w:sz w:val="24"/>
              </w:rPr>
              <w:t xml:space="preserve"> + Liệt kê và phân loại những công việc cần thực hiện theo 4 nhóm (Công việc quan trọng và khẩn cấp; Công việc không quan trọng nhưng khẩn cấp; Công việc quan trọng nhưng không khẩn cấp; Công việc không quan trọng và không khẩn cấp).</w:t>
            </w:r>
          </w:p>
        </w:tc>
        <w:tc>
          <w:tcPr>
            <w:tcW w:w="2494" w:type="dxa"/>
            <w:gridSpan w:val="2"/>
            <w:tcBorders>
              <w:top w:val="nil"/>
              <w:left w:val="single" w:color="00975E" w:sz="6" w:space="0"/>
              <w:bottom w:val="single" w:color="00975E" w:sz="6" w:space="0"/>
              <w:right w:val="single" w:color="00975E" w:sz="6" w:space="0"/>
            </w:tcBorders>
          </w:tcPr>
          <w:p w14:paraId="0E5A6C27">
            <w:pPr>
              <w:spacing w:after="0" w:line="259" w:lineRule="auto"/>
              <w:ind w:left="0" w:right="113" w:firstLine="0"/>
            </w:pPr>
            <w:r>
              <w:rPr>
                <w:rFonts w:eastAsia="Calibri"/>
                <w:sz w:val="24"/>
              </w:rPr>
              <w:t>– HS ghi kết luận về cách tổ chức, sắp xếp khoa học công việc gia đình.</w:t>
            </w:r>
          </w:p>
        </w:tc>
        <w:tc>
          <w:tcPr>
            <w:tcW w:w="2090" w:type="dxa"/>
            <w:gridSpan w:val="2"/>
            <w:tcBorders>
              <w:top w:val="nil"/>
              <w:left w:val="single" w:color="00975E" w:sz="6" w:space="0"/>
              <w:bottom w:val="single" w:color="00975E" w:sz="6" w:space="0"/>
              <w:right w:val="single" w:color="00975E" w:sz="6" w:space="0"/>
            </w:tcBorders>
          </w:tcPr>
          <w:p w14:paraId="044FACA8">
            <w:pPr>
              <w:spacing w:after="160" w:line="259" w:lineRule="auto"/>
              <w:ind w:left="0" w:firstLine="0"/>
              <w:jc w:val="left"/>
            </w:pPr>
          </w:p>
        </w:tc>
      </w:tr>
      <w:tr w14:paraId="1FF74949">
        <w:tblPrEx>
          <w:tblCellMar>
            <w:top w:w="69" w:type="dxa"/>
            <w:left w:w="113" w:type="dxa"/>
            <w:bottom w:w="0" w:type="dxa"/>
            <w:right w:w="76" w:type="dxa"/>
          </w:tblCellMar>
        </w:tblPrEx>
        <w:trPr>
          <w:gridAfter w:val="1"/>
          <w:wAfter w:w="283" w:type="dxa"/>
          <w:trHeight w:val="790" w:hRule="atLeast"/>
        </w:trPr>
        <w:tc>
          <w:tcPr>
            <w:tcW w:w="390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A8C1607">
            <w:pPr>
              <w:spacing w:after="0" w:line="259" w:lineRule="auto"/>
              <w:ind w:left="0" w:right="38" w:firstLine="0"/>
              <w:jc w:val="center"/>
            </w:pPr>
            <w:r>
              <w:rPr>
                <w:rFonts w:eastAsia="Calibri"/>
                <w:b/>
                <w:sz w:val="24"/>
              </w:rPr>
              <w:t>hoạt động của gv</w:t>
            </w:r>
          </w:p>
        </w:tc>
        <w:tc>
          <w:tcPr>
            <w:tcW w:w="249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17DA6DB">
            <w:pPr>
              <w:spacing w:after="0" w:line="259" w:lineRule="auto"/>
              <w:ind w:left="0" w:right="38" w:firstLine="0"/>
              <w:jc w:val="center"/>
            </w:pPr>
            <w:r>
              <w:rPr>
                <w:rFonts w:eastAsia="Calibri"/>
                <w:b/>
                <w:sz w:val="24"/>
              </w:rPr>
              <w:t>hoạt động của hS</w:t>
            </w:r>
          </w:p>
        </w:tc>
        <w:tc>
          <w:tcPr>
            <w:tcW w:w="209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65A9C46E">
            <w:pPr>
              <w:spacing w:after="0" w:line="259" w:lineRule="auto"/>
              <w:ind w:left="0" w:firstLine="0"/>
              <w:jc w:val="center"/>
            </w:pPr>
            <w:r>
              <w:rPr>
                <w:rFonts w:eastAsia="Calibri"/>
                <w:b/>
                <w:sz w:val="24"/>
              </w:rPr>
              <w:t>Sản phẩm/ Kết quả  cần đạt</w:t>
            </w:r>
          </w:p>
        </w:tc>
      </w:tr>
      <w:tr w14:paraId="2278E923">
        <w:tblPrEx>
          <w:tblCellMar>
            <w:top w:w="69" w:type="dxa"/>
            <w:left w:w="113" w:type="dxa"/>
            <w:bottom w:w="0" w:type="dxa"/>
            <w:right w:w="76" w:type="dxa"/>
          </w:tblCellMar>
        </w:tblPrEx>
        <w:trPr>
          <w:gridAfter w:val="1"/>
          <w:wAfter w:w="283" w:type="dxa"/>
          <w:trHeight w:val="3390" w:hRule="atLeast"/>
        </w:trPr>
        <w:tc>
          <w:tcPr>
            <w:tcW w:w="3904" w:type="dxa"/>
            <w:gridSpan w:val="2"/>
            <w:tcBorders>
              <w:top w:val="single" w:color="00975E" w:sz="6" w:space="0"/>
              <w:left w:val="single" w:color="00975E" w:sz="6" w:space="0"/>
              <w:bottom w:val="single" w:color="00975E" w:sz="6" w:space="0"/>
              <w:right w:val="single" w:color="00975E" w:sz="6" w:space="0"/>
            </w:tcBorders>
          </w:tcPr>
          <w:p w14:paraId="3E0CF547">
            <w:pPr>
              <w:spacing w:after="57" w:line="221" w:lineRule="auto"/>
              <w:ind w:left="0" w:right="38" w:firstLine="0"/>
            </w:pPr>
            <w:r>
              <w:rPr>
                <w:rFonts w:eastAsia="Calibri"/>
                <w:sz w:val="24"/>
              </w:rPr>
              <w:t>+ Sắp xếp các công việc theo thứ tự ưu tiên. Sau khi đã phân loại công việc vào 4 nhóm, những công việc còn lại sẽ có thể loại bỏ nếu không cần thiết để tránh làm mất thời gian.</w:t>
            </w:r>
          </w:p>
          <w:p w14:paraId="643ED5B7">
            <w:pPr>
              <w:spacing w:after="28" w:line="244" w:lineRule="auto"/>
              <w:ind w:left="0" w:right="38" w:firstLine="0"/>
            </w:pPr>
            <w:r>
              <w:rPr>
                <w:rFonts w:eastAsia="Calibri"/>
                <w:sz w:val="24"/>
              </w:rPr>
              <w:t>+ Phân phối thời gian và nguồn lực hợp lí cho các công việc theo thứ tự ưu tiên. + Quản lí được tiến độ công việc.</w:t>
            </w:r>
          </w:p>
          <w:p w14:paraId="300F8780">
            <w:pPr>
              <w:spacing w:after="57" w:line="221" w:lineRule="auto"/>
              <w:ind w:left="0" w:firstLine="0"/>
            </w:pPr>
            <w:r>
              <w:rPr>
                <w:rFonts w:eastAsia="Calibri"/>
                <w:sz w:val="24"/>
              </w:rPr>
              <w:t>+ Sử dụng công cụ quản lí thời gian như: phiếu nhắc việc, lịch bàn, thời gian biểu…</w:t>
            </w:r>
          </w:p>
          <w:p w14:paraId="6F322A57">
            <w:pPr>
              <w:spacing w:after="0" w:line="259" w:lineRule="auto"/>
              <w:ind w:left="0" w:firstLine="0"/>
              <w:jc w:val="left"/>
            </w:pPr>
            <w:r>
              <w:rPr>
                <w:rFonts w:eastAsia="Calibri"/>
                <w:sz w:val="24"/>
              </w:rPr>
              <w:t>+ Chủ động giải quyết các vấn đề phát sinh.</w:t>
            </w:r>
          </w:p>
        </w:tc>
        <w:tc>
          <w:tcPr>
            <w:tcW w:w="2494" w:type="dxa"/>
            <w:gridSpan w:val="2"/>
            <w:tcBorders>
              <w:top w:val="single" w:color="00975E" w:sz="6" w:space="0"/>
              <w:left w:val="single" w:color="00975E" w:sz="6" w:space="0"/>
              <w:bottom w:val="single" w:color="00975E" w:sz="6" w:space="0"/>
              <w:right w:val="single" w:color="00975E" w:sz="6" w:space="0"/>
            </w:tcBorders>
          </w:tcPr>
          <w:p w14:paraId="428BE71F">
            <w:pPr>
              <w:spacing w:after="160" w:line="259" w:lineRule="auto"/>
              <w:ind w:left="0" w:firstLine="0"/>
              <w:jc w:val="left"/>
            </w:pPr>
          </w:p>
        </w:tc>
        <w:tc>
          <w:tcPr>
            <w:tcW w:w="2090" w:type="dxa"/>
            <w:gridSpan w:val="2"/>
            <w:tcBorders>
              <w:top w:val="single" w:color="00975E" w:sz="6" w:space="0"/>
              <w:left w:val="single" w:color="00975E" w:sz="6" w:space="0"/>
              <w:bottom w:val="single" w:color="00975E" w:sz="6" w:space="0"/>
              <w:right w:val="single" w:color="00975E" w:sz="6" w:space="0"/>
            </w:tcBorders>
          </w:tcPr>
          <w:p w14:paraId="2708C688">
            <w:pPr>
              <w:spacing w:after="160" w:line="259" w:lineRule="auto"/>
              <w:ind w:left="0" w:firstLine="0"/>
              <w:jc w:val="left"/>
            </w:pPr>
          </w:p>
        </w:tc>
      </w:tr>
    </w:tbl>
    <w:p w14:paraId="3445409F">
      <w:pPr>
        <w:pStyle w:val="5"/>
        <w:spacing w:after="104" w:line="259" w:lineRule="auto"/>
        <w:ind w:left="-5"/>
        <w:rPr>
          <w:rFonts w:ascii="Times New Roman" w:hAnsi="Times New Roman" w:cs="Times New Roman"/>
        </w:rPr>
      </w:pPr>
      <w:r>
        <w:rPr>
          <w:rFonts w:ascii="Times New Roman" w:hAnsi="Times New Roman" w:cs="Times New Roman"/>
          <w:color w:val="E4322B"/>
        </w:rPr>
        <w:t>THỰC HÀNH</w:t>
      </w:r>
    </w:p>
    <w:p w14:paraId="75B95A64">
      <w:pPr>
        <w:spacing w:after="53" w:line="312" w:lineRule="auto"/>
        <w:ind w:left="280" w:right="1378"/>
      </w:pPr>
      <w:r>
        <w:rPr>
          <w:b/>
        </w:rPr>
        <w:t xml:space="preserve">Hoạt động 2. Thực hành tổ chức, sắp xếp khoa học công việc gia đình </w:t>
      </w:r>
      <w:r>
        <w:rPr>
          <w:i/>
        </w:rPr>
        <w:t>a) Mục tiêu</w:t>
      </w:r>
    </w:p>
    <w:p w14:paraId="51699E80">
      <w:pPr>
        <w:ind w:left="553" w:right="4" w:hanging="284"/>
      </w:pPr>
      <w:r>
        <w:rPr>
          <w:szCs w:val="25"/>
          <w:u w:color="000000"/>
        </w:rPr>
        <w:t xml:space="preserve">– </w:t>
      </w:r>
      <w:r>
        <w:t>HS tự đánh giá được việc tổ chức, sắp xếp các công việc gia đình.</w:t>
      </w:r>
    </w:p>
    <w:p w14:paraId="2504C23E">
      <w:pPr>
        <w:spacing w:after="79"/>
        <w:ind w:left="553" w:right="4" w:hanging="284"/>
      </w:pPr>
      <w:r>
        <w:rPr>
          <w:szCs w:val="25"/>
          <w:u w:color="000000"/>
        </w:rPr>
        <w:t xml:space="preserve">– </w:t>
      </w:r>
      <w:r>
        <w:t>Xác định được những điều cần thay đổi để tổ chức, sắp xếp công việc gia đình của bản thân một cách khoa học.</w:t>
      </w:r>
    </w:p>
    <w:p w14:paraId="290C0896">
      <w:pPr>
        <w:spacing w:after="4" w:line="259" w:lineRule="auto"/>
        <w:ind w:left="294"/>
        <w:jc w:val="left"/>
      </w:pPr>
      <w:r>
        <w:rPr>
          <w:i/>
        </w:rPr>
        <w:t>b) Tổ chức thực hiện</w:t>
      </w:r>
    </w:p>
    <w:tbl>
      <w:tblPr>
        <w:tblStyle w:val="9"/>
        <w:tblW w:w="8494" w:type="dxa"/>
        <w:tblInd w:w="292" w:type="dxa"/>
        <w:tblLayout w:type="autofit"/>
        <w:tblCellMar>
          <w:top w:w="0" w:type="dxa"/>
          <w:left w:w="114" w:type="dxa"/>
          <w:bottom w:w="0" w:type="dxa"/>
          <w:right w:w="75" w:type="dxa"/>
        </w:tblCellMar>
      </w:tblPr>
      <w:tblGrid>
        <w:gridCol w:w="275"/>
        <w:gridCol w:w="2952"/>
        <w:gridCol w:w="275"/>
        <w:gridCol w:w="2678"/>
        <w:gridCol w:w="278"/>
        <w:gridCol w:w="1765"/>
        <w:gridCol w:w="271"/>
      </w:tblGrid>
      <w:tr w14:paraId="48F9FBB2">
        <w:trPr>
          <w:gridAfter w:val="1"/>
          <w:wAfter w:w="283" w:type="dxa"/>
          <w:trHeight w:val="790" w:hRule="atLeast"/>
        </w:trPr>
        <w:tc>
          <w:tcPr>
            <w:tcW w:w="334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7F4B1591">
            <w:pPr>
              <w:spacing w:after="0" w:line="259" w:lineRule="auto"/>
              <w:ind w:left="0" w:right="38" w:firstLine="0"/>
              <w:jc w:val="center"/>
            </w:pPr>
            <w:r>
              <w:rPr>
                <w:rFonts w:eastAsia="Calibri"/>
                <w:b/>
                <w:sz w:val="24"/>
              </w:rPr>
              <w:t>hoạt động của gv</w:t>
            </w:r>
          </w:p>
        </w:tc>
        <w:tc>
          <w:tcPr>
            <w:tcW w:w="306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58CA3A9">
            <w:pPr>
              <w:spacing w:after="0" w:line="259" w:lineRule="auto"/>
              <w:ind w:left="0" w:right="38" w:firstLine="0"/>
              <w:jc w:val="center"/>
            </w:pPr>
            <w:r>
              <w:rPr>
                <w:rFonts w:eastAsia="Calibri"/>
                <w:b/>
                <w:sz w:val="24"/>
              </w:rPr>
              <w:t>hoạt động của hS</w:t>
            </w:r>
          </w:p>
        </w:tc>
        <w:tc>
          <w:tcPr>
            <w:tcW w:w="209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2D37073">
            <w:pPr>
              <w:spacing w:after="0" w:line="259" w:lineRule="auto"/>
              <w:ind w:left="0" w:firstLine="0"/>
              <w:jc w:val="center"/>
            </w:pPr>
            <w:r>
              <w:rPr>
                <w:rFonts w:eastAsia="Calibri"/>
                <w:b/>
                <w:sz w:val="24"/>
              </w:rPr>
              <w:t>Sản phẩm/ Kết quả  cần đạt</w:t>
            </w:r>
          </w:p>
        </w:tc>
      </w:tr>
      <w:tr w14:paraId="6DD9B3A7">
        <w:tblPrEx>
          <w:tblCellMar>
            <w:top w:w="0" w:type="dxa"/>
            <w:left w:w="114" w:type="dxa"/>
            <w:bottom w:w="0" w:type="dxa"/>
            <w:right w:w="75" w:type="dxa"/>
          </w:tblCellMar>
        </w:tblPrEx>
        <w:trPr>
          <w:gridAfter w:val="1"/>
          <w:wAfter w:w="283" w:type="dxa"/>
          <w:trHeight w:val="520" w:hRule="atLeast"/>
        </w:trPr>
        <w:tc>
          <w:tcPr>
            <w:tcW w:w="6400" w:type="dxa"/>
            <w:gridSpan w:val="4"/>
            <w:tcBorders>
              <w:top w:val="single" w:color="00975E" w:sz="6" w:space="0"/>
              <w:left w:val="single" w:color="00975E" w:sz="6" w:space="0"/>
              <w:bottom w:val="single" w:color="00975E" w:sz="4" w:space="0"/>
              <w:right w:val="nil"/>
            </w:tcBorders>
            <w:shd w:val="clear" w:color="auto" w:fill="E9F2E6"/>
            <w:vAlign w:val="center"/>
          </w:tcPr>
          <w:p w14:paraId="02120E61">
            <w:pPr>
              <w:spacing w:after="0" w:line="259" w:lineRule="auto"/>
              <w:ind w:left="0" w:firstLine="0"/>
              <w:jc w:val="left"/>
            </w:pPr>
            <w:r>
              <w:rPr>
                <w:rFonts w:eastAsia="Calibri"/>
                <w:b/>
                <w:i/>
                <w:sz w:val="24"/>
              </w:rPr>
              <w:t xml:space="preserve">Nhiệm vụ 1: </w:t>
            </w:r>
            <w:r>
              <w:rPr>
                <w:rFonts w:eastAsia="Calibri"/>
                <w:sz w:val="24"/>
              </w:rPr>
              <w:t>Tự nhận xét việc tổ chức, sắp xếp các công việc gia đình của bản thân</w:t>
            </w:r>
          </w:p>
        </w:tc>
        <w:tc>
          <w:tcPr>
            <w:tcW w:w="2094" w:type="dxa"/>
            <w:gridSpan w:val="2"/>
            <w:tcBorders>
              <w:top w:val="single" w:color="00975E" w:sz="6" w:space="0"/>
              <w:left w:val="nil"/>
              <w:bottom w:val="single" w:color="00975E" w:sz="4" w:space="0"/>
              <w:right w:val="single" w:color="00975E" w:sz="6" w:space="0"/>
            </w:tcBorders>
            <w:shd w:val="clear" w:color="auto" w:fill="E9F2E6"/>
          </w:tcPr>
          <w:p w14:paraId="61E5E73A">
            <w:pPr>
              <w:spacing w:after="160" w:line="259" w:lineRule="auto"/>
              <w:ind w:left="0" w:firstLine="0"/>
              <w:jc w:val="left"/>
            </w:pPr>
          </w:p>
        </w:tc>
      </w:tr>
      <w:tr w14:paraId="584CAB4A">
        <w:tblPrEx>
          <w:tblCellMar>
            <w:top w:w="0" w:type="dxa"/>
            <w:left w:w="114" w:type="dxa"/>
            <w:bottom w:w="0" w:type="dxa"/>
            <w:right w:w="75" w:type="dxa"/>
          </w:tblCellMar>
        </w:tblPrEx>
        <w:trPr>
          <w:gridAfter w:val="1"/>
          <w:wAfter w:w="283" w:type="dxa"/>
          <w:trHeight w:val="1156" w:hRule="atLeast"/>
        </w:trPr>
        <w:tc>
          <w:tcPr>
            <w:tcW w:w="3340" w:type="dxa"/>
            <w:gridSpan w:val="2"/>
            <w:tcBorders>
              <w:top w:val="single" w:color="00975E" w:sz="4" w:space="0"/>
              <w:left w:val="single" w:color="00975E" w:sz="6" w:space="0"/>
              <w:bottom w:val="nil"/>
              <w:right w:val="single" w:color="00975E" w:sz="6" w:space="0"/>
            </w:tcBorders>
          </w:tcPr>
          <w:p w14:paraId="3FE1E099">
            <w:pPr>
              <w:spacing w:after="0" w:line="259" w:lineRule="auto"/>
              <w:ind w:left="0" w:right="38" w:firstLine="0"/>
            </w:pPr>
            <w:r>
              <w:rPr>
                <w:rFonts w:eastAsia="Calibri"/>
                <w:sz w:val="24"/>
              </w:rPr>
              <w:t>– GV giao nhiệm vụ và hướng dẫn HS dựa vào gợi ý ở mục 1, hoạt động 2, trang 31 (SGK) để tự nhận xét việc tổ chức, sắp xếp các công việc gia đình của bản thân.</w:t>
            </w:r>
          </w:p>
        </w:tc>
        <w:tc>
          <w:tcPr>
            <w:tcW w:w="3060" w:type="dxa"/>
            <w:gridSpan w:val="2"/>
            <w:tcBorders>
              <w:top w:val="single" w:color="00975E" w:sz="4" w:space="0"/>
              <w:left w:val="single" w:color="00975E" w:sz="6" w:space="0"/>
              <w:bottom w:val="nil"/>
              <w:right w:val="single" w:color="00975E" w:sz="6" w:space="0"/>
            </w:tcBorders>
          </w:tcPr>
          <w:p w14:paraId="23058345">
            <w:pPr>
              <w:spacing w:after="0" w:line="259" w:lineRule="auto"/>
              <w:ind w:left="0" w:firstLine="0"/>
              <w:jc w:val="left"/>
            </w:pPr>
            <w:r>
              <w:rPr>
                <w:rFonts w:eastAsia="Calibri"/>
                <w:sz w:val="24"/>
              </w:rPr>
              <w:t>– Tiếp nhận nhiệm vụ.</w:t>
            </w:r>
          </w:p>
        </w:tc>
        <w:tc>
          <w:tcPr>
            <w:tcW w:w="2094" w:type="dxa"/>
            <w:gridSpan w:val="2"/>
            <w:tcBorders>
              <w:top w:val="single" w:color="00975E" w:sz="4" w:space="0"/>
              <w:left w:val="single" w:color="00975E" w:sz="6" w:space="0"/>
              <w:bottom w:val="nil"/>
              <w:right w:val="single" w:color="00975E" w:sz="6" w:space="0"/>
            </w:tcBorders>
          </w:tcPr>
          <w:p w14:paraId="0914AB21">
            <w:pPr>
              <w:spacing w:after="0" w:line="259" w:lineRule="auto"/>
              <w:ind w:left="0" w:right="38" w:firstLine="0"/>
            </w:pPr>
            <w:r>
              <w:rPr>
                <w:rFonts w:eastAsia="Calibri"/>
                <w:sz w:val="24"/>
              </w:rPr>
              <w:t xml:space="preserve">Mỗi HS cần có một sản phẩm là bản tự nhận xét, đánh giá việc tổ chức, sắp xếp các công việc gia đình </w:t>
            </w:r>
          </w:p>
        </w:tc>
      </w:tr>
      <w:tr w14:paraId="328AE9CF">
        <w:tblPrEx>
          <w:tblCellMar>
            <w:top w:w="0" w:type="dxa"/>
            <w:left w:w="114" w:type="dxa"/>
            <w:bottom w:w="0" w:type="dxa"/>
            <w:right w:w="75" w:type="dxa"/>
          </w:tblCellMar>
        </w:tblPrEx>
        <w:trPr>
          <w:gridAfter w:val="1"/>
          <w:wAfter w:w="283" w:type="dxa"/>
          <w:trHeight w:val="1015" w:hRule="atLeast"/>
        </w:trPr>
        <w:tc>
          <w:tcPr>
            <w:tcW w:w="3340" w:type="dxa"/>
            <w:gridSpan w:val="2"/>
            <w:tcBorders>
              <w:top w:val="nil"/>
              <w:left w:val="single" w:color="00975E" w:sz="6" w:space="0"/>
              <w:bottom w:val="nil"/>
              <w:right w:val="single" w:color="00975E" w:sz="6" w:space="0"/>
            </w:tcBorders>
          </w:tcPr>
          <w:p w14:paraId="4AF2BA9C">
            <w:pPr>
              <w:spacing w:after="0" w:line="259" w:lineRule="auto"/>
              <w:ind w:left="0" w:right="38" w:firstLine="0"/>
            </w:pPr>
            <w:r>
              <w:rPr>
                <w:rFonts w:eastAsia="Calibri"/>
                <w:sz w:val="24"/>
              </w:rPr>
              <w:t>– Tổ chức cho HS làm việc cá nhân để tự nhận xét việc tổ chức, sắp xếp các công việc gia đình của bản thân.</w:t>
            </w:r>
          </w:p>
        </w:tc>
        <w:tc>
          <w:tcPr>
            <w:tcW w:w="3060" w:type="dxa"/>
            <w:gridSpan w:val="2"/>
            <w:tcBorders>
              <w:top w:val="nil"/>
              <w:left w:val="single" w:color="00975E" w:sz="6" w:space="0"/>
              <w:bottom w:val="nil"/>
              <w:right w:val="single" w:color="00975E" w:sz="6" w:space="0"/>
            </w:tcBorders>
          </w:tcPr>
          <w:p w14:paraId="3407088B">
            <w:pPr>
              <w:spacing w:after="0" w:line="259" w:lineRule="auto"/>
              <w:ind w:left="0" w:right="38" w:firstLine="0"/>
            </w:pPr>
            <w:r>
              <w:rPr>
                <w:rFonts w:eastAsia="Calibri"/>
                <w:sz w:val="24"/>
              </w:rPr>
              <w:t>– HS làm việc cá nhân, tự nhận xét việc tổ chức, sắp xếp các công việc gia đình của bản thân và ghi vào vở.</w:t>
            </w:r>
          </w:p>
        </w:tc>
        <w:tc>
          <w:tcPr>
            <w:tcW w:w="2094" w:type="dxa"/>
            <w:gridSpan w:val="2"/>
            <w:tcBorders>
              <w:top w:val="nil"/>
              <w:left w:val="single" w:color="00975E" w:sz="6" w:space="0"/>
              <w:bottom w:val="nil"/>
              <w:right w:val="single" w:color="00975E" w:sz="6" w:space="0"/>
            </w:tcBorders>
          </w:tcPr>
          <w:p w14:paraId="1CCC5D71">
            <w:pPr>
              <w:spacing w:after="0" w:line="259" w:lineRule="auto"/>
              <w:ind w:left="0" w:firstLine="0"/>
              <w:jc w:val="left"/>
            </w:pPr>
            <w:r>
              <w:rPr>
                <w:rFonts w:eastAsia="Calibri"/>
                <w:sz w:val="24"/>
              </w:rPr>
              <w:t>của bản thân.</w:t>
            </w:r>
          </w:p>
        </w:tc>
      </w:tr>
      <w:tr w14:paraId="12E9817C">
        <w:tblPrEx>
          <w:tblCellMar>
            <w:top w:w="0" w:type="dxa"/>
            <w:left w:w="114" w:type="dxa"/>
            <w:bottom w:w="0" w:type="dxa"/>
            <w:right w:w="75" w:type="dxa"/>
          </w:tblCellMar>
        </w:tblPrEx>
        <w:trPr>
          <w:gridAfter w:val="1"/>
          <w:wAfter w:w="283" w:type="dxa"/>
          <w:trHeight w:val="1942" w:hRule="atLeast"/>
        </w:trPr>
        <w:tc>
          <w:tcPr>
            <w:tcW w:w="3340" w:type="dxa"/>
            <w:gridSpan w:val="2"/>
            <w:tcBorders>
              <w:top w:val="nil"/>
              <w:left w:val="single" w:color="00975E" w:sz="6" w:space="0"/>
              <w:bottom w:val="single" w:color="00975E" w:sz="6" w:space="0"/>
              <w:right w:val="single" w:color="00975E" w:sz="6" w:space="0"/>
            </w:tcBorders>
          </w:tcPr>
          <w:p w14:paraId="5A908041">
            <w:pPr>
              <w:spacing w:after="0" w:line="259" w:lineRule="auto"/>
              <w:ind w:left="0" w:right="38" w:firstLine="0"/>
            </w:pPr>
            <w:r>
              <w:rPr>
                <w:rFonts w:eastAsia="Calibri"/>
                <w:sz w:val="24"/>
              </w:rPr>
              <w:t>– GV tổ chức cho HS chia sẻ kết quả tự nhận xét việc tổ chức, sắp xếp các công việc gia đình của bản thân trong nhóm và lớp. – GV nhận xét dựa vào tổng hợp kết quả tự nhận xét của HS.</w:t>
            </w:r>
          </w:p>
        </w:tc>
        <w:tc>
          <w:tcPr>
            <w:tcW w:w="3060" w:type="dxa"/>
            <w:gridSpan w:val="2"/>
            <w:tcBorders>
              <w:top w:val="nil"/>
              <w:left w:val="single" w:color="00975E" w:sz="6" w:space="0"/>
              <w:bottom w:val="single" w:color="00975E" w:sz="6" w:space="0"/>
              <w:right w:val="single" w:color="00975E" w:sz="6" w:space="0"/>
            </w:tcBorders>
          </w:tcPr>
          <w:p w14:paraId="03AC0E21">
            <w:pPr>
              <w:spacing w:after="0" w:line="259" w:lineRule="auto"/>
              <w:ind w:left="0" w:firstLine="0"/>
            </w:pPr>
            <w:r>
              <w:rPr>
                <w:rFonts w:eastAsia="Calibri"/>
                <w:sz w:val="24"/>
              </w:rPr>
              <w:t>– Một số HS chia sẻ kết quả tự nhận xét trước lớp.</w:t>
            </w:r>
          </w:p>
        </w:tc>
        <w:tc>
          <w:tcPr>
            <w:tcW w:w="2094" w:type="dxa"/>
            <w:gridSpan w:val="2"/>
            <w:tcBorders>
              <w:top w:val="nil"/>
              <w:left w:val="single" w:color="00975E" w:sz="6" w:space="0"/>
              <w:bottom w:val="single" w:color="00975E" w:sz="6" w:space="0"/>
              <w:right w:val="single" w:color="00975E" w:sz="6" w:space="0"/>
            </w:tcBorders>
          </w:tcPr>
          <w:p w14:paraId="2439D098">
            <w:pPr>
              <w:spacing w:after="160" w:line="259" w:lineRule="auto"/>
              <w:ind w:left="0" w:firstLine="0"/>
              <w:jc w:val="left"/>
            </w:pPr>
          </w:p>
        </w:tc>
      </w:tr>
      <w:tr w14:paraId="678BC337">
        <w:tblPrEx>
          <w:tblCellMar>
            <w:top w:w="0" w:type="dxa"/>
            <w:left w:w="114" w:type="dxa"/>
            <w:bottom w:w="0" w:type="dxa"/>
            <w:right w:w="74" w:type="dxa"/>
          </w:tblCellMar>
        </w:tblPrEx>
        <w:trPr>
          <w:gridBefore w:val="1"/>
          <w:wBefore w:w="283" w:type="dxa"/>
          <w:trHeight w:val="790" w:hRule="atLeast"/>
        </w:trPr>
        <w:tc>
          <w:tcPr>
            <w:tcW w:w="334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6593349">
            <w:pPr>
              <w:spacing w:after="0" w:line="259" w:lineRule="auto"/>
              <w:ind w:left="0" w:right="39" w:firstLine="0"/>
              <w:jc w:val="center"/>
            </w:pPr>
            <w:r>
              <w:rPr>
                <w:rFonts w:eastAsia="Calibri"/>
                <w:b/>
                <w:sz w:val="24"/>
              </w:rPr>
              <w:t>hoạt động của gv</w:t>
            </w:r>
          </w:p>
        </w:tc>
        <w:tc>
          <w:tcPr>
            <w:tcW w:w="306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CA25C26">
            <w:pPr>
              <w:spacing w:after="0" w:line="259" w:lineRule="auto"/>
              <w:ind w:left="0" w:right="39" w:firstLine="0"/>
              <w:jc w:val="center"/>
            </w:pPr>
            <w:r>
              <w:rPr>
                <w:rFonts w:eastAsia="Calibri"/>
                <w:b/>
                <w:sz w:val="24"/>
              </w:rPr>
              <w:t>hoạt động của hS</w:t>
            </w:r>
          </w:p>
        </w:tc>
        <w:tc>
          <w:tcPr>
            <w:tcW w:w="209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C7A3C4C">
            <w:pPr>
              <w:spacing w:after="0" w:line="259" w:lineRule="auto"/>
              <w:ind w:left="0" w:firstLine="0"/>
              <w:jc w:val="center"/>
            </w:pPr>
            <w:r>
              <w:rPr>
                <w:rFonts w:eastAsia="Calibri"/>
                <w:b/>
                <w:sz w:val="24"/>
              </w:rPr>
              <w:t>Sản phẩm/ Kết quả  cần đạt</w:t>
            </w:r>
          </w:p>
        </w:tc>
      </w:tr>
      <w:tr w14:paraId="58A03FEC">
        <w:tblPrEx>
          <w:tblCellMar>
            <w:top w:w="0" w:type="dxa"/>
            <w:left w:w="114" w:type="dxa"/>
            <w:bottom w:w="0" w:type="dxa"/>
            <w:right w:w="74" w:type="dxa"/>
          </w:tblCellMar>
        </w:tblPrEx>
        <w:trPr>
          <w:gridBefore w:val="1"/>
          <w:wBefore w:w="283" w:type="dxa"/>
          <w:trHeight w:val="520" w:hRule="atLeast"/>
        </w:trPr>
        <w:tc>
          <w:tcPr>
            <w:tcW w:w="8494" w:type="dxa"/>
            <w:gridSpan w:val="6"/>
            <w:tcBorders>
              <w:top w:val="single" w:color="00975E" w:sz="6" w:space="0"/>
              <w:left w:val="single" w:color="00975E" w:sz="6" w:space="0"/>
              <w:bottom w:val="single" w:color="00975E" w:sz="6" w:space="0"/>
              <w:right w:val="single" w:color="00975E" w:sz="6" w:space="0"/>
            </w:tcBorders>
            <w:shd w:val="clear" w:color="auto" w:fill="E9F2E6"/>
            <w:vAlign w:val="center"/>
          </w:tcPr>
          <w:p w14:paraId="41C1C62F">
            <w:pPr>
              <w:spacing w:after="0" w:line="259" w:lineRule="auto"/>
              <w:ind w:left="0" w:firstLine="0"/>
              <w:jc w:val="left"/>
            </w:pPr>
            <w:r>
              <w:rPr>
                <w:rFonts w:eastAsia="Calibri"/>
                <w:b/>
                <w:i/>
                <w:sz w:val="24"/>
              </w:rPr>
              <w:t xml:space="preserve">Nhiệm vụ 2: </w:t>
            </w:r>
            <w:r>
              <w:rPr>
                <w:rFonts w:eastAsia="Calibri"/>
                <w:sz w:val="24"/>
              </w:rPr>
              <w:t>Xác định những điều bản thân cần thay đổi trong cách tổ chức, sắp xếp các công việc gia đình</w:t>
            </w:r>
          </w:p>
        </w:tc>
      </w:tr>
      <w:tr w14:paraId="2185D0AA">
        <w:tblPrEx>
          <w:tblCellMar>
            <w:top w:w="0" w:type="dxa"/>
            <w:left w:w="114" w:type="dxa"/>
            <w:bottom w:w="0" w:type="dxa"/>
            <w:right w:w="74" w:type="dxa"/>
          </w:tblCellMar>
        </w:tblPrEx>
        <w:trPr>
          <w:gridBefore w:val="1"/>
          <w:wBefore w:w="283" w:type="dxa"/>
          <w:trHeight w:val="1426" w:hRule="atLeast"/>
        </w:trPr>
        <w:tc>
          <w:tcPr>
            <w:tcW w:w="3340" w:type="dxa"/>
            <w:gridSpan w:val="2"/>
            <w:tcBorders>
              <w:top w:val="single" w:color="00975E" w:sz="6" w:space="0"/>
              <w:left w:val="single" w:color="00975E" w:sz="6" w:space="0"/>
              <w:bottom w:val="nil"/>
              <w:right w:val="single" w:color="00975E" w:sz="6" w:space="0"/>
            </w:tcBorders>
          </w:tcPr>
          <w:p w14:paraId="1A9C9DFB">
            <w:pPr>
              <w:spacing w:after="0" w:line="259" w:lineRule="auto"/>
              <w:ind w:left="0" w:right="38" w:firstLine="0"/>
            </w:pPr>
            <w:r>
              <w:rPr>
                <w:rFonts w:eastAsia="Calibri"/>
                <w:sz w:val="24"/>
              </w:rPr>
              <w:t>– GV yêu cầu từng HS dựa vào kết quả tự nhận xét việc tổ chức, sắp xếp các công việc gia đình của bản thân để xác định những điều chỉnh, thay đổi cần thiết trong cách tổ chức, sắp xếp công việc gia đình.</w:t>
            </w:r>
          </w:p>
        </w:tc>
        <w:tc>
          <w:tcPr>
            <w:tcW w:w="3060" w:type="dxa"/>
            <w:gridSpan w:val="2"/>
            <w:tcBorders>
              <w:top w:val="single" w:color="00975E" w:sz="6" w:space="0"/>
              <w:left w:val="single" w:color="00975E" w:sz="6" w:space="0"/>
              <w:bottom w:val="nil"/>
              <w:right w:val="single" w:color="00975E" w:sz="6" w:space="0"/>
            </w:tcBorders>
          </w:tcPr>
          <w:p w14:paraId="6B7EC67A">
            <w:pPr>
              <w:spacing w:after="0" w:line="259" w:lineRule="auto"/>
              <w:ind w:left="0" w:right="38" w:firstLine="0"/>
            </w:pPr>
            <w:r>
              <w:rPr>
                <w:rFonts w:eastAsia="Calibri"/>
                <w:sz w:val="24"/>
              </w:rPr>
              <w:t>– HS làm việc cá nhân, tự xác định những điều bản thân cần thay đổi, điều chỉnh trong cách tổ chức, sắp xếp công việc gia đình sao cho khoa học, hợp lí hơn và ghi lại.</w:t>
            </w:r>
          </w:p>
        </w:tc>
        <w:tc>
          <w:tcPr>
            <w:tcW w:w="2094" w:type="dxa"/>
            <w:gridSpan w:val="2"/>
            <w:tcBorders>
              <w:top w:val="single" w:color="00975E" w:sz="6" w:space="0"/>
              <w:left w:val="single" w:color="00975E" w:sz="6" w:space="0"/>
              <w:bottom w:val="nil"/>
              <w:right w:val="single" w:color="00975E" w:sz="6" w:space="0"/>
            </w:tcBorders>
          </w:tcPr>
          <w:p w14:paraId="045D2BF6">
            <w:pPr>
              <w:spacing w:after="0" w:line="259" w:lineRule="auto"/>
              <w:ind w:left="0" w:right="39" w:firstLine="0"/>
            </w:pPr>
            <w:r>
              <w:rPr>
                <w:rFonts w:eastAsia="Calibri"/>
                <w:sz w:val="24"/>
              </w:rPr>
              <w:t xml:space="preserve">Mỗi HS cần có sản phẩm là bản ghi chép những điều bản thân cần thay đổi, điều chỉnh trong cách tổ chức, sắp xếp công việc </w:t>
            </w:r>
          </w:p>
        </w:tc>
      </w:tr>
      <w:tr w14:paraId="0299F3F8">
        <w:tblPrEx>
          <w:tblCellMar>
            <w:top w:w="0" w:type="dxa"/>
            <w:left w:w="114" w:type="dxa"/>
            <w:bottom w:w="0" w:type="dxa"/>
            <w:right w:w="74" w:type="dxa"/>
          </w:tblCellMar>
        </w:tblPrEx>
        <w:trPr>
          <w:gridBefore w:val="1"/>
          <w:wBefore w:w="283" w:type="dxa"/>
          <w:trHeight w:val="2551" w:hRule="atLeast"/>
        </w:trPr>
        <w:tc>
          <w:tcPr>
            <w:tcW w:w="3340" w:type="dxa"/>
            <w:gridSpan w:val="2"/>
            <w:tcBorders>
              <w:top w:val="nil"/>
              <w:left w:val="single" w:color="00975E" w:sz="6" w:space="0"/>
              <w:bottom w:val="single" w:color="00975E" w:sz="6" w:space="0"/>
              <w:right w:val="single" w:color="00975E" w:sz="6" w:space="0"/>
            </w:tcBorders>
          </w:tcPr>
          <w:p w14:paraId="34D5D209">
            <w:pPr>
              <w:spacing w:after="80" w:line="221" w:lineRule="auto"/>
              <w:ind w:left="0" w:right="39" w:firstLine="0"/>
            </w:pPr>
            <w:r>
              <w:rPr>
                <w:rFonts w:eastAsia="Calibri"/>
                <w:sz w:val="24"/>
                <w:szCs w:val="24"/>
                <w:u w:color="000000"/>
              </w:rPr>
              <w:t xml:space="preserve">– </w:t>
            </w:r>
            <w:r>
              <w:rPr>
                <w:rFonts w:eastAsia="Calibri"/>
                <w:sz w:val="24"/>
              </w:rPr>
              <w:t>GV khuyến khích HS xung phong chia sẻ những điều bản thân cần thay đổi, điều chỉnh trong cách tổ chức, sắp xếp công việc gia đình.</w:t>
            </w:r>
          </w:p>
          <w:p w14:paraId="44D68A25">
            <w:pPr>
              <w:spacing w:after="0" w:line="259" w:lineRule="auto"/>
              <w:ind w:left="0" w:right="39" w:firstLine="0"/>
            </w:pPr>
            <w:r>
              <w:rPr>
                <w:rFonts w:eastAsia="Calibri"/>
                <w:sz w:val="24"/>
                <w:szCs w:val="24"/>
                <w:u w:color="000000"/>
              </w:rPr>
              <w:t xml:space="preserve">– </w:t>
            </w:r>
            <w:r>
              <w:rPr>
                <w:rFonts w:eastAsia="Calibri"/>
                <w:sz w:val="24"/>
              </w:rPr>
              <w:t>GV nhận xét chung và khen những HS đã xác định rõ được những điều mình cần thay đổi trong cách tổ chức, sắp xếp công việc gia đình.</w:t>
            </w:r>
          </w:p>
        </w:tc>
        <w:tc>
          <w:tcPr>
            <w:tcW w:w="3060" w:type="dxa"/>
            <w:gridSpan w:val="2"/>
            <w:tcBorders>
              <w:top w:val="nil"/>
              <w:left w:val="single" w:color="00975E" w:sz="6" w:space="0"/>
              <w:bottom w:val="single" w:color="00975E" w:sz="6" w:space="0"/>
              <w:right w:val="single" w:color="00975E" w:sz="6" w:space="0"/>
            </w:tcBorders>
          </w:tcPr>
          <w:p w14:paraId="7A09635F">
            <w:pPr>
              <w:spacing w:after="0" w:line="259" w:lineRule="auto"/>
              <w:ind w:left="0" w:firstLine="0"/>
              <w:jc w:val="left"/>
            </w:pPr>
            <w:r>
              <w:rPr>
                <w:rFonts w:eastAsia="Calibri"/>
                <w:sz w:val="24"/>
              </w:rPr>
              <w:t>– Một số HS chia sẻ trước lớp.</w:t>
            </w:r>
          </w:p>
        </w:tc>
        <w:tc>
          <w:tcPr>
            <w:tcW w:w="2094" w:type="dxa"/>
            <w:gridSpan w:val="2"/>
            <w:tcBorders>
              <w:top w:val="nil"/>
              <w:left w:val="single" w:color="00975E" w:sz="6" w:space="0"/>
              <w:bottom w:val="single" w:color="00975E" w:sz="6" w:space="0"/>
              <w:right w:val="single" w:color="00975E" w:sz="6" w:space="0"/>
            </w:tcBorders>
          </w:tcPr>
          <w:p w14:paraId="16E56E03">
            <w:pPr>
              <w:spacing w:after="0" w:line="259" w:lineRule="auto"/>
              <w:ind w:left="0" w:firstLine="0"/>
              <w:jc w:val="left"/>
            </w:pPr>
            <w:r>
              <w:rPr>
                <w:rFonts w:eastAsia="Calibri"/>
                <w:sz w:val="24"/>
              </w:rPr>
              <w:t>gia đình.</w:t>
            </w:r>
          </w:p>
        </w:tc>
      </w:tr>
      <w:tr w14:paraId="7A83483B">
        <w:tblPrEx>
          <w:tblCellMar>
            <w:top w:w="0" w:type="dxa"/>
            <w:left w:w="114" w:type="dxa"/>
            <w:bottom w:w="0" w:type="dxa"/>
            <w:right w:w="74" w:type="dxa"/>
          </w:tblCellMar>
        </w:tblPrEx>
        <w:trPr>
          <w:gridBefore w:val="1"/>
          <w:wBefore w:w="283" w:type="dxa"/>
          <w:trHeight w:val="520" w:hRule="atLeast"/>
        </w:trPr>
        <w:tc>
          <w:tcPr>
            <w:tcW w:w="8494" w:type="dxa"/>
            <w:gridSpan w:val="6"/>
            <w:tcBorders>
              <w:top w:val="single" w:color="00975E" w:sz="6" w:space="0"/>
              <w:left w:val="single" w:color="00975E" w:sz="6" w:space="0"/>
              <w:bottom w:val="single" w:color="00975E" w:sz="6" w:space="0"/>
              <w:right w:val="single" w:color="00975E" w:sz="6" w:space="0"/>
            </w:tcBorders>
            <w:shd w:val="clear" w:color="auto" w:fill="E9F2E6"/>
            <w:vAlign w:val="center"/>
          </w:tcPr>
          <w:p w14:paraId="7DF8E4D6">
            <w:pPr>
              <w:spacing w:after="0" w:line="259" w:lineRule="auto"/>
              <w:ind w:left="0" w:firstLine="0"/>
              <w:jc w:val="left"/>
            </w:pPr>
            <w:r>
              <w:rPr>
                <w:rFonts w:eastAsia="Calibri"/>
                <w:b/>
                <w:i/>
                <w:sz w:val="24"/>
              </w:rPr>
              <w:t xml:space="preserve">Nhiệm vụ 3: </w:t>
            </w:r>
            <w:r>
              <w:rPr>
                <w:rFonts w:eastAsia="Calibri"/>
                <w:sz w:val="24"/>
              </w:rPr>
              <w:t>Thực hiện tổ chức, sắp xếp các công việc gia đình của bản thân một cách khoa học</w:t>
            </w:r>
          </w:p>
        </w:tc>
      </w:tr>
      <w:tr w14:paraId="1DA68EBF">
        <w:tblPrEx>
          <w:tblCellMar>
            <w:top w:w="0" w:type="dxa"/>
            <w:left w:w="114" w:type="dxa"/>
            <w:bottom w:w="0" w:type="dxa"/>
            <w:right w:w="74" w:type="dxa"/>
          </w:tblCellMar>
        </w:tblPrEx>
        <w:trPr>
          <w:gridBefore w:val="1"/>
          <w:wBefore w:w="283" w:type="dxa"/>
          <w:trHeight w:val="2007" w:hRule="atLeast"/>
        </w:trPr>
        <w:tc>
          <w:tcPr>
            <w:tcW w:w="3340" w:type="dxa"/>
            <w:gridSpan w:val="2"/>
            <w:tcBorders>
              <w:top w:val="single" w:color="00975E" w:sz="6" w:space="0"/>
              <w:left w:val="single" w:color="00975E" w:sz="6" w:space="0"/>
              <w:bottom w:val="single" w:color="00975E" w:sz="6" w:space="0"/>
              <w:right w:val="single" w:color="00975E" w:sz="6" w:space="0"/>
            </w:tcBorders>
          </w:tcPr>
          <w:p w14:paraId="7648212B">
            <w:pPr>
              <w:spacing w:after="80" w:line="221" w:lineRule="auto"/>
              <w:ind w:left="1" w:right="38" w:firstLine="0"/>
            </w:pPr>
            <w:r>
              <w:rPr>
                <w:rFonts w:eastAsia="Calibri"/>
                <w:sz w:val="24"/>
                <w:szCs w:val="24"/>
                <w:u w:color="000000"/>
              </w:rPr>
              <w:t xml:space="preserve">– </w:t>
            </w:r>
            <w:r>
              <w:rPr>
                <w:rFonts w:eastAsia="Calibri"/>
                <w:sz w:val="24"/>
              </w:rPr>
              <w:t>GV yêu cầu từng HS thực hiện điều chỉnh cách tổ chức, sắp xếp công việc gia đình và ghi chép kết quả để chia sẻ.</w:t>
            </w:r>
          </w:p>
          <w:p w14:paraId="7080B3CB">
            <w:pPr>
              <w:spacing w:after="0" w:line="259" w:lineRule="auto"/>
              <w:ind w:left="1" w:right="38" w:firstLine="0"/>
            </w:pPr>
            <w:r>
              <w:rPr>
                <w:rFonts w:eastAsia="Calibri"/>
                <w:sz w:val="24"/>
                <w:szCs w:val="24"/>
                <w:u w:color="000000"/>
              </w:rPr>
              <w:t xml:space="preserve">– </w:t>
            </w:r>
            <w:r>
              <w:rPr>
                <w:rFonts w:eastAsia="Calibri"/>
                <w:sz w:val="24"/>
              </w:rPr>
              <w:t>GV nhận xét, kết luận hoạt động 2 dựa vào báo cáo kết quả thực hiện các nhiệm vụ của HS.</w:t>
            </w:r>
          </w:p>
        </w:tc>
        <w:tc>
          <w:tcPr>
            <w:tcW w:w="3060" w:type="dxa"/>
            <w:gridSpan w:val="2"/>
            <w:tcBorders>
              <w:top w:val="single" w:color="00975E" w:sz="6" w:space="0"/>
              <w:left w:val="single" w:color="00975E" w:sz="6" w:space="0"/>
              <w:bottom w:val="single" w:color="00975E" w:sz="6" w:space="0"/>
              <w:right w:val="single" w:color="00975E" w:sz="6" w:space="0"/>
            </w:tcBorders>
          </w:tcPr>
          <w:p w14:paraId="57A4F20A">
            <w:pPr>
              <w:spacing w:after="0" w:line="259" w:lineRule="auto"/>
              <w:ind w:left="1" w:firstLine="0"/>
            </w:pPr>
            <w:r>
              <w:rPr>
                <w:rFonts w:eastAsia="Calibri"/>
                <w:sz w:val="24"/>
              </w:rPr>
              <w:t>– HS thực hiện nhiệm vụ này ở gia đình và ghi chép kết quả để chia sẻ.</w:t>
            </w:r>
          </w:p>
        </w:tc>
        <w:tc>
          <w:tcPr>
            <w:tcW w:w="2094" w:type="dxa"/>
            <w:gridSpan w:val="2"/>
            <w:tcBorders>
              <w:top w:val="single" w:color="00975E" w:sz="6" w:space="0"/>
              <w:left w:val="single" w:color="00975E" w:sz="6" w:space="0"/>
              <w:bottom w:val="single" w:color="00975E" w:sz="6" w:space="0"/>
              <w:right w:val="single" w:color="00975E" w:sz="6" w:space="0"/>
            </w:tcBorders>
          </w:tcPr>
          <w:p w14:paraId="265CF809">
            <w:pPr>
              <w:spacing w:after="160" w:line="259" w:lineRule="auto"/>
              <w:ind w:left="0" w:firstLine="0"/>
              <w:jc w:val="left"/>
            </w:pPr>
          </w:p>
        </w:tc>
      </w:tr>
    </w:tbl>
    <w:p w14:paraId="3DE16E37">
      <w:pPr>
        <w:pStyle w:val="5"/>
        <w:spacing w:after="104" w:line="259" w:lineRule="auto"/>
        <w:ind w:left="294"/>
        <w:rPr>
          <w:rFonts w:ascii="Times New Roman" w:hAnsi="Times New Roman" w:cs="Times New Roman"/>
        </w:rPr>
      </w:pPr>
      <w:r>
        <w:rPr>
          <w:rFonts w:ascii="Times New Roman" w:hAnsi="Times New Roman" w:cs="Times New Roman"/>
          <w:color w:val="E4322B"/>
        </w:rPr>
        <w:t>VẬN DỤNG</w:t>
      </w:r>
    </w:p>
    <w:p w14:paraId="14DE4C48">
      <w:pPr>
        <w:spacing w:after="27" w:line="312" w:lineRule="auto"/>
        <w:ind w:left="577" w:right="649"/>
      </w:pPr>
      <w:r>
        <w:rPr>
          <w:b/>
        </w:rPr>
        <w:t xml:space="preserve">Hoạt động 3. Duy trì việc tổ chức, sắp xếp khoa học các công việc gia đình </w:t>
      </w:r>
      <w:r>
        <w:rPr>
          <w:i/>
        </w:rPr>
        <w:t>a) Mục tiêu</w:t>
      </w:r>
    </w:p>
    <w:p w14:paraId="69E54A9B">
      <w:pPr>
        <w:spacing w:after="79"/>
        <w:ind w:left="577" w:right="4"/>
      </w:pPr>
      <w:r>
        <w:t>HS thường xuyên thực hiện, cải tiến để tổ chức, sắp xếp công việc gia đình khoa học và hợp lí hơn.</w:t>
      </w:r>
    </w:p>
    <w:p w14:paraId="46A829A8">
      <w:pPr>
        <w:spacing w:after="4" w:line="259" w:lineRule="auto"/>
        <w:ind w:left="563"/>
        <w:jc w:val="left"/>
      </w:pPr>
      <w:r>
        <w:rPr>
          <w:i/>
        </w:rPr>
        <w:t>b) Tổ chức thực hiện</w:t>
      </w:r>
    </w:p>
    <w:tbl>
      <w:tblPr>
        <w:tblStyle w:val="9"/>
        <w:tblW w:w="8488" w:type="dxa"/>
        <w:tblInd w:w="575" w:type="dxa"/>
        <w:tblLayout w:type="autofit"/>
        <w:tblCellMar>
          <w:top w:w="69" w:type="dxa"/>
          <w:left w:w="113" w:type="dxa"/>
          <w:bottom w:w="0" w:type="dxa"/>
          <w:right w:w="76" w:type="dxa"/>
        </w:tblCellMar>
      </w:tblPr>
      <w:tblGrid>
        <w:gridCol w:w="2411"/>
        <w:gridCol w:w="3817"/>
        <w:gridCol w:w="2260"/>
      </w:tblGrid>
      <w:tr w14:paraId="0357DB7D">
        <w:tblPrEx>
          <w:tblCellMar>
            <w:top w:w="69" w:type="dxa"/>
            <w:left w:w="113" w:type="dxa"/>
            <w:bottom w:w="0" w:type="dxa"/>
            <w:right w:w="76" w:type="dxa"/>
          </w:tblCellMar>
        </w:tblPrEx>
        <w:trPr>
          <w:trHeight w:val="790" w:hRule="atLeast"/>
        </w:trPr>
        <w:tc>
          <w:tcPr>
            <w:tcW w:w="241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2E11B23">
            <w:pPr>
              <w:spacing w:after="0" w:line="259" w:lineRule="auto"/>
              <w:ind w:left="0" w:right="38" w:firstLine="0"/>
              <w:jc w:val="center"/>
            </w:pPr>
            <w:r>
              <w:rPr>
                <w:rFonts w:eastAsia="Calibri"/>
                <w:b/>
                <w:sz w:val="24"/>
              </w:rPr>
              <w:t>hoạt động của gv</w:t>
            </w:r>
          </w:p>
        </w:tc>
        <w:tc>
          <w:tcPr>
            <w:tcW w:w="381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D543E5F">
            <w:pPr>
              <w:spacing w:after="0" w:line="259" w:lineRule="auto"/>
              <w:ind w:left="0" w:right="38" w:firstLine="0"/>
              <w:jc w:val="center"/>
            </w:pPr>
            <w:r>
              <w:rPr>
                <w:rFonts w:eastAsia="Calibri"/>
                <w:b/>
                <w:sz w:val="24"/>
              </w:rPr>
              <w:t>hoạt động của hS</w:t>
            </w:r>
          </w:p>
        </w:tc>
        <w:tc>
          <w:tcPr>
            <w:tcW w:w="226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F7362AB">
            <w:pPr>
              <w:spacing w:after="0" w:line="259" w:lineRule="auto"/>
              <w:ind w:left="83" w:right="44" w:firstLine="0"/>
              <w:jc w:val="center"/>
            </w:pPr>
            <w:r>
              <w:rPr>
                <w:rFonts w:eastAsia="Calibri"/>
                <w:b/>
                <w:sz w:val="24"/>
              </w:rPr>
              <w:t>Sản phẩm/ Kết quả  cần đạt</w:t>
            </w:r>
          </w:p>
        </w:tc>
      </w:tr>
      <w:tr w14:paraId="4130EAA7">
        <w:tblPrEx>
          <w:tblCellMar>
            <w:top w:w="69" w:type="dxa"/>
            <w:left w:w="113" w:type="dxa"/>
            <w:bottom w:w="0" w:type="dxa"/>
            <w:right w:w="76" w:type="dxa"/>
          </w:tblCellMar>
        </w:tblPrEx>
        <w:trPr>
          <w:trHeight w:val="1657" w:hRule="atLeast"/>
        </w:trPr>
        <w:tc>
          <w:tcPr>
            <w:tcW w:w="2411" w:type="dxa"/>
            <w:tcBorders>
              <w:top w:val="single" w:color="00975E" w:sz="6" w:space="0"/>
              <w:left w:val="single" w:color="00975E" w:sz="6" w:space="0"/>
              <w:bottom w:val="single" w:color="00975E" w:sz="6" w:space="0"/>
              <w:right w:val="single" w:color="00975E" w:sz="6" w:space="0"/>
            </w:tcBorders>
          </w:tcPr>
          <w:p w14:paraId="4155492C">
            <w:pPr>
              <w:spacing w:after="0" w:line="259" w:lineRule="auto"/>
              <w:ind w:left="0" w:right="38" w:firstLine="0"/>
            </w:pPr>
            <w:r>
              <w:rPr>
                <w:rFonts w:eastAsia="Calibri"/>
                <w:sz w:val="24"/>
              </w:rPr>
              <w:t>– GV hướng dẫn và yêu cầu từng HS về nhà tiếp tục thực hiện tổ chức, sắp xếp khoa học các công việc gia đình trong cuộc sống hằng ngày.</w:t>
            </w:r>
          </w:p>
        </w:tc>
        <w:tc>
          <w:tcPr>
            <w:tcW w:w="3817" w:type="dxa"/>
            <w:tcBorders>
              <w:top w:val="single" w:color="00975E" w:sz="6" w:space="0"/>
              <w:left w:val="single" w:color="00975E" w:sz="6" w:space="0"/>
              <w:bottom w:val="single" w:color="00975E" w:sz="6" w:space="0"/>
              <w:right w:val="single" w:color="00975E" w:sz="6" w:space="0"/>
            </w:tcBorders>
          </w:tcPr>
          <w:p w14:paraId="2134F981">
            <w:pPr>
              <w:spacing w:after="57" w:line="221" w:lineRule="auto"/>
              <w:ind w:left="0" w:right="19" w:firstLine="0"/>
            </w:pPr>
            <w:r>
              <w:rPr>
                <w:rFonts w:eastAsia="Calibri"/>
                <w:sz w:val="24"/>
                <w:szCs w:val="24"/>
                <w:u w:color="000000"/>
              </w:rPr>
              <w:t xml:space="preserve">– </w:t>
            </w:r>
            <w:r>
              <w:rPr>
                <w:rFonts w:eastAsia="Calibri"/>
                <w:sz w:val="24"/>
              </w:rPr>
              <w:t>HS thực hiện tổ chức, sắp xếp khoa học các công việc gia đình trong cuộc sống hằng ngày.</w:t>
            </w:r>
          </w:p>
          <w:p w14:paraId="240A330E">
            <w:pPr>
              <w:spacing w:after="0" w:line="259" w:lineRule="auto"/>
              <w:ind w:left="0" w:right="19" w:firstLine="0"/>
            </w:pPr>
            <w:r>
              <w:rPr>
                <w:rFonts w:eastAsia="Calibri"/>
                <w:sz w:val="24"/>
                <w:szCs w:val="24"/>
                <w:u w:color="000000"/>
              </w:rPr>
              <w:t xml:space="preserve">– </w:t>
            </w:r>
            <w:r>
              <w:rPr>
                <w:rFonts w:eastAsia="Calibri"/>
                <w:sz w:val="24"/>
              </w:rPr>
              <w:t>Ghi chép kết quả thực hiện, cảm xúc và những khó khăn cũng như cách khắc phục để báo cáo và chia sẻ, phản hồi trong hoạt động sau.</w:t>
            </w:r>
          </w:p>
        </w:tc>
        <w:tc>
          <w:tcPr>
            <w:tcW w:w="2260" w:type="dxa"/>
            <w:tcBorders>
              <w:top w:val="single" w:color="00975E" w:sz="6" w:space="0"/>
              <w:left w:val="single" w:color="00975E" w:sz="6" w:space="0"/>
              <w:bottom w:val="single" w:color="00975E" w:sz="6" w:space="0"/>
              <w:right w:val="single" w:color="00975E" w:sz="6" w:space="0"/>
            </w:tcBorders>
          </w:tcPr>
          <w:p w14:paraId="5BAD9876">
            <w:pPr>
              <w:spacing w:after="0" w:line="259" w:lineRule="auto"/>
              <w:ind w:left="0" w:right="38" w:firstLine="0"/>
            </w:pPr>
            <w:r>
              <w:rPr>
                <w:rFonts w:eastAsia="Calibri"/>
                <w:sz w:val="24"/>
              </w:rPr>
              <w:t>HS thực hiện tổ chức, sắp xếp khoa học các công việc gia đình trong cuộc sống hằng ngày và ghi chép đầy đủ kết quả thực hiện.</w:t>
            </w:r>
          </w:p>
        </w:tc>
      </w:tr>
    </w:tbl>
    <w:p w14:paraId="7C5D446E">
      <w:pPr>
        <w:spacing w:after="4" w:line="255" w:lineRule="auto"/>
        <w:ind w:left="576" w:right="851"/>
        <w:jc w:val="center"/>
      </w:pPr>
      <w:r>
        <w:rPr>
          <w:rFonts w:eastAsia="Calibri"/>
          <w:b/>
          <w:color w:val="007E50"/>
        </w:rPr>
        <w:t xml:space="preserve">C. PHẢN HỒI KẾT QUẢ VẬN DỤNG (Quy mô lớp) </w:t>
      </w:r>
    </w:p>
    <w:p w14:paraId="39368194">
      <w:pPr>
        <w:spacing w:after="164" w:line="255" w:lineRule="auto"/>
        <w:ind w:left="576" w:right="568"/>
        <w:jc w:val="center"/>
      </w:pPr>
      <w:r>
        <w:rPr>
          <w:rFonts w:eastAsia="Calibri"/>
          <w:b/>
          <w:color w:val="007E50"/>
        </w:rPr>
        <w:t>(1 tiết)</w:t>
      </w:r>
    </w:p>
    <w:p w14:paraId="2CC2D4F5">
      <w:pPr>
        <w:spacing w:after="65" w:line="312" w:lineRule="auto"/>
        <w:ind w:left="280" w:right="272"/>
      </w:pPr>
      <w:r>
        <w:rPr>
          <w:b/>
        </w:rPr>
        <w:t>Hoạt động 4. Chia sẻ kết quả duy trì việc tổ chức, sắp xếp khoa học các công việc gia đình</w:t>
      </w:r>
    </w:p>
    <w:p w14:paraId="53047BC6">
      <w:pPr>
        <w:spacing w:after="121" w:line="259" w:lineRule="auto"/>
        <w:ind w:left="294"/>
        <w:jc w:val="left"/>
      </w:pPr>
      <w:r>
        <w:rPr>
          <w:i/>
        </w:rPr>
        <w:t>a) Mục tiêu</w:t>
      </w:r>
    </w:p>
    <w:p w14:paraId="3DB3BFEB">
      <w:pPr>
        <w:spacing w:after="0"/>
        <w:ind w:left="279" w:right="82"/>
      </w:pPr>
      <w:r>
        <w:t xml:space="preserve">HS chia sẻ được kết quả duy trì việc tổ chức, sắp xếp khoa học các công việc gia đình. </w:t>
      </w:r>
      <w:r>
        <w:rPr>
          <w:i/>
        </w:rPr>
        <w:t>b) Tổ chức thực hiện</w:t>
      </w:r>
    </w:p>
    <w:tbl>
      <w:tblPr>
        <w:tblStyle w:val="9"/>
        <w:tblW w:w="8488" w:type="dxa"/>
        <w:tblInd w:w="292" w:type="dxa"/>
        <w:tblLayout w:type="autofit"/>
        <w:tblCellMar>
          <w:top w:w="3" w:type="dxa"/>
          <w:left w:w="88" w:type="dxa"/>
          <w:bottom w:w="3" w:type="dxa"/>
          <w:right w:w="75" w:type="dxa"/>
        </w:tblCellMar>
      </w:tblPr>
      <w:tblGrid>
        <w:gridCol w:w="3677"/>
        <w:gridCol w:w="3060"/>
        <w:gridCol w:w="1751"/>
      </w:tblGrid>
      <w:tr w14:paraId="7DD2671F">
        <w:tblPrEx>
          <w:tblCellMar>
            <w:top w:w="3" w:type="dxa"/>
            <w:left w:w="88" w:type="dxa"/>
            <w:bottom w:w="3" w:type="dxa"/>
            <w:right w:w="75" w:type="dxa"/>
          </w:tblCellMar>
        </w:tblPrEx>
        <w:trPr>
          <w:trHeight w:val="790" w:hRule="atLeast"/>
        </w:trPr>
        <w:tc>
          <w:tcPr>
            <w:tcW w:w="367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233DFF6">
            <w:pPr>
              <w:spacing w:after="0" w:line="259" w:lineRule="auto"/>
              <w:ind w:left="0" w:right="13" w:firstLine="0"/>
              <w:jc w:val="center"/>
            </w:pPr>
            <w:r>
              <w:rPr>
                <w:rFonts w:eastAsia="Calibri"/>
                <w:b/>
                <w:sz w:val="24"/>
              </w:rPr>
              <w:t>hoạt động của gv</w:t>
            </w:r>
          </w:p>
        </w:tc>
        <w:tc>
          <w:tcPr>
            <w:tcW w:w="306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DF57321">
            <w:pPr>
              <w:spacing w:after="0" w:line="259" w:lineRule="auto"/>
              <w:ind w:left="0" w:right="12" w:firstLine="0"/>
              <w:jc w:val="center"/>
            </w:pPr>
            <w:r>
              <w:rPr>
                <w:rFonts w:eastAsia="Calibri"/>
                <w:b/>
                <w:sz w:val="24"/>
              </w:rPr>
              <w:t>hoạt động của hS</w:t>
            </w:r>
          </w:p>
        </w:tc>
        <w:tc>
          <w:tcPr>
            <w:tcW w:w="175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34F877D">
            <w:pPr>
              <w:spacing w:after="0" w:line="259" w:lineRule="auto"/>
              <w:ind w:left="0" w:firstLine="0"/>
              <w:jc w:val="center"/>
            </w:pPr>
            <w:r>
              <w:rPr>
                <w:rFonts w:eastAsia="Calibri"/>
                <w:b/>
                <w:sz w:val="24"/>
              </w:rPr>
              <w:t>Sản phẩm/ Kết quả cần đạt</w:t>
            </w:r>
          </w:p>
        </w:tc>
      </w:tr>
      <w:tr w14:paraId="0AE4F787">
        <w:tblPrEx>
          <w:tblCellMar>
            <w:top w:w="3" w:type="dxa"/>
            <w:left w:w="88" w:type="dxa"/>
            <w:bottom w:w="3" w:type="dxa"/>
            <w:right w:w="75" w:type="dxa"/>
          </w:tblCellMar>
        </w:tblPrEx>
        <w:trPr>
          <w:trHeight w:val="1686" w:hRule="atLeast"/>
        </w:trPr>
        <w:tc>
          <w:tcPr>
            <w:tcW w:w="3677" w:type="dxa"/>
            <w:tcBorders>
              <w:top w:val="single" w:color="00975E" w:sz="6" w:space="0"/>
              <w:left w:val="single" w:color="00975E" w:sz="6" w:space="0"/>
              <w:bottom w:val="nil"/>
              <w:right w:val="single" w:color="00975E" w:sz="6" w:space="0"/>
            </w:tcBorders>
            <w:vAlign w:val="bottom"/>
          </w:tcPr>
          <w:p w14:paraId="488DD26D">
            <w:pPr>
              <w:spacing w:after="0" w:line="259" w:lineRule="auto"/>
              <w:ind w:left="26" w:right="38" w:firstLine="0"/>
            </w:pPr>
            <w:r>
              <w:rPr>
                <w:rFonts w:eastAsia="Calibri"/>
                <w:sz w:val="24"/>
              </w:rPr>
              <w:t>– GV tổ chức cho HS chia sẻ kết quả duy trì việc tổ chức, sắp xếp khoa học các công việc gia đình. – Khích lệ HS chia sẻ cảm xúc, bài học kinh nghiệm rút ra trong quá trình duy trì việc tổ chức, sắp xếp khoa học công việc gia đình.</w:t>
            </w:r>
          </w:p>
        </w:tc>
        <w:tc>
          <w:tcPr>
            <w:tcW w:w="3060" w:type="dxa"/>
            <w:tcBorders>
              <w:top w:val="single" w:color="00975E" w:sz="6" w:space="0"/>
              <w:left w:val="single" w:color="00975E" w:sz="6" w:space="0"/>
              <w:bottom w:val="nil"/>
              <w:right w:val="single" w:color="00975E" w:sz="6" w:space="0"/>
            </w:tcBorders>
          </w:tcPr>
          <w:p w14:paraId="4CA7C8C2">
            <w:pPr>
              <w:spacing w:after="57" w:line="238" w:lineRule="auto"/>
              <w:ind w:left="26" w:firstLine="0"/>
              <w:jc w:val="left"/>
            </w:pPr>
            <w:r>
              <w:rPr>
                <w:rFonts w:eastAsia="Calibri"/>
                <w:sz w:val="24"/>
                <w:szCs w:val="24"/>
                <w:u w:color="000000"/>
              </w:rPr>
              <w:t xml:space="preserve">– </w:t>
            </w:r>
            <w:r>
              <w:rPr>
                <w:rFonts w:eastAsia="Calibri"/>
                <w:sz w:val="24"/>
              </w:rPr>
              <w:t>HS chia sẻ kết quả vận dụng thực tiễn trong nhóm.</w:t>
            </w:r>
          </w:p>
          <w:p w14:paraId="72CBE27C">
            <w:pPr>
              <w:spacing w:after="0" w:line="259" w:lineRule="auto"/>
              <w:ind w:left="26" w:firstLine="0"/>
              <w:jc w:val="left"/>
            </w:pPr>
            <w:r>
              <w:rPr>
                <w:rFonts w:eastAsia="Calibri"/>
                <w:sz w:val="24"/>
                <w:szCs w:val="24"/>
                <w:u w:color="000000"/>
              </w:rPr>
              <w:t xml:space="preserve">– </w:t>
            </w:r>
            <w:r>
              <w:rPr>
                <w:rFonts w:eastAsia="Calibri"/>
                <w:sz w:val="24"/>
              </w:rPr>
              <w:t>Một số HS chia sẻ trước lớp.</w:t>
            </w:r>
          </w:p>
        </w:tc>
        <w:tc>
          <w:tcPr>
            <w:tcW w:w="1751" w:type="dxa"/>
            <w:tcBorders>
              <w:top w:val="single" w:color="00975E" w:sz="6" w:space="0"/>
              <w:left w:val="single" w:color="00975E" w:sz="6" w:space="0"/>
              <w:bottom w:val="nil"/>
              <w:right w:val="single" w:color="00975E" w:sz="6" w:space="0"/>
            </w:tcBorders>
            <w:vAlign w:val="bottom"/>
          </w:tcPr>
          <w:p w14:paraId="77898CFC">
            <w:pPr>
              <w:spacing w:after="57" w:line="238" w:lineRule="auto"/>
              <w:ind w:left="26" w:right="19" w:firstLine="0"/>
              <w:jc w:val="left"/>
            </w:pPr>
            <w:r>
              <w:rPr>
                <w:rFonts w:eastAsia="Calibri"/>
                <w:sz w:val="24"/>
                <w:szCs w:val="24"/>
                <w:u w:color="000000"/>
              </w:rPr>
              <w:t xml:space="preserve">– </w:t>
            </w:r>
            <w:r>
              <w:rPr>
                <w:rFonts w:eastAsia="Calibri"/>
                <w:sz w:val="24"/>
              </w:rPr>
              <w:t>HS chia sẻ trung thực kết quả vận dụng thực tiễn của bản thân.</w:t>
            </w:r>
          </w:p>
          <w:p w14:paraId="3AA9C8DD">
            <w:pPr>
              <w:spacing w:after="0" w:line="259" w:lineRule="auto"/>
              <w:ind w:left="26" w:right="19" w:firstLine="0"/>
              <w:jc w:val="left"/>
            </w:pPr>
            <w:r>
              <w:rPr>
                <w:rFonts w:eastAsia="Calibri"/>
                <w:sz w:val="24"/>
                <w:szCs w:val="24"/>
                <w:u w:color="000000"/>
              </w:rPr>
              <w:t xml:space="preserve">– </w:t>
            </w:r>
            <w:r>
              <w:rPr>
                <w:rFonts w:eastAsia="Calibri"/>
                <w:sz w:val="24"/>
              </w:rPr>
              <w:t xml:space="preserve">Sản phẩm mỗi HS </w:t>
            </w:r>
          </w:p>
        </w:tc>
      </w:tr>
      <w:tr w14:paraId="7E3E555A">
        <w:tblPrEx>
          <w:tblCellMar>
            <w:top w:w="3" w:type="dxa"/>
            <w:left w:w="88" w:type="dxa"/>
            <w:bottom w:w="3" w:type="dxa"/>
            <w:right w:w="75" w:type="dxa"/>
          </w:tblCellMar>
        </w:tblPrEx>
        <w:trPr>
          <w:trHeight w:val="2081" w:hRule="atLeast"/>
        </w:trPr>
        <w:tc>
          <w:tcPr>
            <w:tcW w:w="3677" w:type="dxa"/>
            <w:tcBorders>
              <w:top w:val="nil"/>
              <w:left w:val="single" w:color="00975E" w:sz="6" w:space="0"/>
              <w:bottom w:val="single" w:color="00975E" w:sz="6" w:space="0"/>
              <w:right w:val="single" w:color="00975E" w:sz="6" w:space="0"/>
            </w:tcBorders>
          </w:tcPr>
          <w:p w14:paraId="38222066">
            <w:pPr>
              <w:spacing w:after="117" w:line="238" w:lineRule="auto"/>
              <w:ind w:left="26" w:right="19" w:firstLine="0"/>
            </w:pPr>
            <w:r>
              <w:rPr>
                <w:rFonts w:eastAsia="Calibri"/>
                <w:sz w:val="24"/>
                <w:szCs w:val="24"/>
                <w:u w:color="000000"/>
              </w:rPr>
              <w:t xml:space="preserve">– </w:t>
            </w:r>
            <w:r>
              <w:rPr>
                <w:rFonts w:eastAsia="Calibri"/>
                <w:sz w:val="24"/>
              </w:rPr>
              <w:t>GV yêu cầu một số HS nêu những điều học hỏi được sau khi nghe các bạn chia sẻ.</w:t>
            </w:r>
          </w:p>
          <w:p w14:paraId="61115B04">
            <w:pPr>
              <w:spacing w:after="0" w:line="259" w:lineRule="auto"/>
              <w:ind w:left="26" w:right="19" w:firstLine="0"/>
            </w:pPr>
            <w:r>
              <w:rPr>
                <w:rFonts w:eastAsia="Calibri"/>
                <w:sz w:val="24"/>
                <w:szCs w:val="24"/>
                <w:u w:color="000000"/>
              </w:rPr>
              <w:t xml:space="preserve">– </w:t>
            </w:r>
            <w:r>
              <w:rPr>
                <w:rFonts w:eastAsia="Calibri"/>
                <w:sz w:val="24"/>
              </w:rPr>
              <w:t>GV tổng hợp những kết quả độc đáo, kinh nghiệm hay; tuyên dương những HS nghiêm túc và thành công trong hoạt động vận dụng.</w:t>
            </w:r>
          </w:p>
        </w:tc>
        <w:tc>
          <w:tcPr>
            <w:tcW w:w="3060" w:type="dxa"/>
            <w:tcBorders>
              <w:top w:val="nil"/>
              <w:left w:val="single" w:color="00975E" w:sz="6" w:space="0"/>
              <w:bottom w:val="single" w:color="00975E" w:sz="6" w:space="0"/>
              <w:right w:val="single" w:color="00975E" w:sz="6" w:space="0"/>
            </w:tcBorders>
          </w:tcPr>
          <w:p w14:paraId="637293B3">
            <w:pPr>
              <w:spacing w:after="117" w:line="238" w:lineRule="auto"/>
              <w:ind w:left="26" w:right="19" w:firstLine="0"/>
            </w:pPr>
            <w:r>
              <w:rPr>
                <w:rFonts w:eastAsia="Calibri"/>
                <w:sz w:val="24"/>
                <w:szCs w:val="24"/>
                <w:u w:color="000000"/>
              </w:rPr>
              <w:t xml:space="preserve">– </w:t>
            </w:r>
            <w:r>
              <w:rPr>
                <w:rFonts w:eastAsia="Calibri"/>
                <w:sz w:val="24"/>
              </w:rPr>
              <w:t>Một số HS nêu cảm nhận sau khi nghe các bạn chia sẻ.</w:t>
            </w:r>
          </w:p>
          <w:p w14:paraId="57C5A427">
            <w:pPr>
              <w:spacing w:after="0" w:line="259" w:lineRule="auto"/>
              <w:ind w:left="26" w:right="19" w:firstLine="0"/>
            </w:pPr>
            <w:r>
              <w:rPr>
                <w:rFonts w:eastAsia="Calibri"/>
                <w:sz w:val="24"/>
                <w:szCs w:val="24"/>
                <w:u w:color="000000"/>
              </w:rPr>
              <w:t xml:space="preserve">– </w:t>
            </w:r>
            <w:r>
              <w:rPr>
                <w:rFonts w:eastAsia="Calibri"/>
                <w:sz w:val="24"/>
              </w:rPr>
              <w:t>Ghi chép những kinh nghiệm hay về tổ chức, sắp xếp khoa học các công việc gia đình đã học hỏi được.</w:t>
            </w:r>
          </w:p>
        </w:tc>
        <w:tc>
          <w:tcPr>
            <w:tcW w:w="1751" w:type="dxa"/>
            <w:tcBorders>
              <w:top w:val="nil"/>
              <w:left w:val="single" w:color="00975E" w:sz="6" w:space="0"/>
              <w:bottom w:val="single" w:color="00975E" w:sz="6" w:space="0"/>
              <w:right w:val="single" w:color="00975E" w:sz="6" w:space="0"/>
            </w:tcBorders>
          </w:tcPr>
          <w:p w14:paraId="02FAF248">
            <w:pPr>
              <w:spacing w:after="0" w:line="259" w:lineRule="auto"/>
              <w:ind w:left="26" w:right="38" w:firstLine="0"/>
            </w:pPr>
            <w:r>
              <w:rPr>
                <w:rFonts w:eastAsia="Calibri"/>
                <w:sz w:val="24"/>
              </w:rPr>
              <w:t>cần có là bản ghi chép những kinh nghiệm hay học hỏi được về tổ chức, sắp xếp khoa học các công việc gia đình.</w:t>
            </w:r>
          </w:p>
        </w:tc>
      </w:tr>
    </w:tbl>
    <w:p w14:paraId="68A319CE">
      <w:pPr>
        <w:pStyle w:val="3"/>
        <w:spacing w:after="10" w:line="253" w:lineRule="auto"/>
        <w:ind w:left="1252"/>
        <w:jc w:val="left"/>
        <w:rPr>
          <w:rFonts w:ascii="Times New Roman" w:hAnsi="Times New Roman" w:cs="Times New Roman"/>
        </w:rPr>
      </w:pPr>
      <w:r>
        <w:rPr>
          <w:rFonts w:ascii="Times New Roman" w:hAnsi="Times New Roman" w:cs="Times New Roman"/>
          <w:color w:val="000000"/>
          <w:sz w:val="22"/>
        </w:rPr>
        <mc:AlternateContent>
          <mc:Choice Requires="wpg">
            <w:drawing>
              <wp:anchor distT="0" distB="0" distL="114300" distR="114300" simplePos="0" relativeHeight="251661312" behindDoc="1" locked="0" layoutInCell="1" allowOverlap="1">
                <wp:simplePos x="0" y="0"/>
                <wp:positionH relativeFrom="column">
                  <wp:posOffset>530860</wp:posOffset>
                </wp:positionH>
                <wp:positionV relativeFrom="paragraph">
                  <wp:posOffset>37465</wp:posOffset>
                </wp:positionV>
                <wp:extent cx="415925" cy="279400"/>
                <wp:effectExtent l="0" t="0" r="10795" b="10160"/>
                <wp:wrapNone/>
                <wp:docPr id="287616" name="Group 287616"/>
                <wp:cNvGraphicFramePr/>
                <a:graphic xmlns:a="http://schemas.openxmlformats.org/drawingml/2006/main">
                  <a:graphicData uri="http://schemas.microsoft.com/office/word/2010/wordprocessingGroup">
                    <wpg:wgp>
                      <wpg:cNvGrpSpPr/>
                      <wpg:grpSpPr>
                        <a:xfrm>
                          <a:off x="0" y="0"/>
                          <a:ext cx="416048" cy="279400"/>
                          <a:chOff x="0" y="0"/>
                          <a:chExt cx="416048" cy="279400"/>
                        </a:xfrm>
                      </wpg:grpSpPr>
                      <wps:wsp>
                        <wps:cNvPr id="333711" name="Shape 333711"/>
                        <wps:cNvSpPr/>
                        <wps:spPr>
                          <a:xfrm>
                            <a:off x="0" y="0"/>
                            <a:ext cx="416048" cy="279400"/>
                          </a:xfrm>
                          <a:custGeom>
                            <a:avLst/>
                            <a:gdLst/>
                            <a:ahLst/>
                            <a:cxnLst/>
                            <a:rect l="0" t="0" r="0" b="0"/>
                            <a:pathLst>
                              <a:path w="416048" h="279400">
                                <a:moveTo>
                                  <a:pt x="0" y="0"/>
                                </a:moveTo>
                                <a:lnTo>
                                  <a:pt x="416048" y="0"/>
                                </a:lnTo>
                                <a:lnTo>
                                  <a:pt x="416048"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41.8pt;margin-top:2.95pt;height:22pt;width:32.75pt;z-index:-251655168;mso-width-relative:page;mso-height-relative:page;" coordsize="416048,279400" o:gfxdata="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3LQOfXAAAABwEAAA8AAAAAAAAAAQAgAAAAIgAAAGRycy9kb3ducmV2LnhtbFBLAQIUABQAAAAI&#10;AIdO4kDiDUjSYAIAAA0GAAAOAAAAAAAAAAEAIAAAACYBAABkcnMvZTJvRG9jLnhtbFBLBQYAAAAA&#10;BgAGAFkBAAD4BQAAAAA=&#10;">
                <o:lock v:ext="edit" aspectratio="f"/>
                <v:shape id="Shape 333711" o:spid="_x0000_s1026" o:spt="100" style="position:absolute;left:0;top:0;height:279400;width:416048;" fillcolor="#C7332C" filled="t" stroked="f" coordsize="416048,279400" o:gfxdata="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snsf&#10;wAAAAN8AAAAPAAAAAAAAAAEAIAAAACIAAABkcnMvZG93bnJldi54bWxQSwECFAAUAAAACACHTuJA&#10;My8FnjsAAAA5AAAAEAAAAAAAAAABACAAAAAPAQAAZHJzL3NoYXBleG1sLnhtbFBLBQYAAAAABgAG&#10;AFsBAAC5AwAAAAA=&#10;" path="m0,0l416048,0,416048,279400,0,279400,0,0e">
                  <v:fill on="t" opacity="32638f" focussize="0,0"/>
                  <v:stroke on="f" weight="0pt" miterlimit="1" joinstyle="miter"/>
                  <v:imagedata o:title=""/>
                  <o:lock v:ext="edit" aspectratio="f"/>
                </v:shape>
              </v:group>
            </w:pict>
          </mc:Fallback>
        </mc:AlternateContent>
      </w:r>
      <w:r>
        <w:rPr>
          <w:rFonts w:ascii="Times New Roman" w:hAnsi="Times New Roman" w:cs="Times New Roman"/>
        </w:rPr>
        <w:t xml:space="preserve">   BIỆN pHÁp pHÁT TRIỂN KINH TẾ GIA đÌNH</w:t>
      </w:r>
    </w:p>
    <w:p w14:paraId="383E8473">
      <w:pPr>
        <w:spacing w:after="1" w:line="265" w:lineRule="auto"/>
        <w:ind w:left="292" w:right="567"/>
        <w:jc w:val="center"/>
      </w:pPr>
      <w:r>
        <w:rPr>
          <w:b/>
          <w:color w:val="00975E"/>
        </w:rPr>
        <w:t>Thời gian thực hiện: 3 tiết</w:t>
      </w:r>
      <w:r>
        <w:rPr>
          <w:b/>
        </w:rPr>
        <w:t xml:space="preserve">  </w:t>
      </w:r>
    </w:p>
    <w:p w14:paraId="416E0DA2">
      <w:pPr>
        <w:spacing w:after="176" w:line="249" w:lineRule="auto"/>
        <w:ind w:left="2465" w:right="2750" w:firstLine="4"/>
        <w:jc w:val="center"/>
      </w:pPr>
      <w:r>
        <w:t xml:space="preserve">(Hoạt động định hướng: 1 tiết;  Hoạt động giáo dục theo chủ đề: 1 tiết; </w:t>
      </w:r>
    </w:p>
    <w:p w14:paraId="62866EE9">
      <w:pPr>
        <w:spacing w:after="163" w:line="249" w:lineRule="auto"/>
        <w:ind w:left="282" w:right="568" w:firstLine="4"/>
        <w:jc w:val="center"/>
      </w:pPr>
      <w:r>
        <w:t>Hoạt động phản hồi kết quả vận dụng: 1 tiết)</w:t>
      </w:r>
      <w:r>
        <w:rPr>
          <w:rFonts w:eastAsia="Calibri"/>
          <w:b/>
          <w:color w:val="00975E"/>
          <w:sz w:val="44"/>
        </w:rPr>
        <w:t xml:space="preserve"> </w:t>
      </w:r>
    </w:p>
    <w:p w14:paraId="308401A5">
      <w:pPr>
        <w:pStyle w:val="4"/>
        <w:ind w:left="-3"/>
      </w:pPr>
      <w:r>
        <w:t xml:space="preserve">I. MỤC TIÊU </w:t>
      </w:r>
    </w:p>
    <w:p w14:paraId="33F109A2">
      <w:pPr>
        <w:spacing w:after="177" w:line="259" w:lineRule="auto"/>
        <w:ind w:left="294"/>
        <w:jc w:val="left"/>
      </w:pPr>
      <w:r>
        <w:rPr>
          <w:i/>
        </w:rPr>
        <w:t>Sau khi tham gia trải nghiệm các hoạt động trong nội dung này, HS sẽ:</w:t>
      </w:r>
    </w:p>
    <w:p w14:paraId="352D6E85">
      <w:pPr>
        <w:spacing w:after="108" w:line="255" w:lineRule="auto"/>
        <w:ind w:left="-4" w:right="243"/>
        <w:jc w:val="left"/>
      </w:pPr>
      <w:r>
        <w:rPr>
          <w:rFonts w:eastAsia="Calibri"/>
          <w:b/>
          <w:color w:val="007E50"/>
        </w:rPr>
        <w:t>1.  Về kiến thức</w:t>
      </w:r>
    </w:p>
    <w:p w14:paraId="4E621D2C">
      <w:pPr>
        <w:ind w:left="279" w:right="4"/>
      </w:pPr>
      <w:r>
        <w:t xml:space="preserve">Trình bày được các biện pháp phát triển kinh tế gia đình. </w:t>
      </w:r>
    </w:p>
    <w:p w14:paraId="457F7B9A">
      <w:pPr>
        <w:pStyle w:val="5"/>
        <w:spacing w:after="99"/>
        <w:ind w:left="294" w:right="243"/>
        <w:rPr>
          <w:rFonts w:ascii="Times New Roman" w:hAnsi="Times New Roman" w:cs="Times New Roman"/>
        </w:rPr>
      </w:pPr>
      <w:r>
        <w:rPr>
          <w:rFonts w:ascii="Times New Roman" w:hAnsi="Times New Roman" w:cs="Times New Roman"/>
        </w:rPr>
        <w:t>2.  Về năng lực</w:t>
      </w:r>
    </w:p>
    <w:p w14:paraId="72D2173C">
      <w:pPr>
        <w:spacing w:after="182"/>
        <w:ind w:left="577" w:right="4"/>
      </w:pPr>
      <w:r>
        <w:t>Phát triển năng lực giải quyết vấn đề thông qua việc đề xuất được một số biện pháp phát triển kinh tế phù hợp với gia đình mình.</w:t>
      </w:r>
    </w:p>
    <w:p w14:paraId="249EF460">
      <w:pPr>
        <w:spacing w:after="128" w:line="255" w:lineRule="auto"/>
        <w:ind w:left="294" w:right="243"/>
        <w:jc w:val="left"/>
      </w:pPr>
      <w:r>
        <w:rPr>
          <w:rFonts w:eastAsia="Calibri"/>
          <w:b/>
          <w:color w:val="007E50"/>
        </w:rPr>
        <w:t>3.  Về phẩm chất</w:t>
      </w:r>
    </w:p>
    <w:p w14:paraId="258A1E60">
      <w:pPr>
        <w:spacing w:after="369"/>
        <w:ind w:left="577" w:right="4"/>
      </w:pPr>
      <w:r>
        <w:t>Phát triển phẩm chất yêu gia đình, có trách nhiệm với gia đình</w:t>
      </w:r>
    </w:p>
    <w:p w14:paraId="6FEF9CA0">
      <w:pPr>
        <w:pStyle w:val="4"/>
        <w:spacing w:after="160"/>
      </w:pPr>
      <w:r>
        <w:t xml:space="preserve">II. THIẾT BỊ GIÁO DỤC VÀ HỌC LIỆU </w:t>
      </w:r>
    </w:p>
    <w:p w14:paraId="6A7321FB">
      <w:pPr>
        <w:pStyle w:val="5"/>
        <w:spacing w:after="128"/>
        <w:ind w:left="294" w:right="243"/>
        <w:rPr>
          <w:rFonts w:ascii="Times New Roman" w:hAnsi="Times New Roman" w:cs="Times New Roman"/>
        </w:rPr>
      </w:pPr>
      <w:r>
        <w:rPr>
          <w:rFonts w:ascii="Times New Roman" w:hAnsi="Times New Roman" w:cs="Times New Roman"/>
        </w:rPr>
        <w:t>1. GV chuẩn bị</w:t>
      </w:r>
    </w:p>
    <w:p w14:paraId="036A6E53">
      <w:pPr>
        <w:ind w:left="851" w:right="4" w:hanging="284"/>
      </w:pPr>
      <w:r>
        <w:rPr>
          <w:szCs w:val="25"/>
          <w:u w:color="000000"/>
        </w:rPr>
        <w:t xml:space="preserve">– </w:t>
      </w:r>
      <w:r>
        <w:t>Địa điểm, hệ thống âm thanh, phông nền và trang thiết bị cần thiết phục vụ cho toạ đàm về chủ đề “Phát triển kinh tế gia đình”.</w:t>
      </w:r>
    </w:p>
    <w:p w14:paraId="6A1E3D24">
      <w:pPr>
        <w:ind w:left="851" w:right="4" w:hanging="284"/>
      </w:pPr>
      <w:r>
        <w:rPr>
          <w:szCs w:val="25"/>
          <w:u w:color="000000"/>
        </w:rPr>
        <w:t xml:space="preserve">– </w:t>
      </w:r>
      <w:r>
        <w:t>Cử người chủ trì toạ đàm và mời khách mời tham gia toạ đàm. Nêu rõ mục đích, yêu cầu, nội dung toạ đàm với khách mời.</w:t>
      </w:r>
    </w:p>
    <w:p w14:paraId="2AADF771">
      <w:pPr>
        <w:ind w:left="851" w:right="4" w:hanging="284"/>
      </w:pPr>
      <w:r>
        <w:rPr>
          <w:szCs w:val="25"/>
          <w:u w:color="000000"/>
        </w:rPr>
        <w:t xml:space="preserve">– </w:t>
      </w:r>
      <w:r>
        <w:t>Phân công lớp/ tổ trực tuần xây dựng chương trình, cử MC và chuẩn bị 2 – 3 tiết mục văn nghệ.</w:t>
      </w:r>
    </w:p>
    <w:p w14:paraId="657CCF9B">
      <w:pPr>
        <w:ind w:left="851" w:right="4" w:hanging="284"/>
      </w:pPr>
      <w:r>
        <w:rPr>
          <w:szCs w:val="25"/>
          <w:u w:color="000000"/>
        </w:rPr>
        <w:t xml:space="preserve">– </w:t>
      </w:r>
      <w:r>
        <w:t>Video, bài hát hoặc trò chơi đơn giản, phù hợp với nội dung chủ đề để tổ chức hoạt động khởi động.</w:t>
      </w:r>
    </w:p>
    <w:p w14:paraId="5DEA2906">
      <w:pPr>
        <w:ind w:left="851" w:right="4" w:hanging="284"/>
      </w:pPr>
      <w:r>
        <w:rPr>
          <w:szCs w:val="25"/>
          <w:u w:color="000000"/>
        </w:rPr>
        <w:t xml:space="preserve">– </w:t>
      </w:r>
      <w:r>
        <w:t>Các ví dụ về một số biện pháp phát triển kinh tế gia đình hiệu quả.</w:t>
      </w:r>
    </w:p>
    <w:p w14:paraId="1079F5D1">
      <w:pPr>
        <w:spacing w:after="185"/>
        <w:ind w:left="851" w:right="4" w:hanging="284"/>
      </w:pPr>
      <w:r>
        <w:rPr>
          <w:szCs w:val="25"/>
          <w:u w:color="000000"/>
        </w:rPr>
        <w:t xml:space="preserve">– </w:t>
      </w:r>
      <w:r>
        <w:t>Máy chiếu, máy tính để có thể sử dụng cho nhiều hoạt động.</w:t>
      </w:r>
    </w:p>
    <w:p w14:paraId="4BF4B544">
      <w:pPr>
        <w:pStyle w:val="5"/>
        <w:spacing w:after="128"/>
        <w:ind w:left="294" w:right="243"/>
        <w:rPr>
          <w:rFonts w:ascii="Times New Roman" w:hAnsi="Times New Roman" w:cs="Times New Roman"/>
        </w:rPr>
      </w:pPr>
      <w:r>
        <w:rPr>
          <w:rFonts w:ascii="Times New Roman" w:hAnsi="Times New Roman" w:cs="Times New Roman"/>
        </w:rPr>
        <w:t xml:space="preserve">2.  HS chuẩn bị </w:t>
      </w:r>
    </w:p>
    <w:p w14:paraId="4F4177DE">
      <w:pPr>
        <w:ind w:left="851" w:right="4" w:hanging="284"/>
      </w:pPr>
      <w:r>
        <w:rPr>
          <w:szCs w:val="25"/>
          <w:u w:color="000000"/>
        </w:rPr>
        <w:t xml:space="preserve">– </w:t>
      </w:r>
      <w:r>
        <w:t>Câu hỏi để trao đổi khi tham gia toạ đàm.</w:t>
      </w:r>
    </w:p>
    <w:p w14:paraId="7F354107">
      <w:pPr>
        <w:ind w:left="851" w:right="4" w:hanging="284"/>
      </w:pPr>
      <w:r>
        <w:rPr>
          <w:szCs w:val="25"/>
          <w:u w:color="000000"/>
        </w:rPr>
        <w:t xml:space="preserve">– </w:t>
      </w:r>
      <w:r>
        <w:t>Xây dựng chương trình và tập các tiết mục văn nghệ.</w:t>
      </w:r>
    </w:p>
    <w:p w14:paraId="073C9611">
      <w:pPr>
        <w:ind w:left="851" w:right="4" w:hanging="284"/>
      </w:pPr>
      <w:r>
        <w:rPr>
          <w:szCs w:val="25"/>
          <w:u w:color="000000"/>
        </w:rPr>
        <w:t xml:space="preserve">– </w:t>
      </w:r>
      <w:r>
        <w:t>Suy ngẫm, tìm hiểu các biện pháp hiệu quả để phát triển kinh tế gia đình.</w:t>
      </w:r>
    </w:p>
    <w:p w14:paraId="5C841F37">
      <w:pPr>
        <w:spacing w:after="368"/>
        <w:ind w:left="851" w:right="4" w:hanging="284"/>
      </w:pPr>
      <w:r>
        <w:rPr>
          <w:szCs w:val="25"/>
          <w:u w:color="000000"/>
        </w:rPr>
        <w:t xml:space="preserve">– </w:t>
      </w:r>
      <w:r>
        <w:t>SGK, SBT Hoạt động trải nghiệm, hướng nghiệp 9</w:t>
      </w:r>
    </w:p>
    <w:p w14:paraId="56E8FD91">
      <w:pPr>
        <w:pStyle w:val="4"/>
        <w:spacing w:after="140"/>
      </w:pPr>
      <w:r>
        <w:t>III. TIẾN TRÌNH TỔ CHỨC THỰC HIỆN</w:t>
      </w:r>
    </w:p>
    <w:p w14:paraId="69EBEE19">
      <w:pPr>
        <w:spacing w:after="4" w:line="255" w:lineRule="auto"/>
        <w:ind w:left="576" w:right="284"/>
        <w:jc w:val="center"/>
      </w:pPr>
      <w:r>
        <w:rPr>
          <w:rFonts w:eastAsia="Calibri"/>
          <w:b/>
          <w:color w:val="007E50"/>
        </w:rPr>
        <w:t>A. HOẠT ĐỘNG ĐỊNH HƯỚNG (Quy mô trường/ khối lớp)</w:t>
      </w:r>
    </w:p>
    <w:p w14:paraId="2783AC48">
      <w:pPr>
        <w:spacing w:after="4" w:line="255" w:lineRule="auto"/>
        <w:ind w:left="576" w:right="267"/>
        <w:jc w:val="center"/>
      </w:pPr>
      <w:r>
        <w:rPr>
          <w:rFonts w:eastAsia="Calibri"/>
          <w:b/>
          <w:color w:val="007E50"/>
        </w:rPr>
        <w:t>Toạ đàm về chủ đề “Phát triển kinh tế gia đình”</w:t>
      </w:r>
    </w:p>
    <w:p w14:paraId="2311EBAC">
      <w:pPr>
        <w:spacing w:after="83" w:line="255" w:lineRule="auto"/>
        <w:ind w:left="576" w:right="284"/>
        <w:jc w:val="center"/>
      </w:pPr>
      <w:r>
        <w:rPr>
          <w:rFonts w:eastAsia="Calibri"/>
          <w:b/>
          <w:color w:val="007E50"/>
        </w:rPr>
        <w:t>(1 tiết)</w:t>
      </w:r>
    </w:p>
    <w:p w14:paraId="2C4B9B4A">
      <w:pPr>
        <w:spacing w:after="121" w:line="259" w:lineRule="auto"/>
        <w:ind w:left="563"/>
        <w:jc w:val="left"/>
      </w:pPr>
      <w:r>
        <w:rPr>
          <w:i/>
        </w:rPr>
        <w:t xml:space="preserve">a) Mục tiêu </w:t>
      </w:r>
    </w:p>
    <w:p w14:paraId="000E45E0">
      <w:pPr>
        <w:ind w:left="851" w:right="4" w:hanging="284"/>
      </w:pPr>
      <w:r>
        <w:rPr>
          <w:szCs w:val="25"/>
          <w:u w:color="000000"/>
        </w:rPr>
        <w:t xml:space="preserve">– </w:t>
      </w:r>
      <w:r>
        <w:t xml:space="preserve">HS nhận thức được tầm quan trọng của phát triển kinh tế gia đình. </w:t>
      </w:r>
    </w:p>
    <w:p w14:paraId="4D7C6198">
      <w:pPr>
        <w:ind w:left="851" w:right="4" w:hanging="284"/>
      </w:pPr>
      <w:r>
        <w:rPr>
          <w:szCs w:val="25"/>
          <w:u w:color="000000"/>
        </w:rPr>
        <w:t xml:space="preserve">– </w:t>
      </w:r>
      <w:r>
        <w:t>Nêu được một số biện pháp phát triển kinh tế gia đình phù hợp.</w:t>
      </w:r>
    </w:p>
    <w:p w14:paraId="353A7B5A">
      <w:pPr>
        <w:spacing w:after="4" w:line="259" w:lineRule="auto"/>
        <w:ind w:left="294"/>
        <w:jc w:val="left"/>
      </w:pPr>
      <w:r>
        <w:rPr>
          <w:i/>
        </w:rPr>
        <w:t>b) Tổ chức thực hiện</w:t>
      </w:r>
    </w:p>
    <w:tbl>
      <w:tblPr>
        <w:tblStyle w:val="9"/>
        <w:tblW w:w="8488" w:type="dxa"/>
        <w:tblInd w:w="292" w:type="dxa"/>
        <w:tblLayout w:type="autofit"/>
        <w:tblCellMar>
          <w:top w:w="26" w:type="dxa"/>
          <w:left w:w="113" w:type="dxa"/>
          <w:bottom w:w="0" w:type="dxa"/>
          <w:right w:w="75" w:type="dxa"/>
        </w:tblCellMar>
      </w:tblPr>
      <w:tblGrid>
        <w:gridCol w:w="3847"/>
        <w:gridCol w:w="2721"/>
        <w:gridCol w:w="1920"/>
      </w:tblGrid>
      <w:tr w14:paraId="37392CA4">
        <w:tblPrEx>
          <w:tblCellMar>
            <w:top w:w="26" w:type="dxa"/>
            <w:left w:w="113" w:type="dxa"/>
            <w:bottom w:w="0" w:type="dxa"/>
            <w:right w:w="75" w:type="dxa"/>
          </w:tblCellMar>
        </w:tblPrEx>
        <w:trPr>
          <w:trHeight w:val="790" w:hRule="atLeast"/>
        </w:trPr>
        <w:tc>
          <w:tcPr>
            <w:tcW w:w="384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0AF2B77">
            <w:pPr>
              <w:spacing w:after="0" w:line="259" w:lineRule="auto"/>
              <w:ind w:left="0" w:right="39" w:firstLine="0"/>
              <w:jc w:val="center"/>
            </w:pPr>
            <w:r>
              <w:rPr>
                <w:rFonts w:eastAsia="Calibri"/>
                <w:b/>
                <w:sz w:val="24"/>
              </w:rPr>
              <w:t>hoạt động của gv</w:t>
            </w:r>
          </w:p>
        </w:tc>
        <w:tc>
          <w:tcPr>
            <w:tcW w:w="272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75EC33E">
            <w:pPr>
              <w:spacing w:after="0" w:line="259" w:lineRule="auto"/>
              <w:ind w:left="0" w:right="38" w:firstLine="0"/>
              <w:jc w:val="center"/>
            </w:pPr>
            <w:r>
              <w:rPr>
                <w:rFonts w:eastAsia="Calibri"/>
                <w:b/>
                <w:sz w:val="24"/>
              </w:rPr>
              <w:t>hoạt động của hS</w:t>
            </w:r>
          </w:p>
        </w:tc>
        <w:tc>
          <w:tcPr>
            <w:tcW w:w="192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842F2DC">
            <w:pPr>
              <w:spacing w:after="0" w:line="259" w:lineRule="auto"/>
              <w:ind w:left="0" w:firstLine="0"/>
              <w:jc w:val="center"/>
            </w:pPr>
            <w:r>
              <w:rPr>
                <w:rFonts w:eastAsia="Calibri"/>
                <w:b/>
                <w:sz w:val="24"/>
              </w:rPr>
              <w:t>Sản phẩm/ Kết quả  cần đạt</w:t>
            </w:r>
          </w:p>
        </w:tc>
      </w:tr>
      <w:tr w14:paraId="590E053D">
        <w:tblPrEx>
          <w:tblCellMar>
            <w:top w:w="26" w:type="dxa"/>
            <w:left w:w="113" w:type="dxa"/>
            <w:bottom w:w="0" w:type="dxa"/>
            <w:right w:w="75" w:type="dxa"/>
          </w:tblCellMar>
        </w:tblPrEx>
        <w:trPr>
          <w:trHeight w:val="660" w:hRule="atLeast"/>
        </w:trPr>
        <w:tc>
          <w:tcPr>
            <w:tcW w:w="3847" w:type="dxa"/>
            <w:tcBorders>
              <w:top w:val="single" w:color="00975E" w:sz="6" w:space="0"/>
              <w:left w:val="single" w:color="00975E" w:sz="6" w:space="0"/>
              <w:bottom w:val="nil"/>
              <w:right w:val="single" w:color="00975E" w:sz="6" w:space="0"/>
            </w:tcBorders>
          </w:tcPr>
          <w:p w14:paraId="567437A6">
            <w:pPr>
              <w:spacing w:after="0" w:line="259" w:lineRule="auto"/>
              <w:ind w:left="0" w:firstLine="0"/>
            </w:pPr>
            <w:r>
              <w:rPr>
                <w:rFonts w:eastAsia="Calibri"/>
                <w:sz w:val="24"/>
              </w:rPr>
              <w:t>– MC giới thiệu các khách mời toạ đàm lên sân khấu và giới thiệu người chủ trì buổi toạ đàm.</w:t>
            </w:r>
          </w:p>
        </w:tc>
        <w:tc>
          <w:tcPr>
            <w:tcW w:w="2721" w:type="dxa"/>
            <w:tcBorders>
              <w:top w:val="single" w:color="00975E" w:sz="6" w:space="0"/>
              <w:left w:val="single" w:color="00975E" w:sz="6" w:space="0"/>
              <w:bottom w:val="nil"/>
              <w:right w:val="single" w:color="00975E" w:sz="6" w:space="0"/>
            </w:tcBorders>
          </w:tcPr>
          <w:p w14:paraId="0087A66E">
            <w:pPr>
              <w:spacing w:after="0" w:line="259" w:lineRule="auto"/>
              <w:ind w:left="0" w:firstLine="0"/>
              <w:jc w:val="left"/>
            </w:pPr>
            <w:r>
              <w:rPr>
                <w:rFonts w:eastAsia="Calibri"/>
                <w:sz w:val="24"/>
              </w:rPr>
              <w:t>– Biểu diễn văn nghệ chào mừng.</w:t>
            </w:r>
          </w:p>
        </w:tc>
        <w:tc>
          <w:tcPr>
            <w:tcW w:w="1920" w:type="dxa"/>
            <w:tcBorders>
              <w:top w:val="single" w:color="00975E" w:sz="6" w:space="0"/>
              <w:left w:val="single" w:color="00975E" w:sz="6" w:space="0"/>
              <w:bottom w:val="nil"/>
              <w:right w:val="single" w:color="00975E" w:sz="6" w:space="0"/>
            </w:tcBorders>
          </w:tcPr>
          <w:p w14:paraId="3513F81B">
            <w:pPr>
              <w:spacing w:after="0" w:line="259" w:lineRule="auto"/>
              <w:ind w:left="0" w:firstLine="0"/>
            </w:pPr>
            <w:r>
              <w:rPr>
                <w:rFonts w:eastAsia="Calibri"/>
                <w:sz w:val="24"/>
              </w:rPr>
              <w:t>– HS tích cực tham gia toạ đàm.</w:t>
            </w:r>
          </w:p>
        </w:tc>
      </w:tr>
      <w:tr w14:paraId="5F54FA7E">
        <w:tblPrEx>
          <w:tblCellMar>
            <w:top w:w="26" w:type="dxa"/>
            <w:left w:w="113" w:type="dxa"/>
            <w:bottom w:w="0" w:type="dxa"/>
            <w:right w:w="75" w:type="dxa"/>
          </w:tblCellMar>
        </w:tblPrEx>
        <w:trPr>
          <w:trHeight w:val="3526" w:hRule="atLeast"/>
        </w:trPr>
        <w:tc>
          <w:tcPr>
            <w:tcW w:w="3847" w:type="dxa"/>
            <w:tcBorders>
              <w:top w:val="nil"/>
              <w:left w:val="single" w:color="00975E" w:sz="6" w:space="0"/>
              <w:bottom w:val="nil"/>
              <w:right w:val="single" w:color="00975E" w:sz="6" w:space="0"/>
            </w:tcBorders>
          </w:tcPr>
          <w:p w14:paraId="53918E8F">
            <w:pPr>
              <w:spacing w:after="57" w:line="229" w:lineRule="auto"/>
              <w:ind w:left="0" w:right="19" w:firstLine="0"/>
            </w:pPr>
            <w:r>
              <w:rPr>
                <w:rFonts w:eastAsia="Calibri"/>
                <w:sz w:val="24"/>
                <w:szCs w:val="24"/>
                <w:u w:color="000000"/>
              </w:rPr>
              <w:t xml:space="preserve">– </w:t>
            </w:r>
            <w:r>
              <w:rPr>
                <w:rFonts w:eastAsia="Calibri"/>
                <w:sz w:val="24"/>
              </w:rPr>
              <w:t>Chủ trì buổi toạ đàm đặt câu hỏi cho các khách mời như:</w:t>
            </w:r>
          </w:p>
          <w:p w14:paraId="3BFDC415">
            <w:pPr>
              <w:spacing w:after="20" w:line="259" w:lineRule="auto"/>
              <w:ind w:left="0" w:firstLine="0"/>
              <w:jc w:val="left"/>
            </w:pPr>
            <w:r>
              <w:rPr>
                <w:rFonts w:eastAsia="Calibri"/>
                <w:sz w:val="24"/>
              </w:rPr>
              <w:t>+ Vì sao cần phải phát triển kinh tế gia đình?</w:t>
            </w:r>
          </w:p>
          <w:p w14:paraId="3DEB7708">
            <w:pPr>
              <w:spacing w:after="20" w:line="259" w:lineRule="auto"/>
              <w:ind w:left="0" w:firstLine="0"/>
              <w:jc w:val="left"/>
            </w:pPr>
            <w:r>
              <w:rPr>
                <w:rFonts w:eastAsia="Calibri"/>
                <w:sz w:val="24"/>
              </w:rPr>
              <w:t>+ Làm thế nào để phát triển kinh tế gia đình?</w:t>
            </w:r>
          </w:p>
          <w:p w14:paraId="212F9892">
            <w:pPr>
              <w:spacing w:after="57" w:line="229" w:lineRule="auto"/>
              <w:ind w:left="0" w:firstLine="0"/>
            </w:pPr>
            <w:r>
              <w:rPr>
                <w:rFonts w:eastAsia="Calibri"/>
                <w:sz w:val="24"/>
              </w:rPr>
              <w:t>+ Vì sao ngay từ lứa tuổi HS đã cần biết tham gia phát triển kinh tế gia đình?</w:t>
            </w:r>
          </w:p>
          <w:p w14:paraId="114429DC">
            <w:pPr>
              <w:spacing w:after="57" w:line="229" w:lineRule="auto"/>
              <w:ind w:left="0" w:firstLine="0"/>
              <w:jc w:val="left"/>
            </w:pPr>
            <w:r>
              <w:rPr>
                <w:rFonts w:eastAsia="Calibri"/>
                <w:sz w:val="24"/>
              </w:rPr>
              <w:t>+ Kinh nghiệm phát triển kinh tế gia đình mà bạn biết?</w:t>
            </w:r>
          </w:p>
          <w:p w14:paraId="1BFA2040">
            <w:pPr>
              <w:spacing w:after="0" w:line="259" w:lineRule="auto"/>
              <w:ind w:left="0" w:right="19" w:firstLine="0"/>
            </w:pPr>
            <w:r>
              <w:rPr>
                <w:rFonts w:eastAsia="Calibri"/>
                <w:sz w:val="24"/>
                <w:szCs w:val="24"/>
                <w:u w:color="000000"/>
              </w:rPr>
              <w:t xml:space="preserve">– </w:t>
            </w:r>
            <w:r>
              <w:rPr>
                <w:rFonts w:eastAsia="Calibri"/>
                <w:sz w:val="24"/>
              </w:rPr>
              <w:t xml:space="preserve">Yêu cầu HS toàn trường lắng nghe và đặt câu hỏi tìm hiểu thêm hoặc làm sáng tỏ những vấn đề liên quan đến chủ đề toạ đàm. </w:t>
            </w:r>
          </w:p>
        </w:tc>
        <w:tc>
          <w:tcPr>
            <w:tcW w:w="2721" w:type="dxa"/>
            <w:tcBorders>
              <w:top w:val="nil"/>
              <w:left w:val="single" w:color="00975E" w:sz="6" w:space="0"/>
              <w:bottom w:val="nil"/>
              <w:right w:val="single" w:color="00975E" w:sz="6" w:space="0"/>
            </w:tcBorders>
          </w:tcPr>
          <w:p w14:paraId="0BF49F90">
            <w:pPr>
              <w:spacing w:after="0" w:line="259" w:lineRule="auto"/>
              <w:ind w:left="0" w:firstLine="0"/>
            </w:pPr>
            <w:r>
              <w:rPr>
                <w:rFonts w:eastAsia="Calibri"/>
                <w:sz w:val="24"/>
              </w:rPr>
              <w:t>– HS toàn trường lắng nghe và đặt câu hỏi cho khách mời.</w:t>
            </w:r>
          </w:p>
        </w:tc>
        <w:tc>
          <w:tcPr>
            <w:tcW w:w="1920" w:type="dxa"/>
            <w:tcBorders>
              <w:top w:val="nil"/>
              <w:left w:val="single" w:color="00975E" w:sz="6" w:space="0"/>
              <w:bottom w:val="nil"/>
              <w:right w:val="single" w:color="00975E" w:sz="6" w:space="0"/>
            </w:tcBorders>
          </w:tcPr>
          <w:p w14:paraId="79AA3133">
            <w:pPr>
              <w:spacing w:after="0" w:line="259" w:lineRule="auto"/>
              <w:ind w:left="0" w:right="38" w:firstLine="0"/>
            </w:pPr>
            <w:r>
              <w:rPr>
                <w:rFonts w:eastAsia="Calibri"/>
                <w:sz w:val="24"/>
              </w:rPr>
              <w:t>– Mỗi HS đều có sản phẩm là bản thu hoạch cá nhân sau khi dự toạ đàm.</w:t>
            </w:r>
          </w:p>
        </w:tc>
      </w:tr>
      <w:tr w14:paraId="29D6ACA6">
        <w:tblPrEx>
          <w:tblCellMar>
            <w:top w:w="26" w:type="dxa"/>
            <w:left w:w="113" w:type="dxa"/>
            <w:bottom w:w="0" w:type="dxa"/>
            <w:right w:w="75" w:type="dxa"/>
          </w:tblCellMar>
        </w:tblPrEx>
        <w:trPr>
          <w:trHeight w:val="687" w:hRule="atLeast"/>
        </w:trPr>
        <w:tc>
          <w:tcPr>
            <w:tcW w:w="3847" w:type="dxa"/>
            <w:tcBorders>
              <w:top w:val="nil"/>
              <w:left w:val="single" w:color="00975E" w:sz="6" w:space="0"/>
              <w:bottom w:val="nil"/>
              <w:right w:val="single" w:color="00975E" w:sz="6" w:space="0"/>
            </w:tcBorders>
          </w:tcPr>
          <w:p w14:paraId="1012FB78">
            <w:pPr>
              <w:spacing w:after="0" w:line="259" w:lineRule="auto"/>
              <w:ind w:left="0" w:firstLine="0"/>
            </w:pPr>
            <w:r>
              <w:rPr>
                <w:rFonts w:eastAsia="Calibri"/>
                <w:sz w:val="24"/>
              </w:rPr>
              <w:t>– MC giới thiệu xen kẽ các tiết mục văn nghệ để thay đổi không khí của buổi toạ đàm.</w:t>
            </w:r>
          </w:p>
        </w:tc>
        <w:tc>
          <w:tcPr>
            <w:tcW w:w="2721" w:type="dxa"/>
            <w:tcBorders>
              <w:top w:val="nil"/>
              <w:left w:val="single" w:color="00975E" w:sz="6" w:space="0"/>
              <w:bottom w:val="nil"/>
              <w:right w:val="single" w:color="00975E" w:sz="6" w:space="0"/>
            </w:tcBorders>
          </w:tcPr>
          <w:p w14:paraId="54B7B8E0">
            <w:pPr>
              <w:spacing w:after="0" w:line="259" w:lineRule="auto"/>
              <w:ind w:left="0" w:firstLine="0"/>
            </w:pPr>
            <w:r>
              <w:rPr>
                <w:rFonts w:eastAsia="Calibri"/>
                <w:sz w:val="24"/>
              </w:rPr>
              <w:t>– HS tham gia các tiết mục văn nghệ/ quan sát, cổ vũ các bạn.</w:t>
            </w:r>
          </w:p>
        </w:tc>
        <w:tc>
          <w:tcPr>
            <w:tcW w:w="1920" w:type="dxa"/>
            <w:tcBorders>
              <w:top w:val="nil"/>
              <w:left w:val="single" w:color="00975E" w:sz="6" w:space="0"/>
              <w:bottom w:val="nil"/>
              <w:right w:val="single" w:color="00975E" w:sz="6" w:space="0"/>
            </w:tcBorders>
          </w:tcPr>
          <w:p w14:paraId="09457552">
            <w:pPr>
              <w:spacing w:after="160" w:line="259" w:lineRule="auto"/>
              <w:ind w:left="0" w:firstLine="0"/>
              <w:jc w:val="left"/>
            </w:pPr>
          </w:p>
        </w:tc>
      </w:tr>
      <w:tr w14:paraId="37E2A4E5">
        <w:tblPrEx>
          <w:tblCellMar>
            <w:top w:w="26" w:type="dxa"/>
            <w:left w:w="113" w:type="dxa"/>
            <w:bottom w:w="0" w:type="dxa"/>
            <w:right w:w="75" w:type="dxa"/>
          </w:tblCellMar>
        </w:tblPrEx>
        <w:trPr>
          <w:trHeight w:val="3871" w:hRule="atLeast"/>
        </w:trPr>
        <w:tc>
          <w:tcPr>
            <w:tcW w:w="3847" w:type="dxa"/>
            <w:tcBorders>
              <w:top w:val="nil"/>
              <w:left w:val="single" w:color="00975E" w:sz="6" w:space="0"/>
              <w:bottom w:val="single" w:color="00975E" w:sz="6" w:space="0"/>
              <w:right w:val="single" w:color="00975E" w:sz="6" w:space="0"/>
            </w:tcBorders>
          </w:tcPr>
          <w:p w14:paraId="1F78A58F">
            <w:pPr>
              <w:spacing w:after="57" w:line="229" w:lineRule="auto"/>
              <w:ind w:left="0" w:right="19" w:firstLine="0"/>
            </w:pPr>
            <w:r>
              <w:rPr>
                <w:rFonts w:eastAsia="Calibri"/>
                <w:sz w:val="24"/>
                <w:szCs w:val="24"/>
                <w:u w:color="000000"/>
              </w:rPr>
              <w:t xml:space="preserve">– </w:t>
            </w:r>
            <w:r>
              <w:rPr>
                <w:rFonts w:eastAsia="Calibri"/>
                <w:sz w:val="24"/>
              </w:rPr>
              <w:t xml:space="preserve">Sau khi buổi toạ đàm kết thúc, người chủ trì buổi toạ đàm tổng kết: Kinh tế đóng vai trò quan trọng trong mỗi gia đình. Vì vậy, tìm hiểu và thực hiện các biện pháp phát triển kinh tế gia đình phù hợp với điều kiện thực tế và nhu cầu của xã hội là việc làm rất cần thiết nhằm góp phần nâng cao đời sống vật chất, tinh thần cho mỗi gia đình nói riêng, xã hội nói chung. Là HS THCS, mỗi chúng ta hãy tích cực tham gia phát triển kinh tế gia đình bằng những việc làm cụ thể, thiết thực. </w:t>
            </w:r>
          </w:p>
          <w:p w14:paraId="0F76885E">
            <w:pPr>
              <w:spacing w:after="0" w:line="259" w:lineRule="auto"/>
              <w:ind w:left="0" w:right="19" w:firstLine="0"/>
            </w:pPr>
            <w:r>
              <w:rPr>
                <w:rFonts w:eastAsia="Calibri"/>
                <w:sz w:val="24"/>
                <w:szCs w:val="24"/>
                <w:u w:color="000000"/>
              </w:rPr>
              <w:t xml:space="preserve">– </w:t>
            </w:r>
            <w:r>
              <w:rPr>
                <w:rFonts w:eastAsia="Calibri"/>
                <w:sz w:val="24"/>
              </w:rPr>
              <w:t>Khích lệ một vài HS chia sẻ thu hoạch và cảm hứng nhận được trong buổi toạ đàm.</w:t>
            </w:r>
          </w:p>
        </w:tc>
        <w:tc>
          <w:tcPr>
            <w:tcW w:w="2721" w:type="dxa"/>
            <w:tcBorders>
              <w:top w:val="nil"/>
              <w:left w:val="single" w:color="00975E" w:sz="6" w:space="0"/>
              <w:bottom w:val="single" w:color="00975E" w:sz="6" w:space="0"/>
              <w:right w:val="single" w:color="00975E" w:sz="6" w:space="0"/>
            </w:tcBorders>
          </w:tcPr>
          <w:p w14:paraId="57BF1FAC">
            <w:pPr>
              <w:spacing w:after="57" w:line="229" w:lineRule="auto"/>
              <w:ind w:left="0" w:firstLine="0"/>
            </w:pPr>
            <w:r>
              <w:rPr>
                <w:rFonts w:eastAsia="Calibri"/>
                <w:sz w:val="24"/>
                <w:szCs w:val="24"/>
                <w:u w:color="000000"/>
              </w:rPr>
              <w:t xml:space="preserve">– </w:t>
            </w:r>
            <w:r>
              <w:rPr>
                <w:rFonts w:eastAsia="Calibri"/>
                <w:sz w:val="24"/>
              </w:rPr>
              <w:t>HS chia sẻ cảm nhận của bản thân sau khi dự toạ đàm.</w:t>
            </w:r>
          </w:p>
          <w:p w14:paraId="2AEF652A">
            <w:pPr>
              <w:spacing w:after="0" w:line="259" w:lineRule="auto"/>
              <w:ind w:left="0" w:firstLine="0"/>
            </w:pPr>
            <w:r>
              <w:rPr>
                <w:rFonts w:eastAsia="Calibri"/>
                <w:sz w:val="24"/>
                <w:szCs w:val="24"/>
                <w:u w:color="000000"/>
              </w:rPr>
              <w:t xml:space="preserve">– </w:t>
            </w:r>
            <w:r>
              <w:rPr>
                <w:rFonts w:eastAsia="Calibri"/>
                <w:sz w:val="24"/>
              </w:rPr>
              <w:t>Ghi chép những thu hoạch của bản thân.</w:t>
            </w:r>
          </w:p>
        </w:tc>
        <w:tc>
          <w:tcPr>
            <w:tcW w:w="1920" w:type="dxa"/>
            <w:tcBorders>
              <w:top w:val="nil"/>
              <w:left w:val="single" w:color="00975E" w:sz="6" w:space="0"/>
              <w:bottom w:val="single" w:color="00975E" w:sz="6" w:space="0"/>
              <w:right w:val="single" w:color="00975E" w:sz="6" w:space="0"/>
            </w:tcBorders>
          </w:tcPr>
          <w:p w14:paraId="54E6EADB">
            <w:pPr>
              <w:spacing w:after="160" w:line="259" w:lineRule="auto"/>
              <w:ind w:left="0" w:firstLine="0"/>
              <w:jc w:val="left"/>
            </w:pPr>
          </w:p>
        </w:tc>
      </w:tr>
    </w:tbl>
    <w:p w14:paraId="4F08B2E9">
      <w:pPr>
        <w:spacing w:after="0" w:line="259" w:lineRule="auto"/>
        <w:ind w:right="1734"/>
        <w:jc w:val="right"/>
      </w:pPr>
      <w:r>
        <w:rPr>
          <w:rFonts w:eastAsia="Calibri"/>
          <w:b/>
          <w:color w:val="007E50"/>
        </w:rPr>
        <w:t>B. HOẠT ĐỘNG GIÁO DỤC THEO CHỦ ĐỀ (Quy mô lớp)</w:t>
      </w:r>
    </w:p>
    <w:p w14:paraId="4B8B280C">
      <w:pPr>
        <w:spacing w:after="83" w:line="255" w:lineRule="auto"/>
        <w:ind w:left="576" w:right="851"/>
        <w:jc w:val="center"/>
      </w:pPr>
      <w:r>
        <w:rPr>
          <w:rFonts w:eastAsia="Calibri"/>
          <w:b/>
          <w:color w:val="007E50"/>
        </w:rPr>
        <w:t>(1 tiết)</w:t>
      </w:r>
    </w:p>
    <w:p w14:paraId="6274549F">
      <w:pPr>
        <w:pStyle w:val="5"/>
        <w:spacing w:after="104" w:line="259" w:lineRule="auto"/>
        <w:ind w:left="-5"/>
        <w:rPr>
          <w:rFonts w:ascii="Times New Roman" w:hAnsi="Times New Roman" w:cs="Times New Roman"/>
        </w:rPr>
      </w:pPr>
      <w:r>
        <w:rPr>
          <w:rFonts w:ascii="Times New Roman" w:hAnsi="Times New Roman" w:cs="Times New Roman"/>
          <w:color w:val="E4322B"/>
        </w:rPr>
        <w:t>KHỞI ĐỘNG</w:t>
      </w:r>
    </w:p>
    <w:p w14:paraId="1C3A1BB6">
      <w:pPr>
        <w:spacing w:after="28" w:line="336" w:lineRule="auto"/>
        <w:ind w:left="279" w:right="3977"/>
      </w:pPr>
      <w:r>
        <w:t xml:space="preserve">Nghe kể chuyện về phát triển kinh tế gia đình. </w:t>
      </w:r>
      <w:r>
        <w:rPr>
          <w:i/>
        </w:rPr>
        <w:t>a) Mục tiêu</w:t>
      </w:r>
    </w:p>
    <w:p w14:paraId="6F196E9B">
      <w:pPr>
        <w:ind w:left="279" w:right="4"/>
      </w:pPr>
      <w:r>
        <w:t>Tạo tâm thế, động lực cho HS bước vào hoạt động.</w:t>
      </w:r>
    </w:p>
    <w:p w14:paraId="0AD8C873">
      <w:pPr>
        <w:spacing w:after="4" w:line="259" w:lineRule="auto"/>
        <w:ind w:left="563"/>
        <w:jc w:val="left"/>
      </w:pPr>
      <w:r>
        <w:rPr>
          <w:i/>
        </w:rPr>
        <w:t>b) Tổ chức thực hiện</w:t>
      </w:r>
    </w:p>
    <w:tbl>
      <w:tblPr>
        <w:tblStyle w:val="9"/>
        <w:tblW w:w="8488" w:type="dxa"/>
        <w:tblInd w:w="575" w:type="dxa"/>
        <w:tblLayout w:type="autofit"/>
        <w:tblCellMar>
          <w:top w:w="61" w:type="dxa"/>
          <w:left w:w="113" w:type="dxa"/>
          <w:bottom w:w="0" w:type="dxa"/>
          <w:right w:w="75" w:type="dxa"/>
        </w:tblCellMar>
      </w:tblPr>
      <w:tblGrid>
        <w:gridCol w:w="3955"/>
        <w:gridCol w:w="2330"/>
        <w:gridCol w:w="2203"/>
      </w:tblGrid>
      <w:tr w14:paraId="15F9B94F">
        <w:tblPrEx>
          <w:tblCellMar>
            <w:top w:w="61" w:type="dxa"/>
            <w:left w:w="113" w:type="dxa"/>
            <w:bottom w:w="0" w:type="dxa"/>
            <w:right w:w="75" w:type="dxa"/>
          </w:tblCellMar>
        </w:tblPrEx>
        <w:trPr>
          <w:trHeight w:val="790" w:hRule="atLeast"/>
        </w:trPr>
        <w:tc>
          <w:tcPr>
            <w:tcW w:w="395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934F025">
            <w:pPr>
              <w:spacing w:after="0" w:line="259" w:lineRule="auto"/>
              <w:ind w:left="0" w:right="38" w:firstLine="0"/>
              <w:jc w:val="center"/>
            </w:pPr>
            <w:r>
              <w:rPr>
                <w:rFonts w:eastAsia="Calibri"/>
                <w:b/>
                <w:sz w:val="24"/>
              </w:rPr>
              <w:t>hoạt động của gv</w:t>
            </w:r>
          </w:p>
        </w:tc>
        <w:tc>
          <w:tcPr>
            <w:tcW w:w="233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8965B45">
            <w:pPr>
              <w:spacing w:after="0" w:line="259" w:lineRule="auto"/>
              <w:ind w:left="0" w:right="38" w:firstLine="0"/>
              <w:jc w:val="center"/>
            </w:pPr>
            <w:r>
              <w:rPr>
                <w:rFonts w:eastAsia="Calibri"/>
                <w:b/>
                <w:sz w:val="24"/>
              </w:rPr>
              <w:t>hoạt động của hS</w:t>
            </w:r>
          </w:p>
        </w:tc>
        <w:tc>
          <w:tcPr>
            <w:tcW w:w="2203"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EA2AF8E">
            <w:pPr>
              <w:spacing w:after="0" w:line="259" w:lineRule="auto"/>
              <w:ind w:left="54" w:right="16" w:firstLine="0"/>
              <w:jc w:val="center"/>
            </w:pPr>
            <w:r>
              <w:rPr>
                <w:rFonts w:eastAsia="Calibri"/>
                <w:b/>
                <w:sz w:val="24"/>
              </w:rPr>
              <w:t>Sản phẩm/ Kết quả  cần đạt</w:t>
            </w:r>
          </w:p>
        </w:tc>
      </w:tr>
      <w:tr w14:paraId="18D4DEBB">
        <w:tblPrEx>
          <w:tblCellMar>
            <w:top w:w="61" w:type="dxa"/>
            <w:left w:w="113" w:type="dxa"/>
            <w:bottom w:w="0" w:type="dxa"/>
            <w:right w:w="75" w:type="dxa"/>
          </w:tblCellMar>
        </w:tblPrEx>
        <w:trPr>
          <w:trHeight w:val="1255" w:hRule="atLeast"/>
        </w:trPr>
        <w:tc>
          <w:tcPr>
            <w:tcW w:w="3955" w:type="dxa"/>
            <w:tcBorders>
              <w:top w:val="single" w:color="00975E" w:sz="6" w:space="0"/>
              <w:left w:val="single" w:color="00975E" w:sz="6" w:space="0"/>
              <w:bottom w:val="nil"/>
              <w:right w:val="single" w:color="00975E" w:sz="6" w:space="0"/>
            </w:tcBorders>
          </w:tcPr>
          <w:p w14:paraId="1F436A4C">
            <w:pPr>
              <w:spacing w:after="0" w:line="259" w:lineRule="auto"/>
              <w:ind w:left="0" w:right="38" w:firstLine="0"/>
            </w:pPr>
            <w:r>
              <w:rPr>
                <w:rFonts w:eastAsia="Calibri"/>
                <w:sz w:val="24"/>
              </w:rPr>
              <w:t>– GV tổ chức cho HS nghe câu chuyện về gương phát triển kinh tế của gia đình ở địa phương hoặc ở Việt Nam (có thể minh hoạ thêm bằng tranh ảnh, video, phim tài liệu ngắn).</w:t>
            </w:r>
          </w:p>
        </w:tc>
        <w:tc>
          <w:tcPr>
            <w:tcW w:w="2330" w:type="dxa"/>
            <w:tcBorders>
              <w:top w:val="single" w:color="00975E" w:sz="6" w:space="0"/>
              <w:left w:val="single" w:color="00975E" w:sz="6" w:space="0"/>
              <w:bottom w:val="nil"/>
              <w:right w:val="single" w:color="00975E" w:sz="6" w:space="0"/>
            </w:tcBorders>
          </w:tcPr>
          <w:p w14:paraId="734C6CC2">
            <w:pPr>
              <w:spacing w:after="0" w:line="259" w:lineRule="auto"/>
              <w:ind w:left="0" w:firstLine="0"/>
              <w:jc w:val="left"/>
            </w:pPr>
            <w:r>
              <w:rPr>
                <w:rFonts w:eastAsia="Calibri"/>
                <w:sz w:val="24"/>
              </w:rPr>
              <w:t>– HS lắng nghe tích cực.</w:t>
            </w:r>
          </w:p>
        </w:tc>
        <w:tc>
          <w:tcPr>
            <w:tcW w:w="2203" w:type="dxa"/>
            <w:tcBorders>
              <w:top w:val="single" w:color="00975E" w:sz="6" w:space="0"/>
              <w:left w:val="single" w:color="00975E" w:sz="6" w:space="0"/>
              <w:bottom w:val="nil"/>
              <w:right w:val="single" w:color="00975E" w:sz="6" w:space="0"/>
            </w:tcBorders>
          </w:tcPr>
          <w:p w14:paraId="31BB9D9F">
            <w:pPr>
              <w:spacing w:after="0" w:line="259" w:lineRule="auto"/>
              <w:ind w:left="0" w:firstLine="0"/>
            </w:pPr>
            <w:r>
              <w:rPr>
                <w:rFonts w:eastAsia="Calibri"/>
                <w:sz w:val="24"/>
              </w:rPr>
              <w:t>HS lắng nghe và tích cực chia sẻ cảm xúc, suy nghĩ.</w:t>
            </w:r>
          </w:p>
        </w:tc>
      </w:tr>
      <w:tr w14:paraId="42843075">
        <w:tblPrEx>
          <w:tblCellMar>
            <w:top w:w="61" w:type="dxa"/>
            <w:left w:w="113" w:type="dxa"/>
            <w:bottom w:w="0" w:type="dxa"/>
            <w:right w:w="75" w:type="dxa"/>
          </w:tblCellMar>
        </w:tblPrEx>
        <w:trPr>
          <w:trHeight w:val="2152" w:hRule="atLeast"/>
        </w:trPr>
        <w:tc>
          <w:tcPr>
            <w:tcW w:w="3955" w:type="dxa"/>
            <w:tcBorders>
              <w:top w:val="nil"/>
              <w:left w:val="single" w:color="00975E" w:sz="6" w:space="0"/>
              <w:bottom w:val="single" w:color="00975E" w:sz="6" w:space="0"/>
              <w:right w:val="single" w:color="00975E" w:sz="6" w:space="0"/>
            </w:tcBorders>
          </w:tcPr>
          <w:p w14:paraId="5B5082BC">
            <w:pPr>
              <w:spacing w:after="57" w:line="229" w:lineRule="auto"/>
              <w:ind w:left="1" w:firstLine="0"/>
            </w:pPr>
            <w:r>
              <w:rPr>
                <w:rFonts w:eastAsia="Calibri"/>
                <w:sz w:val="24"/>
                <w:szCs w:val="24"/>
                <w:u w:color="000000"/>
              </w:rPr>
              <w:t xml:space="preserve">– </w:t>
            </w:r>
            <w:r>
              <w:rPr>
                <w:rFonts w:eastAsia="Calibri"/>
                <w:sz w:val="24"/>
              </w:rPr>
              <w:t>GV đặt câu hỏi khai thác cảm xúc, suy nghĩ của HS về các biện pháp phát triển kinh tế phù hợp với các gia đình.</w:t>
            </w:r>
          </w:p>
          <w:p w14:paraId="233BD5B5">
            <w:pPr>
              <w:spacing w:after="127" w:line="229" w:lineRule="auto"/>
              <w:ind w:left="1" w:firstLine="0"/>
            </w:pPr>
            <w:r>
              <w:rPr>
                <w:rFonts w:eastAsia="Calibri"/>
                <w:sz w:val="24"/>
                <w:szCs w:val="24"/>
                <w:u w:color="000000"/>
              </w:rPr>
              <w:t xml:space="preserve">– </w:t>
            </w:r>
            <w:r>
              <w:rPr>
                <w:rFonts w:eastAsia="Calibri"/>
                <w:sz w:val="24"/>
              </w:rPr>
              <w:t>Yêu cầu HS rút ra ý nghĩa của việc phát triển kinh tế gia đình.</w:t>
            </w:r>
          </w:p>
          <w:p w14:paraId="12DFCE1B">
            <w:pPr>
              <w:spacing w:after="0" w:line="259" w:lineRule="auto"/>
              <w:ind w:left="1" w:firstLine="0"/>
            </w:pPr>
            <w:r>
              <w:rPr>
                <w:rFonts w:eastAsia="Calibri"/>
                <w:sz w:val="24"/>
                <w:szCs w:val="24"/>
                <w:u w:color="000000"/>
              </w:rPr>
              <w:t xml:space="preserve">– </w:t>
            </w:r>
            <w:r>
              <w:rPr>
                <w:rFonts w:eastAsia="Calibri"/>
                <w:sz w:val="24"/>
              </w:rPr>
              <w:t>GV chuyển ý, giới thiệu hoạt động mới.</w:t>
            </w:r>
          </w:p>
        </w:tc>
        <w:tc>
          <w:tcPr>
            <w:tcW w:w="2330" w:type="dxa"/>
            <w:tcBorders>
              <w:top w:val="nil"/>
              <w:left w:val="single" w:color="00975E" w:sz="6" w:space="0"/>
              <w:bottom w:val="single" w:color="00975E" w:sz="6" w:space="0"/>
              <w:right w:val="single" w:color="00975E" w:sz="6" w:space="0"/>
            </w:tcBorders>
          </w:tcPr>
          <w:p w14:paraId="0304205F">
            <w:pPr>
              <w:spacing w:after="0" w:line="259" w:lineRule="auto"/>
              <w:ind w:left="0" w:firstLine="0"/>
            </w:pPr>
            <w:r>
              <w:rPr>
                <w:rFonts w:eastAsia="Calibri"/>
                <w:sz w:val="24"/>
              </w:rPr>
              <w:t>– HS chia sẻ cảm xúc, suy nghĩ của bản thân.</w:t>
            </w:r>
          </w:p>
        </w:tc>
        <w:tc>
          <w:tcPr>
            <w:tcW w:w="2203" w:type="dxa"/>
            <w:tcBorders>
              <w:top w:val="nil"/>
              <w:left w:val="single" w:color="00975E" w:sz="6" w:space="0"/>
              <w:bottom w:val="single" w:color="00975E" w:sz="6" w:space="0"/>
              <w:right w:val="single" w:color="00975E" w:sz="6" w:space="0"/>
            </w:tcBorders>
          </w:tcPr>
          <w:p w14:paraId="2B36E46F">
            <w:pPr>
              <w:spacing w:after="160" w:line="259" w:lineRule="auto"/>
              <w:ind w:left="0" w:firstLine="0"/>
              <w:jc w:val="left"/>
            </w:pPr>
          </w:p>
        </w:tc>
      </w:tr>
    </w:tbl>
    <w:p w14:paraId="567B64DC">
      <w:pPr>
        <w:pStyle w:val="5"/>
        <w:spacing w:after="104" w:line="259" w:lineRule="auto"/>
        <w:ind w:left="294"/>
        <w:rPr>
          <w:rFonts w:ascii="Times New Roman" w:hAnsi="Times New Roman" w:cs="Times New Roman"/>
        </w:rPr>
      </w:pPr>
      <w:r>
        <w:rPr>
          <w:rFonts w:ascii="Times New Roman" w:hAnsi="Times New Roman" w:cs="Times New Roman"/>
          <w:color w:val="E4322B"/>
        </w:rPr>
        <w:t>KHÁM PHÁ – KẾT NỐI</w:t>
      </w:r>
    </w:p>
    <w:p w14:paraId="366E0A83">
      <w:pPr>
        <w:spacing w:after="53" w:line="312" w:lineRule="auto"/>
        <w:ind w:left="577" w:right="1780"/>
      </w:pPr>
      <w:r>
        <w:rPr>
          <w:b/>
        </w:rPr>
        <w:t xml:space="preserve">Hoạt động 1. Tìm hiểu về biện pháp phát triển kinh tế gia đình </w:t>
      </w:r>
      <w:r>
        <w:rPr>
          <w:i/>
        </w:rPr>
        <w:t>a) Mục tiêu</w:t>
      </w:r>
    </w:p>
    <w:p w14:paraId="673A3330">
      <w:pPr>
        <w:spacing w:after="0"/>
        <w:ind w:left="577" w:right="346"/>
      </w:pPr>
      <w:r>
        <w:t xml:space="preserve"> HS chia sẻ và biết được cách xác định các biện pháp phát triển kinh tế gia đình. </w:t>
      </w:r>
      <w:r>
        <w:rPr>
          <w:i/>
        </w:rPr>
        <w:t>b) Tổ chức thực hiện</w:t>
      </w:r>
    </w:p>
    <w:tbl>
      <w:tblPr>
        <w:tblStyle w:val="9"/>
        <w:tblW w:w="8486" w:type="dxa"/>
        <w:tblInd w:w="575" w:type="dxa"/>
        <w:tblLayout w:type="autofit"/>
        <w:tblCellMar>
          <w:top w:w="0" w:type="dxa"/>
          <w:left w:w="114" w:type="dxa"/>
          <w:bottom w:w="0" w:type="dxa"/>
          <w:right w:w="75" w:type="dxa"/>
        </w:tblCellMar>
      </w:tblPr>
      <w:tblGrid>
        <w:gridCol w:w="269"/>
        <w:gridCol w:w="2712"/>
        <w:gridCol w:w="274"/>
        <w:gridCol w:w="2690"/>
        <w:gridCol w:w="271"/>
        <w:gridCol w:w="1997"/>
        <w:gridCol w:w="273"/>
      </w:tblGrid>
      <w:tr w14:paraId="5AE97101">
        <w:tblPrEx>
          <w:tblCellMar>
            <w:top w:w="0" w:type="dxa"/>
            <w:left w:w="114" w:type="dxa"/>
            <w:bottom w:w="0" w:type="dxa"/>
            <w:right w:w="75" w:type="dxa"/>
          </w:tblCellMar>
        </w:tblPrEx>
        <w:trPr>
          <w:gridBefore w:val="1"/>
          <w:wBefore w:w="283" w:type="dxa"/>
          <w:trHeight w:val="790" w:hRule="atLeast"/>
        </w:trPr>
        <w:tc>
          <w:tcPr>
            <w:tcW w:w="309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013BC93">
            <w:pPr>
              <w:spacing w:after="0" w:line="259" w:lineRule="auto"/>
              <w:ind w:left="0" w:right="38" w:firstLine="0"/>
              <w:jc w:val="center"/>
            </w:pPr>
            <w:r>
              <w:rPr>
                <w:rFonts w:eastAsia="Calibri"/>
                <w:b/>
                <w:sz w:val="24"/>
              </w:rPr>
              <w:t>hoạt động của gv</w:t>
            </w:r>
          </w:p>
        </w:tc>
        <w:tc>
          <w:tcPr>
            <w:tcW w:w="306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83E87B5">
            <w:pPr>
              <w:spacing w:after="0" w:line="259" w:lineRule="auto"/>
              <w:ind w:left="0" w:right="38" w:firstLine="0"/>
              <w:jc w:val="center"/>
            </w:pPr>
            <w:r>
              <w:rPr>
                <w:rFonts w:eastAsia="Calibri"/>
                <w:b/>
                <w:sz w:val="24"/>
              </w:rPr>
              <w:t>hoạt động của hS</w:t>
            </w:r>
          </w:p>
        </w:tc>
        <w:tc>
          <w:tcPr>
            <w:tcW w:w="233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8930EE1">
            <w:pPr>
              <w:spacing w:after="0" w:line="259" w:lineRule="auto"/>
              <w:ind w:left="120" w:right="82" w:firstLine="0"/>
              <w:jc w:val="center"/>
            </w:pPr>
            <w:r>
              <w:rPr>
                <w:rFonts w:eastAsia="Calibri"/>
                <w:b/>
                <w:sz w:val="24"/>
              </w:rPr>
              <w:t>Sản phẩm/ Kết quả  cần đạt</w:t>
            </w:r>
          </w:p>
        </w:tc>
      </w:tr>
      <w:tr w14:paraId="4347C928">
        <w:tblPrEx>
          <w:tblCellMar>
            <w:top w:w="0" w:type="dxa"/>
            <w:left w:w="114" w:type="dxa"/>
            <w:bottom w:w="0" w:type="dxa"/>
            <w:right w:w="75" w:type="dxa"/>
          </w:tblCellMar>
        </w:tblPrEx>
        <w:trPr>
          <w:gridBefore w:val="1"/>
          <w:wBefore w:w="283" w:type="dxa"/>
          <w:trHeight w:val="520" w:hRule="atLeast"/>
        </w:trPr>
        <w:tc>
          <w:tcPr>
            <w:tcW w:w="6151" w:type="dxa"/>
            <w:gridSpan w:val="4"/>
            <w:tcBorders>
              <w:top w:val="single" w:color="00975E" w:sz="6" w:space="0"/>
              <w:left w:val="single" w:color="00975E" w:sz="6" w:space="0"/>
              <w:bottom w:val="single" w:color="00975E" w:sz="6" w:space="0"/>
              <w:right w:val="nil"/>
            </w:tcBorders>
            <w:shd w:val="clear" w:color="auto" w:fill="E9F2E6"/>
            <w:vAlign w:val="center"/>
          </w:tcPr>
          <w:p w14:paraId="39BD60A3">
            <w:pPr>
              <w:spacing w:after="0" w:line="259" w:lineRule="auto"/>
              <w:ind w:left="0" w:firstLine="0"/>
              <w:jc w:val="left"/>
            </w:pPr>
            <w:r>
              <w:rPr>
                <w:rFonts w:eastAsia="Calibri"/>
                <w:b/>
                <w:i/>
                <w:sz w:val="24"/>
              </w:rPr>
              <w:t xml:space="preserve">Nhiệm vụ 1: </w:t>
            </w:r>
            <w:r>
              <w:rPr>
                <w:rFonts w:eastAsia="Calibri"/>
                <w:sz w:val="24"/>
              </w:rPr>
              <w:t xml:space="preserve">Chia sẻ kinh nghiệm về biện pháp phát triển kinh tế gia đình </w:t>
            </w:r>
          </w:p>
        </w:tc>
        <w:tc>
          <w:tcPr>
            <w:tcW w:w="2335" w:type="dxa"/>
            <w:gridSpan w:val="2"/>
            <w:tcBorders>
              <w:top w:val="single" w:color="00975E" w:sz="6" w:space="0"/>
              <w:left w:val="nil"/>
              <w:bottom w:val="single" w:color="00975E" w:sz="6" w:space="0"/>
              <w:right w:val="single" w:color="00975E" w:sz="6" w:space="0"/>
            </w:tcBorders>
            <w:shd w:val="clear" w:color="auto" w:fill="E9F2E6"/>
          </w:tcPr>
          <w:p w14:paraId="531A27C0">
            <w:pPr>
              <w:spacing w:after="160" w:line="259" w:lineRule="auto"/>
              <w:ind w:left="0" w:firstLine="0"/>
              <w:jc w:val="left"/>
            </w:pPr>
          </w:p>
        </w:tc>
      </w:tr>
      <w:tr w14:paraId="02EBB77C">
        <w:tblPrEx>
          <w:tblCellMar>
            <w:top w:w="0" w:type="dxa"/>
            <w:left w:w="114" w:type="dxa"/>
            <w:bottom w:w="0" w:type="dxa"/>
            <w:right w:w="75" w:type="dxa"/>
          </w:tblCellMar>
        </w:tblPrEx>
        <w:trPr>
          <w:gridBefore w:val="1"/>
          <w:wBefore w:w="283" w:type="dxa"/>
          <w:trHeight w:val="912" w:hRule="atLeast"/>
        </w:trPr>
        <w:tc>
          <w:tcPr>
            <w:tcW w:w="3091" w:type="dxa"/>
            <w:gridSpan w:val="2"/>
            <w:tcBorders>
              <w:top w:val="single" w:color="00975E" w:sz="6" w:space="0"/>
              <w:left w:val="single" w:color="00975E" w:sz="6" w:space="0"/>
              <w:bottom w:val="nil"/>
              <w:right w:val="single" w:color="00975E" w:sz="6" w:space="0"/>
            </w:tcBorders>
          </w:tcPr>
          <w:p w14:paraId="1EE4547C">
            <w:pPr>
              <w:spacing w:after="0" w:line="259" w:lineRule="auto"/>
              <w:ind w:left="0" w:right="38" w:firstLine="0"/>
            </w:pPr>
            <w:r>
              <w:rPr>
                <w:rFonts w:eastAsia="Calibri"/>
                <w:sz w:val="24"/>
              </w:rPr>
              <w:t>– GV giao nhiệm vụ và hướng dẫn HS thực hiện nhiệm vụ 1 dựa vào các gợi ý ở mục 1, hoạt động 1, trang 32 (SGK).</w:t>
            </w:r>
          </w:p>
        </w:tc>
        <w:tc>
          <w:tcPr>
            <w:tcW w:w="3060" w:type="dxa"/>
            <w:gridSpan w:val="2"/>
            <w:tcBorders>
              <w:top w:val="single" w:color="00975E" w:sz="6" w:space="0"/>
              <w:left w:val="single" w:color="00975E" w:sz="6" w:space="0"/>
              <w:bottom w:val="nil"/>
              <w:right w:val="single" w:color="00975E" w:sz="6" w:space="0"/>
            </w:tcBorders>
          </w:tcPr>
          <w:p w14:paraId="199D3406">
            <w:pPr>
              <w:spacing w:after="0" w:line="259" w:lineRule="auto"/>
              <w:ind w:left="0" w:firstLine="0"/>
              <w:jc w:val="left"/>
            </w:pPr>
            <w:r>
              <w:rPr>
                <w:rFonts w:eastAsia="Calibri"/>
                <w:sz w:val="24"/>
              </w:rPr>
              <w:t>– Tiếp nhận nhiệm vụ.</w:t>
            </w:r>
          </w:p>
        </w:tc>
        <w:tc>
          <w:tcPr>
            <w:tcW w:w="2335" w:type="dxa"/>
            <w:gridSpan w:val="2"/>
            <w:tcBorders>
              <w:top w:val="single" w:color="00975E" w:sz="6" w:space="0"/>
              <w:left w:val="single" w:color="00975E" w:sz="6" w:space="0"/>
              <w:bottom w:val="nil"/>
              <w:right w:val="single" w:color="00975E" w:sz="6" w:space="0"/>
            </w:tcBorders>
          </w:tcPr>
          <w:p w14:paraId="314BE4AB">
            <w:pPr>
              <w:spacing w:after="0" w:line="259" w:lineRule="auto"/>
              <w:ind w:left="0" w:right="38" w:firstLine="0"/>
            </w:pPr>
            <w:r>
              <w:rPr>
                <w:rFonts w:eastAsia="Calibri"/>
                <w:sz w:val="24"/>
              </w:rPr>
              <w:t xml:space="preserve">HS chia sẻ trung thực và cởi mở về các biện pháp phát triển kinh tế gia đình mà bản </w:t>
            </w:r>
          </w:p>
        </w:tc>
      </w:tr>
      <w:tr w14:paraId="312A9B3D">
        <w:tblPrEx>
          <w:tblCellMar>
            <w:top w:w="0" w:type="dxa"/>
            <w:left w:w="114" w:type="dxa"/>
            <w:bottom w:w="0" w:type="dxa"/>
            <w:right w:w="75" w:type="dxa"/>
          </w:tblCellMar>
        </w:tblPrEx>
        <w:trPr>
          <w:gridBefore w:val="1"/>
          <w:wBefore w:w="283" w:type="dxa"/>
          <w:trHeight w:val="1310" w:hRule="atLeast"/>
        </w:trPr>
        <w:tc>
          <w:tcPr>
            <w:tcW w:w="3091" w:type="dxa"/>
            <w:gridSpan w:val="2"/>
            <w:tcBorders>
              <w:top w:val="nil"/>
              <w:left w:val="single" w:color="00975E" w:sz="6" w:space="0"/>
              <w:bottom w:val="nil"/>
              <w:right w:val="single" w:color="00975E" w:sz="6" w:space="0"/>
            </w:tcBorders>
          </w:tcPr>
          <w:p w14:paraId="2C417FC1">
            <w:pPr>
              <w:spacing w:after="0" w:line="259" w:lineRule="auto"/>
              <w:ind w:left="0" w:firstLine="0"/>
            </w:pPr>
            <w:r>
              <w:rPr>
                <w:rFonts w:eastAsia="Calibri"/>
                <w:sz w:val="24"/>
              </w:rPr>
              <w:t>– Tổ chức cho HS thực hiện nhiệm vụ theo hướng dẫn.</w:t>
            </w:r>
          </w:p>
        </w:tc>
        <w:tc>
          <w:tcPr>
            <w:tcW w:w="3060" w:type="dxa"/>
            <w:gridSpan w:val="2"/>
            <w:tcBorders>
              <w:top w:val="nil"/>
              <w:left w:val="single" w:color="00975E" w:sz="6" w:space="0"/>
              <w:bottom w:val="nil"/>
              <w:right w:val="single" w:color="00975E" w:sz="6" w:space="0"/>
            </w:tcBorders>
          </w:tcPr>
          <w:p w14:paraId="33CCE79C">
            <w:pPr>
              <w:spacing w:after="0" w:line="259" w:lineRule="auto"/>
              <w:ind w:left="0" w:right="38" w:firstLine="0"/>
            </w:pPr>
            <w:r>
              <w:rPr>
                <w:rFonts w:eastAsia="Calibri"/>
                <w:sz w:val="24"/>
              </w:rPr>
              <w:t>– HS làm việc cá nhân, suy ngẫm và ghi lại những biện pháp phát triển kinh tế gia đình mà mình biết, sau đó chia sẻ trong nhóm.</w:t>
            </w:r>
          </w:p>
        </w:tc>
        <w:tc>
          <w:tcPr>
            <w:tcW w:w="2335" w:type="dxa"/>
            <w:gridSpan w:val="2"/>
            <w:tcBorders>
              <w:top w:val="nil"/>
              <w:left w:val="single" w:color="00975E" w:sz="6" w:space="0"/>
              <w:bottom w:val="nil"/>
              <w:right w:val="single" w:color="00975E" w:sz="6" w:space="0"/>
            </w:tcBorders>
          </w:tcPr>
          <w:p w14:paraId="209F4C3B">
            <w:pPr>
              <w:spacing w:after="0" w:line="259" w:lineRule="auto"/>
              <w:ind w:left="0" w:firstLine="0"/>
              <w:jc w:val="left"/>
            </w:pPr>
            <w:r>
              <w:rPr>
                <w:rFonts w:eastAsia="Calibri"/>
                <w:sz w:val="24"/>
              </w:rPr>
              <w:t>thân đã biết.</w:t>
            </w:r>
          </w:p>
        </w:tc>
      </w:tr>
      <w:tr w14:paraId="05E07465">
        <w:tblPrEx>
          <w:tblCellMar>
            <w:top w:w="0" w:type="dxa"/>
            <w:left w:w="114" w:type="dxa"/>
            <w:bottom w:w="0" w:type="dxa"/>
            <w:right w:w="75" w:type="dxa"/>
          </w:tblCellMar>
        </w:tblPrEx>
        <w:trPr>
          <w:gridBefore w:val="1"/>
          <w:wBefore w:w="283" w:type="dxa"/>
          <w:trHeight w:val="2375" w:hRule="atLeast"/>
        </w:trPr>
        <w:tc>
          <w:tcPr>
            <w:tcW w:w="3091" w:type="dxa"/>
            <w:gridSpan w:val="2"/>
            <w:tcBorders>
              <w:top w:val="nil"/>
              <w:left w:val="single" w:color="00975E" w:sz="6" w:space="0"/>
              <w:bottom w:val="single" w:color="00975E" w:sz="6" w:space="0"/>
              <w:right w:val="single" w:color="00975E" w:sz="6" w:space="0"/>
            </w:tcBorders>
          </w:tcPr>
          <w:p w14:paraId="01F7B763">
            <w:pPr>
              <w:spacing w:after="127" w:line="229" w:lineRule="auto"/>
              <w:ind w:left="0" w:right="19" w:firstLine="0"/>
            </w:pPr>
            <w:r>
              <w:rPr>
                <w:rFonts w:eastAsia="Calibri"/>
                <w:sz w:val="24"/>
                <w:szCs w:val="24"/>
                <w:u w:color="000000"/>
              </w:rPr>
              <w:t xml:space="preserve">– </w:t>
            </w:r>
            <w:r>
              <w:rPr>
                <w:rFonts w:eastAsia="Calibri"/>
                <w:sz w:val="24"/>
              </w:rPr>
              <w:t>GV khích lệ HS xung phong chia sẻ kinh nghiệm của mình.</w:t>
            </w:r>
          </w:p>
          <w:p w14:paraId="2B98D687">
            <w:pPr>
              <w:spacing w:after="0" w:line="259" w:lineRule="auto"/>
              <w:ind w:left="0" w:right="19" w:firstLine="0"/>
            </w:pPr>
            <w:r>
              <w:rPr>
                <w:rFonts w:eastAsia="Calibri"/>
                <w:sz w:val="24"/>
                <w:szCs w:val="24"/>
                <w:u w:color="000000"/>
              </w:rPr>
              <w:t xml:space="preserve">– </w:t>
            </w:r>
            <w:r>
              <w:rPr>
                <w:rFonts w:eastAsia="Calibri"/>
                <w:sz w:val="24"/>
              </w:rPr>
              <w:t>GV cùng HS xác nhận những biện pháp mà HS chia sẻ xem biện pháp nào đúng là biện pháp phát triển kinh tế gia đình và chốt nhiệm vụ 1 dựa vào các ý kiến chia sẻ của HS.</w:t>
            </w:r>
          </w:p>
        </w:tc>
        <w:tc>
          <w:tcPr>
            <w:tcW w:w="3060" w:type="dxa"/>
            <w:gridSpan w:val="2"/>
            <w:tcBorders>
              <w:top w:val="nil"/>
              <w:left w:val="single" w:color="00975E" w:sz="6" w:space="0"/>
              <w:bottom w:val="single" w:color="00975E" w:sz="6" w:space="0"/>
              <w:right w:val="single" w:color="00975E" w:sz="6" w:space="0"/>
            </w:tcBorders>
          </w:tcPr>
          <w:p w14:paraId="0A28CC34">
            <w:pPr>
              <w:spacing w:after="0" w:line="259" w:lineRule="auto"/>
              <w:ind w:left="0" w:firstLine="0"/>
              <w:jc w:val="left"/>
            </w:pPr>
            <w:r>
              <w:rPr>
                <w:rFonts w:eastAsia="Calibri"/>
                <w:sz w:val="24"/>
              </w:rPr>
              <w:t>– Một số HS chia sẻ trước lớp.</w:t>
            </w:r>
          </w:p>
        </w:tc>
        <w:tc>
          <w:tcPr>
            <w:tcW w:w="2335" w:type="dxa"/>
            <w:gridSpan w:val="2"/>
            <w:tcBorders>
              <w:top w:val="nil"/>
              <w:left w:val="single" w:color="00975E" w:sz="6" w:space="0"/>
              <w:bottom w:val="single" w:color="00975E" w:sz="6" w:space="0"/>
              <w:right w:val="single" w:color="00975E" w:sz="6" w:space="0"/>
            </w:tcBorders>
          </w:tcPr>
          <w:p w14:paraId="29E0775B">
            <w:pPr>
              <w:spacing w:after="160" w:line="259" w:lineRule="auto"/>
              <w:ind w:left="0" w:firstLine="0"/>
              <w:jc w:val="left"/>
            </w:pPr>
          </w:p>
        </w:tc>
      </w:tr>
      <w:tr w14:paraId="32F7B189">
        <w:tblPrEx>
          <w:tblCellMar>
            <w:top w:w="61" w:type="dxa"/>
            <w:left w:w="114" w:type="dxa"/>
            <w:bottom w:w="0" w:type="dxa"/>
            <w:right w:w="74" w:type="dxa"/>
          </w:tblCellMar>
        </w:tblPrEx>
        <w:trPr>
          <w:gridAfter w:val="1"/>
          <w:wAfter w:w="283" w:type="dxa"/>
          <w:trHeight w:val="790" w:hRule="atLeast"/>
        </w:trPr>
        <w:tc>
          <w:tcPr>
            <w:tcW w:w="309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832B0FA">
            <w:pPr>
              <w:spacing w:after="0" w:line="259" w:lineRule="auto"/>
              <w:ind w:left="0" w:right="40" w:firstLine="0"/>
              <w:jc w:val="center"/>
            </w:pPr>
            <w:r>
              <w:rPr>
                <w:rFonts w:eastAsia="Calibri"/>
                <w:b/>
                <w:sz w:val="24"/>
              </w:rPr>
              <w:t>hoạt động của gv</w:t>
            </w:r>
          </w:p>
        </w:tc>
        <w:tc>
          <w:tcPr>
            <w:tcW w:w="306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7B5BA4A">
            <w:pPr>
              <w:spacing w:after="0" w:line="259" w:lineRule="auto"/>
              <w:ind w:left="0" w:right="40" w:firstLine="0"/>
              <w:jc w:val="center"/>
            </w:pPr>
            <w:r>
              <w:rPr>
                <w:rFonts w:eastAsia="Calibri"/>
                <w:b/>
                <w:sz w:val="24"/>
              </w:rPr>
              <w:t>hoạt động của hS</w:t>
            </w:r>
          </w:p>
        </w:tc>
        <w:tc>
          <w:tcPr>
            <w:tcW w:w="233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709CC2C9">
            <w:pPr>
              <w:spacing w:after="0" w:line="259" w:lineRule="auto"/>
              <w:ind w:left="120" w:right="83" w:firstLine="0"/>
              <w:jc w:val="center"/>
            </w:pPr>
            <w:r>
              <w:rPr>
                <w:rFonts w:eastAsia="Calibri"/>
                <w:b/>
                <w:sz w:val="24"/>
              </w:rPr>
              <w:t>Sản phẩm/ Kết quả  cần đạt</w:t>
            </w:r>
          </w:p>
        </w:tc>
      </w:tr>
      <w:tr w14:paraId="5614AB74">
        <w:tblPrEx>
          <w:tblCellMar>
            <w:top w:w="61" w:type="dxa"/>
            <w:left w:w="114" w:type="dxa"/>
            <w:bottom w:w="0" w:type="dxa"/>
            <w:right w:w="74" w:type="dxa"/>
          </w:tblCellMar>
        </w:tblPrEx>
        <w:trPr>
          <w:gridAfter w:val="1"/>
          <w:wAfter w:w="283" w:type="dxa"/>
          <w:trHeight w:val="520" w:hRule="atLeast"/>
        </w:trPr>
        <w:tc>
          <w:tcPr>
            <w:tcW w:w="6151" w:type="dxa"/>
            <w:gridSpan w:val="4"/>
            <w:tcBorders>
              <w:top w:val="single" w:color="00975E" w:sz="6" w:space="0"/>
              <w:left w:val="single" w:color="00975E" w:sz="6" w:space="0"/>
              <w:bottom w:val="single" w:color="00975E" w:sz="6" w:space="0"/>
              <w:right w:val="nil"/>
            </w:tcBorders>
            <w:shd w:val="clear" w:color="auto" w:fill="E9F2E6"/>
            <w:vAlign w:val="center"/>
          </w:tcPr>
          <w:p w14:paraId="7B17D12E">
            <w:pPr>
              <w:spacing w:after="0" w:line="259" w:lineRule="auto"/>
              <w:ind w:left="0" w:firstLine="0"/>
              <w:jc w:val="left"/>
            </w:pPr>
            <w:r>
              <w:rPr>
                <w:rFonts w:eastAsia="Calibri"/>
                <w:b/>
                <w:i/>
                <w:sz w:val="24"/>
              </w:rPr>
              <w:t xml:space="preserve">Nhiệm vụ 2: </w:t>
            </w:r>
            <w:r>
              <w:rPr>
                <w:rFonts w:eastAsia="Calibri"/>
                <w:sz w:val="24"/>
              </w:rPr>
              <w:t xml:space="preserve">Thảo luận về các biện pháp phát triển kinh tế gia đình </w:t>
            </w:r>
          </w:p>
        </w:tc>
        <w:tc>
          <w:tcPr>
            <w:tcW w:w="2335" w:type="dxa"/>
            <w:gridSpan w:val="2"/>
            <w:tcBorders>
              <w:top w:val="single" w:color="00975E" w:sz="6" w:space="0"/>
              <w:left w:val="nil"/>
              <w:bottom w:val="single" w:color="00975E" w:sz="6" w:space="0"/>
              <w:right w:val="single" w:color="00975E" w:sz="6" w:space="0"/>
            </w:tcBorders>
            <w:shd w:val="clear" w:color="auto" w:fill="E9F2E6"/>
          </w:tcPr>
          <w:p w14:paraId="6C43E829">
            <w:pPr>
              <w:spacing w:after="160" w:line="259" w:lineRule="auto"/>
              <w:ind w:left="0" w:firstLine="0"/>
              <w:jc w:val="left"/>
            </w:pPr>
          </w:p>
        </w:tc>
      </w:tr>
      <w:tr w14:paraId="65EC778F">
        <w:tblPrEx>
          <w:tblCellMar>
            <w:top w:w="61" w:type="dxa"/>
            <w:left w:w="114" w:type="dxa"/>
            <w:bottom w:w="0" w:type="dxa"/>
            <w:right w:w="74" w:type="dxa"/>
          </w:tblCellMar>
        </w:tblPrEx>
        <w:trPr>
          <w:gridAfter w:val="1"/>
          <w:wAfter w:w="283" w:type="dxa"/>
          <w:trHeight w:val="1921" w:hRule="atLeast"/>
        </w:trPr>
        <w:tc>
          <w:tcPr>
            <w:tcW w:w="3091" w:type="dxa"/>
            <w:gridSpan w:val="2"/>
            <w:tcBorders>
              <w:top w:val="single" w:color="00975E" w:sz="6" w:space="0"/>
              <w:left w:val="single" w:color="00975E" w:sz="6" w:space="0"/>
              <w:bottom w:val="nil"/>
              <w:right w:val="single" w:color="00975E" w:sz="6" w:space="0"/>
            </w:tcBorders>
          </w:tcPr>
          <w:p w14:paraId="66EA2AAE">
            <w:pPr>
              <w:spacing w:after="57" w:line="238" w:lineRule="auto"/>
              <w:ind w:left="0" w:right="39" w:firstLine="0"/>
            </w:pPr>
            <w:r>
              <w:rPr>
                <w:rFonts w:eastAsia="Calibri"/>
                <w:sz w:val="24"/>
              </w:rPr>
              <w:t xml:space="preserve">– GV giao nhiệm vụ và hướng dẫn HS dựa vào những gợi ý trong SGK để thảo luận, bổ sung những biện pháp để phát triển kinh tế gia đình khác. </w:t>
            </w:r>
          </w:p>
          <w:p w14:paraId="78303375">
            <w:pPr>
              <w:spacing w:after="0" w:line="259" w:lineRule="auto"/>
              <w:ind w:left="0" w:firstLine="0"/>
            </w:pPr>
            <w:r>
              <w:rPr>
                <w:rFonts w:eastAsia="Calibri"/>
                <w:sz w:val="24"/>
              </w:rPr>
              <w:t>Yêu cầu HS thảo luận theo cặp hoặc theo nhóm.</w:t>
            </w:r>
          </w:p>
        </w:tc>
        <w:tc>
          <w:tcPr>
            <w:tcW w:w="3060" w:type="dxa"/>
            <w:gridSpan w:val="2"/>
            <w:tcBorders>
              <w:top w:val="single" w:color="00975E" w:sz="6" w:space="0"/>
              <w:left w:val="single" w:color="00975E" w:sz="6" w:space="0"/>
              <w:bottom w:val="nil"/>
              <w:right w:val="single" w:color="00975E" w:sz="6" w:space="0"/>
            </w:tcBorders>
          </w:tcPr>
          <w:p w14:paraId="2784CE0F">
            <w:pPr>
              <w:spacing w:after="160" w:line="259" w:lineRule="auto"/>
              <w:ind w:left="0" w:firstLine="0"/>
              <w:jc w:val="left"/>
            </w:pPr>
          </w:p>
        </w:tc>
        <w:tc>
          <w:tcPr>
            <w:tcW w:w="2335" w:type="dxa"/>
            <w:gridSpan w:val="2"/>
            <w:tcBorders>
              <w:top w:val="single" w:color="00975E" w:sz="6" w:space="0"/>
              <w:left w:val="single" w:color="00975E" w:sz="6" w:space="0"/>
              <w:bottom w:val="nil"/>
              <w:right w:val="single" w:color="00975E" w:sz="6" w:space="0"/>
            </w:tcBorders>
          </w:tcPr>
          <w:p w14:paraId="43E1C7D9">
            <w:pPr>
              <w:spacing w:after="0" w:line="259" w:lineRule="auto"/>
              <w:ind w:left="0" w:right="39" w:firstLine="0"/>
            </w:pPr>
            <w:r>
              <w:rPr>
                <w:rFonts w:eastAsia="Calibri"/>
                <w:sz w:val="24"/>
              </w:rPr>
              <w:t xml:space="preserve">Sản phẩm hoạt động của mỗi HS là bản ghi chép những biện pháp phát triển kinh tế gia đình đã tiếp thu được. </w:t>
            </w:r>
          </w:p>
        </w:tc>
      </w:tr>
      <w:tr w14:paraId="1D3D75CA">
        <w:tblPrEx>
          <w:tblCellMar>
            <w:top w:w="61" w:type="dxa"/>
            <w:left w:w="114" w:type="dxa"/>
            <w:bottom w:w="0" w:type="dxa"/>
            <w:right w:w="74" w:type="dxa"/>
          </w:tblCellMar>
        </w:tblPrEx>
        <w:trPr>
          <w:gridAfter w:val="1"/>
          <w:wAfter w:w="283" w:type="dxa"/>
          <w:trHeight w:val="1276" w:hRule="atLeast"/>
        </w:trPr>
        <w:tc>
          <w:tcPr>
            <w:tcW w:w="3091" w:type="dxa"/>
            <w:gridSpan w:val="2"/>
            <w:tcBorders>
              <w:top w:val="nil"/>
              <w:left w:val="single" w:color="00975E" w:sz="6" w:space="0"/>
              <w:bottom w:val="nil"/>
              <w:right w:val="single" w:color="00975E" w:sz="6" w:space="0"/>
            </w:tcBorders>
          </w:tcPr>
          <w:p w14:paraId="7802A023">
            <w:pPr>
              <w:spacing w:after="0" w:line="259" w:lineRule="auto"/>
              <w:ind w:left="0" w:right="39" w:firstLine="0"/>
            </w:pPr>
            <w:r>
              <w:rPr>
                <w:rFonts w:eastAsia="Calibri"/>
                <w:sz w:val="24"/>
              </w:rPr>
              <w:t>– Tổ chức cho HS thảo luận cách xác định biện pháp phát triển kinh tế gia đình. Yêu cầu các nhóm ghi lại kết quả thảo luận để trình bày trước lớp.</w:t>
            </w:r>
          </w:p>
        </w:tc>
        <w:tc>
          <w:tcPr>
            <w:tcW w:w="3060" w:type="dxa"/>
            <w:gridSpan w:val="2"/>
            <w:tcBorders>
              <w:top w:val="nil"/>
              <w:left w:val="single" w:color="00975E" w:sz="6" w:space="0"/>
              <w:bottom w:val="nil"/>
              <w:right w:val="single" w:color="00975E" w:sz="6" w:space="0"/>
            </w:tcBorders>
          </w:tcPr>
          <w:p w14:paraId="08236D8A">
            <w:pPr>
              <w:spacing w:after="0" w:line="259" w:lineRule="auto"/>
              <w:ind w:left="1" w:right="402" w:firstLine="0"/>
              <w:jc w:val="left"/>
            </w:pPr>
            <w:r>
              <w:rPr>
                <w:rFonts w:eastAsia="Calibri"/>
                <w:sz w:val="24"/>
              </w:rPr>
              <w:t>– HS thảo luận theo cặp/ nhóm. – Ghi lại kết quả thảo luận.</w:t>
            </w:r>
          </w:p>
        </w:tc>
        <w:tc>
          <w:tcPr>
            <w:tcW w:w="2335" w:type="dxa"/>
            <w:gridSpan w:val="2"/>
            <w:tcBorders>
              <w:top w:val="nil"/>
              <w:left w:val="single" w:color="00975E" w:sz="6" w:space="0"/>
              <w:bottom w:val="nil"/>
              <w:right w:val="single" w:color="00975E" w:sz="6" w:space="0"/>
            </w:tcBorders>
          </w:tcPr>
          <w:p w14:paraId="3D361C96">
            <w:pPr>
              <w:spacing w:after="160" w:line="259" w:lineRule="auto"/>
              <w:ind w:left="0" w:firstLine="0"/>
              <w:jc w:val="left"/>
            </w:pPr>
          </w:p>
        </w:tc>
      </w:tr>
      <w:tr w14:paraId="0EA6ADFB">
        <w:tblPrEx>
          <w:tblCellMar>
            <w:top w:w="61" w:type="dxa"/>
            <w:left w:w="114" w:type="dxa"/>
            <w:bottom w:w="0" w:type="dxa"/>
            <w:right w:w="74" w:type="dxa"/>
          </w:tblCellMar>
        </w:tblPrEx>
        <w:trPr>
          <w:gridAfter w:val="1"/>
          <w:wAfter w:w="283" w:type="dxa"/>
          <w:trHeight w:val="1566" w:hRule="atLeast"/>
        </w:trPr>
        <w:tc>
          <w:tcPr>
            <w:tcW w:w="3091" w:type="dxa"/>
            <w:gridSpan w:val="2"/>
            <w:tcBorders>
              <w:top w:val="nil"/>
              <w:left w:val="single" w:color="00975E" w:sz="6" w:space="0"/>
              <w:bottom w:val="nil"/>
              <w:right w:val="single" w:color="00975E" w:sz="6" w:space="0"/>
            </w:tcBorders>
          </w:tcPr>
          <w:p w14:paraId="1D11323C">
            <w:pPr>
              <w:spacing w:after="0" w:line="259" w:lineRule="auto"/>
              <w:ind w:left="1" w:right="39" w:firstLine="0"/>
            </w:pPr>
            <w:r>
              <w:rPr>
                <w:rFonts w:eastAsia="Calibri"/>
                <w:sz w:val="24"/>
              </w:rPr>
              <w:t>– GV yêu cầu đại diện các nhóm báo cáo những cách mà nhóm đã xác định. Lưu ý các nhóm trình bày sau chỉ bổ sung những cách khác với cách mà các nhóm đã trình bày, tránh trùng lặp.</w:t>
            </w:r>
          </w:p>
        </w:tc>
        <w:tc>
          <w:tcPr>
            <w:tcW w:w="3060" w:type="dxa"/>
            <w:gridSpan w:val="2"/>
            <w:tcBorders>
              <w:top w:val="nil"/>
              <w:left w:val="single" w:color="00975E" w:sz="6" w:space="0"/>
              <w:bottom w:val="nil"/>
              <w:right w:val="single" w:color="00975E" w:sz="6" w:space="0"/>
            </w:tcBorders>
          </w:tcPr>
          <w:p w14:paraId="3C953944">
            <w:pPr>
              <w:spacing w:after="0" w:line="259" w:lineRule="auto"/>
              <w:ind w:left="1" w:firstLine="0"/>
            </w:pPr>
            <w:r>
              <w:rPr>
                <w:rFonts w:eastAsia="Calibri"/>
                <w:sz w:val="24"/>
              </w:rPr>
              <w:t>– Đại diện các nhóm HS trình bày kết quả thảo luận.</w:t>
            </w:r>
          </w:p>
        </w:tc>
        <w:tc>
          <w:tcPr>
            <w:tcW w:w="2335" w:type="dxa"/>
            <w:gridSpan w:val="2"/>
            <w:tcBorders>
              <w:top w:val="nil"/>
              <w:left w:val="single" w:color="00975E" w:sz="6" w:space="0"/>
              <w:bottom w:val="nil"/>
              <w:right w:val="single" w:color="00975E" w:sz="6" w:space="0"/>
            </w:tcBorders>
          </w:tcPr>
          <w:p w14:paraId="0BBF8562">
            <w:pPr>
              <w:spacing w:after="160" w:line="259" w:lineRule="auto"/>
              <w:ind w:left="0" w:firstLine="0"/>
              <w:jc w:val="left"/>
            </w:pPr>
          </w:p>
        </w:tc>
      </w:tr>
      <w:tr w14:paraId="4856A11C">
        <w:tblPrEx>
          <w:tblCellMar>
            <w:top w:w="61" w:type="dxa"/>
            <w:left w:w="114" w:type="dxa"/>
            <w:bottom w:w="0" w:type="dxa"/>
            <w:right w:w="74" w:type="dxa"/>
          </w:tblCellMar>
        </w:tblPrEx>
        <w:trPr>
          <w:gridAfter w:val="1"/>
          <w:wAfter w:w="283" w:type="dxa"/>
          <w:trHeight w:val="4453" w:hRule="atLeast"/>
        </w:trPr>
        <w:tc>
          <w:tcPr>
            <w:tcW w:w="3091" w:type="dxa"/>
            <w:gridSpan w:val="2"/>
            <w:tcBorders>
              <w:top w:val="nil"/>
              <w:left w:val="single" w:color="00975E" w:sz="6" w:space="0"/>
              <w:bottom w:val="single" w:color="00975E" w:sz="6" w:space="0"/>
              <w:right w:val="single" w:color="00975E" w:sz="6" w:space="0"/>
            </w:tcBorders>
          </w:tcPr>
          <w:p w14:paraId="5044763B">
            <w:pPr>
              <w:spacing w:after="57" w:line="238" w:lineRule="auto"/>
              <w:ind w:left="1" w:right="38" w:firstLine="0"/>
            </w:pPr>
            <w:r>
              <w:rPr>
                <w:rFonts w:eastAsia="Calibri"/>
                <w:sz w:val="24"/>
              </w:rPr>
              <w:t>– GV tổng hợp các ý kiến của HS và chốt lại những cách xác định biện pháp phát triển kinh tế gia đình:</w:t>
            </w:r>
          </w:p>
          <w:p w14:paraId="24149A1A">
            <w:pPr>
              <w:spacing w:after="57" w:line="238" w:lineRule="auto"/>
              <w:ind w:left="1" w:right="39" w:firstLine="0"/>
            </w:pPr>
            <w:r>
              <w:rPr>
                <w:rFonts w:eastAsia="Calibri"/>
                <w:sz w:val="24"/>
              </w:rPr>
              <w:t>+ Xem xét nhu cầu sử dụng/ tiêu thụ mặt hàng/ loại sản phẩm ở địa phương nơi em sống và xã hội.</w:t>
            </w:r>
          </w:p>
          <w:p w14:paraId="720D53B7">
            <w:pPr>
              <w:spacing w:after="57" w:line="238" w:lineRule="auto"/>
              <w:ind w:left="1" w:right="38" w:firstLine="0"/>
            </w:pPr>
            <w:r>
              <w:rPr>
                <w:rFonts w:eastAsia="Calibri"/>
                <w:sz w:val="24"/>
              </w:rPr>
              <w:t>+ Dựa vào điều kiện gia đình (nguồn vốn, nhân lực, vật lực,…), liệt kê những biện pháp phát triển kinh tế phù hợp với điều kiện gia đình mình.</w:t>
            </w:r>
          </w:p>
          <w:p w14:paraId="34E7367F">
            <w:pPr>
              <w:spacing w:after="57" w:line="238" w:lineRule="auto"/>
              <w:ind w:left="1" w:firstLine="0"/>
            </w:pPr>
            <w:r>
              <w:rPr>
                <w:rFonts w:eastAsia="Calibri"/>
                <w:sz w:val="24"/>
              </w:rPr>
              <w:t>+ Đối chiếu với nhu cầu xã hội xem biện pháp nào có triển vọng và khả thi.</w:t>
            </w:r>
          </w:p>
          <w:p w14:paraId="252461C3">
            <w:pPr>
              <w:spacing w:after="0" w:line="259" w:lineRule="auto"/>
              <w:ind w:left="1" w:firstLine="0"/>
              <w:jc w:val="left"/>
            </w:pPr>
            <w:r>
              <w:rPr>
                <w:rFonts w:eastAsia="Calibri"/>
                <w:sz w:val="24"/>
              </w:rPr>
              <w:t>+ Lựa chọn những biện pháp phù hợp.</w:t>
            </w:r>
          </w:p>
        </w:tc>
        <w:tc>
          <w:tcPr>
            <w:tcW w:w="3060" w:type="dxa"/>
            <w:gridSpan w:val="2"/>
            <w:tcBorders>
              <w:top w:val="nil"/>
              <w:left w:val="single" w:color="00975E" w:sz="6" w:space="0"/>
              <w:bottom w:val="single" w:color="00975E" w:sz="6" w:space="0"/>
              <w:right w:val="single" w:color="00975E" w:sz="6" w:space="0"/>
            </w:tcBorders>
          </w:tcPr>
          <w:p w14:paraId="02BA6CED">
            <w:pPr>
              <w:spacing w:after="0" w:line="259" w:lineRule="auto"/>
              <w:ind w:left="1" w:firstLine="0"/>
            </w:pPr>
            <w:r>
              <w:rPr>
                <w:rFonts w:eastAsia="Calibri"/>
                <w:sz w:val="24"/>
              </w:rPr>
              <w:t>– HS ghi các biện pháp phát triển kinh tế gia đình đã tiếp thu được.</w:t>
            </w:r>
          </w:p>
        </w:tc>
        <w:tc>
          <w:tcPr>
            <w:tcW w:w="2335" w:type="dxa"/>
            <w:gridSpan w:val="2"/>
            <w:tcBorders>
              <w:top w:val="nil"/>
              <w:left w:val="single" w:color="00975E" w:sz="6" w:space="0"/>
              <w:bottom w:val="single" w:color="00975E" w:sz="6" w:space="0"/>
              <w:right w:val="single" w:color="00975E" w:sz="6" w:space="0"/>
            </w:tcBorders>
          </w:tcPr>
          <w:p w14:paraId="54767695">
            <w:pPr>
              <w:spacing w:after="160" w:line="259" w:lineRule="auto"/>
              <w:ind w:left="0" w:firstLine="0"/>
              <w:jc w:val="left"/>
            </w:pPr>
          </w:p>
        </w:tc>
      </w:tr>
    </w:tbl>
    <w:p w14:paraId="6B5F4C88">
      <w:pPr>
        <w:pStyle w:val="5"/>
        <w:spacing w:after="104" w:line="259" w:lineRule="auto"/>
        <w:ind w:left="-5"/>
        <w:rPr>
          <w:rFonts w:ascii="Times New Roman" w:hAnsi="Times New Roman" w:cs="Times New Roman"/>
        </w:rPr>
      </w:pPr>
      <w:r>
        <w:rPr>
          <w:rFonts w:ascii="Times New Roman" w:hAnsi="Times New Roman" w:cs="Times New Roman"/>
          <w:color w:val="E4322B"/>
        </w:rPr>
        <w:t>THỰC HÀNH</w:t>
      </w:r>
    </w:p>
    <w:p w14:paraId="1E7E4C6C">
      <w:pPr>
        <w:spacing w:after="53" w:line="312" w:lineRule="auto"/>
        <w:ind w:left="280" w:right="1731"/>
      </w:pPr>
      <w:r>
        <w:rPr>
          <w:b/>
        </w:rPr>
        <w:t xml:space="preserve">Hoạt động 2. Đề xuất một số biện pháp phát triển kinh tế gia đình </w:t>
      </w:r>
      <w:r>
        <w:rPr>
          <w:i/>
        </w:rPr>
        <w:t>a) Mục tiêu</w:t>
      </w:r>
    </w:p>
    <w:p w14:paraId="3A9EA529">
      <w:pPr>
        <w:spacing w:after="64" w:line="259" w:lineRule="auto"/>
        <w:ind w:right="1747"/>
        <w:jc w:val="right"/>
      </w:pPr>
      <w:r>
        <w:t>HS đề xuất được những biện pháp phát triển kinh tế gia đình phù hợp.</w:t>
      </w:r>
    </w:p>
    <w:p w14:paraId="48C3F824">
      <w:pPr>
        <w:spacing w:after="4" w:line="259" w:lineRule="auto"/>
        <w:ind w:left="563"/>
        <w:jc w:val="left"/>
      </w:pPr>
      <w:r>
        <w:rPr>
          <w:i/>
        </w:rPr>
        <w:t>b) Tổ chức thực hiện</w:t>
      </w:r>
    </w:p>
    <w:tbl>
      <w:tblPr>
        <w:tblStyle w:val="9"/>
        <w:tblW w:w="8488" w:type="dxa"/>
        <w:tblInd w:w="575" w:type="dxa"/>
        <w:tblLayout w:type="autofit"/>
        <w:tblCellMar>
          <w:top w:w="61" w:type="dxa"/>
          <w:left w:w="113" w:type="dxa"/>
          <w:bottom w:w="0" w:type="dxa"/>
          <w:right w:w="48" w:type="dxa"/>
        </w:tblCellMar>
      </w:tblPr>
      <w:tblGrid>
        <w:gridCol w:w="3507"/>
        <w:gridCol w:w="3175"/>
        <w:gridCol w:w="1806"/>
      </w:tblGrid>
      <w:tr w14:paraId="0A571483">
        <w:tblPrEx>
          <w:tblCellMar>
            <w:top w:w="61" w:type="dxa"/>
            <w:left w:w="113" w:type="dxa"/>
            <w:bottom w:w="0" w:type="dxa"/>
            <w:right w:w="48" w:type="dxa"/>
          </w:tblCellMar>
        </w:tblPrEx>
        <w:trPr>
          <w:trHeight w:val="790" w:hRule="atLeast"/>
        </w:trPr>
        <w:tc>
          <w:tcPr>
            <w:tcW w:w="350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E876D27">
            <w:pPr>
              <w:spacing w:after="0" w:line="259" w:lineRule="auto"/>
              <w:ind w:left="0" w:right="65" w:firstLine="0"/>
              <w:jc w:val="center"/>
            </w:pPr>
            <w:r>
              <w:rPr>
                <w:rFonts w:eastAsia="Calibri"/>
                <w:b/>
                <w:sz w:val="24"/>
              </w:rPr>
              <w:t>hoạt động của gv</w:t>
            </w:r>
          </w:p>
        </w:tc>
        <w:tc>
          <w:tcPr>
            <w:tcW w:w="317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17DEB5E">
            <w:pPr>
              <w:spacing w:after="0" w:line="259" w:lineRule="auto"/>
              <w:ind w:left="0" w:right="65" w:firstLine="0"/>
              <w:jc w:val="center"/>
            </w:pPr>
            <w:r>
              <w:rPr>
                <w:rFonts w:eastAsia="Calibri"/>
                <w:b/>
                <w:sz w:val="24"/>
              </w:rPr>
              <w:t>hoạt động của hS</w:t>
            </w:r>
          </w:p>
        </w:tc>
        <w:tc>
          <w:tcPr>
            <w:tcW w:w="180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1BBBCF1">
            <w:pPr>
              <w:spacing w:after="0" w:line="259" w:lineRule="auto"/>
              <w:ind w:left="0" w:firstLine="0"/>
              <w:jc w:val="center"/>
            </w:pPr>
            <w:r>
              <w:rPr>
                <w:rFonts w:eastAsia="Calibri"/>
                <w:b/>
                <w:sz w:val="24"/>
              </w:rPr>
              <w:t>Sản phẩm/ Kết quả  cần đạt</w:t>
            </w:r>
          </w:p>
        </w:tc>
      </w:tr>
      <w:tr w14:paraId="2A6188F9">
        <w:tblPrEx>
          <w:tblCellMar>
            <w:top w:w="61" w:type="dxa"/>
            <w:left w:w="113" w:type="dxa"/>
            <w:bottom w:w="0" w:type="dxa"/>
            <w:right w:w="48" w:type="dxa"/>
          </w:tblCellMar>
        </w:tblPrEx>
        <w:trPr>
          <w:trHeight w:val="4282" w:hRule="atLeast"/>
        </w:trPr>
        <w:tc>
          <w:tcPr>
            <w:tcW w:w="3507" w:type="dxa"/>
            <w:tcBorders>
              <w:top w:val="single" w:color="00975E" w:sz="6" w:space="0"/>
              <w:left w:val="single" w:color="00975E" w:sz="6" w:space="0"/>
              <w:bottom w:val="nil"/>
              <w:right w:val="single" w:color="00975E" w:sz="6" w:space="0"/>
            </w:tcBorders>
          </w:tcPr>
          <w:p w14:paraId="4AA9B0A9">
            <w:pPr>
              <w:spacing w:after="57" w:line="229" w:lineRule="auto"/>
              <w:ind w:left="0" w:right="33" w:firstLine="0"/>
              <w:jc w:val="left"/>
            </w:pPr>
            <w:r>
              <w:rPr>
                <w:rFonts w:eastAsia="Calibri"/>
                <w:sz w:val="24"/>
                <w:szCs w:val="24"/>
                <w:u w:color="000000"/>
              </w:rPr>
              <w:t xml:space="preserve">– </w:t>
            </w:r>
            <w:r>
              <w:rPr>
                <w:rFonts w:eastAsia="Calibri"/>
                <w:sz w:val="24"/>
              </w:rPr>
              <w:t>GV giao nhiệm vụ cho HS: Đề xuất một số biện pháp phát triển kinh tế phù hợp với gia đình em và chia sẻ các biện pháp phát triển kinh tế gia đình mà em đề xuất.</w:t>
            </w:r>
          </w:p>
          <w:p w14:paraId="7C475B71">
            <w:pPr>
              <w:spacing w:after="57" w:line="229" w:lineRule="auto"/>
              <w:ind w:left="0" w:right="33" w:firstLine="0"/>
              <w:jc w:val="left"/>
            </w:pPr>
            <w:r>
              <w:rPr>
                <w:rFonts w:eastAsia="Calibri"/>
                <w:sz w:val="24"/>
                <w:szCs w:val="24"/>
                <w:u w:color="000000"/>
              </w:rPr>
              <w:t xml:space="preserve">– </w:t>
            </w:r>
            <w:r>
              <w:rPr>
                <w:rFonts w:eastAsia="Calibri"/>
                <w:sz w:val="24"/>
              </w:rPr>
              <w:t>GV hướng dẫn HS thực hiện nhiệm vụ theo trình tự:</w:t>
            </w:r>
          </w:p>
          <w:p w14:paraId="0977DD21">
            <w:pPr>
              <w:spacing w:after="57" w:line="229" w:lineRule="auto"/>
              <w:ind w:left="0" w:right="66" w:firstLine="0"/>
            </w:pPr>
            <w:r>
              <w:rPr>
                <w:rFonts w:eastAsia="Calibri"/>
                <w:sz w:val="24"/>
              </w:rPr>
              <w:t xml:space="preserve">+ Xem xét, phân tích nhu cầu sử dụng các loại dịch vụ, sản phẩm của người dân ở nơi mình sống. </w:t>
            </w:r>
          </w:p>
          <w:p w14:paraId="570BE4BF">
            <w:pPr>
              <w:spacing w:after="57" w:line="229" w:lineRule="auto"/>
              <w:ind w:left="0" w:right="66" w:firstLine="0"/>
            </w:pPr>
            <w:r>
              <w:rPr>
                <w:rFonts w:eastAsia="Calibri"/>
                <w:sz w:val="24"/>
              </w:rPr>
              <w:t>+ Xác định các điều kiện để phát triển kinh tế gia đình em: nhân lực, thời gian, tài chính/ vốn, phương tiện, địa điểm,…</w:t>
            </w:r>
          </w:p>
          <w:p w14:paraId="506A73E3">
            <w:pPr>
              <w:spacing w:after="0" w:line="259" w:lineRule="auto"/>
              <w:ind w:left="0" w:firstLine="0"/>
            </w:pPr>
            <w:r>
              <w:rPr>
                <w:rFonts w:eastAsia="Calibri"/>
                <w:sz w:val="24"/>
              </w:rPr>
              <w:t>+ Đề xuất biện pháp phát triển kinh tế phù hợp với gia đình.</w:t>
            </w:r>
          </w:p>
        </w:tc>
        <w:tc>
          <w:tcPr>
            <w:tcW w:w="3175" w:type="dxa"/>
            <w:tcBorders>
              <w:top w:val="single" w:color="00975E" w:sz="6" w:space="0"/>
              <w:left w:val="single" w:color="00975E" w:sz="6" w:space="0"/>
              <w:bottom w:val="nil"/>
              <w:right w:val="single" w:color="00975E" w:sz="6" w:space="0"/>
            </w:tcBorders>
          </w:tcPr>
          <w:p w14:paraId="76E732E6">
            <w:pPr>
              <w:spacing w:after="1367" w:line="259" w:lineRule="auto"/>
              <w:ind w:left="0" w:firstLine="0"/>
              <w:jc w:val="left"/>
            </w:pPr>
            <w:r>
              <w:rPr>
                <w:rFonts w:eastAsia="Calibri"/>
                <w:sz w:val="24"/>
                <w:szCs w:val="24"/>
                <w:u w:color="000000"/>
              </w:rPr>
              <w:t xml:space="preserve">– </w:t>
            </w:r>
            <w:r>
              <w:rPr>
                <w:rFonts w:eastAsia="Calibri"/>
                <w:sz w:val="24"/>
              </w:rPr>
              <w:t>Tiếp nhận nhiệm vụ.</w:t>
            </w:r>
          </w:p>
          <w:p w14:paraId="463D5A49">
            <w:pPr>
              <w:spacing w:after="0" w:line="259" w:lineRule="auto"/>
              <w:ind w:left="0" w:firstLine="0"/>
              <w:jc w:val="left"/>
            </w:pPr>
            <w:r>
              <w:rPr>
                <w:rFonts w:eastAsia="Calibri"/>
                <w:sz w:val="24"/>
                <w:szCs w:val="24"/>
                <w:u w:color="000000"/>
              </w:rPr>
              <w:t xml:space="preserve">– </w:t>
            </w:r>
            <w:r>
              <w:rPr>
                <w:rFonts w:eastAsia="Calibri"/>
                <w:sz w:val="24"/>
              </w:rPr>
              <w:t>Lắng nghe GV hướng dẫn để biết cách thực hiện nhiệm vụ.</w:t>
            </w:r>
          </w:p>
        </w:tc>
        <w:tc>
          <w:tcPr>
            <w:tcW w:w="1806" w:type="dxa"/>
            <w:tcBorders>
              <w:top w:val="single" w:color="00975E" w:sz="6" w:space="0"/>
              <w:left w:val="single" w:color="00975E" w:sz="6" w:space="0"/>
              <w:bottom w:val="nil"/>
              <w:right w:val="single" w:color="00975E" w:sz="6" w:space="0"/>
            </w:tcBorders>
          </w:tcPr>
          <w:p w14:paraId="1FF33430">
            <w:pPr>
              <w:spacing w:after="0" w:line="259" w:lineRule="auto"/>
              <w:ind w:left="0" w:right="66" w:firstLine="0"/>
            </w:pPr>
            <w:r>
              <w:rPr>
                <w:rFonts w:eastAsia="Calibri"/>
                <w:sz w:val="24"/>
              </w:rPr>
              <w:t>Sản phẩm hoạt động của HS là danh sách các biện pháp phát triển kinh tế phù hợp với gia đình mình.</w:t>
            </w:r>
          </w:p>
        </w:tc>
      </w:tr>
      <w:tr w14:paraId="59A55728">
        <w:tblPrEx>
          <w:tblCellMar>
            <w:top w:w="61" w:type="dxa"/>
            <w:left w:w="113" w:type="dxa"/>
            <w:bottom w:w="0" w:type="dxa"/>
            <w:right w:w="48" w:type="dxa"/>
          </w:tblCellMar>
        </w:tblPrEx>
        <w:trPr>
          <w:trHeight w:val="1921" w:hRule="atLeast"/>
        </w:trPr>
        <w:tc>
          <w:tcPr>
            <w:tcW w:w="3507" w:type="dxa"/>
            <w:tcBorders>
              <w:top w:val="nil"/>
              <w:left w:val="single" w:color="00975E" w:sz="6" w:space="0"/>
              <w:bottom w:val="nil"/>
              <w:right w:val="single" w:color="00975E" w:sz="6" w:space="0"/>
            </w:tcBorders>
          </w:tcPr>
          <w:p w14:paraId="754608F5">
            <w:pPr>
              <w:spacing w:after="0" w:line="259" w:lineRule="auto"/>
              <w:ind w:left="0" w:firstLine="0"/>
            </w:pPr>
            <w:r>
              <w:rPr>
                <w:rFonts w:eastAsia="Calibri"/>
                <w:sz w:val="24"/>
              </w:rPr>
              <w:t>– Tổ chức cho HS thực hiện nhiệm vụ theo hình thức làm việc cá nhân.</w:t>
            </w:r>
          </w:p>
        </w:tc>
        <w:tc>
          <w:tcPr>
            <w:tcW w:w="3175" w:type="dxa"/>
            <w:tcBorders>
              <w:top w:val="nil"/>
              <w:left w:val="single" w:color="00975E" w:sz="6" w:space="0"/>
              <w:bottom w:val="nil"/>
              <w:right w:val="single" w:color="00975E" w:sz="6" w:space="0"/>
            </w:tcBorders>
          </w:tcPr>
          <w:p w14:paraId="15829D03">
            <w:pPr>
              <w:spacing w:after="42" w:line="241" w:lineRule="auto"/>
              <w:ind w:left="0" w:right="33" w:firstLine="0"/>
              <w:jc w:val="left"/>
            </w:pPr>
            <w:r>
              <w:rPr>
                <w:rFonts w:eastAsia="Calibri"/>
                <w:sz w:val="24"/>
                <w:szCs w:val="24"/>
                <w:u w:color="000000"/>
              </w:rPr>
              <w:t xml:space="preserve">– </w:t>
            </w:r>
            <w:r>
              <w:rPr>
                <w:rFonts w:eastAsia="Calibri"/>
                <w:sz w:val="24"/>
              </w:rPr>
              <w:t>Ghi các biện pháp mình đề xuất. – Chuẩn bị trình bày phân tích và lập luận về những cơ sở lựa chọn và đề xuất biện pháp phát triển kinh tế phù hợp với gia đình mình.</w:t>
            </w:r>
          </w:p>
          <w:p w14:paraId="690C2356">
            <w:pPr>
              <w:spacing w:after="0" w:line="259" w:lineRule="auto"/>
              <w:ind w:left="0" w:right="33" w:firstLine="0"/>
              <w:jc w:val="left"/>
            </w:pPr>
            <w:r>
              <w:rPr>
                <w:rFonts w:eastAsia="Calibri"/>
                <w:sz w:val="24"/>
                <w:szCs w:val="24"/>
                <w:u w:color="000000"/>
              </w:rPr>
              <w:t xml:space="preserve">– </w:t>
            </w:r>
            <w:r>
              <w:rPr>
                <w:rFonts w:eastAsia="Calibri"/>
                <w:sz w:val="24"/>
              </w:rPr>
              <w:t>Chia sẻ trong nhóm.</w:t>
            </w:r>
          </w:p>
        </w:tc>
        <w:tc>
          <w:tcPr>
            <w:tcW w:w="1806" w:type="dxa"/>
            <w:tcBorders>
              <w:top w:val="nil"/>
              <w:left w:val="single" w:color="00975E" w:sz="6" w:space="0"/>
              <w:bottom w:val="nil"/>
              <w:right w:val="single" w:color="00975E" w:sz="6" w:space="0"/>
            </w:tcBorders>
          </w:tcPr>
          <w:p w14:paraId="06431A18">
            <w:pPr>
              <w:spacing w:after="160" w:line="259" w:lineRule="auto"/>
              <w:ind w:left="0" w:firstLine="0"/>
              <w:jc w:val="left"/>
            </w:pPr>
          </w:p>
        </w:tc>
      </w:tr>
      <w:tr w14:paraId="5157795B">
        <w:tblPrEx>
          <w:tblCellMar>
            <w:top w:w="61" w:type="dxa"/>
            <w:left w:w="113" w:type="dxa"/>
            <w:bottom w:w="0" w:type="dxa"/>
            <w:right w:w="48" w:type="dxa"/>
          </w:tblCellMar>
        </w:tblPrEx>
        <w:trPr>
          <w:trHeight w:val="1247" w:hRule="atLeast"/>
        </w:trPr>
        <w:tc>
          <w:tcPr>
            <w:tcW w:w="3507" w:type="dxa"/>
            <w:tcBorders>
              <w:top w:val="nil"/>
              <w:left w:val="single" w:color="00975E" w:sz="6" w:space="0"/>
              <w:bottom w:val="nil"/>
              <w:right w:val="single" w:color="00975E" w:sz="6" w:space="0"/>
            </w:tcBorders>
          </w:tcPr>
          <w:p w14:paraId="18B0C217">
            <w:pPr>
              <w:spacing w:after="0" w:line="259" w:lineRule="auto"/>
              <w:ind w:left="0" w:firstLine="0"/>
            </w:pPr>
            <w:r>
              <w:rPr>
                <w:rFonts w:eastAsia="Calibri"/>
                <w:sz w:val="24"/>
              </w:rPr>
              <w:t>– Khích lệ HS chia sẻ biện pháp phát triển kinh tế của gia đình đã đề xuất.</w:t>
            </w:r>
          </w:p>
        </w:tc>
        <w:tc>
          <w:tcPr>
            <w:tcW w:w="3175" w:type="dxa"/>
            <w:tcBorders>
              <w:top w:val="nil"/>
              <w:left w:val="single" w:color="00975E" w:sz="6" w:space="0"/>
              <w:bottom w:val="nil"/>
              <w:right w:val="single" w:color="00975E" w:sz="6" w:space="0"/>
            </w:tcBorders>
          </w:tcPr>
          <w:p w14:paraId="7DE6366A">
            <w:pPr>
              <w:spacing w:after="0" w:line="259" w:lineRule="auto"/>
              <w:ind w:left="0" w:right="66" w:firstLine="0"/>
            </w:pPr>
            <w:r>
              <w:rPr>
                <w:rFonts w:eastAsia="Calibri"/>
                <w:sz w:val="24"/>
              </w:rPr>
              <w:t>– Một số HS chia sẻ trước lớp, trình bày những phân tích và lập luận về những cơ sở lựa chọn và đề xuất biện pháp phát triển kinh tế phù hợp với gia đình mình.</w:t>
            </w:r>
          </w:p>
        </w:tc>
        <w:tc>
          <w:tcPr>
            <w:tcW w:w="1806" w:type="dxa"/>
            <w:tcBorders>
              <w:top w:val="nil"/>
              <w:left w:val="single" w:color="00975E" w:sz="6" w:space="0"/>
              <w:bottom w:val="nil"/>
              <w:right w:val="single" w:color="00975E" w:sz="6" w:space="0"/>
            </w:tcBorders>
          </w:tcPr>
          <w:p w14:paraId="65465F62">
            <w:pPr>
              <w:spacing w:after="160" w:line="259" w:lineRule="auto"/>
              <w:ind w:left="0" w:firstLine="0"/>
              <w:jc w:val="left"/>
            </w:pPr>
          </w:p>
        </w:tc>
      </w:tr>
      <w:tr w14:paraId="73D09C80">
        <w:tblPrEx>
          <w:tblCellMar>
            <w:top w:w="61" w:type="dxa"/>
            <w:left w:w="113" w:type="dxa"/>
            <w:bottom w:w="0" w:type="dxa"/>
            <w:right w:w="48" w:type="dxa"/>
          </w:tblCellMar>
        </w:tblPrEx>
        <w:trPr>
          <w:trHeight w:val="2247" w:hRule="atLeast"/>
        </w:trPr>
        <w:tc>
          <w:tcPr>
            <w:tcW w:w="3507" w:type="dxa"/>
            <w:tcBorders>
              <w:top w:val="nil"/>
              <w:left w:val="single" w:color="00975E" w:sz="6" w:space="0"/>
              <w:bottom w:val="single" w:color="00975E" w:sz="6" w:space="0"/>
              <w:right w:val="single" w:color="00975E" w:sz="6" w:space="0"/>
            </w:tcBorders>
          </w:tcPr>
          <w:p w14:paraId="04D9722E">
            <w:pPr>
              <w:spacing w:after="0" w:line="259" w:lineRule="auto"/>
              <w:ind w:left="0" w:right="65" w:firstLine="0"/>
            </w:pPr>
            <w:r>
              <w:rPr>
                <w:rFonts w:eastAsia="Calibri"/>
                <w:sz w:val="24"/>
              </w:rPr>
              <w:t>– GV nhận xét, đánh giá về sự phân tích nhu cầu sử dụng các loại dịch vụ, sản phẩm của cộng đồng, xã hội; các điều kiện để phát triển kinh tế gia đình và các biện pháp phát triển kinh tế phù hợp với gia đình được HS đề xuất có những ưu điểm nào và những gì cần rút kinh nghiệm.</w:t>
            </w:r>
          </w:p>
        </w:tc>
        <w:tc>
          <w:tcPr>
            <w:tcW w:w="3175" w:type="dxa"/>
            <w:tcBorders>
              <w:top w:val="nil"/>
              <w:left w:val="single" w:color="00975E" w:sz="6" w:space="0"/>
              <w:bottom w:val="single" w:color="00975E" w:sz="6" w:space="0"/>
              <w:right w:val="single" w:color="00975E" w:sz="6" w:space="0"/>
            </w:tcBorders>
          </w:tcPr>
          <w:p w14:paraId="613F5059">
            <w:pPr>
              <w:spacing w:after="0" w:line="259" w:lineRule="auto"/>
              <w:ind w:left="0" w:right="66" w:firstLine="0"/>
            </w:pPr>
            <w:r>
              <w:rPr>
                <w:rFonts w:eastAsia="Calibri"/>
                <w:sz w:val="24"/>
              </w:rPr>
              <w:t xml:space="preserve">– HS ghi chép, điều chỉnh lại các biện pháp phát triển kinh tế của gia đình mình. </w:t>
            </w:r>
          </w:p>
        </w:tc>
        <w:tc>
          <w:tcPr>
            <w:tcW w:w="1806" w:type="dxa"/>
            <w:tcBorders>
              <w:top w:val="nil"/>
              <w:left w:val="single" w:color="00975E" w:sz="6" w:space="0"/>
              <w:bottom w:val="single" w:color="00975E" w:sz="6" w:space="0"/>
              <w:right w:val="single" w:color="00975E" w:sz="6" w:space="0"/>
            </w:tcBorders>
            <w:vAlign w:val="center"/>
          </w:tcPr>
          <w:p w14:paraId="5CFADB85">
            <w:pPr>
              <w:spacing w:after="160" w:line="259" w:lineRule="auto"/>
              <w:ind w:left="0" w:firstLine="0"/>
              <w:jc w:val="left"/>
            </w:pPr>
          </w:p>
        </w:tc>
      </w:tr>
    </w:tbl>
    <w:p w14:paraId="348E4D9B">
      <w:pPr>
        <w:pStyle w:val="5"/>
        <w:spacing w:after="104" w:line="259" w:lineRule="auto"/>
        <w:ind w:left="294"/>
        <w:rPr>
          <w:rFonts w:ascii="Times New Roman" w:hAnsi="Times New Roman" w:cs="Times New Roman"/>
        </w:rPr>
      </w:pPr>
      <w:r>
        <w:rPr>
          <w:rFonts w:ascii="Times New Roman" w:hAnsi="Times New Roman" w:cs="Times New Roman"/>
          <w:color w:val="E4322B"/>
        </w:rPr>
        <w:t>VẬN DỤNG</w:t>
      </w:r>
    </w:p>
    <w:p w14:paraId="7B6E0BB3">
      <w:pPr>
        <w:spacing w:after="27" w:line="312" w:lineRule="auto"/>
        <w:ind w:left="577" w:right="687"/>
      </w:pPr>
      <w:r>
        <w:rPr>
          <w:b/>
        </w:rPr>
        <w:t xml:space="preserve">Hoạt động 3. Chia sẻ với gia đình về biện pháp phát triển kinh tế gia đình </w:t>
      </w:r>
      <w:r>
        <w:rPr>
          <w:i/>
        </w:rPr>
        <w:t>a) Mục tiêu</w:t>
      </w:r>
    </w:p>
    <w:p w14:paraId="77CC5D2C">
      <w:pPr>
        <w:ind w:left="577" w:right="4"/>
      </w:pPr>
      <w:r>
        <w:t>HS chia sẻ với gia đình những biện pháp phát triển kinh tế phù hợp với gia đình mình và nhận được sự góp ý, đồng thuận của gia đình.</w:t>
      </w:r>
    </w:p>
    <w:p w14:paraId="381EFF27">
      <w:pPr>
        <w:spacing w:after="4" w:line="259" w:lineRule="auto"/>
        <w:ind w:left="294"/>
        <w:jc w:val="left"/>
      </w:pPr>
      <w:r>
        <w:rPr>
          <w:i/>
        </w:rPr>
        <w:t>b) Tổ chức thực hiện</w:t>
      </w:r>
    </w:p>
    <w:tbl>
      <w:tblPr>
        <w:tblStyle w:val="9"/>
        <w:tblW w:w="8488" w:type="dxa"/>
        <w:tblInd w:w="292" w:type="dxa"/>
        <w:tblLayout w:type="autofit"/>
        <w:tblCellMar>
          <w:top w:w="61" w:type="dxa"/>
          <w:left w:w="113" w:type="dxa"/>
          <w:bottom w:w="61" w:type="dxa"/>
          <w:right w:w="75" w:type="dxa"/>
        </w:tblCellMar>
      </w:tblPr>
      <w:tblGrid>
        <w:gridCol w:w="3261"/>
        <w:gridCol w:w="2891"/>
        <w:gridCol w:w="2336"/>
      </w:tblGrid>
      <w:tr w14:paraId="50360DD8">
        <w:tblPrEx>
          <w:tblCellMar>
            <w:top w:w="61" w:type="dxa"/>
            <w:left w:w="113" w:type="dxa"/>
            <w:bottom w:w="61" w:type="dxa"/>
            <w:right w:w="75" w:type="dxa"/>
          </w:tblCellMar>
        </w:tblPrEx>
        <w:trPr>
          <w:trHeight w:val="790" w:hRule="atLeast"/>
        </w:trPr>
        <w:tc>
          <w:tcPr>
            <w:tcW w:w="326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1ABA08F">
            <w:pPr>
              <w:spacing w:after="0" w:line="259" w:lineRule="auto"/>
              <w:ind w:left="0" w:right="38" w:firstLine="0"/>
              <w:jc w:val="center"/>
            </w:pPr>
            <w:r>
              <w:rPr>
                <w:rFonts w:eastAsia="Calibri"/>
                <w:b/>
                <w:sz w:val="24"/>
              </w:rPr>
              <w:t>hoạt động của gv</w:t>
            </w:r>
          </w:p>
        </w:tc>
        <w:tc>
          <w:tcPr>
            <w:tcW w:w="289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2410B38">
            <w:pPr>
              <w:spacing w:after="0" w:line="259" w:lineRule="auto"/>
              <w:ind w:left="0" w:right="38" w:firstLine="0"/>
              <w:jc w:val="center"/>
            </w:pPr>
            <w:r>
              <w:rPr>
                <w:rFonts w:eastAsia="Calibri"/>
                <w:b/>
                <w:sz w:val="24"/>
              </w:rPr>
              <w:t>hoạt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395AF87">
            <w:pPr>
              <w:spacing w:after="0" w:line="259" w:lineRule="auto"/>
              <w:ind w:left="121" w:right="82" w:firstLine="0"/>
              <w:jc w:val="center"/>
            </w:pPr>
            <w:r>
              <w:rPr>
                <w:rFonts w:eastAsia="Calibri"/>
                <w:b/>
                <w:sz w:val="24"/>
              </w:rPr>
              <w:t>Sản phẩm/ Kết quả  cần đạt</w:t>
            </w:r>
          </w:p>
        </w:tc>
      </w:tr>
      <w:tr w14:paraId="43F9DF27">
        <w:tblPrEx>
          <w:tblCellMar>
            <w:top w:w="61" w:type="dxa"/>
            <w:left w:w="113" w:type="dxa"/>
            <w:bottom w:w="61" w:type="dxa"/>
            <w:right w:w="75" w:type="dxa"/>
          </w:tblCellMar>
        </w:tblPrEx>
        <w:trPr>
          <w:trHeight w:val="3398" w:hRule="atLeast"/>
        </w:trPr>
        <w:tc>
          <w:tcPr>
            <w:tcW w:w="3261" w:type="dxa"/>
            <w:tcBorders>
              <w:top w:val="single" w:color="00975E" w:sz="6" w:space="0"/>
              <w:left w:val="single" w:color="00975E" w:sz="6" w:space="0"/>
              <w:bottom w:val="nil"/>
              <w:right w:val="single" w:color="00975E" w:sz="6" w:space="0"/>
            </w:tcBorders>
            <w:vAlign w:val="bottom"/>
          </w:tcPr>
          <w:p w14:paraId="14B68195">
            <w:pPr>
              <w:spacing w:after="10" w:line="259" w:lineRule="auto"/>
              <w:ind w:left="0" w:right="19" w:firstLine="0"/>
              <w:jc w:val="left"/>
            </w:pPr>
            <w:r>
              <w:rPr>
                <w:rFonts w:eastAsia="Calibri"/>
                <w:sz w:val="24"/>
                <w:szCs w:val="24"/>
                <w:u w:color="000000"/>
              </w:rPr>
              <w:t xml:space="preserve">– </w:t>
            </w:r>
            <w:r>
              <w:rPr>
                <w:rFonts w:eastAsia="Calibri"/>
                <w:sz w:val="24"/>
              </w:rPr>
              <w:t xml:space="preserve">GV hướng dẫn và yêu cầu HS về nhà: </w:t>
            </w:r>
          </w:p>
          <w:p w14:paraId="79803D97">
            <w:pPr>
              <w:spacing w:after="57" w:line="221" w:lineRule="auto"/>
              <w:ind w:left="0" w:right="38" w:firstLine="0"/>
            </w:pPr>
            <w:r>
              <w:rPr>
                <w:rFonts w:eastAsia="Calibri"/>
                <w:sz w:val="24"/>
              </w:rPr>
              <w:t>+ Trao đổi với những người thân trong gia đình về biện pháp phát triển kinh tế em đã đề xuất để cùng thảo luận, bàn bạc và ra quyết định.</w:t>
            </w:r>
          </w:p>
          <w:p w14:paraId="146AD0A2">
            <w:pPr>
              <w:spacing w:after="57" w:line="221" w:lineRule="auto"/>
              <w:ind w:left="0" w:firstLine="0"/>
            </w:pPr>
            <w:r>
              <w:rPr>
                <w:rFonts w:eastAsia="Calibri"/>
                <w:sz w:val="24"/>
              </w:rPr>
              <w:t>+ Cùng gia đình chuẩn bị các điều kiện để thực hiện biện pháp phát triển kinh tế.</w:t>
            </w:r>
          </w:p>
          <w:p w14:paraId="34995D96">
            <w:pPr>
              <w:spacing w:after="0" w:line="259" w:lineRule="auto"/>
              <w:ind w:left="0" w:right="19" w:firstLine="0"/>
              <w:jc w:val="left"/>
            </w:pPr>
            <w:r>
              <w:rPr>
                <w:rFonts w:eastAsia="Calibri"/>
                <w:sz w:val="24"/>
                <w:szCs w:val="24"/>
                <w:u w:color="000000"/>
              </w:rPr>
              <w:t xml:space="preserve">– </w:t>
            </w:r>
            <w:r>
              <w:rPr>
                <w:rFonts w:eastAsia="Calibri"/>
                <w:sz w:val="24"/>
              </w:rPr>
              <w:t>Nhắc HS ghi chép lại các kết quả thực hiện, cảm xúc và những khó khăn cũng như cách khắc phục để báo cáo và chia sẻ, phản hồi trong hoạt động sau.</w:t>
            </w:r>
          </w:p>
        </w:tc>
        <w:tc>
          <w:tcPr>
            <w:tcW w:w="2891" w:type="dxa"/>
            <w:tcBorders>
              <w:top w:val="single" w:color="00975E" w:sz="6" w:space="0"/>
              <w:left w:val="single" w:color="00975E" w:sz="6" w:space="0"/>
              <w:bottom w:val="nil"/>
              <w:right w:val="single" w:color="00975E" w:sz="6" w:space="0"/>
            </w:tcBorders>
          </w:tcPr>
          <w:p w14:paraId="4CCD349B">
            <w:pPr>
              <w:spacing w:after="0" w:line="259" w:lineRule="auto"/>
              <w:ind w:left="0" w:firstLine="0"/>
            </w:pPr>
            <w:r>
              <w:rPr>
                <w:rFonts w:eastAsia="Calibri"/>
                <w:sz w:val="24"/>
              </w:rPr>
              <w:t>– Lắng nghe hướng dẫn và thực hiện theo yêu cầu của GV.</w:t>
            </w:r>
          </w:p>
        </w:tc>
        <w:tc>
          <w:tcPr>
            <w:tcW w:w="2335" w:type="dxa"/>
            <w:tcBorders>
              <w:top w:val="single" w:color="00975E" w:sz="6" w:space="0"/>
              <w:left w:val="single" w:color="00975E" w:sz="6" w:space="0"/>
              <w:bottom w:val="nil"/>
              <w:right w:val="single" w:color="00975E" w:sz="6" w:space="0"/>
            </w:tcBorders>
          </w:tcPr>
          <w:p w14:paraId="4A448ACB">
            <w:pPr>
              <w:spacing w:after="0" w:line="259" w:lineRule="auto"/>
              <w:ind w:left="0" w:right="38" w:firstLine="0"/>
            </w:pPr>
            <w:r>
              <w:rPr>
                <w:rFonts w:eastAsia="Calibri"/>
                <w:sz w:val="24"/>
              </w:rPr>
              <w:t>HS thực hiện các nhiệm vụ vận dụng được giao và ghi chép đầy đủ kết quả.</w:t>
            </w:r>
          </w:p>
        </w:tc>
      </w:tr>
      <w:tr w14:paraId="64A686B3">
        <w:tblPrEx>
          <w:tblCellMar>
            <w:top w:w="61" w:type="dxa"/>
            <w:left w:w="113" w:type="dxa"/>
            <w:bottom w:w="61" w:type="dxa"/>
            <w:right w:w="75" w:type="dxa"/>
          </w:tblCellMar>
        </w:tblPrEx>
        <w:trPr>
          <w:trHeight w:val="1862" w:hRule="atLeast"/>
        </w:trPr>
        <w:tc>
          <w:tcPr>
            <w:tcW w:w="3261" w:type="dxa"/>
            <w:tcBorders>
              <w:top w:val="nil"/>
              <w:left w:val="single" w:color="00975E" w:sz="6" w:space="0"/>
              <w:bottom w:val="single" w:color="00975E" w:sz="6" w:space="0"/>
              <w:right w:val="single" w:color="00975E" w:sz="6" w:space="0"/>
            </w:tcBorders>
          </w:tcPr>
          <w:p w14:paraId="74E5ED85">
            <w:pPr>
              <w:spacing w:after="0" w:line="259" w:lineRule="auto"/>
              <w:ind w:left="0" w:right="38" w:firstLine="0"/>
            </w:pPr>
            <w:r>
              <w:rPr>
                <w:rFonts w:eastAsia="Calibri"/>
                <w:sz w:val="24"/>
              </w:rPr>
              <w:t>– GV thông báo với cha mẹ HS về nhiệm vụ vận dụng của các em và đề nghị cha mẹ HS ủng hộ, hỗ trợ các em thực hiện nhiệm vụ.</w:t>
            </w:r>
          </w:p>
        </w:tc>
        <w:tc>
          <w:tcPr>
            <w:tcW w:w="2891" w:type="dxa"/>
            <w:tcBorders>
              <w:top w:val="nil"/>
              <w:left w:val="single" w:color="00975E" w:sz="6" w:space="0"/>
              <w:bottom w:val="single" w:color="00975E" w:sz="6" w:space="0"/>
              <w:right w:val="single" w:color="00975E" w:sz="6" w:space="0"/>
            </w:tcBorders>
          </w:tcPr>
          <w:p w14:paraId="1BDF1043">
            <w:pPr>
              <w:spacing w:after="57" w:line="221" w:lineRule="auto"/>
              <w:ind w:left="0" w:right="19" w:firstLine="0"/>
            </w:pPr>
            <w:r>
              <w:rPr>
                <w:rFonts w:eastAsia="Calibri"/>
                <w:sz w:val="24"/>
                <w:szCs w:val="24"/>
                <w:u w:color="000000"/>
              </w:rPr>
              <w:t xml:space="preserve">– </w:t>
            </w:r>
            <w:r>
              <w:rPr>
                <w:rFonts w:eastAsia="Calibri"/>
                <w:sz w:val="24"/>
              </w:rPr>
              <w:t>HS thực hiện nhiệm vụ được giao về nhà.</w:t>
            </w:r>
          </w:p>
          <w:p w14:paraId="32586DDB">
            <w:pPr>
              <w:spacing w:after="0" w:line="259" w:lineRule="auto"/>
              <w:ind w:left="0" w:right="19" w:firstLine="0"/>
            </w:pPr>
            <w:r>
              <w:rPr>
                <w:rFonts w:eastAsia="Calibri"/>
                <w:sz w:val="24"/>
                <w:szCs w:val="24"/>
                <w:u w:color="000000"/>
              </w:rPr>
              <w:t xml:space="preserve">– </w:t>
            </w:r>
            <w:r>
              <w:rPr>
                <w:rFonts w:eastAsia="Calibri"/>
                <w:sz w:val="24"/>
              </w:rPr>
              <w:t xml:space="preserve">Ghi chép các kết quả thực hiện, cảm xúc và những khó khăn cũng như cách khắc phục. </w:t>
            </w:r>
          </w:p>
        </w:tc>
        <w:tc>
          <w:tcPr>
            <w:tcW w:w="2335" w:type="dxa"/>
            <w:tcBorders>
              <w:top w:val="nil"/>
              <w:left w:val="single" w:color="00975E" w:sz="6" w:space="0"/>
              <w:bottom w:val="single" w:color="00975E" w:sz="6" w:space="0"/>
              <w:right w:val="single" w:color="00975E" w:sz="6" w:space="0"/>
            </w:tcBorders>
          </w:tcPr>
          <w:p w14:paraId="5632ED8E">
            <w:pPr>
              <w:spacing w:after="160" w:line="259" w:lineRule="auto"/>
              <w:ind w:left="0" w:firstLine="0"/>
              <w:jc w:val="left"/>
            </w:pPr>
          </w:p>
        </w:tc>
      </w:tr>
    </w:tbl>
    <w:p w14:paraId="539E429E">
      <w:pPr>
        <w:pStyle w:val="6"/>
        <w:spacing w:after="4"/>
        <w:ind w:left="1820" w:right="243"/>
        <w:rPr>
          <w:rFonts w:ascii="Times New Roman" w:hAnsi="Times New Roman" w:cs="Times New Roman"/>
        </w:rPr>
      </w:pPr>
      <w:r>
        <w:rPr>
          <w:rFonts w:ascii="Times New Roman" w:hAnsi="Times New Roman" w:cs="Times New Roman"/>
        </w:rPr>
        <w:t>C. PHẢN HỒI KẾT QUẢ VẬN DỤNG (Quy mô lớp)</w:t>
      </w:r>
    </w:p>
    <w:p w14:paraId="18143F6B">
      <w:pPr>
        <w:spacing w:after="83" w:line="255" w:lineRule="auto"/>
        <w:ind w:left="576" w:right="851"/>
        <w:jc w:val="center"/>
      </w:pPr>
      <w:r>
        <w:rPr>
          <w:rFonts w:eastAsia="Calibri"/>
          <w:b/>
          <w:color w:val="007E50"/>
        </w:rPr>
        <w:t>(1 tiết)</w:t>
      </w:r>
    </w:p>
    <w:p w14:paraId="6CDB8C1E">
      <w:pPr>
        <w:spacing w:after="27" w:line="312" w:lineRule="auto"/>
        <w:ind w:left="280" w:right="272"/>
      </w:pPr>
      <w:r>
        <w:rPr>
          <w:b/>
        </w:rPr>
        <w:t xml:space="preserve">Hoạt động 4. Phản hồi kết quả chia sẻ với gia đình về biện pháp phát triển kinh tế gia đình </w:t>
      </w:r>
    </w:p>
    <w:p w14:paraId="71223573">
      <w:pPr>
        <w:spacing w:after="92" w:line="259" w:lineRule="auto"/>
        <w:ind w:left="294"/>
        <w:jc w:val="left"/>
      </w:pPr>
      <w:r>
        <w:rPr>
          <w:i/>
        </w:rPr>
        <w:t>a) Mục tiêu</w:t>
      </w:r>
    </w:p>
    <w:p w14:paraId="662FF6DB">
      <w:pPr>
        <w:spacing w:after="0" w:line="259" w:lineRule="auto"/>
        <w:ind w:left="294" w:right="284"/>
        <w:jc w:val="left"/>
      </w:pPr>
      <w:r>
        <w:t xml:space="preserve">HS phản hồi được kết quả chia sẻ với gia đình về biện pháp phát triển kinh tế của gia đình; chia sẻ cảm xúc và bài học kinh nghiệm rút ra trong quá trình vận dụng. </w:t>
      </w:r>
      <w:r>
        <w:rPr>
          <w:i/>
        </w:rPr>
        <w:t>b) Tổ chức thực hiện</w:t>
      </w:r>
    </w:p>
    <w:tbl>
      <w:tblPr>
        <w:tblStyle w:val="9"/>
        <w:tblW w:w="8488" w:type="dxa"/>
        <w:tblInd w:w="292" w:type="dxa"/>
        <w:tblLayout w:type="autofit"/>
        <w:tblCellMar>
          <w:top w:w="120" w:type="dxa"/>
          <w:left w:w="113" w:type="dxa"/>
          <w:bottom w:w="0" w:type="dxa"/>
          <w:right w:w="75" w:type="dxa"/>
        </w:tblCellMar>
      </w:tblPr>
      <w:tblGrid>
        <w:gridCol w:w="276"/>
        <w:gridCol w:w="2431"/>
        <w:gridCol w:w="275"/>
        <w:gridCol w:w="2544"/>
        <w:gridCol w:w="280"/>
        <w:gridCol w:w="2413"/>
        <w:gridCol w:w="269"/>
      </w:tblGrid>
      <w:tr w14:paraId="1CA87FA7">
        <w:tblPrEx>
          <w:tblCellMar>
            <w:top w:w="120" w:type="dxa"/>
            <w:left w:w="113" w:type="dxa"/>
            <w:bottom w:w="0" w:type="dxa"/>
            <w:right w:w="75" w:type="dxa"/>
          </w:tblCellMar>
        </w:tblPrEx>
        <w:trPr>
          <w:gridAfter w:val="1"/>
          <w:wAfter w:w="283" w:type="dxa"/>
          <w:trHeight w:val="790" w:hRule="atLeast"/>
        </w:trPr>
        <w:tc>
          <w:tcPr>
            <w:tcW w:w="280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662FB1BE">
            <w:pPr>
              <w:spacing w:after="0" w:line="259" w:lineRule="auto"/>
              <w:ind w:left="0" w:right="38" w:firstLine="0"/>
              <w:jc w:val="center"/>
            </w:pPr>
            <w:r>
              <w:rPr>
                <w:rFonts w:eastAsia="Calibri"/>
                <w:b/>
                <w:sz w:val="24"/>
              </w:rPr>
              <w:t>hoạt động của gv</w:t>
            </w:r>
          </w:p>
        </w:tc>
        <w:tc>
          <w:tcPr>
            <w:tcW w:w="292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5918828">
            <w:pPr>
              <w:spacing w:after="0" w:line="259" w:lineRule="auto"/>
              <w:ind w:left="0" w:right="38" w:firstLine="0"/>
              <w:jc w:val="center"/>
            </w:pPr>
            <w:r>
              <w:rPr>
                <w:rFonts w:eastAsia="Calibri"/>
                <w:b/>
                <w:sz w:val="24"/>
              </w:rPr>
              <w:t>hoạt động của hS</w:t>
            </w:r>
          </w:p>
        </w:tc>
        <w:tc>
          <w:tcPr>
            <w:tcW w:w="275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C2B4536">
            <w:pPr>
              <w:spacing w:after="0" w:line="259" w:lineRule="auto"/>
              <w:ind w:left="328" w:right="290" w:firstLine="0"/>
              <w:jc w:val="center"/>
            </w:pPr>
            <w:r>
              <w:rPr>
                <w:rFonts w:eastAsia="Calibri"/>
                <w:b/>
                <w:sz w:val="24"/>
              </w:rPr>
              <w:t>Sản phẩm/ Kết quả  cần đạt</w:t>
            </w:r>
          </w:p>
        </w:tc>
      </w:tr>
      <w:tr w14:paraId="327CB14E">
        <w:tblPrEx>
          <w:tblCellMar>
            <w:top w:w="120" w:type="dxa"/>
            <w:left w:w="113" w:type="dxa"/>
            <w:bottom w:w="0" w:type="dxa"/>
            <w:right w:w="75" w:type="dxa"/>
          </w:tblCellMar>
        </w:tblPrEx>
        <w:trPr>
          <w:gridAfter w:val="1"/>
          <w:wAfter w:w="283" w:type="dxa"/>
          <w:trHeight w:val="2637" w:hRule="atLeast"/>
        </w:trPr>
        <w:tc>
          <w:tcPr>
            <w:tcW w:w="2808" w:type="dxa"/>
            <w:gridSpan w:val="2"/>
            <w:tcBorders>
              <w:top w:val="single" w:color="00975E" w:sz="6" w:space="0"/>
              <w:left w:val="single" w:color="00975E" w:sz="6" w:space="0"/>
              <w:bottom w:val="single" w:color="00975E" w:sz="6" w:space="0"/>
              <w:right w:val="single" w:color="00975E" w:sz="6" w:space="0"/>
            </w:tcBorders>
          </w:tcPr>
          <w:p w14:paraId="10EDFDA4">
            <w:pPr>
              <w:spacing w:after="57" w:line="221" w:lineRule="auto"/>
              <w:ind w:left="0" w:right="38" w:firstLine="0"/>
            </w:pPr>
            <w:r>
              <w:rPr>
                <w:rFonts w:eastAsia="Calibri"/>
                <w:sz w:val="24"/>
                <w:szCs w:val="24"/>
                <w:u w:color="000000"/>
              </w:rPr>
              <w:t xml:space="preserve">– </w:t>
            </w:r>
            <w:r>
              <w:rPr>
                <w:rFonts w:eastAsia="Calibri"/>
                <w:sz w:val="24"/>
              </w:rPr>
              <w:t>GV tổ chức cho HS báo cáo, trình bày kết quả chia sẻ với gia đình về biện pháp phát triển kinh tế gia đình.</w:t>
            </w:r>
          </w:p>
          <w:p w14:paraId="084B9518">
            <w:pPr>
              <w:spacing w:after="0" w:line="259" w:lineRule="auto"/>
              <w:ind w:left="0" w:right="38" w:firstLine="0"/>
            </w:pPr>
            <w:r>
              <w:rPr>
                <w:rFonts w:eastAsia="Calibri"/>
                <w:sz w:val="24"/>
                <w:szCs w:val="24"/>
                <w:u w:color="000000"/>
              </w:rPr>
              <w:t xml:space="preserve">– </w:t>
            </w:r>
            <w:r>
              <w:rPr>
                <w:rFonts w:eastAsia="Calibri"/>
                <w:sz w:val="24"/>
              </w:rPr>
              <w:t>GV khích lệ HS chia sẻ cảm xúc, bài học kinh nghiệm rút ra trong quá trình chia sẻ với gia đình.</w:t>
            </w:r>
          </w:p>
        </w:tc>
        <w:tc>
          <w:tcPr>
            <w:tcW w:w="2929" w:type="dxa"/>
            <w:gridSpan w:val="2"/>
            <w:tcBorders>
              <w:top w:val="single" w:color="00975E" w:sz="6" w:space="0"/>
              <w:left w:val="single" w:color="00975E" w:sz="6" w:space="0"/>
              <w:bottom w:val="single" w:color="00975E" w:sz="6" w:space="0"/>
              <w:right w:val="single" w:color="00975E" w:sz="6" w:space="0"/>
            </w:tcBorders>
          </w:tcPr>
          <w:p w14:paraId="38F74CAD">
            <w:pPr>
              <w:spacing w:after="0" w:line="259" w:lineRule="auto"/>
              <w:ind w:left="158" w:hanging="158"/>
              <w:jc w:val="left"/>
            </w:pPr>
            <w:r>
              <w:rPr>
                <w:rFonts w:eastAsia="Calibri"/>
                <w:sz w:val="24"/>
                <w:szCs w:val="24"/>
                <w:u w:color="000000"/>
              </w:rPr>
              <w:t xml:space="preserve">– </w:t>
            </w:r>
            <w:r>
              <w:rPr>
                <w:rFonts w:eastAsia="Calibri"/>
                <w:sz w:val="24"/>
              </w:rPr>
              <w:t xml:space="preserve">HS chia sẻ trong nhóm nhỏ. </w:t>
            </w:r>
          </w:p>
          <w:p w14:paraId="560439DA">
            <w:pPr>
              <w:spacing w:after="0" w:line="259" w:lineRule="auto"/>
              <w:ind w:left="0" w:firstLine="0"/>
              <w:jc w:val="left"/>
            </w:pPr>
            <w:r>
              <w:rPr>
                <w:rFonts w:eastAsia="Calibri"/>
                <w:sz w:val="24"/>
              </w:rPr>
              <w:t xml:space="preserve"> </w:t>
            </w:r>
          </w:p>
          <w:p w14:paraId="3CCB6D7D">
            <w:pPr>
              <w:spacing w:after="280" w:line="259" w:lineRule="auto"/>
              <w:ind w:left="0" w:firstLine="0"/>
              <w:jc w:val="left"/>
            </w:pPr>
            <w:r>
              <w:rPr>
                <w:rFonts w:eastAsia="Calibri"/>
                <w:sz w:val="24"/>
              </w:rPr>
              <w:t xml:space="preserve"> </w:t>
            </w:r>
          </w:p>
          <w:p w14:paraId="7646AD0E">
            <w:pPr>
              <w:spacing w:after="0" w:line="259" w:lineRule="auto"/>
              <w:ind w:left="158" w:hanging="158"/>
              <w:jc w:val="left"/>
            </w:pPr>
            <w:r>
              <w:rPr>
                <w:rFonts w:eastAsia="Calibri"/>
                <w:sz w:val="24"/>
                <w:szCs w:val="24"/>
                <w:u w:color="000000"/>
              </w:rPr>
              <w:t xml:space="preserve">– </w:t>
            </w:r>
            <w:r>
              <w:rPr>
                <w:rFonts w:eastAsia="Calibri"/>
                <w:sz w:val="24"/>
              </w:rPr>
              <w:t>Một số HS trình bày trước lớp.</w:t>
            </w:r>
          </w:p>
        </w:tc>
        <w:tc>
          <w:tcPr>
            <w:tcW w:w="2751" w:type="dxa"/>
            <w:gridSpan w:val="2"/>
            <w:tcBorders>
              <w:top w:val="single" w:color="00975E" w:sz="6" w:space="0"/>
              <w:left w:val="single" w:color="00975E" w:sz="6" w:space="0"/>
              <w:bottom w:val="single" w:color="00975E" w:sz="6" w:space="0"/>
              <w:right w:val="single" w:color="00975E" w:sz="6" w:space="0"/>
            </w:tcBorders>
            <w:vAlign w:val="center"/>
          </w:tcPr>
          <w:p w14:paraId="1CED9F33">
            <w:pPr>
              <w:spacing w:after="57" w:line="221" w:lineRule="auto"/>
              <w:ind w:left="0" w:right="38" w:firstLine="0"/>
            </w:pPr>
            <w:r>
              <w:rPr>
                <w:rFonts w:eastAsia="Calibri"/>
                <w:sz w:val="24"/>
                <w:szCs w:val="24"/>
                <w:u w:color="000000"/>
              </w:rPr>
              <w:t xml:space="preserve">– </w:t>
            </w:r>
            <w:r>
              <w:rPr>
                <w:rFonts w:eastAsia="Calibri"/>
                <w:sz w:val="24"/>
              </w:rPr>
              <w:t>HS chia sẻ cởi mở và trung thực về kết quả vận dụng thực tiễn của bản thân.</w:t>
            </w:r>
          </w:p>
          <w:p w14:paraId="0E23FC48">
            <w:pPr>
              <w:spacing w:after="0" w:line="259" w:lineRule="auto"/>
              <w:ind w:left="0" w:right="38" w:firstLine="0"/>
            </w:pPr>
            <w:r>
              <w:rPr>
                <w:rFonts w:eastAsia="Calibri"/>
                <w:sz w:val="24"/>
                <w:szCs w:val="24"/>
                <w:u w:color="000000"/>
              </w:rPr>
              <w:t xml:space="preserve">– </w:t>
            </w:r>
            <w:r>
              <w:rPr>
                <w:rFonts w:eastAsia="Calibri"/>
                <w:sz w:val="24"/>
              </w:rPr>
              <w:t>Sản phẩm mỗi HS cần thực hiện được là bản ghi chép những bài học kinh nghiệm về biện pháp phát triển kinh tế gia đình đã thu hoạch được.</w:t>
            </w:r>
          </w:p>
        </w:tc>
      </w:tr>
      <w:tr w14:paraId="3F78044E">
        <w:tblPrEx>
          <w:tblCellMar>
            <w:top w:w="69" w:type="dxa"/>
            <w:left w:w="113" w:type="dxa"/>
            <w:bottom w:w="0" w:type="dxa"/>
            <w:right w:w="75" w:type="dxa"/>
          </w:tblCellMar>
        </w:tblPrEx>
        <w:trPr>
          <w:gridBefore w:val="1"/>
          <w:wBefore w:w="283" w:type="dxa"/>
          <w:trHeight w:val="790" w:hRule="atLeast"/>
        </w:trPr>
        <w:tc>
          <w:tcPr>
            <w:tcW w:w="280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8CB0216">
            <w:pPr>
              <w:spacing w:after="0" w:line="259" w:lineRule="auto"/>
              <w:ind w:left="0" w:right="38" w:firstLine="0"/>
              <w:jc w:val="center"/>
            </w:pPr>
            <w:r>
              <w:rPr>
                <w:rFonts w:eastAsia="Calibri"/>
                <w:b/>
                <w:sz w:val="24"/>
              </w:rPr>
              <w:t>hoạt động của gv</w:t>
            </w:r>
          </w:p>
        </w:tc>
        <w:tc>
          <w:tcPr>
            <w:tcW w:w="292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CE9ED2F">
            <w:pPr>
              <w:spacing w:after="0" w:line="259" w:lineRule="auto"/>
              <w:ind w:left="0" w:right="39" w:firstLine="0"/>
              <w:jc w:val="center"/>
            </w:pPr>
            <w:r>
              <w:rPr>
                <w:rFonts w:eastAsia="Calibri"/>
                <w:b/>
                <w:sz w:val="24"/>
              </w:rPr>
              <w:t>hoạt động của hS</w:t>
            </w:r>
          </w:p>
        </w:tc>
        <w:tc>
          <w:tcPr>
            <w:tcW w:w="275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288CECA">
            <w:pPr>
              <w:spacing w:after="0" w:line="259" w:lineRule="auto"/>
              <w:ind w:left="328" w:right="290" w:firstLine="0"/>
              <w:jc w:val="center"/>
            </w:pPr>
            <w:r>
              <w:rPr>
                <w:rFonts w:eastAsia="Calibri"/>
                <w:b/>
                <w:sz w:val="24"/>
              </w:rPr>
              <w:t>Sản phẩm/ Kết quả  cần đạt</w:t>
            </w:r>
          </w:p>
        </w:tc>
      </w:tr>
      <w:tr w14:paraId="33F6B30D">
        <w:tblPrEx>
          <w:tblCellMar>
            <w:top w:w="69" w:type="dxa"/>
            <w:left w:w="113" w:type="dxa"/>
            <w:bottom w:w="0" w:type="dxa"/>
            <w:right w:w="75" w:type="dxa"/>
          </w:tblCellMar>
        </w:tblPrEx>
        <w:trPr>
          <w:gridBefore w:val="1"/>
          <w:wBefore w:w="283" w:type="dxa"/>
          <w:trHeight w:val="2410" w:hRule="atLeast"/>
        </w:trPr>
        <w:tc>
          <w:tcPr>
            <w:tcW w:w="2808" w:type="dxa"/>
            <w:gridSpan w:val="2"/>
            <w:tcBorders>
              <w:top w:val="single" w:color="00975E" w:sz="6" w:space="0"/>
              <w:left w:val="single" w:color="00975E" w:sz="6" w:space="0"/>
              <w:bottom w:val="single" w:color="00975E" w:sz="6" w:space="0"/>
              <w:right w:val="single" w:color="00975E" w:sz="6" w:space="0"/>
            </w:tcBorders>
          </w:tcPr>
          <w:p w14:paraId="365379CF">
            <w:pPr>
              <w:spacing w:after="57" w:line="221" w:lineRule="auto"/>
              <w:ind w:left="0" w:right="19" w:firstLine="0"/>
            </w:pPr>
            <w:r>
              <w:rPr>
                <w:rFonts w:eastAsia="Calibri"/>
                <w:sz w:val="24"/>
                <w:szCs w:val="24"/>
                <w:u w:color="000000"/>
              </w:rPr>
              <w:t xml:space="preserve">– </w:t>
            </w:r>
            <w:r>
              <w:rPr>
                <w:rFonts w:eastAsia="Calibri"/>
                <w:sz w:val="24"/>
              </w:rPr>
              <w:t>Yêu cầu HS khác lắng nghe tích cực để nhận xét, bổ sung.</w:t>
            </w:r>
          </w:p>
          <w:p w14:paraId="625705ED">
            <w:pPr>
              <w:spacing w:after="0" w:line="259" w:lineRule="auto"/>
              <w:ind w:left="0" w:right="19" w:firstLine="0"/>
            </w:pPr>
            <w:r>
              <w:rPr>
                <w:rFonts w:eastAsia="Calibri"/>
                <w:sz w:val="24"/>
                <w:szCs w:val="24"/>
                <w:u w:color="000000"/>
              </w:rPr>
              <w:t xml:space="preserve">– </w:t>
            </w:r>
            <w:r>
              <w:rPr>
                <w:rFonts w:eastAsia="Calibri"/>
                <w:sz w:val="24"/>
              </w:rPr>
              <w:t>GV tổng hợp, khái quát những kết quả độc đáo, những kinh nghiệm hay; tuyên dương những HS nghiêm túc và thành công trong hoạt động vận dụng.</w:t>
            </w:r>
          </w:p>
        </w:tc>
        <w:tc>
          <w:tcPr>
            <w:tcW w:w="2929" w:type="dxa"/>
            <w:gridSpan w:val="2"/>
            <w:tcBorders>
              <w:top w:val="single" w:color="00975E" w:sz="6" w:space="0"/>
              <w:left w:val="single" w:color="00975E" w:sz="6" w:space="0"/>
              <w:bottom w:val="single" w:color="00975E" w:sz="6" w:space="0"/>
              <w:right w:val="single" w:color="00975E" w:sz="6" w:space="0"/>
            </w:tcBorders>
          </w:tcPr>
          <w:p w14:paraId="7DCBE448">
            <w:pPr>
              <w:spacing w:after="57" w:line="221" w:lineRule="auto"/>
              <w:ind w:left="0" w:right="19" w:firstLine="0"/>
              <w:jc w:val="left"/>
            </w:pPr>
            <w:r>
              <w:rPr>
                <w:rFonts w:eastAsia="Calibri"/>
                <w:sz w:val="24"/>
                <w:szCs w:val="24"/>
                <w:u w:color="000000"/>
              </w:rPr>
              <w:t xml:space="preserve">– </w:t>
            </w:r>
            <w:r>
              <w:rPr>
                <w:rFonts w:eastAsia="Calibri"/>
                <w:sz w:val="24"/>
              </w:rPr>
              <w:t>Cả lớp lắng nghe và nhận xét, bổ sung.</w:t>
            </w:r>
          </w:p>
          <w:p w14:paraId="2D639BD9">
            <w:pPr>
              <w:spacing w:after="0" w:line="259" w:lineRule="auto"/>
              <w:ind w:left="0" w:right="19" w:firstLine="0"/>
              <w:jc w:val="left"/>
            </w:pPr>
            <w:r>
              <w:rPr>
                <w:rFonts w:eastAsia="Calibri"/>
                <w:sz w:val="24"/>
                <w:szCs w:val="24"/>
                <w:u w:color="000000"/>
              </w:rPr>
              <w:t xml:space="preserve">– </w:t>
            </w:r>
            <w:r>
              <w:rPr>
                <w:rFonts w:eastAsia="Calibri"/>
                <w:sz w:val="24"/>
              </w:rPr>
              <w:t>HS tự ghi những bài học kinh nghiệm hay về biện pháp phát triển kinh tế gia đình đã thu hoạch được.</w:t>
            </w:r>
          </w:p>
        </w:tc>
        <w:tc>
          <w:tcPr>
            <w:tcW w:w="2751" w:type="dxa"/>
            <w:gridSpan w:val="2"/>
            <w:tcBorders>
              <w:top w:val="single" w:color="00975E" w:sz="6" w:space="0"/>
              <w:left w:val="single" w:color="00975E" w:sz="6" w:space="0"/>
              <w:bottom w:val="single" w:color="00975E" w:sz="6" w:space="0"/>
              <w:right w:val="single" w:color="00975E" w:sz="6" w:space="0"/>
            </w:tcBorders>
          </w:tcPr>
          <w:p w14:paraId="19247D8D">
            <w:pPr>
              <w:spacing w:after="160" w:line="259" w:lineRule="auto"/>
              <w:ind w:left="0" w:firstLine="0"/>
              <w:jc w:val="left"/>
            </w:pPr>
          </w:p>
        </w:tc>
      </w:tr>
    </w:tbl>
    <w:p w14:paraId="422DAA9A">
      <w:pPr>
        <w:pStyle w:val="4"/>
        <w:spacing w:after="103"/>
      </w:pPr>
      <w:r>
        <w:t>TỔNG KẾT CHỦ ĐỀ 5</w:t>
      </w:r>
    </w:p>
    <w:p w14:paraId="3E4647FE">
      <w:pPr>
        <w:ind w:left="851" w:right="4" w:hanging="284"/>
      </w:pPr>
      <w:r>
        <w:rPr>
          <w:szCs w:val="25"/>
          <w:u w:color="000000"/>
        </w:rPr>
        <w:t xml:space="preserve">– </w:t>
      </w:r>
      <w:r>
        <w:t>GV yêu cầu một số HS chia sẻ những điều học hỏi được, cảm nhận của bản thân sau khi tham gia các hoạt động của chủ đề 5.</w:t>
      </w:r>
    </w:p>
    <w:p w14:paraId="3A748918">
      <w:pPr>
        <w:spacing w:after="818"/>
        <w:ind w:left="851" w:right="4" w:hanging="284"/>
      </w:pPr>
      <w:r>
        <w:rPr>
          <w:szCs w:val="25"/>
          <w:u w:color="000000"/>
        </w:rPr>
        <w:t xml:space="preserve">– </w:t>
      </w:r>
      <w:r>
        <w:t>Kết luận chung: Gia đình là giá trị quan trọng đối với mỗi người. Chúng ta cần có trách nhiệm trong việc tạo bầu không khí vui vẻ, yêu thương, xây dựng gia đình hạnh phúc bằng thái độ, lời nói, hành động cụ thể. Đồng thời phải biết cách giải quyết bất đồng trong gia đình, biết cách và thực hiện việc tổ chức, sắp xếp các công việc trong gia đình một cách khoa học và tham gia đề xuất các biện pháp phát triển kinh tế gia đình ngay từ lứa tuổi HS THCS.</w:t>
      </w:r>
    </w:p>
    <w:p w14:paraId="2A0874D4">
      <w:pPr>
        <w:pStyle w:val="4"/>
        <w:spacing w:after="83"/>
        <w:ind w:left="292"/>
        <w:jc w:val="center"/>
      </w:pPr>
      <w:r>
        <w:t>ĐÁNH GIÁ CUỐI CHỦ ĐỀ 5</w:t>
      </w:r>
    </w:p>
    <w:p w14:paraId="7B321113">
      <w:pPr>
        <w:ind w:left="851" w:right="4" w:hanging="284"/>
      </w:pPr>
      <w:r>
        <w:rPr>
          <w:szCs w:val="25"/>
          <w:u w:color="000000"/>
        </w:rPr>
        <w:t xml:space="preserve">– </w:t>
      </w:r>
      <w:r>
        <w:t>GV hướng dẫn HS tự đánh giá và đánh giá đồng đẳng trong nhóm kết quả trải nghiệm chủ đề 5 theo các tiêu chí trong trang 33, SGK:</w:t>
      </w:r>
    </w:p>
    <w:p w14:paraId="458FFC83">
      <w:pPr>
        <w:ind w:left="577" w:right="4"/>
      </w:pPr>
      <w:r>
        <w:t xml:space="preserve"> +  </w:t>
      </w:r>
      <w:r>
        <w:rPr>
          <w:b/>
        </w:rPr>
        <w:t xml:space="preserve">Đạt: </w:t>
      </w:r>
      <w:r>
        <w:t>Nếu HS đạt được từ 3 tiêu chí trở lên.</w:t>
      </w:r>
    </w:p>
    <w:p w14:paraId="4929A561">
      <w:pPr>
        <w:ind w:left="577" w:right="4"/>
      </w:pPr>
      <w:r>
        <w:t xml:space="preserve"> +  </w:t>
      </w:r>
      <w:r>
        <w:rPr>
          <w:b/>
        </w:rPr>
        <w:t xml:space="preserve">Chưa đạt: </w:t>
      </w:r>
      <w:r>
        <w:t xml:space="preserve">Nếu HS chỉ đạt được nhiều nhất là 2 tiêu chí. </w:t>
      </w:r>
    </w:p>
    <w:p w14:paraId="4CF4D8E7">
      <w:pPr>
        <w:ind w:left="851" w:right="4" w:hanging="284"/>
      </w:pPr>
      <w:r>
        <w:rPr>
          <w:szCs w:val="25"/>
          <w:u w:color="000000"/>
        </w:rPr>
        <w:t xml:space="preserve">– </w:t>
      </w:r>
      <w:r>
        <w:t>HS tiến hành tự đánh giá theo tiêu chí, sau đó đánh giá đồng đẳng trong nhóm, dựa vào:</w:t>
      </w:r>
    </w:p>
    <w:p w14:paraId="6DF7D563">
      <w:pPr>
        <w:ind w:left="577" w:right="4"/>
      </w:pPr>
      <w:r>
        <w:t xml:space="preserve">+  Kết quả tự đánh giá. </w:t>
      </w:r>
    </w:p>
    <w:p w14:paraId="1FEF0C60">
      <w:pPr>
        <w:ind w:left="577" w:right="4"/>
      </w:pPr>
      <w:r>
        <w:t>+  Sự chuẩn bị cho hoạt động của các chủ đề.</w:t>
      </w:r>
    </w:p>
    <w:p w14:paraId="49D29E27">
      <w:pPr>
        <w:ind w:left="577" w:right="4"/>
      </w:pPr>
      <w:r>
        <w:t>+  Thái độ tự giác tham gia hoạt động.</w:t>
      </w:r>
    </w:p>
    <w:p w14:paraId="47E1B49A">
      <w:pPr>
        <w:ind w:left="577" w:right="4"/>
      </w:pPr>
      <w:r>
        <w:t>+  Trách nhiệm và hợp tác khi thực hiện nhiệm vụ.</w:t>
      </w:r>
    </w:p>
    <w:p w14:paraId="21B524CB">
      <w:r>
        <w:rPr>
          <w:rFonts w:eastAsia="Calibri"/>
          <w:color w:val="000000"/>
          <w:sz w:val="22"/>
        </w:rPr>
        <mc:AlternateContent>
          <mc:Choice Requires="wpg">
            <w:drawing>
              <wp:inline distT="0" distB="0" distL="0" distR="0">
                <wp:extent cx="6895465" cy="6363335"/>
                <wp:effectExtent l="0" t="0" r="0" b="0"/>
                <wp:docPr id="1" name="Group 1"/>
                <wp:cNvGraphicFramePr/>
                <a:graphic xmlns:a="http://schemas.openxmlformats.org/drawingml/2006/main">
                  <a:graphicData uri="http://schemas.microsoft.com/office/word/2010/wordprocessingGroup">
                    <wpg:wgp>
                      <wpg:cNvGrpSpPr/>
                      <wpg:grpSpPr>
                        <a:xfrm>
                          <a:off x="0" y="0"/>
                          <a:ext cx="6895667" cy="6363165"/>
                          <a:chOff x="180004" y="210412"/>
                          <a:chExt cx="6895667" cy="6363165"/>
                        </a:xfrm>
                      </wpg:grpSpPr>
                      <wps:wsp>
                        <wps:cNvPr id="13559" name="Rectangle 13559"/>
                        <wps:cNvSpPr/>
                        <wps:spPr>
                          <a:xfrm>
                            <a:off x="180004" y="210412"/>
                            <a:ext cx="6894421" cy="284824"/>
                          </a:xfrm>
                          <a:prstGeom prst="rect">
                            <a:avLst/>
                          </a:prstGeom>
                          <a:ln>
                            <a:noFill/>
                          </a:ln>
                        </wps:spPr>
                        <wps:txbx>
                          <w:txbxContent>
                            <w:p w14:paraId="1B16D99C">
                              <w:pPr>
                                <w:spacing w:after="160" w:line="259" w:lineRule="auto"/>
                                <w:ind w:left="0" w:firstLine="0"/>
                                <w:jc w:val="left"/>
                              </w:pPr>
                              <w:r>
                                <w:t>–</w:t>
                              </w:r>
                              <w:r>
                                <w:rPr>
                                  <w:spacing w:val="-6"/>
                                </w:rPr>
                                <w:t xml:space="preserve"> </w:t>
                              </w:r>
                              <w:r>
                                <w:rPr>
                                  <w:spacing w:val="34"/>
                                </w:rPr>
                                <w:t xml:space="preserve"> </w:t>
                              </w:r>
                              <w:r>
                                <w:t>GV</w:t>
                              </w:r>
                              <w:r>
                                <w:rPr>
                                  <w:spacing w:val="11"/>
                                </w:rPr>
                                <w:t xml:space="preserve"> </w:t>
                              </w:r>
                              <w:r>
                                <w:t>tổng</w:t>
                              </w:r>
                              <w:r>
                                <w:rPr>
                                  <w:spacing w:val="11"/>
                                </w:rPr>
                                <w:t xml:space="preserve"> </w:t>
                              </w:r>
                              <w:r>
                                <w:t>hợp</w:t>
                              </w:r>
                              <w:r>
                                <w:rPr>
                                  <w:spacing w:val="11"/>
                                </w:rPr>
                                <w:t xml:space="preserve"> </w:t>
                              </w:r>
                              <w:r>
                                <w:t>các</w:t>
                              </w:r>
                              <w:r>
                                <w:rPr>
                                  <w:spacing w:val="11"/>
                                </w:rPr>
                                <w:t xml:space="preserve"> </w:t>
                              </w:r>
                              <w:r>
                                <w:t>kết</w:t>
                              </w:r>
                              <w:r>
                                <w:rPr>
                                  <w:spacing w:val="11"/>
                                </w:rPr>
                                <w:t xml:space="preserve"> </w:t>
                              </w:r>
                              <w:r>
                                <w:t>quả</w:t>
                              </w:r>
                              <w:r>
                                <w:rPr>
                                  <w:spacing w:val="11"/>
                                </w:rPr>
                                <w:t xml:space="preserve"> </w:t>
                              </w:r>
                              <w:r>
                                <w:t>đánh</w:t>
                              </w:r>
                              <w:r>
                                <w:rPr>
                                  <w:spacing w:val="11"/>
                                </w:rPr>
                                <w:t xml:space="preserve"> </w:t>
                              </w:r>
                              <w:r>
                                <w:t>giá</w:t>
                              </w:r>
                              <w:r>
                                <w:rPr>
                                  <w:spacing w:val="11"/>
                                </w:rPr>
                                <w:t xml:space="preserve"> </w:t>
                              </w:r>
                              <w:r>
                                <w:t>của</w:t>
                              </w:r>
                              <w:r>
                                <w:rPr>
                                  <w:spacing w:val="11"/>
                                </w:rPr>
                                <w:t xml:space="preserve"> </w:t>
                              </w:r>
                              <w:r>
                                <w:t>GV</w:t>
                              </w:r>
                              <w:r>
                                <w:rPr>
                                  <w:spacing w:val="11"/>
                                </w:rPr>
                                <w:t xml:space="preserve"> </w:t>
                              </w:r>
                              <w:r>
                                <w:t>với</w:t>
                              </w:r>
                              <w:r>
                                <w:rPr>
                                  <w:spacing w:val="11"/>
                                </w:rPr>
                                <w:t xml:space="preserve"> </w:t>
                              </w:r>
                              <w:r>
                                <w:t>kết</w:t>
                              </w:r>
                              <w:r>
                                <w:rPr>
                                  <w:spacing w:val="11"/>
                                </w:rPr>
                                <w:t xml:space="preserve"> </w:t>
                              </w:r>
                              <w:r>
                                <w:t>quả</w:t>
                              </w:r>
                              <w:r>
                                <w:rPr>
                                  <w:spacing w:val="11"/>
                                </w:rPr>
                                <w:t xml:space="preserve"> </w:t>
                              </w:r>
                              <w:r>
                                <w:t>tự</w:t>
                              </w:r>
                              <w:r>
                                <w:rPr>
                                  <w:spacing w:val="11"/>
                                </w:rPr>
                                <w:t xml:space="preserve"> </w:t>
                              </w:r>
                              <w:r>
                                <w:t>đánh</w:t>
                              </w:r>
                              <w:r>
                                <w:rPr>
                                  <w:spacing w:val="11"/>
                                </w:rPr>
                                <w:t xml:space="preserve"> </w:t>
                              </w:r>
                              <w:r>
                                <w:t>giá,</w:t>
                              </w:r>
                              <w:r>
                                <w:rPr>
                                  <w:spacing w:val="11"/>
                                </w:rPr>
                                <w:t xml:space="preserve"> </w:t>
                              </w:r>
                              <w:r>
                                <w:t>đánh</w:t>
                              </w:r>
                              <w:r>
                                <w:rPr>
                                  <w:spacing w:val="11"/>
                                </w:rPr>
                                <w:t xml:space="preserve"> </w:t>
                              </w:r>
                              <w:r>
                                <w:t>giá</w:t>
                              </w:r>
                              <w:r>
                                <w:rPr>
                                  <w:spacing w:val="-6"/>
                                </w:rPr>
                                <w:t xml:space="preserve"> </w:t>
                              </w:r>
                            </w:p>
                          </w:txbxContent>
                        </wps:txbx>
                        <wps:bodyPr horzOverflow="overflow" vert="horz" lIns="0" tIns="0" rIns="0" bIns="0" rtlCol="0">
                          <a:noAutofit/>
                        </wps:bodyPr>
                      </wps:wsp>
                      <wps:wsp>
                        <wps:cNvPr id="13560" name="Rectangle 13560"/>
                        <wps:cNvSpPr/>
                        <wps:spPr>
                          <a:xfrm>
                            <a:off x="360026" y="426312"/>
                            <a:ext cx="6655413" cy="284824"/>
                          </a:xfrm>
                          <a:prstGeom prst="rect">
                            <a:avLst/>
                          </a:prstGeom>
                          <a:ln>
                            <a:noFill/>
                          </a:ln>
                        </wps:spPr>
                        <wps:txbx>
                          <w:txbxContent>
                            <w:p w14:paraId="5CCCBAEF">
                              <w:pPr>
                                <w:spacing w:after="160" w:line="259" w:lineRule="auto"/>
                                <w:ind w:left="0" w:firstLine="0"/>
                                <w:jc w:val="left"/>
                              </w:pPr>
                              <w:r>
                                <w:t>đồng</w:t>
                              </w:r>
                              <w:r>
                                <w:rPr>
                                  <w:spacing w:val="-10"/>
                                </w:rPr>
                                <w:t xml:space="preserve"> </w:t>
                              </w:r>
                              <w:r>
                                <w:t>đẳng</w:t>
                              </w:r>
                              <w:r>
                                <w:rPr>
                                  <w:spacing w:val="-10"/>
                                </w:rPr>
                                <w:t xml:space="preserve"> </w:t>
                              </w:r>
                              <w:r>
                                <w:t>của</w:t>
                              </w:r>
                              <w:r>
                                <w:rPr>
                                  <w:spacing w:val="-10"/>
                                </w:rPr>
                                <w:t xml:space="preserve"> </w:t>
                              </w:r>
                              <w:r>
                                <w:t>HS</w:t>
                              </w:r>
                              <w:r>
                                <w:rPr>
                                  <w:spacing w:val="-10"/>
                                </w:rPr>
                                <w:t xml:space="preserve"> </w:t>
                              </w:r>
                              <w:r>
                                <w:t>và</w:t>
                              </w:r>
                              <w:r>
                                <w:rPr>
                                  <w:spacing w:val="-10"/>
                                </w:rPr>
                                <w:t xml:space="preserve"> </w:t>
                              </w:r>
                              <w:r>
                                <w:t>nhận</w:t>
                              </w:r>
                              <w:r>
                                <w:rPr>
                                  <w:spacing w:val="-10"/>
                                </w:rPr>
                                <w:t xml:space="preserve"> </w:t>
                              </w:r>
                              <w:r>
                                <w:t>xét</w:t>
                              </w:r>
                              <w:r>
                                <w:rPr>
                                  <w:spacing w:val="-10"/>
                                </w:rPr>
                                <w:t xml:space="preserve"> </w:t>
                              </w:r>
                              <w:r>
                                <w:t>đánh</w:t>
                              </w:r>
                              <w:r>
                                <w:rPr>
                                  <w:spacing w:val="-10"/>
                                </w:rPr>
                                <w:t xml:space="preserve"> </w:t>
                              </w:r>
                              <w:r>
                                <w:t>giá</w:t>
                              </w:r>
                              <w:r>
                                <w:rPr>
                                  <w:spacing w:val="-10"/>
                                </w:rPr>
                                <w:t xml:space="preserve"> </w:t>
                              </w:r>
                              <w:r>
                                <w:t>của</w:t>
                              </w:r>
                              <w:r>
                                <w:rPr>
                                  <w:spacing w:val="-10"/>
                                </w:rPr>
                                <w:t xml:space="preserve"> </w:t>
                              </w:r>
                              <w:r>
                                <w:t>gia</w:t>
                              </w:r>
                              <w:r>
                                <w:rPr>
                                  <w:spacing w:val="-10"/>
                                </w:rPr>
                                <w:t xml:space="preserve"> </w:t>
                              </w:r>
                              <w:r>
                                <w:t>đình</w:t>
                              </w:r>
                              <w:r>
                                <w:rPr>
                                  <w:spacing w:val="-10"/>
                                </w:rPr>
                                <w:t xml:space="preserve"> </w:t>
                              </w:r>
                              <w:r>
                                <w:t>(theo</w:t>
                              </w:r>
                              <w:r>
                                <w:rPr>
                                  <w:spacing w:val="-10"/>
                                </w:rPr>
                                <w:t xml:space="preserve"> </w:t>
                              </w:r>
                              <w:r>
                                <w:t>gợi</w:t>
                              </w:r>
                              <w:r>
                                <w:rPr>
                                  <w:spacing w:val="-10"/>
                                </w:rPr>
                                <w:t xml:space="preserve"> </w:t>
                              </w:r>
                              <w:r>
                                <w:t>ý</w:t>
                              </w:r>
                              <w:r>
                                <w:rPr>
                                  <w:spacing w:val="-10"/>
                                </w:rPr>
                                <w:t xml:space="preserve"> </w:t>
                              </w:r>
                              <w:r>
                                <w:t>ở</w:t>
                              </w:r>
                              <w:r>
                                <w:rPr>
                                  <w:spacing w:val="-10"/>
                                </w:rPr>
                                <w:t xml:space="preserve"> </w:t>
                              </w:r>
                              <w:r>
                                <w:t>dưới)</w:t>
                              </w:r>
                              <w:r>
                                <w:rPr>
                                  <w:spacing w:val="-10"/>
                                </w:rPr>
                                <w:t xml:space="preserve"> </w:t>
                              </w:r>
                              <w:r>
                                <w:t>để</w:t>
                              </w:r>
                              <w:r>
                                <w:rPr>
                                  <w:spacing w:val="-10"/>
                                </w:rPr>
                                <w:t xml:space="preserve"> </w:t>
                              </w:r>
                              <w:r>
                                <w:t>đưa</w:t>
                              </w:r>
                              <w:r>
                                <w:rPr>
                                  <w:spacing w:val="-6"/>
                                </w:rPr>
                                <w:t xml:space="preserve"> </w:t>
                              </w:r>
                            </w:p>
                          </w:txbxContent>
                        </wps:txbx>
                        <wps:bodyPr horzOverflow="overflow" vert="horz" lIns="0" tIns="0" rIns="0" bIns="0" rtlCol="0">
                          <a:noAutofit/>
                        </wps:bodyPr>
                      </wps:wsp>
                      <wps:wsp>
                        <wps:cNvPr id="13561" name="Rectangle 13561"/>
                        <wps:cNvSpPr/>
                        <wps:spPr>
                          <a:xfrm>
                            <a:off x="360026" y="642212"/>
                            <a:ext cx="4897905" cy="284824"/>
                          </a:xfrm>
                          <a:prstGeom prst="rect">
                            <a:avLst/>
                          </a:prstGeom>
                          <a:ln>
                            <a:noFill/>
                          </a:ln>
                        </wps:spPr>
                        <wps:txbx>
                          <w:txbxContent>
                            <w:p w14:paraId="43BE41C2">
                              <w:pPr>
                                <w:spacing w:after="160" w:line="259" w:lineRule="auto"/>
                                <w:ind w:left="0" w:firstLine="0"/>
                                <w:jc w:val="left"/>
                              </w:pPr>
                              <w:r>
                                <w:t>ra</w:t>
                              </w:r>
                              <w:r>
                                <w:rPr>
                                  <w:spacing w:val="-6"/>
                                </w:rPr>
                                <w:t xml:space="preserve"> </w:t>
                              </w:r>
                              <w:r>
                                <w:t>đánh</w:t>
                              </w:r>
                              <w:r>
                                <w:rPr>
                                  <w:spacing w:val="-6"/>
                                </w:rPr>
                                <w:t xml:space="preserve"> </w:t>
                              </w:r>
                              <w:r>
                                <w:t>giá</w:t>
                              </w:r>
                              <w:r>
                                <w:rPr>
                                  <w:spacing w:val="-6"/>
                                </w:rPr>
                                <w:t xml:space="preserve"> </w:t>
                              </w:r>
                              <w:r>
                                <w:t>cuối</w:t>
                              </w:r>
                              <w:r>
                                <w:rPr>
                                  <w:spacing w:val="-6"/>
                                </w:rPr>
                                <w:t xml:space="preserve"> </w:t>
                              </w:r>
                              <w:r>
                                <w:t>cùng</w:t>
                              </w:r>
                              <w:r>
                                <w:rPr>
                                  <w:spacing w:val="-6"/>
                                </w:rPr>
                                <w:t xml:space="preserve"> </w:t>
                              </w:r>
                              <w:r>
                                <w:t>về</w:t>
                              </w:r>
                              <w:r>
                                <w:rPr>
                                  <w:spacing w:val="-6"/>
                                </w:rPr>
                                <w:t xml:space="preserve"> </w:t>
                              </w:r>
                              <w:r>
                                <w:t>kết</w:t>
                              </w:r>
                              <w:r>
                                <w:rPr>
                                  <w:spacing w:val="-6"/>
                                </w:rPr>
                                <w:t xml:space="preserve"> </w:t>
                              </w:r>
                              <w:r>
                                <w:t>quả</w:t>
                              </w:r>
                              <w:r>
                                <w:rPr>
                                  <w:spacing w:val="-6"/>
                                </w:rPr>
                                <w:t xml:space="preserve"> </w:t>
                              </w:r>
                              <w:r>
                                <w:t>học</w:t>
                              </w:r>
                              <w:r>
                                <w:rPr>
                                  <w:spacing w:val="-6"/>
                                </w:rPr>
                                <w:t xml:space="preserve"> </w:t>
                              </w:r>
                              <w:r>
                                <w:t>tập</w:t>
                              </w:r>
                              <w:r>
                                <w:rPr>
                                  <w:spacing w:val="-6"/>
                                </w:rPr>
                                <w:t xml:space="preserve"> </w:t>
                              </w:r>
                              <w:r>
                                <w:t>chủ</w:t>
                              </w:r>
                              <w:r>
                                <w:rPr>
                                  <w:spacing w:val="-6"/>
                                </w:rPr>
                                <w:t xml:space="preserve"> </w:t>
                              </w:r>
                              <w:r>
                                <w:t>đề</w:t>
                              </w:r>
                              <w:r>
                                <w:rPr>
                                  <w:spacing w:val="-6"/>
                                </w:rPr>
                                <w:t xml:space="preserve"> </w:t>
                              </w:r>
                              <w:r>
                                <w:t>5</w:t>
                              </w:r>
                              <w:r>
                                <w:rPr>
                                  <w:spacing w:val="-6"/>
                                </w:rPr>
                                <w:t xml:space="preserve"> </w:t>
                              </w:r>
                              <w:r>
                                <w:t>của</w:t>
                              </w:r>
                              <w:r>
                                <w:rPr>
                                  <w:spacing w:val="-6"/>
                                </w:rPr>
                                <w:t xml:space="preserve"> </w:t>
                              </w:r>
                              <w:r>
                                <w:t>HS.</w:t>
                              </w:r>
                              <w:r>
                                <w:rPr>
                                  <w:spacing w:val="-6"/>
                                </w:rPr>
                                <w:t xml:space="preserve"> </w:t>
                              </w:r>
                            </w:p>
                          </w:txbxContent>
                        </wps:txbx>
                        <wps:bodyPr horzOverflow="overflow" vert="horz" lIns="0" tIns="0" rIns="0" bIns="0" rtlCol="0">
                          <a:noAutofit/>
                        </wps:bodyPr>
                      </wps:wsp>
                      <wps:wsp>
                        <wps:cNvPr id="13562" name="Rectangle 13562"/>
                        <wps:cNvSpPr/>
                        <wps:spPr>
                          <a:xfrm>
                            <a:off x="180004" y="930185"/>
                            <a:ext cx="3735614" cy="284824"/>
                          </a:xfrm>
                          <a:prstGeom prst="rect">
                            <a:avLst/>
                          </a:prstGeom>
                          <a:ln>
                            <a:noFill/>
                          </a:ln>
                        </wps:spPr>
                        <wps:txbx>
                          <w:txbxContent>
                            <w:p w14:paraId="71119D0B">
                              <w:pPr>
                                <w:spacing w:after="160" w:line="259" w:lineRule="auto"/>
                                <w:ind w:left="0" w:firstLine="0"/>
                                <w:jc w:val="left"/>
                              </w:pPr>
                              <w:r>
                                <w:rPr>
                                  <w:spacing w:val="-6"/>
                                </w:rPr>
                                <w:t xml:space="preserve"> </w:t>
                              </w:r>
                              <w:r>
                                <w:t>Gợi</w:t>
                              </w:r>
                              <w:r>
                                <w:rPr>
                                  <w:spacing w:val="-6"/>
                                </w:rPr>
                                <w:t xml:space="preserve"> </w:t>
                              </w:r>
                              <w:r>
                                <w:t>ý</w:t>
                              </w:r>
                              <w:r>
                                <w:rPr>
                                  <w:spacing w:val="-6"/>
                                </w:rPr>
                                <w:t xml:space="preserve"> </w:t>
                              </w:r>
                              <w:r>
                                <w:t>phiếu</w:t>
                              </w:r>
                              <w:r>
                                <w:rPr>
                                  <w:spacing w:val="-6"/>
                                </w:rPr>
                                <w:t xml:space="preserve"> </w:t>
                              </w:r>
                              <w:r>
                                <w:t>nhận</w:t>
                              </w:r>
                              <w:r>
                                <w:rPr>
                                  <w:spacing w:val="-6"/>
                                </w:rPr>
                                <w:t xml:space="preserve"> </w:t>
                              </w:r>
                              <w:r>
                                <w:t>xét</w:t>
                              </w:r>
                              <w:r>
                                <w:rPr>
                                  <w:spacing w:val="-6"/>
                                </w:rPr>
                                <w:t xml:space="preserve"> </w:t>
                              </w:r>
                              <w:r>
                                <w:t>đánh</w:t>
                              </w:r>
                              <w:r>
                                <w:rPr>
                                  <w:spacing w:val="-6"/>
                                </w:rPr>
                                <w:t xml:space="preserve"> </w:t>
                              </w:r>
                              <w:r>
                                <w:t>giá</w:t>
                              </w:r>
                              <w:r>
                                <w:rPr>
                                  <w:spacing w:val="-6"/>
                                </w:rPr>
                                <w:t xml:space="preserve"> </w:t>
                              </w:r>
                              <w:r>
                                <w:t>của</w:t>
                              </w:r>
                              <w:r>
                                <w:rPr>
                                  <w:spacing w:val="-6"/>
                                </w:rPr>
                                <w:t xml:space="preserve"> </w:t>
                              </w:r>
                              <w:r>
                                <w:t>gia</w:t>
                              </w:r>
                              <w:r>
                                <w:rPr>
                                  <w:spacing w:val="-6"/>
                                </w:rPr>
                                <w:t xml:space="preserve"> </w:t>
                              </w:r>
                              <w:r>
                                <w:t>đình:</w:t>
                              </w:r>
                            </w:p>
                          </w:txbxContent>
                        </wps:txbx>
                        <wps:bodyPr horzOverflow="overflow" vert="horz" lIns="0" tIns="0" rIns="0" bIns="0" rtlCol="0">
                          <a:noAutofit/>
                        </wps:bodyPr>
                      </wps:wsp>
                      <wps:wsp>
                        <wps:cNvPr id="13563" name="Rectangle 13563"/>
                        <wps:cNvSpPr/>
                        <wps:spPr>
                          <a:xfrm>
                            <a:off x="1215848" y="1475015"/>
                            <a:ext cx="4426499" cy="292214"/>
                          </a:xfrm>
                          <a:prstGeom prst="rect">
                            <a:avLst/>
                          </a:prstGeom>
                          <a:ln>
                            <a:noFill/>
                          </a:ln>
                        </wps:spPr>
                        <wps:txbx>
                          <w:txbxContent>
                            <w:p w14:paraId="021E352D">
                              <w:pPr>
                                <w:spacing w:after="160" w:line="259" w:lineRule="auto"/>
                                <w:ind w:left="0" w:firstLine="0"/>
                                <w:jc w:val="left"/>
                              </w:pPr>
                              <w:r>
                                <w:rPr>
                                  <w:b/>
                                  <w:w w:val="103"/>
                                </w:rPr>
                                <w:t>PHIẾU</w:t>
                              </w:r>
                              <w:r>
                                <w:rPr>
                                  <w:b/>
                                  <w:spacing w:val="-8"/>
                                  <w:w w:val="103"/>
                                </w:rPr>
                                <w:t xml:space="preserve"> </w:t>
                              </w:r>
                              <w:r>
                                <w:rPr>
                                  <w:b/>
                                  <w:w w:val="103"/>
                                </w:rPr>
                                <w:t>XIN</w:t>
                              </w:r>
                              <w:r>
                                <w:rPr>
                                  <w:b/>
                                  <w:spacing w:val="-8"/>
                                  <w:w w:val="103"/>
                                </w:rPr>
                                <w:t xml:space="preserve"> </w:t>
                              </w:r>
                              <w:r>
                                <w:rPr>
                                  <w:b/>
                                  <w:w w:val="103"/>
                                </w:rPr>
                                <w:t>Ý</w:t>
                              </w:r>
                              <w:r>
                                <w:rPr>
                                  <w:b/>
                                  <w:spacing w:val="-8"/>
                                  <w:w w:val="103"/>
                                </w:rPr>
                                <w:t xml:space="preserve"> </w:t>
                              </w:r>
                              <w:r>
                                <w:rPr>
                                  <w:b/>
                                  <w:w w:val="103"/>
                                </w:rPr>
                                <w:t>KIẾN</w:t>
                              </w:r>
                              <w:r>
                                <w:rPr>
                                  <w:b/>
                                  <w:spacing w:val="-8"/>
                                  <w:w w:val="103"/>
                                </w:rPr>
                                <w:t xml:space="preserve"> </w:t>
                              </w:r>
                              <w:r>
                                <w:rPr>
                                  <w:b/>
                                  <w:w w:val="103"/>
                                </w:rPr>
                                <w:t>NHẬN</w:t>
                              </w:r>
                              <w:r>
                                <w:rPr>
                                  <w:b/>
                                  <w:spacing w:val="-8"/>
                                  <w:w w:val="103"/>
                                </w:rPr>
                                <w:t xml:space="preserve"> </w:t>
                              </w:r>
                              <w:r>
                                <w:rPr>
                                  <w:b/>
                                  <w:w w:val="103"/>
                                </w:rPr>
                                <w:t>XÉT</w:t>
                              </w:r>
                              <w:r>
                                <w:rPr>
                                  <w:b/>
                                  <w:spacing w:val="-8"/>
                                  <w:w w:val="103"/>
                                </w:rPr>
                                <w:t xml:space="preserve"> </w:t>
                              </w:r>
                              <w:r>
                                <w:rPr>
                                  <w:b/>
                                  <w:w w:val="103"/>
                                </w:rPr>
                                <w:t>CỦa</w:t>
                              </w:r>
                              <w:r>
                                <w:rPr>
                                  <w:b/>
                                  <w:spacing w:val="-8"/>
                                  <w:w w:val="103"/>
                                </w:rPr>
                                <w:t xml:space="preserve"> </w:t>
                              </w:r>
                              <w:r>
                                <w:rPr>
                                  <w:b/>
                                  <w:w w:val="103"/>
                                </w:rPr>
                                <w:t>GIa</w:t>
                              </w:r>
                              <w:r>
                                <w:rPr>
                                  <w:b/>
                                  <w:spacing w:val="-8"/>
                                  <w:w w:val="103"/>
                                </w:rPr>
                                <w:t xml:space="preserve"> </w:t>
                              </w:r>
                              <w:r>
                                <w:rPr>
                                  <w:b/>
                                  <w:w w:val="103"/>
                                </w:rPr>
                                <w:t>ĐÌNH</w:t>
                              </w:r>
                            </w:p>
                          </w:txbxContent>
                        </wps:txbx>
                        <wps:bodyPr horzOverflow="overflow" vert="horz" lIns="0" tIns="0" rIns="0" bIns="0" rtlCol="0">
                          <a:noAutofit/>
                        </wps:bodyPr>
                      </wps:wsp>
                      <wps:wsp>
                        <wps:cNvPr id="13564" name="Rectangle 13564"/>
                        <wps:cNvSpPr/>
                        <wps:spPr>
                          <a:xfrm>
                            <a:off x="180004" y="1766479"/>
                            <a:ext cx="2381610" cy="287570"/>
                          </a:xfrm>
                          <a:prstGeom prst="rect">
                            <a:avLst/>
                          </a:prstGeom>
                          <a:ln>
                            <a:noFill/>
                          </a:ln>
                        </wps:spPr>
                        <wps:txbx>
                          <w:txbxContent>
                            <w:p w14:paraId="103BB21A">
                              <w:pPr>
                                <w:spacing w:after="160" w:line="259" w:lineRule="auto"/>
                                <w:ind w:left="0" w:firstLine="0"/>
                                <w:jc w:val="left"/>
                              </w:pPr>
                              <w:r>
                                <w:rPr>
                                  <w:i/>
                                  <w:w w:val="96"/>
                                </w:rPr>
                                <w:t>Kính</w:t>
                              </w:r>
                              <w:r>
                                <w:rPr>
                                  <w:i/>
                                  <w:spacing w:val="-5"/>
                                  <w:w w:val="96"/>
                                </w:rPr>
                                <w:t xml:space="preserve"> </w:t>
                              </w:r>
                              <w:r>
                                <w:rPr>
                                  <w:i/>
                                  <w:w w:val="96"/>
                                </w:rPr>
                                <w:t>gửi</w:t>
                              </w:r>
                              <w:r>
                                <w:rPr>
                                  <w:i/>
                                  <w:spacing w:val="-5"/>
                                  <w:w w:val="96"/>
                                </w:rPr>
                                <w:t xml:space="preserve"> </w:t>
                              </w:r>
                              <w:r>
                                <w:rPr>
                                  <w:i/>
                                  <w:w w:val="96"/>
                                </w:rPr>
                                <w:t>phụ</w:t>
                              </w:r>
                              <w:r>
                                <w:rPr>
                                  <w:i/>
                                  <w:spacing w:val="-5"/>
                                  <w:w w:val="96"/>
                                </w:rPr>
                                <w:t xml:space="preserve"> </w:t>
                              </w:r>
                              <w:r>
                                <w:rPr>
                                  <w:i/>
                                  <w:w w:val="96"/>
                                </w:rPr>
                                <w:t>huynh</w:t>
                              </w:r>
                              <w:r>
                                <w:rPr>
                                  <w:i/>
                                  <w:spacing w:val="-5"/>
                                  <w:w w:val="96"/>
                                </w:rPr>
                                <w:t xml:space="preserve"> </w:t>
                              </w:r>
                              <w:r>
                                <w:rPr>
                                  <w:i/>
                                  <w:w w:val="96"/>
                                </w:rPr>
                                <w:t>em</w:t>
                              </w:r>
                              <w:r>
                                <w:rPr>
                                  <w:i/>
                                  <w:spacing w:val="-5"/>
                                  <w:w w:val="96"/>
                                </w:rPr>
                                <w:t xml:space="preserve"> </w:t>
                              </w:r>
                              <w:r>
                                <w:rPr>
                                  <w:i/>
                                  <w:w w:val="96"/>
                                </w:rPr>
                                <w:t>……</w:t>
                              </w:r>
                            </w:p>
                          </w:txbxContent>
                        </wps:txbx>
                        <wps:bodyPr horzOverflow="overflow" vert="horz" lIns="0" tIns="0" rIns="0" bIns="0" rtlCol="0">
                          <a:noAutofit/>
                        </wps:bodyPr>
                      </wps:wsp>
                      <wps:wsp>
                        <wps:cNvPr id="13565" name="Rectangle 13565"/>
                        <wps:cNvSpPr/>
                        <wps:spPr>
                          <a:xfrm>
                            <a:off x="180004" y="2038419"/>
                            <a:ext cx="6895667" cy="284824"/>
                          </a:xfrm>
                          <a:prstGeom prst="rect">
                            <a:avLst/>
                          </a:prstGeom>
                          <a:ln>
                            <a:noFill/>
                          </a:ln>
                        </wps:spPr>
                        <wps:txbx>
                          <w:txbxContent>
                            <w:p w14:paraId="02A08425">
                              <w:pPr>
                                <w:spacing w:after="160" w:line="259" w:lineRule="auto"/>
                                <w:ind w:left="0" w:firstLine="0"/>
                                <w:jc w:val="left"/>
                              </w:pPr>
                              <w:r>
                                <w:rPr>
                                  <w:w w:val="101"/>
                                </w:rPr>
                                <w:t>Để</w:t>
                              </w:r>
                              <w:r>
                                <w:rPr>
                                  <w:spacing w:val="-7"/>
                                  <w:w w:val="101"/>
                                </w:rPr>
                                <w:t xml:space="preserve"> </w:t>
                              </w:r>
                              <w:r>
                                <w:rPr>
                                  <w:w w:val="101"/>
                                </w:rPr>
                                <w:t>giúp</w:t>
                              </w:r>
                              <w:r>
                                <w:rPr>
                                  <w:spacing w:val="-7"/>
                                  <w:w w:val="101"/>
                                </w:rPr>
                                <w:t xml:space="preserve"> </w:t>
                              </w:r>
                              <w:r>
                                <w:rPr>
                                  <w:w w:val="101"/>
                                </w:rPr>
                                <w:t>việc</w:t>
                              </w:r>
                              <w:r>
                                <w:rPr>
                                  <w:spacing w:val="-7"/>
                                  <w:w w:val="101"/>
                                </w:rPr>
                                <w:t xml:space="preserve"> </w:t>
                              </w:r>
                              <w:r>
                                <w:rPr>
                                  <w:w w:val="101"/>
                                </w:rPr>
                                <w:t>đánh</w:t>
                              </w:r>
                              <w:r>
                                <w:rPr>
                                  <w:spacing w:val="-7"/>
                                  <w:w w:val="101"/>
                                </w:rPr>
                                <w:t xml:space="preserve"> </w:t>
                              </w:r>
                              <w:r>
                                <w:rPr>
                                  <w:w w:val="101"/>
                                </w:rPr>
                                <w:t>giá</w:t>
                              </w:r>
                              <w:r>
                                <w:rPr>
                                  <w:spacing w:val="-7"/>
                                  <w:w w:val="101"/>
                                </w:rPr>
                                <w:t xml:space="preserve"> </w:t>
                              </w:r>
                              <w:r>
                                <w:rPr>
                                  <w:w w:val="101"/>
                                </w:rPr>
                                <w:t>trách</w:t>
                              </w:r>
                              <w:r>
                                <w:rPr>
                                  <w:spacing w:val="-7"/>
                                  <w:w w:val="101"/>
                                </w:rPr>
                                <w:t xml:space="preserve"> </w:t>
                              </w:r>
                              <w:r>
                                <w:rPr>
                                  <w:w w:val="101"/>
                                </w:rPr>
                                <w:t>nhiệm</w:t>
                              </w:r>
                              <w:r>
                                <w:rPr>
                                  <w:spacing w:val="-7"/>
                                  <w:w w:val="101"/>
                                </w:rPr>
                                <w:t xml:space="preserve"> </w:t>
                              </w:r>
                              <w:r>
                                <w:rPr>
                                  <w:w w:val="101"/>
                                </w:rPr>
                                <w:t>đối</w:t>
                              </w:r>
                              <w:r>
                                <w:rPr>
                                  <w:spacing w:val="-7"/>
                                  <w:w w:val="101"/>
                                </w:rPr>
                                <w:t xml:space="preserve"> </w:t>
                              </w:r>
                              <w:r>
                                <w:rPr>
                                  <w:w w:val="101"/>
                                </w:rPr>
                                <w:t>với</w:t>
                              </w:r>
                              <w:r>
                                <w:rPr>
                                  <w:spacing w:val="-7"/>
                                  <w:w w:val="101"/>
                                </w:rPr>
                                <w:t xml:space="preserve"> </w:t>
                              </w:r>
                              <w:r>
                                <w:rPr>
                                  <w:w w:val="101"/>
                                </w:rPr>
                                <w:t>gia</w:t>
                              </w:r>
                              <w:r>
                                <w:rPr>
                                  <w:spacing w:val="-7"/>
                                  <w:w w:val="101"/>
                                </w:rPr>
                                <w:t xml:space="preserve"> </w:t>
                              </w:r>
                              <w:r>
                                <w:rPr>
                                  <w:w w:val="101"/>
                                </w:rPr>
                                <w:t>đình</w:t>
                              </w:r>
                              <w:r>
                                <w:rPr>
                                  <w:spacing w:val="-7"/>
                                  <w:w w:val="101"/>
                                </w:rPr>
                                <w:t xml:space="preserve"> </w:t>
                              </w:r>
                              <w:r>
                                <w:rPr>
                                  <w:w w:val="101"/>
                                </w:rPr>
                                <w:t>của</w:t>
                              </w:r>
                              <w:r>
                                <w:rPr>
                                  <w:spacing w:val="-7"/>
                                  <w:w w:val="101"/>
                                </w:rPr>
                                <w:t xml:space="preserve"> </w:t>
                              </w:r>
                              <w:r>
                                <w:rPr>
                                  <w:w w:val="101"/>
                                </w:rPr>
                                <w:t>từng</w:t>
                              </w:r>
                              <w:r>
                                <w:rPr>
                                  <w:spacing w:val="-7"/>
                                  <w:w w:val="101"/>
                                </w:rPr>
                                <w:t xml:space="preserve"> </w:t>
                              </w:r>
                              <w:r>
                                <w:rPr>
                                  <w:w w:val="101"/>
                                </w:rPr>
                                <w:t>học</w:t>
                              </w:r>
                              <w:r>
                                <w:rPr>
                                  <w:spacing w:val="-7"/>
                                  <w:w w:val="101"/>
                                </w:rPr>
                                <w:t xml:space="preserve"> </w:t>
                              </w:r>
                              <w:r>
                                <w:rPr>
                                  <w:w w:val="101"/>
                                </w:rPr>
                                <w:t>sinh,</w:t>
                              </w:r>
                              <w:r>
                                <w:rPr>
                                  <w:spacing w:val="-7"/>
                                  <w:w w:val="101"/>
                                </w:rPr>
                                <w:t xml:space="preserve"> </w:t>
                              </w:r>
                              <w:r>
                                <w:rPr>
                                  <w:w w:val="101"/>
                                </w:rPr>
                                <w:t>kính</w:t>
                              </w:r>
                              <w:r>
                                <w:rPr>
                                  <w:spacing w:val="-7"/>
                                  <w:w w:val="101"/>
                                </w:rPr>
                                <w:t xml:space="preserve"> </w:t>
                              </w:r>
                              <w:r>
                                <w:rPr>
                                  <w:w w:val="101"/>
                                </w:rPr>
                                <w:t>mong</w:t>
                              </w:r>
                              <w:r>
                                <w:rPr>
                                  <w:spacing w:val="-6"/>
                                  <w:w w:val="101"/>
                                </w:rPr>
                                <w:t xml:space="preserve"> </w:t>
                              </w:r>
                            </w:p>
                          </w:txbxContent>
                        </wps:txbx>
                        <wps:bodyPr horzOverflow="overflow" vert="horz" lIns="0" tIns="0" rIns="0" bIns="0" rtlCol="0">
                          <a:noAutofit/>
                        </wps:bodyPr>
                      </wps:wsp>
                      <wps:wsp>
                        <wps:cNvPr id="13566" name="Rectangle 13566"/>
                        <wps:cNvSpPr/>
                        <wps:spPr>
                          <a:xfrm>
                            <a:off x="180004" y="2254319"/>
                            <a:ext cx="6894844" cy="284824"/>
                          </a:xfrm>
                          <a:prstGeom prst="rect">
                            <a:avLst/>
                          </a:prstGeom>
                          <a:ln>
                            <a:noFill/>
                          </a:ln>
                        </wps:spPr>
                        <wps:txbx>
                          <w:txbxContent>
                            <w:p w14:paraId="47914BA4">
                              <w:pPr>
                                <w:spacing w:after="160" w:line="259" w:lineRule="auto"/>
                                <w:ind w:left="0" w:firstLine="0"/>
                                <w:jc w:val="left"/>
                              </w:pPr>
                              <w:r>
                                <w:t>Ông/</w:t>
                              </w:r>
                              <w:r>
                                <w:rPr>
                                  <w:spacing w:val="-10"/>
                                </w:rPr>
                                <w:t xml:space="preserve"> </w:t>
                              </w:r>
                              <w:r>
                                <w:t>Bà</w:t>
                              </w:r>
                              <w:r>
                                <w:rPr>
                                  <w:spacing w:val="-10"/>
                                </w:rPr>
                                <w:t xml:space="preserve"> </w:t>
                              </w:r>
                              <w:r>
                                <w:t>hãy</w:t>
                              </w:r>
                              <w:r>
                                <w:rPr>
                                  <w:spacing w:val="-10"/>
                                </w:rPr>
                                <w:t xml:space="preserve"> </w:t>
                              </w:r>
                              <w:r>
                                <w:t>cho</w:t>
                              </w:r>
                              <w:r>
                                <w:rPr>
                                  <w:spacing w:val="-10"/>
                                </w:rPr>
                                <w:t xml:space="preserve"> </w:t>
                              </w:r>
                              <w:r>
                                <w:t>ý</w:t>
                              </w:r>
                              <w:r>
                                <w:rPr>
                                  <w:spacing w:val="-10"/>
                                </w:rPr>
                                <w:t xml:space="preserve"> </w:t>
                              </w:r>
                              <w:r>
                                <w:t>kiến</w:t>
                              </w:r>
                              <w:r>
                                <w:rPr>
                                  <w:spacing w:val="-10"/>
                                </w:rPr>
                                <w:t xml:space="preserve"> </w:t>
                              </w:r>
                              <w:r>
                                <w:t>nhận</w:t>
                              </w:r>
                              <w:r>
                                <w:rPr>
                                  <w:spacing w:val="-10"/>
                                </w:rPr>
                                <w:t xml:space="preserve"> </w:t>
                              </w:r>
                              <w:r>
                                <w:t>xét</w:t>
                              </w:r>
                              <w:r>
                                <w:rPr>
                                  <w:spacing w:val="-10"/>
                                </w:rPr>
                                <w:t xml:space="preserve"> </w:t>
                              </w:r>
                              <w:r>
                                <w:t>bằng</w:t>
                              </w:r>
                              <w:r>
                                <w:rPr>
                                  <w:spacing w:val="-10"/>
                                </w:rPr>
                                <w:t xml:space="preserve"> </w:t>
                              </w:r>
                              <w:r>
                                <w:t>cách</w:t>
                              </w:r>
                              <w:r>
                                <w:rPr>
                                  <w:spacing w:val="-10"/>
                                </w:rPr>
                                <w:t xml:space="preserve"> </w:t>
                              </w:r>
                              <w:r>
                                <w:t>đánh</w:t>
                              </w:r>
                              <w:r>
                                <w:rPr>
                                  <w:spacing w:val="-10"/>
                                </w:rPr>
                                <w:t xml:space="preserve"> </w:t>
                              </w:r>
                              <w:r>
                                <w:t>dấu</w:t>
                              </w:r>
                              <w:r>
                                <w:rPr>
                                  <w:spacing w:val="-10"/>
                                </w:rPr>
                                <w:t xml:space="preserve"> </w:t>
                              </w:r>
                              <w:r>
                                <w:t>vào</w:t>
                              </w:r>
                              <w:r>
                                <w:rPr>
                                  <w:spacing w:val="-10"/>
                                </w:rPr>
                                <w:t xml:space="preserve"> </w:t>
                              </w:r>
                              <w:r>
                                <w:t>các</w:t>
                              </w:r>
                              <w:r>
                                <w:rPr>
                                  <w:spacing w:val="-10"/>
                                </w:rPr>
                                <w:t xml:space="preserve"> </w:t>
                              </w:r>
                              <w:r>
                                <w:t>cột</w:t>
                              </w:r>
                              <w:r>
                                <w:rPr>
                                  <w:spacing w:val="-10"/>
                                </w:rPr>
                                <w:t xml:space="preserve"> </w:t>
                              </w:r>
                              <w:r>
                                <w:t>tương</w:t>
                              </w:r>
                              <w:r>
                                <w:rPr>
                                  <w:spacing w:val="-10"/>
                                </w:rPr>
                                <w:t xml:space="preserve"> </w:t>
                              </w:r>
                              <w:r>
                                <w:t>ứng,</w:t>
                              </w:r>
                              <w:r>
                                <w:rPr>
                                  <w:spacing w:val="-10"/>
                                </w:rPr>
                                <w:t xml:space="preserve"> </w:t>
                              </w:r>
                              <w:r>
                                <w:t>đồng</w:t>
                              </w:r>
                              <w:r>
                                <w:rPr>
                                  <w:spacing w:val="-6"/>
                                </w:rPr>
                                <w:t xml:space="preserve"> </w:t>
                              </w:r>
                            </w:p>
                          </w:txbxContent>
                        </wps:txbx>
                        <wps:bodyPr horzOverflow="overflow" vert="horz" lIns="0" tIns="0" rIns="0" bIns="0" rtlCol="0">
                          <a:noAutofit/>
                        </wps:bodyPr>
                      </wps:wsp>
                      <wps:wsp>
                        <wps:cNvPr id="13567" name="Rectangle 13567"/>
                        <wps:cNvSpPr/>
                        <wps:spPr>
                          <a:xfrm>
                            <a:off x="180004" y="2470219"/>
                            <a:ext cx="4969903" cy="284824"/>
                          </a:xfrm>
                          <a:prstGeom prst="rect">
                            <a:avLst/>
                          </a:prstGeom>
                          <a:ln>
                            <a:noFill/>
                          </a:ln>
                        </wps:spPr>
                        <wps:txbx>
                          <w:txbxContent>
                            <w:p w14:paraId="40E7A8DB">
                              <w:pPr>
                                <w:spacing w:after="160" w:line="259" w:lineRule="auto"/>
                                <w:ind w:left="0" w:firstLine="0"/>
                                <w:jc w:val="left"/>
                              </w:pPr>
                              <w:r>
                                <w:rPr>
                                  <w:w w:val="101"/>
                                </w:rPr>
                                <w:t>thời</w:t>
                              </w:r>
                              <w:r>
                                <w:rPr>
                                  <w:spacing w:val="-6"/>
                                  <w:w w:val="101"/>
                                </w:rPr>
                                <w:t xml:space="preserve"> </w:t>
                              </w:r>
                              <w:r>
                                <w:rPr>
                                  <w:w w:val="101"/>
                                </w:rPr>
                                <w:t>có</w:t>
                              </w:r>
                              <w:r>
                                <w:rPr>
                                  <w:spacing w:val="-6"/>
                                  <w:w w:val="101"/>
                                </w:rPr>
                                <w:t xml:space="preserve"> </w:t>
                              </w:r>
                              <w:r>
                                <w:rPr>
                                  <w:w w:val="101"/>
                                </w:rPr>
                                <w:t>thể</w:t>
                              </w:r>
                              <w:r>
                                <w:rPr>
                                  <w:spacing w:val="-6"/>
                                  <w:w w:val="101"/>
                                </w:rPr>
                                <w:t xml:space="preserve"> </w:t>
                              </w:r>
                              <w:r>
                                <w:rPr>
                                  <w:w w:val="101"/>
                                </w:rPr>
                                <w:t>ghi</w:t>
                              </w:r>
                              <w:r>
                                <w:rPr>
                                  <w:spacing w:val="-6"/>
                                  <w:w w:val="101"/>
                                </w:rPr>
                                <w:t xml:space="preserve"> </w:t>
                              </w:r>
                              <w:r>
                                <w:rPr>
                                  <w:w w:val="101"/>
                                </w:rPr>
                                <w:t>thêm</w:t>
                              </w:r>
                              <w:r>
                                <w:rPr>
                                  <w:spacing w:val="-6"/>
                                  <w:w w:val="101"/>
                                </w:rPr>
                                <w:t xml:space="preserve"> </w:t>
                              </w:r>
                              <w:r>
                                <w:rPr>
                                  <w:w w:val="101"/>
                                </w:rPr>
                                <w:t>những</w:t>
                              </w:r>
                              <w:r>
                                <w:rPr>
                                  <w:spacing w:val="-6"/>
                                  <w:w w:val="101"/>
                                </w:rPr>
                                <w:t xml:space="preserve"> </w:t>
                              </w:r>
                              <w:r>
                                <w:rPr>
                                  <w:w w:val="101"/>
                                </w:rPr>
                                <w:t>nhận</w:t>
                              </w:r>
                              <w:r>
                                <w:rPr>
                                  <w:spacing w:val="-6"/>
                                  <w:w w:val="101"/>
                                </w:rPr>
                                <w:t xml:space="preserve"> </w:t>
                              </w:r>
                              <w:r>
                                <w:rPr>
                                  <w:w w:val="101"/>
                                </w:rPr>
                                <w:t>xét</w:t>
                              </w:r>
                              <w:r>
                                <w:rPr>
                                  <w:spacing w:val="-6"/>
                                  <w:w w:val="101"/>
                                </w:rPr>
                                <w:t xml:space="preserve"> </w:t>
                              </w:r>
                              <w:r>
                                <w:rPr>
                                  <w:w w:val="101"/>
                                </w:rPr>
                                <w:t>khác</w:t>
                              </w:r>
                              <w:r>
                                <w:rPr>
                                  <w:spacing w:val="-6"/>
                                  <w:w w:val="101"/>
                                </w:rPr>
                                <w:t xml:space="preserve"> </w:t>
                              </w:r>
                              <w:r>
                                <w:rPr>
                                  <w:w w:val="101"/>
                                </w:rPr>
                                <w:t>vào</w:t>
                              </w:r>
                              <w:r>
                                <w:rPr>
                                  <w:spacing w:val="-6"/>
                                  <w:w w:val="101"/>
                                </w:rPr>
                                <w:t xml:space="preserve"> </w:t>
                              </w:r>
                              <w:r>
                                <w:rPr>
                                  <w:w w:val="101"/>
                                </w:rPr>
                                <w:t>cột</w:t>
                              </w:r>
                              <w:r>
                                <w:rPr>
                                  <w:spacing w:val="-6"/>
                                  <w:w w:val="101"/>
                                </w:rPr>
                                <w:t xml:space="preserve"> </w:t>
                              </w:r>
                              <w:r>
                                <w:rPr>
                                  <w:w w:val="101"/>
                                </w:rPr>
                                <w:t>ghi</w:t>
                              </w:r>
                              <w:r>
                                <w:rPr>
                                  <w:spacing w:val="-6"/>
                                  <w:w w:val="101"/>
                                </w:rPr>
                                <w:t xml:space="preserve"> </w:t>
                              </w:r>
                              <w:r>
                                <w:rPr>
                                  <w:w w:val="101"/>
                                </w:rPr>
                                <w:t>chú.</w:t>
                              </w:r>
                              <w:r>
                                <w:rPr>
                                  <w:spacing w:val="-6"/>
                                  <w:w w:val="101"/>
                                </w:rPr>
                                <w:t xml:space="preserve"> </w:t>
                              </w:r>
                            </w:p>
                          </w:txbxContent>
                        </wps:txbx>
                        <wps:bodyPr horzOverflow="overflow" vert="horz" lIns="0" tIns="0" rIns="0" bIns="0" rtlCol="0">
                          <a:noAutofit/>
                        </wps:bodyPr>
                      </wps:wsp>
                      <wps:wsp>
                        <wps:cNvPr id="13568" name="Shape 13568"/>
                        <wps:cNvSpPr/>
                        <wps:spPr>
                          <a:xfrm>
                            <a:off x="1983176" y="2828262"/>
                            <a:ext cx="3377019" cy="415811"/>
                          </a:xfrm>
                          <a:custGeom>
                            <a:avLst/>
                            <a:gdLst/>
                            <a:ahLst/>
                            <a:cxnLst/>
                            <a:rect l="0" t="0" r="0" b="0"/>
                            <a:pathLst>
                              <a:path w="3377019" h="415811">
                                <a:moveTo>
                                  <a:pt x="0" y="0"/>
                                </a:moveTo>
                                <a:lnTo>
                                  <a:pt x="629920" y="0"/>
                                </a:lnTo>
                                <a:lnTo>
                                  <a:pt x="1485265" y="0"/>
                                </a:lnTo>
                                <a:lnTo>
                                  <a:pt x="3377019" y="0"/>
                                </a:lnTo>
                                <a:lnTo>
                                  <a:pt x="3377019" y="415811"/>
                                </a:lnTo>
                                <a:lnTo>
                                  <a:pt x="1485265" y="415811"/>
                                </a:lnTo>
                                <a:lnTo>
                                  <a:pt x="629920" y="415811"/>
                                </a:lnTo>
                                <a:lnTo>
                                  <a:pt x="0" y="415811"/>
                                </a:lnTo>
                                <a:lnTo>
                                  <a:pt x="0" y="0"/>
                                </a:lnTo>
                                <a:close/>
                              </a:path>
                            </a:pathLst>
                          </a:custGeom>
                          <a:ln w="0" cap="flat">
                            <a:miter lim="127000"/>
                          </a:ln>
                        </wps:spPr>
                        <wps:style>
                          <a:lnRef idx="0">
                            <a:srgbClr val="000000">
                              <a:alpha val="0"/>
                            </a:srgbClr>
                          </a:lnRef>
                          <a:fillRef idx="1">
                            <a:srgbClr val="28A778"/>
                          </a:fillRef>
                          <a:effectRef idx="0">
                            <a:scrgbClr r="0" g="0" b="0"/>
                          </a:effectRef>
                          <a:fontRef idx="none"/>
                        </wps:style>
                        <wps:bodyPr/>
                      </wps:wsp>
                      <wps:wsp>
                        <wps:cNvPr id="334055" name="Shape 334055"/>
                        <wps:cNvSpPr/>
                        <wps:spPr>
                          <a:xfrm>
                            <a:off x="186355" y="2828262"/>
                            <a:ext cx="1796821" cy="415811"/>
                          </a:xfrm>
                          <a:custGeom>
                            <a:avLst/>
                            <a:gdLst/>
                            <a:ahLst/>
                            <a:cxnLst/>
                            <a:rect l="0" t="0" r="0" b="0"/>
                            <a:pathLst>
                              <a:path w="1796821" h="415811">
                                <a:moveTo>
                                  <a:pt x="0" y="0"/>
                                </a:moveTo>
                                <a:lnTo>
                                  <a:pt x="1796821" y="0"/>
                                </a:lnTo>
                                <a:lnTo>
                                  <a:pt x="1796821" y="415811"/>
                                </a:lnTo>
                                <a:lnTo>
                                  <a:pt x="0" y="415811"/>
                                </a:lnTo>
                                <a:lnTo>
                                  <a:pt x="0" y="0"/>
                                </a:lnTo>
                              </a:path>
                            </a:pathLst>
                          </a:custGeom>
                          <a:ln w="0" cap="flat">
                            <a:miter lim="127000"/>
                          </a:ln>
                        </wps:spPr>
                        <wps:style>
                          <a:lnRef idx="0">
                            <a:srgbClr val="000000">
                              <a:alpha val="0"/>
                            </a:srgbClr>
                          </a:lnRef>
                          <a:fillRef idx="1">
                            <a:srgbClr val="28A778"/>
                          </a:fillRef>
                          <a:effectRef idx="0">
                            <a:scrgbClr r="0" g="0" b="0"/>
                          </a:effectRef>
                          <a:fontRef idx="none"/>
                        </wps:style>
                        <wps:bodyPr/>
                      </wps:wsp>
                      <wps:wsp>
                        <wps:cNvPr id="13570" name="Shape 13570"/>
                        <wps:cNvSpPr/>
                        <wps:spPr>
                          <a:xfrm>
                            <a:off x="1983176" y="4785281"/>
                            <a:ext cx="3377019" cy="1357046"/>
                          </a:xfrm>
                          <a:custGeom>
                            <a:avLst/>
                            <a:gdLst/>
                            <a:ahLst/>
                            <a:cxnLst/>
                            <a:rect l="0" t="0" r="0" b="0"/>
                            <a:pathLst>
                              <a:path w="3377019" h="1357046">
                                <a:moveTo>
                                  <a:pt x="0" y="0"/>
                                </a:moveTo>
                                <a:lnTo>
                                  <a:pt x="629920" y="0"/>
                                </a:lnTo>
                                <a:lnTo>
                                  <a:pt x="1485265" y="0"/>
                                </a:lnTo>
                                <a:lnTo>
                                  <a:pt x="3377019" y="0"/>
                                </a:lnTo>
                                <a:lnTo>
                                  <a:pt x="3377019" y="770598"/>
                                </a:lnTo>
                                <a:lnTo>
                                  <a:pt x="3377019" y="1357046"/>
                                </a:lnTo>
                                <a:lnTo>
                                  <a:pt x="1485265" y="1357046"/>
                                </a:lnTo>
                                <a:lnTo>
                                  <a:pt x="629920" y="1357046"/>
                                </a:lnTo>
                                <a:lnTo>
                                  <a:pt x="0" y="1357046"/>
                                </a:lnTo>
                                <a:lnTo>
                                  <a:pt x="0" y="770598"/>
                                </a:lnTo>
                                <a:lnTo>
                                  <a:pt x="0" y="0"/>
                                </a:lnTo>
                                <a:close/>
                              </a:path>
                            </a:pathLst>
                          </a:custGeom>
                          <a:ln w="0" cap="flat">
                            <a:miter lim="127000"/>
                          </a:ln>
                        </wps:spPr>
                        <wps:style>
                          <a:lnRef idx="0">
                            <a:srgbClr val="000000">
                              <a:alpha val="0"/>
                            </a:srgbClr>
                          </a:lnRef>
                          <a:fillRef idx="1">
                            <a:srgbClr val="BADBBF"/>
                          </a:fillRef>
                          <a:effectRef idx="0">
                            <a:scrgbClr r="0" g="0" b="0"/>
                          </a:effectRef>
                          <a:fontRef idx="none"/>
                        </wps:style>
                        <wps:bodyPr/>
                      </wps:wsp>
                      <wps:wsp>
                        <wps:cNvPr id="13571" name="Shape 13571"/>
                        <wps:cNvSpPr/>
                        <wps:spPr>
                          <a:xfrm>
                            <a:off x="186355" y="4785281"/>
                            <a:ext cx="1796821" cy="1357046"/>
                          </a:xfrm>
                          <a:custGeom>
                            <a:avLst/>
                            <a:gdLst/>
                            <a:ahLst/>
                            <a:cxnLst/>
                            <a:rect l="0" t="0" r="0" b="0"/>
                            <a:pathLst>
                              <a:path w="1796821" h="1357046">
                                <a:moveTo>
                                  <a:pt x="0" y="0"/>
                                </a:moveTo>
                                <a:lnTo>
                                  <a:pt x="1796821" y="0"/>
                                </a:lnTo>
                                <a:lnTo>
                                  <a:pt x="1796821" y="770598"/>
                                </a:lnTo>
                                <a:lnTo>
                                  <a:pt x="1796821" y="1357046"/>
                                </a:lnTo>
                                <a:lnTo>
                                  <a:pt x="0" y="1357046"/>
                                </a:lnTo>
                                <a:lnTo>
                                  <a:pt x="0" y="770598"/>
                                </a:lnTo>
                                <a:lnTo>
                                  <a:pt x="0" y="0"/>
                                </a:lnTo>
                                <a:close/>
                              </a:path>
                            </a:pathLst>
                          </a:custGeom>
                          <a:ln w="0" cap="flat">
                            <a:miter lim="127000"/>
                          </a:ln>
                        </wps:spPr>
                        <wps:style>
                          <a:lnRef idx="0">
                            <a:srgbClr val="000000">
                              <a:alpha val="0"/>
                            </a:srgbClr>
                          </a:lnRef>
                          <a:fillRef idx="1">
                            <a:srgbClr val="BADBBF"/>
                          </a:fillRef>
                          <a:effectRef idx="0">
                            <a:scrgbClr r="0" g="0" b="0"/>
                          </a:effectRef>
                          <a:fontRef idx="none"/>
                        </wps:style>
                        <wps:bodyPr/>
                      </wps:wsp>
                      <wps:wsp>
                        <wps:cNvPr id="13572" name="Shape 13572"/>
                        <wps:cNvSpPr/>
                        <wps:spPr>
                          <a:xfrm>
                            <a:off x="1983176" y="3244073"/>
                            <a:ext cx="3377019" cy="1541196"/>
                          </a:xfrm>
                          <a:custGeom>
                            <a:avLst/>
                            <a:gdLst/>
                            <a:ahLst/>
                            <a:cxnLst/>
                            <a:rect l="0" t="0" r="0" b="0"/>
                            <a:pathLst>
                              <a:path w="3377019" h="1541196">
                                <a:moveTo>
                                  <a:pt x="0" y="0"/>
                                </a:moveTo>
                                <a:lnTo>
                                  <a:pt x="629920" y="0"/>
                                </a:lnTo>
                                <a:lnTo>
                                  <a:pt x="1485265" y="0"/>
                                </a:lnTo>
                                <a:lnTo>
                                  <a:pt x="3377019" y="0"/>
                                </a:lnTo>
                                <a:lnTo>
                                  <a:pt x="3377019" y="586448"/>
                                </a:lnTo>
                                <a:lnTo>
                                  <a:pt x="3377019" y="1541196"/>
                                </a:lnTo>
                                <a:lnTo>
                                  <a:pt x="1485265" y="1541196"/>
                                </a:lnTo>
                                <a:lnTo>
                                  <a:pt x="629920" y="1541196"/>
                                </a:lnTo>
                                <a:lnTo>
                                  <a:pt x="0" y="1541196"/>
                                </a:lnTo>
                                <a:lnTo>
                                  <a:pt x="0" y="586448"/>
                                </a:lnTo>
                                <a:lnTo>
                                  <a:pt x="0" y="0"/>
                                </a:lnTo>
                                <a:close/>
                              </a:path>
                            </a:pathLst>
                          </a:custGeom>
                          <a:ln w="0" cap="flat">
                            <a:miter lim="127000"/>
                          </a:ln>
                        </wps:spPr>
                        <wps:style>
                          <a:lnRef idx="0">
                            <a:srgbClr val="000000">
                              <a:alpha val="0"/>
                            </a:srgbClr>
                          </a:lnRef>
                          <a:fillRef idx="1">
                            <a:srgbClr val="BADBBF"/>
                          </a:fillRef>
                          <a:effectRef idx="0">
                            <a:scrgbClr r="0" g="0" b="0"/>
                          </a:effectRef>
                          <a:fontRef idx="none"/>
                        </wps:style>
                        <wps:bodyPr/>
                      </wps:wsp>
                      <wps:wsp>
                        <wps:cNvPr id="13573" name="Shape 13573"/>
                        <wps:cNvSpPr/>
                        <wps:spPr>
                          <a:xfrm>
                            <a:off x="186355" y="3244073"/>
                            <a:ext cx="1796821" cy="1541196"/>
                          </a:xfrm>
                          <a:custGeom>
                            <a:avLst/>
                            <a:gdLst/>
                            <a:ahLst/>
                            <a:cxnLst/>
                            <a:rect l="0" t="0" r="0" b="0"/>
                            <a:pathLst>
                              <a:path w="1796821" h="1541196">
                                <a:moveTo>
                                  <a:pt x="0" y="0"/>
                                </a:moveTo>
                                <a:lnTo>
                                  <a:pt x="1796821" y="0"/>
                                </a:lnTo>
                                <a:lnTo>
                                  <a:pt x="1796821" y="586448"/>
                                </a:lnTo>
                                <a:lnTo>
                                  <a:pt x="1796821" y="1541196"/>
                                </a:lnTo>
                                <a:lnTo>
                                  <a:pt x="0" y="1541196"/>
                                </a:lnTo>
                                <a:lnTo>
                                  <a:pt x="0" y="586448"/>
                                </a:lnTo>
                                <a:lnTo>
                                  <a:pt x="0" y="0"/>
                                </a:lnTo>
                                <a:close/>
                              </a:path>
                            </a:pathLst>
                          </a:custGeom>
                          <a:ln w="0" cap="flat">
                            <a:miter lim="127000"/>
                          </a:ln>
                        </wps:spPr>
                        <wps:style>
                          <a:lnRef idx="0">
                            <a:srgbClr val="000000">
                              <a:alpha val="0"/>
                            </a:srgbClr>
                          </a:lnRef>
                          <a:fillRef idx="1">
                            <a:srgbClr val="BADBBF"/>
                          </a:fillRef>
                          <a:effectRef idx="0">
                            <a:scrgbClr r="0" g="0" b="0"/>
                          </a:effectRef>
                          <a:fontRef idx="none"/>
                        </wps:style>
                        <wps:bodyPr/>
                      </wps:wsp>
                      <wps:wsp>
                        <wps:cNvPr id="13574" name="Shape 13574"/>
                        <wps:cNvSpPr/>
                        <wps:spPr>
                          <a:xfrm>
                            <a:off x="180005" y="2828265"/>
                            <a:ext cx="1803171" cy="0"/>
                          </a:xfrm>
                          <a:custGeom>
                            <a:avLst/>
                            <a:gdLst/>
                            <a:ahLst/>
                            <a:cxnLst/>
                            <a:rect l="0" t="0" r="0" b="0"/>
                            <a:pathLst>
                              <a:path w="1803171">
                                <a:moveTo>
                                  <a:pt x="0" y="0"/>
                                </a:moveTo>
                                <a:lnTo>
                                  <a:pt x="1803171"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75" name="Shape 13575"/>
                        <wps:cNvSpPr/>
                        <wps:spPr>
                          <a:xfrm>
                            <a:off x="186355" y="2834614"/>
                            <a:ext cx="0" cy="403111"/>
                          </a:xfrm>
                          <a:custGeom>
                            <a:avLst/>
                            <a:gdLst/>
                            <a:ahLst/>
                            <a:cxnLst/>
                            <a:rect l="0" t="0" r="0" b="0"/>
                            <a:pathLst>
                              <a:path h="403111">
                                <a:moveTo>
                                  <a:pt x="0" y="403111"/>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76" name="Shape 13576"/>
                        <wps:cNvSpPr/>
                        <wps:spPr>
                          <a:xfrm>
                            <a:off x="1983179" y="2828265"/>
                            <a:ext cx="629920" cy="0"/>
                          </a:xfrm>
                          <a:custGeom>
                            <a:avLst/>
                            <a:gdLst/>
                            <a:ahLst/>
                            <a:cxnLst/>
                            <a:rect l="0" t="0" r="0" b="0"/>
                            <a:pathLst>
                              <a:path w="629920">
                                <a:moveTo>
                                  <a:pt x="0" y="0"/>
                                </a:moveTo>
                                <a:lnTo>
                                  <a:pt x="62992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77" name="Shape 13577"/>
                        <wps:cNvSpPr/>
                        <wps:spPr>
                          <a:xfrm>
                            <a:off x="1983179" y="2834614"/>
                            <a:ext cx="0" cy="403111"/>
                          </a:xfrm>
                          <a:custGeom>
                            <a:avLst/>
                            <a:gdLst/>
                            <a:ahLst/>
                            <a:cxnLst/>
                            <a:rect l="0" t="0" r="0" b="0"/>
                            <a:pathLst>
                              <a:path h="403111">
                                <a:moveTo>
                                  <a:pt x="0" y="403111"/>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78" name="Shape 13578"/>
                        <wps:cNvSpPr/>
                        <wps:spPr>
                          <a:xfrm>
                            <a:off x="2613100" y="2828265"/>
                            <a:ext cx="855345" cy="0"/>
                          </a:xfrm>
                          <a:custGeom>
                            <a:avLst/>
                            <a:gdLst/>
                            <a:ahLst/>
                            <a:cxnLst/>
                            <a:rect l="0" t="0" r="0" b="0"/>
                            <a:pathLst>
                              <a:path w="855345">
                                <a:moveTo>
                                  <a:pt x="0" y="0"/>
                                </a:moveTo>
                                <a:lnTo>
                                  <a:pt x="855345"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79" name="Shape 13579"/>
                        <wps:cNvSpPr/>
                        <wps:spPr>
                          <a:xfrm>
                            <a:off x="2613100" y="2834614"/>
                            <a:ext cx="0" cy="403111"/>
                          </a:xfrm>
                          <a:custGeom>
                            <a:avLst/>
                            <a:gdLst/>
                            <a:ahLst/>
                            <a:cxnLst/>
                            <a:rect l="0" t="0" r="0" b="0"/>
                            <a:pathLst>
                              <a:path h="403111">
                                <a:moveTo>
                                  <a:pt x="0" y="403111"/>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0" name="Shape 13580"/>
                        <wps:cNvSpPr/>
                        <wps:spPr>
                          <a:xfrm>
                            <a:off x="3468444" y="2828265"/>
                            <a:ext cx="1898104" cy="0"/>
                          </a:xfrm>
                          <a:custGeom>
                            <a:avLst/>
                            <a:gdLst/>
                            <a:ahLst/>
                            <a:cxnLst/>
                            <a:rect l="0" t="0" r="0" b="0"/>
                            <a:pathLst>
                              <a:path w="1898104">
                                <a:moveTo>
                                  <a:pt x="0" y="0"/>
                                </a:moveTo>
                                <a:lnTo>
                                  <a:pt x="1898104"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1" name="Shape 13581"/>
                        <wps:cNvSpPr/>
                        <wps:spPr>
                          <a:xfrm>
                            <a:off x="3468444" y="2834614"/>
                            <a:ext cx="0" cy="403111"/>
                          </a:xfrm>
                          <a:custGeom>
                            <a:avLst/>
                            <a:gdLst/>
                            <a:ahLst/>
                            <a:cxnLst/>
                            <a:rect l="0" t="0" r="0" b="0"/>
                            <a:pathLst>
                              <a:path h="403111">
                                <a:moveTo>
                                  <a:pt x="0" y="403111"/>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2" name="Shape 13582"/>
                        <wps:cNvSpPr/>
                        <wps:spPr>
                          <a:xfrm>
                            <a:off x="5360194" y="2834614"/>
                            <a:ext cx="0" cy="403111"/>
                          </a:xfrm>
                          <a:custGeom>
                            <a:avLst/>
                            <a:gdLst/>
                            <a:ahLst/>
                            <a:cxnLst/>
                            <a:rect l="0" t="0" r="0" b="0"/>
                            <a:pathLst>
                              <a:path h="403111">
                                <a:moveTo>
                                  <a:pt x="0" y="403111"/>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3" name="Shape 13583"/>
                        <wps:cNvSpPr/>
                        <wps:spPr>
                          <a:xfrm>
                            <a:off x="180005" y="3244075"/>
                            <a:ext cx="1803171" cy="0"/>
                          </a:xfrm>
                          <a:custGeom>
                            <a:avLst/>
                            <a:gdLst/>
                            <a:ahLst/>
                            <a:cxnLst/>
                            <a:rect l="0" t="0" r="0" b="0"/>
                            <a:pathLst>
                              <a:path w="1803171">
                                <a:moveTo>
                                  <a:pt x="0" y="0"/>
                                </a:moveTo>
                                <a:lnTo>
                                  <a:pt x="1803171"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4" name="Shape 13584"/>
                        <wps:cNvSpPr/>
                        <wps:spPr>
                          <a:xfrm>
                            <a:off x="186355" y="32504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5" name="Shape 13585"/>
                        <wps:cNvSpPr/>
                        <wps:spPr>
                          <a:xfrm>
                            <a:off x="1983179" y="3244075"/>
                            <a:ext cx="629920" cy="0"/>
                          </a:xfrm>
                          <a:custGeom>
                            <a:avLst/>
                            <a:gdLst/>
                            <a:ahLst/>
                            <a:cxnLst/>
                            <a:rect l="0" t="0" r="0" b="0"/>
                            <a:pathLst>
                              <a:path w="629920">
                                <a:moveTo>
                                  <a:pt x="0" y="0"/>
                                </a:moveTo>
                                <a:lnTo>
                                  <a:pt x="62992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6" name="Shape 13586"/>
                        <wps:cNvSpPr/>
                        <wps:spPr>
                          <a:xfrm>
                            <a:off x="1983179" y="32504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7" name="Shape 13587"/>
                        <wps:cNvSpPr/>
                        <wps:spPr>
                          <a:xfrm>
                            <a:off x="2613100" y="3244075"/>
                            <a:ext cx="855345" cy="0"/>
                          </a:xfrm>
                          <a:custGeom>
                            <a:avLst/>
                            <a:gdLst/>
                            <a:ahLst/>
                            <a:cxnLst/>
                            <a:rect l="0" t="0" r="0" b="0"/>
                            <a:pathLst>
                              <a:path w="855345">
                                <a:moveTo>
                                  <a:pt x="0" y="0"/>
                                </a:moveTo>
                                <a:lnTo>
                                  <a:pt x="855345"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8" name="Shape 13588"/>
                        <wps:cNvSpPr/>
                        <wps:spPr>
                          <a:xfrm>
                            <a:off x="2613100" y="32504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89" name="Shape 13589"/>
                        <wps:cNvSpPr/>
                        <wps:spPr>
                          <a:xfrm>
                            <a:off x="3468444" y="3244075"/>
                            <a:ext cx="1898104" cy="0"/>
                          </a:xfrm>
                          <a:custGeom>
                            <a:avLst/>
                            <a:gdLst/>
                            <a:ahLst/>
                            <a:cxnLst/>
                            <a:rect l="0" t="0" r="0" b="0"/>
                            <a:pathLst>
                              <a:path w="1898104">
                                <a:moveTo>
                                  <a:pt x="0" y="0"/>
                                </a:moveTo>
                                <a:lnTo>
                                  <a:pt x="1898104"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0" name="Shape 13590"/>
                        <wps:cNvSpPr/>
                        <wps:spPr>
                          <a:xfrm>
                            <a:off x="3468444" y="32504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1" name="Shape 13591"/>
                        <wps:cNvSpPr/>
                        <wps:spPr>
                          <a:xfrm>
                            <a:off x="5360194" y="32504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2" name="Shape 13592"/>
                        <wps:cNvSpPr/>
                        <wps:spPr>
                          <a:xfrm>
                            <a:off x="180005" y="3830526"/>
                            <a:ext cx="1803171" cy="0"/>
                          </a:xfrm>
                          <a:custGeom>
                            <a:avLst/>
                            <a:gdLst/>
                            <a:ahLst/>
                            <a:cxnLst/>
                            <a:rect l="0" t="0" r="0" b="0"/>
                            <a:pathLst>
                              <a:path w="1803171">
                                <a:moveTo>
                                  <a:pt x="0" y="0"/>
                                </a:moveTo>
                                <a:lnTo>
                                  <a:pt x="1803171"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3" name="Shape 13593"/>
                        <wps:cNvSpPr/>
                        <wps:spPr>
                          <a:xfrm>
                            <a:off x="186355" y="3836878"/>
                            <a:ext cx="0" cy="942048"/>
                          </a:xfrm>
                          <a:custGeom>
                            <a:avLst/>
                            <a:gdLst/>
                            <a:ahLst/>
                            <a:cxnLst/>
                            <a:rect l="0" t="0" r="0" b="0"/>
                            <a:pathLst>
                              <a:path h="942048">
                                <a:moveTo>
                                  <a:pt x="0" y="9420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4" name="Shape 13594"/>
                        <wps:cNvSpPr/>
                        <wps:spPr>
                          <a:xfrm>
                            <a:off x="1983179" y="3830526"/>
                            <a:ext cx="629920" cy="0"/>
                          </a:xfrm>
                          <a:custGeom>
                            <a:avLst/>
                            <a:gdLst/>
                            <a:ahLst/>
                            <a:cxnLst/>
                            <a:rect l="0" t="0" r="0" b="0"/>
                            <a:pathLst>
                              <a:path w="629920">
                                <a:moveTo>
                                  <a:pt x="0" y="0"/>
                                </a:moveTo>
                                <a:lnTo>
                                  <a:pt x="62992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5" name="Shape 13595"/>
                        <wps:cNvSpPr/>
                        <wps:spPr>
                          <a:xfrm>
                            <a:off x="1983179" y="3836878"/>
                            <a:ext cx="0" cy="942048"/>
                          </a:xfrm>
                          <a:custGeom>
                            <a:avLst/>
                            <a:gdLst/>
                            <a:ahLst/>
                            <a:cxnLst/>
                            <a:rect l="0" t="0" r="0" b="0"/>
                            <a:pathLst>
                              <a:path h="942048">
                                <a:moveTo>
                                  <a:pt x="0" y="9420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6" name="Shape 13596"/>
                        <wps:cNvSpPr/>
                        <wps:spPr>
                          <a:xfrm>
                            <a:off x="2613100" y="3830526"/>
                            <a:ext cx="855345" cy="0"/>
                          </a:xfrm>
                          <a:custGeom>
                            <a:avLst/>
                            <a:gdLst/>
                            <a:ahLst/>
                            <a:cxnLst/>
                            <a:rect l="0" t="0" r="0" b="0"/>
                            <a:pathLst>
                              <a:path w="855345">
                                <a:moveTo>
                                  <a:pt x="0" y="0"/>
                                </a:moveTo>
                                <a:lnTo>
                                  <a:pt x="855345"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7" name="Shape 13597"/>
                        <wps:cNvSpPr/>
                        <wps:spPr>
                          <a:xfrm>
                            <a:off x="2613100" y="3836878"/>
                            <a:ext cx="0" cy="942048"/>
                          </a:xfrm>
                          <a:custGeom>
                            <a:avLst/>
                            <a:gdLst/>
                            <a:ahLst/>
                            <a:cxnLst/>
                            <a:rect l="0" t="0" r="0" b="0"/>
                            <a:pathLst>
                              <a:path h="942048">
                                <a:moveTo>
                                  <a:pt x="0" y="9420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8" name="Shape 13598"/>
                        <wps:cNvSpPr/>
                        <wps:spPr>
                          <a:xfrm>
                            <a:off x="3468444" y="3830526"/>
                            <a:ext cx="1898104" cy="0"/>
                          </a:xfrm>
                          <a:custGeom>
                            <a:avLst/>
                            <a:gdLst/>
                            <a:ahLst/>
                            <a:cxnLst/>
                            <a:rect l="0" t="0" r="0" b="0"/>
                            <a:pathLst>
                              <a:path w="1898104">
                                <a:moveTo>
                                  <a:pt x="0" y="0"/>
                                </a:moveTo>
                                <a:lnTo>
                                  <a:pt x="1898104"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599" name="Shape 13599"/>
                        <wps:cNvSpPr/>
                        <wps:spPr>
                          <a:xfrm>
                            <a:off x="3468444" y="3836878"/>
                            <a:ext cx="0" cy="942048"/>
                          </a:xfrm>
                          <a:custGeom>
                            <a:avLst/>
                            <a:gdLst/>
                            <a:ahLst/>
                            <a:cxnLst/>
                            <a:rect l="0" t="0" r="0" b="0"/>
                            <a:pathLst>
                              <a:path h="942048">
                                <a:moveTo>
                                  <a:pt x="0" y="9420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0" name="Shape 13600"/>
                        <wps:cNvSpPr/>
                        <wps:spPr>
                          <a:xfrm>
                            <a:off x="5360194" y="3836878"/>
                            <a:ext cx="0" cy="942048"/>
                          </a:xfrm>
                          <a:custGeom>
                            <a:avLst/>
                            <a:gdLst/>
                            <a:ahLst/>
                            <a:cxnLst/>
                            <a:rect l="0" t="0" r="0" b="0"/>
                            <a:pathLst>
                              <a:path h="942048">
                                <a:moveTo>
                                  <a:pt x="0" y="9420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1" name="Shape 13601"/>
                        <wps:cNvSpPr/>
                        <wps:spPr>
                          <a:xfrm>
                            <a:off x="180005" y="4785276"/>
                            <a:ext cx="1803171" cy="0"/>
                          </a:xfrm>
                          <a:custGeom>
                            <a:avLst/>
                            <a:gdLst/>
                            <a:ahLst/>
                            <a:cxnLst/>
                            <a:rect l="0" t="0" r="0" b="0"/>
                            <a:pathLst>
                              <a:path w="1803171">
                                <a:moveTo>
                                  <a:pt x="0" y="0"/>
                                </a:moveTo>
                                <a:lnTo>
                                  <a:pt x="1803171"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2" name="Shape 13602"/>
                        <wps:cNvSpPr/>
                        <wps:spPr>
                          <a:xfrm>
                            <a:off x="186355" y="4791627"/>
                            <a:ext cx="0" cy="757898"/>
                          </a:xfrm>
                          <a:custGeom>
                            <a:avLst/>
                            <a:gdLst/>
                            <a:ahLst/>
                            <a:cxnLst/>
                            <a:rect l="0" t="0" r="0" b="0"/>
                            <a:pathLst>
                              <a:path h="757898">
                                <a:moveTo>
                                  <a:pt x="0" y="75789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3" name="Shape 13603"/>
                        <wps:cNvSpPr/>
                        <wps:spPr>
                          <a:xfrm>
                            <a:off x="1983179" y="4785276"/>
                            <a:ext cx="629920" cy="0"/>
                          </a:xfrm>
                          <a:custGeom>
                            <a:avLst/>
                            <a:gdLst/>
                            <a:ahLst/>
                            <a:cxnLst/>
                            <a:rect l="0" t="0" r="0" b="0"/>
                            <a:pathLst>
                              <a:path w="629920">
                                <a:moveTo>
                                  <a:pt x="0" y="0"/>
                                </a:moveTo>
                                <a:lnTo>
                                  <a:pt x="62992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4" name="Shape 13604"/>
                        <wps:cNvSpPr/>
                        <wps:spPr>
                          <a:xfrm>
                            <a:off x="1983179" y="4791627"/>
                            <a:ext cx="0" cy="757898"/>
                          </a:xfrm>
                          <a:custGeom>
                            <a:avLst/>
                            <a:gdLst/>
                            <a:ahLst/>
                            <a:cxnLst/>
                            <a:rect l="0" t="0" r="0" b="0"/>
                            <a:pathLst>
                              <a:path h="757898">
                                <a:moveTo>
                                  <a:pt x="0" y="75789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5" name="Shape 13605"/>
                        <wps:cNvSpPr/>
                        <wps:spPr>
                          <a:xfrm>
                            <a:off x="2613100" y="4785276"/>
                            <a:ext cx="855345" cy="0"/>
                          </a:xfrm>
                          <a:custGeom>
                            <a:avLst/>
                            <a:gdLst/>
                            <a:ahLst/>
                            <a:cxnLst/>
                            <a:rect l="0" t="0" r="0" b="0"/>
                            <a:pathLst>
                              <a:path w="855345">
                                <a:moveTo>
                                  <a:pt x="0" y="0"/>
                                </a:moveTo>
                                <a:lnTo>
                                  <a:pt x="855345"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6" name="Shape 13606"/>
                        <wps:cNvSpPr/>
                        <wps:spPr>
                          <a:xfrm>
                            <a:off x="2613100" y="4791627"/>
                            <a:ext cx="0" cy="757898"/>
                          </a:xfrm>
                          <a:custGeom>
                            <a:avLst/>
                            <a:gdLst/>
                            <a:ahLst/>
                            <a:cxnLst/>
                            <a:rect l="0" t="0" r="0" b="0"/>
                            <a:pathLst>
                              <a:path h="757898">
                                <a:moveTo>
                                  <a:pt x="0" y="75789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7" name="Shape 13607"/>
                        <wps:cNvSpPr/>
                        <wps:spPr>
                          <a:xfrm>
                            <a:off x="3468444" y="4785276"/>
                            <a:ext cx="1898104" cy="0"/>
                          </a:xfrm>
                          <a:custGeom>
                            <a:avLst/>
                            <a:gdLst/>
                            <a:ahLst/>
                            <a:cxnLst/>
                            <a:rect l="0" t="0" r="0" b="0"/>
                            <a:pathLst>
                              <a:path w="1898104">
                                <a:moveTo>
                                  <a:pt x="0" y="0"/>
                                </a:moveTo>
                                <a:lnTo>
                                  <a:pt x="1898104"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8" name="Shape 13608"/>
                        <wps:cNvSpPr/>
                        <wps:spPr>
                          <a:xfrm>
                            <a:off x="3468444" y="4791627"/>
                            <a:ext cx="0" cy="757898"/>
                          </a:xfrm>
                          <a:custGeom>
                            <a:avLst/>
                            <a:gdLst/>
                            <a:ahLst/>
                            <a:cxnLst/>
                            <a:rect l="0" t="0" r="0" b="0"/>
                            <a:pathLst>
                              <a:path h="757898">
                                <a:moveTo>
                                  <a:pt x="0" y="75789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09" name="Shape 13609"/>
                        <wps:cNvSpPr/>
                        <wps:spPr>
                          <a:xfrm>
                            <a:off x="5360194" y="4791627"/>
                            <a:ext cx="0" cy="757898"/>
                          </a:xfrm>
                          <a:custGeom>
                            <a:avLst/>
                            <a:gdLst/>
                            <a:ahLst/>
                            <a:cxnLst/>
                            <a:rect l="0" t="0" r="0" b="0"/>
                            <a:pathLst>
                              <a:path h="757898">
                                <a:moveTo>
                                  <a:pt x="0" y="75789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0" name="Shape 13610"/>
                        <wps:cNvSpPr/>
                        <wps:spPr>
                          <a:xfrm>
                            <a:off x="180005" y="5555875"/>
                            <a:ext cx="1803171" cy="0"/>
                          </a:xfrm>
                          <a:custGeom>
                            <a:avLst/>
                            <a:gdLst/>
                            <a:ahLst/>
                            <a:cxnLst/>
                            <a:rect l="0" t="0" r="0" b="0"/>
                            <a:pathLst>
                              <a:path w="1803171">
                                <a:moveTo>
                                  <a:pt x="0" y="0"/>
                                </a:moveTo>
                                <a:lnTo>
                                  <a:pt x="1803171"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1" name="Shape 13611"/>
                        <wps:cNvSpPr/>
                        <wps:spPr>
                          <a:xfrm>
                            <a:off x="186355" y="55622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2" name="Shape 13612"/>
                        <wps:cNvSpPr/>
                        <wps:spPr>
                          <a:xfrm>
                            <a:off x="1983179" y="5555875"/>
                            <a:ext cx="629920" cy="0"/>
                          </a:xfrm>
                          <a:custGeom>
                            <a:avLst/>
                            <a:gdLst/>
                            <a:ahLst/>
                            <a:cxnLst/>
                            <a:rect l="0" t="0" r="0" b="0"/>
                            <a:pathLst>
                              <a:path w="629920">
                                <a:moveTo>
                                  <a:pt x="0" y="0"/>
                                </a:moveTo>
                                <a:lnTo>
                                  <a:pt x="62992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3" name="Shape 13613"/>
                        <wps:cNvSpPr/>
                        <wps:spPr>
                          <a:xfrm>
                            <a:off x="1983179" y="55622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4" name="Shape 13614"/>
                        <wps:cNvSpPr/>
                        <wps:spPr>
                          <a:xfrm>
                            <a:off x="2613100" y="5555875"/>
                            <a:ext cx="855345" cy="0"/>
                          </a:xfrm>
                          <a:custGeom>
                            <a:avLst/>
                            <a:gdLst/>
                            <a:ahLst/>
                            <a:cxnLst/>
                            <a:rect l="0" t="0" r="0" b="0"/>
                            <a:pathLst>
                              <a:path w="855345">
                                <a:moveTo>
                                  <a:pt x="0" y="0"/>
                                </a:moveTo>
                                <a:lnTo>
                                  <a:pt x="855345"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5" name="Shape 13615"/>
                        <wps:cNvSpPr/>
                        <wps:spPr>
                          <a:xfrm>
                            <a:off x="2613100" y="55622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6" name="Shape 13616"/>
                        <wps:cNvSpPr/>
                        <wps:spPr>
                          <a:xfrm>
                            <a:off x="3468444" y="5555875"/>
                            <a:ext cx="1898104" cy="0"/>
                          </a:xfrm>
                          <a:custGeom>
                            <a:avLst/>
                            <a:gdLst/>
                            <a:ahLst/>
                            <a:cxnLst/>
                            <a:rect l="0" t="0" r="0" b="0"/>
                            <a:pathLst>
                              <a:path w="1898104">
                                <a:moveTo>
                                  <a:pt x="0" y="0"/>
                                </a:moveTo>
                                <a:lnTo>
                                  <a:pt x="1898104"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7" name="Shape 13617"/>
                        <wps:cNvSpPr/>
                        <wps:spPr>
                          <a:xfrm>
                            <a:off x="3468444" y="55622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8" name="Shape 13618"/>
                        <wps:cNvSpPr/>
                        <wps:spPr>
                          <a:xfrm>
                            <a:off x="5360194" y="5562228"/>
                            <a:ext cx="0" cy="573748"/>
                          </a:xfrm>
                          <a:custGeom>
                            <a:avLst/>
                            <a:gdLst/>
                            <a:ahLst/>
                            <a:cxnLst/>
                            <a:rect l="0" t="0" r="0" b="0"/>
                            <a:pathLst>
                              <a:path h="573748">
                                <a:moveTo>
                                  <a:pt x="0" y="573748"/>
                                </a:moveTo>
                                <a:lnTo>
                                  <a:pt x="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19" name="Shape 13619"/>
                        <wps:cNvSpPr/>
                        <wps:spPr>
                          <a:xfrm>
                            <a:off x="180005" y="6142326"/>
                            <a:ext cx="1803171" cy="0"/>
                          </a:xfrm>
                          <a:custGeom>
                            <a:avLst/>
                            <a:gdLst/>
                            <a:ahLst/>
                            <a:cxnLst/>
                            <a:rect l="0" t="0" r="0" b="0"/>
                            <a:pathLst>
                              <a:path w="1803171">
                                <a:moveTo>
                                  <a:pt x="0" y="0"/>
                                </a:moveTo>
                                <a:lnTo>
                                  <a:pt x="1803171"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20" name="Shape 13620"/>
                        <wps:cNvSpPr/>
                        <wps:spPr>
                          <a:xfrm>
                            <a:off x="1983179" y="6142326"/>
                            <a:ext cx="629920" cy="0"/>
                          </a:xfrm>
                          <a:custGeom>
                            <a:avLst/>
                            <a:gdLst/>
                            <a:ahLst/>
                            <a:cxnLst/>
                            <a:rect l="0" t="0" r="0" b="0"/>
                            <a:pathLst>
                              <a:path w="629920">
                                <a:moveTo>
                                  <a:pt x="0" y="0"/>
                                </a:moveTo>
                                <a:lnTo>
                                  <a:pt x="629920"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21" name="Shape 13621"/>
                        <wps:cNvSpPr/>
                        <wps:spPr>
                          <a:xfrm>
                            <a:off x="2613100" y="6142326"/>
                            <a:ext cx="855345" cy="0"/>
                          </a:xfrm>
                          <a:custGeom>
                            <a:avLst/>
                            <a:gdLst/>
                            <a:ahLst/>
                            <a:cxnLst/>
                            <a:rect l="0" t="0" r="0" b="0"/>
                            <a:pathLst>
                              <a:path w="855345">
                                <a:moveTo>
                                  <a:pt x="0" y="0"/>
                                </a:moveTo>
                                <a:lnTo>
                                  <a:pt x="855345"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22" name="Shape 13622"/>
                        <wps:cNvSpPr/>
                        <wps:spPr>
                          <a:xfrm>
                            <a:off x="3468444" y="6142326"/>
                            <a:ext cx="1898104" cy="0"/>
                          </a:xfrm>
                          <a:custGeom>
                            <a:avLst/>
                            <a:gdLst/>
                            <a:ahLst/>
                            <a:cxnLst/>
                            <a:rect l="0" t="0" r="0" b="0"/>
                            <a:pathLst>
                              <a:path w="1898104">
                                <a:moveTo>
                                  <a:pt x="0" y="0"/>
                                </a:moveTo>
                                <a:lnTo>
                                  <a:pt x="1898104" y="0"/>
                                </a:lnTo>
                              </a:path>
                            </a:pathLst>
                          </a:custGeom>
                          <a:ln w="12700" cap="flat">
                            <a:miter lim="127000"/>
                          </a:ln>
                        </wps:spPr>
                        <wps:style>
                          <a:lnRef idx="1">
                            <a:srgbClr val="FFFEFD"/>
                          </a:lnRef>
                          <a:fillRef idx="0">
                            <a:srgbClr val="000000">
                              <a:alpha val="0"/>
                            </a:srgbClr>
                          </a:fillRef>
                          <a:effectRef idx="0">
                            <a:scrgbClr r="0" g="0" b="0"/>
                          </a:effectRef>
                          <a:fontRef idx="none"/>
                        </wps:style>
                        <wps:bodyPr/>
                      </wps:wsp>
                      <wps:wsp>
                        <wps:cNvPr id="13623" name="Rectangle 13623"/>
                        <wps:cNvSpPr/>
                        <wps:spPr>
                          <a:xfrm>
                            <a:off x="600675" y="2940565"/>
                            <a:ext cx="1287682" cy="244852"/>
                          </a:xfrm>
                          <a:prstGeom prst="rect">
                            <a:avLst/>
                          </a:prstGeom>
                          <a:ln>
                            <a:noFill/>
                          </a:ln>
                        </wps:spPr>
                        <wps:txbx>
                          <w:txbxContent>
                            <w:p w14:paraId="4A9A6154">
                              <w:pPr>
                                <w:spacing w:after="160" w:line="259" w:lineRule="auto"/>
                                <w:ind w:left="0" w:firstLine="0"/>
                                <w:jc w:val="left"/>
                              </w:pPr>
                              <w:r>
                                <w:rPr>
                                  <w:rFonts w:ascii="Calibri" w:hAnsi="Calibri" w:eastAsia="Calibri" w:cs="Calibri"/>
                                  <w:b/>
                                  <w:color w:val="FFFEFD"/>
                                  <w:w w:val="89"/>
                                  <w:sz w:val="24"/>
                                </w:rPr>
                                <w:t>nội</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dung</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nhận</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xét</w:t>
                              </w:r>
                            </w:p>
                          </w:txbxContent>
                        </wps:txbx>
                        <wps:bodyPr horzOverflow="overflow" vert="horz" lIns="0" tIns="0" rIns="0" bIns="0" rtlCol="0">
                          <a:noAutofit/>
                        </wps:bodyPr>
                      </wps:wsp>
                      <wps:wsp>
                        <wps:cNvPr id="13624" name="Rectangle 13624"/>
                        <wps:cNvSpPr/>
                        <wps:spPr>
                          <a:xfrm>
                            <a:off x="2204990" y="2940565"/>
                            <a:ext cx="247892" cy="244852"/>
                          </a:xfrm>
                          <a:prstGeom prst="rect">
                            <a:avLst/>
                          </a:prstGeom>
                          <a:ln>
                            <a:noFill/>
                          </a:ln>
                        </wps:spPr>
                        <wps:txbx>
                          <w:txbxContent>
                            <w:p w14:paraId="0006666D">
                              <w:pPr>
                                <w:spacing w:after="160" w:line="259" w:lineRule="auto"/>
                                <w:ind w:left="0" w:firstLine="0"/>
                                <w:jc w:val="left"/>
                              </w:pPr>
                              <w:r>
                                <w:rPr>
                                  <w:rFonts w:ascii="Calibri" w:hAnsi="Calibri" w:eastAsia="Calibri" w:cs="Calibri"/>
                                  <w:b/>
                                  <w:color w:val="FFFEFD"/>
                                  <w:w w:val="90"/>
                                  <w:sz w:val="24"/>
                                </w:rPr>
                                <w:t>đạt</w:t>
                              </w:r>
                            </w:p>
                          </w:txbxContent>
                        </wps:txbx>
                        <wps:bodyPr horzOverflow="overflow" vert="horz" lIns="0" tIns="0" rIns="0" bIns="0" rtlCol="0">
                          <a:noAutofit/>
                        </wps:bodyPr>
                      </wps:wsp>
                      <wps:wsp>
                        <wps:cNvPr id="13625" name="Rectangle 13625"/>
                        <wps:cNvSpPr/>
                        <wps:spPr>
                          <a:xfrm>
                            <a:off x="2807427" y="2940565"/>
                            <a:ext cx="620643" cy="244852"/>
                          </a:xfrm>
                          <a:prstGeom prst="rect">
                            <a:avLst/>
                          </a:prstGeom>
                          <a:ln>
                            <a:noFill/>
                          </a:ln>
                        </wps:spPr>
                        <wps:txbx>
                          <w:txbxContent>
                            <w:p w14:paraId="05ED67A8">
                              <w:pPr>
                                <w:spacing w:after="160" w:line="259" w:lineRule="auto"/>
                                <w:ind w:left="0" w:firstLine="0"/>
                                <w:jc w:val="left"/>
                              </w:pPr>
                              <w:r>
                                <w:rPr>
                                  <w:rFonts w:ascii="Calibri" w:hAnsi="Calibri" w:eastAsia="Calibri" w:cs="Calibri"/>
                                  <w:b/>
                                  <w:color w:val="FFFEFD"/>
                                  <w:w w:val="84"/>
                                  <w:sz w:val="24"/>
                                </w:rPr>
                                <w:t>Chưa</w:t>
                              </w:r>
                              <w:r>
                                <w:rPr>
                                  <w:rFonts w:ascii="Calibri" w:hAnsi="Calibri" w:eastAsia="Calibri" w:cs="Calibri"/>
                                  <w:b/>
                                  <w:color w:val="FFFEFD"/>
                                  <w:spacing w:val="-16"/>
                                  <w:w w:val="84"/>
                                  <w:sz w:val="24"/>
                                </w:rPr>
                                <w:t xml:space="preserve"> </w:t>
                              </w:r>
                              <w:r>
                                <w:rPr>
                                  <w:rFonts w:ascii="Calibri" w:hAnsi="Calibri" w:eastAsia="Calibri" w:cs="Calibri"/>
                                  <w:b/>
                                  <w:color w:val="FFFEFD"/>
                                  <w:w w:val="84"/>
                                  <w:sz w:val="24"/>
                                </w:rPr>
                                <w:t>đạt</w:t>
                              </w:r>
                            </w:p>
                          </w:txbxContent>
                        </wps:txbx>
                        <wps:bodyPr horzOverflow="overflow" vert="horz" lIns="0" tIns="0" rIns="0" bIns="0" rtlCol="0">
                          <a:noAutofit/>
                        </wps:bodyPr>
                      </wps:wsp>
                      <wps:wsp>
                        <wps:cNvPr id="13626" name="Rectangle 13626"/>
                        <wps:cNvSpPr/>
                        <wps:spPr>
                          <a:xfrm>
                            <a:off x="4220328" y="2940565"/>
                            <a:ext cx="515851" cy="244852"/>
                          </a:xfrm>
                          <a:prstGeom prst="rect">
                            <a:avLst/>
                          </a:prstGeom>
                          <a:ln>
                            <a:noFill/>
                          </a:ln>
                        </wps:spPr>
                        <wps:txbx>
                          <w:txbxContent>
                            <w:p w14:paraId="06208F1C">
                              <w:pPr>
                                <w:spacing w:after="160" w:line="259" w:lineRule="auto"/>
                                <w:ind w:left="0" w:firstLine="0"/>
                                <w:jc w:val="left"/>
                              </w:pPr>
                              <w:r>
                                <w:rPr>
                                  <w:rFonts w:ascii="Calibri" w:hAnsi="Calibri" w:eastAsia="Calibri" w:cs="Calibri"/>
                                  <w:b/>
                                  <w:color w:val="FFFEFD"/>
                                  <w:w w:val="89"/>
                                  <w:sz w:val="24"/>
                                </w:rPr>
                                <w:t>ghi</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chú</w:t>
                              </w:r>
                            </w:p>
                          </w:txbxContent>
                        </wps:txbx>
                        <wps:bodyPr horzOverflow="overflow" vert="horz" lIns="0" tIns="0" rIns="0" bIns="0" rtlCol="0">
                          <a:noAutofit/>
                        </wps:bodyPr>
                      </wps:wsp>
                      <wps:wsp>
                        <wps:cNvPr id="276217" name="Rectangle 276217"/>
                        <wps:cNvSpPr/>
                        <wps:spPr>
                          <a:xfrm>
                            <a:off x="294351" y="3359818"/>
                            <a:ext cx="129317" cy="240190"/>
                          </a:xfrm>
                          <a:prstGeom prst="rect">
                            <a:avLst/>
                          </a:prstGeom>
                          <a:ln>
                            <a:noFill/>
                          </a:ln>
                        </wps:spPr>
                        <wps:txbx>
                          <w:txbxContent>
                            <w:p w14:paraId="070764FA">
                              <w:pPr>
                                <w:spacing w:after="160" w:line="259" w:lineRule="auto"/>
                                <w:ind w:left="0" w:firstLine="0"/>
                                <w:jc w:val="left"/>
                              </w:pPr>
                              <w:r>
                                <w:rPr>
                                  <w:rFonts w:ascii="Calibri" w:hAnsi="Calibri" w:eastAsia="Calibri" w:cs="Calibri"/>
                                  <w:w w:val="79"/>
                                  <w:sz w:val="24"/>
                                </w:rPr>
                                <w:t>1)</w:t>
                              </w:r>
                            </w:p>
                          </w:txbxContent>
                        </wps:txbx>
                        <wps:bodyPr horzOverflow="overflow" vert="horz" lIns="0" tIns="0" rIns="0" bIns="0" rtlCol="0">
                          <a:noAutofit/>
                        </wps:bodyPr>
                      </wps:wsp>
                      <wps:wsp>
                        <wps:cNvPr id="276218" name="Rectangle 276218"/>
                        <wps:cNvSpPr/>
                        <wps:spPr>
                          <a:xfrm>
                            <a:off x="391582" y="3359818"/>
                            <a:ext cx="2005029" cy="240190"/>
                          </a:xfrm>
                          <a:prstGeom prst="rect">
                            <a:avLst/>
                          </a:prstGeom>
                          <a:ln>
                            <a:noFill/>
                          </a:ln>
                        </wps:spPr>
                        <wps:txbx>
                          <w:txbxContent>
                            <w:p w14:paraId="2272A412">
                              <w:pPr>
                                <w:spacing w:after="160" w:line="259" w:lineRule="auto"/>
                                <w:ind w:left="0" w:firstLine="0"/>
                                <w:jc w:val="left"/>
                              </w:pPr>
                              <w:r>
                                <w:rPr>
                                  <w:rFonts w:ascii="Calibri" w:hAnsi="Calibri" w:eastAsia="Calibri" w:cs="Calibri"/>
                                  <w:spacing w:val="2"/>
                                  <w:w w:val="77"/>
                                  <w:sz w:val="24"/>
                                </w:rPr>
                                <w:t xml:space="preserve"> </w:t>
                              </w:r>
                              <w:r>
                                <w:rPr>
                                  <w:rFonts w:ascii="Calibri" w:hAnsi="Calibri" w:eastAsia="Calibri" w:cs="Calibri"/>
                                  <w:w w:val="77"/>
                                  <w:sz w:val="24"/>
                                </w:rPr>
                                <w:t>Biết</w:t>
                              </w:r>
                              <w:r>
                                <w:rPr>
                                  <w:rFonts w:ascii="Calibri" w:hAnsi="Calibri" w:eastAsia="Calibri" w:cs="Calibri"/>
                                  <w:spacing w:val="2"/>
                                  <w:w w:val="77"/>
                                  <w:sz w:val="24"/>
                                </w:rPr>
                                <w:t xml:space="preserve"> </w:t>
                              </w:r>
                              <w:r>
                                <w:rPr>
                                  <w:rFonts w:ascii="Calibri" w:hAnsi="Calibri" w:eastAsia="Calibri" w:cs="Calibri"/>
                                  <w:w w:val="77"/>
                                  <w:sz w:val="24"/>
                                </w:rPr>
                                <w:t>tạo</w:t>
                              </w:r>
                              <w:r>
                                <w:rPr>
                                  <w:rFonts w:ascii="Calibri" w:hAnsi="Calibri" w:eastAsia="Calibri" w:cs="Calibri"/>
                                  <w:spacing w:val="2"/>
                                  <w:w w:val="77"/>
                                  <w:sz w:val="24"/>
                                </w:rPr>
                                <w:t xml:space="preserve"> </w:t>
                              </w:r>
                              <w:r>
                                <w:rPr>
                                  <w:rFonts w:ascii="Calibri" w:hAnsi="Calibri" w:eastAsia="Calibri" w:cs="Calibri"/>
                                  <w:w w:val="77"/>
                                  <w:sz w:val="24"/>
                                </w:rPr>
                                <w:t>bầu</w:t>
                              </w:r>
                              <w:r>
                                <w:rPr>
                                  <w:rFonts w:ascii="Calibri" w:hAnsi="Calibri" w:eastAsia="Calibri" w:cs="Calibri"/>
                                  <w:spacing w:val="2"/>
                                  <w:w w:val="77"/>
                                  <w:sz w:val="24"/>
                                </w:rPr>
                                <w:t xml:space="preserve"> </w:t>
                              </w:r>
                              <w:r>
                                <w:rPr>
                                  <w:rFonts w:ascii="Calibri" w:hAnsi="Calibri" w:eastAsia="Calibri" w:cs="Calibri"/>
                                  <w:w w:val="77"/>
                                  <w:sz w:val="24"/>
                                </w:rPr>
                                <w:t>không</w:t>
                              </w:r>
                              <w:r>
                                <w:rPr>
                                  <w:rFonts w:ascii="Calibri" w:hAnsi="Calibri" w:eastAsia="Calibri" w:cs="Calibri"/>
                                  <w:spacing w:val="2"/>
                                  <w:w w:val="77"/>
                                  <w:sz w:val="24"/>
                                </w:rPr>
                                <w:t xml:space="preserve"> </w:t>
                              </w:r>
                              <w:r>
                                <w:rPr>
                                  <w:rFonts w:ascii="Calibri" w:hAnsi="Calibri" w:eastAsia="Calibri" w:cs="Calibri"/>
                                  <w:w w:val="77"/>
                                  <w:sz w:val="24"/>
                                </w:rPr>
                                <w:t>khí</w:t>
                              </w:r>
                              <w:r>
                                <w:rPr>
                                  <w:rFonts w:ascii="Calibri" w:hAnsi="Calibri" w:eastAsia="Calibri" w:cs="Calibri"/>
                                  <w:spacing w:val="2"/>
                                  <w:w w:val="77"/>
                                  <w:sz w:val="24"/>
                                </w:rPr>
                                <w:t xml:space="preserve"> </w:t>
                              </w:r>
                              <w:r>
                                <w:rPr>
                                  <w:rFonts w:ascii="Calibri" w:hAnsi="Calibri" w:eastAsia="Calibri" w:cs="Calibri"/>
                                  <w:w w:val="77"/>
                                  <w:sz w:val="24"/>
                                </w:rPr>
                                <w:t>vui</w:t>
                              </w:r>
                              <w:r>
                                <w:rPr>
                                  <w:rFonts w:ascii="Calibri" w:hAnsi="Calibri" w:eastAsia="Calibri" w:cs="Calibri"/>
                                  <w:spacing w:val="2"/>
                                  <w:w w:val="77"/>
                                  <w:sz w:val="24"/>
                                </w:rPr>
                                <w:t xml:space="preserve"> </w:t>
                              </w:r>
                              <w:r>
                                <w:rPr>
                                  <w:rFonts w:ascii="Calibri" w:hAnsi="Calibri" w:eastAsia="Calibri" w:cs="Calibri"/>
                                  <w:w w:val="77"/>
                                  <w:sz w:val="24"/>
                                </w:rPr>
                                <w:t>vẻ,</w:t>
                              </w:r>
                              <w:r>
                                <w:rPr>
                                  <w:rFonts w:ascii="Calibri" w:hAnsi="Calibri" w:eastAsia="Calibri" w:cs="Calibri"/>
                                  <w:spacing w:val="-17"/>
                                  <w:w w:val="77"/>
                                  <w:sz w:val="24"/>
                                </w:rPr>
                                <w:t xml:space="preserve"> </w:t>
                              </w:r>
                            </w:p>
                          </w:txbxContent>
                        </wps:txbx>
                        <wps:bodyPr horzOverflow="overflow" vert="horz" lIns="0" tIns="0" rIns="0" bIns="0" rtlCol="0">
                          <a:noAutofit/>
                        </wps:bodyPr>
                      </wps:wsp>
                      <wps:wsp>
                        <wps:cNvPr id="13628" name="Rectangle 13628"/>
                        <wps:cNvSpPr/>
                        <wps:spPr>
                          <a:xfrm>
                            <a:off x="294351" y="3543917"/>
                            <a:ext cx="1657392" cy="240190"/>
                          </a:xfrm>
                          <a:prstGeom prst="rect">
                            <a:avLst/>
                          </a:prstGeom>
                          <a:ln>
                            <a:noFill/>
                          </a:ln>
                        </wps:spPr>
                        <wps:txbx>
                          <w:txbxContent>
                            <w:p w14:paraId="1DD01299">
                              <w:pPr>
                                <w:spacing w:after="160" w:line="259" w:lineRule="auto"/>
                                <w:ind w:left="0" w:firstLine="0"/>
                                <w:jc w:val="left"/>
                              </w:pPr>
                              <w:r>
                                <w:rPr>
                                  <w:rFonts w:ascii="Calibri" w:hAnsi="Calibri" w:eastAsia="Calibri" w:cs="Calibri"/>
                                  <w:w w:val="77"/>
                                  <w:sz w:val="24"/>
                                </w:rPr>
                                <w:t>yêu</w:t>
                              </w:r>
                              <w:r>
                                <w:rPr>
                                  <w:rFonts w:ascii="Calibri" w:hAnsi="Calibri" w:eastAsia="Calibri" w:cs="Calibri"/>
                                  <w:spacing w:val="-17"/>
                                  <w:w w:val="77"/>
                                  <w:sz w:val="24"/>
                                </w:rPr>
                                <w:t xml:space="preserve"> </w:t>
                              </w:r>
                              <w:r>
                                <w:rPr>
                                  <w:rFonts w:ascii="Calibri" w:hAnsi="Calibri" w:eastAsia="Calibri" w:cs="Calibri"/>
                                  <w:w w:val="77"/>
                                  <w:sz w:val="24"/>
                                </w:rPr>
                                <w:t>thương</w:t>
                              </w:r>
                              <w:r>
                                <w:rPr>
                                  <w:rFonts w:ascii="Calibri" w:hAnsi="Calibri" w:eastAsia="Calibri" w:cs="Calibri"/>
                                  <w:spacing w:val="-17"/>
                                  <w:w w:val="77"/>
                                  <w:sz w:val="24"/>
                                </w:rPr>
                                <w:t xml:space="preserve"> </w:t>
                              </w:r>
                              <w:r>
                                <w:rPr>
                                  <w:rFonts w:ascii="Calibri" w:hAnsi="Calibri" w:eastAsia="Calibri" w:cs="Calibri"/>
                                  <w:w w:val="77"/>
                                  <w:sz w:val="24"/>
                                </w:rPr>
                                <w:t>trong</w:t>
                              </w:r>
                              <w:r>
                                <w:rPr>
                                  <w:rFonts w:ascii="Calibri" w:hAnsi="Calibri" w:eastAsia="Calibri" w:cs="Calibri"/>
                                  <w:spacing w:val="-17"/>
                                  <w:w w:val="77"/>
                                  <w:sz w:val="24"/>
                                </w:rPr>
                                <w:t xml:space="preserve"> </w:t>
                              </w:r>
                              <w:r>
                                <w:rPr>
                                  <w:rFonts w:ascii="Calibri" w:hAnsi="Calibri" w:eastAsia="Calibri" w:cs="Calibri"/>
                                  <w:w w:val="77"/>
                                  <w:sz w:val="24"/>
                                </w:rPr>
                                <w:t>gia</w:t>
                              </w:r>
                              <w:r>
                                <w:rPr>
                                  <w:rFonts w:ascii="Calibri" w:hAnsi="Calibri" w:eastAsia="Calibri" w:cs="Calibri"/>
                                  <w:spacing w:val="-17"/>
                                  <w:w w:val="77"/>
                                  <w:sz w:val="24"/>
                                </w:rPr>
                                <w:t xml:space="preserve"> </w:t>
                              </w:r>
                              <w:r>
                                <w:rPr>
                                  <w:rFonts w:ascii="Calibri" w:hAnsi="Calibri" w:eastAsia="Calibri" w:cs="Calibri"/>
                                  <w:w w:val="77"/>
                                  <w:sz w:val="24"/>
                                </w:rPr>
                                <w:t>đình.</w:t>
                              </w:r>
                            </w:p>
                          </w:txbxContent>
                        </wps:txbx>
                        <wps:bodyPr horzOverflow="overflow" vert="horz" lIns="0" tIns="0" rIns="0" bIns="0" rtlCol="0">
                          <a:noAutofit/>
                        </wps:bodyPr>
                      </wps:wsp>
                      <wps:wsp>
                        <wps:cNvPr id="276219" name="Rectangle 276219"/>
                        <wps:cNvSpPr/>
                        <wps:spPr>
                          <a:xfrm>
                            <a:off x="294351" y="3946253"/>
                            <a:ext cx="129317" cy="240190"/>
                          </a:xfrm>
                          <a:prstGeom prst="rect">
                            <a:avLst/>
                          </a:prstGeom>
                          <a:ln>
                            <a:noFill/>
                          </a:ln>
                        </wps:spPr>
                        <wps:txbx>
                          <w:txbxContent>
                            <w:p w14:paraId="3000A633">
                              <w:pPr>
                                <w:spacing w:after="160" w:line="259" w:lineRule="auto"/>
                                <w:ind w:left="0" w:firstLine="0"/>
                                <w:jc w:val="left"/>
                              </w:pPr>
                              <w:r>
                                <w:rPr>
                                  <w:rFonts w:ascii="Calibri" w:hAnsi="Calibri" w:eastAsia="Calibri" w:cs="Calibri"/>
                                  <w:w w:val="79"/>
                                  <w:sz w:val="24"/>
                                </w:rPr>
                                <w:t>2)</w:t>
                              </w:r>
                            </w:p>
                          </w:txbxContent>
                        </wps:txbx>
                        <wps:bodyPr horzOverflow="overflow" vert="horz" lIns="0" tIns="0" rIns="0" bIns="0" rtlCol="0">
                          <a:noAutofit/>
                        </wps:bodyPr>
                      </wps:wsp>
                      <wps:wsp>
                        <wps:cNvPr id="276220" name="Rectangle 276220"/>
                        <wps:cNvSpPr/>
                        <wps:spPr>
                          <a:xfrm>
                            <a:off x="391582" y="3946253"/>
                            <a:ext cx="2004827" cy="240190"/>
                          </a:xfrm>
                          <a:prstGeom prst="rect">
                            <a:avLst/>
                          </a:prstGeom>
                          <a:ln>
                            <a:noFill/>
                          </a:ln>
                        </wps:spPr>
                        <wps:txbx>
                          <w:txbxContent>
                            <w:p w14:paraId="4BCD93D5">
                              <w:pPr>
                                <w:spacing w:after="160" w:line="259" w:lineRule="auto"/>
                                <w:ind w:left="0" w:firstLine="0"/>
                                <w:jc w:val="left"/>
                              </w:pPr>
                              <w:r>
                                <w:rPr>
                                  <w:rFonts w:ascii="Calibri" w:hAnsi="Calibri" w:eastAsia="Calibri" w:cs="Calibri"/>
                                  <w:w w:val="77"/>
                                  <w:sz w:val="24"/>
                                </w:rPr>
                                <w:t xml:space="preserve"> Biết giải quyết bất đồng trong</w:t>
                              </w:r>
                              <w:r>
                                <w:rPr>
                                  <w:rFonts w:ascii="Calibri" w:hAnsi="Calibri" w:eastAsia="Calibri" w:cs="Calibri"/>
                                  <w:spacing w:val="-17"/>
                                  <w:w w:val="77"/>
                                  <w:sz w:val="24"/>
                                </w:rPr>
                                <w:t xml:space="preserve"> </w:t>
                              </w:r>
                            </w:p>
                          </w:txbxContent>
                        </wps:txbx>
                        <wps:bodyPr horzOverflow="overflow" vert="horz" lIns="0" tIns="0" rIns="0" bIns="0" rtlCol="0">
                          <a:noAutofit/>
                        </wps:bodyPr>
                      </wps:wsp>
                      <wps:wsp>
                        <wps:cNvPr id="13630" name="Rectangle 13630"/>
                        <wps:cNvSpPr/>
                        <wps:spPr>
                          <a:xfrm>
                            <a:off x="294351" y="4130352"/>
                            <a:ext cx="2134347" cy="240190"/>
                          </a:xfrm>
                          <a:prstGeom prst="rect">
                            <a:avLst/>
                          </a:prstGeom>
                          <a:ln>
                            <a:noFill/>
                          </a:ln>
                        </wps:spPr>
                        <wps:txbx>
                          <w:txbxContent>
                            <w:p w14:paraId="134FD826">
                              <w:pPr>
                                <w:spacing w:after="160" w:line="259" w:lineRule="auto"/>
                                <w:ind w:left="0" w:firstLine="0"/>
                                <w:jc w:val="left"/>
                              </w:pPr>
                              <w:r>
                                <w:rPr>
                                  <w:rFonts w:ascii="Calibri" w:hAnsi="Calibri" w:eastAsia="Calibri" w:cs="Calibri"/>
                                  <w:w w:val="76"/>
                                  <w:sz w:val="24"/>
                                </w:rPr>
                                <w:t>quan</w:t>
                              </w:r>
                              <w:r>
                                <w:rPr>
                                  <w:rFonts w:ascii="Calibri" w:hAnsi="Calibri" w:eastAsia="Calibri" w:cs="Calibri"/>
                                  <w:spacing w:val="35"/>
                                  <w:w w:val="76"/>
                                  <w:sz w:val="24"/>
                                </w:rPr>
                                <w:t xml:space="preserve"> </w:t>
                              </w:r>
                              <w:r>
                                <w:rPr>
                                  <w:rFonts w:ascii="Calibri" w:hAnsi="Calibri" w:eastAsia="Calibri" w:cs="Calibri"/>
                                  <w:w w:val="76"/>
                                  <w:sz w:val="24"/>
                                </w:rPr>
                                <w:t>hệ</w:t>
                              </w:r>
                              <w:r>
                                <w:rPr>
                                  <w:rFonts w:ascii="Calibri" w:hAnsi="Calibri" w:eastAsia="Calibri" w:cs="Calibri"/>
                                  <w:spacing w:val="35"/>
                                  <w:w w:val="76"/>
                                  <w:sz w:val="24"/>
                                </w:rPr>
                                <w:t xml:space="preserve"> </w:t>
                              </w:r>
                              <w:r>
                                <w:rPr>
                                  <w:rFonts w:ascii="Calibri" w:hAnsi="Calibri" w:eastAsia="Calibri" w:cs="Calibri"/>
                                  <w:w w:val="76"/>
                                  <w:sz w:val="24"/>
                                </w:rPr>
                                <w:t>giữa</w:t>
                              </w:r>
                              <w:r>
                                <w:rPr>
                                  <w:rFonts w:ascii="Calibri" w:hAnsi="Calibri" w:eastAsia="Calibri" w:cs="Calibri"/>
                                  <w:spacing w:val="35"/>
                                  <w:w w:val="76"/>
                                  <w:sz w:val="24"/>
                                </w:rPr>
                                <w:t xml:space="preserve"> </w:t>
                              </w:r>
                              <w:r>
                                <w:rPr>
                                  <w:rFonts w:ascii="Calibri" w:hAnsi="Calibri" w:eastAsia="Calibri" w:cs="Calibri"/>
                                  <w:w w:val="76"/>
                                  <w:sz w:val="24"/>
                                </w:rPr>
                                <w:t>bản</w:t>
                              </w:r>
                              <w:r>
                                <w:rPr>
                                  <w:rFonts w:ascii="Calibri" w:hAnsi="Calibri" w:eastAsia="Calibri" w:cs="Calibri"/>
                                  <w:spacing w:val="35"/>
                                  <w:w w:val="76"/>
                                  <w:sz w:val="24"/>
                                </w:rPr>
                                <w:t xml:space="preserve"> </w:t>
                              </w:r>
                              <w:r>
                                <w:rPr>
                                  <w:rFonts w:ascii="Calibri" w:hAnsi="Calibri" w:eastAsia="Calibri" w:cs="Calibri"/>
                                  <w:w w:val="76"/>
                                  <w:sz w:val="24"/>
                                </w:rPr>
                                <w:t>thân</w:t>
                              </w:r>
                              <w:r>
                                <w:rPr>
                                  <w:rFonts w:ascii="Calibri" w:hAnsi="Calibri" w:eastAsia="Calibri" w:cs="Calibri"/>
                                  <w:spacing w:val="35"/>
                                  <w:w w:val="76"/>
                                  <w:sz w:val="24"/>
                                </w:rPr>
                                <w:t xml:space="preserve"> </w:t>
                              </w:r>
                              <w:r>
                                <w:rPr>
                                  <w:rFonts w:ascii="Calibri" w:hAnsi="Calibri" w:eastAsia="Calibri" w:cs="Calibri"/>
                                  <w:w w:val="76"/>
                                  <w:sz w:val="24"/>
                                </w:rPr>
                                <w:t>với</w:t>
                              </w:r>
                              <w:r>
                                <w:rPr>
                                  <w:rFonts w:ascii="Calibri" w:hAnsi="Calibri" w:eastAsia="Calibri" w:cs="Calibri"/>
                                  <w:spacing w:val="35"/>
                                  <w:w w:val="76"/>
                                  <w:sz w:val="24"/>
                                </w:rPr>
                                <w:t xml:space="preserve"> </w:t>
                              </w:r>
                              <w:r>
                                <w:rPr>
                                  <w:rFonts w:ascii="Calibri" w:hAnsi="Calibri" w:eastAsia="Calibri" w:cs="Calibri"/>
                                  <w:w w:val="76"/>
                                  <w:sz w:val="24"/>
                                </w:rPr>
                                <w:t>các</w:t>
                              </w:r>
                              <w:r>
                                <w:rPr>
                                  <w:rFonts w:ascii="Calibri" w:hAnsi="Calibri" w:eastAsia="Calibri" w:cs="Calibri"/>
                                  <w:spacing w:val="-17"/>
                                  <w:w w:val="76"/>
                                  <w:sz w:val="24"/>
                                </w:rPr>
                                <w:t xml:space="preserve"> </w:t>
                              </w:r>
                            </w:p>
                          </w:txbxContent>
                        </wps:txbx>
                        <wps:bodyPr horzOverflow="overflow" vert="horz" lIns="0" tIns="0" rIns="0" bIns="0" rtlCol="0">
                          <a:noAutofit/>
                        </wps:bodyPr>
                      </wps:wsp>
                      <wps:wsp>
                        <wps:cNvPr id="13631" name="Rectangle 13631"/>
                        <wps:cNvSpPr/>
                        <wps:spPr>
                          <a:xfrm>
                            <a:off x="294351" y="4314451"/>
                            <a:ext cx="2134144" cy="240190"/>
                          </a:xfrm>
                          <a:prstGeom prst="rect">
                            <a:avLst/>
                          </a:prstGeom>
                          <a:ln>
                            <a:noFill/>
                          </a:ln>
                        </wps:spPr>
                        <wps:txbx>
                          <w:txbxContent>
                            <w:p w14:paraId="40DB763D">
                              <w:pPr>
                                <w:spacing w:after="160" w:line="259" w:lineRule="auto"/>
                                <w:ind w:left="0" w:firstLine="0"/>
                                <w:jc w:val="left"/>
                              </w:pPr>
                              <w:r>
                                <w:rPr>
                                  <w:rFonts w:ascii="Calibri" w:hAnsi="Calibri" w:eastAsia="Calibri" w:cs="Calibri"/>
                                  <w:w w:val="77"/>
                                  <w:sz w:val="24"/>
                                </w:rPr>
                                <w:t>thành</w:t>
                              </w:r>
                              <w:r>
                                <w:rPr>
                                  <w:rFonts w:ascii="Calibri" w:hAnsi="Calibri" w:eastAsia="Calibri" w:cs="Calibri"/>
                                  <w:spacing w:val="22"/>
                                  <w:w w:val="77"/>
                                  <w:sz w:val="24"/>
                                </w:rPr>
                                <w:t xml:space="preserve"> </w:t>
                              </w:r>
                              <w:r>
                                <w:rPr>
                                  <w:rFonts w:ascii="Calibri" w:hAnsi="Calibri" w:eastAsia="Calibri" w:cs="Calibri"/>
                                  <w:w w:val="77"/>
                                  <w:sz w:val="24"/>
                                </w:rPr>
                                <w:t>viên,</w:t>
                              </w:r>
                              <w:r>
                                <w:rPr>
                                  <w:rFonts w:ascii="Calibri" w:hAnsi="Calibri" w:eastAsia="Calibri" w:cs="Calibri"/>
                                  <w:spacing w:val="22"/>
                                  <w:w w:val="77"/>
                                  <w:sz w:val="24"/>
                                </w:rPr>
                                <w:t xml:space="preserve"> </w:t>
                              </w:r>
                              <w:r>
                                <w:rPr>
                                  <w:rFonts w:ascii="Calibri" w:hAnsi="Calibri" w:eastAsia="Calibri" w:cs="Calibri"/>
                                  <w:w w:val="77"/>
                                  <w:sz w:val="24"/>
                                </w:rPr>
                                <w:t>giữa</w:t>
                              </w:r>
                              <w:r>
                                <w:rPr>
                                  <w:rFonts w:ascii="Calibri" w:hAnsi="Calibri" w:eastAsia="Calibri" w:cs="Calibri"/>
                                  <w:spacing w:val="22"/>
                                  <w:w w:val="77"/>
                                  <w:sz w:val="24"/>
                                </w:rPr>
                                <w:t xml:space="preserve"> </w:t>
                              </w:r>
                              <w:r>
                                <w:rPr>
                                  <w:rFonts w:ascii="Calibri" w:hAnsi="Calibri" w:eastAsia="Calibri" w:cs="Calibri"/>
                                  <w:w w:val="77"/>
                                  <w:sz w:val="24"/>
                                </w:rPr>
                                <w:t>các</w:t>
                              </w:r>
                              <w:r>
                                <w:rPr>
                                  <w:rFonts w:ascii="Calibri" w:hAnsi="Calibri" w:eastAsia="Calibri" w:cs="Calibri"/>
                                  <w:spacing w:val="22"/>
                                  <w:w w:val="77"/>
                                  <w:sz w:val="24"/>
                                </w:rPr>
                                <w:t xml:space="preserve"> </w:t>
                              </w:r>
                              <w:r>
                                <w:rPr>
                                  <w:rFonts w:ascii="Calibri" w:hAnsi="Calibri" w:eastAsia="Calibri" w:cs="Calibri"/>
                                  <w:w w:val="77"/>
                                  <w:sz w:val="24"/>
                                </w:rPr>
                                <w:t>thành</w:t>
                              </w:r>
                              <w:r>
                                <w:rPr>
                                  <w:rFonts w:ascii="Calibri" w:hAnsi="Calibri" w:eastAsia="Calibri" w:cs="Calibri"/>
                                  <w:spacing w:val="22"/>
                                  <w:w w:val="77"/>
                                  <w:sz w:val="24"/>
                                </w:rPr>
                                <w:t xml:space="preserve"> </w:t>
                              </w:r>
                              <w:r>
                                <w:rPr>
                                  <w:rFonts w:ascii="Calibri" w:hAnsi="Calibri" w:eastAsia="Calibri" w:cs="Calibri"/>
                                  <w:w w:val="77"/>
                                  <w:sz w:val="24"/>
                                </w:rPr>
                                <w:t>viên</w:t>
                              </w:r>
                              <w:r>
                                <w:rPr>
                                  <w:rFonts w:ascii="Calibri" w:hAnsi="Calibri" w:eastAsia="Calibri" w:cs="Calibri"/>
                                  <w:spacing w:val="-17"/>
                                  <w:w w:val="77"/>
                                  <w:sz w:val="24"/>
                                </w:rPr>
                                <w:t xml:space="preserve"> </w:t>
                              </w:r>
                            </w:p>
                          </w:txbxContent>
                        </wps:txbx>
                        <wps:bodyPr horzOverflow="overflow" vert="horz" lIns="0" tIns="0" rIns="0" bIns="0" rtlCol="0">
                          <a:noAutofit/>
                        </wps:bodyPr>
                      </wps:wsp>
                      <wps:wsp>
                        <wps:cNvPr id="13632" name="Rectangle 13632"/>
                        <wps:cNvSpPr/>
                        <wps:spPr>
                          <a:xfrm>
                            <a:off x="294351" y="4498550"/>
                            <a:ext cx="916979" cy="240190"/>
                          </a:xfrm>
                          <a:prstGeom prst="rect">
                            <a:avLst/>
                          </a:prstGeom>
                          <a:ln>
                            <a:noFill/>
                          </a:ln>
                        </wps:spPr>
                        <wps:txbx>
                          <w:txbxContent>
                            <w:p w14:paraId="131A0B1F">
                              <w:pPr>
                                <w:spacing w:after="160" w:line="259" w:lineRule="auto"/>
                                <w:ind w:left="0" w:firstLine="0"/>
                                <w:jc w:val="left"/>
                              </w:pPr>
                              <w:r>
                                <w:rPr>
                                  <w:rFonts w:ascii="Calibri" w:hAnsi="Calibri" w:eastAsia="Calibri" w:cs="Calibri"/>
                                  <w:w w:val="78"/>
                                  <w:sz w:val="24"/>
                                </w:rPr>
                                <w:t>trong</w:t>
                              </w:r>
                              <w:r>
                                <w:rPr>
                                  <w:rFonts w:ascii="Calibri" w:hAnsi="Calibri" w:eastAsia="Calibri" w:cs="Calibri"/>
                                  <w:spacing w:val="-17"/>
                                  <w:w w:val="78"/>
                                  <w:sz w:val="24"/>
                                </w:rPr>
                                <w:t xml:space="preserve"> </w:t>
                              </w:r>
                              <w:r>
                                <w:rPr>
                                  <w:rFonts w:ascii="Calibri" w:hAnsi="Calibri" w:eastAsia="Calibri" w:cs="Calibri"/>
                                  <w:w w:val="78"/>
                                  <w:sz w:val="24"/>
                                </w:rPr>
                                <w:t>gia</w:t>
                              </w:r>
                              <w:r>
                                <w:rPr>
                                  <w:rFonts w:ascii="Calibri" w:hAnsi="Calibri" w:eastAsia="Calibri" w:cs="Calibri"/>
                                  <w:spacing w:val="-17"/>
                                  <w:w w:val="78"/>
                                  <w:sz w:val="24"/>
                                </w:rPr>
                                <w:t xml:space="preserve"> </w:t>
                              </w:r>
                              <w:r>
                                <w:rPr>
                                  <w:rFonts w:ascii="Calibri" w:hAnsi="Calibri" w:eastAsia="Calibri" w:cs="Calibri"/>
                                  <w:w w:val="78"/>
                                  <w:sz w:val="24"/>
                                </w:rPr>
                                <w:t>đình.</w:t>
                              </w:r>
                            </w:p>
                          </w:txbxContent>
                        </wps:txbx>
                        <wps:bodyPr horzOverflow="overflow" vert="horz" lIns="0" tIns="0" rIns="0" bIns="0" rtlCol="0">
                          <a:noAutofit/>
                        </wps:bodyPr>
                      </wps:wsp>
                      <wps:wsp>
                        <wps:cNvPr id="276221" name="Rectangle 276221"/>
                        <wps:cNvSpPr/>
                        <wps:spPr>
                          <a:xfrm>
                            <a:off x="294351" y="4900886"/>
                            <a:ext cx="131344" cy="240190"/>
                          </a:xfrm>
                          <a:prstGeom prst="rect">
                            <a:avLst/>
                          </a:prstGeom>
                          <a:ln>
                            <a:noFill/>
                          </a:ln>
                        </wps:spPr>
                        <wps:txbx>
                          <w:txbxContent>
                            <w:p w14:paraId="1C443507">
                              <w:pPr>
                                <w:spacing w:after="160" w:line="259" w:lineRule="auto"/>
                                <w:ind w:left="0" w:firstLine="0"/>
                                <w:jc w:val="left"/>
                              </w:pPr>
                              <w:r>
                                <w:rPr>
                                  <w:rFonts w:ascii="Calibri" w:hAnsi="Calibri" w:eastAsia="Calibri" w:cs="Calibri"/>
                                  <w:spacing w:val="2"/>
                                  <w:w w:val="79"/>
                                  <w:sz w:val="24"/>
                                </w:rPr>
                                <w:t>3)</w:t>
                              </w:r>
                            </w:p>
                          </w:txbxContent>
                        </wps:txbx>
                        <wps:bodyPr horzOverflow="overflow" vert="horz" lIns="0" tIns="0" rIns="0" bIns="0" rtlCol="0">
                          <a:noAutofit/>
                        </wps:bodyPr>
                      </wps:wsp>
                      <wps:wsp>
                        <wps:cNvPr id="276222" name="Rectangle 276222"/>
                        <wps:cNvSpPr/>
                        <wps:spPr>
                          <a:xfrm>
                            <a:off x="394630" y="4900886"/>
                            <a:ext cx="2000955" cy="240190"/>
                          </a:xfrm>
                          <a:prstGeom prst="rect">
                            <a:avLst/>
                          </a:prstGeom>
                          <a:ln>
                            <a:noFill/>
                          </a:ln>
                        </wps:spPr>
                        <wps:txbx>
                          <w:txbxContent>
                            <w:p w14:paraId="0C259BAA">
                              <w:pPr>
                                <w:spacing w:after="160" w:line="259" w:lineRule="auto"/>
                                <w:ind w:left="0" w:firstLine="0"/>
                                <w:jc w:val="left"/>
                              </w:pPr>
                              <w:r>
                                <w:rPr>
                                  <w:rFonts w:ascii="Calibri" w:hAnsi="Calibri" w:eastAsia="Calibri" w:cs="Calibri"/>
                                  <w:spacing w:val="-22"/>
                                  <w:w w:val="73"/>
                                  <w:sz w:val="24"/>
                                </w:rPr>
                                <w:t xml:space="preserve"> </w:t>
                              </w:r>
                              <w:r>
                                <w:rPr>
                                  <w:rFonts w:ascii="Calibri" w:hAnsi="Calibri" w:eastAsia="Calibri" w:cs="Calibri"/>
                                  <w:spacing w:val="2"/>
                                  <w:w w:val="73"/>
                                  <w:sz w:val="24"/>
                                </w:rPr>
                                <w:t>Tổ</w:t>
                              </w:r>
                              <w:r>
                                <w:rPr>
                                  <w:rFonts w:ascii="Calibri" w:hAnsi="Calibri" w:eastAsia="Calibri" w:cs="Calibri"/>
                                  <w:spacing w:val="-14"/>
                                  <w:w w:val="73"/>
                                  <w:sz w:val="24"/>
                                </w:rPr>
                                <w:t xml:space="preserve"> </w:t>
                              </w:r>
                              <w:r>
                                <w:rPr>
                                  <w:rFonts w:ascii="Calibri" w:hAnsi="Calibri" w:eastAsia="Calibri" w:cs="Calibri"/>
                                  <w:spacing w:val="2"/>
                                  <w:w w:val="73"/>
                                  <w:sz w:val="24"/>
                                </w:rPr>
                                <w:t>chức,</w:t>
                              </w:r>
                              <w:r>
                                <w:rPr>
                                  <w:rFonts w:ascii="Calibri" w:hAnsi="Calibri" w:eastAsia="Calibri" w:cs="Calibri"/>
                                  <w:spacing w:val="-14"/>
                                  <w:w w:val="73"/>
                                  <w:sz w:val="24"/>
                                </w:rPr>
                                <w:t xml:space="preserve"> </w:t>
                              </w:r>
                              <w:r>
                                <w:rPr>
                                  <w:rFonts w:ascii="Calibri" w:hAnsi="Calibri" w:eastAsia="Calibri" w:cs="Calibri"/>
                                  <w:spacing w:val="2"/>
                                  <w:w w:val="73"/>
                                  <w:sz w:val="24"/>
                                </w:rPr>
                                <w:t>sắp</w:t>
                              </w:r>
                              <w:r>
                                <w:rPr>
                                  <w:rFonts w:ascii="Calibri" w:hAnsi="Calibri" w:eastAsia="Calibri" w:cs="Calibri"/>
                                  <w:spacing w:val="-14"/>
                                  <w:w w:val="73"/>
                                  <w:sz w:val="24"/>
                                </w:rPr>
                                <w:t xml:space="preserve"> </w:t>
                              </w:r>
                              <w:r>
                                <w:rPr>
                                  <w:rFonts w:ascii="Calibri" w:hAnsi="Calibri" w:eastAsia="Calibri" w:cs="Calibri"/>
                                  <w:spacing w:val="2"/>
                                  <w:w w:val="73"/>
                                  <w:sz w:val="24"/>
                                </w:rPr>
                                <w:t>xếp</w:t>
                              </w:r>
                              <w:r>
                                <w:rPr>
                                  <w:rFonts w:ascii="Calibri" w:hAnsi="Calibri" w:eastAsia="Calibri" w:cs="Calibri"/>
                                  <w:spacing w:val="-14"/>
                                  <w:w w:val="73"/>
                                  <w:sz w:val="24"/>
                                </w:rPr>
                                <w:t xml:space="preserve"> </w:t>
                              </w:r>
                              <w:r>
                                <w:rPr>
                                  <w:rFonts w:ascii="Calibri" w:hAnsi="Calibri" w:eastAsia="Calibri" w:cs="Calibri"/>
                                  <w:spacing w:val="2"/>
                                  <w:w w:val="73"/>
                                  <w:sz w:val="24"/>
                                </w:rPr>
                                <w:t>được</w:t>
                              </w:r>
                              <w:r>
                                <w:rPr>
                                  <w:rFonts w:ascii="Calibri" w:hAnsi="Calibri" w:eastAsia="Calibri" w:cs="Calibri"/>
                                  <w:spacing w:val="-14"/>
                                  <w:w w:val="73"/>
                                  <w:sz w:val="24"/>
                                </w:rPr>
                                <w:t xml:space="preserve"> </w:t>
                              </w:r>
                              <w:r>
                                <w:rPr>
                                  <w:rFonts w:ascii="Calibri" w:hAnsi="Calibri" w:eastAsia="Calibri" w:cs="Calibri"/>
                                  <w:spacing w:val="2"/>
                                  <w:w w:val="73"/>
                                  <w:sz w:val="24"/>
                                </w:rPr>
                                <w:t>các</w:t>
                              </w:r>
                              <w:r>
                                <w:rPr>
                                  <w:rFonts w:ascii="Calibri" w:hAnsi="Calibri" w:eastAsia="Calibri" w:cs="Calibri"/>
                                  <w:spacing w:val="-14"/>
                                  <w:w w:val="73"/>
                                  <w:sz w:val="24"/>
                                </w:rPr>
                                <w:t xml:space="preserve"> </w:t>
                              </w:r>
                              <w:r>
                                <w:rPr>
                                  <w:rFonts w:ascii="Calibri" w:hAnsi="Calibri" w:eastAsia="Calibri" w:cs="Calibri"/>
                                  <w:spacing w:val="2"/>
                                  <w:w w:val="73"/>
                                  <w:sz w:val="24"/>
                                </w:rPr>
                                <w:t>công</w:t>
                              </w:r>
                              <w:r>
                                <w:rPr>
                                  <w:rFonts w:ascii="Calibri" w:hAnsi="Calibri" w:eastAsia="Calibri" w:cs="Calibri"/>
                                  <w:spacing w:val="-17"/>
                                  <w:w w:val="73"/>
                                  <w:sz w:val="24"/>
                                </w:rPr>
                                <w:t xml:space="preserve"> </w:t>
                              </w:r>
                            </w:p>
                          </w:txbxContent>
                        </wps:txbx>
                        <wps:bodyPr horzOverflow="overflow" vert="horz" lIns="0" tIns="0" rIns="0" bIns="0" rtlCol="0">
                          <a:noAutofit/>
                        </wps:bodyPr>
                      </wps:wsp>
                      <wps:wsp>
                        <wps:cNvPr id="13634" name="Rectangle 13634"/>
                        <wps:cNvSpPr/>
                        <wps:spPr>
                          <a:xfrm>
                            <a:off x="294351" y="5084986"/>
                            <a:ext cx="2134347" cy="240190"/>
                          </a:xfrm>
                          <a:prstGeom prst="rect">
                            <a:avLst/>
                          </a:prstGeom>
                          <a:ln>
                            <a:noFill/>
                          </a:ln>
                        </wps:spPr>
                        <wps:txbx>
                          <w:txbxContent>
                            <w:p w14:paraId="0BF0342E">
                              <w:pPr>
                                <w:spacing w:after="160" w:line="259" w:lineRule="auto"/>
                                <w:ind w:left="0" w:firstLine="0"/>
                                <w:jc w:val="left"/>
                              </w:pPr>
                              <w:r>
                                <w:rPr>
                                  <w:rFonts w:ascii="Calibri" w:hAnsi="Calibri" w:eastAsia="Calibri" w:cs="Calibri"/>
                                  <w:spacing w:val="2"/>
                                  <w:w w:val="76"/>
                                  <w:sz w:val="24"/>
                                </w:rPr>
                                <w:t>việc</w:t>
                              </w:r>
                              <w:r>
                                <w:rPr>
                                  <w:rFonts w:ascii="Calibri" w:hAnsi="Calibri" w:eastAsia="Calibri" w:cs="Calibri"/>
                                  <w:spacing w:val="57"/>
                                  <w:w w:val="76"/>
                                  <w:sz w:val="24"/>
                                </w:rPr>
                                <w:t xml:space="preserve"> </w:t>
                              </w:r>
                              <w:r>
                                <w:rPr>
                                  <w:rFonts w:ascii="Calibri" w:hAnsi="Calibri" w:eastAsia="Calibri" w:cs="Calibri"/>
                                  <w:spacing w:val="2"/>
                                  <w:w w:val="76"/>
                                  <w:sz w:val="24"/>
                                </w:rPr>
                                <w:t>trong</w:t>
                              </w:r>
                              <w:r>
                                <w:rPr>
                                  <w:rFonts w:ascii="Calibri" w:hAnsi="Calibri" w:eastAsia="Calibri" w:cs="Calibri"/>
                                  <w:spacing w:val="57"/>
                                  <w:w w:val="76"/>
                                  <w:sz w:val="24"/>
                                </w:rPr>
                                <w:t xml:space="preserve"> </w:t>
                              </w:r>
                              <w:r>
                                <w:rPr>
                                  <w:rFonts w:ascii="Calibri" w:hAnsi="Calibri" w:eastAsia="Calibri" w:cs="Calibri"/>
                                  <w:spacing w:val="2"/>
                                  <w:w w:val="76"/>
                                  <w:sz w:val="24"/>
                                </w:rPr>
                                <w:t>gia</w:t>
                              </w:r>
                              <w:r>
                                <w:rPr>
                                  <w:rFonts w:ascii="Calibri" w:hAnsi="Calibri" w:eastAsia="Calibri" w:cs="Calibri"/>
                                  <w:spacing w:val="57"/>
                                  <w:w w:val="76"/>
                                  <w:sz w:val="24"/>
                                </w:rPr>
                                <w:t xml:space="preserve"> </w:t>
                              </w:r>
                              <w:r>
                                <w:rPr>
                                  <w:rFonts w:ascii="Calibri" w:hAnsi="Calibri" w:eastAsia="Calibri" w:cs="Calibri"/>
                                  <w:spacing w:val="2"/>
                                  <w:w w:val="76"/>
                                  <w:sz w:val="24"/>
                                </w:rPr>
                                <w:t>đình</w:t>
                              </w:r>
                              <w:r>
                                <w:rPr>
                                  <w:rFonts w:ascii="Calibri" w:hAnsi="Calibri" w:eastAsia="Calibri" w:cs="Calibri"/>
                                  <w:spacing w:val="57"/>
                                  <w:w w:val="76"/>
                                  <w:sz w:val="24"/>
                                </w:rPr>
                                <w:t xml:space="preserve"> </w:t>
                              </w:r>
                              <w:r>
                                <w:rPr>
                                  <w:rFonts w:ascii="Calibri" w:hAnsi="Calibri" w:eastAsia="Calibri" w:cs="Calibri"/>
                                  <w:spacing w:val="2"/>
                                  <w:w w:val="76"/>
                                  <w:sz w:val="24"/>
                                </w:rPr>
                                <w:t>một</w:t>
                              </w:r>
                              <w:r>
                                <w:rPr>
                                  <w:rFonts w:ascii="Calibri" w:hAnsi="Calibri" w:eastAsia="Calibri" w:cs="Calibri"/>
                                  <w:spacing w:val="57"/>
                                  <w:w w:val="76"/>
                                  <w:sz w:val="24"/>
                                </w:rPr>
                                <w:t xml:space="preserve"> </w:t>
                              </w:r>
                              <w:r>
                                <w:rPr>
                                  <w:rFonts w:ascii="Calibri" w:hAnsi="Calibri" w:eastAsia="Calibri" w:cs="Calibri"/>
                                  <w:spacing w:val="2"/>
                                  <w:w w:val="76"/>
                                  <w:sz w:val="24"/>
                                </w:rPr>
                                <w:t>cách</w:t>
                              </w:r>
                              <w:r>
                                <w:rPr>
                                  <w:rFonts w:ascii="Calibri" w:hAnsi="Calibri" w:eastAsia="Calibri" w:cs="Calibri"/>
                                  <w:spacing w:val="-17"/>
                                  <w:w w:val="76"/>
                                  <w:sz w:val="24"/>
                                </w:rPr>
                                <w:t xml:space="preserve"> </w:t>
                              </w:r>
                            </w:p>
                          </w:txbxContent>
                        </wps:txbx>
                        <wps:bodyPr horzOverflow="overflow" vert="horz" lIns="0" tIns="0" rIns="0" bIns="0" rtlCol="0">
                          <a:noAutofit/>
                        </wps:bodyPr>
                      </wps:wsp>
                      <wps:wsp>
                        <wps:cNvPr id="13635" name="Rectangle 13635"/>
                        <wps:cNvSpPr/>
                        <wps:spPr>
                          <a:xfrm>
                            <a:off x="294351" y="5269085"/>
                            <a:ext cx="611927" cy="240190"/>
                          </a:xfrm>
                          <a:prstGeom prst="rect">
                            <a:avLst/>
                          </a:prstGeom>
                          <a:ln>
                            <a:noFill/>
                          </a:ln>
                        </wps:spPr>
                        <wps:txbx>
                          <w:txbxContent>
                            <w:p w14:paraId="2CD3352D">
                              <w:pPr>
                                <w:spacing w:after="160" w:line="259" w:lineRule="auto"/>
                                <w:ind w:left="0" w:firstLine="0"/>
                                <w:jc w:val="left"/>
                              </w:pPr>
                              <w:r>
                                <w:rPr>
                                  <w:rFonts w:ascii="Calibri" w:hAnsi="Calibri" w:eastAsia="Calibri" w:cs="Calibri"/>
                                  <w:spacing w:val="2"/>
                                  <w:w w:val="76"/>
                                  <w:sz w:val="24"/>
                                </w:rPr>
                                <w:t>khoa</w:t>
                              </w:r>
                              <w:r>
                                <w:rPr>
                                  <w:rFonts w:ascii="Calibri" w:hAnsi="Calibri" w:eastAsia="Calibri" w:cs="Calibri"/>
                                  <w:spacing w:val="-14"/>
                                  <w:w w:val="76"/>
                                  <w:sz w:val="24"/>
                                </w:rPr>
                                <w:t xml:space="preserve"> </w:t>
                              </w:r>
                              <w:r>
                                <w:rPr>
                                  <w:rFonts w:ascii="Calibri" w:hAnsi="Calibri" w:eastAsia="Calibri" w:cs="Calibri"/>
                                  <w:spacing w:val="2"/>
                                  <w:w w:val="76"/>
                                  <w:sz w:val="24"/>
                                </w:rPr>
                                <w:t>học.</w:t>
                              </w:r>
                            </w:p>
                          </w:txbxContent>
                        </wps:txbx>
                        <wps:bodyPr horzOverflow="overflow" vert="horz" lIns="0" tIns="0" rIns="0" bIns="0" rtlCol="0">
                          <a:noAutofit/>
                        </wps:bodyPr>
                      </wps:wsp>
                      <wps:wsp>
                        <wps:cNvPr id="276223" name="Rectangle 276223"/>
                        <wps:cNvSpPr/>
                        <wps:spPr>
                          <a:xfrm>
                            <a:off x="294351" y="5671421"/>
                            <a:ext cx="129317" cy="240190"/>
                          </a:xfrm>
                          <a:prstGeom prst="rect">
                            <a:avLst/>
                          </a:prstGeom>
                          <a:ln>
                            <a:noFill/>
                          </a:ln>
                        </wps:spPr>
                        <wps:txbx>
                          <w:txbxContent>
                            <w:p w14:paraId="1C6B4F2F">
                              <w:pPr>
                                <w:spacing w:after="160" w:line="259" w:lineRule="auto"/>
                                <w:ind w:left="0" w:firstLine="0"/>
                                <w:jc w:val="left"/>
                              </w:pPr>
                              <w:r>
                                <w:rPr>
                                  <w:rFonts w:ascii="Calibri" w:hAnsi="Calibri" w:eastAsia="Calibri" w:cs="Calibri"/>
                                  <w:w w:val="79"/>
                                  <w:sz w:val="24"/>
                                </w:rPr>
                                <w:t>4)</w:t>
                              </w:r>
                            </w:p>
                          </w:txbxContent>
                        </wps:txbx>
                        <wps:bodyPr horzOverflow="overflow" vert="horz" lIns="0" tIns="0" rIns="0" bIns="0" rtlCol="0">
                          <a:noAutofit/>
                        </wps:bodyPr>
                      </wps:wsp>
                      <wps:wsp>
                        <wps:cNvPr id="276224" name="Rectangle 276224"/>
                        <wps:cNvSpPr/>
                        <wps:spPr>
                          <a:xfrm>
                            <a:off x="391582" y="5671421"/>
                            <a:ext cx="2004421" cy="240190"/>
                          </a:xfrm>
                          <a:prstGeom prst="rect">
                            <a:avLst/>
                          </a:prstGeom>
                          <a:ln>
                            <a:noFill/>
                          </a:ln>
                        </wps:spPr>
                        <wps:txbx>
                          <w:txbxContent>
                            <w:p w14:paraId="14838E8A">
                              <w:pPr>
                                <w:spacing w:after="160" w:line="259" w:lineRule="auto"/>
                                <w:ind w:left="0" w:firstLine="0"/>
                                <w:jc w:val="left"/>
                              </w:pPr>
                              <w:r>
                                <w:rPr>
                                  <w:rFonts w:ascii="Calibri" w:hAnsi="Calibri" w:eastAsia="Calibri" w:cs="Calibri"/>
                                  <w:spacing w:val="1"/>
                                  <w:w w:val="75"/>
                                  <w:sz w:val="24"/>
                                </w:rPr>
                                <w:t xml:space="preserve"> </w:t>
                              </w:r>
                              <w:r>
                                <w:rPr>
                                  <w:rFonts w:ascii="Calibri" w:hAnsi="Calibri" w:eastAsia="Calibri" w:cs="Calibri"/>
                                  <w:w w:val="75"/>
                                  <w:sz w:val="24"/>
                                </w:rPr>
                                <w:t>Đề</w:t>
                              </w:r>
                              <w:r>
                                <w:rPr>
                                  <w:rFonts w:ascii="Calibri" w:hAnsi="Calibri" w:eastAsia="Calibri" w:cs="Calibri"/>
                                  <w:spacing w:val="1"/>
                                  <w:w w:val="75"/>
                                  <w:sz w:val="24"/>
                                </w:rPr>
                                <w:t xml:space="preserve"> </w:t>
                              </w:r>
                              <w:r>
                                <w:rPr>
                                  <w:rFonts w:ascii="Calibri" w:hAnsi="Calibri" w:eastAsia="Calibri" w:cs="Calibri"/>
                                  <w:w w:val="75"/>
                                  <w:sz w:val="24"/>
                                </w:rPr>
                                <w:t>xuất</w:t>
                              </w:r>
                              <w:r>
                                <w:rPr>
                                  <w:rFonts w:ascii="Calibri" w:hAnsi="Calibri" w:eastAsia="Calibri" w:cs="Calibri"/>
                                  <w:spacing w:val="1"/>
                                  <w:w w:val="75"/>
                                  <w:sz w:val="24"/>
                                </w:rPr>
                                <w:t xml:space="preserve"> </w:t>
                              </w:r>
                              <w:r>
                                <w:rPr>
                                  <w:rFonts w:ascii="Calibri" w:hAnsi="Calibri" w:eastAsia="Calibri" w:cs="Calibri"/>
                                  <w:w w:val="75"/>
                                  <w:sz w:val="24"/>
                                </w:rPr>
                                <w:t>được</w:t>
                              </w:r>
                              <w:r>
                                <w:rPr>
                                  <w:rFonts w:ascii="Calibri" w:hAnsi="Calibri" w:eastAsia="Calibri" w:cs="Calibri"/>
                                  <w:spacing w:val="1"/>
                                  <w:w w:val="75"/>
                                  <w:sz w:val="24"/>
                                </w:rPr>
                                <w:t xml:space="preserve"> </w:t>
                              </w:r>
                              <w:r>
                                <w:rPr>
                                  <w:rFonts w:ascii="Calibri" w:hAnsi="Calibri" w:eastAsia="Calibri" w:cs="Calibri"/>
                                  <w:w w:val="75"/>
                                  <w:sz w:val="24"/>
                                </w:rPr>
                                <w:t>ít</w:t>
                              </w:r>
                              <w:r>
                                <w:rPr>
                                  <w:rFonts w:ascii="Calibri" w:hAnsi="Calibri" w:eastAsia="Calibri" w:cs="Calibri"/>
                                  <w:spacing w:val="1"/>
                                  <w:w w:val="75"/>
                                  <w:sz w:val="24"/>
                                </w:rPr>
                                <w:t xml:space="preserve"> </w:t>
                              </w:r>
                              <w:r>
                                <w:rPr>
                                  <w:rFonts w:ascii="Calibri" w:hAnsi="Calibri" w:eastAsia="Calibri" w:cs="Calibri"/>
                                  <w:w w:val="75"/>
                                  <w:sz w:val="24"/>
                                </w:rPr>
                                <w:t>nhất</w:t>
                              </w:r>
                              <w:r>
                                <w:rPr>
                                  <w:rFonts w:ascii="Calibri" w:hAnsi="Calibri" w:eastAsia="Calibri" w:cs="Calibri"/>
                                  <w:spacing w:val="1"/>
                                  <w:w w:val="75"/>
                                  <w:sz w:val="24"/>
                                </w:rPr>
                                <w:t xml:space="preserve"> </w:t>
                              </w:r>
                              <w:r>
                                <w:rPr>
                                  <w:rFonts w:ascii="Calibri" w:hAnsi="Calibri" w:eastAsia="Calibri" w:cs="Calibri"/>
                                  <w:w w:val="75"/>
                                  <w:sz w:val="24"/>
                                </w:rPr>
                                <w:t>một</w:t>
                              </w:r>
                              <w:r>
                                <w:rPr>
                                  <w:rFonts w:ascii="Calibri" w:hAnsi="Calibri" w:eastAsia="Calibri" w:cs="Calibri"/>
                                  <w:spacing w:val="1"/>
                                  <w:w w:val="75"/>
                                  <w:sz w:val="24"/>
                                </w:rPr>
                                <w:t xml:space="preserve"> </w:t>
                              </w:r>
                              <w:r>
                                <w:rPr>
                                  <w:rFonts w:ascii="Calibri" w:hAnsi="Calibri" w:eastAsia="Calibri" w:cs="Calibri"/>
                                  <w:w w:val="75"/>
                                  <w:sz w:val="24"/>
                                </w:rPr>
                                <w:t>biện</w:t>
                              </w:r>
                              <w:r>
                                <w:rPr>
                                  <w:rFonts w:ascii="Calibri" w:hAnsi="Calibri" w:eastAsia="Calibri" w:cs="Calibri"/>
                                  <w:spacing w:val="-17"/>
                                  <w:w w:val="75"/>
                                  <w:sz w:val="24"/>
                                </w:rPr>
                                <w:t xml:space="preserve"> </w:t>
                              </w:r>
                            </w:p>
                          </w:txbxContent>
                        </wps:txbx>
                        <wps:bodyPr horzOverflow="overflow" vert="horz" lIns="0" tIns="0" rIns="0" bIns="0" rtlCol="0">
                          <a:noAutofit/>
                        </wps:bodyPr>
                      </wps:wsp>
                      <wps:wsp>
                        <wps:cNvPr id="13637" name="Rectangle 13637"/>
                        <wps:cNvSpPr/>
                        <wps:spPr>
                          <a:xfrm>
                            <a:off x="294351" y="5855520"/>
                            <a:ext cx="1999759" cy="240191"/>
                          </a:xfrm>
                          <a:prstGeom prst="rect">
                            <a:avLst/>
                          </a:prstGeom>
                          <a:ln>
                            <a:noFill/>
                          </a:ln>
                        </wps:spPr>
                        <wps:txbx>
                          <w:txbxContent>
                            <w:p w14:paraId="653C2626">
                              <w:pPr>
                                <w:spacing w:after="160" w:line="259" w:lineRule="auto"/>
                                <w:ind w:left="0" w:firstLine="0"/>
                                <w:jc w:val="left"/>
                              </w:pPr>
                              <w:r>
                                <w:rPr>
                                  <w:rFonts w:ascii="Calibri" w:hAnsi="Calibri" w:eastAsia="Calibri" w:cs="Calibri"/>
                                  <w:w w:val="77"/>
                                  <w:sz w:val="24"/>
                                </w:rPr>
                                <w:t>pháp</w:t>
                              </w:r>
                              <w:r>
                                <w:rPr>
                                  <w:rFonts w:ascii="Calibri" w:hAnsi="Calibri" w:eastAsia="Calibri" w:cs="Calibri"/>
                                  <w:spacing w:val="-17"/>
                                  <w:w w:val="77"/>
                                  <w:sz w:val="24"/>
                                </w:rPr>
                                <w:t xml:space="preserve"> </w:t>
                              </w:r>
                              <w:r>
                                <w:rPr>
                                  <w:rFonts w:ascii="Calibri" w:hAnsi="Calibri" w:eastAsia="Calibri" w:cs="Calibri"/>
                                  <w:w w:val="77"/>
                                  <w:sz w:val="24"/>
                                </w:rPr>
                                <w:t>phát</w:t>
                              </w:r>
                              <w:r>
                                <w:rPr>
                                  <w:rFonts w:ascii="Calibri" w:hAnsi="Calibri" w:eastAsia="Calibri" w:cs="Calibri"/>
                                  <w:spacing w:val="-17"/>
                                  <w:w w:val="77"/>
                                  <w:sz w:val="24"/>
                                </w:rPr>
                                <w:t xml:space="preserve"> </w:t>
                              </w:r>
                              <w:r>
                                <w:rPr>
                                  <w:rFonts w:ascii="Calibri" w:hAnsi="Calibri" w:eastAsia="Calibri" w:cs="Calibri"/>
                                  <w:w w:val="77"/>
                                  <w:sz w:val="24"/>
                                </w:rPr>
                                <w:t>triển</w:t>
                              </w:r>
                              <w:r>
                                <w:rPr>
                                  <w:rFonts w:ascii="Calibri" w:hAnsi="Calibri" w:eastAsia="Calibri" w:cs="Calibri"/>
                                  <w:spacing w:val="-17"/>
                                  <w:w w:val="77"/>
                                  <w:sz w:val="24"/>
                                </w:rPr>
                                <w:t xml:space="preserve"> </w:t>
                              </w:r>
                              <w:r>
                                <w:rPr>
                                  <w:rFonts w:ascii="Calibri" w:hAnsi="Calibri" w:eastAsia="Calibri" w:cs="Calibri"/>
                                  <w:w w:val="77"/>
                                  <w:sz w:val="24"/>
                                </w:rPr>
                                <w:t>kinh</w:t>
                              </w:r>
                              <w:r>
                                <w:rPr>
                                  <w:rFonts w:ascii="Calibri" w:hAnsi="Calibri" w:eastAsia="Calibri" w:cs="Calibri"/>
                                  <w:spacing w:val="-17"/>
                                  <w:w w:val="77"/>
                                  <w:sz w:val="24"/>
                                </w:rPr>
                                <w:t xml:space="preserve"> </w:t>
                              </w:r>
                              <w:r>
                                <w:rPr>
                                  <w:rFonts w:ascii="Calibri" w:hAnsi="Calibri" w:eastAsia="Calibri" w:cs="Calibri"/>
                                  <w:w w:val="77"/>
                                  <w:sz w:val="24"/>
                                </w:rPr>
                                <w:t>tế</w:t>
                              </w:r>
                              <w:r>
                                <w:rPr>
                                  <w:rFonts w:ascii="Calibri" w:hAnsi="Calibri" w:eastAsia="Calibri" w:cs="Calibri"/>
                                  <w:spacing w:val="-17"/>
                                  <w:w w:val="77"/>
                                  <w:sz w:val="24"/>
                                </w:rPr>
                                <w:t xml:space="preserve"> </w:t>
                              </w:r>
                              <w:r>
                                <w:rPr>
                                  <w:rFonts w:ascii="Calibri" w:hAnsi="Calibri" w:eastAsia="Calibri" w:cs="Calibri"/>
                                  <w:w w:val="77"/>
                                  <w:sz w:val="24"/>
                                </w:rPr>
                                <w:t>gia</w:t>
                              </w:r>
                              <w:r>
                                <w:rPr>
                                  <w:rFonts w:ascii="Calibri" w:hAnsi="Calibri" w:eastAsia="Calibri" w:cs="Calibri"/>
                                  <w:spacing w:val="-17"/>
                                  <w:w w:val="77"/>
                                  <w:sz w:val="24"/>
                                </w:rPr>
                                <w:t xml:space="preserve"> </w:t>
                              </w:r>
                              <w:r>
                                <w:rPr>
                                  <w:rFonts w:ascii="Calibri" w:hAnsi="Calibri" w:eastAsia="Calibri" w:cs="Calibri"/>
                                  <w:w w:val="77"/>
                                  <w:sz w:val="24"/>
                                </w:rPr>
                                <w:t>đình.</w:t>
                              </w:r>
                            </w:p>
                          </w:txbxContent>
                        </wps:txbx>
                        <wps:bodyPr horzOverflow="overflow" vert="horz" lIns="0" tIns="0" rIns="0" bIns="0" rtlCol="0">
                          <a:noAutofit/>
                        </wps:bodyPr>
                      </wps:wsp>
                      <wps:wsp>
                        <wps:cNvPr id="13638" name="Rectangle 13638"/>
                        <wps:cNvSpPr/>
                        <wps:spPr>
                          <a:xfrm>
                            <a:off x="180004" y="6286008"/>
                            <a:ext cx="2325046" cy="287569"/>
                          </a:xfrm>
                          <a:prstGeom prst="rect">
                            <a:avLst/>
                          </a:prstGeom>
                          <a:ln>
                            <a:noFill/>
                          </a:ln>
                        </wps:spPr>
                        <wps:txbx>
                          <w:txbxContent>
                            <w:p w14:paraId="4752D2EE">
                              <w:pPr>
                                <w:spacing w:after="160" w:line="259" w:lineRule="auto"/>
                                <w:ind w:left="0" w:firstLine="0"/>
                                <w:jc w:val="left"/>
                              </w:pPr>
                              <w:r>
                                <w:rPr>
                                  <w:i/>
                                  <w:w w:val="97"/>
                                </w:rPr>
                                <w:t>Trân</w:t>
                              </w:r>
                              <w:r>
                                <w:rPr>
                                  <w:i/>
                                  <w:spacing w:val="-5"/>
                                  <w:w w:val="97"/>
                                </w:rPr>
                                <w:t xml:space="preserve"> </w:t>
                              </w:r>
                              <w:r>
                                <w:rPr>
                                  <w:i/>
                                  <w:w w:val="97"/>
                                </w:rPr>
                                <w:t>trọng</w:t>
                              </w:r>
                              <w:r>
                                <w:rPr>
                                  <w:i/>
                                  <w:spacing w:val="-5"/>
                                  <w:w w:val="97"/>
                                </w:rPr>
                                <w:t xml:space="preserve"> </w:t>
                              </w:r>
                              <w:r>
                                <w:rPr>
                                  <w:i/>
                                  <w:w w:val="97"/>
                                </w:rPr>
                                <w:t>cảm</w:t>
                              </w:r>
                              <w:r>
                                <w:rPr>
                                  <w:i/>
                                  <w:spacing w:val="-5"/>
                                  <w:w w:val="97"/>
                                </w:rPr>
                                <w:t xml:space="preserve"> </w:t>
                              </w:r>
                              <w:r>
                                <w:rPr>
                                  <w:i/>
                                  <w:w w:val="97"/>
                                </w:rPr>
                                <w:t>ơn</w:t>
                              </w:r>
                              <w:r>
                                <w:rPr>
                                  <w:i/>
                                  <w:spacing w:val="-5"/>
                                  <w:w w:val="97"/>
                                </w:rPr>
                                <w:t xml:space="preserve"> </w:t>
                              </w:r>
                              <w:r>
                                <w:rPr>
                                  <w:i/>
                                  <w:w w:val="97"/>
                                </w:rPr>
                                <w:t>Ông/</w:t>
                              </w:r>
                              <w:r>
                                <w:rPr>
                                  <w:i/>
                                  <w:spacing w:val="-5"/>
                                  <w:w w:val="97"/>
                                </w:rPr>
                                <w:t xml:space="preserve"> </w:t>
                              </w:r>
                              <w:r>
                                <w:rPr>
                                  <w:i/>
                                  <w:w w:val="97"/>
                                </w:rPr>
                                <w:t>Bà!</w:t>
                              </w:r>
                            </w:p>
                          </w:txbxContent>
                        </wps:txbx>
                        <wps:bodyPr horzOverflow="overflow" vert="horz" lIns="0" tIns="0" rIns="0" bIns="0" rtlCol="0">
                          <a:noAutofit/>
                        </wps:bodyPr>
                      </wps:wsp>
                    </wpg:wgp>
                  </a:graphicData>
                </a:graphic>
              </wp:inline>
            </w:drawing>
          </mc:Choice>
          <mc:Fallback>
            <w:pict>
              <v:group id="_x0000_s1026" o:spid="_x0000_s1026" o:spt="203" style="height:501.05pt;width:542.95pt;" coordorigin="180004,210412" coordsize="6895667,6363165" o:gfxdata="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">
                <o:lock v:ext="edit" aspectratio="f"/>
                <v:rect id="Rectangle 13559" o:spid="_x0000_s1026" o:spt="1" style="position:absolute;left:180004;top:210412;height:284824;width:6894421;" filled="f" stroked="f" coordsize="21600,21600" o:gfxdata="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lkym/&#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B16D99C">
                        <w:pPr>
                          <w:spacing w:after="160" w:line="259" w:lineRule="auto"/>
                          <w:ind w:left="0" w:firstLine="0"/>
                          <w:jc w:val="left"/>
                        </w:pPr>
                        <w:r>
                          <w:t>–</w:t>
                        </w:r>
                        <w:r>
                          <w:rPr>
                            <w:spacing w:val="-6"/>
                          </w:rPr>
                          <w:t xml:space="preserve"> </w:t>
                        </w:r>
                        <w:r>
                          <w:rPr>
                            <w:spacing w:val="34"/>
                          </w:rPr>
                          <w:t xml:space="preserve"> </w:t>
                        </w:r>
                        <w:r>
                          <w:t>GV</w:t>
                        </w:r>
                        <w:r>
                          <w:rPr>
                            <w:spacing w:val="11"/>
                          </w:rPr>
                          <w:t xml:space="preserve"> </w:t>
                        </w:r>
                        <w:r>
                          <w:t>tổng</w:t>
                        </w:r>
                        <w:r>
                          <w:rPr>
                            <w:spacing w:val="11"/>
                          </w:rPr>
                          <w:t xml:space="preserve"> </w:t>
                        </w:r>
                        <w:r>
                          <w:t>hợp</w:t>
                        </w:r>
                        <w:r>
                          <w:rPr>
                            <w:spacing w:val="11"/>
                          </w:rPr>
                          <w:t xml:space="preserve"> </w:t>
                        </w:r>
                        <w:r>
                          <w:t>các</w:t>
                        </w:r>
                        <w:r>
                          <w:rPr>
                            <w:spacing w:val="11"/>
                          </w:rPr>
                          <w:t xml:space="preserve"> </w:t>
                        </w:r>
                        <w:r>
                          <w:t>kết</w:t>
                        </w:r>
                        <w:r>
                          <w:rPr>
                            <w:spacing w:val="11"/>
                          </w:rPr>
                          <w:t xml:space="preserve"> </w:t>
                        </w:r>
                        <w:r>
                          <w:t>quả</w:t>
                        </w:r>
                        <w:r>
                          <w:rPr>
                            <w:spacing w:val="11"/>
                          </w:rPr>
                          <w:t xml:space="preserve"> </w:t>
                        </w:r>
                        <w:r>
                          <w:t>đánh</w:t>
                        </w:r>
                        <w:r>
                          <w:rPr>
                            <w:spacing w:val="11"/>
                          </w:rPr>
                          <w:t xml:space="preserve"> </w:t>
                        </w:r>
                        <w:r>
                          <w:t>giá</w:t>
                        </w:r>
                        <w:r>
                          <w:rPr>
                            <w:spacing w:val="11"/>
                          </w:rPr>
                          <w:t xml:space="preserve"> </w:t>
                        </w:r>
                        <w:r>
                          <w:t>của</w:t>
                        </w:r>
                        <w:r>
                          <w:rPr>
                            <w:spacing w:val="11"/>
                          </w:rPr>
                          <w:t xml:space="preserve"> </w:t>
                        </w:r>
                        <w:r>
                          <w:t>GV</w:t>
                        </w:r>
                        <w:r>
                          <w:rPr>
                            <w:spacing w:val="11"/>
                          </w:rPr>
                          <w:t xml:space="preserve"> </w:t>
                        </w:r>
                        <w:r>
                          <w:t>với</w:t>
                        </w:r>
                        <w:r>
                          <w:rPr>
                            <w:spacing w:val="11"/>
                          </w:rPr>
                          <w:t xml:space="preserve"> </w:t>
                        </w:r>
                        <w:r>
                          <w:t>kết</w:t>
                        </w:r>
                        <w:r>
                          <w:rPr>
                            <w:spacing w:val="11"/>
                          </w:rPr>
                          <w:t xml:space="preserve"> </w:t>
                        </w:r>
                        <w:r>
                          <w:t>quả</w:t>
                        </w:r>
                        <w:r>
                          <w:rPr>
                            <w:spacing w:val="11"/>
                          </w:rPr>
                          <w:t xml:space="preserve"> </w:t>
                        </w:r>
                        <w:r>
                          <w:t>tự</w:t>
                        </w:r>
                        <w:r>
                          <w:rPr>
                            <w:spacing w:val="11"/>
                          </w:rPr>
                          <w:t xml:space="preserve"> </w:t>
                        </w:r>
                        <w:r>
                          <w:t>đánh</w:t>
                        </w:r>
                        <w:r>
                          <w:rPr>
                            <w:spacing w:val="11"/>
                          </w:rPr>
                          <w:t xml:space="preserve"> </w:t>
                        </w:r>
                        <w:r>
                          <w:t>giá,</w:t>
                        </w:r>
                        <w:r>
                          <w:rPr>
                            <w:spacing w:val="11"/>
                          </w:rPr>
                          <w:t xml:space="preserve"> </w:t>
                        </w:r>
                        <w:r>
                          <w:t>đánh</w:t>
                        </w:r>
                        <w:r>
                          <w:rPr>
                            <w:spacing w:val="11"/>
                          </w:rPr>
                          <w:t xml:space="preserve"> </w:t>
                        </w:r>
                        <w:r>
                          <w:t>giá</w:t>
                        </w:r>
                        <w:r>
                          <w:rPr>
                            <w:spacing w:val="-6"/>
                          </w:rPr>
                          <w:t xml:space="preserve"> </w:t>
                        </w:r>
                      </w:p>
                    </w:txbxContent>
                  </v:textbox>
                </v:rect>
                <v:rect id="Rectangle 13560" o:spid="_x0000_s1026" o:spt="1" style="position:absolute;left:360026;top:426312;height:284824;width:6655413;" filled="f" stroked="f" coordsize="21600,21600" o:gfxdata="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Fz&#10;8An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5CCCBAEF">
                        <w:pPr>
                          <w:spacing w:after="160" w:line="259" w:lineRule="auto"/>
                          <w:ind w:left="0" w:firstLine="0"/>
                          <w:jc w:val="left"/>
                        </w:pPr>
                        <w:r>
                          <w:t>đồng</w:t>
                        </w:r>
                        <w:r>
                          <w:rPr>
                            <w:spacing w:val="-10"/>
                          </w:rPr>
                          <w:t xml:space="preserve"> </w:t>
                        </w:r>
                        <w:r>
                          <w:t>đẳng</w:t>
                        </w:r>
                        <w:r>
                          <w:rPr>
                            <w:spacing w:val="-10"/>
                          </w:rPr>
                          <w:t xml:space="preserve"> </w:t>
                        </w:r>
                        <w:r>
                          <w:t>của</w:t>
                        </w:r>
                        <w:r>
                          <w:rPr>
                            <w:spacing w:val="-10"/>
                          </w:rPr>
                          <w:t xml:space="preserve"> </w:t>
                        </w:r>
                        <w:r>
                          <w:t>HS</w:t>
                        </w:r>
                        <w:r>
                          <w:rPr>
                            <w:spacing w:val="-10"/>
                          </w:rPr>
                          <w:t xml:space="preserve"> </w:t>
                        </w:r>
                        <w:r>
                          <w:t>và</w:t>
                        </w:r>
                        <w:r>
                          <w:rPr>
                            <w:spacing w:val="-10"/>
                          </w:rPr>
                          <w:t xml:space="preserve"> </w:t>
                        </w:r>
                        <w:r>
                          <w:t>nhận</w:t>
                        </w:r>
                        <w:r>
                          <w:rPr>
                            <w:spacing w:val="-10"/>
                          </w:rPr>
                          <w:t xml:space="preserve"> </w:t>
                        </w:r>
                        <w:r>
                          <w:t>xét</w:t>
                        </w:r>
                        <w:r>
                          <w:rPr>
                            <w:spacing w:val="-10"/>
                          </w:rPr>
                          <w:t xml:space="preserve"> </w:t>
                        </w:r>
                        <w:r>
                          <w:t>đánh</w:t>
                        </w:r>
                        <w:r>
                          <w:rPr>
                            <w:spacing w:val="-10"/>
                          </w:rPr>
                          <w:t xml:space="preserve"> </w:t>
                        </w:r>
                        <w:r>
                          <w:t>giá</w:t>
                        </w:r>
                        <w:r>
                          <w:rPr>
                            <w:spacing w:val="-10"/>
                          </w:rPr>
                          <w:t xml:space="preserve"> </w:t>
                        </w:r>
                        <w:r>
                          <w:t>của</w:t>
                        </w:r>
                        <w:r>
                          <w:rPr>
                            <w:spacing w:val="-10"/>
                          </w:rPr>
                          <w:t xml:space="preserve"> </w:t>
                        </w:r>
                        <w:r>
                          <w:t>gia</w:t>
                        </w:r>
                        <w:r>
                          <w:rPr>
                            <w:spacing w:val="-10"/>
                          </w:rPr>
                          <w:t xml:space="preserve"> </w:t>
                        </w:r>
                        <w:r>
                          <w:t>đình</w:t>
                        </w:r>
                        <w:r>
                          <w:rPr>
                            <w:spacing w:val="-10"/>
                          </w:rPr>
                          <w:t xml:space="preserve"> </w:t>
                        </w:r>
                        <w:r>
                          <w:t>(theo</w:t>
                        </w:r>
                        <w:r>
                          <w:rPr>
                            <w:spacing w:val="-10"/>
                          </w:rPr>
                          <w:t xml:space="preserve"> </w:t>
                        </w:r>
                        <w:r>
                          <w:t>gợi</w:t>
                        </w:r>
                        <w:r>
                          <w:rPr>
                            <w:spacing w:val="-10"/>
                          </w:rPr>
                          <w:t xml:space="preserve"> </w:t>
                        </w:r>
                        <w:r>
                          <w:t>ý</w:t>
                        </w:r>
                        <w:r>
                          <w:rPr>
                            <w:spacing w:val="-10"/>
                          </w:rPr>
                          <w:t xml:space="preserve"> </w:t>
                        </w:r>
                        <w:r>
                          <w:t>ở</w:t>
                        </w:r>
                        <w:r>
                          <w:rPr>
                            <w:spacing w:val="-10"/>
                          </w:rPr>
                          <w:t xml:space="preserve"> </w:t>
                        </w:r>
                        <w:r>
                          <w:t>dưới)</w:t>
                        </w:r>
                        <w:r>
                          <w:rPr>
                            <w:spacing w:val="-10"/>
                          </w:rPr>
                          <w:t xml:space="preserve"> </w:t>
                        </w:r>
                        <w:r>
                          <w:t>để</w:t>
                        </w:r>
                        <w:r>
                          <w:rPr>
                            <w:spacing w:val="-10"/>
                          </w:rPr>
                          <w:t xml:space="preserve"> </w:t>
                        </w:r>
                        <w:r>
                          <w:t>đưa</w:t>
                        </w:r>
                        <w:r>
                          <w:rPr>
                            <w:spacing w:val="-6"/>
                          </w:rPr>
                          <w:t xml:space="preserve"> </w:t>
                        </w:r>
                      </w:p>
                    </w:txbxContent>
                  </v:textbox>
                </v:rect>
                <v:rect id="Rectangle 13561" o:spid="_x0000_s1026" o:spt="1" style="position:absolute;left:360026;top:642212;height:284824;width:4897905;" filled="f" stroked="f" coordsize="21600,21600" o:gfxdata="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VZK/&#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3BE41C2">
                        <w:pPr>
                          <w:spacing w:after="160" w:line="259" w:lineRule="auto"/>
                          <w:ind w:left="0" w:firstLine="0"/>
                          <w:jc w:val="left"/>
                        </w:pPr>
                        <w:r>
                          <w:t>ra</w:t>
                        </w:r>
                        <w:r>
                          <w:rPr>
                            <w:spacing w:val="-6"/>
                          </w:rPr>
                          <w:t xml:space="preserve"> </w:t>
                        </w:r>
                        <w:r>
                          <w:t>đánh</w:t>
                        </w:r>
                        <w:r>
                          <w:rPr>
                            <w:spacing w:val="-6"/>
                          </w:rPr>
                          <w:t xml:space="preserve"> </w:t>
                        </w:r>
                        <w:r>
                          <w:t>giá</w:t>
                        </w:r>
                        <w:r>
                          <w:rPr>
                            <w:spacing w:val="-6"/>
                          </w:rPr>
                          <w:t xml:space="preserve"> </w:t>
                        </w:r>
                        <w:r>
                          <w:t>cuối</w:t>
                        </w:r>
                        <w:r>
                          <w:rPr>
                            <w:spacing w:val="-6"/>
                          </w:rPr>
                          <w:t xml:space="preserve"> </w:t>
                        </w:r>
                        <w:r>
                          <w:t>cùng</w:t>
                        </w:r>
                        <w:r>
                          <w:rPr>
                            <w:spacing w:val="-6"/>
                          </w:rPr>
                          <w:t xml:space="preserve"> </w:t>
                        </w:r>
                        <w:r>
                          <w:t>về</w:t>
                        </w:r>
                        <w:r>
                          <w:rPr>
                            <w:spacing w:val="-6"/>
                          </w:rPr>
                          <w:t xml:space="preserve"> </w:t>
                        </w:r>
                        <w:r>
                          <w:t>kết</w:t>
                        </w:r>
                        <w:r>
                          <w:rPr>
                            <w:spacing w:val="-6"/>
                          </w:rPr>
                          <w:t xml:space="preserve"> </w:t>
                        </w:r>
                        <w:r>
                          <w:t>quả</w:t>
                        </w:r>
                        <w:r>
                          <w:rPr>
                            <w:spacing w:val="-6"/>
                          </w:rPr>
                          <w:t xml:space="preserve"> </w:t>
                        </w:r>
                        <w:r>
                          <w:t>học</w:t>
                        </w:r>
                        <w:r>
                          <w:rPr>
                            <w:spacing w:val="-6"/>
                          </w:rPr>
                          <w:t xml:space="preserve"> </w:t>
                        </w:r>
                        <w:r>
                          <w:t>tập</w:t>
                        </w:r>
                        <w:r>
                          <w:rPr>
                            <w:spacing w:val="-6"/>
                          </w:rPr>
                          <w:t xml:space="preserve"> </w:t>
                        </w:r>
                        <w:r>
                          <w:t>chủ</w:t>
                        </w:r>
                        <w:r>
                          <w:rPr>
                            <w:spacing w:val="-6"/>
                          </w:rPr>
                          <w:t xml:space="preserve"> </w:t>
                        </w:r>
                        <w:r>
                          <w:t>đề</w:t>
                        </w:r>
                        <w:r>
                          <w:rPr>
                            <w:spacing w:val="-6"/>
                          </w:rPr>
                          <w:t xml:space="preserve"> </w:t>
                        </w:r>
                        <w:r>
                          <w:t>5</w:t>
                        </w:r>
                        <w:r>
                          <w:rPr>
                            <w:spacing w:val="-6"/>
                          </w:rPr>
                          <w:t xml:space="preserve"> </w:t>
                        </w:r>
                        <w:r>
                          <w:t>của</w:t>
                        </w:r>
                        <w:r>
                          <w:rPr>
                            <w:spacing w:val="-6"/>
                          </w:rPr>
                          <w:t xml:space="preserve"> </w:t>
                        </w:r>
                        <w:r>
                          <w:t>HS.</w:t>
                        </w:r>
                        <w:r>
                          <w:rPr>
                            <w:spacing w:val="-6"/>
                          </w:rPr>
                          <w:t xml:space="preserve"> </w:t>
                        </w:r>
                      </w:p>
                    </w:txbxContent>
                  </v:textbox>
                </v:rect>
                <v:rect id="Rectangle 13562" o:spid="_x0000_s1026" o:spt="1" style="position:absolute;left:180004;top:930185;height:284824;width:3735614;" filled="f" stroked="f" coordsize="21600,21600" o:gfxdata="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cvl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1119D0B">
                        <w:pPr>
                          <w:spacing w:after="160" w:line="259" w:lineRule="auto"/>
                          <w:ind w:left="0" w:firstLine="0"/>
                          <w:jc w:val="left"/>
                        </w:pPr>
                        <w:r>
                          <w:rPr>
                            <w:spacing w:val="-6"/>
                          </w:rPr>
                          <w:t xml:space="preserve"> </w:t>
                        </w:r>
                        <w:r>
                          <w:t>Gợi</w:t>
                        </w:r>
                        <w:r>
                          <w:rPr>
                            <w:spacing w:val="-6"/>
                          </w:rPr>
                          <w:t xml:space="preserve"> </w:t>
                        </w:r>
                        <w:r>
                          <w:t>ý</w:t>
                        </w:r>
                        <w:r>
                          <w:rPr>
                            <w:spacing w:val="-6"/>
                          </w:rPr>
                          <w:t xml:space="preserve"> </w:t>
                        </w:r>
                        <w:r>
                          <w:t>phiếu</w:t>
                        </w:r>
                        <w:r>
                          <w:rPr>
                            <w:spacing w:val="-6"/>
                          </w:rPr>
                          <w:t xml:space="preserve"> </w:t>
                        </w:r>
                        <w:r>
                          <w:t>nhận</w:t>
                        </w:r>
                        <w:r>
                          <w:rPr>
                            <w:spacing w:val="-6"/>
                          </w:rPr>
                          <w:t xml:space="preserve"> </w:t>
                        </w:r>
                        <w:r>
                          <w:t>xét</w:t>
                        </w:r>
                        <w:r>
                          <w:rPr>
                            <w:spacing w:val="-6"/>
                          </w:rPr>
                          <w:t xml:space="preserve"> </w:t>
                        </w:r>
                        <w:r>
                          <w:t>đánh</w:t>
                        </w:r>
                        <w:r>
                          <w:rPr>
                            <w:spacing w:val="-6"/>
                          </w:rPr>
                          <w:t xml:space="preserve"> </w:t>
                        </w:r>
                        <w:r>
                          <w:t>giá</w:t>
                        </w:r>
                        <w:r>
                          <w:rPr>
                            <w:spacing w:val="-6"/>
                          </w:rPr>
                          <w:t xml:space="preserve"> </w:t>
                        </w:r>
                        <w:r>
                          <w:t>của</w:t>
                        </w:r>
                        <w:r>
                          <w:rPr>
                            <w:spacing w:val="-6"/>
                          </w:rPr>
                          <w:t xml:space="preserve"> </w:t>
                        </w:r>
                        <w:r>
                          <w:t>gia</w:t>
                        </w:r>
                        <w:r>
                          <w:rPr>
                            <w:spacing w:val="-6"/>
                          </w:rPr>
                          <w:t xml:space="preserve"> </w:t>
                        </w:r>
                        <w:r>
                          <w:t>đình:</w:t>
                        </w:r>
                      </w:p>
                    </w:txbxContent>
                  </v:textbox>
                </v:rect>
                <v:rect id="Rectangle 13563" o:spid="_x0000_s1026" o:spt="1" style="position:absolute;left:1215848;top:1475015;height:292214;width:4426499;" filled="f" stroked="f" coordsize="21600,21600" o:gfxdata="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oW5+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21E352D">
                        <w:pPr>
                          <w:spacing w:after="160" w:line="259" w:lineRule="auto"/>
                          <w:ind w:left="0" w:firstLine="0"/>
                          <w:jc w:val="left"/>
                        </w:pPr>
                        <w:r>
                          <w:rPr>
                            <w:b/>
                            <w:w w:val="103"/>
                          </w:rPr>
                          <w:t>PHIẾU</w:t>
                        </w:r>
                        <w:r>
                          <w:rPr>
                            <w:b/>
                            <w:spacing w:val="-8"/>
                            <w:w w:val="103"/>
                          </w:rPr>
                          <w:t xml:space="preserve"> </w:t>
                        </w:r>
                        <w:r>
                          <w:rPr>
                            <w:b/>
                            <w:w w:val="103"/>
                          </w:rPr>
                          <w:t>XIN</w:t>
                        </w:r>
                        <w:r>
                          <w:rPr>
                            <w:b/>
                            <w:spacing w:val="-8"/>
                            <w:w w:val="103"/>
                          </w:rPr>
                          <w:t xml:space="preserve"> </w:t>
                        </w:r>
                        <w:r>
                          <w:rPr>
                            <w:b/>
                            <w:w w:val="103"/>
                          </w:rPr>
                          <w:t>Ý</w:t>
                        </w:r>
                        <w:r>
                          <w:rPr>
                            <w:b/>
                            <w:spacing w:val="-8"/>
                            <w:w w:val="103"/>
                          </w:rPr>
                          <w:t xml:space="preserve"> </w:t>
                        </w:r>
                        <w:r>
                          <w:rPr>
                            <w:b/>
                            <w:w w:val="103"/>
                          </w:rPr>
                          <w:t>KIẾN</w:t>
                        </w:r>
                        <w:r>
                          <w:rPr>
                            <w:b/>
                            <w:spacing w:val="-8"/>
                            <w:w w:val="103"/>
                          </w:rPr>
                          <w:t xml:space="preserve"> </w:t>
                        </w:r>
                        <w:r>
                          <w:rPr>
                            <w:b/>
                            <w:w w:val="103"/>
                          </w:rPr>
                          <w:t>NHẬN</w:t>
                        </w:r>
                        <w:r>
                          <w:rPr>
                            <w:b/>
                            <w:spacing w:val="-8"/>
                            <w:w w:val="103"/>
                          </w:rPr>
                          <w:t xml:space="preserve"> </w:t>
                        </w:r>
                        <w:r>
                          <w:rPr>
                            <w:b/>
                            <w:w w:val="103"/>
                          </w:rPr>
                          <w:t>XÉT</w:t>
                        </w:r>
                        <w:r>
                          <w:rPr>
                            <w:b/>
                            <w:spacing w:val="-8"/>
                            <w:w w:val="103"/>
                          </w:rPr>
                          <w:t xml:space="preserve"> </w:t>
                        </w:r>
                        <w:r>
                          <w:rPr>
                            <w:b/>
                            <w:w w:val="103"/>
                          </w:rPr>
                          <w:t>CỦa</w:t>
                        </w:r>
                        <w:r>
                          <w:rPr>
                            <w:b/>
                            <w:spacing w:val="-8"/>
                            <w:w w:val="103"/>
                          </w:rPr>
                          <w:t xml:space="preserve"> </w:t>
                        </w:r>
                        <w:r>
                          <w:rPr>
                            <w:b/>
                            <w:w w:val="103"/>
                          </w:rPr>
                          <w:t>GIa</w:t>
                        </w:r>
                        <w:r>
                          <w:rPr>
                            <w:b/>
                            <w:spacing w:val="-8"/>
                            <w:w w:val="103"/>
                          </w:rPr>
                          <w:t xml:space="preserve"> </w:t>
                        </w:r>
                        <w:r>
                          <w:rPr>
                            <w:b/>
                            <w:w w:val="103"/>
                          </w:rPr>
                          <w:t>ĐÌNH</w:t>
                        </w:r>
                      </w:p>
                    </w:txbxContent>
                  </v:textbox>
                </v:rect>
                <v:rect id="Rectangle 13564" o:spid="_x0000_s1026" o:spt="1" style="position:absolute;left:180004;top:1766479;height:287570;width:2381610;" filled="f" stroked="f" coordsize="21600,21600" o:gfxdata="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I9gq/&#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03BB21A">
                        <w:pPr>
                          <w:spacing w:after="160" w:line="259" w:lineRule="auto"/>
                          <w:ind w:left="0" w:firstLine="0"/>
                          <w:jc w:val="left"/>
                        </w:pPr>
                        <w:r>
                          <w:rPr>
                            <w:i/>
                            <w:w w:val="96"/>
                          </w:rPr>
                          <w:t>Kính</w:t>
                        </w:r>
                        <w:r>
                          <w:rPr>
                            <w:i/>
                            <w:spacing w:val="-5"/>
                            <w:w w:val="96"/>
                          </w:rPr>
                          <w:t xml:space="preserve"> </w:t>
                        </w:r>
                        <w:r>
                          <w:rPr>
                            <w:i/>
                            <w:w w:val="96"/>
                          </w:rPr>
                          <w:t>gửi</w:t>
                        </w:r>
                        <w:r>
                          <w:rPr>
                            <w:i/>
                            <w:spacing w:val="-5"/>
                            <w:w w:val="96"/>
                          </w:rPr>
                          <w:t xml:space="preserve"> </w:t>
                        </w:r>
                        <w:r>
                          <w:rPr>
                            <w:i/>
                            <w:w w:val="96"/>
                          </w:rPr>
                          <w:t>phụ</w:t>
                        </w:r>
                        <w:r>
                          <w:rPr>
                            <w:i/>
                            <w:spacing w:val="-5"/>
                            <w:w w:val="96"/>
                          </w:rPr>
                          <w:t xml:space="preserve"> </w:t>
                        </w:r>
                        <w:r>
                          <w:rPr>
                            <w:i/>
                            <w:w w:val="96"/>
                          </w:rPr>
                          <w:t>huynh</w:t>
                        </w:r>
                        <w:r>
                          <w:rPr>
                            <w:i/>
                            <w:spacing w:val="-5"/>
                            <w:w w:val="96"/>
                          </w:rPr>
                          <w:t xml:space="preserve"> </w:t>
                        </w:r>
                        <w:r>
                          <w:rPr>
                            <w:i/>
                            <w:w w:val="96"/>
                          </w:rPr>
                          <w:t>em</w:t>
                        </w:r>
                        <w:r>
                          <w:rPr>
                            <w:i/>
                            <w:spacing w:val="-5"/>
                            <w:w w:val="96"/>
                          </w:rPr>
                          <w:t xml:space="preserve"> </w:t>
                        </w:r>
                        <w:r>
                          <w:rPr>
                            <w:i/>
                            <w:w w:val="96"/>
                          </w:rPr>
                          <w:t>……</w:t>
                        </w:r>
                      </w:p>
                    </w:txbxContent>
                  </v:textbox>
                </v:rect>
                <v:rect id="Rectangle 13565" o:spid="_x0000_s1026" o:spt="1" style="position:absolute;left:180004;top:2038419;height:284824;width:6895667;" filled="f" stroked="f" coordsize="21600,21600" o:gfxdata="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FOR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2A08425">
                        <w:pPr>
                          <w:spacing w:after="160" w:line="259" w:lineRule="auto"/>
                          <w:ind w:left="0" w:firstLine="0"/>
                          <w:jc w:val="left"/>
                        </w:pPr>
                        <w:r>
                          <w:rPr>
                            <w:w w:val="101"/>
                          </w:rPr>
                          <w:t>Để</w:t>
                        </w:r>
                        <w:r>
                          <w:rPr>
                            <w:spacing w:val="-7"/>
                            <w:w w:val="101"/>
                          </w:rPr>
                          <w:t xml:space="preserve"> </w:t>
                        </w:r>
                        <w:r>
                          <w:rPr>
                            <w:w w:val="101"/>
                          </w:rPr>
                          <w:t>giúp</w:t>
                        </w:r>
                        <w:r>
                          <w:rPr>
                            <w:spacing w:val="-7"/>
                            <w:w w:val="101"/>
                          </w:rPr>
                          <w:t xml:space="preserve"> </w:t>
                        </w:r>
                        <w:r>
                          <w:rPr>
                            <w:w w:val="101"/>
                          </w:rPr>
                          <w:t>việc</w:t>
                        </w:r>
                        <w:r>
                          <w:rPr>
                            <w:spacing w:val="-7"/>
                            <w:w w:val="101"/>
                          </w:rPr>
                          <w:t xml:space="preserve"> </w:t>
                        </w:r>
                        <w:r>
                          <w:rPr>
                            <w:w w:val="101"/>
                          </w:rPr>
                          <w:t>đánh</w:t>
                        </w:r>
                        <w:r>
                          <w:rPr>
                            <w:spacing w:val="-7"/>
                            <w:w w:val="101"/>
                          </w:rPr>
                          <w:t xml:space="preserve"> </w:t>
                        </w:r>
                        <w:r>
                          <w:rPr>
                            <w:w w:val="101"/>
                          </w:rPr>
                          <w:t>giá</w:t>
                        </w:r>
                        <w:r>
                          <w:rPr>
                            <w:spacing w:val="-7"/>
                            <w:w w:val="101"/>
                          </w:rPr>
                          <w:t xml:space="preserve"> </w:t>
                        </w:r>
                        <w:r>
                          <w:rPr>
                            <w:w w:val="101"/>
                          </w:rPr>
                          <w:t>trách</w:t>
                        </w:r>
                        <w:r>
                          <w:rPr>
                            <w:spacing w:val="-7"/>
                            <w:w w:val="101"/>
                          </w:rPr>
                          <w:t xml:space="preserve"> </w:t>
                        </w:r>
                        <w:r>
                          <w:rPr>
                            <w:w w:val="101"/>
                          </w:rPr>
                          <w:t>nhiệm</w:t>
                        </w:r>
                        <w:r>
                          <w:rPr>
                            <w:spacing w:val="-7"/>
                            <w:w w:val="101"/>
                          </w:rPr>
                          <w:t xml:space="preserve"> </w:t>
                        </w:r>
                        <w:r>
                          <w:rPr>
                            <w:w w:val="101"/>
                          </w:rPr>
                          <w:t>đối</w:t>
                        </w:r>
                        <w:r>
                          <w:rPr>
                            <w:spacing w:val="-7"/>
                            <w:w w:val="101"/>
                          </w:rPr>
                          <w:t xml:space="preserve"> </w:t>
                        </w:r>
                        <w:r>
                          <w:rPr>
                            <w:w w:val="101"/>
                          </w:rPr>
                          <w:t>với</w:t>
                        </w:r>
                        <w:r>
                          <w:rPr>
                            <w:spacing w:val="-7"/>
                            <w:w w:val="101"/>
                          </w:rPr>
                          <w:t xml:space="preserve"> </w:t>
                        </w:r>
                        <w:r>
                          <w:rPr>
                            <w:w w:val="101"/>
                          </w:rPr>
                          <w:t>gia</w:t>
                        </w:r>
                        <w:r>
                          <w:rPr>
                            <w:spacing w:val="-7"/>
                            <w:w w:val="101"/>
                          </w:rPr>
                          <w:t xml:space="preserve"> </w:t>
                        </w:r>
                        <w:r>
                          <w:rPr>
                            <w:w w:val="101"/>
                          </w:rPr>
                          <w:t>đình</w:t>
                        </w:r>
                        <w:r>
                          <w:rPr>
                            <w:spacing w:val="-7"/>
                            <w:w w:val="101"/>
                          </w:rPr>
                          <w:t xml:space="preserve"> </w:t>
                        </w:r>
                        <w:r>
                          <w:rPr>
                            <w:w w:val="101"/>
                          </w:rPr>
                          <w:t>của</w:t>
                        </w:r>
                        <w:r>
                          <w:rPr>
                            <w:spacing w:val="-7"/>
                            <w:w w:val="101"/>
                          </w:rPr>
                          <w:t xml:space="preserve"> </w:t>
                        </w:r>
                        <w:r>
                          <w:rPr>
                            <w:w w:val="101"/>
                          </w:rPr>
                          <w:t>từng</w:t>
                        </w:r>
                        <w:r>
                          <w:rPr>
                            <w:spacing w:val="-7"/>
                            <w:w w:val="101"/>
                          </w:rPr>
                          <w:t xml:space="preserve"> </w:t>
                        </w:r>
                        <w:r>
                          <w:rPr>
                            <w:w w:val="101"/>
                          </w:rPr>
                          <w:t>học</w:t>
                        </w:r>
                        <w:r>
                          <w:rPr>
                            <w:spacing w:val="-7"/>
                            <w:w w:val="101"/>
                          </w:rPr>
                          <w:t xml:space="preserve"> </w:t>
                        </w:r>
                        <w:r>
                          <w:rPr>
                            <w:w w:val="101"/>
                          </w:rPr>
                          <w:t>sinh,</w:t>
                        </w:r>
                        <w:r>
                          <w:rPr>
                            <w:spacing w:val="-7"/>
                            <w:w w:val="101"/>
                          </w:rPr>
                          <w:t xml:space="preserve"> </w:t>
                        </w:r>
                        <w:r>
                          <w:rPr>
                            <w:w w:val="101"/>
                          </w:rPr>
                          <w:t>kính</w:t>
                        </w:r>
                        <w:r>
                          <w:rPr>
                            <w:spacing w:val="-7"/>
                            <w:w w:val="101"/>
                          </w:rPr>
                          <w:t xml:space="preserve"> </w:t>
                        </w:r>
                        <w:r>
                          <w:rPr>
                            <w:w w:val="101"/>
                          </w:rPr>
                          <w:t>mong</w:t>
                        </w:r>
                        <w:r>
                          <w:rPr>
                            <w:spacing w:val="-6"/>
                            <w:w w:val="101"/>
                          </w:rPr>
                          <w:t xml:space="preserve"> </w:t>
                        </w:r>
                      </w:p>
                    </w:txbxContent>
                  </v:textbox>
                </v:rect>
                <v:rect id="Rectangle 13566" o:spid="_x0000_s1026" o:spt="1" style="position:absolute;left:180004;top:2254319;height:284824;width:6894844;" filled="f" stroked="f" coordsize="21600,21600" o:gfxdata="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s3m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7914BA4">
                        <w:pPr>
                          <w:spacing w:after="160" w:line="259" w:lineRule="auto"/>
                          <w:ind w:left="0" w:firstLine="0"/>
                          <w:jc w:val="left"/>
                        </w:pPr>
                        <w:r>
                          <w:t>Ông/</w:t>
                        </w:r>
                        <w:r>
                          <w:rPr>
                            <w:spacing w:val="-10"/>
                          </w:rPr>
                          <w:t xml:space="preserve"> </w:t>
                        </w:r>
                        <w:r>
                          <w:t>Bà</w:t>
                        </w:r>
                        <w:r>
                          <w:rPr>
                            <w:spacing w:val="-10"/>
                          </w:rPr>
                          <w:t xml:space="preserve"> </w:t>
                        </w:r>
                        <w:r>
                          <w:t>hãy</w:t>
                        </w:r>
                        <w:r>
                          <w:rPr>
                            <w:spacing w:val="-10"/>
                          </w:rPr>
                          <w:t xml:space="preserve"> </w:t>
                        </w:r>
                        <w:r>
                          <w:t>cho</w:t>
                        </w:r>
                        <w:r>
                          <w:rPr>
                            <w:spacing w:val="-10"/>
                          </w:rPr>
                          <w:t xml:space="preserve"> </w:t>
                        </w:r>
                        <w:r>
                          <w:t>ý</w:t>
                        </w:r>
                        <w:r>
                          <w:rPr>
                            <w:spacing w:val="-10"/>
                          </w:rPr>
                          <w:t xml:space="preserve"> </w:t>
                        </w:r>
                        <w:r>
                          <w:t>kiến</w:t>
                        </w:r>
                        <w:r>
                          <w:rPr>
                            <w:spacing w:val="-10"/>
                          </w:rPr>
                          <w:t xml:space="preserve"> </w:t>
                        </w:r>
                        <w:r>
                          <w:t>nhận</w:t>
                        </w:r>
                        <w:r>
                          <w:rPr>
                            <w:spacing w:val="-10"/>
                          </w:rPr>
                          <w:t xml:space="preserve"> </w:t>
                        </w:r>
                        <w:r>
                          <w:t>xét</w:t>
                        </w:r>
                        <w:r>
                          <w:rPr>
                            <w:spacing w:val="-10"/>
                          </w:rPr>
                          <w:t xml:space="preserve"> </w:t>
                        </w:r>
                        <w:r>
                          <w:t>bằng</w:t>
                        </w:r>
                        <w:r>
                          <w:rPr>
                            <w:spacing w:val="-10"/>
                          </w:rPr>
                          <w:t xml:space="preserve"> </w:t>
                        </w:r>
                        <w:r>
                          <w:t>cách</w:t>
                        </w:r>
                        <w:r>
                          <w:rPr>
                            <w:spacing w:val="-10"/>
                          </w:rPr>
                          <w:t xml:space="preserve"> </w:t>
                        </w:r>
                        <w:r>
                          <w:t>đánh</w:t>
                        </w:r>
                        <w:r>
                          <w:rPr>
                            <w:spacing w:val="-10"/>
                          </w:rPr>
                          <w:t xml:space="preserve"> </w:t>
                        </w:r>
                        <w:r>
                          <w:t>dấu</w:t>
                        </w:r>
                        <w:r>
                          <w:rPr>
                            <w:spacing w:val="-10"/>
                          </w:rPr>
                          <w:t xml:space="preserve"> </w:t>
                        </w:r>
                        <w:r>
                          <w:t>vào</w:t>
                        </w:r>
                        <w:r>
                          <w:rPr>
                            <w:spacing w:val="-10"/>
                          </w:rPr>
                          <w:t xml:space="preserve"> </w:t>
                        </w:r>
                        <w:r>
                          <w:t>các</w:t>
                        </w:r>
                        <w:r>
                          <w:rPr>
                            <w:spacing w:val="-10"/>
                          </w:rPr>
                          <w:t xml:space="preserve"> </w:t>
                        </w:r>
                        <w:r>
                          <w:t>cột</w:t>
                        </w:r>
                        <w:r>
                          <w:rPr>
                            <w:spacing w:val="-10"/>
                          </w:rPr>
                          <w:t xml:space="preserve"> </w:t>
                        </w:r>
                        <w:r>
                          <w:t>tương</w:t>
                        </w:r>
                        <w:r>
                          <w:rPr>
                            <w:spacing w:val="-10"/>
                          </w:rPr>
                          <w:t xml:space="preserve"> </w:t>
                        </w:r>
                        <w:r>
                          <w:t>ứng,</w:t>
                        </w:r>
                        <w:r>
                          <w:rPr>
                            <w:spacing w:val="-10"/>
                          </w:rPr>
                          <w:t xml:space="preserve"> </w:t>
                        </w:r>
                        <w:r>
                          <w:t>đồng</w:t>
                        </w:r>
                        <w:r>
                          <w:rPr>
                            <w:spacing w:val="-6"/>
                          </w:rPr>
                          <w:t xml:space="preserve"> </w:t>
                        </w:r>
                      </w:p>
                    </w:txbxContent>
                  </v:textbox>
                </v:rect>
                <v:rect id="Rectangle 13567" o:spid="_x0000_s1026" o:spt="1" style="position:absolute;left:180004;top:2470219;height:284824;width:4969903;" filled="f" stroked="f" coordsize="21600,21600" o:gfxdata="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pof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0E7A8DB">
                        <w:pPr>
                          <w:spacing w:after="160" w:line="259" w:lineRule="auto"/>
                          <w:ind w:left="0" w:firstLine="0"/>
                          <w:jc w:val="left"/>
                        </w:pPr>
                        <w:r>
                          <w:rPr>
                            <w:w w:val="101"/>
                          </w:rPr>
                          <w:t>thời</w:t>
                        </w:r>
                        <w:r>
                          <w:rPr>
                            <w:spacing w:val="-6"/>
                            <w:w w:val="101"/>
                          </w:rPr>
                          <w:t xml:space="preserve"> </w:t>
                        </w:r>
                        <w:r>
                          <w:rPr>
                            <w:w w:val="101"/>
                          </w:rPr>
                          <w:t>có</w:t>
                        </w:r>
                        <w:r>
                          <w:rPr>
                            <w:spacing w:val="-6"/>
                            <w:w w:val="101"/>
                          </w:rPr>
                          <w:t xml:space="preserve"> </w:t>
                        </w:r>
                        <w:r>
                          <w:rPr>
                            <w:w w:val="101"/>
                          </w:rPr>
                          <w:t>thể</w:t>
                        </w:r>
                        <w:r>
                          <w:rPr>
                            <w:spacing w:val="-6"/>
                            <w:w w:val="101"/>
                          </w:rPr>
                          <w:t xml:space="preserve"> </w:t>
                        </w:r>
                        <w:r>
                          <w:rPr>
                            <w:w w:val="101"/>
                          </w:rPr>
                          <w:t>ghi</w:t>
                        </w:r>
                        <w:r>
                          <w:rPr>
                            <w:spacing w:val="-6"/>
                            <w:w w:val="101"/>
                          </w:rPr>
                          <w:t xml:space="preserve"> </w:t>
                        </w:r>
                        <w:r>
                          <w:rPr>
                            <w:w w:val="101"/>
                          </w:rPr>
                          <w:t>thêm</w:t>
                        </w:r>
                        <w:r>
                          <w:rPr>
                            <w:spacing w:val="-6"/>
                            <w:w w:val="101"/>
                          </w:rPr>
                          <w:t xml:space="preserve"> </w:t>
                        </w:r>
                        <w:r>
                          <w:rPr>
                            <w:w w:val="101"/>
                          </w:rPr>
                          <w:t>những</w:t>
                        </w:r>
                        <w:r>
                          <w:rPr>
                            <w:spacing w:val="-6"/>
                            <w:w w:val="101"/>
                          </w:rPr>
                          <w:t xml:space="preserve"> </w:t>
                        </w:r>
                        <w:r>
                          <w:rPr>
                            <w:w w:val="101"/>
                          </w:rPr>
                          <w:t>nhận</w:t>
                        </w:r>
                        <w:r>
                          <w:rPr>
                            <w:spacing w:val="-6"/>
                            <w:w w:val="101"/>
                          </w:rPr>
                          <w:t xml:space="preserve"> </w:t>
                        </w:r>
                        <w:r>
                          <w:rPr>
                            <w:w w:val="101"/>
                          </w:rPr>
                          <w:t>xét</w:t>
                        </w:r>
                        <w:r>
                          <w:rPr>
                            <w:spacing w:val="-6"/>
                            <w:w w:val="101"/>
                          </w:rPr>
                          <w:t xml:space="preserve"> </w:t>
                        </w:r>
                        <w:r>
                          <w:rPr>
                            <w:w w:val="101"/>
                          </w:rPr>
                          <w:t>khác</w:t>
                        </w:r>
                        <w:r>
                          <w:rPr>
                            <w:spacing w:val="-6"/>
                            <w:w w:val="101"/>
                          </w:rPr>
                          <w:t xml:space="preserve"> </w:t>
                        </w:r>
                        <w:r>
                          <w:rPr>
                            <w:w w:val="101"/>
                          </w:rPr>
                          <w:t>vào</w:t>
                        </w:r>
                        <w:r>
                          <w:rPr>
                            <w:spacing w:val="-6"/>
                            <w:w w:val="101"/>
                          </w:rPr>
                          <w:t xml:space="preserve"> </w:t>
                        </w:r>
                        <w:r>
                          <w:rPr>
                            <w:w w:val="101"/>
                          </w:rPr>
                          <w:t>cột</w:t>
                        </w:r>
                        <w:r>
                          <w:rPr>
                            <w:spacing w:val="-6"/>
                            <w:w w:val="101"/>
                          </w:rPr>
                          <w:t xml:space="preserve"> </w:t>
                        </w:r>
                        <w:r>
                          <w:rPr>
                            <w:w w:val="101"/>
                          </w:rPr>
                          <w:t>ghi</w:t>
                        </w:r>
                        <w:r>
                          <w:rPr>
                            <w:spacing w:val="-6"/>
                            <w:w w:val="101"/>
                          </w:rPr>
                          <w:t xml:space="preserve"> </w:t>
                        </w:r>
                        <w:r>
                          <w:rPr>
                            <w:w w:val="101"/>
                          </w:rPr>
                          <w:t>chú.</w:t>
                        </w:r>
                        <w:r>
                          <w:rPr>
                            <w:spacing w:val="-6"/>
                            <w:w w:val="101"/>
                          </w:rPr>
                          <w:t xml:space="preserve"> </w:t>
                        </w:r>
                      </w:p>
                    </w:txbxContent>
                  </v:textbox>
                </v:rect>
                <v:shape id="Shape 13568" o:spid="_x0000_s1026" o:spt="100" style="position:absolute;left:1983176;top:2828262;height:415811;width:3377019;" fillcolor="#28A778" filled="t" stroked="f" coordsize="3377019,415811" o:gfxdata="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pMu&#10;wAAAAN4AAAAPAAAAAAAAAAEAIAAAACIAAABkcnMvZG93bnJldi54bWxQSwECFAAUAAAACACHTuJA&#10;My8FnjsAAAA5AAAAEAAAAAAAAAABACAAAAAPAQAAZHJzL3NoYXBleG1sLnhtbFBLBQYAAAAABgAG&#10;AFsBAAC5AwAAAAA=&#10;" path="m0,0l629920,0,1485265,0,3377019,0,3377019,415811,1485265,415811,629920,415811,0,415811,0,0xe">
                  <v:fill on="t" focussize="0,0"/>
                  <v:stroke on="f" weight="0pt" miterlimit="1" joinstyle="miter"/>
                  <v:imagedata o:title=""/>
                  <o:lock v:ext="edit" aspectratio="f"/>
                </v:shape>
                <v:shape id="Shape 334055" o:spid="_x0000_s1026" o:spt="100" style="position:absolute;left:186355;top:2828262;height:415811;width:1796821;" fillcolor="#28A778" filled="t" stroked="f" coordsize="1796821,415811" o:gfxdata="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dJrh&#10;wAAAAN8AAAAPAAAAAAAAAAEAIAAAACIAAABkcnMvZG93bnJldi54bWxQSwECFAAUAAAACACHTuJA&#10;My8FnjsAAAA5AAAAEAAAAAAAAAABACAAAAAPAQAAZHJzL3NoYXBleG1sLnhtbFBLBQYAAAAABgAG&#10;AFsBAAC5AwAAAAA=&#10;" path="m0,0l1796821,0,1796821,415811,0,415811,0,0e">
                  <v:fill on="t" focussize="0,0"/>
                  <v:stroke on="f" weight="0pt" miterlimit="1" joinstyle="miter"/>
                  <v:imagedata o:title=""/>
                  <o:lock v:ext="edit" aspectratio="f"/>
                </v:shape>
                <v:shape id="Shape 13570" o:spid="_x0000_s1026" o:spt="100" style="position:absolute;left:1983176;top:4785281;height:1357046;width:3377019;" fillcolor="#BADBBF" filled="t" stroked="f" coordsize="3377019,1357046" o:gfxdata="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El&#10;usEAAADeAAAADwAAAAAAAAABACAAAAAiAAAAZHJzL2Rvd25yZXYueG1sUEsBAhQAFAAAAAgAh07i&#10;QDMvBZ47AAAAOQAAABAAAAAAAAAAAQAgAAAAEAEAAGRycy9zaGFwZXhtbC54bWxQSwUGAAAAAAYA&#10;BgBbAQAAugMAAAAA&#10;" path="m0,0l629920,0,1485265,0,3377019,0,3377019,770598,3377019,1357046,1485265,1357046,629920,1357046,0,1357046,0,770598,0,0xe">
                  <v:fill on="t" focussize="0,0"/>
                  <v:stroke on="f" weight="0pt" miterlimit="1" joinstyle="miter"/>
                  <v:imagedata o:title=""/>
                  <o:lock v:ext="edit" aspectratio="f"/>
                </v:shape>
                <v:shape id="Shape 13571" o:spid="_x0000_s1026" o:spt="100" style="position:absolute;left:186355;top:4785281;height:1357046;width:1796821;" fillcolor="#BADBBF" filled="t" stroked="f" coordsize="1796821,1357046" o:gfxdata="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9VXYvQAA&#10;AN4AAAAPAAAAAAAAAAEAIAAAACIAAABkcnMvZG93bnJldi54bWxQSwECFAAUAAAACACHTuJAMy8F&#10;njsAAAA5AAAAEAAAAAAAAAABACAAAAAMAQAAZHJzL3NoYXBleG1sLnhtbFBLBQYAAAAABgAGAFsB&#10;AAC2AwAAAAA=&#10;" path="m0,0l1796821,0,1796821,770598,1796821,1357046,0,1357046,0,770598,0,0xe">
                  <v:fill on="t" focussize="0,0"/>
                  <v:stroke on="f" weight="0pt" miterlimit="1" joinstyle="miter"/>
                  <v:imagedata o:title=""/>
                  <o:lock v:ext="edit" aspectratio="f"/>
                </v:shape>
                <v:shape id="Shape 13572" o:spid="_x0000_s1026" o:spt="100" style="position:absolute;left:1983176;top:3244073;height:1541196;width:3377019;" fillcolor="#BADBBF" filled="t" stroked="f" coordsize="3377019,1541196" o:gfxdata="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SL4A&#10;AADeAAAADwAAAAAAAAABACAAAAAiAAAAZHJzL2Rvd25yZXYueG1sUEsBAhQAFAAAAAgAh07iQDMv&#10;BZ47AAAAOQAAABAAAAAAAAAAAQAgAAAADQEAAGRycy9zaGFwZXhtbC54bWxQSwUGAAAAAAYABgBb&#10;AQAAtwMAAAAA&#10;" path="m0,0l629920,0,1485265,0,3377019,0,3377019,586448,3377019,1541196,1485265,1541196,629920,1541196,0,1541196,0,586448,0,0xe">
                  <v:fill on="t" focussize="0,0"/>
                  <v:stroke on="f" weight="0pt" miterlimit="1" joinstyle="miter"/>
                  <v:imagedata o:title=""/>
                  <o:lock v:ext="edit" aspectratio="f"/>
                </v:shape>
                <v:shape id="Shape 13573" o:spid="_x0000_s1026" o:spt="100" style="position:absolute;left:186355;top:3244073;height:1541196;width:1796821;" fillcolor="#BADBBF" filled="t" stroked="f" coordsize="1796821,1541196" o:gfxdata="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n6M74A&#10;AADeAAAADwAAAAAAAAABACAAAAAiAAAAZHJzL2Rvd25yZXYueG1sUEsBAhQAFAAAAAgAh07iQDMv&#10;BZ47AAAAOQAAABAAAAAAAAAAAQAgAAAADQEAAGRycy9zaGFwZXhtbC54bWxQSwUGAAAAAAYABgBb&#10;AQAAtwMAAAAA&#10;" path="m0,0l1796821,0,1796821,586448,1796821,1541196,0,1541196,0,586448,0,0xe">
                  <v:fill on="t" focussize="0,0"/>
                  <v:stroke on="f" weight="0pt" miterlimit="1" joinstyle="miter"/>
                  <v:imagedata o:title=""/>
                  <o:lock v:ext="edit" aspectratio="f"/>
                </v:shape>
                <v:shape id="Shape 13574" o:spid="_x0000_s1026" o:spt="100" style="position:absolute;left:180005;top:2828265;height:0;width:1803171;" filled="f" stroked="t" coordsize="1803171,1" o:gfxdata="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QZH6/&#10;AAAA3gAAAA8AAAAAAAAAAQAgAAAAIgAAAGRycy9kb3ducmV2LnhtbFBLAQIUABQAAAAIAIdO4kAz&#10;LwWeOwAAADkAAAAQAAAAAAAAAAEAIAAAAA4BAABkcnMvc2hhcGV4bWwueG1sUEsFBgAAAAAGAAYA&#10;WwEAALgDAAAAAA==&#10;" path="m0,0l1803171,0e">
                  <v:fill on="f" focussize="0,0"/>
                  <v:stroke weight="1pt" color="#FFFEFD" miterlimit="1" joinstyle="miter"/>
                  <v:imagedata o:title=""/>
                  <o:lock v:ext="edit" aspectratio="f"/>
                </v:shape>
                <v:shape id="Shape 13575" o:spid="_x0000_s1026" o:spt="100" style="position:absolute;left:186355;top:2834614;height:403111;width:0;" filled="f" stroked="t" coordsize="1,403111" o:gfxdata="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k2+i/&#10;AAAA3gAAAA8AAAAAAAAAAQAgAAAAIgAAAGRycy9kb3ducmV2LnhtbFBLAQIUABQAAAAIAIdO4kAz&#10;LwWeOwAAADkAAAAQAAAAAAAAAAEAIAAAAA4BAABkcnMvc2hhcGV4bWwueG1sUEsFBgAAAAAGAAYA&#10;WwEAALgDAAAAAA==&#10;" path="m0,403111l0,0e">
                  <v:fill on="f" focussize="0,0"/>
                  <v:stroke weight="1pt" color="#FFFEFD" miterlimit="1" joinstyle="miter"/>
                  <v:imagedata o:title=""/>
                  <o:lock v:ext="edit" aspectratio="f"/>
                </v:shape>
                <v:shape id="Shape 13576" o:spid="_x0000_s1026" o:spt="100" style="position:absolute;left:1983179;top:2828265;height:0;width:629920;" filled="f" stroked="t" coordsize="629920,1" o:gfxdata="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mKtkvQAA&#10;AN4AAAAPAAAAAAAAAAEAIAAAACIAAABkcnMvZG93bnJldi54bWxQSwECFAAUAAAACACHTuJAMy8F&#10;njsAAAA5AAAAEAAAAAAAAAABACAAAAAMAQAAZHJzL3NoYXBleG1sLnhtbFBLBQYAAAAABgAGAFsB&#10;AAC2AwAAAAA=&#10;" path="m0,0l629920,0e">
                  <v:fill on="f" focussize="0,0"/>
                  <v:stroke weight="1pt" color="#FFFEFD" miterlimit="1" joinstyle="miter"/>
                  <v:imagedata o:title=""/>
                  <o:lock v:ext="edit" aspectratio="f"/>
                </v:shape>
                <v:shape id="Shape 13577" o:spid="_x0000_s1026" o:spt="100" style="position:absolute;left:1983179;top:2834614;height:403111;width:0;" filled="f" stroked="t" coordsize="1,403111" o:gfxdata="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uuAE&#10;wAAAAN4AAAAPAAAAAAAAAAEAIAAAACIAAABkcnMvZG93bnJldi54bWxQSwECFAAUAAAACACHTuJA&#10;My8FnjsAAAA5AAAAEAAAAAAAAAABACAAAAAPAQAAZHJzL3NoYXBleG1sLnhtbFBLBQYAAAAABgAG&#10;AFsBAAC5AwAAAAA=&#10;" path="m0,403111l0,0e">
                  <v:fill on="f" focussize="0,0"/>
                  <v:stroke weight="1pt" color="#FFFEFD" miterlimit="1" joinstyle="miter"/>
                  <v:imagedata o:title=""/>
                  <o:lock v:ext="edit" aspectratio="f"/>
                </v:shape>
                <v:shape id="Shape 13578" o:spid="_x0000_s1026" o:spt="100" style="position:absolute;left:2613100;top:2828265;height:0;width:855345;" filled="f" stroked="t" coordsize="855345,1" o:gfxdata="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d3&#10;HOLCAAAA3gAAAA8AAAAAAAAAAQAgAAAAIgAAAGRycy9kb3ducmV2LnhtbFBLAQIUABQAAAAIAIdO&#10;4kAzLwWeOwAAADkAAAAQAAAAAAAAAAEAIAAAABEBAABkcnMvc2hhcGV4bWwueG1sUEsFBgAAAAAG&#10;AAYAWwEAALsDAAAAAA==&#10;" path="m0,0l855345,0e">
                  <v:fill on="f" focussize="0,0"/>
                  <v:stroke weight="1pt" color="#FFFEFD" miterlimit="1" joinstyle="miter"/>
                  <v:imagedata o:title=""/>
                  <o:lock v:ext="edit" aspectratio="f"/>
                </v:shape>
                <v:shape id="Shape 13579" o:spid="_x0000_s1026" o:spt="100" style="position:absolute;left:2613100;top:2834614;height:403111;width:0;" filled="f" stroked="t" coordsize="1,403111" o:gfxdata="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adHt&#10;wAAAAN4AAAAPAAAAAAAAAAEAIAAAACIAAABkcnMvZG93bnJldi54bWxQSwECFAAUAAAACACHTuJA&#10;My8FnjsAAAA5AAAAEAAAAAAAAAABACAAAAAPAQAAZHJzL3NoYXBleG1sLnhtbFBLBQYAAAAABgAG&#10;AFsBAAC5AwAAAAA=&#10;" path="m0,403111l0,0e">
                  <v:fill on="f" focussize="0,0"/>
                  <v:stroke weight="1pt" color="#FFFEFD" miterlimit="1" joinstyle="miter"/>
                  <v:imagedata o:title=""/>
                  <o:lock v:ext="edit" aspectratio="f"/>
                </v:shape>
                <v:shape id="Shape 13580" o:spid="_x0000_s1026" o:spt="100" style="position:absolute;left:3468444;top:2828265;height:0;width:1898104;" filled="f" stroked="t" coordsize="1898104,1" o:gfxdata="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O&#10;hjfCAAAA3gAAAA8AAAAAAAAAAQAgAAAAIgAAAGRycy9kb3ducmV2LnhtbFBLAQIUABQAAAAIAIdO&#10;4kAzLwWeOwAAADkAAAAQAAAAAAAAAAEAIAAAABEBAABkcnMvc2hhcGV4bWwueG1sUEsFBgAAAAAG&#10;AAYAWwEAALsDAAAAAA==&#10;" path="m0,0l1898104,0e">
                  <v:fill on="f" focussize="0,0"/>
                  <v:stroke weight="1pt" color="#FFFEFD" miterlimit="1" joinstyle="miter"/>
                  <v:imagedata o:title=""/>
                  <o:lock v:ext="edit" aspectratio="f"/>
                </v:shape>
                <v:shape id="Shape 13581" o:spid="_x0000_s1026" o:spt="100" style="position:absolute;left:3468444;top:2834614;height:403111;width:0;" filled="f" stroked="t" coordsize="1,403111" o:gfxdata="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Krcy/&#10;AAAA3gAAAA8AAAAAAAAAAQAgAAAAIgAAAGRycy9kb3ducmV2LnhtbFBLAQIUABQAAAAIAIdO4kAz&#10;LwWeOwAAADkAAAAQAAAAAAAAAAEAIAAAAA4BAABkcnMvc2hhcGV4bWwueG1sUEsFBgAAAAAGAAYA&#10;WwEAALgDAAAAAA==&#10;" path="m0,403111l0,0e">
                  <v:fill on="f" focussize="0,0"/>
                  <v:stroke weight="1pt" color="#FFFEFD" miterlimit="1" joinstyle="miter"/>
                  <v:imagedata o:title=""/>
                  <o:lock v:ext="edit" aspectratio="f"/>
                </v:shape>
                <v:shape id="Shape 13582" o:spid="_x0000_s1026" o:spt="100" style="position:absolute;left:5360194;top:2834614;height:403111;width:0;" filled="f" stroked="t" coordsize="1,403111" o:gfxdata="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M7u/&#10;AAAA3gAAAA8AAAAAAAAAAQAgAAAAIgAAAGRycy9kb3ducmV2LnhtbFBLAQIUABQAAAAIAIdO4kAz&#10;LwWeOwAAADkAAAAQAAAAAAAAAAEAIAAAAA4BAABkcnMvc2hhcGV4bWwueG1sUEsFBgAAAAAGAAYA&#10;WwEAALgDAAAAAA==&#10;" path="m0,403111l0,0e">
                  <v:fill on="f" focussize="0,0"/>
                  <v:stroke weight="1pt" color="#FFFEFD" miterlimit="1" joinstyle="miter"/>
                  <v:imagedata o:title=""/>
                  <o:lock v:ext="edit" aspectratio="f"/>
                </v:shape>
                <v:shape id="Shape 13583" o:spid="_x0000_s1026" o:spt="100" style="position:absolute;left:180005;top:3244075;height:0;width:1803171;" filled="f" stroked="t" coordsize="1803171,1" o:gfxdata="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sjC2/&#10;AAAA3gAAAA8AAAAAAAAAAQAgAAAAIgAAAGRycy9kb3ducmV2LnhtbFBLAQIUABQAAAAIAIdO4kAz&#10;LwWeOwAAADkAAAAQAAAAAAAAAAEAIAAAAA4BAABkcnMvc2hhcGV4bWwueG1sUEsFBgAAAAAGAAYA&#10;WwEAALgDAAAAAA==&#10;" path="m0,0l1803171,0e">
                  <v:fill on="f" focussize="0,0"/>
                  <v:stroke weight="1pt" color="#FFFEFD" miterlimit="1" joinstyle="miter"/>
                  <v:imagedata o:title=""/>
                  <o:lock v:ext="edit" aspectratio="f"/>
                </v:shape>
                <v:shape id="Shape 13584" o:spid="_x0000_s1026" o:spt="100" style="position:absolute;left:186355;top:3250428;height:573748;width:0;" filled="f" stroked="t" coordsize="1,573748" o:gfxdata="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erravQAA&#10;AN4AAAAPAAAAAAAAAAEAIAAAACIAAABkcnMvZG93bnJldi54bWxQSwECFAAUAAAACACHTuJAMy8F&#10;njsAAAA5AAAAEAAAAAAAAAABACAAAAAMAQAAZHJzL3NoYXBleG1sLnhtbFBLBQYAAAAABgAGAFsB&#10;AAC2AwAAAAA=&#10;" path="m0,573748l0,0e">
                  <v:fill on="f" focussize="0,0"/>
                  <v:stroke weight="1pt" color="#FFFEFD" miterlimit="1" joinstyle="miter"/>
                  <v:imagedata o:title=""/>
                  <o:lock v:ext="edit" aspectratio="f"/>
                </v:shape>
                <v:shape id="Shape 13585" o:spid="_x0000_s1026" o:spt="100" style="position:absolute;left:1983179;top:3244075;height:0;width:629920;" filled="f" stroked="t" coordsize="629920,1" o:gfxdata="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n0U0vQAA&#10;AN4AAAAPAAAAAAAAAAEAIAAAACIAAABkcnMvZG93bnJldi54bWxQSwECFAAUAAAACACHTuJAMy8F&#10;njsAAAA5AAAAEAAAAAAAAAABACAAAAAMAQAAZHJzL3NoYXBleG1sLnhtbFBLBQYAAAAABgAGAFsB&#10;AAC2AwAAAAA=&#10;" path="m0,0l629920,0e">
                  <v:fill on="f" focussize="0,0"/>
                  <v:stroke weight="1pt" color="#FFFEFD" miterlimit="1" joinstyle="miter"/>
                  <v:imagedata o:title=""/>
                  <o:lock v:ext="edit" aspectratio="f"/>
                </v:shape>
                <v:shape id="Shape 13586" o:spid="_x0000_s1026" o:spt="100" style="position:absolute;left:1983179;top:3250428;height:573748;width:0;" filled="f" stroked="t" coordsize="1,573748" o:gfxdata="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5IE2vQAA&#10;AN4AAAAPAAAAAAAAAAEAIAAAACIAAABkcnMvZG93bnJldi54bWxQSwECFAAUAAAACACHTuJAMy8F&#10;njsAAAA5AAAAEAAAAAAAAAABACAAAAAMAQAAZHJzL3NoYXBleG1sLnhtbFBLBQYAAAAABgAGAFsB&#10;AAC2AwAAAAA=&#10;" path="m0,573748l0,0e">
                  <v:fill on="f" focussize="0,0"/>
                  <v:stroke weight="1pt" color="#FFFEFD" miterlimit="1" joinstyle="miter"/>
                  <v:imagedata o:title=""/>
                  <o:lock v:ext="edit" aspectratio="f"/>
                </v:shape>
                <v:shape id="Shape 13587" o:spid="_x0000_s1026" o:spt="100" style="position:absolute;left:2613100;top:3244075;height:0;width:855345;" filled="f" stroked="t" coordsize="855345,1" o:gfxdata="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9+Le/&#10;AAAA3gAAAA8AAAAAAAAAAQAgAAAAIgAAAGRycy9kb3ducmV2LnhtbFBLAQIUABQAAAAIAIdO4kAz&#10;LwWeOwAAADkAAAAQAAAAAAAAAAEAIAAAAA4BAABkcnMvc2hhcGV4bWwueG1sUEsFBgAAAAAGAAYA&#10;WwEAALgDAAAAAA==&#10;" path="m0,0l855345,0e">
                  <v:fill on="f" focussize="0,0"/>
                  <v:stroke weight="1pt" color="#FFFEFD" miterlimit="1" joinstyle="miter"/>
                  <v:imagedata o:title=""/>
                  <o:lock v:ext="edit" aspectratio="f"/>
                </v:shape>
                <v:shape id="Shape 13588" o:spid="_x0000_s1026" o:spt="100" style="position:absolute;left:2613100;top:3250428;height:573748;width:0;" filled="f" stroked="t" coordsize="1,573748" o:gfxdata="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N7Df&#10;wAAAAN4AAAAPAAAAAAAAAAEAIAAAACIAAABkcnMvZG93bnJldi54bWxQSwECFAAUAAAACACHTuJA&#10;My8FnjsAAAA5AAAAEAAAAAAAAAABACAAAAAPAQAAZHJzL3NoYXBleG1sLnhtbFBLBQYAAAAABgAG&#10;AFsBAAC5AwAAAAA=&#10;" path="m0,573748l0,0e">
                  <v:fill on="f" focussize="0,0"/>
                  <v:stroke weight="1pt" color="#FFFEFD" miterlimit="1" joinstyle="miter"/>
                  <v:imagedata o:title=""/>
                  <o:lock v:ext="edit" aspectratio="f"/>
                </v:shape>
                <v:shape id="Shape 13589" o:spid="_x0000_s1026" o:spt="100" style="position:absolute;left:3468444;top:3244075;height:0;width:1898104;" filled="f" stroked="t" coordsize="1898104,1" o:gfxdata="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tC+q&#10;wAAAAN4AAAAPAAAAAAAAAAEAIAAAACIAAABkcnMvZG93bnJldi54bWxQSwECFAAUAAAACACHTuJA&#10;My8FnjsAAAA5AAAAEAAAAAAAAAABACAAAAAPAQAAZHJzL3NoYXBleG1sLnhtbFBLBQYAAAAABgAG&#10;AFsBAAC5AwAAAAA=&#10;" path="m0,0l1898104,0e">
                  <v:fill on="f" focussize="0,0"/>
                  <v:stroke weight="1pt" color="#FFFEFD" miterlimit="1" joinstyle="miter"/>
                  <v:imagedata o:title=""/>
                  <o:lock v:ext="edit" aspectratio="f"/>
                </v:shape>
                <v:shape id="Shape 13590" o:spid="_x0000_s1026" o:spt="100" style="position:absolute;left:3468444;top:3250428;height:573748;width:0;" filled="f" stroked="t" coordsize="1,573748" o:gfxdata="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mCoE&#10;wAAAAN4AAAAPAAAAAAAAAAEAIAAAACIAAABkcnMvZG93bnJldi54bWxQSwECFAAUAAAACACHTuJA&#10;My8FnjsAAAA5AAAAEAAAAAAAAAABACAAAAAPAQAAZHJzL3NoYXBleG1sLnhtbFBLBQYAAAAABgAG&#10;AFsBAAC5AwAAAAA=&#10;" path="m0,573748l0,0e">
                  <v:fill on="f" focussize="0,0"/>
                  <v:stroke weight="1pt" color="#FFFEFD" miterlimit="1" joinstyle="miter"/>
                  <v:imagedata o:title=""/>
                  <o:lock v:ext="edit" aspectratio="f"/>
                </v:shape>
                <v:shape id="Shape 13591" o:spid="_x0000_s1026" o:spt="100" style="position:absolute;left:5360194;top:3250428;height:573748;width:0;" filled="f" stroked="t" coordsize="1,573748" o:gfxdata="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I+fvQAA&#10;AN4AAAAPAAAAAAAAAAEAIAAAACIAAABkcnMvZG93bnJldi54bWxQSwECFAAUAAAACACHTuJAMy8F&#10;njsAAAA5AAAAEAAAAAAAAAABACAAAAAMAQAAZHJzL3NoYXBleG1sLnhtbFBLBQYAAAAABgAGAFsB&#10;AAC2AwAAAAA=&#10;" path="m0,573748l0,0e">
                  <v:fill on="f" focussize="0,0"/>
                  <v:stroke weight="1pt" color="#FFFEFD" miterlimit="1" joinstyle="miter"/>
                  <v:imagedata o:title=""/>
                  <o:lock v:ext="edit" aspectratio="f"/>
                </v:shape>
                <v:shape id="Shape 13592" o:spid="_x0000_s1026" o:spt="100" style="position:absolute;left:180005;top:3830526;height:0;width:1803171;" filled="f" stroked="t" coordsize="1803171,1" o:gfxdata="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5v2u/&#10;AAAA3gAAAA8AAAAAAAAAAQAgAAAAIgAAAGRycy9kb3ducmV2LnhtbFBLAQIUABQAAAAIAIdO4kAz&#10;LwWeOwAAADkAAAAQAAAAAAAAAAEAIAAAAA4BAABkcnMvc2hhcGV4bWwueG1sUEsFBgAAAAAGAAYA&#10;WwEAALgDAAAAAA==&#10;" path="m0,0l1803171,0e">
                  <v:fill on="f" focussize="0,0"/>
                  <v:stroke weight="1pt" color="#FFFEFD" miterlimit="1" joinstyle="miter"/>
                  <v:imagedata o:title=""/>
                  <o:lock v:ext="edit" aspectratio="f"/>
                </v:shape>
                <v:shape id="Shape 13593" o:spid="_x0000_s1026" o:spt="100" style="position:absolute;left:186355;top:3836878;height:942048;width:0;" filled="f" stroked="t" coordsize="1,942048" o:gfxdata="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LvfL4A&#10;AADeAAAADwAAAAAAAAABACAAAAAiAAAAZHJzL2Rvd25yZXYueG1sUEsBAhQAFAAAAAgAh07iQDMv&#10;BZ47AAAAOQAAABAAAAAAAAAAAQAgAAAADQEAAGRycy9zaGFwZXhtbC54bWxQSwUGAAAAAAYABgBb&#10;AQAAtwMAAAAA&#10;" path="m0,942048l0,0e">
                  <v:fill on="f" focussize="0,0"/>
                  <v:stroke weight="1pt" color="#FFFEFD" miterlimit="1" joinstyle="miter"/>
                  <v:imagedata o:title=""/>
                  <o:lock v:ext="edit" aspectratio="f"/>
                </v:shape>
                <v:shape id="Shape 13594" o:spid="_x0000_s1026" o:spt="100" style="position:absolute;left:1983179;top:3830526;height:0;width:629920;" filled="f" stroked="t" coordsize="629920,1" o:gfxdata="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CnZyvQAA&#10;AN4AAAAPAAAAAAAAAAEAIAAAACIAAABkcnMvZG93bnJldi54bWxQSwECFAAUAAAACACHTuJAMy8F&#10;njsAAAA5AAAAEAAAAAAAAAABACAAAAAMAQAAZHJzL3NoYXBleG1sLnhtbFBLBQYAAAAABgAGAFsB&#10;AAC2AwAAAAA=&#10;" path="m0,0l629920,0e">
                  <v:fill on="f" focussize="0,0"/>
                  <v:stroke weight="1pt" color="#FFFEFD" miterlimit="1" joinstyle="miter"/>
                  <v:imagedata o:title=""/>
                  <o:lock v:ext="edit" aspectratio="f"/>
                </v:shape>
                <v:shape id="Shape 13595" o:spid="_x0000_s1026" o:spt="100" style="position:absolute;left:1983179;top:3836878;height:942048;width:0;" filled="f" stroked="t" coordsize="1,942048" o:gfxdata="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fSk74A&#10;AADeAAAADwAAAAAAAAABACAAAAAiAAAAZHJzL2Rvd25yZXYueG1sUEsBAhQAFAAAAAgAh07iQDMv&#10;BZ47AAAAOQAAABAAAAAAAAAAAQAgAAAADQEAAGRycy9zaGFwZXhtbC54bWxQSwUGAAAAAAYABgBb&#10;AQAAtwMAAAAA&#10;" path="m0,942048l0,0e">
                  <v:fill on="f" focussize="0,0"/>
                  <v:stroke weight="1pt" color="#FFFEFD" miterlimit="1" joinstyle="miter"/>
                  <v:imagedata o:title=""/>
                  <o:lock v:ext="edit" aspectratio="f"/>
                </v:shape>
                <v:shape id="Shape 13596" o:spid="_x0000_s1026" o:spt="100" style="position:absolute;left:2613100;top:3830526;height:0;width:855345;" filled="f" stroked="t" coordsize="855345,1" o:gfxdata="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oy/G/&#10;AAAA3gAAAA8AAAAAAAAAAQAgAAAAIgAAAGRycy9kb3ducmV2LnhtbFBLAQIUABQAAAAIAIdO4kAz&#10;LwWeOwAAADkAAAAQAAAAAAAAAAEAIAAAAA4BAABkcnMvc2hhcGV4bWwueG1sUEsFBgAAAAAGAAYA&#10;WwEAALgDAAAAAA==&#10;" path="m0,0l855345,0e">
                  <v:fill on="f" focussize="0,0"/>
                  <v:stroke weight="1pt" color="#FFFEFD" miterlimit="1" joinstyle="miter"/>
                  <v:imagedata o:title=""/>
                  <o:lock v:ext="edit" aspectratio="f"/>
                </v:shape>
                <v:shape id="Shape 13597" o:spid="_x0000_s1026" o:spt="100" style="position:absolute;left:2613100;top:3836878;height:942048;width:0;" filled="f" stroked="t" coordsize="1,942048" o:gfxdata="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npf74A&#10;AADeAAAADwAAAAAAAAABACAAAAAiAAAAZHJzL2Rvd25yZXYueG1sUEsBAhQAFAAAAAgAh07iQDMv&#10;BZ47AAAAOQAAABAAAAAAAAAAAQAgAAAADQEAAGRycy9zaGFwZXhtbC54bWxQSwUGAAAAAAYABgBb&#10;AQAAtwMAAAAA&#10;" path="m0,942048l0,0e">
                  <v:fill on="f" focussize="0,0"/>
                  <v:stroke weight="1pt" color="#FFFEFD" miterlimit="1" joinstyle="miter"/>
                  <v:imagedata o:title=""/>
                  <o:lock v:ext="edit" aspectratio="f"/>
                </v:shape>
                <v:shape id="Shape 13598" o:spid="_x0000_s1026" o:spt="100" style="position:absolute;left:3468444;top:3830526;height:0;width:1898104;" filled="f" stroked="t" coordsize="1898104,1" o:gfxdata="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sh&#10;HOzCAAAA3gAAAA8AAAAAAAAAAQAgAAAAIgAAAGRycy9kb3ducmV2LnhtbFBLAQIUABQAAAAIAIdO&#10;4kAzLwWeOwAAADkAAAAQAAAAAAAAAAEAIAAAABEBAABkcnMvc2hhcGV4bWwueG1sUEsFBgAAAAAG&#10;AAYAWwEAALsDAAAAAA==&#10;" path="m0,0l1898104,0e">
                  <v:fill on="f" focussize="0,0"/>
                  <v:stroke weight="1pt" color="#FFFEFD" miterlimit="1" joinstyle="miter"/>
                  <v:imagedata o:title=""/>
                  <o:lock v:ext="edit" aspectratio="f"/>
                </v:shape>
                <v:shape id="Shape 13599" o:spid="_x0000_s1026" o:spt="100" style="position:absolute;left:3468444;top:3836878;height:942048;width:0;" filled="f" stroked="t" coordsize="1,942048" o:gfxdata="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rYlr4A&#10;AADeAAAADwAAAAAAAAABACAAAAAiAAAAZHJzL2Rvd25yZXYueG1sUEsBAhQAFAAAAAgAh07iQDMv&#10;BZ47AAAAOQAAABAAAAAAAAAAAQAgAAAADQEAAGRycy9zaGFwZXhtbC54bWxQSwUGAAAAAAYABgBb&#10;AQAAtwMAAAAA&#10;" path="m0,942048l0,0e">
                  <v:fill on="f" focussize="0,0"/>
                  <v:stroke weight="1pt" color="#FFFEFD" miterlimit="1" joinstyle="miter"/>
                  <v:imagedata o:title=""/>
                  <o:lock v:ext="edit" aspectratio="f"/>
                </v:shape>
                <v:shape id="Shape 13600" o:spid="_x0000_s1026" o:spt="100" style="position:absolute;left:5360194;top:3836878;height:942048;width:0;" filled="f" stroked="t" coordsize="1,942048" o:gfxdata="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4Xw&#10;wAAAAN4AAAAPAAAAAAAAAAEAIAAAACIAAABkcnMvZG93bnJldi54bWxQSwECFAAUAAAACACHTuJA&#10;My8FnjsAAAA5AAAAEAAAAAAAAAABACAAAAAPAQAAZHJzL3NoYXBleG1sLnhtbFBLBQYAAAAABgAG&#10;AFsBAAC5AwAAAAA=&#10;" path="m0,942048l0,0e">
                  <v:fill on="f" focussize="0,0"/>
                  <v:stroke weight="1pt" color="#FFFEFD" miterlimit="1" joinstyle="miter"/>
                  <v:imagedata o:title=""/>
                  <o:lock v:ext="edit" aspectratio="f"/>
                </v:shape>
                <v:shape id="Shape 13601" o:spid="_x0000_s1026" o:spt="100" style="position:absolute;left:180005;top:4785276;height:0;width:1803171;" filled="f" stroked="t" coordsize="1803171,1" o:gfxdata="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TV574A&#10;AADeAAAADwAAAAAAAAABACAAAAAiAAAAZHJzL2Rvd25yZXYueG1sUEsBAhQAFAAAAAgAh07iQDMv&#10;BZ47AAAAOQAAABAAAAAAAAAAAQAgAAAADQEAAGRycy9zaGFwZXhtbC54bWxQSwUGAAAAAAYABgBb&#10;AQAAtwMAAAAA&#10;" path="m0,0l1803171,0e">
                  <v:fill on="f" focussize="0,0"/>
                  <v:stroke weight="1pt" color="#FFFEFD" miterlimit="1" joinstyle="miter"/>
                  <v:imagedata o:title=""/>
                  <o:lock v:ext="edit" aspectratio="f"/>
                </v:shape>
                <v:shape id="Shape 13602" o:spid="_x0000_s1026" o:spt="100" style="position:absolute;left:186355;top:4791627;height:757898;width:0;" filled="f" stroked="t" coordsize="1,757898" o:gfxdata="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XkS2/&#10;AAAA3gAAAA8AAAAAAAAAAQAgAAAAIgAAAGRycy9kb3ducmV2LnhtbFBLAQIUABQAAAAIAIdO4kAz&#10;LwWeOwAAADkAAAAQAAAAAAAAAAEAIAAAAA4BAABkcnMvc2hhcGV4bWwueG1sUEsFBgAAAAAGAAYA&#10;WwEAALgDAAAAAA==&#10;" path="m0,757898l0,0e">
                  <v:fill on="f" focussize="0,0"/>
                  <v:stroke weight="1pt" color="#FFFEFD" miterlimit="1" joinstyle="miter"/>
                  <v:imagedata o:title=""/>
                  <o:lock v:ext="edit" aspectratio="f"/>
                </v:shape>
                <v:shape id="Shape 13603" o:spid="_x0000_s1026" o:spt="100" style="position:absolute;left:1983179;top:4785276;height:0;width:629920;" filled="f" stroked="t" coordsize="629920,1" o:gfxdata="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MGv28AAAA&#10;3gAAAA8AAAAAAAAAAQAgAAAAIgAAAGRycy9kb3ducmV2LnhtbFBLAQIUABQAAAAIAIdO4kAzLwWe&#10;OwAAADkAAAAQAAAAAAAAAAEAIAAAAAsBAABkcnMvc2hhcGV4bWwueG1sUEsFBgAAAAAGAAYAWwEA&#10;ALUDAAAAAA==&#10;" path="m0,0l629920,0e">
                  <v:fill on="f" focussize="0,0"/>
                  <v:stroke weight="1pt" color="#FFFEFD" miterlimit="1" joinstyle="miter"/>
                  <v:imagedata o:title=""/>
                  <o:lock v:ext="edit" aspectratio="f"/>
                </v:shape>
                <v:shape id="Shape 13604" o:spid="_x0000_s1026" o:spt="100" style="position:absolute;left:1983179;top:4791627;height:757898;width:0;" filled="f" stroked="t" coordsize="1,757898" o:gfxdata="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yrMK/&#10;AAAA3gAAAA8AAAAAAAAAAQAgAAAAIgAAAGRycy9kb3ducmV2LnhtbFBLAQIUABQAAAAIAIdO4kAz&#10;LwWeOwAAADkAAAAQAAAAAAAAAAEAIAAAAA4BAABkcnMvc2hhcGV4bWwueG1sUEsFBgAAAAAGAAYA&#10;WwEAALgDAAAAAA==&#10;" path="m0,757898l0,0e">
                  <v:fill on="f" focussize="0,0"/>
                  <v:stroke weight="1pt" color="#FFFEFD" miterlimit="1" joinstyle="miter"/>
                  <v:imagedata o:title=""/>
                  <o:lock v:ext="edit" aspectratio="f"/>
                </v:shape>
                <v:shape id="Shape 13605" o:spid="_x0000_s1026" o:spt="100" style="position:absolute;left:2613100;top:4785276;height:0;width:855345;" filled="f" stroked="t" coordsize="855345,1" o:gfxdata="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VoX2/&#10;AAAA3gAAAA8AAAAAAAAAAQAgAAAAIgAAAGRycy9kb3ducmV2LnhtbFBLAQIUABQAAAAIAIdO4kAz&#10;LwWeOwAAADkAAAAQAAAAAAAAAAEAIAAAAA4BAABkcnMvc2hhcGV4bWwueG1sUEsFBgAAAAAGAAYA&#10;WwEAALgDAAAAAA==&#10;" path="m0,0l855345,0e">
                  <v:fill on="f" focussize="0,0"/>
                  <v:stroke weight="1pt" color="#FFFEFD" miterlimit="1" joinstyle="miter"/>
                  <v:imagedata o:title=""/>
                  <o:lock v:ext="edit" aspectratio="f"/>
                </v:shape>
                <v:shape id="Shape 13606" o:spid="_x0000_s1026" o:spt="100" style="position:absolute;left:2613100;top:4791627;height:757898;width:0;" filled="f" stroked="t" coordsize="1,757898" o:gfxdata="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yXLr4A&#10;AADeAAAADwAAAAAAAAABACAAAAAiAAAAZHJzL2Rvd25yZXYueG1sUEsBAhQAFAAAAAgAh07iQDMv&#10;BZ47AAAAOQAAABAAAAAAAAAAAQAgAAAADQEAAGRycy9zaGFwZXhtbC54bWxQSwUGAAAAAAYABgBb&#10;AQAAtwMAAAAA&#10;" path="m0,757898l0,0e">
                  <v:fill on="f" focussize="0,0"/>
                  <v:stroke weight="1pt" color="#FFFEFD" miterlimit="1" joinstyle="miter"/>
                  <v:imagedata o:title=""/>
                  <o:lock v:ext="edit" aspectratio="f"/>
                </v:shape>
                <v:shape id="Shape 13607" o:spid="_x0000_s1026" o:spt="100" style="position:absolute;left:3468444;top:4785276;height:0;width:1898104;" filled="f" stroked="t" coordsize="1898104,1" o:gfxdata="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RfGW/&#10;AAAA3gAAAA8AAAAAAAAAAQAgAAAAIgAAAGRycy9kb3ducmV2LnhtbFBLAQIUABQAAAAIAIdO4kAz&#10;LwWeOwAAADkAAAAQAAAAAAAAAAEAIAAAAA4BAABkcnMvc2hhcGV4bWwueG1sUEsFBgAAAAAGAAYA&#10;WwEAALgDAAAAAA==&#10;" path="m0,0l1898104,0e">
                  <v:fill on="f" focussize="0,0"/>
                  <v:stroke weight="1pt" color="#FFFEFD" miterlimit="1" joinstyle="miter"/>
                  <v:imagedata o:title=""/>
                  <o:lock v:ext="edit" aspectratio="f"/>
                </v:shape>
                <v:shape id="Shape 13608" o:spid="_x0000_s1026" o:spt="100" style="position:absolute;left:3468444;top:4791627;height:757898;width:0;" filled="f" stroked="t" coordsize="1,757898" o:gfxdata="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h/&#10;psfCAAAA3gAAAA8AAAAAAAAAAQAgAAAAIgAAAGRycy9kb3ducmV2LnhtbFBLAQIUABQAAAAIAIdO&#10;4kAzLwWeOwAAADkAAAAQAAAAAAAAAAEAIAAAABEBAABkcnMvc2hhcGV4bWwueG1sUEsFBgAAAAAG&#10;AAYAWwEAALsDAAAAAA==&#10;" path="m0,757898l0,0e">
                  <v:fill on="f" focussize="0,0"/>
                  <v:stroke weight="1pt" color="#FFFEFD" miterlimit="1" joinstyle="miter"/>
                  <v:imagedata o:title=""/>
                  <o:lock v:ext="edit" aspectratio="f"/>
                </v:shape>
                <v:shape id="Shape 13609" o:spid="_x0000_s1026" o:spt="100" style="position:absolute;left:5360194;top:4791627;height:757898;width:0;" filled="f" stroked="t" coordsize="1,757898" o:gfxdata="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zA1y/&#10;AAAA3gAAAA8AAAAAAAAAAQAgAAAAIgAAAGRycy9kb3ducmV2LnhtbFBLAQIUABQAAAAIAIdO4kAz&#10;LwWeOwAAADkAAAAQAAAAAAAAAAEAIAAAAA4BAABkcnMvc2hhcGV4bWwueG1sUEsFBgAAAAAGAAYA&#10;WwEAALgDAAAAAA==&#10;" path="m0,757898l0,0e">
                  <v:fill on="f" focussize="0,0"/>
                  <v:stroke weight="1pt" color="#FFFEFD" miterlimit="1" joinstyle="miter"/>
                  <v:imagedata o:title=""/>
                  <o:lock v:ext="edit" aspectratio="f"/>
                </v:shape>
                <v:shape id="Shape 13610" o:spid="_x0000_s1026" o:spt="100" style="position:absolute;left:180005;top:5555875;height:0;width:1803171;" filled="f" stroked="t" coordsize="1803171,1" o:gfxdata="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tHm&#10;ocEAAADeAAAADwAAAAAAAAABACAAAAAiAAAAZHJzL2Rvd25yZXYueG1sUEsBAhQAFAAAAAgAh07i&#10;QDMvBZ47AAAAOQAAABAAAAAAAAAAAQAgAAAAEAEAAGRycy9zaGFwZXhtbC54bWxQSwUGAAAAAAYA&#10;BgBbAQAAugMAAAAA&#10;" path="m0,0l1803171,0e">
                  <v:fill on="f" focussize="0,0"/>
                  <v:stroke weight="1pt" color="#FFFEFD" miterlimit="1" joinstyle="miter"/>
                  <v:imagedata o:title=""/>
                  <o:lock v:ext="edit" aspectratio="f"/>
                </v:shape>
                <v:shape id="Shape 13611" o:spid="_x0000_s1026" o:spt="100" style="position:absolute;left:186355;top:5562228;height:573748;width:0;" filled="f" stroked="t" coordsize="1,573748" o:gfxdata="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tubsAAADe&#10;AAAADwAAAAAAAAABACAAAAAiAAAAZHJzL2Rvd25yZXYueG1sUEsBAhQAFAAAAAgAh07iQDMvBZ47&#10;AAAAOQAAABAAAAAAAAAAAQAgAAAACgEAAGRycy9zaGFwZXhtbC54bWxQSwUGAAAAAAYABgBbAQAA&#10;tAMAAAAA&#10;" path="m0,573748l0,0e">
                  <v:fill on="f" focussize="0,0"/>
                  <v:stroke weight="1pt" color="#FFFEFD" miterlimit="1" joinstyle="miter"/>
                  <v:imagedata o:title=""/>
                  <o:lock v:ext="edit" aspectratio="f"/>
                </v:shape>
                <v:shape id="Shape 13612" o:spid="_x0000_s1026" o:spt="100" style="position:absolute;left:1983179;top:5555875;height:0;width:629920;" filled="f" stroked="t" coordsize="629920,1" o:gfxdata="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kpu7sAAADe&#10;AAAADwAAAAAAAAABACAAAAAiAAAAZHJzL2Rvd25yZXYueG1sUEsBAhQAFAAAAAgAh07iQDMvBZ47&#10;AAAAOQAAABAAAAAAAAAAAQAgAAAACgEAAGRycy9zaGFwZXhtbC54bWxQSwUGAAAAAAYABgBbAQAA&#10;tAMAAAAA&#10;" path="m0,0l629920,0e">
                  <v:fill on="f" focussize="0,0"/>
                  <v:stroke weight="1pt" color="#FFFEFD" miterlimit="1" joinstyle="miter"/>
                  <v:imagedata o:title=""/>
                  <o:lock v:ext="edit" aspectratio="f"/>
                </v:shape>
                <v:shape id="Shape 13613" o:spid="_x0000_s1026" o:spt="100" style="position:absolute;left:1983179;top:5562228;height:573748;width:0;" filled="f" stroked="t" coordsize="1,573748" o:gfxdata="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81lW8AAAA&#10;3gAAAA8AAAAAAAAAAQAgAAAAIgAAAGRycy9kb3ducmV2LnhtbFBLAQIUABQAAAAIAIdO4kAzLwWe&#10;OwAAADkAAAAQAAAAAAAAAAEAIAAAAAsBAABkcnMvc2hhcGV4bWwueG1sUEsFBgAAAAAGAAYAWwEA&#10;ALUDAAAAAA==&#10;" path="m0,573748l0,0e">
                  <v:fill on="f" focussize="0,0"/>
                  <v:stroke weight="1pt" color="#FFFEFD" miterlimit="1" joinstyle="miter"/>
                  <v:imagedata o:title=""/>
                  <o:lock v:ext="edit" aspectratio="f"/>
                </v:shape>
                <v:shape id="Shape 13614" o:spid="_x0000_s1026" o:spt="100" style="position:absolute;left:2613100;top:5555875;height:0;width:855345;" filled="f" stroked="t" coordsize="855345,1" o:gfxdata="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Akju/&#10;AAAA3gAAAA8AAAAAAAAAAQAgAAAAIgAAAGRycy9kb3ducmV2LnhtbFBLAQIUABQAAAAIAIdO4kAz&#10;LwWeOwAAADkAAAAQAAAAAAAAAAEAIAAAAA4BAABkcnMvc2hhcGV4bWwueG1sUEsFBgAAAAAGAAYA&#10;WwEAALgDAAAAAA==&#10;" path="m0,0l855345,0e">
                  <v:fill on="f" focussize="0,0"/>
                  <v:stroke weight="1pt" color="#FFFEFD" miterlimit="1" joinstyle="miter"/>
                  <v:imagedata o:title=""/>
                  <o:lock v:ext="edit" aspectratio="f"/>
                </v:shape>
                <v:shape id="Shape 13615" o:spid="_x0000_s1026" o:spt="100" style="position:absolute;left:2613100;top:5562228;height:573748;width:0;" filled="f" stroked="t" coordsize="1,573748" o:gfxdata="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Z67q8AAAA&#10;3gAAAA8AAAAAAAAAAQAgAAAAIgAAAGRycy9kb3ducmV2LnhtbFBLAQIUABQAAAAIAIdO4kAzLwWe&#10;OwAAADkAAAAQAAAAAAAAAAEAIAAAAAsBAABkcnMvc2hhcGV4bWwueG1sUEsFBgAAAAAGAAYAWwEA&#10;ALUDAAAAAA==&#10;" path="m0,573748l0,0e">
                  <v:fill on="f" focussize="0,0"/>
                  <v:stroke weight="1pt" color="#FFFEFD" miterlimit="1" joinstyle="miter"/>
                  <v:imagedata o:title=""/>
                  <o:lock v:ext="edit" aspectratio="f"/>
                </v:shape>
                <v:shape id="Shape 13616" o:spid="_x0000_s1026" o:spt="100" style="position:absolute;left:3468444;top:5555875;height:0;width:1898104;" filled="f" stroked="t" coordsize="1898104,1" o:gfxdata="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ETyO/&#10;AAAA3gAAAA8AAAAAAAAAAQAgAAAAIgAAAGRycy9kb3ducmV2LnhtbFBLAQIUABQAAAAIAIdO4kAz&#10;LwWeOwAAADkAAAAQAAAAAAAAAAEAIAAAAA4BAABkcnMvc2hhcGV4bWwueG1sUEsFBgAAAAAGAAYA&#10;WwEAALgDAAAAAA==&#10;" path="m0,0l1898104,0e">
                  <v:fill on="f" focussize="0,0"/>
                  <v:stroke weight="1pt" color="#FFFEFD" miterlimit="1" joinstyle="miter"/>
                  <v:imagedata o:title=""/>
                  <o:lock v:ext="edit" aspectratio="f"/>
                </v:shape>
                <v:shape id="Shape 13617" o:spid="_x0000_s1026" o:spt="100" style="position:absolute;left:3468444;top:5562228;height:573748;width:0;" filled="f" stroked="t" coordsize="1,573748" o:gfxdata="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h9BWvQAA&#10;AN4AAAAPAAAAAAAAAAEAIAAAACIAAABkcnMvZG93bnJldi54bWxQSwECFAAUAAAACACHTuJAMy8F&#10;njsAAAA5AAAAEAAAAAAAAAABACAAAAAMAQAAZHJzL3NoYXBleG1sLnhtbFBLBQYAAAAABgAGAFsB&#10;AAC2AwAAAAA=&#10;" path="m0,573748l0,0e">
                  <v:fill on="f" focussize="0,0"/>
                  <v:stroke weight="1pt" color="#FFFEFD" miterlimit="1" joinstyle="miter"/>
                  <v:imagedata o:title=""/>
                  <o:lock v:ext="edit" aspectratio="f"/>
                </v:shape>
                <v:shape id="Shape 13618" o:spid="_x0000_s1026" o:spt="100" style="position:absolute;left:5360194;top:5562228;height:573748;width:0;" filled="f" stroked="t" coordsize="1,573748" o:gfxdata="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YRCS/&#10;AAAA3gAAAA8AAAAAAAAAAQAgAAAAIgAAAGRycy9kb3ducmV2LnhtbFBLAQIUABQAAAAIAIdO4kAz&#10;LwWeOwAAADkAAAAQAAAAAAAAAAEAIAAAAA4BAABkcnMvc2hhcGV4bWwueG1sUEsFBgAAAAAGAAYA&#10;WwEAALgDAAAAAA==&#10;" path="m0,573748l0,0e">
                  <v:fill on="f" focussize="0,0"/>
                  <v:stroke weight="1pt" color="#FFFEFD" miterlimit="1" joinstyle="miter"/>
                  <v:imagedata o:title=""/>
                  <o:lock v:ext="edit" aspectratio="f"/>
                </v:shape>
                <v:shape id="Shape 13619" o:spid="_x0000_s1026" o:spt="100" style="position:absolute;left:180005;top:6142326;height:0;width:1803171;" filled="f" stroked="t" coordsize="1803171,1" o:gfxdata="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rTzy/&#10;AAAA3gAAAA8AAAAAAAAAAQAgAAAAIgAAAGRycy9kb3ducmV2LnhtbFBLAQIUABQAAAAIAIdO4kAz&#10;LwWeOwAAADkAAAAQAAAAAAAAAAEAIAAAAA4BAABkcnMvc2hhcGV4bWwueG1sUEsFBgAAAAAGAAYA&#10;WwEAALgDAAAAAA==&#10;" path="m0,0l1803171,0e">
                  <v:fill on="f" focussize="0,0"/>
                  <v:stroke weight="1pt" color="#FFFEFD" miterlimit="1" joinstyle="miter"/>
                  <v:imagedata o:title=""/>
                  <o:lock v:ext="edit" aspectratio="f"/>
                </v:shape>
                <v:shape id="Shape 13620" o:spid="_x0000_s1026" o:spt="100" style="position:absolute;left:1983179;top:6142326;height:0;width:629920;" filled="f" stroked="t" coordsize="629920,1" o:gfxdata="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r2Oq/&#10;AAAA3gAAAA8AAAAAAAAAAQAgAAAAIgAAAGRycy9kb3ducmV2LnhtbFBLAQIUABQAAAAIAIdO4kAz&#10;LwWeOwAAADkAAAAQAAAAAAAAAAEAIAAAAA4BAABkcnMvc2hhcGV4bWwueG1sUEsFBgAAAAAGAAYA&#10;WwEAALgDAAAAAA==&#10;" path="m0,0l629920,0e">
                  <v:fill on="f" focussize="0,0"/>
                  <v:stroke weight="1pt" color="#FFFEFD" miterlimit="1" joinstyle="miter"/>
                  <v:imagedata o:title=""/>
                  <o:lock v:ext="edit" aspectratio="f"/>
                </v:shape>
                <v:shape id="Shape 13621" o:spid="_x0000_s1026" o:spt="100" style="position:absolute;left:2613100;top:6142326;height:0;width:855345;" filled="f" stroked="t" coordsize="855345,1" o:gfxdata="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v7Hr4A&#10;AADeAAAADwAAAAAAAAABACAAAAAiAAAAZHJzL2Rvd25yZXYueG1sUEsBAhQAFAAAAAgAh07iQDMv&#10;BZ47AAAAOQAAABAAAAAAAAAAAQAgAAAADQEAAGRycy9zaGFwZXhtbC54bWxQSwUGAAAAAAYABgBb&#10;AQAAtwMAAAAA&#10;" path="m0,0l855345,0e">
                  <v:fill on="f" focussize="0,0"/>
                  <v:stroke weight="1pt" color="#FFFEFD" miterlimit="1" joinstyle="miter"/>
                  <v:imagedata o:title=""/>
                  <o:lock v:ext="edit" aspectratio="f"/>
                </v:shape>
                <v:shape id="Shape 13622" o:spid="_x0000_s1026" o:spt="100" style="position:absolute;left:3468444;top:6142326;height:0;width:1898104;" filled="f" stroked="t" coordsize="1898104,1" o:gfxdata="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Tg52/&#10;AAAA3gAAAA8AAAAAAAAAAQAgAAAAIgAAAGRycy9kb3ducmV2LnhtbFBLAQIUABQAAAAIAIdO4kAz&#10;LwWeOwAAADkAAAAQAAAAAAAAAAEAIAAAAA4BAABkcnMvc2hhcGV4bWwueG1sUEsFBgAAAAAGAAYA&#10;WwEAALgDAAAAAA==&#10;" path="m0,0l1898104,0e">
                  <v:fill on="f" focussize="0,0"/>
                  <v:stroke weight="1pt" color="#FFFEFD" miterlimit="1" joinstyle="miter"/>
                  <v:imagedata o:title=""/>
                  <o:lock v:ext="edit" aspectratio="f"/>
                </v:shape>
                <v:rect id="Rectangle 13623" o:spid="_x0000_s1026" o:spt="1" style="position:absolute;left:600675;top:2940565;height:244852;width:1287682;" filled="f" stroked="f" coordsize="21600,21600" o:gfxdata="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utsK/&#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A9A6154">
                        <w:pPr>
                          <w:spacing w:after="160" w:line="259" w:lineRule="auto"/>
                          <w:ind w:left="0" w:firstLine="0"/>
                          <w:jc w:val="left"/>
                        </w:pPr>
                        <w:r>
                          <w:rPr>
                            <w:rFonts w:ascii="Calibri" w:hAnsi="Calibri" w:eastAsia="Calibri" w:cs="Calibri"/>
                            <w:b/>
                            <w:color w:val="FFFEFD"/>
                            <w:w w:val="89"/>
                            <w:sz w:val="24"/>
                          </w:rPr>
                          <w:t>nội</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dung</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nhận</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xét</w:t>
                        </w:r>
                      </w:p>
                    </w:txbxContent>
                  </v:textbox>
                </v:rect>
                <v:rect id="Rectangle 13624" o:spid="_x0000_s1026" o:spt="1" style="position:absolute;left:2204990;top:2940565;height:244852;width:247892;" filled="f" stroked="f" coordsize="21600,21600" o:gfxdata="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y62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006666D">
                        <w:pPr>
                          <w:spacing w:after="160" w:line="259" w:lineRule="auto"/>
                          <w:ind w:left="0" w:firstLine="0"/>
                          <w:jc w:val="left"/>
                        </w:pPr>
                        <w:r>
                          <w:rPr>
                            <w:rFonts w:ascii="Calibri" w:hAnsi="Calibri" w:eastAsia="Calibri" w:cs="Calibri"/>
                            <w:b/>
                            <w:color w:val="FFFEFD"/>
                            <w:w w:val="90"/>
                            <w:sz w:val="24"/>
                          </w:rPr>
                          <w:t>đạt</w:t>
                        </w:r>
                      </w:p>
                    </w:txbxContent>
                  </v:textbox>
                </v:rect>
                <v:rect id="Rectangle 13625" o:spid="_x0000_s1026" o:spt="1" style="position:absolute;left:2807427;top:2940565;height:244852;width:620643;" filled="f" stroked="f" coordsize="21600,21600" o:gfxdata="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S4st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5ED67A8">
                        <w:pPr>
                          <w:spacing w:after="160" w:line="259" w:lineRule="auto"/>
                          <w:ind w:left="0" w:firstLine="0"/>
                          <w:jc w:val="left"/>
                        </w:pPr>
                        <w:r>
                          <w:rPr>
                            <w:rFonts w:ascii="Calibri" w:hAnsi="Calibri" w:eastAsia="Calibri" w:cs="Calibri"/>
                            <w:b/>
                            <w:color w:val="FFFEFD"/>
                            <w:w w:val="84"/>
                            <w:sz w:val="24"/>
                          </w:rPr>
                          <w:t>Chưa</w:t>
                        </w:r>
                        <w:r>
                          <w:rPr>
                            <w:rFonts w:ascii="Calibri" w:hAnsi="Calibri" w:eastAsia="Calibri" w:cs="Calibri"/>
                            <w:b/>
                            <w:color w:val="FFFEFD"/>
                            <w:spacing w:val="-16"/>
                            <w:w w:val="84"/>
                            <w:sz w:val="24"/>
                          </w:rPr>
                          <w:t xml:space="preserve"> </w:t>
                        </w:r>
                        <w:r>
                          <w:rPr>
                            <w:rFonts w:ascii="Calibri" w:hAnsi="Calibri" w:eastAsia="Calibri" w:cs="Calibri"/>
                            <w:b/>
                            <w:color w:val="FFFEFD"/>
                            <w:w w:val="84"/>
                            <w:sz w:val="24"/>
                          </w:rPr>
                          <w:t>đạt</w:t>
                        </w:r>
                      </w:p>
                    </w:txbxContent>
                  </v:textbox>
                </v:rect>
                <v:rect id="Rectangle 13626" o:spid="_x0000_s1026" o:spt="1" style="position:absolute;left:4220328;top:2940565;height:244852;width:515851;" filled="f" stroked="f" coordsize="21600,21600" o:gfxdata="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mRVa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208F1C">
                        <w:pPr>
                          <w:spacing w:after="160" w:line="259" w:lineRule="auto"/>
                          <w:ind w:left="0" w:firstLine="0"/>
                          <w:jc w:val="left"/>
                        </w:pPr>
                        <w:r>
                          <w:rPr>
                            <w:rFonts w:ascii="Calibri" w:hAnsi="Calibri" w:eastAsia="Calibri" w:cs="Calibri"/>
                            <w:b/>
                            <w:color w:val="FFFEFD"/>
                            <w:w w:val="89"/>
                            <w:sz w:val="24"/>
                          </w:rPr>
                          <w:t>ghi</w:t>
                        </w:r>
                        <w:r>
                          <w:rPr>
                            <w:rFonts w:ascii="Calibri" w:hAnsi="Calibri" w:eastAsia="Calibri" w:cs="Calibri"/>
                            <w:b/>
                            <w:color w:val="FFFEFD"/>
                            <w:spacing w:val="-16"/>
                            <w:w w:val="89"/>
                            <w:sz w:val="24"/>
                          </w:rPr>
                          <w:t xml:space="preserve"> </w:t>
                        </w:r>
                        <w:r>
                          <w:rPr>
                            <w:rFonts w:ascii="Calibri" w:hAnsi="Calibri" w:eastAsia="Calibri" w:cs="Calibri"/>
                            <w:b/>
                            <w:color w:val="FFFEFD"/>
                            <w:w w:val="89"/>
                            <w:sz w:val="24"/>
                          </w:rPr>
                          <w:t>chú</w:t>
                        </w:r>
                      </w:p>
                    </w:txbxContent>
                  </v:textbox>
                </v:rect>
                <v:rect id="Rectangle 276217" o:spid="_x0000_s1026" o:spt="1" style="position:absolute;left:294351;top:3359818;height:240190;width:129317;" filled="f" stroked="f" coordsize="21600,21600" o:gfxdata="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U5&#10;lwXCAAAA3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070764FA">
                        <w:pPr>
                          <w:spacing w:after="160" w:line="259" w:lineRule="auto"/>
                          <w:ind w:left="0" w:firstLine="0"/>
                          <w:jc w:val="left"/>
                        </w:pPr>
                        <w:r>
                          <w:rPr>
                            <w:rFonts w:ascii="Calibri" w:hAnsi="Calibri" w:eastAsia="Calibri" w:cs="Calibri"/>
                            <w:w w:val="79"/>
                            <w:sz w:val="24"/>
                          </w:rPr>
                          <w:t>1)</w:t>
                        </w:r>
                      </w:p>
                    </w:txbxContent>
                  </v:textbox>
                </v:rect>
                <v:rect id="Rectangle 276218" o:spid="_x0000_s1026" o:spt="1" style="position:absolute;left:391582;top:3359818;height:240190;width:2005029;" filled="f" stroked="f" coordsize="21600,21600" o:gfxdata="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mA3e/&#10;AAAA3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272A412">
                        <w:pPr>
                          <w:spacing w:after="160" w:line="259" w:lineRule="auto"/>
                          <w:ind w:left="0" w:firstLine="0"/>
                          <w:jc w:val="left"/>
                        </w:pPr>
                        <w:r>
                          <w:rPr>
                            <w:rFonts w:ascii="Calibri" w:hAnsi="Calibri" w:eastAsia="Calibri" w:cs="Calibri"/>
                            <w:spacing w:val="2"/>
                            <w:w w:val="77"/>
                            <w:sz w:val="24"/>
                          </w:rPr>
                          <w:t xml:space="preserve"> </w:t>
                        </w:r>
                        <w:r>
                          <w:rPr>
                            <w:rFonts w:ascii="Calibri" w:hAnsi="Calibri" w:eastAsia="Calibri" w:cs="Calibri"/>
                            <w:w w:val="77"/>
                            <w:sz w:val="24"/>
                          </w:rPr>
                          <w:t>Biết</w:t>
                        </w:r>
                        <w:r>
                          <w:rPr>
                            <w:rFonts w:ascii="Calibri" w:hAnsi="Calibri" w:eastAsia="Calibri" w:cs="Calibri"/>
                            <w:spacing w:val="2"/>
                            <w:w w:val="77"/>
                            <w:sz w:val="24"/>
                          </w:rPr>
                          <w:t xml:space="preserve"> </w:t>
                        </w:r>
                        <w:r>
                          <w:rPr>
                            <w:rFonts w:ascii="Calibri" w:hAnsi="Calibri" w:eastAsia="Calibri" w:cs="Calibri"/>
                            <w:w w:val="77"/>
                            <w:sz w:val="24"/>
                          </w:rPr>
                          <w:t>tạo</w:t>
                        </w:r>
                        <w:r>
                          <w:rPr>
                            <w:rFonts w:ascii="Calibri" w:hAnsi="Calibri" w:eastAsia="Calibri" w:cs="Calibri"/>
                            <w:spacing w:val="2"/>
                            <w:w w:val="77"/>
                            <w:sz w:val="24"/>
                          </w:rPr>
                          <w:t xml:space="preserve"> </w:t>
                        </w:r>
                        <w:r>
                          <w:rPr>
                            <w:rFonts w:ascii="Calibri" w:hAnsi="Calibri" w:eastAsia="Calibri" w:cs="Calibri"/>
                            <w:w w:val="77"/>
                            <w:sz w:val="24"/>
                          </w:rPr>
                          <w:t>bầu</w:t>
                        </w:r>
                        <w:r>
                          <w:rPr>
                            <w:rFonts w:ascii="Calibri" w:hAnsi="Calibri" w:eastAsia="Calibri" w:cs="Calibri"/>
                            <w:spacing w:val="2"/>
                            <w:w w:val="77"/>
                            <w:sz w:val="24"/>
                          </w:rPr>
                          <w:t xml:space="preserve"> </w:t>
                        </w:r>
                        <w:r>
                          <w:rPr>
                            <w:rFonts w:ascii="Calibri" w:hAnsi="Calibri" w:eastAsia="Calibri" w:cs="Calibri"/>
                            <w:w w:val="77"/>
                            <w:sz w:val="24"/>
                          </w:rPr>
                          <w:t>không</w:t>
                        </w:r>
                        <w:r>
                          <w:rPr>
                            <w:rFonts w:ascii="Calibri" w:hAnsi="Calibri" w:eastAsia="Calibri" w:cs="Calibri"/>
                            <w:spacing w:val="2"/>
                            <w:w w:val="77"/>
                            <w:sz w:val="24"/>
                          </w:rPr>
                          <w:t xml:space="preserve"> </w:t>
                        </w:r>
                        <w:r>
                          <w:rPr>
                            <w:rFonts w:ascii="Calibri" w:hAnsi="Calibri" w:eastAsia="Calibri" w:cs="Calibri"/>
                            <w:w w:val="77"/>
                            <w:sz w:val="24"/>
                          </w:rPr>
                          <w:t>khí</w:t>
                        </w:r>
                        <w:r>
                          <w:rPr>
                            <w:rFonts w:ascii="Calibri" w:hAnsi="Calibri" w:eastAsia="Calibri" w:cs="Calibri"/>
                            <w:spacing w:val="2"/>
                            <w:w w:val="77"/>
                            <w:sz w:val="24"/>
                          </w:rPr>
                          <w:t xml:space="preserve"> </w:t>
                        </w:r>
                        <w:r>
                          <w:rPr>
                            <w:rFonts w:ascii="Calibri" w:hAnsi="Calibri" w:eastAsia="Calibri" w:cs="Calibri"/>
                            <w:w w:val="77"/>
                            <w:sz w:val="24"/>
                          </w:rPr>
                          <w:t>vui</w:t>
                        </w:r>
                        <w:r>
                          <w:rPr>
                            <w:rFonts w:ascii="Calibri" w:hAnsi="Calibri" w:eastAsia="Calibri" w:cs="Calibri"/>
                            <w:spacing w:val="2"/>
                            <w:w w:val="77"/>
                            <w:sz w:val="24"/>
                          </w:rPr>
                          <w:t xml:space="preserve"> </w:t>
                        </w:r>
                        <w:r>
                          <w:rPr>
                            <w:rFonts w:ascii="Calibri" w:hAnsi="Calibri" w:eastAsia="Calibri" w:cs="Calibri"/>
                            <w:w w:val="77"/>
                            <w:sz w:val="24"/>
                          </w:rPr>
                          <w:t>vẻ,</w:t>
                        </w:r>
                        <w:r>
                          <w:rPr>
                            <w:rFonts w:ascii="Calibri" w:hAnsi="Calibri" w:eastAsia="Calibri" w:cs="Calibri"/>
                            <w:spacing w:val="-17"/>
                            <w:w w:val="77"/>
                            <w:sz w:val="24"/>
                          </w:rPr>
                          <w:t xml:space="preserve"> </w:t>
                        </w:r>
                      </w:p>
                    </w:txbxContent>
                  </v:textbox>
                </v:rect>
                <v:rect id="Rectangle 13628" o:spid="_x0000_s1026" o:spt="1" style="position:absolute;left:294351;top:3543917;height:240190;width:1657392;" filled="f" stroked="f" coordsize="21600,21600" o:gfxdata="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SiSz&#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DD01299">
                        <w:pPr>
                          <w:spacing w:after="160" w:line="259" w:lineRule="auto"/>
                          <w:ind w:left="0" w:firstLine="0"/>
                          <w:jc w:val="left"/>
                        </w:pPr>
                        <w:r>
                          <w:rPr>
                            <w:rFonts w:ascii="Calibri" w:hAnsi="Calibri" w:eastAsia="Calibri" w:cs="Calibri"/>
                            <w:w w:val="77"/>
                            <w:sz w:val="24"/>
                          </w:rPr>
                          <w:t>yêu</w:t>
                        </w:r>
                        <w:r>
                          <w:rPr>
                            <w:rFonts w:ascii="Calibri" w:hAnsi="Calibri" w:eastAsia="Calibri" w:cs="Calibri"/>
                            <w:spacing w:val="-17"/>
                            <w:w w:val="77"/>
                            <w:sz w:val="24"/>
                          </w:rPr>
                          <w:t xml:space="preserve"> </w:t>
                        </w:r>
                        <w:r>
                          <w:rPr>
                            <w:rFonts w:ascii="Calibri" w:hAnsi="Calibri" w:eastAsia="Calibri" w:cs="Calibri"/>
                            <w:w w:val="77"/>
                            <w:sz w:val="24"/>
                          </w:rPr>
                          <w:t>thương</w:t>
                        </w:r>
                        <w:r>
                          <w:rPr>
                            <w:rFonts w:ascii="Calibri" w:hAnsi="Calibri" w:eastAsia="Calibri" w:cs="Calibri"/>
                            <w:spacing w:val="-17"/>
                            <w:w w:val="77"/>
                            <w:sz w:val="24"/>
                          </w:rPr>
                          <w:t xml:space="preserve"> </w:t>
                        </w:r>
                        <w:r>
                          <w:rPr>
                            <w:rFonts w:ascii="Calibri" w:hAnsi="Calibri" w:eastAsia="Calibri" w:cs="Calibri"/>
                            <w:w w:val="77"/>
                            <w:sz w:val="24"/>
                          </w:rPr>
                          <w:t>trong</w:t>
                        </w:r>
                        <w:r>
                          <w:rPr>
                            <w:rFonts w:ascii="Calibri" w:hAnsi="Calibri" w:eastAsia="Calibri" w:cs="Calibri"/>
                            <w:spacing w:val="-17"/>
                            <w:w w:val="77"/>
                            <w:sz w:val="24"/>
                          </w:rPr>
                          <w:t xml:space="preserve"> </w:t>
                        </w:r>
                        <w:r>
                          <w:rPr>
                            <w:rFonts w:ascii="Calibri" w:hAnsi="Calibri" w:eastAsia="Calibri" w:cs="Calibri"/>
                            <w:w w:val="77"/>
                            <w:sz w:val="24"/>
                          </w:rPr>
                          <w:t>gia</w:t>
                        </w:r>
                        <w:r>
                          <w:rPr>
                            <w:rFonts w:ascii="Calibri" w:hAnsi="Calibri" w:eastAsia="Calibri" w:cs="Calibri"/>
                            <w:spacing w:val="-17"/>
                            <w:w w:val="77"/>
                            <w:sz w:val="24"/>
                          </w:rPr>
                          <w:t xml:space="preserve"> </w:t>
                        </w:r>
                        <w:r>
                          <w:rPr>
                            <w:rFonts w:ascii="Calibri" w:hAnsi="Calibri" w:eastAsia="Calibri" w:cs="Calibri"/>
                            <w:w w:val="77"/>
                            <w:sz w:val="24"/>
                          </w:rPr>
                          <w:t>đình.</w:t>
                        </w:r>
                      </w:p>
                    </w:txbxContent>
                  </v:textbox>
                </v:rect>
                <v:rect id="Rectangle 276219" o:spid="_x0000_s1026" o:spt="1" style="position:absolute;left:294351;top:3946253;height:240190;width:129317;" filled="f" stroked="f" coordsize="21600,21600" o:gfxdata="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vq&#10;puzCAAAA3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3000A633">
                        <w:pPr>
                          <w:spacing w:after="160" w:line="259" w:lineRule="auto"/>
                          <w:ind w:left="0" w:firstLine="0"/>
                          <w:jc w:val="left"/>
                        </w:pPr>
                        <w:r>
                          <w:rPr>
                            <w:rFonts w:ascii="Calibri" w:hAnsi="Calibri" w:eastAsia="Calibri" w:cs="Calibri"/>
                            <w:w w:val="79"/>
                            <w:sz w:val="24"/>
                          </w:rPr>
                          <w:t>2)</w:t>
                        </w:r>
                      </w:p>
                    </w:txbxContent>
                  </v:textbox>
                </v:rect>
                <v:rect id="Rectangle 276220" o:spid="_x0000_s1026" o:spt="1" style="position:absolute;left:391582;top:3946253;height:240190;width:2004827;" filled="f" stroked="f" coordsize="21600,21600" o:gfxdata="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vMXM&#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BCD93D5">
                        <w:pPr>
                          <w:spacing w:after="160" w:line="259" w:lineRule="auto"/>
                          <w:ind w:left="0" w:firstLine="0"/>
                          <w:jc w:val="left"/>
                        </w:pPr>
                        <w:r>
                          <w:rPr>
                            <w:rFonts w:ascii="Calibri" w:hAnsi="Calibri" w:eastAsia="Calibri" w:cs="Calibri"/>
                            <w:w w:val="77"/>
                            <w:sz w:val="24"/>
                          </w:rPr>
                          <w:t xml:space="preserve"> Biết giải quyết bất đồng trong</w:t>
                        </w:r>
                        <w:r>
                          <w:rPr>
                            <w:rFonts w:ascii="Calibri" w:hAnsi="Calibri" w:eastAsia="Calibri" w:cs="Calibri"/>
                            <w:spacing w:val="-17"/>
                            <w:w w:val="77"/>
                            <w:sz w:val="24"/>
                          </w:rPr>
                          <w:t xml:space="preserve"> </w:t>
                        </w:r>
                      </w:p>
                    </w:txbxContent>
                  </v:textbox>
                </v:rect>
                <v:rect id="Rectangle 13630" o:spid="_x0000_s1026" o:spt="1" style="position:absolute;left:294351;top:4130352;height:240190;width:2134347;" filled="f" stroked="f" coordsize="21600,21600" o:gfxdata="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5b5o&#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34FD826">
                        <w:pPr>
                          <w:spacing w:after="160" w:line="259" w:lineRule="auto"/>
                          <w:ind w:left="0" w:firstLine="0"/>
                          <w:jc w:val="left"/>
                        </w:pPr>
                        <w:r>
                          <w:rPr>
                            <w:rFonts w:ascii="Calibri" w:hAnsi="Calibri" w:eastAsia="Calibri" w:cs="Calibri"/>
                            <w:w w:val="76"/>
                            <w:sz w:val="24"/>
                          </w:rPr>
                          <w:t>quan</w:t>
                        </w:r>
                        <w:r>
                          <w:rPr>
                            <w:rFonts w:ascii="Calibri" w:hAnsi="Calibri" w:eastAsia="Calibri" w:cs="Calibri"/>
                            <w:spacing w:val="35"/>
                            <w:w w:val="76"/>
                            <w:sz w:val="24"/>
                          </w:rPr>
                          <w:t xml:space="preserve"> </w:t>
                        </w:r>
                        <w:r>
                          <w:rPr>
                            <w:rFonts w:ascii="Calibri" w:hAnsi="Calibri" w:eastAsia="Calibri" w:cs="Calibri"/>
                            <w:w w:val="76"/>
                            <w:sz w:val="24"/>
                          </w:rPr>
                          <w:t>hệ</w:t>
                        </w:r>
                        <w:r>
                          <w:rPr>
                            <w:rFonts w:ascii="Calibri" w:hAnsi="Calibri" w:eastAsia="Calibri" w:cs="Calibri"/>
                            <w:spacing w:val="35"/>
                            <w:w w:val="76"/>
                            <w:sz w:val="24"/>
                          </w:rPr>
                          <w:t xml:space="preserve"> </w:t>
                        </w:r>
                        <w:r>
                          <w:rPr>
                            <w:rFonts w:ascii="Calibri" w:hAnsi="Calibri" w:eastAsia="Calibri" w:cs="Calibri"/>
                            <w:w w:val="76"/>
                            <w:sz w:val="24"/>
                          </w:rPr>
                          <w:t>giữa</w:t>
                        </w:r>
                        <w:r>
                          <w:rPr>
                            <w:rFonts w:ascii="Calibri" w:hAnsi="Calibri" w:eastAsia="Calibri" w:cs="Calibri"/>
                            <w:spacing w:val="35"/>
                            <w:w w:val="76"/>
                            <w:sz w:val="24"/>
                          </w:rPr>
                          <w:t xml:space="preserve"> </w:t>
                        </w:r>
                        <w:r>
                          <w:rPr>
                            <w:rFonts w:ascii="Calibri" w:hAnsi="Calibri" w:eastAsia="Calibri" w:cs="Calibri"/>
                            <w:w w:val="76"/>
                            <w:sz w:val="24"/>
                          </w:rPr>
                          <w:t>bản</w:t>
                        </w:r>
                        <w:r>
                          <w:rPr>
                            <w:rFonts w:ascii="Calibri" w:hAnsi="Calibri" w:eastAsia="Calibri" w:cs="Calibri"/>
                            <w:spacing w:val="35"/>
                            <w:w w:val="76"/>
                            <w:sz w:val="24"/>
                          </w:rPr>
                          <w:t xml:space="preserve"> </w:t>
                        </w:r>
                        <w:r>
                          <w:rPr>
                            <w:rFonts w:ascii="Calibri" w:hAnsi="Calibri" w:eastAsia="Calibri" w:cs="Calibri"/>
                            <w:w w:val="76"/>
                            <w:sz w:val="24"/>
                          </w:rPr>
                          <w:t>thân</w:t>
                        </w:r>
                        <w:r>
                          <w:rPr>
                            <w:rFonts w:ascii="Calibri" w:hAnsi="Calibri" w:eastAsia="Calibri" w:cs="Calibri"/>
                            <w:spacing w:val="35"/>
                            <w:w w:val="76"/>
                            <w:sz w:val="24"/>
                          </w:rPr>
                          <w:t xml:space="preserve"> </w:t>
                        </w:r>
                        <w:r>
                          <w:rPr>
                            <w:rFonts w:ascii="Calibri" w:hAnsi="Calibri" w:eastAsia="Calibri" w:cs="Calibri"/>
                            <w:w w:val="76"/>
                            <w:sz w:val="24"/>
                          </w:rPr>
                          <w:t>với</w:t>
                        </w:r>
                        <w:r>
                          <w:rPr>
                            <w:rFonts w:ascii="Calibri" w:hAnsi="Calibri" w:eastAsia="Calibri" w:cs="Calibri"/>
                            <w:spacing w:val="35"/>
                            <w:w w:val="76"/>
                            <w:sz w:val="24"/>
                          </w:rPr>
                          <w:t xml:space="preserve"> </w:t>
                        </w:r>
                        <w:r>
                          <w:rPr>
                            <w:rFonts w:ascii="Calibri" w:hAnsi="Calibri" w:eastAsia="Calibri" w:cs="Calibri"/>
                            <w:w w:val="76"/>
                            <w:sz w:val="24"/>
                          </w:rPr>
                          <w:t>các</w:t>
                        </w:r>
                        <w:r>
                          <w:rPr>
                            <w:rFonts w:ascii="Calibri" w:hAnsi="Calibri" w:eastAsia="Calibri" w:cs="Calibri"/>
                            <w:spacing w:val="-17"/>
                            <w:w w:val="76"/>
                            <w:sz w:val="24"/>
                          </w:rPr>
                          <w:t xml:space="preserve"> </w:t>
                        </w:r>
                      </w:p>
                    </w:txbxContent>
                  </v:textbox>
                </v:rect>
                <v:rect id="Rectangle 13631" o:spid="_x0000_s1026" o:spt="1" style="position:absolute;left:294351;top:4314451;height:240190;width:2134144;" filled="f" stroked="f" coordsize="21600,21600" o:gfxdata="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pG/O/&#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0DB763D">
                        <w:pPr>
                          <w:spacing w:after="160" w:line="259" w:lineRule="auto"/>
                          <w:ind w:left="0" w:firstLine="0"/>
                          <w:jc w:val="left"/>
                        </w:pPr>
                        <w:r>
                          <w:rPr>
                            <w:rFonts w:ascii="Calibri" w:hAnsi="Calibri" w:eastAsia="Calibri" w:cs="Calibri"/>
                            <w:w w:val="77"/>
                            <w:sz w:val="24"/>
                          </w:rPr>
                          <w:t>thành</w:t>
                        </w:r>
                        <w:r>
                          <w:rPr>
                            <w:rFonts w:ascii="Calibri" w:hAnsi="Calibri" w:eastAsia="Calibri" w:cs="Calibri"/>
                            <w:spacing w:val="22"/>
                            <w:w w:val="77"/>
                            <w:sz w:val="24"/>
                          </w:rPr>
                          <w:t xml:space="preserve"> </w:t>
                        </w:r>
                        <w:r>
                          <w:rPr>
                            <w:rFonts w:ascii="Calibri" w:hAnsi="Calibri" w:eastAsia="Calibri" w:cs="Calibri"/>
                            <w:w w:val="77"/>
                            <w:sz w:val="24"/>
                          </w:rPr>
                          <w:t>viên,</w:t>
                        </w:r>
                        <w:r>
                          <w:rPr>
                            <w:rFonts w:ascii="Calibri" w:hAnsi="Calibri" w:eastAsia="Calibri" w:cs="Calibri"/>
                            <w:spacing w:val="22"/>
                            <w:w w:val="77"/>
                            <w:sz w:val="24"/>
                          </w:rPr>
                          <w:t xml:space="preserve"> </w:t>
                        </w:r>
                        <w:r>
                          <w:rPr>
                            <w:rFonts w:ascii="Calibri" w:hAnsi="Calibri" w:eastAsia="Calibri" w:cs="Calibri"/>
                            <w:w w:val="77"/>
                            <w:sz w:val="24"/>
                          </w:rPr>
                          <w:t>giữa</w:t>
                        </w:r>
                        <w:r>
                          <w:rPr>
                            <w:rFonts w:ascii="Calibri" w:hAnsi="Calibri" w:eastAsia="Calibri" w:cs="Calibri"/>
                            <w:spacing w:val="22"/>
                            <w:w w:val="77"/>
                            <w:sz w:val="24"/>
                          </w:rPr>
                          <w:t xml:space="preserve"> </w:t>
                        </w:r>
                        <w:r>
                          <w:rPr>
                            <w:rFonts w:ascii="Calibri" w:hAnsi="Calibri" w:eastAsia="Calibri" w:cs="Calibri"/>
                            <w:w w:val="77"/>
                            <w:sz w:val="24"/>
                          </w:rPr>
                          <w:t>các</w:t>
                        </w:r>
                        <w:r>
                          <w:rPr>
                            <w:rFonts w:ascii="Calibri" w:hAnsi="Calibri" w:eastAsia="Calibri" w:cs="Calibri"/>
                            <w:spacing w:val="22"/>
                            <w:w w:val="77"/>
                            <w:sz w:val="24"/>
                          </w:rPr>
                          <w:t xml:space="preserve"> </w:t>
                        </w:r>
                        <w:r>
                          <w:rPr>
                            <w:rFonts w:ascii="Calibri" w:hAnsi="Calibri" w:eastAsia="Calibri" w:cs="Calibri"/>
                            <w:w w:val="77"/>
                            <w:sz w:val="24"/>
                          </w:rPr>
                          <w:t>thành</w:t>
                        </w:r>
                        <w:r>
                          <w:rPr>
                            <w:rFonts w:ascii="Calibri" w:hAnsi="Calibri" w:eastAsia="Calibri" w:cs="Calibri"/>
                            <w:spacing w:val="22"/>
                            <w:w w:val="77"/>
                            <w:sz w:val="24"/>
                          </w:rPr>
                          <w:t xml:space="preserve"> </w:t>
                        </w:r>
                        <w:r>
                          <w:rPr>
                            <w:rFonts w:ascii="Calibri" w:hAnsi="Calibri" w:eastAsia="Calibri" w:cs="Calibri"/>
                            <w:w w:val="77"/>
                            <w:sz w:val="24"/>
                          </w:rPr>
                          <w:t>viên</w:t>
                        </w:r>
                        <w:r>
                          <w:rPr>
                            <w:rFonts w:ascii="Calibri" w:hAnsi="Calibri" w:eastAsia="Calibri" w:cs="Calibri"/>
                            <w:spacing w:val="-17"/>
                            <w:w w:val="77"/>
                            <w:sz w:val="24"/>
                          </w:rPr>
                          <w:t xml:space="preserve"> </w:t>
                        </w:r>
                      </w:p>
                    </w:txbxContent>
                  </v:textbox>
                </v:rect>
                <v:rect id="Rectangle 13632" o:spid="_x0000_s1026" o:spt="1" style="position:absolute;left:294351;top:4498550;height:240190;width:916979;" filled="f" stroked="f" coordsize="21600,21600" o:gfxdata="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7hYS/&#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31A0B1F">
                        <w:pPr>
                          <w:spacing w:after="160" w:line="259" w:lineRule="auto"/>
                          <w:ind w:left="0" w:firstLine="0"/>
                          <w:jc w:val="left"/>
                        </w:pPr>
                        <w:r>
                          <w:rPr>
                            <w:rFonts w:ascii="Calibri" w:hAnsi="Calibri" w:eastAsia="Calibri" w:cs="Calibri"/>
                            <w:w w:val="78"/>
                            <w:sz w:val="24"/>
                          </w:rPr>
                          <w:t>trong</w:t>
                        </w:r>
                        <w:r>
                          <w:rPr>
                            <w:rFonts w:ascii="Calibri" w:hAnsi="Calibri" w:eastAsia="Calibri" w:cs="Calibri"/>
                            <w:spacing w:val="-17"/>
                            <w:w w:val="78"/>
                            <w:sz w:val="24"/>
                          </w:rPr>
                          <w:t xml:space="preserve"> </w:t>
                        </w:r>
                        <w:r>
                          <w:rPr>
                            <w:rFonts w:ascii="Calibri" w:hAnsi="Calibri" w:eastAsia="Calibri" w:cs="Calibri"/>
                            <w:w w:val="78"/>
                            <w:sz w:val="24"/>
                          </w:rPr>
                          <w:t>gia</w:t>
                        </w:r>
                        <w:r>
                          <w:rPr>
                            <w:rFonts w:ascii="Calibri" w:hAnsi="Calibri" w:eastAsia="Calibri" w:cs="Calibri"/>
                            <w:spacing w:val="-17"/>
                            <w:w w:val="78"/>
                            <w:sz w:val="24"/>
                          </w:rPr>
                          <w:t xml:space="preserve"> </w:t>
                        </w:r>
                        <w:r>
                          <w:rPr>
                            <w:rFonts w:ascii="Calibri" w:hAnsi="Calibri" w:eastAsia="Calibri" w:cs="Calibri"/>
                            <w:w w:val="78"/>
                            <w:sz w:val="24"/>
                          </w:rPr>
                          <w:t>đình.</w:t>
                        </w:r>
                      </w:p>
                    </w:txbxContent>
                  </v:textbox>
                </v:rect>
                <v:rect id="Rectangle 276221" o:spid="_x0000_s1026" o:spt="1" style="position:absolute;left:294351;top:4900886;height:240190;width:131344;" filled="f" stroked="f" coordsize="21600,21600" o:gfxdata="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8GBX&#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C443507">
                        <w:pPr>
                          <w:spacing w:after="160" w:line="259" w:lineRule="auto"/>
                          <w:ind w:left="0" w:firstLine="0"/>
                          <w:jc w:val="left"/>
                        </w:pPr>
                        <w:r>
                          <w:rPr>
                            <w:rFonts w:ascii="Calibri" w:hAnsi="Calibri" w:eastAsia="Calibri" w:cs="Calibri"/>
                            <w:spacing w:val="2"/>
                            <w:w w:val="79"/>
                            <w:sz w:val="24"/>
                          </w:rPr>
                          <w:t>3)</w:t>
                        </w:r>
                      </w:p>
                    </w:txbxContent>
                  </v:textbox>
                </v:rect>
                <v:rect id="Rectangle 276222" o:spid="_x0000_s1026" o:spt="1" style="position:absolute;left:394630;top:4900886;height:240190;width:2000955;" filled="f" stroked="f" coordsize="21600,21600" o:gfxdata="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yL+&#10;IMEAAADf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C259BAA">
                        <w:pPr>
                          <w:spacing w:after="160" w:line="259" w:lineRule="auto"/>
                          <w:ind w:left="0" w:firstLine="0"/>
                          <w:jc w:val="left"/>
                        </w:pPr>
                        <w:r>
                          <w:rPr>
                            <w:rFonts w:ascii="Calibri" w:hAnsi="Calibri" w:eastAsia="Calibri" w:cs="Calibri"/>
                            <w:spacing w:val="-22"/>
                            <w:w w:val="73"/>
                            <w:sz w:val="24"/>
                          </w:rPr>
                          <w:t xml:space="preserve"> </w:t>
                        </w:r>
                        <w:r>
                          <w:rPr>
                            <w:rFonts w:ascii="Calibri" w:hAnsi="Calibri" w:eastAsia="Calibri" w:cs="Calibri"/>
                            <w:spacing w:val="2"/>
                            <w:w w:val="73"/>
                            <w:sz w:val="24"/>
                          </w:rPr>
                          <w:t>Tổ</w:t>
                        </w:r>
                        <w:r>
                          <w:rPr>
                            <w:rFonts w:ascii="Calibri" w:hAnsi="Calibri" w:eastAsia="Calibri" w:cs="Calibri"/>
                            <w:spacing w:val="-14"/>
                            <w:w w:val="73"/>
                            <w:sz w:val="24"/>
                          </w:rPr>
                          <w:t xml:space="preserve"> </w:t>
                        </w:r>
                        <w:r>
                          <w:rPr>
                            <w:rFonts w:ascii="Calibri" w:hAnsi="Calibri" w:eastAsia="Calibri" w:cs="Calibri"/>
                            <w:spacing w:val="2"/>
                            <w:w w:val="73"/>
                            <w:sz w:val="24"/>
                          </w:rPr>
                          <w:t>chức,</w:t>
                        </w:r>
                        <w:r>
                          <w:rPr>
                            <w:rFonts w:ascii="Calibri" w:hAnsi="Calibri" w:eastAsia="Calibri" w:cs="Calibri"/>
                            <w:spacing w:val="-14"/>
                            <w:w w:val="73"/>
                            <w:sz w:val="24"/>
                          </w:rPr>
                          <w:t xml:space="preserve"> </w:t>
                        </w:r>
                        <w:r>
                          <w:rPr>
                            <w:rFonts w:ascii="Calibri" w:hAnsi="Calibri" w:eastAsia="Calibri" w:cs="Calibri"/>
                            <w:spacing w:val="2"/>
                            <w:w w:val="73"/>
                            <w:sz w:val="24"/>
                          </w:rPr>
                          <w:t>sắp</w:t>
                        </w:r>
                        <w:r>
                          <w:rPr>
                            <w:rFonts w:ascii="Calibri" w:hAnsi="Calibri" w:eastAsia="Calibri" w:cs="Calibri"/>
                            <w:spacing w:val="-14"/>
                            <w:w w:val="73"/>
                            <w:sz w:val="24"/>
                          </w:rPr>
                          <w:t xml:space="preserve"> </w:t>
                        </w:r>
                        <w:r>
                          <w:rPr>
                            <w:rFonts w:ascii="Calibri" w:hAnsi="Calibri" w:eastAsia="Calibri" w:cs="Calibri"/>
                            <w:spacing w:val="2"/>
                            <w:w w:val="73"/>
                            <w:sz w:val="24"/>
                          </w:rPr>
                          <w:t>xếp</w:t>
                        </w:r>
                        <w:r>
                          <w:rPr>
                            <w:rFonts w:ascii="Calibri" w:hAnsi="Calibri" w:eastAsia="Calibri" w:cs="Calibri"/>
                            <w:spacing w:val="-14"/>
                            <w:w w:val="73"/>
                            <w:sz w:val="24"/>
                          </w:rPr>
                          <w:t xml:space="preserve"> </w:t>
                        </w:r>
                        <w:r>
                          <w:rPr>
                            <w:rFonts w:ascii="Calibri" w:hAnsi="Calibri" w:eastAsia="Calibri" w:cs="Calibri"/>
                            <w:spacing w:val="2"/>
                            <w:w w:val="73"/>
                            <w:sz w:val="24"/>
                          </w:rPr>
                          <w:t>được</w:t>
                        </w:r>
                        <w:r>
                          <w:rPr>
                            <w:rFonts w:ascii="Calibri" w:hAnsi="Calibri" w:eastAsia="Calibri" w:cs="Calibri"/>
                            <w:spacing w:val="-14"/>
                            <w:w w:val="73"/>
                            <w:sz w:val="24"/>
                          </w:rPr>
                          <w:t xml:space="preserve"> </w:t>
                        </w:r>
                        <w:r>
                          <w:rPr>
                            <w:rFonts w:ascii="Calibri" w:hAnsi="Calibri" w:eastAsia="Calibri" w:cs="Calibri"/>
                            <w:spacing w:val="2"/>
                            <w:w w:val="73"/>
                            <w:sz w:val="24"/>
                          </w:rPr>
                          <w:t>các</w:t>
                        </w:r>
                        <w:r>
                          <w:rPr>
                            <w:rFonts w:ascii="Calibri" w:hAnsi="Calibri" w:eastAsia="Calibri" w:cs="Calibri"/>
                            <w:spacing w:val="-14"/>
                            <w:w w:val="73"/>
                            <w:sz w:val="24"/>
                          </w:rPr>
                          <w:t xml:space="preserve"> </w:t>
                        </w:r>
                        <w:r>
                          <w:rPr>
                            <w:rFonts w:ascii="Calibri" w:hAnsi="Calibri" w:eastAsia="Calibri" w:cs="Calibri"/>
                            <w:spacing w:val="2"/>
                            <w:w w:val="73"/>
                            <w:sz w:val="24"/>
                          </w:rPr>
                          <w:t>công</w:t>
                        </w:r>
                        <w:r>
                          <w:rPr>
                            <w:rFonts w:ascii="Calibri" w:hAnsi="Calibri" w:eastAsia="Calibri" w:cs="Calibri"/>
                            <w:spacing w:val="-17"/>
                            <w:w w:val="73"/>
                            <w:sz w:val="24"/>
                          </w:rPr>
                          <w:t xml:space="preserve"> </w:t>
                        </w:r>
                      </w:p>
                    </w:txbxContent>
                  </v:textbox>
                </v:rect>
                <v:rect id="Rectangle 13634" o:spid="_x0000_s1026" o:spt="1" style="position:absolute;left:294351;top:5084986;height:240190;width:2134347;" filled="f" stroked="f" coordsize="21600,21600" o:gfxdata="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3rhr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BF0342E">
                        <w:pPr>
                          <w:spacing w:after="160" w:line="259" w:lineRule="auto"/>
                          <w:ind w:left="0" w:firstLine="0"/>
                          <w:jc w:val="left"/>
                        </w:pPr>
                        <w:r>
                          <w:rPr>
                            <w:rFonts w:ascii="Calibri" w:hAnsi="Calibri" w:eastAsia="Calibri" w:cs="Calibri"/>
                            <w:spacing w:val="2"/>
                            <w:w w:val="76"/>
                            <w:sz w:val="24"/>
                          </w:rPr>
                          <w:t>việc</w:t>
                        </w:r>
                        <w:r>
                          <w:rPr>
                            <w:rFonts w:ascii="Calibri" w:hAnsi="Calibri" w:eastAsia="Calibri" w:cs="Calibri"/>
                            <w:spacing w:val="57"/>
                            <w:w w:val="76"/>
                            <w:sz w:val="24"/>
                          </w:rPr>
                          <w:t xml:space="preserve"> </w:t>
                        </w:r>
                        <w:r>
                          <w:rPr>
                            <w:rFonts w:ascii="Calibri" w:hAnsi="Calibri" w:eastAsia="Calibri" w:cs="Calibri"/>
                            <w:spacing w:val="2"/>
                            <w:w w:val="76"/>
                            <w:sz w:val="24"/>
                          </w:rPr>
                          <w:t>trong</w:t>
                        </w:r>
                        <w:r>
                          <w:rPr>
                            <w:rFonts w:ascii="Calibri" w:hAnsi="Calibri" w:eastAsia="Calibri" w:cs="Calibri"/>
                            <w:spacing w:val="57"/>
                            <w:w w:val="76"/>
                            <w:sz w:val="24"/>
                          </w:rPr>
                          <w:t xml:space="preserve"> </w:t>
                        </w:r>
                        <w:r>
                          <w:rPr>
                            <w:rFonts w:ascii="Calibri" w:hAnsi="Calibri" w:eastAsia="Calibri" w:cs="Calibri"/>
                            <w:spacing w:val="2"/>
                            <w:w w:val="76"/>
                            <w:sz w:val="24"/>
                          </w:rPr>
                          <w:t>gia</w:t>
                        </w:r>
                        <w:r>
                          <w:rPr>
                            <w:rFonts w:ascii="Calibri" w:hAnsi="Calibri" w:eastAsia="Calibri" w:cs="Calibri"/>
                            <w:spacing w:val="57"/>
                            <w:w w:val="76"/>
                            <w:sz w:val="24"/>
                          </w:rPr>
                          <w:t xml:space="preserve"> </w:t>
                        </w:r>
                        <w:r>
                          <w:rPr>
                            <w:rFonts w:ascii="Calibri" w:hAnsi="Calibri" w:eastAsia="Calibri" w:cs="Calibri"/>
                            <w:spacing w:val="2"/>
                            <w:w w:val="76"/>
                            <w:sz w:val="24"/>
                          </w:rPr>
                          <w:t>đình</w:t>
                        </w:r>
                        <w:r>
                          <w:rPr>
                            <w:rFonts w:ascii="Calibri" w:hAnsi="Calibri" w:eastAsia="Calibri" w:cs="Calibri"/>
                            <w:spacing w:val="57"/>
                            <w:w w:val="76"/>
                            <w:sz w:val="24"/>
                          </w:rPr>
                          <w:t xml:space="preserve"> </w:t>
                        </w:r>
                        <w:r>
                          <w:rPr>
                            <w:rFonts w:ascii="Calibri" w:hAnsi="Calibri" w:eastAsia="Calibri" w:cs="Calibri"/>
                            <w:spacing w:val="2"/>
                            <w:w w:val="76"/>
                            <w:sz w:val="24"/>
                          </w:rPr>
                          <w:t>một</w:t>
                        </w:r>
                        <w:r>
                          <w:rPr>
                            <w:rFonts w:ascii="Calibri" w:hAnsi="Calibri" w:eastAsia="Calibri" w:cs="Calibri"/>
                            <w:spacing w:val="57"/>
                            <w:w w:val="76"/>
                            <w:sz w:val="24"/>
                          </w:rPr>
                          <w:t xml:space="preserve"> </w:t>
                        </w:r>
                        <w:r>
                          <w:rPr>
                            <w:rFonts w:ascii="Calibri" w:hAnsi="Calibri" w:eastAsia="Calibri" w:cs="Calibri"/>
                            <w:spacing w:val="2"/>
                            <w:w w:val="76"/>
                            <w:sz w:val="24"/>
                          </w:rPr>
                          <w:t>cách</w:t>
                        </w:r>
                        <w:r>
                          <w:rPr>
                            <w:rFonts w:ascii="Calibri" w:hAnsi="Calibri" w:eastAsia="Calibri" w:cs="Calibri"/>
                            <w:spacing w:val="-17"/>
                            <w:w w:val="76"/>
                            <w:sz w:val="24"/>
                          </w:rPr>
                          <w:t xml:space="preserve"> </w:t>
                        </w:r>
                      </w:p>
                    </w:txbxContent>
                  </v:textbox>
                </v:rect>
                <v:rect id="Rectangle 13635" o:spid="_x0000_s1026" o:spt="1" style="position:absolute;left:294351;top:5269085;height:240190;width:611927;" filled="f" stroked="f" coordsize="21600,21600" o:gfxdata="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kh3w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D3352D">
                        <w:pPr>
                          <w:spacing w:after="160" w:line="259" w:lineRule="auto"/>
                          <w:ind w:left="0" w:firstLine="0"/>
                          <w:jc w:val="left"/>
                        </w:pPr>
                        <w:r>
                          <w:rPr>
                            <w:rFonts w:ascii="Calibri" w:hAnsi="Calibri" w:eastAsia="Calibri" w:cs="Calibri"/>
                            <w:spacing w:val="2"/>
                            <w:w w:val="76"/>
                            <w:sz w:val="24"/>
                          </w:rPr>
                          <w:t>khoa</w:t>
                        </w:r>
                        <w:r>
                          <w:rPr>
                            <w:rFonts w:ascii="Calibri" w:hAnsi="Calibri" w:eastAsia="Calibri" w:cs="Calibri"/>
                            <w:spacing w:val="-14"/>
                            <w:w w:val="76"/>
                            <w:sz w:val="24"/>
                          </w:rPr>
                          <w:t xml:space="preserve"> </w:t>
                        </w:r>
                        <w:r>
                          <w:rPr>
                            <w:rFonts w:ascii="Calibri" w:hAnsi="Calibri" w:eastAsia="Calibri" w:cs="Calibri"/>
                            <w:spacing w:val="2"/>
                            <w:w w:val="76"/>
                            <w:sz w:val="24"/>
                          </w:rPr>
                          <w:t>học.</w:t>
                        </w:r>
                      </w:p>
                    </w:txbxContent>
                  </v:textbox>
                </v:rect>
                <v:rect id="Rectangle 276223" o:spid="_x0000_s1026" o:spt="1" style="position:absolute;left:294351;top:5671421;height:240190;width:129317;" filled="f" stroked="f" coordsize="21600,21600" o:gfxdata="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G5b&#10;u8EAAADf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1C6B4F2F">
                        <w:pPr>
                          <w:spacing w:after="160" w:line="259" w:lineRule="auto"/>
                          <w:ind w:left="0" w:firstLine="0"/>
                          <w:jc w:val="left"/>
                        </w:pPr>
                        <w:r>
                          <w:rPr>
                            <w:rFonts w:ascii="Calibri" w:hAnsi="Calibri" w:eastAsia="Calibri" w:cs="Calibri"/>
                            <w:w w:val="79"/>
                            <w:sz w:val="24"/>
                          </w:rPr>
                          <w:t>4)</w:t>
                        </w:r>
                      </w:p>
                    </w:txbxContent>
                  </v:textbox>
                </v:rect>
                <v:rect id="Rectangle 276224" o:spid="_x0000_s1026" o:spt="1" style="position:absolute;left:391582;top:5671421;height:240190;width:2004421;" filled="f" stroked="f" coordsize="21600,21600" o:gfxdata="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4fD&#10;z8EAAADf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14838E8A">
                        <w:pPr>
                          <w:spacing w:after="160" w:line="259" w:lineRule="auto"/>
                          <w:ind w:left="0" w:firstLine="0"/>
                          <w:jc w:val="left"/>
                        </w:pPr>
                        <w:r>
                          <w:rPr>
                            <w:rFonts w:ascii="Calibri" w:hAnsi="Calibri" w:eastAsia="Calibri" w:cs="Calibri"/>
                            <w:spacing w:val="1"/>
                            <w:w w:val="75"/>
                            <w:sz w:val="24"/>
                          </w:rPr>
                          <w:t xml:space="preserve"> </w:t>
                        </w:r>
                        <w:r>
                          <w:rPr>
                            <w:rFonts w:ascii="Calibri" w:hAnsi="Calibri" w:eastAsia="Calibri" w:cs="Calibri"/>
                            <w:w w:val="75"/>
                            <w:sz w:val="24"/>
                          </w:rPr>
                          <w:t>Đề</w:t>
                        </w:r>
                        <w:r>
                          <w:rPr>
                            <w:rFonts w:ascii="Calibri" w:hAnsi="Calibri" w:eastAsia="Calibri" w:cs="Calibri"/>
                            <w:spacing w:val="1"/>
                            <w:w w:val="75"/>
                            <w:sz w:val="24"/>
                          </w:rPr>
                          <w:t xml:space="preserve"> </w:t>
                        </w:r>
                        <w:r>
                          <w:rPr>
                            <w:rFonts w:ascii="Calibri" w:hAnsi="Calibri" w:eastAsia="Calibri" w:cs="Calibri"/>
                            <w:w w:val="75"/>
                            <w:sz w:val="24"/>
                          </w:rPr>
                          <w:t>xuất</w:t>
                        </w:r>
                        <w:r>
                          <w:rPr>
                            <w:rFonts w:ascii="Calibri" w:hAnsi="Calibri" w:eastAsia="Calibri" w:cs="Calibri"/>
                            <w:spacing w:val="1"/>
                            <w:w w:val="75"/>
                            <w:sz w:val="24"/>
                          </w:rPr>
                          <w:t xml:space="preserve"> </w:t>
                        </w:r>
                        <w:r>
                          <w:rPr>
                            <w:rFonts w:ascii="Calibri" w:hAnsi="Calibri" w:eastAsia="Calibri" w:cs="Calibri"/>
                            <w:w w:val="75"/>
                            <w:sz w:val="24"/>
                          </w:rPr>
                          <w:t>được</w:t>
                        </w:r>
                        <w:r>
                          <w:rPr>
                            <w:rFonts w:ascii="Calibri" w:hAnsi="Calibri" w:eastAsia="Calibri" w:cs="Calibri"/>
                            <w:spacing w:val="1"/>
                            <w:w w:val="75"/>
                            <w:sz w:val="24"/>
                          </w:rPr>
                          <w:t xml:space="preserve"> </w:t>
                        </w:r>
                        <w:r>
                          <w:rPr>
                            <w:rFonts w:ascii="Calibri" w:hAnsi="Calibri" w:eastAsia="Calibri" w:cs="Calibri"/>
                            <w:w w:val="75"/>
                            <w:sz w:val="24"/>
                          </w:rPr>
                          <w:t>ít</w:t>
                        </w:r>
                        <w:r>
                          <w:rPr>
                            <w:rFonts w:ascii="Calibri" w:hAnsi="Calibri" w:eastAsia="Calibri" w:cs="Calibri"/>
                            <w:spacing w:val="1"/>
                            <w:w w:val="75"/>
                            <w:sz w:val="24"/>
                          </w:rPr>
                          <w:t xml:space="preserve"> </w:t>
                        </w:r>
                        <w:r>
                          <w:rPr>
                            <w:rFonts w:ascii="Calibri" w:hAnsi="Calibri" w:eastAsia="Calibri" w:cs="Calibri"/>
                            <w:w w:val="75"/>
                            <w:sz w:val="24"/>
                          </w:rPr>
                          <w:t>nhất</w:t>
                        </w:r>
                        <w:r>
                          <w:rPr>
                            <w:rFonts w:ascii="Calibri" w:hAnsi="Calibri" w:eastAsia="Calibri" w:cs="Calibri"/>
                            <w:spacing w:val="1"/>
                            <w:w w:val="75"/>
                            <w:sz w:val="24"/>
                          </w:rPr>
                          <w:t xml:space="preserve"> </w:t>
                        </w:r>
                        <w:r>
                          <w:rPr>
                            <w:rFonts w:ascii="Calibri" w:hAnsi="Calibri" w:eastAsia="Calibri" w:cs="Calibri"/>
                            <w:w w:val="75"/>
                            <w:sz w:val="24"/>
                          </w:rPr>
                          <w:t>một</w:t>
                        </w:r>
                        <w:r>
                          <w:rPr>
                            <w:rFonts w:ascii="Calibri" w:hAnsi="Calibri" w:eastAsia="Calibri" w:cs="Calibri"/>
                            <w:spacing w:val="1"/>
                            <w:w w:val="75"/>
                            <w:sz w:val="24"/>
                          </w:rPr>
                          <w:t xml:space="preserve"> </w:t>
                        </w:r>
                        <w:r>
                          <w:rPr>
                            <w:rFonts w:ascii="Calibri" w:hAnsi="Calibri" w:eastAsia="Calibri" w:cs="Calibri"/>
                            <w:w w:val="75"/>
                            <w:sz w:val="24"/>
                          </w:rPr>
                          <w:t>biện</w:t>
                        </w:r>
                        <w:r>
                          <w:rPr>
                            <w:rFonts w:ascii="Calibri" w:hAnsi="Calibri" w:eastAsia="Calibri" w:cs="Calibri"/>
                            <w:spacing w:val="-17"/>
                            <w:w w:val="75"/>
                            <w:sz w:val="24"/>
                          </w:rPr>
                          <w:t xml:space="preserve"> </w:t>
                        </w:r>
                      </w:p>
                    </w:txbxContent>
                  </v:textbox>
                </v:rect>
                <v:rect id="Rectangle 13637" o:spid="_x0000_s1026" o:spt="1" style="position:absolute;left:294351;top:5855520;height:240191;width:1999759;" filled="f" stroked="f" coordsize="21600,21600" o:gfxdata="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MJhy/&#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53C2626">
                        <w:pPr>
                          <w:spacing w:after="160" w:line="259" w:lineRule="auto"/>
                          <w:ind w:left="0" w:firstLine="0"/>
                          <w:jc w:val="left"/>
                        </w:pPr>
                        <w:r>
                          <w:rPr>
                            <w:rFonts w:ascii="Calibri" w:hAnsi="Calibri" w:eastAsia="Calibri" w:cs="Calibri"/>
                            <w:w w:val="77"/>
                            <w:sz w:val="24"/>
                          </w:rPr>
                          <w:t>pháp</w:t>
                        </w:r>
                        <w:r>
                          <w:rPr>
                            <w:rFonts w:ascii="Calibri" w:hAnsi="Calibri" w:eastAsia="Calibri" w:cs="Calibri"/>
                            <w:spacing w:val="-17"/>
                            <w:w w:val="77"/>
                            <w:sz w:val="24"/>
                          </w:rPr>
                          <w:t xml:space="preserve"> </w:t>
                        </w:r>
                        <w:r>
                          <w:rPr>
                            <w:rFonts w:ascii="Calibri" w:hAnsi="Calibri" w:eastAsia="Calibri" w:cs="Calibri"/>
                            <w:w w:val="77"/>
                            <w:sz w:val="24"/>
                          </w:rPr>
                          <w:t>phát</w:t>
                        </w:r>
                        <w:r>
                          <w:rPr>
                            <w:rFonts w:ascii="Calibri" w:hAnsi="Calibri" w:eastAsia="Calibri" w:cs="Calibri"/>
                            <w:spacing w:val="-17"/>
                            <w:w w:val="77"/>
                            <w:sz w:val="24"/>
                          </w:rPr>
                          <w:t xml:space="preserve"> </w:t>
                        </w:r>
                        <w:r>
                          <w:rPr>
                            <w:rFonts w:ascii="Calibri" w:hAnsi="Calibri" w:eastAsia="Calibri" w:cs="Calibri"/>
                            <w:w w:val="77"/>
                            <w:sz w:val="24"/>
                          </w:rPr>
                          <w:t>triển</w:t>
                        </w:r>
                        <w:r>
                          <w:rPr>
                            <w:rFonts w:ascii="Calibri" w:hAnsi="Calibri" w:eastAsia="Calibri" w:cs="Calibri"/>
                            <w:spacing w:val="-17"/>
                            <w:w w:val="77"/>
                            <w:sz w:val="24"/>
                          </w:rPr>
                          <w:t xml:space="preserve"> </w:t>
                        </w:r>
                        <w:r>
                          <w:rPr>
                            <w:rFonts w:ascii="Calibri" w:hAnsi="Calibri" w:eastAsia="Calibri" w:cs="Calibri"/>
                            <w:w w:val="77"/>
                            <w:sz w:val="24"/>
                          </w:rPr>
                          <w:t>kinh</w:t>
                        </w:r>
                        <w:r>
                          <w:rPr>
                            <w:rFonts w:ascii="Calibri" w:hAnsi="Calibri" w:eastAsia="Calibri" w:cs="Calibri"/>
                            <w:spacing w:val="-17"/>
                            <w:w w:val="77"/>
                            <w:sz w:val="24"/>
                          </w:rPr>
                          <w:t xml:space="preserve"> </w:t>
                        </w:r>
                        <w:r>
                          <w:rPr>
                            <w:rFonts w:ascii="Calibri" w:hAnsi="Calibri" w:eastAsia="Calibri" w:cs="Calibri"/>
                            <w:w w:val="77"/>
                            <w:sz w:val="24"/>
                          </w:rPr>
                          <w:t>tế</w:t>
                        </w:r>
                        <w:r>
                          <w:rPr>
                            <w:rFonts w:ascii="Calibri" w:hAnsi="Calibri" w:eastAsia="Calibri" w:cs="Calibri"/>
                            <w:spacing w:val="-17"/>
                            <w:w w:val="77"/>
                            <w:sz w:val="24"/>
                          </w:rPr>
                          <w:t xml:space="preserve"> </w:t>
                        </w:r>
                        <w:r>
                          <w:rPr>
                            <w:rFonts w:ascii="Calibri" w:hAnsi="Calibri" w:eastAsia="Calibri" w:cs="Calibri"/>
                            <w:w w:val="77"/>
                            <w:sz w:val="24"/>
                          </w:rPr>
                          <w:t>gia</w:t>
                        </w:r>
                        <w:r>
                          <w:rPr>
                            <w:rFonts w:ascii="Calibri" w:hAnsi="Calibri" w:eastAsia="Calibri" w:cs="Calibri"/>
                            <w:spacing w:val="-17"/>
                            <w:w w:val="77"/>
                            <w:sz w:val="24"/>
                          </w:rPr>
                          <w:t xml:space="preserve"> </w:t>
                        </w:r>
                        <w:r>
                          <w:rPr>
                            <w:rFonts w:ascii="Calibri" w:hAnsi="Calibri" w:eastAsia="Calibri" w:cs="Calibri"/>
                            <w:w w:val="77"/>
                            <w:sz w:val="24"/>
                          </w:rPr>
                          <w:t>đình.</w:t>
                        </w:r>
                      </w:p>
                    </w:txbxContent>
                  </v:textbox>
                </v:rect>
                <v:rect id="Rectangle 13638" o:spid="_x0000_s1026" o:spt="1" style="position:absolute;left:180004;top:6286008;height:287569;width:2325046;" filled="f" stroked="f" coordsize="21600,21600" o:gfxdata="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k7J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752D2EE">
                        <w:pPr>
                          <w:spacing w:after="160" w:line="259" w:lineRule="auto"/>
                          <w:ind w:left="0" w:firstLine="0"/>
                          <w:jc w:val="left"/>
                        </w:pPr>
                        <w:r>
                          <w:rPr>
                            <w:i/>
                            <w:w w:val="97"/>
                          </w:rPr>
                          <w:t>Trân</w:t>
                        </w:r>
                        <w:r>
                          <w:rPr>
                            <w:i/>
                            <w:spacing w:val="-5"/>
                            <w:w w:val="97"/>
                          </w:rPr>
                          <w:t xml:space="preserve"> </w:t>
                        </w:r>
                        <w:r>
                          <w:rPr>
                            <w:i/>
                            <w:w w:val="97"/>
                          </w:rPr>
                          <w:t>trọng</w:t>
                        </w:r>
                        <w:r>
                          <w:rPr>
                            <w:i/>
                            <w:spacing w:val="-5"/>
                            <w:w w:val="97"/>
                          </w:rPr>
                          <w:t xml:space="preserve"> </w:t>
                        </w:r>
                        <w:r>
                          <w:rPr>
                            <w:i/>
                            <w:w w:val="97"/>
                          </w:rPr>
                          <w:t>cảm</w:t>
                        </w:r>
                        <w:r>
                          <w:rPr>
                            <w:i/>
                            <w:spacing w:val="-5"/>
                            <w:w w:val="97"/>
                          </w:rPr>
                          <w:t xml:space="preserve"> </w:t>
                        </w:r>
                        <w:r>
                          <w:rPr>
                            <w:i/>
                            <w:w w:val="97"/>
                          </w:rPr>
                          <w:t>ơn</w:t>
                        </w:r>
                        <w:r>
                          <w:rPr>
                            <w:i/>
                            <w:spacing w:val="-5"/>
                            <w:w w:val="97"/>
                          </w:rPr>
                          <w:t xml:space="preserve"> </w:t>
                        </w:r>
                        <w:r>
                          <w:rPr>
                            <w:i/>
                            <w:w w:val="97"/>
                          </w:rPr>
                          <w:t>Ông/</w:t>
                        </w:r>
                        <w:r>
                          <w:rPr>
                            <w:i/>
                            <w:spacing w:val="-5"/>
                            <w:w w:val="97"/>
                          </w:rPr>
                          <w:t xml:space="preserve"> </w:t>
                        </w:r>
                        <w:r>
                          <w:rPr>
                            <w:i/>
                            <w:w w:val="97"/>
                          </w:rPr>
                          <w:t>Bà!</w:t>
                        </w:r>
                      </w:p>
                    </w:txbxContent>
                  </v:textbox>
                </v:rect>
                <w10:wrap type="none"/>
                <w10:anchorlock/>
              </v:group>
            </w:pict>
          </mc:Fallback>
        </mc:AlternateConten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54204"/>
    <w:rsid w:val="7A09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table" w:customStyle="1" w:styleId="9">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2024-08-10T16:52:41Z</dcterms:created>
  <dcterms:modified xsi:type="dcterms:W3CDTF">2024-08-10T16:53:19Z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EE8E76603D104D4A8F891B74C13B1C4D_12</vt:lpwstr>
  </property>
</Properties>
</file>