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F25D0" w14:textId="60F89418" w:rsidR="00FD7134" w:rsidRDefault="00A84154">
      <w:pPr>
        <w:pBdr>
          <w:top w:val="nil"/>
          <w:left w:val="nil"/>
          <w:bottom w:val="nil"/>
          <w:right w:val="nil"/>
          <w:between w:val="nil"/>
        </w:pBdr>
        <w:rPr>
          <w:color w:val="000000"/>
          <w:sz w:val="22"/>
          <w:szCs w:val="22"/>
        </w:rPr>
      </w:pPr>
      <w:r>
        <w:rPr>
          <w:b/>
          <w:color w:val="000000"/>
          <w:sz w:val="22"/>
          <w:szCs w:val="22"/>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16</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p>
    <w:p w14:paraId="430A5A9A" w14:textId="77777777" w:rsidR="00FD7134"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7F42AF11" w14:textId="77777777" w:rsidR="00FD7134"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3C4324C6" w14:textId="77777777" w:rsidR="00FD7134" w:rsidRDefault="00000000">
      <w:pPr>
        <w:rPr>
          <w:b/>
        </w:rPr>
      </w:pPr>
      <w:r>
        <w:rPr>
          <w:b/>
        </w:rPr>
        <w:t>Discover the Perfect Laptop for Students</w:t>
      </w:r>
    </w:p>
    <w:p w14:paraId="76E694AC" w14:textId="77777777" w:rsidR="00FD7134" w:rsidRDefault="00000000">
      <w:r>
        <w:t xml:space="preserve">Are you a student searching for the perfect laptop to support your learning in the modern world? The SmartStudy Pro 15 is here to transform the way you study and stay organized. This lightweight and durable laptop is equipped </w:t>
      </w:r>
      <w:r>
        <w:rPr>
          <w:b/>
        </w:rPr>
        <w:t>(1)________</w:t>
      </w:r>
      <w:r>
        <w:t xml:space="preserve"> a fast processor, allowing you </w:t>
      </w:r>
      <w:r>
        <w:rPr>
          <w:b/>
        </w:rPr>
        <w:t xml:space="preserve">(2)________ </w:t>
      </w:r>
      <w:r>
        <w:t>assignments and attend online classes without any delays. Its long-lasting battery ensures you stay powered throughout your day, whether you're working from home or on the move.</w:t>
      </w:r>
      <w:r>
        <w:rPr>
          <w:noProof/>
        </w:rPr>
        <w:drawing>
          <wp:anchor distT="0" distB="0" distL="114300" distR="114300" simplePos="0" relativeHeight="251658240" behindDoc="0" locked="0" layoutInCell="1" hidden="0" allowOverlap="1" wp14:anchorId="03B5446D" wp14:editId="5C0EB5BB">
            <wp:simplePos x="0" y="0"/>
            <wp:positionH relativeFrom="column">
              <wp:posOffset>5251450</wp:posOffset>
            </wp:positionH>
            <wp:positionV relativeFrom="paragraph">
              <wp:posOffset>95885</wp:posOffset>
            </wp:positionV>
            <wp:extent cx="1384935" cy="850900"/>
            <wp:effectExtent l="0" t="0" r="0" b="0"/>
            <wp:wrapSquare wrapText="bothSides" distT="0" distB="0" distL="114300" distR="114300"/>
            <wp:docPr id="1170370142" name="image2.jpg" descr="MSI Intros Modern 15 Laptop: An Inexpensive Laptop for Content Creators"/>
            <wp:cNvGraphicFramePr/>
            <a:graphic xmlns:a="http://schemas.openxmlformats.org/drawingml/2006/main">
              <a:graphicData uri="http://schemas.openxmlformats.org/drawingml/2006/picture">
                <pic:pic xmlns:pic="http://schemas.openxmlformats.org/drawingml/2006/picture">
                  <pic:nvPicPr>
                    <pic:cNvPr id="0" name="image2.jpg" descr="MSI Intros Modern 15 Laptop: An Inexpensive Laptop for Content Creators"/>
                    <pic:cNvPicPr preferRelativeResize="0"/>
                  </pic:nvPicPr>
                  <pic:blipFill>
                    <a:blip r:embed="rId8"/>
                    <a:srcRect/>
                    <a:stretch>
                      <a:fillRect/>
                    </a:stretch>
                  </pic:blipFill>
                  <pic:spPr>
                    <a:xfrm>
                      <a:off x="0" y="0"/>
                      <a:ext cx="1384935" cy="850900"/>
                    </a:xfrm>
                    <a:prstGeom prst="rect">
                      <a:avLst/>
                    </a:prstGeom>
                    <a:ln/>
                  </pic:spPr>
                </pic:pic>
              </a:graphicData>
            </a:graphic>
          </wp:anchor>
        </w:drawing>
      </w:r>
    </w:p>
    <w:p w14:paraId="06E27509" w14:textId="77777777" w:rsidR="00FD7134" w:rsidRDefault="00000000">
      <w:pPr>
        <w:rPr>
          <w:sz w:val="20"/>
          <w:szCs w:val="20"/>
        </w:rPr>
      </w:pPr>
      <w:r>
        <w:t xml:space="preserve">The crystal-clear HD screen makes reading and watching videos easy and comfortable, while the full-size keyboard is designed for </w:t>
      </w:r>
      <w:r>
        <w:rPr>
          <w:b/>
        </w:rPr>
        <w:t>(3)________</w:t>
      </w:r>
      <w:r>
        <w:t xml:space="preserve">. </w:t>
      </w:r>
      <w:r>
        <w:rPr>
          <w:b/>
        </w:rPr>
        <w:t xml:space="preserve">(4)________ </w:t>
      </w:r>
      <w:r>
        <w:t xml:space="preserve">with useful apps for note-taking, time management, and collaboration, the SmartStudy Pro 15 is an ideal tool to help you excel </w:t>
      </w:r>
      <w:r>
        <w:rPr>
          <w:b/>
        </w:rPr>
        <w:t>(5)________</w:t>
      </w:r>
      <w:r>
        <w:t xml:space="preserve">. Its advanced security features also protect your files and personal information, giving you </w:t>
      </w:r>
      <w:r>
        <w:rPr>
          <w:b/>
        </w:rPr>
        <w:t xml:space="preserve">(6)________ </w:t>
      </w:r>
      <w:r>
        <w:t>of mind.</w:t>
      </w:r>
      <w:r>
        <w:rPr>
          <w:sz w:val="20"/>
          <w:szCs w:val="20"/>
        </w:rPr>
        <w:t xml:space="preserve"> </w:t>
      </w:r>
    </w:p>
    <w:p w14:paraId="38B09923" w14:textId="77777777" w:rsidR="00FD7134" w:rsidRDefault="00000000">
      <w:pPr>
        <w:jc w:val="right"/>
        <w:rPr>
          <w:sz w:val="20"/>
          <w:szCs w:val="20"/>
        </w:rPr>
      </w:pPr>
      <w:r>
        <w:rPr>
          <w:sz w:val="20"/>
          <w:szCs w:val="20"/>
        </w:rPr>
        <w:t xml:space="preserve">(Adapted from </w:t>
      </w:r>
      <w:r>
        <w:rPr>
          <w:i/>
          <w:sz w:val="20"/>
          <w:szCs w:val="20"/>
        </w:rPr>
        <w:t>https://voz.vn</w:t>
      </w:r>
      <w:r>
        <w:rPr>
          <w:sz w:val="20"/>
          <w:szCs w:val="20"/>
        </w:rPr>
        <w:t>)</w:t>
      </w:r>
    </w:p>
    <w:p w14:paraId="69EF9666" w14:textId="77777777" w:rsidR="00FD7134" w:rsidRDefault="00000000">
      <w:pPr>
        <w:spacing w:line="276" w:lineRule="auto"/>
      </w:pPr>
      <w:r>
        <w:rPr>
          <w:b/>
          <w:color w:val="0000FF"/>
        </w:rPr>
        <w:t>Question 1:</w:t>
      </w:r>
      <w:r>
        <w:t xml:space="preserve"> </w:t>
      </w:r>
      <w:r>
        <w:rPr>
          <w:b/>
          <w:color w:val="0000FF"/>
        </w:rPr>
        <w:t>A.</w:t>
      </w:r>
      <w:r>
        <w:t xml:space="preserve"> to</w:t>
      </w:r>
      <w:r>
        <w:tab/>
      </w:r>
      <w:r>
        <w:tab/>
      </w:r>
      <w:r>
        <w:tab/>
      </w:r>
      <w:r>
        <w:tab/>
      </w:r>
      <w:r>
        <w:rPr>
          <w:b/>
          <w:color w:val="0000FF"/>
        </w:rPr>
        <w:t>B.</w:t>
      </w:r>
      <w:r>
        <w:t xml:space="preserve"> for</w:t>
      </w:r>
      <w:r>
        <w:tab/>
      </w:r>
      <w:r>
        <w:tab/>
        <w:t xml:space="preserve"> </w:t>
      </w:r>
      <w:r>
        <w:tab/>
      </w:r>
      <w:r>
        <w:rPr>
          <w:b/>
          <w:color w:val="0000FF"/>
        </w:rPr>
        <w:t>C.</w:t>
      </w:r>
      <w:r>
        <w:t xml:space="preserve"> of</w:t>
      </w:r>
      <w:r>
        <w:tab/>
        <w:t xml:space="preserve"> </w:t>
      </w:r>
      <w:r>
        <w:tab/>
      </w:r>
      <w:r>
        <w:tab/>
      </w:r>
      <w:r>
        <w:rPr>
          <w:b/>
          <w:color w:val="0000FF"/>
        </w:rPr>
        <w:t>D.</w:t>
      </w:r>
      <w:r>
        <w:t xml:space="preserve"> with</w:t>
      </w:r>
    </w:p>
    <w:p w14:paraId="2769BA39" w14:textId="77777777" w:rsidR="00FD7134" w:rsidRDefault="00000000">
      <w:pPr>
        <w:spacing w:line="276" w:lineRule="auto"/>
      </w:pPr>
      <w:r>
        <w:rPr>
          <w:b/>
          <w:color w:val="0000FF"/>
        </w:rPr>
        <w:t>Question 2:</w:t>
      </w:r>
      <w:r>
        <w:t xml:space="preserve"> </w:t>
      </w:r>
      <w:r>
        <w:rPr>
          <w:b/>
          <w:color w:val="0000FF"/>
        </w:rPr>
        <w:t>A.</w:t>
      </w:r>
      <w:r>
        <w:t xml:space="preserve"> to complete</w:t>
      </w:r>
      <w:r>
        <w:tab/>
      </w:r>
      <w:r>
        <w:tab/>
      </w:r>
      <w:r>
        <w:tab/>
      </w:r>
      <w:r>
        <w:rPr>
          <w:b/>
          <w:color w:val="0000FF"/>
        </w:rPr>
        <w:t>B.</w:t>
      </w:r>
      <w:r>
        <w:t xml:space="preserve"> completing </w:t>
      </w:r>
      <w:r>
        <w:tab/>
      </w:r>
      <w:r>
        <w:tab/>
      </w:r>
      <w:r>
        <w:rPr>
          <w:b/>
          <w:color w:val="0000FF"/>
        </w:rPr>
        <w:t>C.</w:t>
      </w:r>
      <w:r>
        <w:t xml:space="preserve"> to completing</w:t>
      </w:r>
      <w:r>
        <w:tab/>
      </w:r>
      <w:r>
        <w:rPr>
          <w:b/>
          <w:color w:val="0000FF"/>
        </w:rPr>
        <w:t>D.</w:t>
      </w:r>
      <w:r>
        <w:t xml:space="preserve"> complete </w:t>
      </w:r>
    </w:p>
    <w:p w14:paraId="1E19D727" w14:textId="77777777" w:rsidR="00FD7134" w:rsidRDefault="00000000">
      <w:pPr>
        <w:spacing w:line="276" w:lineRule="auto"/>
      </w:pPr>
      <w:r>
        <w:rPr>
          <w:b/>
          <w:color w:val="0000FF"/>
        </w:rPr>
        <w:t>Question 3:</w:t>
      </w:r>
      <w:r>
        <w:t xml:space="preserve"> </w:t>
      </w:r>
      <w:r>
        <w:rPr>
          <w:b/>
          <w:color w:val="0000FF"/>
        </w:rPr>
        <w:t>A.</w:t>
      </w:r>
      <w:r>
        <w:t xml:space="preserve"> typing</w:t>
      </w:r>
      <w:r>
        <w:tab/>
        <w:t xml:space="preserve"> of long hours </w:t>
      </w:r>
      <w:r>
        <w:tab/>
      </w:r>
      <w:r>
        <w:tab/>
      </w:r>
      <w:r>
        <w:tab/>
      </w:r>
      <w:r>
        <w:tab/>
      </w:r>
      <w:r>
        <w:tab/>
      </w:r>
      <w:r>
        <w:rPr>
          <w:b/>
          <w:color w:val="0000FF"/>
        </w:rPr>
        <w:t>B.</w:t>
      </w:r>
      <w:r>
        <w:t xml:space="preserve"> long hours of typing</w:t>
      </w:r>
      <w:r>
        <w:tab/>
        <w:t xml:space="preserve"> </w:t>
      </w:r>
      <w:r>
        <w:tab/>
      </w:r>
    </w:p>
    <w:p w14:paraId="605FC0B8" w14:textId="77777777" w:rsidR="00FD7134" w:rsidRDefault="00000000">
      <w:pPr>
        <w:spacing w:line="276" w:lineRule="auto"/>
        <w:ind w:left="1134"/>
      </w:pPr>
      <w:r>
        <w:rPr>
          <w:b/>
          <w:color w:val="0000FF"/>
        </w:rPr>
        <w:t xml:space="preserve">  C.</w:t>
      </w:r>
      <w:r>
        <w:t xml:space="preserve"> of long hours typing </w:t>
      </w:r>
      <w:r>
        <w:tab/>
      </w:r>
      <w:r>
        <w:tab/>
      </w:r>
      <w:r>
        <w:tab/>
      </w:r>
      <w:r>
        <w:tab/>
      </w:r>
      <w:r>
        <w:tab/>
      </w:r>
      <w:r>
        <w:rPr>
          <w:b/>
          <w:color w:val="0000FF"/>
        </w:rPr>
        <w:t>D.</w:t>
      </w:r>
      <w:r>
        <w:t xml:space="preserve"> of hours long typing</w:t>
      </w:r>
    </w:p>
    <w:p w14:paraId="54712C9B" w14:textId="77777777" w:rsidR="00FD7134" w:rsidRDefault="00000000">
      <w:pPr>
        <w:spacing w:line="276" w:lineRule="auto"/>
      </w:pPr>
      <w:r>
        <w:rPr>
          <w:b/>
          <w:color w:val="0000FF"/>
        </w:rPr>
        <w:t>Question 4:</w:t>
      </w:r>
      <w:r>
        <w:t xml:space="preserve"> </w:t>
      </w:r>
      <w:r>
        <w:rPr>
          <w:b/>
          <w:color w:val="0000FF"/>
        </w:rPr>
        <w:t>A.</w:t>
      </w:r>
      <w:r>
        <w:t xml:space="preserve"> Preloading </w:t>
      </w:r>
      <w:r>
        <w:tab/>
      </w:r>
      <w:r>
        <w:tab/>
      </w:r>
      <w:r>
        <w:tab/>
      </w:r>
      <w:r>
        <w:rPr>
          <w:b/>
          <w:color w:val="0000FF"/>
        </w:rPr>
        <w:t>B.</w:t>
      </w:r>
      <w:r>
        <w:t xml:space="preserve"> Preloaded</w:t>
      </w:r>
      <w:r>
        <w:tab/>
      </w:r>
      <w:r>
        <w:tab/>
      </w:r>
      <w:r>
        <w:rPr>
          <w:b/>
          <w:color w:val="0000FF"/>
        </w:rPr>
        <w:t>C.</w:t>
      </w:r>
      <w:r>
        <w:t xml:space="preserve"> To preload </w:t>
      </w:r>
      <w:r>
        <w:tab/>
      </w:r>
      <w:r>
        <w:tab/>
      </w:r>
      <w:r>
        <w:rPr>
          <w:b/>
          <w:color w:val="0000FF"/>
        </w:rPr>
        <w:t>D.</w:t>
      </w:r>
      <w:r>
        <w:t xml:space="preserve"> In preloading</w:t>
      </w:r>
    </w:p>
    <w:p w14:paraId="14C92761" w14:textId="77777777" w:rsidR="00FD7134" w:rsidRDefault="00000000">
      <w:pPr>
        <w:spacing w:line="276" w:lineRule="auto"/>
      </w:pPr>
      <w:r>
        <w:rPr>
          <w:b/>
          <w:color w:val="0000FF"/>
        </w:rPr>
        <w:t>Question 5:</w:t>
      </w:r>
      <w:r>
        <w:t xml:space="preserve"> </w:t>
      </w:r>
      <w:r>
        <w:rPr>
          <w:b/>
          <w:color w:val="0000FF"/>
        </w:rPr>
        <w:t>A.</w:t>
      </w:r>
      <w:r>
        <w:t xml:space="preserve"> academical</w:t>
      </w:r>
      <w:r>
        <w:tab/>
      </w:r>
      <w:r>
        <w:tab/>
      </w:r>
      <w:r>
        <w:tab/>
      </w:r>
      <w:r>
        <w:rPr>
          <w:b/>
          <w:color w:val="0000FF"/>
        </w:rPr>
        <w:t>B.</w:t>
      </w:r>
      <w:r>
        <w:t xml:space="preserve"> academic</w:t>
      </w:r>
      <w:r>
        <w:tab/>
      </w:r>
      <w:r>
        <w:tab/>
      </w:r>
      <w:r>
        <w:rPr>
          <w:b/>
          <w:color w:val="0000FF"/>
        </w:rPr>
        <w:t>C.</w:t>
      </w:r>
      <w:r>
        <w:t xml:space="preserve"> academically</w:t>
      </w:r>
      <w:r>
        <w:tab/>
      </w:r>
      <w:r>
        <w:rPr>
          <w:b/>
          <w:color w:val="0000FF"/>
        </w:rPr>
        <w:t>D.</w:t>
      </w:r>
      <w:r>
        <w:t xml:space="preserve"> academy</w:t>
      </w:r>
    </w:p>
    <w:p w14:paraId="03F86B64" w14:textId="77777777" w:rsidR="00FD7134" w:rsidRDefault="00000000">
      <w:pPr>
        <w:spacing w:line="276" w:lineRule="auto"/>
      </w:pPr>
      <w:bookmarkStart w:id="0" w:name="_heading=h.gjdgxs" w:colFirst="0" w:colLast="0"/>
      <w:bookmarkEnd w:id="0"/>
      <w:r>
        <w:rPr>
          <w:b/>
          <w:color w:val="0000FF"/>
        </w:rPr>
        <w:t>Question 6:</w:t>
      </w:r>
      <w:r>
        <w:t xml:space="preserve"> </w:t>
      </w:r>
      <w:r>
        <w:rPr>
          <w:b/>
          <w:color w:val="0000FF"/>
        </w:rPr>
        <w:t>A.</w:t>
      </w:r>
      <w:r>
        <w:t xml:space="preserve"> hope</w:t>
      </w:r>
      <w:r>
        <w:tab/>
      </w:r>
      <w:r>
        <w:tab/>
      </w:r>
      <w:r>
        <w:tab/>
      </w:r>
      <w:r>
        <w:tab/>
      </w:r>
      <w:r>
        <w:rPr>
          <w:b/>
          <w:color w:val="0000FF"/>
        </w:rPr>
        <w:t>B.</w:t>
      </w:r>
      <w:r>
        <w:t xml:space="preserve"> gentleness </w:t>
      </w:r>
      <w:r>
        <w:tab/>
      </w:r>
      <w:r>
        <w:tab/>
      </w:r>
      <w:r>
        <w:rPr>
          <w:b/>
          <w:color w:val="0000FF"/>
        </w:rPr>
        <w:t>C.</w:t>
      </w:r>
      <w:r>
        <w:t xml:space="preserve"> calmness</w:t>
      </w:r>
      <w:r>
        <w:tab/>
        <w:t xml:space="preserve"> </w:t>
      </w:r>
      <w:r>
        <w:tab/>
      </w:r>
      <w:r>
        <w:rPr>
          <w:b/>
          <w:color w:val="0000FF"/>
        </w:rPr>
        <w:t>D.</w:t>
      </w:r>
      <w:r>
        <w:t xml:space="preserve"> peace</w:t>
      </w:r>
    </w:p>
    <w:p w14:paraId="6C3C82D0" w14:textId="77777777" w:rsidR="00FD7134"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68735B33" w14:textId="77777777" w:rsidR="00FD7134" w:rsidRDefault="00000000">
      <w:pPr>
        <w:jc w:val="center"/>
      </w:pPr>
      <w:r>
        <w:rPr>
          <w:b/>
        </w:rPr>
        <w:t>Discover Local Specialities: A Journey of Taste and Tradition!</w:t>
      </w:r>
      <w:r>
        <w:br/>
      </w:r>
      <w:r>
        <w:rPr>
          <w:i/>
        </w:rPr>
        <w:t>Let’s explore what makes each destination unique through its local treasures and specialities.</w:t>
      </w:r>
    </w:p>
    <w:p w14:paraId="2C7E9443" w14:textId="77777777" w:rsidR="00FD7134" w:rsidRDefault="00000000">
      <w:r>
        <w:rPr>
          <w:rFonts w:ascii="Quattrocento Sans" w:eastAsia="Quattrocento Sans" w:hAnsi="Quattrocento Sans" w:cs="Quattrocento Sans"/>
        </w:rPr>
        <w:t>🌍</w:t>
      </w:r>
      <w:r>
        <w:t xml:space="preserve"> </w:t>
      </w:r>
      <w:r>
        <w:rPr>
          <w:b/>
        </w:rPr>
        <w:t>Facts and figures:</w:t>
      </w:r>
    </w:p>
    <w:p w14:paraId="0F0A94ED" w14:textId="77777777" w:rsidR="00FD7134" w:rsidRDefault="00000000">
      <w:pPr>
        <w:numPr>
          <w:ilvl w:val="0"/>
          <w:numId w:val="1"/>
        </w:numPr>
      </w:pPr>
      <w:r>
        <w:t>Every region has its unique flavours, crafts, and traditions!</w:t>
      </w:r>
    </w:p>
    <w:p w14:paraId="23FFFF9F" w14:textId="77777777" w:rsidR="00FD7134" w:rsidRDefault="00000000">
      <w:pPr>
        <w:numPr>
          <w:ilvl w:val="0"/>
          <w:numId w:val="1"/>
        </w:numPr>
      </w:pPr>
      <w:r>
        <w:t xml:space="preserve">Did you know? Over 80% of travelers say that </w:t>
      </w:r>
      <w:r>
        <w:rPr>
          <w:b/>
        </w:rPr>
        <w:t xml:space="preserve">(7)________ </w:t>
      </w:r>
      <w:r>
        <w:t>local food and buying unique products enhance their travel experiences.</w:t>
      </w:r>
    </w:p>
    <w:p w14:paraId="2EFE4118" w14:textId="77777777" w:rsidR="00FD7134" w:rsidRDefault="00000000">
      <w:pPr>
        <w:numPr>
          <w:ilvl w:val="0"/>
          <w:numId w:val="1"/>
        </w:numPr>
      </w:pPr>
      <w:r>
        <w:t xml:space="preserve">Supporting local </w:t>
      </w:r>
      <w:r>
        <w:rPr>
          <w:b/>
        </w:rPr>
        <w:t xml:space="preserve">(8)________ </w:t>
      </w:r>
      <w:r>
        <w:t xml:space="preserve">and businesses helps </w:t>
      </w:r>
      <w:r>
        <w:rPr>
          <w:b/>
        </w:rPr>
        <w:t xml:space="preserve">(9)________ </w:t>
      </w:r>
      <w:r>
        <w:t>culture and creates job opportunities for communities.</w:t>
      </w:r>
    </w:p>
    <w:p w14:paraId="6B13F063" w14:textId="77777777" w:rsidR="00FD7134" w:rsidRDefault="00000000">
      <w:r>
        <w:rPr>
          <w:rFonts w:ascii="Quattrocento Sans" w:eastAsia="Quattrocento Sans" w:hAnsi="Quattrocento Sans" w:cs="Quattrocento Sans"/>
        </w:rPr>
        <w:t>🍽️</w:t>
      </w:r>
      <w:r>
        <w:t xml:space="preserve"> </w:t>
      </w:r>
      <w:r>
        <w:rPr>
          <w:b/>
        </w:rPr>
        <w:t>Exciting activities!</w:t>
      </w:r>
    </w:p>
    <w:p w14:paraId="76F9E86B" w14:textId="77777777" w:rsidR="00FD7134" w:rsidRDefault="00000000">
      <w:pPr>
        <w:numPr>
          <w:ilvl w:val="0"/>
          <w:numId w:val="2"/>
        </w:numPr>
      </w:pPr>
      <w:r>
        <w:rPr>
          <w:b/>
        </w:rPr>
        <w:t>Try the local cuisine!</w:t>
      </w:r>
      <w:r>
        <w:t xml:space="preserve"> Don’t miss out on regional dishes and drinks. This allows you to enjoy authentic flavours you can’t find in </w:t>
      </w:r>
      <w:r>
        <w:rPr>
          <w:b/>
        </w:rPr>
        <w:t xml:space="preserve">(10)________ </w:t>
      </w:r>
      <w:r>
        <w:t>places.</w:t>
      </w:r>
    </w:p>
    <w:p w14:paraId="6C5644C8" w14:textId="77777777" w:rsidR="00FD7134" w:rsidRDefault="00000000">
      <w:pPr>
        <w:numPr>
          <w:ilvl w:val="0"/>
          <w:numId w:val="2"/>
        </w:numPr>
      </w:pPr>
      <w:r>
        <w:rPr>
          <w:b/>
        </w:rPr>
        <w:t>Buy handmade souvenirs!</w:t>
      </w:r>
      <w:r>
        <w:t xml:space="preserve"> Skip mass-produced items and pick up unique crafts that celebrate the </w:t>
      </w:r>
      <w:r>
        <w:rPr>
          <w:b/>
        </w:rPr>
        <w:t xml:space="preserve">(11)________ </w:t>
      </w:r>
      <w:r>
        <w:t>of the region.</w:t>
      </w:r>
    </w:p>
    <w:p w14:paraId="4499ACDC" w14:textId="77777777" w:rsidR="00FD7134" w:rsidRDefault="00000000">
      <w:pPr>
        <w:numPr>
          <w:ilvl w:val="0"/>
          <w:numId w:val="2"/>
        </w:numPr>
      </w:pPr>
      <w:r>
        <w:rPr>
          <w:b/>
        </w:rPr>
        <w:t>Take a workshop!</w:t>
      </w:r>
      <w:r>
        <w:t xml:space="preserve"> Learn how to cook, craft, or create something special with the locals. This enriches your travel experience </w:t>
      </w:r>
      <w:r>
        <w:rPr>
          <w:b/>
        </w:rPr>
        <w:t xml:space="preserve">(12)________ </w:t>
      </w:r>
      <w:r>
        <w:t>supporting small businesses.</w:t>
      </w:r>
    </w:p>
    <w:p w14:paraId="568945AB" w14:textId="77777777" w:rsidR="00FD7134" w:rsidRDefault="00000000">
      <w:pPr>
        <w:numPr>
          <w:ilvl w:val="0"/>
          <w:numId w:val="2"/>
        </w:numPr>
      </w:pPr>
      <w:r>
        <w:rPr>
          <w:b/>
        </w:rPr>
        <w:t>Be mindful of sustainability!</w:t>
      </w:r>
      <w:r>
        <w:t xml:space="preserve"> Respect traditions, use eco-friendly products, and reduce your travel footprint by using public transport or choosing guided tours with a focus on local sustainability.</w:t>
      </w:r>
    </w:p>
    <w:p w14:paraId="6B42917A" w14:textId="77777777" w:rsidR="00FD7134" w:rsidRDefault="00FD7134"/>
    <w:p w14:paraId="73D3E5C9" w14:textId="77777777" w:rsidR="00FD7134"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https://www.linkedin.com</w:t>
      </w:r>
      <w:r>
        <w:rPr>
          <w:color w:val="000000"/>
          <w:sz w:val="20"/>
          <w:szCs w:val="20"/>
        </w:rPr>
        <w:t>)</w:t>
      </w:r>
    </w:p>
    <w:p w14:paraId="23234296" w14:textId="77777777" w:rsidR="00FD7134" w:rsidRDefault="00000000">
      <w:pPr>
        <w:spacing w:line="276" w:lineRule="auto"/>
      </w:pPr>
      <w:r>
        <w:rPr>
          <w:b/>
          <w:color w:val="0000FF"/>
        </w:rPr>
        <w:t>Question 7:</w:t>
      </w:r>
      <w:r>
        <w:t xml:space="preserve"> </w:t>
      </w:r>
      <w:r>
        <w:rPr>
          <w:b/>
          <w:color w:val="0000FF"/>
        </w:rPr>
        <w:t>A.</w:t>
      </w:r>
      <w:r>
        <w:t xml:space="preserve"> taking on </w:t>
      </w:r>
      <w:r>
        <w:tab/>
      </w:r>
      <w:r>
        <w:tab/>
      </w:r>
      <w:r>
        <w:rPr>
          <w:b/>
          <w:color w:val="0000FF"/>
        </w:rPr>
        <w:t>B.</w:t>
      </w:r>
      <w:r>
        <w:t xml:space="preserve"> trying out</w:t>
      </w:r>
      <w:r>
        <w:tab/>
      </w:r>
      <w:r>
        <w:tab/>
      </w:r>
      <w:r>
        <w:rPr>
          <w:b/>
          <w:color w:val="0000FF"/>
        </w:rPr>
        <w:t>C.</w:t>
      </w:r>
      <w:r>
        <w:t xml:space="preserve"> calling off</w:t>
      </w:r>
      <w:r>
        <w:tab/>
      </w:r>
      <w:r>
        <w:tab/>
      </w:r>
      <w:r>
        <w:rPr>
          <w:b/>
          <w:color w:val="0000FF"/>
        </w:rPr>
        <w:t>D.</w:t>
      </w:r>
      <w:r>
        <w:t xml:space="preserve"> getting after </w:t>
      </w:r>
    </w:p>
    <w:p w14:paraId="1ABE43FE" w14:textId="77777777" w:rsidR="00FD7134" w:rsidRDefault="00000000">
      <w:pPr>
        <w:spacing w:line="276" w:lineRule="auto"/>
        <w:ind w:right="-556"/>
        <w:rPr>
          <w:color w:val="000000"/>
        </w:rPr>
      </w:pPr>
      <w:r>
        <w:rPr>
          <w:b/>
          <w:color w:val="0000FF"/>
        </w:rPr>
        <w:t>Question 8:</w:t>
      </w:r>
      <w:r>
        <w:t xml:space="preserve"> </w:t>
      </w:r>
      <w:r>
        <w:rPr>
          <w:b/>
          <w:color w:val="0000FF"/>
        </w:rPr>
        <w:t>A.</w:t>
      </w:r>
      <w:r>
        <w:t xml:space="preserve"> </w:t>
      </w:r>
      <w:r>
        <w:rPr>
          <w:color w:val="000000"/>
        </w:rPr>
        <w:t>artisans</w:t>
      </w:r>
      <w:r>
        <w:rPr>
          <w:color w:val="000000"/>
        </w:rPr>
        <w:tab/>
      </w:r>
      <w:r>
        <w:rPr>
          <w:color w:val="000000"/>
        </w:rPr>
        <w:tab/>
      </w:r>
      <w:r>
        <w:rPr>
          <w:b/>
          <w:color w:val="0000FF"/>
        </w:rPr>
        <w:t>B.</w:t>
      </w:r>
      <w:r>
        <w:t xml:space="preserve"> </w:t>
      </w:r>
      <w:r>
        <w:rPr>
          <w:color w:val="000000"/>
        </w:rPr>
        <w:t>consultants</w:t>
      </w:r>
      <w:r>
        <w:tab/>
      </w:r>
      <w:r>
        <w:tab/>
      </w:r>
      <w:r>
        <w:rPr>
          <w:b/>
          <w:color w:val="0000FF"/>
        </w:rPr>
        <w:t>C.</w:t>
      </w:r>
      <w:r>
        <w:t xml:space="preserve"> journalists</w:t>
      </w:r>
      <w:r>
        <w:rPr>
          <w:color w:val="000000"/>
        </w:rPr>
        <w:tab/>
      </w:r>
      <w:r>
        <w:rPr>
          <w:color w:val="000000"/>
        </w:rPr>
        <w:tab/>
      </w:r>
      <w:r>
        <w:rPr>
          <w:b/>
          <w:color w:val="0000FF"/>
        </w:rPr>
        <w:t>D.</w:t>
      </w:r>
      <w:r>
        <w:t xml:space="preserve"> </w:t>
      </w:r>
      <w:r>
        <w:rPr>
          <w:color w:val="000000"/>
        </w:rPr>
        <w:t>carpenters</w:t>
      </w:r>
    </w:p>
    <w:p w14:paraId="10433667" w14:textId="77777777" w:rsidR="00FD7134" w:rsidRDefault="00000000">
      <w:pPr>
        <w:spacing w:line="276" w:lineRule="auto"/>
      </w:pPr>
      <w:r>
        <w:rPr>
          <w:b/>
          <w:color w:val="0000FF"/>
        </w:rPr>
        <w:t>Question 9:</w:t>
      </w:r>
      <w:r>
        <w:t xml:space="preserve"> </w:t>
      </w:r>
      <w:r>
        <w:rPr>
          <w:b/>
          <w:color w:val="0000FF"/>
        </w:rPr>
        <w:t>A.</w:t>
      </w:r>
      <w:r>
        <w:t xml:space="preserve"> conserve  </w:t>
      </w:r>
      <w:r>
        <w:tab/>
      </w:r>
      <w:r>
        <w:tab/>
      </w:r>
      <w:r>
        <w:rPr>
          <w:b/>
          <w:color w:val="0000FF"/>
        </w:rPr>
        <w:t>B.</w:t>
      </w:r>
      <w:r>
        <w:t xml:space="preserve"> preserve </w:t>
      </w:r>
      <w:r>
        <w:tab/>
        <w:t xml:space="preserve"> </w:t>
      </w:r>
      <w:r>
        <w:tab/>
      </w:r>
      <w:r>
        <w:rPr>
          <w:b/>
          <w:color w:val="0000FF"/>
        </w:rPr>
        <w:t>C.</w:t>
      </w:r>
      <w:r>
        <w:t xml:space="preserve"> reserve</w:t>
      </w:r>
      <w:r>
        <w:tab/>
        <w:t xml:space="preserve"> </w:t>
      </w:r>
      <w:r>
        <w:tab/>
      </w:r>
      <w:r>
        <w:rPr>
          <w:b/>
          <w:color w:val="0000FF"/>
        </w:rPr>
        <w:t>D.</w:t>
      </w:r>
      <w:r>
        <w:t xml:space="preserve"> maintain</w:t>
      </w:r>
    </w:p>
    <w:p w14:paraId="7D8AB9B2" w14:textId="77777777" w:rsidR="00FD7134" w:rsidRDefault="00000000">
      <w:pPr>
        <w:spacing w:line="276" w:lineRule="auto"/>
      </w:pPr>
      <w:r>
        <w:rPr>
          <w:b/>
          <w:color w:val="0000FF"/>
        </w:rPr>
        <w:t>Question 10:</w:t>
      </w:r>
      <w:r>
        <w:t xml:space="preserve"> </w:t>
      </w:r>
      <w:r>
        <w:rPr>
          <w:b/>
          <w:color w:val="0000FF"/>
        </w:rPr>
        <w:t>A.</w:t>
      </w:r>
      <w:r>
        <w:t xml:space="preserve"> </w:t>
      </w:r>
      <w:r>
        <w:rPr>
          <w:color w:val="000000"/>
        </w:rPr>
        <w:t>others</w:t>
      </w:r>
      <w:r>
        <w:rPr>
          <w:color w:val="000000"/>
        </w:rPr>
        <w:tab/>
      </w:r>
      <w:r>
        <w:tab/>
      </w:r>
      <w:r>
        <w:rPr>
          <w:b/>
          <w:color w:val="0000FF"/>
        </w:rPr>
        <w:t>B.</w:t>
      </w:r>
      <w:r>
        <w:t xml:space="preserve"> the others</w:t>
      </w:r>
      <w:r>
        <w:tab/>
      </w:r>
      <w:r>
        <w:tab/>
      </w:r>
      <w:r>
        <w:rPr>
          <w:b/>
          <w:color w:val="0000FF"/>
        </w:rPr>
        <w:t>C.</w:t>
      </w:r>
      <w:r>
        <w:t xml:space="preserve"> other</w:t>
      </w:r>
      <w:r>
        <w:tab/>
      </w:r>
      <w:r>
        <w:tab/>
      </w:r>
      <w:r>
        <w:rPr>
          <w:b/>
          <w:color w:val="0000FF"/>
        </w:rPr>
        <w:t>D.</w:t>
      </w:r>
      <w:r>
        <w:t xml:space="preserve"> the other</w:t>
      </w:r>
    </w:p>
    <w:p w14:paraId="4E02EF47" w14:textId="77777777" w:rsidR="00FD7134" w:rsidRDefault="00000000">
      <w:pPr>
        <w:spacing w:line="276" w:lineRule="auto"/>
      </w:pPr>
      <w:r>
        <w:rPr>
          <w:b/>
          <w:color w:val="0000FF"/>
        </w:rPr>
        <w:t>Question 11:</w:t>
      </w:r>
      <w:r>
        <w:t xml:space="preserve"> </w:t>
      </w:r>
      <w:r>
        <w:rPr>
          <w:b/>
          <w:color w:val="0000FF"/>
        </w:rPr>
        <w:t>A.</w:t>
      </w:r>
      <w:r>
        <w:t xml:space="preserve"> nature </w:t>
      </w:r>
      <w:r>
        <w:tab/>
      </w:r>
      <w:r>
        <w:tab/>
      </w:r>
      <w:r>
        <w:rPr>
          <w:b/>
          <w:color w:val="0000FF"/>
        </w:rPr>
        <w:t>B.</w:t>
      </w:r>
      <w:r>
        <w:t xml:space="preserve"> amount</w:t>
      </w:r>
      <w:r>
        <w:tab/>
        <w:t xml:space="preserve"> </w:t>
      </w:r>
      <w:r>
        <w:tab/>
      </w:r>
      <w:r>
        <w:rPr>
          <w:b/>
          <w:color w:val="0000FF"/>
        </w:rPr>
        <w:t>C.</w:t>
      </w:r>
      <w:r>
        <w:t xml:space="preserve"> number</w:t>
      </w:r>
      <w:r>
        <w:tab/>
      </w:r>
      <w:r>
        <w:tab/>
      </w:r>
      <w:r>
        <w:rPr>
          <w:b/>
          <w:color w:val="0000FF"/>
        </w:rPr>
        <w:t>D.</w:t>
      </w:r>
      <w:r>
        <w:t xml:space="preserve"> culture</w:t>
      </w:r>
    </w:p>
    <w:p w14:paraId="61A25C52" w14:textId="77777777" w:rsidR="00FD7134" w:rsidRDefault="00000000">
      <w:pPr>
        <w:spacing w:line="276" w:lineRule="auto"/>
      </w:pPr>
      <w:r>
        <w:rPr>
          <w:b/>
          <w:color w:val="0000FF"/>
        </w:rPr>
        <w:lastRenderedPageBreak/>
        <w:t>Question 12:</w:t>
      </w:r>
      <w:r>
        <w:t xml:space="preserve"> </w:t>
      </w:r>
      <w:r>
        <w:rPr>
          <w:b/>
          <w:color w:val="0000FF"/>
        </w:rPr>
        <w:t>A.</w:t>
      </w:r>
      <w:r>
        <w:t xml:space="preserve"> when</w:t>
      </w:r>
      <w:r>
        <w:tab/>
      </w:r>
      <w:r>
        <w:tab/>
      </w:r>
      <w:r>
        <w:rPr>
          <w:b/>
          <w:color w:val="0000FF"/>
        </w:rPr>
        <w:t>B.</w:t>
      </w:r>
      <w:r>
        <w:t xml:space="preserve"> while</w:t>
      </w:r>
      <w:r>
        <w:tab/>
        <w:t xml:space="preserve">  </w:t>
      </w:r>
      <w:r>
        <w:tab/>
      </w:r>
      <w:r>
        <w:rPr>
          <w:b/>
          <w:color w:val="0000FF"/>
        </w:rPr>
        <w:t>C.</w:t>
      </w:r>
      <w:r>
        <w:t xml:space="preserve"> after</w:t>
      </w:r>
      <w:r>
        <w:tab/>
        <w:t xml:space="preserve">  </w:t>
      </w:r>
      <w:r>
        <w:tab/>
      </w:r>
      <w:r>
        <w:rPr>
          <w:b/>
          <w:color w:val="0000FF"/>
        </w:rPr>
        <w:t>D.</w:t>
      </w:r>
      <w:r>
        <w:t xml:space="preserve"> before  </w:t>
      </w:r>
    </w:p>
    <w:p w14:paraId="2CBC945A" w14:textId="77777777" w:rsidR="00FD7134"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5993FD03" w14:textId="77777777" w:rsidR="00FD7134" w:rsidRDefault="00000000">
      <w:pPr>
        <w:tabs>
          <w:tab w:val="left" w:pos="1418"/>
        </w:tabs>
        <w:spacing w:line="276" w:lineRule="auto"/>
        <w:ind w:left="1418" w:hanging="1418"/>
      </w:pPr>
      <w:r>
        <w:rPr>
          <w:b/>
          <w:color w:val="0000FF"/>
        </w:rPr>
        <w:t>Question 13:</w:t>
      </w:r>
      <w:r>
        <w:tab/>
        <w:t xml:space="preserve">a. </w:t>
      </w:r>
      <w:r>
        <w:rPr>
          <w:b/>
        </w:rPr>
        <w:t>Ngoc:</w:t>
      </w:r>
      <w:r>
        <w:t xml:space="preserve"> I love pop music, but I also enjoy some soft rock when I need to relax. What about you?</w:t>
      </w:r>
    </w:p>
    <w:p w14:paraId="1D5E3E66" w14:textId="77777777" w:rsidR="00FD7134" w:rsidRDefault="00000000">
      <w:pPr>
        <w:tabs>
          <w:tab w:val="left" w:pos="1418"/>
        </w:tabs>
        <w:spacing w:line="276" w:lineRule="auto"/>
        <w:ind w:left="1418" w:hanging="1418"/>
      </w:pPr>
      <w:r>
        <w:tab/>
        <w:t xml:space="preserve">b. </w:t>
      </w:r>
      <w:r>
        <w:rPr>
          <w:b/>
        </w:rPr>
        <w:t>Nam:</w:t>
      </w:r>
      <w:r>
        <w:t xml:space="preserve"> What kind of music do you usually listen to?</w:t>
      </w:r>
    </w:p>
    <w:p w14:paraId="438C8E85" w14:textId="77777777" w:rsidR="00FD7134" w:rsidRDefault="00000000">
      <w:pPr>
        <w:tabs>
          <w:tab w:val="left" w:pos="1418"/>
        </w:tabs>
        <w:spacing w:line="276" w:lineRule="auto"/>
        <w:ind w:left="1418" w:hanging="1418"/>
      </w:pPr>
      <w:r>
        <w:tab/>
        <w:t xml:space="preserve">c. </w:t>
      </w:r>
      <w:r>
        <w:rPr>
          <w:b/>
        </w:rPr>
        <w:t>Nam:</w:t>
      </w:r>
      <w:r>
        <w:t xml:space="preserve"> I’m into pop too! It always puts me in a good mood, especially when I’m on a walk or doing chores.</w:t>
      </w:r>
    </w:p>
    <w:p w14:paraId="02445864" w14:textId="77777777" w:rsidR="00FD7134" w:rsidRDefault="00000000">
      <w:pPr>
        <w:tabs>
          <w:tab w:val="left" w:pos="1418"/>
        </w:tabs>
        <w:spacing w:line="276" w:lineRule="auto"/>
        <w:ind w:left="1418" w:hanging="1418"/>
        <w:rPr>
          <w:color w:val="000000"/>
        </w:rPr>
      </w:pPr>
      <w:r>
        <w:rPr>
          <w:b/>
          <w:color w:val="0000FF"/>
        </w:rPr>
        <w:tab/>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b – a – c</w:t>
      </w:r>
    </w:p>
    <w:p w14:paraId="12FFA02A"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14:</w:t>
      </w:r>
      <w:r>
        <w:rPr>
          <w:color w:val="000000"/>
        </w:rPr>
        <w:t xml:space="preserve"> </w:t>
      </w:r>
      <w:r>
        <w:rPr>
          <w:color w:val="000000"/>
        </w:rPr>
        <w:tab/>
        <w:t xml:space="preserve">a. </w:t>
      </w:r>
      <w:r>
        <w:rPr>
          <w:b/>
          <w:color w:val="000000"/>
        </w:rPr>
        <w:t>Ethan:</w:t>
      </w:r>
      <w:r>
        <w:rPr>
          <w:color w:val="000000"/>
        </w:rPr>
        <w:t xml:space="preserve"> Not yet, but it’s on my bucket list. Seeing animals like lions and giraffes in their natural habitat would be incredible. Have you?</w:t>
      </w:r>
    </w:p>
    <w:p w14:paraId="73B028B3"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b. </w:t>
      </w:r>
      <w:r>
        <w:rPr>
          <w:b/>
          <w:color w:val="000000"/>
        </w:rPr>
        <w:t>Olivia:</w:t>
      </w:r>
      <w:r>
        <w:rPr>
          <w:color w:val="000000"/>
        </w:rPr>
        <w:t xml:space="preserve"> Of course! But honestly, just being there and watching them in the wild was the best part. You should definitely try it someday!</w:t>
      </w:r>
    </w:p>
    <w:p w14:paraId="481649C5"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c. </w:t>
      </w:r>
      <w:r>
        <w:rPr>
          <w:b/>
          <w:color w:val="000000"/>
        </w:rPr>
        <w:t>Ethan:</w:t>
      </w:r>
      <w:r>
        <w:rPr>
          <w:color w:val="000000"/>
        </w:rPr>
        <w:t xml:space="preserve"> That sounds incredible! I’ve always wanted to see elephants up close. Did you take lots of pictures?</w:t>
      </w:r>
    </w:p>
    <w:p w14:paraId="1A18F664"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d. </w:t>
      </w:r>
      <w:r>
        <w:rPr>
          <w:b/>
          <w:color w:val="000000"/>
        </w:rPr>
        <w:t>Olivia:</w:t>
      </w:r>
      <w:r>
        <w:rPr>
          <w:color w:val="000000"/>
        </w:rPr>
        <w:t xml:space="preserve"> Yes, I went on one last year in Kenya. It was amazing! The elephants were my favorite—they’re so big but surprisingly gentle.</w:t>
      </w:r>
    </w:p>
    <w:p w14:paraId="4AB11C6A"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e. </w:t>
      </w:r>
      <w:r>
        <w:rPr>
          <w:b/>
          <w:color w:val="000000"/>
        </w:rPr>
        <w:t>Olivia:</w:t>
      </w:r>
      <w:r>
        <w:rPr>
          <w:color w:val="000000"/>
        </w:rPr>
        <w:t xml:space="preserve"> Have you ever gone on a safari to see wildlife?</w:t>
      </w:r>
    </w:p>
    <w:p w14:paraId="079BF04B" w14:textId="77777777" w:rsidR="00FD7134"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e – b – d – c – a</w:t>
      </w:r>
      <w:r>
        <w:rPr>
          <w:color w:val="000000"/>
        </w:rPr>
        <w:tab/>
      </w:r>
      <w:r>
        <w:rPr>
          <w:color w:val="000000"/>
        </w:rPr>
        <w:tab/>
      </w:r>
      <w:r>
        <w:rPr>
          <w:b/>
          <w:color w:val="0000FF"/>
        </w:rPr>
        <w:t>B.</w:t>
      </w:r>
      <w:r>
        <w:rPr>
          <w:color w:val="000000"/>
        </w:rPr>
        <w:t xml:space="preserve"> e – a – d – c – b</w:t>
      </w:r>
      <w:r>
        <w:rPr>
          <w:color w:val="000000"/>
        </w:rPr>
        <w:tab/>
      </w:r>
      <w:r>
        <w:rPr>
          <w:b/>
          <w:color w:val="0000FF"/>
        </w:rPr>
        <w:t>C.</w:t>
      </w:r>
      <w:r>
        <w:rPr>
          <w:color w:val="000000"/>
        </w:rPr>
        <w:t xml:space="preserve"> c – a – b – e – d</w:t>
      </w:r>
      <w:r>
        <w:rPr>
          <w:color w:val="000000"/>
        </w:rPr>
        <w:tab/>
      </w:r>
      <w:r>
        <w:rPr>
          <w:b/>
          <w:color w:val="0000FF"/>
        </w:rPr>
        <w:t>D.</w:t>
      </w:r>
      <w:r>
        <w:rPr>
          <w:color w:val="000000"/>
        </w:rPr>
        <w:t xml:space="preserve"> c – b – d – a – e </w:t>
      </w:r>
    </w:p>
    <w:p w14:paraId="045E224D"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w:t>
      </w:r>
      <w:r>
        <w:rPr>
          <w:color w:val="000000"/>
        </w:rPr>
        <w:tab/>
        <w:t>Dear Mom and Dad,</w:t>
      </w:r>
    </w:p>
    <w:p w14:paraId="2A56882A"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I hope you’re both doing well!</w:t>
      </w:r>
    </w:p>
    <w:p w14:paraId="54B282D5"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r>
      <w:r>
        <w:rPr>
          <w:color w:val="000000"/>
        </w:rPr>
        <w:tab/>
        <w:t>a. I’m learning to cook and trying to keep the place clean, though it’s more work than I expected.</w:t>
      </w:r>
    </w:p>
    <w:p w14:paraId="5F51FB78"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b. Your advice has been super helpful—thank you for always supporting me.</w:t>
      </w:r>
    </w:p>
    <w:p w14:paraId="67291F7B"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Living on my own has been an exciting challenge.</w:t>
      </w:r>
    </w:p>
    <w:p w14:paraId="2FA99950"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d. Also, work is going well, and I’m covering my expenses, but budgeting is still a work in progress.</w:t>
      </w:r>
    </w:p>
    <w:p w14:paraId="186B4D8F" w14:textId="77777777" w:rsidR="00FD713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e. I miss you both and can’t wait to catch up soon.</w:t>
      </w:r>
    </w:p>
    <w:p w14:paraId="678B22F7" w14:textId="77777777" w:rsidR="00FD7134" w:rsidRDefault="00000000">
      <w:pPr>
        <w:pBdr>
          <w:top w:val="nil"/>
          <w:left w:val="nil"/>
          <w:bottom w:val="nil"/>
          <w:right w:val="nil"/>
          <w:between w:val="nil"/>
        </w:pBdr>
        <w:spacing w:line="276" w:lineRule="auto"/>
        <w:ind w:left="698" w:firstLine="720"/>
        <w:rPr>
          <w:color w:val="000000"/>
        </w:rPr>
      </w:pPr>
      <w:r>
        <w:rPr>
          <w:color w:val="000000"/>
        </w:rPr>
        <w:t>Take care!</w:t>
      </w:r>
    </w:p>
    <w:p w14:paraId="5FC94A86" w14:textId="77777777" w:rsidR="00FD7134" w:rsidRDefault="00000000">
      <w:pPr>
        <w:pBdr>
          <w:top w:val="nil"/>
          <w:left w:val="nil"/>
          <w:bottom w:val="nil"/>
          <w:right w:val="nil"/>
          <w:between w:val="nil"/>
        </w:pBdr>
        <w:spacing w:line="276" w:lineRule="auto"/>
        <w:ind w:left="720" w:firstLine="720"/>
        <w:rPr>
          <w:color w:val="000000"/>
        </w:rPr>
      </w:pPr>
      <w:r>
        <w:rPr>
          <w:color w:val="000000"/>
        </w:rPr>
        <w:t>Love you both,</w:t>
      </w:r>
    </w:p>
    <w:p w14:paraId="483CECFE" w14:textId="77777777" w:rsidR="00FD7134" w:rsidRDefault="00000000">
      <w:pPr>
        <w:pBdr>
          <w:top w:val="nil"/>
          <w:left w:val="nil"/>
          <w:bottom w:val="nil"/>
          <w:right w:val="nil"/>
          <w:between w:val="nil"/>
        </w:pBdr>
        <w:spacing w:line="276" w:lineRule="auto"/>
        <w:ind w:left="720" w:firstLine="720"/>
        <w:rPr>
          <w:b/>
          <w:color w:val="0000FF"/>
        </w:rPr>
      </w:pPr>
      <w:r>
        <w:rPr>
          <w:b/>
          <w:color w:val="0000FF"/>
        </w:rPr>
        <w:t>A.</w:t>
      </w:r>
      <w:r>
        <w:rPr>
          <w:color w:val="000000"/>
        </w:rPr>
        <w:t xml:space="preserve"> c – a – d – b – e</w:t>
      </w:r>
      <w:r>
        <w:rPr>
          <w:color w:val="000000"/>
        </w:rPr>
        <w:tab/>
      </w:r>
      <w:r>
        <w:rPr>
          <w:color w:val="000000"/>
        </w:rPr>
        <w:tab/>
      </w:r>
      <w:r>
        <w:rPr>
          <w:b/>
          <w:color w:val="0000FF"/>
        </w:rPr>
        <w:t>B.</w:t>
      </w:r>
      <w:r>
        <w:rPr>
          <w:color w:val="000000"/>
        </w:rPr>
        <w:t xml:space="preserve"> d – b – c – a – e</w:t>
      </w:r>
      <w:r>
        <w:rPr>
          <w:color w:val="000000"/>
        </w:rPr>
        <w:tab/>
      </w:r>
      <w:r>
        <w:rPr>
          <w:b/>
          <w:color w:val="0000FF"/>
        </w:rPr>
        <w:t>C.</w:t>
      </w:r>
      <w:r>
        <w:rPr>
          <w:color w:val="000000"/>
        </w:rPr>
        <w:t xml:space="preserve"> b – c – d – e – a</w:t>
      </w:r>
      <w:r>
        <w:rPr>
          <w:color w:val="000000"/>
        </w:rPr>
        <w:tab/>
      </w:r>
      <w:r>
        <w:rPr>
          <w:b/>
          <w:color w:val="0000FF"/>
        </w:rPr>
        <w:t>D.</w:t>
      </w:r>
      <w:r>
        <w:rPr>
          <w:color w:val="000000"/>
        </w:rPr>
        <w:t xml:space="preserve"> e – d – c – b – a</w:t>
      </w:r>
    </w:p>
    <w:p w14:paraId="645C9ED8" w14:textId="77777777" w:rsidR="00FD7134" w:rsidRDefault="00000000">
      <w:pPr>
        <w:pBdr>
          <w:top w:val="nil"/>
          <w:left w:val="nil"/>
          <w:bottom w:val="nil"/>
          <w:right w:val="nil"/>
          <w:between w:val="nil"/>
        </w:pBdr>
        <w:spacing w:line="276" w:lineRule="auto"/>
        <w:ind w:left="1418" w:hanging="1418"/>
      </w:pPr>
      <w:r>
        <w:rPr>
          <w:b/>
          <w:color w:val="0000FF"/>
        </w:rPr>
        <w:t>Question 16:</w:t>
      </w:r>
      <w:r>
        <w:t xml:space="preserve"> a. By requiring individuals to collaborate toward a common goal, football cultivates skills such as communication, strategy, and resilience, which are valuable both on and off the field. </w:t>
      </w:r>
    </w:p>
    <w:p w14:paraId="5046A4C0" w14:textId="77777777" w:rsidR="00FD7134" w:rsidRDefault="00000000">
      <w:pPr>
        <w:pBdr>
          <w:top w:val="nil"/>
          <w:left w:val="nil"/>
          <w:bottom w:val="nil"/>
          <w:right w:val="nil"/>
          <w:between w:val="nil"/>
        </w:pBdr>
        <w:spacing w:line="276" w:lineRule="auto"/>
        <w:ind w:left="1418"/>
      </w:pPr>
      <w:r>
        <w:t xml:space="preserve">b. Moreover, the game transcends cultural and linguistic barriers, creating opportunities for people from diverse backgrounds to connect and share their passion. </w:t>
      </w:r>
    </w:p>
    <w:p w14:paraId="412B4340" w14:textId="77777777" w:rsidR="00FD7134" w:rsidRDefault="00000000">
      <w:pPr>
        <w:pBdr>
          <w:top w:val="nil"/>
          <w:left w:val="nil"/>
          <w:bottom w:val="nil"/>
          <w:right w:val="nil"/>
          <w:between w:val="nil"/>
        </w:pBdr>
        <w:spacing w:line="276" w:lineRule="auto"/>
        <w:ind w:left="1418"/>
      </w:pPr>
      <w:r>
        <w:t xml:space="preserve">c. As a global phenomenon, football significantly impacts local economies, especially during major tournaments, by attracting tourists and generating revenue. </w:t>
      </w:r>
    </w:p>
    <w:p w14:paraId="33BFBE80" w14:textId="77777777" w:rsidR="00FD7134" w:rsidRDefault="00000000">
      <w:pPr>
        <w:pBdr>
          <w:top w:val="nil"/>
          <w:left w:val="nil"/>
          <w:bottom w:val="nil"/>
          <w:right w:val="nil"/>
          <w:between w:val="nil"/>
        </w:pBdr>
        <w:spacing w:line="276" w:lineRule="auto"/>
        <w:ind w:left="1418"/>
      </w:pPr>
      <w:r>
        <w:rPr>
          <w:color w:val="000000"/>
        </w:rPr>
        <w:t xml:space="preserve">d. </w:t>
      </w:r>
      <w:r>
        <w:t>Football, often referred to as the "beautiful game," is more than just a sport; it serves as a powerful tool for fostering unity and teamwork among players and fans alike.</w:t>
      </w:r>
    </w:p>
    <w:p w14:paraId="5DFBFC94" w14:textId="77777777" w:rsidR="00FD7134" w:rsidRDefault="00000000">
      <w:pPr>
        <w:pBdr>
          <w:top w:val="nil"/>
          <w:left w:val="nil"/>
          <w:bottom w:val="nil"/>
          <w:right w:val="nil"/>
          <w:between w:val="nil"/>
        </w:pBdr>
        <w:spacing w:line="276" w:lineRule="auto"/>
        <w:ind w:left="1418"/>
      </w:pPr>
      <w:r>
        <w:t>e. Ultimately, the sport's ability to inspire dedication and camaraderie underscores its enduring appeal worldwide.</w:t>
      </w:r>
    </w:p>
    <w:p w14:paraId="2715AFEE" w14:textId="77777777" w:rsidR="00FD7134" w:rsidRDefault="00000000">
      <w:pPr>
        <w:pBdr>
          <w:top w:val="nil"/>
          <w:left w:val="nil"/>
          <w:bottom w:val="nil"/>
          <w:right w:val="nil"/>
          <w:between w:val="nil"/>
        </w:pBdr>
        <w:spacing w:line="276" w:lineRule="auto"/>
        <w:ind w:left="1418"/>
      </w:pPr>
      <w:r>
        <w:rPr>
          <w:b/>
          <w:color w:val="0000FF"/>
        </w:rPr>
        <w:t>A.</w:t>
      </w:r>
      <w:r>
        <w:rPr>
          <w:color w:val="000000"/>
        </w:rPr>
        <w:t xml:space="preserve"> d – b – a – c – e</w:t>
      </w:r>
      <w:r>
        <w:rPr>
          <w:color w:val="000000"/>
        </w:rPr>
        <w:tab/>
      </w:r>
      <w:r>
        <w:rPr>
          <w:color w:val="000000"/>
        </w:rPr>
        <w:tab/>
      </w:r>
      <w:r>
        <w:rPr>
          <w:b/>
          <w:color w:val="0000FF"/>
        </w:rPr>
        <w:t>B.</w:t>
      </w:r>
      <w:r>
        <w:rPr>
          <w:color w:val="000000"/>
        </w:rPr>
        <w:t xml:space="preserve"> c – e – a – b – d </w:t>
      </w:r>
      <w:r>
        <w:rPr>
          <w:color w:val="000000"/>
        </w:rPr>
        <w:tab/>
      </w:r>
      <w:r>
        <w:rPr>
          <w:b/>
          <w:color w:val="0000FF"/>
        </w:rPr>
        <w:t>C.</w:t>
      </w:r>
      <w:r>
        <w:rPr>
          <w:color w:val="000000"/>
        </w:rPr>
        <w:t xml:space="preserve"> c – a – e – b – d</w:t>
      </w:r>
      <w:r>
        <w:rPr>
          <w:color w:val="000000"/>
        </w:rPr>
        <w:tab/>
      </w:r>
      <w:r>
        <w:rPr>
          <w:b/>
          <w:color w:val="0000FF"/>
        </w:rPr>
        <w:t>D.</w:t>
      </w:r>
      <w:r>
        <w:rPr>
          <w:color w:val="000000"/>
        </w:rPr>
        <w:t xml:space="preserve"> d – a – b – c – e</w:t>
      </w:r>
    </w:p>
    <w:p w14:paraId="060B0219" w14:textId="77777777" w:rsidR="00FD7134" w:rsidRDefault="00000000">
      <w:pPr>
        <w:tabs>
          <w:tab w:val="left" w:pos="1418"/>
        </w:tabs>
        <w:spacing w:line="276" w:lineRule="auto"/>
        <w:ind w:left="1418" w:hanging="1418"/>
        <w:jc w:val="both"/>
      </w:pPr>
      <w:r>
        <w:rPr>
          <w:b/>
          <w:color w:val="0000FF"/>
        </w:rPr>
        <w:t>Question 17:</w:t>
      </w:r>
      <w:r>
        <w:t xml:space="preserve"> </w:t>
      </w:r>
      <w:r>
        <w:tab/>
        <w:t xml:space="preserve">a. This rise in emissions has been directly linked to human activities such as industrial processes, deforestation, and the burning of fossil fuels, which collectively contribute to climate change. </w:t>
      </w:r>
    </w:p>
    <w:p w14:paraId="6F5C3B3E" w14:textId="77777777" w:rsidR="00FD7134" w:rsidRDefault="00000000">
      <w:pPr>
        <w:tabs>
          <w:tab w:val="left" w:pos="1418"/>
        </w:tabs>
        <w:spacing w:line="276" w:lineRule="auto"/>
        <w:ind w:left="1418" w:hanging="1418"/>
        <w:jc w:val="both"/>
      </w:pPr>
      <w:r>
        <w:tab/>
        <w:t xml:space="preserve">b. The increasing levels of greenhouse gas emissions have significantly impacted the global environment, with carbon dioxide concentrations reaching 417 parts per million in 2023, the highest level in over 800,000 years. </w:t>
      </w:r>
    </w:p>
    <w:p w14:paraId="4059A246" w14:textId="77777777" w:rsidR="00FD7134" w:rsidRDefault="00000000">
      <w:pPr>
        <w:tabs>
          <w:tab w:val="left" w:pos="1418"/>
        </w:tabs>
        <w:spacing w:line="276" w:lineRule="auto"/>
        <w:ind w:left="1418" w:hanging="1418"/>
        <w:jc w:val="both"/>
      </w:pPr>
      <w:r>
        <w:lastRenderedPageBreak/>
        <w:tab/>
        <w:t>c. These trends highlight the urgent need for sustainable policies and global cooperation to mitigate environmental degradation and promote a healthier planet.</w:t>
      </w:r>
    </w:p>
    <w:p w14:paraId="49B32EDF" w14:textId="77777777" w:rsidR="00FD7134" w:rsidRDefault="00000000">
      <w:pPr>
        <w:tabs>
          <w:tab w:val="left" w:pos="1418"/>
        </w:tabs>
        <w:spacing w:line="276" w:lineRule="auto"/>
        <w:ind w:left="1418" w:hanging="1418"/>
        <w:jc w:val="both"/>
      </w:pPr>
      <w:r>
        <w:tab/>
        <w:t xml:space="preserve">d. As a result, global temperatures have risen by approximately 1.1°C since the pre-industrial era, leading to more frequent and severe weather events, including hurricanes and droughts. </w:t>
      </w:r>
    </w:p>
    <w:p w14:paraId="7A19F9E0" w14:textId="77777777" w:rsidR="00FD7134" w:rsidRDefault="00000000">
      <w:pPr>
        <w:tabs>
          <w:tab w:val="left" w:pos="1418"/>
        </w:tabs>
        <w:spacing w:line="276" w:lineRule="auto"/>
        <w:ind w:left="1418" w:hanging="1418"/>
        <w:jc w:val="both"/>
      </w:pPr>
      <w:r>
        <w:tab/>
        <w:t xml:space="preserve">e. Furthermore, the loss of biodiversity is accelerating, with an estimated one million species at risk of extinction due to habitat destruction and changing ecosystems. </w:t>
      </w:r>
    </w:p>
    <w:p w14:paraId="5193F08C" w14:textId="77777777" w:rsidR="00FD7134" w:rsidRDefault="00000000">
      <w:pPr>
        <w:tabs>
          <w:tab w:val="left" w:pos="1418"/>
        </w:tabs>
        <w:spacing w:line="276" w:lineRule="auto"/>
        <w:ind w:left="1418" w:hanging="1418"/>
        <w:jc w:val="both"/>
        <w:rPr>
          <w:color w:val="000000"/>
        </w:rPr>
      </w:pPr>
      <w:r>
        <w:tab/>
      </w:r>
      <w:r>
        <w:rPr>
          <w:b/>
          <w:color w:val="0000FF"/>
        </w:rPr>
        <w:t>A.</w:t>
      </w:r>
      <w:r>
        <w:rPr>
          <w:color w:val="000000"/>
        </w:rPr>
        <w:t xml:space="preserve"> a – c – d – e – b</w:t>
      </w:r>
      <w:r>
        <w:rPr>
          <w:color w:val="000000"/>
        </w:rPr>
        <w:tab/>
      </w:r>
      <w:r>
        <w:rPr>
          <w:color w:val="000000"/>
        </w:rPr>
        <w:tab/>
      </w:r>
      <w:r>
        <w:rPr>
          <w:b/>
          <w:color w:val="0000FF"/>
        </w:rPr>
        <w:t>B.</w:t>
      </w:r>
      <w:r>
        <w:rPr>
          <w:color w:val="000000"/>
        </w:rPr>
        <w:t xml:space="preserve"> d – c – e – b – a</w:t>
      </w:r>
      <w:r>
        <w:rPr>
          <w:color w:val="000000"/>
        </w:rPr>
        <w:tab/>
      </w:r>
      <w:r>
        <w:rPr>
          <w:b/>
          <w:color w:val="0000FF"/>
        </w:rPr>
        <w:t>C.</w:t>
      </w:r>
      <w:r>
        <w:rPr>
          <w:color w:val="000000"/>
        </w:rPr>
        <w:t xml:space="preserve"> b – a – d – e – c</w:t>
      </w:r>
      <w:r>
        <w:rPr>
          <w:color w:val="000000"/>
        </w:rPr>
        <w:tab/>
      </w:r>
      <w:r>
        <w:rPr>
          <w:b/>
          <w:color w:val="0000FF"/>
        </w:rPr>
        <w:t>D.</w:t>
      </w:r>
      <w:r>
        <w:rPr>
          <w:color w:val="000000"/>
        </w:rPr>
        <w:t xml:space="preserve"> c – b – a – c – e</w:t>
      </w:r>
    </w:p>
    <w:p w14:paraId="33801389" w14:textId="77777777" w:rsidR="00FD7134"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537A3F18" w14:textId="77777777" w:rsidR="00FD7134" w:rsidRDefault="00000000">
      <w:pPr>
        <w:pBdr>
          <w:top w:val="nil"/>
          <w:left w:val="nil"/>
          <w:bottom w:val="nil"/>
          <w:right w:val="nil"/>
          <w:between w:val="nil"/>
        </w:pBdr>
        <w:spacing w:line="276" w:lineRule="auto"/>
        <w:ind w:firstLine="720"/>
        <w:rPr>
          <w:color w:val="000000"/>
        </w:rPr>
      </w:pPr>
      <w:r>
        <w:rPr>
          <w:color w:val="000000"/>
        </w:rPr>
        <w:t xml:space="preserve">Sophia, developed by Hanson Robotics, is an advanced humanoid robot </w:t>
      </w:r>
      <w:r>
        <w:rPr>
          <w:b/>
        </w:rPr>
        <w:t xml:space="preserve">(18)________. </w:t>
      </w:r>
      <w:r>
        <w:rPr>
          <w:color w:val="000000"/>
        </w:rPr>
        <w:t>She serves as both a science fiction character and a platform for sophisticated robotics and AI research. Sophia has gained international recognition, becoming the world's first robot citizen and the first robot Innovation Ambassador for the United Nations Development Programme. Her appearances on programs like "The Tonight Show" and "Good Morning Britain," as well as her participation in numerous global conferences, have made her a household name.</w:t>
      </w:r>
    </w:p>
    <w:p w14:paraId="13D34AC5" w14:textId="77777777" w:rsidR="00FD7134" w:rsidRDefault="00000000">
      <w:pPr>
        <w:pBdr>
          <w:top w:val="nil"/>
          <w:left w:val="nil"/>
          <w:bottom w:val="nil"/>
          <w:right w:val="nil"/>
          <w:between w:val="nil"/>
        </w:pBdr>
        <w:spacing w:line="276" w:lineRule="auto"/>
        <w:ind w:firstLine="720"/>
        <w:rPr>
          <w:color w:val="000000"/>
        </w:rPr>
      </w:pPr>
      <w:r>
        <w:rPr>
          <w:color w:val="000000"/>
        </w:rPr>
        <w:t xml:space="preserve">Sophia's AI integrates various technologies, including symbolic AI, neural networks, expert systems, machine perception, conversational natural language processing, adaptive motor control, and cognitive architecture. </w:t>
      </w:r>
      <w:r>
        <w:rPr>
          <w:b/>
        </w:rPr>
        <w:t>(19)________</w:t>
      </w:r>
      <w:r>
        <w:rPr>
          <w:color w:val="000000"/>
        </w:rPr>
        <w:t>. Her machine perception capabilities allow her to recognize human faces, interpret emotional expressions, and identify hand gestures, facilitating meaningful human-robot interactions</w:t>
      </w:r>
      <w:r>
        <w:rPr>
          <w:b/>
          <w:color w:val="000000"/>
        </w:rPr>
        <w:t>.</w:t>
      </w:r>
      <w:r>
        <w:rPr>
          <w:color w:val="000000"/>
        </w:rPr>
        <w:t xml:space="preserve"> Sophia can assess human emotions during conversations and strives to collaborate effectively with users. She also possesses her own simulated emotions, modeled after human evolutionary psychology and different brain regions.</w:t>
      </w:r>
    </w:p>
    <w:p w14:paraId="2BE8333F" w14:textId="77777777" w:rsidR="00FD7134" w:rsidRDefault="00000000">
      <w:pPr>
        <w:pBdr>
          <w:top w:val="nil"/>
          <w:left w:val="nil"/>
          <w:bottom w:val="nil"/>
          <w:right w:val="nil"/>
          <w:between w:val="nil"/>
        </w:pBdr>
        <w:spacing w:line="276" w:lineRule="auto"/>
        <w:ind w:firstLine="720"/>
        <w:rPr>
          <w:b/>
        </w:rPr>
      </w:pPr>
      <w:bookmarkStart w:id="1" w:name="_heading=h.30j0zll" w:colFirst="0" w:colLast="0"/>
      <w:bookmarkEnd w:id="1"/>
      <w:r>
        <w:rPr>
          <w:b/>
        </w:rPr>
        <w:t>(20)________</w:t>
      </w:r>
      <w:r>
        <w:rPr>
          <w:color w:val="000000"/>
        </w:rPr>
        <w:t xml:space="preserve">, Sophia features advanced motor control systems, including inverse kinematics solvers and path planning algorithms, which govern her hand movements, gaze, and locomotion. Her walking mechanism employs dynamic stabilization, allowing her to navigate various terrains. The integration of these AI components is managed through the Synthetic Organism Unifying Language (SOUL), a protocol developed by the Hanson-AI team. Preliminary assessments using the Tononi Phi measurement suggest that Sophia may possess a rudimentary form of consciousness, depending on </w:t>
      </w:r>
      <w:r>
        <w:rPr>
          <w:b/>
        </w:rPr>
        <w:t>(21)________.</w:t>
      </w:r>
    </w:p>
    <w:p w14:paraId="0602BCE6" w14:textId="77777777" w:rsidR="00FD7134" w:rsidRDefault="00000000">
      <w:pPr>
        <w:pBdr>
          <w:top w:val="nil"/>
          <w:left w:val="nil"/>
          <w:bottom w:val="nil"/>
          <w:right w:val="nil"/>
          <w:between w:val="nil"/>
        </w:pBdr>
        <w:spacing w:line="276" w:lineRule="auto"/>
        <w:ind w:firstLine="720"/>
        <w:rPr>
          <w:color w:val="000000"/>
        </w:rPr>
      </w:pPr>
      <w:r>
        <w:rPr>
          <w:b/>
        </w:rPr>
        <w:t>(22)________</w:t>
      </w:r>
      <w:r>
        <w:rPr>
          <w:color w:val="000000"/>
        </w:rPr>
        <w:t>, it is important to recognize that no AI system, including hers, matches human intelligence. Consequently, her interactions are often supported by human developers—engineers, artists, and scientists—who guide her conversations and behaviors. This collaborative approach ensures that Sophia continues to evolve as a platform for exploring human-robot experiences in service and entertainment applications, contributing to the broader understanding of AI's potential and limitations.</w:t>
      </w:r>
    </w:p>
    <w:p w14:paraId="32158232" w14:textId="77777777" w:rsidR="00FD7134"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https://www.hansonrobotics.com)</w:t>
      </w:r>
    </w:p>
    <w:p w14:paraId="7E308C4E" w14:textId="77777777" w:rsidR="00FD7134"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that embodies the company's vision for the future of artificial intelligence (AI)</w:t>
      </w:r>
    </w:p>
    <w:p w14:paraId="27838BDE" w14:textId="77777777" w:rsidR="00FD7134" w:rsidRDefault="00000000">
      <w:pPr>
        <w:spacing w:line="276" w:lineRule="auto"/>
        <w:ind w:left="1440"/>
      </w:pPr>
      <w:r>
        <w:rPr>
          <w:b/>
          <w:color w:val="0000FF"/>
        </w:rPr>
        <w:t>B.</w:t>
      </w:r>
      <w:r>
        <w:t xml:space="preserve"> which showing the company's idea for the future of artificial intelligence (AI)</w:t>
      </w:r>
    </w:p>
    <w:p w14:paraId="7C997D1D" w14:textId="77777777" w:rsidR="00FD7134" w:rsidRDefault="00000000">
      <w:pPr>
        <w:spacing w:line="276" w:lineRule="auto"/>
        <w:ind w:left="1440"/>
      </w:pPr>
      <w:r>
        <w:rPr>
          <w:b/>
          <w:color w:val="0000FF"/>
        </w:rPr>
        <w:t>C.</w:t>
      </w:r>
      <w:r>
        <w:t xml:space="preserve"> </w:t>
      </w:r>
      <w:r>
        <w:rPr>
          <w:color w:val="000000"/>
        </w:rPr>
        <w:t>in expressing the company's goal for the future of artificial intelligence (AI)</w:t>
      </w:r>
    </w:p>
    <w:p w14:paraId="2761CDF4" w14:textId="77777777" w:rsidR="00FD7134" w:rsidRDefault="00000000">
      <w:pPr>
        <w:spacing w:line="276" w:lineRule="auto"/>
        <w:ind w:left="1440"/>
      </w:pPr>
      <w:r>
        <w:rPr>
          <w:b/>
          <w:color w:val="0000FF"/>
        </w:rPr>
        <w:t>D.</w:t>
      </w:r>
      <w:r>
        <w:t xml:space="preserve"> of which represent he company's view of the future of artificial intelligence (AI)</w:t>
      </w:r>
    </w:p>
    <w:p w14:paraId="6E26CC66" w14:textId="77777777" w:rsidR="00FD7134" w:rsidRDefault="00000000">
      <w:pPr>
        <w:spacing w:line="276" w:lineRule="auto"/>
        <w:ind w:left="1440" w:hanging="1440"/>
        <w:rPr>
          <w:color w:val="000000"/>
        </w:rPr>
      </w:pPr>
      <w:r>
        <w:rPr>
          <w:b/>
          <w:color w:val="0000FF"/>
        </w:rPr>
        <w:t>Question 19:</w:t>
      </w:r>
      <w:r>
        <w:t xml:space="preserve"> </w:t>
      </w:r>
      <w:r>
        <w:tab/>
      </w:r>
      <w:r>
        <w:rPr>
          <w:b/>
          <w:color w:val="0000FF"/>
        </w:rPr>
        <w:t>A.</w:t>
      </w:r>
      <w:r>
        <w:t xml:space="preserve"> </w:t>
      </w:r>
      <w:r>
        <w:rPr>
          <w:color w:val="000000"/>
        </w:rPr>
        <w:t xml:space="preserve">This pairing allows her to giving answers suited to specific interactions. </w:t>
      </w:r>
    </w:p>
    <w:p w14:paraId="617C5F30" w14:textId="77777777" w:rsidR="00FD7134" w:rsidRDefault="00000000">
      <w:pPr>
        <w:spacing w:line="276" w:lineRule="auto"/>
        <w:ind w:left="1440"/>
      </w:pPr>
      <w:r>
        <w:rPr>
          <w:b/>
          <w:color w:val="0000FF"/>
        </w:rPr>
        <w:t>B.</w:t>
      </w:r>
      <w:r>
        <w:t xml:space="preserve"> This mix allows her to make replies tailored to specific interactions. </w:t>
      </w:r>
    </w:p>
    <w:p w14:paraId="7B5C9145" w14:textId="77777777" w:rsidR="00FD7134" w:rsidRDefault="00000000">
      <w:pPr>
        <w:spacing w:line="276" w:lineRule="auto"/>
        <w:ind w:left="1440"/>
      </w:pPr>
      <w:r>
        <w:rPr>
          <w:b/>
          <w:color w:val="0000FF"/>
        </w:rPr>
        <w:t>C.</w:t>
      </w:r>
      <w:r>
        <w:t xml:space="preserve"> This mix helps her creating replies suited to specific interactions. </w:t>
      </w:r>
    </w:p>
    <w:p w14:paraId="293E064B" w14:textId="77777777" w:rsidR="00FD7134" w:rsidRDefault="00000000">
      <w:pPr>
        <w:spacing w:line="276" w:lineRule="auto"/>
        <w:ind w:left="1440"/>
      </w:pPr>
      <w:r>
        <w:rPr>
          <w:b/>
          <w:color w:val="0000FF"/>
        </w:rPr>
        <w:t>D.</w:t>
      </w:r>
      <w:r>
        <w:t xml:space="preserve"> This blend lets her to make answers tailored to specific interactions.</w:t>
      </w:r>
    </w:p>
    <w:p w14:paraId="4B843965" w14:textId="77777777" w:rsidR="00FD7134" w:rsidRDefault="00000000">
      <w:pPr>
        <w:spacing w:line="276" w:lineRule="auto"/>
        <w:ind w:left="1440" w:hanging="1440"/>
      </w:pPr>
      <w:r>
        <w:rPr>
          <w:b/>
          <w:color w:val="0000FF"/>
        </w:rPr>
        <w:t>Question 20:</w:t>
      </w:r>
      <w:r>
        <w:t xml:space="preserve"> </w:t>
      </w:r>
      <w:r>
        <w:tab/>
      </w:r>
      <w:r>
        <w:rPr>
          <w:b/>
          <w:color w:val="0000FF"/>
        </w:rPr>
        <w:t>A.</w:t>
      </w:r>
      <w:r>
        <w:t xml:space="preserve"> In contrast her language abilities</w:t>
      </w:r>
    </w:p>
    <w:p w14:paraId="2A9AC2D7" w14:textId="77777777" w:rsidR="00FD7134" w:rsidRDefault="00000000">
      <w:pPr>
        <w:spacing w:line="276" w:lineRule="auto"/>
        <w:ind w:left="1440"/>
      </w:pPr>
      <w:r>
        <w:rPr>
          <w:b/>
          <w:color w:val="0000FF"/>
        </w:rPr>
        <w:t>B.</w:t>
      </w:r>
      <w:r>
        <w:t xml:space="preserve"> Regarding her speaking skills</w:t>
      </w:r>
    </w:p>
    <w:p w14:paraId="0E318235" w14:textId="77777777" w:rsidR="00FD7134" w:rsidRDefault="00000000">
      <w:pPr>
        <w:spacing w:line="276" w:lineRule="auto"/>
        <w:ind w:left="1440"/>
      </w:pPr>
      <w:r>
        <w:rPr>
          <w:b/>
          <w:color w:val="0000FF"/>
        </w:rPr>
        <w:t>C.</w:t>
      </w:r>
      <w:r>
        <w:t xml:space="preserve"> Besides her communication skills</w:t>
      </w:r>
    </w:p>
    <w:p w14:paraId="1C5CE567" w14:textId="77777777" w:rsidR="00FD7134" w:rsidRDefault="00000000">
      <w:pPr>
        <w:spacing w:line="276" w:lineRule="auto"/>
        <w:ind w:left="1440"/>
      </w:pPr>
      <w:r>
        <w:rPr>
          <w:b/>
          <w:color w:val="0000FF"/>
        </w:rPr>
        <w:t>D.</w:t>
      </w:r>
      <w:r>
        <w:t xml:space="preserve"> Regardless of her talking abilities</w:t>
      </w:r>
    </w:p>
    <w:p w14:paraId="32D95219" w14:textId="77777777" w:rsidR="00FD7134" w:rsidRDefault="00000000">
      <w:pPr>
        <w:spacing w:line="276" w:lineRule="auto"/>
      </w:pPr>
      <w:r>
        <w:rPr>
          <w:b/>
          <w:color w:val="0000FF"/>
        </w:rPr>
        <w:t>Question 21:</w:t>
      </w:r>
      <w:r>
        <w:t xml:space="preserve"> </w:t>
      </w:r>
      <w:r>
        <w:tab/>
      </w:r>
      <w:r>
        <w:rPr>
          <w:b/>
          <w:color w:val="0000FF"/>
        </w:rPr>
        <w:t>A.</w:t>
      </w:r>
      <w:r>
        <w:t xml:space="preserve"> the songs she sings and the rhythm of her performances.</w:t>
      </w:r>
    </w:p>
    <w:p w14:paraId="562F4CF7" w14:textId="77777777" w:rsidR="00FD7134" w:rsidRDefault="00000000">
      <w:pPr>
        <w:spacing w:line="276" w:lineRule="auto"/>
        <w:ind w:left="720" w:firstLine="720"/>
        <w:rPr>
          <w:color w:val="000000"/>
        </w:rPr>
      </w:pPr>
      <w:r>
        <w:rPr>
          <w:b/>
          <w:color w:val="0000FF"/>
        </w:rPr>
        <w:t>B.</w:t>
      </w:r>
      <w:r>
        <w:t xml:space="preserve"> </w:t>
      </w:r>
      <w:r>
        <w:rPr>
          <w:color w:val="000000"/>
        </w:rPr>
        <w:t>the games she plays and the strategies of her moves.</w:t>
      </w:r>
    </w:p>
    <w:p w14:paraId="6FA88F4C" w14:textId="77777777" w:rsidR="00FD7134" w:rsidRDefault="00000000">
      <w:pPr>
        <w:spacing w:line="276" w:lineRule="auto"/>
        <w:ind w:left="720" w:firstLine="720"/>
      </w:pPr>
      <w:r>
        <w:rPr>
          <w:b/>
          <w:color w:val="0000FF"/>
        </w:rPr>
        <w:lastRenderedPageBreak/>
        <w:t>C.</w:t>
      </w:r>
      <w:r>
        <w:t xml:space="preserve"> the tasks she does and the timing of her meaningful actions.</w:t>
      </w:r>
    </w:p>
    <w:p w14:paraId="308E4235" w14:textId="77777777" w:rsidR="00FD7134" w:rsidRDefault="00000000">
      <w:pPr>
        <w:spacing w:line="276" w:lineRule="auto"/>
        <w:ind w:left="720" w:firstLine="720"/>
        <w:rPr>
          <w:color w:val="000000"/>
        </w:rPr>
      </w:pPr>
      <w:r>
        <w:rPr>
          <w:b/>
          <w:color w:val="0000FF"/>
        </w:rPr>
        <w:t>D.</w:t>
      </w:r>
      <w:r>
        <w:t xml:space="preserve"> </w:t>
      </w:r>
      <w:r>
        <w:rPr>
          <w:color w:val="000000"/>
        </w:rPr>
        <w:t>the information she uses and the situation of her conversations.</w:t>
      </w:r>
    </w:p>
    <w:p w14:paraId="5C8EBECC" w14:textId="77777777" w:rsidR="00FD7134" w:rsidRDefault="00000000">
      <w:pPr>
        <w:spacing w:line="276" w:lineRule="auto"/>
        <w:ind w:left="1440" w:hanging="1440"/>
      </w:pPr>
      <w:r>
        <w:rPr>
          <w:b/>
          <w:color w:val="0000FF"/>
        </w:rPr>
        <w:t>Question 22:</w:t>
      </w:r>
      <w:r>
        <w:t xml:space="preserve"> </w:t>
      </w:r>
      <w:r>
        <w:tab/>
      </w:r>
      <w:r>
        <w:rPr>
          <w:b/>
          <w:color w:val="0000FF"/>
        </w:rPr>
        <w:t>A.</w:t>
      </w:r>
      <w:r>
        <w:t xml:space="preserve"> While Sophia's AI represents significant advancements</w:t>
      </w:r>
    </w:p>
    <w:p w14:paraId="6B3A8640" w14:textId="77777777" w:rsidR="00FD7134" w:rsidRDefault="00000000">
      <w:pPr>
        <w:spacing w:line="276" w:lineRule="auto"/>
        <w:ind w:left="1440"/>
      </w:pPr>
      <w:r>
        <w:rPr>
          <w:b/>
          <w:color w:val="0000FF"/>
        </w:rPr>
        <w:t>B.</w:t>
      </w:r>
      <w:r>
        <w:t xml:space="preserve"> When Sophia's AI mainly demonstrates major progress. </w:t>
      </w:r>
    </w:p>
    <w:p w14:paraId="3F3D45E7" w14:textId="77777777" w:rsidR="00FD7134" w:rsidRDefault="00000000">
      <w:pPr>
        <w:spacing w:line="276" w:lineRule="auto"/>
        <w:ind w:left="1440"/>
      </w:pPr>
      <w:r>
        <w:rPr>
          <w:b/>
          <w:color w:val="0000FF"/>
        </w:rPr>
        <w:t>C.</w:t>
      </w:r>
      <w:r>
        <w:t xml:space="preserve"> After Sophia's AI displays a great deal of development.</w:t>
      </w:r>
    </w:p>
    <w:p w14:paraId="2CAF841D" w14:textId="77777777" w:rsidR="00FD7134" w:rsidRDefault="00000000">
      <w:pPr>
        <w:spacing w:line="276" w:lineRule="auto"/>
        <w:ind w:left="1440"/>
        <w:rPr>
          <w:color w:val="000000"/>
        </w:rPr>
      </w:pPr>
      <w:r>
        <w:rPr>
          <w:b/>
          <w:color w:val="0000FF"/>
        </w:rPr>
        <w:t>D.</w:t>
      </w:r>
      <w:r>
        <w:t xml:space="preserve"> </w:t>
      </w:r>
      <w:r>
        <w:rPr>
          <w:color w:val="000000"/>
        </w:rPr>
        <w:t>Owing to Sophia's AI shows remarkable improvement.</w:t>
      </w:r>
    </w:p>
    <w:p w14:paraId="646C142A" w14:textId="77777777" w:rsidR="00FD7134"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214E81FA" w14:textId="77777777" w:rsidR="00FD7134" w:rsidRDefault="00000000">
      <w:pPr>
        <w:ind w:firstLine="720"/>
      </w:pPr>
      <w:r>
        <w:t xml:space="preserve">Volunteering in Vietnam offers a unique opportunity to immerse oneself in a rich culture while contributing to meaningful projects. The country boasts </w:t>
      </w:r>
      <w:r>
        <w:rPr>
          <w:b/>
          <w:u w:val="single"/>
        </w:rPr>
        <w:t>diverse</w:t>
      </w:r>
      <w:r>
        <w:t xml:space="preserve"> landscapes, from bustling cities to serene countryside, providing volunteers with varied experiences. Engaging in volunteer work </w:t>
      </w:r>
      <w:r>
        <w:rPr>
          <w:b/>
          <w:u w:val="single"/>
        </w:rPr>
        <w:t>here</w:t>
      </w:r>
      <w:r>
        <w:t xml:space="preserve"> allows individuals to make a positive impact on local communities and gain a deeper understanding of Vietnamese traditions and way of life.</w:t>
      </w:r>
    </w:p>
    <w:p w14:paraId="5BDD0AD1" w14:textId="77777777" w:rsidR="00FD7134" w:rsidRDefault="00000000">
      <w:pPr>
        <w:ind w:firstLine="720"/>
      </w:pPr>
      <w:r>
        <w:t xml:space="preserve">One of the primary areas where volunteers can contribute is education. Many programs focus on teaching English to children and young adults, aiming to </w:t>
      </w:r>
      <w:r>
        <w:rPr>
          <w:b/>
          <w:u w:val="single"/>
        </w:rPr>
        <w:t>enhance</w:t>
      </w:r>
      <w:r>
        <w:t xml:space="preserve"> their language skills and future employment prospects. By assisting in classrooms or offering extracurricular activities, volunteers help bridge educational gaps and provide students with valuable opportunities for personal growth.</w:t>
      </w:r>
    </w:p>
    <w:p w14:paraId="49F4DA34" w14:textId="77777777" w:rsidR="00FD7134" w:rsidRDefault="00000000">
      <w:pPr>
        <w:ind w:firstLine="720"/>
      </w:pPr>
      <w:r>
        <w:t>Another significant field for volunteering is healthcare. Volunteers with medical backgrounds can participate in programs that support local clinics and hospitals, offering care to underserved populations. These initiatives often involve health education, basic medical services, and assistance in public health campaigns. Such contributions are vital in enhancing the overall well-being of communities, especially in rural areas where access to healthcare may be limited.</w:t>
      </w:r>
    </w:p>
    <w:p w14:paraId="5163D468" w14:textId="77777777" w:rsidR="00FD7134" w:rsidRDefault="00000000">
      <w:pPr>
        <w:ind w:firstLine="720"/>
      </w:pPr>
      <w:r>
        <w:t xml:space="preserve">Environmental conservation is also a growing focus in Vietnam. Volunteers can engage in projects aimed at protecting the country's natural resources and biodiversity. Activities may include reforestation efforts, wildlife conservation, and promoting sustainable practices among local populations. </w:t>
      </w:r>
      <w:r>
        <w:rPr>
          <w:b/>
          <w:u w:val="single"/>
        </w:rPr>
        <w:t>By participating in these programs, volunteers play a crucial role in preserving Vietnam's environment for future generations</w:t>
      </w:r>
      <w:r>
        <w:t>.</w:t>
      </w:r>
    </w:p>
    <w:p w14:paraId="7DD8799C" w14:textId="77777777" w:rsidR="00FD7134" w:rsidRDefault="00000000">
      <w:pPr>
        <w:ind w:firstLine="720"/>
      </w:pPr>
      <w:r>
        <w:t>In conclusion, volunteering in Vietnam provides a platform to contribute to various sectors, including education, healthcare, and environmental conservation. These experiences not only benefit local communities but also offer volunteers personal growth and a deeper appreciation of Vietnamese culture. Engaging in such meaningful work fosters cross-cultural understanding and leaves a lasting impact on both volunteers and the communities they serve.</w:t>
      </w:r>
    </w:p>
    <w:p w14:paraId="74BE6216" w14:textId="77777777" w:rsidR="00FD7134" w:rsidRDefault="00000000">
      <w:pPr>
        <w:pBdr>
          <w:top w:val="nil"/>
          <w:left w:val="nil"/>
          <w:bottom w:val="nil"/>
          <w:right w:val="nil"/>
          <w:between w:val="nil"/>
        </w:pBdr>
        <w:spacing w:line="276" w:lineRule="auto"/>
        <w:jc w:val="right"/>
        <w:rPr>
          <w:i/>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w:t>
      </w:r>
      <w:hyperlink r:id="rId9">
        <w:r>
          <w:rPr>
            <w:i/>
            <w:color w:val="0563C1"/>
            <w:sz w:val="20"/>
            <w:szCs w:val="20"/>
            <w:u w:val="single"/>
          </w:rPr>
          <w:t>https://www.volunteerworld.com</w:t>
        </w:r>
      </w:hyperlink>
      <w:r>
        <w:rPr>
          <w:i/>
          <w:color w:val="000000"/>
          <w:sz w:val="20"/>
          <w:szCs w:val="20"/>
        </w:rPr>
        <w:t>)</w:t>
      </w:r>
    </w:p>
    <w:p w14:paraId="46C5CF1E" w14:textId="77777777" w:rsidR="00FD7134" w:rsidRDefault="00000000">
      <w:pPr>
        <w:spacing w:line="276" w:lineRule="auto"/>
        <w:rPr>
          <w:b/>
        </w:rPr>
      </w:pPr>
      <w:r>
        <w:rPr>
          <w:b/>
          <w:color w:val="0000FF"/>
        </w:rPr>
        <w:t>Question 23:</w:t>
      </w:r>
      <w:r>
        <w:t xml:space="preserve"> In which part of the text does the author discuss the benefits of volunteering for the volunteers themselves?</w:t>
      </w:r>
    </w:p>
    <w:p w14:paraId="2DA785BF" w14:textId="77777777" w:rsidR="00FD7134" w:rsidRDefault="00000000">
      <w:pPr>
        <w:spacing w:line="276" w:lineRule="auto"/>
        <w:ind w:firstLine="720"/>
      </w:pPr>
      <w:r>
        <w:rPr>
          <w:b/>
          <w:color w:val="0000FF"/>
        </w:rPr>
        <w:t>A.</w:t>
      </w:r>
      <w:r>
        <w:t xml:space="preserve"> Paragraph 2</w:t>
      </w:r>
      <w:r>
        <w:tab/>
      </w:r>
      <w:r>
        <w:tab/>
      </w:r>
      <w:r>
        <w:rPr>
          <w:b/>
          <w:color w:val="0000FF"/>
        </w:rPr>
        <w:t>B.</w:t>
      </w:r>
      <w:r>
        <w:t xml:space="preserve"> Paragraph 5</w:t>
      </w:r>
      <w:r>
        <w:tab/>
      </w:r>
      <w:r>
        <w:tab/>
      </w:r>
      <w:r>
        <w:rPr>
          <w:b/>
          <w:color w:val="0000FF"/>
        </w:rPr>
        <w:t>C.</w:t>
      </w:r>
      <w:r>
        <w:t xml:space="preserve"> Paragraph 1</w:t>
      </w:r>
      <w:r>
        <w:tab/>
      </w:r>
      <w:r>
        <w:rPr>
          <w:b/>
          <w:color w:val="0000FF"/>
        </w:rPr>
        <w:t>D.</w:t>
      </w:r>
      <w:r>
        <w:t xml:space="preserve"> Paragraph 4</w:t>
      </w:r>
    </w:p>
    <w:p w14:paraId="0EC2ADAE" w14:textId="77777777" w:rsidR="00FD7134" w:rsidRDefault="00000000">
      <w:pPr>
        <w:spacing w:line="276" w:lineRule="auto"/>
      </w:pPr>
      <w:r>
        <w:rPr>
          <w:b/>
          <w:color w:val="0000FF"/>
        </w:rPr>
        <w:t>Question 24:</w:t>
      </w:r>
      <w:r>
        <w:t xml:space="preserve"> In which part of the text does the author highlight the role of volunteers in healthcare?</w:t>
      </w:r>
    </w:p>
    <w:p w14:paraId="5D8DB604" w14:textId="77777777" w:rsidR="00FD7134"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208C8E13" w14:textId="77777777" w:rsidR="00FD7134" w:rsidRDefault="00000000">
      <w:pPr>
        <w:spacing w:line="276" w:lineRule="auto"/>
      </w:pPr>
      <w:r>
        <w:rPr>
          <w:b/>
          <w:color w:val="0000FF"/>
        </w:rPr>
        <w:t>Question 25:</w:t>
      </w:r>
      <w:r>
        <w:t xml:space="preserve"> The word </w:t>
      </w:r>
      <w:r>
        <w:rPr>
          <w:b/>
          <w:u w:val="single"/>
        </w:rPr>
        <w:t>here</w:t>
      </w:r>
      <w:r>
        <w:t xml:space="preserve"> in paragraph 1 refers to________.</w:t>
      </w:r>
    </w:p>
    <w:p w14:paraId="4B33217B" w14:textId="77777777" w:rsidR="00FD7134" w:rsidRDefault="00000000">
      <w:pPr>
        <w:spacing w:line="276" w:lineRule="auto"/>
        <w:ind w:firstLine="720"/>
      </w:pPr>
      <w:r>
        <w:rPr>
          <w:b/>
          <w:color w:val="0000FF"/>
        </w:rPr>
        <w:t>A.</w:t>
      </w:r>
      <w:r>
        <w:t xml:space="preserve"> bustling cities</w:t>
      </w:r>
      <w:r>
        <w:tab/>
      </w:r>
      <w:r>
        <w:tab/>
      </w:r>
      <w:r>
        <w:rPr>
          <w:b/>
          <w:color w:val="0000FF"/>
        </w:rPr>
        <w:t>B.</w:t>
      </w:r>
      <w:r>
        <w:t xml:space="preserve"> </w:t>
      </w:r>
      <w:r>
        <w:rPr>
          <w:color w:val="000000"/>
        </w:rPr>
        <w:t>Vietnam</w:t>
      </w:r>
      <w:r>
        <w:tab/>
      </w:r>
      <w:r>
        <w:tab/>
      </w:r>
      <w:r>
        <w:rPr>
          <w:b/>
          <w:color w:val="0000FF"/>
        </w:rPr>
        <w:t>C.</w:t>
      </w:r>
      <w:r>
        <w:t xml:space="preserve"> countryside</w:t>
      </w:r>
      <w:r>
        <w:rPr>
          <w:color w:val="000000"/>
        </w:rPr>
        <w:tab/>
      </w:r>
      <w:r>
        <w:rPr>
          <w:color w:val="000000"/>
        </w:rPr>
        <w:tab/>
      </w:r>
      <w:r>
        <w:rPr>
          <w:b/>
          <w:color w:val="0000FF"/>
        </w:rPr>
        <w:t>D.</w:t>
      </w:r>
      <w:r>
        <w:t xml:space="preserve"> community</w:t>
      </w:r>
    </w:p>
    <w:p w14:paraId="03983677" w14:textId="77777777" w:rsidR="00FD7134" w:rsidRDefault="00000000">
      <w:pPr>
        <w:spacing w:line="276" w:lineRule="auto"/>
      </w:pPr>
      <w:r>
        <w:rPr>
          <w:b/>
          <w:color w:val="0000FF"/>
        </w:rPr>
        <w:t>Question 26:</w:t>
      </w:r>
      <w:r>
        <w:t xml:space="preserve"> The word </w:t>
      </w:r>
      <w:r>
        <w:rPr>
          <w:b/>
          <w:color w:val="000000"/>
          <w:u w:val="single"/>
        </w:rPr>
        <w:t>diverse</w:t>
      </w:r>
      <w:r>
        <w:rPr>
          <w:b/>
          <w:color w:val="000000"/>
        </w:rPr>
        <w:t xml:space="preserve"> </w:t>
      </w:r>
      <w:r>
        <w:t>in paragraph 1 is OPPOSITE in meaning to________.</w:t>
      </w:r>
    </w:p>
    <w:p w14:paraId="016E315A" w14:textId="77777777" w:rsidR="00FD7134" w:rsidRDefault="00000000">
      <w:pPr>
        <w:spacing w:line="276" w:lineRule="auto"/>
        <w:ind w:firstLine="720"/>
      </w:pPr>
      <w:r>
        <w:rPr>
          <w:b/>
          <w:color w:val="0000FF"/>
        </w:rPr>
        <w:t>A.</w:t>
      </w:r>
      <w:r>
        <w:t xml:space="preserve"> varied</w:t>
      </w:r>
      <w:r>
        <w:tab/>
      </w:r>
      <w:r>
        <w:tab/>
      </w:r>
      <w:r>
        <w:tab/>
      </w:r>
      <w:r>
        <w:rPr>
          <w:b/>
          <w:color w:val="0000FF"/>
        </w:rPr>
        <w:t>B.</w:t>
      </w:r>
      <w:r>
        <w:t xml:space="preserve"> uniform</w:t>
      </w:r>
      <w:r>
        <w:tab/>
      </w:r>
      <w:r>
        <w:tab/>
      </w:r>
      <w:r>
        <w:rPr>
          <w:b/>
          <w:color w:val="0000FF"/>
        </w:rPr>
        <w:t>C.</w:t>
      </w:r>
      <w:r>
        <w:t xml:space="preserve"> dynamic</w:t>
      </w:r>
      <w:r>
        <w:tab/>
      </w:r>
      <w:r>
        <w:tab/>
      </w:r>
      <w:r>
        <w:rPr>
          <w:b/>
          <w:color w:val="0000FF"/>
        </w:rPr>
        <w:t>D.</w:t>
      </w:r>
      <w:r>
        <w:t xml:space="preserve"> vibrant</w:t>
      </w:r>
    </w:p>
    <w:p w14:paraId="7B67ED0F" w14:textId="77777777" w:rsidR="00FD7134" w:rsidRDefault="00000000">
      <w:pPr>
        <w:spacing w:line="276" w:lineRule="auto"/>
      </w:pPr>
      <w:r>
        <w:rPr>
          <w:b/>
          <w:color w:val="0000FF"/>
        </w:rPr>
        <w:t>Question 27:</w:t>
      </w:r>
      <w:r>
        <w:t xml:space="preserve"> The word </w:t>
      </w:r>
      <w:r>
        <w:rPr>
          <w:b/>
          <w:color w:val="000000"/>
          <w:u w:val="single"/>
        </w:rPr>
        <w:t>enhance</w:t>
      </w:r>
      <w:r>
        <w:rPr>
          <w:b/>
          <w:color w:val="000000"/>
        </w:rPr>
        <w:t xml:space="preserve"> </w:t>
      </w:r>
      <w:r>
        <w:t>in paragraph 2 could best be replaced by________.</w:t>
      </w:r>
    </w:p>
    <w:p w14:paraId="5CFE4E76" w14:textId="77777777" w:rsidR="00FD7134" w:rsidRDefault="00000000">
      <w:pPr>
        <w:spacing w:line="276" w:lineRule="auto"/>
        <w:ind w:firstLine="720"/>
      </w:pPr>
      <w:r>
        <w:rPr>
          <w:b/>
          <w:color w:val="0000FF"/>
        </w:rPr>
        <w:t>A.</w:t>
      </w:r>
      <w:r>
        <w:t xml:space="preserve"> improve</w:t>
      </w:r>
      <w:r>
        <w:tab/>
      </w:r>
      <w:r>
        <w:tab/>
      </w:r>
      <w:r>
        <w:tab/>
      </w:r>
      <w:r>
        <w:rPr>
          <w:b/>
          <w:color w:val="0000FF"/>
        </w:rPr>
        <w:t>B.</w:t>
      </w:r>
      <w:r>
        <w:t xml:space="preserve"> diminish</w:t>
      </w:r>
      <w:r>
        <w:tab/>
      </w:r>
      <w:r>
        <w:tab/>
      </w:r>
      <w:r>
        <w:rPr>
          <w:b/>
          <w:color w:val="0000FF"/>
        </w:rPr>
        <w:t>C.</w:t>
      </w:r>
      <w:r>
        <w:t xml:space="preserve"> ignore</w:t>
      </w:r>
      <w:r>
        <w:tab/>
      </w:r>
      <w:r>
        <w:tab/>
      </w:r>
      <w:r>
        <w:rPr>
          <w:b/>
          <w:color w:val="0000FF"/>
        </w:rPr>
        <w:t>D.</w:t>
      </w:r>
      <w:r>
        <w:t xml:space="preserve"> evaluate</w:t>
      </w:r>
    </w:p>
    <w:p w14:paraId="2314ED8B" w14:textId="77777777" w:rsidR="00FD7134" w:rsidRDefault="00000000">
      <w:pPr>
        <w:spacing w:line="276" w:lineRule="auto"/>
        <w:ind w:right="-556"/>
      </w:pPr>
      <w:r>
        <w:rPr>
          <w:b/>
          <w:color w:val="0000FF"/>
        </w:rPr>
        <w:t>Question 28:</w:t>
      </w:r>
      <w:r>
        <w:t xml:space="preserve"> Which of the following best paraphrases the underlined sentence in paragraph 4?</w:t>
      </w:r>
      <w:r>
        <w:rPr>
          <w:b/>
        </w:rPr>
        <w:t xml:space="preserve"> </w:t>
      </w:r>
    </w:p>
    <w:p w14:paraId="74E9BDD1" w14:textId="77777777" w:rsidR="00FD7134" w:rsidRDefault="00000000">
      <w:pPr>
        <w:ind w:left="720"/>
      </w:pPr>
      <w:r>
        <w:rPr>
          <w:b/>
          <w:color w:val="0000FF"/>
        </w:rPr>
        <w:t>A.</w:t>
      </w:r>
      <w:r>
        <w:t xml:space="preserve"> Environmental conservation initiatives are essential for preserving Vietnam’s natural beauty.</w:t>
      </w:r>
      <w:r>
        <w:br/>
      </w:r>
      <w:r>
        <w:rPr>
          <w:b/>
          <w:color w:val="0000FF"/>
        </w:rPr>
        <w:t>B.</w:t>
      </w:r>
      <w:r>
        <w:t xml:space="preserve"> Volunteers actively engage in reforestation and biodiversity projects to protect the environment.</w:t>
      </w:r>
      <w:r>
        <w:br/>
      </w:r>
      <w:r>
        <w:rPr>
          <w:b/>
          <w:color w:val="0000FF"/>
        </w:rPr>
        <w:t>C.</w:t>
      </w:r>
      <w:r>
        <w:t xml:space="preserve"> Sustainable practices are significantly necessary for safeguarding Vietnam's natural ecosystems.</w:t>
      </w:r>
      <w:r>
        <w:br/>
      </w:r>
      <w:r>
        <w:rPr>
          <w:b/>
          <w:color w:val="0000FF"/>
        </w:rPr>
        <w:t>D.</w:t>
      </w:r>
      <w:r>
        <w:t xml:space="preserve"> Conservation projects rely entirely on the work of foreign volunteers to have notable success.</w:t>
      </w:r>
    </w:p>
    <w:p w14:paraId="4623F057" w14:textId="77777777" w:rsidR="00FD7134" w:rsidRDefault="00000000">
      <w:pPr>
        <w:spacing w:line="276" w:lineRule="auto"/>
      </w:pPr>
      <w:r>
        <w:rPr>
          <w:b/>
          <w:color w:val="0000FF"/>
        </w:rPr>
        <w:t>Question 29:</w:t>
      </w:r>
      <w:r>
        <w:t xml:space="preserve"> Which of the following is NOT mentioned as a focus area for volunteers in Vietnam?</w:t>
      </w:r>
    </w:p>
    <w:p w14:paraId="6BC8055B" w14:textId="77777777" w:rsidR="00FD7134" w:rsidRDefault="00000000">
      <w:pPr>
        <w:spacing w:line="276" w:lineRule="auto"/>
        <w:ind w:firstLine="720"/>
        <w:rPr>
          <w:color w:val="000000"/>
        </w:rPr>
      </w:pPr>
      <w:r>
        <w:rPr>
          <w:b/>
          <w:color w:val="0000FF"/>
        </w:rPr>
        <w:t>A.</w:t>
      </w:r>
      <w:r>
        <w:t xml:space="preserve"> </w:t>
      </w:r>
      <w:r>
        <w:rPr>
          <w:color w:val="000000"/>
        </w:rPr>
        <w:t>Teaching English to improve job prospects.</w:t>
      </w:r>
      <w:r>
        <w:tab/>
      </w:r>
      <w:r>
        <w:rPr>
          <w:b/>
          <w:color w:val="0000FF"/>
        </w:rPr>
        <w:t>B.</w:t>
      </w:r>
      <w:r>
        <w:t xml:space="preserve"> </w:t>
      </w:r>
      <w:r>
        <w:rPr>
          <w:color w:val="000000"/>
        </w:rPr>
        <w:t>Delivering healthcare in underserved areas.</w:t>
      </w:r>
    </w:p>
    <w:p w14:paraId="73826665" w14:textId="77777777" w:rsidR="00FD7134" w:rsidRDefault="00000000">
      <w:pPr>
        <w:spacing w:line="276" w:lineRule="auto"/>
        <w:ind w:right="-556" w:firstLine="720"/>
        <w:rPr>
          <w:color w:val="000000"/>
        </w:rPr>
      </w:pPr>
      <w:r>
        <w:rPr>
          <w:b/>
          <w:color w:val="0000FF"/>
        </w:rPr>
        <w:t>C.</w:t>
      </w:r>
      <w:r>
        <w:t xml:space="preserve"> </w:t>
      </w:r>
      <w:r>
        <w:rPr>
          <w:color w:val="000000"/>
        </w:rPr>
        <w:t>Developing urban infrastructure projects.</w:t>
      </w:r>
      <w:r>
        <w:tab/>
      </w:r>
      <w:r>
        <w:tab/>
      </w:r>
      <w:r>
        <w:rPr>
          <w:b/>
          <w:color w:val="0000FF"/>
        </w:rPr>
        <w:t>D.</w:t>
      </w:r>
      <w:r>
        <w:t xml:space="preserve"> </w:t>
      </w:r>
      <w:r>
        <w:rPr>
          <w:color w:val="000000"/>
        </w:rPr>
        <w:t>Protecting the environment through conservation</w:t>
      </w:r>
    </w:p>
    <w:p w14:paraId="6C9F3816" w14:textId="77777777" w:rsidR="00FD7134" w:rsidRDefault="00000000">
      <w:pPr>
        <w:spacing w:line="276" w:lineRule="auto"/>
      </w:pPr>
      <w:r>
        <w:rPr>
          <w:b/>
          <w:color w:val="0000FF"/>
        </w:rPr>
        <w:lastRenderedPageBreak/>
        <w:t>Question 30:</w:t>
      </w:r>
      <w:r>
        <w:t xml:space="preserve"> Which of the following is TRUE according to the passage?</w:t>
      </w:r>
    </w:p>
    <w:p w14:paraId="33378686" w14:textId="77777777" w:rsidR="00FD7134" w:rsidRDefault="00000000">
      <w:pPr>
        <w:spacing w:line="276" w:lineRule="auto"/>
        <w:ind w:left="720" w:right="-427"/>
      </w:pPr>
      <w:r>
        <w:rPr>
          <w:b/>
          <w:color w:val="0000FF"/>
        </w:rPr>
        <w:t>A.</w:t>
      </w:r>
      <w:r>
        <w:rPr>
          <w:color w:val="0000FF"/>
        </w:rPr>
        <w:t xml:space="preserve"> </w:t>
      </w:r>
      <w:r>
        <w:t>Volunteers with medical skills can support public health campaigns.</w:t>
      </w:r>
      <w:r>
        <w:br/>
      </w:r>
      <w:r>
        <w:rPr>
          <w:b/>
          <w:color w:val="0000FF"/>
        </w:rPr>
        <w:t>B.</w:t>
      </w:r>
      <w:r>
        <w:rPr>
          <w:color w:val="0000FF"/>
        </w:rPr>
        <w:t xml:space="preserve"> </w:t>
      </w:r>
      <w:r>
        <w:t>English teaching programs are limited to urban areas in Vietnam.</w:t>
      </w:r>
      <w:r>
        <w:br/>
      </w:r>
      <w:r>
        <w:rPr>
          <w:b/>
          <w:color w:val="0000FF"/>
        </w:rPr>
        <w:t>C.</w:t>
      </w:r>
      <w:r>
        <w:rPr>
          <w:color w:val="0000FF"/>
        </w:rPr>
        <w:t xml:space="preserve"> </w:t>
      </w:r>
      <w:r>
        <w:t>Healthcare initiatives only focus on offering advanced medical services.</w:t>
      </w:r>
      <w:r>
        <w:br/>
      </w:r>
      <w:r>
        <w:rPr>
          <w:b/>
          <w:color w:val="0000FF"/>
        </w:rPr>
        <w:t>D.</w:t>
      </w:r>
      <w:r>
        <w:rPr>
          <w:color w:val="0000FF"/>
        </w:rPr>
        <w:t xml:space="preserve"> </w:t>
      </w:r>
      <w:r>
        <w:t>Environmental conservation is not a priority in Vietnam.</w:t>
      </w:r>
    </w:p>
    <w:p w14:paraId="7430971F" w14:textId="77777777" w:rsidR="00FD7134" w:rsidRDefault="00000000">
      <w:pPr>
        <w:pBdr>
          <w:top w:val="nil"/>
          <w:left w:val="nil"/>
          <w:bottom w:val="nil"/>
          <w:right w:val="nil"/>
          <w:between w:val="nil"/>
        </w:pBdr>
        <w:spacing w:line="276" w:lineRule="auto"/>
        <w:rPr>
          <w:b/>
          <w:i/>
          <w:color w:val="0000FF"/>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0722754E" w14:textId="77777777" w:rsidR="00FD7134" w:rsidRDefault="00000000">
      <w:pPr>
        <w:ind w:firstLine="720"/>
      </w:pPr>
      <w:r>
        <w:t xml:space="preserve">Vietnamese cuisine is celebrated for its </w:t>
      </w:r>
      <w:r>
        <w:rPr>
          <w:b/>
          <w:u w:val="single"/>
        </w:rPr>
        <w:t>harmonious</w:t>
      </w:r>
      <w:r>
        <w:t xml:space="preserve"> blend of flavors and cultural significance. It reflects the country's rich history and diverse regions, each contributing unique dishes and culinary practices. A notable characteristic of Vietnamese food is its emphasis on </w:t>
      </w:r>
      <w:r>
        <w:rPr>
          <w:b/>
          <w:u w:val="single"/>
        </w:rPr>
        <w:t>fresh ingredients</w:t>
      </w:r>
      <w:r>
        <w:t xml:space="preserve"> and minimal use of oil, resulting in light yet flavorful meals. This approach not only enhances taste but also promotes health, aligning with the Vietnamese preference for balanced and nutritious diets. </w:t>
      </w:r>
    </w:p>
    <w:p w14:paraId="4FFADA52" w14:textId="77777777" w:rsidR="00FD7134" w:rsidRDefault="00000000">
      <w:pPr>
        <w:ind w:firstLine="720"/>
      </w:pPr>
      <w:r>
        <w:rPr>
          <w:b/>
          <w:u w:val="single"/>
        </w:rPr>
        <w:t>The diversity of Vietnam's culinary landscape is evident across its three main regions: North, Central, and South. Each area offers distinct flavors and specialties.</w:t>
      </w:r>
      <w:r>
        <w:t xml:space="preserve"> Northern cuisine is known for its subtle seasoning and traditional dishes like </w:t>
      </w:r>
      <w:r>
        <w:rPr>
          <w:i/>
        </w:rPr>
        <w:t>phở</w:t>
      </w:r>
      <w:r>
        <w:t xml:space="preserve"> and </w:t>
      </w:r>
      <w:r>
        <w:rPr>
          <w:i/>
        </w:rPr>
        <w:t>bún thang</w:t>
      </w:r>
      <w:r>
        <w:t xml:space="preserve">. In contrast, Central Vietnam features spicier foods with complex flavors, exemplified by dishes such as </w:t>
      </w:r>
      <w:r>
        <w:rPr>
          <w:i/>
        </w:rPr>
        <w:t>bún bò Huế</w:t>
      </w:r>
      <w:r>
        <w:t xml:space="preserve">. Southern cuisine tends to be sweeter and incorporates a wide variety of herbs and vegetables, with dishes like </w:t>
      </w:r>
      <w:r>
        <w:rPr>
          <w:i/>
        </w:rPr>
        <w:t>canh chua</w:t>
      </w:r>
      <w:r>
        <w:t xml:space="preserve"> and </w:t>
      </w:r>
      <w:r>
        <w:rPr>
          <w:i/>
        </w:rPr>
        <w:t>bánh xèo</w:t>
      </w:r>
      <w:r>
        <w:t xml:space="preserve"> highlighting the region's agricultural abundance. </w:t>
      </w:r>
    </w:p>
    <w:p w14:paraId="65966357" w14:textId="77777777" w:rsidR="00FD7134" w:rsidRDefault="00000000">
      <w:pPr>
        <w:ind w:firstLine="720"/>
      </w:pPr>
      <w:r>
        <w:t xml:space="preserve">A fundamental aspect of Vietnamese dining is the communal sharing of meals, </w:t>
      </w:r>
      <w:r>
        <w:rPr>
          <w:b/>
          <w:u w:val="single"/>
        </w:rPr>
        <w:t>which</w:t>
      </w:r>
      <w:r>
        <w:t xml:space="preserve"> fosters a sense of togetherness and community. Traditional family meals often include multiple dishes placed at the center of the table, encouraging shared enjoyment and interaction. This practice reflects the cultural value placed on family bonds and collective harmony. </w:t>
      </w:r>
    </w:p>
    <w:p w14:paraId="556DDB7E" w14:textId="77777777" w:rsidR="00FD7134" w:rsidRDefault="00000000">
      <w:pPr>
        <w:ind w:firstLine="720"/>
      </w:pPr>
      <w:r>
        <w:rPr>
          <w:b/>
        </w:rPr>
        <w:t xml:space="preserve">[I] </w:t>
      </w:r>
      <w:r>
        <w:t xml:space="preserve">Moreover, Vietnamese cuisine is distinguished by its intricate use of herbs and dipping sauces, which enhance the depth and complexity of flavors. </w:t>
      </w:r>
      <w:r>
        <w:rPr>
          <w:b/>
        </w:rPr>
        <w:t xml:space="preserve">[II] </w:t>
      </w:r>
      <w:r>
        <w:t xml:space="preserve">Commonly used herbs include cilantro, mint, and basil, while dipping sauces like </w:t>
      </w:r>
      <w:r>
        <w:rPr>
          <w:i/>
        </w:rPr>
        <w:t>nước mắm pha</w:t>
      </w:r>
      <w:r>
        <w:t xml:space="preserve"> (mixed fish sauce) are tailored to complement specific dishes. </w:t>
      </w:r>
      <w:r>
        <w:rPr>
          <w:b/>
        </w:rPr>
        <w:t xml:space="preserve">[III] </w:t>
      </w:r>
      <w:r>
        <w:t xml:space="preserve">This meticulous attention to seasoning and accompaniment underscores the Vietnamese commitment to culinary excellence and cultural expression through food. </w:t>
      </w:r>
      <w:r>
        <w:rPr>
          <w:b/>
        </w:rPr>
        <w:t>[IV]</w:t>
      </w:r>
    </w:p>
    <w:p w14:paraId="728A5746" w14:textId="77777777" w:rsidR="00FD7134"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https://banhkhome.com</w:t>
      </w:r>
      <w:r>
        <w:rPr>
          <w:i/>
          <w:color w:val="000000"/>
          <w:sz w:val="20"/>
          <w:szCs w:val="20"/>
        </w:rPr>
        <w:t>)</w:t>
      </w:r>
    </w:p>
    <w:p w14:paraId="404304DA" w14:textId="77777777" w:rsidR="00FD7134" w:rsidRDefault="00000000">
      <w:pPr>
        <w:spacing w:line="276" w:lineRule="auto"/>
      </w:pPr>
      <w:bookmarkStart w:id="2" w:name="_heading=h.1fob9te" w:colFirst="0" w:colLast="0"/>
      <w:bookmarkEnd w:id="2"/>
      <w:r>
        <w:rPr>
          <w:b/>
          <w:color w:val="0000FF"/>
        </w:rPr>
        <w:t>Question 31:</w:t>
      </w:r>
      <w:r>
        <w:t xml:space="preserve"> The word “</w:t>
      </w:r>
      <w:r>
        <w:rPr>
          <w:b/>
          <w:u w:val="single"/>
        </w:rPr>
        <w:t>harmonious</w:t>
      </w:r>
      <w:r>
        <w:t>” in paragraph 1 is OPPOSITE in meaning to ______.</w:t>
      </w:r>
    </w:p>
    <w:p w14:paraId="661DF2BD" w14:textId="77777777" w:rsidR="00FD7134" w:rsidRDefault="00000000">
      <w:pPr>
        <w:spacing w:line="276" w:lineRule="auto"/>
        <w:ind w:firstLine="720"/>
      </w:pPr>
      <w:r>
        <w:rPr>
          <w:b/>
          <w:color w:val="0000FF"/>
        </w:rPr>
        <w:t>A.</w:t>
      </w:r>
      <w:r>
        <w:t xml:space="preserve"> balanced</w:t>
      </w:r>
      <w:r>
        <w:tab/>
      </w:r>
      <w:r>
        <w:tab/>
      </w:r>
      <w:r>
        <w:tab/>
      </w:r>
      <w:r>
        <w:rPr>
          <w:b/>
          <w:color w:val="0000FF"/>
        </w:rPr>
        <w:t>B.</w:t>
      </w:r>
      <w:r>
        <w:t xml:space="preserve"> discordant</w:t>
      </w:r>
      <w:r>
        <w:tab/>
      </w:r>
      <w:r>
        <w:tab/>
      </w:r>
      <w:r>
        <w:rPr>
          <w:b/>
          <w:color w:val="0000FF"/>
        </w:rPr>
        <w:t>C.</w:t>
      </w:r>
      <w:r>
        <w:t xml:space="preserve"> consistent</w:t>
      </w:r>
      <w:r>
        <w:tab/>
      </w:r>
      <w:r>
        <w:tab/>
      </w:r>
      <w:r>
        <w:tab/>
      </w:r>
      <w:r>
        <w:rPr>
          <w:b/>
          <w:color w:val="0000FF"/>
        </w:rPr>
        <w:t>D.</w:t>
      </w:r>
      <w:r>
        <w:t xml:space="preserve"> complementary</w:t>
      </w:r>
    </w:p>
    <w:p w14:paraId="25F62ACF" w14:textId="77777777" w:rsidR="00FD7134" w:rsidRDefault="00000000">
      <w:r>
        <w:rPr>
          <w:b/>
          <w:color w:val="0000FF"/>
        </w:rPr>
        <w:t>Question 32:</w:t>
      </w:r>
      <w:r>
        <w:t xml:space="preserve"> Which of the following best paraphrases the underlined sentence in paragraph 2?</w:t>
      </w:r>
    </w:p>
    <w:p w14:paraId="6FD4FB1F" w14:textId="77777777" w:rsidR="00FD7134" w:rsidRDefault="00000000">
      <w:pPr>
        <w:ind w:left="720"/>
      </w:pPr>
      <w:r>
        <w:rPr>
          <w:b/>
          <w:color w:val="0000FF"/>
        </w:rPr>
        <w:t>A.</w:t>
      </w:r>
      <w:r>
        <w:rPr>
          <w:color w:val="0000FF"/>
        </w:rPr>
        <w:t xml:space="preserve"> </w:t>
      </w:r>
      <w:r>
        <w:t>Vietnamese regions have distinctive cooking styles, each showcasing unique flavors.</w:t>
      </w:r>
      <w:r>
        <w:br/>
      </w:r>
      <w:r>
        <w:rPr>
          <w:b/>
          <w:color w:val="0000FF"/>
        </w:rPr>
        <w:t>B.</w:t>
      </w:r>
      <w:r>
        <w:rPr>
          <w:color w:val="0000FF"/>
        </w:rPr>
        <w:t xml:space="preserve"> </w:t>
      </w:r>
      <w:r>
        <w:t>Traditional dishes in Vietnam often blend flavors from different regions of the country.</w:t>
      </w:r>
      <w:r>
        <w:br/>
      </w:r>
      <w:r>
        <w:rPr>
          <w:b/>
          <w:color w:val="0000FF"/>
        </w:rPr>
        <w:t>C.</w:t>
      </w:r>
      <w:r>
        <w:rPr>
          <w:color w:val="0000FF"/>
        </w:rPr>
        <w:t xml:space="preserve"> </w:t>
      </w:r>
      <w:r>
        <w:t>Vietnam's geography influences its cuisine, with regions contributing varied specialties.</w:t>
      </w:r>
      <w:r>
        <w:br/>
      </w:r>
      <w:r>
        <w:rPr>
          <w:b/>
          <w:color w:val="0000FF"/>
        </w:rPr>
        <w:t>D.</w:t>
      </w:r>
      <w:r>
        <w:rPr>
          <w:color w:val="0000FF"/>
        </w:rPr>
        <w:t xml:space="preserve"> </w:t>
      </w:r>
      <w:r>
        <w:t>The rich diversity of Vietnamese food stems from the history and culture of its regions.</w:t>
      </w:r>
    </w:p>
    <w:p w14:paraId="58B2CFBE" w14:textId="77777777" w:rsidR="00FD7134" w:rsidRDefault="00000000">
      <w:pPr>
        <w:spacing w:line="276" w:lineRule="auto"/>
      </w:pPr>
      <w:r>
        <w:rPr>
          <w:b/>
          <w:color w:val="0000FF"/>
        </w:rPr>
        <w:t>Question 33:</w:t>
      </w:r>
      <w:r>
        <w:t xml:space="preserve"> The word “</w:t>
      </w:r>
      <w:r>
        <w:rPr>
          <w:b/>
          <w:u w:val="single"/>
        </w:rPr>
        <w:t>which</w:t>
      </w:r>
      <w:r>
        <w:t>” in paragraph 3 refers to ______.</w:t>
      </w:r>
    </w:p>
    <w:p w14:paraId="5ED8930C" w14:textId="77777777" w:rsidR="00FD7134" w:rsidRDefault="00000000">
      <w:pPr>
        <w:spacing w:line="276" w:lineRule="auto"/>
        <w:ind w:firstLine="720"/>
      </w:pPr>
      <w:r>
        <w:rPr>
          <w:b/>
          <w:color w:val="0000FF"/>
        </w:rPr>
        <w:t>A.</w:t>
      </w:r>
      <w:r>
        <w:t xml:space="preserve"> the sharing of meals</w:t>
      </w:r>
      <w:r>
        <w:tab/>
      </w:r>
      <w:r>
        <w:rPr>
          <w:color w:val="000000"/>
        </w:rPr>
        <w:tab/>
      </w:r>
      <w:r>
        <w:tab/>
      </w:r>
      <w:r>
        <w:tab/>
      </w:r>
      <w:r>
        <w:rPr>
          <w:b/>
          <w:color w:val="0000FF"/>
        </w:rPr>
        <w:t>B.</w:t>
      </w:r>
      <w:r>
        <w:t xml:space="preserve"> a fundamental aspect</w:t>
      </w:r>
    </w:p>
    <w:p w14:paraId="358E2A32" w14:textId="77777777" w:rsidR="00FD7134" w:rsidRDefault="00000000">
      <w:pPr>
        <w:spacing w:line="276" w:lineRule="auto"/>
        <w:ind w:firstLine="720"/>
      </w:pPr>
      <w:r>
        <w:rPr>
          <w:b/>
          <w:color w:val="0000FF"/>
        </w:rPr>
        <w:t>C.</w:t>
      </w:r>
      <w:r>
        <w:t xml:space="preserve"> Vietnamese dining</w:t>
      </w:r>
      <w:r>
        <w:tab/>
      </w:r>
      <w:r>
        <w:tab/>
      </w:r>
      <w:r>
        <w:tab/>
      </w:r>
      <w:r>
        <w:tab/>
      </w:r>
      <w:r>
        <w:tab/>
      </w:r>
      <w:r>
        <w:rPr>
          <w:b/>
          <w:color w:val="0000FF"/>
        </w:rPr>
        <w:t>D.</w:t>
      </w:r>
      <w:r>
        <w:t xml:space="preserve"> togetherness and community</w:t>
      </w:r>
    </w:p>
    <w:p w14:paraId="29F59D27" w14:textId="77777777" w:rsidR="00FD7134" w:rsidRDefault="00000000">
      <w:pPr>
        <w:spacing w:line="276" w:lineRule="auto"/>
      </w:pPr>
      <w:r>
        <w:rPr>
          <w:b/>
          <w:color w:val="0000FF"/>
        </w:rPr>
        <w:t>Question 34:</w:t>
      </w:r>
      <w:r>
        <w:t xml:space="preserve"> The phrase "</w:t>
      </w:r>
      <w:r>
        <w:rPr>
          <w:b/>
          <w:u w:val="single"/>
        </w:rPr>
        <w:t>fresh ingredients</w:t>
      </w:r>
      <w:r>
        <w:t>" in paragraph 3 could best be replaced by ______.</w:t>
      </w:r>
    </w:p>
    <w:p w14:paraId="4E9AA49A" w14:textId="77777777" w:rsidR="00FD7134" w:rsidRDefault="00000000">
      <w:pPr>
        <w:spacing w:line="276" w:lineRule="auto"/>
        <w:ind w:firstLine="720"/>
      </w:pPr>
      <w:r>
        <w:rPr>
          <w:b/>
          <w:color w:val="0000FF"/>
        </w:rPr>
        <w:t>A.</w:t>
      </w:r>
      <w:r>
        <w:t xml:space="preserve"> ready-to-eat meals</w:t>
      </w:r>
      <w:r>
        <w:tab/>
      </w:r>
      <w:r>
        <w:tab/>
      </w:r>
      <w:r>
        <w:tab/>
      </w:r>
      <w:r>
        <w:tab/>
      </w:r>
      <w:r>
        <w:tab/>
      </w:r>
      <w:r>
        <w:rPr>
          <w:b/>
          <w:color w:val="0000FF"/>
        </w:rPr>
        <w:t>B.</w:t>
      </w:r>
      <w:r>
        <w:t xml:space="preserve"> balanced flavor medleys</w:t>
      </w:r>
    </w:p>
    <w:p w14:paraId="1DA99412" w14:textId="77777777" w:rsidR="00FD7134" w:rsidRDefault="00000000">
      <w:pPr>
        <w:spacing w:line="276" w:lineRule="auto"/>
        <w:ind w:firstLine="720"/>
      </w:pPr>
      <w:r>
        <w:rPr>
          <w:b/>
          <w:color w:val="0000FF"/>
        </w:rPr>
        <w:t>C.</w:t>
      </w:r>
      <w:r>
        <w:t xml:space="preserve"> newly harvested items</w:t>
      </w:r>
      <w:r>
        <w:tab/>
      </w:r>
      <w:r>
        <w:tab/>
      </w:r>
      <w:r>
        <w:tab/>
      </w:r>
      <w:r>
        <w:tab/>
      </w:r>
      <w:r>
        <w:rPr>
          <w:b/>
          <w:color w:val="0000FF"/>
        </w:rPr>
        <w:t>D.</w:t>
      </w:r>
      <w:r>
        <w:t xml:space="preserve"> freshly prepared foods</w:t>
      </w:r>
    </w:p>
    <w:p w14:paraId="0DA22E24" w14:textId="77777777" w:rsidR="00FD7134" w:rsidRDefault="00000000">
      <w:pPr>
        <w:spacing w:line="276" w:lineRule="auto"/>
      </w:pPr>
      <w:r>
        <w:rPr>
          <w:b/>
          <w:color w:val="0000FF"/>
        </w:rPr>
        <w:t>Question 35:</w:t>
      </w:r>
      <w:r>
        <w:t xml:space="preserve"> Which of the following best summarises paragraph 3?</w:t>
      </w:r>
    </w:p>
    <w:p w14:paraId="21D0C604" w14:textId="77777777" w:rsidR="00FD7134" w:rsidRDefault="00000000">
      <w:pPr>
        <w:ind w:left="720"/>
      </w:pPr>
      <w:r>
        <w:rPr>
          <w:b/>
          <w:color w:val="0000FF"/>
        </w:rPr>
        <w:t>A.</w:t>
      </w:r>
      <w:r>
        <w:rPr>
          <w:color w:val="0000FF"/>
        </w:rPr>
        <w:t xml:space="preserve"> </w:t>
      </w:r>
      <w:r>
        <w:t>Vietnamese meals are known for their diverse flavors, often combining fresh herbs, spices, and local ingredients to create a balanced and healthy cuisine.</w:t>
      </w:r>
      <w:r>
        <w:br/>
      </w:r>
      <w:r>
        <w:rPr>
          <w:b/>
          <w:color w:val="0000FF"/>
        </w:rPr>
        <w:t>B.</w:t>
      </w:r>
      <w:r>
        <w:rPr>
          <w:color w:val="0000FF"/>
        </w:rPr>
        <w:t xml:space="preserve"> </w:t>
      </w:r>
      <w:r>
        <w:t>A key highlight of Vietnamese meals is their vibrant presentation, with dishes showcasing a mix of colors and textures that reflect the country's rich culinary traditions.</w:t>
      </w:r>
      <w:r>
        <w:br/>
      </w:r>
      <w:r>
        <w:rPr>
          <w:b/>
          <w:color w:val="0000FF"/>
        </w:rPr>
        <w:t>C.</w:t>
      </w:r>
      <w:r>
        <w:rPr>
          <w:color w:val="0000FF"/>
        </w:rPr>
        <w:t xml:space="preserve"> </w:t>
      </w:r>
      <w:r>
        <w:t>Street food plays a significant role in Vietnamese meals, offering a wide variety of affordable and delicious options that capture the essence of the nation's flavors.</w:t>
      </w:r>
    </w:p>
    <w:p w14:paraId="61493E00" w14:textId="77777777" w:rsidR="00FD7134" w:rsidRDefault="00000000">
      <w:pPr>
        <w:ind w:left="720"/>
      </w:pPr>
      <w:r>
        <w:rPr>
          <w:b/>
          <w:color w:val="0000FF"/>
        </w:rPr>
        <w:t>D.</w:t>
      </w:r>
      <w:r>
        <w:rPr>
          <w:color w:val="0000FF"/>
        </w:rPr>
        <w:t xml:space="preserve"> </w:t>
      </w:r>
      <w:r>
        <w:t>Vietnamese dining emphasizes communal meals, with shared dishes at the table fostering family bonds and collective harmony.</w:t>
      </w:r>
    </w:p>
    <w:p w14:paraId="51DC68D4" w14:textId="77777777" w:rsidR="00FD7134" w:rsidRDefault="00000000">
      <w:pPr>
        <w:spacing w:line="276" w:lineRule="auto"/>
        <w:ind w:left="720" w:right="-427" w:hanging="720"/>
        <w:rPr>
          <w:b/>
          <w:color w:val="000000"/>
        </w:rPr>
      </w:pPr>
      <w:r>
        <w:rPr>
          <w:b/>
          <w:color w:val="0000FF"/>
        </w:rPr>
        <w:t>Question 36:</w:t>
      </w:r>
      <w:r>
        <w:t xml:space="preserve"> Where in paragraph 4 does the following sentence best fit?</w:t>
      </w:r>
      <w:r>
        <w:rPr>
          <w:b/>
          <w:color w:val="000000"/>
        </w:rPr>
        <w:br/>
      </w:r>
      <w:r>
        <w:rPr>
          <w:b/>
        </w:rPr>
        <w:t>“The balance of sweet, sour, salty, and spicy flavors is a hallmark of Vietnamese dishes, reflecting the country's culinary philosophy of harmony”</w:t>
      </w:r>
    </w:p>
    <w:p w14:paraId="0FAE7D43" w14:textId="77777777" w:rsidR="00FD7134" w:rsidRDefault="00000000">
      <w:pPr>
        <w:spacing w:line="276" w:lineRule="auto"/>
        <w:ind w:left="720" w:right="-427"/>
        <w:rPr>
          <w:b/>
        </w:rPr>
      </w:pPr>
      <w:r>
        <w:rPr>
          <w:b/>
          <w:color w:val="0000FF"/>
        </w:rPr>
        <w:lastRenderedPageBreak/>
        <w:t>A.</w:t>
      </w:r>
      <w:r>
        <w:rPr>
          <w:b/>
        </w:rPr>
        <w:t xml:space="preserve"> [I]   </w:t>
      </w:r>
      <w:r>
        <w:rPr>
          <w:b/>
        </w:rPr>
        <w:tab/>
      </w:r>
      <w:r>
        <w:rPr>
          <w:b/>
        </w:rPr>
        <w:tab/>
      </w:r>
      <w:r>
        <w:rPr>
          <w:b/>
        </w:rPr>
        <w:tab/>
      </w:r>
      <w:r>
        <w:rPr>
          <w:b/>
          <w:color w:val="0000FF"/>
        </w:rPr>
        <w:t>B.</w:t>
      </w:r>
      <w:r>
        <w:rPr>
          <w:b/>
        </w:rPr>
        <w:t xml:space="preserve"> [II] </w:t>
      </w:r>
      <w:r>
        <w:rPr>
          <w:b/>
        </w:rPr>
        <w:tab/>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34082A90" w14:textId="77777777" w:rsidR="00FD7134" w:rsidRDefault="00000000">
      <w:r>
        <w:rPr>
          <w:b/>
          <w:color w:val="0000FF"/>
        </w:rPr>
        <w:t>Question 37:</w:t>
      </w:r>
      <w:r>
        <w:t xml:space="preserve"> According to the passage, which of the following is NOT true about Vietnamese cuisine?</w:t>
      </w:r>
    </w:p>
    <w:p w14:paraId="3855AB22" w14:textId="77777777" w:rsidR="00FD7134" w:rsidRDefault="00000000">
      <w:pPr>
        <w:ind w:left="720"/>
      </w:pPr>
      <w:r>
        <w:rPr>
          <w:b/>
          <w:color w:val="0000FF"/>
        </w:rPr>
        <w:t>A.</w:t>
      </w:r>
      <w:r>
        <w:rPr>
          <w:color w:val="0000FF"/>
        </w:rPr>
        <w:t xml:space="preserve"> </w:t>
      </w:r>
      <w:r>
        <w:t>It emphasizes fresh ingredients and light cooking methods.</w:t>
      </w:r>
      <w:r>
        <w:br/>
      </w:r>
      <w:r>
        <w:rPr>
          <w:b/>
          <w:color w:val="0000FF"/>
        </w:rPr>
        <w:t>B.</w:t>
      </w:r>
      <w:r>
        <w:rPr>
          <w:color w:val="0000FF"/>
        </w:rPr>
        <w:t xml:space="preserve"> </w:t>
      </w:r>
      <w:r>
        <w:t>Different regions contribute unique culinary specialties.</w:t>
      </w:r>
      <w:r>
        <w:br/>
      </w:r>
      <w:r>
        <w:rPr>
          <w:b/>
          <w:color w:val="0000FF"/>
        </w:rPr>
        <w:t>C.</w:t>
      </w:r>
      <w:r>
        <w:rPr>
          <w:color w:val="0000FF"/>
        </w:rPr>
        <w:t xml:space="preserve"> </w:t>
      </w:r>
      <w:r>
        <w:t>Family meals typically involve sharing a single dish.</w:t>
      </w:r>
      <w:r>
        <w:br/>
      </w:r>
      <w:r>
        <w:rPr>
          <w:b/>
          <w:color w:val="0000FF"/>
        </w:rPr>
        <w:t>D.</w:t>
      </w:r>
      <w:r>
        <w:rPr>
          <w:color w:val="0000FF"/>
        </w:rPr>
        <w:t xml:space="preserve"> </w:t>
      </w:r>
      <w:r>
        <w:t>Herbs and dipping sauces add depth to Vietnamese dishes.</w:t>
      </w:r>
    </w:p>
    <w:p w14:paraId="49930281" w14:textId="77777777" w:rsidR="00FD7134" w:rsidRDefault="00000000">
      <w:pPr>
        <w:spacing w:line="276" w:lineRule="auto"/>
      </w:pPr>
      <w:r>
        <w:rPr>
          <w:b/>
          <w:color w:val="0000FF"/>
        </w:rPr>
        <w:t>Question 38:</w:t>
      </w:r>
      <w:r>
        <w:t xml:space="preserve"> Which of the following is TRUE according to the passage?</w:t>
      </w:r>
    </w:p>
    <w:p w14:paraId="27D3EFD3" w14:textId="77777777" w:rsidR="00FD7134" w:rsidRDefault="00000000">
      <w:pPr>
        <w:ind w:left="720"/>
      </w:pPr>
      <w:r>
        <w:rPr>
          <w:b/>
          <w:color w:val="0000FF"/>
        </w:rPr>
        <w:t>A.</w:t>
      </w:r>
      <w:r>
        <w:rPr>
          <w:color w:val="0000FF"/>
        </w:rPr>
        <w:t xml:space="preserve"> </w:t>
      </w:r>
      <w:r>
        <w:t>Northern cuisine is known for its subtle flavors and classic dishes like phở.</w:t>
      </w:r>
      <w:r>
        <w:br/>
      </w:r>
      <w:r>
        <w:rPr>
          <w:b/>
          <w:color w:val="0000FF"/>
        </w:rPr>
        <w:t>B.</w:t>
      </w:r>
      <w:r>
        <w:rPr>
          <w:color w:val="0000FF"/>
        </w:rPr>
        <w:t xml:space="preserve"> </w:t>
      </w:r>
      <w:r>
        <w:t>Central Vietnamese cuisine is primarily sweet, salty and mild in flavor.</w:t>
      </w:r>
      <w:r>
        <w:br/>
      </w:r>
      <w:r>
        <w:rPr>
          <w:b/>
          <w:color w:val="0000FF"/>
        </w:rPr>
        <w:t>C.</w:t>
      </w:r>
      <w:r>
        <w:rPr>
          <w:color w:val="0000FF"/>
        </w:rPr>
        <w:t xml:space="preserve"> </w:t>
      </w:r>
      <w:r>
        <w:t>Southern cooking avoids using too many herbs and vegetables in its dishes.</w:t>
      </w:r>
      <w:r>
        <w:br/>
      </w:r>
      <w:r>
        <w:rPr>
          <w:b/>
          <w:color w:val="0000FF"/>
        </w:rPr>
        <w:t>D.</w:t>
      </w:r>
      <w:r>
        <w:rPr>
          <w:color w:val="0000FF"/>
        </w:rPr>
        <w:t xml:space="preserve"> </w:t>
      </w:r>
      <w:r>
        <w:t>All Vietnamese dishes require complex and delicate preparation methods.</w:t>
      </w:r>
    </w:p>
    <w:p w14:paraId="08A426C8" w14:textId="77777777" w:rsidR="00FD7134" w:rsidRDefault="00000000">
      <w:pPr>
        <w:spacing w:line="276" w:lineRule="auto"/>
        <w:rPr>
          <w:b/>
        </w:rPr>
      </w:pPr>
      <w:r>
        <w:rPr>
          <w:b/>
          <w:color w:val="0000FF"/>
        </w:rPr>
        <w:t>Question 39:</w:t>
      </w:r>
      <w:r>
        <w:t xml:space="preserve"> Which of the following can be inferred from the passage?</w:t>
      </w:r>
    </w:p>
    <w:p w14:paraId="1C7071D1" w14:textId="77777777" w:rsidR="00FD7134" w:rsidRDefault="00000000">
      <w:pPr>
        <w:ind w:left="720"/>
      </w:pPr>
      <w:r>
        <w:rPr>
          <w:b/>
          <w:color w:val="0000FF"/>
        </w:rPr>
        <w:t>A.</w:t>
      </w:r>
      <w:r>
        <w:rPr>
          <w:color w:val="0000FF"/>
        </w:rPr>
        <w:t xml:space="preserve"> </w:t>
      </w:r>
      <w:r>
        <w:t>Vietnamese food is appreciated because it is good for mental health.</w:t>
      </w:r>
      <w:r>
        <w:br/>
      </w:r>
      <w:r>
        <w:rPr>
          <w:b/>
          <w:color w:val="0000FF"/>
        </w:rPr>
        <w:t>B.</w:t>
      </w:r>
      <w:r>
        <w:rPr>
          <w:color w:val="0000FF"/>
        </w:rPr>
        <w:t xml:space="preserve"> </w:t>
      </w:r>
      <w:r>
        <w:t>Vietnamese cuisine reflects the country’s history, culture, and traditions.</w:t>
      </w:r>
      <w:r>
        <w:br/>
      </w:r>
      <w:r>
        <w:rPr>
          <w:b/>
          <w:color w:val="0000FF"/>
        </w:rPr>
        <w:t>C.</w:t>
      </w:r>
      <w:r>
        <w:rPr>
          <w:color w:val="0000FF"/>
        </w:rPr>
        <w:t xml:space="preserve"> </w:t>
      </w:r>
      <w:r>
        <w:t>Spices and herbs are rarely used in many traditional Vietnamese dishes.</w:t>
      </w:r>
      <w:r>
        <w:br/>
      </w:r>
      <w:r>
        <w:rPr>
          <w:b/>
          <w:color w:val="0000FF"/>
        </w:rPr>
        <w:t>D.</w:t>
      </w:r>
      <w:r>
        <w:rPr>
          <w:color w:val="0000FF"/>
        </w:rPr>
        <w:t xml:space="preserve"> </w:t>
      </w:r>
      <w:r>
        <w:t>Communal dining is considered less important in modern Vietnamese culture.</w:t>
      </w:r>
    </w:p>
    <w:p w14:paraId="20CB2A61" w14:textId="77777777" w:rsidR="00FD7134" w:rsidRDefault="00000000">
      <w:pPr>
        <w:spacing w:line="276" w:lineRule="auto"/>
      </w:pPr>
      <w:r>
        <w:rPr>
          <w:b/>
          <w:color w:val="0000FF"/>
        </w:rPr>
        <w:t>Question 40:</w:t>
      </w:r>
      <w:r>
        <w:t xml:space="preserve"> Which of the following best summarises the passage?</w:t>
      </w:r>
    </w:p>
    <w:p w14:paraId="2D25A1B5" w14:textId="77777777" w:rsidR="00FD7134" w:rsidRDefault="00000000">
      <w:pPr>
        <w:ind w:left="720"/>
      </w:pPr>
      <w:r>
        <w:rPr>
          <w:b/>
          <w:color w:val="0000FF"/>
        </w:rPr>
        <w:t>A.</w:t>
      </w:r>
      <w:r>
        <w:rPr>
          <w:color w:val="0000FF"/>
        </w:rPr>
        <w:t xml:space="preserve"> </w:t>
      </w:r>
      <w:r>
        <w:t>Vietnamese cuisine blends fresh ingredients, regional diversity, and communal dining with cultural significance.</w:t>
      </w:r>
      <w:r>
        <w:br/>
      </w:r>
      <w:r>
        <w:rPr>
          <w:b/>
          <w:color w:val="0000FF"/>
        </w:rPr>
        <w:t>B.</w:t>
      </w:r>
      <w:r>
        <w:rPr>
          <w:color w:val="0000FF"/>
        </w:rPr>
        <w:t xml:space="preserve"> </w:t>
      </w:r>
      <w:r>
        <w:t>Vietnamese dishes are known for their balance of flavors, combining sweet, sour, salty, and spicy elements in a single meal.</w:t>
      </w:r>
      <w:r>
        <w:br/>
      </w:r>
      <w:r>
        <w:rPr>
          <w:b/>
          <w:color w:val="0000FF"/>
        </w:rPr>
        <w:t>C.</w:t>
      </w:r>
      <w:r>
        <w:rPr>
          <w:color w:val="0000FF"/>
        </w:rPr>
        <w:t xml:space="preserve"> </w:t>
      </w:r>
      <w:r>
        <w:t>The heart of Vietnamese cooking lies in its use of herbs like coriander, mint, and basil, which add a fresh twist to every dish.</w:t>
      </w:r>
      <w:r>
        <w:br/>
      </w:r>
      <w:r>
        <w:rPr>
          <w:b/>
          <w:color w:val="0000FF"/>
        </w:rPr>
        <w:t>D.</w:t>
      </w:r>
      <w:r>
        <w:rPr>
          <w:color w:val="0000FF"/>
        </w:rPr>
        <w:t xml:space="preserve"> </w:t>
      </w:r>
      <w:r>
        <w:t>Street food in Vietnam, such as bánh mì and phở, reflects the country’s vibrant culture and culinary creativity.</w:t>
      </w:r>
    </w:p>
    <w:p w14:paraId="17B967C3" w14:textId="77777777" w:rsidR="00FD7134" w:rsidRDefault="00000000">
      <w:pPr>
        <w:spacing w:line="360" w:lineRule="auto"/>
        <w:jc w:val="center"/>
        <w:rPr>
          <w:b/>
        </w:rPr>
      </w:pPr>
      <w:r>
        <w:rPr>
          <w:b/>
        </w:rPr>
        <w:t>------------------ THE END -----------------</w:t>
      </w:r>
    </w:p>
    <w:p w14:paraId="3ECE507F" w14:textId="77777777" w:rsidR="00FD7134" w:rsidRDefault="00000000">
      <w:pPr>
        <w:spacing w:line="360" w:lineRule="auto"/>
        <w:rPr>
          <w:i/>
        </w:rPr>
      </w:pPr>
      <w:r>
        <w:rPr>
          <w:i/>
        </w:rPr>
        <w:t>- Thí sinh không được sử dụng tài liệu;</w:t>
      </w:r>
    </w:p>
    <w:p w14:paraId="0BF2FBDF" w14:textId="77777777" w:rsidR="00FD7134" w:rsidRDefault="00000000">
      <w:pPr>
        <w:spacing w:line="360" w:lineRule="auto"/>
        <w:rPr>
          <w:i/>
        </w:rPr>
      </w:pPr>
      <w:r>
        <w:rPr>
          <w:i/>
        </w:rPr>
        <w:t>- Giám thị không giải thích gì thêm.</w:t>
      </w:r>
    </w:p>
    <w:sectPr w:rsidR="00FD7134">
      <w:headerReference w:type="even" r:id="rId10"/>
      <w:headerReference w:type="default" r:id="rId11"/>
      <w:footerReference w:type="even" r:id="rId12"/>
      <w:footerReference w:type="default" r:id="rId13"/>
      <w:headerReference w:type="first" r:id="rId14"/>
      <w:footerReference w:type="first" r:id="rId15"/>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97F96" w14:textId="77777777" w:rsidR="00800255" w:rsidRDefault="00800255">
      <w:r>
        <w:separator/>
      </w:r>
    </w:p>
  </w:endnote>
  <w:endnote w:type="continuationSeparator" w:id="0">
    <w:p w14:paraId="098E5DBB" w14:textId="77777777" w:rsidR="00800255" w:rsidRDefault="0080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E7BE1ED-C644-4C50-9EEE-7E157D50C11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01B60BE-3E83-442E-806A-23A77345BCDD}"/>
    <w:embedItalic r:id="rId3" w:fontKey="{F86A65A5-6E41-4F0D-8E8C-7F68332AA681}"/>
  </w:font>
  <w:font w:name="Quattrocento Sans">
    <w:charset w:val="00"/>
    <w:family w:val="swiss"/>
    <w:pitch w:val="variable"/>
    <w:sig w:usb0="800000BF" w:usb1="4000005B" w:usb2="00000000" w:usb3="00000000" w:csb0="00000001" w:csb1="00000000"/>
    <w:embedRegular r:id="rId4" w:fontKey="{92B49010-9585-4447-BB83-B8D1167539A9}"/>
  </w:font>
  <w:font w:name="Calibri Light">
    <w:panose1 w:val="020F0302020204030204"/>
    <w:charset w:val="00"/>
    <w:family w:val="swiss"/>
    <w:pitch w:val="variable"/>
    <w:sig w:usb0="E4002EFF" w:usb1="C000247B" w:usb2="00000009" w:usb3="00000000" w:csb0="000001FF" w:csb1="00000000"/>
    <w:embedRegular r:id="rId5" w:fontKey="{4D77418D-94CB-4A7A-918F-3F176270A349}"/>
  </w:font>
  <w:font w:name="Calibri">
    <w:panose1 w:val="020F0502020204030204"/>
    <w:charset w:val="00"/>
    <w:family w:val="swiss"/>
    <w:pitch w:val="variable"/>
    <w:sig w:usb0="E4002EFF" w:usb1="C000247B" w:usb2="00000009" w:usb3="00000000" w:csb0="000001FF" w:csb1="00000000"/>
    <w:embedRegular r:id="rId6" w:fontKey="{CA7FBEF1-729E-4CC7-8B94-AD748A29A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28209" w14:textId="77777777" w:rsidR="00A84154" w:rsidRDefault="00A84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F901B" w14:textId="77777777" w:rsidR="00FD7134" w:rsidRPr="00A84154" w:rsidRDefault="00FD7134" w:rsidP="00A84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DFD3" w14:textId="77777777" w:rsidR="00A84154" w:rsidRDefault="00A8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1EFF6" w14:textId="77777777" w:rsidR="00800255" w:rsidRDefault="00800255">
      <w:r>
        <w:separator/>
      </w:r>
    </w:p>
  </w:footnote>
  <w:footnote w:type="continuationSeparator" w:id="0">
    <w:p w14:paraId="068EF291" w14:textId="77777777" w:rsidR="00800255" w:rsidRDefault="00800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E8590" w14:textId="77777777" w:rsidR="00A84154" w:rsidRDefault="00A84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B4A2E" w14:textId="77777777" w:rsidR="00A84154" w:rsidRDefault="00A84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16FB" w14:textId="77777777" w:rsidR="00A84154" w:rsidRDefault="00A8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E72EA"/>
    <w:multiLevelType w:val="multilevel"/>
    <w:tmpl w:val="817AA4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A8B72A3"/>
    <w:multiLevelType w:val="multilevel"/>
    <w:tmpl w:val="6C86E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53698739">
    <w:abstractNumId w:val="0"/>
  </w:num>
  <w:num w:numId="2" w16cid:durableId="63394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134"/>
    <w:rsid w:val="00800255"/>
    <w:rsid w:val="00A84154"/>
    <w:rsid w:val="00D459A3"/>
    <w:rsid w:val="00FD7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7A0D08"/>
  <w15:docId w15:val="{D9513D99-C287-4A55-8448-5BBE11C84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styleId="UnresolvedMention">
    <w:name w:val="Unresolved Mention"/>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unteerworld.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F7cYTMqALyp+xpN334aCGduSQ==">CgMxLjAyCGguZ2pkZ3hzMgloLjMwajB6bGwyCWguMWZvYjl0ZTgAciExc1didW9PMTUxSG14Qml3NW8xNXV4SHVuMlRfUWlrcjk=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3207</Words>
  <Characters>18283</Characters>
  <Application>Microsoft Office Word</Application>
  <DocSecurity>0</DocSecurity>
  <Lines>152</Lines>
  <Paragraphs>42</Paragraphs>
  <ScaleCrop>false</ScaleCrop>
  <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2025-01-08T03:32:00Z</dcterms:modified>
</cp:coreProperties>
</file>