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EB707" w14:textId="1290DD0C" w:rsidR="005B07BD" w:rsidRPr="00A07D2F" w:rsidRDefault="005B07BD" w:rsidP="005B07BD">
      <w:pPr>
        <w:spacing w:after="0" w:line="288" w:lineRule="auto"/>
        <w:rPr>
          <w:rFonts w:cs="Times New Roman"/>
          <w:color w:val="000000" w:themeColor="text1"/>
          <w:sz w:val="24"/>
          <w:szCs w:val="24"/>
        </w:rPr>
      </w:pPr>
      <w:r w:rsidRPr="00A07D2F">
        <w:rPr>
          <w:rFonts w:cs="Times New Roman"/>
          <w:color w:val="000000" w:themeColor="text1"/>
          <w:sz w:val="24"/>
          <w:szCs w:val="24"/>
        </w:rPr>
        <w:fldChar w:fldCharType="begin"/>
      </w:r>
      <w:r w:rsidRPr="00A07D2F">
        <w:rPr>
          <w:rFonts w:cs="Times New Roman"/>
          <w:color w:val="000000" w:themeColor="text1"/>
          <w:sz w:val="24"/>
          <w:szCs w:val="24"/>
        </w:rPr>
        <w:instrText xml:space="preserve"> MACROBUTTON MTEditEquationSection2 </w:instrText>
      </w:r>
      <w:r w:rsidRPr="00A07D2F">
        <w:rPr>
          <w:rStyle w:val="MTEquationSection"/>
        </w:rPr>
        <w:instrText>Equation Chapter 1 Section 1</w:instrText>
      </w:r>
      <w:r w:rsidRPr="00A07D2F">
        <w:rPr>
          <w:rFonts w:cs="Times New Roman"/>
          <w:color w:val="000000" w:themeColor="text1"/>
          <w:sz w:val="24"/>
          <w:szCs w:val="24"/>
        </w:rPr>
        <w:fldChar w:fldCharType="begin"/>
      </w:r>
      <w:r w:rsidRPr="00A07D2F">
        <w:rPr>
          <w:rFonts w:cs="Times New Roman"/>
          <w:color w:val="000000" w:themeColor="text1"/>
          <w:sz w:val="24"/>
          <w:szCs w:val="24"/>
        </w:rPr>
        <w:instrText xml:space="preserve"> SEQ MTEqn \r \h \* MERGEFORMAT </w:instrText>
      </w:r>
      <w:r w:rsidRPr="00A07D2F">
        <w:rPr>
          <w:rFonts w:cs="Times New Roman"/>
          <w:color w:val="000000" w:themeColor="text1"/>
          <w:sz w:val="24"/>
          <w:szCs w:val="24"/>
        </w:rPr>
        <w:fldChar w:fldCharType="end"/>
      </w:r>
      <w:r w:rsidRPr="00A07D2F">
        <w:rPr>
          <w:rFonts w:cs="Times New Roman"/>
          <w:color w:val="000000" w:themeColor="text1"/>
          <w:sz w:val="24"/>
          <w:szCs w:val="24"/>
        </w:rPr>
        <w:fldChar w:fldCharType="begin"/>
      </w:r>
      <w:r w:rsidRPr="00A07D2F">
        <w:rPr>
          <w:rFonts w:cs="Times New Roman"/>
          <w:color w:val="000000" w:themeColor="text1"/>
          <w:sz w:val="24"/>
          <w:szCs w:val="24"/>
        </w:rPr>
        <w:instrText xml:space="preserve"> SEQ MTSec \r 1 \h \* MERGEFORMAT </w:instrText>
      </w:r>
      <w:r w:rsidRPr="00A07D2F">
        <w:rPr>
          <w:rFonts w:cs="Times New Roman"/>
          <w:color w:val="000000" w:themeColor="text1"/>
          <w:sz w:val="24"/>
          <w:szCs w:val="24"/>
        </w:rPr>
        <w:fldChar w:fldCharType="end"/>
      </w:r>
      <w:r w:rsidRPr="00A07D2F">
        <w:rPr>
          <w:rFonts w:cs="Times New Roman"/>
          <w:color w:val="000000" w:themeColor="text1"/>
          <w:sz w:val="24"/>
          <w:szCs w:val="24"/>
        </w:rPr>
        <w:fldChar w:fldCharType="begin"/>
      </w:r>
      <w:r w:rsidRPr="00A07D2F">
        <w:rPr>
          <w:rFonts w:cs="Times New Roman"/>
          <w:color w:val="000000" w:themeColor="text1"/>
          <w:sz w:val="24"/>
          <w:szCs w:val="24"/>
        </w:rPr>
        <w:instrText xml:space="preserve"> SEQ MTChap \r 1 \h \* MERGEFORMAT </w:instrText>
      </w:r>
      <w:r w:rsidRPr="00A07D2F">
        <w:rPr>
          <w:rFonts w:cs="Times New Roman"/>
          <w:color w:val="000000" w:themeColor="text1"/>
          <w:sz w:val="24"/>
          <w:szCs w:val="24"/>
        </w:rPr>
        <w:fldChar w:fldCharType="end"/>
      </w:r>
      <w:r w:rsidRPr="00A07D2F">
        <w:rPr>
          <w:rFonts w:cs="Times New Roman"/>
          <w:color w:val="000000" w:themeColor="text1"/>
          <w:sz w:val="24"/>
          <w:szCs w:val="24"/>
        </w:rPr>
        <w:fldChar w:fldCharType="end"/>
      </w:r>
      <w:r w:rsidRPr="00A07D2F">
        <w:rPr>
          <w:rFonts w:cs="Times New Roman"/>
          <w:color w:val="000000" w:themeColor="text1"/>
          <w:sz w:val="24"/>
          <w:szCs w:val="24"/>
        </w:rPr>
        <w:t>TRƯỜNG SONG NGỮ LẠC HỒNG</w:t>
      </w:r>
      <w:r w:rsidRPr="00A07D2F">
        <w:rPr>
          <w:rFonts w:cs="Times New Roman"/>
          <w:color w:val="000000" w:themeColor="text1"/>
          <w:sz w:val="24"/>
          <w:szCs w:val="24"/>
        </w:rPr>
        <w:tab/>
      </w:r>
      <w:r w:rsidRPr="00A07D2F">
        <w:rPr>
          <w:rFonts w:cs="Times New Roman"/>
          <w:color w:val="000000" w:themeColor="text1"/>
          <w:sz w:val="24"/>
          <w:szCs w:val="24"/>
        </w:rPr>
        <w:tab/>
      </w:r>
      <w:r w:rsidRPr="00A07D2F">
        <w:rPr>
          <w:rFonts w:cs="Times New Roman"/>
          <w:color w:val="000000" w:themeColor="text1"/>
          <w:sz w:val="24"/>
          <w:szCs w:val="24"/>
        </w:rPr>
        <w:tab/>
      </w:r>
      <w:r w:rsidRPr="00A07D2F">
        <w:rPr>
          <w:rFonts w:cs="Times New Roman"/>
          <w:color w:val="000000" w:themeColor="text1"/>
          <w:sz w:val="24"/>
          <w:szCs w:val="24"/>
        </w:rPr>
        <w:tab/>
      </w:r>
      <w:r w:rsidRPr="00A07D2F">
        <w:rPr>
          <w:rFonts w:cs="Times New Roman"/>
          <w:color w:val="000000" w:themeColor="text1"/>
          <w:sz w:val="24"/>
          <w:szCs w:val="24"/>
        </w:rPr>
        <w:tab/>
      </w:r>
      <w:r w:rsidRPr="00A07D2F">
        <w:rPr>
          <w:rFonts w:cs="Times New Roman"/>
          <w:color w:val="000000" w:themeColor="text1"/>
          <w:sz w:val="24"/>
          <w:szCs w:val="24"/>
        </w:rPr>
        <w:tab/>
      </w:r>
      <w:r w:rsidRPr="00A07D2F">
        <w:rPr>
          <w:rFonts w:cs="Times New Roman"/>
          <w:color w:val="000000" w:themeColor="text1"/>
          <w:sz w:val="24"/>
          <w:szCs w:val="24"/>
        </w:rPr>
        <w:tab/>
      </w:r>
      <w:r w:rsidRPr="00A07D2F">
        <w:rPr>
          <w:rFonts w:cs="Times New Roman"/>
          <w:color w:val="000000" w:themeColor="text1"/>
          <w:sz w:val="24"/>
          <w:szCs w:val="24"/>
        </w:rPr>
        <w:tab/>
      </w:r>
      <w:r w:rsidRPr="00A07D2F">
        <w:rPr>
          <w:rFonts w:cs="Times New Roman"/>
          <w:color w:val="000000" w:themeColor="text1"/>
          <w:sz w:val="24"/>
          <w:szCs w:val="24"/>
        </w:rPr>
        <w:tab/>
      </w:r>
      <w:r w:rsidRPr="00A07D2F">
        <w:rPr>
          <w:rFonts w:cs="Times New Roman"/>
          <w:color w:val="000000" w:themeColor="text1"/>
          <w:sz w:val="24"/>
          <w:szCs w:val="24"/>
        </w:rPr>
        <w:tab/>
      </w:r>
      <w:r w:rsidRPr="00A07D2F">
        <w:rPr>
          <w:rFonts w:cs="Times New Roman"/>
          <w:color w:val="000000" w:themeColor="text1"/>
          <w:sz w:val="24"/>
          <w:szCs w:val="24"/>
        </w:rPr>
        <w:tab/>
      </w:r>
      <w:r w:rsidRPr="00A07D2F">
        <w:rPr>
          <w:rFonts w:cs="Times New Roman"/>
          <w:color w:val="000000" w:themeColor="text1"/>
          <w:sz w:val="24"/>
          <w:szCs w:val="24"/>
        </w:rPr>
        <w:tab/>
        <w:t>NĂM HỌC 2022-2023</w:t>
      </w:r>
    </w:p>
    <w:p w14:paraId="65A08BA4" w14:textId="519BC51C" w:rsidR="005B07BD" w:rsidRPr="00A07D2F" w:rsidRDefault="005B07BD" w:rsidP="005B07BD">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MA TRẬN ĐỀ KIỂM TRA GIỮA HỌC KÌ II</w:t>
      </w:r>
    </w:p>
    <w:p w14:paraId="5B19F568" w14:textId="77777777" w:rsidR="005B07BD" w:rsidRPr="00A07D2F" w:rsidRDefault="005B07BD" w:rsidP="005B07BD">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MÔN: VẬT LÍ 10 – THỜI GIAN LÀM BÀI: 45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504"/>
        <w:gridCol w:w="3367"/>
        <w:gridCol w:w="810"/>
        <w:gridCol w:w="810"/>
        <w:gridCol w:w="810"/>
        <w:gridCol w:w="811"/>
        <w:gridCol w:w="810"/>
        <w:gridCol w:w="810"/>
        <w:gridCol w:w="810"/>
        <w:gridCol w:w="953"/>
        <w:gridCol w:w="709"/>
        <w:gridCol w:w="610"/>
        <w:gridCol w:w="838"/>
        <w:gridCol w:w="926"/>
      </w:tblGrid>
      <w:tr w:rsidR="005B07BD" w:rsidRPr="00A07D2F" w14:paraId="701328B2" w14:textId="77777777" w:rsidTr="00FF7B69">
        <w:trPr>
          <w:trHeight w:val="434"/>
          <w:jc w:val="center"/>
        </w:trPr>
        <w:tc>
          <w:tcPr>
            <w:tcW w:w="549" w:type="dxa"/>
            <w:vMerge w:val="restart"/>
            <w:vAlign w:val="center"/>
          </w:tcPr>
          <w:p w14:paraId="0BEBED3A"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TT</w:t>
            </w:r>
          </w:p>
        </w:tc>
        <w:tc>
          <w:tcPr>
            <w:tcW w:w="1504" w:type="dxa"/>
            <w:vMerge w:val="restart"/>
            <w:vAlign w:val="center"/>
          </w:tcPr>
          <w:p w14:paraId="74F870E1"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 xml:space="preserve">Nội dung </w:t>
            </w:r>
          </w:p>
          <w:p w14:paraId="7A0F6B62"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kiến thức</w:t>
            </w:r>
          </w:p>
        </w:tc>
        <w:tc>
          <w:tcPr>
            <w:tcW w:w="3367" w:type="dxa"/>
            <w:vMerge w:val="restart"/>
            <w:vAlign w:val="center"/>
          </w:tcPr>
          <w:p w14:paraId="3C979459" w14:textId="77777777" w:rsidR="005B07BD" w:rsidRPr="00A07D2F" w:rsidRDefault="005B07BD" w:rsidP="00FF7B69">
            <w:pPr>
              <w:widowControl w:val="0"/>
              <w:spacing w:after="0" w:line="288" w:lineRule="auto"/>
              <w:ind w:firstLine="33"/>
              <w:jc w:val="center"/>
              <w:rPr>
                <w:rFonts w:cs="Times New Roman"/>
                <w:b/>
                <w:color w:val="000000" w:themeColor="text1"/>
                <w:sz w:val="24"/>
                <w:szCs w:val="24"/>
              </w:rPr>
            </w:pPr>
            <w:r w:rsidRPr="00A07D2F">
              <w:rPr>
                <w:rFonts w:cs="Times New Roman"/>
                <w:b/>
                <w:color w:val="000000" w:themeColor="text1"/>
                <w:sz w:val="24"/>
                <w:szCs w:val="24"/>
              </w:rPr>
              <w:t>Đơn vị kiến thức, kĩ năng</w:t>
            </w:r>
          </w:p>
        </w:tc>
        <w:tc>
          <w:tcPr>
            <w:tcW w:w="6624" w:type="dxa"/>
            <w:gridSpan w:val="8"/>
            <w:vAlign w:val="center"/>
          </w:tcPr>
          <w:p w14:paraId="1E22FD04"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Số câu hỏi theo mức độ nhận thức</w:t>
            </w:r>
          </w:p>
        </w:tc>
        <w:tc>
          <w:tcPr>
            <w:tcW w:w="2157" w:type="dxa"/>
            <w:gridSpan w:val="3"/>
            <w:shd w:val="clear" w:color="auto" w:fill="auto"/>
            <w:vAlign w:val="center"/>
          </w:tcPr>
          <w:p w14:paraId="3F513E65"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Tổng</w:t>
            </w:r>
          </w:p>
        </w:tc>
        <w:tc>
          <w:tcPr>
            <w:tcW w:w="926" w:type="dxa"/>
            <w:vMerge w:val="restart"/>
            <w:vAlign w:val="center"/>
          </w:tcPr>
          <w:p w14:paraId="2AD38E85"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 xml:space="preserve">% </w:t>
            </w:r>
          </w:p>
          <w:p w14:paraId="110F5864"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tổng</w:t>
            </w:r>
          </w:p>
          <w:p w14:paraId="14BEA02A"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điểm</w:t>
            </w:r>
          </w:p>
        </w:tc>
      </w:tr>
      <w:tr w:rsidR="005B07BD" w:rsidRPr="00A07D2F" w14:paraId="7055858E" w14:textId="77777777" w:rsidTr="00FF7B69">
        <w:trPr>
          <w:jc w:val="center"/>
        </w:trPr>
        <w:tc>
          <w:tcPr>
            <w:tcW w:w="549" w:type="dxa"/>
            <w:vMerge/>
            <w:vAlign w:val="center"/>
          </w:tcPr>
          <w:p w14:paraId="2A0D32C5" w14:textId="77777777" w:rsidR="005B07BD" w:rsidRPr="00A07D2F" w:rsidRDefault="005B07BD" w:rsidP="00FF7B69">
            <w:pPr>
              <w:widowControl w:val="0"/>
              <w:spacing w:after="0" w:line="288" w:lineRule="auto"/>
              <w:jc w:val="center"/>
              <w:rPr>
                <w:rFonts w:cs="Times New Roman"/>
                <w:b/>
                <w:color w:val="000000" w:themeColor="text1"/>
                <w:sz w:val="24"/>
                <w:szCs w:val="24"/>
              </w:rPr>
            </w:pPr>
          </w:p>
        </w:tc>
        <w:tc>
          <w:tcPr>
            <w:tcW w:w="1504" w:type="dxa"/>
            <w:vMerge/>
            <w:vAlign w:val="center"/>
          </w:tcPr>
          <w:p w14:paraId="57617E04" w14:textId="77777777" w:rsidR="005B07BD" w:rsidRPr="00A07D2F" w:rsidRDefault="005B07BD" w:rsidP="00FF7B69">
            <w:pPr>
              <w:widowControl w:val="0"/>
              <w:spacing w:after="0" w:line="288" w:lineRule="auto"/>
              <w:jc w:val="center"/>
              <w:rPr>
                <w:rFonts w:cs="Times New Roman"/>
                <w:b/>
                <w:color w:val="000000" w:themeColor="text1"/>
                <w:sz w:val="24"/>
                <w:szCs w:val="24"/>
              </w:rPr>
            </w:pPr>
          </w:p>
        </w:tc>
        <w:tc>
          <w:tcPr>
            <w:tcW w:w="3367" w:type="dxa"/>
            <w:vMerge/>
          </w:tcPr>
          <w:p w14:paraId="522C401C" w14:textId="77777777" w:rsidR="005B07BD" w:rsidRPr="00A07D2F" w:rsidRDefault="005B07BD" w:rsidP="00FF7B69">
            <w:pPr>
              <w:widowControl w:val="0"/>
              <w:spacing w:after="0" w:line="288" w:lineRule="auto"/>
              <w:jc w:val="both"/>
              <w:rPr>
                <w:rFonts w:cs="Times New Roman"/>
                <w:b/>
                <w:color w:val="000000" w:themeColor="text1"/>
                <w:sz w:val="24"/>
                <w:szCs w:val="24"/>
              </w:rPr>
            </w:pPr>
          </w:p>
        </w:tc>
        <w:tc>
          <w:tcPr>
            <w:tcW w:w="1620" w:type="dxa"/>
            <w:gridSpan w:val="2"/>
            <w:vAlign w:val="center"/>
          </w:tcPr>
          <w:p w14:paraId="06A45827"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Nhận biết</w:t>
            </w:r>
          </w:p>
        </w:tc>
        <w:tc>
          <w:tcPr>
            <w:tcW w:w="1621" w:type="dxa"/>
            <w:gridSpan w:val="2"/>
            <w:vAlign w:val="center"/>
          </w:tcPr>
          <w:p w14:paraId="69D68BCF"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Thông hiểu</w:t>
            </w:r>
          </w:p>
        </w:tc>
        <w:tc>
          <w:tcPr>
            <w:tcW w:w="1620" w:type="dxa"/>
            <w:gridSpan w:val="2"/>
            <w:vAlign w:val="center"/>
          </w:tcPr>
          <w:p w14:paraId="66BE7484"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Vận dụng</w:t>
            </w:r>
          </w:p>
        </w:tc>
        <w:tc>
          <w:tcPr>
            <w:tcW w:w="1763" w:type="dxa"/>
            <w:gridSpan w:val="2"/>
            <w:vAlign w:val="center"/>
          </w:tcPr>
          <w:p w14:paraId="3388D082"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Vận dụng cao</w:t>
            </w:r>
          </w:p>
        </w:tc>
        <w:tc>
          <w:tcPr>
            <w:tcW w:w="1319" w:type="dxa"/>
            <w:gridSpan w:val="2"/>
            <w:shd w:val="clear" w:color="auto" w:fill="auto"/>
            <w:vAlign w:val="center"/>
          </w:tcPr>
          <w:p w14:paraId="22B3DBED"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Số CH</w:t>
            </w:r>
          </w:p>
        </w:tc>
        <w:tc>
          <w:tcPr>
            <w:tcW w:w="838" w:type="dxa"/>
            <w:vMerge w:val="restart"/>
            <w:shd w:val="clear" w:color="auto" w:fill="auto"/>
            <w:vAlign w:val="center"/>
          </w:tcPr>
          <w:p w14:paraId="6908DEA0"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Thời gian</w:t>
            </w:r>
          </w:p>
          <w:p w14:paraId="14517D90"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(ph)</w:t>
            </w:r>
          </w:p>
        </w:tc>
        <w:tc>
          <w:tcPr>
            <w:tcW w:w="926" w:type="dxa"/>
            <w:vMerge/>
            <w:vAlign w:val="center"/>
          </w:tcPr>
          <w:p w14:paraId="154AC433" w14:textId="77777777" w:rsidR="005B07BD" w:rsidRPr="00A07D2F" w:rsidRDefault="005B07BD" w:rsidP="00FF7B69">
            <w:pPr>
              <w:widowControl w:val="0"/>
              <w:spacing w:after="0" w:line="288" w:lineRule="auto"/>
              <w:jc w:val="center"/>
              <w:rPr>
                <w:rFonts w:cs="Times New Roman"/>
                <w:b/>
                <w:color w:val="000000" w:themeColor="text1"/>
                <w:sz w:val="24"/>
                <w:szCs w:val="24"/>
              </w:rPr>
            </w:pPr>
          </w:p>
        </w:tc>
      </w:tr>
      <w:tr w:rsidR="005B07BD" w:rsidRPr="00A07D2F" w14:paraId="4724CD4F" w14:textId="77777777" w:rsidTr="00FF7B69">
        <w:trPr>
          <w:jc w:val="center"/>
        </w:trPr>
        <w:tc>
          <w:tcPr>
            <w:tcW w:w="549" w:type="dxa"/>
            <w:vMerge/>
            <w:vAlign w:val="center"/>
          </w:tcPr>
          <w:p w14:paraId="1BF19F29" w14:textId="77777777" w:rsidR="005B07BD" w:rsidRPr="00A07D2F" w:rsidRDefault="005B07BD" w:rsidP="00FF7B69">
            <w:pPr>
              <w:widowControl w:val="0"/>
              <w:spacing w:after="0" w:line="288" w:lineRule="auto"/>
              <w:jc w:val="center"/>
              <w:rPr>
                <w:rFonts w:cs="Times New Roman"/>
                <w:b/>
                <w:color w:val="000000" w:themeColor="text1"/>
                <w:sz w:val="24"/>
                <w:szCs w:val="24"/>
              </w:rPr>
            </w:pPr>
          </w:p>
        </w:tc>
        <w:tc>
          <w:tcPr>
            <w:tcW w:w="1504" w:type="dxa"/>
            <w:vMerge/>
            <w:vAlign w:val="center"/>
          </w:tcPr>
          <w:p w14:paraId="1F73A410" w14:textId="77777777" w:rsidR="005B07BD" w:rsidRPr="00A07D2F" w:rsidRDefault="005B07BD" w:rsidP="00FF7B69">
            <w:pPr>
              <w:widowControl w:val="0"/>
              <w:spacing w:after="0" w:line="288" w:lineRule="auto"/>
              <w:jc w:val="center"/>
              <w:rPr>
                <w:rFonts w:cs="Times New Roman"/>
                <w:b/>
                <w:color w:val="000000" w:themeColor="text1"/>
                <w:sz w:val="24"/>
                <w:szCs w:val="24"/>
              </w:rPr>
            </w:pPr>
          </w:p>
        </w:tc>
        <w:tc>
          <w:tcPr>
            <w:tcW w:w="3367" w:type="dxa"/>
            <w:vMerge/>
          </w:tcPr>
          <w:p w14:paraId="3269CE2F" w14:textId="77777777" w:rsidR="005B07BD" w:rsidRPr="00A07D2F" w:rsidRDefault="005B07BD" w:rsidP="00FF7B69">
            <w:pPr>
              <w:widowControl w:val="0"/>
              <w:spacing w:after="0" w:line="288" w:lineRule="auto"/>
              <w:jc w:val="both"/>
              <w:rPr>
                <w:rFonts w:cs="Times New Roman"/>
                <w:b/>
                <w:i/>
                <w:color w:val="000000" w:themeColor="text1"/>
                <w:sz w:val="24"/>
                <w:szCs w:val="24"/>
              </w:rPr>
            </w:pPr>
          </w:p>
        </w:tc>
        <w:tc>
          <w:tcPr>
            <w:tcW w:w="810" w:type="dxa"/>
            <w:shd w:val="clear" w:color="auto" w:fill="auto"/>
            <w:vAlign w:val="center"/>
          </w:tcPr>
          <w:p w14:paraId="2017A8C8"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Số CH</w:t>
            </w:r>
          </w:p>
        </w:tc>
        <w:tc>
          <w:tcPr>
            <w:tcW w:w="810" w:type="dxa"/>
            <w:shd w:val="clear" w:color="auto" w:fill="auto"/>
            <w:vAlign w:val="center"/>
          </w:tcPr>
          <w:p w14:paraId="46B2D3FA"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Thời gian</w:t>
            </w:r>
          </w:p>
          <w:p w14:paraId="557AF70F"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(ph)</w:t>
            </w:r>
          </w:p>
        </w:tc>
        <w:tc>
          <w:tcPr>
            <w:tcW w:w="810" w:type="dxa"/>
            <w:shd w:val="clear" w:color="auto" w:fill="auto"/>
            <w:vAlign w:val="center"/>
          </w:tcPr>
          <w:p w14:paraId="6964E119"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Số CH</w:t>
            </w:r>
          </w:p>
        </w:tc>
        <w:tc>
          <w:tcPr>
            <w:tcW w:w="811" w:type="dxa"/>
            <w:shd w:val="clear" w:color="auto" w:fill="auto"/>
            <w:vAlign w:val="center"/>
          </w:tcPr>
          <w:p w14:paraId="5E1C7670"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Thời gian</w:t>
            </w:r>
          </w:p>
          <w:p w14:paraId="04F89848"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(ph)</w:t>
            </w:r>
          </w:p>
        </w:tc>
        <w:tc>
          <w:tcPr>
            <w:tcW w:w="810" w:type="dxa"/>
            <w:shd w:val="clear" w:color="auto" w:fill="auto"/>
            <w:vAlign w:val="center"/>
          </w:tcPr>
          <w:p w14:paraId="4FF6C3B8"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Số CH</w:t>
            </w:r>
          </w:p>
        </w:tc>
        <w:tc>
          <w:tcPr>
            <w:tcW w:w="810" w:type="dxa"/>
            <w:shd w:val="clear" w:color="auto" w:fill="auto"/>
            <w:vAlign w:val="center"/>
          </w:tcPr>
          <w:p w14:paraId="48BF4136"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Thời gian</w:t>
            </w:r>
          </w:p>
          <w:p w14:paraId="6C358683"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(ph)</w:t>
            </w:r>
          </w:p>
        </w:tc>
        <w:tc>
          <w:tcPr>
            <w:tcW w:w="810" w:type="dxa"/>
            <w:shd w:val="clear" w:color="auto" w:fill="auto"/>
            <w:vAlign w:val="center"/>
          </w:tcPr>
          <w:p w14:paraId="5C763DE2"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Số CH</w:t>
            </w:r>
          </w:p>
        </w:tc>
        <w:tc>
          <w:tcPr>
            <w:tcW w:w="953" w:type="dxa"/>
            <w:shd w:val="clear" w:color="auto" w:fill="auto"/>
            <w:vAlign w:val="center"/>
          </w:tcPr>
          <w:p w14:paraId="3F30EF54"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Thời gian</w:t>
            </w:r>
          </w:p>
          <w:p w14:paraId="535A3664"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(ph)</w:t>
            </w:r>
          </w:p>
        </w:tc>
        <w:tc>
          <w:tcPr>
            <w:tcW w:w="709" w:type="dxa"/>
            <w:shd w:val="clear" w:color="auto" w:fill="auto"/>
            <w:vAlign w:val="center"/>
          </w:tcPr>
          <w:p w14:paraId="46E5821B"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TN</w:t>
            </w:r>
          </w:p>
        </w:tc>
        <w:tc>
          <w:tcPr>
            <w:tcW w:w="610" w:type="dxa"/>
            <w:vAlign w:val="center"/>
          </w:tcPr>
          <w:p w14:paraId="6DBD0F3C" w14:textId="77777777" w:rsidR="005B07BD" w:rsidRPr="00A07D2F" w:rsidRDefault="005B07BD"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TL</w:t>
            </w:r>
          </w:p>
        </w:tc>
        <w:tc>
          <w:tcPr>
            <w:tcW w:w="838" w:type="dxa"/>
            <w:vMerge/>
            <w:vAlign w:val="center"/>
          </w:tcPr>
          <w:p w14:paraId="08FE714D" w14:textId="77777777" w:rsidR="005B07BD" w:rsidRPr="00A07D2F" w:rsidRDefault="005B07BD" w:rsidP="00FF7B69">
            <w:pPr>
              <w:widowControl w:val="0"/>
              <w:spacing w:after="0" w:line="288" w:lineRule="auto"/>
              <w:jc w:val="center"/>
              <w:rPr>
                <w:rFonts w:cs="Times New Roman"/>
                <w:b/>
                <w:i/>
                <w:color w:val="000000" w:themeColor="text1"/>
                <w:sz w:val="24"/>
                <w:szCs w:val="24"/>
              </w:rPr>
            </w:pPr>
          </w:p>
        </w:tc>
        <w:tc>
          <w:tcPr>
            <w:tcW w:w="926" w:type="dxa"/>
            <w:vMerge/>
            <w:vAlign w:val="center"/>
          </w:tcPr>
          <w:p w14:paraId="244D5E3B" w14:textId="77777777" w:rsidR="005B07BD" w:rsidRPr="00A07D2F" w:rsidRDefault="005B07BD" w:rsidP="00FF7B69">
            <w:pPr>
              <w:widowControl w:val="0"/>
              <w:spacing w:after="0" w:line="288" w:lineRule="auto"/>
              <w:jc w:val="center"/>
              <w:rPr>
                <w:rFonts w:cs="Times New Roman"/>
                <w:b/>
                <w:i/>
                <w:color w:val="000000" w:themeColor="text1"/>
                <w:sz w:val="24"/>
                <w:szCs w:val="24"/>
              </w:rPr>
            </w:pPr>
          </w:p>
        </w:tc>
      </w:tr>
      <w:tr w:rsidR="00492FDB" w:rsidRPr="00A07D2F" w14:paraId="0593BBA5" w14:textId="77777777" w:rsidTr="00AB49AE">
        <w:trPr>
          <w:jc w:val="center"/>
        </w:trPr>
        <w:tc>
          <w:tcPr>
            <w:tcW w:w="549" w:type="dxa"/>
            <w:vMerge w:val="restart"/>
            <w:vAlign w:val="center"/>
          </w:tcPr>
          <w:p w14:paraId="799C925C" w14:textId="4EADE42C" w:rsidR="00492FDB" w:rsidRPr="00A07D2F" w:rsidRDefault="00492FDB"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1504" w:type="dxa"/>
            <w:vMerge w:val="restart"/>
            <w:vAlign w:val="center"/>
          </w:tcPr>
          <w:p w14:paraId="06A7CF22" w14:textId="2852B615" w:rsidR="00492FDB" w:rsidRPr="00A07D2F" w:rsidRDefault="00492FDB"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Moment lực. Điều kiện cân bằng</w:t>
            </w:r>
          </w:p>
        </w:tc>
        <w:tc>
          <w:tcPr>
            <w:tcW w:w="3367" w:type="dxa"/>
          </w:tcPr>
          <w:p w14:paraId="6EC1FAA1" w14:textId="78C60A8E" w:rsidR="00492FDB" w:rsidRPr="00A07D2F" w:rsidRDefault="00492FDB" w:rsidP="00FF7B69">
            <w:pPr>
              <w:widowControl w:val="0"/>
              <w:spacing w:after="0" w:line="288" w:lineRule="auto"/>
              <w:jc w:val="both"/>
              <w:rPr>
                <w:rFonts w:cs="Times New Roman"/>
                <w:b/>
                <w:iCs/>
                <w:color w:val="000000" w:themeColor="text1"/>
                <w:sz w:val="24"/>
                <w:szCs w:val="24"/>
              </w:rPr>
            </w:pPr>
            <w:r w:rsidRPr="00A07D2F">
              <w:rPr>
                <w:rFonts w:cs="Times New Roman"/>
                <w:b/>
                <w:iCs/>
                <w:color w:val="000000" w:themeColor="text1"/>
                <w:sz w:val="24"/>
                <w:szCs w:val="24"/>
              </w:rPr>
              <w:t>1.1. Tổng hợp lực</w:t>
            </w:r>
          </w:p>
        </w:tc>
        <w:tc>
          <w:tcPr>
            <w:tcW w:w="810" w:type="dxa"/>
            <w:shd w:val="clear" w:color="auto" w:fill="auto"/>
            <w:vAlign w:val="center"/>
          </w:tcPr>
          <w:p w14:paraId="22B8E3EF" w14:textId="0428D652" w:rsidR="00492FDB" w:rsidRPr="00A07D2F" w:rsidRDefault="00492FDB"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0" w:type="dxa"/>
            <w:shd w:val="clear" w:color="auto" w:fill="auto"/>
            <w:vAlign w:val="center"/>
          </w:tcPr>
          <w:p w14:paraId="2A0CFB9A" w14:textId="26710DA2" w:rsidR="00492FDB" w:rsidRPr="00A07D2F" w:rsidRDefault="00492FDB" w:rsidP="00AB49AE">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0,75</w:t>
            </w:r>
          </w:p>
        </w:tc>
        <w:tc>
          <w:tcPr>
            <w:tcW w:w="810" w:type="dxa"/>
            <w:shd w:val="clear" w:color="auto" w:fill="auto"/>
            <w:vAlign w:val="center"/>
          </w:tcPr>
          <w:p w14:paraId="4F1D0A20" w14:textId="09341D6A" w:rsidR="00492FDB" w:rsidRPr="00A07D2F" w:rsidRDefault="00492FDB"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1" w:type="dxa"/>
            <w:shd w:val="clear" w:color="auto" w:fill="auto"/>
            <w:vAlign w:val="center"/>
          </w:tcPr>
          <w:p w14:paraId="281A5CE5" w14:textId="50D75D59" w:rsidR="00492FDB" w:rsidRPr="00A07D2F" w:rsidRDefault="00492FDB" w:rsidP="00FF7B69">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w:t>
            </w:r>
            <w:r w:rsidR="00610281" w:rsidRPr="00A07D2F">
              <w:rPr>
                <w:rFonts w:cs="Times New Roman"/>
                <w:bCs/>
                <w:i/>
                <w:iCs/>
                <w:color w:val="000000" w:themeColor="text1"/>
                <w:sz w:val="24"/>
                <w:szCs w:val="24"/>
              </w:rPr>
              <w:t>,0</w:t>
            </w:r>
          </w:p>
        </w:tc>
        <w:tc>
          <w:tcPr>
            <w:tcW w:w="810" w:type="dxa"/>
            <w:shd w:val="clear" w:color="auto" w:fill="auto"/>
            <w:vAlign w:val="center"/>
          </w:tcPr>
          <w:p w14:paraId="166A8CEB" w14:textId="77777777" w:rsidR="00492FDB" w:rsidRPr="00A07D2F" w:rsidRDefault="00492FDB" w:rsidP="00FF7B69">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10ACD10A" w14:textId="77777777" w:rsidR="00492FDB" w:rsidRPr="00A07D2F" w:rsidRDefault="00492FDB" w:rsidP="00FF7B69">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50DC32EA" w14:textId="77777777" w:rsidR="00492FDB" w:rsidRPr="00A07D2F" w:rsidRDefault="00492FDB" w:rsidP="00FF7B69">
            <w:pPr>
              <w:widowControl w:val="0"/>
              <w:spacing w:after="0" w:line="288" w:lineRule="auto"/>
              <w:jc w:val="center"/>
              <w:rPr>
                <w:rFonts w:cs="Times New Roman"/>
                <w:b/>
                <w:color w:val="000000" w:themeColor="text1"/>
                <w:sz w:val="24"/>
                <w:szCs w:val="24"/>
              </w:rPr>
            </w:pPr>
          </w:p>
        </w:tc>
        <w:tc>
          <w:tcPr>
            <w:tcW w:w="953" w:type="dxa"/>
            <w:shd w:val="clear" w:color="auto" w:fill="auto"/>
            <w:vAlign w:val="center"/>
          </w:tcPr>
          <w:p w14:paraId="2A9A2362" w14:textId="77777777" w:rsidR="00492FDB" w:rsidRPr="00A07D2F" w:rsidRDefault="00492FDB" w:rsidP="00FF7B69">
            <w:pPr>
              <w:widowControl w:val="0"/>
              <w:spacing w:after="0" w:line="288" w:lineRule="auto"/>
              <w:jc w:val="center"/>
              <w:rPr>
                <w:rFonts w:cs="Times New Roman"/>
                <w:b/>
                <w:color w:val="000000" w:themeColor="text1"/>
                <w:sz w:val="24"/>
                <w:szCs w:val="24"/>
              </w:rPr>
            </w:pPr>
          </w:p>
        </w:tc>
        <w:tc>
          <w:tcPr>
            <w:tcW w:w="709" w:type="dxa"/>
            <w:shd w:val="clear" w:color="auto" w:fill="auto"/>
            <w:vAlign w:val="center"/>
          </w:tcPr>
          <w:p w14:paraId="764C4169" w14:textId="4112560B" w:rsidR="00492FDB" w:rsidRPr="00A07D2F" w:rsidRDefault="00492FDB" w:rsidP="00AB49AE">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610" w:type="dxa"/>
            <w:vMerge w:val="restart"/>
            <w:vAlign w:val="center"/>
          </w:tcPr>
          <w:p w14:paraId="66765F0A" w14:textId="287079CC" w:rsidR="00492FDB" w:rsidRPr="00A07D2F" w:rsidRDefault="00492FDB" w:rsidP="00AB49AE">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38" w:type="dxa"/>
            <w:vMerge w:val="restart"/>
            <w:vAlign w:val="center"/>
          </w:tcPr>
          <w:p w14:paraId="6628F33F" w14:textId="5493858B" w:rsidR="00492FDB" w:rsidRPr="00A07D2F" w:rsidRDefault="00492FDB" w:rsidP="00FF7B69">
            <w:pPr>
              <w:widowControl w:val="0"/>
              <w:spacing w:after="0" w:line="288" w:lineRule="auto"/>
              <w:jc w:val="center"/>
              <w:rPr>
                <w:rFonts w:cs="Times New Roman"/>
                <w:b/>
                <w:i/>
                <w:color w:val="000000" w:themeColor="text1"/>
                <w:sz w:val="24"/>
                <w:szCs w:val="24"/>
              </w:rPr>
            </w:pPr>
            <w:r w:rsidRPr="00A07D2F">
              <w:rPr>
                <w:rFonts w:cs="Times New Roman"/>
                <w:b/>
                <w:i/>
                <w:color w:val="000000" w:themeColor="text1"/>
                <w:sz w:val="24"/>
                <w:szCs w:val="24"/>
              </w:rPr>
              <w:t>25,75</w:t>
            </w:r>
          </w:p>
        </w:tc>
        <w:tc>
          <w:tcPr>
            <w:tcW w:w="926" w:type="dxa"/>
            <w:vMerge w:val="restart"/>
            <w:vAlign w:val="center"/>
          </w:tcPr>
          <w:p w14:paraId="4C08B850" w14:textId="521C225F" w:rsidR="00492FDB" w:rsidRPr="00A07D2F" w:rsidRDefault="00492FDB" w:rsidP="00FF7B69">
            <w:pPr>
              <w:widowControl w:val="0"/>
              <w:spacing w:after="0" w:line="288" w:lineRule="auto"/>
              <w:jc w:val="center"/>
              <w:rPr>
                <w:rFonts w:cs="Times New Roman"/>
                <w:b/>
                <w:i/>
                <w:color w:val="000000" w:themeColor="text1"/>
                <w:sz w:val="24"/>
                <w:szCs w:val="24"/>
              </w:rPr>
            </w:pPr>
            <w:r w:rsidRPr="00A07D2F">
              <w:rPr>
                <w:rFonts w:cs="Times New Roman"/>
                <w:b/>
                <w:i/>
                <w:color w:val="000000" w:themeColor="text1"/>
                <w:sz w:val="24"/>
                <w:szCs w:val="24"/>
              </w:rPr>
              <w:t>50</w:t>
            </w:r>
          </w:p>
        </w:tc>
      </w:tr>
      <w:tr w:rsidR="00610281" w:rsidRPr="00A07D2F" w14:paraId="415DD14B" w14:textId="77777777" w:rsidTr="00FF7B69">
        <w:trPr>
          <w:jc w:val="center"/>
        </w:trPr>
        <w:tc>
          <w:tcPr>
            <w:tcW w:w="549" w:type="dxa"/>
            <w:vMerge/>
            <w:vAlign w:val="center"/>
          </w:tcPr>
          <w:p w14:paraId="4A1A87EB"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1504" w:type="dxa"/>
            <w:vMerge/>
            <w:vAlign w:val="center"/>
          </w:tcPr>
          <w:p w14:paraId="76DD18FC"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3367" w:type="dxa"/>
          </w:tcPr>
          <w:p w14:paraId="1B147ADA" w14:textId="0BD7F65E" w:rsidR="00610281" w:rsidRPr="00A07D2F" w:rsidRDefault="00610281" w:rsidP="00610281">
            <w:pPr>
              <w:widowControl w:val="0"/>
              <w:spacing w:after="0" w:line="288" w:lineRule="auto"/>
              <w:jc w:val="both"/>
              <w:rPr>
                <w:rFonts w:cs="Times New Roman"/>
                <w:b/>
                <w:iCs/>
                <w:color w:val="000000" w:themeColor="text1"/>
                <w:sz w:val="24"/>
                <w:szCs w:val="24"/>
              </w:rPr>
            </w:pPr>
            <w:r w:rsidRPr="00A07D2F">
              <w:rPr>
                <w:rFonts w:cs="Times New Roman"/>
                <w:b/>
                <w:iCs/>
                <w:color w:val="000000" w:themeColor="text1"/>
                <w:sz w:val="24"/>
                <w:szCs w:val="24"/>
              </w:rPr>
              <w:t>1.2. Phân tích lực</w:t>
            </w:r>
          </w:p>
        </w:tc>
        <w:tc>
          <w:tcPr>
            <w:tcW w:w="810" w:type="dxa"/>
            <w:shd w:val="clear" w:color="auto" w:fill="auto"/>
            <w:vAlign w:val="center"/>
          </w:tcPr>
          <w:p w14:paraId="7BB9C80C" w14:textId="3D062E88"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0" w:type="dxa"/>
            <w:shd w:val="clear" w:color="auto" w:fill="auto"/>
            <w:vAlign w:val="center"/>
          </w:tcPr>
          <w:p w14:paraId="213C5FCF" w14:textId="480A6CF0"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0,75</w:t>
            </w:r>
          </w:p>
        </w:tc>
        <w:tc>
          <w:tcPr>
            <w:tcW w:w="810" w:type="dxa"/>
            <w:shd w:val="clear" w:color="auto" w:fill="auto"/>
            <w:vAlign w:val="center"/>
          </w:tcPr>
          <w:p w14:paraId="24344DF6" w14:textId="2F59122C"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1" w:type="dxa"/>
            <w:shd w:val="clear" w:color="auto" w:fill="auto"/>
          </w:tcPr>
          <w:p w14:paraId="059F8DF8" w14:textId="1C92D4C6"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1,0</w:t>
            </w:r>
          </w:p>
        </w:tc>
        <w:tc>
          <w:tcPr>
            <w:tcW w:w="810" w:type="dxa"/>
            <w:shd w:val="clear" w:color="auto" w:fill="auto"/>
            <w:vAlign w:val="center"/>
          </w:tcPr>
          <w:p w14:paraId="55160E07" w14:textId="76657A08"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4A24FF74"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0868E7FA" w14:textId="63F57784" w:rsidR="00610281" w:rsidRPr="00A07D2F" w:rsidRDefault="00610281" w:rsidP="00610281">
            <w:pPr>
              <w:widowControl w:val="0"/>
              <w:spacing w:after="0" w:line="288" w:lineRule="auto"/>
              <w:jc w:val="center"/>
              <w:rPr>
                <w:rFonts w:cs="Times New Roman"/>
                <w:b/>
                <w:color w:val="000000" w:themeColor="text1"/>
                <w:sz w:val="24"/>
                <w:szCs w:val="24"/>
              </w:rPr>
            </w:pPr>
          </w:p>
        </w:tc>
        <w:tc>
          <w:tcPr>
            <w:tcW w:w="953" w:type="dxa"/>
            <w:shd w:val="clear" w:color="auto" w:fill="auto"/>
            <w:vAlign w:val="center"/>
          </w:tcPr>
          <w:p w14:paraId="3B980556"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709" w:type="dxa"/>
            <w:shd w:val="clear" w:color="auto" w:fill="auto"/>
            <w:vAlign w:val="center"/>
          </w:tcPr>
          <w:p w14:paraId="521191D4" w14:textId="609BF302"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610" w:type="dxa"/>
            <w:vMerge/>
            <w:vAlign w:val="center"/>
          </w:tcPr>
          <w:p w14:paraId="071446D7" w14:textId="00FA969B" w:rsidR="00610281" w:rsidRPr="00A07D2F" w:rsidRDefault="00610281" w:rsidP="00610281">
            <w:pPr>
              <w:widowControl w:val="0"/>
              <w:spacing w:after="0" w:line="288" w:lineRule="auto"/>
              <w:jc w:val="center"/>
              <w:rPr>
                <w:rFonts w:cs="Times New Roman"/>
                <w:b/>
                <w:color w:val="000000" w:themeColor="text1"/>
                <w:sz w:val="24"/>
                <w:szCs w:val="24"/>
              </w:rPr>
            </w:pPr>
          </w:p>
        </w:tc>
        <w:tc>
          <w:tcPr>
            <w:tcW w:w="838" w:type="dxa"/>
            <w:vMerge/>
            <w:vAlign w:val="center"/>
          </w:tcPr>
          <w:p w14:paraId="2FEE4AE6"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c>
          <w:tcPr>
            <w:tcW w:w="926" w:type="dxa"/>
            <w:vMerge/>
            <w:vAlign w:val="center"/>
          </w:tcPr>
          <w:p w14:paraId="63BC1426"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r>
      <w:tr w:rsidR="00610281" w:rsidRPr="00A07D2F" w14:paraId="58B51DAC" w14:textId="77777777" w:rsidTr="00B17049">
        <w:trPr>
          <w:jc w:val="center"/>
        </w:trPr>
        <w:tc>
          <w:tcPr>
            <w:tcW w:w="549" w:type="dxa"/>
            <w:vMerge/>
            <w:vAlign w:val="center"/>
          </w:tcPr>
          <w:p w14:paraId="640BDCB3"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1504" w:type="dxa"/>
            <w:vMerge/>
            <w:vAlign w:val="center"/>
          </w:tcPr>
          <w:p w14:paraId="361EB351"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3367" w:type="dxa"/>
          </w:tcPr>
          <w:p w14:paraId="52D200AB" w14:textId="143D0A74" w:rsidR="00610281" w:rsidRPr="00A07D2F" w:rsidRDefault="00610281" w:rsidP="00610281">
            <w:pPr>
              <w:widowControl w:val="0"/>
              <w:spacing w:after="0" w:line="288" w:lineRule="auto"/>
              <w:jc w:val="both"/>
              <w:rPr>
                <w:rFonts w:cs="Times New Roman"/>
                <w:b/>
                <w:iCs/>
                <w:color w:val="000000" w:themeColor="text1"/>
                <w:sz w:val="24"/>
                <w:szCs w:val="24"/>
              </w:rPr>
            </w:pPr>
            <w:r w:rsidRPr="00A07D2F">
              <w:rPr>
                <w:rFonts w:cs="Times New Roman"/>
                <w:b/>
                <w:iCs/>
                <w:color w:val="000000" w:themeColor="text1"/>
                <w:sz w:val="24"/>
                <w:szCs w:val="24"/>
              </w:rPr>
              <w:t>1.3. Tổng hợp hai lực song song cùng chiều</w:t>
            </w:r>
          </w:p>
        </w:tc>
        <w:tc>
          <w:tcPr>
            <w:tcW w:w="810" w:type="dxa"/>
            <w:shd w:val="clear" w:color="auto" w:fill="auto"/>
            <w:vAlign w:val="center"/>
          </w:tcPr>
          <w:p w14:paraId="5D707C95" w14:textId="3B3237F9"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810" w:type="dxa"/>
            <w:shd w:val="clear" w:color="auto" w:fill="auto"/>
            <w:vAlign w:val="center"/>
          </w:tcPr>
          <w:p w14:paraId="3F683F83" w14:textId="42E850F3"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1,5</w:t>
            </w:r>
          </w:p>
        </w:tc>
        <w:tc>
          <w:tcPr>
            <w:tcW w:w="810" w:type="dxa"/>
            <w:shd w:val="clear" w:color="auto" w:fill="auto"/>
            <w:vAlign w:val="center"/>
          </w:tcPr>
          <w:p w14:paraId="1D596733" w14:textId="071AF156"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1" w:type="dxa"/>
            <w:shd w:val="clear" w:color="auto" w:fill="auto"/>
            <w:vAlign w:val="center"/>
          </w:tcPr>
          <w:p w14:paraId="09D8C481" w14:textId="4727CA47" w:rsidR="00610281" w:rsidRPr="00A07D2F" w:rsidRDefault="00610281" w:rsidP="00B17049">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1,0</w:t>
            </w:r>
          </w:p>
        </w:tc>
        <w:tc>
          <w:tcPr>
            <w:tcW w:w="810" w:type="dxa"/>
            <w:shd w:val="clear" w:color="auto" w:fill="auto"/>
            <w:vAlign w:val="center"/>
          </w:tcPr>
          <w:p w14:paraId="5BF74C72"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393CAB79"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678B16AC"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953" w:type="dxa"/>
            <w:shd w:val="clear" w:color="auto" w:fill="auto"/>
            <w:vAlign w:val="center"/>
          </w:tcPr>
          <w:p w14:paraId="5DF1BCE5"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709" w:type="dxa"/>
            <w:shd w:val="clear" w:color="auto" w:fill="auto"/>
            <w:vAlign w:val="center"/>
          </w:tcPr>
          <w:p w14:paraId="1DE87310" w14:textId="49E03E8C"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3</w:t>
            </w:r>
          </w:p>
        </w:tc>
        <w:tc>
          <w:tcPr>
            <w:tcW w:w="610" w:type="dxa"/>
            <w:vMerge/>
            <w:vAlign w:val="center"/>
          </w:tcPr>
          <w:p w14:paraId="7992E66E" w14:textId="06054335" w:rsidR="00610281" w:rsidRPr="00A07D2F" w:rsidRDefault="00610281" w:rsidP="00610281">
            <w:pPr>
              <w:widowControl w:val="0"/>
              <w:spacing w:after="0" w:line="288" w:lineRule="auto"/>
              <w:jc w:val="center"/>
              <w:rPr>
                <w:rFonts w:cs="Times New Roman"/>
                <w:b/>
                <w:color w:val="000000" w:themeColor="text1"/>
                <w:sz w:val="24"/>
                <w:szCs w:val="24"/>
              </w:rPr>
            </w:pPr>
          </w:p>
        </w:tc>
        <w:tc>
          <w:tcPr>
            <w:tcW w:w="838" w:type="dxa"/>
            <w:vMerge/>
            <w:vAlign w:val="center"/>
          </w:tcPr>
          <w:p w14:paraId="139EFDF4"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c>
          <w:tcPr>
            <w:tcW w:w="926" w:type="dxa"/>
            <w:vMerge/>
            <w:vAlign w:val="center"/>
          </w:tcPr>
          <w:p w14:paraId="55813402"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r>
      <w:tr w:rsidR="00492FDB" w:rsidRPr="00A07D2F" w14:paraId="6806570E" w14:textId="77777777" w:rsidTr="00AB49AE">
        <w:trPr>
          <w:jc w:val="center"/>
        </w:trPr>
        <w:tc>
          <w:tcPr>
            <w:tcW w:w="549" w:type="dxa"/>
            <w:vMerge/>
            <w:vAlign w:val="center"/>
          </w:tcPr>
          <w:p w14:paraId="128AC256" w14:textId="77777777" w:rsidR="00492FDB" w:rsidRPr="00A07D2F" w:rsidRDefault="00492FDB" w:rsidP="00AB49AE">
            <w:pPr>
              <w:widowControl w:val="0"/>
              <w:spacing w:after="0" w:line="288" w:lineRule="auto"/>
              <w:jc w:val="center"/>
              <w:rPr>
                <w:rFonts w:cs="Times New Roman"/>
                <w:b/>
                <w:color w:val="000000" w:themeColor="text1"/>
                <w:sz w:val="24"/>
                <w:szCs w:val="24"/>
              </w:rPr>
            </w:pPr>
          </w:p>
        </w:tc>
        <w:tc>
          <w:tcPr>
            <w:tcW w:w="1504" w:type="dxa"/>
            <w:vMerge/>
            <w:vAlign w:val="center"/>
          </w:tcPr>
          <w:p w14:paraId="704E2AB7" w14:textId="77777777" w:rsidR="00492FDB" w:rsidRPr="00A07D2F" w:rsidRDefault="00492FDB" w:rsidP="00AB49AE">
            <w:pPr>
              <w:widowControl w:val="0"/>
              <w:spacing w:after="0" w:line="288" w:lineRule="auto"/>
              <w:jc w:val="center"/>
              <w:rPr>
                <w:rFonts w:cs="Times New Roman"/>
                <w:b/>
                <w:color w:val="000000" w:themeColor="text1"/>
                <w:sz w:val="24"/>
                <w:szCs w:val="24"/>
              </w:rPr>
            </w:pPr>
          </w:p>
        </w:tc>
        <w:tc>
          <w:tcPr>
            <w:tcW w:w="3367" w:type="dxa"/>
          </w:tcPr>
          <w:p w14:paraId="01C9A7A5" w14:textId="643EA720" w:rsidR="00492FDB" w:rsidRPr="00A07D2F" w:rsidRDefault="00492FDB" w:rsidP="00AB49AE">
            <w:pPr>
              <w:widowControl w:val="0"/>
              <w:spacing w:after="0" w:line="288" w:lineRule="auto"/>
              <w:jc w:val="both"/>
              <w:rPr>
                <w:rFonts w:cs="Times New Roman"/>
                <w:b/>
                <w:iCs/>
                <w:color w:val="000000" w:themeColor="text1"/>
                <w:sz w:val="24"/>
                <w:szCs w:val="24"/>
              </w:rPr>
            </w:pPr>
            <w:r w:rsidRPr="00A07D2F">
              <w:rPr>
                <w:rFonts w:cs="Times New Roman"/>
                <w:b/>
                <w:iCs/>
                <w:color w:val="000000" w:themeColor="text1"/>
                <w:sz w:val="24"/>
                <w:szCs w:val="24"/>
              </w:rPr>
              <w:t>1.4. Moment lực</w:t>
            </w:r>
          </w:p>
        </w:tc>
        <w:tc>
          <w:tcPr>
            <w:tcW w:w="810" w:type="dxa"/>
            <w:shd w:val="clear" w:color="auto" w:fill="auto"/>
            <w:vAlign w:val="center"/>
          </w:tcPr>
          <w:p w14:paraId="30310D7B" w14:textId="533906D8" w:rsidR="00492FDB" w:rsidRPr="00A07D2F" w:rsidRDefault="00492FDB" w:rsidP="00AB49AE">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810" w:type="dxa"/>
            <w:shd w:val="clear" w:color="auto" w:fill="auto"/>
            <w:vAlign w:val="center"/>
          </w:tcPr>
          <w:p w14:paraId="64DEE56D" w14:textId="65765CBB" w:rsidR="00492FDB" w:rsidRPr="00A07D2F" w:rsidRDefault="00492FDB" w:rsidP="00AB49AE">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1,5</w:t>
            </w:r>
          </w:p>
        </w:tc>
        <w:tc>
          <w:tcPr>
            <w:tcW w:w="810" w:type="dxa"/>
            <w:shd w:val="clear" w:color="auto" w:fill="auto"/>
            <w:vAlign w:val="center"/>
          </w:tcPr>
          <w:p w14:paraId="56146ADA" w14:textId="0350D4E6" w:rsidR="00492FDB" w:rsidRPr="00A07D2F" w:rsidRDefault="00492FDB" w:rsidP="00AB49AE">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811" w:type="dxa"/>
            <w:shd w:val="clear" w:color="auto" w:fill="auto"/>
            <w:vAlign w:val="center"/>
          </w:tcPr>
          <w:p w14:paraId="68540862" w14:textId="4324B975" w:rsidR="00492FDB" w:rsidRPr="00A07D2F" w:rsidRDefault="00492FDB" w:rsidP="00AB49AE">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2</w:t>
            </w:r>
            <w:r w:rsidR="00610281" w:rsidRPr="00A07D2F">
              <w:rPr>
                <w:rFonts w:cs="Times New Roman"/>
                <w:bCs/>
                <w:i/>
                <w:iCs/>
                <w:color w:val="000000" w:themeColor="text1"/>
                <w:sz w:val="24"/>
                <w:szCs w:val="24"/>
              </w:rPr>
              <w:t>,0</w:t>
            </w:r>
          </w:p>
        </w:tc>
        <w:tc>
          <w:tcPr>
            <w:tcW w:w="810" w:type="dxa"/>
            <w:shd w:val="clear" w:color="auto" w:fill="auto"/>
            <w:vAlign w:val="center"/>
          </w:tcPr>
          <w:p w14:paraId="7AD2739C" w14:textId="197D780A" w:rsidR="00492FDB" w:rsidRPr="00A07D2F" w:rsidRDefault="00492FDB" w:rsidP="00AB49AE">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76AA29F8" w14:textId="77777777" w:rsidR="00492FDB" w:rsidRPr="00A07D2F" w:rsidRDefault="00492FDB" w:rsidP="00AB49AE">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79190A7F" w14:textId="7D72CBC8" w:rsidR="00492FDB" w:rsidRPr="00A07D2F" w:rsidRDefault="00492FDB" w:rsidP="00AB49AE">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953" w:type="dxa"/>
            <w:shd w:val="clear" w:color="auto" w:fill="auto"/>
            <w:vAlign w:val="center"/>
          </w:tcPr>
          <w:p w14:paraId="50B4B0A2" w14:textId="646FD9FA" w:rsidR="00492FDB" w:rsidRPr="00A07D2F" w:rsidRDefault="00492FDB" w:rsidP="00AB49AE">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12</w:t>
            </w:r>
          </w:p>
        </w:tc>
        <w:tc>
          <w:tcPr>
            <w:tcW w:w="709" w:type="dxa"/>
            <w:shd w:val="clear" w:color="auto" w:fill="auto"/>
            <w:vAlign w:val="center"/>
          </w:tcPr>
          <w:p w14:paraId="3EE9127D" w14:textId="72D2FC25" w:rsidR="00492FDB" w:rsidRPr="00A07D2F" w:rsidRDefault="00492FDB" w:rsidP="00AB49AE">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4</w:t>
            </w:r>
          </w:p>
        </w:tc>
        <w:tc>
          <w:tcPr>
            <w:tcW w:w="610" w:type="dxa"/>
            <w:vMerge/>
            <w:vAlign w:val="center"/>
          </w:tcPr>
          <w:p w14:paraId="0E7724DF" w14:textId="11018A33" w:rsidR="00492FDB" w:rsidRPr="00A07D2F" w:rsidRDefault="00492FDB" w:rsidP="00AB49AE">
            <w:pPr>
              <w:widowControl w:val="0"/>
              <w:spacing w:after="0" w:line="288" w:lineRule="auto"/>
              <w:jc w:val="center"/>
              <w:rPr>
                <w:rFonts w:cs="Times New Roman"/>
                <w:b/>
                <w:color w:val="000000" w:themeColor="text1"/>
                <w:sz w:val="24"/>
                <w:szCs w:val="24"/>
              </w:rPr>
            </w:pPr>
          </w:p>
        </w:tc>
        <w:tc>
          <w:tcPr>
            <w:tcW w:w="838" w:type="dxa"/>
            <w:vMerge/>
            <w:vAlign w:val="center"/>
          </w:tcPr>
          <w:p w14:paraId="0BCE423A" w14:textId="77777777" w:rsidR="00492FDB" w:rsidRPr="00A07D2F" w:rsidRDefault="00492FDB" w:rsidP="00AB49AE">
            <w:pPr>
              <w:widowControl w:val="0"/>
              <w:spacing w:after="0" w:line="288" w:lineRule="auto"/>
              <w:jc w:val="center"/>
              <w:rPr>
                <w:rFonts w:cs="Times New Roman"/>
                <w:b/>
                <w:i/>
                <w:color w:val="000000" w:themeColor="text1"/>
                <w:sz w:val="24"/>
                <w:szCs w:val="24"/>
              </w:rPr>
            </w:pPr>
          </w:p>
        </w:tc>
        <w:tc>
          <w:tcPr>
            <w:tcW w:w="926" w:type="dxa"/>
            <w:vMerge/>
            <w:vAlign w:val="center"/>
          </w:tcPr>
          <w:p w14:paraId="02CF5BED" w14:textId="77777777" w:rsidR="00492FDB" w:rsidRPr="00A07D2F" w:rsidRDefault="00492FDB" w:rsidP="00AB49AE">
            <w:pPr>
              <w:widowControl w:val="0"/>
              <w:spacing w:after="0" w:line="288" w:lineRule="auto"/>
              <w:jc w:val="center"/>
              <w:rPr>
                <w:rFonts w:cs="Times New Roman"/>
                <w:b/>
                <w:i/>
                <w:color w:val="000000" w:themeColor="text1"/>
                <w:sz w:val="24"/>
                <w:szCs w:val="24"/>
              </w:rPr>
            </w:pPr>
          </w:p>
        </w:tc>
      </w:tr>
      <w:tr w:rsidR="00610281" w:rsidRPr="00A07D2F" w14:paraId="5DC2C85C" w14:textId="77777777" w:rsidTr="00FF7B69">
        <w:trPr>
          <w:jc w:val="center"/>
        </w:trPr>
        <w:tc>
          <w:tcPr>
            <w:tcW w:w="549" w:type="dxa"/>
            <w:vMerge/>
            <w:vAlign w:val="center"/>
          </w:tcPr>
          <w:p w14:paraId="1B644E48"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1504" w:type="dxa"/>
            <w:vMerge/>
            <w:vAlign w:val="center"/>
          </w:tcPr>
          <w:p w14:paraId="721BD966"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3367" w:type="dxa"/>
          </w:tcPr>
          <w:p w14:paraId="31701591" w14:textId="3EFE9C16" w:rsidR="00610281" w:rsidRPr="00A07D2F" w:rsidRDefault="00610281" w:rsidP="00610281">
            <w:pPr>
              <w:widowControl w:val="0"/>
              <w:spacing w:after="0" w:line="288" w:lineRule="auto"/>
              <w:jc w:val="both"/>
              <w:rPr>
                <w:rFonts w:cs="Times New Roman"/>
                <w:b/>
                <w:iCs/>
                <w:color w:val="000000" w:themeColor="text1"/>
                <w:sz w:val="24"/>
                <w:szCs w:val="24"/>
              </w:rPr>
            </w:pPr>
            <w:r w:rsidRPr="00A07D2F">
              <w:rPr>
                <w:rFonts w:cs="Times New Roman"/>
                <w:b/>
                <w:iCs/>
                <w:color w:val="000000" w:themeColor="text1"/>
                <w:sz w:val="24"/>
                <w:szCs w:val="24"/>
              </w:rPr>
              <w:t>1.5. Ngẫu lực</w:t>
            </w:r>
          </w:p>
        </w:tc>
        <w:tc>
          <w:tcPr>
            <w:tcW w:w="810" w:type="dxa"/>
            <w:shd w:val="clear" w:color="auto" w:fill="auto"/>
            <w:vAlign w:val="center"/>
          </w:tcPr>
          <w:p w14:paraId="33F82ABA" w14:textId="3ABC624B"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810" w:type="dxa"/>
            <w:shd w:val="clear" w:color="auto" w:fill="auto"/>
            <w:vAlign w:val="center"/>
          </w:tcPr>
          <w:p w14:paraId="528BED3F" w14:textId="13814076"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1,5</w:t>
            </w:r>
          </w:p>
        </w:tc>
        <w:tc>
          <w:tcPr>
            <w:tcW w:w="810" w:type="dxa"/>
            <w:shd w:val="clear" w:color="auto" w:fill="auto"/>
            <w:vAlign w:val="center"/>
          </w:tcPr>
          <w:p w14:paraId="5D197542" w14:textId="08DA23DA"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1" w:type="dxa"/>
            <w:shd w:val="clear" w:color="auto" w:fill="auto"/>
          </w:tcPr>
          <w:p w14:paraId="34B449FB" w14:textId="574C5977"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1,0</w:t>
            </w:r>
          </w:p>
        </w:tc>
        <w:tc>
          <w:tcPr>
            <w:tcW w:w="810" w:type="dxa"/>
            <w:shd w:val="clear" w:color="auto" w:fill="auto"/>
            <w:vAlign w:val="center"/>
          </w:tcPr>
          <w:p w14:paraId="0386F655"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6BA4CDAE"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2C736BE5"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953" w:type="dxa"/>
            <w:shd w:val="clear" w:color="auto" w:fill="auto"/>
            <w:vAlign w:val="center"/>
          </w:tcPr>
          <w:p w14:paraId="62FF0861"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709" w:type="dxa"/>
            <w:shd w:val="clear" w:color="auto" w:fill="auto"/>
            <w:vAlign w:val="center"/>
          </w:tcPr>
          <w:p w14:paraId="6CF1696C" w14:textId="4EB4D818"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3</w:t>
            </w:r>
          </w:p>
        </w:tc>
        <w:tc>
          <w:tcPr>
            <w:tcW w:w="610" w:type="dxa"/>
            <w:vMerge/>
            <w:vAlign w:val="center"/>
          </w:tcPr>
          <w:p w14:paraId="04663B91"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38" w:type="dxa"/>
            <w:vMerge/>
            <w:vAlign w:val="center"/>
          </w:tcPr>
          <w:p w14:paraId="6107C95E"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c>
          <w:tcPr>
            <w:tcW w:w="926" w:type="dxa"/>
            <w:vMerge/>
            <w:vAlign w:val="center"/>
          </w:tcPr>
          <w:p w14:paraId="02C514FC"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r>
      <w:tr w:rsidR="00610281" w:rsidRPr="00A07D2F" w14:paraId="5BD6DE9F" w14:textId="77777777" w:rsidTr="00FF7B69">
        <w:trPr>
          <w:jc w:val="center"/>
        </w:trPr>
        <w:tc>
          <w:tcPr>
            <w:tcW w:w="549" w:type="dxa"/>
            <w:vMerge/>
            <w:vAlign w:val="center"/>
          </w:tcPr>
          <w:p w14:paraId="1ECDB8BC"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1504" w:type="dxa"/>
            <w:vMerge/>
            <w:vAlign w:val="center"/>
          </w:tcPr>
          <w:p w14:paraId="5534C602"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3367" w:type="dxa"/>
          </w:tcPr>
          <w:p w14:paraId="649D2007" w14:textId="5457857D" w:rsidR="00610281" w:rsidRPr="00A07D2F" w:rsidRDefault="00610281" w:rsidP="00610281">
            <w:pPr>
              <w:widowControl w:val="0"/>
              <w:spacing w:after="0" w:line="288" w:lineRule="auto"/>
              <w:jc w:val="both"/>
              <w:rPr>
                <w:rFonts w:cs="Times New Roman"/>
                <w:b/>
                <w:iCs/>
                <w:color w:val="000000" w:themeColor="text1"/>
                <w:sz w:val="24"/>
                <w:szCs w:val="24"/>
              </w:rPr>
            </w:pPr>
            <w:r w:rsidRPr="00A07D2F">
              <w:rPr>
                <w:rFonts w:cs="Times New Roman"/>
                <w:b/>
                <w:iCs/>
                <w:color w:val="000000" w:themeColor="text1"/>
                <w:sz w:val="24"/>
                <w:szCs w:val="24"/>
              </w:rPr>
              <w:t>1.6. Điều kiện cân bằng của vật</w:t>
            </w:r>
          </w:p>
        </w:tc>
        <w:tc>
          <w:tcPr>
            <w:tcW w:w="810" w:type="dxa"/>
            <w:shd w:val="clear" w:color="auto" w:fill="auto"/>
            <w:vAlign w:val="center"/>
          </w:tcPr>
          <w:p w14:paraId="7AE29C8F" w14:textId="5BDE2611"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0" w:type="dxa"/>
            <w:shd w:val="clear" w:color="auto" w:fill="auto"/>
            <w:vAlign w:val="center"/>
          </w:tcPr>
          <w:p w14:paraId="629D08FE" w14:textId="7CF70EC9"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0,75</w:t>
            </w:r>
          </w:p>
        </w:tc>
        <w:tc>
          <w:tcPr>
            <w:tcW w:w="810" w:type="dxa"/>
            <w:shd w:val="clear" w:color="auto" w:fill="auto"/>
            <w:vAlign w:val="center"/>
          </w:tcPr>
          <w:p w14:paraId="3D6ED99B" w14:textId="339E2256"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1" w:type="dxa"/>
            <w:shd w:val="clear" w:color="auto" w:fill="auto"/>
          </w:tcPr>
          <w:p w14:paraId="609EE746" w14:textId="56D26A4D"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1,0</w:t>
            </w:r>
          </w:p>
        </w:tc>
        <w:tc>
          <w:tcPr>
            <w:tcW w:w="810" w:type="dxa"/>
            <w:shd w:val="clear" w:color="auto" w:fill="auto"/>
            <w:vAlign w:val="center"/>
          </w:tcPr>
          <w:p w14:paraId="4B1B4BB6"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71345271"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7F4BA445"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953" w:type="dxa"/>
            <w:shd w:val="clear" w:color="auto" w:fill="auto"/>
            <w:vAlign w:val="center"/>
          </w:tcPr>
          <w:p w14:paraId="13E9E893"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709" w:type="dxa"/>
            <w:shd w:val="clear" w:color="auto" w:fill="auto"/>
            <w:vAlign w:val="center"/>
          </w:tcPr>
          <w:p w14:paraId="0F8C0C79" w14:textId="274B303B"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610" w:type="dxa"/>
            <w:vMerge/>
            <w:vAlign w:val="center"/>
          </w:tcPr>
          <w:p w14:paraId="0AC732DC"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38" w:type="dxa"/>
            <w:vMerge/>
            <w:vAlign w:val="center"/>
          </w:tcPr>
          <w:p w14:paraId="16F6DE8B"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c>
          <w:tcPr>
            <w:tcW w:w="926" w:type="dxa"/>
            <w:vMerge/>
            <w:vAlign w:val="center"/>
          </w:tcPr>
          <w:p w14:paraId="17C42BF4"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r>
      <w:tr w:rsidR="00610281" w:rsidRPr="00A07D2F" w14:paraId="289DA6FC" w14:textId="77777777" w:rsidTr="00FF7B69">
        <w:trPr>
          <w:jc w:val="center"/>
        </w:trPr>
        <w:tc>
          <w:tcPr>
            <w:tcW w:w="549" w:type="dxa"/>
            <w:vMerge w:val="restart"/>
            <w:vAlign w:val="center"/>
          </w:tcPr>
          <w:p w14:paraId="4C624E15" w14:textId="5C3478E9"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1504" w:type="dxa"/>
            <w:vMerge w:val="restart"/>
            <w:vAlign w:val="center"/>
          </w:tcPr>
          <w:p w14:paraId="725A5ADC" w14:textId="1FB0F130"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Năng lượng</w:t>
            </w:r>
          </w:p>
        </w:tc>
        <w:tc>
          <w:tcPr>
            <w:tcW w:w="3367" w:type="dxa"/>
          </w:tcPr>
          <w:p w14:paraId="0F5CA4F5" w14:textId="3A8F2F0C" w:rsidR="00610281" w:rsidRPr="00A07D2F" w:rsidRDefault="00610281" w:rsidP="00610281">
            <w:pPr>
              <w:widowControl w:val="0"/>
              <w:spacing w:after="0" w:line="288" w:lineRule="auto"/>
              <w:jc w:val="both"/>
              <w:rPr>
                <w:rFonts w:cs="Times New Roman"/>
                <w:b/>
                <w:iCs/>
                <w:color w:val="000000" w:themeColor="text1"/>
                <w:sz w:val="24"/>
                <w:szCs w:val="24"/>
              </w:rPr>
            </w:pPr>
            <w:r w:rsidRPr="00A07D2F">
              <w:rPr>
                <w:rFonts w:cs="Times New Roman"/>
                <w:b/>
                <w:iCs/>
                <w:color w:val="000000" w:themeColor="text1"/>
                <w:sz w:val="24"/>
                <w:szCs w:val="24"/>
              </w:rPr>
              <w:t xml:space="preserve">2.1. Năng lượng </w:t>
            </w:r>
          </w:p>
        </w:tc>
        <w:tc>
          <w:tcPr>
            <w:tcW w:w="810" w:type="dxa"/>
            <w:shd w:val="clear" w:color="auto" w:fill="auto"/>
            <w:vAlign w:val="center"/>
          </w:tcPr>
          <w:p w14:paraId="7031085E" w14:textId="5563B756"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810" w:type="dxa"/>
            <w:shd w:val="clear" w:color="auto" w:fill="auto"/>
            <w:vAlign w:val="center"/>
          </w:tcPr>
          <w:p w14:paraId="241AF549" w14:textId="0ABA1C2E"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1,5</w:t>
            </w:r>
          </w:p>
        </w:tc>
        <w:tc>
          <w:tcPr>
            <w:tcW w:w="810" w:type="dxa"/>
            <w:shd w:val="clear" w:color="auto" w:fill="auto"/>
            <w:vAlign w:val="center"/>
          </w:tcPr>
          <w:p w14:paraId="3940C42B" w14:textId="2D36C6EE"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1" w:type="dxa"/>
            <w:shd w:val="clear" w:color="auto" w:fill="auto"/>
          </w:tcPr>
          <w:p w14:paraId="04B26683" w14:textId="2A5997EF"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1,0</w:t>
            </w:r>
          </w:p>
        </w:tc>
        <w:tc>
          <w:tcPr>
            <w:tcW w:w="810" w:type="dxa"/>
            <w:shd w:val="clear" w:color="auto" w:fill="auto"/>
            <w:vAlign w:val="center"/>
          </w:tcPr>
          <w:p w14:paraId="4B136E9B"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438700EE"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2D3B9563"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953" w:type="dxa"/>
            <w:shd w:val="clear" w:color="auto" w:fill="auto"/>
            <w:vAlign w:val="center"/>
          </w:tcPr>
          <w:p w14:paraId="61DEB228"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709" w:type="dxa"/>
            <w:shd w:val="clear" w:color="auto" w:fill="auto"/>
            <w:vAlign w:val="center"/>
          </w:tcPr>
          <w:p w14:paraId="37659567" w14:textId="1DAB8F8F"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3</w:t>
            </w:r>
          </w:p>
        </w:tc>
        <w:tc>
          <w:tcPr>
            <w:tcW w:w="610" w:type="dxa"/>
            <w:vMerge w:val="restart"/>
            <w:vAlign w:val="center"/>
          </w:tcPr>
          <w:p w14:paraId="4F216756" w14:textId="7619D71C"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838" w:type="dxa"/>
            <w:vMerge w:val="restart"/>
            <w:vAlign w:val="center"/>
          </w:tcPr>
          <w:p w14:paraId="4F861CB1" w14:textId="71F82BCA" w:rsidR="00610281" w:rsidRPr="00A07D2F" w:rsidRDefault="00610281" w:rsidP="00610281">
            <w:pPr>
              <w:widowControl w:val="0"/>
              <w:spacing w:after="0" w:line="288" w:lineRule="auto"/>
              <w:jc w:val="center"/>
              <w:rPr>
                <w:rFonts w:cs="Times New Roman"/>
                <w:b/>
                <w:i/>
                <w:color w:val="000000" w:themeColor="text1"/>
                <w:sz w:val="24"/>
                <w:szCs w:val="24"/>
              </w:rPr>
            </w:pPr>
            <w:r w:rsidRPr="00A07D2F">
              <w:rPr>
                <w:rFonts w:cs="Times New Roman"/>
                <w:b/>
                <w:i/>
                <w:color w:val="000000" w:themeColor="text1"/>
                <w:sz w:val="24"/>
                <w:szCs w:val="24"/>
              </w:rPr>
              <w:t>19,25</w:t>
            </w:r>
          </w:p>
        </w:tc>
        <w:tc>
          <w:tcPr>
            <w:tcW w:w="926" w:type="dxa"/>
            <w:vMerge w:val="restart"/>
            <w:vAlign w:val="center"/>
          </w:tcPr>
          <w:p w14:paraId="670792F5" w14:textId="165FE79C" w:rsidR="00610281" w:rsidRPr="00A07D2F" w:rsidRDefault="00610281" w:rsidP="00610281">
            <w:pPr>
              <w:widowControl w:val="0"/>
              <w:spacing w:after="0" w:line="288" w:lineRule="auto"/>
              <w:jc w:val="center"/>
              <w:rPr>
                <w:rFonts w:cs="Times New Roman"/>
                <w:b/>
                <w:i/>
                <w:color w:val="000000" w:themeColor="text1"/>
                <w:sz w:val="24"/>
                <w:szCs w:val="24"/>
              </w:rPr>
            </w:pPr>
            <w:r w:rsidRPr="00A07D2F">
              <w:rPr>
                <w:rFonts w:cs="Times New Roman"/>
                <w:b/>
                <w:i/>
                <w:color w:val="000000" w:themeColor="text1"/>
                <w:sz w:val="24"/>
                <w:szCs w:val="24"/>
              </w:rPr>
              <w:t>50</w:t>
            </w:r>
          </w:p>
        </w:tc>
      </w:tr>
      <w:tr w:rsidR="00492FDB" w:rsidRPr="00A07D2F" w14:paraId="6B74DFDE" w14:textId="77777777" w:rsidTr="00AB49AE">
        <w:trPr>
          <w:jc w:val="center"/>
        </w:trPr>
        <w:tc>
          <w:tcPr>
            <w:tcW w:w="549" w:type="dxa"/>
            <w:vMerge/>
            <w:vAlign w:val="center"/>
          </w:tcPr>
          <w:p w14:paraId="7DCAF385" w14:textId="77777777" w:rsidR="00492FDB" w:rsidRPr="00A07D2F" w:rsidRDefault="00492FDB" w:rsidP="00AB49AE">
            <w:pPr>
              <w:widowControl w:val="0"/>
              <w:spacing w:after="0" w:line="288" w:lineRule="auto"/>
              <w:jc w:val="center"/>
              <w:rPr>
                <w:rFonts w:cs="Times New Roman"/>
                <w:b/>
                <w:color w:val="000000" w:themeColor="text1"/>
                <w:sz w:val="24"/>
                <w:szCs w:val="24"/>
              </w:rPr>
            </w:pPr>
          </w:p>
        </w:tc>
        <w:tc>
          <w:tcPr>
            <w:tcW w:w="1504" w:type="dxa"/>
            <w:vMerge/>
            <w:vAlign w:val="center"/>
          </w:tcPr>
          <w:p w14:paraId="6DED26E8" w14:textId="77777777" w:rsidR="00492FDB" w:rsidRPr="00A07D2F" w:rsidRDefault="00492FDB" w:rsidP="00AB49AE">
            <w:pPr>
              <w:widowControl w:val="0"/>
              <w:spacing w:after="0" w:line="288" w:lineRule="auto"/>
              <w:jc w:val="center"/>
              <w:rPr>
                <w:rFonts w:cs="Times New Roman"/>
                <w:b/>
                <w:color w:val="000000" w:themeColor="text1"/>
                <w:sz w:val="24"/>
                <w:szCs w:val="24"/>
              </w:rPr>
            </w:pPr>
          </w:p>
        </w:tc>
        <w:tc>
          <w:tcPr>
            <w:tcW w:w="3367" w:type="dxa"/>
          </w:tcPr>
          <w:p w14:paraId="3DFA7A35" w14:textId="6AB64F63" w:rsidR="00492FDB" w:rsidRPr="00A07D2F" w:rsidRDefault="00492FDB" w:rsidP="00AB49AE">
            <w:pPr>
              <w:widowControl w:val="0"/>
              <w:spacing w:after="0" w:line="288" w:lineRule="auto"/>
              <w:jc w:val="both"/>
              <w:rPr>
                <w:rFonts w:cs="Times New Roman"/>
                <w:b/>
                <w:iCs/>
                <w:color w:val="000000" w:themeColor="text1"/>
                <w:sz w:val="24"/>
                <w:szCs w:val="24"/>
              </w:rPr>
            </w:pPr>
            <w:r w:rsidRPr="00A07D2F">
              <w:rPr>
                <w:rFonts w:cs="Times New Roman"/>
                <w:b/>
                <w:iCs/>
                <w:color w:val="000000" w:themeColor="text1"/>
                <w:sz w:val="24"/>
                <w:szCs w:val="24"/>
              </w:rPr>
              <w:t>2.2. Công</w:t>
            </w:r>
          </w:p>
        </w:tc>
        <w:tc>
          <w:tcPr>
            <w:tcW w:w="810" w:type="dxa"/>
            <w:shd w:val="clear" w:color="auto" w:fill="auto"/>
            <w:vAlign w:val="center"/>
          </w:tcPr>
          <w:p w14:paraId="4D2F1AB2" w14:textId="3DAD1D4B" w:rsidR="00492FDB" w:rsidRPr="00A07D2F" w:rsidRDefault="00492FDB" w:rsidP="00AB49AE">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810" w:type="dxa"/>
            <w:shd w:val="clear" w:color="auto" w:fill="auto"/>
            <w:vAlign w:val="center"/>
          </w:tcPr>
          <w:p w14:paraId="231FF788" w14:textId="66D9B3CC" w:rsidR="00492FDB" w:rsidRPr="00A07D2F" w:rsidRDefault="00492FDB" w:rsidP="00AB49AE">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1,5</w:t>
            </w:r>
          </w:p>
        </w:tc>
        <w:tc>
          <w:tcPr>
            <w:tcW w:w="810" w:type="dxa"/>
            <w:shd w:val="clear" w:color="auto" w:fill="auto"/>
            <w:vAlign w:val="center"/>
          </w:tcPr>
          <w:p w14:paraId="1C67E038" w14:textId="1E1A9E94" w:rsidR="00492FDB" w:rsidRPr="00A07D2F" w:rsidRDefault="00492FDB" w:rsidP="00AB49AE">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811" w:type="dxa"/>
            <w:shd w:val="clear" w:color="auto" w:fill="auto"/>
            <w:vAlign w:val="center"/>
          </w:tcPr>
          <w:p w14:paraId="58118694" w14:textId="51ED6E1B" w:rsidR="00492FDB" w:rsidRPr="00A07D2F" w:rsidRDefault="00610281" w:rsidP="00AB49AE">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2,0</w:t>
            </w:r>
          </w:p>
        </w:tc>
        <w:tc>
          <w:tcPr>
            <w:tcW w:w="810" w:type="dxa"/>
            <w:shd w:val="clear" w:color="auto" w:fill="auto"/>
            <w:vAlign w:val="center"/>
          </w:tcPr>
          <w:p w14:paraId="3364CB7C" w14:textId="059AD16D" w:rsidR="00492FDB" w:rsidRPr="00A07D2F" w:rsidRDefault="00492FDB" w:rsidP="00AB49AE">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0" w:type="dxa"/>
            <w:shd w:val="clear" w:color="auto" w:fill="auto"/>
            <w:vAlign w:val="center"/>
          </w:tcPr>
          <w:p w14:paraId="3CDF2738" w14:textId="4789C0B3" w:rsidR="00492FDB" w:rsidRPr="00A07D2F" w:rsidRDefault="00492FDB" w:rsidP="00AB49AE">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4,5</w:t>
            </w:r>
          </w:p>
        </w:tc>
        <w:tc>
          <w:tcPr>
            <w:tcW w:w="810" w:type="dxa"/>
            <w:shd w:val="clear" w:color="auto" w:fill="auto"/>
            <w:vAlign w:val="center"/>
          </w:tcPr>
          <w:p w14:paraId="57F05AA5" w14:textId="5E8C0D1F" w:rsidR="00492FDB" w:rsidRPr="00A07D2F" w:rsidRDefault="00492FDB" w:rsidP="00AB49AE">
            <w:pPr>
              <w:widowControl w:val="0"/>
              <w:spacing w:after="0" w:line="288" w:lineRule="auto"/>
              <w:jc w:val="center"/>
              <w:rPr>
                <w:rFonts w:cs="Times New Roman"/>
                <w:b/>
                <w:color w:val="000000" w:themeColor="text1"/>
                <w:sz w:val="24"/>
                <w:szCs w:val="24"/>
              </w:rPr>
            </w:pPr>
          </w:p>
        </w:tc>
        <w:tc>
          <w:tcPr>
            <w:tcW w:w="953" w:type="dxa"/>
            <w:shd w:val="clear" w:color="auto" w:fill="auto"/>
            <w:vAlign w:val="center"/>
          </w:tcPr>
          <w:p w14:paraId="3AD25AD6" w14:textId="77777777" w:rsidR="00492FDB" w:rsidRPr="00A07D2F" w:rsidRDefault="00492FDB" w:rsidP="00AB49AE">
            <w:pPr>
              <w:widowControl w:val="0"/>
              <w:spacing w:after="0" w:line="288" w:lineRule="auto"/>
              <w:jc w:val="center"/>
              <w:rPr>
                <w:rFonts w:cs="Times New Roman"/>
                <w:b/>
                <w:color w:val="000000" w:themeColor="text1"/>
                <w:sz w:val="24"/>
                <w:szCs w:val="24"/>
              </w:rPr>
            </w:pPr>
          </w:p>
        </w:tc>
        <w:tc>
          <w:tcPr>
            <w:tcW w:w="709" w:type="dxa"/>
            <w:shd w:val="clear" w:color="auto" w:fill="auto"/>
            <w:vAlign w:val="center"/>
          </w:tcPr>
          <w:p w14:paraId="32F396FD" w14:textId="50FB9874" w:rsidR="00492FDB" w:rsidRPr="00A07D2F" w:rsidRDefault="00492FDB" w:rsidP="00AB49AE">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4</w:t>
            </w:r>
          </w:p>
        </w:tc>
        <w:tc>
          <w:tcPr>
            <w:tcW w:w="610" w:type="dxa"/>
            <w:vMerge/>
            <w:vAlign w:val="center"/>
          </w:tcPr>
          <w:p w14:paraId="45F43A2E" w14:textId="3171830A" w:rsidR="00492FDB" w:rsidRPr="00A07D2F" w:rsidRDefault="00492FDB" w:rsidP="00AB49AE">
            <w:pPr>
              <w:widowControl w:val="0"/>
              <w:spacing w:after="0" w:line="288" w:lineRule="auto"/>
              <w:jc w:val="center"/>
              <w:rPr>
                <w:rFonts w:cs="Times New Roman"/>
                <w:b/>
                <w:color w:val="000000" w:themeColor="text1"/>
                <w:sz w:val="24"/>
                <w:szCs w:val="24"/>
              </w:rPr>
            </w:pPr>
          </w:p>
        </w:tc>
        <w:tc>
          <w:tcPr>
            <w:tcW w:w="838" w:type="dxa"/>
            <w:vMerge/>
            <w:vAlign w:val="center"/>
          </w:tcPr>
          <w:p w14:paraId="4568E17C" w14:textId="77777777" w:rsidR="00492FDB" w:rsidRPr="00A07D2F" w:rsidRDefault="00492FDB" w:rsidP="00AB49AE">
            <w:pPr>
              <w:widowControl w:val="0"/>
              <w:spacing w:after="0" w:line="288" w:lineRule="auto"/>
              <w:jc w:val="center"/>
              <w:rPr>
                <w:rFonts w:cs="Times New Roman"/>
                <w:b/>
                <w:i/>
                <w:color w:val="000000" w:themeColor="text1"/>
                <w:sz w:val="24"/>
                <w:szCs w:val="24"/>
              </w:rPr>
            </w:pPr>
          </w:p>
        </w:tc>
        <w:tc>
          <w:tcPr>
            <w:tcW w:w="926" w:type="dxa"/>
            <w:vMerge/>
            <w:vAlign w:val="center"/>
          </w:tcPr>
          <w:p w14:paraId="639F25AA" w14:textId="77777777" w:rsidR="00492FDB" w:rsidRPr="00A07D2F" w:rsidRDefault="00492FDB" w:rsidP="00AB49AE">
            <w:pPr>
              <w:widowControl w:val="0"/>
              <w:spacing w:after="0" w:line="288" w:lineRule="auto"/>
              <w:jc w:val="center"/>
              <w:rPr>
                <w:rFonts w:cs="Times New Roman"/>
                <w:b/>
                <w:i/>
                <w:color w:val="000000" w:themeColor="text1"/>
                <w:sz w:val="24"/>
                <w:szCs w:val="24"/>
              </w:rPr>
            </w:pPr>
          </w:p>
        </w:tc>
      </w:tr>
      <w:tr w:rsidR="00610281" w:rsidRPr="00A07D2F" w14:paraId="2D1CFAC9" w14:textId="77777777" w:rsidTr="00FF7B69">
        <w:trPr>
          <w:jc w:val="center"/>
        </w:trPr>
        <w:tc>
          <w:tcPr>
            <w:tcW w:w="549" w:type="dxa"/>
            <w:vMerge/>
            <w:vAlign w:val="center"/>
          </w:tcPr>
          <w:p w14:paraId="758B846F"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1504" w:type="dxa"/>
            <w:vMerge/>
            <w:vAlign w:val="center"/>
          </w:tcPr>
          <w:p w14:paraId="04649F5F"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3367" w:type="dxa"/>
          </w:tcPr>
          <w:p w14:paraId="2342BB88" w14:textId="3D3A7C7D" w:rsidR="00610281" w:rsidRPr="00A07D2F" w:rsidRDefault="00610281" w:rsidP="00610281">
            <w:pPr>
              <w:widowControl w:val="0"/>
              <w:spacing w:after="0" w:line="288" w:lineRule="auto"/>
              <w:jc w:val="both"/>
              <w:rPr>
                <w:rFonts w:cs="Times New Roman"/>
                <w:b/>
                <w:iCs/>
                <w:color w:val="000000" w:themeColor="text1"/>
                <w:sz w:val="24"/>
                <w:szCs w:val="24"/>
              </w:rPr>
            </w:pPr>
            <w:r w:rsidRPr="00A07D2F">
              <w:rPr>
                <w:rFonts w:cs="Times New Roman"/>
                <w:b/>
                <w:iCs/>
                <w:color w:val="000000" w:themeColor="text1"/>
                <w:sz w:val="24"/>
                <w:szCs w:val="24"/>
              </w:rPr>
              <w:t>2.3. Công suất</w:t>
            </w:r>
          </w:p>
        </w:tc>
        <w:tc>
          <w:tcPr>
            <w:tcW w:w="810" w:type="dxa"/>
            <w:shd w:val="clear" w:color="auto" w:fill="auto"/>
            <w:vAlign w:val="center"/>
          </w:tcPr>
          <w:p w14:paraId="522116D7" w14:textId="3BEB89EA"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810" w:type="dxa"/>
            <w:shd w:val="clear" w:color="auto" w:fill="auto"/>
            <w:vAlign w:val="center"/>
          </w:tcPr>
          <w:p w14:paraId="5A76060D" w14:textId="48D37426"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1,5</w:t>
            </w:r>
          </w:p>
        </w:tc>
        <w:tc>
          <w:tcPr>
            <w:tcW w:w="810" w:type="dxa"/>
            <w:shd w:val="clear" w:color="auto" w:fill="auto"/>
            <w:vAlign w:val="center"/>
          </w:tcPr>
          <w:p w14:paraId="7CD319A7" w14:textId="7356FA39"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1" w:type="dxa"/>
            <w:shd w:val="clear" w:color="auto" w:fill="auto"/>
          </w:tcPr>
          <w:p w14:paraId="498C2250" w14:textId="07893F58"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1,0</w:t>
            </w:r>
          </w:p>
        </w:tc>
        <w:tc>
          <w:tcPr>
            <w:tcW w:w="810" w:type="dxa"/>
            <w:shd w:val="clear" w:color="auto" w:fill="auto"/>
            <w:vAlign w:val="center"/>
          </w:tcPr>
          <w:p w14:paraId="200D40A4" w14:textId="1F60E3DE"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0" w:type="dxa"/>
            <w:shd w:val="clear" w:color="auto" w:fill="auto"/>
            <w:vAlign w:val="center"/>
          </w:tcPr>
          <w:p w14:paraId="3775846F" w14:textId="2B671A92"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4,5</w:t>
            </w:r>
          </w:p>
        </w:tc>
        <w:tc>
          <w:tcPr>
            <w:tcW w:w="810" w:type="dxa"/>
            <w:shd w:val="clear" w:color="auto" w:fill="auto"/>
            <w:vAlign w:val="center"/>
          </w:tcPr>
          <w:p w14:paraId="32665A49" w14:textId="3DE038A0" w:rsidR="00610281" w:rsidRPr="00A07D2F" w:rsidRDefault="00610281" w:rsidP="00610281">
            <w:pPr>
              <w:widowControl w:val="0"/>
              <w:spacing w:after="0" w:line="288" w:lineRule="auto"/>
              <w:jc w:val="center"/>
              <w:rPr>
                <w:rFonts w:cs="Times New Roman"/>
                <w:b/>
                <w:color w:val="000000" w:themeColor="text1"/>
                <w:sz w:val="24"/>
                <w:szCs w:val="24"/>
              </w:rPr>
            </w:pPr>
          </w:p>
        </w:tc>
        <w:tc>
          <w:tcPr>
            <w:tcW w:w="953" w:type="dxa"/>
            <w:shd w:val="clear" w:color="auto" w:fill="auto"/>
            <w:vAlign w:val="center"/>
          </w:tcPr>
          <w:p w14:paraId="1BA272B2"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709" w:type="dxa"/>
            <w:shd w:val="clear" w:color="auto" w:fill="auto"/>
            <w:vAlign w:val="center"/>
          </w:tcPr>
          <w:p w14:paraId="4216D7C7" w14:textId="07DF2250"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3</w:t>
            </w:r>
          </w:p>
        </w:tc>
        <w:tc>
          <w:tcPr>
            <w:tcW w:w="610" w:type="dxa"/>
            <w:vMerge/>
            <w:vAlign w:val="center"/>
          </w:tcPr>
          <w:p w14:paraId="0160C138" w14:textId="24C2FAE6" w:rsidR="00610281" w:rsidRPr="00A07D2F" w:rsidRDefault="00610281" w:rsidP="00610281">
            <w:pPr>
              <w:widowControl w:val="0"/>
              <w:spacing w:after="0" w:line="288" w:lineRule="auto"/>
              <w:jc w:val="center"/>
              <w:rPr>
                <w:rFonts w:cs="Times New Roman"/>
                <w:b/>
                <w:color w:val="000000" w:themeColor="text1"/>
                <w:sz w:val="24"/>
                <w:szCs w:val="24"/>
              </w:rPr>
            </w:pPr>
          </w:p>
        </w:tc>
        <w:tc>
          <w:tcPr>
            <w:tcW w:w="838" w:type="dxa"/>
            <w:vMerge/>
            <w:vAlign w:val="center"/>
          </w:tcPr>
          <w:p w14:paraId="77E11F3D"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c>
          <w:tcPr>
            <w:tcW w:w="926" w:type="dxa"/>
            <w:vMerge/>
            <w:vAlign w:val="center"/>
          </w:tcPr>
          <w:p w14:paraId="12785336"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r>
      <w:tr w:rsidR="00610281" w:rsidRPr="00A07D2F" w14:paraId="0F0F5B3A" w14:textId="77777777" w:rsidTr="00FF7B69">
        <w:trPr>
          <w:jc w:val="center"/>
        </w:trPr>
        <w:tc>
          <w:tcPr>
            <w:tcW w:w="549" w:type="dxa"/>
            <w:vMerge/>
            <w:vAlign w:val="center"/>
          </w:tcPr>
          <w:p w14:paraId="1B76BA67"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1504" w:type="dxa"/>
            <w:vMerge/>
            <w:vAlign w:val="center"/>
          </w:tcPr>
          <w:p w14:paraId="34D9D4D0"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3367" w:type="dxa"/>
          </w:tcPr>
          <w:p w14:paraId="23C60FC6" w14:textId="597775E7" w:rsidR="00610281" w:rsidRPr="00A07D2F" w:rsidRDefault="00610281" w:rsidP="00610281">
            <w:pPr>
              <w:widowControl w:val="0"/>
              <w:spacing w:after="0" w:line="288" w:lineRule="auto"/>
              <w:jc w:val="both"/>
              <w:rPr>
                <w:rFonts w:cs="Times New Roman"/>
                <w:b/>
                <w:iCs/>
                <w:color w:val="000000" w:themeColor="text1"/>
                <w:sz w:val="24"/>
                <w:szCs w:val="24"/>
              </w:rPr>
            </w:pPr>
            <w:r w:rsidRPr="00A07D2F">
              <w:rPr>
                <w:rFonts w:cs="Times New Roman"/>
                <w:b/>
                <w:iCs/>
                <w:color w:val="000000" w:themeColor="text1"/>
                <w:sz w:val="24"/>
                <w:szCs w:val="24"/>
              </w:rPr>
              <w:t>2.4. Hiệu suất</w:t>
            </w:r>
          </w:p>
        </w:tc>
        <w:tc>
          <w:tcPr>
            <w:tcW w:w="810" w:type="dxa"/>
            <w:shd w:val="clear" w:color="auto" w:fill="auto"/>
            <w:vAlign w:val="center"/>
          </w:tcPr>
          <w:p w14:paraId="0057DB1A" w14:textId="06125ADA"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0" w:type="dxa"/>
            <w:shd w:val="clear" w:color="auto" w:fill="auto"/>
            <w:vAlign w:val="center"/>
          </w:tcPr>
          <w:p w14:paraId="457D2274" w14:textId="5B333773"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0,75</w:t>
            </w:r>
          </w:p>
        </w:tc>
        <w:tc>
          <w:tcPr>
            <w:tcW w:w="810" w:type="dxa"/>
            <w:shd w:val="clear" w:color="auto" w:fill="auto"/>
            <w:vAlign w:val="center"/>
          </w:tcPr>
          <w:p w14:paraId="6C9F83D9" w14:textId="6ACA617A"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811" w:type="dxa"/>
            <w:shd w:val="clear" w:color="auto" w:fill="auto"/>
          </w:tcPr>
          <w:p w14:paraId="3E91FD8A" w14:textId="0946630F" w:rsidR="00610281" w:rsidRPr="00A07D2F" w:rsidRDefault="00610281" w:rsidP="00610281">
            <w:pPr>
              <w:widowControl w:val="0"/>
              <w:spacing w:after="0" w:line="288" w:lineRule="auto"/>
              <w:jc w:val="center"/>
              <w:rPr>
                <w:rFonts w:cs="Times New Roman"/>
                <w:bCs/>
                <w:i/>
                <w:iCs/>
                <w:color w:val="000000" w:themeColor="text1"/>
                <w:sz w:val="24"/>
                <w:szCs w:val="24"/>
              </w:rPr>
            </w:pPr>
            <w:r w:rsidRPr="00A07D2F">
              <w:rPr>
                <w:rFonts w:cs="Times New Roman"/>
                <w:bCs/>
                <w:i/>
                <w:iCs/>
                <w:color w:val="000000" w:themeColor="text1"/>
                <w:sz w:val="24"/>
                <w:szCs w:val="24"/>
              </w:rPr>
              <w:t>1,0</w:t>
            </w:r>
          </w:p>
        </w:tc>
        <w:tc>
          <w:tcPr>
            <w:tcW w:w="810" w:type="dxa"/>
            <w:shd w:val="clear" w:color="auto" w:fill="auto"/>
            <w:vAlign w:val="center"/>
          </w:tcPr>
          <w:p w14:paraId="01B86B95"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1B03DB71"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10" w:type="dxa"/>
            <w:shd w:val="clear" w:color="auto" w:fill="auto"/>
            <w:vAlign w:val="center"/>
          </w:tcPr>
          <w:p w14:paraId="7E064D40" w14:textId="72116EEA" w:rsidR="00610281" w:rsidRPr="00A07D2F" w:rsidRDefault="00610281" w:rsidP="00610281">
            <w:pPr>
              <w:widowControl w:val="0"/>
              <w:spacing w:after="0" w:line="288" w:lineRule="auto"/>
              <w:jc w:val="center"/>
              <w:rPr>
                <w:rFonts w:cs="Times New Roman"/>
                <w:b/>
                <w:color w:val="000000" w:themeColor="text1"/>
                <w:sz w:val="24"/>
                <w:szCs w:val="24"/>
              </w:rPr>
            </w:pPr>
          </w:p>
        </w:tc>
        <w:tc>
          <w:tcPr>
            <w:tcW w:w="953" w:type="dxa"/>
            <w:shd w:val="clear" w:color="auto" w:fill="auto"/>
            <w:vAlign w:val="center"/>
          </w:tcPr>
          <w:p w14:paraId="52CE80DE"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709" w:type="dxa"/>
            <w:shd w:val="clear" w:color="auto" w:fill="auto"/>
            <w:vAlign w:val="center"/>
          </w:tcPr>
          <w:p w14:paraId="57329EC9" w14:textId="1634097E" w:rsidR="00610281" w:rsidRPr="00A07D2F" w:rsidRDefault="00610281" w:rsidP="00610281">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610" w:type="dxa"/>
            <w:vMerge/>
            <w:vAlign w:val="center"/>
          </w:tcPr>
          <w:p w14:paraId="4C027290" w14:textId="77777777" w:rsidR="00610281" w:rsidRPr="00A07D2F" w:rsidRDefault="00610281" w:rsidP="00610281">
            <w:pPr>
              <w:widowControl w:val="0"/>
              <w:spacing w:after="0" w:line="288" w:lineRule="auto"/>
              <w:jc w:val="center"/>
              <w:rPr>
                <w:rFonts w:cs="Times New Roman"/>
                <w:b/>
                <w:color w:val="000000" w:themeColor="text1"/>
                <w:sz w:val="24"/>
                <w:szCs w:val="24"/>
              </w:rPr>
            </w:pPr>
          </w:p>
        </w:tc>
        <w:tc>
          <w:tcPr>
            <w:tcW w:w="838" w:type="dxa"/>
            <w:vMerge/>
            <w:vAlign w:val="center"/>
          </w:tcPr>
          <w:p w14:paraId="14F1ED95"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c>
          <w:tcPr>
            <w:tcW w:w="926" w:type="dxa"/>
            <w:vMerge/>
            <w:vAlign w:val="center"/>
          </w:tcPr>
          <w:p w14:paraId="20343CDB" w14:textId="77777777" w:rsidR="00610281" w:rsidRPr="00A07D2F" w:rsidRDefault="00610281" w:rsidP="00610281">
            <w:pPr>
              <w:widowControl w:val="0"/>
              <w:spacing w:after="0" w:line="288" w:lineRule="auto"/>
              <w:jc w:val="center"/>
              <w:rPr>
                <w:rFonts w:cs="Times New Roman"/>
                <w:b/>
                <w:i/>
                <w:color w:val="000000" w:themeColor="text1"/>
                <w:sz w:val="24"/>
                <w:szCs w:val="24"/>
              </w:rPr>
            </w:pPr>
          </w:p>
        </w:tc>
      </w:tr>
      <w:tr w:rsidR="00707DC2" w:rsidRPr="00A07D2F" w14:paraId="76D04E86" w14:textId="77777777" w:rsidTr="00707DC2">
        <w:trPr>
          <w:jc w:val="center"/>
        </w:trPr>
        <w:tc>
          <w:tcPr>
            <w:tcW w:w="5420" w:type="dxa"/>
            <w:gridSpan w:val="3"/>
            <w:vAlign w:val="center"/>
          </w:tcPr>
          <w:p w14:paraId="7E3C2106" w14:textId="78D7AFD9" w:rsidR="00707DC2" w:rsidRPr="00A07D2F" w:rsidRDefault="00707DC2" w:rsidP="00707DC2">
            <w:pPr>
              <w:widowControl w:val="0"/>
              <w:spacing w:after="0" w:line="288" w:lineRule="auto"/>
              <w:jc w:val="center"/>
              <w:rPr>
                <w:rFonts w:cs="Times New Roman"/>
                <w:b/>
                <w:iCs/>
                <w:color w:val="000000" w:themeColor="text1"/>
                <w:sz w:val="24"/>
                <w:szCs w:val="24"/>
              </w:rPr>
            </w:pPr>
            <w:r w:rsidRPr="00A07D2F">
              <w:rPr>
                <w:rFonts w:cs="Times New Roman"/>
                <w:b/>
                <w:iCs/>
                <w:color w:val="000000" w:themeColor="text1"/>
                <w:sz w:val="24"/>
                <w:szCs w:val="24"/>
              </w:rPr>
              <w:t>Tổng</w:t>
            </w:r>
          </w:p>
        </w:tc>
        <w:tc>
          <w:tcPr>
            <w:tcW w:w="810" w:type="dxa"/>
            <w:shd w:val="clear" w:color="auto" w:fill="auto"/>
            <w:vAlign w:val="center"/>
          </w:tcPr>
          <w:p w14:paraId="63CBE015" w14:textId="1453ED9B" w:rsidR="00707DC2" w:rsidRPr="00A07D2F" w:rsidRDefault="00707DC2"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16</w:t>
            </w:r>
          </w:p>
        </w:tc>
        <w:tc>
          <w:tcPr>
            <w:tcW w:w="810" w:type="dxa"/>
            <w:shd w:val="clear" w:color="auto" w:fill="auto"/>
            <w:vAlign w:val="center"/>
          </w:tcPr>
          <w:p w14:paraId="1F607E0A" w14:textId="201E49E0" w:rsidR="00707DC2" w:rsidRPr="00A07D2F" w:rsidRDefault="00AB49AE"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12</w:t>
            </w:r>
          </w:p>
        </w:tc>
        <w:tc>
          <w:tcPr>
            <w:tcW w:w="810" w:type="dxa"/>
            <w:shd w:val="clear" w:color="auto" w:fill="auto"/>
            <w:vAlign w:val="center"/>
          </w:tcPr>
          <w:p w14:paraId="53D01B80" w14:textId="0C04B608" w:rsidR="00707DC2" w:rsidRPr="00A07D2F" w:rsidRDefault="00707DC2"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12</w:t>
            </w:r>
          </w:p>
        </w:tc>
        <w:tc>
          <w:tcPr>
            <w:tcW w:w="811" w:type="dxa"/>
            <w:shd w:val="clear" w:color="auto" w:fill="auto"/>
            <w:vAlign w:val="center"/>
          </w:tcPr>
          <w:p w14:paraId="71BBDD7B" w14:textId="72D0D35A" w:rsidR="00707DC2" w:rsidRPr="00A07D2F" w:rsidRDefault="00AB49AE"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12</w:t>
            </w:r>
          </w:p>
        </w:tc>
        <w:tc>
          <w:tcPr>
            <w:tcW w:w="810" w:type="dxa"/>
            <w:shd w:val="clear" w:color="auto" w:fill="auto"/>
            <w:vAlign w:val="center"/>
          </w:tcPr>
          <w:p w14:paraId="4F2CABAC" w14:textId="33182D3E" w:rsidR="00707DC2" w:rsidRPr="00A07D2F" w:rsidRDefault="00AB49AE"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w:t>
            </w:r>
          </w:p>
        </w:tc>
        <w:tc>
          <w:tcPr>
            <w:tcW w:w="810" w:type="dxa"/>
            <w:shd w:val="clear" w:color="auto" w:fill="auto"/>
            <w:vAlign w:val="center"/>
          </w:tcPr>
          <w:p w14:paraId="7FC2C637" w14:textId="2D7315CD" w:rsidR="00707DC2" w:rsidRPr="00A07D2F" w:rsidRDefault="00AB49AE"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9</w:t>
            </w:r>
          </w:p>
        </w:tc>
        <w:tc>
          <w:tcPr>
            <w:tcW w:w="810" w:type="dxa"/>
            <w:shd w:val="clear" w:color="auto" w:fill="auto"/>
            <w:vAlign w:val="center"/>
          </w:tcPr>
          <w:p w14:paraId="6E3B18EC" w14:textId="418C8036" w:rsidR="00707DC2" w:rsidRPr="00A07D2F" w:rsidRDefault="00AB49AE"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w:t>
            </w:r>
          </w:p>
        </w:tc>
        <w:tc>
          <w:tcPr>
            <w:tcW w:w="953" w:type="dxa"/>
            <w:shd w:val="clear" w:color="auto" w:fill="auto"/>
            <w:vAlign w:val="center"/>
          </w:tcPr>
          <w:p w14:paraId="6C381A21" w14:textId="3D875BBD" w:rsidR="00707DC2" w:rsidRPr="00A07D2F" w:rsidRDefault="00AB49AE"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12</w:t>
            </w:r>
          </w:p>
        </w:tc>
        <w:tc>
          <w:tcPr>
            <w:tcW w:w="709" w:type="dxa"/>
            <w:shd w:val="clear" w:color="auto" w:fill="auto"/>
            <w:vAlign w:val="center"/>
          </w:tcPr>
          <w:p w14:paraId="3F4F62B1" w14:textId="6C3CCCB6" w:rsidR="00707DC2" w:rsidRPr="00A07D2F" w:rsidRDefault="00532A67"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28</w:t>
            </w:r>
          </w:p>
        </w:tc>
        <w:tc>
          <w:tcPr>
            <w:tcW w:w="610" w:type="dxa"/>
            <w:vAlign w:val="center"/>
          </w:tcPr>
          <w:p w14:paraId="638A0022" w14:textId="73865B59" w:rsidR="00707DC2" w:rsidRPr="00A07D2F" w:rsidRDefault="00532A67"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3</w:t>
            </w:r>
          </w:p>
        </w:tc>
        <w:tc>
          <w:tcPr>
            <w:tcW w:w="838" w:type="dxa"/>
            <w:vAlign w:val="center"/>
          </w:tcPr>
          <w:p w14:paraId="4033FE67" w14:textId="268D913E" w:rsidR="00707DC2" w:rsidRPr="00A07D2F" w:rsidRDefault="00532A67" w:rsidP="00FF7B69">
            <w:pPr>
              <w:widowControl w:val="0"/>
              <w:spacing w:after="0" w:line="288" w:lineRule="auto"/>
              <w:jc w:val="center"/>
              <w:rPr>
                <w:rFonts w:cs="Times New Roman"/>
                <w:b/>
                <w:iCs/>
                <w:color w:val="000000" w:themeColor="text1"/>
                <w:sz w:val="24"/>
                <w:szCs w:val="24"/>
              </w:rPr>
            </w:pPr>
            <w:r w:rsidRPr="00A07D2F">
              <w:rPr>
                <w:rFonts w:cs="Times New Roman"/>
                <w:b/>
                <w:iCs/>
                <w:color w:val="000000" w:themeColor="text1"/>
                <w:sz w:val="24"/>
                <w:szCs w:val="24"/>
              </w:rPr>
              <w:t>45</w:t>
            </w:r>
          </w:p>
        </w:tc>
        <w:tc>
          <w:tcPr>
            <w:tcW w:w="926" w:type="dxa"/>
            <w:vAlign w:val="center"/>
          </w:tcPr>
          <w:p w14:paraId="25B39E65" w14:textId="6A1CE38F" w:rsidR="00707DC2" w:rsidRPr="00A07D2F" w:rsidRDefault="00532A67" w:rsidP="00FF7B69">
            <w:pPr>
              <w:widowControl w:val="0"/>
              <w:spacing w:after="0" w:line="288" w:lineRule="auto"/>
              <w:jc w:val="center"/>
              <w:rPr>
                <w:rFonts w:cs="Times New Roman"/>
                <w:b/>
                <w:iCs/>
                <w:color w:val="000000" w:themeColor="text1"/>
                <w:sz w:val="24"/>
                <w:szCs w:val="24"/>
              </w:rPr>
            </w:pPr>
            <w:r w:rsidRPr="00A07D2F">
              <w:rPr>
                <w:rFonts w:cs="Times New Roman"/>
                <w:b/>
                <w:iCs/>
                <w:color w:val="000000" w:themeColor="text1"/>
                <w:sz w:val="24"/>
                <w:szCs w:val="24"/>
              </w:rPr>
              <w:t>100</w:t>
            </w:r>
          </w:p>
        </w:tc>
      </w:tr>
      <w:tr w:rsidR="00532A67" w:rsidRPr="00A07D2F" w14:paraId="303988FE" w14:textId="77777777" w:rsidTr="00FF7B69">
        <w:trPr>
          <w:jc w:val="center"/>
        </w:trPr>
        <w:tc>
          <w:tcPr>
            <w:tcW w:w="5420" w:type="dxa"/>
            <w:gridSpan w:val="3"/>
            <w:vAlign w:val="center"/>
          </w:tcPr>
          <w:p w14:paraId="25B11A70" w14:textId="36EE99E3" w:rsidR="00532A67" w:rsidRPr="00A07D2F" w:rsidRDefault="00532A67" w:rsidP="00707DC2">
            <w:pPr>
              <w:widowControl w:val="0"/>
              <w:spacing w:after="0" w:line="288" w:lineRule="auto"/>
              <w:jc w:val="center"/>
              <w:rPr>
                <w:rFonts w:cs="Times New Roman"/>
                <w:b/>
                <w:iCs/>
                <w:color w:val="000000" w:themeColor="text1"/>
                <w:sz w:val="24"/>
                <w:szCs w:val="24"/>
              </w:rPr>
            </w:pPr>
            <w:r w:rsidRPr="00A07D2F">
              <w:rPr>
                <w:rFonts w:cs="Times New Roman"/>
                <w:b/>
                <w:iCs/>
                <w:color w:val="000000" w:themeColor="text1"/>
                <w:sz w:val="24"/>
                <w:szCs w:val="24"/>
              </w:rPr>
              <w:t>Tỉ lệ %</w:t>
            </w:r>
          </w:p>
        </w:tc>
        <w:tc>
          <w:tcPr>
            <w:tcW w:w="1620" w:type="dxa"/>
            <w:gridSpan w:val="2"/>
            <w:shd w:val="clear" w:color="auto" w:fill="auto"/>
            <w:vAlign w:val="center"/>
          </w:tcPr>
          <w:p w14:paraId="14340A23" w14:textId="37C7FBF8" w:rsidR="00532A67" w:rsidRPr="00A07D2F" w:rsidRDefault="00532A67"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40</w:t>
            </w:r>
          </w:p>
        </w:tc>
        <w:tc>
          <w:tcPr>
            <w:tcW w:w="1621" w:type="dxa"/>
            <w:gridSpan w:val="2"/>
            <w:shd w:val="clear" w:color="auto" w:fill="auto"/>
            <w:vAlign w:val="center"/>
          </w:tcPr>
          <w:p w14:paraId="5CB10035" w14:textId="1D07192C" w:rsidR="00532A67" w:rsidRPr="00A07D2F" w:rsidRDefault="00532A67"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30</w:t>
            </w:r>
          </w:p>
        </w:tc>
        <w:tc>
          <w:tcPr>
            <w:tcW w:w="1620" w:type="dxa"/>
            <w:gridSpan w:val="2"/>
            <w:shd w:val="clear" w:color="auto" w:fill="auto"/>
            <w:vAlign w:val="center"/>
          </w:tcPr>
          <w:p w14:paraId="7DF80F86" w14:textId="4B42E9A7" w:rsidR="00532A67" w:rsidRPr="00A07D2F" w:rsidRDefault="00532A67"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20</w:t>
            </w:r>
          </w:p>
        </w:tc>
        <w:tc>
          <w:tcPr>
            <w:tcW w:w="1763" w:type="dxa"/>
            <w:gridSpan w:val="2"/>
            <w:shd w:val="clear" w:color="auto" w:fill="auto"/>
            <w:vAlign w:val="center"/>
          </w:tcPr>
          <w:p w14:paraId="18279BB3" w14:textId="749DD82D" w:rsidR="00532A67" w:rsidRPr="00A07D2F" w:rsidRDefault="00532A67"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10</w:t>
            </w:r>
          </w:p>
        </w:tc>
        <w:tc>
          <w:tcPr>
            <w:tcW w:w="709" w:type="dxa"/>
            <w:shd w:val="clear" w:color="auto" w:fill="auto"/>
            <w:vAlign w:val="center"/>
          </w:tcPr>
          <w:p w14:paraId="428CE6F6" w14:textId="70700A6B" w:rsidR="00532A67" w:rsidRPr="00A07D2F" w:rsidRDefault="00532A67"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70</w:t>
            </w:r>
          </w:p>
        </w:tc>
        <w:tc>
          <w:tcPr>
            <w:tcW w:w="610" w:type="dxa"/>
            <w:vAlign w:val="center"/>
          </w:tcPr>
          <w:p w14:paraId="32854967" w14:textId="3712A342" w:rsidR="00532A67" w:rsidRPr="00A07D2F" w:rsidRDefault="00532A67"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30</w:t>
            </w:r>
          </w:p>
        </w:tc>
        <w:tc>
          <w:tcPr>
            <w:tcW w:w="838" w:type="dxa"/>
            <w:vAlign w:val="center"/>
          </w:tcPr>
          <w:p w14:paraId="3E5DCCAF" w14:textId="77777777" w:rsidR="00532A67" w:rsidRPr="00A07D2F" w:rsidRDefault="00532A67" w:rsidP="00FF7B69">
            <w:pPr>
              <w:widowControl w:val="0"/>
              <w:spacing w:after="0" w:line="288" w:lineRule="auto"/>
              <w:jc w:val="center"/>
              <w:rPr>
                <w:rFonts w:cs="Times New Roman"/>
                <w:b/>
                <w:i/>
                <w:color w:val="000000" w:themeColor="text1"/>
                <w:sz w:val="24"/>
                <w:szCs w:val="24"/>
              </w:rPr>
            </w:pPr>
          </w:p>
        </w:tc>
        <w:tc>
          <w:tcPr>
            <w:tcW w:w="926" w:type="dxa"/>
            <w:vAlign w:val="center"/>
          </w:tcPr>
          <w:p w14:paraId="2F822E5E" w14:textId="77777777" w:rsidR="00532A67" w:rsidRPr="00A07D2F" w:rsidRDefault="00532A67" w:rsidP="00FF7B69">
            <w:pPr>
              <w:widowControl w:val="0"/>
              <w:spacing w:after="0" w:line="288" w:lineRule="auto"/>
              <w:jc w:val="center"/>
              <w:rPr>
                <w:rFonts w:cs="Times New Roman"/>
                <w:b/>
                <w:i/>
                <w:color w:val="000000" w:themeColor="text1"/>
                <w:sz w:val="24"/>
                <w:szCs w:val="24"/>
              </w:rPr>
            </w:pPr>
          </w:p>
        </w:tc>
      </w:tr>
      <w:tr w:rsidR="00532A67" w:rsidRPr="00A07D2F" w14:paraId="4BBB9B92" w14:textId="77777777" w:rsidTr="00FF7B69">
        <w:trPr>
          <w:jc w:val="center"/>
        </w:trPr>
        <w:tc>
          <w:tcPr>
            <w:tcW w:w="5420" w:type="dxa"/>
            <w:gridSpan w:val="3"/>
            <w:vAlign w:val="center"/>
          </w:tcPr>
          <w:p w14:paraId="7C7BA6FC" w14:textId="2A6CE16E" w:rsidR="00532A67" w:rsidRPr="00A07D2F" w:rsidRDefault="00532A67" w:rsidP="00707DC2">
            <w:pPr>
              <w:widowControl w:val="0"/>
              <w:spacing w:after="0" w:line="288" w:lineRule="auto"/>
              <w:jc w:val="center"/>
              <w:rPr>
                <w:rFonts w:cs="Times New Roman"/>
                <w:b/>
                <w:iCs/>
                <w:color w:val="000000" w:themeColor="text1"/>
                <w:sz w:val="24"/>
                <w:szCs w:val="24"/>
              </w:rPr>
            </w:pPr>
            <w:r w:rsidRPr="00A07D2F">
              <w:rPr>
                <w:rFonts w:cs="Times New Roman"/>
                <w:b/>
                <w:iCs/>
                <w:color w:val="000000" w:themeColor="text1"/>
                <w:sz w:val="24"/>
                <w:szCs w:val="24"/>
              </w:rPr>
              <w:t>Tỉ lệ chung %</w:t>
            </w:r>
          </w:p>
        </w:tc>
        <w:tc>
          <w:tcPr>
            <w:tcW w:w="3241" w:type="dxa"/>
            <w:gridSpan w:val="4"/>
            <w:shd w:val="clear" w:color="auto" w:fill="auto"/>
            <w:vAlign w:val="center"/>
          </w:tcPr>
          <w:p w14:paraId="4487CBFE" w14:textId="1C75D0B8" w:rsidR="00532A67" w:rsidRPr="00A07D2F" w:rsidRDefault="00532A67"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70</w:t>
            </w:r>
          </w:p>
        </w:tc>
        <w:tc>
          <w:tcPr>
            <w:tcW w:w="3383" w:type="dxa"/>
            <w:gridSpan w:val="4"/>
            <w:shd w:val="clear" w:color="auto" w:fill="auto"/>
            <w:vAlign w:val="center"/>
          </w:tcPr>
          <w:p w14:paraId="4AE7D73B" w14:textId="00FEF066" w:rsidR="00532A67" w:rsidRPr="00A07D2F" w:rsidRDefault="00532A67"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30</w:t>
            </w:r>
          </w:p>
        </w:tc>
        <w:tc>
          <w:tcPr>
            <w:tcW w:w="1319" w:type="dxa"/>
            <w:gridSpan w:val="2"/>
            <w:shd w:val="clear" w:color="auto" w:fill="auto"/>
            <w:vAlign w:val="center"/>
          </w:tcPr>
          <w:p w14:paraId="0DC20271" w14:textId="66BAA44F" w:rsidR="00532A67" w:rsidRPr="00A07D2F" w:rsidRDefault="00532A67" w:rsidP="00FF7B6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100</w:t>
            </w:r>
          </w:p>
        </w:tc>
        <w:tc>
          <w:tcPr>
            <w:tcW w:w="838" w:type="dxa"/>
            <w:vAlign w:val="center"/>
          </w:tcPr>
          <w:p w14:paraId="66E45482" w14:textId="77777777" w:rsidR="00532A67" w:rsidRPr="00A07D2F" w:rsidRDefault="00532A67" w:rsidP="00FF7B69">
            <w:pPr>
              <w:widowControl w:val="0"/>
              <w:spacing w:after="0" w:line="288" w:lineRule="auto"/>
              <w:jc w:val="center"/>
              <w:rPr>
                <w:rFonts w:cs="Times New Roman"/>
                <w:b/>
                <w:i/>
                <w:color w:val="000000" w:themeColor="text1"/>
                <w:sz w:val="24"/>
                <w:szCs w:val="24"/>
              </w:rPr>
            </w:pPr>
          </w:p>
        </w:tc>
        <w:tc>
          <w:tcPr>
            <w:tcW w:w="926" w:type="dxa"/>
            <w:vAlign w:val="center"/>
          </w:tcPr>
          <w:p w14:paraId="608AE68D" w14:textId="77777777" w:rsidR="00532A67" w:rsidRPr="00A07D2F" w:rsidRDefault="00532A67" w:rsidP="00FF7B69">
            <w:pPr>
              <w:widowControl w:val="0"/>
              <w:spacing w:after="0" w:line="288" w:lineRule="auto"/>
              <w:jc w:val="center"/>
              <w:rPr>
                <w:rFonts w:cs="Times New Roman"/>
                <w:b/>
                <w:i/>
                <w:color w:val="000000" w:themeColor="text1"/>
                <w:sz w:val="24"/>
                <w:szCs w:val="24"/>
              </w:rPr>
            </w:pPr>
          </w:p>
        </w:tc>
      </w:tr>
    </w:tbl>
    <w:p w14:paraId="0869A362" w14:textId="2F52F712" w:rsidR="00532A67" w:rsidRPr="00A07D2F" w:rsidRDefault="00532A67">
      <w:pPr>
        <w:rPr>
          <w:rFonts w:cs="Times New Roman"/>
          <w:sz w:val="24"/>
          <w:szCs w:val="24"/>
        </w:rPr>
      </w:pPr>
    </w:p>
    <w:p w14:paraId="1CDD3D7D" w14:textId="77777777" w:rsidR="00532A67" w:rsidRPr="00A07D2F" w:rsidRDefault="00532A67">
      <w:pPr>
        <w:rPr>
          <w:rFonts w:cs="Times New Roman"/>
          <w:sz w:val="24"/>
          <w:szCs w:val="24"/>
        </w:rPr>
      </w:pPr>
      <w:r w:rsidRPr="00A07D2F">
        <w:rPr>
          <w:rFonts w:cs="Times New Roman"/>
          <w:sz w:val="24"/>
          <w:szCs w:val="24"/>
        </w:rPr>
        <w:br w:type="page"/>
      </w:r>
    </w:p>
    <w:p w14:paraId="6E8CB6FB" w14:textId="5FCD6E97" w:rsidR="00532A67" w:rsidRPr="00A07D2F" w:rsidRDefault="00532A67" w:rsidP="00532A67">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lastRenderedPageBreak/>
        <w:t>BẢN ĐẶC TẢ ĐỀ KIỂM TRA GIỮA HỌC KÌ II</w:t>
      </w:r>
    </w:p>
    <w:p w14:paraId="27549B78" w14:textId="77777777" w:rsidR="00532A67" w:rsidRPr="00A07D2F" w:rsidRDefault="00532A67" w:rsidP="00532A67">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 xml:space="preserve">MÔN: VẬT LÍ 10 – THỜI GIAN LÀM BÀI: 45 PHÚT </w:t>
      </w:r>
    </w:p>
    <w:tbl>
      <w:tblPr>
        <w:tblStyle w:val="TableGrid"/>
        <w:tblW w:w="5000" w:type="pct"/>
        <w:tblLook w:val="04A0" w:firstRow="1" w:lastRow="0" w:firstColumn="1" w:lastColumn="0" w:noHBand="0" w:noVBand="1"/>
      </w:tblPr>
      <w:tblGrid>
        <w:gridCol w:w="665"/>
        <w:gridCol w:w="1615"/>
        <w:gridCol w:w="2109"/>
        <w:gridCol w:w="6460"/>
        <w:gridCol w:w="1014"/>
        <w:gridCol w:w="1056"/>
        <w:gridCol w:w="1056"/>
        <w:gridCol w:w="1153"/>
      </w:tblGrid>
      <w:tr w:rsidR="00532A67" w:rsidRPr="00A07D2F" w14:paraId="17A714E0" w14:textId="77777777" w:rsidTr="00FF7B69">
        <w:tc>
          <w:tcPr>
            <w:tcW w:w="220" w:type="pct"/>
            <w:vMerge w:val="restart"/>
            <w:vAlign w:val="center"/>
          </w:tcPr>
          <w:p w14:paraId="73DD0DCD"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TT</w:t>
            </w:r>
          </w:p>
        </w:tc>
        <w:tc>
          <w:tcPr>
            <w:tcW w:w="534" w:type="pct"/>
            <w:vMerge w:val="restart"/>
            <w:vAlign w:val="center"/>
          </w:tcPr>
          <w:p w14:paraId="02676F0E"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Nội dung kiến thức</w:t>
            </w:r>
          </w:p>
        </w:tc>
        <w:tc>
          <w:tcPr>
            <w:tcW w:w="697" w:type="pct"/>
            <w:vMerge w:val="restart"/>
            <w:vAlign w:val="center"/>
          </w:tcPr>
          <w:p w14:paraId="551C300C"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Đơn vị kiến thức, kĩ năng</w:t>
            </w:r>
          </w:p>
        </w:tc>
        <w:tc>
          <w:tcPr>
            <w:tcW w:w="2135" w:type="pct"/>
            <w:vMerge w:val="restart"/>
            <w:vAlign w:val="center"/>
          </w:tcPr>
          <w:p w14:paraId="356C0C89"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Mức độ kiến thức, kĩ năng</w:t>
            </w:r>
          </w:p>
          <w:p w14:paraId="0D29BBE3"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cần kiểm tra, đánh giá</w:t>
            </w:r>
          </w:p>
        </w:tc>
        <w:tc>
          <w:tcPr>
            <w:tcW w:w="1414" w:type="pct"/>
            <w:gridSpan w:val="4"/>
            <w:vAlign w:val="center"/>
          </w:tcPr>
          <w:p w14:paraId="1519BE52"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Số câu hỏi theo mức độ nhận thức</w:t>
            </w:r>
          </w:p>
        </w:tc>
      </w:tr>
      <w:tr w:rsidR="00532A67" w:rsidRPr="00A07D2F" w14:paraId="0A4C009B" w14:textId="77777777" w:rsidTr="00FF7B69">
        <w:tc>
          <w:tcPr>
            <w:tcW w:w="220" w:type="pct"/>
            <w:vMerge/>
            <w:vAlign w:val="center"/>
          </w:tcPr>
          <w:p w14:paraId="7FD89AFB"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p>
        </w:tc>
        <w:tc>
          <w:tcPr>
            <w:tcW w:w="534" w:type="pct"/>
            <w:vMerge/>
            <w:vAlign w:val="center"/>
          </w:tcPr>
          <w:p w14:paraId="33BE8592"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p>
        </w:tc>
        <w:tc>
          <w:tcPr>
            <w:tcW w:w="697" w:type="pct"/>
            <w:vMerge/>
            <w:vAlign w:val="center"/>
          </w:tcPr>
          <w:p w14:paraId="2F170B94" w14:textId="77777777" w:rsidR="00532A67" w:rsidRPr="00A07D2F" w:rsidRDefault="00532A67" w:rsidP="00FF7B69">
            <w:pPr>
              <w:widowControl w:val="0"/>
              <w:spacing w:line="288" w:lineRule="auto"/>
              <w:jc w:val="both"/>
              <w:rPr>
                <w:rFonts w:ascii="Times New Roman" w:hAnsi="Times New Roman" w:cs="Times New Roman"/>
                <w:b/>
                <w:color w:val="000000" w:themeColor="text1"/>
                <w:sz w:val="24"/>
                <w:szCs w:val="24"/>
              </w:rPr>
            </w:pPr>
          </w:p>
        </w:tc>
        <w:tc>
          <w:tcPr>
            <w:tcW w:w="2135" w:type="pct"/>
            <w:vMerge/>
            <w:vAlign w:val="center"/>
          </w:tcPr>
          <w:p w14:paraId="222408EE" w14:textId="77777777" w:rsidR="00532A67" w:rsidRPr="00A07D2F" w:rsidRDefault="00532A67" w:rsidP="00FF7B69">
            <w:pPr>
              <w:widowControl w:val="0"/>
              <w:spacing w:line="288" w:lineRule="auto"/>
              <w:jc w:val="both"/>
              <w:rPr>
                <w:rFonts w:ascii="Times New Roman" w:hAnsi="Times New Roman" w:cs="Times New Roman"/>
                <w:b/>
                <w:color w:val="000000" w:themeColor="text1"/>
                <w:sz w:val="24"/>
                <w:szCs w:val="24"/>
              </w:rPr>
            </w:pPr>
          </w:p>
        </w:tc>
        <w:tc>
          <w:tcPr>
            <w:tcW w:w="335" w:type="pct"/>
            <w:vAlign w:val="center"/>
          </w:tcPr>
          <w:p w14:paraId="5B7755F8"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Nhận biết</w:t>
            </w:r>
          </w:p>
        </w:tc>
        <w:tc>
          <w:tcPr>
            <w:tcW w:w="349" w:type="pct"/>
            <w:vAlign w:val="center"/>
          </w:tcPr>
          <w:p w14:paraId="0C29FE30"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Thông hiểu</w:t>
            </w:r>
          </w:p>
        </w:tc>
        <w:tc>
          <w:tcPr>
            <w:tcW w:w="349" w:type="pct"/>
            <w:vAlign w:val="center"/>
          </w:tcPr>
          <w:p w14:paraId="42092AEA"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 xml:space="preserve">Vận dụng </w:t>
            </w:r>
          </w:p>
        </w:tc>
        <w:tc>
          <w:tcPr>
            <w:tcW w:w="381" w:type="pct"/>
            <w:vAlign w:val="center"/>
          </w:tcPr>
          <w:p w14:paraId="74C024AD" w14:textId="77777777" w:rsidR="00532A67" w:rsidRPr="00A07D2F" w:rsidRDefault="00532A67" w:rsidP="00FF7B69">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Vận dụng cao</w:t>
            </w:r>
          </w:p>
        </w:tc>
      </w:tr>
      <w:tr w:rsidR="000619EE" w:rsidRPr="00A07D2F" w14:paraId="445E4098" w14:textId="77777777" w:rsidTr="00FF7B69">
        <w:tc>
          <w:tcPr>
            <w:tcW w:w="220" w:type="pct"/>
            <w:vMerge w:val="restart"/>
            <w:vAlign w:val="center"/>
          </w:tcPr>
          <w:p w14:paraId="5099E54B" w14:textId="10FC3FF4"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534" w:type="pct"/>
            <w:vMerge w:val="restart"/>
            <w:vAlign w:val="center"/>
          </w:tcPr>
          <w:p w14:paraId="3AFE3FEB" w14:textId="3A85BECC"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Moment lực. Điều kiện cân bằng</w:t>
            </w:r>
          </w:p>
        </w:tc>
        <w:tc>
          <w:tcPr>
            <w:tcW w:w="697" w:type="pct"/>
          </w:tcPr>
          <w:p w14:paraId="46E6F3C3" w14:textId="5DB1F998" w:rsidR="000619EE" w:rsidRPr="00A07D2F" w:rsidRDefault="000619EE" w:rsidP="00532A67">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iCs/>
                <w:color w:val="000000" w:themeColor="text1"/>
                <w:sz w:val="24"/>
                <w:szCs w:val="24"/>
              </w:rPr>
              <w:t>1.1. Tổng hợp lực</w:t>
            </w:r>
          </w:p>
        </w:tc>
        <w:tc>
          <w:tcPr>
            <w:tcW w:w="2135" w:type="pct"/>
            <w:vAlign w:val="center"/>
          </w:tcPr>
          <w:p w14:paraId="2C570E88"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Nhận biết:</w:t>
            </w:r>
          </w:p>
          <w:p w14:paraId="28D60D07" w14:textId="634EAFAA"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Biết được định nghĩa của tổng hợp lực.</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[1]</w:t>
            </w:r>
          </w:p>
          <w:p w14:paraId="34350DB9"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Thông hiểu:</w:t>
            </w:r>
          </w:p>
          <w:p w14:paraId="25224E11" w14:textId="132DA7ED"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Sử dụng được quy tắc cộng vectơ để tính độ lớn của hợp lực của 2 lực cùng phương.</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[17]</w:t>
            </w:r>
          </w:p>
        </w:tc>
        <w:tc>
          <w:tcPr>
            <w:tcW w:w="335" w:type="pct"/>
            <w:vAlign w:val="center"/>
          </w:tcPr>
          <w:p w14:paraId="3019ADEE" w14:textId="4AA3DBED"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64324F70" w14:textId="0B38E1A0"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791E5C91"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381" w:type="pct"/>
            <w:vAlign w:val="center"/>
          </w:tcPr>
          <w:p w14:paraId="1CD22190"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r>
      <w:tr w:rsidR="000619EE" w:rsidRPr="00A07D2F" w14:paraId="41AA24E0" w14:textId="77777777" w:rsidTr="00FF7B69">
        <w:tc>
          <w:tcPr>
            <w:tcW w:w="220" w:type="pct"/>
            <w:vMerge/>
            <w:vAlign w:val="center"/>
          </w:tcPr>
          <w:p w14:paraId="322BE0D7"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534" w:type="pct"/>
            <w:vMerge/>
            <w:vAlign w:val="center"/>
          </w:tcPr>
          <w:p w14:paraId="585D7444"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697" w:type="pct"/>
          </w:tcPr>
          <w:p w14:paraId="14423E94" w14:textId="0FC12306" w:rsidR="000619EE" w:rsidRPr="00A07D2F" w:rsidRDefault="000619EE" w:rsidP="00532A67">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iCs/>
                <w:color w:val="000000" w:themeColor="text1"/>
                <w:sz w:val="24"/>
                <w:szCs w:val="24"/>
              </w:rPr>
              <w:t>1.2. Phân tích lực</w:t>
            </w:r>
          </w:p>
        </w:tc>
        <w:tc>
          <w:tcPr>
            <w:tcW w:w="2135" w:type="pct"/>
            <w:vAlign w:val="center"/>
          </w:tcPr>
          <w:p w14:paraId="1539A039"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Nhận biết:</w:t>
            </w:r>
          </w:p>
          <w:p w14:paraId="7450B121"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Biết được định nghĩa của phân tích lực.</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[2]</w:t>
            </w:r>
          </w:p>
          <w:p w14:paraId="13C236A8"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Thông hiểu:</w:t>
            </w:r>
          </w:p>
          <w:p w14:paraId="4C67807E" w14:textId="08F57F64"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Dùng hình vẽ phân tích được một lực thành các lực thành phần vuông góc.</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[18]</w:t>
            </w:r>
          </w:p>
        </w:tc>
        <w:tc>
          <w:tcPr>
            <w:tcW w:w="335" w:type="pct"/>
            <w:vAlign w:val="center"/>
          </w:tcPr>
          <w:p w14:paraId="39B93B9D" w14:textId="20347864"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1230C7B6" w14:textId="17FB4FD3"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746A4424"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381" w:type="pct"/>
            <w:vAlign w:val="center"/>
          </w:tcPr>
          <w:p w14:paraId="2BC50DAB"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r>
      <w:tr w:rsidR="000619EE" w:rsidRPr="00A07D2F" w14:paraId="16AD0ADF" w14:textId="77777777" w:rsidTr="00FF7B69">
        <w:tc>
          <w:tcPr>
            <w:tcW w:w="220" w:type="pct"/>
            <w:vMerge/>
            <w:vAlign w:val="center"/>
          </w:tcPr>
          <w:p w14:paraId="26231D6B"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534" w:type="pct"/>
            <w:vMerge/>
            <w:vAlign w:val="center"/>
          </w:tcPr>
          <w:p w14:paraId="2C2C56BB"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697" w:type="pct"/>
          </w:tcPr>
          <w:p w14:paraId="3C081B00" w14:textId="7F6958BE" w:rsidR="000619EE" w:rsidRPr="00A07D2F" w:rsidRDefault="000619EE" w:rsidP="00532A67">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iCs/>
                <w:color w:val="000000" w:themeColor="text1"/>
                <w:sz w:val="24"/>
                <w:szCs w:val="24"/>
              </w:rPr>
              <w:t>1.3. Tổng hợp hai lực song song cùng chiều</w:t>
            </w:r>
          </w:p>
        </w:tc>
        <w:tc>
          <w:tcPr>
            <w:tcW w:w="2135" w:type="pct"/>
            <w:vAlign w:val="center"/>
          </w:tcPr>
          <w:p w14:paraId="685AC33D" w14:textId="4943D19E"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Nhận biết:</w:t>
            </w:r>
          </w:p>
          <w:p w14:paraId="43E73172" w14:textId="0315EEFF"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Phát biểu được quy tắc xác định hợp lực của hai lực song song cùng chiều.</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 xml:space="preserve">[3] </w:t>
            </w:r>
          </w:p>
          <w:p w14:paraId="2593056E" w14:textId="3A53E90C"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Nhận biết được biểu thức tổng hợp hai lực song song cùng chiều.</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[4]</w:t>
            </w:r>
          </w:p>
          <w:p w14:paraId="7A606E8B"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Thông hiểu:</w:t>
            </w:r>
          </w:p>
          <w:p w14:paraId="1E00AB64" w14:textId="2FC40E4A"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Cs/>
                <w:color w:val="000000" w:themeColor="text1"/>
                <w:sz w:val="24"/>
                <w:szCs w:val="24"/>
              </w:rPr>
              <w:t>Hiểu và xác định được hợp lực của hai lực song song cùng chiều.</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[19]</w:t>
            </w:r>
          </w:p>
        </w:tc>
        <w:tc>
          <w:tcPr>
            <w:tcW w:w="335" w:type="pct"/>
            <w:vAlign w:val="center"/>
          </w:tcPr>
          <w:p w14:paraId="1ABBCD62" w14:textId="1F320DAC"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2</w:t>
            </w:r>
          </w:p>
        </w:tc>
        <w:tc>
          <w:tcPr>
            <w:tcW w:w="349" w:type="pct"/>
            <w:vAlign w:val="center"/>
          </w:tcPr>
          <w:p w14:paraId="31C2E8F7" w14:textId="5E4345EA"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1D7026B2"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381" w:type="pct"/>
            <w:vAlign w:val="center"/>
          </w:tcPr>
          <w:p w14:paraId="728941C5"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r>
      <w:tr w:rsidR="000619EE" w:rsidRPr="00A07D2F" w14:paraId="67692FB5" w14:textId="77777777" w:rsidTr="00FF7B69">
        <w:tc>
          <w:tcPr>
            <w:tcW w:w="220" w:type="pct"/>
            <w:vMerge/>
            <w:vAlign w:val="center"/>
          </w:tcPr>
          <w:p w14:paraId="2A2D4EFF"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534" w:type="pct"/>
            <w:vMerge/>
            <w:vAlign w:val="center"/>
          </w:tcPr>
          <w:p w14:paraId="273C4416"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697" w:type="pct"/>
          </w:tcPr>
          <w:p w14:paraId="4E0CC35A" w14:textId="077E80BD" w:rsidR="000619EE" w:rsidRPr="00A07D2F" w:rsidRDefault="000619EE" w:rsidP="00532A67">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iCs/>
                <w:color w:val="000000" w:themeColor="text1"/>
                <w:sz w:val="24"/>
                <w:szCs w:val="24"/>
              </w:rPr>
              <w:t>1.4. Moment lực</w:t>
            </w:r>
          </w:p>
        </w:tc>
        <w:tc>
          <w:tcPr>
            <w:tcW w:w="2135" w:type="pct"/>
            <w:vAlign w:val="center"/>
          </w:tcPr>
          <w:p w14:paraId="34CCF7EB" w14:textId="38AC56F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Nhận biết:</w:t>
            </w:r>
          </w:p>
          <w:p w14:paraId="5D5F5C30" w14:textId="30C2C443"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Nêu được khái niệm, công thức và đơn vị của moment lực. </w:t>
            </w:r>
            <w:r w:rsidRPr="00A07D2F">
              <w:rPr>
                <w:rFonts w:ascii="Times New Roman" w:hAnsi="Times New Roman" w:cs="Times New Roman"/>
                <w:b/>
                <w:color w:val="FF0000"/>
                <w:sz w:val="24"/>
                <w:szCs w:val="24"/>
              </w:rPr>
              <w:t>[5]</w:t>
            </w:r>
          </w:p>
          <w:p w14:paraId="0664CFC0" w14:textId="24A6535F"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Phát biểu và viết được quy tắc moment cho một số trường hợp đơn giản trong thực tế. </w:t>
            </w:r>
            <w:r w:rsidRPr="00A07D2F">
              <w:rPr>
                <w:rFonts w:ascii="Times New Roman" w:hAnsi="Times New Roman" w:cs="Times New Roman"/>
                <w:b/>
                <w:color w:val="FF0000"/>
                <w:sz w:val="24"/>
                <w:szCs w:val="24"/>
              </w:rPr>
              <w:t>[6]</w:t>
            </w:r>
          </w:p>
          <w:p w14:paraId="45A81B0F" w14:textId="75D353E0"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Thông hiểu</w:t>
            </w:r>
          </w:p>
          <w:p w14:paraId="1AD97581" w14:textId="54E487FD"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Xác định được moment lực. </w:t>
            </w:r>
            <w:r w:rsidRPr="00A07D2F">
              <w:rPr>
                <w:rFonts w:ascii="Times New Roman" w:hAnsi="Times New Roman" w:cs="Times New Roman"/>
                <w:b/>
                <w:color w:val="FF0000"/>
                <w:sz w:val="24"/>
                <w:szCs w:val="24"/>
              </w:rPr>
              <w:t>[20]</w:t>
            </w:r>
          </w:p>
          <w:p w14:paraId="2962FBC6" w14:textId="3E92315F"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Hiểu được điều kiện cân bằng của một vật rắn có trục quay cố định. </w:t>
            </w:r>
            <w:r w:rsidRPr="00A07D2F">
              <w:rPr>
                <w:rFonts w:ascii="Times New Roman" w:hAnsi="Times New Roman" w:cs="Times New Roman"/>
                <w:b/>
                <w:color w:val="FF0000"/>
                <w:sz w:val="24"/>
                <w:szCs w:val="24"/>
              </w:rPr>
              <w:t>[21]</w:t>
            </w:r>
          </w:p>
          <w:p w14:paraId="6F278F43" w14:textId="2F9F9E02"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lastRenderedPageBreak/>
              <w:t>Vận dụng cao:</w:t>
            </w:r>
          </w:p>
          <w:p w14:paraId="5AAF38D9" w14:textId="481A1C97"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Vận dụng giải được các bài toán nâng cao về điều kiện cân bằng của vật rắn chịu tác dụng của hai lực hoặc ba lực không song song. </w:t>
            </w:r>
            <w:r w:rsidRPr="00A07D2F">
              <w:rPr>
                <w:rFonts w:ascii="Times New Roman" w:hAnsi="Times New Roman" w:cs="Times New Roman"/>
                <w:b/>
                <w:color w:val="FF0000"/>
                <w:sz w:val="24"/>
                <w:szCs w:val="24"/>
              </w:rPr>
              <w:t>[TL1]</w:t>
            </w:r>
          </w:p>
        </w:tc>
        <w:tc>
          <w:tcPr>
            <w:tcW w:w="335" w:type="pct"/>
            <w:vAlign w:val="center"/>
          </w:tcPr>
          <w:p w14:paraId="0F24BEEB" w14:textId="55DE1852"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lastRenderedPageBreak/>
              <w:t>2</w:t>
            </w:r>
          </w:p>
        </w:tc>
        <w:tc>
          <w:tcPr>
            <w:tcW w:w="349" w:type="pct"/>
            <w:vAlign w:val="center"/>
          </w:tcPr>
          <w:p w14:paraId="0FBCE7EF" w14:textId="4457D45C"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2</w:t>
            </w:r>
          </w:p>
        </w:tc>
        <w:tc>
          <w:tcPr>
            <w:tcW w:w="349" w:type="pct"/>
            <w:vAlign w:val="center"/>
          </w:tcPr>
          <w:p w14:paraId="5D1A75E4" w14:textId="787AADB4"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81" w:type="pct"/>
            <w:vAlign w:val="center"/>
          </w:tcPr>
          <w:p w14:paraId="5B29A343"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r>
      <w:tr w:rsidR="000619EE" w:rsidRPr="00A07D2F" w14:paraId="06BFDE83" w14:textId="77777777" w:rsidTr="00FF7B69">
        <w:tc>
          <w:tcPr>
            <w:tcW w:w="220" w:type="pct"/>
            <w:vMerge/>
            <w:vAlign w:val="center"/>
          </w:tcPr>
          <w:p w14:paraId="2F952E4B"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534" w:type="pct"/>
            <w:vMerge/>
            <w:vAlign w:val="center"/>
          </w:tcPr>
          <w:p w14:paraId="091DAE98"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697" w:type="pct"/>
          </w:tcPr>
          <w:p w14:paraId="52BFAB4D" w14:textId="1B1D9520" w:rsidR="000619EE" w:rsidRPr="00A07D2F" w:rsidRDefault="000619EE" w:rsidP="00532A67">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iCs/>
                <w:color w:val="000000" w:themeColor="text1"/>
                <w:sz w:val="24"/>
                <w:szCs w:val="24"/>
              </w:rPr>
              <w:t>1.5. Ngẫu lực</w:t>
            </w:r>
          </w:p>
        </w:tc>
        <w:tc>
          <w:tcPr>
            <w:tcW w:w="2135" w:type="pct"/>
            <w:vAlign w:val="center"/>
          </w:tcPr>
          <w:p w14:paraId="024ED4CD" w14:textId="6E43FD0D"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Nhận biết:</w:t>
            </w:r>
          </w:p>
          <w:p w14:paraId="55CD9135" w14:textId="766A0A81"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Nêu được khái niệm, công thức, đặc điểm của ngẫu lực.</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[7]</w:t>
            </w:r>
          </w:p>
          <w:p w14:paraId="6F915518" w14:textId="7A69606C"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Nêu được tác dụng của ngẫu lực lên một vật chỉ làm quay vật.</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[8]</w:t>
            </w:r>
          </w:p>
          <w:p w14:paraId="6C5B84D6"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Thông hiểu:</w:t>
            </w:r>
          </w:p>
          <w:p w14:paraId="1E1B77A6" w14:textId="1971769B"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Xác định được ngẫu lực.</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[22]</w:t>
            </w:r>
          </w:p>
        </w:tc>
        <w:tc>
          <w:tcPr>
            <w:tcW w:w="335" w:type="pct"/>
            <w:vAlign w:val="center"/>
          </w:tcPr>
          <w:p w14:paraId="1EC9EA82" w14:textId="1566BBE5"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2</w:t>
            </w:r>
          </w:p>
        </w:tc>
        <w:tc>
          <w:tcPr>
            <w:tcW w:w="349" w:type="pct"/>
            <w:vAlign w:val="center"/>
          </w:tcPr>
          <w:p w14:paraId="4336307A" w14:textId="2142EA14"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10EE9B74"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381" w:type="pct"/>
            <w:vAlign w:val="center"/>
          </w:tcPr>
          <w:p w14:paraId="2CCE7088"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r>
      <w:tr w:rsidR="000619EE" w:rsidRPr="00A07D2F" w14:paraId="4F935E46" w14:textId="77777777" w:rsidTr="00FF7B69">
        <w:tc>
          <w:tcPr>
            <w:tcW w:w="220" w:type="pct"/>
            <w:vMerge/>
            <w:vAlign w:val="center"/>
          </w:tcPr>
          <w:p w14:paraId="2F86916F"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534" w:type="pct"/>
            <w:vMerge/>
            <w:vAlign w:val="center"/>
          </w:tcPr>
          <w:p w14:paraId="58862D48"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697" w:type="pct"/>
          </w:tcPr>
          <w:p w14:paraId="2E841AD1" w14:textId="58EEA485" w:rsidR="000619EE" w:rsidRPr="00A07D2F" w:rsidRDefault="000619EE" w:rsidP="00532A67">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iCs/>
                <w:color w:val="000000" w:themeColor="text1"/>
                <w:sz w:val="24"/>
                <w:szCs w:val="24"/>
              </w:rPr>
              <w:t>1.6. Điều kiện cân bằng của vật</w:t>
            </w:r>
          </w:p>
        </w:tc>
        <w:tc>
          <w:tcPr>
            <w:tcW w:w="2135" w:type="pct"/>
            <w:vAlign w:val="center"/>
          </w:tcPr>
          <w:p w14:paraId="14A580DE" w14:textId="57D6EDD8"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Nhận biết:</w:t>
            </w:r>
          </w:p>
          <w:p w14:paraId="6B6F62B0" w14:textId="61B65101"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Nêu được điều kiện cân bằng của vật rắn.</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[9]</w:t>
            </w:r>
          </w:p>
          <w:p w14:paraId="2A4E8302" w14:textId="59614F15"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Thông hiểu:</w:t>
            </w:r>
          </w:p>
          <w:p w14:paraId="1D05A0D7" w14:textId="4EDB9510"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Cs/>
                <w:color w:val="000000" w:themeColor="text1"/>
                <w:sz w:val="24"/>
                <w:szCs w:val="24"/>
              </w:rPr>
              <w:t>Hiểu được điều kiện cân bằng của một vật chịu tác dụng của hai hoặc ba lực không song song.</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[23]</w:t>
            </w:r>
          </w:p>
        </w:tc>
        <w:tc>
          <w:tcPr>
            <w:tcW w:w="335" w:type="pct"/>
            <w:vAlign w:val="center"/>
          </w:tcPr>
          <w:p w14:paraId="7BF81492" w14:textId="1F1AC959"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773A1547" w14:textId="61AB2B21"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0A4F48E5"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381" w:type="pct"/>
            <w:vAlign w:val="center"/>
          </w:tcPr>
          <w:p w14:paraId="1EAC35A9"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r>
      <w:tr w:rsidR="000619EE" w:rsidRPr="00A07D2F" w14:paraId="34D47640" w14:textId="77777777" w:rsidTr="00FF7B69">
        <w:tc>
          <w:tcPr>
            <w:tcW w:w="220" w:type="pct"/>
            <w:vMerge w:val="restart"/>
            <w:vAlign w:val="center"/>
          </w:tcPr>
          <w:p w14:paraId="5939CBA9" w14:textId="1DE960A4"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2</w:t>
            </w:r>
          </w:p>
        </w:tc>
        <w:tc>
          <w:tcPr>
            <w:tcW w:w="534" w:type="pct"/>
            <w:vMerge w:val="restart"/>
            <w:vAlign w:val="center"/>
          </w:tcPr>
          <w:p w14:paraId="1946E8D4" w14:textId="45CC780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Năng lượng</w:t>
            </w:r>
          </w:p>
        </w:tc>
        <w:tc>
          <w:tcPr>
            <w:tcW w:w="697" w:type="pct"/>
          </w:tcPr>
          <w:p w14:paraId="505EC151" w14:textId="6218793E" w:rsidR="000619EE" w:rsidRPr="00A07D2F" w:rsidRDefault="000619EE" w:rsidP="00532A67">
            <w:pPr>
              <w:widowControl w:val="0"/>
              <w:spacing w:line="288" w:lineRule="auto"/>
              <w:jc w:val="both"/>
              <w:rPr>
                <w:rFonts w:ascii="Times New Roman" w:hAnsi="Times New Roman" w:cs="Times New Roman"/>
                <w:b/>
                <w:iCs/>
                <w:color w:val="000000" w:themeColor="text1"/>
                <w:sz w:val="24"/>
                <w:szCs w:val="24"/>
              </w:rPr>
            </w:pPr>
            <w:r w:rsidRPr="00A07D2F">
              <w:rPr>
                <w:rFonts w:ascii="Times New Roman" w:hAnsi="Times New Roman" w:cs="Times New Roman"/>
                <w:b/>
                <w:iCs/>
                <w:color w:val="000000" w:themeColor="text1"/>
                <w:sz w:val="24"/>
                <w:szCs w:val="24"/>
              </w:rPr>
              <w:t xml:space="preserve">2.1. Năng lượng </w:t>
            </w:r>
          </w:p>
        </w:tc>
        <w:tc>
          <w:tcPr>
            <w:tcW w:w="2135" w:type="pct"/>
            <w:vAlign w:val="center"/>
          </w:tcPr>
          <w:p w14:paraId="5A43D052"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Nhận biết:</w:t>
            </w:r>
          </w:p>
          <w:p w14:paraId="1701EC88"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Cs/>
                <w:color w:val="000000" w:themeColor="text1"/>
                <w:sz w:val="24"/>
                <w:szCs w:val="24"/>
              </w:rPr>
              <w:t>Biết được các dạng năng lượng và quá trình chuyển hóa năng lượng.</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[10] [11]</w:t>
            </w:r>
          </w:p>
          <w:p w14:paraId="0408F621"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Thông hiểu:</w:t>
            </w:r>
          </w:p>
          <w:p w14:paraId="5E2B1205" w14:textId="4243799E"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Hiểu được năng lượng có thể truyền từ vật này sang vật khác bằng cách thực hiện công.</w:t>
            </w:r>
            <w:r w:rsidRPr="00A07D2F">
              <w:rPr>
                <w:rFonts w:ascii="Times New Roman" w:hAnsi="Times New Roman" w:cs="Times New Roman"/>
                <w:b/>
                <w:color w:val="000000" w:themeColor="text1"/>
                <w:sz w:val="24"/>
                <w:szCs w:val="24"/>
              </w:rPr>
              <w:t xml:space="preserve"> </w:t>
            </w:r>
            <w:r w:rsidRPr="00A07D2F">
              <w:rPr>
                <w:rFonts w:ascii="Times New Roman" w:hAnsi="Times New Roman" w:cs="Times New Roman"/>
                <w:b/>
                <w:color w:val="FF0000"/>
                <w:sz w:val="24"/>
                <w:szCs w:val="24"/>
              </w:rPr>
              <w:t>[24]</w:t>
            </w:r>
          </w:p>
        </w:tc>
        <w:tc>
          <w:tcPr>
            <w:tcW w:w="335" w:type="pct"/>
            <w:vAlign w:val="center"/>
          </w:tcPr>
          <w:p w14:paraId="355F429A" w14:textId="7EA27BFB"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2</w:t>
            </w:r>
          </w:p>
        </w:tc>
        <w:tc>
          <w:tcPr>
            <w:tcW w:w="349" w:type="pct"/>
            <w:vAlign w:val="center"/>
          </w:tcPr>
          <w:p w14:paraId="228AE04B" w14:textId="3A7B5B13"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44CB68A0"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381" w:type="pct"/>
            <w:vAlign w:val="center"/>
          </w:tcPr>
          <w:p w14:paraId="4A7991A0"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r>
      <w:tr w:rsidR="000619EE" w:rsidRPr="00A07D2F" w14:paraId="6189BD4C" w14:textId="77777777" w:rsidTr="00FF7B69">
        <w:tc>
          <w:tcPr>
            <w:tcW w:w="220" w:type="pct"/>
            <w:vMerge/>
            <w:vAlign w:val="center"/>
          </w:tcPr>
          <w:p w14:paraId="55C947E5"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534" w:type="pct"/>
            <w:vMerge/>
            <w:vAlign w:val="center"/>
          </w:tcPr>
          <w:p w14:paraId="25D80372"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697" w:type="pct"/>
          </w:tcPr>
          <w:p w14:paraId="6B08EB6D" w14:textId="5FF03AA1" w:rsidR="000619EE" w:rsidRPr="00A07D2F" w:rsidRDefault="000619EE" w:rsidP="00532A67">
            <w:pPr>
              <w:widowControl w:val="0"/>
              <w:spacing w:line="288" w:lineRule="auto"/>
              <w:jc w:val="both"/>
              <w:rPr>
                <w:rFonts w:ascii="Times New Roman" w:hAnsi="Times New Roman" w:cs="Times New Roman"/>
                <w:b/>
                <w:iCs/>
                <w:color w:val="000000" w:themeColor="text1"/>
                <w:sz w:val="24"/>
                <w:szCs w:val="24"/>
              </w:rPr>
            </w:pPr>
            <w:r w:rsidRPr="00A07D2F">
              <w:rPr>
                <w:rFonts w:ascii="Times New Roman" w:hAnsi="Times New Roman" w:cs="Times New Roman"/>
                <w:b/>
                <w:iCs/>
                <w:color w:val="000000" w:themeColor="text1"/>
                <w:sz w:val="24"/>
                <w:szCs w:val="24"/>
              </w:rPr>
              <w:t>2.2. Công</w:t>
            </w:r>
          </w:p>
        </w:tc>
        <w:tc>
          <w:tcPr>
            <w:tcW w:w="2135" w:type="pct"/>
            <w:vAlign w:val="center"/>
          </w:tcPr>
          <w:p w14:paraId="409ABD48"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Nhận biết:</w:t>
            </w:r>
          </w:p>
          <w:p w14:paraId="22207CCA" w14:textId="6541DA89"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Phát biểu được định nghĩa và viết được công thức tính công. </w:t>
            </w:r>
            <w:r w:rsidRPr="00A07D2F">
              <w:rPr>
                <w:rFonts w:ascii="Times New Roman" w:hAnsi="Times New Roman" w:cs="Times New Roman"/>
                <w:b/>
                <w:color w:val="FF0000"/>
                <w:sz w:val="24"/>
                <w:szCs w:val="24"/>
              </w:rPr>
              <w:t>[12]</w:t>
            </w:r>
          </w:p>
          <w:p w14:paraId="06DB0C54" w14:textId="33FF436A"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Biết được đơn vị đo công. </w:t>
            </w:r>
            <w:r w:rsidRPr="00A07D2F">
              <w:rPr>
                <w:rFonts w:ascii="Times New Roman" w:hAnsi="Times New Roman" w:cs="Times New Roman"/>
                <w:b/>
                <w:color w:val="FF0000"/>
                <w:sz w:val="24"/>
                <w:szCs w:val="24"/>
              </w:rPr>
              <w:t>[13]</w:t>
            </w:r>
          </w:p>
          <w:p w14:paraId="74DE9585"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Thông hiểu</w:t>
            </w:r>
          </w:p>
          <w:p w14:paraId="2A4957DF" w14:textId="7E71A232" w:rsidR="000619EE" w:rsidRPr="00A07D2F" w:rsidRDefault="000619EE" w:rsidP="000619EE">
            <w:pPr>
              <w:widowControl w:val="0"/>
              <w:spacing w:line="288" w:lineRule="auto"/>
              <w:jc w:val="both"/>
              <w:rPr>
                <w:rFonts w:ascii="Times New Roman" w:hAnsi="Times New Roman" w:cs="Times New Roman"/>
                <w:b/>
                <w:color w:val="FF0000"/>
                <w:sz w:val="24"/>
                <w:szCs w:val="24"/>
              </w:rPr>
            </w:pPr>
            <w:r w:rsidRPr="00A07D2F">
              <w:rPr>
                <w:rFonts w:ascii="Times New Roman" w:hAnsi="Times New Roman" w:cs="Times New Roman"/>
                <w:bCs/>
                <w:color w:val="000000" w:themeColor="text1"/>
                <w:sz w:val="24"/>
                <w:szCs w:val="24"/>
              </w:rPr>
              <w:t xml:space="preserve">- Xác định được công. </w:t>
            </w:r>
            <w:r w:rsidRPr="00A07D2F">
              <w:rPr>
                <w:rFonts w:ascii="Times New Roman" w:hAnsi="Times New Roman" w:cs="Times New Roman"/>
                <w:b/>
                <w:color w:val="FF0000"/>
                <w:sz w:val="24"/>
                <w:szCs w:val="24"/>
              </w:rPr>
              <w:t>[25]</w:t>
            </w:r>
          </w:p>
          <w:p w14:paraId="30A59214" w14:textId="6D2387F6"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Hiểu được các đặc điểm của công cơ học. </w:t>
            </w:r>
            <w:r w:rsidRPr="00A07D2F">
              <w:rPr>
                <w:rFonts w:ascii="Times New Roman" w:hAnsi="Times New Roman" w:cs="Times New Roman"/>
                <w:b/>
                <w:color w:val="FF0000"/>
                <w:sz w:val="24"/>
                <w:szCs w:val="24"/>
              </w:rPr>
              <w:t>[26]</w:t>
            </w:r>
          </w:p>
          <w:p w14:paraId="2DEB30F4" w14:textId="102879E0"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Vận dụng thấp:</w:t>
            </w:r>
          </w:p>
          <w:p w14:paraId="503CAB95" w14:textId="76962105"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Giải được các bài toán tính công dịch chuyển trên mặt mặt đường nằm ngang trong trường hợp vật chịu tác dụng của nhiều lực. </w:t>
            </w:r>
            <w:r w:rsidRPr="00A07D2F">
              <w:rPr>
                <w:rFonts w:ascii="Times New Roman" w:hAnsi="Times New Roman" w:cs="Times New Roman"/>
                <w:b/>
                <w:color w:val="FF0000"/>
                <w:sz w:val="24"/>
                <w:szCs w:val="24"/>
              </w:rPr>
              <w:t>[TL2a]</w:t>
            </w:r>
          </w:p>
        </w:tc>
        <w:tc>
          <w:tcPr>
            <w:tcW w:w="335" w:type="pct"/>
            <w:vAlign w:val="center"/>
          </w:tcPr>
          <w:p w14:paraId="428F5E0D" w14:textId="2961AA5E"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2</w:t>
            </w:r>
          </w:p>
        </w:tc>
        <w:tc>
          <w:tcPr>
            <w:tcW w:w="349" w:type="pct"/>
            <w:vAlign w:val="center"/>
          </w:tcPr>
          <w:p w14:paraId="1117FA48" w14:textId="22D1900C"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2</w:t>
            </w:r>
          </w:p>
        </w:tc>
        <w:tc>
          <w:tcPr>
            <w:tcW w:w="349" w:type="pct"/>
            <w:vAlign w:val="center"/>
          </w:tcPr>
          <w:p w14:paraId="5FE962AA" w14:textId="5C8FE32A"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81" w:type="pct"/>
            <w:vAlign w:val="center"/>
          </w:tcPr>
          <w:p w14:paraId="177AEAAD"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r>
      <w:tr w:rsidR="000619EE" w:rsidRPr="00A07D2F" w14:paraId="21B12A82" w14:textId="77777777" w:rsidTr="00FF7B69">
        <w:tc>
          <w:tcPr>
            <w:tcW w:w="220" w:type="pct"/>
            <w:vMerge/>
            <w:vAlign w:val="center"/>
          </w:tcPr>
          <w:p w14:paraId="7C2FED43"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534" w:type="pct"/>
            <w:vMerge/>
            <w:vAlign w:val="center"/>
          </w:tcPr>
          <w:p w14:paraId="55AE2FAE"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697" w:type="pct"/>
          </w:tcPr>
          <w:p w14:paraId="1668084C" w14:textId="1E061D0A" w:rsidR="000619EE" w:rsidRPr="00A07D2F" w:rsidRDefault="000619EE" w:rsidP="00532A67">
            <w:pPr>
              <w:widowControl w:val="0"/>
              <w:spacing w:line="288" w:lineRule="auto"/>
              <w:jc w:val="both"/>
              <w:rPr>
                <w:rFonts w:ascii="Times New Roman" w:hAnsi="Times New Roman" w:cs="Times New Roman"/>
                <w:b/>
                <w:iCs/>
                <w:color w:val="000000" w:themeColor="text1"/>
                <w:sz w:val="24"/>
                <w:szCs w:val="24"/>
              </w:rPr>
            </w:pPr>
            <w:r w:rsidRPr="00A07D2F">
              <w:rPr>
                <w:rFonts w:ascii="Times New Roman" w:hAnsi="Times New Roman" w:cs="Times New Roman"/>
                <w:b/>
                <w:iCs/>
                <w:color w:val="000000" w:themeColor="text1"/>
                <w:sz w:val="24"/>
                <w:szCs w:val="24"/>
              </w:rPr>
              <w:t>2.3. Công suất</w:t>
            </w:r>
          </w:p>
        </w:tc>
        <w:tc>
          <w:tcPr>
            <w:tcW w:w="2135" w:type="pct"/>
            <w:vAlign w:val="center"/>
          </w:tcPr>
          <w:p w14:paraId="20683D8C"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Nhận biết:</w:t>
            </w:r>
          </w:p>
          <w:p w14:paraId="448F49D7" w14:textId="56BC8EFD"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Cs/>
                <w:color w:val="000000" w:themeColor="text1"/>
                <w:sz w:val="24"/>
                <w:szCs w:val="24"/>
              </w:rPr>
              <w:t xml:space="preserve">- Phát biểu được định nghĩa và viết được công thức tính công suất. </w:t>
            </w:r>
            <w:r w:rsidRPr="00A07D2F">
              <w:rPr>
                <w:rFonts w:ascii="Times New Roman" w:hAnsi="Times New Roman" w:cs="Times New Roman"/>
                <w:b/>
                <w:color w:val="FF0000"/>
                <w:sz w:val="24"/>
                <w:szCs w:val="24"/>
              </w:rPr>
              <w:t>[14]</w:t>
            </w:r>
          </w:p>
          <w:p w14:paraId="527B8E8F" w14:textId="1AC675DA"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Biết được đơn vị đo công suất. </w:t>
            </w:r>
            <w:r w:rsidRPr="00A07D2F">
              <w:rPr>
                <w:rFonts w:ascii="Times New Roman" w:hAnsi="Times New Roman" w:cs="Times New Roman"/>
                <w:b/>
                <w:color w:val="FF0000"/>
                <w:sz w:val="24"/>
                <w:szCs w:val="24"/>
              </w:rPr>
              <w:t>[15]</w:t>
            </w:r>
          </w:p>
          <w:p w14:paraId="464F0498"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Thông hiểu</w:t>
            </w:r>
          </w:p>
          <w:p w14:paraId="2A6E4B0C" w14:textId="10D071B1" w:rsidR="000619EE" w:rsidRPr="00A07D2F" w:rsidRDefault="000619EE" w:rsidP="000619EE">
            <w:pPr>
              <w:widowControl w:val="0"/>
              <w:spacing w:line="288" w:lineRule="auto"/>
              <w:jc w:val="both"/>
              <w:rPr>
                <w:rFonts w:ascii="Times New Roman" w:hAnsi="Times New Roman" w:cs="Times New Roman"/>
                <w:b/>
                <w:color w:val="FF0000"/>
                <w:sz w:val="24"/>
                <w:szCs w:val="24"/>
              </w:rPr>
            </w:pPr>
            <w:r w:rsidRPr="00A07D2F">
              <w:rPr>
                <w:rFonts w:ascii="Times New Roman" w:hAnsi="Times New Roman" w:cs="Times New Roman"/>
                <w:bCs/>
                <w:color w:val="000000" w:themeColor="text1"/>
                <w:sz w:val="24"/>
                <w:szCs w:val="24"/>
              </w:rPr>
              <w:t xml:space="preserve">- Xác định được công suất. </w:t>
            </w:r>
            <w:r w:rsidRPr="00A07D2F">
              <w:rPr>
                <w:rFonts w:ascii="Times New Roman" w:hAnsi="Times New Roman" w:cs="Times New Roman"/>
                <w:b/>
                <w:color w:val="FF0000"/>
                <w:sz w:val="24"/>
                <w:szCs w:val="24"/>
              </w:rPr>
              <w:t>[27]</w:t>
            </w:r>
          </w:p>
          <w:p w14:paraId="27A64F18" w14:textId="129140AF"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
                <w:color w:val="000000" w:themeColor="text1"/>
                <w:sz w:val="24"/>
                <w:szCs w:val="24"/>
              </w:rPr>
              <w:t>Vận dụng thấp:</w:t>
            </w:r>
          </w:p>
          <w:p w14:paraId="3012F62C" w14:textId="4C573815"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Giải được các bài toán tính công suất của lực làm vật dịch chuyển trên mặt đường nằm ngang trong trường hợp vật chịu tác dụng của nhiều lực. </w:t>
            </w:r>
            <w:r w:rsidRPr="00A07D2F">
              <w:rPr>
                <w:rFonts w:ascii="Times New Roman" w:hAnsi="Times New Roman" w:cs="Times New Roman"/>
                <w:b/>
                <w:color w:val="FF0000"/>
                <w:sz w:val="24"/>
                <w:szCs w:val="24"/>
              </w:rPr>
              <w:t>[TL2b]</w:t>
            </w:r>
          </w:p>
        </w:tc>
        <w:tc>
          <w:tcPr>
            <w:tcW w:w="335" w:type="pct"/>
            <w:vAlign w:val="center"/>
          </w:tcPr>
          <w:p w14:paraId="627AB00D" w14:textId="170AB50D"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2</w:t>
            </w:r>
          </w:p>
        </w:tc>
        <w:tc>
          <w:tcPr>
            <w:tcW w:w="349" w:type="pct"/>
            <w:vAlign w:val="center"/>
          </w:tcPr>
          <w:p w14:paraId="17C0DA29" w14:textId="2004FCCD"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5C7E1EE6" w14:textId="7A631864"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81" w:type="pct"/>
            <w:vAlign w:val="center"/>
          </w:tcPr>
          <w:p w14:paraId="6D744CBF"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r>
      <w:tr w:rsidR="000619EE" w:rsidRPr="00A07D2F" w14:paraId="68AE2F03" w14:textId="77777777" w:rsidTr="00FF7B69">
        <w:tc>
          <w:tcPr>
            <w:tcW w:w="220" w:type="pct"/>
            <w:vMerge/>
            <w:vAlign w:val="center"/>
          </w:tcPr>
          <w:p w14:paraId="24B87F17"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534" w:type="pct"/>
            <w:vMerge/>
            <w:vAlign w:val="center"/>
          </w:tcPr>
          <w:p w14:paraId="54F0623B"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697" w:type="pct"/>
          </w:tcPr>
          <w:p w14:paraId="24F55936" w14:textId="6B94C758" w:rsidR="000619EE" w:rsidRPr="00A07D2F" w:rsidRDefault="000619EE" w:rsidP="00532A67">
            <w:pPr>
              <w:widowControl w:val="0"/>
              <w:spacing w:line="288" w:lineRule="auto"/>
              <w:jc w:val="both"/>
              <w:rPr>
                <w:rFonts w:ascii="Times New Roman" w:hAnsi="Times New Roman" w:cs="Times New Roman"/>
                <w:b/>
                <w:iCs/>
                <w:color w:val="000000" w:themeColor="text1"/>
                <w:sz w:val="24"/>
                <w:szCs w:val="24"/>
              </w:rPr>
            </w:pPr>
            <w:r w:rsidRPr="00A07D2F">
              <w:rPr>
                <w:rFonts w:ascii="Times New Roman" w:hAnsi="Times New Roman" w:cs="Times New Roman"/>
                <w:b/>
                <w:iCs/>
                <w:color w:val="000000" w:themeColor="text1"/>
                <w:sz w:val="24"/>
                <w:szCs w:val="24"/>
              </w:rPr>
              <w:t>2.4. Hiệu suất</w:t>
            </w:r>
          </w:p>
        </w:tc>
        <w:tc>
          <w:tcPr>
            <w:tcW w:w="2135" w:type="pct"/>
            <w:vAlign w:val="center"/>
          </w:tcPr>
          <w:p w14:paraId="7343F210"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Nhận biết:</w:t>
            </w:r>
          </w:p>
          <w:p w14:paraId="03698562" w14:textId="64FDCA84"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Phát biểu được định nghĩa và viết công thức tính hiệu suất, biết được năng lượng có ích, năng lượng hao phí. </w:t>
            </w:r>
            <w:r w:rsidRPr="00A07D2F">
              <w:rPr>
                <w:rFonts w:ascii="Times New Roman" w:hAnsi="Times New Roman" w:cs="Times New Roman"/>
                <w:b/>
                <w:color w:val="FF0000"/>
                <w:sz w:val="24"/>
                <w:szCs w:val="24"/>
              </w:rPr>
              <w:t>[16]</w:t>
            </w:r>
          </w:p>
          <w:p w14:paraId="53CDF51E" w14:textId="77777777" w:rsidR="000619EE" w:rsidRPr="00A07D2F" w:rsidRDefault="000619EE" w:rsidP="000619EE">
            <w:pPr>
              <w:widowControl w:val="0"/>
              <w:spacing w:line="288" w:lineRule="auto"/>
              <w:jc w:val="both"/>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Thông hiểu:</w:t>
            </w:r>
          </w:p>
          <w:p w14:paraId="736C360B" w14:textId="0453854E" w:rsidR="000619EE" w:rsidRPr="00A07D2F" w:rsidRDefault="000619EE" w:rsidP="000619EE">
            <w:pPr>
              <w:widowControl w:val="0"/>
              <w:spacing w:line="288" w:lineRule="auto"/>
              <w:jc w:val="both"/>
              <w:rPr>
                <w:rFonts w:ascii="Times New Roman" w:hAnsi="Times New Roman" w:cs="Times New Roman"/>
                <w:bCs/>
                <w:color w:val="000000" w:themeColor="text1"/>
                <w:sz w:val="24"/>
                <w:szCs w:val="24"/>
              </w:rPr>
            </w:pPr>
            <w:r w:rsidRPr="00A07D2F">
              <w:rPr>
                <w:rFonts w:ascii="Times New Roman" w:hAnsi="Times New Roman" w:cs="Times New Roman"/>
                <w:bCs/>
                <w:color w:val="000000" w:themeColor="text1"/>
                <w:sz w:val="24"/>
                <w:szCs w:val="24"/>
              </w:rPr>
              <w:t xml:space="preserve">- Xác định được hiệu suất của một thiết bị sử dụng và chuyển hóa năng lượng. </w:t>
            </w:r>
            <w:r w:rsidRPr="00A07D2F">
              <w:rPr>
                <w:rFonts w:ascii="Times New Roman" w:hAnsi="Times New Roman" w:cs="Times New Roman"/>
                <w:b/>
                <w:color w:val="FF0000"/>
                <w:sz w:val="24"/>
                <w:szCs w:val="24"/>
              </w:rPr>
              <w:t>[28]</w:t>
            </w:r>
          </w:p>
        </w:tc>
        <w:tc>
          <w:tcPr>
            <w:tcW w:w="335" w:type="pct"/>
            <w:vAlign w:val="center"/>
          </w:tcPr>
          <w:p w14:paraId="19624480" w14:textId="46AB9EF3"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69EAA9C1" w14:textId="40FDBC66"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r w:rsidRPr="00A07D2F">
              <w:rPr>
                <w:rFonts w:ascii="Times New Roman" w:hAnsi="Times New Roman" w:cs="Times New Roman"/>
                <w:b/>
                <w:color w:val="000000" w:themeColor="text1"/>
                <w:sz w:val="24"/>
                <w:szCs w:val="24"/>
              </w:rPr>
              <w:t>1</w:t>
            </w:r>
          </w:p>
        </w:tc>
        <w:tc>
          <w:tcPr>
            <w:tcW w:w="349" w:type="pct"/>
            <w:vAlign w:val="center"/>
          </w:tcPr>
          <w:p w14:paraId="6A7F4759"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c>
          <w:tcPr>
            <w:tcW w:w="381" w:type="pct"/>
            <w:vAlign w:val="center"/>
          </w:tcPr>
          <w:p w14:paraId="2FE1134D" w14:textId="77777777" w:rsidR="000619EE" w:rsidRPr="00A07D2F" w:rsidRDefault="000619EE" w:rsidP="00532A67">
            <w:pPr>
              <w:widowControl w:val="0"/>
              <w:spacing w:line="288" w:lineRule="auto"/>
              <w:jc w:val="center"/>
              <w:rPr>
                <w:rFonts w:ascii="Times New Roman" w:hAnsi="Times New Roman" w:cs="Times New Roman"/>
                <w:b/>
                <w:color w:val="000000" w:themeColor="text1"/>
                <w:sz w:val="24"/>
                <w:szCs w:val="24"/>
              </w:rPr>
            </w:pPr>
          </w:p>
        </w:tc>
      </w:tr>
    </w:tbl>
    <w:p w14:paraId="176C42FF" w14:textId="68F054D9" w:rsidR="00B17049" w:rsidRPr="00A07D2F" w:rsidRDefault="00B17049">
      <w:pPr>
        <w:rPr>
          <w:rFonts w:cs="Times New Roman"/>
          <w:sz w:val="24"/>
          <w:szCs w:val="24"/>
        </w:rPr>
      </w:pPr>
    </w:p>
    <w:p w14:paraId="66F4085C" w14:textId="77777777" w:rsidR="00B17049" w:rsidRPr="00A07D2F" w:rsidRDefault="00B17049">
      <w:pPr>
        <w:rPr>
          <w:rFonts w:cs="Times New Roman"/>
          <w:sz w:val="24"/>
          <w:szCs w:val="24"/>
        </w:rPr>
      </w:pPr>
      <w:r w:rsidRPr="00A07D2F">
        <w:rPr>
          <w:rFonts w:cs="Times New Roman"/>
          <w:sz w:val="24"/>
          <w:szCs w:val="24"/>
        </w:rPr>
        <w:br w:type="page"/>
      </w:r>
    </w:p>
    <w:p w14:paraId="3AF1911B" w14:textId="3B73EC76" w:rsidR="00B17049" w:rsidRPr="00A07D2F" w:rsidRDefault="00B17049" w:rsidP="00B1704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lastRenderedPageBreak/>
        <w:t>ĐỀ KIỂM TRA GIỮA HỌC KÌ II – ĐỀ CHÍNH THỨC</w:t>
      </w:r>
    </w:p>
    <w:p w14:paraId="605890EC" w14:textId="69433BDD" w:rsidR="00B17049" w:rsidRPr="00A07D2F" w:rsidRDefault="00B17049" w:rsidP="00B17049">
      <w:pPr>
        <w:widowControl w:val="0"/>
        <w:spacing w:after="0" w:line="288" w:lineRule="auto"/>
        <w:jc w:val="center"/>
        <w:rPr>
          <w:rFonts w:cs="Times New Roman"/>
          <w:b/>
          <w:color w:val="000000" w:themeColor="text1"/>
          <w:sz w:val="24"/>
          <w:szCs w:val="24"/>
        </w:rPr>
      </w:pPr>
      <w:r w:rsidRPr="00A07D2F">
        <w:rPr>
          <w:rFonts w:cs="Times New Roman"/>
          <w:b/>
          <w:color w:val="000000" w:themeColor="text1"/>
          <w:sz w:val="24"/>
          <w:szCs w:val="24"/>
        </w:rPr>
        <w:t>MÔN: VẬT LÍ 10 – THỜI GIAN LÀM BÀI: 45 PHÚT</w:t>
      </w:r>
    </w:p>
    <w:p w14:paraId="0A2D0336" w14:textId="77777777" w:rsidR="00B17049" w:rsidRPr="00A07D2F" w:rsidRDefault="00B17049" w:rsidP="00B17049">
      <w:pPr>
        <w:spacing w:after="0" w:line="288" w:lineRule="auto"/>
        <w:rPr>
          <w:rFonts w:cs="Times New Roman"/>
          <w:iCs/>
          <w:color w:val="000000" w:themeColor="text1"/>
          <w:sz w:val="24"/>
          <w:szCs w:val="24"/>
        </w:rPr>
      </w:pPr>
      <w:r w:rsidRPr="00A07D2F">
        <w:rPr>
          <w:rFonts w:cs="Times New Roman"/>
          <w:b/>
          <w:bCs/>
          <w:color w:val="000000" w:themeColor="text1"/>
          <w:sz w:val="24"/>
          <w:szCs w:val="24"/>
        </w:rPr>
        <w:t xml:space="preserve">PHẦN I – TRẮC NGHIỆM </w:t>
      </w:r>
      <w:r w:rsidRPr="00A07D2F">
        <w:rPr>
          <w:rFonts w:cs="Times New Roman"/>
          <w:i/>
          <w:color w:val="000000" w:themeColor="text1"/>
          <w:sz w:val="24"/>
          <w:szCs w:val="24"/>
        </w:rPr>
        <w:t>(7,0 điểm – mỗi câu 0,25 điểm)</w:t>
      </w:r>
    </w:p>
    <w:p w14:paraId="7AC993D1" w14:textId="77777777" w:rsidR="00BC66D6" w:rsidRPr="00A07D2F" w:rsidRDefault="00B17049" w:rsidP="00A07D2F">
      <w:pPr>
        <w:spacing w:after="0" w:line="288" w:lineRule="auto"/>
        <w:rPr>
          <w:rFonts w:cs="Times New Roman"/>
          <w:sz w:val="24"/>
          <w:szCs w:val="24"/>
        </w:rPr>
      </w:pPr>
      <w:r w:rsidRPr="00A07D2F">
        <w:rPr>
          <w:rFonts w:cs="Times New Roman"/>
          <w:bCs/>
          <w:color w:val="000000" w:themeColor="text1"/>
          <w:sz w:val="24"/>
          <w:szCs w:val="24"/>
        </w:rPr>
        <w:t xml:space="preserve">(&lt;1&gt;) </w:t>
      </w:r>
      <w:r w:rsidR="00BC66D6" w:rsidRPr="00A07D2F">
        <w:rPr>
          <w:rFonts w:cs="Times New Roman"/>
          <w:sz w:val="24"/>
          <w:szCs w:val="24"/>
        </w:rPr>
        <w:t xml:space="preserve">Nhận xét nào sau đây </w:t>
      </w:r>
      <w:r w:rsidR="00BC66D6" w:rsidRPr="00A07D2F">
        <w:rPr>
          <w:rFonts w:cs="Times New Roman"/>
          <w:b/>
          <w:bCs/>
          <w:i/>
          <w:iCs/>
          <w:sz w:val="24"/>
          <w:szCs w:val="24"/>
        </w:rPr>
        <w:t>đúng</w:t>
      </w:r>
      <w:r w:rsidR="00BC66D6" w:rsidRPr="00A07D2F">
        <w:rPr>
          <w:rFonts w:cs="Times New Roman"/>
          <w:sz w:val="24"/>
          <w:szCs w:val="24"/>
        </w:rPr>
        <w:t xml:space="preserve"> về phương pháp tổng hợp lực?</w:t>
      </w:r>
    </w:p>
    <w:p w14:paraId="2238A2F4" w14:textId="6EBB7F9A" w:rsidR="00BC66D6" w:rsidRPr="00A07D2F" w:rsidRDefault="00BC66D6" w:rsidP="00A07D2F">
      <w:pPr>
        <w:spacing w:after="0" w:line="288" w:lineRule="auto"/>
        <w:rPr>
          <w:rFonts w:cs="Times New Roman"/>
          <w:color w:val="000000" w:themeColor="text1"/>
          <w:sz w:val="24"/>
          <w:szCs w:val="24"/>
        </w:rPr>
      </w:pPr>
      <w:r w:rsidRPr="00A07D2F">
        <w:rPr>
          <w:rFonts w:cs="Times New Roman"/>
          <w:color w:val="000000" w:themeColor="text1"/>
          <w:sz w:val="24"/>
          <w:szCs w:val="24"/>
          <w:u w:val="single"/>
        </w:rPr>
        <w:t>A.</w:t>
      </w:r>
      <w:r w:rsidRPr="00A07D2F">
        <w:rPr>
          <w:rFonts w:cs="Times New Roman"/>
          <w:color w:val="000000" w:themeColor="text1"/>
          <w:sz w:val="24"/>
          <w:szCs w:val="24"/>
        </w:rPr>
        <w:t xml:space="preserve"> Tổng hợp lực là thay thế </w:t>
      </w:r>
      <w:r w:rsidR="00A07D2F">
        <w:rPr>
          <w:rFonts w:cs="Times New Roman"/>
          <w:color w:val="000000" w:themeColor="text1"/>
          <w:sz w:val="24"/>
          <w:szCs w:val="24"/>
        </w:rPr>
        <w:t>hai</w:t>
      </w:r>
      <w:r w:rsidRPr="00A07D2F">
        <w:rPr>
          <w:rFonts w:cs="Times New Roman"/>
          <w:color w:val="000000" w:themeColor="text1"/>
          <w:sz w:val="24"/>
          <w:szCs w:val="24"/>
        </w:rPr>
        <w:t xml:space="preserve"> hay nhiều lực thành một lực có tác dụng giống hệt như lực đó.</w:t>
      </w:r>
    </w:p>
    <w:p w14:paraId="71D01F03" w14:textId="6A825D25" w:rsidR="00BC66D6" w:rsidRPr="00A07D2F" w:rsidRDefault="00BC66D6" w:rsidP="00A07D2F">
      <w:pPr>
        <w:spacing w:after="0" w:line="288" w:lineRule="auto"/>
        <w:rPr>
          <w:rFonts w:cs="Times New Roman"/>
          <w:sz w:val="24"/>
          <w:szCs w:val="24"/>
        </w:rPr>
      </w:pPr>
      <w:r w:rsidRPr="00A07D2F">
        <w:rPr>
          <w:rFonts w:cs="Times New Roman"/>
          <w:sz w:val="24"/>
          <w:szCs w:val="24"/>
        </w:rPr>
        <w:t>B. Độ lớn lực tổng hợp bằng hiệu độ lớn các lực thành phần.</w:t>
      </w:r>
    </w:p>
    <w:p w14:paraId="19794BE7" w14:textId="31155727" w:rsidR="00BC66D6" w:rsidRPr="00C36369" w:rsidRDefault="00BC66D6" w:rsidP="00A07D2F">
      <w:pPr>
        <w:spacing w:after="0" w:line="288" w:lineRule="auto"/>
        <w:rPr>
          <w:rFonts w:cs="Times New Roman"/>
          <w:color w:val="000000" w:themeColor="text1"/>
          <w:sz w:val="24"/>
          <w:szCs w:val="24"/>
        </w:rPr>
      </w:pPr>
      <w:r w:rsidRPr="00C36369">
        <w:rPr>
          <w:rFonts w:cs="Times New Roman"/>
          <w:color w:val="000000" w:themeColor="text1"/>
          <w:sz w:val="24"/>
          <w:szCs w:val="24"/>
        </w:rPr>
        <w:t xml:space="preserve">C. Tổng hợp lực là thay thế </w:t>
      </w:r>
      <w:r w:rsidR="00A9173F" w:rsidRPr="00C36369">
        <w:rPr>
          <w:rFonts w:cs="Times New Roman"/>
          <w:color w:val="000000" w:themeColor="text1"/>
          <w:sz w:val="24"/>
          <w:szCs w:val="24"/>
        </w:rPr>
        <w:t>một</w:t>
      </w:r>
      <w:r w:rsidRPr="00C36369">
        <w:rPr>
          <w:rFonts w:cs="Times New Roman"/>
          <w:color w:val="000000" w:themeColor="text1"/>
          <w:sz w:val="24"/>
          <w:szCs w:val="24"/>
        </w:rPr>
        <w:t xml:space="preserve"> lực thành </w:t>
      </w:r>
      <w:r w:rsidR="00A9173F" w:rsidRPr="00C36369">
        <w:rPr>
          <w:rFonts w:cs="Times New Roman"/>
          <w:color w:val="000000" w:themeColor="text1"/>
          <w:sz w:val="24"/>
          <w:szCs w:val="24"/>
        </w:rPr>
        <w:t>hai</w:t>
      </w:r>
      <w:r w:rsidRPr="00C36369">
        <w:rPr>
          <w:rFonts w:cs="Times New Roman"/>
          <w:color w:val="000000" w:themeColor="text1"/>
          <w:sz w:val="24"/>
          <w:szCs w:val="24"/>
        </w:rPr>
        <w:t xml:space="preserve"> hay nhiều lực có tác dụng giống hệt.</w:t>
      </w:r>
      <w:r w:rsidR="00117BC6" w:rsidRPr="00C36369">
        <w:rPr>
          <w:rFonts w:cs="Times New Roman"/>
          <w:color w:val="000000" w:themeColor="text1"/>
          <w:sz w:val="24"/>
          <w:szCs w:val="24"/>
        </w:rPr>
        <w:t xml:space="preserve"> </w:t>
      </w:r>
    </w:p>
    <w:p w14:paraId="12274F45" w14:textId="624DC90E" w:rsidR="00BC66D6" w:rsidRPr="00A07D2F" w:rsidRDefault="00BC66D6" w:rsidP="00A07D2F">
      <w:pPr>
        <w:spacing w:after="0" w:line="288" w:lineRule="auto"/>
        <w:rPr>
          <w:rFonts w:cs="Times New Roman"/>
          <w:sz w:val="24"/>
          <w:szCs w:val="24"/>
        </w:rPr>
      </w:pPr>
      <w:r w:rsidRPr="00A07D2F">
        <w:rPr>
          <w:rFonts w:cs="Times New Roman"/>
          <w:sz w:val="24"/>
          <w:szCs w:val="24"/>
        </w:rPr>
        <w:t>D. Độ lớn lực tổng hợp bằng tổng độ lớn các lực thành phần.</w:t>
      </w:r>
    </w:p>
    <w:p w14:paraId="40CB8CE7" w14:textId="48C0F515" w:rsidR="00BC66D6" w:rsidRPr="00C36369" w:rsidRDefault="00BC66D6" w:rsidP="00A07D2F">
      <w:pPr>
        <w:spacing w:after="0" w:line="288" w:lineRule="auto"/>
        <w:rPr>
          <w:rFonts w:cs="Times New Roman"/>
          <w:color w:val="000000" w:themeColor="text1"/>
          <w:sz w:val="24"/>
          <w:szCs w:val="24"/>
          <w:lang w:val="fr-FR"/>
        </w:rPr>
      </w:pPr>
      <w:r w:rsidRPr="00C36369">
        <w:rPr>
          <w:rFonts w:cs="Times New Roman"/>
          <w:color w:val="000000" w:themeColor="text1"/>
          <w:sz w:val="24"/>
          <w:szCs w:val="24"/>
        </w:rPr>
        <w:t xml:space="preserve">(&lt;2&gt;) Phân tích lực là </w:t>
      </w:r>
      <w:r w:rsidRPr="00C36369">
        <w:rPr>
          <w:rFonts w:cs="Times New Roman"/>
          <w:color w:val="000000" w:themeColor="text1"/>
          <w:sz w:val="24"/>
          <w:szCs w:val="24"/>
          <w:lang w:val="fr-FR"/>
        </w:rPr>
        <w:t>thay thế</w:t>
      </w:r>
    </w:p>
    <w:p w14:paraId="5BE93F86" w14:textId="2A1B3221" w:rsidR="00BC66D6" w:rsidRPr="00117BC6" w:rsidRDefault="00BC66D6" w:rsidP="00A07D2F">
      <w:pPr>
        <w:spacing w:after="0" w:line="288" w:lineRule="auto"/>
        <w:rPr>
          <w:rFonts w:cs="Times New Roman"/>
          <w:bCs/>
          <w:sz w:val="24"/>
          <w:szCs w:val="24"/>
        </w:rPr>
      </w:pPr>
      <w:r w:rsidRPr="00117BC6">
        <w:rPr>
          <w:rFonts w:cs="Times New Roman"/>
          <w:bCs/>
          <w:sz w:val="24"/>
          <w:szCs w:val="24"/>
          <w:lang w:val="fr-FR"/>
        </w:rPr>
        <w:t xml:space="preserve">A. các lực bằng một lực duy nhất </w:t>
      </w:r>
      <w:r w:rsidRPr="00117BC6">
        <w:rPr>
          <w:rFonts w:cs="Times New Roman"/>
          <w:bCs/>
          <w:sz w:val="24"/>
          <w:szCs w:val="24"/>
        </w:rPr>
        <w:t>có tác dụng giống hệt như các lực đó.</w:t>
      </w:r>
    </w:p>
    <w:p w14:paraId="1E36EE12" w14:textId="36EF286A" w:rsidR="00BC66D6" w:rsidRPr="00C36369" w:rsidRDefault="00BC66D6" w:rsidP="00A07D2F">
      <w:pPr>
        <w:spacing w:after="0" w:line="288" w:lineRule="auto"/>
        <w:rPr>
          <w:rFonts w:cs="Times New Roman"/>
          <w:bCs/>
          <w:color w:val="000000" w:themeColor="text1"/>
          <w:sz w:val="24"/>
          <w:szCs w:val="24"/>
        </w:rPr>
      </w:pPr>
      <w:r w:rsidRPr="00C824EF">
        <w:rPr>
          <w:rFonts w:cs="Times New Roman"/>
          <w:bCs/>
          <w:color w:val="000000" w:themeColor="text1"/>
          <w:sz w:val="24"/>
          <w:szCs w:val="24"/>
          <w:lang w:val="fr-FR"/>
        </w:rPr>
        <w:t>B.</w:t>
      </w:r>
      <w:r w:rsidRPr="00C36369">
        <w:rPr>
          <w:rFonts w:cs="Times New Roman"/>
          <w:bCs/>
          <w:color w:val="000000" w:themeColor="text1"/>
          <w:sz w:val="24"/>
          <w:szCs w:val="24"/>
          <w:lang w:val="fr-FR"/>
        </w:rPr>
        <w:t xml:space="preserve"> nhiều lực tác dụng bằng một lực </w:t>
      </w:r>
      <w:r w:rsidRPr="00C36369">
        <w:rPr>
          <w:rFonts w:cs="Times New Roman"/>
          <w:bCs/>
          <w:color w:val="000000" w:themeColor="text1"/>
          <w:sz w:val="24"/>
          <w:szCs w:val="24"/>
        </w:rPr>
        <w:t>có tác dụng giống hệt như lực đó.</w:t>
      </w:r>
      <w:r w:rsidR="00117BC6" w:rsidRPr="00C36369">
        <w:rPr>
          <w:rFonts w:cs="Times New Roman"/>
          <w:bCs/>
          <w:color w:val="000000" w:themeColor="text1"/>
          <w:sz w:val="24"/>
          <w:szCs w:val="24"/>
        </w:rPr>
        <w:t xml:space="preserve"> </w:t>
      </w:r>
    </w:p>
    <w:p w14:paraId="3C57DBB7" w14:textId="6D922DC1" w:rsidR="00BC66D6" w:rsidRPr="00C36369" w:rsidRDefault="00BC66D6" w:rsidP="00A07D2F">
      <w:pPr>
        <w:spacing w:after="0" w:line="288" w:lineRule="auto"/>
        <w:rPr>
          <w:rFonts w:cs="Times New Roman"/>
          <w:bCs/>
          <w:sz w:val="24"/>
          <w:szCs w:val="24"/>
        </w:rPr>
      </w:pPr>
      <w:r w:rsidRPr="00C824EF">
        <w:rPr>
          <w:rFonts w:cs="Times New Roman"/>
          <w:bCs/>
          <w:sz w:val="24"/>
          <w:szCs w:val="24"/>
          <w:u w:val="single"/>
          <w:lang w:val="fr-FR"/>
        </w:rPr>
        <w:t>C</w:t>
      </w:r>
      <w:r w:rsidRPr="00C36369">
        <w:rPr>
          <w:rFonts w:cs="Times New Roman"/>
          <w:bCs/>
          <w:sz w:val="24"/>
          <w:szCs w:val="24"/>
          <w:lang w:val="fr-FR"/>
        </w:rPr>
        <w:t xml:space="preserve">. một lực bằng hai hay nhiều lực </w:t>
      </w:r>
      <w:r w:rsidRPr="00C36369">
        <w:rPr>
          <w:rFonts w:cs="Times New Roman"/>
          <w:bCs/>
          <w:sz w:val="24"/>
          <w:szCs w:val="24"/>
        </w:rPr>
        <w:t>có tác dụng giống hệt như lực đó.</w:t>
      </w:r>
    </w:p>
    <w:p w14:paraId="1194D7A5" w14:textId="1BF24279" w:rsidR="00BC66D6" w:rsidRPr="00A07D2F" w:rsidRDefault="00BC66D6" w:rsidP="00A07D2F">
      <w:pPr>
        <w:spacing w:after="0" w:line="288" w:lineRule="auto"/>
        <w:rPr>
          <w:rFonts w:cs="Times New Roman"/>
          <w:bCs/>
          <w:sz w:val="24"/>
          <w:szCs w:val="24"/>
        </w:rPr>
      </w:pPr>
      <w:r w:rsidRPr="00A07D2F">
        <w:rPr>
          <w:rFonts w:cs="Times New Roman"/>
          <w:bCs/>
          <w:sz w:val="24"/>
          <w:szCs w:val="24"/>
          <w:lang w:val="fr-FR"/>
        </w:rPr>
        <w:t xml:space="preserve">D. một lực bằng vectơ gia tốc </w:t>
      </w:r>
      <w:r w:rsidRPr="00A07D2F">
        <w:rPr>
          <w:rFonts w:cs="Times New Roman"/>
          <w:bCs/>
          <w:sz w:val="24"/>
          <w:szCs w:val="24"/>
        </w:rPr>
        <w:t>có tác dụng giống hệt như lực đó.</w:t>
      </w:r>
    </w:p>
    <w:p w14:paraId="05912C7E" w14:textId="33A83B5D" w:rsidR="00BC66D6" w:rsidRPr="00A07D2F" w:rsidRDefault="00BC66D6" w:rsidP="00A07D2F">
      <w:pPr>
        <w:spacing w:after="0" w:line="288" w:lineRule="auto"/>
        <w:rPr>
          <w:rFonts w:cs="Times New Roman"/>
          <w:sz w:val="24"/>
          <w:szCs w:val="24"/>
          <w:lang w:val="fr-FR"/>
        </w:rPr>
      </w:pPr>
      <w:r w:rsidRPr="00A07D2F">
        <w:rPr>
          <w:rFonts w:cs="Times New Roman"/>
          <w:sz w:val="24"/>
          <w:szCs w:val="24"/>
        </w:rPr>
        <w:t>(&lt;3</w:t>
      </w:r>
      <w:r w:rsidRPr="00A07D2F">
        <w:rPr>
          <w:rFonts w:cs="Times New Roman"/>
          <w:sz w:val="24"/>
          <w:szCs w:val="24"/>
          <w:lang w:val="fr-FR"/>
        </w:rPr>
        <w:t xml:space="preserve">&gt;) </w:t>
      </w:r>
      <w:r w:rsidR="006312FA" w:rsidRPr="00A07D2F">
        <w:rPr>
          <w:rFonts w:cs="Times New Roman"/>
          <w:sz w:val="24"/>
          <w:szCs w:val="24"/>
          <w:lang w:val="fr-FR"/>
        </w:rPr>
        <w:t>Hợp lực của hai lực song song cùng chiều là một lực song song,</w:t>
      </w:r>
    </w:p>
    <w:p w14:paraId="053A9450" w14:textId="4A14A4B8" w:rsidR="006312FA" w:rsidRPr="00A07D2F" w:rsidRDefault="006312FA" w:rsidP="00A07D2F">
      <w:pPr>
        <w:spacing w:after="0" w:line="288" w:lineRule="auto"/>
        <w:rPr>
          <w:rFonts w:cs="Times New Roman"/>
          <w:sz w:val="24"/>
          <w:szCs w:val="24"/>
          <w:lang w:val="fr-FR"/>
        </w:rPr>
      </w:pPr>
      <w:r w:rsidRPr="00A07D2F">
        <w:rPr>
          <w:rFonts w:cs="Times New Roman"/>
          <w:sz w:val="24"/>
          <w:szCs w:val="24"/>
          <w:u w:val="single"/>
          <w:lang w:val="fr-FR"/>
        </w:rPr>
        <w:t>A.</w:t>
      </w:r>
      <w:r w:rsidRPr="00A07D2F">
        <w:rPr>
          <w:rFonts w:cs="Times New Roman"/>
          <w:sz w:val="24"/>
          <w:szCs w:val="24"/>
          <w:lang w:val="fr-FR"/>
        </w:rPr>
        <w:t xml:space="preserve"> cùng chiều, có độ lớn bằng tổng độ lớn hai lực thành phần.</w:t>
      </w:r>
    </w:p>
    <w:p w14:paraId="14FFF1DA" w14:textId="164877DC" w:rsidR="006312FA" w:rsidRPr="00A07D2F" w:rsidRDefault="006312FA" w:rsidP="00A07D2F">
      <w:pPr>
        <w:spacing w:after="0" w:line="288" w:lineRule="auto"/>
        <w:rPr>
          <w:rFonts w:cs="Times New Roman"/>
          <w:sz w:val="24"/>
          <w:szCs w:val="24"/>
          <w:lang w:val="fr-FR"/>
        </w:rPr>
      </w:pPr>
      <w:r w:rsidRPr="00A07D2F">
        <w:rPr>
          <w:rFonts w:cs="Times New Roman"/>
          <w:sz w:val="24"/>
          <w:szCs w:val="24"/>
          <w:lang w:val="fr-FR"/>
        </w:rPr>
        <w:t>B. cùng chiều, có độ lớn bằng hiệu độ lớn hai lực thành phần.</w:t>
      </w:r>
    </w:p>
    <w:p w14:paraId="752AE412" w14:textId="49E4D4E6" w:rsidR="006312FA" w:rsidRPr="00A07D2F" w:rsidRDefault="006312FA" w:rsidP="00A07D2F">
      <w:pPr>
        <w:spacing w:after="0" w:line="288" w:lineRule="auto"/>
        <w:rPr>
          <w:rFonts w:cs="Times New Roman"/>
          <w:sz w:val="24"/>
          <w:szCs w:val="24"/>
          <w:lang w:val="fr-FR"/>
        </w:rPr>
      </w:pPr>
      <w:r w:rsidRPr="00A07D2F">
        <w:rPr>
          <w:rFonts w:cs="Times New Roman"/>
          <w:sz w:val="24"/>
          <w:szCs w:val="24"/>
          <w:lang w:val="fr-FR"/>
        </w:rPr>
        <w:t>C. ngược chiều, có độ lớn bằng tổng độ lớn hai lực thành phần.</w:t>
      </w:r>
    </w:p>
    <w:p w14:paraId="6AC84CA0" w14:textId="1234EB81" w:rsidR="006312FA" w:rsidRPr="00A07D2F" w:rsidRDefault="006312FA" w:rsidP="00A07D2F">
      <w:pPr>
        <w:spacing w:after="0" w:line="288" w:lineRule="auto"/>
        <w:rPr>
          <w:rFonts w:cs="Times New Roman"/>
          <w:sz w:val="24"/>
          <w:szCs w:val="24"/>
          <w:lang w:val="fr-FR"/>
        </w:rPr>
      </w:pPr>
      <w:r w:rsidRPr="00A07D2F">
        <w:rPr>
          <w:rFonts w:cs="Times New Roman"/>
          <w:sz w:val="24"/>
          <w:szCs w:val="24"/>
          <w:lang w:val="fr-FR"/>
        </w:rPr>
        <w:t>D. ngược chiều, có độ lớn bằng hiệu độ lớn hai lực thành phần.</w:t>
      </w:r>
    </w:p>
    <w:p w14:paraId="0C40FAD8" w14:textId="29E2287C" w:rsidR="005472FF" w:rsidRPr="00A07D2F" w:rsidRDefault="005472FF" w:rsidP="00A07D2F">
      <w:pPr>
        <w:spacing w:after="0" w:line="288" w:lineRule="auto"/>
        <w:rPr>
          <w:rFonts w:cs="Times New Roman"/>
          <w:sz w:val="24"/>
          <w:szCs w:val="24"/>
          <w:lang w:val="fr-FR"/>
        </w:rPr>
      </w:pPr>
      <w:r w:rsidRPr="00A07D2F">
        <w:rPr>
          <w:rFonts w:cs="Times New Roman"/>
          <w:sz w:val="24"/>
          <w:szCs w:val="24"/>
          <w:lang w:val="fr-FR"/>
        </w:rPr>
        <w:t>(&lt;4&gt;)</w:t>
      </w:r>
      <w:r w:rsidR="006312FA" w:rsidRPr="00A07D2F">
        <w:rPr>
          <w:rFonts w:cs="Times New Roman"/>
          <w:sz w:val="24"/>
          <w:szCs w:val="24"/>
          <w:lang w:val="fr-FR"/>
        </w:rPr>
        <w:t xml:space="preserve"> Hợp lực của hai lực song song cùng chiều F</w:t>
      </w:r>
      <w:r w:rsidR="006312FA" w:rsidRPr="00A07D2F">
        <w:rPr>
          <w:rFonts w:cs="Times New Roman"/>
          <w:sz w:val="24"/>
          <w:szCs w:val="24"/>
          <w:vertAlign w:val="subscript"/>
          <w:lang w:val="fr-FR"/>
        </w:rPr>
        <w:t>1</w:t>
      </w:r>
      <w:r w:rsidR="006312FA" w:rsidRPr="00A07D2F">
        <w:rPr>
          <w:rFonts w:cs="Times New Roman"/>
          <w:sz w:val="24"/>
          <w:szCs w:val="24"/>
          <w:lang w:val="fr-FR"/>
        </w:rPr>
        <w:t xml:space="preserve"> và F</w:t>
      </w:r>
      <w:r w:rsidR="006312FA" w:rsidRPr="00A07D2F">
        <w:rPr>
          <w:rFonts w:cs="Times New Roman"/>
          <w:sz w:val="24"/>
          <w:szCs w:val="24"/>
          <w:vertAlign w:val="subscript"/>
          <w:lang w:val="fr-FR"/>
        </w:rPr>
        <w:t>2</w:t>
      </w:r>
      <w:r w:rsidR="006312FA" w:rsidRPr="00A07D2F">
        <w:rPr>
          <w:rFonts w:cs="Times New Roman"/>
          <w:sz w:val="24"/>
          <w:szCs w:val="24"/>
          <w:lang w:val="fr-FR"/>
        </w:rPr>
        <w:t xml:space="preserve"> có giá cách hai lực thành phần F</w:t>
      </w:r>
      <w:r w:rsidR="006312FA" w:rsidRPr="00A07D2F">
        <w:rPr>
          <w:rFonts w:cs="Times New Roman"/>
          <w:sz w:val="24"/>
          <w:szCs w:val="24"/>
          <w:vertAlign w:val="subscript"/>
          <w:lang w:val="fr-FR"/>
        </w:rPr>
        <w:t>1</w:t>
      </w:r>
      <w:r w:rsidR="006312FA" w:rsidRPr="00A07D2F">
        <w:rPr>
          <w:rFonts w:cs="Times New Roman"/>
          <w:sz w:val="24"/>
          <w:szCs w:val="24"/>
          <w:lang w:val="fr-FR"/>
        </w:rPr>
        <w:t xml:space="preserve"> và F</w:t>
      </w:r>
      <w:r w:rsidR="006312FA" w:rsidRPr="00A07D2F">
        <w:rPr>
          <w:rFonts w:cs="Times New Roman"/>
          <w:sz w:val="24"/>
          <w:szCs w:val="24"/>
          <w:vertAlign w:val="subscript"/>
          <w:lang w:val="fr-FR"/>
        </w:rPr>
        <w:t>2</w:t>
      </w:r>
      <w:r w:rsidR="006312FA" w:rsidRPr="00A07D2F">
        <w:rPr>
          <w:rFonts w:cs="Times New Roman"/>
          <w:sz w:val="24"/>
          <w:szCs w:val="24"/>
          <w:lang w:val="fr-FR"/>
        </w:rPr>
        <w:t xml:space="preserve"> là d</w:t>
      </w:r>
      <w:r w:rsidR="006312FA" w:rsidRPr="00A07D2F">
        <w:rPr>
          <w:rFonts w:cs="Times New Roman"/>
          <w:sz w:val="24"/>
          <w:szCs w:val="24"/>
          <w:vertAlign w:val="subscript"/>
          <w:lang w:val="fr-FR"/>
        </w:rPr>
        <w:t>1</w:t>
      </w:r>
      <w:r w:rsidR="006312FA" w:rsidRPr="00A07D2F">
        <w:rPr>
          <w:rFonts w:cs="Times New Roman"/>
          <w:sz w:val="24"/>
          <w:szCs w:val="24"/>
          <w:lang w:val="fr-FR"/>
        </w:rPr>
        <w:t xml:space="preserve"> và d</w:t>
      </w:r>
      <w:r w:rsidR="006312FA" w:rsidRPr="00A07D2F">
        <w:rPr>
          <w:rFonts w:cs="Times New Roman"/>
          <w:sz w:val="24"/>
          <w:szCs w:val="24"/>
          <w:vertAlign w:val="subscript"/>
          <w:lang w:val="fr-FR"/>
        </w:rPr>
        <w:t>2</w:t>
      </w:r>
      <w:r w:rsidR="006312FA" w:rsidRPr="00A07D2F">
        <w:rPr>
          <w:rFonts w:cs="Times New Roman"/>
          <w:sz w:val="24"/>
          <w:szCs w:val="24"/>
          <w:lang w:val="fr-FR"/>
        </w:rPr>
        <w:t xml:space="preserve"> tuân theo</w:t>
      </w:r>
    </w:p>
    <w:p w14:paraId="73E652B2" w14:textId="51345A31" w:rsidR="006312FA" w:rsidRPr="00A07D2F" w:rsidRDefault="006312FA" w:rsidP="00A07D2F">
      <w:pPr>
        <w:tabs>
          <w:tab w:val="left" w:pos="2835"/>
          <w:tab w:val="left" w:pos="5670"/>
          <w:tab w:val="left" w:pos="8505"/>
        </w:tabs>
        <w:spacing w:after="0" w:line="288" w:lineRule="auto"/>
        <w:rPr>
          <w:rFonts w:cs="Times New Roman"/>
          <w:sz w:val="24"/>
          <w:szCs w:val="24"/>
          <w:lang w:val="fr-FR"/>
        </w:rPr>
      </w:pPr>
      <w:r w:rsidRPr="00A07D2F">
        <w:rPr>
          <w:rFonts w:cs="Times New Roman"/>
          <w:sz w:val="24"/>
          <w:szCs w:val="24"/>
          <w:lang w:val="fr-FR"/>
        </w:rPr>
        <w:t>A. F</w:t>
      </w:r>
      <w:r w:rsidRPr="00A07D2F">
        <w:rPr>
          <w:rFonts w:cs="Times New Roman"/>
          <w:sz w:val="24"/>
          <w:szCs w:val="24"/>
          <w:vertAlign w:val="subscript"/>
          <w:lang w:val="fr-FR"/>
        </w:rPr>
        <w:t>2</w:t>
      </w:r>
      <w:r w:rsidRPr="00A07D2F">
        <w:rPr>
          <w:rFonts w:cs="Times New Roman"/>
          <w:sz w:val="24"/>
          <w:szCs w:val="24"/>
          <w:lang w:val="fr-FR"/>
        </w:rPr>
        <w:t>.d</w:t>
      </w:r>
      <w:r w:rsidRPr="00A07D2F">
        <w:rPr>
          <w:rFonts w:cs="Times New Roman"/>
          <w:sz w:val="24"/>
          <w:szCs w:val="24"/>
          <w:vertAlign w:val="subscript"/>
          <w:lang w:val="fr-FR"/>
        </w:rPr>
        <w:t>1</w:t>
      </w:r>
      <w:r w:rsidRPr="00A07D2F">
        <w:rPr>
          <w:rFonts w:cs="Times New Roman"/>
          <w:sz w:val="24"/>
          <w:szCs w:val="24"/>
          <w:lang w:val="fr-FR"/>
        </w:rPr>
        <w:t xml:space="preserve"> = F</w:t>
      </w:r>
      <w:r w:rsidRPr="00A07D2F">
        <w:rPr>
          <w:rFonts w:cs="Times New Roman"/>
          <w:sz w:val="24"/>
          <w:szCs w:val="24"/>
          <w:vertAlign w:val="subscript"/>
          <w:lang w:val="fr-FR"/>
        </w:rPr>
        <w:t>1</w:t>
      </w:r>
      <w:r w:rsidRPr="00A07D2F">
        <w:rPr>
          <w:rFonts w:cs="Times New Roman"/>
          <w:sz w:val="24"/>
          <w:szCs w:val="24"/>
          <w:lang w:val="fr-FR"/>
        </w:rPr>
        <w:t>.d</w:t>
      </w:r>
      <w:r w:rsidRPr="00A07D2F">
        <w:rPr>
          <w:rFonts w:cs="Times New Roman"/>
          <w:sz w:val="24"/>
          <w:szCs w:val="24"/>
          <w:vertAlign w:val="subscript"/>
          <w:lang w:val="fr-FR"/>
        </w:rPr>
        <w:t>2</w:t>
      </w:r>
      <w:r w:rsidR="00A07D2F">
        <w:rPr>
          <w:rFonts w:cs="Times New Roman"/>
          <w:sz w:val="24"/>
          <w:szCs w:val="24"/>
          <w:lang w:val="fr-FR"/>
        </w:rPr>
        <w:tab/>
      </w:r>
      <w:r w:rsidRPr="00A07D2F">
        <w:rPr>
          <w:rFonts w:cs="Times New Roman"/>
          <w:sz w:val="24"/>
          <w:szCs w:val="24"/>
          <w:lang w:val="fr-FR"/>
        </w:rPr>
        <w:t xml:space="preserve">B. </w:t>
      </w:r>
      <w:r w:rsidRPr="00A07D2F">
        <w:rPr>
          <w:rFonts w:cs="Times New Roman"/>
          <w:position w:val="-32"/>
          <w:sz w:val="24"/>
          <w:szCs w:val="24"/>
          <w:lang w:val="fr-FR"/>
        </w:rPr>
        <w:object w:dxaOrig="840" w:dyaOrig="740" w14:anchorId="09C94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6.75pt" o:ole="">
            <v:imagedata r:id="rId8" o:title=""/>
          </v:shape>
          <o:OLEObject Type="Embed" ProgID="Equation.DSMT4" ShapeID="_x0000_i1025" DrawAspect="Content" ObjectID="_1767647970" r:id="rId9"/>
        </w:object>
      </w:r>
      <w:r w:rsidR="00A07D2F">
        <w:rPr>
          <w:rFonts w:cs="Times New Roman"/>
          <w:sz w:val="24"/>
          <w:szCs w:val="24"/>
          <w:lang w:val="fr-FR"/>
        </w:rPr>
        <w:tab/>
      </w:r>
      <w:r w:rsidRPr="00A07D2F">
        <w:rPr>
          <w:rFonts w:cs="Times New Roman"/>
          <w:sz w:val="24"/>
          <w:szCs w:val="24"/>
          <w:lang w:val="fr-FR"/>
        </w:rPr>
        <w:t xml:space="preserve">C. </w:t>
      </w:r>
      <w:r w:rsidRPr="00A07D2F">
        <w:rPr>
          <w:rFonts w:cs="Times New Roman"/>
          <w:position w:val="-32"/>
          <w:sz w:val="24"/>
          <w:szCs w:val="24"/>
          <w:lang w:val="fr-FR"/>
        </w:rPr>
        <w:object w:dxaOrig="840" w:dyaOrig="740" w14:anchorId="0A80D62C">
          <v:shape id="_x0000_i1026" type="#_x0000_t75" style="width:42pt;height:36.75pt" o:ole="">
            <v:imagedata r:id="rId10" o:title=""/>
          </v:shape>
          <o:OLEObject Type="Embed" ProgID="Equation.DSMT4" ShapeID="_x0000_i1026" DrawAspect="Content" ObjectID="_1767647971" r:id="rId11"/>
        </w:object>
      </w:r>
      <w:r w:rsidR="00A07D2F">
        <w:rPr>
          <w:rFonts w:cs="Times New Roman"/>
          <w:sz w:val="24"/>
          <w:szCs w:val="24"/>
          <w:lang w:val="fr-FR"/>
        </w:rPr>
        <w:tab/>
      </w:r>
      <w:r w:rsidRPr="00A07D2F">
        <w:rPr>
          <w:rFonts w:cs="Times New Roman"/>
          <w:sz w:val="24"/>
          <w:szCs w:val="24"/>
          <w:u w:val="single"/>
          <w:lang w:val="fr-FR"/>
        </w:rPr>
        <w:t>D.</w:t>
      </w:r>
      <w:r w:rsidRPr="00A07D2F">
        <w:rPr>
          <w:rFonts w:cs="Times New Roman"/>
          <w:sz w:val="24"/>
          <w:szCs w:val="24"/>
          <w:lang w:val="fr-FR"/>
        </w:rPr>
        <w:t xml:space="preserve"> </w:t>
      </w:r>
      <w:r w:rsidRPr="00A07D2F">
        <w:rPr>
          <w:rFonts w:cs="Times New Roman"/>
          <w:position w:val="-32"/>
          <w:sz w:val="24"/>
          <w:szCs w:val="24"/>
          <w:lang w:val="fr-FR"/>
        </w:rPr>
        <w:object w:dxaOrig="840" w:dyaOrig="740" w14:anchorId="7CE85A9E">
          <v:shape id="_x0000_i1027" type="#_x0000_t75" style="width:42pt;height:36.75pt" o:ole="">
            <v:imagedata r:id="rId12" o:title=""/>
          </v:shape>
          <o:OLEObject Type="Embed" ProgID="Equation.DSMT4" ShapeID="_x0000_i1027" DrawAspect="Content" ObjectID="_1767647972" r:id="rId13"/>
        </w:object>
      </w:r>
    </w:p>
    <w:p w14:paraId="280F733D" w14:textId="75792137" w:rsidR="005472FF" w:rsidRPr="00A07D2F" w:rsidRDefault="005472FF" w:rsidP="00A07D2F">
      <w:pPr>
        <w:spacing w:after="0" w:line="288" w:lineRule="auto"/>
        <w:rPr>
          <w:rFonts w:cs="Times New Roman"/>
          <w:sz w:val="24"/>
          <w:szCs w:val="24"/>
          <w:lang w:val="fr-FR"/>
        </w:rPr>
      </w:pPr>
      <w:r w:rsidRPr="00A07D2F">
        <w:rPr>
          <w:rFonts w:cs="Times New Roman"/>
          <w:sz w:val="24"/>
          <w:szCs w:val="24"/>
          <w:lang w:val="fr-FR"/>
        </w:rPr>
        <w:t>(&lt;5&gt;) Moment lực tác dụng lên vật là đại lượng</w:t>
      </w:r>
    </w:p>
    <w:p w14:paraId="42FC2B39" w14:textId="4F76D2D9" w:rsidR="005472FF" w:rsidRPr="00A07D2F" w:rsidRDefault="005472FF" w:rsidP="00A07D2F">
      <w:pPr>
        <w:spacing w:after="0" w:line="288" w:lineRule="auto"/>
        <w:rPr>
          <w:rFonts w:cs="Times New Roman"/>
          <w:sz w:val="24"/>
          <w:szCs w:val="24"/>
          <w:lang w:val="fr-FR"/>
        </w:rPr>
      </w:pPr>
      <w:r w:rsidRPr="00A07D2F">
        <w:rPr>
          <w:rFonts w:cs="Times New Roman"/>
          <w:sz w:val="24"/>
          <w:szCs w:val="24"/>
          <w:u w:val="single"/>
          <w:lang w:val="fr-FR"/>
        </w:rPr>
        <w:t>A.</w:t>
      </w:r>
      <w:r w:rsidRPr="00A07D2F">
        <w:rPr>
          <w:rFonts w:cs="Times New Roman"/>
          <w:sz w:val="24"/>
          <w:szCs w:val="24"/>
          <w:lang w:val="fr-FR"/>
        </w:rPr>
        <w:t xml:space="preserve"> đặc trưng cho tác dụng làm quay vật của lực.</w:t>
      </w:r>
    </w:p>
    <w:p w14:paraId="1C839EA2" w14:textId="16FAB947" w:rsidR="005472FF" w:rsidRPr="00A07D2F" w:rsidRDefault="005472FF" w:rsidP="00A07D2F">
      <w:pPr>
        <w:spacing w:after="0" w:line="288" w:lineRule="auto"/>
        <w:rPr>
          <w:rFonts w:cs="Times New Roman"/>
          <w:sz w:val="24"/>
          <w:szCs w:val="24"/>
          <w:lang w:val="fr-FR"/>
        </w:rPr>
      </w:pPr>
      <w:r w:rsidRPr="00A07D2F">
        <w:rPr>
          <w:rFonts w:cs="Times New Roman"/>
          <w:sz w:val="24"/>
          <w:szCs w:val="24"/>
          <w:lang w:val="fr-FR"/>
        </w:rPr>
        <w:t>B. véctơ</w:t>
      </w:r>
    </w:p>
    <w:p w14:paraId="2BA2A96B" w14:textId="48BE424F" w:rsidR="005472FF" w:rsidRPr="00A07D2F" w:rsidRDefault="005472FF" w:rsidP="00A07D2F">
      <w:pPr>
        <w:spacing w:after="0" w:line="288" w:lineRule="auto"/>
        <w:rPr>
          <w:rFonts w:cs="Times New Roman"/>
          <w:sz w:val="24"/>
          <w:szCs w:val="24"/>
          <w:lang w:val="fr-FR"/>
        </w:rPr>
      </w:pPr>
      <w:r w:rsidRPr="00A07D2F">
        <w:rPr>
          <w:rFonts w:cs="Times New Roman"/>
          <w:sz w:val="24"/>
          <w:szCs w:val="24"/>
          <w:lang w:val="fr-FR"/>
        </w:rPr>
        <w:t>C. để xác định độ lớn của lực tác dụng.</w:t>
      </w:r>
    </w:p>
    <w:p w14:paraId="4602A4B2" w14:textId="7347019B" w:rsidR="005472FF" w:rsidRPr="00A07D2F" w:rsidRDefault="005472FF" w:rsidP="00A07D2F">
      <w:pPr>
        <w:spacing w:after="0" w:line="288" w:lineRule="auto"/>
        <w:rPr>
          <w:rFonts w:cs="Times New Roman"/>
          <w:sz w:val="24"/>
          <w:szCs w:val="24"/>
          <w:lang w:val="fr-FR"/>
        </w:rPr>
      </w:pPr>
      <w:r w:rsidRPr="00A07D2F">
        <w:rPr>
          <w:rFonts w:cs="Times New Roman"/>
          <w:sz w:val="24"/>
          <w:szCs w:val="24"/>
          <w:lang w:val="fr-FR"/>
        </w:rPr>
        <w:t>D. luôn có giá trị dương.</w:t>
      </w:r>
      <w:r w:rsidR="00A9173F">
        <w:rPr>
          <w:rFonts w:cs="Times New Roman"/>
          <w:sz w:val="24"/>
          <w:szCs w:val="24"/>
          <w:lang w:val="fr-FR"/>
        </w:rPr>
        <w:t xml:space="preserve">  </w:t>
      </w:r>
    </w:p>
    <w:p w14:paraId="2D97B011" w14:textId="067C01AB" w:rsidR="005472FF" w:rsidRPr="00A07D2F" w:rsidRDefault="005472FF" w:rsidP="00A07D2F">
      <w:pPr>
        <w:spacing w:after="0" w:line="288" w:lineRule="auto"/>
        <w:rPr>
          <w:rFonts w:cs="Times New Roman"/>
          <w:sz w:val="24"/>
          <w:szCs w:val="24"/>
          <w:lang w:val="fr-FR"/>
        </w:rPr>
      </w:pPr>
      <w:r w:rsidRPr="00A07D2F">
        <w:rPr>
          <w:rFonts w:cs="Times New Roman"/>
          <w:sz w:val="24"/>
          <w:szCs w:val="24"/>
          <w:lang w:val="fr-FR"/>
        </w:rPr>
        <w:t xml:space="preserve">(&lt;6&gt;) Phát biểu nào sau đây </w:t>
      </w:r>
      <w:r w:rsidRPr="00A07D2F">
        <w:rPr>
          <w:rFonts w:cs="Times New Roman"/>
          <w:b/>
          <w:bCs/>
          <w:i/>
          <w:iCs/>
          <w:sz w:val="24"/>
          <w:szCs w:val="24"/>
          <w:lang w:val="fr-FR"/>
        </w:rPr>
        <w:t>đ</w:t>
      </w:r>
      <w:r w:rsidR="00D63038" w:rsidRPr="00A07D2F">
        <w:rPr>
          <w:rFonts w:cs="Times New Roman"/>
          <w:b/>
          <w:bCs/>
          <w:i/>
          <w:iCs/>
          <w:sz w:val="24"/>
          <w:szCs w:val="24"/>
          <w:lang w:val="fr-FR"/>
        </w:rPr>
        <w:t>úng</w:t>
      </w:r>
      <w:r w:rsidRPr="00A07D2F">
        <w:rPr>
          <w:rFonts w:cs="Times New Roman"/>
          <w:sz w:val="24"/>
          <w:szCs w:val="24"/>
          <w:lang w:val="fr-FR"/>
        </w:rPr>
        <w:t xml:space="preserve"> với quy tắc moment lự</w:t>
      </w:r>
      <w:r w:rsidR="00A9173F">
        <w:rPr>
          <w:rFonts w:cs="Times New Roman"/>
          <w:sz w:val="24"/>
          <w:szCs w:val="24"/>
          <w:lang w:val="fr-FR"/>
        </w:rPr>
        <w:t>c</w:t>
      </w:r>
      <w:r w:rsidRPr="00A07D2F">
        <w:rPr>
          <w:rFonts w:cs="Times New Roman"/>
          <w:sz w:val="24"/>
          <w:szCs w:val="24"/>
          <w:lang w:val="fr-FR"/>
        </w:rPr>
        <w:t>?</w:t>
      </w:r>
    </w:p>
    <w:p w14:paraId="65472190" w14:textId="7A187B3C" w:rsidR="005472FF" w:rsidRPr="00A07D2F" w:rsidRDefault="005472FF" w:rsidP="00A07D2F">
      <w:pPr>
        <w:spacing w:after="0" w:line="288" w:lineRule="auto"/>
        <w:rPr>
          <w:rFonts w:cs="Times New Roman"/>
          <w:sz w:val="24"/>
          <w:szCs w:val="24"/>
          <w:lang w:val="fr-FR"/>
        </w:rPr>
      </w:pPr>
      <w:r w:rsidRPr="00A07D2F">
        <w:rPr>
          <w:rFonts w:cs="Times New Roman"/>
          <w:sz w:val="24"/>
          <w:szCs w:val="24"/>
          <w:u w:val="single"/>
          <w:lang w:val="fr-FR"/>
        </w:rPr>
        <w:t>A.</w:t>
      </w:r>
      <w:r w:rsidRPr="00A07D2F">
        <w:rPr>
          <w:rFonts w:cs="Times New Roman"/>
          <w:sz w:val="24"/>
          <w:szCs w:val="24"/>
          <w:lang w:val="fr-FR"/>
        </w:rPr>
        <w:t xml:space="preserve"> Muốn cho một vật có trục quay cố định nằm cân bằng thì tổng moment của các lực có khuynh hướng làm vật quay theo một chiều phải bằng tổng moment của các lực có khuynh hướng làm vật quay theo chiều ngược lại.</w:t>
      </w:r>
    </w:p>
    <w:p w14:paraId="183C9D6B" w14:textId="4C873461" w:rsidR="005472FF" w:rsidRPr="00A07D2F" w:rsidRDefault="005472FF" w:rsidP="00A07D2F">
      <w:pPr>
        <w:spacing w:after="0" w:line="288" w:lineRule="auto"/>
        <w:rPr>
          <w:rFonts w:cs="Times New Roman"/>
          <w:sz w:val="24"/>
          <w:szCs w:val="24"/>
          <w:lang w:val="fr-FR"/>
        </w:rPr>
      </w:pPr>
      <w:r w:rsidRPr="00A07D2F">
        <w:rPr>
          <w:rFonts w:cs="Times New Roman"/>
          <w:sz w:val="24"/>
          <w:szCs w:val="24"/>
          <w:lang w:val="fr-FR"/>
        </w:rPr>
        <w:t>B. Muốn cho một vật có trục quay cố định nằm cân bằng thì tổng moment của các lực phải bằng hằng số.</w:t>
      </w:r>
    </w:p>
    <w:p w14:paraId="79F15936" w14:textId="1AF6F1B2" w:rsidR="005472FF" w:rsidRPr="00A07D2F" w:rsidRDefault="005472FF" w:rsidP="00A07D2F">
      <w:pPr>
        <w:spacing w:after="0" w:line="288" w:lineRule="auto"/>
        <w:rPr>
          <w:rFonts w:cs="Times New Roman"/>
          <w:sz w:val="24"/>
          <w:szCs w:val="24"/>
          <w:lang w:val="fr-FR"/>
        </w:rPr>
      </w:pPr>
      <w:r w:rsidRPr="00A07D2F">
        <w:rPr>
          <w:rFonts w:cs="Times New Roman"/>
          <w:sz w:val="24"/>
          <w:szCs w:val="24"/>
          <w:lang w:val="fr-FR"/>
        </w:rPr>
        <w:t>C. Muốn cho một vật có trục quay cố định nằm cân bằng thì tổng moment của các lực phải khác không.</w:t>
      </w:r>
    </w:p>
    <w:p w14:paraId="0EA2FD07" w14:textId="2767A6CB" w:rsidR="005472FF" w:rsidRPr="00A07D2F" w:rsidRDefault="005472FF" w:rsidP="00A07D2F">
      <w:pPr>
        <w:spacing w:after="0" w:line="288" w:lineRule="auto"/>
        <w:rPr>
          <w:rFonts w:cs="Times New Roman"/>
          <w:sz w:val="24"/>
          <w:szCs w:val="24"/>
          <w:lang w:val="fr-FR"/>
        </w:rPr>
      </w:pPr>
      <w:r w:rsidRPr="00A07D2F">
        <w:rPr>
          <w:rFonts w:cs="Times New Roman"/>
          <w:sz w:val="24"/>
          <w:szCs w:val="24"/>
          <w:lang w:val="fr-FR"/>
        </w:rPr>
        <w:lastRenderedPageBreak/>
        <w:t>D. Muốn cho một vật có trục quay cố định nằm cân bằng thì tổng moment của các lực phải là một véctơ có giá đi qua trục quay.</w:t>
      </w:r>
    </w:p>
    <w:p w14:paraId="4E76831A" w14:textId="18CBF060" w:rsidR="005472FF" w:rsidRPr="00A07D2F" w:rsidRDefault="005472FF" w:rsidP="00A07D2F">
      <w:pPr>
        <w:spacing w:after="0" w:line="288" w:lineRule="auto"/>
        <w:rPr>
          <w:rFonts w:cs="Times New Roman"/>
          <w:sz w:val="24"/>
          <w:szCs w:val="24"/>
          <w:lang w:val="fr-FR"/>
        </w:rPr>
      </w:pPr>
      <w:r w:rsidRPr="00A07D2F">
        <w:rPr>
          <w:rFonts w:cs="Times New Roman"/>
          <w:sz w:val="24"/>
          <w:szCs w:val="24"/>
          <w:lang w:val="fr-FR"/>
        </w:rPr>
        <w:t xml:space="preserve">(&lt;7&gt;) </w:t>
      </w:r>
      <w:r w:rsidR="00630D01" w:rsidRPr="00A07D2F">
        <w:rPr>
          <w:rFonts w:cs="Times New Roman"/>
          <w:sz w:val="24"/>
          <w:szCs w:val="24"/>
          <w:lang w:val="fr-FR"/>
        </w:rPr>
        <w:t>Ngẫu lực là hai lực song song</w:t>
      </w:r>
    </w:p>
    <w:p w14:paraId="62D14141" w14:textId="66BB9E39" w:rsidR="00630D01" w:rsidRPr="00A07D2F" w:rsidRDefault="00630D01" w:rsidP="00A07D2F">
      <w:pPr>
        <w:spacing w:after="0" w:line="288" w:lineRule="auto"/>
        <w:rPr>
          <w:rFonts w:cs="Times New Roman"/>
          <w:sz w:val="24"/>
          <w:szCs w:val="24"/>
          <w:lang w:val="fr-FR"/>
        </w:rPr>
      </w:pPr>
      <w:r w:rsidRPr="00A07D2F">
        <w:rPr>
          <w:rFonts w:cs="Times New Roman"/>
          <w:sz w:val="24"/>
          <w:szCs w:val="24"/>
          <w:lang w:val="fr-FR"/>
        </w:rPr>
        <w:t>A. cùng chiều, có độ lớn bằng nhau và cùng tác dụng vào một vật.</w:t>
      </w:r>
    </w:p>
    <w:p w14:paraId="1890C9FB" w14:textId="64707598" w:rsidR="00643B1D" w:rsidRPr="00A07D2F" w:rsidRDefault="00643B1D" w:rsidP="00A07D2F">
      <w:pPr>
        <w:spacing w:after="0" w:line="288" w:lineRule="auto"/>
        <w:rPr>
          <w:rFonts w:cs="Times New Roman"/>
          <w:sz w:val="24"/>
          <w:szCs w:val="24"/>
          <w:lang w:val="fr-FR"/>
        </w:rPr>
      </w:pPr>
      <w:r w:rsidRPr="00A07D2F">
        <w:rPr>
          <w:rFonts w:cs="Times New Roman"/>
          <w:sz w:val="24"/>
          <w:szCs w:val="24"/>
          <w:u w:val="single"/>
          <w:lang w:val="fr-FR"/>
        </w:rPr>
        <w:t>B.</w:t>
      </w:r>
      <w:r w:rsidRPr="00A07D2F">
        <w:rPr>
          <w:rFonts w:cs="Times New Roman"/>
          <w:sz w:val="24"/>
          <w:szCs w:val="24"/>
          <w:lang w:val="fr-FR"/>
        </w:rPr>
        <w:t xml:space="preserve"> ngược chiều, có độ lớn bằng nhau và cùng tác dụng vào một vật.</w:t>
      </w:r>
    </w:p>
    <w:p w14:paraId="495C4127" w14:textId="7F46D3A7" w:rsidR="00643B1D" w:rsidRPr="00A07D2F" w:rsidRDefault="00643B1D" w:rsidP="00A07D2F">
      <w:pPr>
        <w:spacing w:after="0" w:line="288" w:lineRule="auto"/>
        <w:rPr>
          <w:rFonts w:cs="Times New Roman"/>
          <w:sz w:val="24"/>
          <w:szCs w:val="24"/>
          <w:lang w:val="fr-FR"/>
        </w:rPr>
      </w:pPr>
      <w:r w:rsidRPr="00A07D2F">
        <w:rPr>
          <w:rFonts w:cs="Times New Roman"/>
          <w:sz w:val="24"/>
          <w:szCs w:val="24"/>
          <w:lang w:val="fr-FR"/>
        </w:rPr>
        <w:t>C. cùng chiều, có độ lớn bằng nhau và tác dụng vào hai vật khác nhau.</w:t>
      </w:r>
    </w:p>
    <w:p w14:paraId="5B329BBC" w14:textId="2D35C061" w:rsidR="00643B1D" w:rsidRPr="00A07D2F" w:rsidRDefault="00643B1D" w:rsidP="00A07D2F">
      <w:pPr>
        <w:spacing w:after="0" w:line="288" w:lineRule="auto"/>
        <w:rPr>
          <w:rFonts w:cs="Times New Roman"/>
          <w:sz w:val="24"/>
          <w:szCs w:val="24"/>
          <w:lang w:val="fr-FR"/>
        </w:rPr>
      </w:pPr>
      <w:r w:rsidRPr="00A07D2F">
        <w:rPr>
          <w:rFonts w:cs="Times New Roman"/>
          <w:sz w:val="24"/>
          <w:szCs w:val="24"/>
          <w:lang w:val="fr-FR"/>
        </w:rPr>
        <w:t>D. ngược chiều, có độ lớn bằng nhau và tác dụng vào hai vật khác nhau.</w:t>
      </w:r>
    </w:p>
    <w:p w14:paraId="31D99484" w14:textId="77777777" w:rsidR="004A6056" w:rsidRPr="00A07D2F" w:rsidRDefault="004A6056" w:rsidP="00582EB3">
      <w:pPr>
        <w:pStyle w:val="NormalWeb"/>
        <w:spacing w:before="0" w:beforeAutospacing="0" w:after="0" w:afterAutospacing="0" w:line="288" w:lineRule="auto"/>
        <w:ind w:right="48"/>
        <w:jc w:val="both"/>
        <w:rPr>
          <w:color w:val="000000"/>
        </w:rPr>
      </w:pPr>
      <w:r w:rsidRPr="00A07D2F">
        <w:rPr>
          <w:lang w:val="fr-FR"/>
        </w:rPr>
        <w:t xml:space="preserve">(&lt;8&gt;) </w:t>
      </w:r>
      <w:r w:rsidRPr="00A07D2F">
        <w:rPr>
          <w:color w:val="000000"/>
        </w:rPr>
        <w:t>Khi dùng Tua-vít để vặn đinh vít, người ta đã tác dụng vào các đinh vít</w:t>
      </w:r>
    </w:p>
    <w:p w14:paraId="3CF87BD2" w14:textId="1F0057A8" w:rsidR="004A6056" w:rsidRPr="00A07D2F" w:rsidRDefault="004A6056" w:rsidP="00582EB3">
      <w:pPr>
        <w:pStyle w:val="NormalWeb"/>
        <w:tabs>
          <w:tab w:val="left" w:pos="2835"/>
          <w:tab w:val="left" w:pos="5670"/>
          <w:tab w:val="left" w:pos="8505"/>
        </w:tabs>
        <w:spacing w:before="0" w:beforeAutospacing="0" w:after="0" w:afterAutospacing="0" w:line="288" w:lineRule="auto"/>
        <w:ind w:right="48"/>
        <w:jc w:val="both"/>
        <w:rPr>
          <w:color w:val="000000"/>
        </w:rPr>
      </w:pPr>
      <w:r w:rsidRPr="00A07D2F">
        <w:rPr>
          <w:color w:val="000000"/>
          <w:u w:val="single"/>
        </w:rPr>
        <w:t>A.</w:t>
      </w:r>
      <w:r w:rsidRPr="00A07D2F">
        <w:rPr>
          <w:color w:val="000000"/>
        </w:rPr>
        <w:t xml:space="preserve"> một ngẫu lực</w:t>
      </w:r>
      <w:r w:rsidR="00582EB3">
        <w:rPr>
          <w:color w:val="000000"/>
        </w:rPr>
        <w:t>.</w:t>
      </w:r>
      <w:r w:rsidR="00582EB3">
        <w:rPr>
          <w:color w:val="000000"/>
        </w:rPr>
        <w:tab/>
      </w:r>
      <w:r w:rsidRPr="00A07D2F">
        <w:rPr>
          <w:color w:val="000000"/>
        </w:rPr>
        <w:t>B. hai ngẫu lực</w:t>
      </w:r>
      <w:r w:rsidR="00582EB3">
        <w:rPr>
          <w:color w:val="000000"/>
        </w:rPr>
        <w:t>.</w:t>
      </w:r>
      <w:r w:rsidR="00582EB3">
        <w:rPr>
          <w:color w:val="000000"/>
        </w:rPr>
        <w:tab/>
      </w:r>
      <w:r w:rsidRPr="00A07D2F">
        <w:rPr>
          <w:color w:val="000000"/>
        </w:rPr>
        <w:t>C. cặp lực cân bằng</w:t>
      </w:r>
      <w:r w:rsidR="00582EB3">
        <w:rPr>
          <w:color w:val="000000"/>
        </w:rPr>
        <w:t>.</w:t>
      </w:r>
      <w:r w:rsidR="00582EB3">
        <w:rPr>
          <w:color w:val="000000"/>
        </w:rPr>
        <w:tab/>
      </w:r>
      <w:r w:rsidRPr="00A07D2F">
        <w:rPr>
          <w:color w:val="000000"/>
        </w:rPr>
        <w:t>D. cặp lực trực đối.</w:t>
      </w:r>
    </w:p>
    <w:p w14:paraId="3F16858A" w14:textId="1F3EA7EF" w:rsidR="00643B1D" w:rsidRPr="00A07D2F" w:rsidRDefault="00643B1D" w:rsidP="00A07D2F">
      <w:pPr>
        <w:pStyle w:val="NormalWeb"/>
        <w:spacing w:before="0" w:beforeAutospacing="0" w:after="0" w:afterAutospacing="0" w:line="288" w:lineRule="auto"/>
        <w:ind w:left="48" w:right="48"/>
        <w:jc w:val="both"/>
        <w:rPr>
          <w:color w:val="000000"/>
        </w:rPr>
      </w:pPr>
      <w:r w:rsidRPr="00A07D2F">
        <w:rPr>
          <w:color w:val="000000"/>
        </w:rPr>
        <w:t xml:space="preserve">(&lt;9&gt;) </w:t>
      </w:r>
      <w:r w:rsidR="008D3627" w:rsidRPr="00A07D2F">
        <w:rPr>
          <w:color w:val="000000"/>
        </w:rPr>
        <w:t>Đặc điểm của hệ ba lực cân bằng là</w:t>
      </w:r>
    </w:p>
    <w:p w14:paraId="41BD3645" w14:textId="29FAC209" w:rsidR="008D3627" w:rsidRPr="00A07D2F" w:rsidRDefault="008D3627" w:rsidP="00A07D2F">
      <w:pPr>
        <w:pStyle w:val="NormalWeb"/>
        <w:spacing w:before="0" w:beforeAutospacing="0" w:after="0" w:afterAutospacing="0" w:line="288" w:lineRule="auto"/>
        <w:ind w:left="48" w:right="48"/>
        <w:jc w:val="both"/>
        <w:rPr>
          <w:color w:val="000000"/>
        </w:rPr>
      </w:pPr>
      <w:r w:rsidRPr="00A07D2F">
        <w:rPr>
          <w:color w:val="000000"/>
        </w:rPr>
        <w:t>A. có giá đồng phẳng, có hợp lực bằng 0.</w:t>
      </w:r>
    </w:p>
    <w:p w14:paraId="13F2AE89" w14:textId="241EECF9" w:rsidR="008D3627" w:rsidRPr="00A07D2F" w:rsidRDefault="008D3627" w:rsidP="00A07D2F">
      <w:pPr>
        <w:pStyle w:val="NormalWeb"/>
        <w:spacing w:before="0" w:beforeAutospacing="0" w:after="0" w:afterAutospacing="0" w:line="288" w:lineRule="auto"/>
        <w:ind w:left="48" w:right="48"/>
        <w:jc w:val="both"/>
        <w:rPr>
          <w:color w:val="000000"/>
        </w:rPr>
      </w:pPr>
      <w:r w:rsidRPr="00A07D2F">
        <w:rPr>
          <w:color w:val="000000"/>
        </w:rPr>
        <w:t>B. có giá đồng phẳng và đồng quy, có hợp lực khác 0.</w:t>
      </w:r>
    </w:p>
    <w:p w14:paraId="5175E000" w14:textId="7556E283" w:rsidR="008D3627" w:rsidRPr="00A07D2F" w:rsidRDefault="008D3627" w:rsidP="00A07D2F">
      <w:pPr>
        <w:pStyle w:val="NormalWeb"/>
        <w:spacing w:before="0" w:beforeAutospacing="0" w:after="0" w:afterAutospacing="0" w:line="288" w:lineRule="auto"/>
        <w:ind w:left="48" w:right="48"/>
        <w:jc w:val="both"/>
        <w:rPr>
          <w:color w:val="000000"/>
        </w:rPr>
      </w:pPr>
      <w:r w:rsidRPr="00A07D2F">
        <w:rPr>
          <w:color w:val="000000"/>
        </w:rPr>
        <w:t>C. có giá đồng quy, có hợp lực bằng 0.</w:t>
      </w:r>
    </w:p>
    <w:p w14:paraId="213CBCFE" w14:textId="724B38F6" w:rsidR="008D3627" w:rsidRPr="00A07D2F" w:rsidRDefault="008D3627" w:rsidP="00A07D2F">
      <w:pPr>
        <w:pStyle w:val="NormalWeb"/>
        <w:spacing w:before="0" w:beforeAutospacing="0" w:after="0" w:afterAutospacing="0" w:line="288" w:lineRule="auto"/>
        <w:ind w:left="48" w:right="48"/>
        <w:jc w:val="both"/>
        <w:rPr>
          <w:color w:val="000000"/>
        </w:rPr>
      </w:pPr>
      <w:r w:rsidRPr="00582EB3">
        <w:rPr>
          <w:color w:val="000000"/>
          <w:u w:val="single"/>
        </w:rPr>
        <w:t>D.</w:t>
      </w:r>
      <w:r w:rsidRPr="00A07D2F">
        <w:rPr>
          <w:color w:val="000000"/>
        </w:rPr>
        <w:t xml:space="preserve"> có giá đồng phẳng và đồng quy, có hợp lực bằng 0</w:t>
      </w:r>
      <w:r w:rsidR="00582EB3">
        <w:rPr>
          <w:color w:val="000000"/>
        </w:rPr>
        <w:t>.</w:t>
      </w:r>
    </w:p>
    <w:p w14:paraId="0ABB282A" w14:textId="77777777" w:rsidR="00A75373" w:rsidRPr="00A07D2F" w:rsidRDefault="00643B1D" w:rsidP="00A07D2F">
      <w:pPr>
        <w:spacing w:after="0" w:line="288" w:lineRule="auto"/>
        <w:rPr>
          <w:rFonts w:cs="Times New Roman"/>
          <w:sz w:val="24"/>
          <w:szCs w:val="24"/>
        </w:rPr>
      </w:pPr>
      <w:r w:rsidRPr="00A07D2F">
        <w:rPr>
          <w:rFonts w:cs="Times New Roman"/>
          <w:color w:val="000000"/>
          <w:sz w:val="24"/>
          <w:szCs w:val="24"/>
        </w:rPr>
        <w:t>(&lt;10&gt;)</w:t>
      </w:r>
      <w:r w:rsidR="00A75373" w:rsidRPr="00A07D2F">
        <w:rPr>
          <w:rFonts w:cs="Times New Roman"/>
          <w:color w:val="000000"/>
          <w:sz w:val="24"/>
          <w:szCs w:val="24"/>
        </w:rPr>
        <w:t xml:space="preserve"> </w:t>
      </w:r>
      <w:r w:rsidR="00A75373" w:rsidRPr="00A07D2F">
        <w:rPr>
          <w:rFonts w:cs="Times New Roman"/>
          <w:sz w:val="24"/>
          <w:szCs w:val="24"/>
        </w:rPr>
        <w:t xml:space="preserve">Đại lượng nào sau đây </w:t>
      </w:r>
      <w:r w:rsidR="00A75373" w:rsidRPr="00582EB3">
        <w:rPr>
          <w:rFonts w:cs="Times New Roman"/>
          <w:b/>
          <w:bCs/>
          <w:i/>
          <w:iCs/>
          <w:sz w:val="24"/>
          <w:szCs w:val="24"/>
        </w:rPr>
        <w:t>không</w:t>
      </w:r>
      <w:r w:rsidR="00A75373" w:rsidRPr="00A07D2F">
        <w:rPr>
          <w:rFonts w:cs="Times New Roman"/>
          <w:sz w:val="24"/>
          <w:szCs w:val="24"/>
        </w:rPr>
        <w:t xml:space="preserve"> phải là một dạng năng lượng?</w:t>
      </w:r>
    </w:p>
    <w:p w14:paraId="1D0565D4" w14:textId="49D4E4CC" w:rsidR="00A75373" w:rsidRPr="00582EB3" w:rsidRDefault="00A75373" w:rsidP="00582EB3">
      <w:pPr>
        <w:tabs>
          <w:tab w:val="left" w:pos="2835"/>
          <w:tab w:val="left" w:pos="5670"/>
          <w:tab w:val="left" w:pos="8505"/>
        </w:tabs>
        <w:spacing w:after="0" w:line="288" w:lineRule="auto"/>
        <w:rPr>
          <w:rFonts w:cs="Times New Roman"/>
          <w:color w:val="000000" w:themeColor="text1"/>
          <w:sz w:val="24"/>
          <w:szCs w:val="24"/>
        </w:rPr>
      </w:pPr>
      <w:r w:rsidRPr="00A07D2F">
        <w:rPr>
          <w:rFonts w:cs="Times New Roman"/>
          <w:sz w:val="24"/>
          <w:szCs w:val="24"/>
        </w:rPr>
        <w:t>A. Cơ năng</w:t>
      </w:r>
      <w:r w:rsidR="00582EB3">
        <w:rPr>
          <w:rFonts w:cs="Times New Roman"/>
          <w:sz w:val="24"/>
          <w:szCs w:val="24"/>
        </w:rPr>
        <w:tab/>
      </w:r>
      <w:r w:rsidRPr="00A07D2F">
        <w:rPr>
          <w:rFonts w:cs="Times New Roman"/>
          <w:sz w:val="24"/>
          <w:szCs w:val="24"/>
        </w:rPr>
        <w:t>B. Hóa năng</w:t>
      </w:r>
      <w:r w:rsidR="00582EB3">
        <w:rPr>
          <w:rFonts w:cs="Times New Roman"/>
          <w:sz w:val="24"/>
          <w:szCs w:val="24"/>
        </w:rPr>
        <w:tab/>
      </w:r>
      <w:r w:rsidRPr="00A07D2F">
        <w:rPr>
          <w:rFonts w:cs="Times New Roman"/>
          <w:sz w:val="24"/>
          <w:szCs w:val="24"/>
        </w:rPr>
        <w:t>C. Nhiệt năng</w:t>
      </w:r>
      <w:r w:rsidR="00582EB3">
        <w:rPr>
          <w:rFonts w:cs="Times New Roman"/>
          <w:sz w:val="24"/>
          <w:szCs w:val="24"/>
        </w:rPr>
        <w:tab/>
      </w:r>
      <w:r w:rsidRPr="00582EB3">
        <w:rPr>
          <w:rFonts w:cs="Times New Roman"/>
          <w:color w:val="000000" w:themeColor="text1"/>
          <w:sz w:val="24"/>
          <w:szCs w:val="24"/>
          <w:u w:val="single"/>
        </w:rPr>
        <w:t>D.</w:t>
      </w:r>
      <w:r w:rsidRPr="00582EB3">
        <w:rPr>
          <w:rFonts w:cs="Times New Roman"/>
          <w:color w:val="000000" w:themeColor="text1"/>
          <w:sz w:val="24"/>
          <w:szCs w:val="24"/>
        </w:rPr>
        <w:t xml:space="preserve"> Nhiệt lượng</w:t>
      </w:r>
    </w:p>
    <w:p w14:paraId="2C3AE145" w14:textId="128B51F9" w:rsidR="00643B1D" w:rsidRPr="00A07D2F" w:rsidRDefault="00353754" w:rsidP="00A07D2F">
      <w:pPr>
        <w:pStyle w:val="NormalWeb"/>
        <w:spacing w:before="0" w:beforeAutospacing="0" w:after="0" w:afterAutospacing="0" w:line="288" w:lineRule="auto"/>
        <w:ind w:left="48" w:right="48"/>
        <w:jc w:val="both"/>
        <w:rPr>
          <w:color w:val="000000"/>
        </w:rPr>
      </w:pPr>
      <w:r w:rsidRPr="00A07D2F">
        <w:rPr>
          <w:color w:val="000000"/>
        </w:rPr>
        <w:t xml:space="preserve">(&lt;11&gt;) Phát biểu nào sau đây là </w:t>
      </w:r>
      <w:r w:rsidRPr="00582EB3">
        <w:rPr>
          <w:b/>
          <w:bCs/>
          <w:i/>
          <w:iCs/>
          <w:color w:val="000000"/>
        </w:rPr>
        <w:t>đúng</w:t>
      </w:r>
      <w:r w:rsidRPr="00A07D2F">
        <w:rPr>
          <w:color w:val="000000"/>
        </w:rPr>
        <w:t xml:space="preserve"> về sự chuyển hóa năng lượng trong các dụng cụ sau?</w:t>
      </w:r>
    </w:p>
    <w:p w14:paraId="05D4858B" w14:textId="122E1257" w:rsidR="00353754" w:rsidRPr="00A07D2F" w:rsidRDefault="00353754" w:rsidP="00A07D2F">
      <w:pPr>
        <w:pStyle w:val="NormalWeb"/>
        <w:spacing w:before="0" w:beforeAutospacing="0" w:after="0" w:afterAutospacing="0" w:line="288" w:lineRule="auto"/>
        <w:ind w:right="48"/>
        <w:jc w:val="both"/>
        <w:rPr>
          <w:color w:val="000000"/>
        </w:rPr>
      </w:pPr>
      <w:r w:rsidRPr="00A07D2F">
        <w:rPr>
          <w:color w:val="000000"/>
        </w:rPr>
        <w:t>A. Quạt điện: điện năng chuyển hóa thành nhiệt năng.</w:t>
      </w:r>
    </w:p>
    <w:p w14:paraId="29F56345" w14:textId="6554229D" w:rsidR="00353754" w:rsidRPr="00A07D2F" w:rsidRDefault="00353754" w:rsidP="00A07D2F">
      <w:pPr>
        <w:pStyle w:val="NormalWeb"/>
        <w:spacing w:before="0" w:beforeAutospacing="0" w:after="0" w:afterAutospacing="0" w:line="288" w:lineRule="auto"/>
        <w:ind w:right="48"/>
        <w:jc w:val="both"/>
        <w:rPr>
          <w:color w:val="000000"/>
        </w:rPr>
      </w:pPr>
      <w:r w:rsidRPr="00582EB3">
        <w:rPr>
          <w:color w:val="000000"/>
          <w:u w:val="single"/>
        </w:rPr>
        <w:t>B.</w:t>
      </w:r>
      <w:r w:rsidRPr="00A07D2F">
        <w:rPr>
          <w:color w:val="000000"/>
        </w:rPr>
        <w:t xml:space="preserve"> Nồi cơm điện: điện năng chuyển hóa thành nhiệt năng và quang năng.</w:t>
      </w:r>
    </w:p>
    <w:p w14:paraId="67C0C776" w14:textId="73ADCD01" w:rsidR="00353754" w:rsidRPr="00A07D2F" w:rsidRDefault="00353754" w:rsidP="00A07D2F">
      <w:pPr>
        <w:pStyle w:val="NormalWeb"/>
        <w:spacing w:before="0" w:beforeAutospacing="0" w:after="0" w:afterAutospacing="0" w:line="288" w:lineRule="auto"/>
        <w:ind w:right="48"/>
        <w:jc w:val="both"/>
        <w:rPr>
          <w:color w:val="000000"/>
        </w:rPr>
      </w:pPr>
      <w:r w:rsidRPr="00A07D2F">
        <w:rPr>
          <w:color w:val="000000"/>
        </w:rPr>
        <w:t>C. Đền LED: quang năng biến đổi thành nhiệt năng.</w:t>
      </w:r>
    </w:p>
    <w:p w14:paraId="6D9E8676" w14:textId="75F4537C" w:rsidR="00353754" w:rsidRPr="00A07D2F" w:rsidRDefault="00353754" w:rsidP="00A07D2F">
      <w:pPr>
        <w:pStyle w:val="NormalWeb"/>
        <w:spacing w:before="0" w:beforeAutospacing="0" w:after="0" w:afterAutospacing="0" w:line="288" w:lineRule="auto"/>
        <w:ind w:right="48"/>
        <w:jc w:val="both"/>
        <w:rPr>
          <w:color w:val="000000"/>
        </w:rPr>
      </w:pPr>
      <w:r w:rsidRPr="00A07D2F">
        <w:rPr>
          <w:color w:val="000000"/>
        </w:rPr>
        <w:t>D. Máy bớm nước: động năng biến đổi thành điện năng và nhiệt năng.</w:t>
      </w:r>
    </w:p>
    <w:p w14:paraId="29ACDC3E" w14:textId="2F65F777" w:rsidR="00D63038" w:rsidRPr="00A07D2F" w:rsidRDefault="00643B1D" w:rsidP="00A07D2F">
      <w:pPr>
        <w:shd w:val="clear" w:color="auto" w:fill="FFFFFF"/>
        <w:spacing w:after="0" w:line="288" w:lineRule="auto"/>
        <w:jc w:val="both"/>
        <w:rPr>
          <w:rFonts w:cs="Times New Roman"/>
          <w:sz w:val="24"/>
          <w:szCs w:val="24"/>
        </w:rPr>
      </w:pPr>
      <w:r w:rsidRPr="00A07D2F">
        <w:rPr>
          <w:rFonts w:cs="Times New Roman"/>
          <w:color w:val="000000"/>
          <w:sz w:val="24"/>
          <w:szCs w:val="24"/>
        </w:rPr>
        <w:t xml:space="preserve">(&lt;12&gt;) </w:t>
      </w:r>
      <w:r w:rsidR="00636A7B">
        <w:rPr>
          <w:rFonts w:cs="Times New Roman"/>
          <w:sz w:val="24"/>
          <w:szCs w:val="24"/>
        </w:rPr>
        <w:t>Biểu thức nào sau đây tính công trong trường hợp tổng quát?</w:t>
      </w:r>
    </w:p>
    <w:p w14:paraId="4AEB32E9" w14:textId="3C4CED7A" w:rsidR="00D63038" w:rsidRPr="00582EB3" w:rsidRDefault="00D63038" w:rsidP="00582EB3">
      <w:pPr>
        <w:pBdr>
          <w:top w:val="nil"/>
          <w:left w:val="nil"/>
          <w:bottom w:val="nil"/>
          <w:right w:val="nil"/>
          <w:between w:val="nil"/>
        </w:pBdr>
        <w:shd w:val="clear" w:color="auto" w:fill="FFFFFF"/>
        <w:tabs>
          <w:tab w:val="left" w:pos="2835"/>
          <w:tab w:val="left" w:pos="5670"/>
          <w:tab w:val="left" w:pos="8505"/>
        </w:tabs>
        <w:spacing w:after="0" w:line="288" w:lineRule="auto"/>
        <w:jc w:val="both"/>
        <w:rPr>
          <w:rFonts w:cs="Times New Roman"/>
          <w:color w:val="000000" w:themeColor="text1"/>
          <w:sz w:val="24"/>
          <w:szCs w:val="24"/>
        </w:rPr>
      </w:pPr>
      <w:r w:rsidRPr="00A81860">
        <w:rPr>
          <w:rFonts w:eastAsia="Times New Roman" w:cs="Times New Roman"/>
          <w:color w:val="000000" w:themeColor="text1"/>
          <w:sz w:val="24"/>
          <w:szCs w:val="24"/>
        </w:rPr>
        <w:t>A.</w:t>
      </w:r>
      <w:r w:rsidR="00582EB3" w:rsidRPr="00A81860">
        <w:rPr>
          <w:rFonts w:eastAsia="Times New Roman" w:cs="Times New Roman"/>
          <w:color w:val="000000" w:themeColor="text1"/>
          <w:sz w:val="24"/>
          <w:szCs w:val="24"/>
        </w:rPr>
        <w:t xml:space="preserve"> </w:t>
      </w:r>
      <w:r w:rsidRPr="00A81860">
        <w:rPr>
          <w:rFonts w:eastAsia="Times New Roman" w:cs="Times New Roman"/>
          <w:color w:val="000000" w:themeColor="text1"/>
          <w:sz w:val="24"/>
          <w:szCs w:val="24"/>
        </w:rPr>
        <w:t>A = F.</w:t>
      </w:r>
      <w:r w:rsidR="00A81860" w:rsidRPr="00A81860">
        <w:rPr>
          <w:rFonts w:eastAsia="Times New Roman" w:cs="Times New Roman"/>
          <w:color w:val="000000" w:themeColor="text1"/>
          <w:sz w:val="24"/>
          <w:szCs w:val="24"/>
        </w:rPr>
        <w:t>d</w:t>
      </w:r>
      <w:r w:rsidRPr="00582EB3">
        <w:rPr>
          <w:rFonts w:eastAsia="Times New Roman" w:cs="Times New Roman"/>
          <w:color w:val="000000" w:themeColor="text1"/>
          <w:sz w:val="24"/>
          <w:szCs w:val="24"/>
        </w:rPr>
        <w:t xml:space="preserve"> </w:t>
      </w:r>
      <w:r w:rsidR="00582EB3">
        <w:rPr>
          <w:rFonts w:eastAsia="Times New Roman" w:cs="Times New Roman"/>
          <w:color w:val="000000" w:themeColor="text1"/>
          <w:sz w:val="24"/>
          <w:szCs w:val="24"/>
        </w:rPr>
        <w:tab/>
      </w:r>
      <w:r w:rsidRPr="00582EB3">
        <w:rPr>
          <w:rFonts w:eastAsia="Times New Roman" w:cs="Times New Roman"/>
          <w:color w:val="000000" w:themeColor="text1"/>
          <w:sz w:val="24"/>
          <w:szCs w:val="24"/>
        </w:rPr>
        <w:t>B.</w:t>
      </w:r>
      <w:r w:rsidR="00582EB3" w:rsidRPr="00582EB3">
        <w:rPr>
          <w:rFonts w:eastAsia="Times New Roman" w:cs="Times New Roman"/>
          <w:color w:val="000000" w:themeColor="text1"/>
          <w:sz w:val="24"/>
          <w:szCs w:val="24"/>
        </w:rPr>
        <w:t xml:space="preserve"> </w:t>
      </w:r>
      <w:r w:rsidRPr="00582EB3">
        <w:rPr>
          <w:rFonts w:eastAsia="Times New Roman" w:cs="Times New Roman"/>
          <w:color w:val="000000" w:themeColor="text1"/>
          <w:sz w:val="24"/>
          <w:szCs w:val="24"/>
        </w:rPr>
        <w:t>A =</w:t>
      </w:r>
      <w:r w:rsidR="00A81860">
        <w:rPr>
          <w:rFonts w:eastAsia="Times New Roman" w:cs="Times New Roman"/>
          <w:color w:val="000000" w:themeColor="text1"/>
          <w:sz w:val="24"/>
          <w:szCs w:val="24"/>
        </w:rPr>
        <w:t xml:space="preserve"> mgh</w:t>
      </w:r>
      <w:r w:rsidR="00582EB3">
        <w:rPr>
          <w:rFonts w:eastAsia="Times New Roman" w:cs="Times New Roman"/>
          <w:color w:val="000000" w:themeColor="text1"/>
          <w:sz w:val="24"/>
          <w:szCs w:val="24"/>
        </w:rPr>
        <w:tab/>
      </w:r>
      <w:r w:rsidRPr="00C824EF">
        <w:rPr>
          <w:rFonts w:eastAsia="Times New Roman" w:cs="Times New Roman"/>
          <w:color w:val="000000" w:themeColor="text1"/>
          <w:sz w:val="24"/>
          <w:szCs w:val="24"/>
          <w:u w:val="single"/>
        </w:rPr>
        <w:t>C</w:t>
      </w:r>
      <w:r w:rsidRPr="00582EB3">
        <w:rPr>
          <w:rFonts w:eastAsia="Times New Roman" w:cs="Times New Roman"/>
          <w:color w:val="000000" w:themeColor="text1"/>
          <w:sz w:val="24"/>
          <w:szCs w:val="24"/>
        </w:rPr>
        <w:t>.</w:t>
      </w:r>
      <w:r w:rsidR="00582EB3">
        <w:rPr>
          <w:rFonts w:eastAsia="Times New Roman" w:cs="Times New Roman"/>
          <w:color w:val="000000" w:themeColor="text1"/>
          <w:sz w:val="24"/>
          <w:szCs w:val="24"/>
        </w:rPr>
        <w:t xml:space="preserve"> </w:t>
      </w:r>
      <w:r w:rsidRPr="00582EB3">
        <w:rPr>
          <w:rFonts w:eastAsia="Times New Roman" w:cs="Times New Roman"/>
          <w:color w:val="000000" w:themeColor="text1"/>
          <w:sz w:val="24"/>
          <w:szCs w:val="24"/>
        </w:rPr>
        <w:t>A = F.</w:t>
      </w:r>
      <w:r w:rsidR="00A81860">
        <w:rPr>
          <w:rFonts w:eastAsia="Times New Roman" w:cs="Times New Roman"/>
          <w:color w:val="000000" w:themeColor="text1"/>
          <w:sz w:val="24"/>
          <w:szCs w:val="24"/>
        </w:rPr>
        <w:t>d.</w:t>
      </w:r>
      <w:r w:rsidRPr="00582EB3">
        <w:rPr>
          <w:rFonts w:eastAsia="Times New Roman" w:cs="Times New Roman"/>
          <w:color w:val="000000" w:themeColor="text1"/>
          <w:sz w:val="24"/>
          <w:szCs w:val="24"/>
        </w:rPr>
        <w:t>cos</w:t>
      </w:r>
      <w:r w:rsidR="00C824EF">
        <w:rPr>
          <w:rFonts w:ascii="Cambria Math" w:eastAsia="Cambria Math" w:hAnsi="Cambria Math" w:cs="Cambria Math"/>
          <w:color w:val="000000" w:themeColor="text1"/>
          <w:sz w:val="24"/>
          <w:szCs w:val="24"/>
        </w:rPr>
        <w:t>α</w:t>
      </w:r>
      <w:r w:rsidR="00582EB3">
        <w:rPr>
          <w:rFonts w:eastAsia="Times New Roman" w:cs="Times New Roman"/>
          <w:color w:val="000000" w:themeColor="text1"/>
          <w:sz w:val="24"/>
          <w:szCs w:val="24"/>
        </w:rPr>
        <w:tab/>
      </w:r>
      <w:r w:rsidRPr="00C824EF">
        <w:rPr>
          <w:rFonts w:eastAsia="Times New Roman" w:cs="Times New Roman"/>
          <w:color w:val="000000" w:themeColor="text1"/>
          <w:sz w:val="24"/>
          <w:szCs w:val="24"/>
        </w:rPr>
        <w:t xml:space="preserve"> D.</w:t>
      </w:r>
      <w:r w:rsidR="00582EB3" w:rsidRPr="00582EB3">
        <w:rPr>
          <w:rFonts w:eastAsia="Times New Roman" w:cs="Times New Roman"/>
          <w:color w:val="000000" w:themeColor="text1"/>
          <w:sz w:val="24"/>
          <w:szCs w:val="24"/>
        </w:rPr>
        <w:t xml:space="preserve"> </w:t>
      </w:r>
      <w:r w:rsidRPr="00582EB3">
        <w:rPr>
          <w:rFonts w:eastAsia="Times New Roman" w:cs="Times New Roman"/>
          <w:color w:val="000000" w:themeColor="text1"/>
          <w:sz w:val="24"/>
          <w:szCs w:val="24"/>
        </w:rPr>
        <w:t xml:space="preserve">A = </w:t>
      </w:r>
      <w:r w:rsidR="00A81860" w:rsidRPr="00A81860">
        <w:rPr>
          <w:rFonts w:eastAsia="Times New Roman" w:cs="Times New Roman"/>
          <w:color w:val="000000" w:themeColor="text1"/>
          <w:position w:val="-24"/>
          <w:sz w:val="24"/>
          <w:szCs w:val="24"/>
        </w:rPr>
        <w:object w:dxaOrig="660" w:dyaOrig="660" w14:anchorId="224CB418">
          <v:shape id="_x0000_i1028" type="#_x0000_t75" style="width:33pt;height:33pt" o:ole="">
            <v:imagedata r:id="rId14" o:title=""/>
          </v:shape>
          <o:OLEObject Type="Embed" ProgID="Equation.DSMT4" ShapeID="_x0000_i1028" DrawAspect="Content" ObjectID="_1767647973" r:id="rId15"/>
        </w:object>
      </w:r>
    </w:p>
    <w:p w14:paraId="2A16AC01" w14:textId="3B446BE0" w:rsidR="00643B1D" w:rsidRPr="00A07D2F" w:rsidRDefault="00643B1D" w:rsidP="00A07D2F">
      <w:pPr>
        <w:tabs>
          <w:tab w:val="left" w:pos="9113"/>
        </w:tabs>
        <w:spacing w:after="0" w:line="288" w:lineRule="auto"/>
        <w:jc w:val="both"/>
        <w:rPr>
          <w:rFonts w:eastAsia="Calibri" w:cs="Times New Roman"/>
          <w:sz w:val="24"/>
          <w:szCs w:val="24"/>
        </w:rPr>
      </w:pPr>
      <w:r w:rsidRPr="00A07D2F">
        <w:rPr>
          <w:rFonts w:cs="Times New Roman"/>
          <w:color w:val="000000"/>
          <w:sz w:val="24"/>
          <w:szCs w:val="24"/>
        </w:rPr>
        <w:t xml:space="preserve">(&lt;13&gt;) </w:t>
      </w:r>
      <w:r w:rsidRPr="00A07D2F">
        <w:rPr>
          <w:rFonts w:eastAsia="Calibri" w:cs="Times New Roman"/>
          <w:sz w:val="24"/>
          <w:szCs w:val="24"/>
        </w:rPr>
        <w:t xml:space="preserve">Công </w:t>
      </w:r>
      <w:r w:rsidRPr="00582EB3">
        <w:rPr>
          <w:rFonts w:eastAsia="Calibri" w:cs="Times New Roman"/>
          <w:b/>
          <w:i/>
          <w:iCs/>
          <w:sz w:val="24"/>
          <w:szCs w:val="24"/>
        </w:rPr>
        <w:t>không</w:t>
      </w:r>
      <w:r w:rsidRPr="00A07D2F">
        <w:rPr>
          <w:rFonts w:eastAsia="Calibri" w:cs="Times New Roman"/>
          <w:b/>
          <w:sz w:val="24"/>
          <w:szCs w:val="24"/>
        </w:rPr>
        <w:t xml:space="preserve"> </w:t>
      </w:r>
      <w:r w:rsidRPr="00A07D2F">
        <w:rPr>
          <w:rFonts w:eastAsia="Calibri" w:cs="Times New Roman"/>
          <w:sz w:val="24"/>
          <w:szCs w:val="24"/>
        </w:rPr>
        <w:t>có đơn vị nào sau đây?</w:t>
      </w:r>
    </w:p>
    <w:p w14:paraId="2A15DF92" w14:textId="415043B6" w:rsidR="00643B1D" w:rsidRPr="00582EB3" w:rsidRDefault="00643B1D" w:rsidP="00582EB3">
      <w:pPr>
        <w:pStyle w:val="NormalWeb"/>
        <w:tabs>
          <w:tab w:val="left" w:pos="2835"/>
          <w:tab w:val="left" w:pos="5670"/>
          <w:tab w:val="left" w:pos="8505"/>
        </w:tabs>
        <w:spacing w:before="0" w:beforeAutospacing="0" w:after="0" w:afterAutospacing="0" w:line="288" w:lineRule="auto"/>
        <w:ind w:left="48" w:right="48"/>
        <w:jc w:val="both"/>
        <w:rPr>
          <w:rFonts w:eastAsia="Calibri"/>
          <w:color w:val="000000" w:themeColor="text1"/>
        </w:rPr>
      </w:pPr>
      <w:r w:rsidRPr="00582EB3">
        <w:rPr>
          <w:rFonts w:eastAsia="Calibri"/>
          <w:color w:val="000000" w:themeColor="text1"/>
        </w:rPr>
        <w:t>A. J.</w:t>
      </w:r>
      <w:r w:rsidRPr="00582EB3">
        <w:rPr>
          <w:rFonts w:eastAsia="Calibri"/>
          <w:color w:val="000000" w:themeColor="text1"/>
        </w:rPr>
        <w:tab/>
        <w:t>B. N.m.</w:t>
      </w:r>
      <w:r w:rsidRPr="00582EB3">
        <w:rPr>
          <w:rFonts w:eastAsia="Calibri"/>
          <w:color w:val="000000" w:themeColor="text1"/>
        </w:rPr>
        <w:tab/>
        <w:t>C. W.s.</w:t>
      </w:r>
      <w:r w:rsidRPr="00582EB3">
        <w:rPr>
          <w:rFonts w:eastAsia="Calibri"/>
          <w:color w:val="000000" w:themeColor="text1"/>
        </w:rPr>
        <w:tab/>
      </w:r>
      <w:r w:rsidRPr="00582EB3">
        <w:rPr>
          <w:rFonts w:eastAsia="Calibri"/>
          <w:color w:val="000000" w:themeColor="text1"/>
        </w:rPr>
        <w:tab/>
      </w:r>
      <w:r w:rsidRPr="00582EB3">
        <w:rPr>
          <w:rFonts w:eastAsia="Calibri"/>
          <w:color w:val="000000" w:themeColor="text1"/>
          <w:u w:val="single"/>
        </w:rPr>
        <w:t>D.</w:t>
      </w:r>
      <w:r w:rsidRPr="00582EB3">
        <w:rPr>
          <w:rFonts w:eastAsia="Calibri"/>
          <w:color w:val="000000" w:themeColor="text1"/>
        </w:rPr>
        <w:t xml:space="preserve"> W.</w:t>
      </w:r>
    </w:p>
    <w:p w14:paraId="67827B96" w14:textId="77777777" w:rsidR="003F129C" w:rsidRPr="00A07D2F" w:rsidRDefault="003F129C" w:rsidP="00A07D2F">
      <w:pPr>
        <w:spacing w:after="0" w:line="288" w:lineRule="auto"/>
        <w:jc w:val="both"/>
        <w:rPr>
          <w:rFonts w:eastAsia="Times New Roman" w:cs="Times New Roman"/>
          <w:sz w:val="24"/>
          <w:szCs w:val="24"/>
        </w:rPr>
      </w:pPr>
      <w:r w:rsidRPr="00582EB3">
        <w:rPr>
          <w:rFonts w:eastAsia="Calibri" w:cs="Times New Roman"/>
          <w:sz w:val="24"/>
          <w:szCs w:val="24"/>
          <w:lang w:val="nl-NL" w:eastAsia="x-none" w:bidi="en-US"/>
        </w:rPr>
        <w:t>(&lt;14&gt;)</w:t>
      </w:r>
      <w:r w:rsidRPr="00A07D2F">
        <w:rPr>
          <w:rFonts w:eastAsia="Calibri" w:cs="Times New Roman"/>
          <w:b/>
          <w:bCs/>
          <w:sz w:val="24"/>
          <w:szCs w:val="24"/>
          <w:lang w:val="nl-NL" w:eastAsia="x-none" w:bidi="en-US"/>
        </w:rPr>
        <w:t xml:space="preserve"> </w:t>
      </w:r>
      <w:r w:rsidRPr="00A07D2F">
        <w:rPr>
          <w:rFonts w:eastAsia="Calibri" w:cs="Times New Roman"/>
          <w:sz w:val="24"/>
          <w:szCs w:val="24"/>
          <w:lang w:val="nl-NL" w:eastAsia="x-none" w:bidi="en-US"/>
        </w:rPr>
        <w:t xml:space="preserve"> </w:t>
      </w:r>
      <w:r w:rsidRPr="00A07D2F">
        <w:rPr>
          <w:rFonts w:eastAsia="Times New Roman" w:cs="Times New Roman"/>
          <w:sz w:val="24"/>
          <w:szCs w:val="24"/>
        </w:rPr>
        <w:t xml:space="preserve">Một vật chuyển động với vận tốc </w:t>
      </w:r>
      <w:r w:rsidRPr="00A07D2F">
        <w:rPr>
          <w:rFonts w:eastAsia="Times New Roman" w:cs="Times New Roman"/>
          <w:position w:val="-6"/>
          <w:sz w:val="24"/>
          <w:szCs w:val="24"/>
        </w:rPr>
        <w:object w:dxaOrig="200" w:dyaOrig="279" w14:anchorId="4047E656">
          <v:shape id="_x0000_i1029" type="#_x0000_t75" style="width:10.5pt;height:13.5pt" o:ole="">
            <v:imagedata r:id="rId16" o:title=""/>
          </v:shape>
          <o:OLEObject Type="Embed" ProgID="Equation.3" ShapeID="_x0000_i1029" DrawAspect="Content" ObjectID="_1767647974" r:id="rId17"/>
        </w:object>
      </w:r>
      <w:r w:rsidRPr="00A07D2F">
        <w:rPr>
          <w:rFonts w:eastAsia="Times New Roman" w:cs="Times New Roman"/>
          <w:sz w:val="24"/>
          <w:szCs w:val="24"/>
        </w:rPr>
        <w:t xml:space="preserve"> dưới tác dụng của lực </w:t>
      </w:r>
      <w:r w:rsidRPr="00A07D2F">
        <w:rPr>
          <w:rFonts w:eastAsia="Times New Roman" w:cs="Times New Roman"/>
          <w:position w:val="-4"/>
          <w:sz w:val="24"/>
          <w:szCs w:val="24"/>
        </w:rPr>
        <w:object w:dxaOrig="260" w:dyaOrig="320" w14:anchorId="215C3D39">
          <v:shape id="_x0000_i1030" type="#_x0000_t75" style="width:13.5pt;height:16.5pt" o:ole="">
            <v:imagedata r:id="rId18" o:title=""/>
          </v:shape>
          <o:OLEObject Type="Embed" ProgID="Equation.3" ShapeID="_x0000_i1030" DrawAspect="Content" ObjectID="_1767647975" r:id="rId19"/>
        </w:object>
      </w:r>
      <w:r w:rsidRPr="00A07D2F">
        <w:rPr>
          <w:rFonts w:eastAsia="Times New Roman" w:cs="Times New Roman"/>
          <w:sz w:val="24"/>
          <w:szCs w:val="24"/>
        </w:rPr>
        <w:t xml:space="preserve"> không đổi. Công suất của lực </w:t>
      </w:r>
      <w:r w:rsidRPr="00A07D2F">
        <w:rPr>
          <w:rFonts w:eastAsia="Times New Roman" w:cs="Times New Roman"/>
          <w:position w:val="-4"/>
          <w:sz w:val="24"/>
          <w:szCs w:val="24"/>
        </w:rPr>
        <w:object w:dxaOrig="260" w:dyaOrig="320" w14:anchorId="6AA56E39">
          <v:shape id="_x0000_i1031" type="#_x0000_t75" style="width:13.5pt;height:16.5pt" o:ole="">
            <v:imagedata r:id="rId18" o:title=""/>
          </v:shape>
          <o:OLEObject Type="Embed" ProgID="Equation.3" ShapeID="_x0000_i1031" DrawAspect="Content" ObjectID="_1767647976" r:id="rId20"/>
        </w:object>
      </w:r>
      <w:r w:rsidRPr="00A07D2F">
        <w:rPr>
          <w:rFonts w:eastAsia="Times New Roman" w:cs="Times New Roman"/>
          <w:sz w:val="24"/>
          <w:szCs w:val="24"/>
        </w:rPr>
        <w:t xml:space="preserve"> là</w:t>
      </w:r>
    </w:p>
    <w:p w14:paraId="13CC2580" w14:textId="188601DD" w:rsidR="003F129C" w:rsidRPr="00A07D2F" w:rsidRDefault="003F129C" w:rsidP="00582EB3">
      <w:pPr>
        <w:tabs>
          <w:tab w:val="left" w:pos="2835"/>
          <w:tab w:val="left" w:pos="5670"/>
          <w:tab w:val="left" w:pos="8505"/>
        </w:tabs>
        <w:spacing w:after="0" w:line="288" w:lineRule="auto"/>
        <w:jc w:val="both"/>
        <w:rPr>
          <w:rFonts w:eastAsia="Times New Roman" w:cs="Times New Roman"/>
          <w:sz w:val="24"/>
          <w:szCs w:val="24"/>
        </w:rPr>
      </w:pPr>
      <w:r w:rsidRPr="00A07D2F">
        <w:rPr>
          <w:rFonts w:eastAsia="Times New Roman" w:cs="Times New Roman"/>
          <w:sz w:val="24"/>
          <w:szCs w:val="24"/>
        </w:rPr>
        <w:t xml:space="preserve">A. </w:t>
      </w:r>
      <w:r w:rsidRPr="00582EB3">
        <w:rPr>
          <w:rFonts w:ascii="Blackadder ITC" w:eastAsia="Times New Roman" w:hAnsi="Blackadder ITC" w:cs="Times New Roman"/>
          <w:sz w:val="24"/>
          <w:szCs w:val="24"/>
        </w:rPr>
        <w:t>P</w:t>
      </w:r>
      <w:r w:rsidR="00582EB3">
        <w:rPr>
          <w:rFonts w:eastAsia="Times New Roman" w:cs="Times New Roman"/>
          <w:sz w:val="24"/>
          <w:szCs w:val="24"/>
        </w:rPr>
        <w:t xml:space="preserve"> </w:t>
      </w:r>
      <w:r w:rsidRPr="00A07D2F">
        <w:rPr>
          <w:rFonts w:eastAsia="Times New Roman" w:cs="Times New Roman"/>
          <w:sz w:val="24"/>
          <w:szCs w:val="24"/>
        </w:rPr>
        <w:t>=</w:t>
      </w:r>
      <w:r w:rsidR="00582EB3">
        <w:rPr>
          <w:rFonts w:eastAsia="Times New Roman" w:cs="Times New Roman"/>
          <w:sz w:val="24"/>
          <w:szCs w:val="24"/>
        </w:rPr>
        <w:t xml:space="preserve"> </w:t>
      </w:r>
      <w:r w:rsidRPr="00A07D2F">
        <w:rPr>
          <w:rFonts w:eastAsia="Times New Roman" w:cs="Times New Roman"/>
          <w:i/>
          <w:sz w:val="24"/>
          <w:szCs w:val="24"/>
        </w:rPr>
        <w:t>Fvt</w:t>
      </w:r>
      <w:r w:rsidRPr="00A07D2F">
        <w:rPr>
          <w:rFonts w:eastAsia="Times New Roman" w:cs="Times New Roman"/>
          <w:sz w:val="24"/>
          <w:szCs w:val="24"/>
        </w:rPr>
        <w:t>.</w:t>
      </w:r>
      <w:r w:rsidRPr="00A07D2F">
        <w:rPr>
          <w:rFonts w:eastAsia="Times New Roman" w:cs="Times New Roman"/>
          <w:sz w:val="24"/>
          <w:szCs w:val="24"/>
        </w:rPr>
        <w:tab/>
      </w:r>
      <w:r w:rsidRPr="00582EB3">
        <w:rPr>
          <w:rFonts w:eastAsia="Times New Roman" w:cs="Times New Roman"/>
          <w:color w:val="000000" w:themeColor="text1"/>
          <w:sz w:val="24"/>
          <w:szCs w:val="24"/>
          <w:u w:val="single"/>
        </w:rPr>
        <w:t>B.</w:t>
      </w:r>
      <w:r w:rsidRPr="00A07D2F">
        <w:rPr>
          <w:rFonts w:eastAsia="Times New Roman" w:cs="Times New Roman"/>
          <w:sz w:val="24"/>
          <w:szCs w:val="24"/>
        </w:rPr>
        <w:t xml:space="preserve"> </w:t>
      </w:r>
      <w:r w:rsidRPr="00582EB3">
        <w:rPr>
          <w:rFonts w:ascii="Blackadder ITC" w:eastAsia="Times New Roman" w:hAnsi="Blackadder ITC" w:cs="Times New Roman"/>
          <w:sz w:val="24"/>
          <w:szCs w:val="24"/>
        </w:rPr>
        <w:t>P</w:t>
      </w:r>
      <w:r w:rsidR="00582EB3">
        <w:rPr>
          <w:rFonts w:eastAsia="Times New Roman" w:cs="Times New Roman"/>
          <w:sz w:val="24"/>
          <w:szCs w:val="24"/>
        </w:rPr>
        <w:t xml:space="preserve"> </w:t>
      </w:r>
      <w:r w:rsidRPr="00A07D2F">
        <w:rPr>
          <w:rFonts w:eastAsia="Times New Roman" w:cs="Times New Roman"/>
          <w:sz w:val="24"/>
          <w:szCs w:val="24"/>
        </w:rPr>
        <w:t>=</w:t>
      </w:r>
      <w:r w:rsidR="00582EB3">
        <w:rPr>
          <w:rFonts w:eastAsia="Times New Roman" w:cs="Times New Roman"/>
          <w:sz w:val="24"/>
          <w:szCs w:val="24"/>
        </w:rPr>
        <w:t xml:space="preserve"> </w:t>
      </w:r>
      <w:r w:rsidRPr="00A07D2F">
        <w:rPr>
          <w:rFonts w:eastAsia="Times New Roman" w:cs="Times New Roman"/>
          <w:i/>
          <w:sz w:val="24"/>
          <w:szCs w:val="24"/>
        </w:rPr>
        <w:t>Fv</w:t>
      </w:r>
      <w:r w:rsidRPr="00A07D2F">
        <w:rPr>
          <w:rFonts w:eastAsia="Times New Roman" w:cs="Times New Roman"/>
          <w:sz w:val="24"/>
          <w:szCs w:val="24"/>
        </w:rPr>
        <w:t>.</w:t>
      </w:r>
      <w:r w:rsidRPr="00A07D2F">
        <w:rPr>
          <w:rFonts w:eastAsia="Times New Roman" w:cs="Times New Roman"/>
          <w:sz w:val="24"/>
          <w:szCs w:val="24"/>
        </w:rPr>
        <w:tab/>
        <w:t xml:space="preserve">C. </w:t>
      </w:r>
      <w:r w:rsidRPr="00582EB3">
        <w:rPr>
          <w:rFonts w:ascii="Blackadder ITC" w:eastAsia="Times New Roman" w:hAnsi="Blackadder ITC" w:cs="Times New Roman"/>
          <w:sz w:val="24"/>
          <w:szCs w:val="24"/>
        </w:rPr>
        <w:t>P</w:t>
      </w:r>
      <w:r w:rsidR="00582EB3">
        <w:rPr>
          <w:rFonts w:eastAsia="Times New Roman" w:cs="Times New Roman"/>
          <w:sz w:val="24"/>
          <w:szCs w:val="24"/>
        </w:rPr>
        <w:t xml:space="preserve"> </w:t>
      </w:r>
      <w:r w:rsidRPr="00A07D2F">
        <w:rPr>
          <w:rFonts w:eastAsia="Times New Roman" w:cs="Times New Roman"/>
          <w:sz w:val="24"/>
          <w:szCs w:val="24"/>
        </w:rPr>
        <w:t>=</w:t>
      </w:r>
      <w:r w:rsidR="00582EB3">
        <w:rPr>
          <w:rFonts w:eastAsia="Times New Roman" w:cs="Times New Roman"/>
          <w:sz w:val="24"/>
          <w:szCs w:val="24"/>
        </w:rPr>
        <w:t xml:space="preserve"> </w:t>
      </w:r>
      <w:r w:rsidRPr="00A07D2F">
        <w:rPr>
          <w:rFonts w:eastAsia="Times New Roman" w:cs="Times New Roman"/>
          <w:i/>
          <w:sz w:val="24"/>
          <w:szCs w:val="24"/>
        </w:rPr>
        <w:t>Ft.</w:t>
      </w:r>
      <w:r w:rsidRPr="00A07D2F">
        <w:rPr>
          <w:rFonts w:eastAsia="Times New Roman" w:cs="Times New Roman"/>
          <w:i/>
          <w:sz w:val="24"/>
          <w:szCs w:val="24"/>
        </w:rPr>
        <w:tab/>
      </w:r>
      <w:r w:rsidRPr="00A07D2F">
        <w:rPr>
          <w:rFonts w:eastAsia="Times New Roman" w:cs="Times New Roman"/>
          <w:i/>
          <w:sz w:val="24"/>
          <w:szCs w:val="24"/>
        </w:rPr>
        <w:tab/>
      </w:r>
      <w:r w:rsidRPr="00A07D2F">
        <w:rPr>
          <w:rFonts w:eastAsia="Times New Roman" w:cs="Times New Roman"/>
          <w:sz w:val="24"/>
          <w:szCs w:val="24"/>
        </w:rPr>
        <w:t xml:space="preserve">D. </w:t>
      </w:r>
      <w:r w:rsidRPr="00582EB3">
        <w:rPr>
          <w:rFonts w:ascii="Blackadder ITC" w:eastAsia="Times New Roman" w:hAnsi="Blackadder ITC" w:cs="Times New Roman"/>
          <w:sz w:val="24"/>
          <w:szCs w:val="24"/>
        </w:rPr>
        <w:t>P</w:t>
      </w:r>
      <w:r w:rsidR="00582EB3">
        <w:rPr>
          <w:rFonts w:eastAsia="Times New Roman" w:cs="Times New Roman"/>
          <w:sz w:val="24"/>
          <w:szCs w:val="24"/>
        </w:rPr>
        <w:t xml:space="preserve"> </w:t>
      </w:r>
      <w:r w:rsidRPr="00A07D2F">
        <w:rPr>
          <w:rFonts w:eastAsia="Times New Roman" w:cs="Times New Roman"/>
          <w:sz w:val="24"/>
          <w:szCs w:val="24"/>
        </w:rPr>
        <w:t>=</w:t>
      </w:r>
      <w:r w:rsidR="00582EB3">
        <w:rPr>
          <w:rFonts w:eastAsia="Times New Roman" w:cs="Times New Roman"/>
          <w:sz w:val="24"/>
          <w:szCs w:val="24"/>
        </w:rPr>
        <w:t xml:space="preserve"> </w:t>
      </w:r>
      <w:r w:rsidRPr="00A07D2F">
        <w:rPr>
          <w:rFonts w:eastAsia="Times New Roman" w:cs="Times New Roman"/>
          <w:i/>
          <w:sz w:val="24"/>
          <w:szCs w:val="24"/>
        </w:rPr>
        <w:t>Fv</w:t>
      </w:r>
      <w:r w:rsidRPr="00A07D2F">
        <w:rPr>
          <w:rFonts w:eastAsia="Times New Roman" w:cs="Times New Roman"/>
          <w:sz w:val="24"/>
          <w:szCs w:val="24"/>
          <w:vertAlign w:val="superscript"/>
        </w:rPr>
        <w:t>2</w:t>
      </w:r>
      <w:r w:rsidRPr="00A07D2F">
        <w:rPr>
          <w:rFonts w:eastAsia="Times New Roman" w:cs="Times New Roman"/>
          <w:sz w:val="24"/>
          <w:szCs w:val="24"/>
        </w:rPr>
        <w:t>.</w:t>
      </w:r>
    </w:p>
    <w:p w14:paraId="4BCEB9D9" w14:textId="19C76A95" w:rsidR="003F129C" w:rsidRPr="00A07D2F" w:rsidRDefault="003F129C" w:rsidP="00A07D2F">
      <w:pPr>
        <w:spacing w:after="0" w:line="288" w:lineRule="auto"/>
        <w:jc w:val="both"/>
        <w:rPr>
          <w:rFonts w:eastAsia="Times New Roman" w:cs="Times New Roman"/>
          <w:sz w:val="24"/>
          <w:szCs w:val="24"/>
        </w:rPr>
      </w:pPr>
      <w:r w:rsidRPr="00A07D2F">
        <w:rPr>
          <w:rFonts w:cs="Times New Roman"/>
          <w:color w:val="000000"/>
          <w:sz w:val="24"/>
          <w:szCs w:val="24"/>
        </w:rPr>
        <w:t xml:space="preserve">(&lt;15&gt;) </w:t>
      </w:r>
      <w:r w:rsidRPr="00A07D2F">
        <w:rPr>
          <w:rFonts w:eastAsia="Times New Roman" w:cs="Times New Roman"/>
          <w:sz w:val="24"/>
          <w:szCs w:val="24"/>
        </w:rPr>
        <w:t xml:space="preserve">Đơn vị nào sau đây </w:t>
      </w:r>
      <w:r w:rsidRPr="00A07D2F">
        <w:rPr>
          <w:rFonts w:eastAsia="Times New Roman" w:cs="Times New Roman"/>
          <w:b/>
          <w:i/>
          <w:sz w:val="24"/>
          <w:szCs w:val="24"/>
        </w:rPr>
        <w:t>không phải</w:t>
      </w:r>
      <w:r w:rsidRPr="00A07D2F">
        <w:rPr>
          <w:rFonts w:eastAsia="Times New Roman" w:cs="Times New Roman"/>
          <w:sz w:val="24"/>
          <w:szCs w:val="24"/>
        </w:rPr>
        <w:t xml:space="preserve"> là đơn vị công suất?</w:t>
      </w:r>
    </w:p>
    <w:p w14:paraId="54BC9F49" w14:textId="3CF3C1FA" w:rsidR="003F129C" w:rsidRPr="00582EB3" w:rsidRDefault="003F129C" w:rsidP="00582EB3">
      <w:pPr>
        <w:tabs>
          <w:tab w:val="left" w:pos="2835"/>
          <w:tab w:val="left" w:pos="5670"/>
          <w:tab w:val="left" w:pos="8505"/>
        </w:tabs>
        <w:spacing w:after="0" w:line="288" w:lineRule="auto"/>
        <w:jc w:val="both"/>
        <w:rPr>
          <w:rFonts w:eastAsia="Times New Roman" w:cs="Times New Roman"/>
          <w:color w:val="000000" w:themeColor="text1"/>
          <w:sz w:val="24"/>
          <w:szCs w:val="24"/>
        </w:rPr>
      </w:pPr>
      <w:r w:rsidRPr="00582EB3">
        <w:rPr>
          <w:rFonts w:eastAsia="Times New Roman" w:cs="Times New Roman"/>
          <w:color w:val="000000" w:themeColor="text1"/>
          <w:sz w:val="24"/>
          <w:szCs w:val="24"/>
          <w:u w:val="single"/>
        </w:rPr>
        <w:t>A.</w:t>
      </w:r>
      <w:r w:rsidRPr="00582EB3">
        <w:rPr>
          <w:rFonts w:eastAsia="Times New Roman" w:cs="Times New Roman"/>
          <w:color w:val="000000" w:themeColor="text1"/>
          <w:sz w:val="24"/>
          <w:szCs w:val="24"/>
        </w:rPr>
        <w:t xml:space="preserve"> J.s.</w:t>
      </w:r>
      <w:r w:rsidRPr="00582EB3">
        <w:rPr>
          <w:rFonts w:eastAsia="Times New Roman" w:cs="Times New Roman"/>
          <w:color w:val="000000" w:themeColor="text1"/>
          <w:sz w:val="24"/>
          <w:szCs w:val="24"/>
        </w:rPr>
        <w:tab/>
        <w:t>B. W.</w:t>
      </w:r>
      <w:r w:rsidRPr="00582EB3">
        <w:rPr>
          <w:rFonts w:eastAsia="Times New Roman" w:cs="Times New Roman"/>
          <w:color w:val="000000" w:themeColor="text1"/>
          <w:sz w:val="24"/>
          <w:szCs w:val="24"/>
        </w:rPr>
        <w:tab/>
        <w:t>C. N.m/s.</w:t>
      </w:r>
      <w:r w:rsidRPr="00582EB3">
        <w:rPr>
          <w:rFonts w:eastAsia="Times New Roman" w:cs="Times New Roman"/>
          <w:color w:val="000000" w:themeColor="text1"/>
          <w:sz w:val="24"/>
          <w:szCs w:val="24"/>
        </w:rPr>
        <w:tab/>
        <w:t>D. HP.</w:t>
      </w:r>
    </w:p>
    <w:p w14:paraId="7C62CA9F" w14:textId="77777777" w:rsidR="004A6056" w:rsidRPr="00A07D2F" w:rsidRDefault="004A6056" w:rsidP="00A07D2F">
      <w:pPr>
        <w:spacing w:after="0" w:line="288" w:lineRule="auto"/>
        <w:jc w:val="both"/>
        <w:rPr>
          <w:rFonts w:cs="Times New Roman"/>
          <w:sz w:val="24"/>
          <w:szCs w:val="24"/>
        </w:rPr>
      </w:pPr>
      <w:r w:rsidRPr="00A07D2F">
        <w:rPr>
          <w:rFonts w:cs="Times New Roman"/>
          <w:color w:val="000000"/>
          <w:sz w:val="24"/>
          <w:szCs w:val="24"/>
        </w:rPr>
        <w:t xml:space="preserve">(&lt;16&gt;) </w:t>
      </w:r>
      <w:r w:rsidRPr="00A07D2F">
        <w:rPr>
          <w:rFonts w:cs="Times New Roman"/>
          <w:sz w:val="24"/>
          <w:szCs w:val="24"/>
        </w:rPr>
        <w:t>Hiệu suất là tỉ số giữa</w:t>
      </w:r>
    </w:p>
    <w:p w14:paraId="75042BEC" w14:textId="77777777" w:rsidR="004A6056" w:rsidRPr="00A07D2F" w:rsidRDefault="004A6056" w:rsidP="00A07D2F">
      <w:pPr>
        <w:spacing w:after="0" w:line="288" w:lineRule="auto"/>
        <w:jc w:val="both"/>
        <w:rPr>
          <w:rFonts w:cs="Times New Roman"/>
          <w:sz w:val="24"/>
          <w:szCs w:val="24"/>
        </w:rPr>
      </w:pPr>
      <w:r w:rsidRPr="00A07D2F">
        <w:rPr>
          <w:rFonts w:cs="Times New Roman"/>
          <w:sz w:val="24"/>
          <w:szCs w:val="24"/>
        </w:rPr>
        <w:t>A. Năng lượng hao phí và năng lượng có íc</w:t>
      </w:r>
      <w:bookmarkStart w:id="0" w:name="_Hlk110952332"/>
      <w:r w:rsidRPr="00A07D2F">
        <w:rPr>
          <w:rFonts w:cs="Times New Roman"/>
          <w:sz w:val="24"/>
          <w:szCs w:val="24"/>
        </w:rPr>
        <w:t>h</w:t>
      </w:r>
    </w:p>
    <w:p w14:paraId="3C15E7CF" w14:textId="77777777" w:rsidR="004A6056" w:rsidRPr="00A07D2F" w:rsidRDefault="004A6056" w:rsidP="00A07D2F">
      <w:pPr>
        <w:spacing w:after="0" w:line="288" w:lineRule="auto"/>
        <w:jc w:val="both"/>
        <w:rPr>
          <w:rFonts w:cs="Times New Roman"/>
          <w:sz w:val="24"/>
          <w:szCs w:val="24"/>
        </w:rPr>
      </w:pPr>
      <w:r w:rsidRPr="00A07D2F">
        <w:rPr>
          <w:rFonts w:cs="Times New Roman"/>
          <w:sz w:val="24"/>
          <w:szCs w:val="24"/>
        </w:rPr>
        <w:lastRenderedPageBreak/>
        <w:t>B. Năng lượng có ích và năng lượng hao phí</w:t>
      </w:r>
      <w:bookmarkEnd w:id="0"/>
    </w:p>
    <w:p w14:paraId="2F6AB968" w14:textId="77777777" w:rsidR="004A6056" w:rsidRPr="00A07D2F" w:rsidRDefault="004A6056" w:rsidP="00A07D2F">
      <w:pPr>
        <w:spacing w:after="0" w:line="288" w:lineRule="auto"/>
        <w:jc w:val="both"/>
        <w:rPr>
          <w:rFonts w:cs="Times New Roman"/>
          <w:sz w:val="24"/>
          <w:szCs w:val="24"/>
        </w:rPr>
      </w:pPr>
      <w:r w:rsidRPr="00A07D2F">
        <w:rPr>
          <w:rFonts w:cs="Times New Roman"/>
          <w:sz w:val="24"/>
          <w:szCs w:val="24"/>
        </w:rPr>
        <w:t>C. Năng lượng hao phí và năng lượng toàn phần</w:t>
      </w:r>
    </w:p>
    <w:p w14:paraId="2C579004" w14:textId="344C3C19" w:rsidR="004A6056" w:rsidRPr="00582EB3" w:rsidRDefault="004A6056" w:rsidP="00A07D2F">
      <w:pPr>
        <w:spacing w:after="0" w:line="288" w:lineRule="auto"/>
        <w:jc w:val="both"/>
        <w:rPr>
          <w:rFonts w:cs="Times New Roman"/>
          <w:color w:val="000000" w:themeColor="text1"/>
          <w:sz w:val="24"/>
          <w:szCs w:val="24"/>
        </w:rPr>
      </w:pPr>
      <w:r w:rsidRPr="00582EB3">
        <w:rPr>
          <w:rFonts w:cs="Times New Roman"/>
          <w:color w:val="000000" w:themeColor="text1"/>
          <w:sz w:val="24"/>
          <w:szCs w:val="24"/>
          <w:u w:val="single"/>
        </w:rPr>
        <w:t>D.</w:t>
      </w:r>
      <w:r w:rsidRPr="00582EB3">
        <w:rPr>
          <w:rFonts w:cs="Times New Roman"/>
          <w:color w:val="000000" w:themeColor="text1"/>
          <w:sz w:val="24"/>
          <w:szCs w:val="24"/>
        </w:rPr>
        <w:t xml:space="preserve"> Năng lượng có ích và năng lượng toàn phần</w:t>
      </w:r>
    </w:p>
    <w:p w14:paraId="7B8789BA" w14:textId="12EB43B1" w:rsidR="008C570B" w:rsidRPr="00A07D2F" w:rsidRDefault="008C570B" w:rsidP="00A07D2F">
      <w:pPr>
        <w:spacing w:after="0" w:line="288" w:lineRule="auto"/>
        <w:rPr>
          <w:rFonts w:cs="Times New Roman"/>
          <w:sz w:val="24"/>
          <w:szCs w:val="24"/>
        </w:rPr>
      </w:pPr>
      <w:r w:rsidRPr="00A07D2F">
        <w:rPr>
          <w:rFonts w:cs="Times New Roman"/>
          <w:sz w:val="24"/>
          <w:szCs w:val="24"/>
        </w:rPr>
        <w:t>(&lt;17&gt;) Hai lực thành phần cùng tác dụng lên một chất điểm có độ lớn 10</w:t>
      </w:r>
      <w:r w:rsidR="00582EB3">
        <w:rPr>
          <w:rFonts w:cs="Times New Roman"/>
          <w:sz w:val="24"/>
          <w:szCs w:val="24"/>
        </w:rPr>
        <w:t xml:space="preserve"> </w:t>
      </w:r>
      <w:r w:rsidRPr="00A07D2F">
        <w:rPr>
          <w:rFonts w:cs="Times New Roman"/>
          <w:sz w:val="24"/>
          <w:szCs w:val="24"/>
        </w:rPr>
        <w:t>N và 4</w:t>
      </w:r>
      <w:r w:rsidR="00582EB3">
        <w:rPr>
          <w:rFonts w:cs="Times New Roman"/>
          <w:sz w:val="24"/>
          <w:szCs w:val="24"/>
        </w:rPr>
        <w:t xml:space="preserve"> </w:t>
      </w:r>
      <w:r w:rsidRPr="00A07D2F">
        <w:rPr>
          <w:rFonts w:cs="Times New Roman"/>
          <w:sz w:val="24"/>
          <w:szCs w:val="24"/>
        </w:rPr>
        <w:t>N ngược chiều nhau. Độ lớn hợp lực của chúng là</w:t>
      </w:r>
    </w:p>
    <w:p w14:paraId="6BAA66A4" w14:textId="325C70DA" w:rsidR="008C570B" w:rsidRDefault="008C570B" w:rsidP="00582EB3">
      <w:pPr>
        <w:tabs>
          <w:tab w:val="left" w:pos="2835"/>
          <w:tab w:val="left" w:pos="5670"/>
          <w:tab w:val="left" w:pos="8505"/>
        </w:tabs>
        <w:spacing w:after="0" w:line="288" w:lineRule="auto"/>
        <w:rPr>
          <w:rFonts w:cs="Times New Roman"/>
          <w:sz w:val="24"/>
          <w:szCs w:val="24"/>
        </w:rPr>
      </w:pPr>
      <w:r w:rsidRPr="00582EB3">
        <w:rPr>
          <w:rFonts w:cs="Times New Roman"/>
          <w:color w:val="000000" w:themeColor="text1"/>
          <w:sz w:val="24"/>
          <w:szCs w:val="24"/>
          <w:u w:val="single"/>
        </w:rPr>
        <w:t>A.</w:t>
      </w:r>
      <w:r w:rsidRPr="00582EB3">
        <w:rPr>
          <w:rFonts w:cs="Times New Roman"/>
          <w:color w:val="000000" w:themeColor="text1"/>
          <w:sz w:val="24"/>
          <w:szCs w:val="24"/>
        </w:rPr>
        <w:t xml:space="preserve"> 6</w:t>
      </w:r>
      <w:r w:rsidR="00582EB3" w:rsidRPr="00582EB3">
        <w:rPr>
          <w:rFonts w:cs="Times New Roman"/>
          <w:color w:val="000000" w:themeColor="text1"/>
          <w:sz w:val="24"/>
          <w:szCs w:val="24"/>
        </w:rPr>
        <w:t xml:space="preserve"> </w:t>
      </w:r>
      <w:r w:rsidRPr="00582EB3">
        <w:rPr>
          <w:rFonts w:cs="Times New Roman"/>
          <w:color w:val="000000" w:themeColor="text1"/>
          <w:sz w:val="24"/>
          <w:szCs w:val="24"/>
        </w:rPr>
        <w:t>N.</w:t>
      </w:r>
      <w:r w:rsidR="00582EB3">
        <w:rPr>
          <w:rFonts w:cs="Times New Roman"/>
          <w:color w:val="FF0000"/>
          <w:sz w:val="24"/>
          <w:szCs w:val="24"/>
        </w:rPr>
        <w:tab/>
      </w:r>
      <w:r w:rsidRPr="00A07D2F">
        <w:rPr>
          <w:rFonts w:cs="Times New Roman"/>
          <w:sz w:val="24"/>
          <w:szCs w:val="24"/>
        </w:rPr>
        <w:t>B. 14</w:t>
      </w:r>
      <w:r w:rsidR="00582EB3">
        <w:rPr>
          <w:rFonts w:cs="Times New Roman"/>
          <w:sz w:val="24"/>
          <w:szCs w:val="24"/>
        </w:rPr>
        <w:t xml:space="preserve"> </w:t>
      </w:r>
      <w:r w:rsidRPr="00A07D2F">
        <w:rPr>
          <w:rFonts w:cs="Times New Roman"/>
          <w:sz w:val="24"/>
          <w:szCs w:val="24"/>
        </w:rPr>
        <w:t>N.</w:t>
      </w:r>
      <w:r w:rsidR="00582EB3">
        <w:rPr>
          <w:rFonts w:cs="Times New Roman"/>
          <w:sz w:val="24"/>
          <w:szCs w:val="24"/>
        </w:rPr>
        <w:tab/>
      </w:r>
      <w:r w:rsidRPr="00A07D2F">
        <w:rPr>
          <w:rFonts w:cs="Times New Roman"/>
          <w:sz w:val="24"/>
          <w:szCs w:val="24"/>
        </w:rPr>
        <w:t>C.</w:t>
      </w:r>
      <w:r w:rsidRPr="00A07D2F">
        <w:rPr>
          <w:rFonts w:cs="Times New Roman"/>
          <w:position w:val="-6"/>
          <w:sz w:val="24"/>
          <w:szCs w:val="24"/>
        </w:rPr>
        <w:object w:dxaOrig="460" w:dyaOrig="340" w14:anchorId="0330A070">
          <v:shape id="_x0000_i1032" type="#_x0000_t75" style="width:23.25pt;height:17.25pt" o:ole="">
            <v:imagedata r:id="rId21" o:title=""/>
          </v:shape>
          <o:OLEObject Type="Embed" ProgID="Equation.DSMT4" ShapeID="_x0000_i1032" DrawAspect="Content" ObjectID="_1767647977" r:id="rId22"/>
        </w:object>
      </w:r>
      <w:r w:rsidRPr="00A07D2F">
        <w:rPr>
          <w:rFonts w:cs="Times New Roman"/>
          <w:sz w:val="24"/>
          <w:szCs w:val="24"/>
        </w:rPr>
        <w:t>N.</w:t>
      </w:r>
      <w:r w:rsidR="00582EB3">
        <w:rPr>
          <w:rFonts w:cs="Times New Roman"/>
          <w:sz w:val="24"/>
          <w:szCs w:val="24"/>
        </w:rPr>
        <w:tab/>
      </w:r>
      <w:r w:rsidRPr="00A07D2F">
        <w:rPr>
          <w:rFonts w:cs="Times New Roman"/>
          <w:sz w:val="24"/>
          <w:szCs w:val="24"/>
        </w:rPr>
        <w:t>D. 15</w:t>
      </w:r>
      <w:r w:rsidR="00582EB3">
        <w:rPr>
          <w:rFonts w:cs="Times New Roman"/>
          <w:sz w:val="24"/>
          <w:szCs w:val="24"/>
        </w:rPr>
        <w:t xml:space="preserve"> </w:t>
      </w:r>
      <w:r w:rsidRPr="00A07D2F">
        <w:rPr>
          <w:rFonts w:cs="Times New Roman"/>
          <w:sz w:val="24"/>
          <w:szCs w:val="24"/>
        </w:rPr>
        <w:t>N.</w:t>
      </w:r>
    </w:p>
    <w:p w14:paraId="1293339D" w14:textId="61AFFFD7" w:rsidR="00387B62" w:rsidRPr="00387B62" w:rsidRDefault="00387B62" w:rsidP="00387B62">
      <w:pPr>
        <w:tabs>
          <w:tab w:val="left" w:pos="90"/>
        </w:tabs>
        <w:spacing w:after="0" w:line="276" w:lineRule="auto"/>
        <w:contextualSpacing/>
        <w:jc w:val="both"/>
        <w:rPr>
          <w:rFonts w:cs="Times New Roman"/>
          <w:color w:val="000000" w:themeColor="text1"/>
          <w:sz w:val="24"/>
          <w:szCs w:val="24"/>
        </w:rPr>
      </w:pPr>
      <w:r w:rsidRPr="00387B62">
        <w:rPr>
          <w:rFonts w:cs="Times New Roman"/>
          <w:color w:val="000000" w:themeColor="text1"/>
          <w:sz w:val="24"/>
          <w:szCs w:val="24"/>
        </w:rPr>
        <w:t xml:space="preserve">(&lt;18&gt;)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8"/>
      </w:tblGrid>
      <w:tr w:rsidR="00387B62" w14:paraId="412F81AE" w14:textId="77777777" w:rsidTr="00387B62">
        <w:tc>
          <w:tcPr>
            <w:tcW w:w="15128" w:type="dxa"/>
          </w:tcPr>
          <w:p w14:paraId="6AB51D3C" w14:textId="08E24D54" w:rsidR="00387B62" w:rsidRPr="00C72C4A" w:rsidRDefault="00C72C4A" w:rsidP="00C72C4A">
            <w:pPr>
              <w:tabs>
                <w:tab w:val="left" w:pos="90"/>
              </w:tabs>
              <w:spacing w:line="276" w:lineRule="auto"/>
              <w:contextualSpacing/>
              <w:jc w:val="both"/>
              <w:rPr>
                <w:rFonts w:ascii="Times New Roman" w:hAnsi="Times New Roman" w:cs="Times New Roman"/>
                <w:color w:val="000000" w:themeColor="text1"/>
                <w:sz w:val="24"/>
                <w:szCs w:val="24"/>
              </w:rPr>
            </w:pPr>
            <w:r>
              <w:rPr>
                <w:rFonts w:cs="Times New Roman"/>
                <w:noProof/>
                <w:color w:val="000000" w:themeColor="text1"/>
                <w:sz w:val="24"/>
                <w:szCs w:val="24"/>
              </w:rPr>
              <w:drawing>
                <wp:anchor distT="0" distB="0" distL="114300" distR="114300" simplePos="0" relativeHeight="251658240" behindDoc="0" locked="0" layoutInCell="1" allowOverlap="1" wp14:anchorId="4BA4B993" wp14:editId="07014750">
                  <wp:simplePos x="0" y="0"/>
                  <wp:positionH relativeFrom="column">
                    <wp:posOffset>7670404</wp:posOffset>
                  </wp:positionH>
                  <wp:positionV relativeFrom="paragraph">
                    <wp:posOffset>444</wp:posOffset>
                  </wp:positionV>
                  <wp:extent cx="1867535" cy="13049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67535" cy="13049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24"/>
                <w:szCs w:val="24"/>
              </w:rPr>
              <w:t>Một vật được treo như hình vẽ: B</w:t>
            </w:r>
            <w:r w:rsidR="00560EEE">
              <w:rPr>
                <w:rFonts w:ascii="Times New Roman" w:hAnsi="Times New Roman" w:cs="Times New Roman"/>
                <w:color w:val="000000" w:themeColor="text1"/>
                <w:sz w:val="24"/>
                <w:szCs w:val="24"/>
              </w:rPr>
              <w:t>iết</w:t>
            </w:r>
            <w:r>
              <w:rPr>
                <w:rFonts w:ascii="Times New Roman" w:hAnsi="Times New Roman" w:cs="Times New Roman"/>
                <w:color w:val="000000" w:themeColor="text1"/>
                <w:sz w:val="24"/>
                <w:szCs w:val="24"/>
              </w:rPr>
              <w:t xml:space="preserve"> vật có trọng lượng P được giữ yên trên một mặt phẳng nghiêng hợp với phương ngang một góc </w:t>
            </w:r>
            <w:r w:rsidRPr="00C72C4A">
              <w:rPr>
                <w:rFonts w:ascii="Times New Roman" w:hAnsi="Times New Roman" w:cs="Times New Roman"/>
                <w:color w:val="000000" w:themeColor="text1"/>
                <w:position w:val="-6"/>
                <w:sz w:val="24"/>
                <w:szCs w:val="24"/>
              </w:rPr>
              <w:object w:dxaOrig="220" w:dyaOrig="220" w14:anchorId="25460DE7">
                <v:shape id="_x0000_i1033" type="#_x0000_t75" style="width:11.25pt;height:11.25pt" o:ole="">
                  <v:imagedata r:id="rId24" o:title=""/>
                </v:shape>
                <o:OLEObject Type="Embed" ProgID="Equation.DSMT4" ShapeID="_x0000_i1033" DrawAspect="Content" ObjectID="_1767647978" r:id="rId25"/>
              </w:object>
            </w:r>
            <w:r>
              <w:rPr>
                <w:rFonts w:ascii="Times New Roman" w:hAnsi="Times New Roman" w:cs="Times New Roman"/>
                <w:color w:val="000000" w:themeColor="text1"/>
                <w:sz w:val="24"/>
                <w:szCs w:val="24"/>
              </w:rPr>
              <w:t xml:space="preserve"> bằng một một sợi dây không dãn. Độ lớn lực căng dây được xác định là biểu thức nào sau đây?</w:t>
            </w:r>
          </w:p>
        </w:tc>
      </w:tr>
    </w:tbl>
    <w:p w14:paraId="55405408" w14:textId="77777777" w:rsidR="00560EEE" w:rsidRPr="00560EEE" w:rsidRDefault="00387B62" w:rsidP="00387B62">
      <w:pPr>
        <w:tabs>
          <w:tab w:val="left" w:pos="2835"/>
          <w:tab w:val="left" w:pos="5670"/>
          <w:tab w:val="left" w:pos="8505"/>
        </w:tabs>
        <w:spacing w:after="0" w:line="288" w:lineRule="auto"/>
        <w:rPr>
          <w:rFonts w:cs="Times New Roman"/>
          <w:sz w:val="24"/>
          <w:szCs w:val="24"/>
        </w:rPr>
      </w:pPr>
      <w:r w:rsidRPr="00387B62">
        <w:rPr>
          <w:rFonts w:cs="Times New Roman"/>
          <w:sz w:val="24"/>
          <w:szCs w:val="24"/>
        </w:rPr>
        <w:t xml:space="preserve">A. </w:t>
      </w:r>
      <w:r w:rsidR="00C72C4A">
        <w:rPr>
          <w:rFonts w:cs="Times New Roman"/>
          <w:sz w:val="24"/>
          <w:szCs w:val="24"/>
        </w:rPr>
        <w:t>T = mg</w:t>
      </w:r>
      <w:r w:rsidRPr="00387B62">
        <w:rPr>
          <w:rFonts w:cs="Times New Roman"/>
          <w:sz w:val="24"/>
          <w:szCs w:val="24"/>
        </w:rPr>
        <w:t xml:space="preserve"> </w:t>
      </w:r>
      <w:r w:rsidRPr="00387B62">
        <w:rPr>
          <w:rFonts w:cs="Times New Roman"/>
          <w:sz w:val="24"/>
          <w:szCs w:val="24"/>
        </w:rPr>
        <w:br/>
      </w:r>
      <w:r w:rsidRPr="00560EEE">
        <w:rPr>
          <w:rFonts w:cs="Times New Roman"/>
          <w:sz w:val="24"/>
          <w:szCs w:val="24"/>
          <w:u w:val="single"/>
        </w:rPr>
        <w:t>B.</w:t>
      </w:r>
      <w:r w:rsidRPr="00560EEE">
        <w:rPr>
          <w:rFonts w:cs="Times New Roman"/>
          <w:sz w:val="24"/>
          <w:szCs w:val="24"/>
        </w:rPr>
        <w:t xml:space="preserve"> </w:t>
      </w:r>
      <w:r w:rsidR="00C72C4A" w:rsidRPr="00560EEE">
        <w:rPr>
          <w:rFonts w:cs="Times New Roman"/>
          <w:sz w:val="24"/>
          <w:szCs w:val="24"/>
        </w:rPr>
        <w:t>T = mgsin</w:t>
      </w:r>
      <w:r w:rsidR="00C72C4A" w:rsidRPr="00560EEE">
        <w:rPr>
          <w:rFonts w:cs="Times New Roman"/>
          <w:position w:val="-6"/>
          <w:sz w:val="24"/>
          <w:szCs w:val="24"/>
        </w:rPr>
        <w:object w:dxaOrig="220" w:dyaOrig="220" w14:anchorId="412FBEA9">
          <v:shape id="_x0000_i1034" type="#_x0000_t75" style="width:11.25pt;height:11.25pt" o:ole="">
            <v:imagedata r:id="rId26" o:title=""/>
          </v:shape>
          <o:OLEObject Type="Embed" ProgID="Equation.DSMT4" ShapeID="_x0000_i1034" DrawAspect="Content" ObjectID="_1767647979" r:id="rId27"/>
        </w:object>
      </w:r>
    </w:p>
    <w:p w14:paraId="1F62217B" w14:textId="3E02F01C" w:rsidR="00582EB3" w:rsidRPr="00560EEE" w:rsidRDefault="00560EEE" w:rsidP="00387B62">
      <w:pPr>
        <w:tabs>
          <w:tab w:val="left" w:pos="2835"/>
          <w:tab w:val="left" w:pos="5670"/>
          <w:tab w:val="left" w:pos="8505"/>
        </w:tabs>
        <w:spacing w:after="0" w:line="288" w:lineRule="auto"/>
        <w:rPr>
          <w:rFonts w:cs="Times New Roman"/>
          <w:color w:val="000000" w:themeColor="text1"/>
          <w:sz w:val="24"/>
          <w:szCs w:val="24"/>
        </w:rPr>
      </w:pPr>
      <w:r>
        <w:rPr>
          <w:rFonts w:cs="Times New Roman"/>
          <w:sz w:val="24"/>
          <w:szCs w:val="24"/>
        </w:rPr>
        <w:t>C. T = mgtan</w:t>
      </w:r>
      <w:r w:rsidRPr="00C72C4A">
        <w:rPr>
          <w:rFonts w:cs="Times New Roman"/>
          <w:position w:val="-6"/>
          <w:sz w:val="24"/>
          <w:szCs w:val="24"/>
        </w:rPr>
        <w:object w:dxaOrig="220" w:dyaOrig="220" w14:anchorId="78ED2DCC">
          <v:shape id="_x0000_i1035" type="#_x0000_t75" style="width:11.25pt;height:11.25pt" o:ole="">
            <v:imagedata r:id="rId26" o:title=""/>
          </v:shape>
          <o:OLEObject Type="Embed" ProgID="Equation.DSMT4" ShapeID="_x0000_i1035" DrawAspect="Content" ObjectID="_1767647980" r:id="rId28"/>
        </w:object>
      </w:r>
      <w:r w:rsidR="00387B62" w:rsidRPr="00387B62">
        <w:rPr>
          <w:rFonts w:cs="Times New Roman"/>
          <w:sz w:val="24"/>
          <w:szCs w:val="24"/>
        </w:rPr>
        <w:br/>
      </w:r>
      <w:r w:rsidR="00387B62" w:rsidRPr="00560EEE">
        <w:rPr>
          <w:rFonts w:cs="Times New Roman"/>
          <w:color w:val="000000" w:themeColor="text1"/>
          <w:sz w:val="24"/>
          <w:szCs w:val="24"/>
        </w:rPr>
        <w:t xml:space="preserve">D. </w:t>
      </w:r>
      <w:r w:rsidR="00C72C4A" w:rsidRPr="00560EEE">
        <w:rPr>
          <w:rFonts w:cs="Times New Roman"/>
          <w:color w:val="000000" w:themeColor="text1"/>
          <w:sz w:val="24"/>
          <w:szCs w:val="24"/>
        </w:rPr>
        <w:t>T = mgcos</w:t>
      </w:r>
      <w:r w:rsidR="00C72C4A" w:rsidRPr="00560EEE">
        <w:rPr>
          <w:rFonts w:cs="Times New Roman"/>
          <w:color w:val="000000" w:themeColor="text1"/>
          <w:position w:val="-6"/>
          <w:sz w:val="24"/>
          <w:szCs w:val="24"/>
        </w:rPr>
        <w:object w:dxaOrig="220" w:dyaOrig="220" w14:anchorId="002A10DF">
          <v:shape id="_x0000_i1036" type="#_x0000_t75" style="width:11.25pt;height:11.25pt" o:ole="">
            <v:imagedata r:id="rId29" o:title=""/>
          </v:shape>
          <o:OLEObject Type="Embed" ProgID="Equation.DSMT4" ShapeID="_x0000_i1036" DrawAspect="Content" ObjectID="_1767647981" r:id="rId30"/>
        </w:object>
      </w:r>
    </w:p>
    <w:p w14:paraId="18158D86" w14:textId="38CAA05C" w:rsidR="006312FA" w:rsidRPr="00387B62" w:rsidRDefault="006312FA" w:rsidP="00A07D2F">
      <w:pPr>
        <w:spacing w:after="0" w:line="288" w:lineRule="auto"/>
        <w:rPr>
          <w:rFonts w:cs="Times New Roman"/>
          <w:bCs/>
          <w:sz w:val="24"/>
          <w:szCs w:val="24"/>
        </w:rPr>
      </w:pPr>
      <w:r w:rsidRPr="00387B62">
        <w:rPr>
          <w:rFonts w:cs="Times New Roman"/>
          <w:sz w:val="24"/>
          <w:szCs w:val="24"/>
        </w:rPr>
        <w:t xml:space="preserve">(&lt;19&gt;) </w:t>
      </w:r>
      <w:r w:rsidR="00582EB3" w:rsidRPr="00387B62">
        <w:rPr>
          <w:rFonts w:cs="Times New Roman"/>
          <w:bCs/>
          <w:sz w:val="24"/>
          <w:szCs w:val="24"/>
        </w:rPr>
        <w:t>G</w:t>
      </w:r>
      <w:r w:rsidRPr="00387B62">
        <w:rPr>
          <w:rFonts w:cs="Times New Roman"/>
          <w:bCs/>
          <w:sz w:val="24"/>
          <w:szCs w:val="24"/>
        </w:rPr>
        <w:t xml:space="preserve">ọi A là điểm đặt của lực </w:t>
      </w:r>
      <w:r w:rsidRPr="00387B62">
        <w:rPr>
          <w:rFonts w:cs="Times New Roman"/>
          <w:bCs/>
          <w:color w:val="000000" w:themeColor="text1"/>
          <w:position w:val="-12"/>
          <w:sz w:val="24"/>
          <w:szCs w:val="24"/>
          <w:lang w:val="nl-NL"/>
        </w:rPr>
        <w:object w:dxaOrig="220" w:dyaOrig="400" w14:anchorId="25466518">
          <v:shape id="_x0000_i1037" type="#_x0000_t75" style="width:9pt;height:20.25pt" o:ole="">
            <v:imagedata r:id="rId31" o:title=""/>
          </v:shape>
          <o:OLEObject Type="Embed" ProgID="Equation.DSMT4" ShapeID="_x0000_i1037" DrawAspect="Content" ObjectID="_1767647982" r:id="rId32"/>
        </w:object>
      </w:r>
      <w:r w:rsidRPr="00387B62">
        <w:rPr>
          <w:rFonts w:cs="Times New Roman"/>
          <w:bCs/>
          <w:sz w:val="24"/>
          <w:szCs w:val="24"/>
        </w:rPr>
        <w:t xml:space="preserve">, B là điểm đặt của lực </w:t>
      </w:r>
      <w:r w:rsidRPr="00387B62">
        <w:rPr>
          <w:rFonts w:cs="Times New Roman"/>
          <w:bCs/>
          <w:color w:val="000000" w:themeColor="text1"/>
          <w:position w:val="-12"/>
          <w:sz w:val="24"/>
          <w:szCs w:val="24"/>
          <w:lang w:val="nl-NL"/>
        </w:rPr>
        <w:object w:dxaOrig="260" w:dyaOrig="400" w14:anchorId="18A116F9">
          <v:shape id="_x0000_i1038" type="#_x0000_t75" style="width:11.25pt;height:20.25pt" o:ole="">
            <v:imagedata r:id="rId33" o:title=""/>
          </v:shape>
          <o:OLEObject Type="Embed" ProgID="Equation.DSMT4" ShapeID="_x0000_i1038" DrawAspect="Content" ObjectID="_1767647983" r:id="rId34"/>
        </w:object>
      </w:r>
      <w:r w:rsidR="00A9173F">
        <w:rPr>
          <w:rFonts w:cs="Times New Roman"/>
          <w:bCs/>
          <w:sz w:val="24"/>
          <w:szCs w:val="24"/>
        </w:rPr>
        <w:t xml:space="preserve">, O </w:t>
      </w:r>
      <w:r w:rsidRPr="00387B62">
        <w:rPr>
          <w:rFonts w:cs="Times New Roman"/>
          <w:bCs/>
          <w:sz w:val="24"/>
          <w:szCs w:val="24"/>
        </w:rPr>
        <w:t>là điểm đặt của hợp lự</w:t>
      </w:r>
      <w:r w:rsidR="00A9173F">
        <w:rPr>
          <w:rFonts w:cs="Times New Roman"/>
          <w:bCs/>
          <w:sz w:val="24"/>
          <w:szCs w:val="24"/>
        </w:rPr>
        <w:t xml:space="preserve">c. </w:t>
      </w:r>
      <w:r w:rsidRPr="00387B62">
        <w:rPr>
          <w:rFonts w:cs="Times New Roman"/>
          <w:bCs/>
          <w:sz w:val="24"/>
          <w:szCs w:val="24"/>
        </w:rPr>
        <w:t xml:space="preserve">Hai lực </w:t>
      </w:r>
      <w:r w:rsidR="00387B62" w:rsidRPr="00387B62">
        <w:rPr>
          <w:rFonts w:cs="Times New Roman"/>
          <w:bCs/>
          <w:color w:val="000000" w:themeColor="text1"/>
          <w:position w:val="-12"/>
          <w:sz w:val="24"/>
          <w:szCs w:val="24"/>
          <w:lang w:val="nl-NL"/>
        </w:rPr>
        <w:object w:dxaOrig="580" w:dyaOrig="380" w14:anchorId="7EECD0A2">
          <v:shape id="_x0000_i1039" type="#_x0000_t75" style="width:29.25pt;height:18.75pt" o:ole="">
            <v:imagedata r:id="rId35" o:title=""/>
          </v:shape>
          <o:OLEObject Type="Embed" ProgID="Equation.DSMT4" ShapeID="_x0000_i1039" DrawAspect="Content" ObjectID="_1767647984" r:id="rId36"/>
        </w:object>
      </w:r>
      <w:r w:rsidR="00E92695">
        <w:rPr>
          <w:rFonts w:cs="Times New Roman"/>
          <w:bCs/>
          <w:color w:val="000000" w:themeColor="text1"/>
          <w:sz w:val="24"/>
          <w:szCs w:val="24"/>
          <w:lang w:val="nl-NL"/>
        </w:rPr>
        <w:t xml:space="preserve"> </w:t>
      </w:r>
      <w:r w:rsidRPr="00387B62">
        <w:rPr>
          <w:rFonts w:cs="Times New Roman"/>
          <w:bCs/>
          <w:color w:val="000000" w:themeColor="text1"/>
          <w:sz w:val="24"/>
          <w:szCs w:val="24"/>
          <w:lang w:val="nl-NL"/>
        </w:rPr>
        <w:t xml:space="preserve">là hai lực song song cùng chiều thì </w:t>
      </w:r>
    </w:p>
    <w:p w14:paraId="0DE30368" w14:textId="46B92FE8" w:rsidR="006312FA" w:rsidRPr="00387B62" w:rsidRDefault="00387B62" w:rsidP="00387B62">
      <w:pPr>
        <w:spacing w:after="0" w:line="288" w:lineRule="auto"/>
        <w:rPr>
          <w:rFonts w:cs="Times New Roman"/>
          <w:bCs/>
          <w:sz w:val="24"/>
          <w:szCs w:val="24"/>
        </w:rPr>
      </w:pPr>
      <w:r w:rsidRPr="00387B62">
        <w:rPr>
          <w:rFonts w:cs="Times New Roman"/>
          <w:bCs/>
          <w:sz w:val="24"/>
          <w:szCs w:val="24"/>
          <w:u w:val="single"/>
        </w:rPr>
        <w:t>A.</w:t>
      </w:r>
      <w:r w:rsidRPr="00387B62">
        <w:rPr>
          <w:rFonts w:cs="Times New Roman"/>
          <w:bCs/>
          <w:sz w:val="24"/>
          <w:szCs w:val="24"/>
        </w:rPr>
        <w:t xml:space="preserve"> </w:t>
      </w:r>
      <w:r w:rsidR="006312FA" w:rsidRPr="00387B62">
        <w:rPr>
          <w:rFonts w:cs="Times New Roman"/>
          <w:bCs/>
          <w:sz w:val="24"/>
          <w:szCs w:val="24"/>
        </w:rPr>
        <w:t>O nằm giữa A và B.</w:t>
      </w:r>
    </w:p>
    <w:p w14:paraId="59066952" w14:textId="1D5CD37F" w:rsidR="006312FA" w:rsidRPr="00387B62" w:rsidRDefault="00387B62" w:rsidP="00387B62">
      <w:pPr>
        <w:spacing w:after="0" w:line="288" w:lineRule="auto"/>
        <w:rPr>
          <w:rFonts w:cs="Times New Roman"/>
          <w:bCs/>
          <w:sz w:val="24"/>
          <w:szCs w:val="24"/>
        </w:rPr>
      </w:pPr>
      <w:r w:rsidRPr="00387B62">
        <w:rPr>
          <w:rFonts w:cs="Times New Roman"/>
          <w:bCs/>
          <w:sz w:val="24"/>
          <w:szCs w:val="24"/>
        </w:rPr>
        <w:t xml:space="preserve">B. </w:t>
      </w:r>
      <w:r w:rsidR="006312FA" w:rsidRPr="00387B62">
        <w:rPr>
          <w:rFonts w:cs="Times New Roman"/>
          <w:bCs/>
          <w:sz w:val="24"/>
          <w:szCs w:val="24"/>
        </w:rPr>
        <w:t>O nằm ngoài A và B.</w:t>
      </w:r>
    </w:p>
    <w:p w14:paraId="660365FF" w14:textId="061A360F" w:rsidR="006312FA" w:rsidRPr="00387B62" w:rsidRDefault="00387B62" w:rsidP="00387B62">
      <w:pPr>
        <w:spacing w:after="0" w:line="288" w:lineRule="auto"/>
        <w:rPr>
          <w:rFonts w:cs="Times New Roman"/>
          <w:bCs/>
          <w:sz w:val="24"/>
          <w:szCs w:val="24"/>
        </w:rPr>
      </w:pPr>
      <w:r w:rsidRPr="00387B62">
        <w:rPr>
          <w:rFonts w:cs="Times New Roman"/>
          <w:bCs/>
          <w:sz w:val="24"/>
          <w:szCs w:val="24"/>
        </w:rPr>
        <w:t xml:space="preserve">C. </w:t>
      </w:r>
      <w:r w:rsidR="006312FA" w:rsidRPr="00387B62">
        <w:rPr>
          <w:rFonts w:cs="Times New Roman"/>
          <w:bCs/>
          <w:sz w:val="24"/>
          <w:szCs w:val="24"/>
        </w:rPr>
        <w:t>O nằm ngoài A và B về phía A.</w:t>
      </w:r>
    </w:p>
    <w:p w14:paraId="2B6CE777" w14:textId="5AE1EA02" w:rsidR="006312FA" w:rsidRPr="00387B62" w:rsidRDefault="00387B62" w:rsidP="00387B62">
      <w:pPr>
        <w:spacing w:after="0" w:line="288" w:lineRule="auto"/>
        <w:rPr>
          <w:rFonts w:cs="Times New Roman"/>
          <w:bCs/>
          <w:sz w:val="24"/>
          <w:szCs w:val="24"/>
        </w:rPr>
      </w:pPr>
      <w:r w:rsidRPr="00387B62">
        <w:rPr>
          <w:rFonts w:cs="Times New Roman"/>
          <w:bCs/>
          <w:sz w:val="24"/>
          <w:szCs w:val="24"/>
        </w:rPr>
        <w:t xml:space="preserve">D. </w:t>
      </w:r>
      <w:r w:rsidR="006312FA" w:rsidRPr="00387B62">
        <w:rPr>
          <w:rFonts w:cs="Times New Roman"/>
          <w:bCs/>
          <w:sz w:val="24"/>
          <w:szCs w:val="24"/>
        </w:rPr>
        <w:t>O nằm ngoài A và B về phía B.</w:t>
      </w:r>
    </w:p>
    <w:p w14:paraId="66AFE657" w14:textId="769BA65B" w:rsidR="00D63038" w:rsidRPr="00A07D2F" w:rsidRDefault="00D63038" w:rsidP="00A07D2F">
      <w:pPr>
        <w:pBdr>
          <w:top w:val="nil"/>
          <w:left w:val="nil"/>
          <w:bottom w:val="nil"/>
          <w:right w:val="nil"/>
          <w:between w:val="nil"/>
        </w:pBdr>
        <w:spacing w:after="0" w:line="288" w:lineRule="auto"/>
        <w:jc w:val="both"/>
        <w:rPr>
          <w:rFonts w:cs="Times New Roman"/>
          <w:sz w:val="24"/>
          <w:szCs w:val="24"/>
        </w:rPr>
      </w:pPr>
      <w:r w:rsidRPr="00A07D2F">
        <w:rPr>
          <w:rFonts w:cs="Times New Roman"/>
          <w:sz w:val="24"/>
          <w:szCs w:val="24"/>
        </w:rPr>
        <w:t xml:space="preserve">(&lt;20&gt;) </w:t>
      </w:r>
      <w:r w:rsidRPr="00A07D2F">
        <w:rPr>
          <w:rFonts w:cs="Times New Roman"/>
          <w:color w:val="000000"/>
          <w:sz w:val="24"/>
          <w:szCs w:val="24"/>
        </w:rPr>
        <w:t>Một lực có độ lớn 10</w:t>
      </w:r>
      <w:r w:rsidR="00387B62">
        <w:rPr>
          <w:rFonts w:cs="Times New Roman"/>
          <w:color w:val="000000"/>
          <w:sz w:val="24"/>
          <w:szCs w:val="24"/>
        </w:rPr>
        <w:t xml:space="preserve"> </w:t>
      </w:r>
      <w:r w:rsidRPr="00A07D2F">
        <w:rPr>
          <w:rFonts w:cs="Times New Roman"/>
          <w:color w:val="000000"/>
          <w:sz w:val="24"/>
          <w:szCs w:val="24"/>
        </w:rPr>
        <w:t>N tác dụng lên một vật rắn quay quanh một trục cố định, biết khoảng cách từ giá của lực đến trục quay là 20</w:t>
      </w:r>
      <w:r w:rsidR="00387B62">
        <w:rPr>
          <w:rFonts w:cs="Times New Roman"/>
          <w:color w:val="000000"/>
          <w:sz w:val="24"/>
          <w:szCs w:val="24"/>
        </w:rPr>
        <w:t xml:space="preserve"> </w:t>
      </w:r>
      <w:r w:rsidRPr="00A07D2F">
        <w:rPr>
          <w:rFonts w:cs="Times New Roman"/>
          <w:color w:val="000000"/>
          <w:sz w:val="24"/>
          <w:szCs w:val="24"/>
        </w:rPr>
        <w:t>cm. Mômen của lực tác dụng lên vật có giá trị là</w:t>
      </w:r>
    </w:p>
    <w:p w14:paraId="77D6C604" w14:textId="677AA663" w:rsidR="00D63038" w:rsidRDefault="00D63038" w:rsidP="00387B62">
      <w:pPr>
        <w:tabs>
          <w:tab w:val="left" w:pos="2835"/>
          <w:tab w:val="left" w:pos="5670"/>
          <w:tab w:val="left" w:pos="8505"/>
        </w:tabs>
        <w:spacing w:after="0" w:line="288" w:lineRule="auto"/>
        <w:rPr>
          <w:rFonts w:cs="Times New Roman"/>
          <w:bCs/>
          <w:color w:val="000000" w:themeColor="text1"/>
          <w:sz w:val="24"/>
          <w:szCs w:val="24"/>
        </w:rPr>
      </w:pPr>
      <w:r w:rsidRPr="00387B62">
        <w:rPr>
          <w:rFonts w:cs="Times New Roman"/>
          <w:bCs/>
          <w:color w:val="000000" w:themeColor="text1"/>
          <w:sz w:val="24"/>
          <w:szCs w:val="24"/>
        </w:rPr>
        <w:t>A. 200</w:t>
      </w:r>
      <w:r w:rsidR="00387B62">
        <w:rPr>
          <w:rFonts w:cs="Times New Roman"/>
          <w:bCs/>
          <w:color w:val="000000" w:themeColor="text1"/>
          <w:sz w:val="24"/>
          <w:szCs w:val="24"/>
        </w:rPr>
        <w:t xml:space="preserve"> </w:t>
      </w:r>
      <w:r w:rsidRPr="00387B62">
        <w:rPr>
          <w:rFonts w:cs="Times New Roman"/>
          <w:bCs/>
          <w:color w:val="000000" w:themeColor="text1"/>
          <w:sz w:val="24"/>
          <w:szCs w:val="24"/>
        </w:rPr>
        <w:t xml:space="preserve">N.m. </w:t>
      </w:r>
      <w:r w:rsidRPr="00387B62">
        <w:rPr>
          <w:rFonts w:cs="Times New Roman"/>
          <w:bCs/>
          <w:color w:val="000000" w:themeColor="text1"/>
          <w:sz w:val="24"/>
          <w:szCs w:val="24"/>
        </w:rPr>
        <w:tab/>
        <w:t>B. 200</w:t>
      </w:r>
      <w:r w:rsidR="00387B62">
        <w:rPr>
          <w:rFonts w:cs="Times New Roman"/>
          <w:bCs/>
          <w:color w:val="000000" w:themeColor="text1"/>
          <w:sz w:val="24"/>
          <w:szCs w:val="24"/>
        </w:rPr>
        <w:t xml:space="preserve"> </w:t>
      </w:r>
      <w:r w:rsidRPr="00387B62">
        <w:rPr>
          <w:rFonts w:cs="Times New Roman"/>
          <w:bCs/>
          <w:color w:val="000000" w:themeColor="text1"/>
          <w:sz w:val="24"/>
          <w:szCs w:val="24"/>
        </w:rPr>
        <w:t xml:space="preserve">N/m. </w:t>
      </w:r>
      <w:r w:rsidRPr="00387B62">
        <w:rPr>
          <w:rFonts w:cs="Times New Roman"/>
          <w:bCs/>
          <w:color w:val="000000" w:themeColor="text1"/>
          <w:sz w:val="24"/>
          <w:szCs w:val="24"/>
        </w:rPr>
        <w:tab/>
      </w:r>
      <w:r w:rsidRPr="00387B62">
        <w:rPr>
          <w:rFonts w:cs="Times New Roman"/>
          <w:bCs/>
          <w:color w:val="000000" w:themeColor="text1"/>
          <w:sz w:val="24"/>
          <w:szCs w:val="24"/>
          <w:u w:val="single"/>
        </w:rPr>
        <w:t>C.</w:t>
      </w:r>
      <w:r w:rsidRPr="00387B62">
        <w:rPr>
          <w:rFonts w:cs="Times New Roman"/>
          <w:bCs/>
          <w:color w:val="000000" w:themeColor="text1"/>
          <w:sz w:val="24"/>
          <w:szCs w:val="24"/>
        </w:rPr>
        <w:t xml:space="preserve"> 2 N.m. </w:t>
      </w:r>
      <w:r w:rsidRPr="00387B62">
        <w:rPr>
          <w:rFonts w:cs="Times New Roman"/>
          <w:bCs/>
          <w:color w:val="000000" w:themeColor="text1"/>
          <w:sz w:val="24"/>
          <w:szCs w:val="24"/>
        </w:rPr>
        <w:tab/>
        <w:t>D. 2</w:t>
      </w:r>
      <w:r w:rsidR="00387B62">
        <w:rPr>
          <w:rFonts w:cs="Times New Roman"/>
          <w:bCs/>
          <w:color w:val="000000" w:themeColor="text1"/>
          <w:sz w:val="24"/>
          <w:szCs w:val="24"/>
        </w:rPr>
        <w:t xml:space="preserve"> </w:t>
      </w:r>
      <w:r w:rsidRPr="00387B62">
        <w:rPr>
          <w:rFonts w:cs="Times New Roman"/>
          <w:bCs/>
          <w:color w:val="000000" w:themeColor="text1"/>
          <w:sz w:val="24"/>
          <w:szCs w:val="24"/>
        </w:rPr>
        <w:t>N/m.</w:t>
      </w:r>
    </w:p>
    <w:p w14:paraId="674E1D32" w14:textId="3817124A" w:rsidR="00E05B11" w:rsidRDefault="00E05B11" w:rsidP="00387B62">
      <w:pPr>
        <w:tabs>
          <w:tab w:val="left" w:pos="2835"/>
          <w:tab w:val="left" w:pos="5670"/>
          <w:tab w:val="left" w:pos="8505"/>
        </w:tabs>
        <w:spacing w:after="0" w:line="288" w:lineRule="auto"/>
        <w:rPr>
          <w:rFonts w:cs="Times New Roman"/>
          <w:bCs/>
          <w:color w:val="000000" w:themeColor="text1"/>
          <w:sz w:val="24"/>
          <w:szCs w:val="24"/>
        </w:rPr>
      </w:pPr>
      <w:r>
        <w:rPr>
          <w:rFonts w:cs="Times New Roman"/>
          <w:bCs/>
          <w:color w:val="000000" w:themeColor="text1"/>
          <w:sz w:val="24"/>
          <w:szCs w:val="24"/>
        </w:rPr>
        <w:t>(&lt;21&gt;) Một vật rắn ở trạng thái cân bằng sẽ không quay khi tổng moment của lực tác dụng bằng 0. Điều này chỉ đúng khi mỗi moment lực tác dụng được tính đối với</w:t>
      </w:r>
    </w:p>
    <w:p w14:paraId="68257480" w14:textId="0E046130" w:rsidR="00E05B11" w:rsidRDefault="00E05B11" w:rsidP="00387B62">
      <w:pPr>
        <w:tabs>
          <w:tab w:val="left" w:pos="2835"/>
          <w:tab w:val="left" w:pos="5670"/>
          <w:tab w:val="left" w:pos="8505"/>
        </w:tabs>
        <w:spacing w:after="0" w:line="288" w:lineRule="auto"/>
        <w:rPr>
          <w:rFonts w:cs="Times New Roman"/>
          <w:bCs/>
          <w:color w:val="000000" w:themeColor="text1"/>
          <w:sz w:val="24"/>
          <w:szCs w:val="24"/>
        </w:rPr>
      </w:pPr>
      <w:r>
        <w:rPr>
          <w:rFonts w:cs="Times New Roman"/>
          <w:bCs/>
          <w:color w:val="000000" w:themeColor="text1"/>
          <w:sz w:val="24"/>
          <w:szCs w:val="24"/>
        </w:rPr>
        <w:t>A. trọng tâm của vật rắn.</w:t>
      </w:r>
    </w:p>
    <w:p w14:paraId="59112E33" w14:textId="58967C31" w:rsidR="00E05B11" w:rsidRDefault="00E05B11" w:rsidP="00387B62">
      <w:pPr>
        <w:tabs>
          <w:tab w:val="left" w:pos="2835"/>
          <w:tab w:val="left" w:pos="5670"/>
          <w:tab w:val="left" w:pos="8505"/>
        </w:tabs>
        <w:spacing w:after="0" w:line="288" w:lineRule="auto"/>
        <w:rPr>
          <w:rFonts w:cs="Times New Roman"/>
          <w:bCs/>
          <w:color w:val="000000" w:themeColor="text1"/>
          <w:sz w:val="24"/>
          <w:szCs w:val="24"/>
        </w:rPr>
      </w:pPr>
      <w:r>
        <w:rPr>
          <w:rFonts w:cs="Times New Roman"/>
          <w:bCs/>
          <w:color w:val="000000" w:themeColor="text1"/>
          <w:sz w:val="24"/>
          <w:szCs w:val="24"/>
        </w:rPr>
        <w:t>B. trọng tâm hình học của vật rắn.</w:t>
      </w:r>
    </w:p>
    <w:p w14:paraId="20273972" w14:textId="755A246D" w:rsidR="00E05B11" w:rsidRDefault="00E05B11" w:rsidP="00387B62">
      <w:pPr>
        <w:tabs>
          <w:tab w:val="left" w:pos="2835"/>
          <w:tab w:val="left" w:pos="5670"/>
          <w:tab w:val="left" w:pos="8505"/>
        </w:tabs>
        <w:spacing w:after="0" w:line="288" w:lineRule="auto"/>
        <w:rPr>
          <w:rFonts w:cs="Times New Roman"/>
          <w:bCs/>
          <w:color w:val="000000" w:themeColor="text1"/>
          <w:sz w:val="24"/>
          <w:szCs w:val="24"/>
        </w:rPr>
      </w:pPr>
      <w:r w:rsidRPr="00E05B11">
        <w:rPr>
          <w:rFonts w:cs="Times New Roman"/>
          <w:bCs/>
          <w:color w:val="000000" w:themeColor="text1"/>
          <w:sz w:val="24"/>
          <w:szCs w:val="24"/>
          <w:u w:val="single"/>
        </w:rPr>
        <w:t>C.</w:t>
      </w:r>
      <w:r>
        <w:rPr>
          <w:rFonts w:cs="Times New Roman"/>
          <w:bCs/>
          <w:color w:val="000000" w:themeColor="text1"/>
          <w:sz w:val="24"/>
          <w:szCs w:val="24"/>
        </w:rPr>
        <w:t xml:space="preserve"> cùng một trục quay vuông góc với mặt phẳng chứa lực.</w:t>
      </w:r>
    </w:p>
    <w:p w14:paraId="1E346274" w14:textId="0F4B3AA6" w:rsidR="00E05B11" w:rsidRPr="00387B62" w:rsidRDefault="00E05B11" w:rsidP="00387B62">
      <w:pPr>
        <w:tabs>
          <w:tab w:val="left" w:pos="2835"/>
          <w:tab w:val="left" w:pos="5670"/>
          <w:tab w:val="left" w:pos="8505"/>
        </w:tabs>
        <w:spacing w:after="0" w:line="288" w:lineRule="auto"/>
        <w:rPr>
          <w:rFonts w:cs="Times New Roman"/>
          <w:bCs/>
          <w:color w:val="000000" w:themeColor="text1"/>
          <w:sz w:val="24"/>
          <w:szCs w:val="24"/>
        </w:rPr>
      </w:pPr>
      <w:r>
        <w:rPr>
          <w:rFonts w:cs="Times New Roman"/>
          <w:bCs/>
          <w:color w:val="000000" w:themeColor="text1"/>
          <w:sz w:val="24"/>
          <w:szCs w:val="24"/>
        </w:rPr>
        <w:t>D. điểm đặt của lực tác dụng.</w:t>
      </w:r>
    </w:p>
    <w:p w14:paraId="1193B1FB" w14:textId="20368AE1" w:rsidR="003F129C" w:rsidRPr="00A07D2F" w:rsidRDefault="003F129C" w:rsidP="00A07D2F">
      <w:pPr>
        <w:spacing w:after="0" w:line="288" w:lineRule="auto"/>
        <w:ind w:right="113"/>
        <w:contextualSpacing/>
        <w:jc w:val="both"/>
        <w:rPr>
          <w:rFonts w:eastAsia="Calibri" w:cs="Times New Roman"/>
          <w:b/>
          <w:color w:val="000000" w:themeColor="text1"/>
          <w:sz w:val="24"/>
          <w:szCs w:val="24"/>
          <w:lang w:val="de-DE"/>
        </w:rPr>
      </w:pPr>
      <w:r w:rsidRPr="00A07D2F">
        <w:rPr>
          <w:rFonts w:eastAsia="Calibri" w:cs="Times New Roman"/>
          <w:sz w:val="24"/>
          <w:szCs w:val="24"/>
          <w:lang w:val="de-DE"/>
        </w:rPr>
        <w:lastRenderedPageBreak/>
        <w:t>(&lt;22&gt;) Hai lực của ngẫu lực có độ lớn F = 30</w:t>
      </w:r>
      <w:r w:rsidR="00E05B11">
        <w:rPr>
          <w:rFonts w:eastAsia="Calibri" w:cs="Times New Roman"/>
          <w:sz w:val="24"/>
          <w:szCs w:val="24"/>
          <w:lang w:val="de-DE"/>
        </w:rPr>
        <w:t xml:space="preserve"> </w:t>
      </w:r>
      <w:r w:rsidRPr="00A07D2F">
        <w:rPr>
          <w:rFonts w:eastAsia="Calibri" w:cs="Times New Roman"/>
          <w:sz w:val="24"/>
          <w:szCs w:val="24"/>
          <w:lang w:val="de-DE"/>
        </w:rPr>
        <w:t xml:space="preserve">N, khoảng cách giữa hai giá của ngẫu lực là d = </w:t>
      </w:r>
      <w:r w:rsidRPr="00A07D2F">
        <w:rPr>
          <w:rFonts w:eastAsia="Calibri" w:cs="Times New Roman"/>
          <w:color w:val="000000" w:themeColor="text1"/>
          <w:sz w:val="24"/>
          <w:szCs w:val="24"/>
          <w:lang w:val="de-DE"/>
        </w:rPr>
        <w:t>30 cm. Momen của ngẫu lực là</w:t>
      </w:r>
    </w:p>
    <w:p w14:paraId="529AA408" w14:textId="128C0207" w:rsidR="003F129C" w:rsidRPr="00E05B11" w:rsidRDefault="003F129C" w:rsidP="00E05B11">
      <w:pPr>
        <w:tabs>
          <w:tab w:val="left" w:pos="2835"/>
          <w:tab w:val="left" w:pos="5670"/>
          <w:tab w:val="left" w:pos="8505"/>
        </w:tabs>
        <w:spacing w:after="0" w:line="288" w:lineRule="auto"/>
        <w:rPr>
          <w:rFonts w:eastAsia="Calibri" w:cs="Times New Roman"/>
          <w:bCs/>
          <w:color w:val="000000" w:themeColor="text1"/>
          <w:sz w:val="24"/>
          <w:szCs w:val="24"/>
          <w:lang w:val="de-DE"/>
        </w:rPr>
      </w:pPr>
      <w:r w:rsidRPr="00E05B11">
        <w:rPr>
          <w:rFonts w:eastAsia="Calibri" w:cs="Times New Roman"/>
          <w:bCs/>
          <w:color w:val="000000" w:themeColor="text1"/>
          <w:sz w:val="24"/>
          <w:szCs w:val="24"/>
          <w:lang w:val="de-DE"/>
        </w:rPr>
        <w:t>A. 900</w:t>
      </w:r>
      <w:r w:rsidR="00E05B11">
        <w:rPr>
          <w:rFonts w:eastAsia="Calibri" w:cs="Times New Roman"/>
          <w:bCs/>
          <w:color w:val="000000" w:themeColor="text1"/>
          <w:sz w:val="24"/>
          <w:szCs w:val="24"/>
          <w:lang w:val="de-DE"/>
        </w:rPr>
        <w:t xml:space="preserve"> </w:t>
      </w:r>
      <w:r w:rsidRPr="00E05B11">
        <w:rPr>
          <w:rFonts w:eastAsia="Calibri" w:cs="Times New Roman"/>
          <w:bCs/>
          <w:color w:val="000000" w:themeColor="text1"/>
          <w:sz w:val="24"/>
          <w:szCs w:val="24"/>
          <w:lang w:val="de-DE"/>
        </w:rPr>
        <w:t>N</w:t>
      </w:r>
      <w:r w:rsidR="00E05B11">
        <w:rPr>
          <w:rFonts w:eastAsia="Calibri" w:cs="Times New Roman"/>
          <w:bCs/>
          <w:color w:val="000000" w:themeColor="text1"/>
          <w:sz w:val="24"/>
          <w:szCs w:val="24"/>
          <w:lang w:val="de-DE"/>
        </w:rPr>
        <w:t>.</w:t>
      </w:r>
      <w:r w:rsidRPr="00E05B11">
        <w:rPr>
          <w:rFonts w:eastAsia="Calibri" w:cs="Times New Roman"/>
          <w:bCs/>
          <w:color w:val="000000" w:themeColor="text1"/>
          <w:sz w:val="24"/>
          <w:szCs w:val="24"/>
          <w:lang w:val="de-DE"/>
        </w:rPr>
        <w:t>m.</w:t>
      </w:r>
      <w:r w:rsidRPr="00E05B11">
        <w:rPr>
          <w:rFonts w:eastAsia="Calibri" w:cs="Times New Roman"/>
          <w:bCs/>
          <w:color w:val="000000" w:themeColor="text1"/>
          <w:sz w:val="24"/>
          <w:szCs w:val="24"/>
        </w:rPr>
        <w:tab/>
      </w:r>
      <w:r w:rsidRPr="00E05B11">
        <w:rPr>
          <w:rFonts w:eastAsia="Calibri" w:cs="Times New Roman"/>
          <w:bCs/>
          <w:color w:val="000000" w:themeColor="text1"/>
          <w:sz w:val="24"/>
          <w:szCs w:val="24"/>
          <w:lang w:val="de-DE"/>
        </w:rPr>
        <w:t>B. 90</w:t>
      </w:r>
      <w:r w:rsidR="00E05B11">
        <w:rPr>
          <w:rFonts w:eastAsia="Calibri" w:cs="Times New Roman"/>
          <w:bCs/>
          <w:color w:val="000000" w:themeColor="text1"/>
          <w:sz w:val="24"/>
          <w:szCs w:val="24"/>
          <w:lang w:val="de-DE"/>
        </w:rPr>
        <w:t xml:space="preserve"> </w:t>
      </w:r>
      <w:r w:rsidRPr="00E05B11">
        <w:rPr>
          <w:rFonts w:eastAsia="Calibri" w:cs="Times New Roman"/>
          <w:bCs/>
          <w:color w:val="000000" w:themeColor="text1"/>
          <w:sz w:val="24"/>
          <w:szCs w:val="24"/>
          <w:lang w:val="de-DE"/>
        </w:rPr>
        <w:t>N</w:t>
      </w:r>
      <w:r w:rsidR="00E05B11">
        <w:rPr>
          <w:rFonts w:eastAsia="Calibri" w:cs="Times New Roman"/>
          <w:bCs/>
          <w:color w:val="000000" w:themeColor="text1"/>
          <w:sz w:val="24"/>
          <w:szCs w:val="24"/>
          <w:lang w:val="de-DE"/>
        </w:rPr>
        <w:t>.</w:t>
      </w:r>
      <w:r w:rsidRPr="00E05B11">
        <w:rPr>
          <w:rFonts w:eastAsia="Calibri" w:cs="Times New Roman"/>
          <w:bCs/>
          <w:color w:val="000000" w:themeColor="text1"/>
          <w:sz w:val="24"/>
          <w:szCs w:val="24"/>
          <w:lang w:val="de-DE"/>
        </w:rPr>
        <w:t>m.</w:t>
      </w:r>
      <w:r w:rsidRPr="00E05B11">
        <w:rPr>
          <w:rFonts w:eastAsia="Calibri" w:cs="Times New Roman"/>
          <w:bCs/>
          <w:color w:val="000000" w:themeColor="text1"/>
          <w:sz w:val="24"/>
          <w:szCs w:val="24"/>
        </w:rPr>
        <w:tab/>
      </w:r>
      <w:r w:rsidRPr="00E05B11">
        <w:rPr>
          <w:rFonts w:eastAsia="Calibri" w:cs="Times New Roman"/>
          <w:bCs/>
          <w:color w:val="000000" w:themeColor="text1"/>
          <w:sz w:val="24"/>
          <w:szCs w:val="24"/>
          <w:u w:val="single"/>
          <w:lang w:val="de-DE"/>
        </w:rPr>
        <w:t>C.</w:t>
      </w:r>
      <w:r w:rsidRPr="00E05B11">
        <w:rPr>
          <w:rFonts w:eastAsia="Calibri" w:cs="Times New Roman"/>
          <w:bCs/>
          <w:color w:val="000000" w:themeColor="text1"/>
          <w:sz w:val="24"/>
          <w:szCs w:val="24"/>
          <w:lang w:val="de-DE"/>
        </w:rPr>
        <w:t xml:space="preserve"> 9</w:t>
      </w:r>
      <w:r w:rsidR="00E05B11">
        <w:rPr>
          <w:rFonts w:eastAsia="Calibri" w:cs="Times New Roman"/>
          <w:bCs/>
          <w:color w:val="000000" w:themeColor="text1"/>
          <w:sz w:val="24"/>
          <w:szCs w:val="24"/>
          <w:lang w:val="de-DE"/>
        </w:rPr>
        <w:t xml:space="preserve"> </w:t>
      </w:r>
      <w:r w:rsidRPr="00E05B11">
        <w:rPr>
          <w:rFonts w:eastAsia="Calibri" w:cs="Times New Roman"/>
          <w:bCs/>
          <w:color w:val="000000" w:themeColor="text1"/>
          <w:sz w:val="24"/>
          <w:szCs w:val="24"/>
          <w:lang w:val="de-DE"/>
        </w:rPr>
        <w:t>N</w:t>
      </w:r>
      <w:r w:rsidR="00E05B11">
        <w:rPr>
          <w:rFonts w:eastAsia="Calibri" w:cs="Times New Roman"/>
          <w:bCs/>
          <w:color w:val="000000" w:themeColor="text1"/>
          <w:sz w:val="24"/>
          <w:szCs w:val="24"/>
          <w:lang w:val="de-DE"/>
        </w:rPr>
        <w:t>.</w:t>
      </w:r>
      <w:r w:rsidRPr="00E05B11">
        <w:rPr>
          <w:rFonts w:eastAsia="Calibri" w:cs="Times New Roman"/>
          <w:bCs/>
          <w:color w:val="000000" w:themeColor="text1"/>
          <w:sz w:val="24"/>
          <w:szCs w:val="24"/>
          <w:lang w:val="de-DE"/>
        </w:rPr>
        <w:t>m.</w:t>
      </w:r>
      <w:r w:rsidRPr="00E05B11">
        <w:rPr>
          <w:rFonts w:eastAsia="Calibri" w:cs="Times New Roman"/>
          <w:bCs/>
          <w:color w:val="000000" w:themeColor="text1"/>
          <w:sz w:val="24"/>
          <w:szCs w:val="24"/>
        </w:rPr>
        <w:t xml:space="preserve">       </w:t>
      </w:r>
      <w:r w:rsidR="00E05B11" w:rsidRPr="00E05B11">
        <w:rPr>
          <w:rFonts w:eastAsia="Calibri" w:cs="Times New Roman"/>
          <w:bCs/>
          <w:color w:val="000000" w:themeColor="text1"/>
          <w:sz w:val="24"/>
          <w:szCs w:val="24"/>
        </w:rPr>
        <w:tab/>
      </w:r>
      <w:r w:rsidRPr="00E05B11">
        <w:rPr>
          <w:rFonts w:eastAsia="Calibri" w:cs="Times New Roman"/>
          <w:bCs/>
          <w:color w:val="000000" w:themeColor="text1"/>
          <w:sz w:val="24"/>
          <w:szCs w:val="24"/>
          <w:lang w:val="de-DE"/>
        </w:rPr>
        <w:t>D. 0,9</w:t>
      </w:r>
      <w:r w:rsidR="00E05B11">
        <w:rPr>
          <w:rFonts w:eastAsia="Calibri" w:cs="Times New Roman"/>
          <w:bCs/>
          <w:color w:val="000000" w:themeColor="text1"/>
          <w:sz w:val="24"/>
          <w:szCs w:val="24"/>
          <w:lang w:val="de-DE"/>
        </w:rPr>
        <w:t xml:space="preserve"> </w:t>
      </w:r>
      <w:r w:rsidRPr="00E05B11">
        <w:rPr>
          <w:rFonts w:eastAsia="Calibri" w:cs="Times New Roman"/>
          <w:bCs/>
          <w:color w:val="000000" w:themeColor="text1"/>
          <w:sz w:val="24"/>
          <w:szCs w:val="24"/>
          <w:lang w:val="de-DE"/>
        </w:rPr>
        <w:t>N</w:t>
      </w:r>
      <w:r w:rsidR="00E05B11">
        <w:rPr>
          <w:rFonts w:eastAsia="Calibri" w:cs="Times New Roman"/>
          <w:bCs/>
          <w:color w:val="000000" w:themeColor="text1"/>
          <w:sz w:val="24"/>
          <w:szCs w:val="24"/>
          <w:lang w:val="de-DE"/>
        </w:rPr>
        <w:t>.</w:t>
      </w:r>
      <w:r w:rsidRPr="00E05B11">
        <w:rPr>
          <w:rFonts w:eastAsia="Calibri" w:cs="Times New Roman"/>
          <w:bCs/>
          <w:color w:val="000000" w:themeColor="text1"/>
          <w:sz w:val="24"/>
          <w:szCs w:val="24"/>
          <w:lang w:val="de-DE"/>
        </w:rPr>
        <w:t>m.</w:t>
      </w:r>
    </w:p>
    <w:p w14:paraId="7F7511A9" w14:textId="464684D7" w:rsidR="00A07D2F" w:rsidRPr="00A07D2F" w:rsidRDefault="00A07D2F" w:rsidP="00A07D2F">
      <w:pPr>
        <w:spacing w:after="0" w:line="288" w:lineRule="auto"/>
        <w:rPr>
          <w:rFonts w:eastAsia="Calibri" w:cs="Times New Roman"/>
          <w:sz w:val="24"/>
          <w:szCs w:val="24"/>
          <w:lang w:val="de-DE"/>
        </w:rPr>
      </w:pPr>
      <w:r w:rsidRPr="00A07D2F">
        <w:rPr>
          <w:rFonts w:eastAsia="Calibri" w:cs="Times New Roman"/>
          <w:sz w:val="24"/>
          <w:szCs w:val="24"/>
          <w:lang w:val="de-DE"/>
        </w:rPr>
        <w:t>(&lt;23&gt;) Ba lực đồng phẳng, đồng quy tác dụng vào một vật rắn nằm cân bằng có độ lớn lần lượt là 12 N, 16 N và 20 N. Nếu lực 16 N không tác dụng vào vật nữa thì hợp lực tác dụng lên nó là</w:t>
      </w:r>
    </w:p>
    <w:p w14:paraId="0CC58ADF" w14:textId="5415B284" w:rsidR="00A07D2F" w:rsidRDefault="00A07D2F" w:rsidP="00E05B11">
      <w:pPr>
        <w:tabs>
          <w:tab w:val="left" w:pos="2835"/>
          <w:tab w:val="left" w:pos="5670"/>
          <w:tab w:val="left" w:pos="8505"/>
        </w:tabs>
        <w:spacing w:after="0" w:line="288" w:lineRule="auto"/>
        <w:rPr>
          <w:rFonts w:eastAsia="Calibri" w:cs="Times New Roman"/>
          <w:sz w:val="24"/>
          <w:szCs w:val="24"/>
          <w:lang w:val="de-DE"/>
        </w:rPr>
      </w:pPr>
      <w:r w:rsidRPr="00E05B11">
        <w:rPr>
          <w:rFonts w:eastAsia="Calibri" w:cs="Times New Roman"/>
          <w:sz w:val="24"/>
          <w:szCs w:val="24"/>
          <w:u w:val="single"/>
          <w:lang w:val="de-DE"/>
        </w:rPr>
        <w:t>A.</w:t>
      </w:r>
      <w:r w:rsidRPr="00A07D2F">
        <w:rPr>
          <w:rFonts w:eastAsia="Calibri" w:cs="Times New Roman"/>
          <w:sz w:val="24"/>
          <w:szCs w:val="24"/>
          <w:lang w:val="de-DE"/>
        </w:rPr>
        <w:t xml:space="preserve"> 16 N.</w:t>
      </w:r>
      <w:r w:rsidR="00E05B11">
        <w:rPr>
          <w:rFonts w:eastAsia="Calibri" w:cs="Times New Roman"/>
          <w:sz w:val="24"/>
          <w:szCs w:val="24"/>
          <w:lang w:val="de-DE"/>
        </w:rPr>
        <w:tab/>
      </w:r>
      <w:r w:rsidRPr="00A07D2F">
        <w:rPr>
          <w:rFonts w:eastAsia="Calibri" w:cs="Times New Roman"/>
          <w:sz w:val="24"/>
          <w:szCs w:val="24"/>
          <w:lang w:val="de-DE"/>
        </w:rPr>
        <w:t>B. 20 N.</w:t>
      </w:r>
      <w:r w:rsidR="00E05B11">
        <w:rPr>
          <w:rFonts w:eastAsia="Calibri" w:cs="Times New Roman"/>
          <w:sz w:val="24"/>
          <w:szCs w:val="24"/>
          <w:lang w:val="de-DE"/>
        </w:rPr>
        <w:tab/>
      </w:r>
      <w:r w:rsidRPr="00A07D2F">
        <w:rPr>
          <w:rFonts w:eastAsia="Calibri" w:cs="Times New Roman"/>
          <w:sz w:val="24"/>
          <w:szCs w:val="24"/>
          <w:lang w:val="de-DE"/>
        </w:rPr>
        <w:t>C. 15 N.</w:t>
      </w:r>
      <w:r w:rsidR="00E05B11">
        <w:rPr>
          <w:rFonts w:eastAsia="Calibri" w:cs="Times New Roman"/>
          <w:sz w:val="24"/>
          <w:szCs w:val="24"/>
          <w:lang w:val="de-DE"/>
        </w:rPr>
        <w:tab/>
      </w:r>
      <w:r w:rsidRPr="00A07D2F">
        <w:rPr>
          <w:rFonts w:eastAsia="Calibri" w:cs="Times New Roman"/>
          <w:sz w:val="24"/>
          <w:szCs w:val="24"/>
          <w:lang w:val="de-DE"/>
        </w:rPr>
        <w:t>D. 12 N.</w:t>
      </w:r>
    </w:p>
    <w:p w14:paraId="5F6E6557" w14:textId="3A17F683" w:rsidR="00E05B11" w:rsidRDefault="00A27251" w:rsidP="00E05B11">
      <w:pPr>
        <w:tabs>
          <w:tab w:val="left" w:pos="2835"/>
          <w:tab w:val="left" w:pos="5670"/>
          <w:tab w:val="left" w:pos="8505"/>
        </w:tabs>
        <w:spacing w:after="0" w:line="288" w:lineRule="auto"/>
        <w:rPr>
          <w:rFonts w:eastAsia="Calibri" w:cs="Times New Roman"/>
          <w:sz w:val="24"/>
          <w:szCs w:val="24"/>
          <w:lang w:val="de-DE"/>
        </w:rPr>
      </w:pPr>
      <w:r>
        <w:rPr>
          <w:rFonts w:eastAsia="Calibri" w:cs="Times New Roman"/>
          <w:sz w:val="24"/>
          <w:szCs w:val="24"/>
          <w:lang w:val="de-DE"/>
        </w:rPr>
        <w:t>(&lt;24&gt;) Cần cẩu khi hoạt động, thực hiện trao đổi năng lượng với vật khác dưới dạng nào sau đây?</w:t>
      </w:r>
    </w:p>
    <w:p w14:paraId="08C95DE6" w14:textId="6993C319" w:rsidR="00A27251" w:rsidRPr="00A07D2F" w:rsidRDefault="00A27251" w:rsidP="00E05B11">
      <w:pPr>
        <w:tabs>
          <w:tab w:val="left" w:pos="2835"/>
          <w:tab w:val="left" w:pos="5670"/>
          <w:tab w:val="left" w:pos="8505"/>
        </w:tabs>
        <w:spacing w:after="0" w:line="288" w:lineRule="auto"/>
        <w:rPr>
          <w:rFonts w:eastAsia="Calibri" w:cs="Times New Roman"/>
          <w:sz w:val="24"/>
          <w:szCs w:val="24"/>
          <w:lang w:val="de-DE"/>
        </w:rPr>
      </w:pPr>
      <w:r w:rsidRPr="00A27251">
        <w:rPr>
          <w:rFonts w:eastAsia="Calibri" w:cs="Times New Roman"/>
          <w:sz w:val="24"/>
          <w:szCs w:val="24"/>
          <w:u w:val="single"/>
          <w:lang w:val="de-DE"/>
        </w:rPr>
        <w:t>A.</w:t>
      </w:r>
      <w:r>
        <w:rPr>
          <w:rFonts w:eastAsia="Calibri" w:cs="Times New Roman"/>
          <w:sz w:val="24"/>
          <w:szCs w:val="24"/>
          <w:lang w:val="de-DE"/>
        </w:rPr>
        <w:t xml:space="preserve"> Thực hiện công.</w:t>
      </w:r>
      <w:r>
        <w:rPr>
          <w:rFonts w:eastAsia="Calibri" w:cs="Times New Roman"/>
          <w:sz w:val="24"/>
          <w:szCs w:val="24"/>
          <w:lang w:val="de-DE"/>
        </w:rPr>
        <w:tab/>
        <w:t>B. Truyền nhiệt.</w:t>
      </w:r>
      <w:r>
        <w:rPr>
          <w:rFonts w:eastAsia="Calibri" w:cs="Times New Roman"/>
          <w:sz w:val="24"/>
          <w:szCs w:val="24"/>
          <w:lang w:val="de-DE"/>
        </w:rPr>
        <w:tab/>
        <w:t>C. Phát ra các tia nhiệt.</w:t>
      </w:r>
      <w:r>
        <w:rPr>
          <w:rFonts w:eastAsia="Calibri" w:cs="Times New Roman"/>
          <w:sz w:val="24"/>
          <w:szCs w:val="24"/>
          <w:lang w:val="de-DE"/>
        </w:rPr>
        <w:tab/>
        <w:t>D. Không trao đổi năng lượng.</w:t>
      </w:r>
    </w:p>
    <w:p w14:paraId="41AE61B4" w14:textId="77777777" w:rsidR="00D63038" w:rsidRPr="00A07D2F" w:rsidRDefault="00D63038" w:rsidP="00A07D2F">
      <w:pPr>
        <w:shd w:val="clear" w:color="auto" w:fill="FFFFFF"/>
        <w:spacing w:after="0" w:line="288" w:lineRule="auto"/>
        <w:jc w:val="both"/>
        <w:rPr>
          <w:rFonts w:cs="Times New Roman"/>
          <w:sz w:val="24"/>
          <w:szCs w:val="24"/>
        </w:rPr>
      </w:pPr>
      <w:r w:rsidRPr="00A07D2F">
        <w:rPr>
          <w:rFonts w:eastAsia="Calibri" w:cs="Times New Roman"/>
          <w:sz w:val="24"/>
          <w:szCs w:val="24"/>
          <w:lang w:val="de-DE"/>
        </w:rPr>
        <w:t xml:space="preserve">(&lt;25&gt;) </w:t>
      </w:r>
      <w:r w:rsidRPr="00A07D2F">
        <w:rPr>
          <w:rFonts w:cs="Times New Roman"/>
          <w:sz w:val="24"/>
          <w:szCs w:val="24"/>
        </w:rPr>
        <w:t>Một vật rơi tự do ở độ cao 50 cm so với mặt đất dưới tác dụng của trọng lực có độ lớn 50 N. Công của trọng lực có giá trị là</w:t>
      </w:r>
    </w:p>
    <w:p w14:paraId="59E716BF" w14:textId="40AFF391" w:rsidR="00D63038" w:rsidRPr="00E05B11" w:rsidRDefault="00D63038" w:rsidP="00E05B11">
      <w:pPr>
        <w:shd w:val="clear" w:color="auto" w:fill="FFFFFF"/>
        <w:tabs>
          <w:tab w:val="left" w:pos="2835"/>
          <w:tab w:val="left" w:pos="5670"/>
          <w:tab w:val="left" w:pos="8505"/>
        </w:tabs>
        <w:spacing w:after="0" w:line="288" w:lineRule="auto"/>
        <w:jc w:val="both"/>
        <w:rPr>
          <w:rFonts w:cs="Times New Roman"/>
          <w:bCs/>
          <w:color w:val="000000" w:themeColor="text1"/>
          <w:sz w:val="24"/>
          <w:szCs w:val="24"/>
        </w:rPr>
      </w:pPr>
      <w:r w:rsidRPr="00E05B11">
        <w:rPr>
          <w:rFonts w:cs="Times New Roman"/>
          <w:bCs/>
          <w:color w:val="000000" w:themeColor="text1"/>
          <w:sz w:val="24"/>
          <w:szCs w:val="24"/>
          <w:u w:val="single"/>
        </w:rPr>
        <w:t>A.</w:t>
      </w:r>
      <w:r w:rsidR="00E05B11">
        <w:rPr>
          <w:rFonts w:cs="Times New Roman"/>
          <w:bCs/>
          <w:color w:val="000000" w:themeColor="text1"/>
          <w:sz w:val="24"/>
          <w:szCs w:val="24"/>
        </w:rPr>
        <w:t xml:space="preserve"> </w:t>
      </w:r>
      <w:r w:rsidRPr="00E05B11">
        <w:rPr>
          <w:rFonts w:cs="Times New Roman"/>
          <w:bCs/>
          <w:color w:val="000000" w:themeColor="text1"/>
          <w:sz w:val="24"/>
          <w:szCs w:val="24"/>
        </w:rPr>
        <w:t>25</w:t>
      </w:r>
      <w:r w:rsidR="00E05B11">
        <w:rPr>
          <w:rFonts w:cs="Times New Roman"/>
          <w:bCs/>
          <w:color w:val="000000" w:themeColor="text1"/>
          <w:sz w:val="24"/>
          <w:szCs w:val="24"/>
        </w:rPr>
        <w:t xml:space="preserve"> </w:t>
      </w:r>
      <w:r w:rsidRPr="00E05B11">
        <w:rPr>
          <w:rFonts w:cs="Times New Roman"/>
          <w:bCs/>
          <w:color w:val="000000" w:themeColor="text1"/>
          <w:sz w:val="24"/>
          <w:szCs w:val="24"/>
        </w:rPr>
        <w:t xml:space="preserve">J.                                  B .1 J.                                   </w:t>
      </w:r>
      <w:r w:rsidR="00E05B11">
        <w:rPr>
          <w:rFonts w:cs="Times New Roman"/>
          <w:bCs/>
          <w:color w:val="000000" w:themeColor="text1"/>
          <w:sz w:val="24"/>
          <w:szCs w:val="24"/>
        </w:rPr>
        <w:tab/>
      </w:r>
      <w:r w:rsidRPr="00E05B11">
        <w:rPr>
          <w:rFonts w:cs="Times New Roman"/>
          <w:bCs/>
          <w:color w:val="000000" w:themeColor="text1"/>
          <w:sz w:val="24"/>
          <w:szCs w:val="24"/>
        </w:rPr>
        <w:t xml:space="preserve">C. 2500 J.                            </w:t>
      </w:r>
      <w:r w:rsidR="00E05B11">
        <w:rPr>
          <w:rFonts w:cs="Times New Roman"/>
          <w:bCs/>
          <w:color w:val="000000" w:themeColor="text1"/>
          <w:sz w:val="24"/>
          <w:szCs w:val="24"/>
        </w:rPr>
        <w:tab/>
      </w:r>
      <w:r w:rsidRPr="00E05B11">
        <w:rPr>
          <w:rFonts w:cs="Times New Roman"/>
          <w:bCs/>
          <w:color w:val="000000" w:themeColor="text1"/>
          <w:sz w:val="24"/>
          <w:szCs w:val="24"/>
        </w:rPr>
        <w:t>D. 0 J.</w:t>
      </w:r>
    </w:p>
    <w:p w14:paraId="7B223536" w14:textId="5E70AB8B" w:rsidR="00D63038" w:rsidRPr="00A07D2F" w:rsidRDefault="00D63038" w:rsidP="00A07D2F">
      <w:pPr>
        <w:spacing w:after="0" w:line="288" w:lineRule="auto"/>
        <w:rPr>
          <w:rFonts w:eastAsia="Calibri" w:cs="Times New Roman"/>
          <w:sz w:val="24"/>
          <w:szCs w:val="24"/>
          <w:lang w:val="de-DE"/>
        </w:rPr>
      </w:pPr>
      <w:r w:rsidRPr="00A07D2F">
        <w:rPr>
          <w:rFonts w:eastAsia="Calibri" w:cs="Times New Roman"/>
          <w:sz w:val="24"/>
          <w:szCs w:val="24"/>
          <w:lang w:val="de-DE"/>
        </w:rPr>
        <w:t xml:space="preserve">(&lt;26&gt;) </w:t>
      </w:r>
      <w:r w:rsidR="00353754" w:rsidRPr="00A07D2F">
        <w:rPr>
          <w:rFonts w:eastAsia="Calibri" w:cs="Times New Roman"/>
          <w:sz w:val="24"/>
          <w:szCs w:val="24"/>
          <w:lang w:val="de-DE"/>
        </w:rPr>
        <w:t>Khi kéo một vật trượt lên trên một mặt phẳng nghiêng, lực tác dụng vào vật nhưng không sinh công là</w:t>
      </w:r>
    </w:p>
    <w:p w14:paraId="17AC9196" w14:textId="1B68DD34" w:rsidR="00353754" w:rsidRPr="00A07D2F" w:rsidRDefault="00353754" w:rsidP="00E05B11">
      <w:pPr>
        <w:tabs>
          <w:tab w:val="left" w:pos="2835"/>
          <w:tab w:val="left" w:pos="5670"/>
          <w:tab w:val="left" w:pos="8505"/>
        </w:tabs>
        <w:spacing w:after="0" w:line="288" w:lineRule="auto"/>
        <w:rPr>
          <w:rFonts w:eastAsia="Calibri" w:cs="Times New Roman"/>
          <w:sz w:val="24"/>
          <w:szCs w:val="24"/>
          <w:lang w:val="de-DE"/>
        </w:rPr>
      </w:pPr>
      <w:r w:rsidRPr="00A07D2F">
        <w:rPr>
          <w:rFonts w:eastAsia="Calibri" w:cs="Times New Roman"/>
          <w:sz w:val="24"/>
          <w:szCs w:val="24"/>
          <w:lang w:val="de-DE"/>
        </w:rPr>
        <w:t>A. trọng lực</w:t>
      </w:r>
      <w:r w:rsidR="00E05B11">
        <w:rPr>
          <w:rFonts w:eastAsia="Calibri" w:cs="Times New Roman"/>
          <w:sz w:val="24"/>
          <w:szCs w:val="24"/>
          <w:lang w:val="de-DE"/>
        </w:rPr>
        <w:tab/>
      </w:r>
      <w:r w:rsidRPr="00A07D2F">
        <w:rPr>
          <w:rFonts w:eastAsia="Calibri" w:cs="Times New Roman"/>
          <w:sz w:val="24"/>
          <w:szCs w:val="24"/>
          <w:u w:val="single"/>
          <w:lang w:val="de-DE"/>
        </w:rPr>
        <w:t>B.</w:t>
      </w:r>
      <w:r w:rsidRPr="00A07D2F">
        <w:rPr>
          <w:rFonts w:eastAsia="Calibri" w:cs="Times New Roman"/>
          <w:sz w:val="24"/>
          <w:szCs w:val="24"/>
          <w:lang w:val="de-DE"/>
        </w:rPr>
        <w:t xml:space="preserve"> phản lực</w:t>
      </w:r>
      <w:r w:rsidR="00E05B11">
        <w:rPr>
          <w:rFonts w:eastAsia="Calibri" w:cs="Times New Roman"/>
          <w:sz w:val="24"/>
          <w:szCs w:val="24"/>
          <w:lang w:val="de-DE"/>
        </w:rPr>
        <w:tab/>
      </w:r>
      <w:r w:rsidRPr="00A07D2F">
        <w:rPr>
          <w:rFonts w:eastAsia="Calibri" w:cs="Times New Roman"/>
          <w:sz w:val="24"/>
          <w:szCs w:val="24"/>
          <w:lang w:val="de-DE"/>
        </w:rPr>
        <w:t>C. lực ma sát</w:t>
      </w:r>
      <w:r w:rsidR="00E05B11">
        <w:rPr>
          <w:rFonts w:eastAsia="Calibri" w:cs="Times New Roman"/>
          <w:sz w:val="24"/>
          <w:szCs w:val="24"/>
          <w:lang w:val="de-DE"/>
        </w:rPr>
        <w:tab/>
      </w:r>
      <w:r w:rsidRPr="00A07D2F">
        <w:rPr>
          <w:rFonts w:eastAsia="Calibri" w:cs="Times New Roman"/>
          <w:sz w:val="24"/>
          <w:szCs w:val="24"/>
          <w:lang w:val="de-DE"/>
        </w:rPr>
        <w:t>D. lực kéo</w:t>
      </w:r>
    </w:p>
    <w:p w14:paraId="72603FC2" w14:textId="0A48B79A" w:rsidR="00D63038" w:rsidRPr="00A07D2F" w:rsidRDefault="00D63038" w:rsidP="00A07D2F">
      <w:pPr>
        <w:shd w:val="clear" w:color="auto" w:fill="FFFFFF"/>
        <w:spacing w:after="0" w:line="288" w:lineRule="auto"/>
        <w:rPr>
          <w:rFonts w:cs="Times New Roman"/>
          <w:sz w:val="24"/>
          <w:szCs w:val="24"/>
        </w:rPr>
      </w:pPr>
      <w:r w:rsidRPr="00A07D2F">
        <w:rPr>
          <w:rFonts w:cs="Times New Roman"/>
          <w:sz w:val="24"/>
          <w:szCs w:val="24"/>
        </w:rPr>
        <w:t xml:space="preserve">(&lt;27&gt;) Máy thứ nhất sinh ra công 300kJ </w:t>
      </w:r>
      <w:r w:rsidR="002C1A24">
        <w:rPr>
          <w:rFonts w:cs="Times New Roman"/>
          <w:sz w:val="24"/>
          <w:szCs w:val="24"/>
        </w:rPr>
        <w:t xml:space="preserve">trong </w:t>
      </w:r>
      <w:r w:rsidRPr="00A07D2F">
        <w:rPr>
          <w:rFonts w:cs="Times New Roman"/>
          <w:sz w:val="24"/>
          <w:szCs w:val="24"/>
        </w:rPr>
        <w:t>1 phút. Máy thứ hai sinh ra công 720 kJ</w:t>
      </w:r>
      <w:r w:rsidRPr="00A07D2F">
        <w:rPr>
          <w:rFonts w:cs="Times New Roman"/>
          <w:b/>
          <w:sz w:val="24"/>
          <w:szCs w:val="24"/>
        </w:rPr>
        <w:t xml:space="preserve"> </w:t>
      </w:r>
      <w:r w:rsidRPr="00A07D2F">
        <w:rPr>
          <w:rFonts w:cs="Times New Roman"/>
          <w:sz w:val="24"/>
          <w:szCs w:val="24"/>
        </w:rPr>
        <w:t>trong n</w:t>
      </w:r>
      <w:r w:rsidR="002C1A24">
        <w:rPr>
          <w:rFonts w:cs="Times New Roman"/>
          <w:sz w:val="24"/>
          <w:szCs w:val="24"/>
        </w:rPr>
        <w:t>ử</w:t>
      </w:r>
      <w:r w:rsidRPr="00A07D2F">
        <w:rPr>
          <w:rFonts w:cs="Times New Roman"/>
          <w:sz w:val="24"/>
          <w:szCs w:val="24"/>
        </w:rPr>
        <w:t>a giờ. Hỏi máy nào có công suất lớn hơn và lớn hơn bao nhiêu lần?</w:t>
      </w:r>
    </w:p>
    <w:p w14:paraId="01A35C56" w14:textId="12341E19" w:rsidR="00E05B11" w:rsidRPr="00E05B11" w:rsidRDefault="00E05B11" w:rsidP="00E05B11">
      <w:pPr>
        <w:pBdr>
          <w:top w:val="nil"/>
          <w:left w:val="nil"/>
          <w:bottom w:val="nil"/>
          <w:right w:val="nil"/>
          <w:between w:val="nil"/>
        </w:pBdr>
        <w:shd w:val="clear" w:color="auto" w:fill="FFFFFF"/>
        <w:spacing w:after="0" w:line="288" w:lineRule="auto"/>
        <w:rPr>
          <w:rFonts w:cs="Times New Roman"/>
          <w:b/>
          <w:color w:val="000000"/>
          <w:sz w:val="24"/>
          <w:szCs w:val="24"/>
        </w:rPr>
      </w:pPr>
      <w:r>
        <w:rPr>
          <w:rFonts w:eastAsia="Times New Roman" w:cs="Times New Roman"/>
          <w:color w:val="000000"/>
          <w:sz w:val="24"/>
          <w:szCs w:val="24"/>
        </w:rPr>
        <w:t xml:space="preserve">A. </w:t>
      </w:r>
      <w:r w:rsidR="00D63038" w:rsidRPr="00A07D2F">
        <w:rPr>
          <w:rFonts w:eastAsia="Times New Roman" w:cs="Times New Roman"/>
          <w:color w:val="000000"/>
          <w:sz w:val="24"/>
          <w:szCs w:val="24"/>
        </w:rPr>
        <w:t xml:space="preserve">Máy thứ hai có công suất lớn hơn và lớn hơn 2,4 lần            </w:t>
      </w:r>
    </w:p>
    <w:p w14:paraId="717AE39E" w14:textId="01AA6BCE" w:rsidR="00D63038" w:rsidRPr="00A07D2F" w:rsidRDefault="00E05B11" w:rsidP="00E05B11">
      <w:pPr>
        <w:pBdr>
          <w:top w:val="nil"/>
          <w:left w:val="nil"/>
          <w:bottom w:val="nil"/>
          <w:right w:val="nil"/>
          <w:between w:val="nil"/>
        </w:pBdr>
        <w:shd w:val="clear" w:color="auto" w:fill="FFFFFF"/>
        <w:spacing w:after="0" w:line="288" w:lineRule="auto"/>
        <w:rPr>
          <w:rFonts w:cs="Times New Roman"/>
          <w:b/>
          <w:color w:val="000000"/>
          <w:sz w:val="24"/>
          <w:szCs w:val="24"/>
        </w:rPr>
      </w:pPr>
      <w:r>
        <w:rPr>
          <w:rFonts w:eastAsia="Times New Roman" w:cs="Times New Roman"/>
          <w:color w:val="000000"/>
          <w:sz w:val="24"/>
          <w:szCs w:val="24"/>
        </w:rPr>
        <w:t xml:space="preserve">B. </w:t>
      </w:r>
      <w:r w:rsidR="00D63038" w:rsidRPr="00A07D2F">
        <w:rPr>
          <w:rFonts w:eastAsia="Times New Roman" w:cs="Times New Roman"/>
          <w:color w:val="000000"/>
          <w:sz w:val="24"/>
          <w:szCs w:val="24"/>
        </w:rPr>
        <w:t>Máy thứ nhất có công suất lớn hơn và lớn hơn 6 lân</w:t>
      </w:r>
    </w:p>
    <w:p w14:paraId="48C7546E" w14:textId="5B304FCA" w:rsidR="00E05B11" w:rsidRPr="00E05B11" w:rsidRDefault="00E05B11" w:rsidP="00E05B11">
      <w:pPr>
        <w:pBdr>
          <w:top w:val="nil"/>
          <w:left w:val="nil"/>
          <w:bottom w:val="nil"/>
          <w:right w:val="nil"/>
          <w:between w:val="nil"/>
        </w:pBdr>
        <w:shd w:val="clear" w:color="auto" w:fill="FFFFFF"/>
        <w:spacing w:after="0" w:line="288" w:lineRule="auto"/>
        <w:rPr>
          <w:rFonts w:cs="Times New Roman"/>
          <w:b/>
          <w:color w:val="000000"/>
          <w:sz w:val="24"/>
          <w:szCs w:val="24"/>
        </w:rPr>
      </w:pPr>
      <w:r>
        <w:rPr>
          <w:rFonts w:eastAsia="Times New Roman" w:cs="Times New Roman"/>
          <w:color w:val="000000"/>
          <w:sz w:val="24"/>
          <w:szCs w:val="24"/>
        </w:rPr>
        <w:t xml:space="preserve">C. </w:t>
      </w:r>
      <w:r w:rsidR="00D63038" w:rsidRPr="00A07D2F">
        <w:rPr>
          <w:rFonts w:eastAsia="Times New Roman" w:cs="Times New Roman"/>
          <w:color w:val="000000"/>
          <w:sz w:val="24"/>
          <w:szCs w:val="24"/>
        </w:rPr>
        <w:t xml:space="preserve">Máy thứ hai có công suất lơn hơn và lớn hơn 5 lần             </w:t>
      </w:r>
    </w:p>
    <w:p w14:paraId="127B2534" w14:textId="731A088F" w:rsidR="00D63038" w:rsidRPr="00E05B11" w:rsidRDefault="00D63038" w:rsidP="00E05B11">
      <w:pPr>
        <w:pBdr>
          <w:top w:val="nil"/>
          <w:left w:val="nil"/>
          <w:bottom w:val="nil"/>
          <w:right w:val="nil"/>
          <w:between w:val="nil"/>
        </w:pBdr>
        <w:shd w:val="clear" w:color="auto" w:fill="FFFFFF"/>
        <w:spacing w:after="0" w:line="288" w:lineRule="auto"/>
        <w:rPr>
          <w:rFonts w:cs="Times New Roman"/>
          <w:bCs/>
          <w:color w:val="000000" w:themeColor="text1"/>
          <w:sz w:val="24"/>
          <w:szCs w:val="24"/>
        </w:rPr>
      </w:pPr>
      <w:r w:rsidRPr="00E05B11">
        <w:rPr>
          <w:rFonts w:eastAsia="Times New Roman" w:cs="Times New Roman"/>
          <w:bCs/>
          <w:color w:val="000000" w:themeColor="text1"/>
          <w:sz w:val="24"/>
          <w:szCs w:val="24"/>
          <w:u w:val="single"/>
        </w:rPr>
        <w:t>D.</w:t>
      </w:r>
      <w:r w:rsidRPr="00E05B11">
        <w:rPr>
          <w:rFonts w:eastAsia="Times New Roman" w:cs="Times New Roman"/>
          <w:bCs/>
          <w:color w:val="000000" w:themeColor="text1"/>
          <w:sz w:val="24"/>
          <w:szCs w:val="24"/>
        </w:rPr>
        <w:t xml:space="preserve"> Máy thứ nhất có công suất lớn hơn và lớn hơn 12,5 lần</w:t>
      </w:r>
    </w:p>
    <w:p w14:paraId="7D9E6114" w14:textId="28C2A832" w:rsidR="004A6056" w:rsidRPr="00A07D2F" w:rsidRDefault="004A6056" w:rsidP="00A07D2F">
      <w:pPr>
        <w:spacing w:after="0" w:line="288" w:lineRule="auto"/>
        <w:jc w:val="both"/>
        <w:rPr>
          <w:rFonts w:cs="Times New Roman"/>
          <w:sz w:val="24"/>
          <w:szCs w:val="24"/>
        </w:rPr>
      </w:pPr>
      <w:r w:rsidRPr="00A07D2F">
        <w:rPr>
          <w:rFonts w:cs="Times New Roman"/>
          <w:color w:val="000000"/>
          <w:sz w:val="24"/>
          <w:szCs w:val="24"/>
        </w:rPr>
        <w:t xml:space="preserve">(&lt;28&gt;) </w:t>
      </w:r>
      <w:r w:rsidRPr="00A07D2F">
        <w:rPr>
          <w:rFonts w:cs="Times New Roman"/>
          <w:sz w:val="24"/>
          <w:szCs w:val="24"/>
        </w:rPr>
        <w:t>Một máy cơ đơn giản, công có ích là 240</w:t>
      </w:r>
      <w:r w:rsidR="00E05B11">
        <w:rPr>
          <w:rFonts w:cs="Times New Roman"/>
          <w:sz w:val="24"/>
          <w:szCs w:val="24"/>
        </w:rPr>
        <w:t xml:space="preserve"> </w:t>
      </w:r>
      <w:r w:rsidRPr="00A07D2F">
        <w:rPr>
          <w:rFonts w:cs="Times New Roman"/>
          <w:sz w:val="24"/>
          <w:szCs w:val="24"/>
        </w:rPr>
        <w:t>J, công toàn phần của máy sinh ra là 300</w:t>
      </w:r>
      <w:r w:rsidR="00E05B11">
        <w:rPr>
          <w:rFonts w:cs="Times New Roman"/>
          <w:sz w:val="24"/>
          <w:szCs w:val="24"/>
        </w:rPr>
        <w:t xml:space="preserve"> </w:t>
      </w:r>
      <w:r w:rsidRPr="00A07D2F">
        <w:rPr>
          <w:rFonts w:cs="Times New Roman"/>
          <w:sz w:val="24"/>
          <w:szCs w:val="24"/>
        </w:rPr>
        <w:t>J. Hiệu suất máy đạt được là</w:t>
      </w:r>
    </w:p>
    <w:p w14:paraId="5C1BD8B9" w14:textId="137DAAEB" w:rsidR="004A6056" w:rsidRPr="00A07D2F" w:rsidRDefault="004A6056" w:rsidP="00E05B11">
      <w:pPr>
        <w:pStyle w:val="NormalWeb"/>
        <w:tabs>
          <w:tab w:val="left" w:pos="2835"/>
          <w:tab w:val="left" w:pos="5670"/>
          <w:tab w:val="left" w:pos="8505"/>
        </w:tabs>
        <w:spacing w:before="0" w:beforeAutospacing="0" w:after="0" w:afterAutospacing="0" w:line="288" w:lineRule="auto"/>
        <w:ind w:left="48" w:right="48"/>
        <w:jc w:val="both"/>
        <w:rPr>
          <w:color w:val="000000"/>
        </w:rPr>
      </w:pPr>
      <w:r w:rsidRPr="00A07D2F">
        <w:t>A. 70%</w:t>
      </w:r>
      <w:r w:rsidRPr="00A07D2F">
        <w:tab/>
      </w:r>
      <w:r w:rsidRPr="00E05B11">
        <w:rPr>
          <w:color w:val="000000" w:themeColor="text1"/>
          <w:u w:val="single"/>
        </w:rPr>
        <w:t>B.</w:t>
      </w:r>
      <w:r w:rsidRPr="00E05B11">
        <w:rPr>
          <w:color w:val="000000" w:themeColor="text1"/>
        </w:rPr>
        <w:t xml:space="preserve"> 80%</w:t>
      </w:r>
      <w:r w:rsidRPr="00A07D2F">
        <w:tab/>
        <w:t>C. 75%</w:t>
      </w:r>
      <w:r w:rsidRPr="00A07D2F">
        <w:tab/>
      </w:r>
      <w:r w:rsidRPr="00A07D2F">
        <w:tab/>
        <w:t>D. 85%</w:t>
      </w:r>
    </w:p>
    <w:p w14:paraId="5CA82751" w14:textId="6667CE33" w:rsidR="00387B62" w:rsidRPr="00A07D2F" w:rsidRDefault="00387B62" w:rsidP="00387B62">
      <w:pPr>
        <w:spacing w:after="0" w:line="288" w:lineRule="auto"/>
        <w:rPr>
          <w:rFonts w:cs="Times New Roman"/>
          <w:iCs/>
          <w:color w:val="000000" w:themeColor="text1"/>
          <w:sz w:val="24"/>
          <w:szCs w:val="24"/>
        </w:rPr>
      </w:pPr>
      <w:r w:rsidRPr="00A07D2F">
        <w:rPr>
          <w:rFonts w:cs="Times New Roman"/>
          <w:b/>
          <w:bCs/>
          <w:color w:val="000000" w:themeColor="text1"/>
          <w:sz w:val="24"/>
          <w:szCs w:val="24"/>
        </w:rPr>
        <w:t>PHẦN I</w:t>
      </w:r>
      <w:r>
        <w:rPr>
          <w:rFonts w:cs="Times New Roman"/>
          <w:b/>
          <w:bCs/>
          <w:color w:val="000000" w:themeColor="text1"/>
          <w:sz w:val="24"/>
          <w:szCs w:val="24"/>
        </w:rPr>
        <w:t>I</w:t>
      </w:r>
      <w:r w:rsidRPr="00A07D2F">
        <w:rPr>
          <w:rFonts w:cs="Times New Roman"/>
          <w:b/>
          <w:bCs/>
          <w:color w:val="000000" w:themeColor="text1"/>
          <w:sz w:val="24"/>
          <w:szCs w:val="24"/>
        </w:rPr>
        <w:t xml:space="preserve"> – </w:t>
      </w:r>
      <w:r>
        <w:rPr>
          <w:rFonts w:cs="Times New Roman"/>
          <w:b/>
          <w:bCs/>
          <w:color w:val="000000" w:themeColor="text1"/>
          <w:sz w:val="24"/>
          <w:szCs w:val="24"/>
        </w:rPr>
        <w:t>TỰ LUẬN</w:t>
      </w:r>
      <w:r w:rsidRPr="00A07D2F">
        <w:rPr>
          <w:rFonts w:cs="Times New Roman"/>
          <w:b/>
          <w:bCs/>
          <w:color w:val="000000" w:themeColor="text1"/>
          <w:sz w:val="24"/>
          <w:szCs w:val="24"/>
        </w:rPr>
        <w:t xml:space="preserve"> </w:t>
      </w:r>
      <w:r w:rsidRPr="00A07D2F">
        <w:rPr>
          <w:rFonts w:cs="Times New Roman"/>
          <w:i/>
          <w:color w:val="000000" w:themeColor="text1"/>
          <w:sz w:val="24"/>
          <w:szCs w:val="24"/>
        </w:rPr>
        <w:t>(</w:t>
      </w:r>
      <w:r>
        <w:rPr>
          <w:rFonts w:cs="Times New Roman"/>
          <w:i/>
          <w:color w:val="000000" w:themeColor="text1"/>
          <w:sz w:val="24"/>
          <w:szCs w:val="24"/>
        </w:rPr>
        <w:t>3</w:t>
      </w:r>
      <w:r w:rsidRPr="00A07D2F">
        <w:rPr>
          <w:rFonts w:cs="Times New Roman"/>
          <w:i/>
          <w:color w:val="000000" w:themeColor="text1"/>
          <w:sz w:val="24"/>
          <w:szCs w:val="24"/>
        </w:rPr>
        <w:t>,0 điểm)</w:t>
      </w:r>
    </w:p>
    <w:p w14:paraId="6397EE60" w14:textId="2D420D04" w:rsidR="00C36369" w:rsidRPr="00C36369" w:rsidRDefault="00387B62" w:rsidP="00E05B11">
      <w:pPr>
        <w:spacing w:after="0" w:line="288" w:lineRule="auto"/>
        <w:jc w:val="both"/>
        <w:rPr>
          <w:rFonts w:cs="Times New Roman"/>
          <w:sz w:val="24"/>
          <w:szCs w:val="24"/>
        </w:rPr>
      </w:pPr>
      <w:r w:rsidRPr="00E05B11">
        <w:rPr>
          <w:rFonts w:cs="Times New Roman"/>
          <w:b/>
          <w:bCs/>
          <w:sz w:val="24"/>
          <w:szCs w:val="24"/>
        </w:rPr>
        <w:t>Câu 1:</w:t>
      </w:r>
      <w:r w:rsidR="00A27251">
        <w:rPr>
          <w:rFonts w:cs="Times New Roman"/>
          <w:b/>
          <w:bCs/>
          <w:sz w:val="24"/>
          <w:szCs w:val="24"/>
        </w:rPr>
        <w:t xml:space="preserve"> </w:t>
      </w:r>
      <w:r w:rsidR="00A27251" w:rsidRPr="00A27251">
        <w:rPr>
          <w:rFonts w:cs="Times New Roman"/>
          <w:i/>
          <w:iCs/>
          <w:sz w:val="24"/>
          <w:szCs w:val="24"/>
        </w:rPr>
        <w:t>(2,0 điểm)</w:t>
      </w:r>
      <w:r w:rsidRPr="00E05B11">
        <w:rPr>
          <w:rFonts w:cs="Times New Roman"/>
          <w:sz w:val="24"/>
          <w:szCs w:val="24"/>
        </w:rPr>
        <w:t xml:space="preserve"> </w:t>
      </w:r>
      <w:r w:rsidR="00C36369">
        <w:rPr>
          <w:rFonts w:cs="Times New Roman"/>
          <w:sz w:val="24"/>
          <w:szCs w:val="24"/>
        </w:rPr>
        <w:t>Một cần cẩu nâng một vật khối lượng 500 kg lên cao với gia tốc 0,2 m/s</w:t>
      </w:r>
      <w:r w:rsidR="00C36369">
        <w:rPr>
          <w:rFonts w:cs="Times New Roman"/>
          <w:sz w:val="24"/>
          <w:szCs w:val="24"/>
          <w:vertAlign w:val="superscript"/>
        </w:rPr>
        <w:t>2</w:t>
      </w:r>
      <w:r w:rsidR="00C36369">
        <w:rPr>
          <w:rFonts w:cs="Times New Roman"/>
          <w:sz w:val="24"/>
          <w:szCs w:val="24"/>
        </w:rPr>
        <w:t xml:space="preserve"> trong khoảng thời gian 5</w:t>
      </w:r>
      <w:r w:rsidR="00DC3D95">
        <w:rPr>
          <w:rFonts w:cs="Times New Roman"/>
          <w:sz w:val="24"/>
          <w:szCs w:val="24"/>
        </w:rPr>
        <w:t xml:space="preserve"> </w:t>
      </w:r>
      <w:r w:rsidR="00C36369">
        <w:rPr>
          <w:rFonts w:cs="Times New Roman"/>
          <w:sz w:val="24"/>
          <w:szCs w:val="24"/>
        </w:rPr>
        <w:t>s. Lấy g = 9,8 m/s</w:t>
      </w:r>
      <w:r w:rsidR="00C36369">
        <w:rPr>
          <w:rFonts w:cs="Times New Roman"/>
          <w:sz w:val="24"/>
          <w:szCs w:val="24"/>
          <w:vertAlign w:val="superscript"/>
        </w:rPr>
        <w:t>2</w:t>
      </w:r>
      <w:r w:rsidR="00C36369">
        <w:rPr>
          <w:rFonts w:cs="Times New Roman"/>
          <w:sz w:val="24"/>
          <w:szCs w:val="24"/>
        </w:rPr>
        <w:t>. Xác định công và công suất của lực nâng do cần cẩu thực hiện trong khoảng thời gian này. Bỏ qua sức cản của không khí.</w:t>
      </w:r>
    </w:p>
    <w:p w14:paraId="6999B228" w14:textId="6CBE0717" w:rsidR="00387B62" w:rsidRDefault="00387B62" w:rsidP="00E05B11">
      <w:pPr>
        <w:spacing w:after="0" w:line="288" w:lineRule="auto"/>
        <w:jc w:val="both"/>
        <w:rPr>
          <w:rFonts w:cs="Times New Roman"/>
          <w:sz w:val="24"/>
          <w:szCs w:val="24"/>
        </w:rPr>
      </w:pPr>
      <w:r w:rsidRPr="00E05B11">
        <w:rPr>
          <w:rFonts w:cs="Times New Roman"/>
          <w:b/>
          <w:bCs/>
          <w:sz w:val="24"/>
          <w:szCs w:val="24"/>
        </w:rPr>
        <w:t>Câu 2:</w:t>
      </w:r>
      <w:r w:rsidR="00A27251">
        <w:rPr>
          <w:rFonts w:cs="Times New Roman"/>
          <w:b/>
          <w:bCs/>
          <w:sz w:val="24"/>
          <w:szCs w:val="24"/>
        </w:rPr>
        <w:t xml:space="preserve"> </w:t>
      </w:r>
      <w:r w:rsidR="00A27251" w:rsidRPr="00A27251">
        <w:rPr>
          <w:rFonts w:cs="Times New Roman"/>
          <w:i/>
          <w:iCs/>
          <w:sz w:val="24"/>
          <w:szCs w:val="24"/>
        </w:rPr>
        <w:t>(1,0 điểm)</w:t>
      </w:r>
      <w:r w:rsidRPr="00E05B11">
        <w:rPr>
          <w:rFonts w:cs="Times New Roman"/>
          <w:sz w:val="24"/>
          <w:szCs w:val="24"/>
        </w:rPr>
        <w:t xml:space="preserve"> Một người nâng một tấm gỗ nặng 30 kg dài 1,5 m, lực nâng vuông góc với tấm gỗ và giữ cho nó hợp với mặt đất nằm ngang một góc</w:t>
      </w:r>
      <w:r w:rsidR="004E252B">
        <w:rPr>
          <w:rFonts w:cs="Times New Roman"/>
          <w:sz w:val="24"/>
          <w:szCs w:val="24"/>
        </w:rPr>
        <w:t xml:space="preserve"> 30</w:t>
      </w:r>
      <w:r w:rsidR="004E252B">
        <w:rPr>
          <w:rFonts w:cs="Times New Roman"/>
          <w:sz w:val="24"/>
          <w:szCs w:val="24"/>
          <w:vertAlign w:val="superscript"/>
        </w:rPr>
        <w:t>0</w:t>
      </w:r>
      <w:r w:rsidR="00E05B11" w:rsidRPr="00E05B11">
        <w:rPr>
          <w:rFonts w:cs="Times New Roman"/>
          <w:sz w:val="24"/>
          <w:szCs w:val="24"/>
        </w:rPr>
        <w:t>. Biết trọng tâm của tấm gỗ cách đầu mà người đó nâng 120 cm. Tính lực nâng của người đó.</w:t>
      </w:r>
      <w:r w:rsidR="00287353">
        <w:rPr>
          <w:rFonts w:cs="Times New Roman"/>
          <w:sz w:val="24"/>
          <w:szCs w:val="24"/>
        </w:rPr>
        <w:t xml:space="preserve"> Lấy g = 10 m/s</w:t>
      </w:r>
      <w:r w:rsidR="00287353">
        <w:rPr>
          <w:rFonts w:cs="Times New Roman"/>
          <w:sz w:val="24"/>
          <w:szCs w:val="24"/>
          <w:vertAlign w:val="superscript"/>
        </w:rPr>
        <w:t>2</w:t>
      </w:r>
      <w:r w:rsidR="004E252B">
        <w:rPr>
          <w:rFonts w:cs="Times New Roman"/>
          <w:sz w:val="24"/>
          <w:szCs w:val="24"/>
        </w:rPr>
        <w:t xml:space="preserve"> </w:t>
      </w:r>
      <w:r w:rsidR="004E252B" w:rsidRPr="004E252B">
        <w:rPr>
          <w:rFonts w:cs="Times New Roman"/>
          <w:i/>
          <w:iCs/>
          <w:sz w:val="24"/>
          <w:szCs w:val="24"/>
        </w:rPr>
        <w:t>(yêu cầu vẽ hình minh họa)</w:t>
      </w:r>
    </w:p>
    <w:p w14:paraId="5A990E9A" w14:textId="567CB755" w:rsidR="004E252B" w:rsidRDefault="004E252B" w:rsidP="004E252B">
      <w:pPr>
        <w:tabs>
          <w:tab w:val="left" w:pos="3969"/>
        </w:tabs>
        <w:spacing w:after="0" w:line="276" w:lineRule="auto"/>
        <w:ind w:right="22"/>
        <w:jc w:val="center"/>
        <w:rPr>
          <w:rFonts w:eastAsia="Times New Roman" w:cs="Times New Roman"/>
          <w:bCs/>
          <w:i/>
          <w:iCs/>
          <w:sz w:val="26"/>
          <w:szCs w:val="26"/>
          <w:lang w:val="vi-VN"/>
        </w:rPr>
      </w:pPr>
      <w:bookmarkStart w:id="1" w:name="_Hlk121717797"/>
      <w:r w:rsidRPr="00D40159">
        <w:rPr>
          <w:rFonts w:eastAsia="Times New Roman" w:cs="Times New Roman"/>
          <w:bCs/>
          <w:i/>
          <w:iCs/>
          <w:sz w:val="26"/>
          <w:szCs w:val="26"/>
          <w:lang w:val="vi-VN"/>
        </w:rPr>
        <w:t>-----HẾT-----</w:t>
      </w:r>
    </w:p>
    <w:p w14:paraId="359AD293" w14:textId="77777777" w:rsidR="00615868" w:rsidRDefault="004E252B" w:rsidP="00615868">
      <w:pPr>
        <w:widowControl w:val="0"/>
        <w:spacing w:after="0" w:line="240" w:lineRule="auto"/>
        <w:ind w:firstLine="567"/>
        <w:jc w:val="center"/>
        <w:rPr>
          <w:rFonts w:ascii="Bodoni MT" w:hAnsi="Bodoni MT" w:cs="Times New Roman"/>
          <w:b/>
          <w:bCs/>
          <w:color w:val="0000FF"/>
          <w:sz w:val="22"/>
        </w:rPr>
      </w:pPr>
      <w:r>
        <w:rPr>
          <w:rFonts w:eastAsia="Times New Roman" w:cs="Times New Roman"/>
          <w:bCs/>
          <w:i/>
          <w:iCs/>
          <w:sz w:val="26"/>
          <w:szCs w:val="26"/>
          <w:lang w:val="vi-VN"/>
        </w:rPr>
        <w:br w:type="page"/>
      </w:r>
      <w:r w:rsidR="00615868">
        <w:rPr>
          <w:rFonts w:ascii="Bodoni MT" w:hAnsi="Bodoni MT" w:cs="Times New Roman"/>
          <w:b/>
          <w:bCs/>
          <w:color w:val="0000FF"/>
        </w:rPr>
        <w:lastRenderedPageBreak/>
        <w:t>Tài li</w:t>
      </w:r>
      <w:r w:rsidR="00615868">
        <w:rPr>
          <w:rFonts w:ascii="Cambria" w:hAnsi="Cambria" w:cs="Cambria"/>
          <w:b/>
          <w:bCs/>
          <w:color w:val="0000FF"/>
        </w:rPr>
        <w:t>ệ</w:t>
      </w:r>
      <w:r w:rsidR="00615868">
        <w:rPr>
          <w:rFonts w:ascii="Bodoni MT" w:hAnsi="Bodoni MT" w:cs="Times New Roman"/>
          <w:b/>
          <w:bCs/>
          <w:color w:val="0000FF"/>
        </w:rPr>
        <w:t xml:space="preserve">u </w:t>
      </w:r>
      <w:r w:rsidR="00615868">
        <w:rPr>
          <w:rFonts w:ascii="Cambria" w:hAnsi="Cambria" w:cs="Cambria"/>
          <w:b/>
          <w:bCs/>
          <w:color w:val="0000FF"/>
        </w:rPr>
        <w:t>đượ</w:t>
      </w:r>
      <w:r w:rsidR="00615868">
        <w:rPr>
          <w:rFonts w:ascii="Bodoni MT" w:hAnsi="Bodoni MT" w:cs="Times New Roman"/>
          <w:b/>
          <w:bCs/>
          <w:color w:val="0000FF"/>
        </w:rPr>
        <w:t>c chia s</w:t>
      </w:r>
      <w:r w:rsidR="00615868">
        <w:rPr>
          <w:rFonts w:ascii="Cambria" w:hAnsi="Cambria" w:cs="Cambria"/>
          <w:b/>
          <w:bCs/>
          <w:color w:val="0000FF"/>
        </w:rPr>
        <w:t>ẻ</w:t>
      </w:r>
      <w:r w:rsidR="00615868">
        <w:rPr>
          <w:rFonts w:ascii="Bodoni MT" w:hAnsi="Bodoni MT" w:cs="Times New Roman"/>
          <w:b/>
          <w:bCs/>
          <w:color w:val="0000FF"/>
        </w:rPr>
        <w:t xml:space="preserve"> b</w:t>
      </w:r>
      <w:r w:rsidR="00615868">
        <w:rPr>
          <w:rFonts w:ascii="Cambria" w:hAnsi="Cambria" w:cs="Cambria"/>
          <w:b/>
          <w:bCs/>
          <w:color w:val="0000FF"/>
        </w:rPr>
        <w:t>ở</w:t>
      </w:r>
      <w:r w:rsidR="00615868">
        <w:rPr>
          <w:rFonts w:ascii="Bodoni MT" w:hAnsi="Bodoni MT" w:cs="Times New Roman"/>
          <w:b/>
          <w:bCs/>
          <w:color w:val="0000FF"/>
        </w:rPr>
        <w:t>i Website VnTeach.Com</w:t>
      </w:r>
    </w:p>
    <w:p w14:paraId="0F8D1178" w14:textId="77777777" w:rsidR="00615868" w:rsidRDefault="00615868" w:rsidP="00615868">
      <w:pPr>
        <w:widowControl w:val="0"/>
        <w:spacing w:after="0" w:line="240" w:lineRule="auto"/>
        <w:ind w:firstLine="567"/>
        <w:jc w:val="center"/>
        <w:rPr>
          <w:rFonts w:ascii="Bodoni MT" w:hAnsi="Bodoni MT" w:cs="Times New Roman"/>
          <w:b/>
          <w:bCs/>
          <w:color w:val="0000FF"/>
          <w:sz w:val="26"/>
          <w:szCs w:val="26"/>
        </w:rPr>
      </w:pPr>
      <w:r>
        <w:rPr>
          <w:rFonts w:ascii="Bodoni MT" w:hAnsi="Bodoni MT" w:cs="Times New Roman"/>
          <w:b/>
          <w:bCs/>
          <w:color w:val="0000FF"/>
        </w:rPr>
        <w:t>https://www.vnteach.com</w:t>
      </w:r>
    </w:p>
    <w:p w14:paraId="09920FA0" w14:textId="31E3E7AF" w:rsidR="004E252B" w:rsidRDefault="004E252B">
      <w:pPr>
        <w:rPr>
          <w:rFonts w:eastAsia="Times New Roman" w:cs="Times New Roman"/>
          <w:bCs/>
          <w:i/>
          <w:iCs/>
          <w:sz w:val="26"/>
          <w:szCs w:val="26"/>
          <w:lang w:val="vi-VN"/>
        </w:rPr>
      </w:pPr>
    </w:p>
    <w:p w14:paraId="22580C76" w14:textId="77777777" w:rsidR="004E252B" w:rsidRDefault="004E252B" w:rsidP="004E252B">
      <w:pPr>
        <w:spacing w:after="0" w:line="288" w:lineRule="auto"/>
        <w:jc w:val="center"/>
        <w:rPr>
          <w:b/>
          <w:sz w:val="24"/>
          <w:szCs w:val="24"/>
        </w:rPr>
      </w:pPr>
      <w:bookmarkStart w:id="2" w:name="_Hlk121718985"/>
      <w:r w:rsidRPr="00AC569C">
        <w:rPr>
          <w:b/>
          <w:sz w:val="24"/>
          <w:szCs w:val="24"/>
        </w:rPr>
        <w:t>ĐÁP ÁN TỰ LUẬN</w:t>
      </w:r>
    </w:p>
    <w:tbl>
      <w:tblPr>
        <w:tblStyle w:val="TableGrid"/>
        <w:tblW w:w="0" w:type="auto"/>
        <w:jc w:val="center"/>
        <w:tblLook w:val="04A0" w:firstRow="1" w:lastRow="0" w:firstColumn="1" w:lastColumn="0" w:noHBand="0" w:noVBand="1"/>
      </w:tblPr>
      <w:tblGrid>
        <w:gridCol w:w="1696"/>
        <w:gridCol w:w="11057"/>
        <w:gridCol w:w="2374"/>
      </w:tblGrid>
      <w:tr w:rsidR="004E252B" w:rsidRPr="00172431" w14:paraId="47108BA2" w14:textId="77777777" w:rsidTr="00FF7B69">
        <w:trPr>
          <w:jc w:val="center"/>
        </w:trPr>
        <w:tc>
          <w:tcPr>
            <w:tcW w:w="1696" w:type="dxa"/>
            <w:vAlign w:val="center"/>
          </w:tcPr>
          <w:p w14:paraId="26E2C16B" w14:textId="77777777" w:rsidR="004E252B" w:rsidRPr="00172431" w:rsidRDefault="004E252B" w:rsidP="00FF7B69">
            <w:pPr>
              <w:autoSpaceDE w:val="0"/>
              <w:autoSpaceDN w:val="0"/>
              <w:adjustRightInd w:val="0"/>
              <w:spacing w:line="288" w:lineRule="auto"/>
              <w:jc w:val="center"/>
              <w:rPr>
                <w:rFonts w:ascii="Times New Roman" w:hAnsi="Times New Roman" w:cs="Times New Roman"/>
                <w:b/>
                <w:bCs/>
                <w:color w:val="000000" w:themeColor="text1"/>
                <w:sz w:val="24"/>
                <w:szCs w:val="24"/>
              </w:rPr>
            </w:pPr>
            <w:r w:rsidRPr="00172431">
              <w:rPr>
                <w:rFonts w:ascii="Times New Roman" w:hAnsi="Times New Roman" w:cs="Times New Roman"/>
                <w:b/>
                <w:bCs/>
                <w:color w:val="000000" w:themeColor="text1"/>
                <w:sz w:val="24"/>
                <w:szCs w:val="24"/>
              </w:rPr>
              <w:t>Câu hỏi</w:t>
            </w:r>
          </w:p>
        </w:tc>
        <w:tc>
          <w:tcPr>
            <w:tcW w:w="11057" w:type="dxa"/>
            <w:vAlign w:val="center"/>
          </w:tcPr>
          <w:p w14:paraId="6422E256" w14:textId="77777777" w:rsidR="004E252B" w:rsidRPr="00172431" w:rsidRDefault="004E252B" w:rsidP="00FF7B69">
            <w:pPr>
              <w:autoSpaceDE w:val="0"/>
              <w:autoSpaceDN w:val="0"/>
              <w:adjustRightInd w:val="0"/>
              <w:spacing w:line="288" w:lineRule="auto"/>
              <w:jc w:val="center"/>
              <w:rPr>
                <w:rFonts w:ascii="Times New Roman" w:hAnsi="Times New Roman" w:cs="Times New Roman"/>
                <w:b/>
                <w:bCs/>
                <w:color w:val="000000" w:themeColor="text1"/>
                <w:sz w:val="24"/>
                <w:szCs w:val="24"/>
              </w:rPr>
            </w:pPr>
            <w:r w:rsidRPr="00172431">
              <w:rPr>
                <w:rFonts w:ascii="Times New Roman" w:hAnsi="Times New Roman" w:cs="Times New Roman"/>
                <w:b/>
                <w:bCs/>
                <w:color w:val="000000" w:themeColor="text1"/>
                <w:sz w:val="24"/>
                <w:szCs w:val="24"/>
              </w:rPr>
              <w:t>Đáp án</w:t>
            </w:r>
          </w:p>
        </w:tc>
        <w:tc>
          <w:tcPr>
            <w:tcW w:w="2374" w:type="dxa"/>
            <w:vAlign w:val="center"/>
          </w:tcPr>
          <w:p w14:paraId="2951ED7D" w14:textId="77777777" w:rsidR="004E252B" w:rsidRPr="00172431" w:rsidRDefault="004E252B" w:rsidP="00FF7B69">
            <w:pPr>
              <w:autoSpaceDE w:val="0"/>
              <w:autoSpaceDN w:val="0"/>
              <w:adjustRightInd w:val="0"/>
              <w:spacing w:line="288" w:lineRule="auto"/>
              <w:jc w:val="center"/>
              <w:rPr>
                <w:rFonts w:ascii="Times New Roman" w:hAnsi="Times New Roman" w:cs="Times New Roman"/>
                <w:b/>
                <w:bCs/>
                <w:color w:val="000000" w:themeColor="text1"/>
                <w:sz w:val="24"/>
                <w:szCs w:val="24"/>
              </w:rPr>
            </w:pPr>
            <w:r w:rsidRPr="00172431">
              <w:rPr>
                <w:rFonts w:ascii="Times New Roman" w:hAnsi="Times New Roman" w:cs="Times New Roman"/>
                <w:b/>
                <w:bCs/>
                <w:color w:val="000000" w:themeColor="text1"/>
                <w:sz w:val="24"/>
                <w:szCs w:val="24"/>
              </w:rPr>
              <w:t>Thang điểm</w:t>
            </w:r>
          </w:p>
        </w:tc>
      </w:tr>
      <w:tr w:rsidR="00C96690" w:rsidRPr="00172431" w14:paraId="2C109013" w14:textId="77777777" w:rsidTr="00C96690">
        <w:trPr>
          <w:jc w:val="center"/>
        </w:trPr>
        <w:tc>
          <w:tcPr>
            <w:tcW w:w="1696" w:type="dxa"/>
            <w:vMerge w:val="restart"/>
            <w:vAlign w:val="center"/>
          </w:tcPr>
          <w:p w14:paraId="78DD81F1" w14:textId="77777777" w:rsidR="00C96690" w:rsidRPr="00172431" w:rsidRDefault="00C96690" w:rsidP="00C96690">
            <w:pPr>
              <w:autoSpaceDE w:val="0"/>
              <w:autoSpaceDN w:val="0"/>
              <w:adjustRightInd w:val="0"/>
              <w:spacing w:line="288" w:lineRule="auto"/>
              <w:jc w:val="center"/>
              <w:rPr>
                <w:rFonts w:ascii="Times New Roman" w:hAnsi="Times New Roman" w:cs="Times New Roman"/>
                <w:b/>
                <w:bCs/>
                <w:color w:val="000000" w:themeColor="text1"/>
                <w:sz w:val="24"/>
                <w:szCs w:val="24"/>
                <w:lang w:val="vi-VN"/>
              </w:rPr>
            </w:pPr>
            <w:r w:rsidRPr="00172431">
              <w:rPr>
                <w:rFonts w:ascii="Times New Roman" w:hAnsi="Times New Roman" w:cs="Times New Roman"/>
                <w:b/>
                <w:bCs/>
                <w:color w:val="000000" w:themeColor="text1"/>
                <w:sz w:val="24"/>
                <w:szCs w:val="24"/>
                <w:lang w:val="vi-VN"/>
              </w:rPr>
              <w:t>Câu 1</w:t>
            </w:r>
          </w:p>
          <w:p w14:paraId="4CC9A479" w14:textId="4A04207D" w:rsidR="00C96690" w:rsidRPr="00172431" w:rsidRDefault="00C96690" w:rsidP="00C96690">
            <w:pPr>
              <w:autoSpaceDE w:val="0"/>
              <w:autoSpaceDN w:val="0"/>
              <w:adjustRightInd w:val="0"/>
              <w:spacing w:line="288" w:lineRule="auto"/>
              <w:jc w:val="center"/>
              <w:rPr>
                <w:rFonts w:cs="Times New Roman"/>
                <w:b/>
                <w:bCs/>
                <w:color w:val="000000" w:themeColor="text1"/>
                <w:sz w:val="24"/>
                <w:szCs w:val="24"/>
              </w:rPr>
            </w:pPr>
            <w:r w:rsidRPr="00172431">
              <w:rPr>
                <w:rFonts w:ascii="Times New Roman" w:hAnsi="Times New Roman" w:cs="Times New Roman"/>
                <w:i/>
                <w:iCs/>
                <w:color w:val="000000" w:themeColor="text1"/>
                <w:sz w:val="24"/>
                <w:szCs w:val="24"/>
                <w:lang w:val="vi-VN"/>
              </w:rPr>
              <w:t>(</w:t>
            </w:r>
            <w:r>
              <w:rPr>
                <w:rFonts w:ascii="Times New Roman" w:hAnsi="Times New Roman" w:cs="Times New Roman"/>
                <w:i/>
                <w:iCs/>
                <w:color w:val="000000" w:themeColor="text1"/>
                <w:sz w:val="24"/>
                <w:szCs w:val="24"/>
              </w:rPr>
              <w:t>2</w:t>
            </w:r>
            <w:r w:rsidRPr="00172431">
              <w:rPr>
                <w:rFonts w:ascii="Times New Roman" w:hAnsi="Times New Roman" w:cs="Times New Roman"/>
                <w:i/>
                <w:iCs/>
                <w:color w:val="000000" w:themeColor="text1"/>
                <w:sz w:val="24"/>
                <w:szCs w:val="24"/>
                <w:lang w:val="vi-VN"/>
              </w:rPr>
              <w:t>,0 điểm)</w:t>
            </w:r>
          </w:p>
        </w:tc>
        <w:tc>
          <w:tcPr>
            <w:tcW w:w="11057" w:type="dxa"/>
            <w:vAlign w:val="center"/>
          </w:tcPr>
          <w:p w14:paraId="6EB7878D" w14:textId="39CBF945" w:rsidR="00C96690" w:rsidRPr="00287353" w:rsidRDefault="00C96690" w:rsidP="00C96690">
            <w:pPr>
              <w:autoSpaceDE w:val="0"/>
              <w:autoSpaceDN w:val="0"/>
              <w:adjustRightInd w:val="0"/>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Quãng đường vật dịch chuyển trong 5 giây: s = </w:t>
            </w:r>
            <w:r w:rsidRPr="00AB326D">
              <w:rPr>
                <w:rFonts w:ascii="Times New Roman" w:hAnsi="Times New Roman" w:cs="Times New Roman"/>
                <w:color w:val="000000" w:themeColor="text1"/>
                <w:position w:val="-24"/>
                <w:sz w:val="24"/>
                <w:szCs w:val="24"/>
              </w:rPr>
              <w:object w:dxaOrig="2640" w:dyaOrig="660" w14:anchorId="2BB428BD">
                <v:shape id="_x0000_i1040" type="#_x0000_t75" style="width:132pt;height:33pt" o:ole="">
                  <v:imagedata r:id="rId37" o:title=""/>
                </v:shape>
                <o:OLEObject Type="Embed" ProgID="Equation.DSMT4" ShapeID="_x0000_i1040" DrawAspect="Content" ObjectID="_1767647985" r:id="rId38"/>
              </w:object>
            </w:r>
          </w:p>
        </w:tc>
        <w:tc>
          <w:tcPr>
            <w:tcW w:w="2374" w:type="dxa"/>
            <w:vAlign w:val="center"/>
          </w:tcPr>
          <w:p w14:paraId="11D82503" w14:textId="7C3B9014" w:rsidR="00C96690" w:rsidRPr="004E252B" w:rsidRDefault="00C96690" w:rsidP="00C96690">
            <w:pPr>
              <w:autoSpaceDE w:val="0"/>
              <w:autoSpaceDN w:val="0"/>
              <w:adjustRightInd w:val="0"/>
              <w:spacing w:line="288" w:lineRule="auto"/>
              <w:jc w:val="center"/>
              <w:rPr>
                <w:rFonts w:ascii="Times New Roman" w:hAnsi="Times New Roman" w:cs="Times New Roman"/>
                <w:i/>
                <w:iCs/>
                <w:color w:val="000000" w:themeColor="text1"/>
                <w:sz w:val="24"/>
                <w:szCs w:val="24"/>
              </w:rPr>
            </w:pPr>
            <w:r w:rsidRPr="008D50B7">
              <w:rPr>
                <w:rFonts w:ascii="Times New Roman" w:hAnsi="Times New Roman" w:cs="Times New Roman"/>
                <w:i/>
                <w:iCs/>
                <w:color w:val="000000" w:themeColor="text1"/>
                <w:sz w:val="24"/>
                <w:szCs w:val="24"/>
              </w:rPr>
              <w:t>0,25đ</w:t>
            </w:r>
          </w:p>
        </w:tc>
      </w:tr>
      <w:tr w:rsidR="00C96690" w:rsidRPr="00172431" w14:paraId="4572E5FE" w14:textId="77777777" w:rsidTr="00C96690">
        <w:trPr>
          <w:jc w:val="center"/>
        </w:trPr>
        <w:tc>
          <w:tcPr>
            <w:tcW w:w="1696" w:type="dxa"/>
            <w:vMerge/>
            <w:vAlign w:val="center"/>
          </w:tcPr>
          <w:p w14:paraId="02A7422E" w14:textId="77777777" w:rsidR="00C96690" w:rsidRPr="00172431" w:rsidRDefault="00C96690" w:rsidP="00C96690">
            <w:pPr>
              <w:autoSpaceDE w:val="0"/>
              <w:autoSpaceDN w:val="0"/>
              <w:adjustRightInd w:val="0"/>
              <w:spacing w:line="288" w:lineRule="auto"/>
              <w:jc w:val="center"/>
              <w:rPr>
                <w:rFonts w:cs="Times New Roman"/>
                <w:b/>
                <w:bCs/>
                <w:color w:val="000000" w:themeColor="text1"/>
                <w:sz w:val="24"/>
                <w:szCs w:val="24"/>
              </w:rPr>
            </w:pPr>
          </w:p>
        </w:tc>
        <w:tc>
          <w:tcPr>
            <w:tcW w:w="11057" w:type="dxa"/>
            <w:vAlign w:val="center"/>
          </w:tcPr>
          <w:p w14:paraId="1E387C5F" w14:textId="77777777" w:rsidR="00C96690" w:rsidRDefault="00C96690" w:rsidP="00C96690">
            <w:pPr>
              <w:autoSpaceDE w:val="0"/>
              <w:autoSpaceDN w:val="0"/>
              <w:adjustRightInd w:val="0"/>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Chọn chiều dương là chiều chuyển động</w:t>
            </w:r>
          </w:p>
          <w:p w14:paraId="12093F59" w14:textId="77777777" w:rsidR="00C96690" w:rsidRDefault="00C96690" w:rsidP="00C96690">
            <w:pPr>
              <w:autoSpaceDE w:val="0"/>
              <w:autoSpaceDN w:val="0"/>
              <w:adjustRightInd w:val="0"/>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Áp dụng định luật II Newtơn</w:t>
            </w:r>
          </w:p>
          <w:p w14:paraId="65A29F99" w14:textId="23D21806" w:rsidR="00C96690" w:rsidRPr="00287353" w:rsidRDefault="00C96690" w:rsidP="00C96690">
            <w:pPr>
              <w:autoSpaceDE w:val="0"/>
              <w:autoSpaceDN w:val="0"/>
              <w:adjustRightInd w:val="0"/>
              <w:spacing w:line="288" w:lineRule="auto"/>
              <w:jc w:val="center"/>
              <w:rPr>
                <w:rFonts w:ascii="Times New Roman" w:hAnsi="Times New Roman" w:cs="Times New Roman"/>
                <w:color w:val="000000" w:themeColor="text1"/>
                <w:sz w:val="24"/>
                <w:szCs w:val="24"/>
              </w:rPr>
            </w:pPr>
            <w:r w:rsidRPr="00AB326D">
              <w:rPr>
                <w:rFonts w:ascii="Times New Roman" w:hAnsi="Times New Roman" w:cs="Times New Roman"/>
                <w:color w:val="000000" w:themeColor="text1"/>
                <w:position w:val="-6"/>
                <w:sz w:val="24"/>
                <w:szCs w:val="24"/>
              </w:rPr>
              <w:object w:dxaOrig="1120" w:dyaOrig="320" w14:anchorId="1907ABB5">
                <v:shape id="_x0000_i1041" type="#_x0000_t75" style="width:55.5pt;height:16.5pt" o:ole="">
                  <v:imagedata r:id="rId39" o:title=""/>
                </v:shape>
                <o:OLEObject Type="Embed" ProgID="Equation.DSMT4" ShapeID="_x0000_i1041" DrawAspect="Content" ObjectID="_1767647986" r:id="rId40"/>
              </w:object>
            </w:r>
            <w:r>
              <w:rPr>
                <w:rFonts w:ascii="Times New Roman" w:hAnsi="Times New Roman" w:cs="Times New Roman"/>
                <w:color w:val="000000" w:themeColor="text1"/>
                <w:sz w:val="24"/>
                <w:szCs w:val="24"/>
              </w:rPr>
              <w:t xml:space="preserve"> (*)</w:t>
            </w:r>
          </w:p>
        </w:tc>
        <w:tc>
          <w:tcPr>
            <w:tcW w:w="2374" w:type="dxa"/>
            <w:vAlign w:val="center"/>
          </w:tcPr>
          <w:p w14:paraId="2AD195F7" w14:textId="4194FA85" w:rsidR="00C96690" w:rsidRPr="004E252B" w:rsidRDefault="00C96690" w:rsidP="00C96690">
            <w:pPr>
              <w:autoSpaceDE w:val="0"/>
              <w:autoSpaceDN w:val="0"/>
              <w:adjustRightInd w:val="0"/>
              <w:spacing w:line="288" w:lineRule="auto"/>
              <w:jc w:val="center"/>
              <w:rPr>
                <w:rFonts w:ascii="Times New Roman" w:hAnsi="Times New Roman" w:cs="Times New Roman"/>
                <w:i/>
                <w:iCs/>
                <w:color w:val="000000" w:themeColor="text1"/>
                <w:sz w:val="24"/>
                <w:szCs w:val="24"/>
              </w:rPr>
            </w:pPr>
            <w:r w:rsidRPr="008D50B7">
              <w:rPr>
                <w:rFonts w:ascii="Times New Roman" w:hAnsi="Times New Roman" w:cs="Times New Roman"/>
                <w:i/>
                <w:iCs/>
                <w:color w:val="000000" w:themeColor="text1"/>
                <w:sz w:val="24"/>
                <w:szCs w:val="24"/>
              </w:rPr>
              <w:t>0,25đ</w:t>
            </w:r>
          </w:p>
        </w:tc>
      </w:tr>
      <w:tr w:rsidR="00C96690" w:rsidRPr="00172431" w14:paraId="5A35FE1D" w14:textId="77777777" w:rsidTr="00C96690">
        <w:trPr>
          <w:jc w:val="center"/>
        </w:trPr>
        <w:tc>
          <w:tcPr>
            <w:tcW w:w="1696" w:type="dxa"/>
            <w:vMerge/>
            <w:vAlign w:val="center"/>
          </w:tcPr>
          <w:p w14:paraId="764298C5" w14:textId="77777777" w:rsidR="00C96690" w:rsidRPr="00172431" w:rsidRDefault="00C96690" w:rsidP="00C96690">
            <w:pPr>
              <w:autoSpaceDE w:val="0"/>
              <w:autoSpaceDN w:val="0"/>
              <w:adjustRightInd w:val="0"/>
              <w:spacing w:line="288" w:lineRule="auto"/>
              <w:jc w:val="center"/>
              <w:rPr>
                <w:rFonts w:cs="Times New Roman"/>
                <w:b/>
                <w:bCs/>
                <w:color w:val="000000" w:themeColor="text1"/>
                <w:sz w:val="24"/>
                <w:szCs w:val="24"/>
              </w:rPr>
            </w:pPr>
          </w:p>
        </w:tc>
        <w:tc>
          <w:tcPr>
            <w:tcW w:w="11057" w:type="dxa"/>
            <w:vAlign w:val="center"/>
          </w:tcPr>
          <w:p w14:paraId="73B0CE64" w14:textId="77777777" w:rsidR="00C96690" w:rsidRDefault="00C96690" w:rsidP="00C96690">
            <w:pPr>
              <w:autoSpaceDE w:val="0"/>
              <w:autoSpaceDN w:val="0"/>
              <w:adjustRightInd w:val="0"/>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Chiếu (*) lên chiều dương:</w:t>
            </w:r>
          </w:p>
          <w:p w14:paraId="73EBB260" w14:textId="4D23DD56" w:rsidR="00C96690" w:rsidRPr="00287353" w:rsidRDefault="00C96690" w:rsidP="00C96690">
            <w:pPr>
              <w:autoSpaceDE w:val="0"/>
              <w:autoSpaceDN w:val="0"/>
              <w:adjustRightInd w:val="0"/>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 – P = ma </w:t>
            </w:r>
            <w:r w:rsidRPr="00AB326D">
              <w:rPr>
                <w:rFonts w:ascii="Times New Roman" w:hAnsi="Times New Roman" w:cs="Times New Roman"/>
                <w:color w:val="000000" w:themeColor="text1"/>
                <w:position w:val="-6"/>
                <w:sz w:val="24"/>
                <w:szCs w:val="24"/>
              </w:rPr>
              <w:object w:dxaOrig="300" w:dyaOrig="240" w14:anchorId="6E2C9BED">
                <v:shape id="_x0000_i1042" type="#_x0000_t75" style="width:15pt;height:12pt" o:ole="">
                  <v:imagedata r:id="rId41" o:title=""/>
                </v:shape>
                <o:OLEObject Type="Embed" ProgID="Equation.DSMT4" ShapeID="_x0000_i1042" DrawAspect="Content" ObjectID="_1767647987" r:id="rId42"/>
              </w:object>
            </w:r>
            <w:r>
              <w:rPr>
                <w:rFonts w:ascii="Times New Roman" w:hAnsi="Times New Roman" w:cs="Times New Roman"/>
                <w:color w:val="000000" w:themeColor="text1"/>
                <w:sz w:val="24"/>
                <w:szCs w:val="24"/>
              </w:rPr>
              <w:t>F – mg = ma</w:t>
            </w:r>
          </w:p>
        </w:tc>
        <w:tc>
          <w:tcPr>
            <w:tcW w:w="2374" w:type="dxa"/>
            <w:vAlign w:val="center"/>
          </w:tcPr>
          <w:p w14:paraId="342713F9" w14:textId="5307EFC8" w:rsidR="00C96690" w:rsidRPr="004E252B" w:rsidRDefault="00C96690" w:rsidP="00C96690">
            <w:pPr>
              <w:autoSpaceDE w:val="0"/>
              <w:autoSpaceDN w:val="0"/>
              <w:adjustRightInd w:val="0"/>
              <w:spacing w:line="288" w:lineRule="auto"/>
              <w:jc w:val="center"/>
              <w:rPr>
                <w:rFonts w:ascii="Times New Roman" w:hAnsi="Times New Roman" w:cs="Times New Roman"/>
                <w:i/>
                <w:iCs/>
                <w:color w:val="000000" w:themeColor="text1"/>
                <w:sz w:val="24"/>
                <w:szCs w:val="24"/>
              </w:rPr>
            </w:pPr>
            <w:r w:rsidRPr="008D50B7">
              <w:rPr>
                <w:rFonts w:ascii="Times New Roman" w:hAnsi="Times New Roman" w:cs="Times New Roman"/>
                <w:i/>
                <w:iCs/>
                <w:color w:val="000000" w:themeColor="text1"/>
                <w:sz w:val="24"/>
                <w:szCs w:val="24"/>
              </w:rPr>
              <w:t>0,25đ</w:t>
            </w:r>
          </w:p>
        </w:tc>
      </w:tr>
      <w:tr w:rsidR="00C96690" w:rsidRPr="00172431" w14:paraId="32092054" w14:textId="77777777" w:rsidTr="00C96690">
        <w:trPr>
          <w:jc w:val="center"/>
        </w:trPr>
        <w:tc>
          <w:tcPr>
            <w:tcW w:w="1696" w:type="dxa"/>
            <w:vMerge/>
            <w:vAlign w:val="center"/>
          </w:tcPr>
          <w:p w14:paraId="5616A348" w14:textId="77777777" w:rsidR="00C96690" w:rsidRPr="00172431" w:rsidRDefault="00C96690" w:rsidP="00C96690">
            <w:pPr>
              <w:autoSpaceDE w:val="0"/>
              <w:autoSpaceDN w:val="0"/>
              <w:adjustRightInd w:val="0"/>
              <w:spacing w:line="288" w:lineRule="auto"/>
              <w:jc w:val="center"/>
              <w:rPr>
                <w:rFonts w:cs="Times New Roman"/>
                <w:b/>
                <w:bCs/>
                <w:color w:val="000000" w:themeColor="text1"/>
                <w:sz w:val="24"/>
                <w:szCs w:val="24"/>
              </w:rPr>
            </w:pPr>
          </w:p>
        </w:tc>
        <w:tc>
          <w:tcPr>
            <w:tcW w:w="11057" w:type="dxa"/>
            <w:vAlign w:val="center"/>
          </w:tcPr>
          <w:p w14:paraId="3D82E051" w14:textId="60E6C374" w:rsidR="00C96690" w:rsidRPr="00287353" w:rsidRDefault="00C96690" w:rsidP="00C96690">
            <w:pPr>
              <w:autoSpaceDE w:val="0"/>
              <w:autoSpaceDN w:val="0"/>
              <w:adjustRightInd w:val="0"/>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 = m.(a + g) = 500.(0,2 + 9,8) = 5000 N</w:t>
            </w:r>
          </w:p>
        </w:tc>
        <w:tc>
          <w:tcPr>
            <w:tcW w:w="2374" w:type="dxa"/>
            <w:vAlign w:val="center"/>
          </w:tcPr>
          <w:p w14:paraId="60E45120" w14:textId="34119918" w:rsidR="00C96690" w:rsidRPr="004E252B" w:rsidRDefault="00C96690" w:rsidP="00C96690">
            <w:pPr>
              <w:autoSpaceDE w:val="0"/>
              <w:autoSpaceDN w:val="0"/>
              <w:adjustRightInd w:val="0"/>
              <w:spacing w:line="288" w:lineRule="auto"/>
              <w:jc w:val="center"/>
              <w:rPr>
                <w:rFonts w:ascii="Times New Roman" w:hAnsi="Times New Roman" w:cs="Times New Roman"/>
                <w:i/>
                <w:iCs/>
                <w:color w:val="000000" w:themeColor="text1"/>
                <w:sz w:val="24"/>
                <w:szCs w:val="24"/>
              </w:rPr>
            </w:pPr>
            <w:r w:rsidRPr="008D50B7">
              <w:rPr>
                <w:rFonts w:ascii="Times New Roman" w:hAnsi="Times New Roman" w:cs="Times New Roman"/>
                <w:i/>
                <w:iCs/>
                <w:color w:val="000000" w:themeColor="text1"/>
                <w:sz w:val="24"/>
                <w:szCs w:val="24"/>
              </w:rPr>
              <w:t>0,25đ</w:t>
            </w:r>
          </w:p>
        </w:tc>
      </w:tr>
      <w:tr w:rsidR="00C96690" w:rsidRPr="00172431" w14:paraId="51B89600" w14:textId="77777777" w:rsidTr="00C96690">
        <w:trPr>
          <w:jc w:val="center"/>
        </w:trPr>
        <w:tc>
          <w:tcPr>
            <w:tcW w:w="1696" w:type="dxa"/>
            <w:vMerge/>
            <w:vAlign w:val="center"/>
          </w:tcPr>
          <w:p w14:paraId="4A9E46C3" w14:textId="77777777" w:rsidR="00C96690" w:rsidRPr="00172431" w:rsidRDefault="00C96690" w:rsidP="00C96690">
            <w:pPr>
              <w:autoSpaceDE w:val="0"/>
              <w:autoSpaceDN w:val="0"/>
              <w:adjustRightInd w:val="0"/>
              <w:spacing w:line="288" w:lineRule="auto"/>
              <w:jc w:val="center"/>
              <w:rPr>
                <w:rFonts w:cs="Times New Roman"/>
                <w:b/>
                <w:bCs/>
                <w:color w:val="000000" w:themeColor="text1"/>
                <w:sz w:val="24"/>
                <w:szCs w:val="24"/>
              </w:rPr>
            </w:pPr>
          </w:p>
        </w:tc>
        <w:tc>
          <w:tcPr>
            <w:tcW w:w="11057" w:type="dxa"/>
            <w:vAlign w:val="center"/>
          </w:tcPr>
          <w:p w14:paraId="350D755E" w14:textId="1946531C" w:rsidR="00C96690" w:rsidRPr="00AB326D" w:rsidRDefault="00C96690" w:rsidP="00C96690">
            <w:pPr>
              <w:autoSpaceDE w:val="0"/>
              <w:autoSpaceDN w:val="0"/>
              <w:adjustRightInd w:val="0"/>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Công của lực nâng: A = F.s.cos</w:t>
            </w:r>
            <w:r w:rsidRPr="00AB326D">
              <w:rPr>
                <w:rFonts w:ascii="Times New Roman" w:hAnsi="Times New Roman" w:cs="Times New Roman"/>
                <w:color w:val="000000" w:themeColor="text1"/>
                <w:position w:val="-6"/>
                <w:sz w:val="24"/>
                <w:szCs w:val="24"/>
              </w:rPr>
              <w:object w:dxaOrig="220" w:dyaOrig="220" w14:anchorId="03833114">
                <v:shape id="_x0000_i1043" type="#_x0000_t75" style="width:11.25pt;height:11.25pt" o:ole="">
                  <v:imagedata r:id="rId43" o:title=""/>
                </v:shape>
                <o:OLEObject Type="Embed" ProgID="Equation.DSMT4" ShapeID="_x0000_i1043" DrawAspect="Content" ObjectID="_1767647988" r:id="rId44"/>
              </w:object>
            </w:r>
          </w:p>
        </w:tc>
        <w:tc>
          <w:tcPr>
            <w:tcW w:w="2374" w:type="dxa"/>
            <w:vAlign w:val="center"/>
          </w:tcPr>
          <w:p w14:paraId="605C5869" w14:textId="222AEBB0" w:rsidR="00C96690" w:rsidRPr="004E252B" w:rsidRDefault="00C96690" w:rsidP="00C96690">
            <w:pPr>
              <w:autoSpaceDE w:val="0"/>
              <w:autoSpaceDN w:val="0"/>
              <w:adjustRightInd w:val="0"/>
              <w:spacing w:line="288" w:lineRule="auto"/>
              <w:jc w:val="center"/>
              <w:rPr>
                <w:rFonts w:cs="Times New Roman"/>
                <w:i/>
                <w:iCs/>
                <w:color w:val="000000" w:themeColor="text1"/>
                <w:sz w:val="24"/>
                <w:szCs w:val="24"/>
              </w:rPr>
            </w:pPr>
            <w:r w:rsidRPr="008D50B7">
              <w:rPr>
                <w:rFonts w:ascii="Times New Roman" w:hAnsi="Times New Roman" w:cs="Times New Roman"/>
                <w:i/>
                <w:iCs/>
                <w:color w:val="000000" w:themeColor="text1"/>
                <w:sz w:val="24"/>
                <w:szCs w:val="24"/>
              </w:rPr>
              <w:t>0,25đ</w:t>
            </w:r>
          </w:p>
        </w:tc>
      </w:tr>
      <w:tr w:rsidR="00C96690" w:rsidRPr="00172431" w14:paraId="3B71DDDA" w14:textId="77777777" w:rsidTr="00C96690">
        <w:trPr>
          <w:jc w:val="center"/>
        </w:trPr>
        <w:tc>
          <w:tcPr>
            <w:tcW w:w="1696" w:type="dxa"/>
            <w:vMerge/>
            <w:vAlign w:val="center"/>
          </w:tcPr>
          <w:p w14:paraId="3BDAA1EA" w14:textId="77777777" w:rsidR="00C96690" w:rsidRPr="00172431" w:rsidRDefault="00C96690" w:rsidP="00C96690">
            <w:pPr>
              <w:autoSpaceDE w:val="0"/>
              <w:autoSpaceDN w:val="0"/>
              <w:adjustRightInd w:val="0"/>
              <w:spacing w:line="288" w:lineRule="auto"/>
              <w:jc w:val="center"/>
              <w:rPr>
                <w:rFonts w:cs="Times New Roman"/>
                <w:b/>
                <w:bCs/>
                <w:color w:val="000000" w:themeColor="text1"/>
                <w:sz w:val="24"/>
                <w:szCs w:val="24"/>
              </w:rPr>
            </w:pPr>
          </w:p>
        </w:tc>
        <w:tc>
          <w:tcPr>
            <w:tcW w:w="11057" w:type="dxa"/>
            <w:vAlign w:val="center"/>
          </w:tcPr>
          <w:p w14:paraId="4D826E4A" w14:textId="75F35C79" w:rsidR="00C96690" w:rsidRPr="00AB326D" w:rsidRDefault="00C96690" w:rsidP="00C96690">
            <w:pPr>
              <w:autoSpaceDE w:val="0"/>
              <w:autoSpaceDN w:val="0"/>
              <w:adjustRightInd w:val="0"/>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 5000.2,5.cos0</w:t>
            </w:r>
            <w:r>
              <w:rPr>
                <w:rFonts w:ascii="Times New Roman" w:hAnsi="Times New Roman" w:cs="Times New Roman"/>
                <w:color w:val="000000" w:themeColor="text1"/>
                <w:sz w:val="24"/>
                <w:szCs w:val="24"/>
                <w:vertAlign w:val="superscript"/>
              </w:rPr>
              <w:t>0</w:t>
            </w:r>
            <w:r>
              <w:rPr>
                <w:rFonts w:ascii="Times New Roman" w:hAnsi="Times New Roman" w:cs="Times New Roman"/>
                <w:color w:val="000000" w:themeColor="text1"/>
                <w:sz w:val="24"/>
                <w:szCs w:val="24"/>
              </w:rPr>
              <w:t xml:space="preserve"> = 12500 J</w:t>
            </w:r>
          </w:p>
        </w:tc>
        <w:tc>
          <w:tcPr>
            <w:tcW w:w="2374" w:type="dxa"/>
            <w:vAlign w:val="center"/>
          </w:tcPr>
          <w:p w14:paraId="1FCDF662" w14:textId="63A07ABA" w:rsidR="00C96690" w:rsidRPr="004E252B" w:rsidRDefault="00C96690" w:rsidP="00C96690">
            <w:pPr>
              <w:autoSpaceDE w:val="0"/>
              <w:autoSpaceDN w:val="0"/>
              <w:adjustRightInd w:val="0"/>
              <w:spacing w:line="288" w:lineRule="auto"/>
              <w:jc w:val="center"/>
              <w:rPr>
                <w:rFonts w:cs="Times New Roman"/>
                <w:i/>
                <w:iCs/>
                <w:color w:val="000000" w:themeColor="text1"/>
                <w:sz w:val="24"/>
                <w:szCs w:val="24"/>
              </w:rPr>
            </w:pPr>
            <w:r w:rsidRPr="008D50B7">
              <w:rPr>
                <w:rFonts w:ascii="Times New Roman" w:hAnsi="Times New Roman" w:cs="Times New Roman"/>
                <w:i/>
                <w:iCs/>
                <w:color w:val="000000" w:themeColor="text1"/>
                <w:sz w:val="24"/>
                <w:szCs w:val="24"/>
              </w:rPr>
              <w:t>0,25đ</w:t>
            </w:r>
          </w:p>
        </w:tc>
      </w:tr>
      <w:tr w:rsidR="00C96690" w:rsidRPr="00172431" w14:paraId="4A356117" w14:textId="77777777" w:rsidTr="00C96690">
        <w:trPr>
          <w:jc w:val="center"/>
        </w:trPr>
        <w:tc>
          <w:tcPr>
            <w:tcW w:w="1696" w:type="dxa"/>
            <w:vMerge/>
            <w:vAlign w:val="center"/>
          </w:tcPr>
          <w:p w14:paraId="1CC5E61E" w14:textId="77777777" w:rsidR="00C96690" w:rsidRPr="00172431" w:rsidRDefault="00C96690" w:rsidP="00C96690">
            <w:pPr>
              <w:autoSpaceDE w:val="0"/>
              <w:autoSpaceDN w:val="0"/>
              <w:adjustRightInd w:val="0"/>
              <w:spacing w:line="288" w:lineRule="auto"/>
              <w:jc w:val="center"/>
              <w:rPr>
                <w:rFonts w:cs="Times New Roman"/>
                <w:b/>
                <w:bCs/>
                <w:color w:val="000000" w:themeColor="text1"/>
                <w:sz w:val="24"/>
                <w:szCs w:val="24"/>
              </w:rPr>
            </w:pPr>
          </w:p>
        </w:tc>
        <w:tc>
          <w:tcPr>
            <w:tcW w:w="11057" w:type="dxa"/>
            <w:vAlign w:val="center"/>
          </w:tcPr>
          <w:p w14:paraId="6F19CADD" w14:textId="6E33CF45" w:rsidR="00C96690" w:rsidRPr="00AB326D" w:rsidRDefault="00C96690" w:rsidP="00C96690">
            <w:pPr>
              <w:autoSpaceDE w:val="0"/>
              <w:autoSpaceDN w:val="0"/>
              <w:adjustRightInd w:val="0"/>
              <w:spacing w:line="288" w:lineRule="auto"/>
              <w:jc w:val="center"/>
              <w:rPr>
                <w:rFonts w:ascii="Times New Roman" w:hAnsi="Times New Roman" w:cs="Times New Roman"/>
                <w:b/>
                <w:bCs/>
                <w:color w:val="000000" w:themeColor="text1"/>
                <w:sz w:val="24"/>
                <w:szCs w:val="24"/>
              </w:rPr>
            </w:pPr>
            <w:r w:rsidRPr="00C96690">
              <w:rPr>
                <w:rFonts w:ascii="Times New Roman" w:hAnsi="Times New Roman" w:cs="Times New Roman"/>
                <w:color w:val="000000" w:themeColor="text1"/>
                <w:sz w:val="24"/>
                <w:szCs w:val="24"/>
              </w:rPr>
              <w:t>Công suất của lực nâng:</w:t>
            </w:r>
            <w:r>
              <w:rPr>
                <w:rFonts w:ascii="Times New Roman" w:hAnsi="Times New Roman" w:cs="Times New Roman"/>
                <w:b/>
                <w:bCs/>
                <w:color w:val="000000" w:themeColor="text1"/>
                <w:sz w:val="24"/>
                <w:szCs w:val="24"/>
              </w:rPr>
              <w:t xml:space="preserve"> </w:t>
            </w:r>
            <w:r w:rsidRPr="00582EB3">
              <w:rPr>
                <w:rFonts w:ascii="Blackadder ITC" w:eastAsia="Times New Roman" w:hAnsi="Blackadder ITC" w:cs="Times New Roman"/>
                <w:sz w:val="24"/>
                <w:szCs w:val="24"/>
              </w:rPr>
              <w:t>P</w:t>
            </w:r>
            <w:r>
              <w:rPr>
                <w:rFonts w:ascii="Blackadder ITC" w:eastAsia="Times New Roman" w:hAnsi="Blackadder ITC" w:cs="Times New Roman"/>
                <w:sz w:val="24"/>
                <w:szCs w:val="24"/>
              </w:rPr>
              <w:t xml:space="preserve"> </w:t>
            </w:r>
            <w:r>
              <w:rPr>
                <w:rFonts w:ascii="Blackadder ITC" w:eastAsia="Times New Roman" w:hAnsi="Blackadder ITC" w:cs="Times New Roman"/>
                <w:i/>
                <w:iCs/>
                <w:sz w:val="24"/>
                <w:szCs w:val="24"/>
              </w:rPr>
              <w:t xml:space="preserve"> </w:t>
            </w:r>
            <w:r>
              <w:rPr>
                <w:rFonts w:ascii="Times New Roman" w:eastAsia="Times New Roman" w:hAnsi="Times New Roman" w:cs="Times New Roman"/>
                <w:sz w:val="24"/>
                <w:szCs w:val="24"/>
              </w:rPr>
              <w:t xml:space="preserve">= A/t </w:t>
            </w:r>
          </w:p>
        </w:tc>
        <w:tc>
          <w:tcPr>
            <w:tcW w:w="2374" w:type="dxa"/>
            <w:vAlign w:val="center"/>
          </w:tcPr>
          <w:p w14:paraId="4B886271" w14:textId="42E48DF7" w:rsidR="00C96690" w:rsidRPr="004E252B" w:rsidRDefault="00C96690" w:rsidP="00C96690">
            <w:pPr>
              <w:autoSpaceDE w:val="0"/>
              <w:autoSpaceDN w:val="0"/>
              <w:adjustRightInd w:val="0"/>
              <w:spacing w:line="288" w:lineRule="auto"/>
              <w:jc w:val="center"/>
              <w:rPr>
                <w:rFonts w:ascii="Times New Roman" w:hAnsi="Times New Roman" w:cs="Times New Roman"/>
                <w:i/>
                <w:iCs/>
                <w:color w:val="000000" w:themeColor="text1"/>
                <w:sz w:val="24"/>
                <w:szCs w:val="24"/>
              </w:rPr>
            </w:pPr>
            <w:r w:rsidRPr="008D50B7">
              <w:rPr>
                <w:rFonts w:ascii="Times New Roman" w:hAnsi="Times New Roman" w:cs="Times New Roman"/>
                <w:i/>
                <w:iCs/>
                <w:color w:val="000000" w:themeColor="text1"/>
                <w:sz w:val="24"/>
                <w:szCs w:val="24"/>
              </w:rPr>
              <w:t>0,25đ</w:t>
            </w:r>
          </w:p>
        </w:tc>
      </w:tr>
      <w:tr w:rsidR="00C96690" w:rsidRPr="00172431" w14:paraId="17C8012D" w14:textId="77777777" w:rsidTr="00C96690">
        <w:trPr>
          <w:jc w:val="center"/>
        </w:trPr>
        <w:tc>
          <w:tcPr>
            <w:tcW w:w="1696" w:type="dxa"/>
            <w:vMerge/>
            <w:vAlign w:val="center"/>
          </w:tcPr>
          <w:p w14:paraId="3DFC9990" w14:textId="77777777" w:rsidR="00C96690" w:rsidRPr="00172431" w:rsidRDefault="00C96690" w:rsidP="00C96690">
            <w:pPr>
              <w:autoSpaceDE w:val="0"/>
              <w:autoSpaceDN w:val="0"/>
              <w:adjustRightInd w:val="0"/>
              <w:spacing w:line="288" w:lineRule="auto"/>
              <w:jc w:val="center"/>
              <w:rPr>
                <w:rFonts w:cs="Times New Roman"/>
                <w:b/>
                <w:bCs/>
                <w:color w:val="000000" w:themeColor="text1"/>
                <w:sz w:val="24"/>
                <w:szCs w:val="24"/>
              </w:rPr>
            </w:pPr>
          </w:p>
        </w:tc>
        <w:tc>
          <w:tcPr>
            <w:tcW w:w="11057" w:type="dxa"/>
            <w:vAlign w:val="center"/>
          </w:tcPr>
          <w:p w14:paraId="1E9C0CF8" w14:textId="49C0D362" w:rsidR="00C96690" w:rsidRPr="00C96690" w:rsidRDefault="00C96690" w:rsidP="00C96690">
            <w:pPr>
              <w:autoSpaceDE w:val="0"/>
              <w:autoSpaceDN w:val="0"/>
              <w:adjustRightInd w:val="0"/>
              <w:spacing w:line="288" w:lineRule="auto"/>
              <w:jc w:val="center"/>
              <w:rPr>
                <w:rFonts w:ascii="Times New Roman" w:hAnsi="Times New Roman" w:cs="Times New Roman"/>
                <w:b/>
                <w:bCs/>
                <w:color w:val="000000" w:themeColor="text1"/>
                <w:sz w:val="24"/>
                <w:szCs w:val="24"/>
              </w:rPr>
            </w:pPr>
            <w:r w:rsidRPr="00582EB3">
              <w:rPr>
                <w:rFonts w:ascii="Blackadder ITC" w:eastAsia="Times New Roman" w:hAnsi="Blackadder ITC" w:cs="Times New Roman"/>
                <w:sz w:val="24"/>
                <w:szCs w:val="24"/>
              </w:rPr>
              <w:t>P</w:t>
            </w:r>
            <w:r>
              <w:rPr>
                <w:rFonts w:ascii="Blackadder ITC" w:eastAsia="Times New Roman" w:hAnsi="Blackadder ITC" w:cs="Times New Roman"/>
                <w:sz w:val="24"/>
                <w:szCs w:val="24"/>
              </w:rPr>
              <w:t xml:space="preserve"> </w:t>
            </w:r>
            <w:r>
              <w:rPr>
                <w:rFonts w:ascii="Times New Roman" w:eastAsia="Times New Roman" w:hAnsi="Times New Roman" w:cs="Times New Roman"/>
                <w:sz w:val="24"/>
                <w:szCs w:val="24"/>
              </w:rPr>
              <w:t xml:space="preserve"> = 12500/5 = 2500 W </w:t>
            </w:r>
          </w:p>
        </w:tc>
        <w:tc>
          <w:tcPr>
            <w:tcW w:w="2374" w:type="dxa"/>
            <w:vAlign w:val="center"/>
          </w:tcPr>
          <w:p w14:paraId="63AA4FE5" w14:textId="55270E2D" w:rsidR="00C96690" w:rsidRPr="004E252B" w:rsidRDefault="00C96690" w:rsidP="00C96690">
            <w:pPr>
              <w:autoSpaceDE w:val="0"/>
              <w:autoSpaceDN w:val="0"/>
              <w:adjustRightInd w:val="0"/>
              <w:spacing w:line="288" w:lineRule="auto"/>
              <w:jc w:val="center"/>
              <w:rPr>
                <w:rFonts w:cs="Times New Roman"/>
                <w:i/>
                <w:iCs/>
                <w:color w:val="000000" w:themeColor="text1"/>
                <w:sz w:val="24"/>
                <w:szCs w:val="24"/>
              </w:rPr>
            </w:pPr>
            <w:r w:rsidRPr="008D50B7">
              <w:rPr>
                <w:rFonts w:ascii="Times New Roman" w:hAnsi="Times New Roman" w:cs="Times New Roman"/>
                <w:i/>
                <w:iCs/>
                <w:color w:val="000000" w:themeColor="text1"/>
                <w:sz w:val="24"/>
                <w:szCs w:val="24"/>
              </w:rPr>
              <w:t>0,25đ</w:t>
            </w:r>
          </w:p>
        </w:tc>
      </w:tr>
      <w:tr w:rsidR="00287353" w:rsidRPr="00172431" w14:paraId="5CFE4752" w14:textId="77777777" w:rsidTr="00FF7B69">
        <w:trPr>
          <w:jc w:val="center"/>
        </w:trPr>
        <w:tc>
          <w:tcPr>
            <w:tcW w:w="1696" w:type="dxa"/>
            <w:vMerge w:val="restart"/>
            <w:vAlign w:val="center"/>
          </w:tcPr>
          <w:p w14:paraId="149999C9" w14:textId="784669D3" w:rsidR="00287353" w:rsidRPr="004E252B" w:rsidRDefault="00287353" w:rsidP="004E252B">
            <w:pPr>
              <w:autoSpaceDE w:val="0"/>
              <w:autoSpaceDN w:val="0"/>
              <w:adjustRightInd w:val="0"/>
              <w:spacing w:line="288" w:lineRule="auto"/>
              <w:jc w:val="center"/>
              <w:rPr>
                <w:rFonts w:ascii="Times New Roman" w:hAnsi="Times New Roman" w:cs="Times New Roman"/>
                <w:b/>
                <w:bCs/>
                <w:color w:val="000000" w:themeColor="text1"/>
                <w:sz w:val="24"/>
                <w:szCs w:val="24"/>
              </w:rPr>
            </w:pPr>
            <w:r w:rsidRPr="00172431">
              <w:rPr>
                <w:rFonts w:ascii="Times New Roman" w:hAnsi="Times New Roman" w:cs="Times New Roman"/>
                <w:b/>
                <w:bCs/>
                <w:color w:val="000000" w:themeColor="text1"/>
                <w:sz w:val="24"/>
                <w:szCs w:val="24"/>
                <w:lang w:val="vi-VN"/>
              </w:rPr>
              <w:t xml:space="preserve">Câu </w:t>
            </w:r>
            <w:r>
              <w:rPr>
                <w:rFonts w:ascii="Times New Roman" w:hAnsi="Times New Roman" w:cs="Times New Roman"/>
                <w:b/>
                <w:bCs/>
                <w:color w:val="000000" w:themeColor="text1"/>
                <w:sz w:val="24"/>
                <w:szCs w:val="24"/>
              </w:rPr>
              <w:t>2</w:t>
            </w:r>
          </w:p>
          <w:p w14:paraId="402275DB" w14:textId="1B0C1265" w:rsidR="00287353" w:rsidRPr="00172431" w:rsidRDefault="00287353" w:rsidP="004E252B">
            <w:pPr>
              <w:autoSpaceDE w:val="0"/>
              <w:autoSpaceDN w:val="0"/>
              <w:adjustRightInd w:val="0"/>
              <w:spacing w:line="288" w:lineRule="auto"/>
              <w:jc w:val="center"/>
              <w:rPr>
                <w:rFonts w:cs="Times New Roman"/>
                <w:b/>
                <w:bCs/>
                <w:color w:val="000000" w:themeColor="text1"/>
                <w:sz w:val="24"/>
                <w:szCs w:val="24"/>
              </w:rPr>
            </w:pPr>
            <w:r w:rsidRPr="00172431">
              <w:rPr>
                <w:rFonts w:ascii="Times New Roman" w:hAnsi="Times New Roman" w:cs="Times New Roman"/>
                <w:i/>
                <w:iCs/>
                <w:color w:val="000000" w:themeColor="text1"/>
                <w:sz w:val="24"/>
                <w:szCs w:val="24"/>
                <w:lang w:val="vi-VN"/>
              </w:rPr>
              <w:t>(</w:t>
            </w:r>
            <w:r>
              <w:rPr>
                <w:rFonts w:ascii="Times New Roman" w:hAnsi="Times New Roman" w:cs="Times New Roman"/>
                <w:i/>
                <w:iCs/>
                <w:color w:val="000000" w:themeColor="text1"/>
                <w:sz w:val="24"/>
                <w:szCs w:val="24"/>
              </w:rPr>
              <w:t>1</w:t>
            </w:r>
            <w:r w:rsidRPr="00172431">
              <w:rPr>
                <w:rFonts w:ascii="Times New Roman" w:hAnsi="Times New Roman" w:cs="Times New Roman"/>
                <w:i/>
                <w:iCs/>
                <w:color w:val="000000" w:themeColor="text1"/>
                <w:sz w:val="24"/>
                <w:szCs w:val="24"/>
                <w:lang w:val="vi-VN"/>
              </w:rPr>
              <w:t>,0 điểm)</w:t>
            </w:r>
          </w:p>
        </w:tc>
        <w:tc>
          <w:tcPr>
            <w:tcW w:w="11057" w:type="dxa"/>
            <w:vAlign w:val="center"/>
          </w:tcPr>
          <w:p w14:paraId="05101639" w14:textId="21FF598D" w:rsidR="00287353" w:rsidRPr="00287353" w:rsidRDefault="00287353" w:rsidP="00FF7B69">
            <w:pPr>
              <w:autoSpaceDE w:val="0"/>
              <w:autoSpaceDN w:val="0"/>
              <w:adjustRightInd w:val="0"/>
              <w:spacing w:line="288" w:lineRule="auto"/>
              <w:jc w:val="center"/>
              <w:rPr>
                <w:rFonts w:ascii="Times New Roman" w:hAnsi="Times New Roman" w:cs="Times New Roman"/>
                <w:b/>
                <w:bCs/>
                <w:color w:val="000000" w:themeColor="text1"/>
                <w:sz w:val="24"/>
                <w:szCs w:val="24"/>
              </w:rPr>
            </w:pPr>
            <w:r w:rsidRPr="00287353">
              <w:rPr>
                <w:rFonts w:cs="Times New Roman"/>
                <w:b/>
                <w:bCs/>
                <w:noProof/>
                <w:color w:val="000000" w:themeColor="text1"/>
                <w:sz w:val="24"/>
                <w:szCs w:val="24"/>
              </w:rPr>
              <w:drawing>
                <wp:inline distT="0" distB="0" distL="0" distR="0" wp14:anchorId="5C1B4858" wp14:editId="01C8337E">
                  <wp:extent cx="1743075" cy="1615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5">
                            <a:extLst>
                              <a:ext uri="{28A0092B-C50C-407E-A947-70E740481C1C}">
                                <a14:useLocalDpi xmlns:a14="http://schemas.microsoft.com/office/drawing/2010/main" val="0"/>
                              </a:ext>
                            </a:extLst>
                          </a:blip>
                          <a:stretch>
                            <a:fillRect/>
                          </a:stretch>
                        </pic:blipFill>
                        <pic:spPr>
                          <a:xfrm>
                            <a:off x="0" y="0"/>
                            <a:ext cx="1747146" cy="1618977"/>
                          </a:xfrm>
                          <a:prstGeom prst="rect">
                            <a:avLst/>
                          </a:prstGeom>
                        </pic:spPr>
                      </pic:pic>
                    </a:graphicData>
                  </a:graphic>
                </wp:inline>
              </w:drawing>
            </w:r>
          </w:p>
        </w:tc>
        <w:tc>
          <w:tcPr>
            <w:tcW w:w="2374" w:type="dxa"/>
            <w:vAlign w:val="center"/>
          </w:tcPr>
          <w:p w14:paraId="55313D02" w14:textId="2DBC0F7C" w:rsidR="00287353" w:rsidRPr="00287353" w:rsidRDefault="00287353" w:rsidP="00FF7B69">
            <w:pPr>
              <w:autoSpaceDE w:val="0"/>
              <w:autoSpaceDN w:val="0"/>
              <w:adjustRightInd w:val="0"/>
              <w:spacing w:line="288" w:lineRule="auto"/>
              <w:jc w:val="center"/>
              <w:rPr>
                <w:rFonts w:ascii="Times New Roman" w:hAnsi="Times New Roman" w:cs="Times New Roman"/>
                <w:i/>
                <w:iCs/>
                <w:color w:val="000000" w:themeColor="text1"/>
                <w:sz w:val="24"/>
                <w:szCs w:val="24"/>
              </w:rPr>
            </w:pPr>
            <w:r w:rsidRPr="00287353">
              <w:rPr>
                <w:rFonts w:ascii="Times New Roman" w:hAnsi="Times New Roman" w:cs="Times New Roman"/>
                <w:i/>
                <w:iCs/>
                <w:color w:val="000000" w:themeColor="text1"/>
                <w:sz w:val="24"/>
                <w:szCs w:val="24"/>
              </w:rPr>
              <w:t>0,25đ</w:t>
            </w:r>
          </w:p>
        </w:tc>
      </w:tr>
      <w:tr w:rsidR="00287353" w:rsidRPr="00172431" w14:paraId="50A1152F" w14:textId="77777777" w:rsidTr="00FF7B69">
        <w:trPr>
          <w:jc w:val="center"/>
        </w:trPr>
        <w:tc>
          <w:tcPr>
            <w:tcW w:w="1696" w:type="dxa"/>
            <w:vMerge/>
            <w:vAlign w:val="center"/>
          </w:tcPr>
          <w:p w14:paraId="3B90FAE9" w14:textId="77777777" w:rsidR="00287353" w:rsidRPr="00172431" w:rsidRDefault="00287353" w:rsidP="004E252B">
            <w:pPr>
              <w:autoSpaceDE w:val="0"/>
              <w:autoSpaceDN w:val="0"/>
              <w:adjustRightInd w:val="0"/>
              <w:spacing w:line="288" w:lineRule="auto"/>
              <w:jc w:val="center"/>
              <w:rPr>
                <w:rFonts w:cs="Times New Roman"/>
                <w:b/>
                <w:bCs/>
                <w:color w:val="000000" w:themeColor="text1"/>
                <w:sz w:val="24"/>
                <w:szCs w:val="24"/>
                <w:lang w:val="vi-VN"/>
              </w:rPr>
            </w:pPr>
          </w:p>
        </w:tc>
        <w:tc>
          <w:tcPr>
            <w:tcW w:w="11057" w:type="dxa"/>
            <w:vAlign w:val="center"/>
          </w:tcPr>
          <w:p w14:paraId="15AA78AD" w14:textId="77777777" w:rsidR="00287353" w:rsidRPr="00287353" w:rsidRDefault="00287353" w:rsidP="00FF7B69">
            <w:pPr>
              <w:autoSpaceDE w:val="0"/>
              <w:autoSpaceDN w:val="0"/>
              <w:adjustRightInd w:val="0"/>
              <w:spacing w:line="288" w:lineRule="auto"/>
              <w:jc w:val="center"/>
              <w:rPr>
                <w:rFonts w:ascii="Times New Roman" w:hAnsi="Times New Roman" w:cs="Times New Roman"/>
                <w:color w:val="000000" w:themeColor="text1"/>
                <w:sz w:val="24"/>
                <w:szCs w:val="24"/>
              </w:rPr>
            </w:pPr>
            <w:r w:rsidRPr="00287353">
              <w:rPr>
                <w:rFonts w:ascii="Times New Roman" w:hAnsi="Times New Roman" w:cs="Times New Roman"/>
                <w:color w:val="000000" w:themeColor="text1"/>
                <w:sz w:val="24"/>
                <w:szCs w:val="24"/>
              </w:rPr>
              <w:t>Trục quay: Tại A</w:t>
            </w:r>
          </w:p>
          <w:p w14:paraId="7737F4C1" w14:textId="77777777" w:rsidR="00287353" w:rsidRPr="00287353" w:rsidRDefault="00287353" w:rsidP="00FF7B69">
            <w:pPr>
              <w:autoSpaceDE w:val="0"/>
              <w:autoSpaceDN w:val="0"/>
              <w:adjustRightInd w:val="0"/>
              <w:spacing w:line="288" w:lineRule="auto"/>
              <w:jc w:val="center"/>
              <w:rPr>
                <w:rFonts w:ascii="Times New Roman" w:hAnsi="Times New Roman" w:cs="Times New Roman"/>
                <w:color w:val="000000" w:themeColor="text1"/>
                <w:sz w:val="24"/>
                <w:szCs w:val="24"/>
              </w:rPr>
            </w:pPr>
            <w:r w:rsidRPr="00287353">
              <w:rPr>
                <w:rFonts w:ascii="Times New Roman" w:hAnsi="Times New Roman" w:cs="Times New Roman"/>
                <w:color w:val="000000" w:themeColor="text1"/>
                <w:sz w:val="24"/>
                <w:szCs w:val="24"/>
              </w:rPr>
              <w:t xml:space="preserve">Lực làm vật quay theo CKĐH: </w:t>
            </w:r>
            <w:r w:rsidRPr="00287353">
              <w:rPr>
                <w:rFonts w:ascii="Times New Roman" w:hAnsi="Times New Roman" w:cs="Times New Roman"/>
                <w:color w:val="000000" w:themeColor="text1"/>
                <w:position w:val="-4"/>
                <w:sz w:val="24"/>
                <w:szCs w:val="24"/>
              </w:rPr>
              <w:object w:dxaOrig="220" w:dyaOrig="300" w14:anchorId="4AC23885">
                <v:shape id="_x0000_i1044" type="#_x0000_t75" style="width:11.25pt;height:15pt" o:ole="">
                  <v:imagedata r:id="rId46" o:title=""/>
                </v:shape>
                <o:OLEObject Type="Embed" ProgID="Equation.DSMT4" ShapeID="_x0000_i1044" DrawAspect="Content" ObjectID="_1767647989" r:id="rId47"/>
              </w:object>
            </w:r>
            <w:r w:rsidRPr="00287353">
              <w:rPr>
                <w:rFonts w:ascii="Times New Roman" w:hAnsi="Times New Roman" w:cs="Times New Roman"/>
                <w:color w:val="000000" w:themeColor="text1"/>
                <w:sz w:val="24"/>
                <w:szCs w:val="24"/>
              </w:rPr>
              <w:t xml:space="preserve">; cánh tay đòn của </w:t>
            </w:r>
            <w:r w:rsidRPr="00287353">
              <w:rPr>
                <w:rFonts w:ascii="Times New Roman" w:hAnsi="Times New Roman" w:cs="Times New Roman"/>
                <w:color w:val="000000" w:themeColor="text1"/>
                <w:position w:val="-4"/>
                <w:sz w:val="24"/>
                <w:szCs w:val="24"/>
              </w:rPr>
              <w:object w:dxaOrig="220" w:dyaOrig="300" w14:anchorId="4712015B">
                <v:shape id="_x0000_i1045" type="#_x0000_t75" style="width:11.25pt;height:15pt" o:ole="">
                  <v:imagedata r:id="rId46" o:title=""/>
                </v:shape>
                <o:OLEObject Type="Embed" ProgID="Equation.DSMT4" ShapeID="_x0000_i1045" DrawAspect="Content" ObjectID="_1767647990" r:id="rId48"/>
              </w:object>
            </w:r>
            <w:r w:rsidRPr="00287353">
              <w:rPr>
                <w:rFonts w:ascii="Times New Roman" w:hAnsi="Times New Roman" w:cs="Times New Roman"/>
                <w:color w:val="000000" w:themeColor="text1"/>
                <w:sz w:val="24"/>
                <w:szCs w:val="24"/>
              </w:rPr>
              <w:t>: AI = AG.cos30</w:t>
            </w:r>
            <w:r w:rsidRPr="00287353">
              <w:rPr>
                <w:rFonts w:ascii="Times New Roman" w:hAnsi="Times New Roman" w:cs="Times New Roman"/>
                <w:color w:val="000000" w:themeColor="text1"/>
                <w:sz w:val="24"/>
                <w:szCs w:val="24"/>
                <w:vertAlign w:val="superscript"/>
              </w:rPr>
              <w:t>0</w:t>
            </w:r>
          </w:p>
          <w:p w14:paraId="1C3FE1F0" w14:textId="77777777" w:rsidR="00287353" w:rsidRPr="00287353" w:rsidRDefault="00287353" w:rsidP="00FF7B69">
            <w:pPr>
              <w:autoSpaceDE w:val="0"/>
              <w:autoSpaceDN w:val="0"/>
              <w:adjustRightInd w:val="0"/>
              <w:spacing w:line="288" w:lineRule="auto"/>
              <w:jc w:val="center"/>
              <w:rPr>
                <w:rFonts w:ascii="Times New Roman" w:hAnsi="Times New Roman" w:cs="Times New Roman"/>
                <w:color w:val="000000" w:themeColor="text1"/>
                <w:sz w:val="24"/>
                <w:szCs w:val="24"/>
              </w:rPr>
            </w:pPr>
            <w:r w:rsidRPr="00287353">
              <w:rPr>
                <w:rFonts w:ascii="Times New Roman" w:hAnsi="Times New Roman" w:cs="Times New Roman"/>
                <w:color w:val="000000" w:themeColor="text1"/>
                <w:sz w:val="24"/>
                <w:szCs w:val="24"/>
              </w:rPr>
              <w:t xml:space="preserve">Lực làm vật quay ngược CKĐH: </w:t>
            </w:r>
            <w:r w:rsidRPr="00287353">
              <w:rPr>
                <w:rFonts w:ascii="Times New Roman" w:hAnsi="Times New Roman" w:cs="Times New Roman"/>
                <w:color w:val="000000" w:themeColor="text1"/>
                <w:position w:val="-4"/>
                <w:sz w:val="24"/>
                <w:szCs w:val="24"/>
              </w:rPr>
              <w:object w:dxaOrig="220" w:dyaOrig="300" w14:anchorId="263E2BEC">
                <v:shape id="_x0000_i1046" type="#_x0000_t75" style="width:11.25pt;height:15pt" o:ole="">
                  <v:imagedata r:id="rId49" o:title=""/>
                </v:shape>
                <o:OLEObject Type="Embed" ProgID="Equation.DSMT4" ShapeID="_x0000_i1046" DrawAspect="Content" ObjectID="_1767647991" r:id="rId50"/>
              </w:object>
            </w:r>
            <w:r w:rsidRPr="00287353">
              <w:rPr>
                <w:rFonts w:ascii="Times New Roman" w:hAnsi="Times New Roman" w:cs="Times New Roman"/>
                <w:color w:val="000000" w:themeColor="text1"/>
                <w:sz w:val="24"/>
                <w:szCs w:val="24"/>
              </w:rPr>
              <w:t xml:space="preserve">; cánh tay đòn của </w:t>
            </w:r>
            <w:r w:rsidRPr="00287353">
              <w:rPr>
                <w:rFonts w:ascii="Times New Roman" w:hAnsi="Times New Roman" w:cs="Times New Roman"/>
                <w:color w:val="000000" w:themeColor="text1"/>
                <w:position w:val="-4"/>
                <w:sz w:val="24"/>
                <w:szCs w:val="24"/>
              </w:rPr>
              <w:object w:dxaOrig="220" w:dyaOrig="300" w14:anchorId="0C94EDA2">
                <v:shape id="_x0000_i1047" type="#_x0000_t75" style="width:11.25pt;height:15pt" o:ole="">
                  <v:imagedata r:id="rId49" o:title=""/>
                </v:shape>
                <o:OLEObject Type="Embed" ProgID="Equation.DSMT4" ShapeID="_x0000_i1047" DrawAspect="Content" ObjectID="_1767647992" r:id="rId51"/>
              </w:object>
            </w:r>
            <w:r w:rsidRPr="00287353">
              <w:rPr>
                <w:rFonts w:ascii="Times New Roman" w:hAnsi="Times New Roman" w:cs="Times New Roman"/>
                <w:color w:val="000000" w:themeColor="text1"/>
                <w:sz w:val="24"/>
                <w:szCs w:val="24"/>
              </w:rPr>
              <w:t>: AB</w:t>
            </w:r>
          </w:p>
          <w:p w14:paraId="43F69476" w14:textId="49E1CA64" w:rsidR="00287353" w:rsidRPr="00287353" w:rsidRDefault="00287353" w:rsidP="00FF7B69">
            <w:pPr>
              <w:autoSpaceDE w:val="0"/>
              <w:autoSpaceDN w:val="0"/>
              <w:adjustRightInd w:val="0"/>
              <w:spacing w:line="288" w:lineRule="auto"/>
              <w:jc w:val="center"/>
              <w:rPr>
                <w:rFonts w:ascii="Times New Roman" w:hAnsi="Times New Roman" w:cs="Times New Roman"/>
                <w:color w:val="000000" w:themeColor="text1"/>
                <w:sz w:val="24"/>
                <w:szCs w:val="24"/>
              </w:rPr>
            </w:pPr>
            <w:r w:rsidRPr="00287353">
              <w:rPr>
                <w:rFonts w:ascii="Times New Roman" w:hAnsi="Times New Roman" w:cs="Times New Roman"/>
                <w:color w:val="000000" w:themeColor="text1"/>
                <w:sz w:val="24"/>
                <w:szCs w:val="24"/>
              </w:rPr>
              <w:t xml:space="preserve">Theo qui tắc moment, ta có: </w:t>
            </w:r>
            <w:r w:rsidRPr="00287353">
              <w:rPr>
                <w:rFonts w:ascii="Times New Roman" w:hAnsi="Times New Roman" w:cs="Times New Roman"/>
                <w:color w:val="000000" w:themeColor="text1"/>
                <w:position w:val="-14"/>
                <w:sz w:val="24"/>
                <w:szCs w:val="24"/>
              </w:rPr>
              <w:object w:dxaOrig="960" w:dyaOrig="400" w14:anchorId="4D2BFE7C">
                <v:shape id="_x0000_i1048" type="#_x0000_t75" style="width:48pt;height:20.25pt" o:ole="">
                  <v:imagedata r:id="rId52" o:title=""/>
                </v:shape>
                <o:OLEObject Type="Embed" ProgID="Equation.DSMT4" ShapeID="_x0000_i1048" DrawAspect="Content" ObjectID="_1767647993" r:id="rId53"/>
              </w:object>
            </w:r>
          </w:p>
        </w:tc>
        <w:tc>
          <w:tcPr>
            <w:tcW w:w="2374" w:type="dxa"/>
            <w:vAlign w:val="center"/>
          </w:tcPr>
          <w:p w14:paraId="65AA4835" w14:textId="6B321941" w:rsidR="00287353" w:rsidRPr="00287353" w:rsidRDefault="00287353" w:rsidP="00FF7B69">
            <w:pPr>
              <w:autoSpaceDE w:val="0"/>
              <w:autoSpaceDN w:val="0"/>
              <w:adjustRightInd w:val="0"/>
              <w:spacing w:line="288" w:lineRule="auto"/>
              <w:jc w:val="center"/>
              <w:rPr>
                <w:rFonts w:ascii="Times New Roman" w:hAnsi="Times New Roman" w:cs="Times New Roman"/>
                <w:i/>
                <w:iCs/>
                <w:color w:val="000000" w:themeColor="text1"/>
                <w:sz w:val="24"/>
                <w:szCs w:val="24"/>
              </w:rPr>
            </w:pPr>
            <w:r w:rsidRPr="00287353">
              <w:rPr>
                <w:rFonts w:ascii="Times New Roman" w:hAnsi="Times New Roman" w:cs="Times New Roman"/>
                <w:i/>
                <w:iCs/>
                <w:color w:val="000000" w:themeColor="text1"/>
                <w:sz w:val="24"/>
                <w:szCs w:val="24"/>
              </w:rPr>
              <w:t>0,25đ</w:t>
            </w:r>
          </w:p>
        </w:tc>
      </w:tr>
      <w:tr w:rsidR="00287353" w:rsidRPr="00172431" w14:paraId="70BE1A88" w14:textId="77777777" w:rsidTr="00FF7B69">
        <w:trPr>
          <w:trHeight w:val="713"/>
          <w:jc w:val="center"/>
        </w:trPr>
        <w:tc>
          <w:tcPr>
            <w:tcW w:w="1696" w:type="dxa"/>
            <w:vMerge/>
            <w:vAlign w:val="center"/>
          </w:tcPr>
          <w:p w14:paraId="2C683630" w14:textId="77777777" w:rsidR="00287353" w:rsidRPr="00172431" w:rsidRDefault="00287353" w:rsidP="004E252B">
            <w:pPr>
              <w:autoSpaceDE w:val="0"/>
              <w:autoSpaceDN w:val="0"/>
              <w:adjustRightInd w:val="0"/>
              <w:spacing w:line="288" w:lineRule="auto"/>
              <w:jc w:val="center"/>
              <w:rPr>
                <w:rFonts w:cs="Times New Roman"/>
                <w:b/>
                <w:bCs/>
                <w:color w:val="000000" w:themeColor="text1"/>
                <w:sz w:val="24"/>
                <w:szCs w:val="24"/>
                <w:lang w:val="vi-VN"/>
              </w:rPr>
            </w:pPr>
          </w:p>
        </w:tc>
        <w:tc>
          <w:tcPr>
            <w:tcW w:w="11057" w:type="dxa"/>
            <w:vAlign w:val="center"/>
          </w:tcPr>
          <w:p w14:paraId="4360334C" w14:textId="77777777" w:rsidR="00287353" w:rsidRPr="00287353" w:rsidRDefault="00287353" w:rsidP="00FF7B69">
            <w:pPr>
              <w:autoSpaceDE w:val="0"/>
              <w:autoSpaceDN w:val="0"/>
              <w:adjustRightInd w:val="0"/>
              <w:spacing w:line="288" w:lineRule="auto"/>
              <w:jc w:val="center"/>
              <w:rPr>
                <w:rFonts w:ascii="Times New Roman" w:hAnsi="Times New Roman" w:cs="Times New Roman"/>
                <w:color w:val="000000" w:themeColor="text1"/>
                <w:sz w:val="24"/>
                <w:szCs w:val="24"/>
              </w:rPr>
            </w:pPr>
            <w:r w:rsidRPr="00287353">
              <w:rPr>
                <w:rFonts w:ascii="Times New Roman" w:hAnsi="Times New Roman" w:cs="Times New Roman"/>
                <w:color w:val="000000" w:themeColor="text1"/>
                <w:sz w:val="24"/>
                <w:szCs w:val="24"/>
              </w:rPr>
              <w:t>P.AI = F.AB</w:t>
            </w:r>
          </w:p>
          <w:p w14:paraId="34F38CA8" w14:textId="073FE966" w:rsidR="00287353" w:rsidRPr="00287353" w:rsidRDefault="00287353" w:rsidP="00FF7B69">
            <w:pPr>
              <w:autoSpaceDE w:val="0"/>
              <w:autoSpaceDN w:val="0"/>
              <w:adjustRightInd w:val="0"/>
              <w:spacing w:line="288" w:lineRule="auto"/>
              <w:jc w:val="center"/>
              <w:rPr>
                <w:rFonts w:ascii="Times New Roman" w:hAnsi="Times New Roman" w:cs="Times New Roman"/>
                <w:color w:val="000000" w:themeColor="text1"/>
                <w:sz w:val="24"/>
                <w:szCs w:val="24"/>
              </w:rPr>
            </w:pPr>
            <w:r w:rsidRPr="00287353">
              <w:rPr>
                <w:rFonts w:ascii="Times New Roman" w:hAnsi="Times New Roman" w:cs="Times New Roman"/>
                <w:color w:val="000000" w:themeColor="text1"/>
                <w:sz w:val="24"/>
                <w:szCs w:val="24"/>
              </w:rPr>
              <w:t>P.AG.cos</w:t>
            </w:r>
            <w:r w:rsidRPr="00287353">
              <w:rPr>
                <w:rFonts w:ascii="Times New Roman" w:hAnsi="Times New Roman" w:cs="Times New Roman"/>
                <w:color w:val="000000" w:themeColor="text1"/>
                <w:position w:val="-6"/>
                <w:sz w:val="24"/>
                <w:szCs w:val="24"/>
              </w:rPr>
              <w:object w:dxaOrig="220" w:dyaOrig="220" w14:anchorId="5C9CD262">
                <v:shape id="_x0000_i1049" type="#_x0000_t75" style="width:11.25pt;height:11.25pt" o:ole="">
                  <v:imagedata r:id="rId54" o:title=""/>
                </v:shape>
                <o:OLEObject Type="Embed" ProgID="Equation.DSMT4" ShapeID="_x0000_i1049" DrawAspect="Content" ObjectID="_1767647994" r:id="rId55"/>
              </w:object>
            </w:r>
            <w:r w:rsidRPr="00287353">
              <w:rPr>
                <w:rFonts w:ascii="Times New Roman" w:hAnsi="Times New Roman" w:cs="Times New Roman"/>
                <w:color w:val="000000" w:themeColor="text1"/>
                <w:sz w:val="24"/>
                <w:szCs w:val="24"/>
              </w:rPr>
              <w:t>=F.AB</w:t>
            </w:r>
          </w:p>
        </w:tc>
        <w:tc>
          <w:tcPr>
            <w:tcW w:w="2374" w:type="dxa"/>
            <w:vAlign w:val="center"/>
          </w:tcPr>
          <w:p w14:paraId="7E67D75E" w14:textId="635EA69E" w:rsidR="00287353" w:rsidRPr="00287353" w:rsidRDefault="00287353" w:rsidP="00FF7B69">
            <w:pPr>
              <w:autoSpaceDE w:val="0"/>
              <w:autoSpaceDN w:val="0"/>
              <w:adjustRightInd w:val="0"/>
              <w:spacing w:line="288" w:lineRule="auto"/>
              <w:jc w:val="center"/>
              <w:rPr>
                <w:rFonts w:ascii="Times New Roman" w:hAnsi="Times New Roman" w:cs="Times New Roman"/>
                <w:i/>
                <w:iCs/>
                <w:color w:val="000000" w:themeColor="text1"/>
                <w:sz w:val="24"/>
                <w:szCs w:val="24"/>
              </w:rPr>
            </w:pPr>
            <w:r w:rsidRPr="00287353">
              <w:rPr>
                <w:rFonts w:ascii="Times New Roman" w:hAnsi="Times New Roman" w:cs="Times New Roman"/>
                <w:i/>
                <w:iCs/>
                <w:color w:val="000000" w:themeColor="text1"/>
                <w:sz w:val="24"/>
                <w:szCs w:val="24"/>
              </w:rPr>
              <w:t>0,25đ</w:t>
            </w:r>
          </w:p>
        </w:tc>
      </w:tr>
      <w:tr w:rsidR="00287353" w:rsidRPr="00172431" w14:paraId="2DB4F5C9" w14:textId="77777777" w:rsidTr="00FF7B69">
        <w:trPr>
          <w:trHeight w:val="806"/>
          <w:jc w:val="center"/>
        </w:trPr>
        <w:tc>
          <w:tcPr>
            <w:tcW w:w="1696" w:type="dxa"/>
            <w:vMerge/>
            <w:vAlign w:val="center"/>
          </w:tcPr>
          <w:p w14:paraId="56523C63" w14:textId="77777777" w:rsidR="00287353" w:rsidRPr="00172431" w:rsidRDefault="00287353" w:rsidP="004E252B">
            <w:pPr>
              <w:autoSpaceDE w:val="0"/>
              <w:autoSpaceDN w:val="0"/>
              <w:adjustRightInd w:val="0"/>
              <w:spacing w:line="288" w:lineRule="auto"/>
              <w:jc w:val="center"/>
              <w:rPr>
                <w:rFonts w:cs="Times New Roman"/>
                <w:b/>
                <w:bCs/>
                <w:color w:val="000000" w:themeColor="text1"/>
                <w:sz w:val="24"/>
                <w:szCs w:val="24"/>
                <w:lang w:val="vi-VN"/>
              </w:rPr>
            </w:pPr>
          </w:p>
        </w:tc>
        <w:tc>
          <w:tcPr>
            <w:tcW w:w="11057" w:type="dxa"/>
            <w:vAlign w:val="center"/>
          </w:tcPr>
          <w:p w14:paraId="27BD409F" w14:textId="77777777" w:rsidR="00287353" w:rsidRPr="00287353" w:rsidRDefault="00287353" w:rsidP="00FF7B69">
            <w:pPr>
              <w:autoSpaceDE w:val="0"/>
              <w:autoSpaceDN w:val="0"/>
              <w:adjustRightInd w:val="0"/>
              <w:spacing w:line="288" w:lineRule="auto"/>
              <w:jc w:val="center"/>
              <w:rPr>
                <w:rFonts w:ascii="Times New Roman" w:hAnsi="Times New Roman" w:cs="Times New Roman"/>
                <w:color w:val="000000" w:themeColor="text1"/>
                <w:sz w:val="24"/>
                <w:szCs w:val="24"/>
              </w:rPr>
            </w:pPr>
            <w:r w:rsidRPr="00287353">
              <w:rPr>
                <w:rFonts w:ascii="Times New Roman" w:hAnsi="Times New Roman" w:cs="Times New Roman"/>
                <w:color w:val="000000" w:themeColor="text1"/>
                <w:sz w:val="24"/>
                <w:szCs w:val="24"/>
              </w:rPr>
              <w:t>30.10.0,3.cos30</w:t>
            </w:r>
            <w:r w:rsidRPr="00287353">
              <w:rPr>
                <w:rFonts w:ascii="Times New Roman" w:hAnsi="Times New Roman" w:cs="Times New Roman"/>
                <w:color w:val="000000" w:themeColor="text1"/>
                <w:sz w:val="24"/>
                <w:szCs w:val="24"/>
                <w:vertAlign w:val="superscript"/>
              </w:rPr>
              <w:t>0</w:t>
            </w:r>
            <w:r w:rsidRPr="00287353">
              <w:rPr>
                <w:rFonts w:ascii="Times New Roman" w:hAnsi="Times New Roman" w:cs="Times New Roman"/>
                <w:color w:val="000000" w:themeColor="text1"/>
                <w:sz w:val="24"/>
                <w:szCs w:val="24"/>
              </w:rPr>
              <w:t xml:space="preserve"> = F.1,5</w:t>
            </w:r>
          </w:p>
          <w:p w14:paraId="2BE395BB" w14:textId="115E6843" w:rsidR="00287353" w:rsidRPr="00287353" w:rsidRDefault="00287353" w:rsidP="00FF7B69">
            <w:pPr>
              <w:autoSpaceDE w:val="0"/>
              <w:autoSpaceDN w:val="0"/>
              <w:adjustRightInd w:val="0"/>
              <w:spacing w:line="288" w:lineRule="auto"/>
              <w:jc w:val="center"/>
              <w:rPr>
                <w:rFonts w:ascii="Times New Roman" w:hAnsi="Times New Roman" w:cs="Times New Roman"/>
                <w:color w:val="000000" w:themeColor="text1"/>
                <w:sz w:val="24"/>
                <w:szCs w:val="24"/>
              </w:rPr>
            </w:pPr>
            <w:r w:rsidRPr="00287353">
              <w:rPr>
                <w:rFonts w:ascii="Times New Roman" w:hAnsi="Times New Roman" w:cs="Times New Roman"/>
                <w:color w:val="000000" w:themeColor="text1"/>
                <w:sz w:val="24"/>
                <w:szCs w:val="24"/>
              </w:rPr>
              <w:t xml:space="preserve">F = </w:t>
            </w:r>
            <w:r w:rsidRPr="00287353">
              <w:rPr>
                <w:rFonts w:ascii="Times New Roman" w:hAnsi="Times New Roman" w:cs="Times New Roman"/>
                <w:color w:val="000000" w:themeColor="text1"/>
                <w:position w:val="-10"/>
                <w:sz w:val="24"/>
                <w:szCs w:val="24"/>
              </w:rPr>
              <w:object w:dxaOrig="1020" w:dyaOrig="420" w14:anchorId="2264D57A">
                <v:shape id="_x0000_i1050" type="#_x0000_t75" style="width:51pt;height:21pt" o:ole="">
                  <v:imagedata r:id="rId56" o:title=""/>
                </v:shape>
                <o:OLEObject Type="Embed" ProgID="Equation.DSMT4" ShapeID="_x0000_i1050" DrawAspect="Content" ObjectID="_1767647995" r:id="rId57"/>
              </w:object>
            </w:r>
          </w:p>
        </w:tc>
        <w:tc>
          <w:tcPr>
            <w:tcW w:w="2374" w:type="dxa"/>
            <w:vAlign w:val="center"/>
          </w:tcPr>
          <w:p w14:paraId="54F3F2C3" w14:textId="4FB33C7F" w:rsidR="00287353" w:rsidRPr="00287353" w:rsidRDefault="00287353" w:rsidP="00FF7B69">
            <w:pPr>
              <w:autoSpaceDE w:val="0"/>
              <w:autoSpaceDN w:val="0"/>
              <w:adjustRightInd w:val="0"/>
              <w:spacing w:line="288" w:lineRule="auto"/>
              <w:jc w:val="center"/>
              <w:rPr>
                <w:rFonts w:ascii="Times New Roman" w:hAnsi="Times New Roman" w:cs="Times New Roman"/>
                <w:i/>
                <w:iCs/>
                <w:color w:val="000000" w:themeColor="text1"/>
                <w:sz w:val="24"/>
                <w:szCs w:val="24"/>
              </w:rPr>
            </w:pPr>
            <w:r w:rsidRPr="00287353">
              <w:rPr>
                <w:rFonts w:ascii="Times New Roman" w:hAnsi="Times New Roman" w:cs="Times New Roman"/>
                <w:i/>
                <w:iCs/>
                <w:color w:val="000000" w:themeColor="text1"/>
                <w:sz w:val="24"/>
                <w:szCs w:val="24"/>
              </w:rPr>
              <w:t>0,25đ</w:t>
            </w:r>
          </w:p>
        </w:tc>
      </w:tr>
      <w:bookmarkEnd w:id="2"/>
    </w:tbl>
    <w:p w14:paraId="771E0A44" w14:textId="77777777" w:rsidR="004E252B" w:rsidRPr="004E252B" w:rsidRDefault="004E252B" w:rsidP="004E252B">
      <w:pPr>
        <w:tabs>
          <w:tab w:val="left" w:pos="3969"/>
        </w:tabs>
        <w:spacing w:after="0" w:line="276" w:lineRule="auto"/>
        <w:ind w:right="22"/>
        <w:jc w:val="center"/>
        <w:rPr>
          <w:rFonts w:eastAsia="Times New Roman" w:cs="Times New Roman"/>
          <w:bCs/>
          <w:sz w:val="26"/>
          <w:szCs w:val="26"/>
          <w:lang w:val="vi-VN"/>
        </w:rPr>
      </w:pPr>
    </w:p>
    <w:bookmarkEnd w:id="1"/>
    <w:p w14:paraId="52A9E3E8" w14:textId="77777777" w:rsidR="004E252B" w:rsidRPr="00E05B11" w:rsidRDefault="004E252B" w:rsidP="00E05B11">
      <w:pPr>
        <w:spacing w:after="0" w:line="288" w:lineRule="auto"/>
        <w:jc w:val="both"/>
        <w:rPr>
          <w:rFonts w:cs="Times New Roman"/>
          <w:sz w:val="24"/>
          <w:szCs w:val="24"/>
        </w:rPr>
      </w:pPr>
    </w:p>
    <w:p w14:paraId="535C74AF" w14:textId="0918C45D" w:rsidR="00B17049" w:rsidRPr="00A07D2F" w:rsidRDefault="00B17049" w:rsidP="00B17049">
      <w:pPr>
        <w:widowControl w:val="0"/>
        <w:spacing w:after="0" w:line="288" w:lineRule="auto"/>
        <w:rPr>
          <w:rFonts w:cs="Times New Roman"/>
          <w:bCs/>
          <w:color w:val="000000" w:themeColor="text1"/>
          <w:sz w:val="24"/>
          <w:szCs w:val="24"/>
        </w:rPr>
      </w:pPr>
    </w:p>
    <w:p w14:paraId="3EEB6E39" w14:textId="77777777" w:rsidR="00122EB2" w:rsidRPr="00A07D2F" w:rsidRDefault="00122EB2">
      <w:pPr>
        <w:rPr>
          <w:rFonts w:cs="Times New Roman"/>
          <w:sz w:val="24"/>
          <w:szCs w:val="24"/>
        </w:rPr>
      </w:pPr>
    </w:p>
    <w:sectPr w:rsidR="00122EB2" w:rsidRPr="00A07D2F" w:rsidSect="005B07BD">
      <w:pgSz w:w="16840" w:h="11907" w:orient="landscape" w:code="9"/>
      <w:pgMar w:top="851" w:right="851" w:bottom="567"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5C40" w14:textId="77777777" w:rsidR="00A3349F" w:rsidRDefault="00A3349F" w:rsidP="00A9173F">
      <w:pPr>
        <w:spacing w:after="0" w:line="240" w:lineRule="auto"/>
      </w:pPr>
      <w:r>
        <w:separator/>
      </w:r>
    </w:p>
  </w:endnote>
  <w:endnote w:type="continuationSeparator" w:id="0">
    <w:p w14:paraId="4B087C8C" w14:textId="77777777" w:rsidR="00A3349F" w:rsidRDefault="00A3349F" w:rsidP="00A9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lackadder ITC">
    <w:altName w:val="Tempus Sans ITC"/>
    <w:panose1 w:val="04020505051007020D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A300" w14:textId="77777777" w:rsidR="00A3349F" w:rsidRDefault="00A3349F" w:rsidP="00A9173F">
      <w:pPr>
        <w:spacing w:after="0" w:line="240" w:lineRule="auto"/>
      </w:pPr>
      <w:r>
        <w:separator/>
      </w:r>
    </w:p>
  </w:footnote>
  <w:footnote w:type="continuationSeparator" w:id="0">
    <w:p w14:paraId="1C65E615" w14:textId="77777777" w:rsidR="00A3349F" w:rsidRDefault="00A3349F" w:rsidP="00A9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C14"/>
    <w:multiLevelType w:val="hybridMultilevel"/>
    <w:tmpl w:val="AC56D66A"/>
    <w:lvl w:ilvl="0" w:tplc="13AE746C">
      <w:start w:val="1"/>
      <w:numFmt w:val="upperLetter"/>
      <w:lvlText w:val="%1."/>
      <w:lvlJc w:val="left"/>
      <w:pPr>
        <w:ind w:left="720" w:hanging="360"/>
      </w:pPr>
      <w:rPr>
        <w:rFonts w:hint="default"/>
        <w:b w:val="0"/>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11FDD"/>
    <w:multiLevelType w:val="hybridMultilevel"/>
    <w:tmpl w:val="6D56DF3E"/>
    <w:lvl w:ilvl="0" w:tplc="FFFFFFFF">
      <w:start w:val="1"/>
      <w:numFmt w:val="decimal"/>
      <w:suff w:val="space"/>
      <w:lvlText w:val="Câu %1:"/>
      <w:lvlJc w:val="left"/>
      <w:pPr>
        <w:ind w:left="0" w:firstLine="0"/>
      </w:pPr>
      <w:rPr>
        <w:rFonts w:ascii="Times New Roman" w:hAnsi="Times New Roman" w:cs="Times New Roman" w:hint="default"/>
        <w:b/>
        <w:i w:val="0"/>
        <w:color w:val="000000" w:themeColor="text1"/>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8E6561"/>
    <w:multiLevelType w:val="hybridMultilevel"/>
    <w:tmpl w:val="BB8EAEB0"/>
    <w:lvl w:ilvl="0" w:tplc="3AA2C82C">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5D7139"/>
    <w:multiLevelType w:val="hybridMultilevel"/>
    <w:tmpl w:val="D3C4858A"/>
    <w:lvl w:ilvl="0" w:tplc="C4C2DCA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55652"/>
    <w:multiLevelType w:val="multilevel"/>
    <w:tmpl w:val="84648712"/>
    <w:lvl w:ilvl="0">
      <w:start w:val="1"/>
      <w:numFmt w:val="upperLetter"/>
      <w:lvlText w:val="%1."/>
      <w:lvlJc w:val="left"/>
      <w:pPr>
        <w:ind w:left="988" w:hanging="360"/>
      </w:p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num w:numId="1" w16cid:durableId="1431852059">
    <w:abstractNumId w:val="4"/>
  </w:num>
  <w:num w:numId="2" w16cid:durableId="1481192458">
    <w:abstractNumId w:val="2"/>
  </w:num>
  <w:num w:numId="3" w16cid:durableId="1476950614">
    <w:abstractNumId w:val="0"/>
  </w:num>
  <w:num w:numId="4" w16cid:durableId="215434626">
    <w:abstractNumId w:val="1"/>
  </w:num>
  <w:num w:numId="5" w16cid:durableId="1392651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BD"/>
    <w:rsid w:val="000619EE"/>
    <w:rsid w:val="00117BC6"/>
    <w:rsid w:val="00122EB2"/>
    <w:rsid w:val="001277AF"/>
    <w:rsid w:val="00215134"/>
    <w:rsid w:val="00217823"/>
    <w:rsid w:val="00224C55"/>
    <w:rsid w:val="00287353"/>
    <w:rsid w:val="002C1A24"/>
    <w:rsid w:val="00353754"/>
    <w:rsid w:val="0037342D"/>
    <w:rsid w:val="0038457D"/>
    <w:rsid w:val="00387B62"/>
    <w:rsid w:val="003F129C"/>
    <w:rsid w:val="00492FDB"/>
    <w:rsid w:val="004A6056"/>
    <w:rsid w:val="004E252B"/>
    <w:rsid w:val="00516558"/>
    <w:rsid w:val="00532A67"/>
    <w:rsid w:val="005472FF"/>
    <w:rsid w:val="00560EEE"/>
    <w:rsid w:val="00582EB3"/>
    <w:rsid w:val="005B07BD"/>
    <w:rsid w:val="00610281"/>
    <w:rsid w:val="00615868"/>
    <w:rsid w:val="00630D01"/>
    <w:rsid w:val="006312FA"/>
    <w:rsid w:val="00636A7B"/>
    <w:rsid w:val="00643B1D"/>
    <w:rsid w:val="00707DC2"/>
    <w:rsid w:val="00717E90"/>
    <w:rsid w:val="0080262E"/>
    <w:rsid w:val="00840B40"/>
    <w:rsid w:val="00887BCB"/>
    <w:rsid w:val="008C570B"/>
    <w:rsid w:val="008D3627"/>
    <w:rsid w:val="008E03AB"/>
    <w:rsid w:val="00974CF7"/>
    <w:rsid w:val="00A07D2F"/>
    <w:rsid w:val="00A12356"/>
    <w:rsid w:val="00A27251"/>
    <w:rsid w:val="00A3349F"/>
    <w:rsid w:val="00A54D24"/>
    <w:rsid w:val="00A75373"/>
    <w:rsid w:val="00A81860"/>
    <w:rsid w:val="00A9173F"/>
    <w:rsid w:val="00AB326D"/>
    <w:rsid w:val="00AB49AE"/>
    <w:rsid w:val="00B17049"/>
    <w:rsid w:val="00B3619E"/>
    <w:rsid w:val="00B760F6"/>
    <w:rsid w:val="00B95983"/>
    <w:rsid w:val="00BC66D6"/>
    <w:rsid w:val="00C22EE2"/>
    <w:rsid w:val="00C36369"/>
    <w:rsid w:val="00C72C4A"/>
    <w:rsid w:val="00C74102"/>
    <w:rsid w:val="00C824EF"/>
    <w:rsid w:val="00C96690"/>
    <w:rsid w:val="00D26199"/>
    <w:rsid w:val="00D63038"/>
    <w:rsid w:val="00DA31A5"/>
    <w:rsid w:val="00DC3D95"/>
    <w:rsid w:val="00DE7E3D"/>
    <w:rsid w:val="00E05B11"/>
    <w:rsid w:val="00E92695"/>
    <w:rsid w:val="00EC12FB"/>
    <w:rsid w:val="00F111A3"/>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7644"/>
  <w15:chartTrackingRefBased/>
  <w15:docId w15:val="{51097FB9-BF1E-431D-BB8C-72F6ECCE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7BD"/>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basedOn w:val="DefaultParagraphFont"/>
    <w:rsid w:val="005B07BD"/>
    <w:rPr>
      <w:rFonts w:cs="Times New Roman"/>
      <w:vanish/>
      <w:color w:val="FF0000"/>
      <w:sz w:val="24"/>
      <w:szCs w:val="24"/>
    </w:rPr>
  </w:style>
  <w:style w:type="table" w:styleId="TableGrid">
    <w:name w:val="Table Grid"/>
    <w:basedOn w:val="TableNormal"/>
    <w:uiPriority w:val="39"/>
    <w:rsid w:val="00532A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6056"/>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A75373"/>
    <w:pPr>
      <w:ind w:left="720"/>
      <w:contextualSpacing/>
    </w:pPr>
    <w:rPr>
      <w:rFonts w:asciiTheme="minorHAnsi" w:hAnsiTheme="minorHAnsi"/>
      <w:sz w:val="22"/>
    </w:rPr>
  </w:style>
  <w:style w:type="paragraph" w:styleId="Header">
    <w:name w:val="header"/>
    <w:basedOn w:val="Normal"/>
    <w:link w:val="HeaderChar"/>
    <w:uiPriority w:val="99"/>
    <w:unhideWhenUsed/>
    <w:rsid w:val="00A91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73F"/>
    <w:rPr>
      <w:sz w:val="28"/>
    </w:rPr>
  </w:style>
  <w:style w:type="paragraph" w:styleId="Footer">
    <w:name w:val="footer"/>
    <w:basedOn w:val="Normal"/>
    <w:link w:val="FooterChar"/>
    <w:uiPriority w:val="99"/>
    <w:unhideWhenUsed/>
    <w:rsid w:val="00A91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73F"/>
    <w:rPr>
      <w:sz w:val="28"/>
    </w:rPr>
  </w:style>
  <w:style w:type="paragraph" w:customStyle="1" w:styleId="Normal2">
    <w:name w:val="Normal2"/>
    <w:rsid w:val="00215134"/>
    <w:pPr>
      <w:spacing w:before="38" w:after="0" w:line="240" w:lineRule="auto"/>
      <w:ind w:left="284" w:right="113"/>
      <w:jc w:val="both"/>
    </w:pPr>
    <w:rPr>
      <w:rFonts w:ascii="Calibri" w:eastAsia="Calibri" w:hAnsi="Calibri" w:cs="Calibri"/>
      <w:sz w:val="22"/>
    </w:rPr>
  </w:style>
  <w:style w:type="character" w:styleId="PlaceholderText">
    <w:name w:val="Placeholder Text"/>
    <w:basedOn w:val="DefaultParagraphFont"/>
    <w:uiPriority w:val="99"/>
    <w:semiHidden/>
    <w:rsid w:val="00C72C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9850">
      <w:bodyDiv w:val="1"/>
      <w:marLeft w:val="0"/>
      <w:marRight w:val="0"/>
      <w:marTop w:val="0"/>
      <w:marBottom w:val="0"/>
      <w:divBdr>
        <w:top w:val="none" w:sz="0" w:space="0" w:color="auto"/>
        <w:left w:val="none" w:sz="0" w:space="0" w:color="auto"/>
        <w:bottom w:val="none" w:sz="0" w:space="0" w:color="auto"/>
        <w:right w:val="none" w:sz="0" w:space="0" w:color="auto"/>
      </w:divBdr>
    </w:div>
    <w:div w:id="11403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oleObject" Target="embeddings/oleObject2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png"/><Relationship Id="rId53" Type="http://schemas.openxmlformats.org/officeDocument/2006/relationships/oleObject" Target="embeddings/oleObject24.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image" Target="media/image24.wmf"/><Relationship Id="rId8" Type="http://schemas.openxmlformats.org/officeDocument/2006/relationships/image" Target="media/image1.wmf"/><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png"/><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B12D-C7F6-4561-A8F0-F14E7CCB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2023-02-27T22:16:00Z</cp:lastPrinted>
  <dcterms:created xsi:type="dcterms:W3CDTF">2023-02-27T06:20:00Z</dcterms:created>
  <dcterms:modified xsi:type="dcterms:W3CDTF">2024-01-24T17:32:00Z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