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E8A82" w14:textId="7001FF5B" w:rsidR="003E0DCD" w:rsidRPr="009F7265" w:rsidRDefault="009B316C" w:rsidP="00042176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F7265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bidi="ar-SA"/>
        </w:rPr>
        <w:drawing>
          <wp:anchor distT="0" distB="0" distL="114300" distR="114300" simplePos="0" relativeHeight="251658240" behindDoc="0" locked="0" layoutInCell="1" allowOverlap="1" wp14:anchorId="2ECC8D94" wp14:editId="0B366A1A">
            <wp:simplePos x="0" y="0"/>
            <wp:positionH relativeFrom="column">
              <wp:posOffset>-107950</wp:posOffset>
            </wp:positionH>
            <wp:positionV relativeFrom="paragraph">
              <wp:posOffset>-450850</wp:posOffset>
            </wp:positionV>
            <wp:extent cx="1111250" cy="1111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176" w:rsidRPr="009F72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BÀI TẬP TRẮC NGHIỆM + TỰ LUẬ</w:t>
      </w:r>
      <w:bookmarkStart w:id="0" w:name="_GoBack"/>
      <w:bookmarkEnd w:id="0"/>
      <w:r w:rsidR="00042176" w:rsidRPr="009F72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</w:t>
      </w:r>
    </w:p>
    <w:p w14:paraId="31910AAA" w14:textId="4547D6A3" w:rsidR="00042176" w:rsidRPr="009F7265" w:rsidRDefault="00042176" w:rsidP="00042176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F72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HÓA HỌC 11 – BỘ</w:t>
      </w:r>
      <w:r w:rsidR="005B1DAE" w:rsidRPr="009F72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B316C" w:rsidRPr="009F72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KẾT NỐI TRI THỨC VỚI CUỘC SỐNG</w:t>
      </w:r>
    </w:p>
    <w:p w14:paraId="2C7218C7" w14:textId="684C0759" w:rsidR="00042176" w:rsidRPr="009F7265" w:rsidRDefault="00042176" w:rsidP="00042176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F72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CHƯƠNG ….:</w:t>
      </w:r>
    </w:p>
    <w:p w14:paraId="295F61DA" w14:textId="0A6C61BF" w:rsidR="00042176" w:rsidRPr="009F7265" w:rsidRDefault="00042176" w:rsidP="00042176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  <w:r w:rsidRPr="009F72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BÀI </w:t>
      </w:r>
      <w:r w:rsidR="0060392F" w:rsidRPr="009F726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16</w:t>
      </w:r>
      <w:r w:rsidRPr="009F72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60392F" w:rsidRPr="009F726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HYDROCARBON KHÔNG NO</w:t>
      </w:r>
    </w:p>
    <w:p w14:paraId="39D0C053" w14:textId="68E90DEC" w:rsidR="00042176" w:rsidRPr="009F7265" w:rsidRDefault="00B7053C" w:rsidP="00B7053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9F72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I.</w:t>
      </w:r>
      <w:r w:rsidRPr="009F726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TRẮC NGHIỆM (20 CÂU)</w:t>
      </w:r>
      <w:r w:rsidR="00976998" w:rsidRPr="009F726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:</w:t>
      </w:r>
    </w:p>
    <w:tbl>
      <w:tblPr>
        <w:tblStyle w:val="TableGrid"/>
        <w:tblW w:w="5385" w:type="pct"/>
        <w:tblInd w:w="-431" w:type="dxa"/>
        <w:tblLook w:val="04A0" w:firstRow="1" w:lastRow="0" w:firstColumn="1" w:lastColumn="0" w:noHBand="0" w:noVBand="1"/>
      </w:tblPr>
      <w:tblGrid>
        <w:gridCol w:w="1408"/>
        <w:gridCol w:w="736"/>
        <w:gridCol w:w="4528"/>
        <w:gridCol w:w="3393"/>
      </w:tblGrid>
      <w:tr w:rsidR="009F7265" w:rsidRPr="009F7265" w14:paraId="11F32FD6" w14:textId="77777777" w:rsidTr="009973A4">
        <w:tc>
          <w:tcPr>
            <w:tcW w:w="704" w:type="pct"/>
            <w:vAlign w:val="center"/>
          </w:tcPr>
          <w:p w14:paraId="2B21461B" w14:textId="30A7A163" w:rsidR="007352F6" w:rsidRPr="009F7265" w:rsidRDefault="007352F6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Mức độ</w:t>
            </w:r>
          </w:p>
        </w:tc>
        <w:tc>
          <w:tcPr>
            <w:tcW w:w="352" w:type="pct"/>
            <w:vAlign w:val="center"/>
          </w:tcPr>
          <w:p w14:paraId="368B488F" w14:textId="6D20B73D" w:rsidR="007352F6" w:rsidRPr="009F7265" w:rsidRDefault="007352F6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2254" w:type="pct"/>
            <w:vAlign w:val="center"/>
          </w:tcPr>
          <w:p w14:paraId="186B6C1F" w14:textId="0CCDB6E3" w:rsidR="007352F6" w:rsidRPr="009F7265" w:rsidRDefault="007352F6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ĐỀ</w:t>
            </w:r>
          </w:p>
        </w:tc>
        <w:tc>
          <w:tcPr>
            <w:tcW w:w="1690" w:type="pct"/>
            <w:vAlign w:val="center"/>
          </w:tcPr>
          <w:p w14:paraId="6C1F9064" w14:textId="7D1C2F24" w:rsidR="007352F6" w:rsidRPr="009F7265" w:rsidRDefault="007352F6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ĐÁP ÁN / HƯỚNG DẪN GIẢI</w:t>
            </w:r>
          </w:p>
        </w:tc>
      </w:tr>
      <w:tr w:rsidR="009F7265" w:rsidRPr="009F7265" w14:paraId="633F95BE" w14:textId="77777777" w:rsidTr="009973A4">
        <w:tc>
          <w:tcPr>
            <w:tcW w:w="704" w:type="pct"/>
            <w:vMerge w:val="restart"/>
            <w:vAlign w:val="center"/>
          </w:tcPr>
          <w:p w14:paraId="397EE09C" w14:textId="1776DAB1" w:rsidR="00C45C31" w:rsidRPr="009F7265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BIẾT</w:t>
            </w:r>
          </w:p>
        </w:tc>
        <w:tc>
          <w:tcPr>
            <w:tcW w:w="352" w:type="pct"/>
            <w:vAlign w:val="center"/>
          </w:tcPr>
          <w:p w14:paraId="537B9F88" w14:textId="1B2290D5" w:rsidR="00C45C31" w:rsidRPr="009F7265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54" w:type="pct"/>
            <w:vAlign w:val="center"/>
          </w:tcPr>
          <w:p w14:paraId="4A4029AB" w14:textId="77777777" w:rsidR="0060392F" w:rsidRPr="009F7265" w:rsidRDefault="0060392F" w:rsidP="0060392F">
            <w:pPr>
              <w:spacing w:before="60" w:line="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9F72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Áp dụng quy tắc Maccopnhicop vào trường hợp nào sau đây ?</w:t>
            </w:r>
          </w:p>
          <w:p w14:paraId="1A8B6A5A" w14:textId="029F28D3" w:rsidR="0060392F" w:rsidRPr="009F7265" w:rsidRDefault="0060392F" w:rsidP="00BA02CC">
            <w:pPr>
              <w:spacing w:before="60" w:line="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A.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Phản ứng cộng của Br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 xml:space="preserve">2 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với anken đối xứ</w:t>
            </w:r>
            <w:r w:rsidR="00BA02CC"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ng.</w:t>
            </w:r>
          </w:p>
          <w:p w14:paraId="717BC161" w14:textId="77777777" w:rsidR="0060392F" w:rsidRPr="009F7265" w:rsidRDefault="0060392F" w:rsidP="00BA02CC">
            <w:pPr>
              <w:spacing w:before="60" w:line="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C.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Phản ứng cộng của HX vào anken đối xứng.</w:t>
            </w:r>
          </w:p>
          <w:p w14:paraId="33B69967" w14:textId="77777777" w:rsidR="0060392F" w:rsidRPr="009F7265" w:rsidRDefault="0060392F" w:rsidP="00BA02CC">
            <w:pPr>
              <w:spacing w:before="60" w:line="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B.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Phản ứng trùng hợp của anken.</w:t>
            </w:r>
          </w:p>
          <w:p w14:paraId="48A3FC99" w14:textId="752D1409" w:rsidR="00F27244" w:rsidRPr="009F7265" w:rsidRDefault="0060392F" w:rsidP="00BA02CC">
            <w:pPr>
              <w:spacing w:before="60" w:line="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D.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Phản ứng cộng của HX vào anken bất đối xứng.</w:t>
            </w:r>
          </w:p>
        </w:tc>
        <w:tc>
          <w:tcPr>
            <w:tcW w:w="1690" w:type="pct"/>
            <w:vAlign w:val="center"/>
          </w:tcPr>
          <w:p w14:paraId="561E4B67" w14:textId="2EEDDAA7" w:rsidR="00C45C31" w:rsidRPr="009F7265" w:rsidRDefault="00BA02CC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D</w:t>
            </w:r>
          </w:p>
        </w:tc>
      </w:tr>
      <w:tr w:rsidR="009F7265" w:rsidRPr="009F7265" w14:paraId="2E009D44" w14:textId="77777777" w:rsidTr="009973A4">
        <w:tc>
          <w:tcPr>
            <w:tcW w:w="704" w:type="pct"/>
            <w:vMerge/>
            <w:vAlign w:val="center"/>
          </w:tcPr>
          <w:p w14:paraId="1960865F" w14:textId="77777777" w:rsidR="00C45C31" w:rsidRPr="009F7265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270FB704" w14:textId="20BDC843" w:rsidR="00C45C31" w:rsidRPr="009F7265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54" w:type="pct"/>
            <w:vAlign w:val="center"/>
          </w:tcPr>
          <w:p w14:paraId="60BA178C" w14:textId="77777777" w:rsidR="00E53D38" w:rsidRPr="009F7265" w:rsidRDefault="00E53D38" w:rsidP="00E53D38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Dãy chỉ gồm các chất thuộc dãy đồng đẳng của etilen là</w:t>
            </w:r>
          </w:p>
          <w:p w14:paraId="5E264713" w14:textId="302B2A06" w:rsidR="00E53D38" w:rsidRPr="009F7265" w:rsidRDefault="00E53D38" w:rsidP="00E53D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ab/>
            </w: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A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. 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2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2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, 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3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4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, 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4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6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, 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5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8</w:t>
            </w:r>
            <w:r w:rsidR="00BA02CC"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ab/>
            </w:r>
            <w:r w:rsidR="00BA02CC"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ab/>
            </w: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B.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CH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4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, 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2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2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, 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3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4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, 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4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10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       </w:t>
            </w:r>
          </w:p>
          <w:p w14:paraId="7D818F59" w14:textId="77777777" w:rsidR="00E53D38" w:rsidRPr="009F7265" w:rsidRDefault="00E53D38" w:rsidP="00E53D38">
            <w:pPr>
              <w:ind w:firstLine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. 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CH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4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, 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2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6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, 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4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10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, 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5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12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       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ab/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ab/>
            </w: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D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. 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2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4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, 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3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6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, 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5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10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, 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6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12</w:t>
            </w:r>
          </w:p>
          <w:p w14:paraId="20ECD964" w14:textId="77777777" w:rsidR="00C45C31" w:rsidRPr="009F7265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90" w:type="pct"/>
            <w:vAlign w:val="center"/>
          </w:tcPr>
          <w:p w14:paraId="395C8900" w14:textId="02F7F00A" w:rsidR="00C45C31" w:rsidRPr="009F7265" w:rsidRDefault="00BA02CC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D</w:t>
            </w:r>
          </w:p>
        </w:tc>
      </w:tr>
      <w:tr w:rsidR="009F7265" w:rsidRPr="009F7265" w14:paraId="0553692B" w14:textId="77777777" w:rsidTr="009973A4">
        <w:tc>
          <w:tcPr>
            <w:tcW w:w="704" w:type="pct"/>
            <w:vMerge/>
            <w:vAlign w:val="center"/>
          </w:tcPr>
          <w:p w14:paraId="689E127E" w14:textId="77777777" w:rsidR="00C45C31" w:rsidRPr="009F7265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13384EFB" w14:textId="2BB86657" w:rsidR="00C45C31" w:rsidRPr="009F7265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54" w:type="pct"/>
            <w:vAlign w:val="center"/>
          </w:tcPr>
          <w:p w14:paraId="2E7D6258" w14:textId="77777777" w:rsidR="009B1B52" w:rsidRPr="009F7265" w:rsidRDefault="009B1B52" w:rsidP="009B1B52">
            <w:pPr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Làm thí nghiệm như hình vẽ: Hiện tượng xảy ra trong ống nghiệm (2) là</w:t>
            </w:r>
          </w:p>
          <w:p w14:paraId="1B32A7A2" w14:textId="749FC89B" w:rsidR="009B1B52" w:rsidRPr="009F7265" w:rsidRDefault="009B1B52" w:rsidP="009B1B52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bidi="ar-SA"/>
              </w:rPr>
              <w:drawing>
                <wp:inline distT="0" distB="0" distL="0" distR="0" wp14:anchorId="072195D3" wp14:editId="0F52C016">
                  <wp:extent cx="1578610" cy="137160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61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8393CA" w14:textId="35CAC5ED" w:rsidR="00BA02CC" w:rsidRPr="009F7265" w:rsidRDefault="009B1B52" w:rsidP="009B1B52">
            <w:pPr>
              <w:tabs>
                <w:tab w:val="left" w:pos="20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A. 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Có kết tủa vàng nhạt.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F17E9FE" w14:textId="77777777" w:rsidR="00BA02CC" w:rsidRPr="009F7265" w:rsidRDefault="009B1B52" w:rsidP="009B1B52">
            <w:pPr>
              <w:tabs>
                <w:tab w:val="left" w:pos="20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B. 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Có kết tủa trắng.            </w:t>
            </w:r>
          </w:p>
          <w:p w14:paraId="1A73B8E8" w14:textId="77777777" w:rsidR="00BA02CC" w:rsidRPr="009F7265" w:rsidRDefault="009B1B52" w:rsidP="009B1B52">
            <w:pPr>
              <w:tabs>
                <w:tab w:val="left" w:pos="20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pt-BR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 xml:space="preserve">C. 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Có bọt khí và kết tủa.</w:t>
            </w: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       </w:t>
            </w:r>
          </w:p>
          <w:p w14:paraId="0155A748" w14:textId="64896A48" w:rsidR="009B1B52" w:rsidRPr="009F7265" w:rsidRDefault="009B1B52" w:rsidP="009B1B52">
            <w:pPr>
              <w:tabs>
                <w:tab w:val="left" w:pos="20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D. 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Có bọt khí</w:t>
            </w:r>
          </w:p>
          <w:p w14:paraId="723AB98A" w14:textId="77777777" w:rsidR="00C45C31" w:rsidRPr="009F7265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90" w:type="pct"/>
            <w:vAlign w:val="center"/>
          </w:tcPr>
          <w:p w14:paraId="51ECD27A" w14:textId="06BF295F" w:rsidR="00C45C31" w:rsidRPr="009F7265" w:rsidRDefault="00BA02CC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A</w:t>
            </w:r>
          </w:p>
        </w:tc>
      </w:tr>
      <w:tr w:rsidR="009F7265" w:rsidRPr="009F7265" w14:paraId="1A2F2899" w14:textId="77777777" w:rsidTr="009973A4">
        <w:tc>
          <w:tcPr>
            <w:tcW w:w="704" w:type="pct"/>
            <w:vMerge/>
            <w:vAlign w:val="center"/>
          </w:tcPr>
          <w:p w14:paraId="6BF637BD" w14:textId="77777777" w:rsidR="00C45C31" w:rsidRPr="009F7265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5FC53270" w14:textId="5C3AF3B1" w:rsidR="00C45C31" w:rsidRPr="009F7265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54" w:type="pct"/>
            <w:vAlign w:val="center"/>
          </w:tcPr>
          <w:p w14:paraId="6D27F1AE" w14:textId="77777777" w:rsidR="009B1B52" w:rsidRPr="009F7265" w:rsidRDefault="009B1B52" w:rsidP="009B1B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thức tổng quát của ankin là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C6AFEDE" w14:textId="0EC59131" w:rsidR="005C7D26" w:rsidRPr="009F7265" w:rsidRDefault="009B1B52" w:rsidP="005C7D26">
            <w:pPr>
              <w:tabs>
                <w:tab w:val="left" w:pos="360"/>
                <w:tab w:val="left" w:pos="4321"/>
                <w:tab w:val="left" w:pos="5400"/>
                <w:tab w:val="left" w:pos="79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</w:rPr>
              <w:t xml:space="preserve">A. </w:t>
            </w:r>
            <w:r w:rsidRPr="009F726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C</w:t>
            </w:r>
            <w:r w:rsidRPr="009F726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vertAlign w:val="subscript"/>
              </w:rPr>
              <w:t>n</w:t>
            </w:r>
            <w:r w:rsidRPr="009F726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vertAlign w:val="subscript"/>
              </w:rPr>
              <w:t>2n</w:t>
            </w:r>
            <w:r w:rsidR="00BA02CC" w:rsidRPr="009F726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(n ≥ 2).</w:t>
            </w:r>
            <w:r w:rsidR="005C7D26" w:rsidRPr="009F726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vi-VN"/>
              </w:rPr>
              <w:t xml:space="preserve">                 </w:t>
            </w:r>
            <w:r w:rsidRPr="009F7265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</w:rPr>
              <w:t xml:space="preserve">B. </w:t>
            </w:r>
            <w:r w:rsidRPr="009F726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C</w:t>
            </w:r>
            <w:r w:rsidRPr="009F726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vertAlign w:val="subscript"/>
              </w:rPr>
              <w:t>n</w:t>
            </w:r>
            <w:r w:rsidRPr="009F726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vertAlign w:val="subscript"/>
              </w:rPr>
              <w:t>2n-6</w:t>
            </w:r>
            <w:r w:rsidRPr="009F726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(n ≥ 6).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B2CD85E" w14:textId="71D34269" w:rsidR="00C45C31" w:rsidRPr="009F7265" w:rsidRDefault="009B1B52" w:rsidP="005C7D26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C. 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n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2n-2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(n ≥ 2).</w:t>
            </w:r>
            <w:r w:rsidR="005C7D26"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          </w:t>
            </w: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D. 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n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2n+2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(n ≥ 1)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.</w:t>
            </w:r>
          </w:p>
        </w:tc>
        <w:tc>
          <w:tcPr>
            <w:tcW w:w="1690" w:type="pct"/>
            <w:vAlign w:val="center"/>
          </w:tcPr>
          <w:p w14:paraId="72755447" w14:textId="50A7A543" w:rsidR="00C45C31" w:rsidRPr="009F7265" w:rsidRDefault="005C7D26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C</w:t>
            </w:r>
          </w:p>
        </w:tc>
      </w:tr>
      <w:tr w:rsidR="009F7265" w:rsidRPr="009F7265" w14:paraId="748B0E91" w14:textId="77777777" w:rsidTr="009973A4">
        <w:tc>
          <w:tcPr>
            <w:tcW w:w="704" w:type="pct"/>
            <w:vMerge/>
            <w:vAlign w:val="center"/>
          </w:tcPr>
          <w:p w14:paraId="1E35325A" w14:textId="77777777" w:rsidR="00C45C31" w:rsidRPr="009F7265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79D96615" w14:textId="5CA3B034" w:rsidR="00C45C31" w:rsidRPr="009F7265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54" w:type="pct"/>
            <w:vAlign w:val="center"/>
          </w:tcPr>
          <w:p w14:paraId="6DA38D6A" w14:textId="2DC5C15B" w:rsidR="00925F49" w:rsidRPr="009F7265" w:rsidRDefault="00925F49" w:rsidP="00925F49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Có bao nhiêu ankin ứng với công thức phân tử 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5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8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?     </w:t>
            </w:r>
          </w:p>
          <w:p w14:paraId="242E2718" w14:textId="199F13A9" w:rsidR="00C45C31" w:rsidRPr="009F7265" w:rsidRDefault="00925F49" w:rsidP="004D40F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A.</w:t>
            </w:r>
            <w:r w:rsidR="004D40F1"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</w:t>
            </w:r>
            <w:r w:rsidR="004D40F1"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     </w:t>
            </w: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B.</w:t>
            </w:r>
            <w:r w:rsidR="004D40F1"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</w:t>
            </w:r>
            <w:r w:rsidR="004D40F1"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 </w:t>
            </w: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C.</w:t>
            </w:r>
            <w:r w:rsidR="004D40F1"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3.</w:t>
            </w:r>
            <w:r w:rsidR="004D40F1"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   </w:t>
            </w: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D. 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 </w:t>
            </w:r>
          </w:p>
        </w:tc>
        <w:tc>
          <w:tcPr>
            <w:tcW w:w="1690" w:type="pct"/>
            <w:vAlign w:val="center"/>
          </w:tcPr>
          <w:p w14:paraId="199E9A1D" w14:textId="06C1E6C2" w:rsidR="00C45C31" w:rsidRPr="009F7265" w:rsidRDefault="004D40F1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C</w:t>
            </w:r>
          </w:p>
        </w:tc>
      </w:tr>
      <w:tr w:rsidR="009F7265" w:rsidRPr="009F7265" w14:paraId="4131644F" w14:textId="77777777" w:rsidTr="009973A4">
        <w:tc>
          <w:tcPr>
            <w:tcW w:w="704" w:type="pct"/>
            <w:vMerge/>
            <w:vAlign w:val="center"/>
          </w:tcPr>
          <w:p w14:paraId="15BACE2F" w14:textId="77777777" w:rsidR="00C45C31" w:rsidRPr="009F7265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3A849E24" w14:textId="0EABB21B" w:rsidR="00C45C31" w:rsidRPr="009F7265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54" w:type="pct"/>
            <w:vAlign w:val="center"/>
          </w:tcPr>
          <w:p w14:paraId="594F93CE" w14:textId="77777777" w:rsidR="00925F49" w:rsidRPr="009F7265" w:rsidRDefault="00925F49" w:rsidP="00925F49">
            <w:pPr>
              <w:tabs>
                <w:tab w:val="left" w:pos="284"/>
                <w:tab w:val="left" w:pos="2552"/>
                <w:tab w:val="left" w:pos="5387"/>
                <w:tab w:val="left" w:pos="7938"/>
              </w:tabs>
              <w:ind w:left="284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9F72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pt-BR"/>
              </w:rPr>
              <w:t>Có bao nhiêu anken là chất khí ở điều kiện thường?</w:t>
            </w:r>
          </w:p>
          <w:p w14:paraId="5CE625BE" w14:textId="0236FE17" w:rsidR="00925F49" w:rsidRPr="009F7265" w:rsidRDefault="00925F49" w:rsidP="00925F49">
            <w:pPr>
              <w:tabs>
                <w:tab w:val="left" w:pos="284"/>
                <w:tab w:val="left" w:pos="2552"/>
                <w:tab w:val="left" w:pos="5387"/>
                <w:tab w:val="left" w:pos="7938"/>
              </w:tabs>
              <w:ind w:left="284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9F726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pt-BR"/>
              </w:rPr>
              <w:lastRenderedPageBreak/>
              <w:t>A</w:t>
            </w:r>
            <w:r w:rsidRPr="009F72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.</w:t>
            </w:r>
            <w:r w:rsidR="004D40F1" w:rsidRPr="009F72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4.           </w:t>
            </w:r>
            <w:r w:rsidRPr="009F726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pt-BR"/>
              </w:rPr>
              <w:t>B.</w:t>
            </w:r>
            <w:r w:rsidRPr="009F726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="004D40F1" w:rsidRPr="009F72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2.        </w:t>
            </w:r>
            <w:r w:rsidRPr="009F726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pt-BR"/>
              </w:rPr>
              <w:t>C.</w:t>
            </w:r>
            <w:r w:rsidRPr="009F726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9F72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pt-BR"/>
              </w:rPr>
              <w:t>5.</w:t>
            </w:r>
            <w:r w:rsidRPr="009F72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pt-BR"/>
              </w:rPr>
              <w:tab/>
            </w:r>
            <w:r w:rsidR="004D40F1" w:rsidRPr="009F72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    </w:t>
            </w:r>
            <w:r w:rsidRPr="009F726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pt-BR"/>
              </w:rPr>
              <w:t>D.</w:t>
            </w:r>
            <w:r w:rsidRPr="009F726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9F72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pt-BR"/>
              </w:rPr>
              <w:t>3.</w:t>
            </w:r>
          </w:p>
          <w:p w14:paraId="0CB3A658" w14:textId="77777777" w:rsidR="00C45C31" w:rsidRPr="009F7265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90" w:type="pct"/>
            <w:vAlign w:val="center"/>
          </w:tcPr>
          <w:p w14:paraId="63013A95" w14:textId="12BE68C3" w:rsidR="00C45C31" w:rsidRPr="009F7265" w:rsidRDefault="004D40F1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lastRenderedPageBreak/>
              <w:t>D</w:t>
            </w:r>
          </w:p>
        </w:tc>
      </w:tr>
      <w:tr w:rsidR="009F7265" w:rsidRPr="009F7265" w14:paraId="7F3B0F38" w14:textId="77777777" w:rsidTr="009973A4">
        <w:tc>
          <w:tcPr>
            <w:tcW w:w="704" w:type="pct"/>
            <w:vMerge/>
            <w:vAlign w:val="center"/>
          </w:tcPr>
          <w:p w14:paraId="1EE2000B" w14:textId="77777777" w:rsidR="00C45C31" w:rsidRPr="009F7265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5F287B90" w14:textId="6BDC68E8" w:rsidR="00C45C31" w:rsidRPr="009F7265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54" w:type="pct"/>
            <w:vAlign w:val="center"/>
          </w:tcPr>
          <w:p w14:paraId="32276267" w14:textId="77777777" w:rsidR="00925F49" w:rsidRPr="009F7265" w:rsidRDefault="00925F49" w:rsidP="00925F49">
            <w:pPr>
              <w:tabs>
                <w:tab w:val="left" w:pos="284"/>
                <w:tab w:val="left" w:pos="426"/>
                <w:tab w:val="left" w:pos="99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 nguyên tử hiđro trong phân tử pent-1-en là</w:t>
            </w:r>
          </w:p>
          <w:p w14:paraId="2F192DC9" w14:textId="57BE41F8" w:rsidR="00C45C31" w:rsidRPr="009F7265" w:rsidRDefault="00925F49" w:rsidP="004D40F1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ab/>
              <w:t xml:space="preserve">  A.</w:t>
            </w:r>
            <w:r w:rsidR="004D40F1"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12.</w:t>
            </w:r>
            <w:r w:rsidR="004D40F1"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4D40F1"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C.</w:t>
            </w:r>
            <w:r w:rsidRPr="009F72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8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10.</w:t>
            </w:r>
          </w:p>
        </w:tc>
        <w:tc>
          <w:tcPr>
            <w:tcW w:w="1690" w:type="pct"/>
            <w:vAlign w:val="center"/>
          </w:tcPr>
          <w:p w14:paraId="73FE5620" w14:textId="4E6B3DA4" w:rsidR="00C45C31" w:rsidRPr="009F7265" w:rsidRDefault="004D40F1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D</w:t>
            </w:r>
          </w:p>
        </w:tc>
      </w:tr>
      <w:tr w:rsidR="009F7265" w:rsidRPr="009F7265" w14:paraId="5F8B0024" w14:textId="77777777" w:rsidTr="009973A4">
        <w:tc>
          <w:tcPr>
            <w:tcW w:w="704" w:type="pct"/>
            <w:vMerge/>
            <w:vAlign w:val="center"/>
          </w:tcPr>
          <w:p w14:paraId="4B18838E" w14:textId="77777777" w:rsidR="00C45C31" w:rsidRPr="009F7265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067BB369" w14:textId="49F3509E" w:rsidR="00C45C31" w:rsidRPr="009F7265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54" w:type="pct"/>
            <w:vAlign w:val="center"/>
          </w:tcPr>
          <w:p w14:paraId="3655132F" w14:textId="77777777" w:rsidR="00925F49" w:rsidRPr="009F7265" w:rsidRDefault="00925F49" w:rsidP="00925F49">
            <w:pPr>
              <w:tabs>
                <w:tab w:val="left" w:pos="284"/>
                <w:tab w:val="left" w:pos="2552"/>
                <w:tab w:val="left" w:pos="5387"/>
                <w:tab w:val="left" w:pos="7938"/>
              </w:tabs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Anken là:</w:t>
            </w:r>
          </w:p>
          <w:p w14:paraId="78CDB941" w14:textId="78F25F50" w:rsidR="00925F49" w:rsidRPr="009F7265" w:rsidRDefault="00925F49" w:rsidP="008927A7">
            <w:pPr>
              <w:tabs>
                <w:tab w:val="left" w:pos="709"/>
                <w:tab w:val="left" w:pos="2552"/>
                <w:tab w:val="left" w:pos="5387"/>
                <w:tab w:val="left" w:pos="793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hiđrocacbon có chứa liên kết đôi trong phân tử.</w:t>
            </w:r>
          </w:p>
          <w:p w14:paraId="0748E1E3" w14:textId="053F697E" w:rsidR="00925F49" w:rsidRPr="009F7265" w:rsidRDefault="00925F49" w:rsidP="008927A7">
            <w:pPr>
              <w:tabs>
                <w:tab w:val="left" w:pos="709"/>
                <w:tab w:val="left" w:pos="2552"/>
                <w:tab w:val="left" w:pos="5387"/>
                <w:tab w:val="left" w:pos="793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hiđrocacbon chỉ có một liên kết đôi trong phân tử.</w:t>
            </w:r>
          </w:p>
          <w:p w14:paraId="120E6AE7" w14:textId="6CBEA9C3" w:rsidR="00925F49" w:rsidRPr="009F7265" w:rsidRDefault="00925F49" w:rsidP="008927A7">
            <w:pPr>
              <w:tabs>
                <w:tab w:val="left" w:pos="709"/>
                <w:tab w:val="left" w:pos="2552"/>
                <w:tab w:val="left" w:pos="5387"/>
                <w:tab w:val="left" w:pos="793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C</w:t>
            </w: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hiđrocacbon</w:t>
            </w:r>
            <w:proofErr w:type="gramEnd"/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không no, mạch hở, có 1 liên kết đôi trong phân tử.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29E67EF" w14:textId="29009909" w:rsidR="00C45C31" w:rsidRPr="009F7265" w:rsidRDefault="00925F49" w:rsidP="004D40F1">
            <w:pPr>
              <w:tabs>
                <w:tab w:val="left" w:pos="709"/>
                <w:tab w:val="left" w:pos="2552"/>
                <w:tab w:val="left" w:pos="5387"/>
                <w:tab w:val="left" w:pos="793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hiđrocacbon không no, mạch hở, có liên kết đôi trong phân tử.</w:t>
            </w:r>
          </w:p>
        </w:tc>
        <w:tc>
          <w:tcPr>
            <w:tcW w:w="1690" w:type="pct"/>
            <w:vAlign w:val="center"/>
          </w:tcPr>
          <w:p w14:paraId="22061CC9" w14:textId="16FBBFCB" w:rsidR="00C45C31" w:rsidRPr="009F7265" w:rsidRDefault="004D40F1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C</w:t>
            </w:r>
          </w:p>
        </w:tc>
      </w:tr>
      <w:tr w:rsidR="009F7265" w:rsidRPr="009F7265" w14:paraId="45290776" w14:textId="77777777" w:rsidTr="009973A4">
        <w:tc>
          <w:tcPr>
            <w:tcW w:w="704" w:type="pct"/>
            <w:vMerge/>
            <w:vAlign w:val="center"/>
          </w:tcPr>
          <w:p w14:paraId="06B8FCD5" w14:textId="77777777" w:rsidR="00C45C31" w:rsidRPr="009F7265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01C8332D" w14:textId="5210229E" w:rsidR="00C45C31" w:rsidRPr="009F7265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54" w:type="pct"/>
            <w:vAlign w:val="center"/>
          </w:tcPr>
          <w:p w14:paraId="659E0327" w14:textId="77777777" w:rsidR="00925F49" w:rsidRPr="009F7265" w:rsidRDefault="00925F49" w:rsidP="00925F49">
            <w:pPr>
              <w:spacing w:before="60" w:line="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Hiđrocacbon A thể tích ở điều kiện thường, công thức phân tử có dạng 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x+1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3x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Công thức phân tử của A là :</w:t>
            </w:r>
          </w:p>
          <w:p w14:paraId="79EBEE78" w14:textId="77777777" w:rsidR="00925F49" w:rsidRPr="009F7265" w:rsidRDefault="00925F49" w:rsidP="00925F49">
            <w:pPr>
              <w:spacing w:before="60" w:line="40" w:lineRule="atLeast"/>
              <w:ind w:firstLine="1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ab/>
              <w:t>A.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CH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4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ab/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ab/>
            </w: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B.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2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6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ab/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ab/>
            </w: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C.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3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6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ab/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ab/>
            </w: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D.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4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8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.  </w:t>
            </w:r>
          </w:p>
          <w:p w14:paraId="785FF6DF" w14:textId="77777777" w:rsidR="00C45C31" w:rsidRPr="009F7265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90" w:type="pct"/>
            <w:vAlign w:val="center"/>
          </w:tcPr>
          <w:p w14:paraId="148ECBB1" w14:textId="32C4B216" w:rsidR="00C45C31" w:rsidRPr="009F7265" w:rsidRDefault="008927A7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C</w:t>
            </w:r>
          </w:p>
        </w:tc>
      </w:tr>
      <w:tr w:rsidR="009F7265" w:rsidRPr="009F7265" w14:paraId="190E5EAA" w14:textId="77777777" w:rsidTr="009973A4">
        <w:tc>
          <w:tcPr>
            <w:tcW w:w="704" w:type="pct"/>
            <w:vMerge/>
            <w:vAlign w:val="center"/>
          </w:tcPr>
          <w:p w14:paraId="463B21F4" w14:textId="77777777" w:rsidR="00C45C31" w:rsidRPr="009F7265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659263A8" w14:textId="0E1EC1A7" w:rsidR="00C45C31" w:rsidRPr="009F7265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54" w:type="pct"/>
            <w:vAlign w:val="center"/>
          </w:tcPr>
          <w:p w14:paraId="5BFCFA56" w14:textId="77777777" w:rsidR="00C45C31" w:rsidRPr="009F7265" w:rsidRDefault="008927A7" w:rsidP="008927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Hợp chất nào là ankin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?</w:t>
            </w:r>
          </w:p>
          <w:p w14:paraId="058FF98B" w14:textId="61BF5D51" w:rsidR="008927A7" w:rsidRPr="009F7265" w:rsidRDefault="008927A7" w:rsidP="008927A7">
            <w:pPr>
              <w:spacing w:before="60" w:line="40" w:lineRule="atLeast"/>
              <w:ind w:firstLine="1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A.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vi-VN"/>
              </w:rPr>
              <w:t>2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4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ab/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             </w:t>
            </w: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B.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2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6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ab/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ab/>
            </w:r>
          </w:p>
          <w:p w14:paraId="7DA4E7BA" w14:textId="7F6506B5" w:rsidR="008927A7" w:rsidRPr="009F7265" w:rsidRDefault="008927A7" w:rsidP="008927A7">
            <w:pPr>
              <w:spacing w:before="60" w:line="40" w:lineRule="atLeast"/>
              <w:ind w:firstLine="1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C.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2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2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ab/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ab/>
            </w: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D.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4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8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.  </w:t>
            </w:r>
          </w:p>
          <w:p w14:paraId="3C0611F4" w14:textId="0F62CA71" w:rsidR="008927A7" w:rsidRPr="009F7265" w:rsidRDefault="008927A7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690" w:type="pct"/>
            <w:vAlign w:val="center"/>
          </w:tcPr>
          <w:p w14:paraId="4FEB8306" w14:textId="424A2D9D" w:rsidR="00C45C31" w:rsidRPr="009F7265" w:rsidRDefault="008927A7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C</w:t>
            </w:r>
          </w:p>
        </w:tc>
      </w:tr>
      <w:tr w:rsidR="009F7265" w:rsidRPr="009F7265" w14:paraId="2DDDD7BC" w14:textId="77777777" w:rsidTr="009973A4">
        <w:tc>
          <w:tcPr>
            <w:tcW w:w="704" w:type="pct"/>
            <w:vMerge w:val="restart"/>
            <w:vAlign w:val="center"/>
          </w:tcPr>
          <w:p w14:paraId="0DC80D17" w14:textId="131C924E" w:rsidR="00B7053C" w:rsidRPr="009F7265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HIỂU</w:t>
            </w:r>
          </w:p>
        </w:tc>
        <w:tc>
          <w:tcPr>
            <w:tcW w:w="352" w:type="pct"/>
            <w:vAlign w:val="center"/>
          </w:tcPr>
          <w:p w14:paraId="4EAAEE57" w14:textId="3D36BD72" w:rsidR="00B7053C" w:rsidRPr="009F7265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54" w:type="pct"/>
            <w:vAlign w:val="center"/>
          </w:tcPr>
          <w:p w14:paraId="5EDFBCC2" w14:textId="77777777" w:rsidR="009B1B52" w:rsidRPr="009F7265" w:rsidRDefault="009B1B52" w:rsidP="009B1B52">
            <w:pPr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Có bao nhiêu đồng phân ankin 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5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8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tác dụng được với dung dịch AgNO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/NH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tạo kết tủa</w:t>
            </w: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14:paraId="4859426E" w14:textId="4DCE63E3" w:rsidR="009B1B52" w:rsidRPr="009F7265" w:rsidRDefault="009B1B52" w:rsidP="008927A7">
            <w:pPr>
              <w:adjustRightInd w:val="0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A.</w:t>
            </w:r>
            <w:r w:rsidR="008927A7"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3.       </w:t>
            </w:r>
            <w:r w:rsidR="008927A7"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B. </w:t>
            </w:r>
            <w:r w:rsidR="008927A7"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8927A7"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8927A7"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C.</w:t>
            </w:r>
            <w:r w:rsidR="008927A7"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4.</w:t>
            </w:r>
            <w:r w:rsidR="008927A7"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8927A7"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D. 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  <w:p w14:paraId="0E866849" w14:textId="77777777" w:rsidR="00B7053C" w:rsidRPr="009F7265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90" w:type="pct"/>
            <w:vAlign w:val="center"/>
          </w:tcPr>
          <w:p w14:paraId="555B627A" w14:textId="01DACF2A" w:rsidR="00B7053C" w:rsidRPr="009F7265" w:rsidRDefault="008927A7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B</w:t>
            </w:r>
          </w:p>
        </w:tc>
      </w:tr>
      <w:tr w:rsidR="009F7265" w:rsidRPr="009F7265" w14:paraId="5C25AB6D" w14:textId="77777777" w:rsidTr="009973A4">
        <w:tc>
          <w:tcPr>
            <w:tcW w:w="704" w:type="pct"/>
            <w:vMerge/>
            <w:vAlign w:val="center"/>
          </w:tcPr>
          <w:p w14:paraId="582CA4D7" w14:textId="77777777" w:rsidR="00B7053C" w:rsidRPr="009F7265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43BCBE5F" w14:textId="2C2E6990" w:rsidR="00B7053C" w:rsidRPr="009F7265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54" w:type="pct"/>
            <w:vAlign w:val="center"/>
          </w:tcPr>
          <w:p w14:paraId="0866FBAC" w14:textId="77777777" w:rsidR="009B1B52" w:rsidRPr="009F7265" w:rsidRDefault="009B1B52" w:rsidP="009B1B5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Để phân biệt etan và etilen ta chỉ dùng 1 thuốc thử duy nhất là:</w:t>
            </w:r>
          </w:p>
          <w:p w14:paraId="71D1B625" w14:textId="77777777" w:rsidR="009B1B52" w:rsidRPr="009F7265" w:rsidRDefault="009B1B52" w:rsidP="009B1B52">
            <w:pPr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A.</w:t>
            </w:r>
            <w:r w:rsidRPr="009F72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Brom (dd).         </w:t>
            </w: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72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Qùy tím         </w:t>
            </w:r>
            <w:r w:rsidRPr="009F72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C. </w:t>
            </w:r>
            <w:r w:rsidRPr="009F72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HCl (dd).        </w:t>
            </w:r>
            <w:r w:rsidRPr="009F72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72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NaOH</w:t>
            </w:r>
          </w:p>
          <w:p w14:paraId="3AE01C6D" w14:textId="77777777" w:rsidR="00B7053C" w:rsidRPr="009F7265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90" w:type="pct"/>
            <w:vAlign w:val="center"/>
          </w:tcPr>
          <w:p w14:paraId="42AF5A3D" w14:textId="38F5A85A" w:rsidR="00B7053C" w:rsidRPr="009F7265" w:rsidRDefault="004D40F1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A</w:t>
            </w:r>
          </w:p>
        </w:tc>
      </w:tr>
      <w:tr w:rsidR="009F7265" w:rsidRPr="009F7265" w14:paraId="1D8D1CFC" w14:textId="77777777" w:rsidTr="009973A4">
        <w:tc>
          <w:tcPr>
            <w:tcW w:w="704" w:type="pct"/>
            <w:vMerge/>
            <w:vAlign w:val="center"/>
          </w:tcPr>
          <w:p w14:paraId="668F6EE6" w14:textId="570F74C2" w:rsidR="00B7053C" w:rsidRPr="009F7265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279E48F8" w14:textId="3FE88A53" w:rsidR="00B7053C" w:rsidRPr="009F7265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54" w:type="pct"/>
            <w:vAlign w:val="center"/>
          </w:tcPr>
          <w:p w14:paraId="0FC654C2" w14:textId="74DCEC2C" w:rsidR="00A41DE7" w:rsidRPr="009F7265" w:rsidRDefault="00A41DE7" w:rsidP="00A41DE7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Cho sơ đồ phản ứng sau:</w:t>
            </w:r>
            <w:r w:rsidR="004D40F1"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-C≡CH + AgNO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NH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7265">
              <w:rPr>
                <w:rFonts w:ascii="Times New Roman" w:hAnsi="Times New Roman" w:cs="Times New Roman"/>
                <w:bCs/>
                <w:color w:val="000000" w:themeColor="text1"/>
                <w:position w:val="-6"/>
                <w:sz w:val="24"/>
                <w:szCs w:val="24"/>
              </w:rPr>
              <w:object w:dxaOrig="300" w:dyaOrig="220" w14:anchorId="75210B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14.95pt;height:11.55pt" o:ole="">
                  <v:imagedata r:id="rId7" o:title=""/>
                </v:shape>
                <o:OLEObject Type="Embed" ProgID="Equation.DSMT4" ShapeID="_x0000_i1038" DrawAspect="Content" ObjectID="_1746050779" r:id="rId8"/>
              </w:objec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 + NH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X có công thức cấu tạo là</w:t>
            </w:r>
          </w:p>
          <w:p w14:paraId="46AE533E" w14:textId="78341C57" w:rsidR="00A41DE7" w:rsidRPr="009F7265" w:rsidRDefault="00A41DE7" w:rsidP="00A41DE7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="004D40F1"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-CAg≡CAg. </w:t>
            </w:r>
            <w:r w:rsidR="004D40F1"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-C≡CAg.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BEF5628" w14:textId="77777777" w:rsidR="004D40F1" w:rsidRPr="009F7265" w:rsidRDefault="00A41DE7" w:rsidP="004D40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AgCH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="004D40F1"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-C≡CAg.</w:t>
            </w:r>
          </w:p>
          <w:p w14:paraId="7E621CA5" w14:textId="0230245B" w:rsidR="00B7053C" w:rsidRPr="009F7265" w:rsidRDefault="00A41DE7" w:rsidP="004D40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-C≡CAg hoặc CH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-CAg≡CAg. </w:t>
            </w:r>
          </w:p>
        </w:tc>
        <w:tc>
          <w:tcPr>
            <w:tcW w:w="1690" w:type="pct"/>
            <w:vAlign w:val="center"/>
          </w:tcPr>
          <w:p w14:paraId="14F1DBE2" w14:textId="5A5D3D8F" w:rsidR="00B7053C" w:rsidRPr="009F7265" w:rsidRDefault="004D40F1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B</w:t>
            </w:r>
          </w:p>
        </w:tc>
      </w:tr>
      <w:tr w:rsidR="009F7265" w:rsidRPr="009F7265" w14:paraId="7682FCEB" w14:textId="77777777" w:rsidTr="009973A4">
        <w:tc>
          <w:tcPr>
            <w:tcW w:w="704" w:type="pct"/>
            <w:vMerge/>
            <w:vAlign w:val="center"/>
          </w:tcPr>
          <w:p w14:paraId="45522234" w14:textId="77C8FE9E" w:rsidR="00B7053C" w:rsidRPr="009F7265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7AF71069" w14:textId="1A2DC11A" w:rsidR="00B7053C" w:rsidRPr="009F7265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54" w:type="pct"/>
            <w:vAlign w:val="center"/>
          </w:tcPr>
          <w:p w14:paraId="1466044C" w14:textId="77777777" w:rsidR="00A41DE7" w:rsidRPr="009F7265" w:rsidRDefault="00A41DE7" w:rsidP="00A41D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Đốt cháy hoàn toàn một hỗn hợp gồm các anken, thu được </w:t>
            </w:r>
          </w:p>
          <w:p w14:paraId="28BF943A" w14:textId="77777777" w:rsidR="00A41DE7" w:rsidRPr="009F7265" w:rsidRDefault="00A41DE7" w:rsidP="00A41DE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       </w:t>
            </w: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A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. n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CO2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≤  n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H2O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ab/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ab/>
            </w: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B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. n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CO2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= n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H2O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ab/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ab/>
            </w: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. n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CO2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&gt;  n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H2O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ab/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ab/>
            </w: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D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. n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CO2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&lt;  n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H2O</w:t>
            </w:r>
          </w:p>
          <w:p w14:paraId="733D7F15" w14:textId="77777777" w:rsidR="00B7053C" w:rsidRPr="009F7265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90" w:type="pct"/>
            <w:vAlign w:val="center"/>
          </w:tcPr>
          <w:p w14:paraId="19413B0C" w14:textId="460F6E3E" w:rsidR="00B7053C" w:rsidRPr="009F7265" w:rsidRDefault="004D40F1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B</w:t>
            </w:r>
          </w:p>
        </w:tc>
      </w:tr>
      <w:tr w:rsidR="009F7265" w:rsidRPr="009F7265" w14:paraId="048B8B5D" w14:textId="77777777" w:rsidTr="009973A4">
        <w:tc>
          <w:tcPr>
            <w:tcW w:w="704" w:type="pct"/>
            <w:vMerge/>
            <w:vAlign w:val="center"/>
          </w:tcPr>
          <w:p w14:paraId="2E5706EC" w14:textId="77777777" w:rsidR="00B7053C" w:rsidRPr="009F7265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5BB15251" w14:textId="786E2AE0" w:rsidR="00B7053C" w:rsidRPr="009F7265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54" w:type="pct"/>
            <w:vAlign w:val="center"/>
          </w:tcPr>
          <w:p w14:paraId="2AA3693C" w14:textId="77777777" w:rsidR="00141C11" w:rsidRPr="009F7265" w:rsidRDefault="00141C11" w:rsidP="00141C11">
            <w:pPr>
              <w:ind w:left="1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Có</w:t>
            </w:r>
            <w:r w:rsidRPr="009F72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bao</w:t>
            </w:r>
            <w:r w:rsidRPr="009F726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nhiêu</w:t>
            </w:r>
            <w:r w:rsidRPr="009F726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đồng</w:t>
            </w:r>
            <w:r w:rsidRPr="009F726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phân</w:t>
            </w:r>
            <w:r w:rsidRPr="009F726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ankin</w:t>
            </w:r>
            <w:r w:rsidRPr="009F726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5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8</w:t>
            </w:r>
            <w:r w:rsidRPr="009F726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tác</w:t>
            </w:r>
            <w:r w:rsidRPr="009F72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dụng</w:t>
            </w:r>
            <w:r w:rsidRPr="009F726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được</w:t>
            </w:r>
            <w:r w:rsidRPr="009F72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với</w:t>
            </w:r>
            <w:r w:rsidRPr="009F72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dung</w:t>
            </w:r>
            <w:r w:rsidRPr="009F726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dịch</w:t>
            </w:r>
            <w:r w:rsidRPr="009F726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AgNO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/NH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9F72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tạo</w:t>
            </w:r>
            <w:r w:rsidRPr="009F72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kết</w:t>
            </w:r>
            <w:r w:rsidRPr="009F726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F726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tủa</w:t>
            </w:r>
          </w:p>
          <w:p w14:paraId="3CAFCB50" w14:textId="359D2F25" w:rsidR="00B7053C" w:rsidRPr="009F7265" w:rsidRDefault="004D40F1" w:rsidP="004D40F1">
            <w:pPr>
              <w:tabs>
                <w:tab w:val="left" w:pos="3767"/>
                <w:tab w:val="left" w:pos="6647"/>
                <w:tab w:val="left" w:pos="8808"/>
              </w:tabs>
              <w:spacing w:befor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   </w:t>
            </w:r>
            <w:r w:rsidR="00141C11"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A.</w:t>
            </w:r>
            <w:r w:rsidR="00141C11" w:rsidRPr="009F726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141C11" w:rsidRPr="009F726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3.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141C11"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B. </w:t>
            </w:r>
            <w:r w:rsidR="00141C11" w:rsidRPr="009F726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2.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="00141C11"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C.</w:t>
            </w:r>
            <w:r w:rsidR="00141C11" w:rsidRPr="009F726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141C11" w:rsidRPr="009F726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4.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        </w:t>
            </w:r>
            <w:r w:rsidR="00141C11"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D.</w:t>
            </w:r>
            <w:r w:rsidR="00141C11" w:rsidRPr="009F726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141C11" w:rsidRPr="009F726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1.</w:t>
            </w:r>
          </w:p>
        </w:tc>
        <w:tc>
          <w:tcPr>
            <w:tcW w:w="1690" w:type="pct"/>
            <w:vAlign w:val="center"/>
          </w:tcPr>
          <w:p w14:paraId="3F178664" w14:textId="6A26797A" w:rsidR="00B7053C" w:rsidRPr="009F7265" w:rsidRDefault="004D40F1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B</w:t>
            </w:r>
          </w:p>
        </w:tc>
      </w:tr>
      <w:tr w:rsidR="009F7265" w:rsidRPr="009F7265" w14:paraId="5D2A5EFC" w14:textId="77777777" w:rsidTr="009973A4">
        <w:tc>
          <w:tcPr>
            <w:tcW w:w="704" w:type="pct"/>
            <w:vMerge w:val="restart"/>
            <w:vAlign w:val="center"/>
          </w:tcPr>
          <w:p w14:paraId="12413F7B" w14:textId="3F20C015" w:rsidR="00B7053C" w:rsidRPr="009F7265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VẬN DỤNG</w:t>
            </w:r>
          </w:p>
        </w:tc>
        <w:tc>
          <w:tcPr>
            <w:tcW w:w="352" w:type="pct"/>
            <w:vAlign w:val="center"/>
          </w:tcPr>
          <w:p w14:paraId="6C2CF9EB" w14:textId="6675B653" w:rsidR="00B7053C" w:rsidRPr="009F7265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54" w:type="pct"/>
            <w:vAlign w:val="center"/>
          </w:tcPr>
          <w:p w14:paraId="1B2EEF63" w14:textId="77777777" w:rsidR="004D40F1" w:rsidRPr="009F7265" w:rsidRDefault="009B1B52" w:rsidP="004D40F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gam một ankin X có thể làm mất màu tối đa 100 ml dung dịch Br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2M. CTPT X là</w:t>
            </w:r>
          </w:p>
          <w:p w14:paraId="604572A4" w14:textId="30DADFA5" w:rsidR="009B1B52" w:rsidRPr="009F7265" w:rsidRDefault="009B1B52" w:rsidP="004D40F1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5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8</w:t>
            </w:r>
            <w:r w:rsidR="004D40F1"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       </w:t>
            </w: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="004D40F1"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D40F1"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   </w:t>
            </w: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="004D40F1"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6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47C9AF8" w14:textId="77777777" w:rsidR="00B7053C" w:rsidRPr="009F7265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90" w:type="pct"/>
            <w:vAlign w:val="center"/>
          </w:tcPr>
          <w:p w14:paraId="0B51D378" w14:textId="57C283AC" w:rsidR="00B7053C" w:rsidRPr="009F7265" w:rsidRDefault="004D40F1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D</w:t>
            </w:r>
          </w:p>
        </w:tc>
      </w:tr>
      <w:tr w:rsidR="009F7265" w:rsidRPr="009F7265" w14:paraId="14B4A046" w14:textId="77777777" w:rsidTr="009973A4">
        <w:tc>
          <w:tcPr>
            <w:tcW w:w="704" w:type="pct"/>
            <w:vMerge/>
            <w:vAlign w:val="center"/>
          </w:tcPr>
          <w:p w14:paraId="4BCE7483" w14:textId="77777777" w:rsidR="00B7053C" w:rsidRPr="009F7265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4A58A81F" w14:textId="7075504E" w:rsidR="00B7053C" w:rsidRPr="009F7265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54" w:type="pct"/>
            <w:vAlign w:val="center"/>
          </w:tcPr>
          <w:p w14:paraId="5BCE6E0E" w14:textId="77777777" w:rsidR="00141C11" w:rsidRPr="009F7265" w:rsidRDefault="00141C11" w:rsidP="00141C11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Dẫn 3,36 lít (đktc) hỗn hợp X gồm 2 anken là đồng đẳng kế tiếp vào bình nước brom dư, thấy khối lượng bình tăng thêm 7,7 gam. 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CTPT của 2 anken là:</w:t>
            </w:r>
          </w:p>
          <w:p w14:paraId="2F165965" w14:textId="77777777" w:rsidR="009973A4" w:rsidRPr="009F7265" w:rsidRDefault="00141C11" w:rsidP="009973A4">
            <w:pPr>
              <w:tabs>
                <w:tab w:val="left" w:pos="7371"/>
              </w:tabs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và 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6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973A4"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         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6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và 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8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          </w:t>
            </w:r>
          </w:p>
          <w:p w14:paraId="1960F49E" w14:textId="4C1D0336" w:rsidR="00141C11" w:rsidRPr="009F7265" w:rsidRDefault="00141C11" w:rsidP="009973A4">
            <w:pPr>
              <w:tabs>
                <w:tab w:val="left" w:pos="7371"/>
              </w:tabs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8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và 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5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10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973A4"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5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10 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và 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6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12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63681A2" w14:textId="77777777" w:rsidR="00B7053C" w:rsidRPr="009F7265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90" w:type="pct"/>
            <w:vAlign w:val="center"/>
          </w:tcPr>
          <w:p w14:paraId="1011180B" w14:textId="77777777" w:rsidR="00B7053C" w:rsidRPr="009F7265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417EB8F" w14:textId="7AD42746" w:rsidR="009973A4" w:rsidRPr="009F7265" w:rsidRDefault="009973A4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B</w:t>
            </w:r>
          </w:p>
        </w:tc>
      </w:tr>
      <w:tr w:rsidR="009F7265" w:rsidRPr="009F7265" w14:paraId="06A98C01" w14:textId="77777777" w:rsidTr="009973A4">
        <w:tc>
          <w:tcPr>
            <w:tcW w:w="704" w:type="pct"/>
            <w:vMerge/>
            <w:vAlign w:val="center"/>
          </w:tcPr>
          <w:p w14:paraId="4A78C4F1" w14:textId="77777777" w:rsidR="00B7053C" w:rsidRPr="009F7265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16281C68" w14:textId="316CB58A" w:rsidR="00B7053C" w:rsidRPr="009F7265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54" w:type="pct"/>
            <w:vAlign w:val="center"/>
          </w:tcPr>
          <w:p w14:paraId="5F73A4A0" w14:textId="77777777" w:rsidR="009973A4" w:rsidRPr="009F7265" w:rsidRDefault="009973A4" w:rsidP="009973A4">
            <w:pPr>
              <w:spacing w:before="60" w:line="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Đốt cháy hoàn toàn 0,05 mol một anken A thu được 4,48 lít CO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nl-NL"/>
              </w:rPr>
              <w:t>2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 (đktc). Cho A tác dụng với dung dịch HBr chỉ cho một sản phẩm duy nhất. 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CTCT của A là :</w:t>
            </w:r>
          </w:p>
          <w:p w14:paraId="727F706E" w14:textId="552A8235" w:rsidR="009973A4" w:rsidRPr="009F7265" w:rsidRDefault="009973A4" w:rsidP="009973A4">
            <w:pPr>
              <w:spacing w:before="60" w:line="40" w:lineRule="atLeast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=CH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(CH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C=</w:t>
            </w:r>
            <w:proofErr w:type="gramStart"/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C(</w:t>
            </w:r>
            <w:proofErr w:type="gramEnd"/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BD686DE" w14:textId="39D8BE13" w:rsidR="00B7053C" w:rsidRPr="009F7265" w:rsidRDefault="009973A4" w:rsidP="009973A4">
            <w:pPr>
              <w:spacing w:before="60" w:line="40" w:lineRule="atLeast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proofErr w:type="gramStart"/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C(</w:t>
            </w:r>
            <w:proofErr w:type="gramEnd"/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CH=CHCH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90" w:type="pct"/>
            <w:vAlign w:val="center"/>
          </w:tcPr>
          <w:p w14:paraId="1000B843" w14:textId="5CFC4687" w:rsidR="00B7053C" w:rsidRPr="009F7265" w:rsidRDefault="009973A4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D</w:t>
            </w:r>
          </w:p>
        </w:tc>
      </w:tr>
      <w:tr w:rsidR="009F7265" w:rsidRPr="009F7265" w14:paraId="6238A8C4" w14:textId="77777777" w:rsidTr="009973A4">
        <w:tc>
          <w:tcPr>
            <w:tcW w:w="704" w:type="pct"/>
            <w:vMerge w:val="restart"/>
            <w:vAlign w:val="center"/>
          </w:tcPr>
          <w:p w14:paraId="6D0B4EB3" w14:textId="2EC67194" w:rsidR="00B7053C" w:rsidRPr="009F7265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VẬN DỤNG CAO</w:t>
            </w:r>
          </w:p>
        </w:tc>
        <w:tc>
          <w:tcPr>
            <w:tcW w:w="352" w:type="pct"/>
            <w:vAlign w:val="center"/>
          </w:tcPr>
          <w:p w14:paraId="65D71C57" w14:textId="37B03103" w:rsidR="00B7053C" w:rsidRPr="009F7265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54" w:type="pct"/>
            <w:vAlign w:val="center"/>
          </w:tcPr>
          <w:p w14:paraId="0E4FC870" w14:textId="447CC47F" w:rsidR="009D6211" w:rsidRPr="009F7265" w:rsidRDefault="009D6211" w:rsidP="009D6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Hỗn hợp A gồm 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3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6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, 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3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4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, 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3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8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. Tỉ khối hơi của A so với 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2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bằng 21,2. Đốt cháy hoàn toàn 4,48 lít (đktc) hỗn hợp A rồi cho sản phẩm cháy vào dung dịch Ca(OH)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2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dư. Khối lượng dung dị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ch 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sau phản ứng  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  <w:p w14:paraId="068DE84F" w14:textId="77777777" w:rsidR="00BA02CC" w:rsidRPr="009F7265" w:rsidRDefault="009D6211" w:rsidP="009D62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pt-BR"/>
              </w:rPr>
              <w:t>A.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giảm 20,1 gam.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ab/>
            </w: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pt-BR"/>
              </w:rPr>
              <w:t>B.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giảm 22,08 gam.</w:t>
            </w:r>
          </w:p>
          <w:p w14:paraId="0867246E" w14:textId="0D15CD62" w:rsidR="00B7053C" w:rsidRPr="009F7265" w:rsidRDefault="009D6211" w:rsidP="009D621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pt-BR"/>
              </w:rPr>
              <w:t>C.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tăng 19,6 gam.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ab/>
            </w: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pt-BR"/>
              </w:rPr>
              <w:t>D.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tăng 22,08 gam.</w:t>
            </w:r>
          </w:p>
        </w:tc>
        <w:tc>
          <w:tcPr>
            <w:tcW w:w="1690" w:type="pct"/>
            <w:vAlign w:val="center"/>
          </w:tcPr>
          <w:p w14:paraId="75A7E60A" w14:textId="076E3576" w:rsidR="009D6211" w:rsidRPr="009F7265" w:rsidRDefault="009D6211" w:rsidP="009D6211">
            <w:pPr>
              <w:spacing w:before="60" w:line="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    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Đặt công thức chung của các chất trong hỗn hợp A là </w:t>
            </w:r>
            <w:r w:rsidRPr="009F7265">
              <w:rPr>
                <w:rFonts w:ascii="Times New Roman" w:hAnsi="Times New Roman" w:cs="Times New Roman"/>
                <w:color w:val="000000" w:themeColor="text1"/>
                <w:position w:val="-18"/>
                <w:sz w:val="24"/>
                <w:szCs w:val="24"/>
                <w:lang w:val="pt-BR"/>
              </w:rPr>
              <w:object w:dxaOrig="580" w:dyaOrig="440" w14:anchorId="68FFBBA9">
                <v:shape id="_x0000_i1039" type="#_x0000_t75" style="width:29.2pt;height:21.75pt" o:ole="">
                  <v:imagedata r:id="rId9" o:title=""/>
                </v:shape>
                <o:OLEObject Type="Embed" ProgID="Equation.DSMT4" ShapeID="_x0000_i1039" DrawAspect="Content" ObjectID="_1746050780" r:id="rId10"/>
              </w:objec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 xml:space="preserve">  </w:t>
            </w:r>
            <w:r w:rsidRPr="009F7265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  <w:lang w:val="pt-BR"/>
              </w:rPr>
              <w:object w:dxaOrig="300" w:dyaOrig="240" w14:anchorId="35CF2560">
                <v:shape id="_x0000_i1040" type="#_x0000_t75" style="width:14.95pt;height:12.25pt" o:ole="">
                  <v:imagedata r:id="rId11" o:title=""/>
                </v:shape>
                <o:OLEObject Type="Embed" ProgID="Equation.DSMT4" ShapeID="_x0000_i1040" DrawAspect="Content" ObjectID="_1746050781" r:id="rId12"/>
              </w:objec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12.3 + </w:t>
            </w:r>
            <w:r w:rsidRPr="009F7265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  <w:lang w:val="pt-BR"/>
              </w:rPr>
              <w:object w:dxaOrig="200" w:dyaOrig="400" w14:anchorId="66D9ABB0">
                <v:shape id="_x0000_i1041" type="#_x0000_t75" style="width:10.2pt;height:19.7pt" o:ole="">
                  <v:imagedata r:id="rId13" o:title=""/>
                </v:shape>
                <o:OLEObject Type="Embed" ProgID="Equation.DSMT4" ShapeID="_x0000_i1041" DrawAspect="Content" ObjectID="_1746050782" r:id="rId14"/>
              </w:objec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=21,2.2 </w:t>
            </w:r>
            <w:r w:rsidRPr="009F7265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  <w:lang w:val="pt-BR"/>
              </w:rPr>
              <w:object w:dxaOrig="300" w:dyaOrig="240" w14:anchorId="479C7AA5">
                <v:shape id="_x0000_i1042" type="#_x0000_t75" style="width:14.95pt;height:12.25pt" o:ole="">
                  <v:imagedata r:id="rId11" o:title=""/>
                </v:shape>
                <o:OLEObject Type="Embed" ProgID="Equation.DSMT4" ShapeID="_x0000_i1042" DrawAspect="Content" ObjectID="_1746050783" r:id="rId15"/>
              </w:objec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9F7265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  <w:lang w:val="pt-BR"/>
              </w:rPr>
              <w:object w:dxaOrig="200" w:dyaOrig="400" w14:anchorId="5919E182">
                <v:shape id="_x0000_i1043" type="#_x0000_t75" style="width:10.2pt;height:19.7pt" o:ole="">
                  <v:imagedata r:id="rId16" o:title=""/>
                </v:shape>
                <o:OLEObject Type="Embed" ProgID="Equation.DSMT4" ShapeID="_x0000_i1043" DrawAspect="Content" ObjectID="_1746050784" r:id="rId17"/>
              </w:objec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= 6,4.</w:t>
            </w:r>
          </w:p>
          <w:p w14:paraId="45311122" w14:textId="77777777" w:rsidR="009D6211" w:rsidRPr="009F7265" w:rsidRDefault="009D6211" w:rsidP="009D6211">
            <w:pPr>
              <w:spacing w:before="60" w:line="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     Sơ đồ phản ứng :</w:t>
            </w:r>
          </w:p>
          <w:p w14:paraId="066B16CD" w14:textId="77777777" w:rsidR="009D6211" w:rsidRPr="009F7265" w:rsidRDefault="009D6211" w:rsidP="009D6211">
            <w:pPr>
              <w:spacing w:before="60" w:line="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ab/>
            </w:r>
            <w:r w:rsidRPr="009F7265">
              <w:rPr>
                <w:rFonts w:ascii="Times New Roman" w:hAnsi="Times New Roman" w:cs="Times New Roman"/>
                <w:color w:val="000000" w:themeColor="text1"/>
                <w:position w:val="-18"/>
                <w:sz w:val="24"/>
                <w:szCs w:val="24"/>
                <w:lang w:val="pt-BR"/>
              </w:rPr>
              <w:object w:dxaOrig="580" w:dyaOrig="440" w14:anchorId="50ED22B3">
                <v:shape id="_x0000_i1044" type="#_x0000_t75" style="width:29.2pt;height:21.75pt" o:ole="">
                  <v:imagedata r:id="rId9" o:title=""/>
                </v:shape>
                <o:OLEObject Type="Embed" ProgID="Equation.DSMT4" ShapeID="_x0000_i1044" DrawAspect="Content" ObjectID="_1746050785" r:id="rId18"/>
              </w:objec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  </w:t>
            </w:r>
            <w:r w:rsidRPr="009F7265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  <w:lang w:val="pt-BR"/>
              </w:rPr>
              <w:object w:dxaOrig="999" w:dyaOrig="400" w14:anchorId="34590B23">
                <v:shape id="_x0000_i1045" type="#_x0000_t75" style="width:50.25pt;height:19.7pt" o:ole="">
                  <v:imagedata r:id="rId19" o:title=""/>
                </v:shape>
                <o:OLEObject Type="Embed" ProgID="Equation.DSMT4" ShapeID="_x0000_i1045" DrawAspect="Content" ObjectID="_1746050786" r:id="rId20"/>
              </w:objec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   3CO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2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    +     </w:t>
            </w:r>
            <w:r w:rsidRPr="009F7265">
              <w:rPr>
                <w:rFonts w:ascii="Times New Roman" w:hAnsi="Times New Roman" w:cs="Times New Roman"/>
                <w:color w:val="000000" w:themeColor="text1"/>
                <w:position w:val="-24"/>
                <w:sz w:val="24"/>
                <w:szCs w:val="24"/>
                <w:lang w:val="pt-BR"/>
              </w:rPr>
              <w:object w:dxaOrig="240" w:dyaOrig="700" w14:anchorId="570D1CF3">
                <v:shape id="_x0000_i1046" type="#_x0000_t75" style="width:12.25pt;height:35.3pt" o:ole="">
                  <v:imagedata r:id="rId21" o:title=""/>
                </v:shape>
                <o:OLEObject Type="Embed" ProgID="Equation.DSMT4" ShapeID="_x0000_i1046" DrawAspect="Content" ObjectID="_1746050787" r:id="rId22"/>
              </w:objec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2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O 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ab/>
              <w:t>(1)</w:t>
            </w:r>
          </w:p>
          <w:p w14:paraId="55567AF5" w14:textId="77777777" w:rsidR="009D6211" w:rsidRPr="009F7265" w:rsidRDefault="009D6211" w:rsidP="009D6211">
            <w:pPr>
              <w:spacing w:before="60" w:line="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mol:      0,2           </w:t>
            </w:r>
            <w:r w:rsidRPr="009F7265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  <w:lang w:val="pt-BR"/>
              </w:rPr>
              <w:object w:dxaOrig="300" w:dyaOrig="220" w14:anchorId="2D1C6AF3">
                <v:shape id="_x0000_i1047" type="#_x0000_t75" style="width:14.95pt;height:10.85pt" o:ole="">
                  <v:imagedata r:id="rId23" o:title=""/>
                </v:shape>
                <o:OLEObject Type="Embed" ProgID="Equation.DSMT4" ShapeID="_x0000_i1047" DrawAspect="Content" ObjectID="_1746050788" r:id="rId24"/>
              </w:objec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        0,2.3   </w:t>
            </w:r>
            <w:r w:rsidRPr="009F7265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  <w:lang w:val="pt-BR"/>
              </w:rPr>
              <w:object w:dxaOrig="300" w:dyaOrig="220" w14:anchorId="363FA97F">
                <v:shape id="_x0000_i1048" type="#_x0000_t75" style="width:14.95pt;height:10.85pt" o:ole="">
                  <v:imagedata r:id="rId23" o:title=""/>
                </v:shape>
                <o:OLEObject Type="Embed" ProgID="Equation.DSMT4" ShapeID="_x0000_i1048" DrawAspect="Content" ObjectID="_1746050789" r:id="rId25"/>
              </w:objec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    0,2. </w:t>
            </w:r>
            <w:r w:rsidRPr="009F7265">
              <w:rPr>
                <w:rFonts w:ascii="Times New Roman" w:hAnsi="Times New Roman" w:cs="Times New Roman"/>
                <w:color w:val="000000" w:themeColor="text1"/>
                <w:position w:val="-24"/>
                <w:sz w:val="24"/>
                <w:szCs w:val="24"/>
                <w:lang w:val="pt-BR"/>
              </w:rPr>
              <w:object w:dxaOrig="240" w:dyaOrig="700" w14:anchorId="43562FF9">
                <v:shape id="_x0000_i1049" type="#_x0000_t75" style="width:12.25pt;height:35.3pt" o:ole="">
                  <v:imagedata r:id="rId21" o:title=""/>
                </v:shape>
                <o:OLEObject Type="Embed" ProgID="Equation.DSMT4" ShapeID="_x0000_i1049" DrawAspect="Content" ObjectID="_1746050790" r:id="rId26"/>
              </w:object>
            </w:r>
          </w:p>
          <w:p w14:paraId="71B7E397" w14:textId="77777777" w:rsidR="009D6211" w:rsidRPr="009F7265" w:rsidRDefault="009D6211" w:rsidP="009D6211">
            <w:pPr>
              <w:spacing w:before="60" w:line="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     Tổng khối lượng nước và CO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2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sinh ra là : 0,2.3.44 + 0,2.</w:t>
            </w:r>
            <w:r w:rsidRPr="009F7265">
              <w:rPr>
                <w:rFonts w:ascii="Times New Roman" w:hAnsi="Times New Roman" w:cs="Times New Roman"/>
                <w:color w:val="000000" w:themeColor="text1"/>
                <w:position w:val="-24"/>
                <w:sz w:val="24"/>
                <w:szCs w:val="24"/>
                <w:lang w:val="pt-BR"/>
              </w:rPr>
              <w:object w:dxaOrig="440" w:dyaOrig="639" w14:anchorId="5C7B3E32">
                <v:shape id="_x0000_i1050" type="#_x0000_t75" style="width:21.75pt;height:31.9pt" o:ole="">
                  <v:imagedata r:id="rId27" o:title=""/>
                </v:shape>
                <o:OLEObject Type="Embed" ProgID="Equation.DSMT4" ShapeID="_x0000_i1050" DrawAspect="Content" ObjectID="_1746050791" r:id="rId28"/>
              </w:objec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.18 = 37,92 gam.</w:t>
            </w:r>
          </w:p>
          <w:p w14:paraId="36A308D9" w14:textId="77777777" w:rsidR="009D6211" w:rsidRPr="009F7265" w:rsidRDefault="009D6211" w:rsidP="009D6211">
            <w:pPr>
              <w:spacing w:before="60" w:line="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     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ab/>
              <w:t>CO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2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  +   Ca(OH)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2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  </w:t>
            </w:r>
            <w:r w:rsidRPr="009F7265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  <w:lang w:val="pt-BR"/>
              </w:rPr>
              <w:object w:dxaOrig="300" w:dyaOrig="220" w14:anchorId="7F0DDCBA">
                <v:shape id="_x0000_i1051" type="#_x0000_t75" style="width:14.95pt;height:10.85pt" o:ole="">
                  <v:imagedata r:id="rId29" o:title=""/>
                </v:shape>
                <o:OLEObject Type="Embed" ProgID="Equation.DSMT4" ShapeID="_x0000_i1051" DrawAspect="Content" ObjectID="_1746050792" r:id="rId30"/>
              </w:objec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  CaCO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3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   +    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2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O  (2)</w:t>
            </w:r>
          </w:p>
          <w:p w14:paraId="27974360" w14:textId="77777777" w:rsidR="009D6211" w:rsidRPr="009F7265" w:rsidRDefault="009D6211" w:rsidP="009D6211">
            <w:pPr>
              <w:spacing w:before="60" w:line="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mol:      0,6                 </w:t>
            </w:r>
            <w:r w:rsidRPr="009F7265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  <w:lang w:val="pt-BR"/>
              </w:rPr>
              <w:object w:dxaOrig="300" w:dyaOrig="220" w14:anchorId="51D9C03C">
                <v:shape id="_x0000_i1052" type="#_x0000_t75" style="width:14.95pt;height:10.85pt" o:ole="">
                  <v:imagedata r:id="rId23" o:title=""/>
                </v:shape>
                <o:OLEObject Type="Embed" ProgID="Equation.DSMT4" ShapeID="_x0000_i1052" DrawAspect="Content" ObjectID="_1746050793" r:id="rId31"/>
              </w:objec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             0,6   </w:t>
            </w:r>
          </w:p>
          <w:p w14:paraId="71008BD8" w14:textId="77777777" w:rsidR="009D6211" w:rsidRPr="009F7265" w:rsidRDefault="009D6211" w:rsidP="009D6211">
            <w:pPr>
              <w:spacing w:before="60" w:line="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     Khối lượng kết tủa sinh ra là : 0,6.100 = 60 gam.</w:t>
            </w:r>
          </w:p>
          <w:p w14:paraId="77ED35DF" w14:textId="24834E7C" w:rsidR="00B7053C" w:rsidRPr="009F7265" w:rsidRDefault="009D6211" w:rsidP="009973A4">
            <w:pPr>
              <w:spacing w:before="60" w:line="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     Như vậy sau phản ứng khối lượng dung dịch giảm là : 60 – 37,92 = 22,08 gam.</w:t>
            </w:r>
          </w:p>
        </w:tc>
      </w:tr>
      <w:tr w:rsidR="009F7265" w:rsidRPr="009F7265" w14:paraId="47A909F4" w14:textId="77777777" w:rsidTr="009973A4">
        <w:tc>
          <w:tcPr>
            <w:tcW w:w="704" w:type="pct"/>
            <w:vMerge/>
            <w:vAlign w:val="center"/>
          </w:tcPr>
          <w:p w14:paraId="063F7908" w14:textId="77777777" w:rsidR="00B7053C" w:rsidRPr="009F7265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4C12D191" w14:textId="3AEFA25E" w:rsidR="00B7053C" w:rsidRPr="009F7265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54" w:type="pct"/>
            <w:vAlign w:val="center"/>
          </w:tcPr>
          <w:p w14:paraId="7A8041AE" w14:textId="4922186B" w:rsidR="00ED2497" w:rsidRPr="009F7265" w:rsidRDefault="00ED2497" w:rsidP="00ED24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Có V lít khí A gồm 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2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và hai olefin là đồng đẳng liên tiếp, trong đó 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2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chiếm 60% về thể tích. Dẫn hỗn hợp A qua bột Ni nung nóng được hỗn hợp khí B. Đốt cháy hoàn toàn khí B được 19,8 gam CO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2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vi-VN"/>
              </w:rPr>
              <w:t xml:space="preserve"> 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và 13,5 gam 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2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O. Công thức của hai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olefin là:</w:t>
            </w:r>
          </w:p>
          <w:p w14:paraId="2368FD54" w14:textId="77777777" w:rsidR="00ED2497" w:rsidRPr="009F7265" w:rsidRDefault="00ED2497" w:rsidP="00ED24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 </w:t>
            </w: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A.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2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4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và 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3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6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ab/>
            </w: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B.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3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6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và 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4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8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ab/>
            </w:r>
          </w:p>
          <w:p w14:paraId="08FE8138" w14:textId="0DCB3E4F" w:rsidR="00B7053C" w:rsidRPr="009F7265" w:rsidRDefault="00ED2497" w:rsidP="00ED24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C.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4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8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và 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5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10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ab/>
            </w:r>
            <w:r w:rsidRPr="009F72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D.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5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10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và 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6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12</w:t>
            </w:r>
          </w:p>
        </w:tc>
        <w:tc>
          <w:tcPr>
            <w:tcW w:w="1690" w:type="pct"/>
            <w:vAlign w:val="center"/>
          </w:tcPr>
          <w:p w14:paraId="07DB37B0" w14:textId="77777777" w:rsidR="00ED2497" w:rsidRPr="009F7265" w:rsidRDefault="00ED2497" w:rsidP="00ED2497">
            <w:pPr>
              <w:spacing w:before="60" w:line="40" w:lineRule="atLeast"/>
              <w:ind w:firstLine="45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Đặt CTTB của hai olefin là </w:t>
            </w:r>
            <w:r w:rsidRPr="009F7265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680" w:dyaOrig="340" w14:anchorId="0D39601B">
                <v:shape id="_x0000_i1053" type="#_x0000_t75" style="width:33.95pt;height:17pt" o:ole="">
                  <v:imagedata r:id="rId32" o:title=""/>
                </v:shape>
                <o:OLEObject Type="Embed" ProgID="Equation.DSMT4" ShapeID="_x0000_i1053" DrawAspect="Content" ObjectID="_1746050794" r:id="rId33"/>
              </w:objec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.</w:t>
            </w:r>
          </w:p>
          <w:p w14:paraId="7FF40951" w14:textId="77777777" w:rsidR="00ED2497" w:rsidRPr="009F7265" w:rsidRDefault="00ED2497" w:rsidP="00ED2497">
            <w:pPr>
              <w:spacing w:before="60" w:line="40" w:lineRule="atLeast"/>
              <w:ind w:firstLine="45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Ở cùng điều kiện nhiệt độ và áp suất thì thể tích tỉ lệ với số mol khí.</w:t>
            </w:r>
          </w:p>
          <w:p w14:paraId="501652F9" w14:textId="77777777" w:rsidR="00ED2497" w:rsidRPr="009F7265" w:rsidRDefault="00ED2497" w:rsidP="00ED2497">
            <w:pPr>
              <w:spacing w:before="60" w:line="40" w:lineRule="atLeast"/>
              <w:ind w:firstLine="45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Hỗn hợp khí A có:</w:t>
            </w:r>
          </w:p>
          <w:p w14:paraId="0379FFB0" w14:textId="77777777" w:rsidR="00ED2497" w:rsidRPr="009F7265" w:rsidRDefault="00ED2497" w:rsidP="00ED2497">
            <w:pPr>
              <w:spacing w:before="60" w:line="40" w:lineRule="atLeast"/>
              <w:ind w:firstLine="45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ab/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ab/>
            </w:r>
            <w:r w:rsidRPr="009F7265">
              <w:rPr>
                <w:rFonts w:ascii="Times New Roman" w:hAnsi="Times New Roman" w:cs="Times New Roman"/>
                <w:color w:val="000000" w:themeColor="text1"/>
                <w:position w:val="-32"/>
                <w:sz w:val="24"/>
                <w:szCs w:val="24"/>
              </w:rPr>
              <w:object w:dxaOrig="1660" w:dyaOrig="740" w14:anchorId="6D28AD25">
                <v:shape id="_x0000_i1054" type="#_x0000_t75" style="width:82.85pt;height:36.7pt" o:ole="">
                  <v:imagedata r:id="rId34" o:title=""/>
                </v:shape>
                <o:OLEObject Type="Embed" ProgID="Equation.DSMT4" ShapeID="_x0000_i1054" DrawAspect="Content" ObjectID="_1746050795" r:id="rId35"/>
              </w:objec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.</w:t>
            </w:r>
          </w:p>
          <w:p w14:paraId="7A52C59F" w14:textId="77777777" w:rsidR="00ED2497" w:rsidRPr="009F7265" w:rsidRDefault="00ED2497" w:rsidP="00ED2497">
            <w:pPr>
              <w:spacing w:before="60" w:line="40" w:lineRule="atLeast"/>
              <w:ind w:firstLine="45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Áp dụng định luật bảo toàn khối lượng và định luật bảo toàn nguyên tố ta thấy đốt cháy hỗn hợp khí B cũng chính là đốt cháy hỗn hợp khí A. Ta có :</w:t>
            </w:r>
          </w:p>
          <w:p w14:paraId="547457ED" w14:textId="77777777" w:rsidR="00ED2497" w:rsidRPr="009F7265" w:rsidRDefault="00ED2497" w:rsidP="00ED2497">
            <w:pPr>
              <w:spacing w:before="60" w:line="40" w:lineRule="atLeast"/>
              <w:ind w:firstLine="45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ab/>
            </w:r>
            <w:r w:rsidRPr="009F7265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680" w:dyaOrig="340" w14:anchorId="4C874D44">
                <v:shape id="_x0000_i1055" type="#_x0000_t75" style="width:33.95pt;height:17pt" o:ole="">
                  <v:imagedata r:id="rId32" o:title=""/>
                </v:shape>
                <o:OLEObject Type="Embed" ProgID="Equation.DSMT4" ShapeID="_x0000_i1055" DrawAspect="Content" ObjectID="_1746050796" r:id="rId36"/>
              </w:objec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+ </w:t>
            </w:r>
            <w:r w:rsidRPr="009F7265">
              <w:rPr>
                <w:rFonts w:ascii="Times New Roman" w:hAnsi="Times New Roman" w:cs="Times New Roman"/>
                <w:color w:val="000000" w:themeColor="text1"/>
                <w:position w:val="-24"/>
                <w:sz w:val="24"/>
                <w:szCs w:val="24"/>
              </w:rPr>
              <w:object w:dxaOrig="620" w:dyaOrig="620" w14:anchorId="7DAC0809">
                <v:shape id="_x0000_i1056" type="#_x0000_t75" style="width:31.25pt;height:31.25pt" o:ole="">
                  <v:imagedata r:id="rId37" o:title=""/>
                </v:shape>
                <o:OLEObject Type="Embed" ProgID="Equation.DSMT4" ShapeID="_x0000_i1056" DrawAspect="Content" ObjectID="_1746050797" r:id="rId38"/>
              </w:objec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 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E"/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AE"/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 </w:t>
            </w:r>
            <w:r w:rsidRPr="009F7265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</w:rPr>
              <w:object w:dxaOrig="200" w:dyaOrig="240" w14:anchorId="4BBD3568">
                <v:shape id="_x0000_i1057" type="#_x0000_t75" style="width:10.2pt;height:12.25pt" o:ole="">
                  <v:imagedata r:id="rId39" o:title=""/>
                </v:shape>
                <o:OLEObject Type="Embed" ProgID="Equation.DSMT4" ShapeID="_x0000_i1057" DrawAspect="Content" ObjectID="_1746050798" r:id="rId40"/>
              </w:objec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CO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2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 +  </w:t>
            </w:r>
            <w:r w:rsidRPr="009F7265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</w:rPr>
              <w:object w:dxaOrig="200" w:dyaOrig="240" w14:anchorId="34B6C59A">
                <v:shape id="_x0000_i1058" type="#_x0000_t75" style="width:10.2pt;height:12.25pt" o:ole="">
                  <v:imagedata r:id="rId39" o:title=""/>
                </v:shape>
                <o:OLEObject Type="Embed" ProgID="Equation.DSMT4" ShapeID="_x0000_i1058" DrawAspect="Content" ObjectID="_1746050799" r:id="rId41"/>
              </w:objec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2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O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ab/>
              <w:t>(1)</w:t>
            </w:r>
          </w:p>
          <w:p w14:paraId="0E5DFFFC" w14:textId="77777777" w:rsidR="00ED2497" w:rsidRPr="009F7265" w:rsidRDefault="00ED2497" w:rsidP="00ED2497">
            <w:pPr>
              <w:spacing w:before="60" w:line="40" w:lineRule="atLeast"/>
              <w:ind w:firstLine="45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ab/>
              <w:t>2H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2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 +  O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2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  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E"/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AE"/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  2H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2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O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ab/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ab/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ab/>
              <w:t>(2)</w:t>
            </w:r>
          </w:p>
          <w:p w14:paraId="473214B4" w14:textId="77777777" w:rsidR="00ED2497" w:rsidRPr="009F7265" w:rsidRDefault="00ED2497" w:rsidP="00ED2497">
            <w:pPr>
              <w:spacing w:before="60" w:line="40" w:lineRule="atLeast"/>
              <w:ind w:firstLine="45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67511308" w14:textId="77777777" w:rsidR="00ED2497" w:rsidRPr="009F7265" w:rsidRDefault="00ED2497" w:rsidP="00ED2497">
            <w:pPr>
              <w:spacing w:before="60" w:line="40" w:lineRule="atLeast"/>
              <w:ind w:firstLine="45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Theo phương trình (1) ta có:</w:t>
            </w:r>
          </w:p>
          <w:p w14:paraId="2C540B59" w14:textId="77777777" w:rsidR="00ED2497" w:rsidRPr="009F7265" w:rsidRDefault="00ED2497" w:rsidP="00ED2497">
            <w:pPr>
              <w:spacing w:before="60" w:line="40" w:lineRule="atLeast"/>
              <w:ind w:firstLine="45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ab/>
            </w:r>
            <w:r w:rsidRPr="009F7265">
              <w:rPr>
                <w:rFonts w:ascii="Times New Roman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1160" w:dyaOrig="380" w14:anchorId="62C77138">
                <v:shape id="_x0000_i1059" type="#_x0000_t75" style="width:57.75pt;height:19pt" o:ole="">
                  <v:imagedata r:id="rId42" o:title=""/>
                </v:shape>
                <o:OLEObject Type="Embed" ProgID="Equation.DSMT4" ShapeID="_x0000_i1059" DrawAspect="Content" ObjectID="_1746050800" r:id="rId43"/>
              </w:objec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= 0,45 mol; </w:t>
            </w:r>
            <w:r w:rsidRPr="009F7265">
              <w:rPr>
                <w:rFonts w:ascii="Times New Roman" w:hAnsi="Times New Roman" w:cs="Times New Roman"/>
                <w:color w:val="000000" w:themeColor="text1"/>
                <w:position w:val="-24"/>
                <w:sz w:val="24"/>
                <w:szCs w:val="24"/>
              </w:rPr>
              <w:object w:dxaOrig="1340" w:dyaOrig="620" w14:anchorId="184F6E1A">
                <v:shape id="_x0000_i1060" type="#_x0000_t75" style="width:67.25pt;height:31.25pt" o:ole="">
                  <v:imagedata r:id="rId44" o:title=""/>
                </v:shape>
                <o:OLEObject Type="Embed" ProgID="Equation.DSMT4" ShapeID="_x0000_i1060" DrawAspect="Content" ObjectID="_1746050801" r:id="rId45"/>
              </w:objec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mol.</w:t>
            </w:r>
          </w:p>
          <w:p w14:paraId="2F442F52" w14:textId="77777777" w:rsidR="00ED2497" w:rsidRPr="009F7265" w:rsidRDefault="00ED2497" w:rsidP="00ED2497">
            <w:pPr>
              <w:spacing w:before="60" w:line="40" w:lineRule="atLeast"/>
              <w:ind w:firstLine="45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   </w:t>
            </w:r>
            <w:r w:rsidRPr="009F7265">
              <w:rPr>
                <w:rFonts w:ascii="Times New Roman" w:hAnsi="Times New Roman" w:cs="Times New Roman"/>
                <w:color w:val="000000" w:themeColor="text1"/>
                <w:position w:val="-24"/>
                <w:sz w:val="24"/>
                <w:szCs w:val="24"/>
              </w:rPr>
              <w:object w:dxaOrig="1900" w:dyaOrig="639" w14:anchorId="3A3F9F7B">
                <v:shape id="_x0000_i1061" type="#_x0000_t75" style="width:95.1pt;height:31.9pt" o:ole="">
                  <v:imagedata r:id="rId46" o:title=""/>
                </v:shape>
                <o:OLEObject Type="Embed" ProgID="Equation.DSMT4" ShapeID="_x0000_i1061" DrawAspect="Content" ObjectID="_1746050802" r:id="rId47"/>
              </w:objec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= 0,75 mol</w:t>
            </w:r>
          </w:p>
          <w:p w14:paraId="65D83C65" w14:textId="77777777" w:rsidR="00ED2497" w:rsidRPr="009F7265" w:rsidRDefault="00ED2497" w:rsidP="00ED2497">
            <w:pPr>
              <w:spacing w:before="60" w:line="40" w:lineRule="atLeast"/>
              <w:ind w:firstLine="45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DE"/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ab/>
            </w:r>
            <w:r w:rsidRPr="009F7265">
              <w:rPr>
                <w:rFonts w:ascii="Times New Roman" w:hAnsi="Times New Roman" w:cs="Times New Roman"/>
                <w:color w:val="000000" w:themeColor="text1"/>
                <w:position w:val="-18"/>
                <w:sz w:val="24"/>
                <w:szCs w:val="24"/>
              </w:rPr>
              <w:object w:dxaOrig="820" w:dyaOrig="440" w14:anchorId="35D608D3">
                <v:shape id="_x0000_i1062" type="#_x0000_t75" style="width:40.75pt;height:21.75pt" o:ole="">
                  <v:imagedata r:id="rId48" o:title=""/>
                </v:shape>
                <o:OLEObject Type="Embed" ProgID="Equation.DSMT4" ShapeID="_x0000_i1062" DrawAspect="Content" ObjectID="_1746050803" r:id="rId49"/>
              </w:objec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= 0,75 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0,45 = 0,3 mol   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DE"/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ab/>
            </w:r>
            <w:r w:rsidRPr="009F7265">
              <w:rPr>
                <w:rFonts w:ascii="Times New Roman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400" w:dyaOrig="380" w14:anchorId="6F1D6A01">
                <v:shape id="_x0000_i1063" type="#_x0000_t75" style="width:19.7pt;height:19pt" o:ole="">
                  <v:imagedata r:id="rId50" o:title=""/>
                </v:shape>
                <o:OLEObject Type="Embed" ProgID="Equation.DSMT4" ShapeID="_x0000_i1063" DrawAspect="Content" ObjectID="_1746050804" r:id="rId51"/>
              </w:objec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= 0,3 mol.</w:t>
            </w:r>
          </w:p>
          <w:p w14:paraId="3391E634" w14:textId="77777777" w:rsidR="00ED2497" w:rsidRPr="009F7265" w:rsidRDefault="00ED2497" w:rsidP="00ED2497">
            <w:pPr>
              <w:spacing w:before="60" w:line="40" w:lineRule="atLeast"/>
              <w:ind w:firstLine="45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Ta có: </w:t>
            </w:r>
            <w:r w:rsidRPr="009F7265">
              <w:rPr>
                <w:rFonts w:ascii="Times New Roman" w:hAnsi="Times New Roman" w:cs="Times New Roman"/>
                <w:color w:val="000000" w:themeColor="text1"/>
                <w:position w:val="-34"/>
                <w:sz w:val="24"/>
                <w:szCs w:val="24"/>
              </w:rPr>
              <w:object w:dxaOrig="1860" w:dyaOrig="760" w14:anchorId="5678A305">
                <v:shape id="_x0000_i1064" type="#_x0000_t75" style="width:93.05pt;height:38.05pt" o:ole="">
                  <v:imagedata r:id="rId52" o:title=""/>
                </v:shape>
                <o:OLEObject Type="Embed" ProgID="Equation.DSMT4" ShapeID="_x0000_i1064" DrawAspect="Content" ObjectID="_1746050805" r:id="rId53"/>
              </w:objec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  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DE"/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ab/>
            </w:r>
            <w:r w:rsidRPr="009F7265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</w:rPr>
              <w:object w:dxaOrig="200" w:dyaOrig="240" w14:anchorId="6D12DDFE">
                <v:shape id="_x0000_i1065" type="#_x0000_t75" style="width:10.2pt;height:12.25pt" o:ole="">
                  <v:imagedata r:id="rId39" o:title=""/>
                </v:shape>
                <o:OLEObject Type="Embed" ProgID="Equation.DSMT4" ShapeID="_x0000_i1065" DrawAspect="Content" ObjectID="_1746050806" r:id="rId54"/>
              </w:objec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= 2,25</w:t>
            </w:r>
          </w:p>
          <w:p w14:paraId="7F3927DD" w14:textId="77777777" w:rsidR="00ED2497" w:rsidRPr="009F7265" w:rsidRDefault="00ED2497" w:rsidP="00ED2497">
            <w:pPr>
              <w:spacing w:before="60" w:line="40" w:lineRule="atLeast"/>
              <w:ind w:firstLine="45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DE"/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Hai olefin đồng đẳng liên tiếp là 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2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4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và 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3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6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. </w:t>
            </w:r>
          </w:p>
          <w:p w14:paraId="26AFF725" w14:textId="77777777" w:rsidR="00B7053C" w:rsidRPr="009F7265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646CDCC" w14:textId="2564B463" w:rsidR="00042176" w:rsidRPr="009F7265" w:rsidRDefault="00042176" w:rsidP="00042176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5B6E074" w14:textId="3EC6C25C" w:rsidR="00976998" w:rsidRPr="009F7265" w:rsidRDefault="00976998" w:rsidP="0097699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9F72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II.</w:t>
      </w:r>
      <w:r w:rsidRPr="009F726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TỰ LUẬN (5 CÂU):</w:t>
      </w:r>
    </w:p>
    <w:tbl>
      <w:tblPr>
        <w:tblStyle w:val="TableGrid"/>
        <w:tblW w:w="5537" w:type="pct"/>
        <w:tblInd w:w="-572" w:type="dxa"/>
        <w:tblLook w:val="04A0" w:firstRow="1" w:lastRow="0" w:firstColumn="1" w:lastColumn="0" w:noHBand="0" w:noVBand="1"/>
      </w:tblPr>
      <w:tblGrid>
        <w:gridCol w:w="984"/>
        <w:gridCol w:w="736"/>
        <w:gridCol w:w="4385"/>
        <w:gridCol w:w="4244"/>
      </w:tblGrid>
      <w:tr w:rsidR="009F7265" w:rsidRPr="009F7265" w14:paraId="6D5910DD" w14:textId="77777777" w:rsidTr="00F019D1">
        <w:tc>
          <w:tcPr>
            <w:tcW w:w="480" w:type="pct"/>
            <w:vAlign w:val="center"/>
          </w:tcPr>
          <w:p w14:paraId="27411795" w14:textId="77777777" w:rsidR="00976998" w:rsidRPr="009F7265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Mức độ</w:t>
            </w:r>
          </w:p>
        </w:tc>
        <w:tc>
          <w:tcPr>
            <w:tcW w:w="342" w:type="pct"/>
            <w:vAlign w:val="center"/>
          </w:tcPr>
          <w:p w14:paraId="07326E86" w14:textId="77777777" w:rsidR="00976998" w:rsidRPr="009F7265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2123" w:type="pct"/>
            <w:vAlign w:val="center"/>
          </w:tcPr>
          <w:p w14:paraId="34C6B16B" w14:textId="77777777" w:rsidR="00976998" w:rsidRPr="009F7265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ĐỀ</w:t>
            </w:r>
          </w:p>
        </w:tc>
        <w:tc>
          <w:tcPr>
            <w:tcW w:w="2055" w:type="pct"/>
            <w:vAlign w:val="center"/>
          </w:tcPr>
          <w:p w14:paraId="45912C30" w14:textId="77777777" w:rsidR="00976998" w:rsidRPr="009F7265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ĐÁP ÁN / HƯỚNG DẪN GIẢI</w:t>
            </w:r>
          </w:p>
        </w:tc>
      </w:tr>
      <w:tr w:rsidR="009F7265" w:rsidRPr="009F7265" w14:paraId="2D1BEA2B" w14:textId="77777777" w:rsidTr="00F019D1">
        <w:tc>
          <w:tcPr>
            <w:tcW w:w="480" w:type="pct"/>
            <w:vMerge w:val="restart"/>
            <w:vAlign w:val="center"/>
          </w:tcPr>
          <w:p w14:paraId="0CE8EFEA" w14:textId="77777777" w:rsidR="00976998" w:rsidRPr="009F7265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BIẾT</w:t>
            </w:r>
          </w:p>
        </w:tc>
        <w:tc>
          <w:tcPr>
            <w:tcW w:w="342" w:type="pct"/>
            <w:vAlign w:val="center"/>
          </w:tcPr>
          <w:p w14:paraId="5F48A0C6" w14:textId="77777777" w:rsidR="00976998" w:rsidRPr="009F7265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3" w:type="pct"/>
            <w:vAlign w:val="center"/>
          </w:tcPr>
          <w:p w14:paraId="37D7C3B9" w14:textId="77777777" w:rsidR="00ED2497" w:rsidRPr="009F7265" w:rsidRDefault="00ED2497" w:rsidP="00F019D1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Viết CTCT các chất có tên gọi sau:</w:t>
            </w:r>
          </w:p>
          <w:p w14:paraId="004CB1B0" w14:textId="6ED52F16" w:rsidR="00976998" w:rsidRPr="009F7265" w:rsidRDefault="00ED2497" w:rsidP="00F019D1">
            <w:pPr>
              <w:tabs>
                <w:tab w:val="left" w:pos="180"/>
              </w:tabs>
              <w:ind w:left="1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da-DK"/>
              </w:rPr>
            </w:pP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a-DK"/>
              </w:rPr>
              <w:t>Butilen, 2-metylbut-2-en, pent-1-en, 2,3-đimetylpent-2-en.</w:t>
            </w:r>
          </w:p>
        </w:tc>
        <w:tc>
          <w:tcPr>
            <w:tcW w:w="2055" w:type="pct"/>
            <w:vAlign w:val="center"/>
          </w:tcPr>
          <w:p w14:paraId="194953AE" w14:textId="77777777" w:rsidR="00976998" w:rsidRPr="009F7265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F7265" w:rsidRPr="009F7265" w14:paraId="6D6A5D65" w14:textId="77777777" w:rsidTr="00F019D1">
        <w:tc>
          <w:tcPr>
            <w:tcW w:w="480" w:type="pct"/>
            <w:vMerge/>
            <w:vAlign w:val="center"/>
          </w:tcPr>
          <w:p w14:paraId="22F33F0F" w14:textId="77777777" w:rsidR="00976998" w:rsidRPr="009F7265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14:paraId="68C6DA6B" w14:textId="77777777" w:rsidR="00976998" w:rsidRPr="009F7265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3" w:type="pct"/>
            <w:vAlign w:val="center"/>
          </w:tcPr>
          <w:p w14:paraId="2FB62F03" w14:textId="2995E324" w:rsidR="00976998" w:rsidRPr="009F7265" w:rsidRDefault="00733029" w:rsidP="00733029">
            <w:pPr>
              <w:tabs>
                <w:tab w:val="left" w:pos="284"/>
                <w:tab w:val="left" w:pos="2127"/>
                <w:tab w:val="left" w:pos="4111"/>
                <w:tab w:val="left" w:pos="4395"/>
                <w:tab w:val="left" w:pos="5670"/>
                <w:tab w:val="left" w:pos="828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Viết CTCT các anken có CTPT 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5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10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55" w:type="pct"/>
            <w:vAlign w:val="center"/>
          </w:tcPr>
          <w:p w14:paraId="7B364E64" w14:textId="77777777" w:rsidR="00976998" w:rsidRPr="009F7265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F7265" w:rsidRPr="009F7265" w14:paraId="10B6EFCA" w14:textId="77777777" w:rsidTr="00F019D1">
        <w:tc>
          <w:tcPr>
            <w:tcW w:w="480" w:type="pct"/>
            <w:vMerge/>
            <w:vAlign w:val="center"/>
          </w:tcPr>
          <w:p w14:paraId="295384F9" w14:textId="77777777" w:rsidR="00976998" w:rsidRPr="009F7265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14:paraId="04210B58" w14:textId="2A810B7A" w:rsidR="00976998" w:rsidRPr="009F7265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3" w:type="pct"/>
            <w:vAlign w:val="center"/>
          </w:tcPr>
          <w:p w14:paraId="02BCDC01" w14:textId="2DADCD19" w:rsidR="00F019D1" w:rsidRPr="009F7265" w:rsidRDefault="00F019D1" w:rsidP="00BA02C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9F72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Viết PTHH của chất sau với dd Br</w:t>
            </w:r>
            <w:r w:rsidRPr="009F72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vertAlign w:val="subscript"/>
                <w:lang w:val="vi-VN"/>
              </w:rPr>
              <w:t>2</w:t>
            </w:r>
            <w:r w:rsidRPr="009F72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, HBr, H</w:t>
            </w:r>
            <w:r w:rsidRPr="009F72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vertAlign w:val="subscript"/>
                <w:lang w:val="vi-VN"/>
              </w:rPr>
              <w:t>2</w:t>
            </w:r>
            <w:r w:rsidRPr="009F72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O:</w:t>
            </w:r>
            <w:r w:rsidR="00BA02CC" w:rsidRPr="009F72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      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</w:t>
            </w:r>
            <w:r w:rsidR="00BA02CC"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="00BA02CC"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CH – CH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055" w:type="pct"/>
            <w:vAlign w:val="center"/>
          </w:tcPr>
          <w:p w14:paraId="2250CC36" w14:textId="77777777" w:rsidR="00976998" w:rsidRPr="009F7265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F7265" w:rsidRPr="009F7265" w14:paraId="13EE1DA8" w14:textId="77777777" w:rsidTr="00F019D1">
        <w:tc>
          <w:tcPr>
            <w:tcW w:w="480" w:type="pct"/>
            <w:vAlign w:val="center"/>
          </w:tcPr>
          <w:p w14:paraId="5519DD64" w14:textId="1FE44585" w:rsidR="00976998" w:rsidRPr="009F7265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HIỂU</w:t>
            </w:r>
          </w:p>
        </w:tc>
        <w:tc>
          <w:tcPr>
            <w:tcW w:w="342" w:type="pct"/>
            <w:vAlign w:val="center"/>
          </w:tcPr>
          <w:p w14:paraId="5C4F2A54" w14:textId="77777777" w:rsidR="00976998" w:rsidRPr="009F7265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3" w:type="pct"/>
            <w:vAlign w:val="center"/>
          </w:tcPr>
          <w:p w14:paraId="3ABA4BA2" w14:textId="318D2345" w:rsidR="0052392F" w:rsidRPr="009F7265" w:rsidRDefault="0052392F" w:rsidP="0052392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F7265">
              <w:rPr>
                <w:color w:val="000000" w:themeColor="text1"/>
              </w:rPr>
              <w:t>CH</w:t>
            </w:r>
            <w:r w:rsidRPr="009F7265">
              <w:rPr>
                <w:color w:val="000000" w:themeColor="text1"/>
                <w:vertAlign w:val="subscript"/>
              </w:rPr>
              <w:t>4</w:t>
            </w:r>
            <w:r w:rsidRPr="009F7265">
              <w:rPr>
                <w:color w:val="000000" w:themeColor="text1"/>
              </w:rPr>
              <w:t xml:space="preserve"> → C</w:t>
            </w:r>
            <w:r w:rsidRPr="009F7265">
              <w:rPr>
                <w:color w:val="000000" w:themeColor="text1"/>
                <w:bdr w:val="none" w:sz="0" w:space="0" w:color="auto" w:frame="1"/>
                <w:vertAlign w:val="subscript"/>
              </w:rPr>
              <w:t>2</w:t>
            </w:r>
            <w:r w:rsidRPr="009F7265">
              <w:rPr>
                <w:color w:val="000000" w:themeColor="text1"/>
              </w:rPr>
              <w:t>H</w:t>
            </w:r>
            <w:r w:rsidRPr="009F7265">
              <w:rPr>
                <w:color w:val="000000" w:themeColor="text1"/>
                <w:bdr w:val="none" w:sz="0" w:space="0" w:color="auto" w:frame="1"/>
                <w:vertAlign w:val="subscript"/>
              </w:rPr>
              <w:t>2</w:t>
            </w:r>
            <w:r w:rsidRPr="009F7265">
              <w:rPr>
                <w:color w:val="000000" w:themeColor="text1"/>
              </w:rPr>
              <w:t> → C</w:t>
            </w:r>
            <w:r w:rsidRPr="009F7265">
              <w:rPr>
                <w:color w:val="000000" w:themeColor="text1"/>
                <w:bdr w:val="none" w:sz="0" w:space="0" w:color="auto" w:frame="1"/>
                <w:vertAlign w:val="subscript"/>
              </w:rPr>
              <w:t>2</w:t>
            </w:r>
            <w:r w:rsidRPr="009F7265">
              <w:rPr>
                <w:color w:val="000000" w:themeColor="text1"/>
              </w:rPr>
              <w:t>H</w:t>
            </w:r>
            <w:r w:rsidRPr="009F7265">
              <w:rPr>
                <w:color w:val="000000" w:themeColor="text1"/>
                <w:bdr w:val="none" w:sz="0" w:space="0" w:color="auto" w:frame="1"/>
                <w:vertAlign w:val="subscript"/>
              </w:rPr>
              <w:t>3</w:t>
            </w:r>
            <w:r w:rsidRPr="009F7265">
              <w:rPr>
                <w:color w:val="000000" w:themeColor="text1"/>
                <w:bdr w:val="none" w:sz="0" w:space="0" w:color="auto" w:frame="1"/>
              </w:rPr>
              <w:t>Cl</w:t>
            </w:r>
            <w:r w:rsidRPr="009F7265">
              <w:rPr>
                <w:color w:val="000000" w:themeColor="text1"/>
              </w:rPr>
              <w:t>→ Polivinylclorua.</w:t>
            </w:r>
          </w:p>
          <w:p w14:paraId="17F46756" w14:textId="16126543" w:rsidR="0052392F" w:rsidRPr="009F7265" w:rsidRDefault="0052392F" w:rsidP="0052392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vertAlign w:val="subscript"/>
              </w:rPr>
            </w:pPr>
            <w:r w:rsidRPr="009F7265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2D0DC9" wp14:editId="413FDF1D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14605</wp:posOffset>
                      </wp:positionV>
                      <wp:extent cx="238760" cy="103505"/>
                      <wp:effectExtent l="11430" t="8255" r="35560" b="59690"/>
                      <wp:wrapNone/>
                      <wp:docPr id="62" name="Straight Arrow Connector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760" cy="103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1443C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2" o:spid="_x0000_s1026" type="#_x0000_t32" style="position:absolute;margin-left:104pt;margin-top:1.15pt;width:18.8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">
                      <v:stroke endarrow="block"/>
                    </v:shape>
                  </w:pict>
                </mc:Fallback>
              </mc:AlternateContent>
            </w:r>
            <w:r w:rsidRPr="009F7265">
              <w:rPr>
                <w:color w:val="000000" w:themeColor="text1"/>
              </w:rPr>
              <w:t xml:space="preserve">                                           </w:t>
            </w:r>
            <w:r w:rsidRPr="009F7265">
              <w:rPr>
                <w:color w:val="000000" w:themeColor="text1"/>
              </w:rPr>
              <w:t xml:space="preserve"> </w:t>
            </w:r>
            <w:r w:rsidRPr="009F7265">
              <w:rPr>
                <w:color w:val="000000" w:themeColor="text1"/>
              </w:rPr>
              <w:t>Ag</w:t>
            </w:r>
            <w:r w:rsidRPr="009F7265">
              <w:rPr>
                <w:color w:val="000000" w:themeColor="text1"/>
                <w:vertAlign w:val="subscript"/>
              </w:rPr>
              <w:t>2</w:t>
            </w:r>
            <w:r w:rsidRPr="009F7265">
              <w:rPr>
                <w:color w:val="000000" w:themeColor="text1"/>
              </w:rPr>
              <w:t>C</w:t>
            </w:r>
            <w:r w:rsidRPr="009F7265">
              <w:rPr>
                <w:color w:val="000000" w:themeColor="text1"/>
                <w:vertAlign w:val="subscript"/>
              </w:rPr>
              <w:t>2</w:t>
            </w:r>
          </w:p>
          <w:p w14:paraId="6417D306" w14:textId="5C36BB3F" w:rsidR="00976998" w:rsidRPr="009F7265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55" w:type="pct"/>
            <w:vAlign w:val="center"/>
          </w:tcPr>
          <w:p w14:paraId="01076659" w14:textId="77777777" w:rsidR="00976998" w:rsidRPr="009F7265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F7265" w:rsidRPr="009F7265" w14:paraId="314612E8" w14:textId="77777777" w:rsidTr="00F019D1">
        <w:tc>
          <w:tcPr>
            <w:tcW w:w="480" w:type="pct"/>
            <w:vAlign w:val="center"/>
          </w:tcPr>
          <w:p w14:paraId="609620B5" w14:textId="77777777" w:rsidR="00976998" w:rsidRPr="009F7265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VẬN DỤNG</w:t>
            </w:r>
          </w:p>
        </w:tc>
        <w:tc>
          <w:tcPr>
            <w:tcW w:w="342" w:type="pct"/>
            <w:vAlign w:val="center"/>
          </w:tcPr>
          <w:p w14:paraId="7A71A248" w14:textId="77777777" w:rsidR="00976998" w:rsidRPr="009F7265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3" w:type="pct"/>
            <w:vAlign w:val="center"/>
          </w:tcPr>
          <w:p w14:paraId="746B9EE3" w14:textId="53A08500" w:rsidR="00976998" w:rsidRPr="009F7265" w:rsidRDefault="00EC6204" w:rsidP="005553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Dẫn 3</w:t>
            </w:r>
            <w:proofErr w:type="gramStart"/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,36</w:t>
            </w:r>
            <w:proofErr w:type="gramEnd"/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lít (đktc) hỗn hợp X gồm 2 anken là đồng đẳng kế tiếp vào bình nước brom dư, thấy khối lượng bình tăng thêm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7,7 gam.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XĐ 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CTPT củ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a 2 anken.</w:t>
            </w:r>
          </w:p>
        </w:tc>
        <w:tc>
          <w:tcPr>
            <w:tcW w:w="2055" w:type="pct"/>
            <w:vAlign w:val="center"/>
          </w:tcPr>
          <w:p w14:paraId="20E10F1E" w14:textId="77777777" w:rsidR="00F01B8D" w:rsidRPr="009F7265" w:rsidRDefault="00F01B8D" w:rsidP="00F01B8D">
            <w:pPr>
              <w:pStyle w:val="Hdg"/>
              <w:tabs>
                <w:tab w:val="clear" w:pos="1425"/>
                <w:tab w:val="clear" w:pos="4503"/>
              </w:tabs>
              <w:spacing w:before="60" w:after="0" w:line="40" w:lineRule="atLeast"/>
              <w:rPr>
                <w:b w:val="0"/>
                <w:i w:val="0"/>
                <w:color w:val="000000" w:themeColor="text1"/>
                <w:lang w:val="en-US"/>
              </w:rPr>
            </w:pPr>
            <w:r w:rsidRPr="009F7265">
              <w:rPr>
                <w:b w:val="0"/>
                <w:i w:val="0"/>
                <w:color w:val="000000" w:themeColor="text1"/>
                <w:lang w:val="en-US"/>
              </w:rPr>
              <w:t xml:space="preserve">Đặt CTPT trung bình của hai anken trong X </w:t>
            </w:r>
            <w:proofErr w:type="gramStart"/>
            <w:r w:rsidRPr="009F7265">
              <w:rPr>
                <w:b w:val="0"/>
                <w:i w:val="0"/>
                <w:color w:val="000000" w:themeColor="text1"/>
                <w:lang w:val="en-US"/>
              </w:rPr>
              <w:t xml:space="preserve">là : </w:t>
            </w:r>
            <w:r w:rsidRPr="009F7265">
              <w:rPr>
                <w:b w:val="0"/>
                <w:i w:val="0"/>
                <w:color w:val="000000" w:themeColor="text1"/>
                <w:position w:val="-14"/>
              </w:rPr>
              <w:object w:dxaOrig="680" w:dyaOrig="400" w14:anchorId="47F94AD6">
                <v:shape id="_x0000_i1025" type="#_x0000_t75" style="width:33.95pt;height:19.7pt" o:ole="">
                  <v:imagedata r:id="rId55" o:title=""/>
                </v:shape>
                <o:OLEObject Type="Embed" ProgID="Equation.DSMT4" ShapeID="_x0000_i1025" DrawAspect="Content" ObjectID="_1746050807" r:id="rId56"/>
              </w:object>
            </w:r>
            <w:r w:rsidRPr="009F7265">
              <w:rPr>
                <w:b w:val="0"/>
                <w:i w:val="0"/>
                <w:color w:val="000000" w:themeColor="text1"/>
                <w:lang w:val="en-US"/>
              </w:rPr>
              <w:t>.</w:t>
            </w:r>
            <w:proofErr w:type="gramEnd"/>
          </w:p>
          <w:p w14:paraId="750DB7BB" w14:textId="1D442773" w:rsidR="00F01B8D" w:rsidRPr="009F7265" w:rsidRDefault="00F01B8D" w:rsidP="00F01B8D">
            <w:pPr>
              <w:pStyle w:val="Hdg"/>
              <w:tabs>
                <w:tab w:val="clear" w:pos="1425"/>
                <w:tab w:val="clear" w:pos="4503"/>
              </w:tabs>
              <w:spacing w:before="60" w:after="0" w:line="40" w:lineRule="atLeast"/>
              <w:rPr>
                <w:b w:val="0"/>
                <w:i w:val="0"/>
                <w:color w:val="000000" w:themeColor="text1"/>
                <w:lang w:val="vi-VN"/>
              </w:rPr>
            </w:pPr>
            <w:r w:rsidRPr="009F7265">
              <w:rPr>
                <w:b w:val="0"/>
                <w:i w:val="0"/>
                <w:color w:val="000000" w:themeColor="text1"/>
                <w:lang w:val="en-US"/>
              </w:rPr>
              <w:t xml:space="preserve">      Theo giả thiết ta có : </w:t>
            </w:r>
            <w:r w:rsidRPr="009F7265">
              <w:rPr>
                <w:b w:val="0"/>
                <w:i w:val="0"/>
                <w:color w:val="000000" w:themeColor="text1"/>
                <w:lang w:val="vi-VN"/>
              </w:rPr>
              <w:t>n</w:t>
            </w:r>
            <w:r w:rsidRPr="009F7265">
              <w:rPr>
                <w:b w:val="0"/>
                <w:i w:val="0"/>
                <w:color w:val="000000" w:themeColor="text1"/>
                <w:vertAlign w:val="subscript"/>
                <w:lang w:val="vi-VN"/>
              </w:rPr>
              <w:t xml:space="preserve">hh anken </w:t>
            </w:r>
            <w:r w:rsidRPr="009F7265">
              <w:rPr>
                <w:b w:val="0"/>
                <w:i w:val="0"/>
                <w:color w:val="000000" w:themeColor="text1"/>
                <w:lang w:val="vi-VN"/>
              </w:rPr>
              <w:t>= 0,15 mol; m</w:t>
            </w:r>
            <w:r w:rsidRPr="009F7265">
              <w:rPr>
                <w:b w:val="0"/>
                <w:i w:val="0"/>
                <w:color w:val="000000" w:themeColor="text1"/>
                <w:vertAlign w:val="subscript"/>
                <w:lang w:val="vi-VN"/>
              </w:rPr>
              <w:t xml:space="preserve">hh anken </w:t>
            </w:r>
            <w:r w:rsidRPr="009F7265">
              <w:rPr>
                <w:b w:val="0"/>
                <w:i w:val="0"/>
                <w:color w:val="000000" w:themeColor="text1"/>
                <w:lang w:val="vi-VN"/>
              </w:rPr>
              <w:t xml:space="preserve">= </w:t>
            </w:r>
            <w:r w:rsidRPr="009F7265">
              <w:rPr>
                <w:b w:val="0"/>
                <w:i w:val="0"/>
                <w:color w:val="000000" w:themeColor="text1"/>
                <w:lang w:val="vi-VN"/>
              </w:rPr>
              <w:t>7,7 g</w:t>
            </w:r>
          </w:p>
          <w:p w14:paraId="5AAA1994" w14:textId="3CFFC10A" w:rsidR="00F01B8D" w:rsidRPr="009F7265" w:rsidRDefault="00F01B8D" w:rsidP="00F01B8D">
            <w:pPr>
              <w:pStyle w:val="Hdg"/>
              <w:tabs>
                <w:tab w:val="clear" w:pos="1425"/>
                <w:tab w:val="clear" w:pos="4503"/>
              </w:tabs>
              <w:spacing w:before="60" w:after="0" w:line="40" w:lineRule="atLeast"/>
              <w:rPr>
                <w:b w:val="0"/>
                <w:i w:val="0"/>
                <w:color w:val="000000" w:themeColor="text1"/>
                <w:lang w:val="vi-VN"/>
              </w:rPr>
            </w:pPr>
            <w:r w:rsidRPr="009F7265">
              <w:rPr>
                <w:color w:val="000000" w:themeColor="text1"/>
              </w:rPr>
              <w:sym w:font="Symbol" w:char="00DE"/>
            </w:r>
            <w:r w:rsidRPr="009F7265">
              <w:rPr>
                <w:color w:val="000000" w:themeColor="text1"/>
                <w:lang w:val="vi-VN"/>
              </w:rPr>
              <w:t xml:space="preserve"> M = 154/3  </w:t>
            </w:r>
            <w:r w:rsidRPr="009F7265">
              <w:rPr>
                <w:color w:val="000000" w:themeColor="text1"/>
              </w:rPr>
              <w:sym w:font="Symbol" w:char="00DE"/>
            </w:r>
            <w:r w:rsidRPr="009F7265">
              <w:rPr>
                <w:color w:val="000000" w:themeColor="text1"/>
                <w:lang w:val="vi-VN"/>
              </w:rPr>
              <w:t xml:space="preserve">  n</w:t>
            </w:r>
            <w:r w:rsidRPr="009F7265">
              <w:rPr>
                <w:color w:val="000000" w:themeColor="text1"/>
                <w:vertAlign w:val="subscript"/>
                <w:lang w:val="vi-VN"/>
              </w:rPr>
              <w:t xml:space="preserve">TB </w:t>
            </w:r>
            <w:r w:rsidRPr="009F7265">
              <w:rPr>
                <w:color w:val="000000" w:themeColor="text1"/>
                <w:lang w:val="vi-VN"/>
              </w:rPr>
              <w:t>= 11/3</w:t>
            </w:r>
          </w:p>
          <w:p w14:paraId="2A4E65DD" w14:textId="20612060" w:rsidR="00F01B8D" w:rsidRPr="009F7265" w:rsidRDefault="00F01B8D" w:rsidP="00F01B8D">
            <w:pPr>
              <w:pStyle w:val="Hdg"/>
              <w:tabs>
                <w:tab w:val="clear" w:pos="1425"/>
                <w:tab w:val="clear" w:pos="4503"/>
              </w:tabs>
              <w:spacing w:before="60" w:after="0" w:line="40" w:lineRule="atLeast"/>
              <w:rPr>
                <w:b w:val="0"/>
                <w:i w:val="0"/>
                <w:color w:val="000000" w:themeColor="text1"/>
                <w:lang w:val="en-US"/>
              </w:rPr>
            </w:pPr>
            <w:r w:rsidRPr="009F7265">
              <w:rPr>
                <w:b w:val="0"/>
                <w:i w:val="0"/>
                <w:color w:val="000000" w:themeColor="text1"/>
                <w:lang w:val="en-US"/>
              </w:rPr>
              <w:t xml:space="preserve">      Vì hai anken là đồng đẳng kế tiếp và có số nguyên tử C trung bình là </w:t>
            </w:r>
            <w:r w:rsidRPr="009F7265">
              <w:rPr>
                <w:b w:val="0"/>
                <w:i w:val="0"/>
                <w:color w:val="000000" w:themeColor="text1"/>
                <w:position w:val="-24"/>
              </w:rPr>
              <w:object w:dxaOrig="1120" w:dyaOrig="639" w14:anchorId="6A999474">
                <v:shape id="_x0000_i1026" type="#_x0000_t75" style="width:55.7pt;height:31.9pt" o:ole="">
                  <v:imagedata r:id="rId57" o:title=""/>
                </v:shape>
                <o:OLEObject Type="Embed" ProgID="Equation.DSMT4" ShapeID="_x0000_i1026" DrawAspect="Content" ObjectID="_1746050808" r:id="rId58"/>
              </w:object>
            </w:r>
            <w:r w:rsidRPr="009F7265">
              <w:rPr>
                <w:b w:val="0"/>
                <w:i w:val="0"/>
                <w:color w:val="000000" w:themeColor="text1"/>
                <w:lang w:val="en-US"/>
              </w:rPr>
              <w:t>nên suy ra công thức phân tử của hai anken là C</w:t>
            </w:r>
            <w:r w:rsidRPr="009F7265">
              <w:rPr>
                <w:b w:val="0"/>
                <w:i w:val="0"/>
                <w:color w:val="000000" w:themeColor="text1"/>
                <w:vertAlign w:val="subscript"/>
                <w:lang w:val="en-US"/>
              </w:rPr>
              <w:t>3</w:t>
            </w:r>
            <w:r w:rsidRPr="009F7265">
              <w:rPr>
                <w:b w:val="0"/>
                <w:i w:val="0"/>
                <w:color w:val="000000" w:themeColor="text1"/>
                <w:lang w:val="en-US"/>
              </w:rPr>
              <w:t>H</w:t>
            </w:r>
            <w:r w:rsidRPr="009F7265">
              <w:rPr>
                <w:b w:val="0"/>
                <w:i w:val="0"/>
                <w:color w:val="000000" w:themeColor="text1"/>
                <w:vertAlign w:val="subscript"/>
                <w:lang w:val="en-US"/>
              </w:rPr>
              <w:t>6</w:t>
            </w:r>
            <w:r w:rsidRPr="009F7265">
              <w:rPr>
                <w:b w:val="0"/>
                <w:i w:val="0"/>
                <w:color w:val="000000" w:themeColor="text1"/>
                <w:lang w:val="en-US"/>
              </w:rPr>
              <w:t xml:space="preserve"> và C</w:t>
            </w:r>
            <w:r w:rsidRPr="009F7265">
              <w:rPr>
                <w:b w:val="0"/>
                <w:i w:val="0"/>
                <w:color w:val="000000" w:themeColor="text1"/>
                <w:vertAlign w:val="subscript"/>
                <w:lang w:val="en-US"/>
              </w:rPr>
              <w:t>4</w:t>
            </w:r>
            <w:r w:rsidRPr="009F7265">
              <w:rPr>
                <w:b w:val="0"/>
                <w:i w:val="0"/>
                <w:color w:val="000000" w:themeColor="text1"/>
                <w:lang w:val="en-US"/>
              </w:rPr>
              <w:t>H</w:t>
            </w:r>
            <w:r w:rsidRPr="009F7265">
              <w:rPr>
                <w:b w:val="0"/>
                <w:i w:val="0"/>
                <w:color w:val="000000" w:themeColor="text1"/>
                <w:vertAlign w:val="subscript"/>
                <w:lang w:val="en-US"/>
              </w:rPr>
              <w:t>8</w:t>
            </w:r>
            <w:r w:rsidRPr="009F7265">
              <w:rPr>
                <w:b w:val="0"/>
                <w:i w:val="0"/>
                <w:color w:val="000000" w:themeColor="text1"/>
                <w:lang w:val="en-US"/>
              </w:rPr>
              <w:t>.</w:t>
            </w:r>
          </w:p>
          <w:p w14:paraId="5FBB58AF" w14:textId="77777777" w:rsidR="00976998" w:rsidRPr="009F7265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F7265" w:rsidRPr="009F7265" w14:paraId="53457912" w14:textId="77777777" w:rsidTr="00F019D1">
        <w:tc>
          <w:tcPr>
            <w:tcW w:w="480" w:type="pct"/>
            <w:vAlign w:val="center"/>
          </w:tcPr>
          <w:p w14:paraId="666FF3B1" w14:textId="4AA42273" w:rsidR="00976998" w:rsidRPr="009F7265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VẬN DỤNG CAO</w:t>
            </w:r>
          </w:p>
        </w:tc>
        <w:tc>
          <w:tcPr>
            <w:tcW w:w="342" w:type="pct"/>
            <w:vAlign w:val="center"/>
          </w:tcPr>
          <w:p w14:paraId="6FE4C868" w14:textId="77777777" w:rsidR="00976998" w:rsidRPr="009F7265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3" w:type="pct"/>
            <w:vAlign w:val="center"/>
          </w:tcPr>
          <w:p w14:paraId="36E92855" w14:textId="6F1B3069" w:rsidR="00976998" w:rsidRPr="009F7265" w:rsidRDefault="005406D7" w:rsidP="00EC62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Hỗn hợp khí X gồm 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2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và C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2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4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có tỉ khối so với He là 3,75. Dẫn X qua Ni nung nóng, thu được hỗn hợp khí Y có tỉ khối so với He là 5. </w:t>
            </w:r>
            <w:r w:rsidR="00EC6204"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Tính h</w:t>
            </w:r>
            <w:r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iệu suất của phản ứng hi</w:t>
            </w:r>
            <w:r w:rsidR="00EC6204" w:rsidRPr="009F7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đro hoá.</w:t>
            </w:r>
          </w:p>
        </w:tc>
        <w:tc>
          <w:tcPr>
            <w:tcW w:w="2055" w:type="pct"/>
            <w:vAlign w:val="center"/>
          </w:tcPr>
          <w:p w14:paraId="0CAB0E87" w14:textId="77777777" w:rsidR="005406D7" w:rsidRPr="009F7265" w:rsidRDefault="005406D7" w:rsidP="005406D7">
            <w:pPr>
              <w:pStyle w:val="VD"/>
              <w:spacing w:before="60" w:after="0" w:line="40" w:lineRule="atLeast"/>
              <w:ind w:left="0" w:firstLine="0"/>
              <w:rPr>
                <w:color w:val="000000" w:themeColor="text1"/>
                <w:lang w:val="pt-BR"/>
              </w:rPr>
            </w:pPr>
            <w:r w:rsidRPr="009F7265">
              <w:rPr>
                <w:color w:val="000000" w:themeColor="text1"/>
                <w:lang w:val="pt-BR"/>
              </w:rPr>
              <w:t>Áp dụng sơ đồ đường chéo ta có :</w:t>
            </w:r>
          </w:p>
          <w:p w14:paraId="1958FC47" w14:textId="77777777" w:rsidR="005406D7" w:rsidRPr="009F7265" w:rsidRDefault="005406D7" w:rsidP="005406D7">
            <w:pPr>
              <w:pStyle w:val="VD"/>
              <w:spacing w:before="60" w:after="0" w:line="40" w:lineRule="atLeast"/>
              <w:ind w:hanging="187"/>
              <w:rPr>
                <w:color w:val="000000" w:themeColor="text1"/>
                <w:vertAlign w:val="subscript"/>
                <w:lang w:val="pt-BR"/>
              </w:rPr>
            </w:pPr>
            <w:r w:rsidRPr="009F7265">
              <w:rPr>
                <w:color w:val="000000" w:themeColor="text1"/>
                <w:position w:val="-34"/>
              </w:rPr>
              <w:object w:dxaOrig="1900" w:dyaOrig="760" w14:anchorId="3CFA06FC">
                <v:shape id="_x0000_i1027" type="#_x0000_t75" style="width:94.4pt;height:38.05pt" o:ole="">
                  <v:imagedata r:id="rId59" o:title=""/>
                </v:shape>
                <o:OLEObject Type="Embed" ProgID="Equation.DSMT4" ShapeID="_x0000_i1027" DrawAspect="Content" ObjectID="_1746050809" r:id="rId60"/>
              </w:object>
            </w:r>
            <w:r w:rsidRPr="009F7265">
              <w:rPr>
                <w:color w:val="000000" w:themeColor="text1"/>
                <w:lang w:val="pt-BR"/>
              </w:rPr>
              <w:t xml:space="preserve"> </w:t>
            </w:r>
            <w:r w:rsidRPr="009F7265">
              <w:rPr>
                <w:color w:val="000000" w:themeColor="text1"/>
              </w:rPr>
              <w:sym w:font="Symbol" w:char="00DE"/>
            </w:r>
            <w:r w:rsidRPr="009F7265">
              <w:rPr>
                <w:color w:val="000000" w:themeColor="text1"/>
                <w:lang w:val="pt-BR"/>
              </w:rPr>
              <w:t xml:space="preserve"> Có thể tính hiệu suất phản ứng theo H</w:t>
            </w:r>
            <w:r w:rsidRPr="009F7265">
              <w:rPr>
                <w:color w:val="000000" w:themeColor="text1"/>
                <w:vertAlign w:val="subscript"/>
                <w:lang w:val="pt-BR"/>
              </w:rPr>
              <w:t>2</w:t>
            </w:r>
            <w:r w:rsidRPr="009F7265">
              <w:rPr>
                <w:color w:val="000000" w:themeColor="text1"/>
                <w:lang w:val="pt-BR"/>
              </w:rPr>
              <w:t xml:space="preserve"> hoặc theo C</w:t>
            </w:r>
            <w:r w:rsidRPr="009F7265">
              <w:rPr>
                <w:color w:val="000000" w:themeColor="text1"/>
                <w:vertAlign w:val="subscript"/>
                <w:lang w:val="pt-BR"/>
              </w:rPr>
              <w:t>2</w:t>
            </w:r>
            <w:r w:rsidRPr="009F7265">
              <w:rPr>
                <w:color w:val="000000" w:themeColor="text1"/>
                <w:lang w:val="pt-BR"/>
              </w:rPr>
              <w:t>H</w:t>
            </w:r>
            <w:r w:rsidRPr="009F7265">
              <w:rPr>
                <w:color w:val="000000" w:themeColor="text1"/>
                <w:vertAlign w:val="subscript"/>
                <w:lang w:val="pt-BR"/>
              </w:rPr>
              <w:t>4</w:t>
            </w:r>
          </w:p>
          <w:p w14:paraId="05D30238" w14:textId="77777777" w:rsidR="005406D7" w:rsidRPr="009F7265" w:rsidRDefault="005406D7" w:rsidP="005406D7">
            <w:pPr>
              <w:spacing w:before="60" w:line="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</w:pPr>
            <w:r w:rsidRPr="009F72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vertAlign w:val="subscript"/>
                <w:lang w:val="pt-BR"/>
              </w:rPr>
              <w:t xml:space="preserve"> </w:t>
            </w:r>
            <w:r w:rsidRPr="009F72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 xml:space="preserve">      Phương trình phản ứng : </w:t>
            </w:r>
          </w:p>
          <w:p w14:paraId="0B08CA55" w14:textId="77777777" w:rsidR="005406D7" w:rsidRPr="009F7265" w:rsidRDefault="005406D7" w:rsidP="005406D7">
            <w:pPr>
              <w:pStyle w:val="VD"/>
              <w:spacing w:before="60" w:after="0" w:line="40" w:lineRule="atLeast"/>
              <w:ind w:hanging="187"/>
              <w:rPr>
                <w:color w:val="000000" w:themeColor="text1"/>
                <w:lang w:val="pt-BR"/>
              </w:rPr>
            </w:pPr>
            <w:r w:rsidRPr="009F7265">
              <w:rPr>
                <w:color w:val="000000" w:themeColor="text1"/>
                <w:lang w:val="pt-BR"/>
              </w:rPr>
              <w:t>H</w:t>
            </w:r>
            <w:r w:rsidRPr="009F7265">
              <w:rPr>
                <w:color w:val="000000" w:themeColor="text1"/>
                <w:vertAlign w:val="subscript"/>
                <w:lang w:val="pt-BR"/>
              </w:rPr>
              <w:t>2</w:t>
            </w:r>
            <w:r w:rsidRPr="009F7265">
              <w:rPr>
                <w:color w:val="000000" w:themeColor="text1"/>
                <w:lang w:val="pt-BR"/>
              </w:rPr>
              <w:t xml:space="preserve">    +    C</w:t>
            </w:r>
            <w:r w:rsidRPr="009F7265">
              <w:rPr>
                <w:color w:val="000000" w:themeColor="text1"/>
                <w:vertAlign w:val="subscript"/>
                <w:lang w:val="pt-BR"/>
              </w:rPr>
              <w:t>2</w:t>
            </w:r>
            <w:r w:rsidRPr="009F7265">
              <w:rPr>
                <w:color w:val="000000" w:themeColor="text1"/>
                <w:lang w:val="pt-BR"/>
              </w:rPr>
              <w:t>H</w:t>
            </w:r>
            <w:r w:rsidRPr="009F7265">
              <w:rPr>
                <w:color w:val="000000" w:themeColor="text1"/>
                <w:vertAlign w:val="subscript"/>
                <w:lang w:val="pt-BR"/>
              </w:rPr>
              <w:t xml:space="preserve">4  </w:t>
            </w:r>
            <w:r w:rsidRPr="009F7265">
              <w:rPr>
                <w:color w:val="000000" w:themeColor="text1"/>
                <w:position w:val="-6"/>
              </w:rPr>
              <w:object w:dxaOrig="880" w:dyaOrig="360" w14:anchorId="5EEAB4E8">
                <v:shape id="_x0000_i1028" type="#_x0000_t75" style="width:43.45pt;height:18.35pt" o:ole="">
                  <v:imagedata r:id="rId61" o:title=""/>
                </v:shape>
                <o:OLEObject Type="Embed" ProgID="Equation.DSMT4" ShapeID="_x0000_i1028" DrawAspect="Content" ObjectID="_1746050810" r:id="rId62"/>
              </w:object>
            </w:r>
            <w:r w:rsidRPr="009F7265">
              <w:rPr>
                <w:color w:val="000000" w:themeColor="text1"/>
                <w:lang w:val="pt-BR"/>
              </w:rPr>
              <w:t xml:space="preserve">   C</w:t>
            </w:r>
            <w:r w:rsidRPr="009F7265">
              <w:rPr>
                <w:color w:val="000000" w:themeColor="text1"/>
                <w:vertAlign w:val="subscript"/>
                <w:lang w:val="pt-BR"/>
              </w:rPr>
              <w:t>2</w:t>
            </w:r>
            <w:r w:rsidRPr="009F7265">
              <w:rPr>
                <w:color w:val="000000" w:themeColor="text1"/>
                <w:lang w:val="pt-BR"/>
              </w:rPr>
              <w:t>H</w:t>
            </w:r>
            <w:r w:rsidRPr="009F7265">
              <w:rPr>
                <w:color w:val="000000" w:themeColor="text1"/>
                <w:vertAlign w:val="subscript"/>
                <w:lang w:val="pt-BR"/>
              </w:rPr>
              <w:t>6</w:t>
            </w:r>
          </w:p>
          <w:p w14:paraId="6B46C3E4" w14:textId="77777777" w:rsidR="005406D7" w:rsidRPr="009F7265" w:rsidRDefault="005406D7" w:rsidP="005406D7">
            <w:pPr>
              <w:pStyle w:val="VD"/>
              <w:spacing w:before="60" w:after="0" w:line="40" w:lineRule="atLeast"/>
              <w:ind w:left="0" w:firstLine="0"/>
              <w:rPr>
                <w:b/>
                <w:i/>
                <w:color w:val="000000" w:themeColor="text1"/>
                <w:lang w:val="pt-BR"/>
              </w:rPr>
            </w:pPr>
            <w:r w:rsidRPr="009F7265">
              <w:rPr>
                <w:color w:val="000000" w:themeColor="text1"/>
                <w:lang w:val="pt-BR"/>
              </w:rPr>
              <w:t xml:space="preserve">      Áp dụng định luật bảo toàn khối lượng ta có :</w:t>
            </w:r>
          </w:p>
          <w:p w14:paraId="14D5F7B1" w14:textId="77777777" w:rsidR="005406D7" w:rsidRPr="009F7265" w:rsidRDefault="005406D7" w:rsidP="005406D7">
            <w:pPr>
              <w:pStyle w:val="VD"/>
              <w:spacing w:before="60" w:after="0" w:line="40" w:lineRule="atLeast"/>
              <w:ind w:hanging="187"/>
              <w:rPr>
                <w:color w:val="000000" w:themeColor="text1"/>
              </w:rPr>
            </w:pPr>
            <w:r w:rsidRPr="009F7265">
              <w:rPr>
                <w:color w:val="000000" w:themeColor="text1"/>
              </w:rPr>
              <w:t>m</w:t>
            </w:r>
            <w:r w:rsidRPr="009F7265">
              <w:rPr>
                <w:color w:val="000000" w:themeColor="text1"/>
                <w:vertAlign w:val="subscript"/>
              </w:rPr>
              <w:t>X</w:t>
            </w:r>
            <w:r w:rsidRPr="009F7265">
              <w:rPr>
                <w:color w:val="000000" w:themeColor="text1"/>
              </w:rPr>
              <w:t xml:space="preserve"> = m</w:t>
            </w:r>
            <w:r w:rsidRPr="009F7265">
              <w:rPr>
                <w:color w:val="000000" w:themeColor="text1"/>
                <w:vertAlign w:val="subscript"/>
              </w:rPr>
              <w:t>Y</w:t>
            </w:r>
            <w:r w:rsidRPr="009F7265">
              <w:rPr>
                <w:color w:val="000000" w:themeColor="text1"/>
              </w:rPr>
              <w:t xml:space="preserve">  </w:t>
            </w:r>
            <w:r w:rsidRPr="009F7265">
              <w:rPr>
                <w:color w:val="000000" w:themeColor="text1"/>
                <w:position w:val="-6"/>
              </w:rPr>
              <w:object w:dxaOrig="340" w:dyaOrig="240" w14:anchorId="6D2B0D6F">
                <v:shape id="_x0000_i1029" type="#_x0000_t75" style="width:17pt;height:12.25pt" o:ole="">
                  <v:imagedata r:id="rId63" o:title=""/>
                </v:shape>
                <o:OLEObject Type="Embed" ProgID="Equation.DSMT4" ShapeID="_x0000_i1029" DrawAspect="Content" ObjectID="_1746050811" r:id="rId64"/>
              </w:object>
            </w:r>
            <w:r w:rsidRPr="009F7265">
              <w:rPr>
                <w:color w:val="000000" w:themeColor="text1"/>
              </w:rPr>
              <w:t xml:space="preserve"> n</w:t>
            </w:r>
            <w:r w:rsidRPr="009F7265">
              <w:rPr>
                <w:color w:val="000000" w:themeColor="text1"/>
                <w:vertAlign w:val="subscript"/>
              </w:rPr>
              <w:t>X</w:t>
            </w:r>
            <w:r w:rsidRPr="009F7265">
              <w:rPr>
                <w:color w:val="000000" w:themeColor="text1"/>
              </w:rPr>
              <w:t>.</w:t>
            </w:r>
            <w:r w:rsidRPr="009F7265">
              <w:rPr>
                <w:color w:val="000000" w:themeColor="text1"/>
                <w:position w:val="-6"/>
              </w:rPr>
              <w:object w:dxaOrig="420" w:dyaOrig="340" w14:anchorId="27AF3D68">
                <v:shape id="_x0000_i1030" type="#_x0000_t75" style="width:21.05pt;height:17pt" o:ole="">
                  <v:imagedata r:id="rId65" o:title=""/>
                </v:shape>
                <o:OLEObject Type="Embed" ProgID="Equation.DSMT4" ShapeID="_x0000_i1030" DrawAspect="Content" ObjectID="_1746050812" r:id="rId66"/>
              </w:object>
            </w:r>
            <w:r w:rsidRPr="009F7265">
              <w:rPr>
                <w:color w:val="000000" w:themeColor="text1"/>
              </w:rPr>
              <w:t xml:space="preserve"> = n</w:t>
            </w:r>
            <w:r w:rsidRPr="009F7265">
              <w:rPr>
                <w:color w:val="000000" w:themeColor="text1"/>
                <w:vertAlign w:val="subscript"/>
              </w:rPr>
              <w:t>Y</w:t>
            </w:r>
            <w:r w:rsidRPr="009F7265">
              <w:rPr>
                <w:color w:val="000000" w:themeColor="text1"/>
              </w:rPr>
              <w:t>.</w:t>
            </w:r>
            <w:r w:rsidRPr="009F7265">
              <w:rPr>
                <w:color w:val="000000" w:themeColor="text1"/>
                <w:position w:val="-6"/>
              </w:rPr>
              <w:object w:dxaOrig="420" w:dyaOrig="340" w14:anchorId="08D38FC8">
                <v:shape id="_x0000_i1031" type="#_x0000_t75" style="width:21.05pt;height:17pt" o:ole="">
                  <v:imagedata r:id="rId67" o:title=""/>
                </v:shape>
                <o:OLEObject Type="Embed" ProgID="Equation.DSMT4" ShapeID="_x0000_i1031" DrawAspect="Content" ObjectID="_1746050813" r:id="rId68"/>
              </w:object>
            </w:r>
            <w:r w:rsidRPr="009F7265">
              <w:rPr>
                <w:color w:val="000000" w:themeColor="text1"/>
                <w:vertAlign w:val="subscript"/>
              </w:rPr>
              <w:t xml:space="preserve"> </w:t>
            </w:r>
            <w:r w:rsidRPr="009F7265">
              <w:rPr>
                <w:color w:val="000000" w:themeColor="text1"/>
                <w:position w:val="-6"/>
              </w:rPr>
              <w:object w:dxaOrig="340" w:dyaOrig="240" w14:anchorId="373FACB2">
                <v:shape id="_x0000_i1032" type="#_x0000_t75" style="width:17pt;height:12.25pt" o:ole="">
                  <v:imagedata r:id="rId63" o:title=""/>
                </v:shape>
                <o:OLEObject Type="Embed" ProgID="Equation.DSMT4" ShapeID="_x0000_i1032" DrawAspect="Content" ObjectID="_1746050814" r:id="rId69"/>
              </w:object>
            </w:r>
            <w:r w:rsidRPr="009F7265">
              <w:rPr>
                <w:color w:val="000000" w:themeColor="text1"/>
                <w:position w:val="-30"/>
              </w:rPr>
              <w:object w:dxaOrig="2299" w:dyaOrig="720" w14:anchorId="20D0F59E">
                <v:shape id="_x0000_i1033" type="#_x0000_t75" style="width:115.45pt;height:36pt" o:ole="">
                  <v:imagedata r:id="rId70" o:title=""/>
                </v:shape>
                <o:OLEObject Type="Embed" ProgID="Equation.DSMT4" ShapeID="_x0000_i1033" DrawAspect="Content" ObjectID="_1746050815" r:id="rId71"/>
              </w:object>
            </w:r>
          </w:p>
          <w:p w14:paraId="6F8C107F" w14:textId="77777777" w:rsidR="005406D7" w:rsidRPr="009F7265" w:rsidRDefault="005406D7" w:rsidP="005406D7">
            <w:pPr>
              <w:pStyle w:val="VD"/>
              <w:spacing w:before="60" w:after="0" w:line="40" w:lineRule="atLeast"/>
              <w:ind w:left="0" w:firstLine="0"/>
              <w:rPr>
                <w:color w:val="000000" w:themeColor="text1"/>
              </w:rPr>
            </w:pPr>
            <w:r w:rsidRPr="009F7265">
              <w:rPr>
                <w:color w:val="000000" w:themeColor="text1"/>
              </w:rPr>
              <w:t xml:space="preserve">      Chọn n</w:t>
            </w:r>
            <w:r w:rsidRPr="009F7265">
              <w:rPr>
                <w:color w:val="000000" w:themeColor="text1"/>
                <w:vertAlign w:val="subscript"/>
              </w:rPr>
              <w:t>X</w:t>
            </w:r>
            <w:r w:rsidRPr="009F7265">
              <w:rPr>
                <w:color w:val="000000" w:themeColor="text1"/>
              </w:rPr>
              <w:t xml:space="preserve"> = 4 mol  </w:t>
            </w:r>
            <w:r w:rsidRPr="009F7265">
              <w:rPr>
                <w:color w:val="000000" w:themeColor="text1"/>
              </w:rPr>
              <w:sym w:font="Symbol" w:char="00DE"/>
            </w:r>
            <w:r w:rsidRPr="009F7265">
              <w:rPr>
                <w:color w:val="000000" w:themeColor="text1"/>
              </w:rPr>
              <w:t xml:space="preserve">  </w:t>
            </w:r>
            <w:r w:rsidRPr="009F7265">
              <w:rPr>
                <w:color w:val="000000" w:themeColor="text1"/>
                <w:position w:val="-14"/>
              </w:rPr>
              <w:object w:dxaOrig="400" w:dyaOrig="380" w14:anchorId="0B6B76C8">
                <v:shape id="_x0000_i1034" type="#_x0000_t75" style="width:19.7pt;height:19pt" o:ole="">
                  <v:imagedata r:id="rId72" o:title=""/>
                </v:shape>
                <o:OLEObject Type="Embed" ProgID="Equation.DSMT4" ShapeID="_x0000_i1034" DrawAspect="Content" ObjectID="_1746050816" r:id="rId73"/>
              </w:object>
            </w:r>
            <w:r w:rsidRPr="009F7265">
              <w:rPr>
                <w:color w:val="000000" w:themeColor="text1"/>
              </w:rPr>
              <w:t xml:space="preserve">= </w:t>
            </w:r>
            <w:r w:rsidRPr="009F7265">
              <w:rPr>
                <w:color w:val="000000" w:themeColor="text1"/>
                <w:position w:val="-14"/>
              </w:rPr>
              <w:object w:dxaOrig="540" w:dyaOrig="380" w14:anchorId="34B89BF7">
                <v:shape id="_x0000_i1035" type="#_x0000_t75" style="width:27.15pt;height:19pt" o:ole="">
                  <v:imagedata r:id="rId74" o:title=""/>
                </v:shape>
                <o:OLEObject Type="Embed" ProgID="Equation.DSMT4" ShapeID="_x0000_i1035" DrawAspect="Content" ObjectID="_1746050817" r:id="rId75"/>
              </w:object>
            </w:r>
            <w:r w:rsidRPr="009F7265">
              <w:rPr>
                <w:color w:val="000000" w:themeColor="text1"/>
              </w:rPr>
              <w:t xml:space="preserve">= 2 mol ; </w:t>
            </w:r>
            <w:r w:rsidRPr="009F7265">
              <w:rPr>
                <w:color w:val="000000" w:themeColor="text1"/>
                <w:position w:val="-20"/>
              </w:rPr>
              <w:object w:dxaOrig="1900" w:dyaOrig="460" w14:anchorId="29442D3F">
                <v:shape id="_x0000_i1036" type="#_x0000_t75" style="width:95.1pt;height:23.1pt" o:ole="">
                  <v:imagedata r:id="rId76" o:title=""/>
                </v:shape>
                <o:OLEObject Type="Embed" ProgID="Equation.DSMT4" ShapeID="_x0000_i1036" DrawAspect="Content" ObjectID="_1746050818" r:id="rId77"/>
              </w:object>
            </w:r>
            <w:r w:rsidRPr="009F7265">
              <w:rPr>
                <w:color w:val="000000" w:themeColor="text1"/>
              </w:rPr>
              <w:t>mol.</w:t>
            </w:r>
          </w:p>
          <w:p w14:paraId="6B61D81D" w14:textId="77777777" w:rsidR="005406D7" w:rsidRPr="009F7265" w:rsidRDefault="005406D7" w:rsidP="005406D7">
            <w:pPr>
              <w:pStyle w:val="VD"/>
              <w:spacing w:before="60" w:after="0" w:line="40" w:lineRule="atLeast"/>
              <w:rPr>
                <w:b/>
                <w:i/>
                <w:color w:val="000000" w:themeColor="text1"/>
              </w:rPr>
            </w:pPr>
            <w:r w:rsidRPr="009F7265">
              <w:rPr>
                <w:color w:val="000000" w:themeColor="text1"/>
              </w:rPr>
              <w:t xml:space="preserve">      </w:t>
            </w:r>
            <w:r w:rsidRPr="009F7265">
              <w:rPr>
                <w:color w:val="000000" w:themeColor="text1"/>
              </w:rPr>
              <w:sym w:font="Symbol" w:char="00DE"/>
            </w:r>
            <w:r w:rsidRPr="009F7265">
              <w:rPr>
                <w:color w:val="000000" w:themeColor="text1"/>
              </w:rPr>
              <w:t xml:space="preserve"> Hiệu suất phản ứng : H =</w:t>
            </w:r>
            <w:r w:rsidRPr="009F7265">
              <w:rPr>
                <w:color w:val="000000" w:themeColor="text1"/>
                <w:position w:val="-24"/>
              </w:rPr>
              <w:object w:dxaOrig="1539" w:dyaOrig="620" w14:anchorId="37888D8C">
                <v:shape id="_x0000_i1037" type="#_x0000_t75" style="width:77.45pt;height:30.55pt" o:ole="">
                  <v:imagedata r:id="rId78" o:title=""/>
                </v:shape>
                <o:OLEObject Type="Embed" ProgID="Equation.DSMT4" ShapeID="_x0000_i1037" DrawAspect="Content" ObjectID="_1746050819" r:id="rId79"/>
              </w:object>
            </w:r>
            <w:r w:rsidRPr="009F7265">
              <w:rPr>
                <w:color w:val="000000" w:themeColor="text1"/>
              </w:rPr>
              <w:t>.</w:t>
            </w:r>
          </w:p>
          <w:p w14:paraId="29BD03BF" w14:textId="77777777" w:rsidR="00976998" w:rsidRPr="009F7265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1507910" w14:textId="77777777" w:rsidR="00976998" w:rsidRPr="009F7265" w:rsidRDefault="00976998" w:rsidP="0097699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976998" w:rsidRPr="009F7265" w:rsidSect="0060392F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61870"/>
    <w:multiLevelType w:val="hybridMultilevel"/>
    <w:tmpl w:val="ACFE1514"/>
    <w:lvl w:ilvl="0" w:tplc="B14C5CF4">
      <w:start w:val="1"/>
      <w:numFmt w:val="decimal"/>
      <w:lvlText w:val="Câu %1:"/>
      <w:lvlJc w:val="center"/>
      <w:pPr>
        <w:ind w:left="1080" w:hanging="360"/>
      </w:pPr>
      <w:rPr>
        <w:rFonts w:ascii="Times New Roman Bold" w:hAnsi="Times New Roman Bold" w:hint="default"/>
        <w:b/>
        <w:i w:val="0"/>
        <w:color w:val="auto"/>
        <w:spacing w:val="0"/>
        <w:w w:val="100"/>
        <w:kern w:val="0"/>
        <w:position w:val="0"/>
        <w:sz w:val="24"/>
        <w:szCs w:val="22"/>
        <w:u w:val="single"/>
        <w:vertAlign w:val="baseline"/>
      </w:rPr>
    </w:lvl>
    <w:lvl w:ilvl="1" w:tplc="1BBA2708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833270"/>
    <w:multiLevelType w:val="hybridMultilevel"/>
    <w:tmpl w:val="1EA06ACE"/>
    <w:lvl w:ilvl="0" w:tplc="377E62B4">
      <w:start w:val="1"/>
      <w:numFmt w:val="lowerLetter"/>
      <w:lvlText w:val="%1."/>
      <w:lvlJc w:val="center"/>
      <w:pPr>
        <w:ind w:left="1080" w:hanging="360"/>
      </w:pPr>
      <w:rPr>
        <w:rFonts w:ascii="Times New Roman Bold" w:hAnsi="Times New Roman Bold" w:hint="default"/>
        <w:b/>
        <w:i w:val="0"/>
        <w:color w:val="auto"/>
        <w:spacing w:val="0"/>
        <w:w w:val="100"/>
        <w:kern w:val="0"/>
        <w:position w:val="0"/>
        <w:sz w:val="24"/>
        <w:szCs w:val="22"/>
        <w:u w:val="none"/>
        <w:vertAlign w:val="baseline"/>
      </w:rPr>
    </w:lvl>
    <w:lvl w:ilvl="1" w:tplc="1BBA2708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982CDE"/>
    <w:multiLevelType w:val="hybridMultilevel"/>
    <w:tmpl w:val="52340B04"/>
    <w:lvl w:ilvl="0" w:tplc="7EFE66AE">
      <w:start w:val="1"/>
      <w:numFmt w:val="decimal"/>
      <w:suff w:val="space"/>
      <w:lvlText w:val="%1."/>
      <w:lvlJc w:val="right"/>
      <w:pPr>
        <w:ind w:left="0" w:firstLine="0"/>
      </w:pPr>
      <w:rPr>
        <w:rFonts w:ascii="Times New Roman Bold" w:hAnsi="Times New Roman Bold" w:hint="default"/>
        <w:b/>
        <w:i w:val="0"/>
        <w:sz w:val="24"/>
        <w:szCs w:val="28"/>
        <w:u w:val="single"/>
      </w:rPr>
    </w:lvl>
    <w:lvl w:ilvl="1" w:tplc="DA8E27DE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/>
        <w:i/>
        <w:sz w:val="22"/>
        <w:szCs w:val="28"/>
        <w:u w:val="single"/>
      </w:rPr>
    </w:lvl>
    <w:lvl w:ilvl="3" w:tplc="8408AEDC">
      <w:start w:val="12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273CD0"/>
    <w:multiLevelType w:val="hybridMultilevel"/>
    <w:tmpl w:val="359CF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13FBF"/>
    <w:multiLevelType w:val="hybridMultilevel"/>
    <w:tmpl w:val="52340B04"/>
    <w:lvl w:ilvl="0" w:tplc="7EFE66AE">
      <w:start w:val="1"/>
      <w:numFmt w:val="decimal"/>
      <w:suff w:val="space"/>
      <w:lvlText w:val="%1."/>
      <w:lvlJc w:val="right"/>
      <w:pPr>
        <w:ind w:left="0" w:firstLine="0"/>
      </w:pPr>
      <w:rPr>
        <w:rFonts w:ascii="Times New Roman Bold" w:hAnsi="Times New Roman Bold" w:hint="default"/>
        <w:b/>
        <w:i w:val="0"/>
        <w:sz w:val="24"/>
        <w:szCs w:val="28"/>
        <w:u w:val="single"/>
      </w:rPr>
    </w:lvl>
    <w:lvl w:ilvl="1" w:tplc="DA8E27DE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/>
        <w:i/>
        <w:sz w:val="22"/>
        <w:szCs w:val="28"/>
        <w:u w:val="single"/>
      </w:rPr>
    </w:lvl>
    <w:lvl w:ilvl="3" w:tplc="8408AEDC">
      <w:start w:val="12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2F3527"/>
    <w:multiLevelType w:val="hybridMultilevel"/>
    <w:tmpl w:val="A21ED4FE"/>
    <w:lvl w:ilvl="0" w:tplc="377E62B4">
      <w:start w:val="1"/>
      <w:numFmt w:val="lowerLetter"/>
      <w:lvlText w:val="%1."/>
      <w:lvlJc w:val="center"/>
      <w:pPr>
        <w:ind w:left="720" w:hanging="360"/>
      </w:pPr>
      <w:rPr>
        <w:rFonts w:ascii="Times New Roman Bold" w:hAnsi="Times New Roman Bold" w:hint="default"/>
        <w:b/>
        <w:i w:val="0"/>
        <w:color w:val="auto"/>
        <w:spacing w:val="0"/>
        <w:w w:val="100"/>
        <w:kern w:val="0"/>
        <w:position w:val="0"/>
        <w:sz w:val="24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76"/>
    <w:rsid w:val="00042176"/>
    <w:rsid w:val="00072310"/>
    <w:rsid w:val="00141C11"/>
    <w:rsid w:val="003E0DCD"/>
    <w:rsid w:val="0044492A"/>
    <w:rsid w:val="004C2388"/>
    <w:rsid w:val="004D40F1"/>
    <w:rsid w:val="0052392F"/>
    <w:rsid w:val="005406D7"/>
    <w:rsid w:val="005B1DAE"/>
    <w:rsid w:val="005C7D26"/>
    <w:rsid w:val="0060392F"/>
    <w:rsid w:val="00733029"/>
    <w:rsid w:val="007352F6"/>
    <w:rsid w:val="007A7F60"/>
    <w:rsid w:val="008927A7"/>
    <w:rsid w:val="00925F49"/>
    <w:rsid w:val="00976998"/>
    <w:rsid w:val="009973A4"/>
    <w:rsid w:val="009B1B52"/>
    <w:rsid w:val="009B316C"/>
    <w:rsid w:val="009D6211"/>
    <w:rsid w:val="009F7265"/>
    <w:rsid w:val="00A41DE7"/>
    <w:rsid w:val="00B7053C"/>
    <w:rsid w:val="00BA02CC"/>
    <w:rsid w:val="00C20226"/>
    <w:rsid w:val="00C45C31"/>
    <w:rsid w:val="00CF00DA"/>
    <w:rsid w:val="00DE6AE2"/>
    <w:rsid w:val="00E53D38"/>
    <w:rsid w:val="00EC6204"/>
    <w:rsid w:val="00ED2497"/>
    <w:rsid w:val="00F019D1"/>
    <w:rsid w:val="00F01B8D"/>
    <w:rsid w:val="00F2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C7BE1"/>
  <w15:chartTrackingRefBased/>
  <w15:docId w15:val="{749E2229-6421-4D29-9F6E-3249E142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aliases w:val="2"/>
    <w:basedOn w:val="Normal"/>
    <w:autoRedefine/>
    <w:rsid w:val="0060392F"/>
    <w:pPr>
      <w:spacing w:line="240" w:lineRule="exact"/>
      <w:ind w:firstLine="567"/>
    </w:pPr>
    <w:rPr>
      <w:rFonts w:ascii="Verdana" w:eastAsia="Times New Roman" w:hAnsi="Verdana" w:cs="Verdana"/>
      <w:kern w:val="0"/>
      <w:sz w:val="20"/>
      <w:lang w:bidi="ar-SA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9D6211"/>
    <w:pPr>
      <w:ind w:left="720"/>
      <w:contextualSpacing/>
    </w:pPr>
  </w:style>
  <w:style w:type="paragraph" w:customStyle="1" w:styleId="VD">
    <w:name w:val="VD"/>
    <w:basedOn w:val="Normal"/>
    <w:rsid w:val="00ED2497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noProof/>
      <w:kern w:val="0"/>
      <w:sz w:val="24"/>
      <w:szCs w:val="24"/>
      <w:lang w:bidi="ar-SA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ED2497"/>
    <w:rPr>
      <w:rFonts w:cs="Mangal"/>
    </w:rPr>
  </w:style>
  <w:style w:type="paragraph" w:customStyle="1" w:styleId="Hdg">
    <w:name w:val="Hdg"/>
    <w:basedOn w:val="Normal"/>
    <w:rsid w:val="00F01B8D"/>
    <w:pPr>
      <w:tabs>
        <w:tab w:val="left" w:pos="1425"/>
        <w:tab w:val="left" w:pos="4503"/>
      </w:tabs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noProof/>
      <w:kern w:val="0"/>
      <w:sz w:val="24"/>
      <w:szCs w:val="24"/>
      <w:lang w:val="pt-BR" w:bidi="ar-SA"/>
      <w14:ligatures w14:val="none"/>
    </w:rPr>
  </w:style>
  <w:style w:type="paragraph" w:styleId="NormalWeb">
    <w:name w:val="Normal (Web)"/>
    <w:basedOn w:val="Normal"/>
    <w:uiPriority w:val="99"/>
    <w:qFormat/>
    <w:rsid w:val="0052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9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4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5.bin"/><Relationship Id="rId16" Type="http://schemas.openxmlformats.org/officeDocument/2006/relationships/image" Target="media/image7.wmf"/><Relationship Id="rId11" Type="http://schemas.openxmlformats.org/officeDocument/2006/relationships/image" Target="media/image5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0.bin"/><Relationship Id="rId74" Type="http://schemas.openxmlformats.org/officeDocument/2006/relationships/image" Target="media/image32.wmf"/><Relationship Id="rId79" Type="http://schemas.openxmlformats.org/officeDocument/2006/relationships/oleObject" Target="embeddings/oleObject41.bin"/><Relationship Id="rId5" Type="http://schemas.openxmlformats.org/officeDocument/2006/relationships/image" Target="media/image1.png"/><Relationship Id="rId61" Type="http://schemas.openxmlformats.org/officeDocument/2006/relationships/image" Target="media/image26.wmf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2.bin"/><Relationship Id="rId48" Type="http://schemas.openxmlformats.org/officeDocument/2006/relationships/image" Target="media/image20.wmf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1.wmf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image" Target="media/image19.wmf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2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9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5.bin"/><Relationship Id="rId57" Type="http://schemas.openxmlformats.org/officeDocument/2006/relationships/image" Target="media/image24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oleObject" Target="embeddings/oleObject31.bin"/><Relationship Id="rId65" Type="http://schemas.openxmlformats.org/officeDocument/2006/relationships/image" Target="media/image28.wmf"/><Relationship Id="rId73" Type="http://schemas.openxmlformats.org/officeDocument/2006/relationships/oleObject" Target="embeddings/oleObject38.bin"/><Relationship Id="rId78" Type="http://schemas.openxmlformats.org/officeDocument/2006/relationships/image" Target="media/image34.wmf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7" Type="http://schemas.openxmlformats.org/officeDocument/2006/relationships/image" Target="media/image3.wmf"/><Relationship Id="rId71" Type="http://schemas.openxmlformats.org/officeDocument/2006/relationships/oleObject" Target="embeddings/oleObject3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Duy Tuấn Đăng</dc:creator>
  <cp:keywords/>
  <dc:description/>
  <cp:lastModifiedBy>ACER</cp:lastModifiedBy>
  <cp:revision>2</cp:revision>
  <dcterms:created xsi:type="dcterms:W3CDTF">2023-05-19T18:18:00Z</dcterms:created>
  <dcterms:modified xsi:type="dcterms:W3CDTF">2023-05-19T18:18:00Z</dcterms:modified>
</cp:coreProperties>
</file>