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7" w:type="dxa"/>
        <w:jc w:val="center"/>
        <w:tblBorders>
          <w:insideH w:val="single" w:sz="4" w:space="0" w:color="auto"/>
        </w:tblBorders>
        <w:tblLook w:val="04A0" w:firstRow="1" w:lastRow="0" w:firstColumn="1" w:lastColumn="0" w:noHBand="0" w:noVBand="1"/>
      </w:tblPr>
      <w:tblGrid>
        <w:gridCol w:w="4506"/>
        <w:gridCol w:w="6551"/>
      </w:tblGrid>
      <w:tr w:rsidR="00F36CEC" w:rsidRPr="00204906" w14:paraId="2B345700" w14:textId="77777777">
        <w:trPr>
          <w:jc w:val="center"/>
        </w:trPr>
        <w:tc>
          <w:tcPr>
            <w:tcW w:w="4506" w:type="dxa"/>
            <w:shd w:val="clear" w:color="auto" w:fill="auto"/>
          </w:tcPr>
          <w:p w14:paraId="655175C5" w14:textId="77777777" w:rsidR="00F36CEC" w:rsidRDefault="00F36CEC" w:rsidP="00083F35">
            <w:pPr>
              <w:spacing w:line="276" w:lineRule="auto"/>
              <w:jc w:val="center"/>
              <w:textAlignment w:val="center"/>
              <w:rPr>
                <w:rFonts w:eastAsia="Arial"/>
                <w:b/>
                <w:sz w:val="25"/>
                <w:szCs w:val="25"/>
                <w:lang w:val="vi-VN"/>
              </w:rPr>
            </w:pPr>
            <w:bookmarkStart w:id="0" w:name="_Hlk153143163"/>
            <w:r>
              <w:rPr>
                <w:rFonts w:eastAsia="Arial"/>
                <w:b/>
                <w:sz w:val="25"/>
                <w:szCs w:val="25"/>
                <w:lang w:val="vi-VN"/>
              </w:rPr>
              <w:t>SỞ GD&amp;ĐT TPHCM</w:t>
            </w:r>
          </w:p>
          <w:p w14:paraId="0120001B" w14:textId="77777777" w:rsidR="00F36CEC" w:rsidRDefault="00F36CEC" w:rsidP="00083F35">
            <w:pPr>
              <w:spacing w:line="276" w:lineRule="auto"/>
              <w:jc w:val="center"/>
              <w:textAlignment w:val="center"/>
              <w:rPr>
                <w:rFonts w:eastAsia="Arial"/>
                <w:b/>
                <w:sz w:val="25"/>
                <w:szCs w:val="25"/>
                <w:lang w:val="vi-VN"/>
              </w:rPr>
            </w:pPr>
            <w:r>
              <w:rPr>
                <w:rFonts w:eastAsia="Arial"/>
                <w:b/>
                <w:sz w:val="25"/>
                <w:szCs w:val="25"/>
                <w:lang w:val="vi-VN"/>
              </w:rPr>
              <w:t>TRƯỜNG THPT TRUNG LẬP</w:t>
            </w:r>
          </w:p>
          <w:p w14:paraId="43B0B0C0" w14:textId="77777777" w:rsidR="00F36CEC" w:rsidRDefault="00F36CEC" w:rsidP="00083F35">
            <w:pPr>
              <w:spacing w:line="276" w:lineRule="auto"/>
              <w:jc w:val="center"/>
              <w:textAlignment w:val="center"/>
              <w:rPr>
                <w:rFonts w:eastAsia="Arial"/>
                <w:bCs/>
                <w:sz w:val="25"/>
                <w:szCs w:val="25"/>
                <w:lang w:val="vi-VN"/>
              </w:rPr>
            </w:pPr>
            <w:r>
              <w:rPr>
                <w:rFonts w:eastAsia="Arial"/>
                <w:b/>
                <w:sz w:val="25"/>
                <w:szCs w:val="25"/>
                <w:lang w:val="vi-VN"/>
              </w:rPr>
              <w:t>TỔ LÝ – TIN – CN</w:t>
            </w:r>
          </w:p>
          <w:p w14:paraId="6C797E48" w14:textId="5330D703" w:rsidR="00F36CEC" w:rsidRDefault="00060492" w:rsidP="00083F35">
            <w:pPr>
              <w:spacing w:before="120" w:line="276" w:lineRule="auto"/>
              <w:jc w:val="center"/>
              <w:textAlignment w:val="center"/>
              <w:rPr>
                <w:rFonts w:eastAsia="Arial"/>
                <w:bCs/>
                <w:sz w:val="25"/>
                <w:szCs w:val="25"/>
                <w:lang w:val="vi-VN"/>
              </w:rPr>
            </w:pPr>
            <w:r>
              <w:rPr>
                <w:rFonts w:eastAsia="Arial"/>
                <w:bCs/>
                <w:noProof/>
                <w:sz w:val="25"/>
                <w:szCs w:val="25"/>
              </w:rPr>
              <mc:AlternateContent>
                <mc:Choice Requires="wps">
                  <w:drawing>
                    <wp:anchor distT="4294967293" distB="4294967293" distL="114300" distR="114300" simplePos="0" relativeHeight="251657728" behindDoc="0" locked="0" layoutInCell="1" allowOverlap="1" wp14:anchorId="1A2195D7" wp14:editId="2B5ABDD1">
                      <wp:simplePos x="0" y="0"/>
                      <wp:positionH relativeFrom="column">
                        <wp:posOffset>483235</wp:posOffset>
                      </wp:positionH>
                      <wp:positionV relativeFrom="paragraph">
                        <wp:posOffset>15874</wp:posOffset>
                      </wp:positionV>
                      <wp:extent cx="1835150" cy="0"/>
                      <wp:effectExtent l="0" t="0" r="0" b="0"/>
                      <wp:wrapNone/>
                      <wp:docPr id="856889918" name="Straight Arrow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150" cy="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4EC9363E" id="_x0000_t32" coordsize="21600,21600" o:spt="32" o:oned="t" path="m,l21600,21600e" filled="f">
                      <v:path arrowok="t" fillok="f" o:connecttype="none"/>
                      <o:lock v:ext="edit" shapetype="t"/>
                    </v:shapetype>
                    <v:shape id="Straight Arrow Connector 30" o:spid="_x0000_s1026" type="#_x0000_t32" style="position:absolute;margin-left:38.05pt;margin-top:1.25pt;width:144.5pt;height:0;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" strokeweight="1pt"/>
                  </w:pict>
                </mc:Fallback>
              </mc:AlternateContent>
            </w:r>
            <w:r w:rsidR="00F36CEC">
              <w:rPr>
                <w:rFonts w:eastAsia="Arial"/>
                <w:bCs/>
                <w:sz w:val="25"/>
                <w:szCs w:val="25"/>
                <w:lang w:val="vi-VN"/>
              </w:rPr>
              <w:t>ĐỀ CHÍNH THỨC</w:t>
            </w:r>
          </w:p>
          <w:p w14:paraId="0BEE6EDE" w14:textId="77777777" w:rsidR="00F36CEC" w:rsidRDefault="00F36CEC" w:rsidP="00083F35">
            <w:pPr>
              <w:spacing w:line="276" w:lineRule="auto"/>
              <w:jc w:val="center"/>
              <w:textAlignment w:val="center"/>
              <w:rPr>
                <w:rFonts w:eastAsia="Arial"/>
                <w:bCs/>
                <w:i/>
                <w:iCs/>
                <w:sz w:val="25"/>
                <w:szCs w:val="25"/>
                <w:lang w:val="vi-VN"/>
              </w:rPr>
            </w:pPr>
          </w:p>
        </w:tc>
        <w:tc>
          <w:tcPr>
            <w:tcW w:w="6551" w:type="dxa"/>
            <w:shd w:val="clear" w:color="auto" w:fill="auto"/>
          </w:tcPr>
          <w:p w14:paraId="552004E7" w14:textId="77777777" w:rsidR="00F36CEC" w:rsidRDefault="00F36CEC" w:rsidP="00083F35">
            <w:pPr>
              <w:spacing w:line="276" w:lineRule="auto"/>
              <w:jc w:val="center"/>
              <w:textAlignment w:val="center"/>
              <w:rPr>
                <w:rFonts w:eastAsia="Arial"/>
                <w:b/>
                <w:sz w:val="25"/>
                <w:szCs w:val="25"/>
                <w:lang w:val="vi-VN"/>
              </w:rPr>
            </w:pPr>
            <w:r>
              <w:rPr>
                <w:rFonts w:eastAsia="Arial"/>
                <w:b/>
                <w:sz w:val="25"/>
                <w:szCs w:val="25"/>
                <w:lang w:val="vi-VN"/>
              </w:rPr>
              <w:t>ĐỀ KIỂM TRA CUỐI KÌ 1 LỚP 12</w:t>
            </w:r>
          </w:p>
          <w:p w14:paraId="4868EBFB" w14:textId="77777777" w:rsidR="00F36CEC" w:rsidRDefault="00F36CEC" w:rsidP="00083F35">
            <w:pPr>
              <w:spacing w:line="276" w:lineRule="auto"/>
              <w:jc w:val="center"/>
              <w:textAlignment w:val="center"/>
              <w:rPr>
                <w:rFonts w:eastAsia="Arial"/>
                <w:b/>
                <w:sz w:val="25"/>
                <w:szCs w:val="25"/>
                <w:lang w:val="vi-VN"/>
              </w:rPr>
            </w:pPr>
            <w:r>
              <w:rPr>
                <w:rFonts w:eastAsia="Arial"/>
                <w:b/>
                <w:sz w:val="25"/>
                <w:szCs w:val="25"/>
                <w:lang w:val="vi-VN"/>
              </w:rPr>
              <w:t>NĂM HỌC 2023-2024</w:t>
            </w:r>
          </w:p>
          <w:p w14:paraId="7C31E2C2" w14:textId="77777777" w:rsidR="00F36CEC" w:rsidRDefault="00F36CEC" w:rsidP="00083F35">
            <w:pPr>
              <w:spacing w:before="120" w:line="276" w:lineRule="auto"/>
              <w:jc w:val="center"/>
              <w:textAlignment w:val="center"/>
              <w:rPr>
                <w:rFonts w:eastAsia="Arial"/>
                <w:b/>
                <w:sz w:val="25"/>
                <w:szCs w:val="25"/>
                <w:lang w:val="vi-VN"/>
              </w:rPr>
            </w:pPr>
            <w:r>
              <w:rPr>
                <w:rFonts w:eastAsia="Arial"/>
                <w:b/>
                <w:sz w:val="25"/>
                <w:szCs w:val="25"/>
                <w:lang w:val="vi-VN"/>
              </w:rPr>
              <w:t>MÔN VẬT LÝ</w:t>
            </w:r>
          </w:p>
          <w:p w14:paraId="20D51FDE" w14:textId="77777777" w:rsidR="00F36CEC" w:rsidRDefault="00F36CEC" w:rsidP="00083F35">
            <w:pPr>
              <w:spacing w:line="276" w:lineRule="auto"/>
              <w:jc w:val="center"/>
              <w:textAlignment w:val="center"/>
              <w:rPr>
                <w:rFonts w:eastAsia="Arial"/>
                <w:bCs/>
                <w:i/>
                <w:iCs/>
                <w:sz w:val="25"/>
                <w:szCs w:val="25"/>
                <w:lang w:val="vi-VN"/>
              </w:rPr>
            </w:pPr>
            <w:r>
              <w:rPr>
                <w:rFonts w:eastAsia="Arial"/>
                <w:bCs/>
                <w:i/>
                <w:iCs/>
                <w:sz w:val="25"/>
                <w:szCs w:val="25"/>
                <w:lang w:val="vi-VN"/>
              </w:rPr>
              <w:t>Thời gian làm bài:  50 phút</w:t>
            </w:r>
          </w:p>
        </w:tc>
      </w:tr>
    </w:tbl>
    <w:p w14:paraId="11FA5C31" w14:textId="77777777" w:rsidR="00F36CEC" w:rsidRDefault="00F36CEC" w:rsidP="00083F35">
      <w:pPr>
        <w:pStyle w:val="ListParagraph"/>
        <w:tabs>
          <w:tab w:val="right" w:leader="dot" w:pos="4820"/>
        </w:tabs>
        <w:spacing w:after="0" w:line="360" w:lineRule="auto"/>
        <w:ind w:left="-426"/>
        <w:textAlignment w:val="center"/>
        <w:rPr>
          <w:b/>
          <w:bCs w:val="0"/>
          <w:i/>
          <w:iCs/>
          <w:sz w:val="25"/>
          <w:szCs w:val="25"/>
          <w:lang w:val="vi-VN"/>
        </w:rPr>
      </w:pPr>
      <w:r>
        <w:rPr>
          <w:i/>
          <w:iCs/>
          <w:sz w:val="25"/>
          <w:szCs w:val="25"/>
          <w:lang w:val="vi-VN"/>
        </w:rPr>
        <w:t>Họ và tên học sinh:</w:t>
      </w:r>
      <w:r>
        <w:rPr>
          <w:i/>
          <w:iCs/>
          <w:sz w:val="25"/>
          <w:szCs w:val="25"/>
          <w:lang w:val="vi-VN"/>
        </w:rPr>
        <w:tab/>
      </w:r>
    </w:p>
    <w:p w14:paraId="4CAF7853" w14:textId="77777777" w:rsidR="00F36CEC" w:rsidRDefault="00F36CEC" w:rsidP="00083F35">
      <w:pPr>
        <w:pStyle w:val="ListParagraph"/>
        <w:tabs>
          <w:tab w:val="right" w:leader="dot" w:pos="4820"/>
        </w:tabs>
        <w:spacing w:after="0" w:line="360" w:lineRule="auto"/>
        <w:ind w:left="-426"/>
        <w:textAlignment w:val="center"/>
        <w:rPr>
          <w:i/>
          <w:iCs/>
          <w:sz w:val="25"/>
          <w:szCs w:val="25"/>
          <w:lang w:val="vi-VN"/>
        </w:rPr>
      </w:pPr>
      <w:r>
        <w:rPr>
          <w:i/>
          <w:iCs/>
          <w:sz w:val="25"/>
          <w:szCs w:val="25"/>
          <w:lang w:val="vi-VN"/>
        </w:rPr>
        <w:t>Số báo danh:</w:t>
      </w:r>
      <w:r>
        <w:rPr>
          <w:i/>
          <w:iCs/>
          <w:sz w:val="25"/>
          <w:szCs w:val="25"/>
          <w:lang w:val="vi-VN"/>
        </w:rPr>
        <w:tab/>
      </w:r>
    </w:p>
    <w:p w14:paraId="02A7EEA9" w14:textId="77777777" w:rsidR="00F36CEC" w:rsidRDefault="00F36CEC" w:rsidP="00083F35">
      <w:pPr>
        <w:pStyle w:val="ListParagraph"/>
        <w:tabs>
          <w:tab w:val="right" w:leader="dot" w:pos="4820"/>
        </w:tabs>
        <w:spacing w:after="0" w:line="360" w:lineRule="auto"/>
        <w:ind w:left="-426"/>
        <w:textAlignment w:val="center"/>
        <w:rPr>
          <w:b/>
          <w:bCs w:val="0"/>
          <w:sz w:val="25"/>
          <w:szCs w:val="25"/>
        </w:rPr>
      </w:pPr>
      <w:r>
        <w:rPr>
          <w:b/>
          <w:bCs w:val="0"/>
          <w:sz w:val="25"/>
          <w:szCs w:val="25"/>
        </w:rPr>
        <w:t xml:space="preserve">I/ </w:t>
      </w:r>
      <w:r>
        <w:rPr>
          <w:b/>
          <w:bCs w:val="0"/>
          <w:sz w:val="25"/>
          <w:szCs w:val="25"/>
          <w:u w:val="single"/>
        </w:rPr>
        <w:t>TRẮC NGHIỆM</w:t>
      </w:r>
      <w:r>
        <w:rPr>
          <w:b/>
          <w:bCs w:val="0"/>
          <w:sz w:val="25"/>
          <w:szCs w:val="25"/>
        </w:rPr>
        <w:t xml:space="preserve"> : 32Câu – 8đ</w:t>
      </w:r>
    </w:p>
    <w:bookmarkEnd w:id="0"/>
    <w:p w14:paraId="7F7B6916" w14:textId="77777777" w:rsidR="00661B70" w:rsidRDefault="00661B70" w:rsidP="00083F35">
      <w:pPr>
        <w:pStyle w:val="StyleMuc0"/>
        <w:textAlignment w:val="center"/>
        <w:rPr>
          <w:sz w:val="25"/>
          <w:szCs w:val="25"/>
        </w:rPr>
      </w:pPr>
      <w:r>
        <w:rPr>
          <w:sz w:val="25"/>
          <w:szCs w:val="25"/>
        </w:rPr>
        <w:t>ĐỀ GỐC</w:t>
      </w:r>
    </w:p>
    <w:p w14:paraId="3C7B6AD4" w14:textId="77777777" w:rsidR="00661B70" w:rsidRDefault="00661B70" w:rsidP="00083F35">
      <w:pPr>
        <w:textAlignment w:val="center"/>
        <w:rPr>
          <w:sz w:val="25"/>
          <w:szCs w:val="25"/>
          <w:lang w:val="vi-VN" w:eastAsia="vi-VN"/>
        </w:rPr>
      </w:pPr>
      <w:r>
        <w:rPr>
          <w:b/>
          <w:bCs/>
          <w:sz w:val="25"/>
          <w:szCs w:val="25"/>
          <w:lang w:val="vi-VN" w:eastAsia="vi-VN"/>
        </w:rPr>
        <w:t>Câu 1:</w:t>
      </w:r>
      <w:r>
        <w:rPr>
          <w:sz w:val="25"/>
          <w:szCs w:val="25"/>
          <w:lang w:val="vi-VN" w:eastAsia="vi-VN"/>
        </w:rPr>
        <w:t xml:space="preserve"> Trong dao động điều hòa, đồ thị của gia tốc phụ thuộc vào tọa độ là</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75"/>
        <w:gridCol w:w="2310"/>
        <w:gridCol w:w="360"/>
        <w:gridCol w:w="2310"/>
        <w:gridCol w:w="360"/>
        <w:gridCol w:w="2310"/>
        <w:gridCol w:w="360"/>
        <w:gridCol w:w="2325"/>
      </w:tblGrid>
      <w:tr w:rsidR="00661B70" w14:paraId="4E09DF69" w14:textId="77777777">
        <w:trPr>
          <w:tblCellSpacing w:w="15" w:type="dxa"/>
        </w:trPr>
        <w:tc>
          <w:tcPr>
            <w:tcW w:w="330" w:type="dxa"/>
            <w:tcMar>
              <w:top w:w="15" w:type="dxa"/>
              <w:left w:w="15" w:type="dxa"/>
              <w:bottom w:w="15" w:type="dxa"/>
              <w:right w:w="15" w:type="dxa"/>
            </w:tcMar>
          </w:tcPr>
          <w:p w14:paraId="65BE1EE8"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A. </w:t>
            </w:r>
          </w:p>
        </w:tc>
        <w:tc>
          <w:tcPr>
            <w:tcW w:w="2280" w:type="dxa"/>
            <w:tcMar>
              <w:top w:w="15" w:type="dxa"/>
              <w:left w:w="15" w:type="dxa"/>
              <w:bottom w:w="15" w:type="dxa"/>
              <w:right w:w="15" w:type="dxa"/>
            </w:tcMar>
          </w:tcPr>
          <w:p w14:paraId="49B48698" w14:textId="77777777" w:rsidR="00661B70" w:rsidRDefault="00661B70" w:rsidP="00083F35">
            <w:pPr>
              <w:textAlignment w:val="center"/>
              <w:rPr>
                <w:color w:val="000000"/>
                <w:sz w:val="25"/>
                <w:szCs w:val="25"/>
                <w:lang w:val="vi-VN" w:eastAsia="vi-VN"/>
              </w:rPr>
            </w:pPr>
            <w:r>
              <w:rPr>
                <w:color w:val="000000"/>
                <w:sz w:val="25"/>
                <w:szCs w:val="25"/>
                <w:lang w:val="vi-VN" w:eastAsia="vi-VN"/>
              </w:rPr>
              <w:t xml:space="preserve">một đường sin </w:t>
            </w:r>
          </w:p>
        </w:tc>
        <w:tc>
          <w:tcPr>
            <w:tcW w:w="330" w:type="dxa"/>
            <w:tcMar>
              <w:top w:w="15" w:type="dxa"/>
              <w:left w:w="15" w:type="dxa"/>
              <w:bottom w:w="15" w:type="dxa"/>
              <w:right w:w="15" w:type="dxa"/>
            </w:tcMar>
          </w:tcPr>
          <w:p w14:paraId="2D9C46AB"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B. </w:t>
            </w:r>
          </w:p>
        </w:tc>
        <w:tc>
          <w:tcPr>
            <w:tcW w:w="2280" w:type="dxa"/>
            <w:tcMar>
              <w:top w:w="15" w:type="dxa"/>
              <w:left w:w="15" w:type="dxa"/>
              <w:bottom w:w="15" w:type="dxa"/>
              <w:right w:w="15" w:type="dxa"/>
            </w:tcMar>
          </w:tcPr>
          <w:p w14:paraId="5F4FD29B" w14:textId="77777777" w:rsidR="00661B70" w:rsidRDefault="00661B70" w:rsidP="00083F35">
            <w:pPr>
              <w:textAlignment w:val="center"/>
              <w:rPr>
                <w:color w:val="000000"/>
                <w:sz w:val="25"/>
                <w:szCs w:val="25"/>
                <w:lang w:val="vi-VN" w:eastAsia="vi-VN"/>
              </w:rPr>
            </w:pPr>
            <w:r>
              <w:rPr>
                <w:color w:val="000000"/>
                <w:sz w:val="25"/>
                <w:szCs w:val="25"/>
                <w:lang w:val="vi-VN" w:eastAsia="vi-VN"/>
              </w:rPr>
              <w:t>một đường parabol.</w:t>
            </w:r>
          </w:p>
        </w:tc>
        <w:tc>
          <w:tcPr>
            <w:tcW w:w="330" w:type="dxa"/>
            <w:tcMar>
              <w:top w:w="15" w:type="dxa"/>
              <w:left w:w="15" w:type="dxa"/>
              <w:bottom w:w="15" w:type="dxa"/>
              <w:right w:w="15" w:type="dxa"/>
            </w:tcMar>
          </w:tcPr>
          <w:p w14:paraId="144F5EE6"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C. </w:t>
            </w:r>
          </w:p>
        </w:tc>
        <w:tc>
          <w:tcPr>
            <w:tcW w:w="2280" w:type="dxa"/>
            <w:tcMar>
              <w:top w:w="15" w:type="dxa"/>
              <w:left w:w="15" w:type="dxa"/>
              <w:bottom w:w="15" w:type="dxa"/>
              <w:right w:w="15" w:type="dxa"/>
            </w:tcMar>
          </w:tcPr>
          <w:p w14:paraId="43F8682F" w14:textId="77777777" w:rsidR="00661B70" w:rsidRDefault="00661B70" w:rsidP="00083F35">
            <w:pPr>
              <w:textAlignment w:val="center"/>
              <w:rPr>
                <w:color w:val="000000"/>
                <w:sz w:val="25"/>
                <w:szCs w:val="25"/>
                <w:lang w:val="vi-VN" w:eastAsia="vi-VN"/>
              </w:rPr>
            </w:pPr>
            <w:r>
              <w:rPr>
                <w:color w:val="000000"/>
                <w:sz w:val="25"/>
                <w:szCs w:val="25"/>
                <w:lang w:val="vi-VN" w:eastAsia="vi-VN"/>
              </w:rPr>
              <w:t>một đường elip</w:t>
            </w:r>
          </w:p>
        </w:tc>
        <w:tc>
          <w:tcPr>
            <w:tcW w:w="330" w:type="dxa"/>
            <w:tcMar>
              <w:top w:w="15" w:type="dxa"/>
              <w:left w:w="15" w:type="dxa"/>
              <w:bottom w:w="15" w:type="dxa"/>
              <w:right w:w="15" w:type="dxa"/>
            </w:tcMar>
          </w:tcPr>
          <w:p w14:paraId="2BC1A99E" w14:textId="77777777" w:rsidR="00661B70" w:rsidRDefault="00661B70" w:rsidP="00083F35">
            <w:pPr>
              <w:textAlignment w:val="center"/>
              <w:rPr>
                <w:color w:val="000000"/>
                <w:sz w:val="25"/>
                <w:szCs w:val="25"/>
                <w:lang w:val="vi-VN" w:eastAsia="vi-VN"/>
              </w:rPr>
            </w:pPr>
            <w:r>
              <w:rPr>
                <w:b/>
                <w:bCs/>
                <w:color w:val="000000"/>
                <w:sz w:val="25"/>
                <w:szCs w:val="25"/>
                <w:u w:val="single" w:color="000000"/>
                <w:lang w:val="vi-VN" w:eastAsia="vi-VN"/>
              </w:rPr>
              <w:t xml:space="preserve">D. </w:t>
            </w:r>
          </w:p>
        </w:tc>
        <w:tc>
          <w:tcPr>
            <w:tcW w:w="2280" w:type="dxa"/>
            <w:tcMar>
              <w:top w:w="15" w:type="dxa"/>
              <w:left w:w="15" w:type="dxa"/>
              <w:bottom w:w="15" w:type="dxa"/>
              <w:right w:w="15" w:type="dxa"/>
            </w:tcMar>
          </w:tcPr>
          <w:p w14:paraId="3F94E45F" w14:textId="77777777" w:rsidR="00661B70" w:rsidRDefault="00661B70" w:rsidP="00083F35">
            <w:pPr>
              <w:textAlignment w:val="center"/>
              <w:rPr>
                <w:color w:val="000000"/>
                <w:sz w:val="25"/>
                <w:szCs w:val="25"/>
                <w:lang w:val="vi-VN" w:eastAsia="vi-VN"/>
              </w:rPr>
            </w:pPr>
            <w:r>
              <w:rPr>
                <w:color w:val="000000"/>
                <w:sz w:val="25"/>
                <w:szCs w:val="25"/>
                <w:lang w:val="vi-VN" w:eastAsia="vi-VN"/>
              </w:rPr>
              <w:t>một đoạn thẳng.</w:t>
            </w:r>
          </w:p>
        </w:tc>
      </w:tr>
    </w:tbl>
    <w:p w14:paraId="6BCCA33F" w14:textId="77777777" w:rsidR="00661B70" w:rsidRDefault="00661B70" w:rsidP="00083F35">
      <w:pPr>
        <w:textAlignment w:val="center"/>
        <w:rPr>
          <w:sz w:val="25"/>
          <w:szCs w:val="25"/>
          <w:lang w:val="vi-VN" w:eastAsia="vi-VN"/>
        </w:rPr>
      </w:pPr>
      <w:r>
        <w:rPr>
          <w:b/>
          <w:bCs/>
          <w:sz w:val="25"/>
          <w:szCs w:val="25"/>
          <w:lang w:val="vi-VN" w:eastAsia="vi-VN"/>
        </w:rPr>
        <w:t>Câu 2:</w:t>
      </w:r>
      <w:r>
        <w:rPr>
          <w:sz w:val="25"/>
          <w:szCs w:val="25"/>
          <w:lang w:val="vi-VN" w:eastAsia="vi-VN"/>
        </w:rPr>
        <w:t xml:space="preserve"> Khi nói về dao động cưỡng bức, phát biểu nào sau đây là đúng?</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75"/>
        <w:gridCol w:w="11325"/>
      </w:tblGrid>
      <w:tr w:rsidR="00661B70" w:rsidRPr="00204906" w14:paraId="743EE42B" w14:textId="77777777">
        <w:trPr>
          <w:tblCellSpacing w:w="15" w:type="dxa"/>
        </w:trPr>
        <w:tc>
          <w:tcPr>
            <w:tcW w:w="330" w:type="dxa"/>
            <w:tcMar>
              <w:top w:w="15" w:type="dxa"/>
              <w:left w:w="15" w:type="dxa"/>
              <w:bottom w:w="15" w:type="dxa"/>
              <w:right w:w="15" w:type="dxa"/>
            </w:tcMar>
          </w:tcPr>
          <w:p w14:paraId="249F9B81" w14:textId="77777777" w:rsidR="00661B70" w:rsidRDefault="00661B70" w:rsidP="00083F35">
            <w:pPr>
              <w:textAlignment w:val="center"/>
              <w:rPr>
                <w:color w:val="000000"/>
                <w:sz w:val="25"/>
                <w:szCs w:val="25"/>
                <w:lang w:val="vi-VN" w:eastAsia="vi-VN"/>
              </w:rPr>
            </w:pPr>
            <w:r>
              <w:rPr>
                <w:b/>
                <w:bCs/>
                <w:color w:val="000000"/>
                <w:sz w:val="25"/>
                <w:szCs w:val="25"/>
                <w:u w:val="single" w:color="000000"/>
                <w:lang w:val="vi-VN" w:eastAsia="vi-VN"/>
              </w:rPr>
              <w:t xml:space="preserve">A. </w:t>
            </w:r>
          </w:p>
        </w:tc>
        <w:tc>
          <w:tcPr>
            <w:tcW w:w="11280" w:type="dxa"/>
            <w:tcMar>
              <w:top w:w="15" w:type="dxa"/>
              <w:left w:w="15" w:type="dxa"/>
              <w:bottom w:w="15" w:type="dxa"/>
              <w:right w:w="15" w:type="dxa"/>
            </w:tcMar>
          </w:tcPr>
          <w:p w14:paraId="1A1D61D5" w14:textId="77777777" w:rsidR="00661B70" w:rsidRDefault="00661B70" w:rsidP="00083F35">
            <w:pPr>
              <w:textAlignment w:val="center"/>
              <w:rPr>
                <w:color w:val="000000"/>
                <w:sz w:val="25"/>
                <w:szCs w:val="25"/>
                <w:lang w:val="vi-VN" w:eastAsia="vi-VN"/>
              </w:rPr>
            </w:pPr>
            <w:r>
              <w:rPr>
                <w:color w:val="000000"/>
                <w:sz w:val="25"/>
                <w:szCs w:val="25"/>
                <w:lang w:val="vi-VN" w:eastAsia="vi-VN"/>
              </w:rPr>
              <w:t xml:space="preserve">Dao động cưỡng bức có biên độ không đổi và có tần số bằng tần số của lực cưỡng bức </w:t>
            </w:r>
          </w:p>
        </w:tc>
      </w:tr>
      <w:tr w:rsidR="00661B70" w:rsidRPr="00204906" w14:paraId="1EC54542" w14:textId="77777777">
        <w:trPr>
          <w:tblCellSpacing w:w="15" w:type="dxa"/>
        </w:trPr>
        <w:tc>
          <w:tcPr>
            <w:tcW w:w="330" w:type="dxa"/>
            <w:tcMar>
              <w:top w:w="15" w:type="dxa"/>
              <w:left w:w="15" w:type="dxa"/>
              <w:bottom w:w="15" w:type="dxa"/>
              <w:right w:w="15" w:type="dxa"/>
            </w:tcMar>
          </w:tcPr>
          <w:p w14:paraId="2BC443E0"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B. </w:t>
            </w:r>
          </w:p>
        </w:tc>
        <w:tc>
          <w:tcPr>
            <w:tcW w:w="11280" w:type="dxa"/>
            <w:tcMar>
              <w:top w:w="15" w:type="dxa"/>
              <w:left w:w="15" w:type="dxa"/>
              <w:bottom w:w="15" w:type="dxa"/>
              <w:right w:w="15" w:type="dxa"/>
            </w:tcMar>
          </w:tcPr>
          <w:p w14:paraId="236CC4C3" w14:textId="77777777" w:rsidR="00661B70" w:rsidRDefault="00661B70" w:rsidP="00083F35">
            <w:pPr>
              <w:textAlignment w:val="center"/>
              <w:rPr>
                <w:color w:val="000000"/>
                <w:sz w:val="25"/>
                <w:szCs w:val="25"/>
                <w:lang w:val="vi-VN" w:eastAsia="vi-VN"/>
              </w:rPr>
            </w:pPr>
            <w:r>
              <w:rPr>
                <w:color w:val="000000"/>
                <w:sz w:val="25"/>
                <w:szCs w:val="25"/>
                <w:lang w:val="vi-VN" w:eastAsia="vi-VN"/>
              </w:rPr>
              <w:t>Dao động của con lắc đồng hồ là dao động cưỡng bức</w:t>
            </w:r>
          </w:p>
        </w:tc>
      </w:tr>
      <w:tr w:rsidR="00661B70" w:rsidRPr="00204906" w14:paraId="39FF9926" w14:textId="77777777">
        <w:trPr>
          <w:tblCellSpacing w:w="15" w:type="dxa"/>
        </w:trPr>
        <w:tc>
          <w:tcPr>
            <w:tcW w:w="330" w:type="dxa"/>
            <w:tcMar>
              <w:top w:w="15" w:type="dxa"/>
              <w:left w:w="15" w:type="dxa"/>
              <w:bottom w:w="15" w:type="dxa"/>
              <w:right w:w="15" w:type="dxa"/>
            </w:tcMar>
          </w:tcPr>
          <w:p w14:paraId="10FEB558"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C. </w:t>
            </w:r>
          </w:p>
        </w:tc>
        <w:tc>
          <w:tcPr>
            <w:tcW w:w="11280" w:type="dxa"/>
            <w:tcMar>
              <w:top w:w="15" w:type="dxa"/>
              <w:left w:w="15" w:type="dxa"/>
              <w:bottom w:w="15" w:type="dxa"/>
              <w:right w:w="15" w:type="dxa"/>
            </w:tcMar>
          </w:tcPr>
          <w:p w14:paraId="167FA592" w14:textId="77777777" w:rsidR="00661B70" w:rsidRDefault="00661B70" w:rsidP="00083F35">
            <w:pPr>
              <w:textAlignment w:val="center"/>
              <w:rPr>
                <w:color w:val="000000"/>
                <w:sz w:val="25"/>
                <w:szCs w:val="25"/>
                <w:lang w:val="vi-VN" w:eastAsia="vi-VN"/>
              </w:rPr>
            </w:pPr>
            <w:r>
              <w:rPr>
                <w:color w:val="000000"/>
                <w:sz w:val="25"/>
                <w:szCs w:val="25"/>
                <w:lang w:val="vi-VN" w:eastAsia="vi-VN"/>
              </w:rPr>
              <w:t>Dao động cưỡng bức có tần số nhỏ hơn tần số của lực cưỡng bức</w:t>
            </w:r>
          </w:p>
        </w:tc>
      </w:tr>
      <w:tr w:rsidR="00661B70" w:rsidRPr="00204906" w14:paraId="34600C4E" w14:textId="77777777">
        <w:trPr>
          <w:tblCellSpacing w:w="15" w:type="dxa"/>
        </w:trPr>
        <w:tc>
          <w:tcPr>
            <w:tcW w:w="330" w:type="dxa"/>
            <w:tcMar>
              <w:top w:w="15" w:type="dxa"/>
              <w:left w:w="15" w:type="dxa"/>
              <w:bottom w:w="15" w:type="dxa"/>
              <w:right w:w="15" w:type="dxa"/>
            </w:tcMar>
          </w:tcPr>
          <w:p w14:paraId="1DA308BE"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D. </w:t>
            </w:r>
          </w:p>
        </w:tc>
        <w:tc>
          <w:tcPr>
            <w:tcW w:w="11280" w:type="dxa"/>
            <w:tcMar>
              <w:top w:w="15" w:type="dxa"/>
              <w:left w:w="15" w:type="dxa"/>
              <w:bottom w:w="15" w:type="dxa"/>
              <w:right w:w="15" w:type="dxa"/>
            </w:tcMar>
          </w:tcPr>
          <w:p w14:paraId="129334DF" w14:textId="77777777" w:rsidR="00661B70" w:rsidRDefault="00661B70" w:rsidP="00083F35">
            <w:pPr>
              <w:textAlignment w:val="center"/>
              <w:rPr>
                <w:color w:val="000000"/>
                <w:sz w:val="25"/>
                <w:szCs w:val="25"/>
                <w:lang w:val="vi-VN" w:eastAsia="vi-VN"/>
              </w:rPr>
            </w:pPr>
            <w:r>
              <w:rPr>
                <w:color w:val="000000"/>
                <w:sz w:val="25"/>
                <w:szCs w:val="25"/>
                <w:lang w:val="vi-VN" w:eastAsia="vi-VN"/>
              </w:rPr>
              <w:t>Biên độ của dao động cưỡng bức là biên độ của lực cưỡng bức</w:t>
            </w:r>
          </w:p>
        </w:tc>
      </w:tr>
    </w:tbl>
    <w:p w14:paraId="63C4D623" w14:textId="77777777" w:rsidR="00661B70" w:rsidRDefault="00661B70" w:rsidP="00083F35">
      <w:pPr>
        <w:textAlignment w:val="center"/>
        <w:rPr>
          <w:sz w:val="25"/>
          <w:szCs w:val="25"/>
          <w:lang w:val="vi-VN" w:eastAsia="vi-VN"/>
        </w:rPr>
      </w:pPr>
      <w:r>
        <w:rPr>
          <w:b/>
          <w:bCs/>
          <w:sz w:val="25"/>
          <w:szCs w:val="25"/>
          <w:lang w:val="vi-VN" w:eastAsia="vi-VN"/>
        </w:rPr>
        <w:t>Câu 3:</w:t>
      </w:r>
      <w:r>
        <w:rPr>
          <w:sz w:val="25"/>
          <w:szCs w:val="25"/>
          <w:lang w:val="vi-VN" w:eastAsia="vi-VN"/>
        </w:rPr>
        <w:t xml:space="preserve"> Trong dao động điều hòa, đồ thị của gia tốc phụ thuộc vào thời gian là</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75"/>
        <w:gridCol w:w="2310"/>
        <w:gridCol w:w="360"/>
        <w:gridCol w:w="2310"/>
        <w:gridCol w:w="360"/>
        <w:gridCol w:w="2310"/>
        <w:gridCol w:w="360"/>
        <w:gridCol w:w="2325"/>
      </w:tblGrid>
      <w:tr w:rsidR="00661B70" w14:paraId="6FAC08B9" w14:textId="77777777">
        <w:trPr>
          <w:tblCellSpacing w:w="15" w:type="dxa"/>
        </w:trPr>
        <w:tc>
          <w:tcPr>
            <w:tcW w:w="330" w:type="dxa"/>
            <w:tcMar>
              <w:top w:w="15" w:type="dxa"/>
              <w:left w:w="15" w:type="dxa"/>
              <w:bottom w:w="15" w:type="dxa"/>
              <w:right w:w="15" w:type="dxa"/>
            </w:tcMar>
          </w:tcPr>
          <w:p w14:paraId="1157F9B3" w14:textId="77777777" w:rsidR="00661B70" w:rsidRDefault="00661B70" w:rsidP="00083F35">
            <w:pPr>
              <w:textAlignment w:val="center"/>
              <w:rPr>
                <w:color w:val="000000"/>
                <w:sz w:val="25"/>
                <w:szCs w:val="25"/>
                <w:lang w:val="vi-VN" w:eastAsia="vi-VN"/>
              </w:rPr>
            </w:pPr>
            <w:r>
              <w:rPr>
                <w:b/>
                <w:bCs/>
                <w:color w:val="000000"/>
                <w:sz w:val="25"/>
                <w:szCs w:val="25"/>
                <w:u w:val="single" w:color="000000"/>
                <w:lang w:val="vi-VN" w:eastAsia="vi-VN"/>
              </w:rPr>
              <w:t xml:space="preserve">A. </w:t>
            </w:r>
          </w:p>
        </w:tc>
        <w:tc>
          <w:tcPr>
            <w:tcW w:w="2280" w:type="dxa"/>
            <w:tcMar>
              <w:top w:w="15" w:type="dxa"/>
              <w:left w:w="15" w:type="dxa"/>
              <w:bottom w:w="15" w:type="dxa"/>
              <w:right w:w="15" w:type="dxa"/>
            </w:tcMar>
          </w:tcPr>
          <w:p w14:paraId="7712FA9A" w14:textId="77777777" w:rsidR="00661B70" w:rsidRDefault="00661B70" w:rsidP="00083F35">
            <w:pPr>
              <w:textAlignment w:val="center"/>
              <w:rPr>
                <w:color w:val="000000"/>
                <w:sz w:val="25"/>
                <w:szCs w:val="25"/>
                <w:lang w:val="vi-VN" w:eastAsia="vi-VN"/>
              </w:rPr>
            </w:pPr>
            <w:r>
              <w:rPr>
                <w:color w:val="000000"/>
                <w:sz w:val="25"/>
                <w:szCs w:val="25"/>
                <w:lang w:val="vi-VN" w:eastAsia="vi-VN"/>
              </w:rPr>
              <w:t xml:space="preserve">một đường sin </w:t>
            </w:r>
          </w:p>
        </w:tc>
        <w:tc>
          <w:tcPr>
            <w:tcW w:w="330" w:type="dxa"/>
            <w:tcMar>
              <w:top w:w="15" w:type="dxa"/>
              <w:left w:w="15" w:type="dxa"/>
              <w:bottom w:w="15" w:type="dxa"/>
              <w:right w:w="15" w:type="dxa"/>
            </w:tcMar>
          </w:tcPr>
          <w:p w14:paraId="2E24D717"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B. </w:t>
            </w:r>
          </w:p>
        </w:tc>
        <w:tc>
          <w:tcPr>
            <w:tcW w:w="2280" w:type="dxa"/>
            <w:tcMar>
              <w:top w:w="15" w:type="dxa"/>
              <w:left w:w="15" w:type="dxa"/>
              <w:bottom w:w="15" w:type="dxa"/>
              <w:right w:w="15" w:type="dxa"/>
            </w:tcMar>
          </w:tcPr>
          <w:p w14:paraId="565C4B9F" w14:textId="77777777" w:rsidR="00661B70" w:rsidRDefault="00661B70" w:rsidP="00083F35">
            <w:pPr>
              <w:textAlignment w:val="center"/>
              <w:rPr>
                <w:color w:val="000000"/>
                <w:sz w:val="25"/>
                <w:szCs w:val="25"/>
                <w:lang w:val="vi-VN" w:eastAsia="vi-VN"/>
              </w:rPr>
            </w:pPr>
            <w:r>
              <w:rPr>
                <w:color w:val="000000"/>
                <w:sz w:val="25"/>
                <w:szCs w:val="25"/>
                <w:lang w:val="vi-VN" w:eastAsia="vi-VN"/>
              </w:rPr>
              <w:t>một đường parabol.</w:t>
            </w:r>
          </w:p>
        </w:tc>
        <w:tc>
          <w:tcPr>
            <w:tcW w:w="330" w:type="dxa"/>
            <w:tcMar>
              <w:top w:w="15" w:type="dxa"/>
              <w:left w:w="15" w:type="dxa"/>
              <w:bottom w:w="15" w:type="dxa"/>
              <w:right w:w="15" w:type="dxa"/>
            </w:tcMar>
          </w:tcPr>
          <w:p w14:paraId="2DCDEA6E"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C. </w:t>
            </w:r>
          </w:p>
        </w:tc>
        <w:tc>
          <w:tcPr>
            <w:tcW w:w="2280" w:type="dxa"/>
            <w:tcMar>
              <w:top w:w="15" w:type="dxa"/>
              <w:left w:w="15" w:type="dxa"/>
              <w:bottom w:w="15" w:type="dxa"/>
              <w:right w:w="15" w:type="dxa"/>
            </w:tcMar>
          </w:tcPr>
          <w:p w14:paraId="4FA7455E" w14:textId="77777777" w:rsidR="00661B70" w:rsidRDefault="00661B70" w:rsidP="00083F35">
            <w:pPr>
              <w:textAlignment w:val="center"/>
              <w:rPr>
                <w:color w:val="000000"/>
                <w:sz w:val="25"/>
                <w:szCs w:val="25"/>
                <w:lang w:val="vi-VN" w:eastAsia="vi-VN"/>
              </w:rPr>
            </w:pPr>
            <w:r>
              <w:rPr>
                <w:color w:val="000000"/>
                <w:sz w:val="25"/>
                <w:szCs w:val="25"/>
                <w:lang w:val="vi-VN" w:eastAsia="vi-VN"/>
              </w:rPr>
              <w:t>một đường elip</w:t>
            </w:r>
          </w:p>
        </w:tc>
        <w:tc>
          <w:tcPr>
            <w:tcW w:w="330" w:type="dxa"/>
            <w:tcMar>
              <w:top w:w="15" w:type="dxa"/>
              <w:left w:w="15" w:type="dxa"/>
              <w:bottom w:w="15" w:type="dxa"/>
              <w:right w:w="15" w:type="dxa"/>
            </w:tcMar>
          </w:tcPr>
          <w:p w14:paraId="5F1D04F5"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D. </w:t>
            </w:r>
          </w:p>
        </w:tc>
        <w:tc>
          <w:tcPr>
            <w:tcW w:w="2280" w:type="dxa"/>
            <w:tcMar>
              <w:top w:w="15" w:type="dxa"/>
              <w:left w:w="15" w:type="dxa"/>
              <w:bottom w:w="15" w:type="dxa"/>
              <w:right w:w="15" w:type="dxa"/>
            </w:tcMar>
          </w:tcPr>
          <w:p w14:paraId="775414BA" w14:textId="77777777" w:rsidR="00661B70" w:rsidRDefault="00661B70" w:rsidP="00083F35">
            <w:pPr>
              <w:textAlignment w:val="center"/>
              <w:rPr>
                <w:color w:val="000000"/>
                <w:sz w:val="25"/>
                <w:szCs w:val="25"/>
                <w:lang w:val="vi-VN" w:eastAsia="vi-VN"/>
              </w:rPr>
            </w:pPr>
            <w:r>
              <w:rPr>
                <w:color w:val="000000"/>
                <w:sz w:val="25"/>
                <w:szCs w:val="25"/>
                <w:lang w:val="vi-VN" w:eastAsia="vi-VN"/>
              </w:rPr>
              <w:t>một đoạn thẳng.</w:t>
            </w:r>
          </w:p>
        </w:tc>
      </w:tr>
    </w:tbl>
    <w:p w14:paraId="35D78370" w14:textId="77777777" w:rsidR="00661B70" w:rsidRDefault="00661B70" w:rsidP="00083F35">
      <w:pPr>
        <w:textAlignment w:val="center"/>
        <w:rPr>
          <w:sz w:val="25"/>
          <w:szCs w:val="25"/>
          <w:lang w:val="vi-VN" w:eastAsia="vi-VN"/>
        </w:rPr>
      </w:pPr>
      <w:r>
        <w:rPr>
          <w:b/>
          <w:bCs/>
          <w:sz w:val="25"/>
          <w:szCs w:val="25"/>
          <w:lang w:val="vi-VN" w:eastAsia="vi-VN"/>
        </w:rPr>
        <w:t>Câu 4:</w:t>
      </w:r>
      <w:r>
        <w:rPr>
          <w:sz w:val="25"/>
          <w:szCs w:val="25"/>
          <w:lang w:val="vi-VN" w:eastAsia="vi-VN"/>
        </w:rPr>
        <w:t xml:space="preserve"> Một vật dao động điều hòa theo một trục cố định ( mốc thế năng ở vị trí cân bằng) thì</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75"/>
        <w:gridCol w:w="11325"/>
      </w:tblGrid>
      <w:tr w:rsidR="00661B70" w:rsidRPr="00204906" w14:paraId="16118370" w14:textId="77777777">
        <w:trPr>
          <w:tblCellSpacing w:w="15" w:type="dxa"/>
        </w:trPr>
        <w:tc>
          <w:tcPr>
            <w:tcW w:w="330" w:type="dxa"/>
            <w:tcMar>
              <w:top w:w="15" w:type="dxa"/>
              <w:left w:w="15" w:type="dxa"/>
              <w:bottom w:w="15" w:type="dxa"/>
              <w:right w:w="15" w:type="dxa"/>
            </w:tcMar>
          </w:tcPr>
          <w:p w14:paraId="27DA3EA0" w14:textId="77777777" w:rsidR="00661B70" w:rsidRDefault="00661B70" w:rsidP="00083F35">
            <w:pPr>
              <w:textAlignment w:val="center"/>
              <w:rPr>
                <w:color w:val="000000"/>
                <w:sz w:val="25"/>
                <w:szCs w:val="25"/>
                <w:lang w:val="vi-VN" w:eastAsia="vi-VN"/>
              </w:rPr>
            </w:pPr>
            <w:r>
              <w:rPr>
                <w:b/>
                <w:bCs/>
                <w:color w:val="000000"/>
                <w:sz w:val="25"/>
                <w:szCs w:val="25"/>
                <w:u w:val="single" w:color="000000"/>
                <w:lang w:val="vi-VN" w:eastAsia="vi-VN"/>
              </w:rPr>
              <w:t xml:space="preserve">A. </w:t>
            </w:r>
          </w:p>
        </w:tc>
        <w:tc>
          <w:tcPr>
            <w:tcW w:w="11280" w:type="dxa"/>
            <w:tcMar>
              <w:top w:w="15" w:type="dxa"/>
              <w:left w:w="15" w:type="dxa"/>
              <w:bottom w:w="15" w:type="dxa"/>
              <w:right w:w="15" w:type="dxa"/>
            </w:tcMar>
          </w:tcPr>
          <w:p w14:paraId="7AA138EB" w14:textId="77777777" w:rsidR="00661B70" w:rsidRDefault="00661B70" w:rsidP="00083F35">
            <w:pPr>
              <w:textAlignment w:val="center"/>
              <w:rPr>
                <w:color w:val="000000"/>
                <w:sz w:val="25"/>
                <w:szCs w:val="25"/>
                <w:lang w:val="vi-VN" w:eastAsia="vi-VN"/>
              </w:rPr>
            </w:pPr>
            <w:r>
              <w:rPr>
                <w:color w:val="000000"/>
                <w:sz w:val="25"/>
                <w:szCs w:val="25"/>
                <w:lang w:val="vi-VN" w:eastAsia="vi-VN"/>
              </w:rPr>
              <w:t xml:space="preserve">thế năng của vật cực đại khi vật ở vị trí biên. </w:t>
            </w:r>
          </w:p>
        </w:tc>
      </w:tr>
      <w:tr w:rsidR="00661B70" w:rsidRPr="00204906" w14:paraId="0ED48A84" w14:textId="77777777">
        <w:trPr>
          <w:tblCellSpacing w:w="15" w:type="dxa"/>
        </w:trPr>
        <w:tc>
          <w:tcPr>
            <w:tcW w:w="330" w:type="dxa"/>
            <w:tcMar>
              <w:top w:w="15" w:type="dxa"/>
              <w:left w:w="15" w:type="dxa"/>
              <w:bottom w:w="15" w:type="dxa"/>
              <w:right w:w="15" w:type="dxa"/>
            </w:tcMar>
          </w:tcPr>
          <w:p w14:paraId="38EC211A"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B. </w:t>
            </w:r>
          </w:p>
        </w:tc>
        <w:tc>
          <w:tcPr>
            <w:tcW w:w="11280" w:type="dxa"/>
            <w:tcMar>
              <w:top w:w="15" w:type="dxa"/>
              <w:left w:w="15" w:type="dxa"/>
              <w:bottom w:w="15" w:type="dxa"/>
              <w:right w:w="15" w:type="dxa"/>
            </w:tcMar>
          </w:tcPr>
          <w:p w14:paraId="55BEABE0" w14:textId="77777777" w:rsidR="00661B70" w:rsidRDefault="00661B70" w:rsidP="00083F35">
            <w:pPr>
              <w:textAlignment w:val="center"/>
              <w:rPr>
                <w:color w:val="000000"/>
                <w:sz w:val="25"/>
                <w:szCs w:val="25"/>
                <w:lang w:val="vi-VN" w:eastAsia="vi-VN"/>
              </w:rPr>
            </w:pPr>
            <w:r>
              <w:rPr>
                <w:color w:val="000000"/>
                <w:sz w:val="25"/>
                <w:szCs w:val="25"/>
                <w:lang w:val="vi-VN" w:eastAsia="vi-VN"/>
              </w:rPr>
              <w:t>khi vật ở vị trí cân bằng, thế năng của vật bằng cơ năng.</w:t>
            </w:r>
          </w:p>
        </w:tc>
      </w:tr>
      <w:tr w:rsidR="00661B70" w:rsidRPr="00204906" w14:paraId="38D5277C" w14:textId="77777777">
        <w:trPr>
          <w:tblCellSpacing w:w="15" w:type="dxa"/>
        </w:trPr>
        <w:tc>
          <w:tcPr>
            <w:tcW w:w="330" w:type="dxa"/>
            <w:tcMar>
              <w:top w:w="15" w:type="dxa"/>
              <w:left w:w="15" w:type="dxa"/>
              <w:bottom w:w="15" w:type="dxa"/>
              <w:right w:w="15" w:type="dxa"/>
            </w:tcMar>
          </w:tcPr>
          <w:p w14:paraId="0AD2B123"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C. </w:t>
            </w:r>
          </w:p>
        </w:tc>
        <w:tc>
          <w:tcPr>
            <w:tcW w:w="11280" w:type="dxa"/>
            <w:tcMar>
              <w:top w:w="15" w:type="dxa"/>
              <w:left w:w="15" w:type="dxa"/>
              <w:bottom w:w="15" w:type="dxa"/>
              <w:right w:w="15" w:type="dxa"/>
            </w:tcMar>
          </w:tcPr>
          <w:p w14:paraId="4FE2549F" w14:textId="77777777" w:rsidR="00661B70" w:rsidRDefault="00661B70" w:rsidP="00083F35">
            <w:pPr>
              <w:textAlignment w:val="center"/>
              <w:rPr>
                <w:color w:val="000000"/>
                <w:sz w:val="25"/>
                <w:szCs w:val="25"/>
                <w:lang w:val="vi-VN" w:eastAsia="vi-VN"/>
              </w:rPr>
            </w:pPr>
            <w:r>
              <w:rPr>
                <w:color w:val="000000"/>
                <w:sz w:val="25"/>
                <w:szCs w:val="25"/>
                <w:lang w:val="vi-VN" w:eastAsia="vi-VN"/>
              </w:rPr>
              <w:t xml:space="preserve">khi vật đi từ vị trí cân bằng ra biên, vận tốc và gia tốc của vật luôn cùng dấu. </w:t>
            </w:r>
          </w:p>
        </w:tc>
      </w:tr>
      <w:tr w:rsidR="00661B70" w:rsidRPr="00204906" w14:paraId="5DC7383C" w14:textId="77777777">
        <w:trPr>
          <w:tblCellSpacing w:w="15" w:type="dxa"/>
        </w:trPr>
        <w:tc>
          <w:tcPr>
            <w:tcW w:w="330" w:type="dxa"/>
            <w:tcMar>
              <w:top w:w="15" w:type="dxa"/>
              <w:left w:w="15" w:type="dxa"/>
              <w:bottom w:w="15" w:type="dxa"/>
              <w:right w:w="15" w:type="dxa"/>
            </w:tcMar>
          </w:tcPr>
          <w:p w14:paraId="6458A413"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D. </w:t>
            </w:r>
          </w:p>
        </w:tc>
        <w:tc>
          <w:tcPr>
            <w:tcW w:w="11280" w:type="dxa"/>
            <w:tcMar>
              <w:top w:w="15" w:type="dxa"/>
              <w:left w:w="15" w:type="dxa"/>
              <w:bottom w:w="15" w:type="dxa"/>
              <w:right w:w="15" w:type="dxa"/>
            </w:tcMar>
          </w:tcPr>
          <w:p w14:paraId="379B598D" w14:textId="77777777" w:rsidR="00661B70" w:rsidRDefault="00661B70" w:rsidP="00083F35">
            <w:pPr>
              <w:textAlignment w:val="center"/>
              <w:rPr>
                <w:color w:val="000000"/>
                <w:sz w:val="25"/>
                <w:szCs w:val="25"/>
                <w:lang w:val="vi-VN" w:eastAsia="vi-VN"/>
              </w:rPr>
            </w:pPr>
            <w:r>
              <w:rPr>
                <w:color w:val="000000"/>
                <w:sz w:val="25"/>
                <w:szCs w:val="25"/>
                <w:lang w:val="vi-VN" w:eastAsia="vi-VN"/>
              </w:rPr>
              <w:t>động năng của vật cực đại khi gia tốc của vật có độ lớn cực đại.</w:t>
            </w:r>
          </w:p>
        </w:tc>
      </w:tr>
    </w:tbl>
    <w:p w14:paraId="3EC5309C" w14:textId="77777777" w:rsidR="00661B70" w:rsidRDefault="00661B70" w:rsidP="00083F35">
      <w:pPr>
        <w:textAlignment w:val="center"/>
        <w:rPr>
          <w:sz w:val="25"/>
          <w:szCs w:val="25"/>
          <w:lang w:val="vi-VN" w:eastAsia="vi-VN"/>
        </w:rPr>
      </w:pPr>
      <w:r>
        <w:rPr>
          <w:b/>
          <w:bCs/>
          <w:sz w:val="25"/>
          <w:szCs w:val="25"/>
          <w:lang w:val="vi-VN" w:eastAsia="vi-VN"/>
        </w:rPr>
        <w:t>Câu 5:</w:t>
      </w:r>
      <w:r>
        <w:rPr>
          <w:sz w:val="25"/>
          <w:szCs w:val="25"/>
          <w:lang w:val="vi-VN" w:eastAsia="vi-VN"/>
        </w:rPr>
        <w:t xml:space="preserve"> Dao động tắt dần</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75"/>
        <w:gridCol w:w="5310"/>
        <w:gridCol w:w="360"/>
        <w:gridCol w:w="5325"/>
      </w:tblGrid>
      <w:tr w:rsidR="00661B70" w14:paraId="39E028B1" w14:textId="77777777">
        <w:trPr>
          <w:tblCellSpacing w:w="15" w:type="dxa"/>
        </w:trPr>
        <w:tc>
          <w:tcPr>
            <w:tcW w:w="330" w:type="dxa"/>
            <w:tcMar>
              <w:top w:w="15" w:type="dxa"/>
              <w:left w:w="15" w:type="dxa"/>
              <w:bottom w:w="15" w:type="dxa"/>
              <w:right w:w="15" w:type="dxa"/>
            </w:tcMar>
          </w:tcPr>
          <w:p w14:paraId="2DE6B035" w14:textId="77777777" w:rsidR="00661B70" w:rsidRDefault="00661B70" w:rsidP="00083F35">
            <w:pPr>
              <w:textAlignment w:val="center"/>
              <w:rPr>
                <w:color w:val="000000"/>
                <w:sz w:val="25"/>
                <w:szCs w:val="25"/>
                <w:lang w:val="vi-VN" w:eastAsia="vi-VN"/>
              </w:rPr>
            </w:pPr>
            <w:r>
              <w:rPr>
                <w:b/>
                <w:bCs/>
                <w:color w:val="000000"/>
                <w:sz w:val="25"/>
                <w:szCs w:val="25"/>
                <w:u w:val="single" w:color="000000"/>
                <w:lang w:val="vi-VN" w:eastAsia="vi-VN"/>
              </w:rPr>
              <w:t xml:space="preserve">A. </w:t>
            </w:r>
          </w:p>
        </w:tc>
        <w:tc>
          <w:tcPr>
            <w:tcW w:w="5280" w:type="dxa"/>
            <w:tcMar>
              <w:top w:w="15" w:type="dxa"/>
              <w:left w:w="15" w:type="dxa"/>
              <w:bottom w:w="15" w:type="dxa"/>
              <w:right w:w="15" w:type="dxa"/>
            </w:tcMar>
          </w:tcPr>
          <w:p w14:paraId="0602AB70" w14:textId="77777777" w:rsidR="00661B70" w:rsidRDefault="00661B70" w:rsidP="00083F35">
            <w:pPr>
              <w:textAlignment w:val="center"/>
              <w:rPr>
                <w:color w:val="000000"/>
                <w:sz w:val="25"/>
                <w:szCs w:val="25"/>
                <w:lang w:val="vi-VN" w:eastAsia="vi-VN"/>
              </w:rPr>
            </w:pPr>
            <w:r>
              <w:rPr>
                <w:color w:val="000000"/>
                <w:sz w:val="25"/>
                <w:szCs w:val="25"/>
                <w:lang w:val="vi-VN" w:eastAsia="vi-VN"/>
              </w:rPr>
              <w:t xml:space="preserve">có biên độ giảm dần theo thời gian. </w:t>
            </w:r>
          </w:p>
        </w:tc>
        <w:tc>
          <w:tcPr>
            <w:tcW w:w="330" w:type="dxa"/>
            <w:tcMar>
              <w:top w:w="15" w:type="dxa"/>
              <w:left w:w="15" w:type="dxa"/>
              <w:bottom w:w="15" w:type="dxa"/>
              <w:right w:w="15" w:type="dxa"/>
            </w:tcMar>
          </w:tcPr>
          <w:p w14:paraId="2F77946C"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B. </w:t>
            </w:r>
          </w:p>
        </w:tc>
        <w:tc>
          <w:tcPr>
            <w:tcW w:w="5280" w:type="dxa"/>
            <w:tcMar>
              <w:top w:w="15" w:type="dxa"/>
              <w:left w:w="15" w:type="dxa"/>
              <w:bottom w:w="15" w:type="dxa"/>
              <w:right w:w="15" w:type="dxa"/>
            </w:tcMar>
          </w:tcPr>
          <w:p w14:paraId="1985B792" w14:textId="77777777" w:rsidR="00661B70" w:rsidRDefault="00661B70" w:rsidP="00083F35">
            <w:pPr>
              <w:textAlignment w:val="center"/>
              <w:rPr>
                <w:color w:val="000000"/>
                <w:sz w:val="25"/>
                <w:szCs w:val="25"/>
                <w:lang w:val="vi-VN" w:eastAsia="vi-VN"/>
              </w:rPr>
            </w:pPr>
            <w:r>
              <w:rPr>
                <w:color w:val="000000"/>
                <w:sz w:val="25"/>
                <w:szCs w:val="25"/>
                <w:lang w:val="vi-VN" w:eastAsia="vi-VN"/>
              </w:rPr>
              <w:t xml:space="preserve">luôn có lợi. </w:t>
            </w:r>
          </w:p>
        </w:tc>
      </w:tr>
      <w:tr w:rsidR="00661B70" w14:paraId="131F12C6" w14:textId="77777777">
        <w:trPr>
          <w:tblCellSpacing w:w="15" w:type="dxa"/>
        </w:trPr>
        <w:tc>
          <w:tcPr>
            <w:tcW w:w="330" w:type="dxa"/>
            <w:tcMar>
              <w:top w:w="15" w:type="dxa"/>
              <w:left w:w="15" w:type="dxa"/>
              <w:bottom w:w="15" w:type="dxa"/>
              <w:right w:w="15" w:type="dxa"/>
            </w:tcMar>
          </w:tcPr>
          <w:p w14:paraId="6785E12B"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C. </w:t>
            </w:r>
          </w:p>
        </w:tc>
        <w:tc>
          <w:tcPr>
            <w:tcW w:w="5280" w:type="dxa"/>
            <w:tcMar>
              <w:top w:w="15" w:type="dxa"/>
              <w:left w:w="15" w:type="dxa"/>
              <w:bottom w:w="15" w:type="dxa"/>
              <w:right w:w="15" w:type="dxa"/>
            </w:tcMar>
          </w:tcPr>
          <w:p w14:paraId="161C2AC8" w14:textId="77777777" w:rsidR="00661B70" w:rsidRDefault="00661B70" w:rsidP="00083F35">
            <w:pPr>
              <w:textAlignment w:val="center"/>
              <w:rPr>
                <w:color w:val="000000"/>
                <w:sz w:val="25"/>
                <w:szCs w:val="25"/>
                <w:lang w:val="vi-VN" w:eastAsia="vi-VN"/>
              </w:rPr>
            </w:pPr>
            <w:r>
              <w:rPr>
                <w:color w:val="000000"/>
                <w:sz w:val="25"/>
                <w:szCs w:val="25"/>
                <w:lang w:val="vi-VN" w:eastAsia="vi-VN"/>
              </w:rPr>
              <w:t>có biên độ không đổi theo thời gian.</w:t>
            </w:r>
          </w:p>
        </w:tc>
        <w:tc>
          <w:tcPr>
            <w:tcW w:w="330" w:type="dxa"/>
            <w:tcMar>
              <w:top w:w="15" w:type="dxa"/>
              <w:left w:w="15" w:type="dxa"/>
              <w:bottom w:w="15" w:type="dxa"/>
              <w:right w:w="15" w:type="dxa"/>
            </w:tcMar>
          </w:tcPr>
          <w:p w14:paraId="51A1ED4F"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D. </w:t>
            </w:r>
          </w:p>
        </w:tc>
        <w:tc>
          <w:tcPr>
            <w:tcW w:w="5280" w:type="dxa"/>
            <w:tcMar>
              <w:top w:w="15" w:type="dxa"/>
              <w:left w:w="15" w:type="dxa"/>
              <w:bottom w:w="15" w:type="dxa"/>
              <w:right w:w="15" w:type="dxa"/>
            </w:tcMar>
          </w:tcPr>
          <w:p w14:paraId="4C19C172" w14:textId="77777777" w:rsidR="00661B70" w:rsidRDefault="00661B70" w:rsidP="00083F35">
            <w:pPr>
              <w:textAlignment w:val="center"/>
              <w:rPr>
                <w:color w:val="000000"/>
                <w:sz w:val="25"/>
                <w:szCs w:val="25"/>
                <w:lang w:val="vi-VN" w:eastAsia="vi-VN"/>
              </w:rPr>
            </w:pPr>
            <w:r>
              <w:rPr>
                <w:color w:val="000000"/>
                <w:sz w:val="25"/>
                <w:szCs w:val="25"/>
                <w:lang w:val="vi-VN" w:eastAsia="vi-VN"/>
              </w:rPr>
              <w:t>luôn có hại.</w:t>
            </w:r>
          </w:p>
        </w:tc>
      </w:tr>
    </w:tbl>
    <w:p w14:paraId="2A200009" w14:textId="77777777" w:rsidR="00661B70" w:rsidRDefault="00661B70" w:rsidP="00083F35">
      <w:pPr>
        <w:textAlignment w:val="center"/>
        <w:rPr>
          <w:sz w:val="25"/>
          <w:szCs w:val="25"/>
          <w:lang w:val="vi-VN" w:eastAsia="vi-VN"/>
        </w:rPr>
      </w:pPr>
      <w:r>
        <w:rPr>
          <w:b/>
          <w:bCs/>
          <w:sz w:val="25"/>
          <w:szCs w:val="25"/>
          <w:lang w:val="vi-VN" w:eastAsia="vi-VN"/>
        </w:rPr>
        <w:t>Câu 6:</w:t>
      </w:r>
      <w:r>
        <w:rPr>
          <w:sz w:val="25"/>
          <w:szCs w:val="25"/>
          <w:lang w:val="vi-VN" w:eastAsia="vi-VN"/>
        </w:rPr>
        <w:t xml:space="preserve"> Một con lắc lò xo gồm vật nhỏ có khối lượng m gắn với một lò xo nhẹ có độ cứng k. Con lắc này có tần số dao động riêng là</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75"/>
        <w:gridCol w:w="2310"/>
        <w:gridCol w:w="360"/>
        <w:gridCol w:w="2310"/>
        <w:gridCol w:w="360"/>
        <w:gridCol w:w="2310"/>
        <w:gridCol w:w="360"/>
        <w:gridCol w:w="2325"/>
      </w:tblGrid>
      <w:tr w:rsidR="00661B70" w14:paraId="3D0C4408" w14:textId="77777777">
        <w:trPr>
          <w:tblCellSpacing w:w="15" w:type="dxa"/>
        </w:trPr>
        <w:tc>
          <w:tcPr>
            <w:tcW w:w="330" w:type="dxa"/>
            <w:tcMar>
              <w:top w:w="15" w:type="dxa"/>
              <w:left w:w="15" w:type="dxa"/>
              <w:bottom w:w="15" w:type="dxa"/>
              <w:right w:w="15" w:type="dxa"/>
            </w:tcMar>
            <w:vAlign w:val="center"/>
          </w:tcPr>
          <w:p w14:paraId="28AE2566"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A. </w:t>
            </w:r>
          </w:p>
        </w:tc>
        <w:tc>
          <w:tcPr>
            <w:tcW w:w="2280" w:type="dxa"/>
            <w:tcMar>
              <w:top w:w="15" w:type="dxa"/>
              <w:left w:w="15" w:type="dxa"/>
              <w:bottom w:w="15" w:type="dxa"/>
              <w:right w:w="15" w:type="dxa"/>
            </w:tcMar>
            <w:vAlign w:val="center"/>
          </w:tcPr>
          <w:p w14:paraId="3BDD8283" w14:textId="77777777" w:rsidR="00661B70" w:rsidRDefault="00661B70" w:rsidP="00083F35">
            <w:pPr>
              <w:textAlignment w:val="center"/>
              <w:rPr>
                <w:color w:val="000000"/>
                <w:sz w:val="25"/>
                <w:szCs w:val="25"/>
                <w:lang w:val="vi-VN" w:eastAsia="vi-VN"/>
              </w:rPr>
            </w:pPr>
            <w:r>
              <w:rPr>
                <w:color w:val="000000"/>
                <w:sz w:val="25"/>
                <w:szCs w:val="25"/>
                <w:lang w:val="vi-VN" w:eastAsia="vi-VN"/>
              </w:rPr>
              <w:t xml:space="preserve">f = 2π </w:t>
            </w:r>
          </w:p>
        </w:tc>
        <w:tc>
          <w:tcPr>
            <w:tcW w:w="330" w:type="dxa"/>
            <w:tcMar>
              <w:top w:w="15" w:type="dxa"/>
              <w:left w:w="15" w:type="dxa"/>
              <w:bottom w:w="15" w:type="dxa"/>
              <w:right w:w="15" w:type="dxa"/>
            </w:tcMar>
            <w:vAlign w:val="center"/>
          </w:tcPr>
          <w:p w14:paraId="3BE4A7DE"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B. </w:t>
            </w:r>
          </w:p>
        </w:tc>
        <w:tc>
          <w:tcPr>
            <w:tcW w:w="2280" w:type="dxa"/>
            <w:tcMar>
              <w:top w:w="15" w:type="dxa"/>
              <w:left w:w="15" w:type="dxa"/>
              <w:bottom w:w="15" w:type="dxa"/>
              <w:right w:w="15" w:type="dxa"/>
            </w:tcMar>
            <w:vAlign w:val="center"/>
          </w:tcPr>
          <w:p w14:paraId="4E08C60A" w14:textId="184719E0" w:rsidR="00661B70" w:rsidRDefault="00661B70" w:rsidP="00083F35">
            <w:pPr>
              <w:textAlignment w:val="center"/>
              <w:rPr>
                <w:color w:val="000000"/>
                <w:sz w:val="25"/>
                <w:szCs w:val="25"/>
                <w:lang w:val="vi-VN" w:eastAsia="vi-VN"/>
              </w:rPr>
            </w:pPr>
            <w:r>
              <w:rPr>
                <w:color w:val="000000"/>
                <w:sz w:val="25"/>
                <w:szCs w:val="25"/>
                <w:lang w:val="vi-VN" w:eastAsia="vi-VN"/>
              </w:rPr>
              <w:t>f = 2π</w:t>
            </w:r>
            <w:r w:rsidR="00060492">
              <w:rPr>
                <w:noProof/>
                <w:color w:val="000000"/>
                <w:sz w:val="25"/>
                <w:szCs w:val="25"/>
                <w:lang w:val="vi-VN" w:eastAsia="vi-VN"/>
              </w:rPr>
              <w:drawing>
                <wp:inline distT="0" distB="0" distL="0" distR="0" wp14:anchorId="266A3B2A" wp14:editId="1180E112">
                  <wp:extent cx="295275" cy="447675"/>
                  <wp:effectExtent l="0" t="0" r="0" b="0"/>
                  <wp:docPr id="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275" cy="447675"/>
                          </a:xfrm>
                          <a:prstGeom prst="rect">
                            <a:avLst/>
                          </a:prstGeom>
                          <a:noFill/>
                          <a:ln>
                            <a:noFill/>
                          </a:ln>
                        </pic:spPr>
                      </pic:pic>
                    </a:graphicData>
                  </a:graphic>
                </wp:inline>
              </w:drawing>
            </w:r>
          </w:p>
        </w:tc>
        <w:tc>
          <w:tcPr>
            <w:tcW w:w="330" w:type="dxa"/>
            <w:tcMar>
              <w:top w:w="15" w:type="dxa"/>
              <w:left w:w="15" w:type="dxa"/>
              <w:bottom w:w="15" w:type="dxa"/>
              <w:right w:w="15" w:type="dxa"/>
            </w:tcMar>
            <w:vAlign w:val="center"/>
          </w:tcPr>
          <w:p w14:paraId="41A25808"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C. </w:t>
            </w:r>
          </w:p>
        </w:tc>
        <w:tc>
          <w:tcPr>
            <w:tcW w:w="2280" w:type="dxa"/>
            <w:tcMar>
              <w:top w:w="15" w:type="dxa"/>
              <w:left w:w="15" w:type="dxa"/>
              <w:bottom w:w="15" w:type="dxa"/>
              <w:right w:w="15" w:type="dxa"/>
            </w:tcMar>
            <w:vAlign w:val="center"/>
          </w:tcPr>
          <w:p w14:paraId="0C18020D" w14:textId="0C91AA7C" w:rsidR="00661B70" w:rsidRDefault="00661B70" w:rsidP="00083F35">
            <w:pPr>
              <w:textAlignment w:val="center"/>
              <w:rPr>
                <w:color w:val="000000"/>
                <w:sz w:val="25"/>
                <w:szCs w:val="25"/>
                <w:lang w:val="vi-VN" w:eastAsia="vi-VN"/>
              </w:rPr>
            </w:pPr>
            <w:r>
              <w:rPr>
                <w:color w:val="000000"/>
                <w:sz w:val="25"/>
                <w:szCs w:val="25"/>
                <w:lang w:val="vi-VN" w:eastAsia="vi-VN"/>
              </w:rPr>
              <w:t>f =</w:t>
            </w:r>
            <w:r w:rsidR="00060492">
              <w:rPr>
                <w:noProof/>
                <w:color w:val="000000"/>
                <w:sz w:val="25"/>
                <w:szCs w:val="25"/>
                <w:lang w:val="vi-VN" w:eastAsia="vi-VN"/>
              </w:rPr>
              <w:drawing>
                <wp:inline distT="0" distB="0" distL="0" distR="0" wp14:anchorId="546C81AA" wp14:editId="11C34DF0">
                  <wp:extent cx="238125" cy="400050"/>
                  <wp:effectExtent l="0" t="0" r="0" b="0"/>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400050"/>
                          </a:xfrm>
                          <a:prstGeom prst="rect">
                            <a:avLst/>
                          </a:prstGeom>
                          <a:noFill/>
                          <a:ln>
                            <a:noFill/>
                          </a:ln>
                        </pic:spPr>
                      </pic:pic>
                    </a:graphicData>
                  </a:graphic>
                </wp:inline>
              </w:drawing>
            </w:r>
            <w:r w:rsidR="00060492">
              <w:rPr>
                <w:noProof/>
                <w:color w:val="000000"/>
                <w:sz w:val="25"/>
                <w:szCs w:val="25"/>
                <w:lang w:val="vi-VN" w:eastAsia="vi-VN"/>
              </w:rPr>
              <w:drawing>
                <wp:inline distT="0" distB="0" distL="0" distR="0" wp14:anchorId="61B73491" wp14:editId="49598BBC">
                  <wp:extent cx="323850" cy="447675"/>
                  <wp:effectExtent l="0" t="0" r="0" b="0"/>
                  <wp:docPr id="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3850" cy="447675"/>
                          </a:xfrm>
                          <a:prstGeom prst="rect">
                            <a:avLst/>
                          </a:prstGeom>
                          <a:noFill/>
                          <a:ln>
                            <a:noFill/>
                          </a:ln>
                        </pic:spPr>
                      </pic:pic>
                    </a:graphicData>
                  </a:graphic>
                </wp:inline>
              </w:drawing>
            </w:r>
            <w:r>
              <w:rPr>
                <w:color w:val="000000"/>
                <w:sz w:val="25"/>
                <w:szCs w:val="25"/>
                <w:lang w:val="vi-VN" w:eastAsia="vi-VN"/>
              </w:rPr>
              <w:t>.</w:t>
            </w:r>
          </w:p>
        </w:tc>
        <w:tc>
          <w:tcPr>
            <w:tcW w:w="330" w:type="dxa"/>
            <w:tcMar>
              <w:top w:w="15" w:type="dxa"/>
              <w:left w:w="15" w:type="dxa"/>
              <w:bottom w:w="15" w:type="dxa"/>
              <w:right w:w="15" w:type="dxa"/>
            </w:tcMar>
            <w:vAlign w:val="center"/>
          </w:tcPr>
          <w:p w14:paraId="101369B8" w14:textId="77777777" w:rsidR="00661B70" w:rsidRDefault="00661B70" w:rsidP="00083F35">
            <w:pPr>
              <w:textAlignment w:val="center"/>
              <w:rPr>
                <w:color w:val="000000"/>
                <w:sz w:val="25"/>
                <w:szCs w:val="25"/>
                <w:lang w:val="vi-VN" w:eastAsia="vi-VN"/>
              </w:rPr>
            </w:pPr>
            <w:r>
              <w:rPr>
                <w:b/>
                <w:bCs/>
                <w:color w:val="000000"/>
                <w:sz w:val="25"/>
                <w:szCs w:val="25"/>
                <w:u w:val="single" w:color="000000"/>
                <w:lang w:val="vi-VN" w:eastAsia="vi-VN"/>
              </w:rPr>
              <w:t xml:space="preserve">D. </w:t>
            </w:r>
          </w:p>
        </w:tc>
        <w:tc>
          <w:tcPr>
            <w:tcW w:w="2280" w:type="dxa"/>
            <w:tcMar>
              <w:top w:w="15" w:type="dxa"/>
              <w:left w:w="15" w:type="dxa"/>
              <w:bottom w:w="15" w:type="dxa"/>
              <w:right w:w="15" w:type="dxa"/>
            </w:tcMar>
            <w:vAlign w:val="center"/>
          </w:tcPr>
          <w:p w14:paraId="53CB65C6" w14:textId="08A23ADA" w:rsidR="00661B70" w:rsidRDefault="00661B70" w:rsidP="00083F35">
            <w:pPr>
              <w:textAlignment w:val="center"/>
              <w:rPr>
                <w:color w:val="000000"/>
                <w:sz w:val="25"/>
                <w:szCs w:val="25"/>
                <w:lang w:val="vi-VN" w:eastAsia="vi-VN"/>
              </w:rPr>
            </w:pPr>
            <w:r>
              <w:rPr>
                <w:color w:val="000000"/>
                <w:sz w:val="25"/>
                <w:szCs w:val="25"/>
                <w:lang w:val="vi-VN" w:eastAsia="vi-VN"/>
              </w:rPr>
              <w:t>f =</w:t>
            </w:r>
            <w:r w:rsidR="00060492">
              <w:rPr>
                <w:noProof/>
                <w:color w:val="000000"/>
                <w:sz w:val="25"/>
                <w:szCs w:val="25"/>
                <w:lang w:val="vi-VN" w:eastAsia="vi-VN"/>
              </w:rPr>
              <w:drawing>
                <wp:inline distT="0" distB="0" distL="0" distR="0" wp14:anchorId="4C688866" wp14:editId="5DA4717A">
                  <wp:extent cx="238125" cy="400050"/>
                  <wp:effectExtent l="0" t="0" r="0" b="0"/>
                  <wp:docPr id="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125" cy="400050"/>
                          </a:xfrm>
                          <a:prstGeom prst="rect">
                            <a:avLst/>
                          </a:prstGeom>
                          <a:noFill/>
                          <a:ln>
                            <a:noFill/>
                          </a:ln>
                        </pic:spPr>
                      </pic:pic>
                    </a:graphicData>
                  </a:graphic>
                </wp:inline>
              </w:drawing>
            </w:r>
            <w:r>
              <w:rPr>
                <w:color w:val="000000"/>
                <w:sz w:val="25"/>
                <w:szCs w:val="25"/>
                <w:lang w:val="vi-VN" w:eastAsia="vi-VN"/>
              </w:rPr>
              <w:t xml:space="preserve">. </w:t>
            </w:r>
            <w:r w:rsidR="00060492">
              <w:rPr>
                <w:noProof/>
                <w:color w:val="000000"/>
                <w:sz w:val="25"/>
                <w:szCs w:val="25"/>
                <w:lang w:val="vi-VN" w:eastAsia="vi-VN"/>
              </w:rPr>
              <w:drawing>
                <wp:inline distT="0" distB="0" distL="0" distR="0" wp14:anchorId="61459635" wp14:editId="013636E5">
                  <wp:extent cx="295275" cy="447675"/>
                  <wp:effectExtent l="0" t="0" r="0" b="0"/>
                  <wp:docPr id="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5275" cy="447675"/>
                          </a:xfrm>
                          <a:prstGeom prst="rect">
                            <a:avLst/>
                          </a:prstGeom>
                          <a:noFill/>
                          <a:ln>
                            <a:noFill/>
                          </a:ln>
                        </pic:spPr>
                      </pic:pic>
                    </a:graphicData>
                  </a:graphic>
                </wp:inline>
              </w:drawing>
            </w:r>
          </w:p>
        </w:tc>
      </w:tr>
    </w:tbl>
    <w:p w14:paraId="1A9ABE5A" w14:textId="77777777" w:rsidR="00661B70" w:rsidRDefault="00661B70" w:rsidP="00083F35">
      <w:pPr>
        <w:tabs>
          <w:tab w:val="left" w:pos="240"/>
        </w:tabs>
        <w:textAlignment w:val="center"/>
        <w:rPr>
          <w:sz w:val="25"/>
          <w:szCs w:val="25"/>
          <w:lang w:val="vi-VN" w:eastAsia="vi-VN"/>
        </w:rPr>
      </w:pPr>
      <w:r>
        <w:rPr>
          <w:b/>
          <w:bCs/>
          <w:sz w:val="25"/>
          <w:szCs w:val="25"/>
          <w:lang w:val="vi-VN" w:eastAsia="vi-VN"/>
        </w:rPr>
        <w:lastRenderedPageBreak/>
        <w:t>Câu 7:</w:t>
      </w:r>
      <w:r>
        <w:rPr>
          <w:sz w:val="25"/>
          <w:szCs w:val="25"/>
          <w:lang w:val="vi-VN" w:eastAsia="vi-VN"/>
        </w:rPr>
        <w:t xml:space="preserve"> Dao động tổng hợp của hai dao động điều hòa cùng phương, cùng tần số có phương trình li độ x= 3cos(</w:t>
      </w:r>
      <w:r>
        <w:rPr>
          <w:rFonts w:eastAsia="Symbol"/>
          <w:sz w:val="25"/>
          <w:szCs w:val="25"/>
          <w:lang w:val="vi-VN" w:eastAsia="vi-VN"/>
        </w:rPr>
        <w:sym w:font="Symbol" w:char="F070"/>
      </w:r>
      <w:r>
        <w:rPr>
          <w:sz w:val="25"/>
          <w:szCs w:val="25"/>
          <w:lang w:val="vi-VN" w:eastAsia="vi-VN"/>
        </w:rPr>
        <w:t>t - 5</w:t>
      </w:r>
      <w:r>
        <w:rPr>
          <w:rFonts w:eastAsia="Symbol"/>
          <w:sz w:val="25"/>
          <w:szCs w:val="25"/>
          <w:lang w:val="vi-VN" w:eastAsia="vi-VN"/>
        </w:rPr>
        <w:sym w:font="Symbol" w:char="F070"/>
      </w:r>
      <w:r>
        <w:rPr>
          <w:sz w:val="25"/>
          <w:szCs w:val="25"/>
          <w:lang w:val="vi-VN" w:eastAsia="vi-VN"/>
        </w:rPr>
        <w:t>/6) (cm). Biết dao động thứ nhất có phương trình li độ x</w:t>
      </w:r>
      <w:r>
        <w:rPr>
          <w:sz w:val="25"/>
          <w:szCs w:val="25"/>
          <w:vertAlign w:val="subscript"/>
          <w:lang w:val="vi-VN" w:eastAsia="vi-VN"/>
        </w:rPr>
        <w:t>1</w:t>
      </w:r>
      <w:r>
        <w:rPr>
          <w:sz w:val="25"/>
          <w:szCs w:val="25"/>
          <w:lang w:val="vi-VN" w:eastAsia="vi-VN"/>
        </w:rPr>
        <w:t>= 5cos(</w:t>
      </w:r>
      <w:r>
        <w:rPr>
          <w:rFonts w:eastAsia="Symbol"/>
          <w:sz w:val="25"/>
          <w:szCs w:val="25"/>
          <w:lang w:val="vi-VN" w:eastAsia="vi-VN"/>
        </w:rPr>
        <w:sym w:font="Symbol" w:char="F070"/>
      </w:r>
      <w:r>
        <w:rPr>
          <w:sz w:val="25"/>
          <w:szCs w:val="25"/>
          <w:lang w:val="vi-VN" w:eastAsia="vi-VN"/>
        </w:rPr>
        <w:t xml:space="preserve">t + </w:t>
      </w:r>
      <w:r>
        <w:rPr>
          <w:rFonts w:eastAsia="Symbol"/>
          <w:sz w:val="25"/>
          <w:szCs w:val="25"/>
          <w:lang w:val="vi-VN" w:eastAsia="vi-VN"/>
        </w:rPr>
        <w:sym w:font="Symbol" w:char="F070"/>
      </w:r>
      <w:r>
        <w:rPr>
          <w:sz w:val="25"/>
          <w:szCs w:val="25"/>
          <w:lang w:val="vi-VN" w:eastAsia="vi-VN"/>
        </w:rPr>
        <w:t>/6) (cm). Dao động thứ hai có phương trình li độ là</w:t>
      </w:r>
      <w:r>
        <w:rPr>
          <w:sz w:val="25"/>
          <w:szCs w:val="25"/>
          <w:lang w:val="vi-VN" w:eastAsia="vi-VN"/>
        </w:rPr>
        <w:tab/>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69"/>
        <w:gridCol w:w="4758"/>
        <w:gridCol w:w="304"/>
        <w:gridCol w:w="4850"/>
      </w:tblGrid>
      <w:tr w:rsidR="00661B70" w14:paraId="18364CD3" w14:textId="77777777" w:rsidTr="00411F39">
        <w:trPr>
          <w:tblCellSpacing w:w="15" w:type="dxa"/>
        </w:trPr>
        <w:tc>
          <w:tcPr>
            <w:tcW w:w="324" w:type="dxa"/>
            <w:tcMar>
              <w:top w:w="15" w:type="dxa"/>
              <w:left w:w="15" w:type="dxa"/>
              <w:bottom w:w="15" w:type="dxa"/>
              <w:right w:w="15" w:type="dxa"/>
            </w:tcMar>
          </w:tcPr>
          <w:p w14:paraId="3D853533"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A. </w:t>
            </w:r>
          </w:p>
        </w:tc>
        <w:tc>
          <w:tcPr>
            <w:tcW w:w="4728" w:type="dxa"/>
            <w:tcMar>
              <w:top w:w="15" w:type="dxa"/>
              <w:left w:w="15" w:type="dxa"/>
              <w:bottom w:w="15" w:type="dxa"/>
              <w:right w:w="15" w:type="dxa"/>
            </w:tcMar>
          </w:tcPr>
          <w:p w14:paraId="3A56A957" w14:textId="77777777" w:rsidR="00661B70" w:rsidRDefault="00661B70" w:rsidP="00083F35">
            <w:pPr>
              <w:textAlignment w:val="center"/>
              <w:rPr>
                <w:color w:val="000000"/>
                <w:sz w:val="25"/>
                <w:szCs w:val="25"/>
                <w:lang w:val="vi-VN" w:eastAsia="vi-VN"/>
              </w:rPr>
            </w:pPr>
            <w:r>
              <w:rPr>
                <w:color w:val="000000"/>
                <w:sz w:val="25"/>
                <w:szCs w:val="25"/>
                <w:lang w:val="vi-VN" w:eastAsia="vi-VN"/>
              </w:rPr>
              <w:t>x</w:t>
            </w:r>
            <w:r>
              <w:rPr>
                <w:color w:val="000000"/>
                <w:sz w:val="25"/>
                <w:szCs w:val="25"/>
                <w:vertAlign w:val="subscript"/>
                <w:lang w:val="vi-VN" w:eastAsia="vi-VN"/>
              </w:rPr>
              <w:t xml:space="preserve">2 </w:t>
            </w:r>
            <w:r>
              <w:rPr>
                <w:color w:val="000000"/>
                <w:sz w:val="25"/>
                <w:szCs w:val="25"/>
                <w:lang w:val="vi-VN" w:eastAsia="vi-VN"/>
              </w:rPr>
              <w:t>= 8cos(</w:t>
            </w:r>
            <w:r>
              <w:rPr>
                <w:rFonts w:eastAsia="Symbol"/>
                <w:color w:val="000000"/>
                <w:sz w:val="25"/>
                <w:szCs w:val="25"/>
                <w:lang w:val="vi-VN" w:eastAsia="vi-VN"/>
              </w:rPr>
              <w:sym w:font="Symbol" w:char="F070"/>
            </w:r>
            <w:r>
              <w:rPr>
                <w:color w:val="000000"/>
                <w:sz w:val="25"/>
                <w:szCs w:val="25"/>
                <w:lang w:val="vi-VN" w:eastAsia="vi-VN"/>
              </w:rPr>
              <w:t xml:space="preserve">t + </w:t>
            </w:r>
            <w:r>
              <w:rPr>
                <w:rFonts w:eastAsia="Symbol"/>
                <w:color w:val="000000"/>
                <w:sz w:val="25"/>
                <w:szCs w:val="25"/>
                <w:lang w:val="vi-VN" w:eastAsia="vi-VN"/>
              </w:rPr>
              <w:sym w:font="Symbol" w:char="F070"/>
            </w:r>
            <w:r>
              <w:rPr>
                <w:color w:val="000000"/>
                <w:sz w:val="25"/>
                <w:szCs w:val="25"/>
                <w:lang w:val="vi-VN" w:eastAsia="vi-VN"/>
              </w:rPr>
              <w:t>/6) (cm).</w:t>
            </w:r>
          </w:p>
        </w:tc>
        <w:tc>
          <w:tcPr>
            <w:tcW w:w="274" w:type="dxa"/>
            <w:tcMar>
              <w:top w:w="15" w:type="dxa"/>
              <w:left w:w="15" w:type="dxa"/>
              <w:bottom w:w="15" w:type="dxa"/>
              <w:right w:w="15" w:type="dxa"/>
            </w:tcMar>
          </w:tcPr>
          <w:p w14:paraId="29AB30D8" w14:textId="77777777" w:rsidR="00661B70" w:rsidRPr="00411F39" w:rsidRDefault="00661B70" w:rsidP="00083F35">
            <w:pPr>
              <w:textAlignment w:val="center"/>
              <w:rPr>
                <w:color w:val="000000"/>
                <w:sz w:val="25"/>
                <w:szCs w:val="25"/>
                <w:lang w:val="vi-VN" w:eastAsia="vi-VN"/>
              </w:rPr>
            </w:pPr>
            <w:r w:rsidRPr="00411F39">
              <w:rPr>
                <w:b/>
                <w:bCs/>
                <w:color w:val="000000"/>
                <w:sz w:val="25"/>
                <w:szCs w:val="25"/>
                <w:u w:color="000000"/>
                <w:lang w:val="vi-VN" w:eastAsia="vi-VN"/>
              </w:rPr>
              <w:t xml:space="preserve">B. </w:t>
            </w:r>
          </w:p>
        </w:tc>
        <w:tc>
          <w:tcPr>
            <w:tcW w:w="4805" w:type="dxa"/>
            <w:tcMar>
              <w:top w:w="15" w:type="dxa"/>
              <w:left w:w="15" w:type="dxa"/>
              <w:bottom w:w="15" w:type="dxa"/>
              <w:right w:w="15" w:type="dxa"/>
            </w:tcMar>
          </w:tcPr>
          <w:p w14:paraId="277D97D3" w14:textId="77777777" w:rsidR="00661B70" w:rsidRPr="00411F39" w:rsidRDefault="00661B70" w:rsidP="00083F35">
            <w:pPr>
              <w:textAlignment w:val="center"/>
              <w:rPr>
                <w:color w:val="000000"/>
                <w:sz w:val="25"/>
                <w:szCs w:val="25"/>
                <w:lang w:val="vi-VN" w:eastAsia="vi-VN"/>
              </w:rPr>
            </w:pPr>
            <w:r w:rsidRPr="00411F39">
              <w:rPr>
                <w:color w:val="000000"/>
                <w:sz w:val="25"/>
                <w:szCs w:val="25"/>
                <w:lang w:val="vi-VN" w:eastAsia="vi-VN"/>
              </w:rPr>
              <w:t>x</w:t>
            </w:r>
            <w:r w:rsidRPr="00411F39">
              <w:rPr>
                <w:color w:val="000000"/>
                <w:sz w:val="25"/>
                <w:szCs w:val="25"/>
                <w:vertAlign w:val="subscript"/>
                <w:lang w:val="vi-VN" w:eastAsia="vi-VN"/>
              </w:rPr>
              <w:t xml:space="preserve">2 </w:t>
            </w:r>
            <w:r w:rsidRPr="00411F39">
              <w:rPr>
                <w:color w:val="000000"/>
                <w:sz w:val="25"/>
                <w:szCs w:val="25"/>
                <w:lang w:val="vi-VN" w:eastAsia="vi-VN"/>
              </w:rPr>
              <w:t>= 2cos(</w:t>
            </w:r>
            <w:r w:rsidRPr="00411F39">
              <w:rPr>
                <w:rFonts w:eastAsia="Symbol"/>
                <w:color w:val="000000"/>
                <w:sz w:val="25"/>
                <w:szCs w:val="25"/>
                <w:lang w:val="vi-VN" w:eastAsia="vi-VN"/>
              </w:rPr>
              <w:sym w:font="Symbol" w:char="F070"/>
            </w:r>
            <w:r w:rsidRPr="00411F39">
              <w:rPr>
                <w:color w:val="000000"/>
                <w:sz w:val="25"/>
                <w:szCs w:val="25"/>
                <w:lang w:val="vi-VN" w:eastAsia="vi-VN"/>
              </w:rPr>
              <w:t xml:space="preserve">t + </w:t>
            </w:r>
            <w:r w:rsidRPr="00411F39">
              <w:rPr>
                <w:rFonts w:eastAsia="Symbol"/>
                <w:color w:val="000000"/>
                <w:sz w:val="25"/>
                <w:szCs w:val="25"/>
                <w:lang w:val="vi-VN" w:eastAsia="vi-VN"/>
              </w:rPr>
              <w:sym w:font="Symbol" w:char="F070"/>
            </w:r>
            <w:r w:rsidRPr="00411F39">
              <w:rPr>
                <w:color w:val="000000"/>
                <w:sz w:val="25"/>
                <w:szCs w:val="25"/>
                <w:lang w:val="vi-VN" w:eastAsia="vi-VN"/>
              </w:rPr>
              <w:t>/6) (cm).</w:t>
            </w:r>
          </w:p>
        </w:tc>
      </w:tr>
      <w:tr w:rsidR="00661B70" w14:paraId="3F0E85FB" w14:textId="77777777" w:rsidTr="00411F39">
        <w:trPr>
          <w:tblCellSpacing w:w="15" w:type="dxa"/>
        </w:trPr>
        <w:tc>
          <w:tcPr>
            <w:tcW w:w="324" w:type="dxa"/>
            <w:tcMar>
              <w:top w:w="15" w:type="dxa"/>
              <w:left w:w="15" w:type="dxa"/>
              <w:bottom w:w="15" w:type="dxa"/>
              <w:right w:w="15" w:type="dxa"/>
            </w:tcMar>
          </w:tcPr>
          <w:p w14:paraId="762E05F4"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C. </w:t>
            </w:r>
          </w:p>
        </w:tc>
        <w:tc>
          <w:tcPr>
            <w:tcW w:w="4728" w:type="dxa"/>
            <w:tcMar>
              <w:top w:w="15" w:type="dxa"/>
              <w:left w:w="15" w:type="dxa"/>
              <w:bottom w:w="15" w:type="dxa"/>
              <w:right w:w="15" w:type="dxa"/>
            </w:tcMar>
          </w:tcPr>
          <w:p w14:paraId="5EA75088" w14:textId="77777777" w:rsidR="00661B70" w:rsidRDefault="00661B70" w:rsidP="00083F35">
            <w:pPr>
              <w:textAlignment w:val="center"/>
              <w:rPr>
                <w:color w:val="000000"/>
                <w:sz w:val="25"/>
                <w:szCs w:val="25"/>
                <w:lang w:val="vi-VN" w:eastAsia="vi-VN"/>
              </w:rPr>
            </w:pPr>
            <w:r>
              <w:rPr>
                <w:color w:val="000000"/>
                <w:sz w:val="25"/>
                <w:szCs w:val="25"/>
                <w:lang w:val="vi-VN" w:eastAsia="vi-VN"/>
              </w:rPr>
              <w:t>x</w:t>
            </w:r>
            <w:r>
              <w:rPr>
                <w:color w:val="000000"/>
                <w:sz w:val="25"/>
                <w:szCs w:val="25"/>
                <w:vertAlign w:val="subscript"/>
                <w:lang w:val="vi-VN" w:eastAsia="vi-VN"/>
              </w:rPr>
              <w:t xml:space="preserve">2 </w:t>
            </w:r>
            <w:r>
              <w:rPr>
                <w:color w:val="000000"/>
                <w:sz w:val="25"/>
                <w:szCs w:val="25"/>
                <w:lang w:val="vi-VN" w:eastAsia="vi-VN"/>
              </w:rPr>
              <w:t>= 2cos(</w:t>
            </w:r>
            <w:r>
              <w:rPr>
                <w:rFonts w:eastAsia="Symbol"/>
                <w:color w:val="000000"/>
                <w:sz w:val="25"/>
                <w:szCs w:val="25"/>
                <w:lang w:val="vi-VN" w:eastAsia="vi-VN"/>
              </w:rPr>
              <w:sym w:font="Symbol" w:char="F070"/>
            </w:r>
            <w:r>
              <w:rPr>
                <w:color w:val="000000"/>
                <w:sz w:val="25"/>
                <w:szCs w:val="25"/>
                <w:lang w:val="vi-VN" w:eastAsia="vi-VN"/>
              </w:rPr>
              <w:t>t - 5</w:t>
            </w:r>
            <w:r>
              <w:rPr>
                <w:rFonts w:eastAsia="Symbol"/>
                <w:color w:val="000000"/>
                <w:sz w:val="25"/>
                <w:szCs w:val="25"/>
                <w:lang w:val="vi-VN" w:eastAsia="vi-VN"/>
              </w:rPr>
              <w:sym w:font="Symbol" w:char="F070"/>
            </w:r>
            <w:r>
              <w:rPr>
                <w:color w:val="000000"/>
                <w:sz w:val="25"/>
                <w:szCs w:val="25"/>
                <w:lang w:val="vi-VN" w:eastAsia="vi-VN"/>
              </w:rPr>
              <w:t xml:space="preserve">/6) (cm). </w:t>
            </w:r>
          </w:p>
        </w:tc>
        <w:tc>
          <w:tcPr>
            <w:tcW w:w="274" w:type="dxa"/>
            <w:tcMar>
              <w:top w:w="15" w:type="dxa"/>
              <w:left w:w="15" w:type="dxa"/>
              <w:bottom w:w="15" w:type="dxa"/>
              <w:right w:w="15" w:type="dxa"/>
            </w:tcMar>
          </w:tcPr>
          <w:p w14:paraId="53C96B04" w14:textId="77777777" w:rsidR="00661B70" w:rsidRDefault="00661B70" w:rsidP="00083F35">
            <w:pPr>
              <w:textAlignment w:val="center"/>
              <w:rPr>
                <w:color w:val="000000"/>
                <w:sz w:val="25"/>
                <w:szCs w:val="25"/>
                <w:lang w:val="vi-VN" w:eastAsia="vi-VN"/>
              </w:rPr>
            </w:pPr>
            <w:r w:rsidRPr="00411F39">
              <w:rPr>
                <w:b/>
                <w:bCs/>
                <w:color w:val="000000"/>
                <w:sz w:val="25"/>
                <w:szCs w:val="25"/>
                <w:u w:val="single"/>
                <w:lang w:val="vi-VN" w:eastAsia="vi-VN"/>
              </w:rPr>
              <w:t>D</w:t>
            </w:r>
            <w:r>
              <w:rPr>
                <w:b/>
                <w:bCs/>
                <w:color w:val="000000"/>
                <w:sz w:val="25"/>
                <w:szCs w:val="25"/>
                <w:lang w:val="vi-VN" w:eastAsia="vi-VN"/>
              </w:rPr>
              <w:t xml:space="preserve">. </w:t>
            </w:r>
          </w:p>
        </w:tc>
        <w:tc>
          <w:tcPr>
            <w:tcW w:w="4805" w:type="dxa"/>
            <w:tcMar>
              <w:top w:w="15" w:type="dxa"/>
              <w:left w:w="15" w:type="dxa"/>
              <w:bottom w:w="15" w:type="dxa"/>
              <w:right w:w="15" w:type="dxa"/>
            </w:tcMar>
          </w:tcPr>
          <w:p w14:paraId="711B4AB9" w14:textId="77777777" w:rsidR="00661B70" w:rsidRDefault="00661B70" w:rsidP="00083F35">
            <w:pPr>
              <w:textAlignment w:val="center"/>
              <w:rPr>
                <w:color w:val="000000"/>
                <w:sz w:val="25"/>
                <w:szCs w:val="25"/>
                <w:lang w:val="vi-VN" w:eastAsia="vi-VN"/>
              </w:rPr>
            </w:pPr>
            <w:r>
              <w:rPr>
                <w:color w:val="000000"/>
                <w:sz w:val="25"/>
                <w:szCs w:val="25"/>
                <w:lang w:val="vi-VN" w:eastAsia="vi-VN"/>
              </w:rPr>
              <w:t>x</w:t>
            </w:r>
            <w:r>
              <w:rPr>
                <w:color w:val="000000"/>
                <w:sz w:val="25"/>
                <w:szCs w:val="25"/>
                <w:vertAlign w:val="subscript"/>
                <w:lang w:val="vi-VN" w:eastAsia="vi-VN"/>
              </w:rPr>
              <w:t xml:space="preserve">2 </w:t>
            </w:r>
            <w:r>
              <w:rPr>
                <w:color w:val="000000"/>
                <w:sz w:val="25"/>
                <w:szCs w:val="25"/>
                <w:lang w:val="vi-VN" w:eastAsia="vi-VN"/>
              </w:rPr>
              <w:t>= 8cos(</w:t>
            </w:r>
            <w:r>
              <w:rPr>
                <w:rFonts w:eastAsia="Symbol"/>
                <w:color w:val="000000"/>
                <w:sz w:val="25"/>
                <w:szCs w:val="25"/>
                <w:lang w:val="vi-VN" w:eastAsia="vi-VN"/>
              </w:rPr>
              <w:sym w:font="Symbol" w:char="F070"/>
            </w:r>
            <w:r>
              <w:rPr>
                <w:color w:val="000000"/>
                <w:sz w:val="25"/>
                <w:szCs w:val="25"/>
                <w:lang w:val="vi-VN" w:eastAsia="vi-VN"/>
              </w:rPr>
              <w:t>t - 5</w:t>
            </w:r>
            <w:r>
              <w:rPr>
                <w:rFonts w:eastAsia="Symbol"/>
                <w:color w:val="000000"/>
                <w:sz w:val="25"/>
                <w:szCs w:val="25"/>
                <w:lang w:val="vi-VN" w:eastAsia="vi-VN"/>
              </w:rPr>
              <w:sym w:font="Symbol" w:char="F070"/>
            </w:r>
            <w:r>
              <w:rPr>
                <w:color w:val="000000"/>
                <w:sz w:val="25"/>
                <w:szCs w:val="25"/>
                <w:lang w:val="vi-VN" w:eastAsia="vi-VN"/>
              </w:rPr>
              <w:t>/6) (cm).</w:t>
            </w:r>
          </w:p>
        </w:tc>
      </w:tr>
    </w:tbl>
    <w:p w14:paraId="2B36C1E1" w14:textId="77777777" w:rsidR="00661B70" w:rsidRDefault="00661B70" w:rsidP="00083F35">
      <w:pPr>
        <w:textAlignment w:val="center"/>
        <w:rPr>
          <w:sz w:val="25"/>
          <w:szCs w:val="25"/>
          <w:lang w:val="vi-VN" w:eastAsia="vi-VN"/>
        </w:rPr>
      </w:pPr>
      <w:r>
        <w:rPr>
          <w:b/>
          <w:bCs/>
          <w:sz w:val="25"/>
          <w:szCs w:val="25"/>
          <w:lang w:val="vi-VN" w:eastAsia="vi-VN"/>
        </w:rPr>
        <w:t>Câu 8:</w:t>
      </w:r>
      <w:r>
        <w:rPr>
          <w:sz w:val="25"/>
          <w:szCs w:val="25"/>
          <w:lang w:val="vi-VN" w:eastAsia="vi-VN"/>
        </w:rPr>
        <w:t xml:space="preserve"> Một vật dao động điều hoà với phương trình x = 4cos(4</w:t>
      </w:r>
      <w:r>
        <w:rPr>
          <w:rFonts w:eastAsia="Symbol"/>
          <w:sz w:val="25"/>
          <w:szCs w:val="25"/>
          <w:lang w:val="vi-VN" w:eastAsia="vi-VN"/>
        </w:rPr>
        <w:sym w:font="Symbol" w:char="F070"/>
      </w:r>
      <w:r>
        <w:rPr>
          <w:sz w:val="25"/>
          <w:szCs w:val="25"/>
          <w:lang w:val="vi-VN" w:eastAsia="vi-VN"/>
        </w:rPr>
        <w:t xml:space="preserve">t + </w:t>
      </w:r>
      <w:r>
        <w:rPr>
          <w:rFonts w:eastAsia="Symbol"/>
          <w:sz w:val="25"/>
          <w:szCs w:val="25"/>
          <w:lang w:val="vi-VN" w:eastAsia="vi-VN"/>
        </w:rPr>
        <w:sym w:font="Symbol" w:char="F070"/>
      </w:r>
      <w:r>
        <w:rPr>
          <w:sz w:val="25"/>
          <w:szCs w:val="25"/>
          <w:lang w:val="vi-VN" w:eastAsia="vi-VN"/>
        </w:rPr>
        <w:t xml:space="preserve">/3). Tính quãng đường lớn nhất mà vật đi được trong khoảng thời gian </w:t>
      </w:r>
      <w:r>
        <w:rPr>
          <w:rFonts w:eastAsia="Symbol"/>
          <w:sz w:val="25"/>
          <w:szCs w:val="25"/>
          <w:lang w:val="vi-VN" w:eastAsia="vi-VN"/>
        </w:rPr>
        <w:sym w:font="Symbol" w:char="F044"/>
      </w:r>
      <w:r>
        <w:rPr>
          <w:sz w:val="25"/>
          <w:szCs w:val="25"/>
          <w:lang w:val="vi-VN" w:eastAsia="vi-VN"/>
        </w:rPr>
        <w:t xml:space="preserve">t = 1/6 (s). </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75"/>
        <w:gridCol w:w="2310"/>
        <w:gridCol w:w="360"/>
        <w:gridCol w:w="2310"/>
        <w:gridCol w:w="360"/>
        <w:gridCol w:w="2310"/>
        <w:gridCol w:w="360"/>
        <w:gridCol w:w="2325"/>
      </w:tblGrid>
      <w:tr w:rsidR="00661B70" w14:paraId="4010D0C7" w14:textId="77777777">
        <w:trPr>
          <w:tblCellSpacing w:w="15" w:type="dxa"/>
        </w:trPr>
        <w:tc>
          <w:tcPr>
            <w:tcW w:w="330" w:type="dxa"/>
            <w:tcMar>
              <w:top w:w="15" w:type="dxa"/>
              <w:left w:w="15" w:type="dxa"/>
              <w:bottom w:w="15" w:type="dxa"/>
              <w:right w:w="15" w:type="dxa"/>
            </w:tcMar>
            <w:vAlign w:val="center"/>
          </w:tcPr>
          <w:p w14:paraId="6EB8AA74" w14:textId="77777777" w:rsidR="00661B70" w:rsidRDefault="00661B70" w:rsidP="00083F35">
            <w:pPr>
              <w:textAlignment w:val="center"/>
              <w:rPr>
                <w:color w:val="000000"/>
                <w:sz w:val="25"/>
                <w:szCs w:val="25"/>
                <w:lang w:val="vi-VN" w:eastAsia="vi-VN"/>
              </w:rPr>
            </w:pPr>
            <w:r>
              <w:rPr>
                <w:b/>
                <w:bCs/>
                <w:color w:val="000000"/>
                <w:sz w:val="25"/>
                <w:szCs w:val="25"/>
                <w:u w:val="single" w:color="000000"/>
                <w:lang w:val="vi-VN" w:eastAsia="vi-VN"/>
              </w:rPr>
              <w:t xml:space="preserve">A. </w:t>
            </w:r>
          </w:p>
        </w:tc>
        <w:tc>
          <w:tcPr>
            <w:tcW w:w="2280" w:type="dxa"/>
            <w:tcMar>
              <w:top w:w="15" w:type="dxa"/>
              <w:left w:w="15" w:type="dxa"/>
              <w:bottom w:w="15" w:type="dxa"/>
              <w:right w:w="15" w:type="dxa"/>
            </w:tcMar>
            <w:vAlign w:val="center"/>
          </w:tcPr>
          <w:p w14:paraId="3D701C8D" w14:textId="12A4203E" w:rsidR="00661B70" w:rsidRDefault="00661B70" w:rsidP="00083F35">
            <w:pPr>
              <w:textAlignment w:val="center"/>
              <w:rPr>
                <w:color w:val="000000"/>
                <w:sz w:val="25"/>
                <w:szCs w:val="25"/>
                <w:lang w:val="vi-VN" w:eastAsia="vi-VN"/>
              </w:rPr>
            </w:pPr>
            <w:r>
              <w:rPr>
                <w:color w:val="000000"/>
                <w:sz w:val="25"/>
                <w:szCs w:val="25"/>
                <w:lang w:val="vi-VN" w:eastAsia="vi-VN"/>
              </w:rPr>
              <w:t>4</w:t>
            </w:r>
            <w:r w:rsidR="00060492">
              <w:rPr>
                <w:noProof/>
                <w:color w:val="000000"/>
                <w:sz w:val="25"/>
                <w:szCs w:val="25"/>
                <w:lang w:val="vi-VN" w:eastAsia="vi-VN"/>
              </w:rPr>
              <w:drawing>
                <wp:inline distT="0" distB="0" distL="0" distR="0" wp14:anchorId="45A05156" wp14:editId="6241D563">
                  <wp:extent cx="219075" cy="219075"/>
                  <wp:effectExtent l="0" t="0" r="0" b="0"/>
                  <wp:docPr id="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color w:val="000000"/>
                <w:sz w:val="25"/>
                <w:szCs w:val="25"/>
                <w:lang w:val="vi-VN" w:eastAsia="vi-VN"/>
              </w:rPr>
              <w:t xml:space="preserve"> cm </w:t>
            </w:r>
          </w:p>
        </w:tc>
        <w:tc>
          <w:tcPr>
            <w:tcW w:w="330" w:type="dxa"/>
            <w:tcMar>
              <w:top w:w="15" w:type="dxa"/>
              <w:left w:w="15" w:type="dxa"/>
              <w:bottom w:w="15" w:type="dxa"/>
              <w:right w:w="15" w:type="dxa"/>
            </w:tcMar>
            <w:vAlign w:val="center"/>
          </w:tcPr>
          <w:p w14:paraId="1104232B"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B. </w:t>
            </w:r>
          </w:p>
        </w:tc>
        <w:tc>
          <w:tcPr>
            <w:tcW w:w="2280" w:type="dxa"/>
            <w:tcMar>
              <w:top w:w="15" w:type="dxa"/>
              <w:left w:w="15" w:type="dxa"/>
              <w:bottom w:w="15" w:type="dxa"/>
              <w:right w:w="15" w:type="dxa"/>
            </w:tcMar>
            <w:vAlign w:val="center"/>
          </w:tcPr>
          <w:p w14:paraId="66C5E935" w14:textId="55E9FE88" w:rsidR="00661B70" w:rsidRDefault="00661B70" w:rsidP="00083F35">
            <w:pPr>
              <w:textAlignment w:val="center"/>
              <w:rPr>
                <w:color w:val="000000"/>
                <w:sz w:val="25"/>
                <w:szCs w:val="25"/>
                <w:lang w:val="vi-VN" w:eastAsia="vi-VN"/>
              </w:rPr>
            </w:pPr>
            <w:r>
              <w:rPr>
                <w:color w:val="000000"/>
                <w:sz w:val="25"/>
                <w:szCs w:val="25"/>
                <w:lang w:val="vi-VN" w:eastAsia="vi-VN"/>
              </w:rPr>
              <w:t>3</w:t>
            </w:r>
            <w:r w:rsidR="00060492">
              <w:rPr>
                <w:noProof/>
                <w:color w:val="000000"/>
                <w:sz w:val="25"/>
                <w:szCs w:val="25"/>
                <w:lang w:val="vi-VN" w:eastAsia="vi-VN"/>
              </w:rPr>
              <w:drawing>
                <wp:inline distT="0" distB="0" distL="0" distR="0" wp14:anchorId="325D212A" wp14:editId="2E14255C">
                  <wp:extent cx="219075" cy="219075"/>
                  <wp:effectExtent l="0" t="0" r="0" b="0"/>
                  <wp:docPr id="7"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color w:val="000000"/>
                <w:sz w:val="25"/>
                <w:szCs w:val="25"/>
                <w:lang w:val="vi-VN" w:eastAsia="vi-VN"/>
              </w:rPr>
              <w:t xml:space="preserve"> cm </w:t>
            </w:r>
          </w:p>
        </w:tc>
        <w:tc>
          <w:tcPr>
            <w:tcW w:w="330" w:type="dxa"/>
            <w:tcMar>
              <w:top w:w="15" w:type="dxa"/>
              <w:left w:w="15" w:type="dxa"/>
              <w:bottom w:w="15" w:type="dxa"/>
              <w:right w:w="15" w:type="dxa"/>
            </w:tcMar>
            <w:vAlign w:val="center"/>
          </w:tcPr>
          <w:p w14:paraId="5190861F"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C. </w:t>
            </w:r>
          </w:p>
        </w:tc>
        <w:tc>
          <w:tcPr>
            <w:tcW w:w="2280" w:type="dxa"/>
            <w:tcMar>
              <w:top w:w="15" w:type="dxa"/>
              <w:left w:w="15" w:type="dxa"/>
              <w:bottom w:w="15" w:type="dxa"/>
              <w:right w:w="15" w:type="dxa"/>
            </w:tcMar>
            <w:vAlign w:val="center"/>
          </w:tcPr>
          <w:p w14:paraId="3076345F" w14:textId="3D97B9E3" w:rsidR="00661B70" w:rsidRDefault="00060492" w:rsidP="00083F35">
            <w:pPr>
              <w:textAlignment w:val="center"/>
              <w:rPr>
                <w:color w:val="000000"/>
                <w:sz w:val="25"/>
                <w:szCs w:val="25"/>
                <w:lang w:val="vi-VN" w:eastAsia="vi-VN"/>
              </w:rPr>
            </w:pPr>
            <w:r>
              <w:rPr>
                <w:noProof/>
                <w:color w:val="000000"/>
                <w:sz w:val="25"/>
                <w:szCs w:val="25"/>
                <w:lang w:val="vi-VN" w:eastAsia="vi-VN"/>
              </w:rPr>
              <w:drawing>
                <wp:inline distT="0" distB="0" distL="0" distR="0" wp14:anchorId="39CE28B1" wp14:editId="36ED02F8">
                  <wp:extent cx="219075" cy="219075"/>
                  <wp:effectExtent l="0" t="0" r="0" b="0"/>
                  <wp:docPr id="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661B70">
              <w:rPr>
                <w:color w:val="000000"/>
                <w:sz w:val="25"/>
                <w:szCs w:val="25"/>
                <w:lang w:val="vi-VN" w:eastAsia="vi-VN"/>
              </w:rPr>
              <w:t xml:space="preserve"> cm </w:t>
            </w:r>
          </w:p>
        </w:tc>
        <w:tc>
          <w:tcPr>
            <w:tcW w:w="330" w:type="dxa"/>
            <w:tcMar>
              <w:top w:w="15" w:type="dxa"/>
              <w:left w:w="15" w:type="dxa"/>
              <w:bottom w:w="15" w:type="dxa"/>
              <w:right w:w="15" w:type="dxa"/>
            </w:tcMar>
            <w:vAlign w:val="center"/>
          </w:tcPr>
          <w:p w14:paraId="41C3E393"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D. </w:t>
            </w:r>
          </w:p>
        </w:tc>
        <w:tc>
          <w:tcPr>
            <w:tcW w:w="2280" w:type="dxa"/>
            <w:tcMar>
              <w:top w:w="15" w:type="dxa"/>
              <w:left w:w="15" w:type="dxa"/>
              <w:bottom w:w="15" w:type="dxa"/>
              <w:right w:w="15" w:type="dxa"/>
            </w:tcMar>
            <w:vAlign w:val="center"/>
          </w:tcPr>
          <w:p w14:paraId="12FE47AF" w14:textId="1F552DD3" w:rsidR="00661B70" w:rsidRDefault="00661B70" w:rsidP="00083F35">
            <w:pPr>
              <w:textAlignment w:val="center"/>
              <w:rPr>
                <w:color w:val="000000"/>
                <w:sz w:val="25"/>
                <w:szCs w:val="25"/>
                <w:lang w:val="vi-VN" w:eastAsia="vi-VN"/>
              </w:rPr>
            </w:pPr>
            <w:r>
              <w:rPr>
                <w:color w:val="000000"/>
                <w:sz w:val="25"/>
                <w:szCs w:val="25"/>
                <w:lang w:val="vi-VN" w:eastAsia="vi-VN"/>
              </w:rPr>
              <w:t>2</w:t>
            </w:r>
            <w:r w:rsidR="00060492">
              <w:rPr>
                <w:noProof/>
                <w:color w:val="000000"/>
                <w:sz w:val="25"/>
                <w:szCs w:val="25"/>
                <w:lang w:val="vi-VN" w:eastAsia="vi-VN"/>
              </w:rPr>
              <w:drawing>
                <wp:inline distT="0" distB="0" distL="0" distR="0" wp14:anchorId="34FBDF60" wp14:editId="4559C130">
                  <wp:extent cx="219075" cy="219075"/>
                  <wp:effectExtent l="0" t="0" r="0" b="0"/>
                  <wp:docPr id="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color w:val="000000"/>
                <w:sz w:val="25"/>
                <w:szCs w:val="25"/>
                <w:lang w:val="vi-VN" w:eastAsia="vi-VN"/>
              </w:rPr>
              <w:t xml:space="preserve"> cm</w:t>
            </w:r>
          </w:p>
        </w:tc>
      </w:tr>
    </w:tbl>
    <w:p w14:paraId="602631B7" w14:textId="69BEA47F" w:rsidR="00661B70" w:rsidRDefault="00661B70" w:rsidP="00083F35">
      <w:pPr>
        <w:textAlignment w:val="center"/>
        <w:rPr>
          <w:sz w:val="25"/>
          <w:szCs w:val="25"/>
          <w:lang w:val="vi-VN" w:eastAsia="vi-VN"/>
        </w:rPr>
      </w:pPr>
      <w:r>
        <w:rPr>
          <w:b/>
          <w:bCs/>
          <w:sz w:val="25"/>
          <w:szCs w:val="25"/>
          <w:lang w:val="vi-VN" w:eastAsia="vi-VN"/>
        </w:rPr>
        <w:t>Câu 9:</w:t>
      </w:r>
      <w:r>
        <w:rPr>
          <w:sz w:val="25"/>
          <w:szCs w:val="25"/>
          <w:lang w:val="vi-VN" w:eastAsia="vi-VN"/>
        </w:rPr>
        <w:t xml:space="preserve"> Một chất điểm dao động điều hòa trên trục Ox. Trong thời gian 31,4 s chất điểm thực hiện được 100 dao động toàn phần. Gốc thời gian là lúc chất điểm đi qua vị trí có li độ 2 cm theo chiều âm với tốc độ là </w:t>
      </w:r>
      <w:r w:rsidR="00060492">
        <w:rPr>
          <w:noProof/>
          <w:sz w:val="25"/>
          <w:szCs w:val="25"/>
          <w:lang w:val="vi-VN" w:eastAsia="vi-VN"/>
        </w:rPr>
        <w:drawing>
          <wp:inline distT="0" distB="0" distL="0" distR="0" wp14:anchorId="5D71257F" wp14:editId="12D75403">
            <wp:extent cx="304800" cy="180975"/>
            <wp:effectExtent l="0" t="0" r="0" b="0"/>
            <wp:docPr id="4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 cy="180975"/>
                    </a:xfrm>
                    <a:prstGeom prst="rect">
                      <a:avLst/>
                    </a:prstGeom>
                    <a:noFill/>
                    <a:ln>
                      <a:noFill/>
                    </a:ln>
                  </pic:spPr>
                </pic:pic>
              </a:graphicData>
            </a:graphic>
          </wp:inline>
        </w:drawing>
      </w:r>
      <w:r>
        <w:rPr>
          <w:sz w:val="25"/>
          <w:szCs w:val="25"/>
          <w:lang w:val="vi-VN" w:eastAsia="vi-VN"/>
        </w:rPr>
        <w:t xml:space="preserve"> cm/s. Lấy </w:t>
      </w:r>
      <w:r>
        <w:rPr>
          <w:rFonts w:eastAsia="Symbol"/>
          <w:sz w:val="25"/>
          <w:szCs w:val="25"/>
          <w:lang w:val="vi-VN" w:eastAsia="vi-VN"/>
        </w:rPr>
        <w:sym w:font="Symbol" w:char="F070"/>
      </w:r>
      <w:r>
        <w:rPr>
          <w:sz w:val="25"/>
          <w:szCs w:val="25"/>
          <w:lang w:val="vi-VN" w:eastAsia="vi-VN"/>
        </w:rPr>
        <w:t xml:space="preserve"> = 3,14. Phương trình dao động của chất điểm là </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75"/>
        <w:gridCol w:w="5310"/>
        <w:gridCol w:w="360"/>
        <w:gridCol w:w="5325"/>
      </w:tblGrid>
      <w:tr w:rsidR="00661B70" w14:paraId="2680447D" w14:textId="77777777">
        <w:trPr>
          <w:tblCellSpacing w:w="15" w:type="dxa"/>
        </w:trPr>
        <w:tc>
          <w:tcPr>
            <w:tcW w:w="330" w:type="dxa"/>
            <w:tcMar>
              <w:top w:w="15" w:type="dxa"/>
              <w:left w:w="15" w:type="dxa"/>
              <w:bottom w:w="15" w:type="dxa"/>
              <w:right w:w="15" w:type="dxa"/>
            </w:tcMar>
          </w:tcPr>
          <w:p w14:paraId="344E2800"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A. </w:t>
            </w:r>
          </w:p>
        </w:tc>
        <w:tc>
          <w:tcPr>
            <w:tcW w:w="5280" w:type="dxa"/>
            <w:tcMar>
              <w:top w:w="15" w:type="dxa"/>
              <w:left w:w="15" w:type="dxa"/>
              <w:bottom w:w="15" w:type="dxa"/>
              <w:right w:w="15" w:type="dxa"/>
            </w:tcMar>
          </w:tcPr>
          <w:p w14:paraId="35615EC5" w14:textId="77777777" w:rsidR="00661B70" w:rsidRDefault="00661B70" w:rsidP="00083F35">
            <w:pPr>
              <w:textAlignment w:val="center"/>
              <w:rPr>
                <w:color w:val="000000"/>
                <w:sz w:val="25"/>
                <w:szCs w:val="25"/>
                <w:lang w:val="vi-VN" w:eastAsia="vi-VN"/>
              </w:rPr>
            </w:pPr>
            <w:r>
              <w:rPr>
                <w:color w:val="000000"/>
                <w:sz w:val="25"/>
                <w:szCs w:val="25"/>
                <w:lang w:val="vi-VN" w:eastAsia="vi-VN"/>
              </w:rPr>
              <w:t xml:space="preserve">x = 6cos(20t - π/6) cm </w:t>
            </w:r>
          </w:p>
        </w:tc>
        <w:tc>
          <w:tcPr>
            <w:tcW w:w="330" w:type="dxa"/>
            <w:tcMar>
              <w:top w:w="15" w:type="dxa"/>
              <w:left w:w="15" w:type="dxa"/>
              <w:bottom w:w="15" w:type="dxa"/>
              <w:right w:w="15" w:type="dxa"/>
            </w:tcMar>
          </w:tcPr>
          <w:p w14:paraId="737D6C14" w14:textId="77777777" w:rsidR="00661B70" w:rsidRDefault="00661B70" w:rsidP="00083F35">
            <w:pPr>
              <w:textAlignment w:val="center"/>
              <w:rPr>
                <w:color w:val="000000"/>
                <w:sz w:val="25"/>
                <w:szCs w:val="25"/>
                <w:lang w:val="vi-VN" w:eastAsia="vi-VN"/>
              </w:rPr>
            </w:pPr>
            <w:r>
              <w:rPr>
                <w:b/>
                <w:bCs/>
                <w:color w:val="000000"/>
                <w:sz w:val="25"/>
                <w:szCs w:val="25"/>
                <w:u w:val="single" w:color="000000"/>
                <w:lang w:val="vi-VN" w:eastAsia="vi-VN"/>
              </w:rPr>
              <w:t xml:space="preserve">B. </w:t>
            </w:r>
          </w:p>
        </w:tc>
        <w:tc>
          <w:tcPr>
            <w:tcW w:w="5280" w:type="dxa"/>
            <w:tcMar>
              <w:top w:w="15" w:type="dxa"/>
              <w:left w:w="15" w:type="dxa"/>
              <w:bottom w:w="15" w:type="dxa"/>
              <w:right w:w="15" w:type="dxa"/>
            </w:tcMar>
          </w:tcPr>
          <w:p w14:paraId="2DA8242B" w14:textId="77777777" w:rsidR="00661B70" w:rsidRDefault="00661B70" w:rsidP="00083F35">
            <w:pPr>
              <w:textAlignment w:val="center"/>
              <w:rPr>
                <w:color w:val="000000"/>
                <w:sz w:val="25"/>
                <w:szCs w:val="25"/>
                <w:lang w:val="vi-VN" w:eastAsia="vi-VN"/>
              </w:rPr>
            </w:pPr>
            <w:r>
              <w:rPr>
                <w:color w:val="000000"/>
                <w:sz w:val="25"/>
                <w:szCs w:val="25"/>
                <w:lang w:val="vi-VN" w:eastAsia="vi-VN"/>
              </w:rPr>
              <w:t xml:space="preserve">x = 4cos(20t + π/3) cm </w:t>
            </w:r>
          </w:p>
        </w:tc>
      </w:tr>
      <w:tr w:rsidR="00661B70" w14:paraId="50B4E701" w14:textId="77777777">
        <w:trPr>
          <w:tblCellSpacing w:w="15" w:type="dxa"/>
        </w:trPr>
        <w:tc>
          <w:tcPr>
            <w:tcW w:w="330" w:type="dxa"/>
            <w:tcMar>
              <w:top w:w="15" w:type="dxa"/>
              <w:left w:w="15" w:type="dxa"/>
              <w:bottom w:w="15" w:type="dxa"/>
              <w:right w:w="15" w:type="dxa"/>
            </w:tcMar>
          </w:tcPr>
          <w:p w14:paraId="21D03219"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C. </w:t>
            </w:r>
          </w:p>
        </w:tc>
        <w:tc>
          <w:tcPr>
            <w:tcW w:w="5280" w:type="dxa"/>
            <w:tcMar>
              <w:top w:w="15" w:type="dxa"/>
              <w:left w:w="15" w:type="dxa"/>
              <w:bottom w:w="15" w:type="dxa"/>
              <w:right w:w="15" w:type="dxa"/>
            </w:tcMar>
          </w:tcPr>
          <w:p w14:paraId="4B1EB5E2" w14:textId="77777777" w:rsidR="00661B70" w:rsidRDefault="00661B70" w:rsidP="00083F35">
            <w:pPr>
              <w:textAlignment w:val="center"/>
              <w:rPr>
                <w:color w:val="000000"/>
                <w:sz w:val="25"/>
                <w:szCs w:val="25"/>
                <w:lang w:val="vi-VN" w:eastAsia="vi-VN"/>
              </w:rPr>
            </w:pPr>
            <w:r>
              <w:rPr>
                <w:color w:val="000000"/>
                <w:sz w:val="25"/>
                <w:szCs w:val="25"/>
                <w:lang w:val="vi-VN" w:eastAsia="vi-VN"/>
              </w:rPr>
              <w:t xml:space="preserve">x = 4cos(20t - π/3) cm </w:t>
            </w:r>
          </w:p>
        </w:tc>
        <w:tc>
          <w:tcPr>
            <w:tcW w:w="330" w:type="dxa"/>
            <w:tcMar>
              <w:top w:w="15" w:type="dxa"/>
              <w:left w:w="15" w:type="dxa"/>
              <w:bottom w:w="15" w:type="dxa"/>
              <w:right w:w="15" w:type="dxa"/>
            </w:tcMar>
          </w:tcPr>
          <w:p w14:paraId="74347FE8"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D. </w:t>
            </w:r>
          </w:p>
        </w:tc>
        <w:tc>
          <w:tcPr>
            <w:tcW w:w="5280" w:type="dxa"/>
            <w:tcMar>
              <w:top w:w="15" w:type="dxa"/>
              <w:left w:w="15" w:type="dxa"/>
              <w:bottom w:w="15" w:type="dxa"/>
              <w:right w:w="15" w:type="dxa"/>
            </w:tcMar>
          </w:tcPr>
          <w:p w14:paraId="1D1BDB33" w14:textId="77777777" w:rsidR="00661B70" w:rsidRDefault="00661B70" w:rsidP="00083F35">
            <w:pPr>
              <w:textAlignment w:val="center"/>
              <w:rPr>
                <w:color w:val="000000"/>
                <w:sz w:val="25"/>
                <w:szCs w:val="25"/>
                <w:lang w:val="vi-VN" w:eastAsia="vi-VN"/>
              </w:rPr>
            </w:pPr>
            <w:r>
              <w:rPr>
                <w:color w:val="000000"/>
                <w:sz w:val="25"/>
                <w:szCs w:val="25"/>
                <w:lang w:val="vi-VN" w:eastAsia="vi-VN"/>
              </w:rPr>
              <w:t xml:space="preserve">x = 6cos(20t + π/6) cm </w:t>
            </w:r>
          </w:p>
        </w:tc>
      </w:tr>
    </w:tbl>
    <w:p w14:paraId="470EE309" w14:textId="77777777" w:rsidR="00661B70" w:rsidRDefault="00661B70" w:rsidP="00083F35">
      <w:pPr>
        <w:textAlignment w:val="center"/>
        <w:rPr>
          <w:sz w:val="25"/>
          <w:szCs w:val="25"/>
          <w:lang w:val="vi-VN" w:eastAsia="vi-VN"/>
        </w:rPr>
      </w:pPr>
      <w:r>
        <w:rPr>
          <w:b/>
          <w:bCs/>
          <w:sz w:val="25"/>
          <w:szCs w:val="25"/>
          <w:lang w:val="vi-VN" w:eastAsia="vi-VN"/>
        </w:rPr>
        <w:t>Câu 10:</w:t>
      </w:r>
      <w:r>
        <w:rPr>
          <w:sz w:val="25"/>
          <w:szCs w:val="25"/>
          <w:lang w:val="vi-VN" w:eastAsia="vi-VN"/>
        </w:rPr>
        <w:t xml:space="preserve"> Vật khối lượng m = 2kg, thực hiện đồng thời hai dao động điều hoà cùng phương, các dao động thành phần có biểu thức x</w:t>
      </w:r>
      <w:r>
        <w:rPr>
          <w:sz w:val="25"/>
          <w:szCs w:val="25"/>
          <w:vertAlign w:val="subscript"/>
          <w:lang w:val="vi-VN" w:eastAsia="vi-VN"/>
        </w:rPr>
        <w:t>1</w:t>
      </w:r>
      <w:r>
        <w:rPr>
          <w:sz w:val="25"/>
          <w:szCs w:val="25"/>
          <w:lang w:val="vi-VN" w:eastAsia="vi-VN"/>
        </w:rPr>
        <w:t>= 3 cos( 2πt + π/3) cm, x</w:t>
      </w:r>
      <w:r>
        <w:rPr>
          <w:sz w:val="25"/>
          <w:szCs w:val="25"/>
          <w:vertAlign w:val="subscript"/>
          <w:lang w:val="vi-VN" w:eastAsia="vi-VN"/>
        </w:rPr>
        <w:t xml:space="preserve">2 </w:t>
      </w:r>
      <w:r>
        <w:rPr>
          <w:sz w:val="25"/>
          <w:szCs w:val="25"/>
          <w:lang w:val="vi-VN" w:eastAsia="vi-VN"/>
        </w:rPr>
        <w:t>= 4 cos( 2πt - π/6) cm. Cơ năng dao động của vật là</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75"/>
        <w:gridCol w:w="2310"/>
        <w:gridCol w:w="360"/>
        <w:gridCol w:w="2310"/>
        <w:gridCol w:w="360"/>
        <w:gridCol w:w="2310"/>
        <w:gridCol w:w="360"/>
        <w:gridCol w:w="2325"/>
      </w:tblGrid>
      <w:tr w:rsidR="00661B70" w14:paraId="0DB6DD1F" w14:textId="77777777">
        <w:trPr>
          <w:tblCellSpacing w:w="15" w:type="dxa"/>
        </w:trPr>
        <w:tc>
          <w:tcPr>
            <w:tcW w:w="330" w:type="dxa"/>
            <w:tcMar>
              <w:top w:w="15" w:type="dxa"/>
              <w:left w:w="15" w:type="dxa"/>
              <w:bottom w:w="15" w:type="dxa"/>
              <w:right w:w="15" w:type="dxa"/>
            </w:tcMar>
          </w:tcPr>
          <w:p w14:paraId="2128A9A9"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A. </w:t>
            </w:r>
          </w:p>
        </w:tc>
        <w:tc>
          <w:tcPr>
            <w:tcW w:w="2280" w:type="dxa"/>
            <w:tcMar>
              <w:top w:w="15" w:type="dxa"/>
              <w:left w:w="15" w:type="dxa"/>
              <w:bottom w:w="15" w:type="dxa"/>
              <w:right w:w="15" w:type="dxa"/>
            </w:tcMar>
          </w:tcPr>
          <w:p w14:paraId="3001869F" w14:textId="77777777" w:rsidR="00661B70" w:rsidRDefault="00661B70" w:rsidP="00083F35">
            <w:pPr>
              <w:textAlignment w:val="center"/>
              <w:rPr>
                <w:color w:val="000000"/>
                <w:sz w:val="25"/>
                <w:szCs w:val="25"/>
                <w:lang w:val="vi-VN" w:eastAsia="vi-VN"/>
              </w:rPr>
            </w:pPr>
            <w:r>
              <w:rPr>
                <w:color w:val="000000"/>
                <w:sz w:val="25"/>
                <w:szCs w:val="25"/>
                <w:lang w:val="vi-VN" w:eastAsia="vi-VN"/>
              </w:rPr>
              <w:t>4,0J</w:t>
            </w:r>
          </w:p>
        </w:tc>
        <w:tc>
          <w:tcPr>
            <w:tcW w:w="330" w:type="dxa"/>
            <w:tcMar>
              <w:top w:w="15" w:type="dxa"/>
              <w:left w:w="15" w:type="dxa"/>
              <w:bottom w:w="15" w:type="dxa"/>
              <w:right w:w="15" w:type="dxa"/>
            </w:tcMar>
          </w:tcPr>
          <w:p w14:paraId="45964D84"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B. </w:t>
            </w:r>
          </w:p>
        </w:tc>
        <w:tc>
          <w:tcPr>
            <w:tcW w:w="2280" w:type="dxa"/>
            <w:tcMar>
              <w:top w:w="15" w:type="dxa"/>
              <w:left w:w="15" w:type="dxa"/>
              <w:bottom w:w="15" w:type="dxa"/>
              <w:right w:w="15" w:type="dxa"/>
            </w:tcMar>
          </w:tcPr>
          <w:p w14:paraId="32288CEE" w14:textId="77777777" w:rsidR="00661B70" w:rsidRDefault="00661B70" w:rsidP="00083F35">
            <w:pPr>
              <w:textAlignment w:val="center"/>
              <w:rPr>
                <w:color w:val="000000"/>
                <w:sz w:val="25"/>
                <w:szCs w:val="25"/>
                <w:lang w:val="vi-VN" w:eastAsia="vi-VN"/>
              </w:rPr>
            </w:pPr>
            <w:r>
              <w:rPr>
                <w:color w:val="000000"/>
                <w:sz w:val="25"/>
                <w:szCs w:val="25"/>
                <w:lang w:val="vi-VN" w:eastAsia="vi-VN"/>
              </w:rPr>
              <w:t>0,01J</w:t>
            </w:r>
          </w:p>
        </w:tc>
        <w:tc>
          <w:tcPr>
            <w:tcW w:w="330" w:type="dxa"/>
            <w:tcMar>
              <w:top w:w="15" w:type="dxa"/>
              <w:left w:w="15" w:type="dxa"/>
              <w:bottom w:w="15" w:type="dxa"/>
              <w:right w:w="15" w:type="dxa"/>
            </w:tcMar>
          </w:tcPr>
          <w:p w14:paraId="58B36758" w14:textId="77777777" w:rsidR="00661B70" w:rsidRDefault="00661B70" w:rsidP="00083F35">
            <w:pPr>
              <w:textAlignment w:val="center"/>
              <w:rPr>
                <w:color w:val="000000"/>
                <w:sz w:val="25"/>
                <w:szCs w:val="25"/>
                <w:lang w:val="vi-VN" w:eastAsia="vi-VN"/>
              </w:rPr>
            </w:pPr>
            <w:r>
              <w:rPr>
                <w:b/>
                <w:bCs/>
                <w:color w:val="000000"/>
                <w:sz w:val="25"/>
                <w:szCs w:val="25"/>
                <w:u w:val="single" w:color="000000"/>
                <w:lang w:val="vi-VN" w:eastAsia="vi-VN"/>
              </w:rPr>
              <w:t xml:space="preserve">C. </w:t>
            </w:r>
          </w:p>
        </w:tc>
        <w:tc>
          <w:tcPr>
            <w:tcW w:w="2280" w:type="dxa"/>
            <w:tcMar>
              <w:top w:w="15" w:type="dxa"/>
              <w:left w:w="15" w:type="dxa"/>
              <w:bottom w:w="15" w:type="dxa"/>
              <w:right w:w="15" w:type="dxa"/>
            </w:tcMar>
          </w:tcPr>
          <w:p w14:paraId="75906F7C" w14:textId="77777777" w:rsidR="00661B70" w:rsidRDefault="00661B70" w:rsidP="00083F35">
            <w:pPr>
              <w:textAlignment w:val="center"/>
              <w:rPr>
                <w:color w:val="000000"/>
                <w:sz w:val="25"/>
                <w:szCs w:val="25"/>
                <w:lang w:val="vi-VN" w:eastAsia="vi-VN"/>
              </w:rPr>
            </w:pPr>
            <w:r>
              <w:rPr>
                <w:color w:val="000000"/>
                <w:sz w:val="25"/>
                <w:szCs w:val="25"/>
                <w:lang w:val="vi-VN" w:eastAsia="vi-VN"/>
              </w:rPr>
              <w:t>0,1J</w:t>
            </w:r>
          </w:p>
        </w:tc>
        <w:tc>
          <w:tcPr>
            <w:tcW w:w="330" w:type="dxa"/>
            <w:tcMar>
              <w:top w:w="15" w:type="dxa"/>
              <w:left w:w="15" w:type="dxa"/>
              <w:bottom w:w="15" w:type="dxa"/>
              <w:right w:w="15" w:type="dxa"/>
            </w:tcMar>
          </w:tcPr>
          <w:p w14:paraId="4111E40E"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D. </w:t>
            </w:r>
          </w:p>
        </w:tc>
        <w:tc>
          <w:tcPr>
            <w:tcW w:w="2280" w:type="dxa"/>
            <w:tcMar>
              <w:top w:w="15" w:type="dxa"/>
              <w:left w:w="15" w:type="dxa"/>
              <w:bottom w:w="15" w:type="dxa"/>
              <w:right w:w="15" w:type="dxa"/>
            </w:tcMar>
          </w:tcPr>
          <w:p w14:paraId="6666B83D" w14:textId="77777777" w:rsidR="00661B70" w:rsidRDefault="00661B70" w:rsidP="00083F35">
            <w:pPr>
              <w:textAlignment w:val="center"/>
              <w:rPr>
                <w:color w:val="000000"/>
                <w:sz w:val="25"/>
                <w:szCs w:val="25"/>
                <w:lang w:val="vi-VN" w:eastAsia="vi-VN"/>
              </w:rPr>
            </w:pPr>
            <w:r>
              <w:rPr>
                <w:color w:val="000000"/>
                <w:sz w:val="25"/>
                <w:szCs w:val="25"/>
                <w:lang w:val="vi-VN" w:eastAsia="vi-VN"/>
              </w:rPr>
              <w:t>0,4J</w:t>
            </w:r>
          </w:p>
        </w:tc>
      </w:tr>
    </w:tbl>
    <w:p w14:paraId="3B4DA363" w14:textId="52E3AF9D" w:rsidR="00661B70" w:rsidRDefault="00661B70" w:rsidP="00083F35">
      <w:pPr>
        <w:tabs>
          <w:tab w:val="left" w:pos="284"/>
        </w:tabs>
        <w:textAlignment w:val="center"/>
        <w:rPr>
          <w:sz w:val="25"/>
          <w:szCs w:val="25"/>
          <w:lang w:val="vi-VN" w:eastAsia="vi-VN"/>
        </w:rPr>
      </w:pPr>
      <w:r>
        <w:rPr>
          <w:b/>
          <w:bCs/>
          <w:sz w:val="25"/>
          <w:szCs w:val="25"/>
          <w:lang w:val="vi-VN" w:eastAsia="vi-VN"/>
        </w:rPr>
        <w:t>Câu 11:</w:t>
      </w:r>
      <w:r>
        <w:rPr>
          <w:sz w:val="25"/>
          <w:szCs w:val="25"/>
          <w:lang w:val="vi-VN" w:eastAsia="vi-VN"/>
        </w:rPr>
        <w:t xml:space="preserve"> Mối liên hệ giữa bước sóng </w:t>
      </w:r>
      <w:r w:rsidR="00060492">
        <w:rPr>
          <w:noProof/>
          <w:sz w:val="25"/>
          <w:szCs w:val="25"/>
          <w:lang w:val="vi-VN" w:eastAsia="vi-VN"/>
        </w:rPr>
        <w:drawing>
          <wp:inline distT="0" distB="0" distL="0" distR="0" wp14:anchorId="58B85C0A" wp14:editId="303DEE17">
            <wp:extent cx="142875" cy="180975"/>
            <wp:effectExtent l="0" t="0" r="0" b="0"/>
            <wp:docPr id="47"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Pr>
          <w:sz w:val="25"/>
          <w:szCs w:val="25"/>
          <w:lang w:val="vi-VN" w:eastAsia="vi-VN"/>
        </w:rPr>
        <w:t xml:space="preserve">, vận tốc truyền sóng </w:t>
      </w:r>
      <w:r w:rsidR="00060492">
        <w:rPr>
          <w:noProof/>
          <w:sz w:val="25"/>
          <w:szCs w:val="25"/>
          <w:lang w:val="vi-VN" w:eastAsia="vi-VN"/>
        </w:rPr>
        <w:drawing>
          <wp:inline distT="0" distB="0" distL="0" distR="0" wp14:anchorId="33AFE2D8" wp14:editId="73C5602E">
            <wp:extent cx="114300" cy="142875"/>
            <wp:effectExtent l="0" t="0" r="0" b="0"/>
            <wp:docPr id="4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rPr>
          <w:sz w:val="25"/>
          <w:szCs w:val="25"/>
          <w:lang w:val="vi-VN" w:eastAsia="vi-VN"/>
        </w:rPr>
        <w:t xml:space="preserve">, chu kì </w:t>
      </w:r>
      <w:r w:rsidR="00060492">
        <w:rPr>
          <w:noProof/>
          <w:sz w:val="25"/>
          <w:szCs w:val="25"/>
          <w:lang w:val="vi-VN" w:eastAsia="vi-VN"/>
        </w:rPr>
        <w:drawing>
          <wp:inline distT="0" distB="0" distL="0" distR="0" wp14:anchorId="7D9E51EE" wp14:editId="70EEF131">
            <wp:extent cx="142875" cy="161925"/>
            <wp:effectExtent l="0" t="0" r="0" b="0"/>
            <wp:docPr id="4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Pr>
          <w:sz w:val="25"/>
          <w:szCs w:val="25"/>
          <w:lang w:val="vi-VN" w:eastAsia="vi-VN"/>
        </w:rPr>
        <w:t xml:space="preserve"> và tần số </w:t>
      </w:r>
      <w:r w:rsidR="00060492">
        <w:rPr>
          <w:noProof/>
          <w:sz w:val="25"/>
          <w:szCs w:val="25"/>
          <w:lang w:val="vi-VN" w:eastAsia="vi-VN"/>
        </w:rPr>
        <w:drawing>
          <wp:inline distT="0" distB="0" distL="0" distR="0" wp14:anchorId="3DBA1305" wp14:editId="29CD3F66">
            <wp:extent cx="152400" cy="200025"/>
            <wp:effectExtent l="0" t="0" r="0" b="0"/>
            <wp:docPr id="5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200025"/>
                    </a:xfrm>
                    <a:prstGeom prst="rect">
                      <a:avLst/>
                    </a:prstGeom>
                    <a:noFill/>
                    <a:ln>
                      <a:noFill/>
                    </a:ln>
                  </pic:spPr>
                </pic:pic>
              </a:graphicData>
            </a:graphic>
          </wp:inline>
        </w:drawing>
      </w:r>
      <w:r>
        <w:rPr>
          <w:sz w:val="25"/>
          <w:szCs w:val="25"/>
          <w:lang w:val="vi-VN" w:eastAsia="vi-VN"/>
        </w:rPr>
        <w:t xml:space="preserve"> của một sóng là</w:t>
      </w:r>
      <w:r>
        <w:rPr>
          <w:sz w:val="25"/>
          <w:szCs w:val="25"/>
          <w:lang w:val="vi-VN" w:eastAsia="vi-VN"/>
        </w:rPr>
        <w:tab/>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75"/>
        <w:gridCol w:w="2310"/>
        <w:gridCol w:w="360"/>
        <w:gridCol w:w="2310"/>
        <w:gridCol w:w="360"/>
        <w:gridCol w:w="2310"/>
        <w:gridCol w:w="360"/>
        <w:gridCol w:w="2325"/>
      </w:tblGrid>
      <w:tr w:rsidR="00661B70" w14:paraId="14178250" w14:textId="77777777">
        <w:trPr>
          <w:tblCellSpacing w:w="15" w:type="dxa"/>
        </w:trPr>
        <w:tc>
          <w:tcPr>
            <w:tcW w:w="330" w:type="dxa"/>
            <w:tcMar>
              <w:top w:w="15" w:type="dxa"/>
              <w:left w:w="15" w:type="dxa"/>
              <w:bottom w:w="15" w:type="dxa"/>
              <w:right w:w="15" w:type="dxa"/>
            </w:tcMar>
            <w:vAlign w:val="center"/>
          </w:tcPr>
          <w:p w14:paraId="2C81DE7D"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A. </w:t>
            </w:r>
          </w:p>
        </w:tc>
        <w:tc>
          <w:tcPr>
            <w:tcW w:w="2280" w:type="dxa"/>
            <w:tcMar>
              <w:top w:w="15" w:type="dxa"/>
              <w:left w:w="15" w:type="dxa"/>
              <w:bottom w:w="15" w:type="dxa"/>
              <w:right w:w="15" w:type="dxa"/>
            </w:tcMar>
            <w:vAlign w:val="center"/>
          </w:tcPr>
          <w:p w14:paraId="0D412CDE" w14:textId="04CBFDAA" w:rsidR="00661B70" w:rsidRDefault="00060492" w:rsidP="00083F35">
            <w:pPr>
              <w:textAlignment w:val="center"/>
              <w:rPr>
                <w:color w:val="000000"/>
                <w:sz w:val="25"/>
                <w:szCs w:val="25"/>
                <w:lang w:val="vi-VN" w:eastAsia="vi-VN"/>
              </w:rPr>
            </w:pPr>
            <w:r>
              <w:rPr>
                <w:noProof/>
                <w:color w:val="000000"/>
                <w:sz w:val="25"/>
                <w:szCs w:val="25"/>
                <w:lang w:val="vi-VN" w:eastAsia="vi-VN"/>
              </w:rPr>
              <w:drawing>
                <wp:inline distT="0" distB="0" distL="0" distR="0" wp14:anchorId="26786E86" wp14:editId="352919B5">
                  <wp:extent cx="704850" cy="390525"/>
                  <wp:effectExtent l="0" t="0" r="0" b="0"/>
                  <wp:docPr id="5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04850" cy="390525"/>
                          </a:xfrm>
                          <a:prstGeom prst="rect">
                            <a:avLst/>
                          </a:prstGeom>
                          <a:noFill/>
                          <a:ln>
                            <a:noFill/>
                          </a:ln>
                        </pic:spPr>
                      </pic:pic>
                    </a:graphicData>
                  </a:graphic>
                </wp:inline>
              </w:drawing>
            </w:r>
            <w:r w:rsidR="00661B70">
              <w:rPr>
                <w:color w:val="000000"/>
                <w:sz w:val="25"/>
                <w:szCs w:val="25"/>
                <w:lang w:val="vi-VN" w:eastAsia="vi-VN"/>
              </w:rPr>
              <w:t>.</w:t>
            </w:r>
          </w:p>
        </w:tc>
        <w:tc>
          <w:tcPr>
            <w:tcW w:w="330" w:type="dxa"/>
            <w:tcMar>
              <w:top w:w="15" w:type="dxa"/>
              <w:left w:w="15" w:type="dxa"/>
              <w:bottom w:w="15" w:type="dxa"/>
              <w:right w:w="15" w:type="dxa"/>
            </w:tcMar>
            <w:vAlign w:val="center"/>
          </w:tcPr>
          <w:p w14:paraId="1862F0C1"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B. </w:t>
            </w:r>
          </w:p>
        </w:tc>
        <w:tc>
          <w:tcPr>
            <w:tcW w:w="2280" w:type="dxa"/>
            <w:tcMar>
              <w:top w:w="15" w:type="dxa"/>
              <w:left w:w="15" w:type="dxa"/>
              <w:bottom w:w="15" w:type="dxa"/>
              <w:right w:w="15" w:type="dxa"/>
            </w:tcMar>
            <w:vAlign w:val="center"/>
          </w:tcPr>
          <w:p w14:paraId="26BAE71E" w14:textId="5367B961" w:rsidR="00661B70" w:rsidRDefault="00060492" w:rsidP="00083F35">
            <w:pPr>
              <w:textAlignment w:val="center"/>
              <w:rPr>
                <w:color w:val="000000"/>
                <w:sz w:val="25"/>
                <w:szCs w:val="25"/>
                <w:lang w:val="vi-VN" w:eastAsia="vi-VN"/>
              </w:rPr>
            </w:pPr>
            <w:r>
              <w:rPr>
                <w:noProof/>
                <w:color w:val="000000"/>
                <w:sz w:val="25"/>
                <w:szCs w:val="25"/>
                <w:lang w:val="vi-VN" w:eastAsia="vi-VN"/>
              </w:rPr>
              <w:drawing>
                <wp:inline distT="0" distB="0" distL="0" distR="0" wp14:anchorId="7534DDFF" wp14:editId="1D90B475">
                  <wp:extent cx="676275" cy="419100"/>
                  <wp:effectExtent l="0" t="0" r="0" b="0"/>
                  <wp:docPr id="5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6275" cy="419100"/>
                          </a:xfrm>
                          <a:prstGeom prst="rect">
                            <a:avLst/>
                          </a:prstGeom>
                          <a:noFill/>
                          <a:ln>
                            <a:noFill/>
                          </a:ln>
                        </pic:spPr>
                      </pic:pic>
                    </a:graphicData>
                  </a:graphic>
                </wp:inline>
              </w:drawing>
            </w:r>
            <w:r w:rsidR="00661B70">
              <w:rPr>
                <w:color w:val="000000"/>
                <w:sz w:val="25"/>
                <w:szCs w:val="25"/>
                <w:lang w:val="vi-VN" w:eastAsia="vi-VN"/>
              </w:rPr>
              <w:t>.</w:t>
            </w:r>
            <w:r>
              <w:rPr>
                <w:noProof/>
                <w:color w:val="000000"/>
                <w:sz w:val="25"/>
                <w:szCs w:val="25"/>
                <w:lang w:val="vi-VN" w:eastAsia="vi-VN"/>
              </w:rPr>
              <w:drawing>
                <wp:inline distT="0" distB="0" distL="0" distR="0" wp14:anchorId="08357F3E" wp14:editId="60356156">
                  <wp:extent cx="114300" cy="180975"/>
                  <wp:effectExtent l="0" t="0" r="0" b="0"/>
                  <wp:docPr id="5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 cy="180975"/>
                          </a:xfrm>
                          <a:prstGeom prst="rect">
                            <a:avLst/>
                          </a:prstGeom>
                          <a:noFill/>
                          <a:ln>
                            <a:noFill/>
                          </a:ln>
                        </pic:spPr>
                      </pic:pic>
                    </a:graphicData>
                  </a:graphic>
                </wp:inline>
              </w:drawing>
            </w:r>
            <w:r>
              <w:rPr>
                <w:noProof/>
                <w:color w:val="000000"/>
                <w:sz w:val="25"/>
                <w:szCs w:val="25"/>
                <w:lang w:val="vi-VN" w:eastAsia="vi-VN"/>
              </w:rPr>
              <w:drawing>
                <wp:inline distT="0" distB="0" distL="0" distR="0" wp14:anchorId="075F2DE4" wp14:editId="25A3EAD5">
                  <wp:extent cx="114300" cy="180975"/>
                  <wp:effectExtent l="0" t="0" r="0" b="0"/>
                  <wp:docPr id="5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 cy="180975"/>
                          </a:xfrm>
                          <a:prstGeom prst="rect">
                            <a:avLst/>
                          </a:prstGeom>
                          <a:noFill/>
                          <a:ln>
                            <a:noFill/>
                          </a:ln>
                        </pic:spPr>
                      </pic:pic>
                    </a:graphicData>
                  </a:graphic>
                </wp:inline>
              </w:drawing>
            </w:r>
          </w:p>
        </w:tc>
        <w:tc>
          <w:tcPr>
            <w:tcW w:w="330" w:type="dxa"/>
            <w:tcMar>
              <w:top w:w="15" w:type="dxa"/>
              <w:left w:w="15" w:type="dxa"/>
              <w:bottom w:w="15" w:type="dxa"/>
              <w:right w:w="15" w:type="dxa"/>
            </w:tcMar>
            <w:vAlign w:val="center"/>
          </w:tcPr>
          <w:p w14:paraId="6B413CEB"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C. </w:t>
            </w:r>
          </w:p>
        </w:tc>
        <w:tc>
          <w:tcPr>
            <w:tcW w:w="2280" w:type="dxa"/>
            <w:tcMar>
              <w:top w:w="15" w:type="dxa"/>
              <w:left w:w="15" w:type="dxa"/>
              <w:bottom w:w="15" w:type="dxa"/>
              <w:right w:w="15" w:type="dxa"/>
            </w:tcMar>
            <w:vAlign w:val="center"/>
          </w:tcPr>
          <w:p w14:paraId="40CAE71A" w14:textId="1481E803" w:rsidR="00661B70" w:rsidRDefault="00060492" w:rsidP="00083F35">
            <w:pPr>
              <w:textAlignment w:val="center"/>
              <w:rPr>
                <w:color w:val="000000"/>
                <w:sz w:val="25"/>
                <w:szCs w:val="25"/>
                <w:lang w:val="vi-VN" w:eastAsia="vi-VN"/>
              </w:rPr>
            </w:pPr>
            <w:r>
              <w:rPr>
                <w:noProof/>
                <w:color w:val="000000"/>
                <w:sz w:val="25"/>
                <w:szCs w:val="25"/>
                <w:lang w:val="vi-VN" w:eastAsia="vi-VN"/>
              </w:rPr>
              <w:drawing>
                <wp:inline distT="0" distB="0" distL="0" distR="0" wp14:anchorId="6970386D" wp14:editId="688A162F">
                  <wp:extent cx="695325" cy="390525"/>
                  <wp:effectExtent l="0" t="0" r="0" b="0"/>
                  <wp:docPr id="5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5325" cy="390525"/>
                          </a:xfrm>
                          <a:prstGeom prst="rect">
                            <a:avLst/>
                          </a:prstGeom>
                          <a:noFill/>
                          <a:ln>
                            <a:noFill/>
                          </a:ln>
                        </pic:spPr>
                      </pic:pic>
                    </a:graphicData>
                  </a:graphic>
                </wp:inline>
              </w:drawing>
            </w:r>
            <w:r w:rsidR="00661B70">
              <w:rPr>
                <w:color w:val="000000"/>
                <w:sz w:val="25"/>
                <w:szCs w:val="25"/>
                <w:lang w:val="vi-VN" w:eastAsia="vi-VN"/>
              </w:rPr>
              <w:t>.</w:t>
            </w:r>
            <w:r>
              <w:rPr>
                <w:noProof/>
                <w:color w:val="000000"/>
                <w:sz w:val="25"/>
                <w:szCs w:val="25"/>
                <w:lang w:val="vi-VN" w:eastAsia="vi-VN"/>
              </w:rPr>
              <w:drawing>
                <wp:inline distT="0" distB="0" distL="0" distR="0" wp14:anchorId="11319B12" wp14:editId="1E815D1B">
                  <wp:extent cx="114300" cy="180975"/>
                  <wp:effectExtent l="0" t="0" r="0" b="0"/>
                  <wp:docPr id="5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 cy="180975"/>
                          </a:xfrm>
                          <a:prstGeom prst="rect">
                            <a:avLst/>
                          </a:prstGeom>
                          <a:noFill/>
                          <a:ln>
                            <a:noFill/>
                          </a:ln>
                        </pic:spPr>
                      </pic:pic>
                    </a:graphicData>
                  </a:graphic>
                </wp:inline>
              </w:drawing>
            </w:r>
            <w:r>
              <w:rPr>
                <w:noProof/>
                <w:color w:val="000000"/>
                <w:sz w:val="25"/>
                <w:szCs w:val="25"/>
                <w:lang w:val="vi-VN" w:eastAsia="vi-VN"/>
              </w:rPr>
              <w:drawing>
                <wp:inline distT="0" distB="0" distL="0" distR="0" wp14:anchorId="3716C37A" wp14:editId="5AF7DAEA">
                  <wp:extent cx="114300" cy="180975"/>
                  <wp:effectExtent l="0" t="0" r="0" b="0"/>
                  <wp:docPr id="5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300" cy="180975"/>
                          </a:xfrm>
                          <a:prstGeom prst="rect">
                            <a:avLst/>
                          </a:prstGeom>
                          <a:noFill/>
                          <a:ln>
                            <a:noFill/>
                          </a:ln>
                        </pic:spPr>
                      </pic:pic>
                    </a:graphicData>
                  </a:graphic>
                </wp:inline>
              </w:drawing>
            </w:r>
          </w:p>
        </w:tc>
        <w:tc>
          <w:tcPr>
            <w:tcW w:w="330" w:type="dxa"/>
            <w:tcMar>
              <w:top w:w="15" w:type="dxa"/>
              <w:left w:w="15" w:type="dxa"/>
              <w:bottom w:w="15" w:type="dxa"/>
              <w:right w:w="15" w:type="dxa"/>
            </w:tcMar>
            <w:vAlign w:val="center"/>
          </w:tcPr>
          <w:p w14:paraId="4310A14B" w14:textId="77777777" w:rsidR="00661B70" w:rsidRDefault="00661B70" w:rsidP="00083F35">
            <w:pPr>
              <w:textAlignment w:val="center"/>
              <w:rPr>
                <w:color w:val="000000"/>
                <w:sz w:val="25"/>
                <w:szCs w:val="25"/>
                <w:lang w:val="vi-VN" w:eastAsia="vi-VN"/>
              </w:rPr>
            </w:pPr>
            <w:r>
              <w:rPr>
                <w:b/>
                <w:bCs/>
                <w:color w:val="000000"/>
                <w:sz w:val="25"/>
                <w:szCs w:val="25"/>
                <w:u w:val="single" w:color="000000"/>
                <w:lang w:val="vi-VN" w:eastAsia="vi-VN"/>
              </w:rPr>
              <w:t xml:space="preserve">D. </w:t>
            </w:r>
          </w:p>
        </w:tc>
        <w:tc>
          <w:tcPr>
            <w:tcW w:w="2280" w:type="dxa"/>
            <w:tcMar>
              <w:top w:w="15" w:type="dxa"/>
              <w:left w:w="15" w:type="dxa"/>
              <w:bottom w:w="15" w:type="dxa"/>
              <w:right w:w="15" w:type="dxa"/>
            </w:tcMar>
            <w:vAlign w:val="center"/>
          </w:tcPr>
          <w:p w14:paraId="700893B5" w14:textId="3DAF98F6" w:rsidR="00661B70" w:rsidRDefault="00060492" w:rsidP="00083F35">
            <w:pPr>
              <w:textAlignment w:val="center"/>
              <w:rPr>
                <w:color w:val="000000"/>
                <w:sz w:val="25"/>
                <w:szCs w:val="25"/>
                <w:lang w:val="vi-VN" w:eastAsia="vi-VN"/>
              </w:rPr>
            </w:pPr>
            <w:r>
              <w:rPr>
                <w:noProof/>
                <w:color w:val="000000"/>
                <w:sz w:val="25"/>
                <w:szCs w:val="25"/>
                <w:lang w:val="vi-VN" w:eastAsia="vi-VN"/>
              </w:rPr>
              <w:drawing>
                <wp:inline distT="0" distB="0" distL="0" distR="0" wp14:anchorId="7F55F329" wp14:editId="6E408EB5">
                  <wp:extent cx="695325" cy="390525"/>
                  <wp:effectExtent l="0" t="0" r="0" b="0"/>
                  <wp:docPr id="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95325" cy="390525"/>
                          </a:xfrm>
                          <a:prstGeom prst="rect">
                            <a:avLst/>
                          </a:prstGeom>
                          <a:noFill/>
                          <a:ln>
                            <a:noFill/>
                          </a:ln>
                        </pic:spPr>
                      </pic:pic>
                    </a:graphicData>
                  </a:graphic>
                </wp:inline>
              </w:drawing>
            </w:r>
            <w:r w:rsidR="00661B70">
              <w:rPr>
                <w:color w:val="000000"/>
                <w:sz w:val="25"/>
                <w:szCs w:val="25"/>
                <w:lang w:val="vi-VN" w:eastAsia="vi-VN"/>
              </w:rPr>
              <w:t>.</w:t>
            </w:r>
          </w:p>
        </w:tc>
      </w:tr>
    </w:tbl>
    <w:p w14:paraId="64EEFEC4" w14:textId="77777777" w:rsidR="00661B70" w:rsidRDefault="00661B70" w:rsidP="00083F35">
      <w:pPr>
        <w:tabs>
          <w:tab w:val="left" w:pos="284"/>
        </w:tabs>
        <w:textAlignment w:val="center"/>
        <w:rPr>
          <w:sz w:val="25"/>
          <w:szCs w:val="25"/>
          <w:lang w:val="vi-VN" w:eastAsia="vi-VN"/>
        </w:rPr>
      </w:pPr>
      <w:r>
        <w:rPr>
          <w:b/>
          <w:bCs/>
          <w:sz w:val="25"/>
          <w:szCs w:val="25"/>
          <w:lang w:val="vi-VN" w:eastAsia="vi-VN"/>
        </w:rPr>
        <w:t>Câu 12:</w:t>
      </w:r>
      <w:r>
        <w:rPr>
          <w:sz w:val="25"/>
          <w:szCs w:val="25"/>
          <w:lang w:val="vi-VN" w:eastAsia="vi-VN"/>
        </w:rPr>
        <w:t xml:space="preserve"> Khi nói về sự phản xạ của sóng cơ trên vật cản cố định, phát biểu nào sau đây đúng?</w:t>
      </w:r>
      <w:r>
        <w:rPr>
          <w:sz w:val="25"/>
          <w:szCs w:val="25"/>
          <w:lang w:val="vi-VN" w:eastAsia="vi-VN"/>
        </w:rPr>
        <w:tab/>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75"/>
        <w:gridCol w:w="11325"/>
      </w:tblGrid>
      <w:tr w:rsidR="00661B70" w:rsidRPr="00204906" w14:paraId="384E370B" w14:textId="77777777">
        <w:trPr>
          <w:tblCellSpacing w:w="15" w:type="dxa"/>
        </w:trPr>
        <w:tc>
          <w:tcPr>
            <w:tcW w:w="330" w:type="dxa"/>
            <w:tcMar>
              <w:top w:w="15" w:type="dxa"/>
              <w:left w:w="15" w:type="dxa"/>
              <w:bottom w:w="15" w:type="dxa"/>
              <w:right w:w="15" w:type="dxa"/>
            </w:tcMar>
          </w:tcPr>
          <w:p w14:paraId="3FB09EE3"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A. </w:t>
            </w:r>
          </w:p>
        </w:tc>
        <w:tc>
          <w:tcPr>
            <w:tcW w:w="11280" w:type="dxa"/>
            <w:tcMar>
              <w:top w:w="15" w:type="dxa"/>
              <w:left w:w="15" w:type="dxa"/>
              <w:bottom w:w="15" w:type="dxa"/>
              <w:right w:w="15" w:type="dxa"/>
            </w:tcMar>
          </w:tcPr>
          <w:p w14:paraId="75CC43B4" w14:textId="77777777" w:rsidR="00661B70" w:rsidRDefault="00661B70" w:rsidP="00083F35">
            <w:pPr>
              <w:textAlignment w:val="center"/>
              <w:rPr>
                <w:color w:val="000000"/>
                <w:sz w:val="25"/>
                <w:szCs w:val="25"/>
                <w:lang w:val="vi-VN" w:eastAsia="vi-VN"/>
              </w:rPr>
            </w:pPr>
            <w:r>
              <w:rPr>
                <w:color w:val="000000"/>
                <w:sz w:val="25"/>
                <w:szCs w:val="25"/>
                <w:lang w:val="vi-VN" w:eastAsia="vi-VN"/>
              </w:rPr>
              <w:t>Tần số của sóng phản xạ luôn lớn hơn tần số của sóng tới.</w:t>
            </w:r>
          </w:p>
        </w:tc>
      </w:tr>
      <w:tr w:rsidR="00661B70" w:rsidRPr="00204906" w14:paraId="23D98D35" w14:textId="77777777">
        <w:trPr>
          <w:tblCellSpacing w:w="15" w:type="dxa"/>
        </w:trPr>
        <w:tc>
          <w:tcPr>
            <w:tcW w:w="330" w:type="dxa"/>
            <w:tcMar>
              <w:top w:w="15" w:type="dxa"/>
              <w:left w:w="15" w:type="dxa"/>
              <w:bottom w:w="15" w:type="dxa"/>
              <w:right w:w="15" w:type="dxa"/>
            </w:tcMar>
          </w:tcPr>
          <w:p w14:paraId="2BA27524" w14:textId="77777777" w:rsidR="00661B70" w:rsidRDefault="00661B70" w:rsidP="00083F35">
            <w:pPr>
              <w:textAlignment w:val="center"/>
              <w:rPr>
                <w:color w:val="000000"/>
                <w:sz w:val="25"/>
                <w:szCs w:val="25"/>
                <w:lang w:val="vi-VN" w:eastAsia="vi-VN"/>
              </w:rPr>
            </w:pPr>
            <w:r>
              <w:rPr>
                <w:b/>
                <w:bCs/>
                <w:color w:val="000000"/>
                <w:sz w:val="25"/>
                <w:szCs w:val="25"/>
                <w:u w:val="single" w:color="000000"/>
                <w:lang w:val="vi-VN" w:eastAsia="vi-VN"/>
              </w:rPr>
              <w:t xml:space="preserve">B. </w:t>
            </w:r>
          </w:p>
        </w:tc>
        <w:tc>
          <w:tcPr>
            <w:tcW w:w="11280" w:type="dxa"/>
            <w:tcMar>
              <w:top w:w="15" w:type="dxa"/>
              <w:left w:w="15" w:type="dxa"/>
              <w:bottom w:w="15" w:type="dxa"/>
              <w:right w:w="15" w:type="dxa"/>
            </w:tcMar>
          </w:tcPr>
          <w:p w14:paraId="1274BF3F" w14:textId="77777777" w:rsidR="00661B70" w:rsidRDefault="00661B70" w:rsidP="00083F35">
            <w:pPr>
              <w:textAlignment w:val="center"/>
              <w:rPr>
                <w:color w:val="000000"/>
                <w:sz w:val="25"/>
                <w:szCs w:val="25"/>
                <w:lang w:val="vi-VN" w:eastAsia="vi-VN"/>
              </w:rPr>
            </w:pPr>
            <w:r>
              <w:rPr>
                <w:color w:val="000000"/>
                <w:sz w:val="25"/>
                <w:szCs w:val="25"/>
                <w:lang w:val="vi-VN" w:eastAsia="vi-VN"/>
              </w:rPr>
              <w:t>Sóng phản xạ luôn ngược pha với sóng tới ở điểm phản xạ.</w:t>
            </w:r>
          </w:p>
        </w:tc>
      </w:tr>
      <w:tr w:rsidR="00661B70" w:rsidRPr="00204906" w14:paraId="6A14F84E" w14:textId="77777777">
        <w:trPr>
          <w:tblCellSpacing w:w="15" w:type="dxa"/>
        </w:trPr>
        <w:tc>
          <w:tcPr>
            <w:tcW w:w="330" w:type="dxa"/>
            <w:tcMar>
              <w:top w:w="15" w:type="dxa"/>
              <w:left w:w="15" w:type="dxa"/>
              <w:bottom w:w="15" w:type="dxa"/>
              <w:right w:w="15" w:type="dxa"/>
            </w:tcMar>
          </w:tcPr>
          <w:p w14:paraId="6C0B025E"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C. </w:t>
            </w:r>
          </w:p>
        </w:tc>
        <w:tc>
          <w:tcPr>
            <w:tcW w:w="11280" w:type="dxa"/>
            <w:tcMar>
              <w:top w:w="15" w:type="dxa"/>
              <w:left w:w="15" w:type="dxa"/>
              <w:bottom w:w="15" w:type="dxa"/>
              <w:right w:w="15" w:type="dxa"/>
            </w:tcMar>
          </w:tcPr>
          <w:p w14:paraId="7D66C15D" w14:textId="77777777" w:rsidR="00661B70" w:rsidRDefault="00661B70" w:rsidP="00083F35">
            <w:pPr>
              <w:textAlignment w:val="center"/>
              <w:rPr>
                <w:color w:val="000000"/>
                <w:sz w:val="25"/>
                <w:szCs w:val="25"/>
                <w:lang w:val="vi-VN" w:eastAsia="vi-VN"/>
              </w:rPr>
            </w:pPr>
            <w:r>
              <w:rPr>
                <w:color w:val="000000"/>
                <w:sz w:val="25"/>
                <w:szCs w:val="25"/>
                <w:lang w:val="vi-VN" w:eastAsia="vi-VN"/>
              </w:rPr>
              <w:t>Tần số của sóng phản xạ luôn nhỏ hơn tần số của sóng tới.</w:t>
            </w:r>
          </w:p>
        </w:tc>
      </w:tr>
      <w:tr w:rsidR="00661B70" w:rsidRPr="00204906" w14:paraId="4B431678" w14:textId="77777777">
        <w:trPr>
          <w:tblCellSpacing w:w="15" w:type="dxa"/>
        </w:trPr>
        <w:tc>
          <w:tcPr>
            <w:tcW w:w="330" w:type="dxa"/>
            <w:tcMar>
              <w:top w:w="15" w:type="dxa"/>
              <w:left w:w="15" w:type="dxa"/>
              <w:bottom w:w="15" w:type="dxa"/>
              <w:right w:w="15" w:type="dxa"/>
            </w:tcMar>
          </w:tcPr>
          <w:p w14:paraId="4186BB5A"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D. </w:t>
            </w:r>
          </w:p>
        </w:tc>
        <w:tc>
          <w:tcPr>
            <w:tcW w:w="11280" w:type="dxa"/>
            <w:tcMar>
              <w:top w:w="15" w:type="dxa"/>
              <w:left w:w="15" w:type="dxa"/>
              <w:bottom w:w="15" w:type="dxa"/>
              <w:right w:w="15" w:type="dxa"/>
            </w:tcMar>
          </w:tcPr>
          <w:p w14:paraId="68CE3E90" w14:textId="77777777" w:rsidR="00661B70" w:rsidRDefault="00661B70" w:rsidP="00083F35">
            <w:pPr>
              <w:textAlignment w:val="center"/>
              <w:rPr>
                <w:color w:val="000000"/>
                <w:sz w:val="25"/>
                <w:szCs w:val="25"/>
                <w:lang w:val="vi-VN" w:eastAsia="vi-VN"/>
              </w:rPr>
            </w:pPr>
            <w:r>
              <w:rPr>
                <w:color w:val="000000"/>
                <w:sz w:val="25"/>
                <w:szCs w:val="25"/>
                <w:lang w:val="vi-VN" w:eastAsia="vi-VN"/>
              </w:rPr>
              <w:t>Sóng phản xạ luôn cùng pha với sóng tới ở điểm phản xạ.</w:t>
            </w:r>
          </w:p>
        </w:tc>
      </w:tr>
    </w:tbl>
    <w:p w14:paraId="67C1D29B" w14:textId="77777777" w:rsidR="00661B70" w:rsidRDefault="00661B70" w:rsidP="00083F35">
      <w:pPr>
        <w:tabs>
          <w:tab w:val="left" w:pos="284"/>
        </w:tabs>
        <w:textAlignment w:val="center"/>
        <w:rPr>
          <w:sz w:val="25"/>
          <w:szCs w:val="25"/>
          <w:lang w:val="vi-VN" w:eastAsia="vi-VN"/>
        </w:rPr>
      </w:pPr>
      <w:r>
        <w:rPr>
          <w:b/>
          <w:bCs/>
          <w:sz w:val="25"/>
          <w:szCs w:val="25"/>
          <w:lang w:val="vi-VN" w:eastAsia="vi-VN"/>
        </w:rPr>
        <w:t>Câu 13:</w:t>
      </w:r>
      <w:r>
        <w:rPr>
          <w:sz w:val="25"/>
          <w:szCs w:val="25"/>
          <w:lang w:val="vi-VN" w:eastAsia="vi-VN"/>
        </w:rPr>
        <w:t xml:space="preserve"> Sóng cơ truyền được trong các môi trường</w:t>
      </w:r>
      <w:r>
        <w:rPr>
          <w:sz w:val="25"/>
          <w:szCs w:val="25"/>
          <w:lang w:val="vi-VN" w:eastAsia="vi-VN"/>
        </w:rPr>
        <w:tab/>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75"/>
        <w:gridCol w:w="5310"/>
        <w:gridCol w:w="360"/>
        <w:gridCol w:w="5325"/>
      </w:tblGrid>
      <w:tr w:rsidR="00661B70" w:rsidRPr="00204906" w14:paraId="0B1F56CD" w14:textId="77777777">
        <w:trPr>
          <w:tblCellSpacing w:w="15" w:type="dxa"/>
        </w:trPr>
        <w:tc>
          <w:tcPr>
            <w:tcW w:w="330" w:type="dxa"/>
            <w:tcMar>
              <w:top w:w="15" w:type="dxa"/>
              <w:left w:w="15" w:type="dxa"/>
              <w:bottom w:w="15" w:type="dxa"/>
              <w:right w:w="15" w:type="dxa"/>
            </w:tcMar>
          </w:tcPr>
          <w:p w14:paraId="11B97C6C"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A. </w:t>
            </w:r>
          </w:p>
        </w:tc>
        <w:tc>
          <w:tcPr>
            <w:tcW w:w="5280" w:type="dxa"/>
            <w:tcMar>
              <w:top w:w="15" w:type="dxa"/>
              <w:left w:w="15" w:type="dxa"/>
              <w:bottom w:w="15" w:type="dxa"/>
              <w:right w:w="15" w:type="dxa"/>
            </w:tcMar>
          </w:tcPr>
          <w:p w14:paraId="13E6F53B" w14:textId="77777777" w:rsidR="00661B70" w:rsidRDefault="00661B70" w:rsidP="00083F35">
            <w:pPr>
              <w:textAlignment w:val="center"/>
              <w:rPr>
                <w:color w:val="000000"/>
                <w:sz w:val="25"/>
                <w:szCs w:val="25"/>
                <w:lang w:val="vi-VN" w:eastAsia="vi-VN"/>
              </w:rPr>
            </w:pPr>
            <w:r>
              <w:rPr>
                <w:color w:val="000000"/>
                <w:sz w:val="25"/>
                <w:szCs w:val="25"/>
                <w:lang w:val="vi-VN" w:eastAsia="vi-VN"/>
              </w:rPr>
              <w:t>lỏng, khí và chân không.</w:t>
            </w:r>
          </w:p>
        </w:tc>
        <w:tc>
          <w:tcPr>
            <w:tcW w:w="330" w:type="dxa"/>
            <w:tcMar>
              <w:top w:w="15" w:type="dxa"/>
              <w:left w:w="15" w:type="dxa"/>
              <w:bottom w:w="15" w:type="dxa"/>
              <w:right w:w="15" w:type="dxa"/>
            </w:tcMar>
          </w:tcPr>
          <w:p w14:paraId="1E5AA28A"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B. </w:t>
            </w:r>
          </w:p>
        </w:tc>
        <w:tc>
          <w:tcPr>
            <w:tcW w:w="5280" w:type="dxa"/>
            <w:tcMar>
              <w:top w:w="15" w:type="dxa"/>
              <w:left w:w="15" w:type="dxa"/>
              <w:bottom w:w="15" w:type="dxa"/>
              <w:right w:w="15" w:type="dxa"/>
            </w:tcMar>
          </w:tcPr>
          <w:p w14:paraId="161A5443" w14:textId="77777777" w:rsidR="00661B70" w:rsidRDefault="00661B70" w:rsidP="00083F35">
            <w:pPr>
              <w:textAlignment w:val="center"/>
              <w:rPr>
                <w:color w:val="000000"/>
                <w:sz w:val="25"/>
                <w:szCs w:val="25"/>
                <w:lang w:val="vi-VN" w:eastAsia="vi-VN"/>
              </w:rPr>
            </w:pPr>
            <w:r>
              <w:rPr>
                <w:color w:val="000000"/>
                <w:sz w:val="25"/>
                <w:szCs w:val="25"/>
                <w:lang w:val="vi-VN" w:eastAsia="vi-VN"/>
              </w:rPr>
              <w:t>chân không, rắn và lỏng.</w:t>
            </w:r>
          </w:p>
        </w:tc>
      </w:tr>
      <w:tr w:rsidR="00661B70" w14:paraId="1A888D4D" w14:textId="77777777">
        <w:trPr>
          <w:tblCellSpacing w:w="15" w:type="dxa"/>
        </w:trPr>
        <w:tc>
          <w:tcPr>
            <w:tcW w:w="330" w:type="dxa"/>
            <w:tcMar>
              <w:top w:w="15" w:type="dxa"/>
              <w:left w:w="15" w:type="dxa"/>
              <w:bottom w:w="15" w:type="dxa"/>
              <w:right w:w="15" w:type="dxa"/>
            </w:tcMar>
          </w:tcPr>
          <w:p w14:paraId="4C519C63"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C. </w:t>
            </w:r>
          </w:p>
        </w:tc>
        <w:tc>
          <w:tcPr>
            <w:tcW w:w="5280" w:type="dxa"/>
            <w:tcMar>
              <w:top w:w="15" w:type="dxa"/>
              <w:left w:w="15" w:type="dxa"/>
              <w:bottom w:w="15" w:type="dxa"/>
              <w:right w:w="15" w:type="dxa"/>
            </w:tcMar>
          </w:tcPr>
          <w:p w14:paraId="71E9585B" w14:textId="77777777" w:rsidR="00661B70" w:rsidRDefault="00661B70" w:rsidP="00083F35">
            <w:pPr>
              <w:textAlignment w:val="center"/>
              <w:rPr>
                <w:color w:val="000000"/>
                <w:sz w:val="25"/>
                <w:szCs w:val="25"/>
                <w:lang w:val="vi-VN" w:eastAsia="vi-VN"/>
              </w:rPr>
            </w:pPr>
            <w:r>
              <w:rPr>
                <w:color w:val="000000"/>
                <w:sz w:val="25"/>
                <w:szCs w:val="25"/>
                <w:lang w:val="vi-VN" w:eastAsia="vi-VN"/>
              </w:rPr>
              <w:t>khí, chân không và rắn.</w:t>
            </w:r>
          </w:p>
        </w:tc>
        <w:tc>
          <w:tcPr>
            <w:tcW w:w="330" w:type="dxa"/>
            <w:tcMar>
              <w:top w:w="15" w:type="dxa"/>
              <w:left w:w="15" w:type="dxa"/>
              <w:bottom w:w="15" w:type="dxa"/>
              <w:right w:w="15" w:type="dxa"/>
            </w:tcMar>
          </w:tcPr>
          <w:p w14:paraId="1FEF8576" w14:textId="77777777" w:rsidR="00661B70" w:rsidRDefault="00661B70" w:rsidP="00083F35">
            <w:pPr>
              <w:textAlignment w:val="center"/>
              <w:rPr>
                <w:color w:val="000000"/>
                <w:sz w:val="25"/>
                <w:szCs w:val="25"/>
                <w:lang w:val="vi-VN" w:eastAsia="vi-VN"/>
              </w:rPr>
            </w:pPr>
            <w:r>
              <w:rPr>
                <w:b/>
                <w:bCs/>
                <w:color w:val="000000"/>
                <w:sz w:val="25"/>
                <w:szCs w:val="25"/>
                <w:u w:val="single" w:color="000000"/>
                <w:lang w:val="vi-VN" w:eastAsia="vi-VN"/>
              </w:rPr>
              <w:t xml:space="preserve">D. </w:t>
            </w:r>
          </w:p>
        </w:tc>
        <w:tc>
          <w:tcPr>
            <w:tcW w:w="5280" w:type="dxa"/>
            <w:tcMar>
              <w:top w:w="15" w:type="dxa"/>
              <w:left w:w="15" w:type="dxa"/>
              <w:bottom w:w="15" w:type="dxa"/>
              <w:right w:w="15" w:type="dxa"/>
            </w:tcMar>
          </w:tcPr>
          <w:p w14:paraId="42DFB0A5" w14:textId="77777777" w:rsidR="00661B70" w:rsidRDefault="00661B70" w:rsidP="00083F35">
            <w:pPr>
              <w:textAlignment w:val="center"/>
              <w:rPr>
                <w:color w:val="000000"/>
                <w:sz w:val="25"/>
                <w:szCs w:val="25"/>
                <w:lang w:val="vi-VN" w:eastAsia="vi-VN"/>
              </w:rPr>
            </w:pPr>
            <w:r>
              <w:rPr>
                <w:color w:val="000000"/>
                <w:sz w:val="25"/>
                <w:szCs w:val="25"/>
                <w:lang w:val="vi-VN" w:eastAsia="vi-VN"/>
              </w:rPr>
              <w:t>rắn, lỏng và khí.</w:t>
            </w:r>
          </w:p>
        </w:tc>
      </w:tr>
    </w:tbl>
    <w:p w14:paraId="03A170E8" w14:textId="77777777" w:rsidR="00661B70" w:rsidRDefault="00661B70" w:rsidP="00083F35">
      <w:pPr>
        <w:tabs>
          <w:tab w:val="left" w:pos="283"/>
        </w:tabs>
        <w:textAlignment w:val="center"/>
        <w:rPr>
          <w:sz w:val="25"/>
          <w:szCs w:val="25"/>
          <w:lang w:val="vi-VN" w:eastAsia="vi-VN"/>
        </w:rPr>
      </w:pPr>
      <w:r>
        <w:rPr>
          <w:b/>
          <w:bCs/>
          <w:sz w:val="25"/>
          <w:szCs w:val="25"/>
          <w:lang w:val="vi-VN" w:eastAsia="vi-VN"/>
        </w:rPr>
        <w:t>Câu 14:</w:t>
      </w:r>
      <w:r>
        <w:rPr>
          <w:sz w:val="25"/>
          <w:szCs w:val="25"/>
          <w:lang w:val="vi-VN" w:eastAsia="vi-VN"/>
        </w:rPr>
        <w:t xml:space="preserve"> Tốc độ truyền sóng cơ trong môi trường phụ thuộc vào</w:t>
      </w:r>
      <w:r>
        <w:rPr>
          <w:sz w:val="25"/>
          <w:szCs w:val="25"/>
          <w:lang w:val="vi-VN" w:eastAsia="vi-VN"/>
        </w:rPr>
        <w:tab/>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75"/>
        <w:gridCol w:w="5310"/>
        <w:gridCol w:w="360"/>
        <w:gridCol w:w="5325"/>
      </w:tblGrid>
      <w:tr w:rsidR="00661B70" w14:paraId="146DBA65" w14:textId="77777777">
        <w:trPr>
          <w:tblCellSpacing w:w="15" w:type="dxa"/>
        </w:trPr>
        <w:tc>
          <w:tcPr>
            <w:tcW w:w="330" w:type="dxa"/>
            <w:tcMar>
              <w:top w:w="15" w:type="dxa"/>
              <w:left w:w="15" w:type="dxa"/>
              <w:bottom w:w="15" w:type="dxa"/>
              <w:right w:w="15" w:type="dxa"/>
            </w:tcMar>
          </w:tcPr>
          <w:p w14:paraId="63753504"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A. </w:t>
            </w:r>
          </w:p>
        </w:tc>
        <w:tc>
          <w:tcPr>
            <w:tcW w:w="5280" w:type="dxa"/>
            <w:tcMar>
              <w:top w:w="15" w:type="dxa"/>
              <w:left w:w="15" w:type="dxa"/>
              <w:bottom w:w="15" w:type="dxa"/>
              <w:right w:w="15" w:type="dxa"/>
            </w:tcMar>
          </w:tcPr>
          <w:p w14:paraId="227FD843" w14:textId="77777777" w:rsidR="00661B70" w:rsidRDefault="00661B70" w:rsidP="00083F35">
            <w:pPr>
              <w:textAlignment w:val="center"/>
              <w:rPr>
                <w:color w:val="000000"/>
                <w:sz w:val="25"/>
                <w:szCs w:val="25"/>
                <w:lang w:val="vi-VN" w:eastAsia="vi-VN"/>
              </w:rPr>
            </w:pPr>
            <w:r>
              <w:rPr>
                <w:color w:val="000000"/>
                <w:sz w:val="25"/>
                <w:szCs w:val="25"/>
                <w:lang w:val="vi-VN" w:eastAsia="vi-VN"/>
              </w:rPr>
              <w:t>biên độ sóng.</w:t>
            </w:r>
          </w:p>
        </w:tc>
        <w:tc>
          <w:tcPr>
            <w:tcW w:w="330" w:type="dxa"/>
            <w:tcMar>
              <w:top w:w="15" w:type="dxa"/>
              <w:left w:w="15" w:type="dxa"/>
              <w:bottom w:w="15" w:type="dxa"/>
              <w:right w:w="15" w:type="dxa"/>
            </w:tcMar>
          </w:tcPr>
          <w:p w14:paraId="1D9834D8"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B. </w:t>
            </w:r>
          </w:p>
        </w:tc>
        <w:tc>
          <w:tcPr>
            <w:tcW w:w="5280" w:type="dxa"/>
            <w:tcMar>
              <w:top w:w="15" w:type="dxa"/>
              <w:left w:w="15" w:type="dxa"/>
              <w:bottom w:w="15" w:type="dxa"/>
              <w:right w:w="15" w:type="dxa"/>
            </w:tcMar>
          </w:tcPr>
          <w:p w14:paraId="73300647" w14:textId="77777777" w:rsidR="00661B70" w:rsidRDefault="00661B70" w:rsidP="00083F35">
            <w:pPr>
              <w:textAlignment w:val="center"/>
              <w:rPr>
                <w:color w:val="000000"/>
                <w:sz w:val="25"/>
                <w:szCs w:val="25"/>
                <w:lang w:val="vi-VN" w:eastAsia="vi-VN"/>
              </w:rPr>
            </w:pPr>
            <w:r>
              <w:rPr>
                <w:color w:val="000000"/>
                <w:sz w:val="25"/>
                <w:szCs w:val="25"/>
                <w:lang w:val="vi-VN" w:eastAsia="vi-VN"/>
              </w:rPr>
              <w:t>năng lượng sóng.</w:t>
            </w:r>
          </w:p>
        </w:tc>
      </w:tr>
      <w:tr w:rsidR="00661B70" w14:paraId="51BF2E6C" w14:textId="77777777">
        <w:trPr>
          <w:tblCellSpacing w:w="15" w:type="dxa"/>
        </w:trPr>
        <w:tc>
          <w:tcPr>
            <w:tcW w:w="330" w:type="dxa"/>
            <w:tcMar>
              <w:top w:w="15" w:type="dxa"/>
              <w:left w:w="15" w:type="dxa"/>
              <w:bottom w:w="15" w:type="dxa"/>
              <w:right w:w="15" w:type="dxa"/>
            </w:tcMar>
          </w:tcPr>
          <w:p w14:paraId="50947E0C"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C. </w:t>
            </w:r>
          </w:p>
        </w:tc>
        <w:tc>
          <w:tcPr>
            <w:tcW w:w="5280" w:type="dxa"/>
            <w:tcMar>
              <w:top w:w="15" w:type="dxa"/>
              <w:left w:w="15" w:type="dxa"/>
              <w:bottom w:w="15" w:type="dxa"/>
              <w:right w:w="15" w:type="dxa"/>
            </w:tcMar>
          </w:tcPr>
          <w:p w14:paraId="6BB46587" w14:textId="77777777" w:rsidR="00661B70" w:rsidRDefault="00661B70" w:rsidP="00083F35">
            <w:pPr>
              <w:textAlignment w:val="center"/>
              <w:rPr>
                <w:color w:val="000000"/>
                <w:sz w:val="25"/>
                <w:szCs w:val="25"/>
                <w:lang w:val="vi-VN" w:eastAsia="vi-VN"/>
              </w:rPr>
            </w:pPr>
            <w:r>
              <w:rPr>
                <w:color w:val="000000"/>
                <w:sz w:val="25"/>
                <w:szCs w:val="25"/>
                <w:lang w:val="vi-VN" w:eastAsia="vi-VN"/>
              </w:rPr>
              <w:t>tần số sóng.</w:t>
            </w:r>
          </w:p>
        </w:tc>
        <w:tc>
          <w:tcPr>
            <w:tcW w:w="330" w:type="dxa"/>
            <w:tcMar>
              <w:top w:w="15" w:type="dxa"/>
              <w:left w:w="15" w:type="dxa"/>
              <w:bottom w:w="15" w:type="dxa"/>
              <w:right w:w="15" w:type="dxa"/>
            </w:tcMar>
          </w:tcPr>
          <w:p w14:paraId="02A7DDB7" w14:textId="77777777" w:rsidR="00661B70" w:rsidRDefault="00661B70" w:rsidP="00083F35">
            <w:pPr>
              <w:textAlignment w:val="center"/>
              <w:rPr>
                <w:color w:val="000000"/>
                <w:sz w:val="25"/>
                <w:szCs w:val="25"/>
                <w:lang w:val="vi-VN" w:eastAsia="vi-VN"/>
              </w:rPr>
            </w:pPr>
            <w:r>
              <w:rPr>
                <w:b/>
                <w:bCs/>
                <w:color w:val="000000"/>
                <w:sz w:val="25"/>
                <w:szCs w:val="25"/>
                <w:u w:val="single" w:color="000000"/>
                <w:lang w:val="vi-VN" w:eastAsia="vi-VN"/>
              </w:rPr>
              <w:t xml:space="preserve">D. </w:t>
            </w:r>
          </w:p>
        </w:tc>
        <w:tc>
          <w:tcPr>
            <w:tcW w:w="5280" w:type="dxa"/>
            <w:tcMar>
              <w:top w:w="15" w:type="dxa"/>
              <w:left w:w="15" w:type="dxa"/>
              <w:bottom w:w="15" w:type="dxa"/>
              <w:right w:w="15" w:type="dxa"/>
            </w:tcMar>
          </w:tcPr>
          <w:p w14:paraId="7CF157B8" w14:textId="77777777" w:rsidR="00661B70" w:rsidRDefault="00661B70" w:rsidP="00083F35">
            <w:pPr>
              <w:textAlignment w:val="center"/>
              <w:rPr>
                <w:color w:val="000000"/>
                <w:sz w:val="25"/>
                <w:szCs w:val="25"/>
                <w:lang w:val="vi-VN" w:eastAsia="vi-VN"/>
              </w:rPr>
            </w:pPr>
            <w:r>
              <w:rPr>
                <w:color w:val="000000"/>
                <w:sz w:val="25"/>
                <w:szCs w:val="25"/>
                <w:lang w:val="vi-VN" w:eastAsia="vi-VN"/>
              </w:rPr>
              <w:t>bản chất môi trường.</w:t>
            </w:r>
          </w:p>
        </w:tc>
      </w:tr>
    </w:tbl>
    <w:p w14:paraId="2E64CA77" w14:textId="77777777" w:rsidR="00661B70" w:rsidRDefault="00661B70" w:rsidP="00083F35">
      <w:pPr>
        <w:textAlignment w:val="center"/>
        <w:rPr>
          <w:sz w:val="25"/>
          <w:szCs w:val="25"/>
          <w:lang w:val="vi-VN" w:eastAsia="vi-VN"/>
        </w:rPr>
      </w:pPr>
      <w:r>
        <w:rPr>
          <w:b/>
          <w:bCs/>
          <w:sz w:val="25"/>
          <w:szCs w:val="25"/>
          <w:lang w:val="vi-VN" w:eastAsia="vi-VN"/>
        </w:rPr>
        <w:t>Câu 15:</w:t>
      </w:r>
      <w:r>
        <w:rPr>
          <w:sz w:val="25"/>
          <w:szCs w:val="25"/>
          <w:lang w:val="vi-VN" w:eastAsia="vi-VN"/>
        </w:rPr>
        <w:t xml:space="preserve"> Một chiếc phao nhô lên cao 10 lần trong 36s, khoảng cách hai đỉnh sóng lân cận là 10m. Vận tốc truyền sóng là </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75"/>
        <w:gridCol w:w="2310"/>
        <w:gridCol w:w="360"/>
        <w:gridCol w:w="2310"/>
        <w:gridCol w:w="360"/>
        <w:gridCol w:w="2310"/>
        <w:gridCol w:w="360"/>
        <w:gridCol w:w="2325"/>
      </w:tblGrid>
      <w:tr w:rsidR="00661B70" w14:paraId="2B6A115F" w14:textId="77777777">
        <w:trPr>
          <w:tblCellSpacing w:w="15" w:type="dxa"/>
        </w:trPr>
        <w:tc>
          <w:tcPr>
            <w:tcW w:w="330" w:type="dxa"/>
            <w:tcMar>
              <w:top w:w="15" w:type="dxa"/>
              <w:left w:w="15" w:type="dxa"/>
              <w:bottom w:w="15" w:type="dxa"/>
              <w:right w:w="15" w:type="dxa"/>
            </w:tcMar>
          </w:tcPr>
          <w:p w14:paraId="6BB7F9EA"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A. </w:t>
            </w:r>
          </w:p>
        </w:tc>
        <w:tc>
          <w:tcPr>
            <w:tcW w:w="2280" w:type="dxa"/>
            <w:tcMar>
              <w:top w:w="15" w:type="dxa"/>
              <w:left w:w="15" w:type="dxa"/>
              <w:bottom w:w="15" w:type="dxa"/>
              <w:right w:w="15" w:type="dxa"/>
            </w:tcMar>
          </w:tcPr>
          <w:p w14:paraId="0BFB792D" w14:textId="77777777" w:rsidR="00661B70" w:rsidRDefault="00661B70" w:rsidP="00083F35">
            <w:pPr>
              <w:textAlignment w:val="center"/>
              <w:rPr>
                <w:color w:val="000000"/>
                <w:sz w:val="25"/>
                <w:szCs w:val="25"/>
                <w:lang w:val="vi-VN" w:eastAsia="vi-VN"/>
              </w:rPr>
            </w:pPr>
            <w:r>
              <w:rPr>
                <w:color w:val="000000"/>
                <w:sz w:val="25"/>
                <w:szCs w:val="25"/>
                <w:lang w:val="vi-VN" w:eastAsia="vi-VN"/>
              </w:rPr>
              <w:t xml:space="preserve">1,5 (m/s) </w:t>
            </w:r>
          </w:p>
        </w:tc>
        <w:tc>
          <w:tcPr>
            <w:tcW w:w="330" w:type="dxa"/>
            <w:tcMar>
              <w:top w:w="15" w:type="dxa"/>
              <w:left w:w="15" w:type="dxa"/>
              <w:bottom w:w="15" w:type="dxa"/>
              <w:right w:w="15" w:type="dxa"/>
            </w:tcMar>
          </w:tcPr>
          <w:p w14:paraId="49646DDE"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B. </w:t>
            </w:r>
          </w:p>
        </w:tc>
        <w:tc>
          <w:tcPr>
            <w:tcW w:w="2280" w:type="dxa"/>
            <w:tcMar>
              <w:top w:w="15" w:type="dxa"/>
              <w:left w:w="15" w:type="dxa"/>
              <w:bottom w:w="15" w:type="dxa"/>
              <w:right w:w="15" w:type="dxa"/>
            </w:tcMar>
          </w:tcPr>
          <w:p w14:paraId="2CD7B22B" w14:textId="77777777" w:rsidR="00661B70" w:rsidRDefault="00661B70" w:rsidP="00083F35">
            <w:pPr>
              <w:textAlignment w:val="center"/>
              <w:rPr>
                <w:color w:val="000000"/>
                <w:sz w:val="25"/>
                <w:szCs w:val="25"/>
                <w:lang w:val="vi-VN" w:eastAsia="vi-VN"/>
              </w:rPr>
            </w:pPr>
            <w:r>
              <w:rPr>
                <w:color w:val="000000"/>
                <w:sz w:val="25"/>
                <w:szCs w:val="25"/>
                <w:lang w:val="vi-VN" w:eastAsia="vi-VN"/>
              </w:rPr>
              <w:t xml:space="preserve">3.5(m/s) </w:t>
            </w:r>
          </w:p>
        </w:tc>
        <w:tc>
          <w:tcPr>
            <w:tcW w:w="330" w:type="dxa"/>
            <w:tcMar>
              <w:top w:w="15" w:type="dxa"/>
              <w:left w:w="15" w:type="dxa"/>
              <w:bottom w:w="15" w:type="dxa"/>
              <w:right w:w="15" w:type="dxa"/>
            </w:tcMar>
          </w:tcPr>
          <w:p w14:paraId="69DAF143"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C. </w:t>
            </w:r>
          </w:p>
        </w:tc>
        <w:tc>
          <w:tcPr>
            <w:tcW w:w="2280" w:type="dxa"/>
            <w:tcMar>
              <w:top w:w="15" w:type="dxa"/>
              <w:left w:w="15" w:type="dxa"/>
              <w:bottom w:w="15" w:type="dxa"/>
              <w:right w:w="15" w:type="dxa"/>
            </w:tcMar>
          </w:tcPr>
          <w:p w14:paraId="0F6688C9" w14:textId="77777777" w:rsidR="00661B70" w:rsidRDefault="00661B70" w:rsidP="00083F35">
            <w:pPr>
              <w:textAlignment w:val="center"/>
              <w:rPr>
                <w:color w:val="000000"/>
                <w:sz w:val="25"/>
                <w:szCs w:val="25"/>
                <w:lang w:val="vi-VN" w:eastAsia="vi-VN"/>
              </w:rPr>
            </w:pPr>
            <w:r>
              <w:rPr>
                <w:color w:val="000000"/>
                <w:sz w:val="25"/>
                <w:szCs w:val="25"/>
                <w:lang w:val="vi-VN" w:eastAsia="vi-VN"/>
              </w:rPr>
              <w:t>4,5(m/s)</w:t>
            </w:r>
          </w:p>
        </w:tc>
        <w:tc>
          <w:tcPr>
            <w:tcW w:w="330" w:type="dxa"/>
            <w:tcMar>
              <w:top w:w="15" w:type="dxa"/>
              <w:left w:w="15" w:type="dxa"/>
              <w:bottom w:w="15" w:type="dxa"/>
              <w:right w:w="15" w:type="dxa"/>
            </w:tcMar>
          </w:tcPr>
          <w:p w14:paraId="6B9A3AA5" w14:textId="77777777" w:rsidR="00661B70" w:rsidRDefault="00661B70" w:rsidP="00083F35">
            <w:pPr>
              <w:textAlignment w:val="center"/>
              <w:rPr>
                <w:color w:val="000000"/>
                <w:sz w:val="25"/>
                <w:szCs w:val="25"/>
                <w:lang w:val="vi-VN" w:eastAsia="vi-VN"/>
              </w:rPr>
            </w:pPr>
            <w:r>
              <w:rPr>
                <w:b/>
                <w:bCs/>
                <w:color w:val="000000"/>
                <w:sz w:val="25"/>
                <w:szCs w:val="25"/>
                <w:u w:val="single" w:color="000000"/>
                <w:lang w:val="vi-VN" w:eastAsia="vi-VN"/>
              </w:rPr>
              <w:t xml:space="preserve">D. </w:t>
            </w:r>
          </w:p>
        </w:tc>
        <w:tc>
          <w:tcPr>
            <w:tcW w:w="2280" w:type="dxa"/>
            <w:tcMar>
              <w:top w:w="15" w:type="dxa"/>
              <w:left w:w="15" w:type="dxa"/>
              <w:bottom w:w="15" w:type="dxa"/>
              <w:right w:w="15" w:type="dxa"/>
            </w:tcMar>
          </w:tcPr>
          <w:p w14:paraId="16C8AB8E" w14:textId="77777777" w:rsidR="00661B70" w:rsidRDefault="00661B70" w:rsidP="00083F35">
            <w:pPr>
              <w:textAlignment w:val="center"/>
              <w:rPr>
                <w:color w:val="000000"/>
                <w:sz w:val="25"/>
                <w:szCs w:val="25"/>
                <w:lang w:val="vi-VN" w:eastAsia="vi-VN"/>
              </w:rPr>
            </w:pPr>
            <w:r>
              <w:rPr>
                <w:color w:val="000000"/>
                <w:sz w:val="25"/>
                <w:szCs w:val="25"/>
                <w:lang w:val="vi-VN" w:eastAsia="vi-VN"/>
              </w:rPr>
              <w:t>2,5(m/s)</w:t>
            </w:r>
          </w:p>
        </w:tc>
      </w:tr>
    </w:tbl>
    <w:p w14:paraId="1F29387D" w14:textId="501BE48A" w:rsidR="00661B70" w:rsidRDefault="00661B70" w:rsidP="00083F35">
      <w:pPr>
        <w:textAlignment w:val="center"/>
        <w:rPr>
          <w:sz w:val="25"/>
          <w:szCs w:val="25"/>
          <w:lang w:val="vi-VN" w:eastAsia="vi-VN"/>
        </w:rPr>
      </w:pPr>
      <w:r>
        <w:rPr>
          <w:b/>
          <w:bCs/>
          <w:sz w:val="25"/>
          <w:szCs w:val="25"/>
          <w:lang w:val="vi-VN" w:eastAsia="vi-VN"/>
        </w:rPr>
        <w:lastRenderedPageBreak/>
        <w:t>Câu 16:</w:t>
      </w:r>
      <w:r>
        <w:rPr>
          <w:sz w:val="25"/>
          <w:szCs w:val="25"/>
          <w:lang w:val="vi-VN" w:eastAsia="vi-VN"/>
        </w:rPr>
        <w:t xml:space="preserve"> Một sóng truyền trên mặt nước có bước sóng</w:t>
      </w:r>
      <w:r w:rsidR="00060492">
        <w:rPr>
          <w:noProof/>
          <w:sz w:val="25"/>
          <w:szCs w:val="25"/>
          <w:lang w:val="vi-VN" w:eastAsia="vi-VN"/>
        </w:rPr>
        <w:drawing>
          <wp:inline distT="0" distB="0" distL="0" distR="0" wp14:anchorId="1F5E75EA" wp14:editId="2DFCA392">
            <wp:extent cx="142875" cy="180975"/>
            <wp:effectExtent l="0" t="0" r="0" b="0"/>
            <wp:docPr id="5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 cy="180975"/>
                    </a:xfrm>
                    <a:prstGeom prst="rect">
                      <a:avLst/>
                    </a:prstGeom>
                    <a:noFill/>
                    <a:ln>
                      <a:noFill/>
                    </a:ln>
                  </pic:spPr>
                </pic:pic>
              </a:graphicData>
            </a:graphic>
          </wp:inline>
        </w:drawing>
      </w:r>
      <w:r>
        <w:rPr>
          <w:sz w:val="25"/>
          <w:szCs w:val="25"/>
          <w:lang w:val="vi-VN" w:eastAsia="vi-VN"/>
        </w:rPr>
        <w:t>= 2 m. Khoảng cách giữa hai điểm gần nhau nhất trên cùng một phương truyền dao động cùng pha nhau là</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75"/>
        <w:gridCol w:w="2310"/>
        <w:gridCol w:w="360"/>
        <w:gridCol w:w="2310"/>
        <w:gridCol w:w="360"/>
        <w:gridCol w:w="2310"/>
        <w:gridCol w:w="360"/>
        <w:gridCol w:w="2325"/>
      </w:tblGrid>
      <w:tr w:rsidR="00661B70" w14:paraId="0B6D26E5" w14:textId="77777777">
        <w:trPr>
          <w:tblCellSpacing w:w="15" w:type="dxa"/>
        </w:trPr>
        <w:tc>
          <w:tcPr>
            <w:tcW w:w="330" w:type="dxa"/>
            <w:tcMar>
              <w:top w:w="15" w:type="dxa"/>
              <w:left w:w="15" w:type="dxa"/>
              <w:bottom w:w="15" w:type="dxa"/>
              <w:right w:w="15" w:type="dxa"/>
            </w:tcMar>
          </w:tcPr>
          <w:p w14:paraId="0B68D81F"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A. </w:t>
            </w:r>
          </w:p>
        </w:tc>
        <w:tc>
          <w:tcPr>
            <w:tcW w:w="2280" w:type="dxa"/>
            <w:tcMar>
              <w:top w:w="15" w:type="dxa"/>
              <w:left w:w="15" w:type="dxa"/>
              <w:bottom w:w="15" w:type="dxa"/>
              <w:right w:w="15" w:type="dxa"/>
            </w:tcMar>
          </w:tcPr>
          <w:p w14:paraId="5037E664" w14:textId="77777777" w:rsidR="00661B70" w:rsidRDefault="00661B70" w:rsidP="00083F35">
            <w:pPr>
              <w:textAlignment w:val="center"/>
              <w:rPr>
                <w:color w:val="000000"/>
                <w:sz w:val="25"/>
                <w:szCs w:val="25"/>
                <w:lang w:val="vi-VN" w:eastAsia="vi-VN"/>
              </w:rPr>
            </w:pPr>
            <w:r>
              <w:rPr>
                <w:color w:val="000000"/>
                <w:sz w:val="25"/>
                <w:szCs w:val="25"/>
                <w:lang w:val="vi-VN" w:eastAsia="vi-VN"/>
              </w:rPr>
              <w:t>0,5 m</w:t>
            </w:r>
          </w:p>
        </w:tc>
        <w:tc>
          <w:tcPr>
            <w:tcW w:w="330" w:type="dxa"/>
            <w:tcMar>
              <w:top w:w="15" w:type="dxa"/>
              <w:left w:w="15" w:type="dxa"/>
              <w:bottom w:w="15" w:type="dxa"/>
              <w:right w:w="15" w:type="dxa"/>
            </w:tcMar>
          </w:tcPr>
          <w:p w14:paraId="0B8E6EF6"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B. </w:t>
            </w:r>
          </w:p>
        </w:tc>
        <w:tc>
          <w:tcPr>
            <w:tcW w:w="2280" w:type="dxa"/>
            <w:tcMar>
              <w:top w:w="15" w:type="dxa"/>
              <w:left w:w="15" w:type="dxa"/>
              <w:bottom w:w="15" w:type="dxa"/>
              <w:right w:w="15" w:type="dxa"/>
            </w:tcMar>
          </w:tcPr>
          <w:p w14:paraId="724384AB" w14:textId="77777777" w:rsidR="00661B70" w:rsidRDefault="00661B70" w:rsidP="00083F35">
            <w:pPr>
              <w:textAlignment w:val="center"/>
              <w:rPr>
                <w:color w:val="000000"/>
                <w:sz w:val="25"/>
                <w:szCs w:val="25"/>
                <w:lang w:val="vi-VN" w:eastAsia="vi-VN"/>
              </w:rPr>
            </w:pPr>
            <w:r>
              <w:rPr>
                <w:color w:val="000000"/>
                <w:sz w:val="25"/>
                <w:szCs w:val="25"/>
                <w:lang w:val="vi-VN" w:eastAsia="vi-VN"/>
              </w:rPr>
              <w:t>1 m</w:t>
            </w:r>
          </w:p>
        </w:tc>
        <w:tc>
          <w:tcPr>
            <w:tcW w:w="330" w:type="dxa"/>
            <w:tcMar>
              <w:top w:w="15" w:type="dxa"/>
              <w:left w:w="15" w:type="dxa"/>
              <w:bottom w:w="15" w:type="dxa"/>
              <w:right w:w="15" w:type="dxa"/>
            </w:tcMar>
          </w:tcPr>
          <w:p w14:paraId="234581E5" w14:textId="77777777" w:rsidR="00661B70" w:rsidRDefault="00661B70" w:rsidP="00083F35">
            <w:pPr>
              <w:textAlignment w:val="center"/>
              <w:rPr>
                <w:color w:val="000000"/>
                <w:sz w:val="25"/>
                <w:szCs w:val="25"/>
                <w:lang w:val="vi-VN" w:eastAsia="vi-VN"/>
              </w:rPr>
            </w:pPr>
            <w:r>
              <w:rPr>
                <w:b/>
                <w:bCs/>
                <w:color w:val="000000"/>
                <w:sz w:val="25"/>
                <w:szCs w:val="25"/>
                <w:u w:val="single" w:color="000000"/>
                <w:lang w:val="vi-VN" w:eastAsia="vi-VN"/>
              </w:rPr>
              <w:t xml:space="preserve">C. </w:t>
            </w:r>
          </w:p>
        </w:tc>
        <w:tc>
          <w:tcPr>
            <w:tcW w:w="2280" w:type="dxa"/>
            <w:tcMar>
              <w:top w:w="15" w:type="dxa"/>
              <w:left w:w="15" w:type="dxa"/>
              <w:bottom w:w="15" w:type="dxa"/>
              <w:right w:w="15" w:type="dxa"/>
            </w:tcMar>
          </w:tcPr>
          <w:p w14:paraId="3C94E5B7" w14:textId="77777777" w:rsidR="00661B70" w:rsidRDefault="00661B70" w:rsidP="00083F35">
            <w:pPr>
              <w:textAlignment w:val="center"/>
              <w:rPr>
                <w:color w:val="000000"/>
                <w:sz w:val="25"/>
                <w:szCs w:val="25"/>
                <w:lang w:val="vi-VN" w:eastAsia="vi-VN"/>
              </w:rPr>
            </w:pPr>
            <w:r>
              <w:rPr>
                <w:color w:val="000000"/>
                <w:sz w:val="25"/>
                <w:szCs w:val="25"/>
                <w:lang w:val="vi-VN" w:eastAsia="vi-VN"/>
              </w:rPr>
              <w:t>2 m</w:t>
            </w:r>
          </w:p>
        </w:tc>
        <w:tc>
          <w:tcPr>
            <w:tcW w:w="330" w:type="dxa"/>
            <w:tcMar>
              <w:top w:w="15" w:type="dxa"/>
              <w:left w:w="15" w:type="dxa"/>
              <w:bottom w:w="15" w:type="dxa"/>
              <w:right w:w="15" w:type="dxa"/>
            </w:tcMar>
          </w:tcPr>
          <w:p w14:paraId="373D67CF"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D. </w:t>
            </w:r>
          </w:p>
        </w:tc>
        <w:tc>
          <w:tcPr>
            <w:tcW w:w="2280" w:type="dxa"/>
            <w:tcMar>
              <w:top w:w="15" w:type="dxa"/>
              <w:left w:w="15" w:type="dxa"/>
              <w:bottom w:w="15" w:type="dxa"/>
              <w:right w:w="15" w:type="dxa"/>
            </w:tcMar>
          </w:tcPr>
          <w:p w14:paraId="49C4513B" w14:textId="77777777" w:rsidR="00661B70" w:rsidRDefault="00661B70" w:rsidP="00083F35">
            <w:pPr>
              <w:textAlignment w:val="center"/>
              <w:rPr>
                <w:color w:val="000000"/>
                <w:sz w:val="25"/>
                <w:szCs w:val="25"/>
                <w:lang w:val="vi-VN" w:eastAsia="vi-VN"/>
              </w:rPr>
            </w:pPr>
            <w:r>
              <w:rPr>
                <w:color w:val="000000"/>
                <w:sz w:val="25"/>
                <w:szCs w:val="25"/>
                <w:lang w:val="vi-VN" w:eastAsia="vi-VN"/>
              </w:rPr>
              <w:t>1,5 m</w:t>
            </w:r>
          </w:p>
        </w:tc>
      </w:tr>
    </w:tbl>
    <w:p w14:paraId="7579C63A" w14:textId="77777777" w:rsidR="00661B70" w:rsidRDefault="00661B70" w:rsidP="00083F35">
      <w:pPr>
        <w:textAlignment w:val="center"/>
        <w:rPr>
          <w:sz w:val="25"/>
          <w:szCs w:val="25"/>
          <w:lang w:val="vi-VN" w:eastAsia="vi-VN"/>
        </w:rPr>
      </w:pPr>
      <w:r>
        <w:rPr>
          <w:b/>
          <w:bCs/>
          <w:sz w:val="25"/>
          <w:szCs w:val="25"/>
          <w:lang w:val="vi-VN" w:eastAsia="vi-VN"/>
        </w:rPr>
        <w:t>Câu 17:</w:t>
      </w:r>
      <w:r>
        <w:rPr>
          <w:sz w:val="25"/>
          <w:szCs w:val="25"/>
          <w:lang w:val="vi-VN" w:eastAsia="vi-VN"/>
        </w:rPr>
        <w:t xml:space="preserve"> Trên mặt nước có hai nguồn sóng nước giống nhau cách nhau AB = 8(cm). Sóng truyền trên mặt nước có bước sóng 1,2(cm). Số đường cực đại đi qua đoạn thẳng nối hai nguồn là:</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75"/>
        <w:gridCol w:w="2310"/>
        <w:gridCol w:w="360"/>
        <w:gridCol w:w="2310"/>
        <w:gridCol w:w="360"/>
        <w:gridCol w:w="2310"/>
        <w:gridCol w:w="360"/>
        <w:gridCol w:w="2325"/>
      </w:tblGrid>
      <w:tr w:rsidR="00661B70" w14:paraId="3FC22341" w14:textId="77777777">
        <w:trPr>
          <w:tblCellSpacing w:w="15" w:type="dxa"/>
        </w:trPr>
        <w:tc>
          <w:tcPr>
            <w:tcW w:w="330" w:type="dxa"/>
            <w:tcMar>
              <w:top w:w="15" w:type="dxa"/>
              <w:left w:w="15" w:type="dxa"/>
              <w:bottom w:w="15" w:type="dxa"/>
              <w:right w:w="15" w:type="dxa"/>
            </w:tcMar>
          </w:tcPr>
          <w:p w14:paraId="5BB69142"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A. </w:t>
            </w:r>
          </w:p>
        </w:tc>
        <w:tc>
          <w:tcPr>
            <w:tcW w:w="2280" w:type="dxa"/>
            <w:tcMar>
              <w:top w:w="15" w:type="dxa"/>
              <w:left w:w="15" w:type="dxa"/>
              <w:bottom w:w="15" w:type="dxa"/>
              <w:right w:w="15" w:type="dxa"/>
            </w:tcMar>
          </w:tcPr>
          <w:p w14:paraId="05EF8A4A" w14:textId="77777777" w:rsidR="00661B70" w:rsidRDefault="00661B70" w:rsidP="00083F35">
            <w:pPr>
              <w:textAlignment w:val="center"/>
              <w:rPr>
                <w:color w:val="000000"/>
                <w:sz w:val="25"/>
                <w:szCs w:val="25"/>
                <w:lang w:val="vi-VN" w:eastAsia="vi-VN"/>
              </w:rPr>
            </w:pPr>
            <w:r>
              <w:rPr>
                <w:color w:val="000000"/>
                <w:sz w:val="25"/>
                <w:szCs w:val="25"/>
                <w:lang w:val="vi-VN" w:eastAsia="vi-VN"/>
              </w:rPr>
              <w:t xml:space="preserve">11 </w:t>
            </w:r>
          </w:p>
        </w:tc>
        <w:tc>
          <w:tcPr>
            <w:tcW w:w="330" w:type="dxa"/>
            <w:tcMar>
              <w:top w:w="15" w:type="dxa"/>
              <w:left w:w="15" w:type="dxa"/>
              <w:bottom w:w="15" w:type="dxa"/>
              <w:right w:w="15" w:type="dxa"/>
            </w:tcMar>
          </w:tcPr>
          <w:p w14:paraId="5198EF48"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B. </w:t>
            </w:r>
          </w:p>
        </w:tc>
        <w:tc>
          <w:tcPr>
            <w:tcW w:w="2280" w:type="dxa"/>
            <w:tcMar>
              <w:top w:w="15" w:type="dxa"/>
              <w:left w:w="15" w:type="dxa"/>
              <w:bottom w:w="15" w:type="dxa"/>
              <w:right w:w="15" w:type="dxa"/>
            </w:tcMar>
          </w:tcPr>
          <w:p w14:paraId="7320720C" w14:textId="77777777" w:rsidR="00661B70" w:rsidRDefault="00661B70" w:rsidP="00083F35">
            <w:pPr>
              <w:textAlignment w:val="center"/>
              <w:rPr>
                <w:color w:val="000000"/>
                <w:sz w:val="25"/>
                <w:szCs w:val="25"/>
                <w:lang w:val="vi-VN" w:eastAsia="vi-VN"/>
              </w:rPr>
            </w:pPr>
            <w:r>
              <w:rPr>
                <w:color w:val="000000"/>
                <w:sz w:val="25"/>
                <w:szCs w:val="25"/>
                <w:lang w:val="vi-VN" w:eastAsia="vi-VN"/>
              </w:rPr>
              <w:t xml:space="preserve">12 </w:t>
            </w:r>
          </w:p>
        </w:tc>
        <w:tc>
          <w:tcPr>
            <w:tcW w:w="330" w:type="dxa"/>
            <w:tcMar>
              <w:top w:w="15" w:type="dxa"/>
              <w:left w:w="15" w:type="dxa"/>
              <w:bottom w:w="15" w:type="dxa"/>
              <w:right w:w="15" w:type="dxa"/>
            </w:tcMar>
          </w:tcPr>
          <w:p w14:paraId="3EC42ED8" w14:textId="77777777" w:rsidR="00661B70" w:rsidRDefault="00661B70" w:rsidP="00083F35">
            <w:pPr>
              <w:textAlignment w:val="center"/>
              <w:rPr>
                <w:color w:val="000000"/>
                <w:sz w:val="25"/>
                <w:szCs w:val="25"/>
                <w:lang w:val="vi-VN" w:eastAsia="vi-VN"/>
              </w:rPr>
            </w:pPr>
            <w:r>
              <w:rPr>
                <w:b/>
                <w:bCs/>
                <w:color w:val="000000"/>
                <w:sz w:val="25"/>
                <w:szCs w:val="25"/>
                <w:u w:val="single" w:color="000000"/>
                <w:lang w:val="vi-VN" w:eastAsia="vi-VN"/>
              </w:rPr>
              <w:t xml:space="preserve">C. </w:t>
            </w:r>
          </w:p>
        </w:tc>
        <w:tc>
          <w:tcPr>
            <w:tcW w:w="2280" w:type="dxa"/>
            <w:tcMar>
              <w:top w:w="15" w:type="dxa"/>
              <w:left w:w="15" w:type="dxa"/>
              <w:bottom w:w="15" w:type="dxa"/>
              <w:right w:w="15" w:type="dxa"/>
            </w:tcMar>
          </w:tcPr>
          <w:p w14:paraId="0745F14F" w14:textId="77777777" w:rsidR="00661B70" w:rsidRDefault="00661B70" w:rsidP="00083F35">
            <w:pPr>
              <w:textAlignment w:val="center"/>
              <w:rPr>
                <w:color w:val="000000"/>
                <w:sz w:val="25"/>
                <w:szCs w:val="25"/>
                <w:lang w:val="vi-VN" w:eastAsia="vi-VN"/>
              </w:rPr>
            </w:pPr>
            <w:r>
              <w:rPr>
                <w:color w:val="000000"/>
                <w:sz w:val="25"/>
                <w:szCs w:val="25"/>
                <w:lang w:val="vi-VN" w:eastAsia="vi-VN"/>
              </w:rPr>
              <w:t xml:space="preserve">13 </w:t>
            </w:r>
          </w:p>
        </w:tc>
        <w:tc>
          <w:tcPr>
            <w:tcW w:w="330" w:type="dxa"/>
            <w:tcMar>
              <w:top w:w="15" w:type="dxa"/>
              <w:left w:w="15" w:type="dxa"/>
              <w:bottom w:w="15" w:type="dxa"/>
              <w:right w:w="15" w:type="dxa"/>
            </w:tcMar>
          </w:tcPr>
          <w:p w14:paraId="21471933"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D. </w:t>
            </w:r>
          </w:p>
        </w:tc>
        <w:tc>
          <w:tcPr>
            <w:tcW w:w="2280" w:type="dxa"/>
            <w:tcMar>
              <w:top w:w="15" w:type="dxa"/>
              <w:left w:w="15" w:type="dxa"/>
              <w:bottom w:w="15" w:type="dxa"/>
              <w:right w:w="15" w:type="dxa"/>
            </w:tcMar>
          </w:tcPr>
          <w:p w14:paraId="3F9E8787" w14:textId="77777777" w:rsidR="00661B70" w:rsidRDefault="00661B70" w:rsidP="00083F35">
            <w:pPr>
              <w:textAlignment w:val="center"/>
              <w:rPr>
                <w:color w:val="000000"/>
                <w:sz w:val="25"/>
                <w:szCs w:val="25"/>
                <w:lang w:val="vi-VN" w:eastAsia="vi-VN"/>
              </w:rPr>
            </w:pPr>
            <w:r>
              <w:rPr>
                <w:color w:val="000000"/>
                <w:sz w:val="25"/>
                <w:szCs w:val="25"/>
                <w:lang w:val="vi-VN" w:eastAsia="vi-VN"/>
              </w:rPr>
              <w:t xml:space="preserve">14 </w:t>
            </w:r>
          </w:p>
        </w:tc>
      </w:tr>
    </w:tbl>
    <w:p w14:paraId="15CF4CF5" w14:textId="3533594B" w:rsidR="00661B70" w:rsidRDefault="00661B70" w:rsidP="00083F35">
      <w:pPr>
        <w:textAlignment w:val="center"/>
        <w:rPr>
          <w:sz w:val="25"/>
          <w:szCs w:val="25"/>
          <w:lang w:val="vi-VN" w:eastAsia="vi-VN"/>
        </w:rPr>
      </w:pPr>
      <w:r>
        <w:rPr>
          <w:b/>
          <w:bCs/>
          <w:sz w:val="25"/>
          <w:szCs w:val="25"/>
          <w:lang w:val="vi-VN" w:eastAsia="vi-VN"/>
        </w:rPr>
        <w:t>Câu 18:</w:t>
      </w:r>
      <w:r>
        <w:rPr>
          <w:sz w:val="25"/>
          <w:szCs w:val="25"/>
          <w:lang w:val="vi-VN" w:eastAsia="vi-VN"/>
        </w:rPr>
        <w:t xml:space="preserve"> Hai nguồn sóng cùng biên độ cùng tần số và ngược pha. Nếu khoảng cách giữa hai nguồn là:</w:t>
      </w:r>
      <w:r w:rsidR="00060492">
        <w:rPr>
          <w:noProof/>
          <w:sz w:val="25"/>
          <w:szCs w:val="25"/>
          <w:lang w:val="vi-VN" w:eastAsia="vi-VN"/>
        </w:rPr>
        <w:drawing>
          <wp:inline distT="0" distB="0" distL="0" distR="0" wp14:anchorId="05DE5BF7" wp14:editId="5713FF3B">
            <wp:extent cx="742950" cy="200025"/>
            <wp:effectExtent l="0" t="0" r="0" b="0"/>
            <wp:docPr id="6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42950" cy="200025"/>
                    </a:xfrm>
                    <a:prstGeom prst="rect">
                      <a:avLst/>
                    </a:prstGeom>
                    <a:noFill/>
                    <a:ln>
                      <a:noFill/>
                    </a:ln>
                  </pic:spPr>
                </pic:pic>
              </a:graphicData>
            </a:graphic>
          </wp:inline>
        </w:drawing>
      </w:r>
      <w:r>
        <w:rPr>
          <w:sz w:val="25"/>
          <w:szCs w:val="25"/>
          <w:lang w:val="vi-VN" w:eastAsia="vi-VN"/>
        </w:rPr>
        <w:t xml:space="preserve"> thì số điểm đứng yên và số điểm dao động với biên độ cực đại trên đoạn AB lần lượt là: </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75"/>
        <w:gridCol w:w="2310"/>
        <w:gridCol w:w="360"/>
        <w:gridCol w:w="2310"/>
        <w:gridCol w:w="360"/>
        <w:gridCol w:w="2310"/>
        <w:gridCol w:w="360"/>
        <w:gridCol w:w="2325"/>
      </w:tblGrid>
      <w:tr w:rsidR="00661B70" w14:paraId="27BC89CF" w14:textId="77777777">
        <w:trPr>
          <w:tblCellSpacing w:w="15" w:type="dxa"/>
        </w:trPr>
        <w:tc>
          <w:tcPr>
            <w:tcW w:w="330" w:type="dxa"/>
            <w:tcMar>
              <w:top w:w="15" w:type="dxa"/>
              <w:left w:w="15" w:type="dxa"/>
              <w:bottom w:w="15" w:type="dxa"/>
              <w:right w:w="15" w:type="dxa"/>
            </w:tcMar>
          </w:tcPr>
          <w:p w14:paraId="4CC80C66" w14:textId="77777777" w:rsidR="00661B70" w:rsidRPr="00411F39" w:rsidRDefault="00661B70" w:rsidP="00083F35">
            <w:pPr>
              <w:textAlignment w:val="center"/>
              <w:rPr>
                <w:color w:val="000000"/>
                <w:sz w:val="25"/>
                <w:szCs w:val="25"/>
                <w:lang w:val="vi-VN" w:eastAsia="vi-VN"/>
              </w:rPr>
            </w:pPr>
            <w:r w:rsidRPr="00411F39">
              <w:rPr>
                <w:b/>
                <w:bCs/>
                <w:color w:val="000000"/>
                <w:sz w:val="25"/>
                <w:szCs w:val="25"/>
                <w:u w:color="000000"/>
                <w:lang w:val="vi-VN" w:eastAsia="vi-VN"/>
              </w:rPr>
              <w:t xml:space="preserve">A. </w:t>
            </w:r>
          </w:p>
        </w:tc>
        <w:tc>
          <w:tcPr>
            <w:tcW w:w="2280" w:type="dxa"/>
            <w:tcMar>
              <w:top w:w="15" w:type="dxa"/>
              <w:left w:w="15" w:type="dxa"/>
              <w:bottom w:w="15" w:type="dxa"/>
              <w:right w:w="15" w:type="dxa"/>
            </w:tcMar>
          </w:tcPr>
          <w:p w14:paraId="31908424" w14:textId="77777777" w:rsidR="00661B70" w:rsidRPr="00411F39" w:rsidRDefault="00661B70" w:rsidP="00083F35">
            <w:pPr>
              <w:textAlignment w:val="center"/>
              <w:rPr>
                <w:color w:val="000000"/>
                <w:sz w:val="25"/>
                <w:szCs w:val="25"/>
                <w:lang w:val="vi-VN" w:eastAsia="vi-VN"/>
              </w:rPr>
            </w:pPr>
            <w:r w:rsidRPr="00411F39">
              <w:rPr>
                <w:color w:val="000000"/>
                <w:sz w:val="25"/>
                <w:szCs w:val="25"/>
                <w:lang w:val="vi-VN" w:eastAsia="vi-VN"/>
              </w:rPr>
              <w:t xml:space="preserve">32 và 33 </w:t>
            </w:r>
          </w:p>
        </w:tc>
        <w:tc>
          <w:tcPr>
            <w:tcW w:w="330" w:type="dxa"/>
            <w:tcMar>
              <w:top w:w="15" w:type="dxa"/>
              <w:left w:w="15" w:type="dxa"/>
              <w:bottom w:w="15" w:type="dxa"/>
              <w:right w:w="15" w:type="dxa"/>
            </w:tcMar>
          </w:tcPr>
          <w:p w14:paraId="102A1FD0"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B. </w:t>
            </w:r>
          </w:p>
        </w:tc>
        <w:tc>
          <w:tcPr>
            <w:tcW w:w="2280" w:type="dxa"/>
            <w:tcMar>
              <w:top w:w="15" w:type="dxa"/>
              <w:left w:w="15" w:type="dxa"/>
              <w:bottom w:w="15" w:type="dxa"/>
              <w:right w:w="15" w:type="dxa"/>
            </w:tcMar>
          </w:tcPr>
          <w:p w14:paraId="3B133406" w14:textId="77777777" w:rsidR="00661B70" w:rsidRDefault="00661B70" w:rsidP="00083F35">
            <w:pPr>
              <w:textAlignment w:val="center"/>
              <w:rPr>
                <w:color w:val="000000"/>
                <w:sz w:val="25"/>
                <w:szCs w:val="25"/>
                <w:lang w:val="vi-VN" w:eastAsia="vi-VN"/>
              </w:rPr>
            </w:pPr>
            <w:r>
              <w:rPr>
                <w:color w:val="000000"/>
                <w:sz w:val="25"/>
                <w:szCs w:val="25"/>
                <w:lang w:val="vi-VN" w:eastAsia="vi-VN"/>
              </w:rPr>
              <w:t xml:space="preserve">34 và 33 </w:t>
            </w:r>
          </w:p>
        </w:tc>
        <w:tc>
          <w:tcPr>
            <w:tcW w:w="330" w:type="dxa"/>
            <w:tcMar>
              <w:top w:w="15" w:type="dxa"/>
              <w:left w:w="15" w:type="dxa"/>
              <w:bottom w:w="15" w:type="dxa"/>
              <w:right w:w="15" w:type="dxa"/>
            </w:tcMar>
          </w:tcPr>
          <w:p w14:paraId="6ABF8C44" w14:textId="77777777" w:rsidR="00661B70" w:rsidRDefault="00661B70" w:rsidP="00083F35">
            <w:pPr>
              <w:textAlignment w:val="center"/>
              <w:rPr>
                <w:color w:val="000000"/>
                <w:sz w:val="25"/>
                <w:szCs w:val="25"/>
                <w:lang w:val="vi-VN" w:eastAsia="vi-VN"/>
              </w:rPr>
            </w:pPr>
            <w:r w:rsidRPr="00411F39">
              <w:rPr>
                <w:b/>
                <w:bCs/>
                <w:color w:val="000000"/>
                <w:sz w:val="25"/>
                <w:szCs w:val="25"/>
                <w:u w:val="single"/>
                <w:lang w:val="vi-VN" w:eastAsia="vi-VN"/>
              </w:rPr>
              <w:t>C</w:t>
            </w:r>
            <w:r>
              <w:rPr>
                <w:b/>
                <w:bCs/>
                <w:color w:val="000000"/>
                <w:sz w:val="25"/>
                <w:szCs w:val="25"/>
                <w:lang w:val="vi-VN" w:eastAsia="vi-VN"/>
              </w:rPr>
              <w:t xml:space="preserve">. </w:t>
            </w:r>
          </w:p>
        </w:tc>
        <w:tc>
          <w:tcPr>
            <w:tcW w:w="2280" w:type="dxa"/>
            <w:tcMar>
              <w:top w:w="15" w:type="dxa"/>
              <w:left w:w="15" w:type="dxa"/>
              <w:bottom w:w="15" w:type="dxa"/>
              <w:right w:w="15" w:type="dxa"/>
            </w:tcMar>
          </w:tcPr>
          <w:p w14:paraId="5174EE7C" w14:textId="77777777" w:rsidR="00661B70" w:rsidRDefault="00661B70" w:rsidP="00083F35">
            <w:pPr>
              <w:textAlignment w:val="center"/>
              <w:rPr>
                <w:color w:val="000000"/>
                <w:sz w:val="25"/>
                <w:szCs w:val="25"/>
                <w:lang w:val="vi-VN" w:eastAsia="vi-VN"/>
              </w:rPr>
            </w:pPr>
            <w:r>
              <w:rPr>
                <w:color w:val="000000"/>
                <w:sz w:val="25"/>
                <w:szCs w:val="25"/>
                <w:lang w:val="vi-VN" w:eastAsia="vi-VN"/>
              </w:rPr>
              <w:t xml:space="preserve">33 và 32 </w:t>
            </w:r>
          </w:p>
        </w:tc>
        <w:tc>
          <w:tcPr>
            <w:tcW w:w="330" w:type="dxa"/>
            <w:tcMar>
              <w:top w:w="15" w:type="dxa"/>
              <w:left w:w="15" w:type="dxa"/>
              <w:bottom w:w="15" w:type="dxa"/>
              <w:right w:w="15" w:type="dxa"/>
            </w:tcMar>
          </w:tcPr>
          <w:p w14:paraId="0DEDE676"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D. </w:t>
            </w:r>
          </w:p>
        </w:tc>
        <w:tc>
          <w:tcPr>
            <w:tcW w:w="2280" w:type="dxa"/>
            <w:tcMar>
              <w:top w:w="15" w:type="dxa"/>
              <w:left w:w="15" w:type="dxa"/>
              <w:bottom w:w="15" w:type="dxa"/>
              <w:right w:w="15" w:type="dxa"/>
            </w:tcMar>
          </w:tcPr>
          <w:p w14:paraId="7AAF076B" w14:textId="77777777" w:rsidR="00661B70" w:rsidRDefault="00661B70" w:rsidP="00083F35">
            <w:pPr>
              <w:textAlignment w:val="center"/>
              <w:rPr>
                <w:color w:val="000000"/>
                <w:sz w:val="25"/>
                <w:szCs w:val="25"/>
                <w:lang w:val="vi-VN" w:eastAsia="vi-VN"/>
              </w:rPr>
            </w:pPr>
            <w:r>
              <w:rPr>
                <w:color w:val="000000"/>
                <w:sz w:val="25"/>
                <w:szCs w:val="25"/>
                <w:lang w:val="vi-VN" w:eastAsia="vi-VN"/>
              </w:rPr>
              <w:t>33 và 34.</w:t>
            </w:r>
          </w:p>
        </w:tc>
      </w:tr>
    </w:tbl>
    <w:p w14:paraId="06FFA072" w14:textId="77777777" w:rsidR="00661B70" w:rsidRDefault="00661B70" w:rsidP="00083F35">
      <w:pPr>
        <w:textAlignment w:val="center"/>
        <w:rPr>
          <w:sz w:val="25"/>
          <w:szCs w:val="25"/>
          <w:lang w:val="vi-VN" w:eastAsia="vi-VN"/>
        </w:rPr>
      </w:pPr>
      <w:r>
        <w:rPr>
          <w:b/>
          <w:bCs/>
          <w:sz w:val="25"/>
          <w:szCs w:val="25"/>
          <w:lang w:val="vi-VN" w:eastAsia="vi-VN"/>
        </w:rPr>
        <w:t>Câu 19:</w:t>
      </w:r>
      <w:r>
        <w:rPr>
          <w:sz w:val="25"/>
          <w:szCs w:val="25"/>
          <w:lang w:val="vi-VN" w:eastAsia="vi-VN"/>
        </w:rPr>
        <w:t xml:space="preserve"> Một sợi dây AB dài 100cm căng ngang, đầu B cố định, đầu A gắn với một nhánh của âm thoa dao động điều hòa với tần số 40Hz. Trên dây AB có một sóng dừng ổn định, A được coi là nút sóng. Tốc độ truyền sóng trên dây là 20m/s. Kể cả A và B, trên dây có </w:t>
      </w:r>
      <w:r>
        <w:rPr>
          <w:sz w:val="25"/>
          <w:szCs w:val="25"/>
          <w:lang w:val="vi-VN" w:eastAsia="vi-VN"/>
        </w:rPr>
        <w:tab/>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75"/>
        <w:gridCol w:w="2310"/>
        <w:gridCol w:w="360"/>
        <w:gridCol w:w="2310"/>
        <w:gridCol w:w="360"/>
        <w:gridCol w:w="2310"/>
        <w:gridCol w:w="360"/>
        <w:gridCol w:w="2325"/>
      </w:tblGrid>
      <w:tr w:rsidR="00661B70" w14:paraId="770F06BC" w14:textId="77777777">
        <w:trPr>
          <w:tblCellSpacing w:w="15" w:type="dxa"/>
        </w:trPr>
        <w:tc>
          <w:tcPr>
            <w:tcW w:w="330" w:type="dxa"/>
            <w:tcMar>
              <w:top w:w="15" w:type="dxa"/>
              <w:left w:w="15" w:type="dxa"/>
              <w:bottom w:w="15" w:type="dxa"/>
              <w:right w:w="15" w:type="dxa"/>
            </w:tcMar>
          </w:tcPr>
          <w:p w14:paraId="17BAEB84" w14:textId="77777777" w:rsidR="00661B70" w:rsidRDefault="00661B70" w:rsidP="00083F35">
            <w:pPr>
              <w:textAlignment w:val="center"/>
              <w:rPr>
                <w:color w:val="000000"/>
                <w:sz w:val="25"/>
                <w:szCs w:val="25"/>
                <w:lang w:val="vi-VN" w:eastAsia="vi-VN"/>
              </w:rPr>
            </w:pPr>
            <w:r>
              <w:rPr>
                <w:b/>
                <w:bCs/>
                <w:color w:val="000000"/>
                <w:sz w:val="25"/>
                <w:szCs w:val="25"/>
                <w:u w:val="single" w:color="000000"/>
                <w:lang w:val="vi-VN" w:eastAsia="vi-VN"/>
              </w:rPr>
              <w:t xml:space="preserve">A. </w:t>
            </w:r>
          </w:p>
        </w:tc>
        <w:tc>
          <w:tcPr>
            <w:tcW w:w="2280" w:type="dxa"/>
            <w:tcMar>
              <w:top w:w="15" w:type="dxa"/>
              <w:left w:w="15" w:type="dxa"/>
              <w:bottom w:w="15" w:type="dxa"/>
              <w:right w:w="15" w:type="dxa"/>
            </w:tcMar>
          </w:tcPr>
          <w:p w14:paraId="78E9DFF8" w14:textId="77777777" w:rsidR="00661B70" w:rsidRDefault="00661B70" w:rsidP="00083F35">
            <w:pPr>
              <w:textAlignment w:val="center"/>
              <w:rPr>
                <w:color w:val="000000"/>
                <w:sz w:val="25"/>
                <w:szCs w:val="25"/>
                <w:lang w:val="vi-VN" w:eastAsia="vi-VN"/>
              </w:rPr>
            </w:pPr>
            <w:r>
              <w:rPr>
                <w:color w:val="000000"/>
                <w:sz w:val="25"/>
                <w:szCs w:val="25"/>
                <w:lang w:val="vi-VN" w:eastAsia="vi-VN"/>
              </w:rPr>
              <w:t>5 nút và 4 bụng</w:t>
            </w:r>
          </w:p>
        </w:tc>
        <w:tc>
          <w:tcPr>
            <w:tcW w:w="330" w:type="dxa"/>
            <w:tcMar>
              <w:top w:w="15" w:type="dxa"/>
              <w:left w:w="15" w:type="dxa"/>
              <w:bottom w:w="15" w:type="dxa"/>
              <w:right w:w="15" w:type="dxa"/>
            </w:tcMar>
          </w:tcPr>
          <w:p w14:paraId="3F423610"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B. </w:t>
            </w:r>
          </w:p>
        </w:tc>
        <w:tc>
          <w:tcPr>
            <w:tcW w:w="2280" w:type="dxa"/>
            <w:tcMar>
              <w:top w:w="15" w:type="dxa"/>
              <w:left w:w="15" w:type="dxa"/>
              <w:bottom w:w="15" w:type="dxa"/>
              <w:right w:w="15" w:type="dxa"/>
            </w:tcMar>
          </w:tcPr>
          <w:p w14:paraId="6A20DF26" w14:textId="77777777" w:rsidR="00661B70" w:rsidRDefault="00661B70" w:rsidP="00083F35">
            <w:pPr>
              <w:textAlignment w:val="center"/>
              <w:rPr>
                <w:color w:val="000000"/>
                <w:sz w:val="25"/>
                <w:szCs w:val="25"/>
                <w:lang w:val="vi-VN" w:eastAsia="vi-VN"/>
              </w:rPr>
            </w:pPr>
            <w:r>
              <w:rPr>
                <w:color w:val="000000"/>
                <w:sz w:val="25"/>
                <w:szCs w:val="25"/>
                <w:lang w:val="vi-VN" w:eastAsia="vi-VN"/>
              </w:rPr>
              <w:t>3 nút và 2 bụng</w:t>
            </w:r>
          </w:p>
        </w:tc>
        <w:tc>
          <w:tcPr>
            <w:tcW w:w="330" w:type="dxa"/>
            <w:tcMar>
              <w:top w:w="15" w:type="dxa"/>
              <w:left w:w="15" w:type="dxa"/>
              <w:bottom w:w="15" w:type="dxa"/>
              <w:right w:w="15" w:type="dxa"/>
            </w:tcMar>
          </w:tcPr>
          <w:p w14:paraId="0A1D9EC2"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C. </w:t>
            </w:r>
          </w:p>
        </w:tc>
        <w:tc>
          <w:tcPr>
            <w:tcW w:w="2280" w:type="dxa"/>
            <w:tcMar>
              <w:top w:w="15" w:type="dxa"/>
              <w:left w:w="15" w:type="dxa"/>
              <w:bottom w:w="15" w:type="dxa"/>
              <w:right w:w="15" w:type="dxa"/>
            </w:tcMar>
          </w:tcPr>
          <w:p w14:paraId="2D6025CF" w14:textId="77777777" w:rsidR="00661B70" w:rsidRDefault="00661B70" w:rsidP="00083F35">
            <w:pPr>
              <w:textAlignment w:val="center"/>
              <w:rPr>
                <w:color w:val="000000"/>
                <w:sz w:val="25"/>
                <w:szCs w:val="25"/>
                <w:lang w:val="vi-VN" w:eastAsia="vi-VN"/>
              </w:rPr>
            </w:pPr>
            <w:r>
              <w:rPr>
                <w:color w:val="000000"/>
                <w:sz w:val="25"/>
                <w:szCs w:val="25"/>
                <w:lang w:val="vi-VN" w:eastAsia="vi-VN"/>
              </w:rPr>
              <w:t>9 nút và 8 bụng</w:t>
            </w:r>
          </w:p>
        </w:tc>
        <w:tc>
          <w:tcPr>
            <w:tcW w:w="330" w:type="dxa"/>
            <w:tcMar>
              <w:top w:w="15" w:type="dxa"/>
              <w:left w:w="15" w:type="dxa"/>
              <w:bottom w:w="15" w:type="dxa"/>
              <w:right w:w="15" w:type="dxa"/>
            </w:tcMar>
          </w:tcPr>
          <w:p w14:paraId="5C974BEA"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D. </w:t>
            </w:r>
          </w:p>
        </w:tc>
        <w:tc>
          <w:tcPr>
            <w:tcW w:w="2280" w:type="dxa"/>
            <w:tcMar>
              <w:top w:w="15" w:type="dxa"/>
              <w:left w:w="15" w:type="dxa"/>
              <w:bottom w:w="15" w:type="dxa"/>
              <w:right w:w="15" w:type="dxa"/>
            </w:tcMar>
          </w:tcPr>
          <w:p w14:paraId="3348486B" w14:textId="77777777" w:rsidR="00661B70" w:rsidRDefault="00661B70" w:rsidP="00083F35">
            <w:pPr>
              <w:textAlignment w:val="center"/>
              <w:rPr>
                <w:color w:val="000000"/>
                <w:sz w:val="25"/>
                <w:szCs w:val="25"/>
                <w:lang w:val="vi-VN" w:eastAsia="vi-VN"/>
              </w:rPr>
            </w:pPr>
            <w:r>
              <w:rPr>
                <w:color w:val="000000"/>
                <w:sz w:val="25"/>
                <w:szCs w:val="25"/>
                <w:lang w:val="vi-VN" w:eastAsia="vi-VN"/>
              </w:rPr>
              <w:t>7 nút và 6 bụng</w:t>
            </w:r>
          </w:p>
        </w:tc>
      </w:tr>
    </w:tbl>
    <w:p w14:paraId="168260A5" w14:textId="77777777" w:rsidR="00661B70" w:rsidRDefault="00661B70" w:rsidP="00083F35">
      <w:pPr>
        <w:textAlignment w:val="center"/>
        <w:rPr>
          <w:sz w:val="25"/>
          <w:szCs w:val="25"/>
          <w:lang w:val="vi-VN" w:eastAsia="vi-VN"/>
        </w:rPr>
      </w:pPr>
      <w:r>
        <w:rPr>
          <w:b/>
          <w:bCs/>
          <w:sz w:val="25"/>
          <w:szCs w:val="25"/>
          <w:lang w:val="vi-VN" w:eastAsia="vi-VN"/>
        </w:rPr>
        <w:t>Câu 20:</w:t>
      </w:r>
      <w:r>
        <w:rPr>
          <w:sz w:val="25"/>
          <w:szCs w:val="25"/>
          <w:lang w:val="vi-VN" w:eastAsia="vi-VN"/>
        </w:rPr>
        <w:t xml:space="preserve"> Một dây đàn dài 60cm phát ra âm có tần số 100Hz. Quan sát trên dây đàn ta thấy có 3 bụng sóng. Tính vận tốc truyền sóng trên dây. </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75"/>
        <w:gridCol w:w="2310"/>
        <w:gridCol w:w="360"/>
        <w:gridCol w:w="2325"/>
      </w:tblGrid>
      <w:tr w:rsidR="00661B70" w14:paraId="32A93DC2" w14:textId="77777777">
        <w:trPr>
          <w:tblCellSpacing w:w="15" w:type="dxa"/>
        </w:trPr>
        <w:tc>
          <w:tcPr>
            <w:tcW w:w="330" w:type="dxa"/>
            <w:tcMar>
              <w:top w:w="15" w:type="dxa"/>
              <w:left w:w="15" w:type="dxa"/>
              <w:bottom w:w="15" w:type="dxa"/>
              <w:right w:w="15" w:type="dxa"/>
            </w:tcMar>
          </w:tcPr>
          <w:p w14:paraId="22C267A5" w14:textId="77777777" w:rsidR="00661B70" w:rsidRDefault="00661B70" w:rsidP="00083F35">
            <w:pPr>
              <w:textAlignment w:val="center"/>
              <w:rPr>
                <w:color w:val="000000"/>
                <w:sz w:val="25"/>
                <w:szCs w:val="25"/>
                <w:lang w:val="vi-VN" w:eastAsia="vi-VN"/>
              </w:rPr>
            </w:pPr>
            <w:r>
              <w:rPr>
                <w:b/>
                <w:bCs/>
                <w:color w:val="000000"/>
                <w:sz w:val="25"/>
                <w:szCs w:val="25"/>
                <w:u w:val="single" w:color="000000"/>
                <w:lang w:val="vi-VN" w:eastAsia="vi-VN"/>
              </w:rPr>
              <w:t xml:space="preserve">A. </w:t>
            </w:r>
          </w:p>
        </w:tc>
        <w:tc>
          <w:tcPr>
            <w:tcW w:w="2280" w:type="dxa"/>
            <w:tcMar>
              <w:top w:w="15" w:type="dxa"/>
              <w:left w:w="15" w:type="dxa"/>
              <w:bottom w:w="15" w:type="dxa"/>
              <w:right w:w="15" w:type="dxa"/>
            </w:tcMar>
          </w:tcPr>
          <w:p w14:paraId="170EE648" w14:textId="77777777" w:rsidR="00F36CEC" w:rsidRDefault="00661B70" w:rsidP="00083F35">
            <w:pPr>
              <w:textAlignment w:val="center"/>
              <w:rPr>
                <w:color w:val="000000"/>
                <w:sz w:val="25"/>
                <w:szCs w:val="25"/>
                <w:lang w:val="vi-VN" w:eastAsia="vi-VN"/>
              </w:rPr>
            </w:pPr>
            <w:r>
              <w:rPr>
                <w:color w:val="000000"/>
                <w:sz w:val="25"/>
                <w:szCs w:val="25"/>
                <w:lang w:val="vi-VN" w:eastAsia="vi-VN"/>
              </w:rPr>
              <w:t>4000cm/s</w:t>
            </w:r>
          </w:p>
          <w:p w14:paraId="31A51A9E" w14:textId="77777777" w:rsidR="00661B70" w:rsidRDefault="00F36CEC" w:rsidP="00083F35">
            <w:pPr>
              <w:textAlignment w:val="center"/>
              <w:rPr>
                <w:color w:val="000000"/>
                <w:sz w:val="25"/>
                <w:szCs w:val="25"/>
                <w:lang w:val="vi-VN" w:eastAsia="vi-VN"/>
              </w:rPr>
            </w:pPr>
            <w:r>
              <w:rPr>
                <w:b/>
                <w:bCs/>
                <w:color w:val="000000"/>
                <w:sz w:val="25"/>
                <w:szCs w:val="25"/>
                <w:lang w:eastAsia="vi-VN"/>
              </w:rPr>
              <w:t>C</w:t>
            </w:r>
            <w:r w:rsidR="00661B70">
              <w:rPr>
                <w:color w:val="000000"/>
                <w:sz w:val="25"/>
                <w:szCs w:val="25"/>
                <w:lang w:val="vi-VN" w:eastAsia="vi-VN"/>
              </w:rPr>
              <w:t>.4m/s</w:t>
            </w:r>
          </w:p>
        </w:tc>
        <w:tc>
          <w:tcPr>
            <w:tcW w:w="330" w:type="dxa"/>
            <w:tcMar>
              <w:top w:w="15" w:type="dxa"/>
              <w:left w:w="15" w:type="dxa"/>
              <w:bottom w:w="15" w:type="dxa"/>
              <w:right w:w="15" w:type="dxa"/>
            </w:tcMar>
          </w:tcPr>
          <w:p w14:paraId="25FAFDA9"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B. </w:t>
            </w:r>
          </w:p>
        </w:tc>
        <w:tc>
          <w:tcPr>
            <w:tcW w:w="2280" w:type="dxa"/>
            <w:tcMar>
              <w:top w:w="15" w:type="dxa"/>
              <w:left w:w="15" w:type="dxa"/>
              <w:bottom w:w="15" w:type="dxa"/>
              <w:right w:w="15" w:type="dxa"/>
            </w:tcMar>
          </w:tcPr>
          <w:p w14:paraId="28E20334" w14:textId="77777777" w:rsidR="00F36CEC" w:rsidRDefault="00661B70" w:rsidP="00083F35">
            <w:pPr>
              <w:textAlignment w:val="center"/>
              <w:rPr>
                <w:color w:val="000000"/>
                <w:sz w:val="25"/>
                <w:szCs w:val="25"/>
                <w:lang w:val="vi-VN" w:eastAsia="vi-VN"/>
              </w:rPr>
            </w:pPr>
            <w:r>
              <w:rPr>
                <w:color w:val="000000"/>
                <w:sz w:val="25"/>
                <w:szCs w:val="25"/>
                <w:lang w:val="vi-VN" w:eastAsia="vi-VN"/>
              </w:rPr>
              <w:t>4cm/s</w:t>
            </w:r>
          </w:p>
          <w:p w14:paraId="01A1AE52"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D</w:t>
            </w:r>
            <w:r>
              <w:rPr>
                <w:color w:val="000000"/>
                <w:sz w:val="25"/>
                <w:szCs w:val="25"/>
                <w:lang w:val="vi-VN" w:eastAsia="vi-VN"/>
              </w:rPr>
              <w:t>.40cm/s</w:t>
            </w:r>
          </w:p>
        </w:tc>
      </w:tr>
    </w:tbl>
    <w:p w14:paraId="21B2F746" w14:textId="77777777" w:rsidR="00661B70" w:rsidRDefault="00661B70" w:rsidP="00083F35">
      <w:pPr>
        <w:textAlignment w:val="center"/>
        <w:rPr>
          <w:sz w:val="25"/>
          <w:szCs w:val="25"/>
          <w:lang w:val="vi-VN" w:eastAsia="vi-VN"/>
        </w:rPr>
      </w:pPr>
      <w:r>
        <w:rPr>
          <w:b/>
          <w:bCs/>
          <w:sz w:val="25"/>
          <w:szCs w:val="25"/>
          <w:lang w:val="vi-VN" w:eastAsia="vi-VN"/>
        </w:rPr>
        <w:t>Câu 21:</w:t>
      </w:r>
      <w:r>
        <w:rPr>
          <w:sz w:val="25"/>
          <w:szCs w:val="25"/>
          <w:lang w:val="vi-VN" w:eastAsia="vi-VN"/>
        </w:rPr>
        <w:t xml:space="preserve"> Đoạn mạch chỉ có cuộn cảm L thì</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75"/>
        <w:gridCol w:w="2310"/>
        <w:gridCol w:w="360"/>
        <w:gridCol w:w="2310"/>
        <w:gridCol w:w="360"/>
        <w:gridCol w:w="2310"/>
        <w:gridCol w:w="360"/>
        <w:gridCol w:w="2325"/>
      </w:tblGrid>
      <w:tr w:rsidR="00661B70" w:rsidRPr="00204906" w14:paraId="0F32DEA6" w14:textId="77777777">
        <w:trPr>
          <w:tblCellSpacing w:w="15" w:type="dxa"/>
        </w:trPr>
        <w:tc>
          <w:tcPr>
            <w:tcW w:w="330" w:type="dxa"/>
            <w:tcMar>
              <w:top w:w="15" w:type="dxa"/>
              <w:left w:w="15" w:type="dxa"/>
              <w:bottom w:w="15" w:type="dxa"/>
              <w:right w:w="15" w:type="dxa"/>
            </w:tcMar>
            <w:vAlign w:val="center"/>
          </w:tcPr>
          <w:p w14:paraId="69C4F575" w14:textId="77777777" w:rsidR="00661B70" w:rsidRDefault="00661B70" w:rsidP="00083F35">
            <w:pPr>
              <w:textAlignment w:val="center"/>
              <w:rPr>
                <w:color w:val="000000"/>
                <w:sz w:val="25"/>
                <w:szCs w:val="25"/>
                <w:lang w:val="vi-VN" w:eastAsia="vi-VN"/>
              </w:rPr>
            </w:pPr>
            <w:r>
              <w:rPr>
                <w:b/>
                <w:bCs/>
                <w:color w:val="000000"/>
                <w:sz w:val="25"/>
                <w:szCs w:val="25"/>
                <w:u w:val="single" w:color="000000"/>
                <w:lang w:val="vi-VN" w:eastAsia="vi-VN"/>
              </w:rPr>
              <w:t xml:space="preserve">A. </w:t>
            </w:r>
          </w:p>
        </w:tc>
        <w:tc>
          <w:tcPr>
            <w:tcW w:w="2280" w:type="dxa"/>
            <w:tcMar>
              <w:top w:w="15" w:type="dxa"/>
              <w:left w:w="15" w:type="dxa"/>
              <w:bottom w:w="15" w:type="dxa"/>
              <w:right w:w="15" w:type="dxa"/>
            </w:tcMar>
            <w:vAlign w:val="center"/>
          </w:tcPr>
          <w:p w14:paraId="44097477" w14:textId="09A373FF" w:rsidR="00661B70" w:rsidRDefault="00661B70" w:rsidP="00083F35">
            <w:pPr>
              <w:textAlignment w:val="center"/>
              <w:rPr>
                <w:color w:val="000000"/>
                <w:sz w:val="25"/>
                <w:szCs w:val="25"/>
                <w:lang w:val="vi-VN" w:eastAsia="vi-VN"/>
              </w:rPr>
            </w:pPr>
            <w:r>
              <w:rPr>
                <w:color w:val="000000"/>
                <w:sz w:val="25"/>
                <w:szCs w:val="25"/>
                <w:lang w:val="vi-VN" w:eastAsia="vi-VN"/>
              </w:rPr>
              <w:t>i trễ pha</w:t>
            </w:r>
            <w:r w:rsidR="00060492">
              <w:rPr>
                <w:noProof/>
                <w:color w:val="000000"/>
                <w:sz w:val="25"/>
                <w:szCs w:val="25"/>
                <w:lang w:val="vi-VN" w:eastAsia="vi-VN"/>
              </w:rPr>
              <w:drawing>
                <wp:inline distT="0" distB="0" distL="0" distR="0" wp14:anchorId="3E7AD0EC" wp14:editId="3850AA56">
                  <wp:extent cx="142875" cy="142875"/>
                  <wp:effectExtent l="0" t="0" r="0" b="0"/>
                  <wp:docPr id="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color w:val="000000"/>
                <w:sz w:val="25"/>
                <w:szCs w:val="25"/>
                <w:lang w:val="vi-VN" w:eastAsia="vi-VN"/>
              </w:rPr>
              <w:t xml:space="preserve">/2 so với u. </w:t>
            </w:r>
          </w:p>
        </w:tc>
        <w:tc>
          <w:tcPr>
            <w:tcW w:w="330" w:type="dxa"/>
            <w:tcMar>
              <w:top w:w="15" w:type="dxa"/>
              <w:left w:w="15" w:type="dxa"/>
              <w:bottom w:w="15" w:type="dxa"/>
              <w:right w:w="15" w:type="dxa"/>
            </w:tcMar>
            <w:vAlign w:val="center"/>
          </w:tcPr>
          <w:p w14:paraId="39C5CB0E"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B. </w:t>
            </w:r>
          </w:p>
        </w:tc>
        <w:tc>
          <w:tcPr>
            <w:tcW w:w="2280" w:type="dxa"/>
            <w:tcMar>
              <w:top w:w="15" w:type="dxa"/>
              <w:left w:w="15" w:type="dxa"/>
              <w:bottom w:w="15" w:type="dxa"/>
              <w:right w:w="15" w:type="dxa"/>
            </w:tcMar>
            <w:vAlign w:val="center"/>
          </w:tcPr>
          <w:p w14:paraId="740B990C" w14:textId="6C6B1723" w:rsidR="00661B70" w:rsidRDefault="00661B70" w:rsidP="00083F35">
            <w:pPr>
              <w:textAlignment w:val="center"/>
              <w:rPr>
                <w:color w:val="000000"/>
                <w:sz w:val="25"/>
                <w:szCs w:val="25"/>
                <w:lang w:val="vi-VN" w:eastAsia="vi-VN"/>
              </w:rPr>
            </w:pPr>
            <w:r>
              <w:rPr>
                <w:color w:val="000000"/>
                <w:sz w:val="25"/>
                <w:szCs w:val="25"/>
                <w:lang w:val="vi-VN" w:eastAsia="vi-VN"/>
              </w:rPr>
              <w:t>U = 1/LI</w:t>
            </w:r>
            <w:r w:rsidR="00060492">
              <w:rPr>
                <w:noProof/>
                <w:color w:val="000000"/>
                <w:sz w:val="25"/>
                <w:szCs w:val="25"/>
                <w:lang w:val="vi-VN" w:eastAsia="vi-VN"/>
              </w:rPr>
              <w:drawing>
                <wp:inline distT="0" distB="0" distL="0" distR="0" wp14:anchorId="08ADBE70" wp14:editId="56FABE80">
                  <wp:extent cx="152400" cy="142875"/>
                  <wp:effectExtent l="0" t="0" r="0" b="0"/>
                  <wp:docPr id="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Pr>
                <w:color w:val="000000"/>
                <w:sz w:val="25"/>
                <w:szCs w:val="25"/>
                <w:lang w:val="vi-VN" w:eastAsia="vi-VN"/>
              </w:rPr>
              <w:t xml:space="preserve">. </w:t>
            </w:r>
          </w:p>
        </w:tc>
        <w:tc>
          <w:tcPr>
            <w:tcW w:w="330" w:type="dxa"/>
            <w:tcMar>
              <w:top w:w="15" w:type="dxa"/>
              <w:left w:w="15" w:type="dxa"/>
              <w:bottom w:w="15" w:type="dxa"/>
              <w:right w:w="15" w:type="dxa"/>
            </w:tcMar>
            <w:vAlign w:val="center"/>
          </w:tcPr>
          <w:p w14:paraId="7BFB4DB4"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C. </w:t>
            </w:r>
          </w:p>
        </w:tc>
        <w:tc>
          <w:tcPr>
            <w:tcW w:w="2280" w:type="dxa"/>
            <w:tcMar>
              <w:top w:w="15" w:type="dxa"/>
              <w:left w:w="15" w:type="dxa"/>
              <w:bottom w:w="15" w:type="dxa"/>
              <w:right w:w="15" w:type="dxa"/>
            </w:tcMar>
            <w:vAlign w:val="center"/>
          </w:tcPr>
          <w:p w14:paraId="72E0E567" w14:textId="77777777" w:rsidR="00661B70" w:rsidRDefault="00661B70" w:rsidP="00083F35">
            <w:pPr>
              <w:textAlignment w:val="center"/>
              <w:rPr>
                <w:color w:val="000000"/>
                <w:sz w:val="25"/>
                <w:szCs w:val="25"/>
                <w:lang w:val="vi-VN" w:eastAsia="vi-VN"/>
              </w:rPr>
            </w:pPr>
            <w:r>
              <w:rPr>
                <w:color w:val="000000"/>
                <w:sz w:val="25"/>
                <w:szCs w:val="25"/>
                <w:lang w:val="vi-VN" w:eastAsia="vi-VN"/>
              </w:rPr>
              <w:t>Khi tần số dòng điện lớn thì dòng điện bị cản trở ít.</w:t>
            </w:r>
          </w:p>
        </w:tc>
        <w:tc>
          <w:tcPr>
            <w:tcW w:w="330" w:type="dxa"/>
            <w:tcMar>
              <w:top w:w="15" w:type="dxa"/>
              <w:left w:w="15" w:type="dxa"/>
              <w:bottom w:w="15" w:type="dxa"/>
              <w:right w:w="15" w:type="dxa"/>
            </w:tcMar>
            <w:vAlign w:val="center"/>
          </w:tcPr>
          <w:p w14:paraId="38CD99BA"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D. </w:t>
            </w:r>
          </w:p>
        </w:tc>
        <w:tc>
          <w:tcPr>
            <w:tcW w:w="2280" w:type="dxa"/>
            <w:tcMar>
              <w:top w:w="15" w:type="dxa"/>
              <w:left w:w="15" w:type="dxa"/>
              <w:bottom w:w="15" w:type="dxa"/>
              <w:right w:w="15" w:type="dxa"/>
            </w:tcMar>
            <w:vAlign w:val="center"/>
          </w:tcPr>
          <w:p w14:paraId="428F5168" w14:textId="77777777" w:rsidR="00661B70" w:rsidRDefault="00661B70" w:rsidP="00083F35">
            <w:pPr>
              <w:textAlignment w:val="center"/>
              <w:rPr>
                <w:color w:val="000000"/>
                <w:sz w:val="25"/>
                <w:szCs w:val="25"/>
                <w:lang w:val="vi-VN" w:eastAsia="vi-VN"/>
              </w:rPr>
            </w:pPr>
            <w:r>
              <w:rPr>
                <w:color w:val="000000"/>
                <w:sz w:val="25"/>
                <w:szCs w:val="25"/>
                <w:lang w:val="vi-VN" w:eastAsia="vi-VN"/>
              </w:rPr>
              <w:t>Trong cuộn dây chỉ có điện trở Z</w:t>
            </w:r>
            <w:r>
              <w:rPr>
                <w:color w:val="000000"/>
                <w:sz w:val="25"/>
                <w:szCs w:val="25"/>
                <w:vertAlign w:val="subscript"/>
                <w:lang w:val="vi-VN" w:eastAsia="vi-VN"/>
              </w:rPr>
              <w:t>L</w:t>
            </w:r>
            <w:r>
              <w:rPr>
                <w:color w:val="000000"/>
                <w:sz w:val="25"/>
                <w:szCs w:val="25"/>
                <w:lang w:val="vi-VN" w:eastAsia="vi-VN"/>
              </w:rPr>
              <w:t xml:space="preserve"> gọi là cảm kháng.</w:t>
            </w:r>
          </w:p>
        </w:tc>
      </w:tr>
    </w:tbl>
    <w:p w14:paraId="2D942DF1" w14:textId="77777777" w:rsidR="00661B70" w:rsidRDefault="00661B70" w:rsidP="00083F35">
      <w:pPr>
        <w:textAlignment w:val="center"/>
        <w:rPr>
          <w:sz w:val="25"/>
          <w:szCs w:val="25"/>
          <w:lang w:val="vi-VN" w:eastAsia="vi-VN"/>
        </w:rPr>
      </w:pPr>
      <w:r>
        <w:rPr>
          <w:b/>
          <w:bCs/>
          <w:sz w:val="25"/>
          <w:szCs w:val="25"/>
          <w:lang w:val="vi-VN" w:eastAsia="vi-VN"/>
        </w:rPr>
        <w:t>Câu 22:</w:t>
      </w:r>
      <w:r>
        <w:rPr>
          <w:sz w:val="25"/>
          <w:szCs w:val="25"/>
          <w:lang w:val="vi-VN" w:eastAsia="vi-VN"/>
        </w:rPr>
        <w:t xml:space="preserve"> Trong mạch diện xoay chiều RLC, các phần tử R, L, C nhận được năng lượng cung cấp từ nguồn điện xoay chiều. Năng lượng từ phần tử nào không được hoàn trả trở về nguồn điện</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75"/>
        <w:gridCol w:w="5310"/>
        <w:gridCol w:w="360"/>
        <w:gridCol w:w="5325"/>
      </w:tblGrid>
      <w:tr w:rsidR="00661B70" w:rsidRPr="00204906" w14:paraId="48D71EF2" w14:textId="77777777">
        <w:trPr>
          <w:tblCellSpacing w:w="15" w:type="dxa"/>
        </w:trPr>
        <w:tc>
          <w:tcPr>
            <w:tcW w:w="330" w:type="dxa"/>
            <w:tcMar>
              <w:top w:w="15" w:type="dxa"/>
              <w:left w:w="15" w:type="dxa"/>
              <w:bottom w:w="15" w:type="dxa"/>
              <w:right w:w="15" w:type="dxa"/>
            </w:tcMar>
          </w:tcPr>
          <w:p w14:paraId="28B353C3" w14:textId="77777777" w:rsidR="00661B70" w:rsidRDefault="00661B70" w:rsidP="00083F35">
            <w:pPr>
              <w:textAlignment w:val="center"/>
              <w:rPr>
                <w:color w:val="000000"/>
                <w:sz w:val="25"/>
                <w:szCs w:val="25"/>
                <w:lang w:val="vi-VN" w:eastAsia="vi-VN"/>
              </w:rPr>
            </w:pPr>
            <w:r>
              <w:rPr>
                <w:b/>
                <w:bCs/>
                <w:color w:val="000000"/>
                <w:sz w:val="25"/>
                <w:szCs w:val="25"/>
                <w:u w:val="single" w:color="000000"/>
                <w:lang w:val="vi-VN" w:eastAsia="vi-VN"/>
              </w:rPr>
              <w:t xml:space="preserve">A. </w:t>
            </w:r>
          </w:p>
        </w:tc>
        <w:tc>
          <w:tcPr>
            <w:tcW w:w="5280" w:type="dxa"/>
            <w:tcMar>
              <w:top w:w="15" w:type="dxa"/>
              <w:left w:w="15" w:type="dxa"/>
              <w:bottom w:w="15" w:type="dxa"/>
              <w:right w:w="15" w:type="dxa"/>
            </w:tcMar>
          </w:tcPr>
          <w:p w14:paraId="02A1382F" w14:textId="77777777" w:rsidR="00661B70" w:rsidRDefault="00661B70" w:rsidP="00083F35">
            <w:pPr>
              <w:textAlignment w:val="center"/>
              <w:rPr>
                <w:color w:val="000000"/>
                <w:sz w:val="25"/>
                <w:szCs w:val="25"/>
                <w:lang w:val="vi-VN" w:eastAsia="vi-VN"/>
              </w:rPr>
            </w:pPr>
            <w:r>
              <w:rPr>
                <w:color w:val="000000"/>
                <w:sz w:val="25"/>
                <w:szCs w:val="25"/>
                <w:lang w:val="vi-VN" w:eastAsia="vi-VN"/>
              </w:rPr>
              <w:t xml:space="preserve">Điện trở thuần </w:t>
            </w:r>
          </w:p>
        </w:tc>
        <w:tc>
          <w:tcPr>
            <w:tcW w:w="330" w:type="dxa"/>
            <w:tcMar>
              <w:top w:w="15" w:type="dxa"/>
              <w:left w:w="15" w:type="dxa"/>
              <w:bottom w:w="15" w:type="dxa"/>
              <w:right w:w="15" w:type="dxa"/>
            </w:tcMar>
          </w:tcPr>
          <w:p w14:paraId="7DF51C77"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B. </w:t>
            </w:r>
          </w:p>
        </w:tc>
        <w:tc>
          <w:tcPr>
            <w:tcW w:w="5280" w:type="dxa"/>
            <w:tcMar>
              <w:top w:w="15" w:type="dxa"/>
              <w:left w:w="15" w:type="dxa"/>
              <w:bottom w:w="15" w:type="dxa"/>
              <w:right w:w="15" w:type="dxa"/>
            </w:tcMar>
          </w:tcPr>
          <w:p w14:paraId="3F5206AE" w14:textId="77777777" w:rsidR="00661B70" w:rsidRDefault="00661B70" w:rsidP="00083F35">
            <w:pPr>
              <w:textAlignment w:val="center"/>
              <w:rPr>
                <w:color w:val="000000"/>
                <w:sz w:val="25"/>
                <w:szCs w:val="25"/>
                <w:lang w:val="vi-VN" w:eastAsia="vi-VN"/>
              </w:rPr>
            </w:pPr>
            <w:r>
              <w:rPr>
                <w:color w:val="000000"/>
                <w:sz w:val="25"/>
                <w:szCs w:val="25"/>
                <w:lang w:val="vi-VN" w:eastAsia="vi-VN"/>
              </w:rPr>
              <w:t>Tụ điện và cuộn cảm thuần</w:t>
            </w:r>
          </w:p>
        </w:tc>
      </w:tr>
      <w:tr w:rsidR="00661B70" w14:paraId="173F8D11" w14:textId="77777777">
        <w:trPr>
          <w:tblCellSpacing w:w="15" w:type="dxa"/>
        </w:trPr>
        <w:tc>
          <w:tcPr>
            <w:tcW w:w="330" w:type="dxa"/>
            <w:tcMar>
              <w:top w:w="15" w:type="dxa"/>
              <w:left w:w="15" w:type="dxa"/>
              <w:bottom w:w="15" w:type="dxa"/>
              <w:right w:w="15" w:type="dxa"/>
            </w:tcMar>
          </w:tcPr>
          <w:p w14:paraId="7FCB0CAA"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C. </w:t>
            </w:r>
          </w:p>
        </w:tc>
        <w:tc>
          <w:tcPr>
            <w:tcW w:w="5280" w:type="dxa"/>
            <w:tcMar>
              <w:top w:w="15" w:type="dxa"/>
              <w:left w:w="15" w:type="dxa"/>
              <w:bottom w:w="15" w:type="dxa"/>
              <w:right w:w="15" w:type="dxa"/>
            </w:tcMar>
          </w:tcPr>
          <w:p w14:paraId="2BB1E566" w14:textId="77777777" w:rsidR="00661B70" w:rsidRDefault="00661B70" w:rsidP="00083F35">
            <w:pPr>
              <w:textAlignment w:val="center"/>
              <w:rPr>
                <w:color w:val="000000"/>
                <w:sz w:val="25"/>
                <w:szCs w:val="25"/>
                <w:lang w:val="vi-VN" w:eastAsia="vi-VN"/>
              </w:rPr>
            </w:pPr>
            <w:r>
              <w:rPr>
                <w:color w:val="000000"/>
                <w:sz w:val="25"/>
                <w:szCs w:val="25"/>
                <w:lang w:val="vi-VN" w:eastAsia="vi-VN"/>
              </w:rPr>
              <w:t>Tụ điện</w:t>
            </w:r>
          </w:p>
        </w:tc>
        <w:tc>
          <w:tcPr>
            <w:tcW w:w="330" w:type="dxa"/>
            <w:tcMar>
              <w:top w:w="15" w:type="dxa"/>
              <w:left w:w="15" w:type="dxa"/>
              <w:bottom w:w="15" w:type="dxa"/>
              <w:right w:w="15" w:type="dxa"/>
            </w:tcMar>
          </w:tcPr>
          <w:p w14:paraId="62BA3579"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D. </w:t>
            </w:r>
          </w:p>
        </w:tc>
        <w:tc>
          <w:tcPr>
            <w:tcW w:w="5280" w:type="dxa"/>
            <w:tcMar>
              <w:top w:w="15" w:type="dxa"/>
              <w:left w:w="15" w:type="dxa"/>
              <w:bottom w:w="15" w:type="dxa"/>
              <w:right w:w="15" w:type="dxa"/>
            </w:tcMar>
          </w:tcPr>
          <w:p w14:paraId="1CA23E5F" w14:textId="77777777" w:rsidR="00661B70" w:rsidRDefault="00661B70" w:rsidP="00083F35">
            <w:pPr>
              <w:textAlignment w:val="center"/>
              <w:rPr>
                <w:color w:val="000000"/>
                <w:sz w:val="25"/>
                <w:szCs w:val="25"/>
                <w:lang w:val="vi-VN" w:eastAsia="vi-VN"/>
              </w:rPr>
            </w:pPr>
            <w:r>
              <w:rPr>
                <w:color w:val="000000"/>
                <w:sz w:val="25"/>
                <w:szCs w:val="25"/>
                <w:lang w:val="vi-VN" w:eastAsia="vi-VN"/>
              </w:rPr>
              <w:t>Cuộn cảm thuần</w:t>
            </w:r>
          </w:p>
        </w:tc>
      </w:tr>
    </w:tbl>
    <w:p w14:paraId="7C1394BF" w14:textId="77777777" w:rsidR="00661B70" w:rsidRDefault="00661B70" w:rsidP="00083F35">
      <w:pPr>
        <w:textAlignment w:val="center"/>
        <w:rPr>
          <w:sz w:val="25"/>
          <w:szCs w:val="25"/>
          <w:lang w:val="vi-VN" w:eastAsia="vi-VN"/>
        </w:rPr>
      </w:pPr>
      <w:r>
        <w:rPr>
          <w:b/>
          <w:bCs/>
          <w:sz w:val="25"/>
          <w:szCs w:val="25"/>
          <w:lang w:val="vi-VN" w:eastAsia="vi-VN"/>
        </w:rPr>
        <w:t>Câu 23:</w:t>
      </w:r>
      <w:r>
        <w:rPr>
          <w:sz w:val="25"/>
          <w:szCs w:val="25"/>
          <w:lang w:val="vi-VN" w:eastAsia="vi-VN"/>
        </w:rPr>
        <w:t xml:space="preserve"> Trong một đoạn mạch điện xoay chiều chỉ có tụ điện thì hiệu điện thế ở hai đầu đoạn mạch </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75"/>
        <w:gridCol w:w="5310"/>
        <w:gridCol w:w="360"/>
        <w:gridCol w:w="5325"/>
      </w:tblGrid>
      <w:tr w:rsidR="00661B70" w:rsidRPr="00204906" w14:paraId="01979DBB" w14:textId="77777777">
        <w:trPr>
          <w:tblCellSpacing w:w="15" w:type="dxa"/>
        </w:trPr>
        <w:tc>
          <w:tcPr>
            <w:tcW w:w="330" w:type="dxa"/>
            <w:tcMar>
              <w:top w:w="15" w:type="dxa"/>
              <w:left w:w="15" w:type="dxa"/>
              <w:bottom w:w="15" w:type="dxa"/>
              <w:right w:w="15" w:type="dxa"/>
            </w:tcMar>
          </w:tcPr>
          <w:p w14:paraId="163E5FD8"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A. </w:t>
            </w:r>
          </w:p>
        </w:tc>
        <w:tc>
          <w:tcPr>
            <w:tcW w:w="5280" w:type="dxa"/>
            <w:tcMar>
              <w:top w:w="15" w:type="dxa"/>
              <w:left w:w="15" w:type="dxa"/>
              <w:bottom w:w="15" w:type="dxa"/>
              <w:right w:w="15" w:type="dxa"/>
            </w:tcMar>
          </w:tcPr>
          <w:p w14:paraId="71EFB011" w14:textId="77777777" w:rsidR="00661B70" w:rsidRDefault="00661B70" w:rsidP="00083F35">
            <w:pPr>
              <w:textAlignment w:val="center"/>
              <w:rPr>
                <w:color w:val="000000"/>
                <w:sz w:val="25"/>
                <w:szCs w:val="25"/>
                <w:lang w:val="vi-VN" w:eastAsia="vi-VN"/>
              </w:rPr>
            </w:pPr>
            <w:r>
              <w:rPr>
                <w:color w:val="000000"/>
                <w:sz w:val="25"/>
                <w:szCs w:val="25"/>
                <w:lang w:val="vi-VN" w:eastAsia="vi-VN"/>
              </w:rPr>
              <w:t xml:space="preserve">sớm pha π/2 so với cường độ dòng điện. </w:t>
            </w:r>
          </w:p>
        </w:tc>
        <w:tc>
          <w:tcPr>
            <w:tcW w:w="330" w:type="dxa"/>
            <w:tcMar>
              <w:top w:w="15" w:type="dxa"/>
              <w:left w:w="15" w:type="dxa"/>
              <w:bottom w:w="15" w:type="dxa"/>
              <w:right w:w="15" w:type="dxa"/>
            </w:tcMar>
          </w:tcPr>
          <w:p w14:paraId="13426AC6"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B. </w:t>
            </w:r>
          </w:p>
        </w:tc>
        <w:tc>
          <w:tcPr>
            <w:tcW w:w="5280" w:type="dxa"/>
            <w:tcMar>
              <w:top w:w="15" w:type="dxa"/>
              <w:left w:w="15" w:type="dxa"/>
              <w:bottom w:w="15" w:type="dxa"/>
              <w:right w:w="15" w:type="dxa"/>
            </w:tcMar>
          </w:tcPr>
          <w:p w14:paraId="7606E54C" w14:textId="77777777" w:rsidR="00661B70" w:rsidRDefault="00661B70" w:rsidP="00083F35">
            <w:pPr>
              <w:textAlignment w:val="center"/>
              <w:rPr>
                <w:color w:val="000000"/>
                <w:sz w:val="25"/>
                <w:szCs w:val="25"/>
                <w:lang w:val="vi-VN" w:eastAsia="vi-VN"/>
              </w:rPr>
            </w:pPr>
            <w:r>
              <w:rPr>
                <w:color w:val="000000"/>
                <w:sz w:val="25"/>
                <w:szCs w:val="25"/>
                <w:lang w:val="vi-VN" w:eastAsia="vi-VN"/>
              </w:rPr>
              <w:t xml:space="preserve">sớm pha π/4 so với cường độ dòng điện. </w:t>
            </w:r>
          </w:p>
        </w:tc>
      </w:tr>
      <w:tr w:rsidR="00661B70" w:rsidRPr="00204906" w14:paraId="715E3052" w14:textId="77777777">
        <w:trPr>
          <w:tblCellSpacing w:w="15" w:type="dxa"/>
        </w:trPr>
        <w:tc>
          <w:tcPr>
            <w:tcW w:w="330" w:type="dxa"/>
            <w:tcMar>
              <w:top w:w="15" w:type="dxa"/>
              <w:left w:w="15" w:type="dxa"/>
              <w:bottom w:w="15" w:type="dxa"/>
              <w:right w:w="15" w:type="dxa"/>
            </w:tcMar>
          </w:tcPr>
          <w:p w14:paraId="308AD1FF" w14:textId="77777777" w:rsidR="00661B70" w:rsidRDefault="00661B70" w:rsidP="00083F35">
            <w:pPr>
              <w:textAlignment w:val="center"/>
              <w:rPr>
                <w:color w:val="000000"/>
                <w:sz w:val="25"/>
                <w:szCs w:val="25"/>
                <w:lang w:val="vi-VN" w:eastAsia="vi-VN"/>
              </w:rPr>
            </w:pPr>
            <w:r>
              <w:rPr>
                <w:b/>
                <w:bCs/>
                <w:color w:val="000000"/>
                <w:sz w:val="25"/>
                <w:szCs w:val="25"/>
                <w:u w:val="single" w:color="000000"/>
                <w:lang w:val="vi-VN" w:eastAsia="vi-VN"/>
              </w:rPr>
              <w:t xml:space="preserve">C. </w:t>
            </w:r>
          </w:p>
        </w:tc>
        <w:tc>
          <w:tcPr>
            <w:tcW w:w="5280" w:type="dxa"/>
            <w:tcMar>
              <w:top w:w="15" w:type="dxa"/>
              <w:left w:w="15" w:type="dxa"/>
              <w:bottom w:w="15" w:type="dxa"/>
              <w:right w:w="15" w:type="dxa"/>
            </w:tcMar>
          </w:tcPr>
          <w:p w14:paraId="58A6ECEB" w14:textId="77777777" w:rsidR="00661B70" w:rsidRDefault="00661B70" w:rsidP="00083F35">
            <w:pPr>
              <w:textAlignment w:val="center"/>
              <w:rPr>
                <w:color w:val="000000"/>
                <w:sz w:val="25"/>
                <w:szCs w:val="25"/>
                <w:lang w:val="vi-VN" w:eastAsia="vi-VN"/>
              </w:rPr>
            </w:pPr>
            <w:r>
              <w:rPr>
                <w:color w:val="000000"/>
                <w:sz w:val="25"/>
                <w:szCs w:val="25"/>
                <w:lang w:val="vi-VN" w:eastAsia="vi-VN"/>
              </w:rPr>
              <w:t xml:space="preserve">trễ pha π/2 so với cường độ dòng điện. </w:t>
            </w:r>
          </w:p>
        </w:tc>
        <w:tc>
          <w:tcPr>
            <w:tcW w:w="330" w:type="dxa"/>
            <w:tcMar>
              <w:top w:w="15" w:type="dxa"/>
              <w:left w:w="15" w:type="dxa"/>
              <w:bottom w:w="15" w:type="dxa"/>
              <w:right w:w="15" w:type="dxa"/>
            </w:tcMar>
          </w:tcPr>
          <w:p w14:paraId="16DBCB14"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D. </w:t>
            </w:r>
          </w:p>
        </w:tc>
        <w:tc>
          <w:tcPr>
            <w:tcW w:w="5280" w:type="dxa"/>
            <w:tcMar>
              <w:top w:w="15" w:type="dxa"/>
              <w:left w:w="15" w:type="dxa"/>
              <w:bottom w:w="15" w:type="dxa"/>
              <w:right w:w="15" w:type="dxa"/>
            </w:tcMar>
          </w:tcPr>
          <w:p w14:paraId="090A7604" w14:textId="77777777" w:rsidR="00661B70" w:rsidRDefault="00661B70" w:rsidP="00083F35">
            <w:pPr>
              <w:textAlignment w:val="center"/>
              <w:rPr>
                <w:color w:val="000000"/>
                <w:sz w:val="25"/>
                <w:szCs w:val="25"/>
                <w:lang w:val="vi-VN" w:eastAsia="vi-VN"/>
              </w:rPr>
            </w:pPr>
            <w:r>
              <w:rPr>
                <w:color w:val="000000"/>
                <w:sz w:val="25"/>
                <w:szCs w:val="25"/>
                <w:lang w:val="vi-VN" w:eastAsia="vi-VN"/>
              </w:rPr>
              <w:t xml:space="preserve">trễ pha π/4 so với cường độ dòng điện. </w:t>
            </w:r>
          </w:p>
        </w:tc>
      </w:tr>
    </w:tbl>
    <w:p w14:paraId="4570B4D2" w14:textId="77777777" w:rsidR="00661B70" w:rsidRDefault="00661B70" w:rsidP="00083F35">
      <w:pPr>
        <w:tabs>
          <w:tab w:val="left" w:pos="240"/>
        </w:tabs>
        <w:textAlignment w:val="center"/>
        <w:rPr>
          <w:sz w:val="25"/>
          <w:szCs w:val="25"/>
          <w:lang w:val="vi-VN" w:eastAsia="vi-VN"/>
        </w:rPr>
      </w:pPr>
      <w:r>
        <w:rPr>
          <w:b/>
          <w:bCs/>
          <w:sz w:val="25"/>
          <w:szCs w:val="25"/>
          <w:lang w:val="vi-VN" w:eastAsia="vi-VN"/>
        </w:rPr>
        <w:t>Câu 24:</w:t>
      </w:r>
      <w:r>
        <w:rPr>
          <w:sz w:val="25"/>
          <w:szCs w:val="25"/>
          <w:lang w:val="vi-VN" w:eastAsia="vi-VN"/>
        </w:rPr>
        <w:t xml:space="preserve"> Đặt điện áp u = U</w:t>
      </w:r>
      <w:r>
        <w:rPr>
          <w:sz w:val="25"/>
          <w:szCs w:val="25"/>
          <w:vertAlign w:val="subscript"/>
          <w:lang w:val="vi-VN" w:eastAsia="vi-VN"/>
        </w:rPr>
        <w:t>0</w:t>
      </w:r>
      <w:r>
        <w:rPr>
          <w:sz w:val="25"/>
          <w:szCs w:val="25"/>
          <w:lang w:val="vi-VN" w:eastAsia="vi-VN"/>
        </w:rPr>
        <w:t>cos(</w:t>
      </w:r>
      <w:r>
        <w:rPr>
          <w:rFonts w:eastAsia="Symbol"/>
          <w:sz w:val="25"/>
          <w:szCs w:val="25"/>
          <w:lang w:val="vi-VN" w:eastAsia="vi-VN"/>
        </w:rPr>
        <w:sym w:font="Symbol" w:char="F077"/>
      </w:r>
      <w:r>
        <w:rPr>
          <w:sz w:val="25"/>
          <w:szCs w:val="25"/>
          <w:lang w:val="vi-VN" w:eastAsia="vi-VN"/>
        </w:rPr>
        <w:t xml:space="preserve">t + </w:t>
      </w:r>
      <w:r>
        <w:rPr>
          <w:rFonts w:eastAsia="Symbol"/>
          <w:sz w:val="25"/>
          <w:szCs w:val="25"/>
          <w:lang w:val="vi-VN" w:eastAsia="vi-VN"/>
        </w:rPr>
        <w:sym w:font="Symbol" w:char="F070"/>
      </w:r>
      <w:r>
        <w:rPr>
          <w:sz w:val="25"/>
          <w:szCs w:val="25"/>
          <w:lang w:val="vi-VN" w:eastAsia="vi-VN"/>
        </w:rPr>
        <w:t>/4) vào hai đầu đoạn mạch chỉ có tụ điện thì cường độ dòng điện trong mạch là i = I</w:t>
      </w:r>
      <w:r>
        <w:rPr>
          <w:sz w:val="25"/>
          <w:szCs w:val="25"/>
          <w:vertAlign w:val="subscript"/>
          <w:lang w:val="vi-VN" w:eastAsia="vi-VN"/>
        </w:rPr>
        <w:t>0</w:t>
      </w:r>
      <w:r>
        <w:rPr>
          <w:sz w:val="25"/>
          <w:szCs w:val="25"/>
          <w:lang w:val="vi-VN" w:eastAsia="vi-VN"/>
        </w:rPr>
        <w:t>cos(</w:t>
      </w:r>
      <w:r>
        <w:rPr>
          <w:rFonts w:eastAsia="Symbol"/>
          <w:sz w:val="25"/>
          <w:szCs w:val="25"/>
          <w:lang w:val="vi-VN" w:eastAsia="vi-VN"/>
        </w:rPr>
        <w:sym w:font="Symbol" w:char="F077"/>
      </w:r>
      <w:r>
        <w:rPr>
          <w:sz w:val="25"/>
          <w:szCs w:val="25"/>
          <w:lang w:val="vi-VN" w:eastAsia="vi-VN"/>
        </w:rPr>
        <w:t xml:space="preserve">t + </w:t>
      </w:r>
      <w:r>
        <w:rPr>
          <w:rFonts w:eastAsia="Symbol"/>
          <w:sz w:val="25"/>
          <w:szCs w:val="25"/>
          <w:lang w:val="vi-VN" w:eastAsia="vi-VN"/>
        </w:rPr>
        <w:sym w:font="Symbol" w:char="F06A"/>
      </w:r>
      <w:r>
        <w:rPr>
          <w:sz w:val="25"/>
          <w:szCs w:val="25"/>
          <w:vertAlign w:val="subscript"/>
          <w:lang w:val="vi-VN" w:eastAsia="vi-VN"/>
        </w:rPr>
        <w:t>i</w:t>
      </w:r>
      <w:r>
        <w:rPr>
          <w:sz w:val="25"/>
          <w:szCs w:val="25"/>
          <w:lang w:val="vi-VN" w:eastAsia="vi-VN"/>
        </w:rPr>
        <w:t xml:space="preserve">). Giá trị của </w:t>
      </w:r>
      <w:r>
        <w:rPr>
          <w:rFonts w:eastAsia="Symbol"/>
          <w:sz w:val="25"/>
          <w:szCs w:val="25"/>
          <w:lang w:val="vi-VN" w:eastAsia="vi-VN"/>
        </w:rPr>
        <w:sym w:font="Symbol" w:char="F06A"/>
      </w:r>
      <w:r>
        <w:rPr>
          <w:sz w:val="25"/>
          <w:szCs w:val="25"/>
          <w:vertAlign w:val="subscript"/>
          <w:lang w:val="vi-VN" w:eastAsia="vi-VN"/>
        </w:rPr>
        <w:t xml:space="preserve">i </w:t>
      </w:r>
      <w:r>
        <w:rPr>
          <w:sz w:val="25"/>
          <w:szCs w:val="25"/>
          <w:lang w:val="vi-VN" w:eastAsia="vi-VN"/>
        </w:rPr>
        <w:t>bằng</w:t>
      </w:r>
      <w:r>
        <w:rPr>
          <w:sz w:val="25"/>
          <w:szCs w:val="25"/>
          <w:lang w:val="vi-VN" w:eastAsia="vi-VN"/>
        </w:rPr>
        <w:tab/>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75"/>
        <w:gridCol w:w="2310"/>
        <w:gridCol w:w="360"/>
        <w:gridCol w:w="2310"/>
        <w:gridCol w:w="360"/>
        <w:gridCol w:w="2310"/>
        <w:gridCol w:w="360"/>
        <w:gridCol w:w="2325"/>
      </w:tblGrid>
      <w:tr w:rsidR="00661B70" w14:paraId="18CFB470" w14:textId="77777777">
        <w:trPr>
          <w:tblCellSpacing w:w="15" w:type="dxa"/>
        </w:trPr>
        <w:tc>
          <w:tcPr>
            <w:tcW w:w="330" w:type="dxa"/>
            <w:tcMar>
              <w:top w:w="15" w:type="dxa"/>
              <w:left w:w="15" w:type="dxa"/>
              <w:bottom w:w="15" w:type="dxa"/>
              <w:right w:w="15" w:type="dxa"/>
            </w:tcMar>
          </w:tcPr>
          <w:p w14:paraId="0FD5C006"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A. </w:t>
            </w:r>
          </w:p>
        </w:tc>
        <w:tc>
          <w:tcPr>
            <w:tcW w:w="2280" w:type="dxa"/>
            <w:tcMar>
              <w:top w:w="15" w:type="dxa"/>
              <w:left w:w="15" w:type="dxa"/>
              <w:bottom w:w="15" w:type="dxa"/>
              <w:right w:w="15" w:type="dxa"/>
            </w:tcMar>
          </w:tcPr>
          <w:p w14:paraId="16345098" w14:textId="77777777" w:rsidR="00661B70" w:rsidRDefault="00661B70" w:rsidP="00083F35">
            <w:pPr>
              <w:textAlignment w:val="center"/>
              <w:rPr>
                <w:color w:val="000000"/>
                <w:sz w:val="25"/>
                <w:szCs w:val="25"/>
                <w:lang w:val="vi-VN" w:eastAsia="vi-VN"/>
              </w:rPr>
            </w:pPr>
            <w:r>
              <w:rPr>
                <w:color w:val="000000"/>
                <w:sz w:val="25"/>
                <w:szCs w:val="25"/>
                <w:lang w:val="vi-VN" w:eastAsia="vi-VN"/>
              </w:rPr>
              <w:t xml:space="preserve">- </w:t>
            </w:r>
            <w:r>
              <w:rPr>
                <w:rFonts w:eastAsia="Symbol"/>
                <w:color w:val="000000"/>
                <w:sz w:val="25"/>
                <w:szCs w:val="25"/>
                <w:lang w:val="vi-VN" w:eastAsia="vi-VN"/>
              </w:rPr>
              <w:sym w:font="Symbol" w:char="F070"/>
            </w:r>
            <w:r>
              <w:rPr>
                <w:color w:val="000000"/>
                <w:sz w:val="25"/>
                <w:szCs w:val="25"/>
                <w:lang w:val="vi-VN" w:eastAsia="vi-VN"/>
              </w:rPr>
              <w:t>/2.</w:t>
            </w:r>
          </w:p>
        </w:tc>
        <w:tc>
          <w:tcPr>
            <w:tcW w:w="330" w:type="dxa"/>
            <w:tcMar>
              <w:top w:w="15" w:type="dxa"/>
              <w:left w:w="15" w:type="dxa"/>
              <w:bottom w:w="15" w:type="dxa"/>
              <w:right w:w="15" w:type="dxa"/>
            </w:tcMar>
          </w:tcPr>
          <w:p w14:paraId="70048359"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B. </w:t>
            </w:r>
          </w:p>
        </w:tc>
        <w:tc>
          <w:tcPr>
            <w:tcW w:w="2280" w:type="dxa"/>
            <w:tcMar>
              <w:top w:w="15" w:type="dxa"/>
              <w:left w:w="15" w:type="dxa"/>
              <w:bottom w:w="15" w:type="dxa"/>
              <w:right w:w="15" w:type="dxa"/>
            </w:tcMar>
          </w:tcPr>
          <w:p w14:paraId="782FED02" w14:textId="77777777" w:rsidR="00661B70" w:rsidRDefault="00661B70" w:rsidP="00083F35">
            <w:pPr>
              <w:textAlignment w:val="center"/>
              <w:rPr>
                <w:color w:val="000000"/>
                <w:sz w:val="25"/>
                <w:szCs w:val="25"/>
                <w:lang w:val="vi-VN" w:eastAsia="vi-VN"/>
              </w:rPr>
            </w:pPr>
            <w:r>
              <w:rPr>
                <w:color w:val="000000"/>
                <w:sz w:val="25"/>
                <w:szCs w:val="25"/>
                <w:lang w:val="vi-VN" w:eastAsia="vi-VN"/>
              </w:rPr>
              <w:t>- 3</w:t>
            </w:r>
            <w:r>
              <w:rPr>
                <w:rFonts w:eastAsia="Symbol"/>
                <w:color w:val="000000"/>
                <w:sz w:val="25"/>
                <w:szCs w:val="25"/>
                <w:lang w:val="vi-VN" w:eastAsia="vi-VN"/>
              </w:rPr>
              <w:sym w:font="Symbol" w:char="F070"/>
            </w:r>
            <w:r>
              <w:rPr>
                <w:color w:val="000000"/>
                <w:sz w:val="25"/>
                <w:szCs w:val="25"/>
                <w:lang w:val="vi-VN" w:eastAsia="vi-VN"/>
              </w:rPr>
              <w:t>/4.</w:t>
            </w:r>
          </w:p>
        </w:tc>
        <w:tc>
          <w:tcPr>
            <w:tcW w:w="330" w:type="dxa"/>
            <w:tcMar>
              <w:top w:w="15" w:type="dxa"/>
              <w:left w:w="15" w:type="dxa"/>
              <w:bottom w:w="15" w:type="dxa"/>
              <w:right w:w="15" w:type="dxa"/>
            </w:tcMar>
          </w:tcPr>
          <w:p w14:paraId="61A45358"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C. </w:t>
            </w:r>
          </w:p>
        </w:tc>
        <w:tc>
          <w:tcPr>
            <w:tcW w:w="2280" w:type="dxa"/>
            <w:tcMar>
              <w:top w:w="15" w:type="dxa"/>
              <w:left w:w="15" w:type="dxa"/>
              <w:bottom w:w="15" w:type="dxa"/>
              <w:right w:w="15" w:type="dxa"/>
            </w:tcMar>
          </w:tcPr>
          <w:p w14:paraId="781E4D47" w14:textId="77777777" w:rsidR="00661B70" w:rsidRDefault="00661B70" w:rsidP="00083F35">
            <w:pPr>
              <w:textAlignment w:val="center"/>
              <w:rPr>
                <w:color w:val="000000"/>
                <w:sz w:val="25"/>
                <w:szCs w:val="25"/>
                <w:lang w:val="vi-VN" w:eastAsia="vi-VN"/>
              </w:rPr>
            </w:pPr>
            <w:r>
              <w:rPr>
                <w:rFonts w:eastAsia="Symbol"/>
                <w:color w:val="000000"/>
                <w:sz w:val="25"/>
                <w:szCs w:val="25"/>
                <w:lang w:val="vi-VN" w:eastAsia="vi-VN"/>
              </w:rPr>
              <w:sym w:font="Symbol" w:char="F070"/>
            </w:r>
            <w:r>
              <w:rPr>
                <w:color w:val="000000"/>
                <w:sz w:val="25"/>
                <w:szCs w:val="25"/>
                <w:lang w:val="vi-VN" w:eastAsia="vi-VN"/>
              </w:rPr>
              <w:t>/2.</w:t>
            </w:r>
          </w:p>
        </w:tc>
        <w:tc>
          <w:tcPr>
            <w:tcW w:w="330" w:type="dxa"/>
            <w:tcMar>
              <w:top w:w="15" w:type="dxa"/>
              <w:left w:w="15" w:type="dxa"/>
              <w:bottom w:w="15" w:type="dxa"/>
              <w:right w:w="15" w:type="dxa"/>
            </w:tcMar>
          </w:tcPr>
          <w:p w14:paraId="3D8795BA" w14:textId="77777777" w:rsidR="00661B70" w:rsidRDefault="00661B70" w:rsidP="00083F35">
            <w:pPr>
              <w:textAlignment w:val="center"/>
              <w:rPr>
                <w:color w:val="000000"/>
                <w:sz w:val="25"/>
                <w:szCs w:val="25"/>
                <w:lang w:val="vi-VN" w:eastAsia="vi-VN"/>
              </w:rPr>
            </w:pPr>
            <w:r>
              <w:rPr>
                <w:b/>
                <w:bCs/>
                <w:color w:val="000000"/>
                <w:sz w:val="25"/>
                <w:szCs w:val="25"/>
                <w:u w:val="single" w:color="000000"/>
                <w:lang w:val="vi-VN" w:eastAsia="vi-VN"/>
              </w:rPr>
              <w:t xml:space="preserve">D. </w:t>
            </w:r>
          </w:p>
        </w:tc>
        <w:tc>
          <w:tcPr>
            <w:tcW w:w="2280" w:type="dxa"/>
            <w:tcMar>
              <w:top w:w="15" w:type="dxa"/>
              <w:left w:w="15" w:type="dxa"/>
              <w:bottom w:w="15" w:type="dxa"/>
              <w:right w:w="15" w:type="dxa"/>
            </w:tcMar>
          </w:tcPr>
          <w:p w14:paraId="1587E102" w14:textId="77777777" w:rsidR="00661B70" w:rsidRDefault="00661B70" w:rsidP="00083F35">
            <w:pPr>
              <w:textAlignment w:val="center"/>
              <w:rPr>
                <w:color w:val="000000"/>
                <w:sz w:val="25"/>
                <w:szCs w:val="25"/>
                <w:lang w:val="vi-VN" w:eastAsia="vi-VN"/>
              </w:rPr>
            </w:pPr>
            <w:r>
              <w:rPr>
                <w:color w:val="000000"/>
                <w:sz w:val="25"/>
                <w:szCs w:val="25"/>
                <w:lang w:val="vi-VN" w:eastAsia="vi-VN"/>
              </w:rPr>
              <w:t>3</w:t>
            </w:r>
            <w:r>
              <w:rPr>
                <w:rFonts w:eastAsia="Symbol"/>
                <w:color w:val="000000"/>
                <w:sz w:val="25"/>
                <w:szCs w:val="25"/>
                <w:lang w:val="vi-VN" w:eastAsia="vi-VN"/>
              </w:rPr>
              <w:sym w:font="Symbol" w:char="F070"/>
            </w:r>
            <w:r>
              <w:rPr>
                <w:color w:val="000000"/>
                <w:sz w:val="25"/>
                <w:szCs w:val="25"/>
                <w:lang w:val="vi-VN" w:eastAsia="vi-VN"/>
              </w:rPr>
              <w:t>/4.</w:t>
            </w:r>
          </w:p>
        </w:tc>
      </w:tr>
    </w:tbl>
    <w:p w14:paraId="7349F4B1" w14:textId="77777777" w:rsidR="00661B70" w:rsidRDefault="00661B70" w:rsidP="00083F35">
      <w:pPr>
        <w:textAlignment w:val="center"/>
        <w:rPr>
          <w:sz w:val="25"/>
          <w:szCs w:val="25"/>
          <w:lang w:val="vi-VN" w:eastAsia="vi-VN"/>
        </w:rPr>
      </w:pPr>
      <w:r>
        <w:rPr>
          <w:b/>
          <w:bCs/>
          <w:sz w:val="25"/>
          <w:szCs w:val="25"/>
          <w:lang w:val="vi-VN" w:eastAsia="vi-VN"/>
        </w:rPr>
        <w:t>Câu 25:</w:t>
      </w:r>
      <w:r>
        <w:rPr>
          <w:sz w:val="25"/>
          <w:szCs w:val="25"/>
          <w:lang w:val="vi-VN" w:eastAsia="vi-VN"/>
        </w:rPr>
        <w:t xml:space="preserve"> Đặt vào hai đầu một tụ điện một hiệu điện thế xoay chiều có giá trị hiệu dụng U không đổi và tần số f thay đổi. Khi f = 50Hz thì cường độ hiệu dụng qua tụ là 2,4(A). Để cường độ hiệu dụng qua tụ bằng 3,6(A) thì tần số của dòng điện phải bằng:</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75"/>
        <w:gridCol w:w="2310"/>
        <w:gridCol w:w="360"/>
        <w:gridCol w:w="2310"/>
        <w:gridCol w:w="360"/>
        <w:gridCol w:w="2310"/>
        <w:gridCol w:w="360"/>
        <w:gridCol w:w="2325"/>
      </w:tblGrid>
      <w:tr w:rsidR="00661B70" w14:paraId="16539683" w14:textId="77777777">
        <w:trPr>
          <w:tblCellSpacing w:w="15" w:type="dxa"/>
        </w:trPr>
        <w:tc>
          <w:tcPr>
            <w:tcW w:w="330" w:type="dxa"/>
            <w:tcMar>
              <w:top w:w="15" w:type="dxa"/>
              <w:left w:w="15" w:type="dxa"/>
              <w:bottom w:w="15" w:type="dxa"/>
              <w:right w:w="15" w:type="dxa"/>
            </w:tcMar>
            <w:vAlign w:val="center"/>
          </w:tcPr>
          <w:p w14:paraId="773D197E"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A. </w:t>
            </w:r>
          </w:p>
        </w:tc>
        <w:tc>
          <w:tcPr>
            <w:tcW w:w="2280" w:type="dxa"/>
            <w:tcMar>
              <w:top w:w="15" w:type="dxa"/>
              <w:left w:w="15" w:type="dxa"/>
              <w:bottom w:w="15" w:type="dxa"/>
              <w:right w:w="15" w:type="dxa"/>
            </w:tcMar>
            <w:vAlign w:val="center"/>
          </w:tcPr>
          <w:p w14:paraId="7E07E5E3" w14:textId="77777777" w:rsidR="00661B70" w:rsidRDefault="00661B70" w:rsidP="00083F35">
            <w:pPr>
              <w:textAlignment w:val="center"/>
              <w:rPr>
                <w:color w:val="000000"/>
                <w:sz w:val="25"/>
                <w:szCs w:val="25"/>
                <w:lang w:val="vi-VN" w:eastAsia="vi-VN"/>
              </w:rPr>
            </w:pPr>
            <w:r>
              <w:rPr>
                <w:color w:val="000000"/>
                <w:sz w:val="25"/>
                <w:szCs w:val="25"/>
                <w:lang w:val="vi-VN" w:eastAsia="vi-VN"/>
              </w:rPr>
              <w:t xml:space="preserve">25 Hz </w:t>
            </w:r>
          </w:p>
        </w:tc>
        <w:tc>
          <w:tcPr>
            <w:tcW w:w="330" w:type="dxa"/>
            <w:tcMar>
              <w:top w:w="15" w:type="dxa"/>
              <w:left w:w="15" w:type="dxa"/>
              <w:bottom w:w="15" w:type="dxa"/>
              <w:right w:w="15" w:type="dxa"/>
            </w:tcMar>
            <w:vAlign w:val="center"/>
          </w:tcPr>
          <w:p w14:paraId="100B440E" w14:textId="77777777" w:rsidR="00661B70" w:rsidRDefault="00661B70" w:rsidP="00083F35">
            <w:pPr>
              <w:textAlignment w:val="center"/>
              <w:rPr>
                <w:color w:val="000000"/>
                <w:sz w:val="25"/>
                <w:szCs w:val="25"/>
                <w:lang w:val="vi-VN" w:eastAsia="vi-VN"/>
              </w:rPr>
            </w:pPr>
            <w:r>
              <w:rPr>
                <w:b/>
                <w:bCs/>
                <w:color w:val="000000"/>
                <w:sz w:val="25"/>
                <w:szCs w:val="25"/>
                <w:u w:val="single" w:color="000000"/>
                <w:lang w:val="vi-VN" w:eastAsia="vi-VN"/>
              </w:rPr>
              <w:t xml:space="preserve">B. </w:t>
            </w:r>
          </w:p>
        </w:tc>
        <w:tc>
          <w:tcPr>
            <w:tcW w:w="2280" w:type="dxa"/>
            <w:tcMar>
              <w:top w:w="15" w:type="dxa"/>
              <w:left w:w="15" w:type="dxa"/>
              <w:bottom w:w="15" w:type="dxa"/>
              <w:right w:w="15" w:type="dxa"/>
            </w:tcMar>
            <w:vAlign w:val="center"/>
          </w:tcPr>
          <w:p w14:paraId="1B3E9A0A" w14:textId="77777777" w:rsidR="00661B70" w:rsidRDefault="00661B70" w:rsidP="00083F35">
            <w:pPr>
              <w:textAlignment w:val="center"/>
              <w:rPr>
                <w:color w:val="000000"/>
                <w:sz w:val="25"/>
                <w:szCs w:val="25"/>
                <w:lang w:val="vi-VN" w:eastAsia="vi-VN"/>
              </w:rPr>
            </w:pPr>
            <w:r>
              <w:rPr>
                <w:color w:val="000000"/>
                <w:sz w:val="25"/>
                <w:szCs w:val="25"/>
                <w:lang w:val="vi-VN" w:eastAsia="vi-VN"/>
              </w:rPr>
              <w:t xml:space="preserve">75 Hz </w:t>
            </w:r>
          </w:p>
        </w:tc>
        <w:tc>
          <w:tcPr>
            <w:tcW w:w="330" w:type="dxa"/>
            <w:tcMar>
              <w:top w:w="15" w:type="dxa"/>
              <w:left w:w="15" w:type="dxa"/>
              <w:bottom w:w="15" w:type="dxa"/>
              <w:right w:w="15" w:type="dxa"/>
            </w:tcMar>
            <w:vAlign w:val="center"/>
          </w:tcPr>
          <w:p w14:paraId="4BA83A03"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C. </w:t>
            </w:r>
          </w:p>
        </w:tc>
        <w:tc>
          <w:tcPr>
            <w:tcW w:w="2280" w:type="dxa"/>
            <w:tcMar>
              <w:top w:w="15" w:type="dxa"/>
              <w:left w:w="15" w:type="dxa"/>
              <w:bottom w:w="15" w:type="dxa"/>
              <w:right w:w="15" w:type="dxa"/>
            </w:tcMar>
            <w:vAlign w:val="center"/>
          </w:tcPr>
          <w:p w14:paraId="0FC670C4" w14:textId="77777777" w:rsidR="00661B70" w:rsidRDefault="00661B70" w:rsidP="00083F35">
            <w:pPr>
              <w:textAlignment w:val="center"/>
              <w:rPr>
                <w:color w:val="000000"/>
                <w:sz w:val="25"/>
                <w:szCs w:val="25"/>
                <w:lang w:val="vi-VN" w:eastAsia="vi-VN"/>
              </w:rPr>
            </w:pPr>
            <w:r>
              <w:rPr>
                <w:color w:val="000000"/>
                <w:sz w:val="25"/>
                <w:szCs w:val="25"/>
                <w:lang w:val="vi-VN" w:eastAsia="vi-VN"/>
              </w:rPr>
              <w:t xml:space="preserve">100 Hz </w:t>
            </w:r>
          </w:p>
        </w:tc>
        <w:tc>
          <w:tcPr>
            <w:tcW w:w="330" w:type="dxa"/>
            <w:tcMar>
              <w:top w:w="15" w:type="dxa"/>
              <w:left w:w="15" w:type="dxa"/>
              <w:bottom w:w="15" w:type="dxa"/>
              <w:right w:w="15" w:type="dxa"/>
            </w:tcMar>
            <w:vAlign w:val="center"/>
          </w:tcPr>
          <w:p w14:paraId="4AE0C35A"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D. </w:t>
            </w:r>
          </w:p>
        </w:tc>
        <w:tc>
          <w:tcPr>
            <w:tcW w:w="2280" w:type="dxa"/>
            <w:tcMar>
              <w:top w:w="15" w:type="dxa"/>
              <w:left w:w="15" w:type="dxa"/>
              <w:bottom w:w="15" w:type="dxa"/>
              <w:right w:w="15" w:type="dxa"/>
            </w:tcMar>
            <w:vAlign w:val="center"/>
          </w:tcPr>
          <w:p w14:paraId="2BB33DB8" w14:textId="626DBA5D" w:rsidR="00661B70" w:rsidRDefault="00661B70" w:rsidP="00083F35">
            <w:pPr>
              <w:textAlignment w:val="center"/>
              <w:rPr>
                <w:color w:val="000000"/>
                <w:sz w:val="25"/>
                <w:szCs w:val="25"/>
                <w:lang w:val="vi-VN" w:eastAsia="vi-VN"/>
              </w:rPr>
            </w:pPr>
            <w:r>
              <w:rPr>
                <w:color w:val="000000"/>
                <w:sz w:val="25"/>
                <w:szCs w:val="25"/>
                <w:lang w:val="vi-VN" w:eastAsia="vi-VN"/>
              </w:rPr>
              <w:t>50</w:t>
            </w:r>
            <w:r w:rsidR="00060492">
              <w:rPr>
                <w:noProof/>
                <w:color w:val="000000"/>
                <w:sz w:val="25"/>
                <w:szCs w:val="25"/>
                <w:lang w:val="vi-VN" w:eastAsia="vi-VN"/>
              </w:rPr>
              <w:drawing>
                <wp:inline distT="0" distB="0" distL="0" distR="0" wp14:anchorId="0C6F73DB" wp14:editId="280BA961">
                  <wp:extent cx="238125" cy="219075"/>
                  <wp:effectExtent l="0" t="0" r="0" b="0"/>
                  <wp:docPr id="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Pr>
                <w:color w:val="000000"/>
                <w:sz w:val="25"/>
                <w:szCs w:val="25"/>
                <w:lang w:val="vi-VN" w:eastAsia="vi-VN"/>
              </w:rPr>
              <w:t>Hz</w:t>
            </w:r>
          </w:p>
        </w:tc>
      </w:tr>
    </w:tbl>
    <w:p w14:paraId="1FC1CAD3" w14:textId="77777777" w:rsidR="00661B70" w:rsidRDefault="00661B70" w:rsidP="00083F35">
      <w:pPr>
        <w:tabs>
          <w:tab w:val="left" w:pos="284"/>
        </w:tabs>
        <w:textAlignment w:val="center"/>
        <w:rPr>
          <w:sz w:val="25"/>
          <w:szCs w:val="25"/>
          <w:lang w:val="vi-VN" w:eastAsia="vi-VN"/>
        </w:rPr>
      </w:pPr>
      <w:r>
        <w:rPr>
          <w:b/>
          <w:bCs/>
          <w:sz w:val="25"/>
          <w:szCs w:val="25"/>
          <w:lang w:val="vi-VN" w:eastAsia="vi-VN"/>
        </w:rPr>
        <w:lastRenderedPageBreak/>
        <w:t>Câu 26:</w:t>
      </w:r>
      <w:r>
        <w:rPr>
          <w:sz w:val="25"/>
          <w:szCs w:val="25"/>
          <w:lang w:val="vi-VN" w:eastAsia="vi-VN"/>
        </w:rPr>
        <w:t xml:space="preserve"> Cho đoạn mach xoay chiều gồm R, L mắc nối tiếp. R = 20 Ω, L = 0,2/π H. Đoạn mạch được mắc vào điện vào điện áp u = 40cos(100πt )V. Biểu thức cường độ dòng điện qua mạch là</w:t>
      </w:r>
      <w:r>
        <w:rPr>
          <w:sz w:val="25"/>
          <w:szCs w:val="25"/>
          <w:lang w:val="vi-VN" w:eastAsia="vi-VN"/>
        </w:rPr>
        <w:tab/>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75"/>
        <w:gridCol w:w="5310"/>
        <w:gridCol w:w="360"/>
        <w:gridCol w:w="5325"/>
      </w:tblGrid>
      <w:tr w:rsidR="00661B70" w14:paraId="456A1809" w14:textId="77777777">
        <w:trPr>
          <w:tblCellSpacing w:w="15" w:type="dxa"/>
        </w:trPr>
        <w:tc>
          <w:tcPr>
            <w:tcW w:w="330" w:type="dxa"/>
            <w:tcMar>
              <w:top w:w="15" w:type="dxa"/>
              <w:left w:w="15" w:type="dxa"/>
              <w:bottom w:w="15" w:type="dxa"/>
              <w:right w:w="15" w:type="dxa"/>
            </w:tcMar>
          </w:tcPr>
          <w:p w14:paraId="688ED312" w14:textId="77777777" w:rsidR="00661B70" w:rsidRDefault="00661B70" w:rsidP="00083F35">
            <w:pPr>
              <w:textAlignment w:val="center"/>
              <w:rPr>
                <w:color w:val="000000"/>
                <w:sz w:val="25"/>
                <w:szCs w:val="25"/>
                <w:lang w:val="vi-VN" w:eastAsia="vi-VN"/>
              </w:rPr>
            </w:pPr>
            <w:r>
              <w:rPr>
                <w:b/>
                <w:bCs/>
                <w:color w:val="000000"/>
                <w:sz w:val="25"/>
                <w:szCs w:val="25"/>
                <w:u w:val="single" w:color="000000"/>
                <w:lang w:val="vi-VN" w:eastAsia="vi-VN"/>
              </w:rPr>
              <w:t xml:space="preserve">A. </w:t>
            </w:r>
          </w:p>
        </w:tc>
        <w:tc>
          <w:tcPr>
            <w:tcW w:w="5280" w:type="dxa"/>
            <w:tcMar>
              <w:top w:w="15" w:type="dxa"/>
              <w:left w:w="15" w:type="dxa"/>
              <w:bottom w:w="15" w:type="dxa"/>
              <w:right w:w="15" w:type="dxa"/>
            </w:tcMar>
          </w:tcPr>
          <w:p w14:paraId="4A445240" w14:textId="77777777" w:rsidR="00661B70" w:rsidRDefault="00661B70" w:rsidP="00083F35">
            <w:pPr>
              <w:textAlignment w:val="center"/>
              <w:rPr>
                <w:color w:val="000000"/>
                <w:sz w:val="25"/>
                <w:szCs w:val="25"/>
                <w:lang w:val="vi-VN" w:eastAsia="vi-VN"/>
              </w:rPr>
            </w:pPr>
            <w:r>
              <w:rPr>
                <w:color w:val="000000"/>
                <w:sz w:val="25"/>
                <w:szCs w:val="25"/>
                <w:lang w:val="vi-VN" w:eastAsia="vi-VN"/>
              </w:rPr>
              <w:t>i = cos(100πt - π/4) A</w:t>
            </w:r>
          </w:p>
        </w:tc>
        <w:tc>
          <w:tcPr>
            <w:tcW w:w="330" w:type="dxa"/>
            <w:tcMar>
              <w:top w:w="15" w:type="dxa"/>
              <w:left w:w="15" w:type="dxa"/>
              <w:bottom w:w="15" w:type="dxa"/>
              <w:right w:w="15" w:type="dxa"/>
            </w:tcMar>
          </w:tcPr>
          <w:p w14:paraId="3A142CA1"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B. </w:t>
            </w:r>
          </w:p>
        </w:tc>
        <w:tc>
          <w:tcPr>
            <w:tcW w:w="5280" w:type="dxa"/>
            <w:tcMar>
              <w:top w:w="15" w:type="dxa"/>
              <w:left w:w="15" w:type="dxa"/>
              <w:bottom w:w="15" w:type="dxa"/>
              <w:right w:w="15" w:type="dxa"/>
            </w:tcMar>
          </w:tcPr>
          <w:p w14:paraId="3300EBFD" w14:textId="77777777" w:rsidR="00661B70" w:rsidRDefault="00661B70" w:rsidP="00083F35">
            <w:pPr>
              <w:textAlignment w:val="center"/>
              <w:rPr>
                <w:color w:val="000000"/>
                <w:sz w:val="25"/>
                <w:szCs w:val="25"/>
                <w:lang w:val="vi-VN" w:eastAsia="vi-VN"/>
              </w:rPr>
            </w:pPr>
            <w:r>
              <w:rPr>
                <w:color w:val="000000"/>
                <w:sz w:val="25"/>
                <w:szCs w:val="25"/>
                <w:lang w:val="vi-VN" w:eastAsia="vi-VN"/>
              </w:rPr>
              <w:t>i = 2cos(100πt + π/4) A</w:t>
            </w:r>
          </w:p>
        </w:tc>
      </w:tr>
      <w:tr w:rsidR="00661B70" w14:paraId="7F83C121" w14:textId="77777777">
        <w:trPr>
          <w:tblCellSpacing w:w="15" w:type="dxa"/>
        </w:trPr>
        <w:tc>
          <w:tcPr>
            <w:tcW w:w="330" w:type="dxa"/>
            <w:tcMar>
              <w:top w:w="15" w:type="dxa"/>
              <w:left w:w="15" w:type="dxa"/>
              <w:bottom w:w="15" w:type="dxa"/>
              <w:right w:w="15" w:type="dxa"/>
            </w:tcMar>
          </w:tcPr>
          <w:p w14:paraId="1228E3EB"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C. </w:t>
            </w:r>
          </w:p>
        </w:tc>
        <w:tc>
          <w:tcPr>
            <w:tcW w:w="5280" w:type="dxa"/>
            <w:tcMar>
              <w:top w:w="15" w:type="dxa"/>
              <w:left w:w="15" w:type="dxa"/>
              <w:bottom w:w="15" w:type="dxa"/>
              <w:right w:w="15" w:type="dxa"/>
            </w:tcMar>
          </w:tcPr>
          <w:p w14:paraId="45BC6F42" w14:textId="77777777" w:rsidR="00661B70" w:rsidRDefault="00661B70" w:rsidP="00083F35">
            <w:pPr>
              <w:textAlignment w:val="center"/>
              <w:rPr>
                <w:color w:val="000000"/>
                <w:sz w:val="25"/>
                <w:szCs w:val="25"/>
                <w:lang w:val="vi-VN" w:eastAsia="vi-VN"/>
              </w:rPr>
            </w:pPr>
            <w:r>
              <w:rPr>
                <w:color w:val="000000"/>
                <w:sz w:val="25"/>
                <w:szCs w:val="25"/>
                <w:lang w:val="vi-VN" w:eastAsia="vi-VN"/>
              </w:rPr>
              <w:t>i = cos(100πt - π/4) A</w:t>
            </w:r>
          </w:p>
        </w:tc>
        <w:tc>
          <w:tcPr>
            <w:tcW w:w="330" w:type="dxa"/>
            <w:tcMar>
              <w:top w:w="15" w:type="dxa"/>
              <w:left w:w="15" w:type="dxa"/>
              <w:bottom w:w="15" w:type="dxa"/>
              <w:right w:w="15" w:type="dxa"/>
            </w:tcMar>
          </w:tcPr>
          <w:p w14:paraId="69051C5A"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D. </w:t>
            </w:r>
          </w:p>
        </w:tc>
        <w:tc>
          <w:tcPr>
            <w:tcW w:w="5280" w:type="dxa"/>
            <w:tcMar>
              <w:top w:w="15" w:type="dxa"/>
              <w:left w:w="15" w:type="dxa"/>
              <w:bottom w:w="15" w:type="dxa"/>
              <w:right w:w="15" w:type="dxa"/>
            </w:tcMar>
          </w:tcPr>
          <w:p w14:paraId="041D9FAF" w14:textId="77777777" w:rsidR="00661B70" w:rsidRDefault="00661B70" w:rsidP="00083F35">
            <w:pPr>
              <w:textAlignment w:val="center"/>
              <w:rPr>
                <w:color w:val="000000"/>
                <w:sz w:val="25"/>
                <w:szCs w:val="25"/>
                <w:lang w:val="vi-VN" w:eastAsia="vi-VN"/>
              </w:rPr>
            </w:pPr>
            <w:r>
              <w:rPr>
                <w:color w:val="000000"/>
                <w:sz w:val="25"/>
                <w:szCs w:val="25"/>
                <w:lang w:val="vi-VN" w:eastAsia="vi-VN"/>
              </w:rPr>
              <w:t>i = cos(100πt + π/4 ) A</w:t>
            </w:r>
          </w:p>
        </w:tc>
      </w:tr>
    </w:tbl>
    <w:p w14:paraId="7C9516E8" w14:textId="71AA7BAF" w:rsidR="00661B70" w:rsidRDefault="00661B70" w:rsidP="00083F35">
      <w:pPr>
        <w:textAlignment w:val="center"/>
        <w:rPr>
          <w:sz w:val="25"/>
          <w:szCs w:val="25"/>
          <w:lang w:val="vi-VN" w:eastAsia="vi-VN"/>
        </w:rPr>
      </w:pPr>
      <w:r>
        <w:rPr>
          <w:b/>
          <w:bCs/>
          <w:sz w:val="25"/>
          <w:szCs w:val="25"/>
          <w:lang w:val="vi-VN" w:eastAsia="vi-VN"/>
        </w:rPr>
        <w:t>Câu 27:</w:t>
      </w:r>
      <w:r>
        <w:rPr>
          <w:sz w:val="25"/>
          <w:szCs w:val="25"/>
          <w:lang w:val="vi-VN" w:eastAsia="vi-VN"/>
        </w:rPr>
        <w:t xml:space="preserve"> Hiệu điện thế xoay chiều giữa hai đầu mạch điện là: u = 220</w:t>
      </w:r>
      <w:r w:rsidR="00060492">
        <w:rPr>
          <w:noProof/>
          <w:sz w:val="25"/>
          <w:szCs w:val="25"/>
          <w:lang w:val="vi-VN" w:eastAsia="vi-VN"/>
        </w:rPr>
        <w:drawing>
          <wp:inline distT="0" distB="0" distL="0" distR="0" wp14:anchorId="2ABC4FA2" wp14:editId="0D28CF6F">
            <wp:extent cx="200025" cy="180975"/>
            <wp:effectExtent l="0" t="0" r="0" b="0"/>
            <wp:docPr id="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Pr>
          <w:sz w:val="25"/>
          <w:szCs w:val="25"/>
          <w:lang w:val="vi-VN" w:eastAsia="vi-VN"/>
        </w:rPr>
        <w:t>sin(100</w:t>
      </w:r>
      <w:r>
        <w:rPr>
          <w:rFonts w:eastAsia="Symbol"/>
          <w:sz w:val="25"/>
          <w:szCs w:val="25"/>
          <w:lang w:val="vi-VN" w:eastAsia="vi-VN"/>
        </w:rPr>
        <w:sym w:font="Symbol" w:char="F070"/>
      </w:r>
      <w:r>
        <w:rPr>
          <w:sz w:val="25"/>
          <w:szCs w:val="25"/>
          <w:lang w:val="vi-VN" w:eastAsia="vi-VN"/>
        </w:rPr>
        <w:t xml:space="preserve">t - </w:t>
      </w:r>
      <w:r>
        <w:rPr>
          <w:rFonts w:eastAsia="Symbol"/>
          <w:sz w:val="25"/>
          <w:szCs w:val="25"/>
          <w:lang w:val="vi-VN" w:eastAsia="vi-VN"/>
        </w:rPr>
        <w:sym w:font="Symbol" w:char="F070"/>
      </w:r>
      <w:r>
        <w:rPr>
          <w:sz w:val="25"/>
          <w:szCs w:val="25"/>
          <w:lang w:val="vi-VN" w:eastAsia="vi-VN"/>
        </w:rPr>
        <w:t>/6) (V) và cường độ dòng điện qua mạch là: i = 2</w:t>
      </w:r>
      <w:r w:rsidR="00060492">
        <w:rPr>
          <w:noProof/>
          <w:sz w:val="25"/>
          <w:szCs w:val="25"/>
          <w:lang w:val="vi-VN" w:eastAsia="vi-VN"/>
        </w:rPr>
        <w:drawing>
          <wp:inline distT="0" distB="0" distL="0" distR="0" wp14:anchorId="1547C0BD" wp14:editId="16C138E1">
            <wp:extent cx="200025" cy="180975"/>
            <wp:effectExtent l="0" t="0" r="0" b="0"/>
            <wp:docPr id="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0025" cy="180975"/>
                    </a:xfrm>
                    <a:prstGeom prst="rect">
                      <a:avLst/>
                    </a:prstGeom>
                    <a:noFill/>
                    <a:ln>
                      <a:noFill/>
                    </a:ln>
                  </pic:spPr>
                </pic:pic>
              </a:graphicData>
            </a:graphic>
          </wp:inline>
        </w:drawing>
      </w:r>
      <w:r>
        <w:rPr>
          <w:sz w:val="25"/>
          <w:szCs w:val="25"/>
          <w:lang w:val="vi-VN" w:eastAsia="vi-VN"/>
        </w:rPr>
        <w:t>sin(100</w:t>
      </w:r>
      <w:r>
        <w:rPr>
          <w:rFonts w:eastAsia="Symbol"/>
          <w:sz w:val="25"/>
          <w:szCs w:val="25"/>
          <w:lang w:val="vi-VN" w:eastAsia="vi-VN"/>
        </w:rPr>
        <w:sym w:font="Symbol" w:char="F070"/>
      </w:r>
      <w:r>
        <w:rPr>
          <w:sz w:val="25"/>
          <w:szCs w:val="25"/>
          <w:lang w:val="vi-VN" w:eastAsia="vi-VN"/>
        </w:rPr>
        <w:t xml:space="preserve">t + </w:t>
      </w:r>
      <w:r>
        <w:rPr>
          <w:rFonts w:eastAsia="Symbol"/>
          <w:sz w:val="25"/>
          <w:szCs w:val="25"/>
          <w:lang w:val="vi-VN" w:eastAsia="vi-VN"/>
        </w:rPr>
        <w:sym w:font="Symbol" w:char="F070"/>
      </w:r>
      <w:r>
        <w:rPr>
          <w:sz w:val="25"/>
          <w:szCs w:val="25"/>
          <w:lang w:val="vi-VN" w:eastAsia="vi-VN"/>
        </w:rPr>
        <w:t xml:space="preserve">/6 ) (A). Công suất tiêu thụ của đoạn mạch bằng bao nhiêu? </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75"/>
        <w:gridCol w:w="5310"/>
        <w:gridCol w:w="360"/>
        <w:gridCol w:w="5325"/>
      </w:tblGrid>
      <w:tr w:rsidR="00661B70" w14:paraId="0ECA5591" w14:textId="77777777">
        <w:trPr>
          <w:tblCellSpacing w:w="15" w:type="dxa"/>
        </w:trPr>
        <w:tc>
          <w:tcPr>
            <w:tcW w:w="330" w:type="dxa"/>
            <w:tcMar>
              <w:top w:w="15" w:type="dxa"/>
              <w:left w:w="15" w:type="dxa"/>
              <w:bottom w:w="15" w:type="dxa"/>
              <w:right w:w="15" w:type="dxa"/>
            </w:tcMar>
          </w:tcPr>
          <w:p w14:paraId="7E9CAF4C"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A. </w:t>
            </w:r>
          </w:p>
        </w:tc>
        <w:tc>
          <w:tcPr>
            <w:tcW w:w="5280" w:type="dxa"/>
            <w:tcMar>
              <w:top w:w="15" w:type="dxa"/>
              <w:left w:w="15" w:type="dxa"/>
              <w:bottom w:w="15" w:type="dxa"/>
              <w:right w:w="15" w:type="dxa"/>
            </w:tcMar>
          </w:tcPr>
          <w:p w14:paraId="5BFE01E6" w14:textId="77777777" w:rsidR="00661B70" w:rsidRDefault="00661B70" w:rsidP="00083F35">
            <w:pPr>
              <w:textAlignment w:val="center"/>
              <w:rPr>
                <w:color w:val="000000"/>
                <w:sz w:val="25"/>
                <w:szCs w:val="25"/>
                <w:lang w:val="vi-VN" w:eastAsia="vi-VN"/>
              </w:rPr>
            </w:pPr>
            <w:r>
              <w:rPr>
                <w:color w:val="000000"/>
                <w:sz w:val="25"/>
                <w:szCs w:val="25"/>
                <w:lang w:val="vi-VN" w:eastAsia="vi-VN"/>
              </w:rPr>
              <w:t xml:space="preserve">880 W </w:t>
            </w:r>
          </w:p>
        </w:tc>
        <w:tc>
          <w:tcPr>
            <w:tcW w:w="330" w:type="dxa"/>
            <w:tcMar>
              <w:top w:w="15" w:type="dxa"/>
              <w:left w:w="15" w:type="dxa"/>
              <w:bottom w:w="15" w:type="dxa"/>
              <w:right w:w="15" w:type="dxa"/>
            </w:tcMar>
          </w:tcPr>
          <w:p w14:paraId="3A9BC82B"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B. </w:t>
            </w:r>
          </w:p>
        </w:tc>
        <w:tc>
          <w:tcPr>
            <w:tcW w:w="5280" w:type="dxa"/>
            <w:tcMar>
              <w:top w:w="15" w:type="dxa"/>
              <w:left w:w="15" w:type="dxa"/>
              <w:bottom w:w="15" w:type="dxa"/>
              <w:right w:w="15" w:type="dxa"/>
            </w:tcMar>
          </w:tcPr>
          <w:p w14:paraId="055AFDE1" w14:textId="77777777" w:rsidR="00661B70" w:rsidRDefault="00661B70" w:rsidP="00083F35">
            <w:pPr>
              <w:textAlignment w:val="center"/>
              <w:rPr>
                <w:color w:val="000000"/>
                <w:sz w:val="25"/>
                <w:szCs w:val="25"/>
                <w:lang w:val="vi-VN" w:eastAsia="vi-VN"/>
              </w:rPr>
            </w:pPr>
            <w:r>
              <w:rPr>
                <w:color w:val="000000"/>
                <w:sz w:val="25"/>
                <w:szCs w:val="25"/>
                <w:lang w:val="vi-VN" w:eastAsia="vi-VN"/>
              </w:rPr>
              <w:t xml:space="preserve">440 W </w:t>
            </w:r>
          </w:p>
        </w:tc>
      </w:tr>
      <w:tr w:rsidR="00661B70" w:rsidRPr="00204906" w14:paraId="738C5C67" w14:textId="77777777">
        <w:trPr>
          <w:tblCellSpacing w:w="15" w:type="dxa"/>
        </w:trPr>
        <w:tc>
          <w:tcPr>
            <w:tcW w:w="330" w:type="dxa"/>
            <w:tcMar>
              <w:top w:w="15" w:type="dxa"/>
              <w:left w:w="15" w:type="dxa"/>
              <w:bottom w:w="15" w:type="dxa"/>
              <w:right w:w="15" w:type="dxa"/>
            </w:tcMar>
          </w:tcPr>
          <w:p w14:paraId="03415154" w14:textId="77777777" w:rsidR="00661B70" w:rsidRDefault="00661B70" w:rsidP="00083F35">
            <w:pPr>
              <w:textAlignment w:val="center"/>
              <w:rPr>
                <w:color w:val="000000"/>
                <w:sz w:val="25"/>
                <w:szCs w:val="25"/>
                <w:lang w:val="vi-VN" w:eastAsia="vi-VN"/>
              </w:rPr>
            </w:pPr>
            <w:r>
              <w:rPr>
                <w:b/>
                <w:bCs/>
                <w:color w:val="000000"/>
                <w:sz w:val="25"/>
                <w:szCs w:val="25"/>
                <w:u w:val="single" w:color="000000"/>
                <w:lang w:val="vi-VN" w:eastAsia="vi-VN"/>
              </w:rPr>
              <w:t xml:space="preserve">C. </w:t>
            </w:r>
          </w:p>
        </w:tc>
        <w:tc>
          <w:tcPr>
            <w:tcW w:w="5280" w:type="dxa"/>
            <w:tcMar>
              <w:top w:w="15" w:type="dxa"/>
              <w:left w:w="15" w:type="dxa"/>
              <w:bottom w:w="15" w:type="dxa"/>
              <w:right w:w="15" w:type="dxa"/>
            </w:tcMar>
          </w:tcPr>
          <w:p w14:paraId="7BD9B916" w14:textId="77777777" w:rsidR="00661B70" w:rsidRDefault="00661B70" w:rsidP="00083F35">
            <w:pPr>
              <w:textAlignment w:val="center"/>
              <w:rPr>
                <w:color w:val="000000"/>
                <w:sz w:val="25"/>
                <w:szCs w:val="25"/>
                <w:lang w:val="vi-VN" w:eastAsia="vi-VN"/>
              </w:rPr>
            </w:pPr>
            <w:r>
              <w:rPr>
                <w:color w:val="000000"/>
                <w:sz w:val="25"/>
                <w:szCs w:val="25"/>
                <w:lang w:val="vi-VN" w:eastAsia="vi-VN"/>
              </w:rPr>
              <w:t xml:space="preserve">220 W </w:t>
            </w:r>
          </w:p>
        </w:tc>
        <w:tc>
          <w:tcPr>
            <w:tcW w:w="330" w:type="dxa"/>
            <w:tcMar>
              <w:top w:w="15" w:type="dxa"/>
              <w:left w:w="15" w:type="dxa"/>
              <w:bottom w:w="15" w:type="dxa"/>
              <w:right w:w="15" w:type="dxa"/>
            </w:tcMar>
          </w:tcPr>
          <w:p w14:paraId="6A9E7C53"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D. </w:t>
            </w:r>
          </w:p>
        </w:tc>
        <w:tc>
          <w:tcPr>
            <w:tcW w:w="5280" w:type="dxa"/>
            <w:tcMar>
              <w:top w:w="15" w:type="dxa"/>
              <w:left w:w="15" w:type="dxa"/>
              <w:bottom w:w="15" w:type="dxa"/>
              <w:right w:w="15" w:type="dxa"/>
            </w:tcMar>
          </w:tcPr>
          <w:p w14:paraId="5D146C52" w14:textId="77777777" w:rsidR="00661B70" w:rsidRDefault="00661B70" w:rsidP="00083F35">
            <w:pPr>
              <w:textAlignment w:val="center"/>
              <w:rPr>
                <w:color w:val="000000"/>
                <w:sz w:val="25"/>
                <w:szCs w:val="25"/>
                <w:lang w:val="vi-VN" w:eastAsia="vi-VN"/>
              </w:rPr>
            </w:pPr>
            <w:r>
              <w:rPr>
                <w:color w:val="000000"/>
                <w:sz w:val="25"/>
                <w:szCs w:val="25"/>
                <w:lang w:val="vi-VN" w:eastAsia="vi-VN"/>
              </w:rPr>
              <w:t>chưa thể tính được vì chưa biết R.</w:t>
            </w:r>
          </w:p>
        </w:tc>
      </w:tr>
    </w:tbl>
    <w:p w14:paraId="6AC1DAB8" w14:textId="77777777" w:rsidR="00661B70" w:rsidRDefault="00661B70" w:rsidP="00083F35">
      <w:pPr>
        <w:textAlignment w:val="center"/>
        <w:rPr>
          <w:sz w:val="25"/>
          <w:szCs w:val="25"/>
          <w:lang w:val="vi-VN" w:eastAsia="vi-VN"/>
        </w:rPr>
      </w:pPr>
      <w:r>
        <w:rPr>
          <w:b/>
          <w:bCs/>
          <w:sz w:val="25"/>
          <w:szCs w:val="25"/>
          <w:lang w:val="vi-VN" w:eastAsia="vi-VN"/>
        </w:rPr>
        <w:t>Câu 28:</w:t>
      </w:r>
      <w:r>
        <w:rPr>
          <w:sz w:val="25"/>
          <w:szCs w:val="25"/>
          <w:lang w:val="vi-VN" w:eastAsia="vi-VN"/>
        </w:rPr>
        <w:t xml:space="preserve"> Một đoạn mạch điện xoay chiều gồm R, C nối tiếp. Biết tần số dòng điện qua mạch bằng 50Hz và các giá trị hiệu dụng U</w:t>
      </w:r>
      <w:r>
        <w:rPr>
          <w:sz w:val="25"/>
          <w:szCs w:val="25"/>
          <w:vertAlign w:val="subscript"/>
          <w:lang w:val="vi-VN" w:eastAsia="vi-VN"/>
        </w:rPr>
        <w:t>R</w:t>
      </w:r>
      <w:r>
        <w:rPr>
          <w:sz w:val="25"/>
          <w:szCs w:val="25"/>
          <w:lang w:val="vi-VN" w:eastAsia="vi-VN"/>
        </w:rPr>
        <w:t xml:space="preserve"> = 30V, U</w:t>
      </w:r>
      <w:r>
        <w:rPr>
          <w:sz w:val="25"/>
          <w:szCs w:val="25"/>
          <w:vertAlign w:val="subscript"/>
          <w:lang w:val="vi-VN" w:eastAsia="vi-VN"/>
        </w:rPr>
        <w:t>C</w:t>
      </w:r>
      <w:r>
        <w:rPr>
          <w:sz w:val="25"/>
          <w:szCs w:val="25"/>
          <w:lang w:val="vi-VN" w:eastAsia="vi-VN"/>
        </w:rPr>
        <w:t xml:space="preserve"> = 40V, I = 0,5(A). Kết luận nào không đúng? </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75"/>
        <w:gridCol w:w="5310"/>
        <w:gridCol w:w="360"/>
        <w:gridCol w:w="5325"/>
      </w:tblGrid>
      <w:tr w:rsidR="00661B70" w:rsidRPr="00204906" w14:paraId="5704BFB2" w14:textId="77777777">
        <w:trPr>
          <w:tblCellSpacing w:w="15" w:type="dxa"/>
        </w:trPr>
        <w:tc>
          <w:tcPr>
            <w:tcW w:w="330" w:type="dxa"/>
            <w:tcMar>
              <w:top w:w="15" w:type="dxa"/>
              <w:left w:w="15" w:type="dxa"/>
              <w:bottom w:w="15" w:type="dxa"/>
              <w:right w:w="15" w:type="dxa"/>
            </w:tcMar>
          </w:tcPr>
          <w:p w14:paraId="29F0B610"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A. </w:t>
            </w:r>
          </w:p>
        </w:tc>
        <w:tc>
          <w:tcPr>
            <w:tcW w:w="5280" w:type="dxa"/>
            <w:tcMar>
              <w:top w:w="15" w:type="dxa"/>
              <w:left w:w="15" w:type="dxa"/>
              <w:bottom w:w="15" w:type="dxa"/>
              <w:right w:w="15" w:type="dxa"/>
            </w:tcMar>
          </w:tcPr>
          <w:p w14:paraId="128548E6" w14:textId="77777777" w:rsidR="00661B70" w:rsidRDefault="00661B70" w:rsidP="00083F35">
            <w:pPr>
              <w:textAlignment w:val="center"/>
              <w:rPr>
                <w:color w:val="000000"/>
                <w:sz w:val="25"/>
                <w:szCs w:val="25"/>
                <w:lang w:val="vi-VN" w:eastAsia="vi-VN"/>
              </w:rPr>
            </w:pPr>
            <w:r>
              <w:rPr>
                <w:color w:val="000000"/>
                <w:sz w:val="25"/>
                <w:szCs w:val="25"/>
                <w:lang w:val="vi-VN" w:eastAsia="vi-VN"/>
              </w:rPr>
              <w:t>Tổng trở Z = 100</w:t>
            </w:r>
            <w:r>
              <w:rPr>
                <w:rFonts w:eastAsia="Symbol"/>
                <w:color w:val="000000"/>
                <w:sz w:val="25"/>
                <w:szCs w:val="25"/>
                <w:lang w:val="vi-VN" w:eastAsia="vi-VN"/>
              </w:rPr>
              <w:sym w:font="Symbol" w:char="F057"/>
            </w:r>
            <w:r>
              <w:rPr>
                <w:color w:val="000000"/>
                <w:sz w:val="25"/>
                <w:szCs w:val="25"/>
                <w:lang w:val="vi-VN" w:eastAsia="vi-VN"/>
              </w:rPr>
              <w:t xml:space="preserve">. </w:t>
            </w:r>
          </w:p>
        </w:tc>
        <w:tc>
          <w:tcPr>
            <w:tcW w:w="330" w:type="dxa"/>
            <w:tcMar>
              <w:top w:w="15" w:type="dxa"/>
              <w:left w:w="15" w:type="dxa"/>
              <w:bottom w:w="15" w:type="dxa"/>
              <w:right w:w="15" w:type="dxa"/>
            </w:tcMar>
          </w:tcPr>
          <w:p w14:paraId="1E4A652A"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B. </w:t>
            </w:r>
          </w:p>
        </w:tc>
        <w:tc>
          <w:tcPr>
            <w:tcW w:w="5280" w:type="dxa"/>
            <w:tcMar>
              <w:top w:w="15" w:type="dxa"/>
              <w:left w:w="15" w:type="dxa"/>
              <w:bottom w:w="15" w:type="dxa"/>
              <w:right w:w="15" w:type="dxa"/>
            </w:tcMar>
          </w:tcPr>
          <w:p w14:paraId="2717CC48" w14:textId="77777777" w:rsidR="00661B70" w:rsidRDefault="00661B70" w:rsidP="00083F35">
            <w:pPr>
              <w:textAlignment w:val="center"/>
              <w:rPr>
                <w:color w:val="000000"/>
                <w:sz w:val="25"/>
                <w:szCs w:val="25"/>
                <w:lang w:val="vi-VN" w:eastAsia="vi-VN"/>
              </w:rPr>
            </w:pPr>
            <w:r>
              <w:rPr>
                <w:color w:val="000000"/>
                <w:sz w:val="25"/>
                <w:szCs w:val="25"/>
                <w:lang w:val="vi-VN" w:eastAsia="vi-VN"/>
              </w:rPr>
              <w:t>Điện dung của tụ C = 125/</w:t>
            </w:r>
            <w:r>
              <w:rPr>
                <w:rFonts w:eastAsia="Symbol"/>
                <w:color w:val="000000"/>
                <w:sz w:val="25"/>
                <w:szCs w:val="25"/>
                <w:lang w:val="vi-VN" w:eastAsia="vi-VN"/>
              </w:rPr>
              <w:sym w:font="Symbol" w:char="F070"/>
            </w:r>
            <w:r>
              <w:rPr>
                <w:color w:val="000000"/>
                <w:sz w:val="25"/>
                <w:szCs w:val="25"/>
                <w:lang w:val="vi-VN" w:eastAsia="vi-VN"/>
              </w:rPr>
              <w:t xml:space="preserve"> </w:t>
            </w:r>
            <w:r>
              <w:rPr>
                <w:rFonts w:eastAsia="Symbol"/>
                <w:color w:val="000000"/>
                <w:sz w:val="25"/>
                <w:szCs w:val="25"/>
                <w:lang w:val="vi-VN" w:eastAsia="vi-VN"/>
              </w:rPr>
              <w:sym w:font="Symbol" w:char="F06D"/>
            </w:r>
            <w:r>
              <w:rPr>
                <w:color w:val="000000"/>
                <w:sz w:val="25"/>
                <w:szCs w:val="25"/>
                <w:lang w:val="vi-VN" w:eastAsia="vi-VN"/>
              </w:rPr>
              <w:t xml:space="preserve">F. </w:t>
            </w:r>
          </w:p>
        </w:tc>
      </w:tr>
      <w:tr w:rsidR="00661B70" w:rsidRPr="00204906" w14:paraId="74C05657" w14:textId="77777777">
        <w:trPr>
          <w:tblCellSpacing w:w="15" w:type="dxa"/>
        </w:trPr>
        <w:tc>
          <w:tcPr>
            <w:tcW w:w="330" w:type="dxa"/>
            <w:tcMar>
              <w:top w:w="15" w:type="dxa"/>
              <w:left w:w="15" w:type="dxa"/>
              <w:bottom w:w="15" w:type="dxa"/>
              <w:right w:w="15" w:type="dxa"/>
            </w:tcMar>
          </w:tcPr>
          <w:p w14:paraId="6C3AEBD3" w14:textId="77777777" w:rsidR="00661B70" w:rsidRDefault="00661B70" w:rsidP="00083F35">
            <w:pPr>
              <w:textAlignment w:val="center"/>
              <w:rPr>
                <w:color w:val="000000"/>
                <w:sz w:val="25"/>
                <w:szCs w:val="25"/>
                <w:lang w:val="vi-VN" w:eastAsia="vi-VN"/>
              </w:rPr>
            </w:pPr>
            <w:r>
              <w:rPr>
                <w:b/>
                <w:bCs/>
                <w:color w:val="000000"/>
                <w:sz w:val="25"/>
                <w:szCs w:val="25"/>
                <w:u w:val="single" w:color="000000"/>
                <w:lang w:val="vi-VN" w:eastAsia="vi-VN"/>
              </w:rPr>
              <w:t xml:space="preserve">C. </w:t>
            </w:r>
          </w:p>
        </w:tc>
        <w:tc>
          <w:tcPr>
            <w:tcW w:w="5280" w:type="dxa"/>
            <w:tcMar>
              <w:top w:w="15" w:type="dxa"/>
              <w:left w:w="15" w:type="dxa"/>
              <w:bottom w:w="15" w:type="dxa"/>
              <w:right w:w="15" w:type="dxa"/>
            </w:tcMar>
          </w:tcPr>
          <w:p w14:paraId="2B75E787" w14:textId="77777777" w:rsidR="00661B70" w:rsidRDefault="00661B70" w:rsidP="00083F35">
            <w:pPr>
              <w:textAlignment w:val="center"/>
              <w:rPr>
                <w:color w:val="000000"/>
                <w:sz w:val="25"/>
                <w:szCs w:val="25"/>
                <w:lang w:val="vi-VN" w:eastAsia="vi-VN"/>
              </w:rPr>
            </w:pPr>
            <w:r>
              <w:rPr>
                <w:color w:val="000000"/>
                <w:sz w:val="25"/>
                <w:szCs w:val="25"/>
                <w:lang w:val="vi-VN" w:eastAsia="vi-VN"/>
              </w:rPr>
              <w:t>u</w:t>
            </w:r>
            <w:r>
              <w:rPr>
                <w:color w:val="000000"/>
                <w:sz w:val="25"/>
                <w:szCs w:val="25"/>
                <w:vertAlign w:val="subscript"/>
                <w:lang w:val="vi-VN" w:eastAsia="vi-VN"/>
              </w:rPr>
              <w:t>C</w:t>
            </w:r>
            <w:r>
              <w:rPr>
                <w:color w:val="000000"/>
                <w:sz w:val="25"/>
                <w:szCs w:val="25"/>
                <w:lang w:val="vi-VN" w:eastAsia="vi-VN"/>
              </w:rPr>
              <w:t xml:space="preserve"> trễ pha 53</w:t>
            </w:r>
            <w:r>
              <w:rPr>
                <w:color w:val="000000"/>
                <w:sz w:val="25"/>
                <w:szCs w:val="25"/>
                <w:vertAlign w:val="superscript"/>
                <w:lang w:val="vi-VN" w:eastAsia="vi-VN"/>
              </w:rPr>
              <w:t>0</w:t>
            </w:r>
            <w:r>
              <w:rPr>
                <w:color w:val="000000"/>
                <w:sz w:val="25"/>
                <w:szCs w:val="25"/>
                <w:lang w:val="vi-VN" w:eastAsia="vi-VN"/>
              </w:rPr>
              <w:t xml:space="preserve"> so với u</w:t>
            </w:r>
            <w:r>
              <w:rPr>
                <w:color w:val="000000"/>
                <w:sz w:val="25"/>
                <w:szCs w:val="25"/>
                <w:vertAlign w:val="subscript"/>
                <w:lang w:val="vi-VN" w:eastAsia="vi-VN"/>
              </w:rPr>
              <w:t>R</w:t>
            </w:r>
            <w:r>
              <w:rPr>
                <w:color w:val="000000"/>
                <w:sz w:val="25"/>
                <w:szCs w:val="25"/>
                <w:lang w:val="vi-VN" w:eastAsia="vi-VN"/>
              </w:rPr>
              <w:t xml:space="preserve">. </w:t>
            </w:r>
          </w:p>
        </w:tc>
        <w:tc>
          <w:tcPr>
            <w:tcW w:w="330" w:type="dxa"/>
            <w:tcMar>
              <w:top w:w="15" w:type="dxa"/>
              <w:left w:w="15" w:type="dxa"/>
              <w:bottom w:w="15" w:type="dxa"/>
              <w:right w:w="15" w:type="dxa"/>
            </w:tcMar>
          </w:tcPr>
          <w:p w14:paraId="653FF2D8"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D. </w:t>
            </w:r>
          </w:p>
        </w:tc>
        <w:tc>
          <w:tcPr>
            <w:tcW w:w="5280" w:type="dxa"/>
            <w:tcMar>
              <w:top w:w="15" w:type="dxa"/>
              <w:left w:w="15" w:type="dxa"/>
              <w:bottom w:w="15" w:type="dxa"/>
              <w:right w:w="15" w:type="dxa"/>
            </w:tcMar>
          </w:tcPr>
          <w:p w14:paraId="61542946" w14:textId="77777777" w:rsidR="00661B70" w:rsidRDefault="00661B70" w:rsidP="00083F35">
            <w:pPr>
              <w:textAlignment w:val="center"/>
              <w:rPr>
                <w:color w:val="000000"/>
                <w:sz w:val="25"/>
                <w:szCs w:val="25"/>
                <w:lang w:val="vi-VN" w:eastAsia="vi-VN"/>
              </w:rPr>
            </w:pPr>
            <w:r>
              <w:rPr>
                <w:color w:val="000000"/>
                <w:sz w:val="25"/>
                <w:szCs w:val="25"/>
                <w:lang w:val="vi-VN" w:eastAsia="vi-VN"/>
              </w:rPr>
              <w:t>Công suất tiêu thụ P = 15W.</w:t>
            </w:r>
          </w:p>
        </w:tc>
      </w:tr>
    </w:tbl>
    <w:p w14:paraId="11BD47BC" w14:textId="77777777" w:rsidR="00661B70" w:rsidRDefault="00661B70" w:rsidP="00083F35">
      <w:pPr>
        <w:textAlignment w:val="center"/>
        <w:rPr>
          <w:sz w:val="25"/>
          <w:szCs w:val="25"/>
          <w:lang w:val="vi-VN" w:eastAsia="vi-VN"/>
        </w:rPr>
      </w:pPr>
      <w:r>
        <w:rPr>
          <w:b/>
          <w:bCs/>
          <w:sz w:val="25"/>
          <w:szCs w:val="25"/>
          <w:lang w:val="vi-VN" w:eastAsia="vi-VN"/>
        </w:rPr>
        <w:t>Câu 29:</w:t>
      </w:r>
      <w:r>
        <w:rPr>
          <w:sz w:val="25"/>
          <w:szCs w:val="25"/>
          <w:lang w:val="vi-VN" w:eastAsia="vi-VN"/>
        </w:rPr>
        <w:t xml:space="preserve"> Một sóng ngang truyền trên sợi dây rất dài với tốc độ truyền sóng là v = 4,0 m/s và tần số sóng f có giá trị từ 36,5 Hz đến 49,0 Hz. Biết hai phần tử tại hai điểm trên dây cách nhau 25 cm luôn dao động vuông pha với nhau. Giá trị của f bằng</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75"/>
        <w:gridCol w:w="2310"/>
        <w:gridCol w:w="360"/>
        <w:gridCol w:w="2310"/>
        <w:gridCol w:w="360"/>
        <w:gridCol w:w="2310"/>
        <w:gridCol w:w="360"/>
        <w:gridCol w:w="2325"/>
      </w:tblGrid>
      <w:tr w:rsidR="00661B70" w14:paraId="2BBD1FCE" w14:textId="77777777">
        <w:trPr>
          <w:tblCellSpacing w:w="15" w:type="dxa"/>
        </w:trPr>
        <w:tc>
          <w:tcPr>
            <w:tcW w:w="330" w:type="dxa"/>
            <w:tcMar>
              <w:top w:w="15" w:type="dxa"/>
              <w:left w:w="15" w:type="dxa"/>
              <w:bottom w:w="15" w:type="dxa"/>
              <w:right w:w="15" w:type="dxa"/>
            </w:tcMar>
          </w:tcPr>
          <w:p w14:paraId="2575C227" w14:textId="77777777" w:rsidR="00661B70" w:rsidRDefault="00661B70" w:rsidP="00083F35">
            <w:pPr>
              <w:textAlignment w:val="center"/>
              <w:rPr>
                <w:color w:val="000000"/>
                <w:sz w:val="25"/>
                <w:szCs w:val="25"/>
                <w:lang w:val="vi-VN" w:eastAsia="vi-VN"/>
              </w:rPr>
            </w:pPr>
            <w:r>
              <w:rPr>
                <w:b/>
                <w:bCs/>
                <w:color w:val="000000"/>
                <w:sz w:val="25"/>
                <w:szCs w:val="25"/>
                <w:u w:val="single" w:color="000000"/>
                <w:lang w:val="vi-VN" w:eastAsia="vi-VN"/>
              </w:rPr>
              <w:t xml:space="preserve">A. </w:t>
            </w:r>
          </w:p>
        </w:tc>
        <w:tc>
          <w:tcPr>
            <w:tcW w:w="2280" w:type="dxa"/>
            <w:tcMar>
              <w:top w:w="15" w:type="dxa"/>
              <w:left w:w="15" w:type="dxa"/>
              <w:bottom w:w="15" w:type="dxa"/>
              <w:right w:w="15" w:type="dxa"/>
            </w:tcMar>
          </w:tcPr>
          <w:p w14:paraId="31A61741" w14:textId="77777777" w:rsidR="00661B70" w:rsidRDefault="00661B70" w:rsidP="00083F35">
            <w:pPr>
              <w:textAlignment w:val="center"/>
              <w:rPr>
                <w:color w:val="000000"/>
                <w:sz w:val="25"/>
                <w:szCs w:val="25"/>
                <w:lang w:val="vi-VN" w:eastAsia="vi-VN"/>
              </w:rPr>
            </w:pPr>
            <w:r>
              <w:rPr>
                <w:color w:val="000000"/>
                <w:sz w:val="25"/>
                <w:szCs w:val="25"/>
                <w:lang w:val="vi-VN" w:eastAsia="vi-VN"/>
              </w:rPr>
              <w:t>44,0 Hz.</w:t>
            </w:r>
          </w:p>
        </w:tc>
        <w:tc>
          <w:tcPr>
            <w:tcW w:w="330" w:type="dxa"/>
            <w:tcMar>
              <w:top w:w="15" w:type="dxa"/>
              <w:left w:w="15" w:type="dxa"/>
              <w:bottom w:w="15" w:type="dxa"/>
              <w:right w:w="15" w:type="dxa"/>
            </w:tcMar>
          </w:tcPr>
          <w:p w14:paraId="4BD6DE39"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B. </w:t>
            </w:r>
          </w:p>
        </w:tc>
        <w:tc>
          <w:tcPr>
            <w:tcW w:w="2280" w:type="dxa"/>
            <w:tcMar>
              <w:top w:w="15" w:type="dxa"/>
              <w:left w:w="15" w:type="dxa"/>
              <w:bottom w:w="15" w:type="dxa"/>
              <w:right w:w="15" w:type="dxa"/>
            </w:tcMar>
          </w:tcPr>
          <w:p w14:paraId="0D1800BC" w14:textId="77777777" w:rsidR="00661B70" w:rsidRDefault="00661B70" w:rsidP="00083F35">
            <w:pPr>
              <w:textAlignment w:val="center"/>
              <w:rPr>
                <w:color w:val="000000"/>
                <w:sz w:val="25"/>
                <w:szCs w:val="25"/>
                <w:lang w:val="vi-VN" w:eastAsia="vi-VN"/>
              </w:rPr>
            </w:pPr>
            <w:r>
              <w:rPr>
                <w:color w:val="000000"/>
                <w:sz w:val="25"/>
                <w:szCs w:val="25"/>
                <w:lang w:val="vi-VN" w:eastAsia="vi-VN"/>
              </w:rPr>
              <w:t>48,0 Hz.</w:t>
            </w:r>
          </w:p>
        </w:tc>
        <w:tc>
          <w:tcPr>
            <w:tcW w:w="330" w:type="dxa"/>
            <w:tcMar>
              <w:top w:w="15" w:type="dxa"/>
              <w:left w:w="15" w:type="dxa"/>
              <w:bottom w:w="15" w:type="dxa"/>
              <w:right w:w="15" w:type="dxa"/>
            </w:tcMar>
          </w:tcPr>
          <w:p w14:paraId="6CE0DF78"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C. </w:t>
            </w:r>
          </w:p>
        </w:tc>
        <w:tc>
          <w:tcPr>
            <w:tcW w:w="2280" w:type="dxa"/>
            <w:tcMar>
              <w:top w:w="15" w:type="dxa"/>
              <w:left w:w="15" w:type="dxa"/>
              <w:bottom w:w="15" w:type="dxa"/>
              <w:right w:w="15" w:type="dxa"/>
            </w:tcMar>
          </w:tcPr>
          <w:p w14:paraId="09EA011F" w14:textId="77777777" w:rsidR="00661B70" w:rsidRDefault="00661B70" w:rsidP="00083F35">
            <w:pPr>
              <w:textAlignment w:val="center"/>
              <w:rPr>
                <w:color w:val="000000"/>
                <w:sz w:val="25"/>
                <w:szCs w:val="25"/>
                <w:lang w:val="vi-VN" w:eastAsia="vi-VN"/>
              </w:rPr>
            </w:pPr>
            <w:r>
              <w:rPr>
                <w:color w:val="000000"/>
                <w:sz w:val="25"/>
                <w:szCs w:val="25"/>
                <w:lang w:val="vi-VN" w:eastAsia="vi-VN"/>
              </w:rPr>
              <w:t>40,0 Hz.</w:t>
            </w:r>
          </w:p>
        </w:tc>
        <w:tc>
          <w:tcPr>
            <w:tcW w:w="330" w:type="dxa"/>
            <w:tcMar>
              <w:top w:w="15" w:type="dxa"/>
              <w:left w:w="15" w:type="dxa"/>
              <w:bottom w:w="15" w:type="dxa"/>
              <w:right w:w="15" w:type="dxa"/>
            </w:tcMar>
          </w:tcPr>
          <w:p w14:paraId="7139C5EB"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D. </w:t>
            </w:r>
          </w:p>
        </w:tc>
        <w:tc>
          <w:tcPr>
            <w:tcW w:w="2280" w:type="dxa"/>
            <w:tcMar>
              <w:top w:w="15" w:type="dxa"/>
              <w:left w:w="15" w:type="dxa"/>
              <w:bottom w:w="15" w:type="dxa"/>
              <w:right w:w="15" w:type="dxa"/>
            </w:tcMar>
          </w:tcPr>
          <w:p w14:paraId="506AC966" w14:textId="77777777" w:rsidR="00661B70" w:rsidRDefault="00661B70" w:rsidP="00083F35">
            <w:pPr>
              <w:textAlignment w:val="center"/>
              <w:rPr>
                <w:color w:val="000000"/>
                <w:sz w:val="25"/>
                <w:szCs w:val="25"/>
                <w:lang w:val="vi-VN" w:eastAsia="vi-VN"/>
              </w:rPr>
            </w:pPr>
            <w:r>
              <w:rPr>
                <w:color w:val="000000"/>
                <w:sz w:val="25"/>
                <w:szCs w:val="25"/>
                <w:lang w:val="vi-VN" w:eastAsia="vi-VN"/>
              </w:rPr>
              <w:t>37,0 Hz.</w:t>
            </w:r>
          </w:p>
        </w:tc>
      </w:tr>
    </w:tbl>
    <w:p w14:paraId="1179DBD5" w14:textId="77777777" w:rsidR="00661B70" w:rsidRDefault="00661B70" w:rsidP="00083F35">
      <w:pPr>
        <w:textAlignment w:val="center"/>
        <w:rPr>
          <w:sz w:val="25"/>
          <w:szCs w:val="25"/>
          <w:lang w:val="vi-VN" w:eastAsia="vi-VN"/>
        </w:rPr>
      </w:pPr>
      <w:r>
        <w:rPr>
          <w:b/>
          <w:bCs/>
          <w:sz w:val="25"/>
          <w:szCs w:val="25"/>
          <w:lang w:val="vi-VN" w:eastAsia="vi-VN"/>
        </w:rPr>
        <w:t>Câu 30:</w:t>
      </w:r>
      <w:r>
        <w:rPr>
          <w:sz w:val="25"/>
          <w:szCs w:val="25"/>
          <w:lang w:val="vi-VN" w:eastAsia="vi-VN"/>
        </w:rPr>
        <w:t xml:space="preserve"> Một chất điểm dao động với phương trình x = 10cos(2πt – 2π/3) cm (t tính bằng s). Tốc độ trung bình của chất điểm khi nó đi được quãng đường 70 cm đầu tiên ( kể từ t = 0 ) là</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75"/>
        <w:gridCol w:w="2310"/>
        <w:gridCol w:w="360"/>
        <w:gridCol w:w="2310"/>
        <w:gridCol w:w="360"/>
        <w:gridCol w:w="2310"/>
        <w:gridCol w:w="360"/>
        <w:gridCol w:w="2325"/>
      </w:tblGrid>
      <w:tr w:rsidR="00661B70" w14:paraId="24F83432" w14:textId="77777777">
        <w:trPr>
          <w:tblCellSpacing w:w="15" w:type="dxa"/>
        </w:trPr>
        <w:tc>
          <w:tcPr>
            <w:tcW w:w="330" w:type="dxa"/>
            <w:tcMar>
              <w:top w:w="15" w:type="dxa"/>
              <w:left w:w="15" w:type="dxa"/>
              <w:bottom w:w="15" w:type="dxa"/>
              <w:right w:w="15" w:type="dxa"/>
            </w:tcMar>
          </w:tcPr>
          <w:p w14:paraId="0AF3447D" w14:textId="77777777" w:rsidR="00661B70" w:rsidRDefault="00661B70" w:rsidP="00083F35">
            <w:pPr>
              <w:textAlignment w:val="center"/>
              <w:rPr>
                <w:color w:val="000000"/>
                <w:sz w:val="25"/>
                <w:szCs w:val="25"/>
                <w:lang w:val="vi-VN" w:eastAsia="vi-VN"/>
              </w:rPr>
            </w:pPr>
            <w:r>
              <w:rPr>
                <w:b/>
                <w:bCs/>
                <w:color w:val="000000"/>
                <w:sz w:val="25"/>
                <w:szCs w:val="25"/>
                <w:u w:val="single" w:color="000000"/>
                <w:lang w:val="vi-VN" w:eastAsia="vi-VN"/>
              </w:rPr>
              <w:t xml:space="preserve">A. </w:t>
            </w:r>
          </w:p>
        </w:tc>
        <w:tc>
          <w:tcPr>
            <w:tcW w:w="2280" w:type="dxa"/>
            <w:tcMar>
              <w:top w:w="15" w:type="dxa"/>
              <w:left w:w="15" w:type="dxa"/>
              <w:bottom w:w="15" w:type="dxa"/>
              <w:right w:w="15" w:type="dxa"/>
            </w:tcMar>
          </w:tcPr>
          <w:p w14:paraId="3197152D" w14:textId="77777777" w:rsidR="00661B70" w:rsidRDefault="00661B70" w:rsidP="00083F35">
            <w:pPr>
              <w:textAlignment w:val="center"/>
              <w:rPr>
                <w:color w:val="000000"/>
                <w:sz w:val="25"/>
                <w:szCs w:val="25"/>
                <w:lang w:val="vi-VN" w:eastAsia="vi-VN"/>
              </w:rPr>
            </w:pPr>
            <w:r>
              <w:rPr>
                <w:color w:val="000000"/>
                <w:sz w:val="25"/>
                <w:szCs w:val="25"/>
                <w:lang w:val="vi-VN" w:eastAsia="vi-VN"/>
              </w:rPr>
              <w:t>42 cm/s.</w:t>
            </w:r>
          </w:p>
        </w:tc>
        <w:tc>
          <w:tcPr>
            <w:tcW w:w="330" w:type="dxa"/>
            <w:tcMar>
              <w:top w:w="15" w:type="dxa"/>
              <w:left w:w="15" w:type="dxa"/>
              <w:bottom w:w="15" w:type="dxa"/>
              <w:right w:w="15" w:type="dxa"/>
            </w:tcMar>
          </w:tcPr>
          <w:p w14:paraId="0C1427CF"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B. </w:t>
            </w:r>
          </w:p>
        </w:tc>
        <w:tc>
          <w:tcPr>
            <w:tcW w:w="2280" w:type="dxa"/>
            <w:tcMar>
              <w:top w:w="15" w:type="dxa"/>
              <w:left w:w="15" w:type="dxa"/>
              <w:bottom w:w="15" w:type="dxa"/>
              <w:right w:w="15" w:type="dxa"/>
            </w:tcMar>
          </w:tcPr>
          <w:p w14:paraId="7C47D61C" w14:textId="77777777" w:rsidR="00661B70" w:rsidRDefault="00661B70" w:rsidP="00083F35">
            <w:pPr>
              <w:textAlignment w:val="center"/>
              <w:rPr>
                <w:color w:val="000000"/>
                <w:sz w:val="25"/>
                <w:szCs w:val="25"/>
                <w:lang w:val="vi-VN" w:eastAsia="vi-VN"/>
              </w:rPr>
            </w:pPr>
            <w:r>
              <w:rPr>
                <w:color w:val="000000"/>
                <w:sz w:val="25"/>
                <w:szCs w:val="25"/>
                <w:lang w:val="vi-VN" w:eastAsia="vi-VN"/>
              </w:rPr>
              <w:t>50 cm/s.</w:t>
            </w:r>
          </w:p>
        </w:tc>
        <w:tc>
          <w:tcPr>
            <w:tcW w:w="330" w:type="dxa"/>
            <w:tcMar>
              <w:top w:w="15" w:type="dxa"/>
              <w:left w:w="15" w:type="dxa"/>
              <w:bottom w:w="15" w:type="dxa"/>
              <w:right w:w="15" w:type="dxa"/>
            </w:tcMar>
          </w:tcPr>
          <w:p w14:paraId="6AEDECED"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C. </w:t>
            </w:r>
          </w:p>
        </w:tc>
        <w:tc>
          <w:tcPr>
            <w:tcW w:w="2280" w:type="dxa"/>
            <w:tcMar>
              <w:top w:w="15" w:type="dxa"/>
              <w:left w:w="15" w:type="dxa"/>
              <w:bottom w:w="15" w:type="dxa"/>
              <w:right w:w="15" w:type="dxa"/>
            </w:tcMar>
          </w:tcPr>
          <w:p w14:paraId="44A72A92" w14:textId="77777777" w:rsidR="00661B70" w:rsidRDefault="00661B70" w:rsidP="00083F35">
            <w:pPr>
              <w:textAlignment w:val="center"/>
              <w:rPr>
                <w:color w:val="000000"/>
                <w:sz w:val="25"/>
                <w:szCs w:val="25"/>
                <w:lang w:val="vi-VN" w:eastAsia="vi-VN"/>
              </w:rPr>
            </w:pPr>
            <w:r>
              <w:rPr>
                <w:color w:val="000000"/>
                <w:sz w:val="25"/>
                <w:szCs w:val="25"/>
                <w:lang w:val="vi-VN" w:eastAsia="vi-VN"/>
              </w:rPr>
              <w:t>40 cm/s.</w:t>
            </w:r>
          </w:p>
        </w:tc>
        <w:tc>
          <w:tcPr>
            <w:tcW w:w="330" w:type="dxa"/>
            <w:tcMar>
              <w:top w:w="15" w:type="dxa"/>
              <w:left w:w="15" w:type="dxa"/>
              <w:bottom w:w="15" w:type="dxa"/>
              <w:right w:w="15" w:type="dxa"/>
            </w:tcMar>
          </w:tcPr>
          <w:p w14:paraId="5C190139"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D. </w:t>
            </w:r>
          </w:p>
        </w:tc>
        <w:tc>
          <w:tcPr>
            <w:tcW w:w="2280" w:type="dxa"/>
            <w:tcMar>
              <w:top w:w="15" w:type="dxa"/>
              <w:left w:w="15" w:type="dxa"/>
              <w:bottom w:w="15" w:type="dxa"/>
              <w:right w:w="15" w:type="dxa"/>
            </w:tcMar>
          </w:tcPr>
          <w:p w14:paraId="4650CDE9" w14:textId="77777777" w:rsidR="00661B70" w:rsidRDefault="00661B70" w:rsidP="00083F35">
            <w:pPr>
              <w:textAlignment w:val="center"/>
              <w:rPr>
                <w:color w:val="000000"/>
                <w:sz w:val="25"/>
                <w:szCs w:val="25"/>
                <w:lang w:val="vi-VN" w:eastAsia="vi-VN"/>
              </w:rPr>
            </w:pPr>
            <w:r>
              <w:rPr>
                <w:color w:val="000000"/>
                <w:sz w:val="25"/>
                <w:szCs w:val="25"/>
                <w:lang w:val="vi-VN" w:eastAsia="vi-VN"/>
              </w:rPr>
              <w:t>35 cm/s.</w:t>
            </w:r>
          </w:p>
        </w:tc>
      </w:tr>
    </w:tbl>
    <w:p w14:paraId="60F71FC1" w14:textId="77777777" w:rsidR="00661B70" w:rsidRDefault="00661B70" w:rsidP="00083F35">
      <w:pPr>
        <w:textAlignment w:val="center"/>
        <w:rPr>
          <w:sz w:val="25"/>
          <w:szCs w:val="25"/>
          <w:lang w:val="vi-VN" w:eastAsia="vi-VN"/>
        </w:rPr>
      </w:pPr>
      <w:r>
        <w:rPr>
          <w:b/>
          <w:bCs/>
          <w:sz w:val="25"/>
          <w:szCs w:val="25"/>
          <w:lang w:val="vi-VN" w:eastAsia="vi-VN"/>
        </w:rPr>
        <w:t>Câu 31:</w:t>
      </w:r>
      <w:r>
        <w:rPr>
          <w:sz w:val="25"/>
          <w:szCs w:val="25"/>
          <w:lang w:val="vi-VN" w:eastAsia="vi-VN"/>
        </w:rPr>
        <w:t xml:space="preserve"> Một chất điểm tham gia đồng thời hai dao động có các phương trình : x</w:t>
      </w:r>
      <w:r>
        <w:rPr>
          <w:sz w:val="25"/>
          <w:szCs w:val="25"/>
          <w:vertAlign w:val="subscript"/>
          <w:lang w:val="vi-VN" w:eastAsia="vi-VN"/>
        </w:rPr>
        <w:t>1</w:t>
      </w:r>
      <w:r>
        <w:rPr>
          <w:sz w:val="25"/>
          <w:szCs w:val="25"/>
          <w:lang w:val="vi-VN" w:eastAsia="vi-VN"/>
        </w:rPr>
        <w:t xml:space="preserve"> = Acos(ωt + π/2) ; x</w:t>
      </w:r>
      <w:r>
        <w:rPr>
          <w:sz w:val="25"/>
          <w:szCs w:val="25"/>
          <w:vertAlign w:val="subscript"/>
          <w:lang w:val="vi-VN" w:eastAsia="vi-VN"/>
        </w:rPr>
        <w:t>2</w:t>
      </w:r>
      <w:r>
        <w:rPr>
          <w:sz w:val="25"/>
          <w:szCs w:val="25"/>
          <w:lang w:val="vi-VN" w:eastAsia="vi-VN"/>
        </w:rPr>
        <w:t xml:space="preserve"> = 5cos(ωt + φ)cm. Phương trình dao động tổng hợp là x = 5</w:t>
      </w:r>
      <w:r w:rsidR="00204906">
        <w:rPr>
          <w:sz w:val="25"/>
          <w:szCs w:val="25"/>
        </w:rPr>
        <w:pict w14:anchorId="7CB9BF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2pt;height:14.2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ad&gt;&lt;m:radPr&gt;&lt;m:degHide /&gt;&lt;/m:radPr&gt;&lt;m:deg /&gt;&lt;m:e&gt;&lt;m:r&gt;&lt;w:rPr&gt;&lt;w:rFonts w:ascii=&quot;Cambria Math&quot; w:fareast=&quot;Cambria Math&quot; w:h-ansi=&quot;Cambria Math&quot; w:cs=&quot;Cambria Math&quot; /&gt;&lt;/w:rPr&gt;&lt;m:t&gt;3&lt;/m:t&gt;&lt;/m:r&gt;&lt;/m:e&gt;&lt;/m:rad&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
            <v:imagedata r:id="rId26" o:title=""/>
          </v:shape>
        </w:pict>
      </w:r>
      <w:r>
        <w:rPr>
          <w:sz w:val="25"/>
          <w:szCs w:val="25"/>
          <w:lang w:val="vi-VN" w:eastAsia="vi-VN"/>
        </w:rPr>
        <w:t>cos(ωt + π/3) cm. Giá trị của (A) bằng</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75"/>
        <w:gridCol w:w="5310"/>
        <w:gridCol w:w="360"/>
        <w:gridCol w:w="5325"/>
      </w:tblGrid>
      <w:tr w:rsidR="00661B70" w14:paraId="1D64B634" w14:textId="77777777">
        <w:trPr>
          <w:tblCellSpacing w:w="15" w:type="dxa"/>
        </w:trPr>
        <w:tc>
          <w:tcPr>
            <w:tcW w:w="330" w:type="dxa"/>
            <w:tcMar>
              <w:top w:w="15" w:type="dxa"/>
              <w:left w:w="15" w:type="dxa"/>
              <w:bottom w:w="15" w:type="dxa"/>
              <w:right w:w="15" w:type="dxa"/>
            </w:tcMar>
          </w:tcPr>
          <w:p w14:paraId="038A14CC" w14:textId="77777777" w:rsidR="00661B70" w:rsidRDefault="00661B70" w:rsidP="00083F35">
            <w:pPr>
              <w:textAlignment w:val="center"/>
              <w:rPr>
                <w:color w:val="000000"/>
                <w:sz w:val="25"/>
                <w:szCs w:val="25"/>
                <w:lang w:val="vi-VN" w:eastAsia="vi-VN"/>
              </w:rPr>
            </w:pPr>
            <w:r>
              <w:rPr>
                <w:b/>
                <w:bCs/>
                <w:color w:val="000000"/>
                <w:sz w:val="25"/>
                <w:szCs w:val="25"/>
                <w:u w:val="single" w:color="000000"/>
                <w:lang w:val="vi-VN" w:eastAsia="vi-VN"/>
              </w:rPr>
              <w:t xml:space="preserve">A. </w:t>
            </w:r>
          </w:p>
        </w:tc>
        <w:tc>
          <w:tcPr>
            <w:tcW w:w="5280" w:type="dxa"/>
            <w:tcMar>
              <w:top w:w="15" w:type="dxa"/>
              <w:left w:w="15" w:type="dxa"/>
              <w:bottom w:w="15" w:type="dxa"/>
              <w:right w:w="15" w:type="dxa"/>
            </w:tcMar>
          </w:tcPr>
          <w:p w14:paraId="634C75E1" w14:textId="77777777" w:rsidR="00661B70" w:rsidRDefault="00661B70" w:rsidP="00083F35">
            <w:pPr>
              <w:textAlignment w:val="center"/>
              <w:rPr>
                <w:color w:val="000000"/>
                <w:sz w:val="25"/>
                <w:szCs w:val="25"/>
                <w:lang w:val="vi-VN" w:eastAsia="vi-VN"/>
              </w:rPr>
            </w:pPr>
            <w:r>
              <w:rPr>
                <w:color w:val="000000"/>
                <w:sz w:val="25"/>
                <w:szCs w:val="25"/>
                <w:lang w:val="vi-VN" w:eastAsia="vi-VN"/>
              </w:rPr>
              <w:t>5,0 cm hoặc 10 cm.</w:t>
            </w:r>
          </w:p>
        </w:tc>
        <w:tc>
          <w:tcPr>
            <w:tcW w:w="330" w:type="dxa"/>
            <w:tcMar>
              <w:top w:w="15" w:type="dxa"/>
              <w:left w:w="15" w:type="dxa"/>
              <w:bottom w:w="15" w:type="dxa"/>
              <w:right w:w="15" w:type="dxa"/>
            </w:tcMar>
          </w:tcPr>
          <w:p w14:paraId="0753132E"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B. </w:t>
            </w:r>
          </w:p>
        </w:tc>
        <w:tc>
          <w:tcPr>
            <w:tcW w:w="5280" w:type="dxa"/>
            <w:tcMar>
              <w:top w:w="15" w:type="dxa"/>
              <w:left w:w="15" w:type="dxa"/>
              <w:bottom w:w="15" w:type="dxa"/>
              <w:right w:w="15" w:type="dxa"/>
            </w:tcMar>
          </w:tcPr>
          <w:p w14:paraId="19138868" w14:textId="77777777" w:rsidR="00661B70" w:rsidRDefault="00661B70" w:rsidP="00083F35">
            <w:pPr>
              <w:textAlignment w:val="center"/>
              <w:rPr>
                <w:color w:val="000000"/>
                <w:sz w:val="25"/>
                <w:szCs w:val="25"/>
                <w:lang w:val="vi-VN" w:eastAsia="vi-VN"/>
              </w:rPr>
            </w:pPr>
            <w:r>
              <w:rPr>
                <w:color w:val="000000"/>
                <w:sz w:val="25"/>
                <w:szCs w:val="25"/>
                <w:lang w:val="vi-VN" w:eastAsia="vi-VN"/>
              </w:rPr>
              <w:t>5,0 cm hoặc 2,5 cm.</w:t>
            </w:r>
          </w:p>
        </w:tc>
      </w:tr>
      <w:tr w:rsidR="00661B70" w14:paraId="6CF9C6EE" w14:textId="77777777">
        <w:trPr>
          <w:tblCellSpacing w:w="15" w:type="dxa"/>
        </w:trPr>
        <w:tc>
          <w:tcPr>
            <w:tcW w:w="330" w:type="dxa"/>
            <w:tcMar>
              <w:top w:w="15" w:type="dxa"/>
              <w:left w:w="15" w:type="dxa"/>
              <w:bottom w:w="15" w:type="dxa"/>
              <w:right w:w="15" w:type="dxa"/>
            </w:tcMar>
          </w:tcPr>
          <w:p w14:paraId="3BAEBA1D"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C. </w:t>
            </w:r>
          </w:p>
        </w:tc>
        <w:tc>
          <w:tcPr>
            <w:tcW w:w="5280" w:type="dxa"/>
            <w:tcMar>
              <w:top w:w="15" w:type="dxa"/>
              <w:left w:w="15" w:type="dxa"/>
              <w:bottom w:w="15" w:type="dxa"/>
              <w:right w:w="15" w:type="dxa"/>
            </w:tcMar>
          </w:tcPr>
          <w:p w14:paraId="3926C07B" w14:textId="77777777" w:rsidR="00661B70" w:rsidRDefault="00661B70" w:rsidP="00083F35">
            <w:pPr>
              <w:textAlignment w:val="center"/>
              <w:rPr>
                <w:color w:val="000000"/>
                <w:sz w:val="25"/>
                <w:szCs w:val="25"/>
                <w:lang w:val="vi-VN" w:eastAsia="vi-VN"/>
              </w:rPr>
            </w:pPr>
            <w:r>
              <w:rPr>
                <w:color w:val="000000"/>
                <w:sz w:val="25"/>
                <w:szCs w:val="25"/>
                <w:lang w:val="vi-VN" w:eastAsia="vi-VN"/>
              </w:rPr>
              <w:t>2,5</w:t>
            </w:r>
            <w:r w:rsidR="00204906">
              <w:rPr>
                <w:sz w:val="25"/>
                <w:szCs w:val="25"/>
              </w:rPr>
              <w:pict w14:anchorId="7CFBC981">
                <v:shape id="_x0000_i1038" type="#_x0000_t75" style="width:12pt;height:14.2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ad&gt;&lt;m:radPr&gt;&lt;m:degHide /&gt;&lt;/m:radPr&gt;&lt;m:deg /&gt;&lt;m:e&gt;&lt;m:r&gt;&lt;w:rPr&gt;&lt;w:rFonts w:ascii=&quot;Cambria Math&quot; w:fareast=&quot;Cambria Math&quot; w:h-ansi=&quot;Cambria Math&quot; w:cs=&quot;Cambria Math&quot; /&gt;&lt;/w:rPr&gt;&lt;m:t&gt;3&lt;/m:t&gt;&lt;/m:r&gt;&lt;/m:e&gt;&lt;/m:rad&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
                  <v:imagedata r:id="rId26" o:title=""/>
                </v:shape>
              </w:pict>
            </w:r>
            <w:r>
              <w:rPr>
                <w:color w:val="000000"/>
                <w:sz w:val="25"/>
                <w:szCs w:val="25"/>
                <w:lang w:val="vi-VN" w:eastAsia="vi-VN"/>
              </w:rPr>
              <w:t xml:space="preserve"> cm hoặc 2,5 cm.</w:t>
            </w:r>
          </w:p>
        </w:tc>
        <w:tc>
          <w:tcPr>
            <w:tcW w:w="330" w:type="dxa"/>
            <w:tcMar>
              <w:top w:w="15" w:type="dxa"/>
              <w:left w:w="15" w:type="dxa"/>
              <w:bottom w:w="15" w:type="dxa"/>
              <w:right w:w="15" w:type="dxa"/>
            </w:tcMar>
          </w:tcPr>
          <w:p w14:paraId="1EB2EF46"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D. </w:t>
            </w:r>
          </w:p>
        </w:tc>
        <w:tc>
          <w:tcPr>
            <w:tcW w:w="5280" w:type="dxa"/>
            <w:tcMar>
              <w:top w:w="15" w:type="dxa"/>
              <w:left w:w="15" w:type="dxa"/>
              <w:bottom w:w="15" w:type="dxa"/>
              <w:right w:w="15" w:type="dxa"/>
            </w:tcMar>
          </w:tcPr>
          <w:p w14:paraId="519219EF" w14:textId="77777777" w:rsidR="00661B70" w:rsidRDefault="00661B70" w:rsidP="00083F35">
            <w:pPr>
              <w:textAlignment w:val="center"/>
              <w:rPr>
                <w:color w:val="000000"/>
                <w:sz w:val="25"/>
                <w:szCs w:val="25"/>
                <w:lang w:val="vi-VN" w:eastAsia="vi-VN"/>
              </w:rPr>
            </w:pPr>
            <w:r>
              <w:rPr>
                <w:color w:val="000000"/>
                <w:sz w:val="25"/>
                <w:szCs w:val="25"/>
                <w:lang w:val="vi-VN" w:eastAsia="vi-VN"/>
              </w:rPr>
              <w:t>2,5</w:t>
            </w:r>
            <w:r w:rsidR="00204906">
              <w:rPr>
                <w:sz w:val="25"/>
                <w:szCs w:val="25"/>
              </w:rPr>
              <w:pict w14:anchorId="626E62C1">
                <v:shape id="_x0000_i1039" type="#_x0000_t75" style="width:12pt;height:14.25pt" equationxml="&lt;?xml version=&quot;1.0&quot; encoding=&quot;utf-8&quot; standalone=&quot;yes&quot;?&gt;&lt;?mso-application progid=&quot;Word.Document&quot;?&gt;&lt;w:wordDocument xmlns:w=&quot;http://schemas.microsoft.com/office/word/2003/wordml&quot; xmlns:v=&quot;urn:schemas-microsoft-com:vml&quot; xmlns:w10=&quot;urn:schemas-microsoft-com:office:word&quot; xmlns:sl=&quot;http://schemas.microsoft.com/schemaLibrary/2003/core&quot; xmlns:aml=&quot;http://schemas.microsoft.com/aml/2001/core&quot; xmlns:wx=&quot;http://schemas.microsoft.com/office/word/2003/auxHint&quot; xmlns:o=&quot;urn:schemas-microsoft-com:office:office&quot; xmlns:dt=&quot;uuid:C2F41010-65B3-11d1-A29F-00AA00C14882&quot; xmlns:m=&quot;http://schemas.openxmlformats.org/officeDocument/2006/math&quot; w:macrosPresent=&quot;no&quot; w:embeddedObjPresent=&quot;no&quot; w:ocxPresent=&quot;no&quot; xml:space=&quot;preserve&quot;&gt;&lt;!-- Generated by Aspose.Words for .NET 17.2.0.0 --&gt;&lt;o:DocumentProperties&gt;&lt;o:Revision&gt;1&lt;/o:Revision&gt;&lt;o:TotalTime&gt;0&lt;/o:TotalTime&gt;&lt;o:Pages&gt;1&lt;/o:Pages&gt;&lt;o:Words&gt;0&lt;/o:Words&gt;&lt;o:Characters&gt;0&lt;/o:Characters&gt;&lt;o:Lines&gt;1&lt;/o:Lines&gt;&lt;o:Paragraphs&gt;1&lt;/o:Paragraphs&gt;&lt;o:CharactersWithSpaces&gt;0&lt;/o:CharactersWithSpaces&gt;&lt;o:Version&gt;11.5606&lt;/o:Version&gt;&lt;/o:DocumentProperties&gt;&lt;w:fonts&gt;&lt;w:defaultFonts w:ascii=&quot;Times New Roman&quot; w:fareast=&quot;Times New Roman&quot; w:h-ansi=&quot;Times New Roman&quot; w:cs=&quot;Times New Roman&quot; /&gt;&lt;w:font w:name=&quot;Times New Roman&quot;&gt;&lt;w:panose-1 w:val=&quot;02020603050405020304&quot; /&gt;&lt;w:charset w:val=&quot;CC&quot; /&gt;&lt;w:family w:val=&quot;Roman&quot; /&gt;&lt;w:pitch w:val=&quot;variable&quot; /&gt;&lt;w:sig w:usb-0=&quot;20007A87&quot; w:usb-1=&quot;80000000&quot; w:usb-2=&quot;00000008&quot; w:usb-3=&quot;00000000&quot; w:csb-0=&quot;000001FF&quot; w:csb-1=&quot;00000000&quot; /&gt;&lt;/w:font&gt;&lt;w:font w:name=&quot;Symbol&quot;&gt;&lt;w:panose-1 w:val=&quot;05050102010706020507&quot; /&gt;&lt;w:charset w:val=&quot;02&quot; /&gt;&lt;w:family w:val=&quot;Roman&quot; /&gt;&lt;w:pitch w:val=&quot;variable&quot; /&gt;&lt;w:sig w:usb-0=&quot;00000000&quot; w:usb-1=&quot;10000000&quot; w:usb-2=&quot;00000000&quot; w:usb-3=&quot;00000000&quot; w:csb-0=&quot;80000000&quot; w:csb-1=&quot;00000000&quot; /&gt;&lt;/w:font&gt;&lt;w:font w:name=&quot;Arial&quot;&gt;&lt;w:panose-1 w:val=&quot;020B0604020202020204&quot; /&gt;&lt;w:charset w:val=&quot;CC&quot; /&gt;&lt;w:family w:val=&quot;Swiss&quot; /&gt;&lt;w:pitch w:val=&quot;variable&quot; /&gt;&lt;w:sig w:usb-0=&quot;20007A87&quot; w:usb-1=&quot;80000000&quot; w:usb-2=&quot;00000008&quot; w:usb-3=&quot;00000000&quot; w:csb-0=&quot;000001FF&quot; w:csb-1=&quot;00000000&quot; /&gt;&lt;/w:font&gt;&lt;/w:fonts&gt;&lt;w:styles&gt;&lt;w:versionOfBuiltInStylenames w:val=&quot;7&quot; /&gt;&lt;w:latentStyles w:defLockedState=&quot;off&quot; w:latentStyleCount=&quot;267&quot; /&gt;&lt;w:style w:type=&quot;paragraph&quot; w:default=&quot;on&quot; w:styleId=&quot;Normal&quot;&gt;&lt;w:name w:val=&quot;Normal&quot; /&gt;&lt;w:rPr&gt;&lt;w:sz w:val=&quot;24&quot; /&gt;&lt;w:sz-cs w:val=&quot;24&quot; /&gt;&lt;/w:rPr&gt;&lt;/w:style&gt;&lt;w:style w:type=&quot;character&quot; w:default=&quot;on&quot; w:styleId=&quot;DefaultParagraphFont&quot;&gt;&lt;w:name w:val=&quot;Default Paragraph Font&quot; /&gt;&lt;w:semiHidden /&gt;&lt;/w:style&gt;&lt;w:style w:type=&quot;table&quot; w:default=&quot;on&quot; w:styleId=&quot;TableNormal&quot;&gt;&lt;w:name w:val=&quot;Normal Table&quot; /&gt;&lt;wx:uiName wx:val=&quot;Table Normal&quot; /&gt;&lt;w:semiHidden /&gt;&lt;w:tblPr&gt;&lt;w:tblInd w:w=&quot;0&quot; w:type=&quot;dxa&quot; /&gt;&lt;w:tblCellMar&gt;&lt;w:top w:w=&quot;0&quot; w:type=&quot;dxa&quot; /&gt;&lt;w:left w:w=&quot;108&quot; w:type=&quot;dxa&quot; /&gt;&lt;w:bottom w:w=&quot;0&quot; w:type=&quot;dxa&quot; /&gt;&lt;w:right w:w=&quot;108&quot; w:type=&quot;dxa&quot; /&gt;&lt;/w:tblCellMar&gt;&lt;/w:tblPr&gt;&lt;/w:style&gt;&lt;w:style w:type=&quot;list&quot; w:default=&quot;on&quot; w:styleId=&quot;NoList&quot;&gt;&lt;w:name w:val=&quot;No List&quot; /&gt;&lt;w:semiHidden /&gt;&lt;/w:style&gt;&lt;/w:styles&gt;&lt;w:docPr&gt;&lt;w:view w:val=&quot;print&quot; /&gt;&lt;w:zoom w:percent=&quot;100&quot; /&gt;&lt;w:proofState w:grammar=&quot;clean&quot; /&gt;&lt;w:attachedTemplate w:val=&quot;&quot; /&gt;&lt;w:stylePaneFormatFilter w:val=&quot;3F01&quot; /&gt;&lt;w:defaultTabStop w:val=&quot;720&quot; /&gt;&lt;w:characterSpacingControl w:val=&quot;DontCompress&quot; /&gt;&lt;w:validateAgainstSchema /&gt;&lt;w:compat&gt;&lt;w:breakWrappedTables /&gt;&lt;w:snapToGridInCell /&gt;&lt;w:wrapTextWithPunct /&gt;&lt;w:useAsianBreakRules /&gt;&lt;w:useWord2002TableStyleRules /&gt;&lt;/w:compat&gt;&lt;/w:docPr&gt;&lt;w:body&gt;&lt;wx:sect&gt;&lt;w:p&gt;&lt;m:oMath&gt;&lt;m:rad&gt;&lt;m:radPr&gt;&lt;m:degHide /&gt;&lt;/m:radPr&gt;&lt;m:deg /&gt;&lt;m:e&gt;&lt;m:r&gt;&lt;w:rPr&gt;&lt;w:rFonts w:ascii=&quot;Cambria Math&quot; w:fareast=&quot;Cambria Math&quot; w:h-ansi=&quot;Cambria Math&quot; w:cs=&quot;Cambria Math&quot; /&gt;&lt;/w:rPr&gt;&lt;m:t&gt;3&lt;/m:t&gt;&lt;/m:r&gt;&lt;/m:e&gt;&lt;/m:rad&gt;&lt;/m:oMath&gt;&lt;/w:p&gt;&lt;w:sectPr&gt;&lt;w:pgSz w:w=&quot;12240&quot; w:h=&quot;15840&quot; /&gt;&lt;w:pgMar w:top=&quot;1440&quot; w:right=&quot;1440&quot; w:bottom=&quot;1440&quot; w:left=&quot;1440&quot; w:header=&quot;720&quot; w:footer=&quot;720&quot; w:gutter=&quot;0&quot; /&gt;&lt;w:cols w:space=&quot;720&quot; /&gt;&lt;w:docGrid w:line-pitch=&quot;360&quot; /&gt;&lt;/w:sectPr&gt;&lt;/wx:sect&gt;&lt;/w:body&gt;&lt;/w:wordDocument">
                  <v:imagedata r:id="rId26" o:title=""/>
                </v:shape>
              </w:pict>
            </w:r>
            <w:r>
              <w:rPr>
                <w:color w:val="000000"/>
                <w:sz w:val="25"/>
                <w:szCs w:val="25"/>
                <w:lang w:val="vi-VN" w:eastAsia="vi-VN"/>
              </w:rPr>
              <w:t xml:space="preserve"> cm</w:t>
            </w:r>
            <w:r>
              <w:rPr>
                <w:color w:val="000000"/>
                <w:position w:val="-10"/>
                <w:sz w:val="25"/>
                <w:szCs w:val="25"/>
                <w:lang w:val="vi-VN" w:eastAsia="vi-VN"/>
              </w:rPr>
              <w:t xml:space="preserve"> </w:t>
            </w:r>
            <w:r>
              <w:rPr>
                <w:color w:val="000000"/>
                <w:sz w:val="25"/>
                <w:szCs w:val="25"/>
                <w:lang w:val="vi-VN" w:eastAsia="vi-VN"/>
              </w:rPr>
              <w:t>hoặc 10 cm.</w:t>
            </w:r>
          </w:p>
        </w:tc>
      </w:tr>
    </w:tbl>
    <w:p w14:paraId="455181E3" w14:textId="77777777" w:rsidR="00661B70" w:rsidRDefault="00661B70" w:rsidP="00083F35">
      <w:pPr>
        <w:textAlignment w:val="center"/>
        <w:rPr>
          <w:sz w:val="25"/>
          <w:szCs w:val="25"/>
          <w:lang w:val="vi-VN" w:eastAsia="vi-VN"/>
        </w:rPr>
      </w:pPr>
      <w:r>
        <w:rPr>
          <w:b/>
          <w:bCs/>
          <w:sz w:val="25"/>
          <w:szCs w:val="25"/>
          <w:lang w:val="vi-VN" w:eastAsia="vi-VN"/>
        </w:rPr>
        <w:t>Câu 32:</w:t>
      </w:r>
      <w:r>
        <w:rPr>
          <w:sz w:val="25"/>
          <w:szCs w:val="25"/>
          <w:lang w:val="vi-VN" w:eastAsia="vi-VN"/>
        </w:rPr>
        <w:t xml:space="preserve"> Xét điểm M ở trong môi trường đàn hồi có sóng âm truyền qua. Mức cường độ âm tại M là L (B). Nếu cường độ âm tại điểm M tăng lên 1000 lần thì mức cường độ âm tại điểm đó bằng</w:t>
      </w:r>
    </w:p>
    <w:tbl>
      <w:tblPr>
        <w:tblW w:w="0" w:type="auto"/>
        <w:tblCellSpacing w:w="15" w:type="dxa"/>
        <w:tblInd w:w="15" w:type="dxa"/>
        <w:tblBorders>
          <w:insideH w:val="nil"/>
          <w:insideV w:val="nil"/>
        </w:tblBorders>
        <w:tblCellMar>
          <w:top w:w="15" w:type="dxa"/>
          <w:left w:w="15" w:type="dxa"/>
          <w:bottom w:w="15" w:type="dxa"/>
          <w:right w:w="15" w:type="dxa"/>
        </w:tblCellMar>
        <w:tblLook w:val="04A0" w:firstRow="1" w:lastRow="0" w:firstColumn="1" w:lastColumn="0" w:noHBand="0" w:noVBand="1"/>
      </w:tblPr>
      <w:tblGrid>
        <w:gridCol w:w="375"/>
        <w:gridCol w:w="2310"/>
        <w:gridCol w:w="360"/>
        <w:gridCol w:w="2310"/>
        <w:gridCol w:w="360"/>
        <w:gridCol w:w="2310"/>
        <w:gridCol w:w="360"/>
        <w:gridCol w:w="2325"/>
      </w:tblGrid>
      <w:tr w:rsidR="00661B70" w14:paraId="424FB8BD" w14:textId="77777777">
        <w:trPr>
          <w:tblCellSpacing w:w="15" w:type="dxa"/>
        </w:trPr>
        <w:tc>
          <w:tcPr>
            <w:tcW w:w="330" w:type="dxa"/>
            <w:tcMar>
              <w:top w:w="15" w:type="dxa"/>
              <w:left w:w="15" w:type="dxa"/>
              <w:bottom w:w="15" w:type="dxa"/>
              <w:right w:w="15" w:type="dxa"/>
            </w:tcMar>
          </w:tcPr>
          <w:p w14:paraId="62F0AAD1" w14:textId="77777777" w:rsidR="00661B70" w:rsidRDefault="00661B70" w:rsidP="00083F35">
            <w:pPr>
              <w:textAlignment w:val="center"/>
              <w:rPr>
                <w:color w:val="000000"/>
                <w:sz w:val="25"/>
                <w:szCs w:val="25"/>
                <w:lang w:val="vi-VN" w:eastAsia="vi-VN"/>
              </w:rPr>
            </w:pPr>
            <w:r>
              <w:rPr>
                <w:b/>
                <w:bCs/>
                <w:color w:val="000000"/>
                <w:sz w:val="25"/>
                <w:szCs w:val="25"/>
                <w:u w:val="single" w:color="000000"/>
                <w:lang w:val="vi-VN" w:eastAsia="vi-VN"/>
              </w:rPr>
              <w:t xml:space="preserve">A. </w:t>
            </w:r>
          </w:p>
        </w:tc>
        <w:tc>
          <w:tcPr>
            <w:tcW w:w="2280" w:type="dxa"/>
            <w:tcMar>
              <w:top w:w="15" w:type="dxa"/>
              <w:left w:w="15" w:type="dxa"/>
              <w:bottom w:w="15" w:type="dxa"/>
              <w:right w:w="15" w:type="dxa"/>
            </w:tcMar>
          </w:tcPr>
          <w:p w14:paraId="45D60D76" w14:textId="77777777" w:rsidR="00661B70" w:rsidRDefault="00661B70" w:rsidP="00083F35">
            <w:pPr>
              <w:textAlignment w:val="center"/>
              <w:rPr>
                <w:color w:val="000000"/>
                <w:sz w:val="25"/>
                <w:szCs w:val="25"/>
                <w:lang w:val="vi-VN" w:eastAsia="vi-VN"/>
              </w:rPr>
            </w:pPr>
            <w:r>
              <w:rPr>
                <w:color w:val="000000"/>
                <w:sz w:val="25"/>
                <w:szCs w:val="25"/>
                <w:lang w:val="vi-VN" w:eastAsia="vi-VN"/>
              </w:rPr>
              <w:t>10.L + 30 (dB).</w:t>
            </w:r>
          </w:p>
        </w:tc>
        <w:tc>
          <w:tcPr>
            <w:tcW w:w="330" w:type="dxa"/>
            <w:tcMar>
              <w:top w:w="15" w:type="dxa"/>
              <w:left w:w="15" w:type="dxa"/>
              <w:bottom w:w="15" w:type="dxa"/>
              <w:right w:w="15" w:type="dxa"/>
            </w:tcMar>
          </w:tcPr>
          <w:p w14:paraId="3FCF332C"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B. </w:t>
            </w:r>
          </w:p>
        </w:tc>
        <w:tc>
          <w:tcPr>
            <w:tcW w:w="2280" w:type="dxa"/>
            <w:tcMar>
              <w:top w:w="15" w:type="dxa"/>
              <w:left w:w="15" w:type="dxa"/>
              <w:bottom w:w="15" w:type="dxa"/>
              <w:right w:w="15" w:type="dxa"/>
            </w:tcMar>
          </w:tcPr>
          <w:p w14:paraId="0AEAE785" w14:textId="77777777" w:rsidR="00661B70" w:rsidRDefault="00661B70" w:rsidP="00083F35">
            <w:pPr>
              <w:textAlignment w:val="center"/>
              <w:rPr>
                <w:color w:val="000000"/>
                <w:sz w:val="25"/>
                <w:szCs w:val="25"/>
                <w:lang w:val="vi-VN" w:eastAsia="vi-VN"/>
              </w:rPr>
            </w:pPr>
            <w:r>
              <w:rPr>
                <w:color w:val="000000"/>
                <w:sz w:val="25"/>
                <w:szCs w:val="25"/>
                <w:lang w:val="vi-VN" w:eastAsia="vi-VN"/>
              </w:rPr>
              <w:t>L + 20 (dB).</w:t>
            </w:r>
          </w:p>
        </w:tc>
        <w:tc>
          <w:tcPr>
            <w:tcW w:w="330" w:type="dxa"/>
            <w:tcMar>
              <w:top w:w="15" w:type="dxa"/>
              <w:left w:w="15" w:type="dxa"/>
              <w:bottom w:w="15" w:type="dxa"/>
              <w:right w:w="15" w:type="dxa"/>
            </w:tcMar>
          </w:tcPr>
          <w:p w14:paraId="70C08632"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C. </w:t>
            </w:r>
          </w:p>
        </w:tc>
        <w:tc>
          <w:tcPr>
            <w:tcW w:w="2280" w:type="dxa"/>
            <w:tcMar>
              <w:top w:w="15" w:type="dxa"/>
              <w:left w:w="15" w:type="dxa"/>
              <w:bottom w:w="15" w:type="dxa"/>
              <w:right w:w="15" w:type="dxa"/>
            </w:tcMar>
          </w:tcPr>
          <w:p w14:paraId="24E924CD" w14:textId="77777777" w:rsidR="00661B70" w:rsidRDefault="00661B70" w:rsidP="00083F35">
            <w:pPr>
              <w:textAlignment w:val="center"/>
              <w:rPr>
                <w:color w:val="000000"/>
                <w:sz w:val="25"/>
                <w:szCs w:val="25"/>
                <w:lang w:val="vi-VN" w:eastAsia="vi-VN"/>
              </w:rPr>
            </w:pPr>
            <w:r>
              <w:rPr>
                <w:color w:val="000000"/>
                <w:sz w:val="25"/>
                <w:szCs w:val="25"/>
                <w:lang w:val="vi-VN" w:eastAsia="vi-VN"/>
              </w:rPr>
              <w:t>10L (B).</w:t>
            </w:r>
          </w:p>
        </w:tc>
        <w:tc>
          <w:tcPr>
            <w:tcW w:w="330" w:type="dxa"/>
            <w:tcMar>
              <w:top w:w="15" w:type="dxa"/>
              <w:left w:w="15" w:type="dxa"/>
              <w:bottom w:w="15" w:type="dxa"/>
              <w:right w:w="15" w:type="dxa"/>
            </w:tcMar>
          </w:tcPr>
          <w:p w14:paraId="1F359109" w14:textId="77777777" w:rsidR="00661B70" w:rsidRDefault="00661B70" w:rsidP="00083F35">
            <w:pPr>
              <w:textAlignment w:val="center"/>
              <w:rPr>
                <w:color w:val="000000"/>
                <w:sz w:val="25"/>
                <w:szCs w:val="25"/>
                <w:lang w:val="vi-VN" w:eastAsia="vi-VN"/>
              </w:rPr>
            </w:pPr>
            <w:r>
              <w:rPr>
                <w:b/>
                <w:bCs/>
                <w:color w:val="000000"/>
                <w:sz w:val="25"/>
                <w:szCs w:val="25"/>
                <w:lang w:val="vi-VN" w:eastAsia="vi-VN"/>
              </w:rPr>
              <w:t xml:space="preserve">D. </w:t>
            </w:r>
          </w:p>
        </w:tc>
        <w:tc>
          <w:tcPr>
            <w:tcW w:w="2280" w:type="dxa"/>
            <w:tcMar>
              <w:top w:w="15" w:type="dxa"/>
              <w:left w:w="15" w:type="dxa"/>
              <w:bottom w:w="15" w:type="dxa"/>
              <w:right w:w="15" w:type="dxa"/>
            </w:tcMar>
          </w:tcPr>
          <w:p w14:paraId="6509C176" w14:textId="77777777" w:rsidR="00661B70" w:rsidRDefault="00661B70" w:rsidP="00083F35">
            <w:pPr>
              <w:textAlignment w:val="center"/>
              <w:rPr>
                <w:color w:val="000000"/>
                <w:sz w:val="25"/>
                <w:szCs w:val="25"/>
                <w:lang w:val="vi-VN" w:eastAsia="vi-VN"/>
              </w:rPr>
            </w:pPr>
            <w:r>
              <w:rPr>
                <w:color w:val="000000"/>
                <w:sz w:val="25"/>
                <w:szCs w:val="25"/>
                <w:lang w:val="vi-VN" w:eastAsia="vi-VN"/>
              </w:rPr>
              <w:t>100.L (B).</w:t>
            </w:r>
          </w:p>
        </w:tc>
      </w:tr>
    </w:tbl>
    <w:p w14:paraId="076F0195" w14:textId="77777777" w:rsidR="00F36CEC" w:rsidRDefault="00F36CEC" w:rsidP="00083F35">
      <w:pPr>
        <w:pStyle w:val="StyleHet0"/>
        <w:textAlignment w:val="center"/>
        <w:rPr>
          <w:sz w:val="25"/>
          <w:szCs w:val="25"/>
        </w:rPr>
      </w:pPr>
    </w:p>
    <w:p w14:paraId="489C5937" w14:textId="77777777" w:rsidR="00F36CEC" w:rsidRDefault="00F36CEC" w:rsidP="00083F35">
      <w:pPr>
        <w:textAlignment w:val="center"/>
        <w:rPr>
          <w:color w:val="000000"/>
          <w:sz w:val="25"/>
          <w:szCs w:val="25"/>
          <w:lang w:val="vi-VN" w:eastAsia="vi-VN"/>
        </w:rPr>
      </w:pPr>
      <w:r>
        <w:rPr>
          <w:b/>
          <w:bCs/>
          <w:color w:val="000000"/>
          <w:sz w:val="25"/>
          <w:szCs w:val="25"/>
          <w:lang w:val="vi-VN"/>
        </w:rPr>
        <w:t xml:space="preserve">II/ </w:t>
      </w:r>
      <w:r>
        <w:rPr>
          <w:b/>
          <w:bCs/>
          <w:color w:val="000000"/>
          <w:sz w:val="25"/>
          <w:szCs w:val="25"/>
          <w:u w:val="single"/>
          <w:lang w:val="vi-VN"/>
        </w:rPr>
        <w:t>TỰ LUẬN</w:t>
      </w:r>
      <w:r>
        <w:rPr>
          <w:b/>
          <w:bCs/>
          <w:color w:val="000000"/>
          <w:sz w:val="25"/>
          <w:szCs w:val="25"/>
          <w:lang w:val="vi-VN"/>
        </w:rPr>
        <w:t>  3Câu - 2đ :</w:t>
      </w:r>
    </w:p>
    <w:p w14:paraId="311773A4" w14:textId="77777777" w:rsidR="00F36CEC" w:rsidRDefault="00F36CEC" w:rsidP="00083F35">
      <w:pPr>
        <w:pStyle w:val="NormalWeb"/>
        <w:spacing w:before="0" w:beforeAutospacing="0" w:after="240" w:afterAutospacing="0" w:line="360" w:lineRule="atLeast"/>
        <w:ind w:left="48" w:right="48"/>
        <w:jc w:val="both"/>
        <w:textAlignment w:val="center"/>
        <w:rPr>
          <w:color w:val="000000"/>
          <w:sz w:val="25"/>
          <w:szCs w:val="25"/>
        </w:rPr>
      </w:pPr>
      <w:r w:rsidRPr="00204906">
        <w:rPr>
          <w:b/>
          <w:bCs/>
          <w:color w:val="000000"/>
          <w:sz w:val="25"/>
          <w:szCs w:val="25"/>
          <w:u w:val="single"/>
        </w:rPr>
        <w:t>Câu 1</w:t>
      </w:r>
      <w:r w:rsidRPr="00204906">
        <w:rPr>
          <w:color w:val="000000"/>
          <w:sz w:val="25"/>
          <w:szCs w:val="25"/>
        </w:rPr>
        <w:t xml:space="preserve"> :(0,5đ) </w:t>
      </w:r>
      <w:r>
        <w:rPr>
          <w:color w:val="000000"/>
          <w:sz w:val="25"/>
          <w:szCs w:val="25"/>
        </w:rPr>
        <w:t>Nêu ảnh hưởng của độ lệch pha (φ</w:t>
      </w:r>
      <w:r>
        <w:rPr>
          <w:color w:val="000000"/>
          <w:sz w:val="25"/>
          <w:szCs w:val="25"/>
          <w:vertAlign w:val="subscript"/>
        </w:rPr>
        <w:t>2</w:t>
      </w:r>
      <w:r>
        <w:rPr>
          <w:color w:val="000000"/>
          <w:sz w:val="25"/>
          <w:szCs w:val="25"/>
        </w:rPr>
        <w:t> - φ</w:t>
      </w:r>
      <w:r>
        <w:rPr>
          <w:color w:val="000000"/>
          <w:sz w:val="25"/>
          <w:szCs w:val="25"/>
          <w:vertAlign w:val="subscript"/>
        </w:rPr>
        <w:t>1</w:t>
      </w:r>
      <w:r>
        <w:rPr>
          <w:color w:val="000000"/>
          <w:sz w:val="25"/>
          <w:szCs w:val="25"/>
        </w:rPr>
        <w:t>) đến biên độ của dao động tổng hợp trong các trường hợp:</w:t>
      </w:r>
    </w:p>
    <w:p w14:paraId="6BBC1A31" w14:textId="77777777" w:rsidR="00F36CEC" w:rsidRDefault="00F36CEC" w:rsidP="00083F35">
      <w:pPr>
        <w:pStyle w:val="NormalWeb"/>
        <w:spacing w:before="0" w:beforeAutospacing="0" w:after="240" w:afterAutospacing="0" w:line="360" w:lineRule="atLeast"/>
        <w:ind w:left="48" w:right="48"/>
        <w:jc w:val="both"/>
        <w:textAlignment w:val="center"/>
        <w:rPr>
          <w:color w:val="000000"/>
          <w:sz w:val="25"/>
          <w:szCs w:val="25"/>
          <w:lang w:val="en-US"/>
        </w:rPr>
      </w:pPr>
      <w:r>
        <w:rPr>
          <w:color w:val="000000"/>
          <w:sz w:val="25"/>
          <w:szCs w:val="25"/>
        </w:rPr>
        <w:t>a) Hai dao động thành phần cùng pha</w:t>
      </w:r>
      <w:r>
        <w:rPr>
          <w:color w:val="000000"/>
          <w:sz w:val="25"/>
          <w:szCs w:val="25"/>
          <w:lang w:val="en-US"/>
        </w:rPr>
        <w:t xml:space="preserve"> </w:t>
      </w:r>
    </w:p>
    <w:p w14:paraId="2A45ABCF" w14:textId="77777777" w:rsidR="00F36CEC" w:rsidRDefault="00F36CEC" w:rsidP="00083F35">
      <w:pPr>
        <w:pStyle w:val="NormalWeb"/>
        <w:spacing w:before="0" w:beforeAutospacing="0" w:after="240" w:afterAutospacing="0" w:line="360" w:lineRule="atLeast"/>
        <w:ind w:left="48" w:right="48"/>
        <w:jc w:val="both"/>
        <w:textAlignment w:val="center"/>
        <w:rPr>
          <w:color w:val="000000"/>
          <w:sz w:val="25"/>
          <w:szCs w:val="25"/>
        </w:rPr>
      </w:pPr>
      <w:r>
        <w:rPr>
          <w:color w:val="000000"/>
          <w:sz w:val="25"/>
          <w:szCs w:val="25"/>
        </w:rPr>
        <w:t>b) Hai dao động thành phần ngược pha</w:t>
      </w:r>
    </w:p>
    <w:p w14:paraId="4DDCEE27" w14:textId="77777777" w:rsidR="00F36CEC" w:rsidRDefault="00F36CEC" w:rsidP="00083F35">
      <w:pPr>
        <w:pStyle w:val="NormalWeb"/>
        <w:spacing w:before="0" w:beforeAutospacing="0" w:after="240" w:afterAutospacing="0" w:line="360" w:lineRule="atLeast"/>
        <w:ind w:left="48" w:right="48"/>
        <w:jc w:val="both"/>
        <w:textAlignment w:val="center"/>
        <w:rPr>
          <w:color w:val="000000"/>
          <w:sz w:val="25"/>
          <w:szCs w:val="25"/>
        </w:rPr>
      </w:pPr>
      <w:r>
        <w:rPr>
          <w:b/>
          <w:bCs/>
          <w:sz w:val="25"/>
          <w:szCs w:val="25"/>
          <w:u w:val="single"/>
        </w:rPr>
        <w:lastRenderedPageBreak/>
        <w:t>Câu 2</w:t>
      </w:r>
      <w:r>
        <w:rPr>
          <w:sz w:val="25"/>
          <w:szCs w:val="25"/>
        </w:rPr>
        <w:t xml:space="preserve"> :</w:t>
      </w:r>
      <w:r>
        <w:rPr>
          <w:color w:val="000000"/>
          <w:sz w:val="25"/>
          <w:szCs w:val="25"/>
        </w:rPr>
        <w:t xml:space="preserve"> (0,5đ)Sóng dừng được tạo thành vì nguyên nhân gì?</w:t>
      </w:r>
    </w:p>
    <w:p w14:paraId="2FA932B9" w14:textId="77777777" w:rsidR="00F36CEC" w:rsidRDefault="00F36CEC" w:rsidP="00083F35">
      <w:pPr>
        <w:pStyle w:val="NormalWeb"/>
        <w:spacing w:before="0" w:beforeAutospacing="0" w:after="240" w:afterAutospacing="0" w:line="360" w:lineRule="atLeast"/>
        <w:ind w:left="48" w:right="48"/>
        <w:jc w:val="both"/>
        <w:textAlignment w:val="center"/>
        <w:rPr>
          <w:color w:val="000000"/>
          <w:sz w:val="25"/>
          <w:szCs w:val="25"/>
        </w:rPr>
      </w:pPr>
      <w:r>
        <w:rPr>
          <w:b/>
          <w:bCs/>
          <w:color w:val="000000"/>
          <w:sz w:val="25"/>
          <w:szCs w:val="25"/>
          <w:u w:val="single"/>
        </w:rPr>
        <w:t>Câu 3</w:t>
      </w:r>
      <w:r>
        <w:rPr>
          <w:color w:val="000000"/>
          <w:sz w:val="25"/>
          <w:szCs w:val="25"/>
        </w:rPr>
        <w:t xml:space="preserve"> : (1đ) Trong mạch điện xoay chiều nối tiếp, cộng hưởng là gì? Đặc trưng của cộng hưởng?</w:t>
      </w:r>
    </w:p>
    <w:p w14:paraId="090BB3E9" w14:textId="77777777" w:rsidR="00F36CEC" w:rsidRDefault="00F36CEC" w:rsidP="00083F35">
      <w:pPr>
        <w:pStyle w:val="StyleHet0"/>
        <w:textAlignment w:val="center"/>
        <w:rPr>
          <w:sz w:val="25"/>
          <w:szCs w:val="25"/>
        </w:rPr>
      </w:pPr>
    </w:p>
    <w:p w14:paraId="210196D0" w14:textId="77777777" w:rsidR="00661B70" w:rsidRDefault="00661B70" w:rsidP="00083F35">
      <w:pPr>
        <w:pStyle w:val="StyleHet0"/>
        <w:jc w:val="center"/>
        <w:textAlignment w:val="center"/>
        <w:rPr>
          <w:sz w:val="25"/>
          <w:szCs w:val="25"/>
        </w:rPr>
      </w:pPr>
      <w:r>
        <w:rPr>
          <w:sz w:val="25"/>
          <w:szCs w:val="25"/>
        </w:rPr>
        <w:t>---------- HẾT ----------</w:t>
      </w:r>
    </w:p>
    <w:p w14:paraId="52476023" w14:textId="77777777" w:rsidR="00204906" w:rsidRPr="00A3660E" w:rsidRDefault="00204906" w:rsidP="00204906">
      <w:pPr>
        <w:pStyle w:val="NormalWeb"/>
        <w:spacing w:before="0" w:beforeAutospacing="0" w:after="240" w:afterAutospacing="0" w:line="360" w:lineRule="atLeast"/>
        <w:ind w:left="48" w:right="48"/>
        <w:rPr>
          <w:rFonts w:asciiTheme="majorHAnsi" w:hAnsiTheme="majorHAnsi" w:cstheme="majorHAnsi"/>
          <w:color w:val="000000"/>
          <w:sz w:val="28"/>
          <w:szCs w:val="28"/>
        </w:rPr>
      </w:pPr>
      <w:r w:rsidRPr="00A3660E">
        <w:rPr>
          <w:rFonts w:asciiTheme="majorHAnsi" w:hAnsiTheme="majorHAnsi" w:cstheme="majorHAnsi"/>
          <w:b/>
          <w:bCs/>
          <w:color w:val="008000"/>
          <w:sz w:val="28"/>
          <w:szCs w:val="28"/>
        </w:rPr>
        <w:t>ĐÁP ÁN</w:t>
      </w:r>
    </w:p>
    <w:p w14:paraId="17400C0A" w14:textId="77777777" w:rsidR="00204906" w:rsidRPr="00E633DE" w:rsidRDefault="00204906" w:rsidP="00204906">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A3660E">
        <w:rPr>
          <w:rFonts w:asciiTheme="majorHAnsi" w:hAnsiTheme="majorHAnsi" w:cstheme="majorHAnsi"/>
          <w:b/>
          <w:bCs/>
          <w:color w:val="000000"/>
          <w:sz w:val="28"/>
          <w:szCs w:val="28"/>
          <w:u w:val="single"/>
        </w:rPr>
        <w:t>Câu 1</w:t>
      </w:r>
      <w:r w:rsidRPr="00A3660E">
        <w:rPr>
          <w:rFonts w:asciiTheme="majorHAnsi" w:hAnsiTheme="majorHAnsi" w:cstheme="majorHAnsi"/>
          <w:color w:val="000000"/>
          <w:sz w:val="28"/>
          <w:szCs w:val="28"/>
        </w:rPr>
        <w:t xml:space="preserve"> : </w:t>
      </w:r>
      <w:r w:rsidRPr="00E633DE">
        <w:rPr>
          <w:rFonts w:asciiTheme="majorHAnsi" w:hAnsiTheme="majorHAnsi" w:cstheme="majorHAnsi"/>
          <w:color w:val="000000"/>
          <w:sz w:val="28"/>
          <w:szCs w:val="28"/>
        </w:rPr>
        <w:t>Biên độ dao động tổng hợp phụ thuộc vào độ lệch pha Δφ = φ</w:t>
      </w:r>
      <w:r w:rsidRPr="00E633DE">
        <w:rPr>
          <w:rFonts w:asciiTheme="majorHAnsi" w:hAnsiTheme="majorHAnsi" w:cstheme="majorHAnsi"/>
          <w:color w:val="000000"/>
          <w:sz w:val="28"/>
          <w:szCs w:val="28"/>
          <w:vertAlign w:val="subscript"/>
        </w:rPr>
        <w:t>2</w:t>
      </w:r>
      <w:r w:rsidRPr="00E633DE">
        <w:rPr>
          <w:rFonts w:asciiTheme="majorHAnsi" w:hAnsiTheme="majorHAnsi" w:cstheme="majorHAnsi"/>
          <w:color w:val="000000"/>
          <w:sz w:val="28"/>
          <w:szCs w:val="28"/>
        </w:rPr>
        <w:t> - φ</w:t>
      </w:r>
      <w:r w:rsidRPr="00E633DE">
        <w:rPr>
          <w:rFonts w:asciiTheme="majorHAnsi" w:hAnsiTheme="majorHAnsi" w:cstheme="majorHAnsi"/>
          <w:color w:val="000000"/>
          <w:sz w:val="28"/>
          <w:szCs w:val="28"/>
          <w:vertAlign w:val="subscript"/>
        </w:rPr>
        <w:t>1</w:t>
      </w:r>
    </w:p>
    <w:p w14:paraId="0F1A8FA3" w14:textId="77777777" w:rsidR="00204906" w:rsidRPr="00E633DE" w:rsidRDefault="00204906" w:rsidP="00204906">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E633DE">
        <w:rPr>
          <w:rFonts w:asciiTheme="majorHAnsi" w:hAnsiTheme="majorHAnsi" w:cstheme="majorHAnsi"/>
          <w:color w:val="000000"/>
          <w:sz w:val="28"/>
          <w:szCs w:val="28"/>
        </w:rPr>
        <w:t>a)</w:t>
      </w:r>
      <w:r w:rsidRPr="00CC436E">
        <w:rPr>
          <w:rFonts w:asciiTheme="majorHAnsi" w:hAnsiTheme="majorHAnsi" w:cstheme="majorHAnsi"/>
          <w:color w:val="000000"/>
          <w:sz w:val="28"/>
          <w:szCs w:val="28"/>
        </w:rPr>
        <w:t xml:space="preserve"> (0,</w:t>
      </w:r>
      <w:r w:rsidRPr="00A3660E">
        <w:rPr>
          <w:rFonts w:asciiTheme="majorHAnsi" w:hAnsiTheme="majorHAnsi" w:cstheme="majorHAnsi"/>
          <w:color w:val="000000"/>
          <w:sz w:val="28"/>
          <w:szCs w:val="28"/>
        </w:rPr>
        <w:t>2</w:t>
      </w:r>
      <w:r w:rsidRPr="00CC436E">
        <w:rPr>
          <w:rFonts w:asciiTheme="majorHAnsi" w:hAnsiTheme="majorHAnsi" w:cstheme="majorHAnsi"/>
          <w:color w:val="000000"/>
          <w:sz w:val="28"/>
          <w:szCs w:val="28"/>
        </w:rPr>
        <w:t>5đ)</w:t>
      </w:r>
      <w:r w:rsidRPr="00E633DE">
        <w:rPr>
          <w:rFonts w:asciiTheme="majorHAnsi" w:hAnsiTheme="majorHAnsi" w:cstheme="majorHAnsi"/>
          <w:color w:val="000000"/>
          <w:sz w:val="28"/>
          <w:szCs w:val="28"/>
        </w:rPr>
        <w:t xml:space="preserve"> Nếu hai dao động thành phần cùng pha: Δφ = φ</w:t>
      </w:r>
      <w:r w:rsidRPr="00E633DE">
        <w:rPr>
          <w:rFonts w:asciiTheme="majorHAnsi" w:hAnsiTheme="majorHAnsi" w:cstheme="majorHAnsi"/>
          <w:color w:val="000000"/>
          <w:sz w:val="28"/>
          <w:szCs w:val="28"/>
          <w:vertAlign w:val="subscript"/>
        </w:rPr>
        <w:t>2</w:t>
      </w:r>
      <w:r w:rsidRPr="00E633DE">
        <w:rPr>
          <w:rFonts w:asciiTheme="majorHAnsi" w:hAnsiTheme="majorHAnsi" w:cstheme="majorHAnsi"/>
          <w:color w:val="000000"/>
          <w:sz w:val="28"/>
          <w:szCs w:val="28"/>
        </w:rPr>
        <w:t> - φ</w:t>
      </w:r>
      <w:r w:rsidRPr="00E633DE">
        <w:rPr>
          <w:rFonts w:asciiTheme="majorHAnsi" w:hAnsiTheme="majorHAnsi" w:cstheme="majorHAnsi"/>
          <w:color w:val="000000"/>
          <w:sz w:val="28"/>
          <w:szCs w:val="28"/>
          <w:vertAlign w:val="subscript"/>
        </w:rPr>
        <w:t>1</w:t>
      </w:r>
      <w:r w:rsidRPr="00E633DE">
        <w:rPr>
          <w:rFonts w:asciiTheme="majorHAnsi" w:hAnsiTheme="majorHAnsi" w:cstheme="majorHAnsi"/>
          <w:color w:val="000000"/>
          <w:sz w:val="28"/>
          <w:szCs w:val="28"/>
        </w:rPr>
        <w:t> = 2nπ (n = 0, ± 1,± 2,…) thì biên độ dao động tổng hợp là lớn nhất và bằng tổng hai biên độ: A = A</w:t>
      </w:r>
      <w:r w:rsidRPr="00E633DE">
        <w:rPr>
          <w:rFonts w:asciiTheme="majorHAnsi" w:hAnsiTheme="majorHAnsi" w:cstheme="majorHAnsi"/>
          <w:color w:val="000000"/>
          <w:sz w:val="28"/>
          <w:szCs w:val="28"/>
          <w:vertAlign w:val="subscript"/>
        </w:rPr>
        <w:t>1</w:t>
      </w:r>
      <w:r w:rsidRPr="00E633DE">
        <w:rPr>
          <w:rFonts w:asciiTheme="majorHAnsi" w:hAnsiTheme="majorHAnsi" w:cstheme="majorHAnsi"/>
          <w:color w:val="000000"/>
          <w:sz w:val="28"/>
          <w:szCs w:val="28"/>
        </w:rPr>
        <w:t> + A</w:t>
      </w:r>
      <w:r w:rsidRPr="00E633DE">
        <w:rPr>
          <w:rFonts w:asciiTheme="majorHAnsi" w:hAnsiTheme="majorHAnsi" w:cstheme="majorHAnsi"/>
          <w:color w:val="000000"/>
          <w:sz w:val="28"/>
          <w:szCs w:val="28"/>
          <w:vertAlign w:val="subscript"/>
        </w:rPr>
        <w:t>2</w:t>
      </w:r>
    </w:p>
    <w:p w14:paraId="090515F1" w14:textId="77777777" w:rsidR="00204906" w:rsidRPr="00E633DE" w:rsidRDefault="00204906" w:rsidP="00204906">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E633DE">
        <w:rPr>
          <w:rFonts w:asciiTheme="majorHAnsi" w:hAnsiTheme="majorHAnsi" w:cstheme="majorHAnsi"/>
          <w:color w:val="000000"/>
          <w:sz w:val="28"/>
          <w:szCs w:val="28"/>
        </w:rPr>
        <w:t>b)</w:t>
      </w:r>
      <w:r w:rsidRPr="00CC436E">
        <w:rPr>
          <w:rFonts w:asciiTheme="majorHAnsi" w:hAnsiTheme="majorHAnsi" w:cstheme="majorHAnsi"/>
          <w:color w:val="000000"/>
          <w:sz w:val="28"/>
          <w:szCs w:val="28"/>
        </w:rPr>
        <w:t xml:space="preserve"> (0,</w:t>
      </w:r>
      <w:r w:rsidRPr="00A3660E">
        <w:rPr>
          <w:rFonts w:asciiTheme="majorHAnsi" w:hAnsiTheme="majorHAnsi" w:cstheme="majorHAnsi"/>
          <w:color w:val="000000"/>
          <w:sz w:val="28"/>
          <w:szCs w:val="28"/>
        </w:rPr>
        <w:t>2</w:t>
      </w:r>
      <w:r w:rsidRPr="00CC436E">
        <w:rPr>
          <w:rFonts w:asciiTheme="majorHAnsi" w:hAnsiTheme="majorHAnsi" w:cstheme="majorHAnsi"/>
          <w:color w:val="000000"/>
          <w:sz w:val="28"/>
          <w:szCs w:val="28"/>
        </w:rPr>
        <w:t>5đ)</w:t>
      </w:r>
      <w:r w:rsidRPr="00E633DE">
        <w:rPr>
          <w:rFonts w:asciiTheme="majorHAnsi" w:hAnsiTheme="majorHAnsi" w:cstheme="majorHAnsi"/>
          <w:color w:val="000000"/>
          <w:sz w:val="28"/>
          <w:szCs w:val="28"/>
        </w:rPr>
        <w:t xml:space="preserve"> Nếu hai dao động thành phần ngược pha: Δφ = φ</w:t>
      </w:r>
      <w:r w:rsidRPr="00E633DE">
        <w:rPr>
          <w:rFonts w:asciiTheme="majorHAnsi" w:hAnsiTheme="majorHAnsi" w:cstheme="majorHAnsi"/>
          <w:color w:val="000000"/>
          <w:sz w:val="28"/>
          <w:szCs w:val="28"/>
          <w:vertAlign w:val="subscript"/>
        </w:rPr>
        <w:t>2</w:t>
      </w:r>
      <w:r w:rsidRPr="00E633DE">
        <w:rPr>
          <w:rFonts w:asciiTheme="majorHAnsi" w:hAnsiTheme="majorHAnsi" w:cstheme="majorHAnsi"/>
          <w:color w:val="000000"/>
          <w:sz w:val="28"/>
          <w:szCs w:val="28"/>
        </w:rPr>
        <w:t> - φ</w:t>
      </w:r>
      <w:r w:rsidRPr="00E633DE">
        <w:rPr>
          <w:rFonts w:asciiTheme="majorHAnsi" w:hAnsiTheme="majorHAnsi" w:cstheme="majorHAnsi"/>
          <w:color w:val="000000"/>
          <w:sz w:val="28"/>
          <w:szCs w:val="28"/>
          <w:vertAlign w:val="subscript"/>
        </w:rPr>
        <w:t>1</w:t>
      </w:r>
      <w:r w:rsidRPr="00E633DE">
        <w:rPr>
          <w:rFonts w:asciiTheme="majorHAnsi" w:hAnsiTheme="majorHAnsi" w:cstheme="majorHAnsi"/>
          <w:color w:val="000000"/>
          <w:sz w:val="28"/>
          <w:szCs w:val="28"/>
        </w:rPr>
        <w:t> = (2n + 1)π (n = 0, ± 1,± 2,…) thì biên độ dao động tổng hợp là nhỏ nhất và bằng trị tuyệt đối của hiệu hai biên độ: A = |A</w:t>
      </w:r>
      <w:r w:rsidRPr="00E633DE">
        <w:rPr>
          <w:rFonts w:asciiTheme="majorHAnsi" w:hAnsiTheme="majorHAnsi" w:cstheme="majorHAnsi"/>
          <w:color w:val="000000"/>
          <w:sz w:val="28"/>
          <w:szCs w:val="28"/>
          <w:vertAlign w:val="subscript"/>
        </w:rPr>
        <w:t>1</w:t>
      </w:r>
      <w:r w:rsidRPr="00E633DE">
        <w:rPr>
          <w:rFonts w:asciiTheme="majorHAnsi" w:hAnsiTheme="majorHAnsi" w:cstheme="majorHAnsi"/>
          <w:color w:val="000000"/>
          <w:sz w:val="28"/>
          <w:szCs w:val="28"/>
        </w:rPr>
        <w:t> - A</w:t>
      </w:r>
      <w:r w:rsidRPr="00E633DE">
        <w:rPr>
          <w:rFonts w:asciiTheme="majorHAnsi" w:hAnsiTheme="majorHAnsi" w:cstheme="majorHAnsi"/>
          <w:color w:val="000000"/>
          <w:sz w:val="28"/>
          <w:szCs w:val="28"/>
          <w:vertAlign w:val="subscript"/>
        </w:rPr>
        <w:t>2</w:t>
      </w:r>
      <w:r w:rsidRPr="00E633DE">
        <w:rPr>
          <w:rFonts w:asciiTheme="majorHAnsi" w:hAnsiTheme="majorHAnsi" w:cstheme="majorHAnsi"/>
          <w:color w:val="000000"/>
          <w:sz w:val="28"/>
          <w:szCs w:val="28"/>
        </w:rPr>
        <w:t>|</w:t>
      </w:r>
    </w:p>
    <w:p w14:paraId="23277B18" w14:textId="77777777" w:rsidR="00204906" w:rsidRPr="00E633DE" w:rsidRDefault="00204906" w:rsidP="00204906">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E633DE">
        <w:rPr>
          <w:rFonts w:asciiTheme="majorHAnsi" w:hAnsiTheme="majorHAnsi" w:cstheme="majorHAnsi"/>
          <w:b/>
          <w:bCs/>
          <w:sz w:val="28"/>
          <w:szCs w:val="28"/>
          <w:u w:val="single"/>
        </w:rPr>
        <w:t xml:space="preserve">Câu </w:t>
      </w:r>
      <w:r w:rsidRPr="00B42EA1">
        <w:rPr>
          <w:rFonts w:asciiTheme="majorHAnsi" w:hAnsiTheme="majorHAnsi" w:cstheme="majorHAnsi"/>
          <w:b/>
          <w:bCs/>
          <w:sz w:val="28"/>
          <w:szCs w:val="28"/>
          <w:u w:val="single"/>
        </w:rPr>
        <w:t>2</w:t>
      </w:r>
      <w:r w:rsidRPr="00B42EA1">
        <w:rPr>
          <w:rFonts w:asciiTheme="majorHAnsi" w:hAnsiTheme="majorHAnsi" w:cstheme="majorHAnsi"/>
          <w:b/>
          <w:bCs/>
          <w:sz w:val="28"/>
          <w:szCs w:val="28"/>
        </w:rPr>
        <w:t xml:space="preserve"> </w:t>
      </w:r>
      <w:r w:rsidRPr="00E633DE">
        <w:rPr>
          <w:rFonts w:asciiTheme="majorHAnsi" w:hAnsiTheme="majorHAnsi" w:cstheme="majorHAnsi"/>
          <w:sz w:val="28"/>
          <w:szCs w:val="28"/>
        </w:rPr>
        <w:t>:</w:t>
      </w:r>
      <w:r w:rsidRPr="00A3660E">
        <w:rPr>
          <w:rFonts w:asciiTheme="majorHAnsi" w:hAnsiTheme="majorHAnsi" w:cstheme="majorHAnsi"/>
          <w:color w:val="000000"/>
          <w:sz w:val="28"/>
          <w:szCs w:val="28"/>
        </w:rPr>
        <w:t xml:space="preserve"> (0,5đ) </w:t>
      </w:r>
      <w:r w:rsidRPr="00E633DE">
        <w:rPr>
          <w:rFonts w:asciiTheme="majorHAnsi" w:hAnsiTheme="majorHAnsi" w:cstheme="majorHAnsi"/>
          <w:color w:val="000000"/>
          <w:sz w:val="28"/>
          <w:szCs w:val="28"/>
        </w:rPr>
        <w:t>Sóng tới và sóng phản xạ, nếu truyền theo cùng một phương, thì có thể giao thoa với nhau, tạo thành một hệ thống sóng dừng.</w:t>
      </w:r>
    </w:p>
    <w:p w14:paraId="3CAA1891" w14:textId="77777777" w:rsidR="00204906" w:rsidRDefault="00204906" w:rsidP="00204906">
      <w:pPr>
        <w:pStyle w:val="NormalWeb"/>
        <w:spacing w:before="0" w:beforeAutospacing="0" w:after="240" w:afterAutospacing="0" w:line="360" w:lineRule="atLeast"/>
        <w:ind w:left="48" w:right="48"/>
        <w:jc w:val="both"/>
        <w:rPr>
          <w:rFonts w:asciiTheme="majorHAnsi" w:hAnsiTheme="majorHAnsi" w:cstheme="majorHAnsi"/>
          <w:color w:val="000000"/>
          <w:sz w:val="28"/>
          <w:szCs w:val="28"/>
        </w:rPr>
      </w:pPr>
      <w:r w:rsidRPr="00E633DE">
        <w:rPr>
          <w:rFonts w:asciiTheme="majorHAnsi" w:hAnsiTheme="majorHAnsi" w:cstheme="majorHAnsi"/>
          <w:b/>
          <w:bCs/>
          <w:color w:val="000000"/>
          <w:sz w:val="28"/>
          <w:szCs w:val="28"/>
          <w:u w:val="single"/>
        </w:rPr>
        <w:t xml:space="preserve">Câu </w:t>
      </w:r>
      <w:r>
        <w:rPr>
          <w:rFonts w:asciiTheme="majorHAnsi" w:hAnsiTheme="majorHAnsi" w:cstheme="majorHAnsi"/>
          <w:b/>
          <w:bCs/>
          <w:color w:val="000000"/>
          <w:sz w:val="28"/>
          <w:szCs w:val="28"/>
          <w:u w:val="single"/>
          <w:lang w:val="en-US"/>
        </w:rPr>
        <w:t>3</w:t>
      </w:r>
      <w:r w:rsidRPr="00E633DE">
        <w:rPr>
          <w:rFonts w:asciiTheme="majorHAnsi" w:hAnsiTheme="majorHAnsi" w:cstheme="majorHAnsi"/>
          <w:color w:val="000000"/>
          <w:sz w:val="28"/>
          <w:szCs w:val="28"/>
        </w:rPr>
        <w:t xml:space="preserve"> </w:t>
      </w:r>
      <w:r w:rsidRPr="00A3660E">
        <w:rPr>
          <w:rFonts w:asciiTheme="majorHAnsi" w:hAnsiTheme="majorHAnsi" w:cstheme="majorHAnsi"/>
          <w:color w:val="000000"/>
          <w:sz w:val="28"/>
          <w:szCs w:val="28"/>
        </w:rPr>
        <w:t xml:space="preserve">: (1đ) </w:t>
      </w:r>
    </w:p>
    <w:p w14:paraId="647D4C23" w14:textId="77777777" w:rsidR="00204906" w:rsidRPr="00A3660E" w:rsidRDefault="00204906" w:rsidP="00204906">
      <w:pPr>
        <w:pStyle w:val="NormalWeb"/>
        <w:numPr>
          <w:ilvl w:val="0"/>
          <w:numId w:val="1"/>
        </w:numPr>
        <w:spacing w:before="0" w:beforeAutospacing="0" w:after="240" w:afterAutospacing="0" w:line="360" w:lineRule="atLeast"/>
        <w:ind w:right="48"/>
        <w:jc w:val="both"/>
        <w:rPr>
          <w:rFonts w:asciiTheme="majorHAnsi" w:hAnsiTheme="majorHAnsi" w:cstheme="majorHAnsi"/>
          <w:color w:val="000000"/>
          <w:sz w:val="28"/>
          <w:szCs w:val="28"/>
        </w:rPr>
      </w:pPr>
      <w:r w:rsidRPr="00E633DE">
        <w:rPr>
          <w:rFonts w:asciiTheme="majorHAnsi" w:hAnsiTheme="majorHAnsi" w:cstheme="majorHAnsi"/>
          <w:color w:val="000000"/>
          <w:sz w:val="28"/>
          <w:szCs w:val="28"/>
        </w:rPr>
        <w:t>Cộng hưởng điện là hiện tượng trong mạch R, L, C mắc nối tiếp có cường độ dòng điện trong mạch đạt giá trị cực đại khi cảm kháng và dung kháng có giá trị bằng nhau (Z</w:t>
      </w:r>
      <w:r w:rsidRPr="00E633DE">
        <w:rPr>
          <w:rFonts w:asciiTheme="majorHAnsi" w:hAnsiTheme="majorHAnsi" w:cstheme="majorHAnsi"/>
          <w:color w:val="000000"/>
          <w:sz w:val="28"/>
          <w:szCs w:val="28"/>
          <w:vertAlign w:val="subscript"/>
        </w:rPr>
        <w:t>L</w:t>
      </w:r>
      <w:r w:rsidRPr="00E633DE">
        <w:rPr>
          <w:rFonts w:asciiTheme="majorHAnsi" w:hAnsiTheme="majorHAnsi" w:cstheme="majorHAnsi"/>
          <w:color w:val="000000"/>
          <w:sz w:val="28"/>
          <w:szCs w:val="28"/>
        </w:rPr>
        <w:t xml:space="preserve"> = Z</w:t>
      </w:r>
      <w:r w:rsidRPr="00E633DE">
        <w:rPr>
          <w:rFonts w:asciiTheme="majorHAnsi" w:hAnsiTheme="majorHAnsi" w:cstheme="majorHAnsi"/>
          <w:color w:val="000000"/>
          <w:sz w:val="28"/>
          <w:szCs w:val="28"/>
          <w:vertAlign w:val="subscript"/>
        </w:rPr>
        <w:t>C</w:t>
      </w:r>
      <w:r w:rsidRPr="00E633DE">
        <w:rPr>
          <w:rFonts w:asciiTheme="majorHAnsi" w:hAnsiTheme="majorHAnsi" w:cstheme="majorHAnsi"/>
          <w:color w:val="000000"/>
          <w:sz w:val="28"/>
          <w:szCs w:val="28"/>
        </w:rPr>
        <w:t>)</w:t>
      </w:r>
      <w:r w:rsidRPr="00A3660E">
        <w:rPr>
          <w:rFonts w:asciiTheme="majorHAnsi" w:hAnsiTheme="majorHAnsi" w:cstheme="majorHAnsi"/>
          <w:color w:val="000000"/>
          <w:sz w:val="28"/>
          <w:szCs w:val="28"/>
        </w:rPr>
        <w:t xml:space="preserve"> (0,</w:t>
      </w:r>
      <w:r w:rsidRPr="00B42EA1">
        <w:rPr>
          <w:rFonts w:asciiTheme="majorHAnsi" w:hAnsiTheme="majorHAnsi" w:cstheme="majorHAnsi"/>
          <w:color w:val="000000"/>
          <w:sz w:val="28"/>
          <w:szCs w:val="28"/>
        </w:rPr>
        <w:t>2</w:t>
      </w:r>
      <w:r w:rsidRPr="00A3660E">
        <w:rPr>
          <w:rFonts w:asciiTheme="majorHAnsi" w:hAnsiTheme="majorHAnsi" w:cstheme="majorHAnsi"/>
          <w:color w:val="000000"/>
          <w:sz w:val="28"/>
          <w:szCs w:val="28"/>
        </w:rPr>
        <w:t>5đ)</w:t>
      </w:r>
    </w:p>
    <w:p w14:paraId="35DED646" w14:textId="77777777" w:rsidR="00204906" w:rsidRDefault="00204906" w:rsidP="00204906">
      <w:pPr>
        <w:pStyle w:val="NormalWeb"/>
        <w:numPr>
          <w:ilvl w:val="0"/>
          <w:numId w:val="1"/>
        </w:numPr>
        <w:spacing w:before="0" w:beforeAutospacing="0" w:after="240" w:afterAutospacing="0" w:line="360" w:lineRule="atLeast"/>
        <w:ind w:right="48"/>
        <w:jc w:val="both"/>
        <w:rPr>
          <w:rFonts w:asciiTheme="majorHAnsi" w:hAnsiTheme="majorHAnsi" w:cstheme="majorHAnsi"/>
          <w:color w:val="000000"/>
          <w:sz w:val="28"/>
          <w:szCs w:val="28"/>
        </w:rPr>
      </w:pPr>
      <w:r w:rsidRPr="00E633DE">
        <w:rPr>
          <w:rFonts w:asciiTheme="majorHAnsi" w:hAnsiTheme="majorHAnsi" w:cstheme="majorHAnsi"/>
          <w:color w:val="000000"/>
          <w:sz w:val="28"/>
          <w:szCs w:val="28"/>
        </w:rPr>
        <w:t xml:space="preserve">Đặc điểm: </w:t>
      </w:r>
    </w:p>
    <w:p w14:paraId="40CF0310" w14:textId="77777777" w:rsidR="00204906" w:rsidRPr="00E633DE" w:rsidRDefault="00204906" w:rsidP="00204906">
      <w:pPr>
        <w:pStyle w:val="NormalWeb"/>
        <w:numPr>
          <w:ilvl w:val="0"/>
          <w:numId w:val="2"/>
        </w:numPr>
        <w:spacing w:before="0" w:beforeAutospacing="0" w:after="240" w:afterAutospacing="0" w:line="360" w:lineRule="atLeast"/>
        <w:ind w:right="48"/>
        <w:jc w:val="both"/>
        <w:rPr>
          <w:rFonts w:asciiTheme="majorHAnsi" w:hAnsiTheme="majorHAnsi" w:cstheme="majorHAnsi"/>
          <w:color w:val="000000"/>
          <w:sz w:val="28"/>
          <w:szCs w:val="28"/>
        </w:rPr>
      </w:pPr>
      <w:r w:rsidRPr="00E633DE">
        <w:rPr>
          <w:rFonts w:asciiTheme="majorHAnsi" w:hAnsiTheme="majorHAnsi" w:cstheme="majorHAnsi"/>
          <w:color w:val="000000"/>
          <w:sz w:val="28"/>
          <w:szCs w:val="28"/>
        </w:rPr>
        <w:t>Tổng trở mạch Z = R là nhỏ nhất và I = U/R là lớn nhất.</w:t>
      </w:r>
      <w:r w:rsidRPr="00B42EA1">
        <w:rPr>
          <w:rFonts w:asciiTheme="majorHAnsi" w:hAnsiTheme="majorHAnsi" w:cstheme="majorHAnsi"/>
          <w:color w:val="000000"/>
          <w:sz w:val="28"/>
          <w:szCs w:val="28"/>
        </w:rPr>
        <w:t xml:space="preserve"> </w:t>
      </w:r>
      <w:r w:rsidRPr="00A3660E">
        <w:rPr>
          <w:rFonts w:asciiTheme="majorHAnsi" w:hAnsiTheme="majorHAnsi" w:cstheme="majorHAnsi"/>
          <w:color w:val="000000"/>
          <w:sz w:val="28"/>
          <w:szCs w:val="28"/>
        </w:rPr>
        <w:t>(0,</w:t>
      </w:r>
      <w:r w:rsidRPr="00B42EA1">
        <w:rPr>
          <w:rFonts w:asciiTheme="majorHAnsi" w:hAnsiTheme="majorHAnsi" w:cstheme="majorHAnsi"/>
          <w:color w:val="000000"/>
          <w:sz w:val="28"/>
          <w:szCs w:val="28"/>
        </w:rPr>
        <w:t>2</w:t>
      </w:r>
      <w:r w:rsidRPr="00A3660E">
        <w:rPr>
          <w:rFonts w:asciiTheme="majorHAnsi" w:hAnsiTheme="majorHAnsi" w:cstheme="majorHAnsi"/>
          <w:color w:val="000000"/>
          <w:sz w:val="28"/>
          <w:szCs w:val="28"/>
        </w:rPr>
        <w:t>5đ)</w:t>
      </w:r>
    </w:p>
    <w:p w14:paraId="60B5492A" w14:textId="77777777" w:rsidR="00204906" w:rsidRDefault="00204906" w:rsidP="00204906">
      <w:pPr>
        <w:pStyle w:val="NormalWeb"/>
        <w:numPr>
          <w:ilvl w:val="0"/>
          <w:numId w:val="2"/>
        </w:numPr>
        <w:spacing w:before="0" w:beforeAutospacing="0" w:after="240" w:afterAutospacing="0" w:line="360" w:lineRule="atLeast"/>
        <w:ind w:right="48"/>
        <w:jc w:val="both"/>
        <w:rPr>
          <w:rFonts w:asciiTheme="majorHAnsi" w:hAnsiTheme="majorHAnsi" w:cstheme="majorHAnsi"/>
          <w:color w:val="000000"/>
          <w:sz w:val="28"/>
          <w:szCs w:val="28"/>
        </w:rPr>
      </w:pPr>
      <w:r w:rsidRPr="00E633DE">
        <w:rPr>
          <w:rFonts w:asciiTheme="majorHAnsi" w:hAnsiTheme="majorHAnsi" w:cstheme="majorHAnsi"/>
          <w:color w:val="000000"/>
          <w:sz w:val="28"/>
          <w:szCs w:val="28"/>
        </w:rPr>
        <w:t>Dòng điện i cùng pha với điện áp u</w:t>
      </w:r>
      <w:r w:rsidRPr="00B42EA1">
        <w:rPr>
          <w:rFonts w:asciiTheme="majorHAnsi" w:hAnsiTheme="majorHAnsi" w:cstheme="majorHAnsi"/>
          <w:color w:val="000000"/>
          <w:sz w:val="28"/>
          <w:szCs w:val="28"/>
        </w:rPr>
        <w:t xml:space="preserve"> . </w:t>
      </w:r>
      <w:r w:rsidRPr="00A3660E">
        <w:rPr>
          <w:rFonts w:asciiTheme="majorHAnsi" w:hAnsiTheme="majorHAnsi" w:cstheme="majorHAnsi"/>
          <w:color w:val="000000"/>
          <w:sz w:val="28"/>
          <w:szCs w:val="28"/>
        </w:rPr>
        <w:t>(0,</w:t>
      </w:r>
      <w:r w:rsidRPr="00B42EA1">
        <w:rPr>
          <w:rFonts w:asciiTheme="majorHAnsi" w:hAnsiTheme="majorHAnsi" w:cstheme="majorHAnsi"/>
          <w:color w:val="000000"/>
          <w:sz w:val="28"/>
          <w:szCs w:val="28"/>
        </w:rPr>
        <w:t>2</w:t>
      </w:r>
      <w:r w:rsidRPr="00A3660E">
        <w:rPr>
          <w:rFonts w:asciiTheme="majorHAnsi" w:hAnsiTheme="majorHAnsi" w:cstheme="majorHAnsi"/>
          <w:color w:val="000000"/>
          <w:sz w:val="28"/>
          <w:szCs w:val="28"/>
        </w:rPr>
        <w:t>5đ)</w:t>
      </w:r>
    </w:p>
    <w:p w14:paraId="25C4AD9F" w14:textId="026E03D1" w:rsidR="00204906" w:rsidRPr="00204906" w:rsidRDefault="00204906" w:rsidP="00204906">
      <w:pPr>
        <w:pStyle w:val="NormalWeb"/>
        <w:numPr>
          <w:ilvl w:val="0"/>
          <w:numId w:val="2"/>
        </w:numPr>
        <w:spacing w:before="0" w:beforeAutospacing="0" w:after="240" w:afterAutospacing="0" w:line="360" w:lineRule="atLeast"/>
        <w:ind w:right="48"/>
        <w:rPr>
          <w:rFonts w:asciiTheme="majorHAnsi" w:hAnsiTheme="majorHAnsi" w:cstheme="majorHAnsi"/>
          <w:color w:val="000000"/>
          <w:sz w:val="28"/>
          <w:szCs w:val="28"/>
        </w:rPr>
      </w:pPr>
      <w:r w:rsidRPr="00B42EA1">
        <w:rPr>
          <w:rFonts w:asciiTheme="majorHAnsi" w:hAnsiTheme="majorHAnsi" w:cstheme="majorHAnsi"/>
          <w:color w:val="000000"/>
          <w:sz w:val="28"/>
          <w:szCs w:val="28"/>
        </w:rPr>
        <w:t>U = U</w:t>
      </w:r>
      <w:r w:rsidRPr="00B42EA1">
        <w:rPr>
          <w:rFonts w:asciiTheme="majorHAnsi" w:hAnsiTheme="majorHAnsi" w:cstheme="majorHAnsi"/>
          <w:color w:val="000000"/>
          <w:sz w:val="28"/>
          <w:szCs w:val="28"/>
          <w:vertAlign w:val="subscript"/>
        </w:rPr>
        <w:t>R</w:t>
      </w:r>
      <w:r w:rsidRPr="00B42EA1">
        <w:rPr>
          <w:rFonts w:asciiTheme="majorHAnsi" w:hAnsiTheme="majorHAnsi" w:cstheme="majorHAnsi"/>
          <w:color w:val="000000"/>
          <w:sz w:val="28"/>
          <w:szCs w:val="28"/>
          <w:lang w:val="fr-FR"/>
        </w:rPr>
        <w:t xml:space="preserve"> và </w:t>
      </w:r>
      <w:r w:rsidRPr="00B42EA1">
        <w:rPr>
          <w:rFonts w:asciiTheme="majorHAnsi" w:hAnsiTheme="majorHAnsi" w:cstheme="majorHAnsi"/>
          <w:color w:val="000000"/>
          <w:sz w:val="28"/>
          <w:szCs w:val="28"/>
        </w:rPr>
        <w:t>U</w:t>
      </w:r>
      <w:r w:rsidRPr="00B42EA1">
        <w:rPr>
          <w:rFonts w:asciiTheme="majorHAnsi" w:hAnsiTheme="majorHAnsi" w:cstheme="majorHAnsi"/>
          <w:color w:val="000000"/>
          <w:sz w:val="28"/>
          <w:szCs w:val="28"/>
          <w:vertAlign w:val="subscript"/>
        </w:rPr>
        <w:t>L</w:t>
      </w:r>
      <w:r w:rsidRPr="00B42EA1">
        <w:rPr>
          <w:rFonts w:asciiTheme="majorHAnsi" w:hAnsiTheme="majorHAnsi" w:cstheme="majorHAnsi"/>
          <w:color w:val="000000"/>
          <w:sz w:val="28"/>
          <w:szCs w:val="28"/>
        </w:rPr>
        <w:t> = U</w:t>
      </w:r>
      <w:r w:rsidRPr="00B42EA1">
        <w:rPr>
          <w:rFonts w:asciiTheme="majorHAnsi" w:hAnsiTheme="majorHAnsi" w:cstheme="majorHAnsi"/>
          <w:color w:val="000000"/>
          <w:sz w:val="28"/>
          <w:szCs w:val="28"/>
          <w:vertAlign w:val="subscript"/>
        </w:rPr>
        <w:t>C</w:t>
      </w:r>
      <w:r w:rsidRPr="00B42EA1">
        <w:rPr>
          <w:rFonts w:asciiTheme="majorHAnsi" w:hAnsiTheme="majorHAnsi" w:cstheme="majorHAnsi"/>
          <w:color w:val="000000"/>
          <w:sz w:val="28"/>
          <w:szCs w:val="28"/>
          <w:lang w:val="fr-FR"/>
        </w:rPr>
        <w:t xml:space="preserve"> . </w:t>
      </w:r>
      <w:r w:rsidRPr="00A3660E">
        <w:rPr>
          <w:rFonts w:asciiTheme="majorHAnsi" w:hAnsiTheme="majorHAnsi" w:cstheme="majorHAnsi"/>
          <w:color w:val="000000"/>
          <w:sz w:val="28"/>
          <w:szCs w:val="28"/>
        </w:rPr>
        <w:t>(0,</w:t>
      </w:r>
      <w:r w:rsidRPr="00B42EA1">
        <w:rPr>
          <w:rFonts w:asciiTheme="majorHAnsi" w:hAnsiTheme="majorHAnsi" w:cstheme="majorHAnsi"/>
          <w:color w:val="000000"/>
          <w:sz w:val="28"/>
          <w:szCs w:val="28"/>
        </w:rPr>
        <w:t>2</w:t>
      </w:r>
      <w:r w:rsidRPr="00A3660E">
        <w:rPr>
          <w:rFonts w:asciiTheme="majorHAnsi" w:hAnsiTheme="majorHAnsi" w:cstheme="majorHAnsi"/>
          <w:color w:val="000000"/>
          <w:sz w:val="28"/>
          <w:szCs w:val="28"/>
        </w:rPr>
        <w:t>5đ)</w:t>
      </w:r>
    </w:p>
    <w:p w14:paraId="79415AC4" w14:textId="77777777" w:rsidR="00204906" w:rsidRDefault="00204906" w:rsidP="00204906">
      <w:pPr>
        <w:pStyle w:val="ListParagraph"/>
        <w:ind w:left="768"/>
        <w:rPr>
          <w:sz w:val="28"/>
          <w:lang w:val="vi-VN"/>
        </w:rPr>
      </w:pPr>
    </w:p>
    <w:p w14:paraId="5AFB2FF2" w14:textId="77777777" w:rsidR="00204906" w:rsidRDefault="00204906" w:rsidP="00204906">
      <w:pPr>
        <w:pStyle w:val="ListParagraph"/>
        <w:ind w:left="768"/>
        <w:rPr>
          <w:sz w:val="28"/>
          <w:lang w:val="vi-VN"/>
        </w:rPr>
      </w:pPr>
    </w:p>
    <w:p w14:paraId="00BDB271" w14:textId="5B440185" w:rsidR="00204906" w:rsidRPr="00204906" w:rsidRDefault="00204906" w:rsidP="00204906">
      <w:pPr>
        <w:pStyle w:val="ListParagraph"/>
        <w:ind w:left="768"/>
        <w:rPr>
          <w:sz w:val="28"/>
          <w:lang w:val="vi-VN"/>
        </w:rPr>
      </w:pPr>
      <w:r w:rsidRPr="00204906">
        <w:rPr>
          <w:sz w:val="28"/>
          <w:lang w:val="vi-VN"/>
        </w:rPr>
        <w:lastRenderedPageBreak/>
        <w:t>MA TRẬN ĐẶC TẢ ĐỀ KHỐI 12 KTCK I , HÌNH THỨC : TRẮC NGHIỆM + TL: 50 PHÚT NH : 2023-2024</w:t>
      </w:r>
    </w:p>
    <w:tbl>
      <w:tblPr>
        <w:tblpPr w:leftFromText="180" w:rightFromText="180" w:vertAnchor="text" w:horzAnchor="margin" w:tblpXSpec="center" w:tblpY="91"/>
        <w:tblW w:w="15500" w:type="dxa"/>
        <w:tblLayout w:type="fixed"/>
        <w:tblLook w:val="04A0" w:firstRow="1" w:lastRow="0" w:firstColumn="1" w:lastColumn="0" w:noHBand="0" w:noVBand="1"/>
      </w:tblPr>
      <w:tblGrid>
        <w:gridCol w:w="535"/>
        <w:gridCol w:w="1303"/>
        <w:gridCol w:w="2160"/>
        <w:gridCol w:w="8"/>
        <w:gridCol w:w="542"/>
        <w:gridCol w:w="8"/>
        <w:gridCol w:w="671"/>
        <w:gridCol w:w="8"/>
        <w:gridCol w:w="352"/>
        <w:gridCol w:w="8"/>
        <w:gridCol w:w="532"/>
        <w:gridCol w:w="8"/>
        <w:gridCol w:w="454"/>
        <w:gridCol w:w="8"/>
        <w:gridCol w:w="520"/>
        <w:gridCol w:w="8"/>
        <w:gridCol w:w="516"/>
        <w:gridCol w:w="8"/>
        <w:gridCol w:w="602"/>
        <w:gridCol w:w="8"/>
        <w:gridCol w:w="442"/>
        <w:gridCol w:w="8"/>
        <w:gridCol w:w="568"/>
        <w:gridCol w:w="8"/>
        <w:gridCol w:w="496"/>
        <w:gridCol w:w="8"/>
        <w:gridCol w:w="568"/>
        <w:gridCol w:w="8"/>
        <w:gridCol w:w="496"/>
        <w:gridCol w:w="8"/>
        <w:gridCol w:w="622"/>
        <w:gridCol w:w="8"/>
        <w:gridCol w:w="622"/>
        <w:gridCol w:w="8"/>
        <w:gridCol w:w="532"/>
        <w:gridCol w:w="8"/>
        <w:gridCol w:w="532"/>
        <w:gridCol w:w="8"/>
        <w:gridCol w:w="532"/>
        <w:gridCol w:w="8"/>
        <w:gridCol w:w="843"/>
        <w:gridCol w:w="8"/>
        <w:gridCol w:w="892"/>
        <w:gridCol w:w="8"/>
      </w:tblGrid>
      <w:tr w:rsidR="00204906" w:rsidRPr="00B219B9" w14:paraId="0F7EA5FC" w14:textId="77777777" w:rsidTr="004A4834">
        <w:trPr>
          <w:gridAfter w:val="1"/>
          <w:wAfter w:w="8" w:type="dxa"/>
          <w:trHeight w:val="840"/>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873494F" w14:textId="77777777" w:rsidR="00204906" w:rsidRPr="00B219B9" w:rsidRDefault="00204906" w:rsidP="004A4834">
            <w:pPr>
              <w:jc w:val="center"/>
              <w:rPr>
                <w:bCs/>
                <w:sz w:val="20"/>
                <w:szCs w:val="20"/>
              </w:rPr>
            </w:pPr>
            <w:r w:rsidRPr="00B219B9">
              <w:rPr>
                <w:bCs/>
                <w:sz w:val="20"/>
                <w:szCs w:val="20"/>
              </w:rPr>
              <w:t>Stt</w:t>
            </w:r>
          </w:p>
        </w:tc>
        <w:tc>
          <w:tcPr>
            <w:tcW w:w="130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9D00E47" w14:textId="77777777" w:rsidR="00204906" w:rsidRPr="00B219B9" w:rsidRDefault="00204906" w:rsidP="004A4834">
            <w:pPr>
              <w:jc w:val="center"/>
              <w:rPr>
                <w:bCs/>
                <w:sz w:val="20"/>
                <w:szCs w:val="20"/>
              </w:rPr>
            </w:pPr>
            <w:r w:rsidRPr="00B219B9">
              <w:rPr>
                <w:bCs/>
                <w:sz w:val="20"/>
                <w:szCs w:val="20"/>
              </w:rPr>
              <w:t>NỘI DUNG KIẾN THỨC</w:t>
            </w:r>
          </w:p>
        </w:tc>
        <w:tc>
          <w:tcPr>
            <w:tcW w:w="21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DC09013" w14:textId="77777777" w:rsidR="00204906" w:rsidRPr="00B219B9" w:rsidRDefault="00204906" w:rsidP="004A4834">
            <w:pPr>
              <w:jc w:val="center"/>
              <w:rPr>
                <w:bCs/>
                <w:sz w:val="20"/>
                <w:szCs w:val="20"/>
              </w:rPr>
            </w:pPr>
            <w:r w:rsidRPr="00B219B9">
              <w:rPr>
                <w:bCs/>
                <w:sz w:val="20"/>
                <w:szCs w:val="20"/>
              </w:rPr>
              <w:t>ĐƠN VỊ KIẾN THỨC</w:t>
            </w:r>
          </w:p>
        </w:tc>
        <w:tc>
          <w:tcPr>
            <w:tcW w:w="8663" w:type="dxa"/>
            <w:gridSpan w:val="32"/>
            <w:tcBorders>
              <w:top w:val="single" w:sz="4" w:space="0" w:color="auto"/>
              <w:left w:val="nil"/>
              <w:bottom w:val="single" w:sz="4" w:space="0" w:color="auto"/>
              <w:right w:val="single" w:sz="4" w:space="0" w:color="auto"/>
            </w:tcBorders>
            <w:shd w:val="clear" w:color="auto" w:fill="auto"/>
            <w:vAlign w:val="center"/>
            <w:hideMark/>
          </w:tcPr>
          <w:p w14:paraId="6F63F5A0" w14:textId="77777777" w:rsidR="00204906" w:rsidRPr="00B219B9" w:rsidRDefault="00204906" w:rsidP="004A4834">
            <w:pPr>
              <w:jc w:val="center"/>
              <w:rPr>
                <w:bCs/>
                <w:sz w:val="20"/>
                <w:szCs w:val="20"/>
              </w:rPr>
            </w:pPr>
            <w:r w:rsidRPr="00B219B9">
              <w:rPr>
                <w:bCs/>
                <w:sz w:val="20"/>
                <w:szCs w:val="20"/>
              </w:rPr>
              <w:t>CÂU HỎI THEO MỨC ĐỘ NHẬN THỨC</w:t>
            </w:r>
          </w:p>
        </w:tc>
        <w:tc>
          <w:tcPr>
            <w:tcW w:w="1080" w:type="dxa"/>
            <w:gridSpan w:val="4"/>
            <w:vMerge w:val="restart"/>
            <w:tcBorders>
              <w:top w:val="single" w:sz="4" w:space="0" w:color="auto"/>
              <w:left w:val="single" w:sz="4" w:space="0" w:color="auto"/>
              <w:right w:val="single" w:sz="4" w:space="0" w:color="auto"/>
            </w:tcBorders>
            <w:shd w:val="clear" w:color="auto" w:fill="auto"/>
            <w:vAlign w:val="center"/>
            <w:hideMark/>
          </w:tcPr>
          <w:p w14:paraId="68D2FB53" w14:textId="77777777" w:rsidR="00204906" w:rsidRPr="00B219B9" w:rsidRDefault="00204906" w:rsidP="004A4834">
            <w:pPr>
              <w:jc w:val="center"/>
              <w:rPr>
                <w:bCs/>
                <w:sz w:val="20"/>
                <w:szCs w:val="20"/>
              </w:rPr>
            </w:pPr>
            <w:r w:rsidRPr="00B219B9">
              <w:rPr>
                <w:bCs/>
                <w:sz w:val="20"/>
                <w:szCs w:val="20"/>
              </w:rPr>
              <w:t>Tổng số câu</w:t>
            </w:r>
          </w:p>
        </w:tc>
        <w:tc>
          <w:tcPr>
            <w:tcW w:w="851" w:type="dxa"/>
            <w:gridSpan w:val="2"/>
            <w:vMerge w:val="restart"/>
            <w:tcBorders>
              <w:top w:val="single" w:sz="4" w:space="0" w:color="auto"/>
              <w:left w:val="single" w:sz="4" w:space="0" w:color="auto"/>
              <w:right w:val="single" w:sz="4" w:space="0" w:color="auto"/>
            </w:tcBorders>
            <w:shd w:val="clear" w:color="auto" w:fill="auto"/>
            <w:vAlign w:val="center"/>
            <w:hideMark/>
          </w:tcPr>
          <w:p w14:paraId="01009744" w14:textId="77777777" w:rsidR="00204906" w:rsidRPr="00B219B9" w:rsidRDefault="00204906" w:rsidP="004A4834">
            <w:pPr>
              <w:jc w:val="center"/>
              <w:rPr>
                <w:bCs/>
                <w:sz w:val="20"/>
                <w:szCs w:val="20"/>
              </w:rPr>
            </w:pPr>
            <w:r w:rsidRPr="00B219B9">
              <w:rPr>
                <w:bCs/>
                <w:sz w:val="20"/>
                <w:szCs w:val="20"/>
              </w:rPr>
              <w:t>Tổng thời gian</w:t>
            </w:r>
          </w:p>
          <w:p w14:paraId="0EB7C5B3" w14:textId="77777777" w:rsidR="00204906" w:rsidRPr="00B219B9" w:rsidRDefault="00204906" w:rsidP="004A4834">
            <w:pPr>
              <w:jc w:val="center"/>
              <w:rPr>
                <w:bCs/>
                <w:sz w:val="20"/>
                <w:szCs w:val="20"/>
              </w:rPr>
            </w:pPr>
            <w:r w:rsidRPr="00B219B9">
              <w:rPr>
                <w:bCs/>
                <w:sz w:val="20"/>
                <w:szCs w:val="20"/>
              </w:rPr>
              <w:t>(phút)</w:t>
            </w:r>
          </w:p>
        </w:tc>
        <w:tc>
          <w:tcPr>
            <w:tcW w:w="900" w:type="dxa"/>
            <w:gridSpan w:val="2"/>
            <w:tcBorders>
              <w:top w:val="single" w:sz="4" w:space="0" w:color="auto"/>
              <w:left w:val="single" w:sz="4" w:space="0" w:color="auto"/>
              <w:right w:val="single" w:sz="4" w:space="0" w:color="auto"/>
            </w:tcBorders>
          </w:tcPr>
          <w:p w14:paraId="3B282E22" w14:textId="77777777" w:rsidR="00204906" w:rsidRPr="00B219B9" w:rsidRDefault="00204906" w:rsidP="004A4834">
            <w:pPr>
              <w:jc w:val="center"/>
              <w:rPr>
                <w:bCs/>
                <w:sz w:val="20"/>
                <w:szCs w:val="20"/>
              </w:rPr>
            </w:pPr>
          </w:p>
        </w:tc>
      </w:tr>
      <w:tr w:rsidR="00204906" w:rsidRPr="00B219B9" w14:paraId="3DF0C82E" w14:textId="77777777" w:rsidTr="004A4834">
        <w:trPr>
          <w:gridAfter w:val="1"/>
          <w:wAfter w:w="8" w:type="dxa"/>
          <w:trHeight w:val="561"/>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08B26541" w14:textId="77777777" w:rsidR="00204906" w:rsidRPr="00B219B9" w:rsidRDefault="00204906" w:rsidP="004A4834">
            <w:pPr>
              <w:rPr>
                <w:bCs/>
                <w:sz w:val="20"/>
                <w:szCs w:val="20"/>
              </w:rPr>
            </w:pPr>
          </w:p>
        </w:tc>
        <w:tc>
          <w:tcPr>
            <w:tcW w:w="1303" w:type="dxa"/>
            <w:vMerge/>
            <w:tcBorders>
              <w:top w:val="single" w:sz="4" w:space="0" w:color="auto"/>
              <w:left w:val="single" w:sz="4" w:space="0" w:color="auto"/>
              <w:bottom w:val="single" w:sz="4" w:space="0" w:color="auto"/>
              <w:right w:val="single" w:sz="4" w:space="0" w:color="auto"/>
            </w:tcBorders>
            <w:vAlign w:val="center"/>
            <w:hideMark/>
          </w:tcPr>
          <w:p w14:paraId="3EE324A3" w14:textId="77777777" w:rsidR="00204906" w:rsidRPr="00B219B9" w:rsidRDefault="00204906" w:rsidP="004A4834">
            <w:pPr>
              <w:rPr>
                <w:bCs/>
                <w:sz w:val="20"/>
                <w:szCs w:val="20"/>
              </w:rPr>
            </w:pPr>
          </w:p>
        </w:tc>
        <w:tc>
          <w:tcPr>
            <w:tcW w:w="2160" w:type="dxa"/>
            <w:vMerge/>
            <w:tcBorders>
              <w:top w:val="single" w:sz="4" w:space="0" w:color="auto"/>
              <w:left w:val="single" w:sz="4" w:space="0" w:color="auto"/>
              <w:bottom w:val="single" w:sz="4" w:space="0" w:color="000000"/>
              <w:right w:val="single" w:sz="4" w:space="0" w:color="auto"/>
            </w:tcBorders>
            <w:vAlign w:val="center"/>
            <w:hideMark/>
          </w:tcPr>
          <w:p w14:paraId="2B0159A2" w14:textId="77777777" w:rsidR="00204906" w:rsidRPr="00B219B9" w:rsidRDefault="00204906" w:rsidP="004A4834">
            <w:pPr>
              <w:rPr>
                <w:bCs/>
                <w:sz w:val="20"/>
                <w:szCs w:val="20"/>
              </w:rPr>
            </w:pPr>
          </w:p>
        </w:tc>
        <w:tc>
          <w:tcPr>
            <w:tcW w:w="2129" w:type="dxa"/>
            <w:gridSpan w:val="8"/>
            <w:tcBorders>
              <w:top w:val="single" w:sz="4" w:space="0" w:color="auto"/>
              <w:left w:val="nil"/>
              <w:bottom w:val="single" w:sz="4" w:space="0" w:color="auto"/>
              <w:right w:val="single" w:sz="4" w:space="0" w:color="auto"/>
            </w:tcBorders>
            <w:shd w:val="clear" w:color="auto" w:fill="auto"/>
            <w:vAlign w:val="center"/>
            <w:hideMark/>
          </w:tcPr>
          <w:p w14:paraId="6DD85C36" w14:textId="77777777" w:rsidR="00204906" w:rsidRPr="00B219B9" w:rsidRDefault="00204906" w:rsidP="004A4834">
            <w:pPr>
              <w:jc w:val="center"/>
              <w:rPr>
                <w:bCs/>
                <w:sz w:val="20"/>
                <w:szCs w:val="20"/>
              </w:rPr>
            </w:pPr>
            <w:r w:rsidRPr="00B219B9">
              <w:rPr>
                <w:bCs/>
                <w:sz w:val="20"/>
                <w:szCs w:val="20"/>
              </w:rPr>
              <w:t>NHẬN BIÊT</w:t>
            </w:r>
          </w:p>
        </w:tc>
        <w:tc>
          <w:tcPr>
            <w:tcW w:w="2124" w:type="dxa"/>
            <w:gridSpan w:val="8"/>
            <w:tcBorders>
              <w:top w:val="single" w:sz="4" w:space="0" w:color="auto"/>
              <w:left w:val="nil"/>
              <w:bottom w:val="single" w:sz="4" w:space="0" w:color="auto"/>
              <w:right w:val="single" w:sz="4" w:space="0" w:color="auto"/>
            </w:tcBorders>
            <w:shd w:val="clear" w:color="auto" w:fill="auto"/>
            <w:vAlign w:val="center"/>
            <w:hideMark/>
          </w:tcPr>
          <w:p w14:paraId="205684F2" w14:textId="77777777" w:rsidR="00204906" w:rsidRPr="00B219B9" w:rsidRDefault="00204906" w:rsidP="004A4834">
            <w:pPr>
              <w:jc w:val="center"/>
              <w:rPr>
                <w:bCs/>
                <w:sz w:val="20"/>
                <w:szCs w:val="20"/>
              </w:rPr>
            </w:pPr>
            <w:r w:rsidRPr="00B219B9">
              <w:rPr>
                <w:bCs/>
                <w:sz w:val="20"/>
                <w:szCs w:val="20"/>
              </w:rPr>
              <w:t>THÔNG HIỂU</w:t>
            </w:r>
          </w:p>
        </w:tc>
        <w:tc>
          <w:tcPr>
            <w:tcW w:w="2106" w:type="dxa"/>
            <w:gridSpan w:val="8"/>
            <w:tcBorders>
              <w:top w:val="single" w:sz="4" w:space="0" w:color="auto"/>
              <w:left w:val="nil"/>
              <w:bottom w:val="single" w:sz="4" w:space="0" w:color="auto"/>
              <w:right w:val="single" w:sz="4" w:space="0" w:color="auto"/>
            </w:tcBorders>
            <w:shd w:val="clear" w:color="auto" w:fill="auto"/>
            <w:vAlign w:val="center"/>
            <w:hideMark/>
          </w:tcPr>
          <w:p w14:paraId="3236FF2C" w14:textId="77777777" w:rsidR="00204906" w:rsidRPr="00B219B9" w:rsidRDefault="00204906" w:rsidP="004A4834">
            <w:pPr>
              <w:jc w:val="center"/>
              <w:rPr>
                <w:bCs/>
                <w:sz w:val="20"/>
                <w:szCs w:val="20"/>
              </w:rPr>
            </w:pPr>
            <w:r w:rsidRPr="00B219B9">
              <w:rPr>
                <w:bCs/>
                <w:sz w:val="20"/>
                <w:szCs w:val="20"/>
              </w:rPr>
              <w:t>VẬN DỤNG</w:t>
            </w:r>
          </w:p>
        </w:tc>
        <w:tc>
          <w:tcPr>
            <w:tcW w:w="2304" w:type="dxa"/>
            <w:gridSpan w:val="8"/>
            <w:tcBorders>
              <w:top w:val="single" w:sz="4" w:space="0" w:color="auto"/>
              <w:left w:val="nil"/>
              <w:bottom w:val="single" w:sz="4" w:space="0" w:color="auto"/>
              <w:right w:val="single" w:sz="4" w:space="0" w:color="auto"/>
            </w:tcBorders>
            <w:shd w:val="clear" w:color="auto" w:fill="auto"/>
            <w:vAlign w:val="center"/>
            <w:hideMark/>
          </w:tcPr>
          <w:p w14:paraId="02E80ADD" w14:textId="77777777" w:rsidR="00204906" w:rsidRPr="00B219B9" w:rsidRDefault="00204906" w:rsidP="004A4834">
            <w:pPr>
              <w:jc w:val="center"/>
              <w:rPr>
                <w:bCs/>
                <w:sz w:val="20"/>
                <w:szCs w:val="20"/>
              </w:rPr>
            </w:pPr>
            <w:r w:rsidRPr="00B219B9">
              <w:rPr>
                <w:bCs/>
                <w:sz w:val="20"/>
                <w:szCs w:val="20"/>
              </w:rPr>
              <w:t>VẬN DỤNG CAO</w:t>
            </w:r>
          </w:p>
        </w:tc>
        <w:tc>
          <w:tcPr>
            <w:tcW w:w="1080" w:type="dxa"/>
            <w:gridSpan w:val="4"/>
            <w:vMerge/>
            <w:tcBorders>
              <w:left w:val="single" w:sz="4" w:space="0" w:color="auto"/>
              <w:bottom w:val="single" w:sz="4" w:space="0" w:color="auto"/>
              <w:right w:val="single" w:sz="4" w:space="0" w:color="auto"/>
            </w:tcBorders>
            <w:vAlign w:val="center"/>
            <w:hideMark/>
          </w:tcPr>
          <w:p w14:paraId="1AF56587" w14:textId="77777777" w:rsidR="00204906" w:rsidRPr="00B219B9" w:rsidRDefault="00204906" w:rsidP="004A4834">
            <w:pPr>
              <w:rPr>
                <w:bCs/>
                <w:sz w:val="20"/>
                <w:szCs w:val="20"/>
              </w:rPr>
            </w:pPr>
          </w:p>
        </w:tc>
        <w:tc>
          <w:tcPr>
            <w:tcW w:w="851" w:type="dxa"/>
            <w:gridSpan w:val="2"/>
            <w:vMerge/>
            <w:tcBorders>
              <w:left w:val="single" w:sz="4" w:space="0" w:color="auto"/>
              <w:right w:val="single" w:sz="4" w:space="0" w:color="auto"/>
            </w:tcBorders>
            <w:vAlign w:val="center"/>
            <w:hideMark/>
          </w:tcPr>
          <w:p w14:paraId="5344AA16" w14:textId="77777777" w:rsidR="00204906" w:rsidRPr="00B219B9" w:rsidRDefault="00204906" w:rsidP="004A4834">
            <w:pPr>
              <w:rPr>
                <w:bCs/>
                <w:sz w:val="20"/>
                <w:szCs w:val="20"/>
              </w:rPr>
            </w:pPr>
          </w:p>
        </w:tc>
        <w:tc>
          <w:tcPr>
            <w:tcW w:w="900" w:type="dxa"/>
            <w:gridSpan w:val="2"/>
            <w:tcBorders>
              <w:left w:val="single" w:sz="4" w:space="0" w:color="auto"/>
              <w:right w:val="single" w:sz="4" w:space="0" w:color="auto"/>
            </w:tcBorders>
          </w:tcPr>
          <w:p w14:paraId="0C3DE7C3" w14:textId="77777777" w:rsidR="00204906" w:rsidRPr="00B219B9" w:rsidRDefault="00204906" w:rsidP="004A4834">
            <w:pPr>
              <w:rPr>
                <w:bCs/>
                <w:sz w:val="20"/>
                <w:szCs w:val="20"/>
              </w:rPr>
            </w:pPr>
            <w:r w:rsidRPr="00B219B9">
              <w:rPr>
                <w:bCs/>
                <w:sz w:val="20"/>
                <w:szCs w:val="20"/>
              </w:rPr>
              <w:t>TỈ LỆ %</w:t>
            </w:r>
          </w:p>
        </w:tc>
      </w:tr>
      <w:tr w:rsidR="00204906" w:rsidRPr="00B219B9" w14:paraId="5BD34795" w14:textId="77777777" w:rsidTr="004A4834">
        <w:trPr>
          <w:gridAfter w:val="1"/>
          <w:wAfter w:w="8" w:type="dxa"/>
          <w:trHeight w:val="1466"/>
        </w:trPr>
        <w:tc>
          <w:tcPr>
            <w:tcW w:w="535" w:type="dxa"/>
            <w:vMerge/>
            <w:tcBorders>
              <w:top w:val="single" w:sz="4" w:space="0" w:color="auto"/>
              <w:left w:val="single" w:sz="4" w:space="0" w:color="auto"/>
              <w:bottom w:val="single" w:sz="4" w:space="0" w:color="auto"/>
              <w:right w:val="single" w:sz="4" w:space="0" w:color="auto"/>
            </w:tcBorders>
            <w:vAlign w:val="center"/>
            <w:hideMark/>
          </w:tcPr>
          <w:p w14:paraId="593C6A38" w14:textId="77777777" w:rsidR="00204906" w:rsidRPr="00B219B9" w:rsidRDefault="00204906" w:rsidP="004A4834">
            <w:pPr>
              <w:rPr>
                <w:bCs/>
                <w:sz w:val="20"/>
                <w:szCs w:val="20"/>
              </w:rPr>
            </w:pPr>
          </w:p>
        </w:tc>
        <w:tc>
          <w:tcPr>
            <w:tcW w:w="1303" w:type="dxa"/>
            <w:vMerge/>
            <w:tcBorders>
              <w:top w:val="single" w:sz="4" w:space="0" w:color="auto"/>
              <w:left w:val="single" w:sz="4" w:space="0" w:color="auto"/>
              <w:bottom w:val="single" w:sz="4" w:space="0" w:color="auto"/>
              <w:right w:val="single" w:sz="4" w:space="0" w:color="auto"/>
            </w:tcBorders>
            <w:vAlign w:val="center"/>
            <w:hideMark/>
          </w:tcPr>
          <w:p w14:paraId="7DC3DA8E" w14:textId="77777777" w:rsidR="00204906" w:rsidRPr="00B219B9" w:rsidRDefault="00204906" w:rsidP="004A4834">
            <w:pPr>
              <w:rPr>
                <w:bCs/>
                <w:sz w:val="20"/>
                <w:szCs w:val="20"/>
              </w:rPr>
            </w:pPr>
          </w:p>
        </w:tc>
        <w:tc>
          <w:tcPr>
            <w:tcW w:w="2160" w:type="dxa"/>
            <w:vMerge/>
            <w:tcBorders>
              <w:top w:val="single" w:sz="4" w:space="0" w:color="auto"/>
              <w:left w:val="single" w:sz="4" w:space="0" w:color="auto"/>
              <w:bottom w:val="single" w:sz="4" w:space="0" w:color="000000"/>
              <w:right w:val="single" w:sz="4" w:space="0" w:color="auto"/>
            </w:tcBorders>
            <w:vAlign w:val="center"/>
            <w:hideMark/>
          </w:tcPr>
          <w:p w14:paraId="5DA46F39" w14:textId="77777777" w:rsidR="00204906" w:rsidRPr="00B219B9" w:rsidRDefault="00204906" w:rsidP="004A4834">
            <w:pPr>
              <w:rPr>
                <w:bCs/>
                <w:sz w:val="20"/>
                <w:szCs w:val="20"/>
              </w:rPr>
            </w:pPr>
          </w:p>
        </w:tc>
        <w:tc>
          <w:tcPr>
            <w:tcW w:w="550" w:type="dxa"/>
            <w:gridSpan w:val="2"/>
            <w:tcBorders>
              <w:top w:val="nil"/>
              <w:left w:val="nil"/>
              <w:bottom w:val="single" w:sz="4" w:space="0" w:color="auto"/>
              <w:right w:val="single" w:sz="4" w:space="0" w:color="auto"/>
            </w:tcBorders>
            <w:shd w:val="clear" w:color="auto" w:fill="auto"/>
            <w:vAlign w:val="center"/>
            <w:hideMark/>
          </w:tcPr>
          <w:p w14:paraId="084BBE71" w14:textId="77777777" w:rsidR="00204906" w:rsidRPr="00B219B9" w:rsidRDefault="00204906" w:rsidP="004A4834">
            <w:pPr>
              <w:rPr>
                <w:bCs/>
                <w:sz w:val="20"/>
                <w:szCs w:val="20"/>
              </w:rPr>
            </w:pPr>
            <w:r w:rsidRPr="00B219B9">
              <w:rPr>
                <w:bCs/>
                <w:sz w:val="20"/>
                <w:szCs w:val="20"/>
              </w:rPr>
              <w:t>Ch TN</w:t>
            </w:r>
          </w:p>
        </w:tc>
        <w:tc>
          <w:tcPr>
            <w:tcW w:w="679" w:type="dxa"/>
            <w:gridSpan w:val="2"/>
            <w:tcBorders>
              <w:top w:val="nil"/>
              <w:left w:val="nil"/>
              <w:bottom w:val="single" w:sz="4" w:space="0" w:color="auto"/>
              <w:right w:val="single" w:sz="4" w:space="0" w:color="auto"/>
            </w:tcBorders>
            <w:shd w:val="clear" w:color="auto" w:fill="auto"/>
            <w:vAlign w:val="center"/>
            <w:hideMark/>
          </w:tcPr>
          <w:p w14:paraId="5CD5BBA2" w14:textId="77777777" w:rsidR="00204906" w:rsidRPr="00B219B9" w:rsidRDefault="00204906" w:rsidP="004A4834">
            <w:pPr>
              <w:rPr>
                <w:bCs/>
                <w:sz w:val="20"/>
                <w:szCs w:val="20"/>
              </w:rPr>
            </w:pPr>
            <w:r w:rsidRPr="00B219B9">
              <w:rPr>
                <w:bCs/>
                <w:sz w:val="20"/>
                <w:szCs w:val="20"/>
              </w:rPr>
              <w:t xml:space="preserve">Thời </w:t>
            </w:r>
          </w:p>
          <w:p w14:paraId="0E8C13BD" w14:textId="77777777" w:rsidR="00204906" w:rsidRPr="00B219B9" w:rsidRDefault="00204906" w:rsidP="004A4834">
            <w:pPr>
              <w:rPr>
                <w:bCs/>
                <w:sz w:val="20"/>
                <w:szCs w:val="20"/>
              </w:rPr>
            </w:pPr>
            <w:r w:rsidRPr="00B219B9">
              <w:rPr>
                <w:bCs/>
                <w:sz w:val="20"/>
                <w:szCs w:val="20"/>
              </w:rPr>
              <w:t>gian</w:t>
            </w:r>
          </w:p>
        </w:tc>
        <w:tc>
          <w:tcPr>
            <w:tcW w:w="360" w:type="dxa"/>
            <w:gridSpan w:val="2"/>
            <w:tcBorders>
              <w:top w:val="nil"/>
              <w:left w:val="nil"/>
              <w:bottom w:val="single" w:sz="4" w:space="0" w:color="auto"/>
              <w:right w:val="single" w:sz="4" w:space="0" w:color="auto"/>
            </w:tcBorders>
            <w:shd w:val="clear" w:color="auto" w:fill="auto"/>
            <w:vAlign w:val="center"/>
            <w:hideMark/>
          </w:tcPr>
          <w:p w14:paraId="2EDE03FE" w14:textId="77777777" w:rsidR="00204906" w:rsidRPr="00B219B9" w:rsidRDefault="00204906" w:rsidP="004A4834">
            <w:pPr>
              <w:rPr>
                <w:bCs/>
                <w:sz w:val="20"/>
                <w:szCs w:val="20"/>
              </w:rPr>
            </w:pPr>
            <w:r w:rsidRPr="00B219B9">
              <w:rPr>
                <w:bCs/>
                <w:sz w:val="20"/>
                <w:szCs w:val="20"/>
              </w:rPr>
              <w:t>ChTL</w:t>
            </w:r>
          </w:p>
        </w:tc>
        <w:tc>
          <w:tcPr>
            <w:tcW w:w="540" w:type="dxa"/>
            <w:gridSpan w:val="2"/>
            <w:tcBorders>
              <w:top w:val="nil"/>
              <w:left w:val="nil"/>
              <w:bottom w:val="single" w:sz="4" w:space="0" w:color="auto"/>
              <w:right w:val="single" w:sz="4" w:space="0" w:color="auto"/>
            </w:tcBorders>
            <w:shd w:val="clear" w:color="auto" w:fill="auto"/>
            <w:vAlign w:val="center"/>
            <w:hideMark/>
          </w:tcPr>
          <w:p w14:paraId="164BE1F2" w14:textId="77777777" w:rsidR="00204906" w:rsidRPr="00B219B9" w:rsidRDefault="00204906" w:rsidP="004A4834">
            <w:pPr>
              <w:rPr>
                <w:bCs/>
                <w:sz w:val="20"/>
                <w:szCs w:val="20"/>
              </w:rPr>
            </w:pPr>
            <w:r w:rsidRPr="00B219B9">
              <w:rPr>
                <w:bCs/>
                <w:sz w:val="20"/>
                <w:szCs w:val="20"/>
              </w:rPr>
              <w:t xml:space="preserve">Thời </w:t>
            </w:r>
          </w:p>
          <w:p w14:paraId="7827BD01" w14:textId="77777777" w:rsidR="00204906" w:rsidRPr="00B219B9" w:rsidRDefault="00204906" w:rsidP="004A4834">
            <w:pPr>
              <w:rPr>
                <w:bCs/>
                <w:sz w:val="20"/>
                <w:szCs w:val="20"/>
              </w:rPr>
            </w:pPr>
            <w:r w:rsidRPr="00B219B9">
              <w:rPr>
                <w:bCs/>
                <w:sz w:val="20"/>
                <w:szCs w:val="20"/>
              </w:rPr>
              <w:t>gian</w:t>
            </w:r>
          </w:p>
        </w:tc>
        <w:tc>
          <w:tcPr>
            <w:tcW w:w="462" w:type="dxa"/>
            <w:gridSpan w:val="2"/>
            <w:tcBorders>
              <w:top w:val="nil"/>
              <w:left w:val="nil"/>
              <w:bottom w:val="single" w:sz="4" w:space="0" w:color="auto"/>
              <w:right w:val="single" w:sz="4" w:space="0" w:color="auto"/>
            </w:tcBorders>
            <w:shd w:val="clear" w:color="auto" w:fill="auto"/>
            <w:vAlign w:val="center"/>
            <w:hideMark/>
          </w:tcPr>
          <w:p w14:paraId="278AC321" w14:textId="77777777" w:rsidR="00204906" w:rsidRPr="00B219B9" w:rsidRDefault="00204906" w:rsidP="004A4834">
            <w:pPr>
              <w:rPr>
                <w:bCs/>
                <w:sz w:val="20"/>
                <w:szCs w:val="20"/>
              </w:rPr>
            </w:pPr>
            <w:r w:rsidRPr="00B219B9">
              <w:rPr>
                <w:bCs/>
                <w:sz w:val="20"/>
                <w:szCs w:val="20"/>
              </w:rPr>
              <w:t>Ch TN</w:t>
            </w:r>
          </w:p>
        </w:tc>
        <w:tc>
          <w:tcPr>
            <w:tcW w:w="528" w:type="dxa"/>
            <w:gridSpan w:val="2"/>
            <w:tcBorders>
              <w:top w:val="nil"/>
              <w:left w:val="nil"/>
              <w:bottom w:val="single" w:sz="4" w:space="0" w:color="auto"/>
              <w:right w:val="single" w:sz="4" w:space="0" w:color="auto"/>
            </w:tcBorders>
            <w:shd w:val="clear" w:color="auto" w:fill="auto"/>
            <w:vAlign w:val="center"/>
            <w:hideMark/>
          </w:tcPr>
          <w:p w14:paraId="116C94E5" w14:textId="77777777" w:rsidR="00204906" w:rsidRPr="00B219B9" w:rsidRDefault="00204906" w:rsidP="004A4834">
            <w:pPr>
              <w:rPr>
                <w:bCs/>
                <w:sz w:val="20"/>
                <w:szCs w:val="20"/>
              </w:rPr>
            </w:pPr>
            <w:r w:rsidRPr="00B219B9">
              <w:rPr>
                <w:bCs/>
                <w:sz w:val="20"/>
                <w:szCs w:val="20"/>
              </w:rPr>
              <w:t>Thời gian</w:t>
            </w:r>
          </w:p>
        </w:tc>
        <w:tc>
          <w:tcPr>
            <w:tcW w:w="524" w:type="dxa"/>
            <w:gridSpan w:val="2"/>
            <w:tcBorders>
              <w:top w:val="nil"/>
              <w:left w:val="nil"/>
              <w:bottom w:val="single" w:sz="4" w:space="0" w:color="auto"/>
              <w:right w:val="single" w:sz="4" w:space="0" w:color="auto"/>
            </w:tcBorders>
            <w:shd w:val="clear" w:color="auto" w:fill="auto"/>
            <w:vAlign w:val="center"/>
            <w:hideMark/>
          </w:tcPr>
          <w:p w14:paraId="0D98C8BF" w14:textId="77777777" w:rsidR="00204906" w:rsidRPr="00B219B9" w:rsidRDefault="00204906" w:rsidP="004A4834">
            <w:pPr>
              <w:rPr>
                <w:b/>
                <w:bCs/>
                <w:sz w:val="20"/>
                <w:szCs w:val="20"/>
                <w:u w:val="single"/>
              </w:rPr>
            </w:pPr>
            <w:r w:rsidRPr="00B219B9">
              <w:rPr>
                <w:b/>
                <w:bCs/>
                <w:sz w:val="20"/>
                <w:szCs w:val="20"/>
                <w:u w:val="single"/>
              </w:rPr>
              <w:t xml:space="preserve">ch </w:t>
            </w:r>
            <w:r w:rsidRPr="00B219B9">
              <w:rPr>
                <w:b/>
                <w:bCs/>
                <w:szCs w:val="20"/>
                <w:u w:val="single"/>
              </w:rPr>
              <w:t>TL</w:t>
            </w:r>
          </w:p>
        </w:tc>
        <w:tc>
          <w:tcPr>
            <w:tcW w:w="610" w:type="dxa"/>
            <w:gridSpan w:val="2"/>
            <w:tcBorders>
              <w:top w:val="nil"/>
              <w:left w:val="nil"/>
              <w:bottom w:val="single" w:sz="4" w:space="0" w:color="auto"/>
              <w:right w:val="single" w:sz="4" w:space="0" w:color="auto"/>
            </w:tcBorders>
            <w:shd w:val="clear" w:color="auto" w:fill="auto"/>
            <w:vAlign w:val="center"/>
            <w:hideMark/>
          </w:tcPr>
          <w:p w14:paraId="3959F9AA" w14:textId="77777777" w:rsidR="00204906" w:rsidRPr="00B219B9" w:rsidRDefault="00204906" w:rsidP="004A4834">
            <w:pPr>
              <w:rPr>
                <w:b/>
                <w:bCs/>
                <w:sz w:val="20"/>
                <w:szCs w:val="20"/>
                <w:u w:val="single"/>
              </w:rPr>
            </w:pPr>
            <w:r w:rsidRPr="00B219B9">
              <w:rPr>
                <w:b/>
                <w:bCs/>
                <w:sz w:val="20"/>
                <w:szCs w:val="20"/>
                <w:u w:val="single"/>
              </w:rPr>
              <w:t>Thời gian</w:t>
            </w:r>
          </w:p>
        </w:tc>
        <w:tc>
          <w:tcPr>
            <w:tcW w:w="450" w:type="dxa"/>
            <w:gridSpan w:val="2"/>
            <w:tcBorders>
              <w:top w:val="nil"/>
              <w:left w:val="nil"/>
              <w:bottom w:val="single" w:sz="4" w:space="0" w:color="auto"/>
              <w:right w:val="single" w:sz="4" w:space="0" w:color="auto"/>
            </w:tcBorders>
            <w:shd w:val="clear" w:color="auto" w:fill="auto"/>
            <w:vAlign w:val="center"/>
            <w:hideMark/>
          </w:tcPr>
          <w:p w14:paraId="4BCBC407" w14:textId="77777777" w:rsidR="00204906" w:rsidRPr="00B219B9" w:rsidRDefault="00204906" w:rsidP="004A4834">
            <w:pPr>
              <w:rPr>
                <w:bCs/>
                <w:sz w:val="20"/>
                <w:szCs w:val="20"/>
              </w:rPr>
            </w:pPr>
            <w:r w:rsidRPr="00B219B9">
              <w:rPr>
                <w:bCs/>
                <w:sz w:val="20"/>
                <w:szCs w:val="20"/>
              </w:rPr>
              <w:t>Ch TN</w:t>
            </w:r>
          </w:p>
        </w:tc>
        <w:tc>
          <w:tcPr>
            <w:tcW w:w="576" w:type="dxa"/>
            <w:gridSpan w:val="2"/>
            <w:tcBorders>
              <w:top w:val="nil"/>
              <w:left w:val="nil"/>
              <w:bottom w:val="single" w:sz="4" w:space="0" w:color="auto"/>
              <w:right w:val="single" w:sz="4" w:space="0" w:color="auto"/>
            </w:tcBorders>
            <w:shd w:val="clear" w:color="auto" w:fill="auto"/>
            <w:vAlign w:val="center"/>
            <w:hideMark/>
          </w:tcPr>
          <w:p w14:paraId="632C0F24" w14:textId="77777777" w:rsidR="00204906" w:rsidRPr="00B219B9" w:rsidRDefault="00204906" w:rsidP="004A4834">
            <w:pPr>
              <w:rPr>
                <w:bCs/>
                <w:sz w:val="20"/>
                <w:szCs w:val="20"/>
              </w:rPr>
            </w:pPr>
            <w:r w:rsidRPr="00B219B9">
              <w:rPr>
                <w:bCs/>
                <w:sz w:val="20"/>
                <w:szCs w:val="20"/>
              </w:rPr>
              <w:t>Thời gian</w:t>
            </w:r>
          </w:p>
        </w:tc>
        <w:tc>
          <w:tcPr>
            <w:tcW w:w="504" w:type="dxa"/>
            <w:gridSpan w:val="2"/>
            <w:tcBorders>
              <w:top w:val="nil"/>
              <w:left w:val="nil"/>
              <w:bottom w:val="single" w:sz="4" w:space="0" w:color="auto"/>
              <w:right w:val="single" w:sz="4" w:space="0" w:color="auto"/>
            </w:tcBorders>
            <w:shd w:val="clear" w:color="auto" w:fill="auto"/>
            <w:vAlign w:val="center"/>
            <w:hideMark/>
          </w:tcPr>
          <w:p w14:paraId="2C4DC6AC" w14:textId="77777777" w:rsidR="00204906" w:rsidRPr="00B219B9" w:rsidRDefault="00204906" w:rsidP="004A4834">
            <w:pPr>
              <w:ind w:right="-24"/>
              <w:rPr>
                <w:bCs/>
                <w:sz w:val="20"/>
                <w:szCs w:val="20"/>
              </w:rPr>
            </w:pPr>
            <w:r w:rsidRPr="00B219B9">
              <w:rPr>
                <w:bCs/>
                <w:sz w:val="20"/>
                <w:szCs w:val="20"/>
              </w:rPr>
              <w:t>Ch TL</w:t>
            </w:r>
          </w:p>
        </w:tc>
        <w:tc>
          <w:tcPr>
            <w:tcW w:w="576" w:type="dxa"/>
            <w:gridSpan w:val="2"/>
            <w:tcBorders>
              <w:top w:val="nil"/>
              <w:left w:val="nil"/>
              <w:bottom w:val="single" w:sz="4" w:space="0" w:color="auto"/>
              <w:right w:val="single" w:sz="4" w:space="0" w:color="auto"/>
            </w:tcBorders>
            <w:shd w:val="clear" w:color="auto" w:fill="auto"/>
            <w:vAlign w:val="center"/>
            <w:hideMark/>
          </w:tcPr>
          <w:p w14:paraId="3ECB9238" w14:textId="77777777" w:rsidR="00204906" w:rsidRPr="00B219B9" w:rsidRDefault="00204906" w:rsidP="004A4834">
            <w:pPr>
              <w:rPr>
                <w:bCs/>
                <w:sz w:val="20"/>
                <w:szCs w:val="20"/>
              </w:rPr>
            </w:pPr>
            <w:r w:rsidRPr="00B219B9">
              <w:rPr>
                <w:bCs/>
                <w:sz w:val="20"/>
                <w:szCs w:val="20"/>
              </w:rPr>
              <w:t>Thời gian</w:t>
            </w:r>
          </w:p>
        </w:tc>
        <w:tc>
          <w:tcPr>
            <w:tcW w:w="504" w:type="dxa"/>
            <w:gridSpan w:val="2"/>
            <w:tcBorders>
              <w:top w:val="nil"/>
              <w:left w:val="nil"/>
              <w:bottom w:val="single" w:sz="4" w:space="0" w:color="auto"/>
              <w:right w:val="single" w:sz="4" w:space="0" w:color="auto"/>
            </w:tcBorders>
            <w:shd w:val="clear" w:color="auto" w:fill="auto"/>
            <w:vAlign w:val="center"/>
            <w:hideMark/>
          </w:tcPr>
          <w:p w14:paraId="22B5511A" w14:textId="77777777" w:rsidR="00204906" w:rsidRPr="00B219B9" w:rsidRDefault="00204906" w:rsidP="004A4834">
            <w:pPr>
              <w:rPr>
                <w:bCs/>
                <w:sz w:val="20"/>
                <w:szCs w:val="20"/>
              </w:rPr>
            </w:pPr>
            <w:r w:rsidRPr="00B219B9">
              <w:rPr>
                <w:bCs/>
                <w:sz w:val="20"/>
                <w:szCs w:val="20"/>
              </w:rPr>
              <w:t>Ch TN</w:t>
            </w:r>
          </w:p>
        </w:tc>
        <w:tc>
          <w:tcPr>
            <w:tcW w:w="630" w:type="dxa"/>
            <w:gridSpan w:val="2"/>
            <w:tcBorders>
              <w:top w:val="nil"/>
              <w:left w:val="nil"/>
              <w:bottom w:val="single" w:sz="4" w:space="0" w:color="auto"/>
              <w:right w:val="single" w:sz="4" w:space="0" w:color="auto"/>
            </w:tcBorders>
            <w:shd w:val="clear" w:color="auto" w:fill="auto"/>
            <w:vAlign w:val="center"/>
            <w:hideMark/>
          </w:tcPr>
          <w:p w14:paraId="20F5155C" w14:textId="77777777" w:rsidR="00204906" w:rsidRPr="00B219B9" w:rsidRDefault="00204906" w:rsidP="004A4834">
            <w:pPr>
              <w:ind w:right="-113"/>
              <w:rPr>
                <w:bCs/>
                <w:sz w:val="20"/>
                <w:szCs w:val="20"/>
              </w:rPr>
            </w:pPr>
            <w:r w:rsidRPr="00B219B9">
              <w:rPr>
                <w:bCs/>
                <w:sz w:val="20"/>
                <w:szCs w:val="20"/>
              </w:rPr>
              <w:t>Thời gian</w:t>
            </w:r>
          </w:p>
        </w:tc>
        <w:tc>
          <w:tcPr>
            <w:tcW w:w="630" w:type="dxa"/>
            <w:gridSpan w:val="2"/>
            <w:tcBorders>
              <w:top w:val="nil"/>
              <w:left w:val="nil"/>
              <w:bottom w:val="single" w:sz="4" w:space="0" w:color="auto"/>
              <w:right w:val="single" w:sz="4" w:space="0" w:color="auto"/>
            </w:tcBorders>
            <w:shd w:val="clear" w:color="auto" w:fill="auto"/>
            <w:vAlign w:val="center"/>
            <w:hideMark/>
          </w:tcPr>
          <w:p w14:paraId="754125C3" w14:textId="77777777" w:rsidR="00204906" w:rsidRPr="00B219B9" w:rsidRDefault="00204906" w:rsidP="004A4834">
            <w:pPr>
              <w:ind w:right="-198"/>
              <w:rPr>
                <w:bCs/>
                <w:sz w:val="20"/>
                <w:szCs w:val="20"/>
              </w:rPr>
            </w:pPr>
            <w:r w:rsidRPr="00B219B9">
              <w:rPr>
                <w:bCs/>
                <w:sz w:val="20"/>
                <w:szCs w:val="20"/>
              </w:rPr>
              <w:t>ch TL</w:t>
            </w:r>
          </w:p>
        </w:tc>
        <w:tc>
          <w:tcPr>
            <w:tcW w:w="540" w:type="dxa"/>
            <w:gridSpan w:val="2"/>
            <w:tcBorders>
              <w:top w:val="nil"/>
              <w:left w:val="nil"/>
              <w:bottom w:val="single" w:sz="4" w:space="0" w:color="auto"/>
              <w:right w:val="single" w:sz="4" w:space="0" w:color="auto"/>
            </w:tcBorders>
            <w:shd w:val="clear" w:color="auto" w:fill="auto"/>
            <w:vAlign w:val="center"/>
            <w:hideMark/>
          </w:tcPr>
          <w:p w14:paraId="5F52A4A5" w14:textId="77777777" w:rsidR="00204906" w:rsidRPr="00B219B9" w:rsidRDefault="00204906" w:rsidP="004A4834">
            <w:pPr>
              <w:rPr>
                <w:bCs/>
                <w:sz w:val="20"/>
                <w:szCs w:val="20"/>
              </w:rPr>
            </w:pPr>
            <w:r w:rsidRPr="00B219B9">
              <w:rPr>
                <w:bCs/>
                <w:sz w:val="20"/>
                <w:szCs w:val="20"/>
              </w:rPr>
              <w:t>Thời gian</w:t>
            </w:r>
          </w:p>
        </w:tc>
        <w:tc>
          <w:tcPr>
            <w:tcW w:w="540" w:type="dxa"/>
            <w:gridSpan w:val="2"/>
            <w:tcBorders>
              <w:top w:val="nil"/>
              <w:left w:val="nil"/>
              <w:bottom w:val="single" w:sz="4" w:space="0" w:color="auto"/>
              <w:right w:val="single" w:sz="4" w:space="0" w:color="auto"/>
            </w:tcBorders>
            <w:shd w:val="clear" w:color="auto" w:fill="auto"/>
            <w:vAlign w:val="center"/>
            <w:hideMark/>
          </w:tcPr>
          <w:p w14:paraId="0083430F" w14:textId="77777777" w:rsidR="00204906" w:rsidRPr="00B219B9" w:rsidRDefault="00204906" w:rsidP="004A4834">
            <w:pPr>
              <w:ind w:right="-24"/>
              <w:rPr>
                <w:bCs/>
                <w:sz w:val="20"/>
                <w:szCs w:val="20"/>
              </w:rPr>
            </w:pPr>
            <w:r w:rsidRPr="00B219B9">
              <w:rPr>
                <w:bCs/>
                <w:sz w:val="20"/>
                <w:szCs w:val="20"/>
              </w:rPr>
              <w:t>Ch TN</w:t>
            </w:r>
          </w:p>
        </w:tc>
        <w:tc>
          <w:tcPr>
            <w:tcW w:w="540" w:type="dxa"/>
            <w:gridSpan w:val="2"/>
            <w:tcBorders>
              <w:top w:val="nil"/>
              <w:left w:val="nil"/>
              <w:bottom w:val="single" w:sz="4" w:space="0" w:color="auto"/>
              <w:right w:val="single" w:sz="4" w:space="0" w:color="auto"/>
            </w:tcBorders>
            <w:shd w:val="clear" w:color="auto" w:fill="auto"/>
            <w:vAlign w:val="center"/>
            <w:hideMark/>
          </w:tcPr>
          <w:p w14:paraId="46B04641" w14:textId="77777777" w:rsidR="00204906" w:rsidRPr="00B219B9" w:rsidRDefault="00204906" w:rsidP="004A4834">
            <w:pPr>
              <w:rPr>
                <w:bCs/>
                <w:sz w:val="20"/>
                <w:szCs w:val="20"/>
              </w:rPr>
            </w:pPr>
            <w:r w:rsidRPr="00B219B9">
              <w:rPr>
                <w:bCs/>
                <w:sz w:val="20"/>
                <w:szCs w:val="20"/>
              </w:rPr>
              <w:t>Ch TL</w:t>
            </w:r>
          </w:p>
        </w:tc>
        <w:tc>
          <w:tcPr>
            <w:tcW w:w="851" w:type="dxa"/>
            <w:gridSpan w:val="2"/>
            <w:vMerge/>
            <w:tcBorders>
              <w:left w:val="single" w:sz="4" w:space="0" w:color="auto"/>
              <w:bottom w:val="single" w:sz="4" w:space="0" w:color="auto"/>
              <w:right w:val="single" w:sz="4" w:space="0" w:color="auto"/>
            </w:tcBorders>
            <w:vAlign w:val="center"/>
            <w:hideMark/>
          </w:tcPr>
          <w:p w14:paraId="7384011B" w14:textId="77777777" w:rsidR="00204906" w:rsidRPr="00B219B9" w:rsidRDefault="00204906" w:rsidP="004A4834">
            <w:pPr>
              <w:rPr>
                <w:bCs/>
                <w:sz w:val="20"/>
                <w:szCs w:val="20"/>
              </w:rPr>
            </w:pPr>
          </w:p>
        </w:tc>
        <w:tc>
          <w:tcPr>
            <w:tcW w:w="900" w:type="dxa"/>
            <w:gridSpan w:val="2"/>
            <w:tcBorders>
              <w:left w:val="single" w:sz="4" w:space="0" w:color="auto"/>
              <w:bottom w:val="single" w:sz="4" w:space="0" w:color="auto"/>
              <w:right w:val="single" w:sz="4" w:space="0" w:color="auto"/>
            </w:tcBorders>
          </w:tcPr>
          <w:p w14:paraId="2A2B57C7" w14:textId="77777777" w:rsidR="00204906" w:rsidRPr="00B219B9" w:rsidRDefault="00204906" w:rsidP="004A4834">
            <w:pPr>
              <w:rPr>
                <w:bCs/>
                <w:sz w:val="20"/>
                <w:szCs w:val="20"/>
              </w:rPr>
            </w:pPr>
          </w:p>
        </w:tc>
      </w:tr>
      <w:tr w:rsidR="00204906" w:rsidRPr="00B219B9" w14:paraId="03F34954" w14:textId="77777777" w:rsidTr="004A4834">
        <w:trPr>
          <w:gridAfter w:val="1"/>
          <w:wAfter w:w="8" w:type="dxa"/>
          <w:trHeight w:val="1111"/>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536DF43F" w14:textId="77777777" w:rsidR="00204906" w:rsidRPr="00B219B9" w:rsidRDefault="00204906" w:rsidP="004A4834">
            <w:pPr>
              <w:jc w:val="center"/>
              <w:rPr>
                <w:sz w:val="20"/>
                <w:szCs w:val="20"/>
              </w:rPr>
            </w:pPr>
            <w:r w:rsidRPr="00B219B9">
              <w:rPr>
                <w:sz w:val="20"/>
                <w:szCs w:val="20"/>
              </w:rPr>
              <w:t> 1</w:t>
            </w:r>
          </w:p>
          <w:p w14:paraId="3C3FFBEA" w14:textId="77777777" w:rsidR="00204906" w:rsidRPr="00B219B9" w:rsidRDefault="00204906" w:rsidP="004A4834">
            <w:pPr>
              <w:jc w:val="center"/>
              <w:rPr>
                <w:sz w:val="20"/>
                <w:szCs w:val="20"/>
              </w:rPr>
            </w:pPr>
            <w:r w:rsidRPr="00B219B9">
              <w:rPr>
                <w:sz w:val="20"/>
                <w:szCs w:val="20"/>
              </w:rPr>
              <w:t> </w:t>
            </w:r>
          </w:p>
        </w:tc>
        <w:tc>
          <w:tcPr>
            <w:tcW w:w="1303" w:type="dxa"/>
            <w:vMerge w:val="restart"/>
            <w:tcBorders>
              <w:top w:val="single" w:sz="4" w:space="0" w:color="auto"/>
              <w:left w:val="nil"/>
              <w:bottom w:val="single" w:sz="4" w:space="0" w:color="auto"/>
              <w:right w:val="single" w:sz="4" w:space="0" w:color="auto"/>
            </w:tcBorders>
            <w:shd w:val="clear" w:color="auto" w:fill="auto"/>
            <w:vAlign w:val="center"/>
            <w:hideMark/>
          </w:tcPr>
          <w:p w14:paraId="7DB0107A" w14:textId="77777777" w:rsidR="00204906" w:rsidRPr="00B219B9" w:rsidRDefault="00204906" w:rsidP="004A4834">
            <w:pPr>
              <w:rPr>
                <w:bCs/>
                <w:sz w:val="20"/>
                <w:szCs w:val="20"/>
              </w:rPr>
            </w:pPr>
            <w:r w:rsidRPr="00B219B9">
              <w:rPr>
                <w:bCs/>
                <w:sz w:val="20"/>
                <w:szCs w:val="20"/>
              </w:rPr>
              <w:t> CHƯƠNG1</w:t>
            </w:r>
          </w:p>
          <w:p w14:paraId="66751BAB" w14:textId="77777777" w:rsidR="00204906" w:rsidRPr="00B219B9" w:rsidRDefault="00204906" w:rsidP="004A4834">
            <w:pPr>
              <w:rPr>
                <w:bCs/>
                <w:sz w:val="20"/>
                <w:szCs w:val="20"/>
              </w:rPr>
            </w:pPr>
          </w:p>
          <w:p w14:paraId="35B358FF" w14:textId="77777777" w:rsidR="00204906" w:rsidRPr="00B219B9" w:rsidRDefault="00204906" w:rsidP="004A4834">
            <w:pPr>
              <w:rPr>
                <w:bCs/>
                <w:sz w:val="20"/>
                <w:szCs w:val="20"/>
              </w:rPr>
            </w:pPr>
            <w:r w:rsidRPr="00B219B9">
              <w:rPr>
                <w:bCs/>
                <w:sz w:val="20"/>
                <w:szCs w:val="20"/>
              </w:rPr>
              <w:t>CHƯƠNG 2</w:t>
            </w:r>
          </w:p>
          <w:p w14:paraId="3C69FB5D" w14:textId="77777777" w:rsidR="00204906" w:rsidRPr="00B219B9" w:rsidRDefault="00204906" w:rsidP="004A4834">
            <w:pPr>
              <w:rPr>
                <w:bCs/>
                <w:sz w:val="20"/>
                <w:szCs w:val="20"/>
              </w:rPr>
            </w:pPr>
          </w:p>
          <w:p w14:paraId="48DCF8A0" w14:textId="77777777" w:rsidR="00204906" w:rsidRPr="00B219B9" w:rsidRDefault="00204906" w:rsidP="004A4834">
            <w:pPr>
              <w:rPr>
                <w:bCs/>
                <w:sz w:val="20"/>
                <w:szCs w:val="20"/>
              </w:rPr>
            </w:pPr>
            <w:r w:rsidRPr="00B219B9">
              <w:rPr>
                <w:bCs/>
                <w:sz w:val="20"/>
                <w:szCs w:val="20"/>
              </w:rPr>
              <w:t>CHƯƠNG 3</w:t>
            </w:r>
          </w:p>
        </w:tc>
        <w:tc>
          <w:tcPr>
            <w:tcW w:w="2160" w:type="dxa"/>
            <w:tcBorders>
              <w:top w:val="nil"/>
              <w:left w:val="nil"/>
              <w:bottom w:val="single" w:sz="4" w:space="0" w:color="auto"/>
              <w:right w:val="single" w:sz="4" w:space="0" w:color="auto"/>
            </w:tcBorders>
            <w:shd w:val="clear" w:color="auto" w:fill="auto"/>
            <w:vAlign w:val="center"/>
          </w:tcPr>
          <w:p w14:paraId="603AE3CC" w14:textId="77777777" w:rsidR="00204906" w:rsidRPr="00B219B9" w:rsidRDefault="00204906" w:rsidP="004A4834">
            <w:pPr>
              <w:rPr>
                <w:bCs/>
                <w:sz w:val="20"/>
                <w:szCs w:val="20"/>
              </w:rPr>
            </w:pPr>
            <w:r w:rsidRPr="00B219B9">
              <w:rPr>
                <w:bCs/>
                <w:sz w:val="20"/>
                <w:szCs w:val="20"/>
              </w:rPr>
              <w:t>DAO ĐỘNG ĐIỀU HÒA</w:t>
            </w:r>
          </w:p>
        </w:tc>
        <w:tc>
          <w:tcPr>
            <w:tcW w:w="550" w:type="dxa"/>
            <w:gridSpan w:val="2"/>
            <w:tcBorders>
              <w:top w:val="nil"/>
              <w:left w:val="nil"/>
              <w:bottom w:val="single" w:sz="4" w:space="0" w:color="auto"/>
              <w:right w:val="single" w:sz="4" w:space="0" w:color="auto"/>
            </w:tcBorders>
            <w:shd w:val="clear" w:color="auto" w:fill="auto"/>
            <w:noWrap/>
            <w:vAlign w:val="center"/>
            <w:hideMark/>
          </w:tcPr>
          <w:p w14:paraId="4E41E280" w14:textId="77777777" w:rsidR="00204906" w:rsidRPr="00B219B9" w:rsidRDefault="00204906" w:rsidP="004A4834">
            <w:pPr>
              <w:jc w:val="center"/>
              <w:rPr>
                <w:iCs/>
                <w:sz w:val="20"/>
                <w:szCs w:val="20"/>
              </w:rPr>
            </w:pPr>
            <w:r w:rsidRPr="00B219B9">
              <w:rPr>
                <w:sz w:val="20"/>
                <w:szCs w:val="20"/>
              </w:rPr>
              <w:t>4</w:t>
            </w:r>
          </w:p>
        </w:tc>
        <w:tc>
          <w:tcPr>
            <w:tcW w:w="679" w:type="dxa"/>
            <w:gridSpan w:val="2"/>
            <w:tcBorders>
              <w:top w:val="nil"/>
              <w:left w:val="nil"/>
              <w:bottom w:val="single" w:sz="4" w:space="0" w:color="auto"/>
              <w:right w:val="single" w:sz="4" w:space="0" w:color="auto"/>
            </w:tcBorders>
            <w:shd w:val="clear" w:color="auto" w:fill="auto"/>
            <w:noWrap/>
            <w:vAlign w:val="center"/>
            <w:hideMark/>
          </w:tcPr>
          <w:p w14:paraId="509B16B9" w14:textId="77777777" w:rsidR="00204906" w:rsidRPr="00B219B9" w:rsidRDefault="00204906" w:rsidP="004A4834">
            <w:pPr>
              <w:jc w:val="center"/>
              <w:rPr>
                <w:iCs/>
                <w:sz w:val="20"/>
                <w:szCs w:val="20"/>
              </w:rPr>
            </w:pPr>
            <w:r w:rsidRPr="00B219B9">
              <w:rPr>
                <w:sz w:val="20"/>
                <w:szCs w:val="20"/>
              </w:rPr>
              <w:t>5p</w:t>
            </w:r>
          </w:p>
        </w:tc>
        <w:tc>
          <w:tcPr>
            <w:tcW w:w="360" w:type="dxa"/>
            <w:gridSpan w:val="2"/>
            <w:tcBorders>
              <w:top w:val="nil"/>
              <w:left w:val="nil"/>
              <w:bottom w:val="single" w:sz="4" w:space="0" w:color="auto"/>
              <w:right w:val="single" w:sz="4" w:space="0" w:color="auto"/>
            </w:tcBorders>
            <w:shd w:val="clear" w:color="auto" w:fill="auto"/>
            <w:noWrap/>
            <w:vAlign w:val="center"/>
            <w:hideMark/>
          </w:tcPr>
          <w:p w14:paraId="68C3A952" w14:textId="77777777" w:rsidR="00204906" w:rsidRPr="00B219B9" w:rsidRDefault="00204906" w:rsidP="004A4834">
            <w:pPr>
              <w:jc w:val="center"/>
              <w:rPr>
                <w:iCs/>
                <w:sz w:val="20"/>
                <w:szCs w:val="20"/>
              </w:rPr>
            </w:pP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3543A121" w14:textId="77777777" w:rsidR="00204906" w:rsidRPr="00B219B9" w:rsidRDefault="00204906" w:rsidP="004A4834">
            <w:pPr>
              <w:jc w:val="center"/>
              <w:rPr>
                <w:iCs/>
                <w:sz w:val="20"/>
                <w:szCs w:val="20"/>
              </w:rPr>
            </w:pPr>
          </w:p>
        </w:tc>
        <w:tc>
          <w:tcPr>
            <w:tcW w:w="462" w:type="dxa"/>
            <w:gridSpan w:val="2"/>
            <w:tcBorders>
              <w:top w:val="nil"/>
              <w:left w:val="nil"/>
              <w:bottom w:val="single" w:sz="4" w:space="0" w:color="auto"/>
              <w:right w:val="single" w:sz="4" w:space="0" w:color="auto"/>
            </w:tcBorders>
            <w:shd w:val="clear" w:color="auto" w:fill="auto"/>
            <w:noWrap/>
            <w:vAlign w:val="center"/>
            <w:hideMark/>
          </w:tcPr>
          <w:p w14:paraId="7E894FDE" w14:textId="77777777" w:rsidR="00204906" w:rsidRPr="00B219B9" w:rsidRDefault="00204906" w:rsidP="004A4834">
            <w:pPr>
              <w:jc w:val="center"/>
              <w:rPr>
                <w:iCs/>
                <w:sz w:val="20"/>
                <w:szCs w:val="20"/>
              </w:rPr>
            </w:pPr>
            <w:r w:rsidRPr="00B219B9">
              <w:rPr>
                <w:iCs/>
                <w:sz w:val="20"/>
                <w:szCs w:val="20"/>
              </w:rPr>
              <w:t>4</w:t>
            </w:r>
          </w:p>
        </w:tc>
        <w:tc>
          <w:tcPr>
            <w:tcW w:w="528" w:type="dxa"/>
            <w:gridSpan w:val="2"/>
            <w:tcBorders>
              <w:top w:val="nil"/>
              <w:left w:val="nil"/>
              <w:bottom w:val="single" w:sz="4" w:space="0" w:color="auto"/>
              <w:right w:val="single" w:sz="4" w:space="0" w:color="auto"/>
            </w:tcBorders>
            <w:shd w:val="clear" w:color="auto" w:fill="auto"/>
            <w:noWrap/>
            <w:vAlign w:val="center"/>
            <w:hideMark/>
          </w:tcPr>
          <w:p w14:paraId="74C9F287" w14:textId="77777777" w:rsidR="00204906" w:rsidRPr="00B219B9" w:rsidRDefault="00204906" w:rsidP="004A4834">
            <w:pPr>
              <w:jc w:val="center"/>
              <w:rPr>
                <w:iCs/>
                <w:sz w:val="20"/>
                <w:szCs w:val="20"/>
              </w:rPr>
            </w:pPr>
            <w:r w:rsidRPr="00B219B9">
              <w:rPr>
                <w:iCs/>
                <w:sz w:val="20"/>
                <w:szCs w:val="20"/>
              </w:rPr>
              <w:t>5p</w:t>
            </w:r>
          </w:p>
        </w:tc>
        <w:tc>
          <w:tcPr>
            <w:tcW w:w="524" w:type="dxa"/>
            <w:gridSpan w:val="2"/>
            <w:tcBorders>
              <w:top w:val="nil"/>
              <w:left w:val="nil"/>
              <w:bottom w:val="single" w:sz="4" w:space="0" w:color="auto"/>
              <w:right w:val="single" w:sz="4" w:space="0" w:color="auto"/>
            </w:tcBorders>
            <w:shd w:val="clear" w:color="auto" w:fill="auto"/>
            <w:noWrap/>
            <w:vAlign w:val="center"/>
            <w:hideMark/>
          </w:tcPr>
          <w:p w14:paraId="026A210E" w14:textId="77777777" w:rsidR="00204906" w:rsidRPr="00B219B9" w:rsidRDefault="00204906" w:rsidP="004A4834">
            <w:pPr>
              <w:jc w:val="center"/>
              <w:rPr>
                <w:b/>
                <w:i/>
                <w:iCs/>
                <w:szCs w:val="20"/>
                <w:u w:val="single"/>
              </w:rPr>
            </w:pPr>
          </w:p>
        </w:tc>
        <w:tc>
          <w:tcPr>
            <w:tcW w:w="610" w:type="dxa"/>
            <w:gridSpan w:val="2"/>
            <w:tcBorders>
              <w:top w:val="nil"/>
              <w:left w:val="nil"/>
              <w:bottom w:val="single" w:sz="4" w:space="0" w:color="auto"/>
              <w:right w:val="single" w:sz="4" w:space="0" w:color="auto"/>
            </w:tcBorders>
            <w:shd w:val="clear" w:color="auto" w:fill="auto"/>
            <w:noWrap/>
            <w:vAlign w:val="center"/>
            <w:hideMark/>
          </w:tcPr>
          <w:p w14:paraId="3C82BAE0" w14:textId="77777777" w:rsidR="00204906" w:rsidRPr="00B219B9" w:rsidRDefault="00204906" w:rsidP="004A4834">
            <w:pPr>
              <w:jc w:val="center"/>
              <w:rPr>
                <w:b/>
                <w:i/>
                <w:iCs/>
                <w:szCs w:val="20"/>
                <w:u w:val="single"/>
              </w:rPr>
            </w:pPr>
          </w:p>
        </w:tc>
        <w:tc>
          <w:tcPr>
            <w:tcW w:w="450" w:type="dxa"/>
            <w:gridSpan w:val="2"/>
            <w:tcBorders>
              <w:top w:val="nil"/>
              <w:left w:val="nil"/>
              <w:bottom w:val="single" w:sz="4" w:space="0" w:color="auto"/>
              <w:right w:val="single" w:sz="4" w:space="0" w:color="auto"/>
            </w:tcBorders>
            <w:shd w:val="clear" w:color="auto" w:fill="auto"/>
            <w:noWrap/>
            <w:vAlign w:val="center"/>
            <w:hideMark/>
          </w:tcPr>
          <w:p w14:paraId="7E480455" w14:textId="77777777" w:rsidR="00204906" w:rsidRPr="00B219B9" w:rsidRDefault="00204906" w:rsidP="004A4834">
            <w:pPr>
              <w:jc w:val="center"/>
              <w:rPr>
                <w:iCs/>
                <w:sz w:val="20"/>
                <w:szCs w:val="20"/>
              </w:rPr>
            </w:pPr>
            <w:r w:rsidRPr="00B219B9">
              <w:rPr>
                <w:iCs/>
                <w:sz w:val="20"/>
                <w:szCs w:val="20"/>
              </w:rPr>
              <w:t>3</w:t>
            </w:r>
          </w:p>
        </w:tc>
        <w:tc>
          <w:tcPr>
            <w:tcW w:w="576" w:type="dxa"/>
            <w:gridSpan w:val="2"/>
            <w:tcBorders>
              <w:top w:val="nil"/>
              <w:left w:val="nil"/>
              <w:bottom w:val="single" w:sz="4" w:space="0" w:color="auto"/>
              <w:right w:val="single" w:sz="4" w:space="0" w:color="auto"/>
            </w:tcBorders>
            <w:shd w:val="clear" w:color="auto" w:fill="auto"/>
            <w:noWrap/>
            <w:vAlign w:val="center"/>
            <w:hideMark/>
          </w:tcPr>
          <w:p w14:paraId="2BDB235F" w14:textId="77777777" w:rsidR="00204906" w:rsidRPr="00B219B9" w:rsidRDefault="00204906" w:rsidP="004A4834">
            <w:pPr>
              <w:jc w:val="center"/>
              <w:rPr>
                <w:iCs/>
                <w:sz w:val="20"/>
                <w:szCs w:val="20"/>
              </w:rPr>
            </w:pPr>
            <w:r w:rsidRPr="00B219B9">
              <w:rPr>
                <w:iCs/>
                <w:sz w:val="20"/>
                <w:szCs w:val="20"/>
              </w:rPr>
              <w:t>3,75p</w:t>
            </w:r>
          </w:p>
        </w:tc>
        <w:tc>
          <w:tcPr>
            <w:tcW w:w="504" w:type="dxa"/>
            <w:gridSpan w:val="2"/>
            <w:tcBorders>
              <w:top w:val="nil"/>
              <w:left w:val="nil"/>
              <w:bottom w:val="single" w:sz="4" w:space="0" w:color="auto"/>
              <w:right w:val="single" w:sz="4" w:space="0" w:color="auto"/>
            </w:tcBorders>
            <w:shd w:val="clear" w:color="auto" w:fill="auto"/>
            <w:noWrap/>
            <w:vAlign w:val="center"/>
            <w:hideMark/>
          </w:tcPr>
          <w:p w14:paraId="10E8BBF8" w14:textId="77777777" w:rsidR="00204906" w:rsidRPr="00B219B9" w:rsidRDefault="00204906" w:rsidP="004A4834">
            <w:pPr>
              <w:jc w:val="center"/>
              <w:rPr>
                <w:iCs/>
                <w:sz w:val="20"/>
                <w:szCs w:val="20"/>
              </w:rPr>
            </w:pPr>
          </w:p>
        </w:tc>
        <w:tc>
          <w:tcPr>
            <w:tcW w:w="576" w:type="dxa"/>
            <w:gridSpan w:val="2"/>
            <w:tcBorders>
              <w:top w:val="nil"/>
              <w:left w:val="nil"/>
              <w:bottom w:val="single" w:sz="4" w:space="0" w:color="auto"/>
              <w:right w:val="single" w:sz="4" w:space="0" w:color="auto"/>
            </w:tcBorders>
            <w:shd w:val="clear" w:color="auto" w:fill="auto"/>
            <w:noWrap/>
            <w:vAlign w:val="center"/>
            <w:hideMark/>
          </w:tcPr>
          <w:p w14:paraId="4B7FE55F" w14:textId="77777777" w:rsidR="00204906" w:rsidRPr="00B219B9" w:rsidRDefault="00204906" w:rsidP="004A4834">
            <w:pPr>
              <w:jc w:val="center"/>
              <w:rPr>
                <w:iCs/>
                <w:sz w:val="20"/>
                <w:szCs w:val="20"/>
              </w:rPr>
            </w:pPr>
          </w:p>
        </w:tc>
        <w:tc>
          <w:tcPr>
            <w:tcW w:w="504" w:type="dxa"/>
            <w:gridSpan w:val="2"/>
            <w:tcBorders>
              <w:top w:val="nil"/>
              <w:left w:val="nil"/>
              <w:bottom w:val="single" w:sz="4" w:space="0" w:color="auto"/>
              <w:right w:val="single" w:sz="4" w:space="0" w:color="auto"/>
            </w:tcBorders>
            <w:shd w:val="clear" w:color="auto" w:fill="auto"/>
            <w:noWrap/>
            <w:vAlign w:val="center"/>
            <w:hideMark/>
          </w:tcPr>
          <w:p w14:paraId="048F43E8" w14:textId="77777777" w:rsidR="00204906" w:rsidRPr="00B219B9" w:rsidRDefault="00204906" w:rsidP="004A4834">
            <w:pPr>
              <w:jc w:val="center"/>
              <w:rPr>
                <w:iCs/>
                <w:sz w:val="20"/>
                <w:szCs w:val="20"/>
              </w:rPr>
            </w:pPr>
            <w:r w:rsidRPr="00B219B9">
              <w:rPr>
                <w:iCs/>
                <w:sz w:val="20"/>
                <w:szCs w:val="20"/>
              </w:rPr>
              <w:t>2</w:t>
            </w:r>
          </w:p>
        </w:tc>
        <w:tc>
          <w:tcPr>
            <w:tcW w:w="630" w:type="dxa"/>
            <w:gridSpan w:val="2"/>
            <w:tcBorders>
              <w:top w:val="nil"/>
              <w:left w:val="nil"/>
              <w:bottom w:val="single" w:sz="4" w:space="0" w:color="auto"/>
              <w:right w:val="single" w:sz="4" w:space="0" w:color="auto"/>
            </w:tcBorders>
            <w:shd w:val="clear" w:color="auto" w:fill="auto"/>
            <w:noWrap/>
            <w:vAlign w:val="center"/>
            <w:hideMark/>
          </w:tcPr>
          <w:p w14:paraId="072CDF52" w14:textId="77777777" w:rsidR="00204906" w:rsidRPr="00B219B9" w:rsidRDefault="00204906" w:rsidP="004A4834">
            <w:pPr>
              <w:jc w:val="center"/>
              <w:rPr>
                <w:iCs/>
                <w:sz w:val="20"/>
                <w:szCs w:val="20"/>
              </w:rPr>
            </w:pPr>
            <w:r w:rsidRPr="00B219B9">
              <w:rPr>
                <w:iCs/>
                <w:sz w:val="20"/>
                <w:szCs w:val="20"/>
              </w:rPr>
              <w:t>2,5</w:t>
            </w:r>
          </w:p>
        </w:tc>
        <w:tc>
          <w:tcPr>
            <w:tcW w:w="630" w:type="dxa"/>
            <w:gridSpan w:val="2"/>
            <w:tcBorders>
              <w:top w:val="nil"/>
              <w:left w:val="nil"/>
              <w:bottom w:val="single" w:sz="4" w:space="0" w:color="auto"/>
              <w:right w:val="single" w:sz="4" w:space="0" w:color="auto"/>
            </w:tcBorders>
            <w:shd w:val="clear" w:color="auto" w:fill="auto"/>
            <w:noWrap/>
            <w:vAlign w:val="center"/>
            <w:hideMark/>
          </w:tcPr>
          <w:p w14:paraId="5F7FFD91" w14:textId="77777777" w:rsidR="00204906" w:rsidRPr="00B219B9" w:rsidRDefault="00204906" w:rsidP="004A4834">
            <w:pPr>
              <w:jc w:val="center"/>
              <w:rPr>
                <w:iCs/>
                <w:sz w:val="20"/>
                <w:szCs w:val="20"/>
              </w:rPr>
            </w:pP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4C2F8708" w14:textId="77777777" w:rsidR="00204906" w:rsidRPr="00B219B9" w:rsidRDefault="00204906" w:rsidP="004A4834">
            <w:pPr>
              <w:jc w:val="center"/>
              <w:rPr>
                <w:iCs/>
                <w:sz w:val="20"/>
                <w:szCs w:val="20"/>
              </w:rPr>
            </w:pP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565C1233" w14:textId="77777777" w:rsidR="00204906" w:rsidRPr="00B219B9" w:rsidRDefault="00204906" w:rsidP="004A4834">
            <w:pPr>
              <w:jc w:val="center"/>
              <w:rPr>
                <w:bCs/>
                <w:iCs/>
                <w:sz w:val="20"/>
                <w:szCs w:val="20"/>
              </w:rPr>
            </w:pPr>
            <w:r w:rsidRPr="00B219B9">
              <w:rPr>
                <w:bCs/>
                <w:iCs/>
                <w:sz w:val="20"/>
                <w:szCs w:val="20"/>
              </w:rPr>
              <w:t>13</w:t>
            </w:r>
          </w:p>
        </w:tc>
        <w:tc>
          <w:tcPr>
            <w:tcW w:w="540" w:type="dxa"/>
            <w:gridSpan w:val="2"/>
            <w:tcBorders>
              <w:top w:val="nil"/>
              <w:left w:val="nil"/>
              <w:bottom w:val="single" w:sz="4" w:space="0" w:color="auto"/>
              <w:right w:val="single" w:sz="4" w:space="0" w:color="auto"/>
            </w:tcBorders>
            <w:shd w:val="clear" w:color="auto" w:fill="auto"/>
            <w:noWrap/>
            <w:vAlign w:val="center"/>
            <w:hideMark/>
          </w:tcPr>
          <w:p w14:paraId="253315A1" w14:textId="77777777" w:rsidR="00204906" w:rsidRPr="00B219B9" w:rsidRDefault="00204906" w:rsidP="004A4834">
            <w:pPr>
              <w:jc w:val="center"/>
              <w:rPr>
                <w:b/>
                <w:bCs/>
                <w:i/>
                <w:iCs/>
                <w:sz w:val="28"/>
                <w:szCs w:val="20"/>
                <w:u w:val="single"/>
              </w:rPr>
            </w:pP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33D198EE" w14:textId="77777777" w:rsidR="00204906" w:rsidRPr="00B219B9" w:rsidRDefault="00204906" w:rsidP="004A4834">
            <w:pPr>
              <w:jc w:val="center"/>
              <w:rPr>
                <w:bCs/>
                <w:iCs/>
                <w:sz w:val="20"/>
                <w:szCs w:val="20"/>
              </w:rPr>
            </w:pPr>
            <w:r w:rsidRPr="00B219B9">
              <w:rPr>
                <w:bCs/>
                <w:iCs/>
                <w:sz w:val="20"/>
                <w:szCs w:val="20"/>
              </w:rPr>
              <w:t>16,25p</w:t>
            </w:r>
          </w:p>
        </w:tc>
        <w:tc>
          <w:tcPr>
            <w:tcW w:w="900" w:type="dxa"/>
            <w:gridSpan w:val="2"/>
            <w:tcBorders>
              <w:top w:val="nil"/>
              <w:left w:val="nil"/>
              <w:bottom w:val="single" w:sz="4" w:space="0" w:color="auto"/>
              <w:right w:val="single" w:sz="4" w:space="0" w:color="auto"/>
            </w:tcBorders>
            <w:vAlign w:val="center"/>
          </w:tcPr>
          <w:p w14:paraId="0AE4BB54" w14:textId="77777777" w:rsidR="00204906" w:rsidRPr="00B219B9" w:rsidRDefault="00204906" w:rsidP="004A4834">
            <w:pPr>
              <w:jc w:val="center"/>
              <w:rPr>
                <w:iCs/>
                <w:sz w:val="20"/>
                <w:szCs w:val="20"/>
              </w:rPr>
            </w:pPr>
            <w:r w:rsidRPr="00B219B9">
              <w:rPr>
                <w:sz w:val="20"/>
                <w:szCs w:val="20"/>
              </w:rPr>
              <w:t>32,5%</w:t>
            </w:r>
          </w:p>
        </w:tc>
      </w:tr>
      <w:tr w:rsidR="00204906" w:rsidRPr="00B219B9" w14:paraId="6D840EA4" w14:textId="77777777" w:rsidTr="004A4834">
        <w:trPr>
          <w:gridAfter w:val="1"/>
          <w:wAfter w:w="8" w:type="dxa"/>
          <w:trHeight w:val="843"/>
        </w:trPr>
        <w:tc>
          <w:tcPr>
            <w:tcW w:w="5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0DDC1" w14:textId="77777777" w:rsidR="00204906" w:rsidRPr="00B219B9" w:rsidRDefault="00204906" w:rsidP="004A4834">
            <w:pPr>
              <w:jc w:val="center"/>
              <w:rPr>
                <w:sz w:val="20"/>
                <w:szCs w:val="20"/>
              </w:rPr>
            </w:pPr>
            <w:r w:rsidRPr="00B219B9">
              <w:rPr>
                <w:sz w:val="20"/>
                <w:szCs w:val="20"/>
              </w:rPr>
              <w:t> 2</w:t>
            </w:r>
          </w:p>
        </w:tc>
        <w:tc>
          <w:tcPr>
            <w:tcW w:w="1303" w:type="dxa"/>
            <w:vMerge/>
            <w:tcBorders>
              <w:top w:val="single" w:sz="4" w:space="0" w:color="auto"/>
              <w:left w:val="nil"/>
              <w:bottom w:val="single" w:sz="4" w:space="0" w:color="auto"/>
              <w:right w:val="single" w:sz="4" w:space="0" w:color="auto"/>
            </w:tcBorders>
            <w:shd w:val="clear" w:color="auto" w:fill="auto"/>
            <w:vAlign w:val="center"/>
            <w:hideMark/>
          </w:tcPr>
          <w:p w14:paraId="6457FE77" w14:textId="77777777" w:rsidR="00204906" w:rsidRPr="00B219B9" w:rsidRDefault="00204906" w:rsidP="004A4834">
            <w:pPr>
              <w:rPr>
                <w:bCs/>
                <w:sz w:val="20"/>
                <w:szCs w:val="20"/>
              </w:rPr>
            </w:pPr>
          </w:p>
        </w:tc>
        <w:tc>
          <w:tcPr>
            <w:tcW w:w="2160" w:type="dxa"/>
            <w:tcBorders>
              <w:top w:val="single" w:sz="4" w:space="0" w:color="auto"/>
              <w:left w:val="nil"/>
              <w:bottom w:val="single" w:sz="4" w:space="0" w:color="auto"/>
              <w:right w:val="single" w:sz="4" w:space="0" w:color="auto"/>
            </w:tcBorders>
            <w:shd w:val="clear" w:color="auto" w:fill="auto"/>
            <w:vAlign w:val="center"/>
          </w:tcPr>
          <w:p w14:paraId="1ECA14C4" w14:textId="77777777" w:rsidR="00204906" w:rsidRPr="00B219B9" w:rsidRDefault="00204906" w:rsidP="004A4834">
            <w:pPr>
              <w:rPr>
                <w:sz w:val="20"/>
                <w:szCs w:val="20"/>
              </w:rPr>
            </w:pPr>
            <w:r w:rsidRPr="00B219B9">
              <w:rPr>
                <w:sz w:val="20"/>
                <w:szCs w:val="20"/>
              </w:rPr>
              <w:t>SÓNG CƠ</w:t>
            </w:r>
          </w:p>
        </w:tc>
        <w:tc>
          <w:tcPr>
            <w:tcW w:w="5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98B6E81" w14:textId="77777777" w:rsidR="00204906" w:rsidRPr="00B219B9" w:rsidRDefault="00204906" w:rsidP="004A4834">
            <w:pPr>
              <w:jc w:val="center"/>
              <w:rPr>
                <w:iCs/>
                <w:sz w:val="20"/>
                <w:szCs w:val="20"/>
              </w:rPr>
            </w:pPr>
            <w:r w:rsidRPr="00B219B9">
              <w:rPr>
                <w:iCs/>
                <w:sz w:val="20"/>
                <w:szCs w:val="20"/>
              </w:rPr>
              <w:t>4</w:t>
            </w:r>
          </w:p>
        </w:tc>
        <w:tc>
          <w:tcPr>
            <w:tcW w:w="679" w:type="dxa"/>
            <w:gridSpan w:val="2"/>
            <w:tcBorders>
              <w:top w:val="single" w:sz="4" w:space="0" w:color="auto"/>
              <w:left w:val="nil"/>
              <w:bottom w:val="single" w:sz="4" w:space="0" w:color="auto"/>
              <w:right w:val="single" w:sz="4" w:space="0" w:color="auto"/>
            </w:tcBorders>
            <w:shd w:val="clear" w:color="auto" w:fill="auto"/>
            <w:noWrap/>
            <w:vAlign w:val="center"/>
            <w:hideMark/>
          </w:tcPr>
          <w:p w14:paraId="051B39C3" w14:textId="77777777" w:rsidR="00204906" w:rsidRPr="00B219B9" w:rsidRDefault="00204906" w:rsidP="004A4834">
            <w:pPr>
              <w:jc w:val="center"/>
              <w:rPr>
                <w:iCs/>
                <w:sz w:val="20"/>
                <w:szCs w:val="20"/>
              </w:rPr>
            </w:pPr>
            <w:r w:rsidRPr="00B219B9">
              <w:rPr>
                <w:iCs/>
                <w:sz w:val="20"/>
                <w:szCs w:val="20"/>
              </w:rPr>
              <w:t>5p</w:t>
            </w:r>
          </w:p>
        </w:tc>
        <w:tc>
          <w:tcPr>
            <w:tcW w:w="3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0839ABA" w14:textId="77777777" w:rsidR="00204906" w:rsidRPr="00B219B9" w:rsidRDefault="00204906" w:rsidP="004A4834">
            <w:pPr>
              <w:jc w:val="center"/>
              <w:rPr>
                <w:iCs/>
                <w:sz w:val="20"/>
                <w:szCs w:val="20"/>
              </w:rPr>
            </w:pPr>
          </w:p>
        </w:tc>
        <w:tc>
          <w:tcPr>
            <w:tcW w:w="5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53D37D7A" w14:textId="77777777" w:rsidR="00204906" w:rsidRPr="00B219B9" w:rsidRDefault="00204906" w:rsidP="004A4834">
            <w:pPr>
              <w:jc w:val="center"/>
              <w:rPr>
                <w:iCs/>
                <w:sz w:val="20"/>
                <w:szCs w:val="20"/>
              </w:rPr>
            </w:pPr>
          </w:p>
        </w:tc>
        <w:tc>
          <w:tcPr>
            <w:tcW w:w="462" w:type="dxa"/>
            <w:gridSpan w:val="2"/>
            <w:tcBorders>
              <w:top w:val="single" w:sz="4" w:space="0" w:color="auto"/>
              <w:left w:val="nil"/>
              <w:bottom w:val="single" w:sz="4" w:space="0" w:color="auto"/>
              <w:right w:val="single" w:sz="4" w:space="0" w:color="auto"/>
            </w:tcBorders>
            <w:shd w:val="clear" w:color="auto" w:fill="auto"/>
            <w:noWrap/>
            <w:vAlign w:val="center"/>
          </w:tcPr>
          <w:p w14:paraId="73819C17" w14:textId="77777777" w:rsidR="00204906" w:rsidRPr="00B219B9" w:rsidRDefault="00204906" w:rsidP="004A4834">
            <w:pPr>
              <w:jc w:val="center"/>
              <w:rPr>
                <w:iCs/>
                <w:sz w:val="20"/>
                <w:szCs w:val="20"/>
              </w:rPr>
            </w:pPr>
            <w:r w:rsidRPr="00B219B9">
              <w:rPr>
                <w:iCs/>
                <w:sz w:val="20"/>
                <w:szCs w:val="20"/>
              </w:rPr>
              <w:t>3</w:t>
            </w:r>
          </w:p>
        </w:tc>
        <w:tc>
          <w:tcPr>
            <w:tcW w:w="528" w:type="dxa"/>
            <w:gridSpan w:val="2"/>
            <w:tcBorders>
              <w:top w:val="single" w:sz="4" w:space="0" w:color="auto"/>
              <w:left w:val="nil"/>
              <w:bottom w:val="single" w:sz="4" w:space="0" w:color="auto"/>
              <w:right w:val="single" w:sz="4" w:space="0" w:color="auto"/>
            </w:tcBorders>
            <w:shd w:val="clear" w:color="auto" w:fill="auto"/>
            <w:noWrap/>
            <w:vAlign w:val="center"/>
          </w:tcPr>
          <w:p w14:paraId="4E4E23CD" w14:textId="77777777" w:rsidR="00204906" w:rsidRPr="00B219B9" w:rsidRDefault="00204906" w:rsidP="004A4834">
            <w:pPr>
              <w:jc w:val="center"/>
              <w:rPr>
                <w:iCs/>
                <w:sz w:val="20"/>
                <w:szCs w:val="20"/>
              </w:rPr>
            </w:pPr>
            <w:r w:rsidRPr="00B219B9">
              <w:rPr>
                <w:iCs/>
                <w:sz w:val="20"/>
                <w:szCs w:val="20"/>
              </w:rPr>
              <w:t>3,75p</w:t>
            </w:r>
          </w:p>
        </w:tc>
        <w:tc>
          <w:tcPr>
            <w:tcW w:w="52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6C05CA5" w14:textId="77777777" w:rsidR="00204906" w:rsidRPr="00B219B9" w:rsidRDefault="00204906" w:rsidP="004A4834">
            <w:pPr>
              <w:jc w:val="center"/>
              <w:rPr>
                <w:b/>
                <w:i/>
                <w:iCs/>
                <w:szCs w:val="20"/>
                <w:u w:val="single"/>
              </w:rPr>
            </w:pPr>
            <w:r w:rsidRPr="00B219B9">
              <w:rPr>
                <w:b/>
                <w:i/>
                <w:iCs/>
                <w:szCs w:val="20"/>
                <w:u w:val="single"/>
              </w:rPr>
              <w:t>2</w:t>
            </w:r>
          </w:p>
        </w:tc>
        <w:tc>
          <w:tcPr>
            <w:tcW w:w="61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CAEF25E" w14:textId="77777777" w:rsidR="00204906" w:rsidRPr="00B219B9" w:rsidRDefault="00204906" w:rsidP="004A4834">
            <w:pPr>
              <w:jc w:val="center"/>
              <w:rPr>
                <w:b/>
                <w:i/>
                <w:iCs/>
                <w:szCs w:val="20"/>
                <w:u w:val="single"/>
              </w:rPr>
            </w:pPr>
            <w:r w:rsidRPr="00B219B9">
              <w:rPr>
                <w:b/>
                <w:i/>
                <w:iCs/>
                <w:szCs w:val="20"/>
                <w:u w:val="single"/>
              </w:rPr>
              <w:t>5p</w:t>
            </w:r>
          </w:p>
        </w:tc>
        <w:tc>
          <w:tcPr>
            <w:tcW w:w="45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E94E47B" w14:textId="77777777" w:rsidR="00204906" w:rsidRPr="00B219B9" w:rsidRDefault="00204906" w:rsidP="004A4834">
            <w:pPr>
              <w:jc w:val="center"/>
              <w:rPr>
                <w:iCs/>
                <w:sz w:val="20"/>
                <w:szCs w:val="20"/>
              </w:rPr>
            </w:pPr>
            <w:r w:rsidRPr="00B219B9">
              <w:rPr>
                <w:iCs/>
                <w:sz w:val="20"/>
                <w:szCs w:val="20"/>
              </w:rPr>
              <w:t>3</w:t>
            </w:r>
          </w:p>
        </w:tc>
        <w:tc>
          <w:tcPr>
            <w:tcW w:w="5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510DFE7A" w14:textId="77777777" w:rsidR="00204906" w:rsidRPr="00B219B9" w:rsidRDefault="00204906" w:rsidP="004A4834">
            <w:pPr>
              <w:jc w:val="center"/>
              <w:rPr>
                <w:iCs/>
                <w:sz w:val="20"/>
                <w:szCs w:val="20"/>
              </w:rPr>
            </w:pPr>
            <w:r w:rsidRPr="00B219B9">
              <w:rPr>
                <w:iCs/>
                <w:sz w:val="20"/>
                <w:szCs w:val="20"/>
              </w:rPr>
              <w:t>3,75p</w:t>
            </w:r>
          </w:p>
        </w:tc>
        <w:tc>
          <w:tcPr>
            <w:tcW w:w="504"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E86637" w14:textId="77777777" w:rsidR="00204906" w:rsidRPr="00B219B9" w:rsidRDefault="00204906" w:rsidP="004A4834">
            <w:pPr>
              <w:jc w:val="center"/>
              <w:rPr>
                <w:iCs/>
                <w:sz w:val="20"/>
                <w:szCs w:val="20"/>
              </w:rPr>
            </w:pPr>
          </w:p>
        </w:tc>
        <w:tc>
          <w:tcPr>
            <w:tcW w:w="5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A601EF" w14:textId="77777777" w:rsidR="00204906" w:rsidRPr="00B219B9" w:rsidRDefault="00204906" w:rsidP="004A4834">
            <w:pPr>
              <w:jc w:val="center"/>
              <w:rPr>
                <w:iCs/>
                <w:sz w:val="20"/>
                <w:szCs w:val="20"/>
              </w:rPr>
            </w:pPr>
          </w:p>
        </w:tc>
        <w:tc>
          <w:tcPr>
            <w:tcW w:w="504" w:type="dxa"/>
            <w:gridSpan w:val="2"/>
            <w:tcBorders>
              <w:top w:val="single" w:sz="4" w:space="0" w:color="auto"/>
              <w:left w:val="nil"/>
              <w:bottom w:val="single" w:sz="4" w:space="0" w:color="auto"/>
              <w:right w:val="single" w:sz="4" w:space="0" w:color="auto"/>
            </w:tcBorders>
            <w:shd w:val="clear" w:color="auto" w:fill="auto"/>
            <w:noWrap/>
            <w:vAlign w:val="center"/>
            <w:hideMark/>
          </w:tcPr>
          <w:p w14:paraId="11A4D8E9" w14:textId="77777777" w:rsidR="00204906" w:rsidRPr="00B219B9" w:rsidRDefault="00204906" w:rsidP="004A4834">
            <w:pPr>
              <w:jc w:val="center"/>
              <w:rPr>
                <w:iCs/>
                <w:sz w:val="20"/>
                <w:szCs w:val="20"/>
              </w:rPr>
            </w:pPr>
            <w:r w:rsidRPr="00B219B9">
              <w:rPr>
                <w:iCs/>
                <w:sz w:val="20"/>
                <w:szCs w:val="20"/>
              </w:rPr>
              <w:t>1</w:t>
            </w:r>
          </w:p>
        </w:tc>
        <w:tc>
          <w:tcPr>
            <w:tcW w:w="63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C222720" w14:textId="77777777" w:rsidR="00204906" w:rsidRPr="00B219B9" w:rsidRDefault="00204906" w:rsidP="004A4834">
            <w:pPr>
              <w:jc w:val="center"/>
              <w:rPr>
                <w:iCs/>
                <w:sz w:val="20"/>
                <w:szCs w:val="20"/>
              </w:rPr>
            </w:pPr>
            <w:r w:rsidRPr="00B219B9">
              <w:rPr>
                <w:iCs/>
                <w:sz w:val="20"/>
                <w:szCs w:val="20"/>
              </w:rPr>
              <w:t>1,25</w:t>
            </w:r>
          </w:p>
        </w:tc>
        <w:tc>
          <w:tcPr>
            <w:tcW w:w="630" w:type="dxa"/>
            <w:gridSpan w:val="2"/>
            <w:tcBorders>
              <w:top w:val="single" w:sz="4" w:space="0" w:color="auto"/>
              <w:left w:val="nil"/>
              <w:bottom w:val="single" w:sz="4" w:space="0" w:color="auto"/>
              <w:right w:val="single" w:sz="4" w:space="0" w:color="auto"/>
            </w:tcBorders>
            <w:shd w:val="clear" w:color="auto" w:fill="auto"/>
            <w:noWrap/>
            <w:vAlign w:val="center"/>
            <w:hideMark/>
          </w:tcPr>
          <w:p w14:paraId="4543F794" w14:textId="77777777" w:rsidR="00204906" w:rsidRPr="00B219B9" w:rsidRDefault="00204906" w:rsidP="004A4834">
            <w:pPr>
              <w:jc w:val="center"/>
              <w:rPr>
                <w:iCs/>
                <w:sz w:val="20"/>
                <w:szCs w:val="20"/>
              </w:rPr>
            </w:pPr>
          </w:p>
        </w:tc>
        <w:tc>
          <w:tcPr>
            <w:tcW w:w="540" w:type="dxa"/>
            <w:gridSpan w:val="2"/>
            <w:tcBorders>
              <w:top w:val="single" w:sz="4" w:space="0" w:color="auto"/>
              <w:left w:val="nil"/>
              <w:bottom w:val="single" w:sz="4" w:space="0" w:color="auto"/>
              <w:right w:val="single" w:sz="4" w:space="0" w:color="auto"/>
            </w:tcBorders>
            <w:shd w:val="clear" w:color="auto" w:fill="auto"/>
            <w:noWrap/>
            <w:vAlign w:val="center"/>
          </w:tcPr>
          <w:p w14:paraId="5B7DB378" w14:textId="77777777" w:rsidR="00204906" w:rsidRPr="00B219B9" w:rsidRDefault="00204906" w:rsidP="004A4834">
            <w:pPr>
              <w:jc w:val="center"/>
              <w:rPr>
                <w:iCs/>
                <w:sz w:val="20"/>
                <w:szCs w:val="20"/>
              </w:rPr>
            </w:pPr>
          </w:p>
        </w:tc>
        <w:tc>
          <w:tcPr>
            <w:tcW w:w="540" w:type="dxa"/>
            <w:gridSpan w:val="2"/>
            <w:tcBorders>
              <w:top w:val="single" w:sz="4" w:space="0" w:color="auto"/>
              <w:left w:val="nil"/>
              <w:bottom w:val="single" w:sz="4" w:space="0" w:color="auto"/>
              <w:right w:val="single" w:sz="4" w:space="0" w:color="auto"/>
            </w:tcBorders>
            <w:shd w:val="clear" w:color="auto" w:fill="auto"/>
            <w:noWrap/>
            <w:vAlign w:val="center"/>
          </w:tcPr>
          <w:p w14:paraId="005AE01C" w14:textId="77777777" w:rsidR="00204906" w:rsidRPr="00B219B9" w:rsidRDefault="00204906" w:rsidP="004A4834">
            <w:pPr>
              <w:jc w:val="center"/>
              <w:rPr>
                <w:bCs/>
                <w:iCs/>
                <w:sz w:val="20"/>
                <w:szCs w:val="20"/>
              </w:rPr>
            </w:pPr>
            <w:r w:rsidRPr="00B219B9">
              <w:rPr>
                <w:bCs/>
                <w:iCs/>
                <w:sz w:val="20"/>
                <w:szCs w:val="20"/>
              </w:rPr>
              <w:t>11</w:t>
            </w:r>
          </w:p>
        </w:tc>
        <w:tc>
          <w:tcPr>
            <w:tcW w:w="5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95439A9" w14:textId="77777777" w:rsidR="00204906" w:rsidRPr="00B219B9" w:rsidRDefault="00204906" w:rsidP="004A4834">
            <w:pPr>
              <w:rPr>
                <w:b/>
                <w:bCs/>
                <w:i/>
                <w:iCs/>
                <w:sz w:val="28"/>
                <w:szCs w:val="20"/>
                <w:u w:val="single"/>
              </w:rPr>
            </w:pPr>
            <w:r w:rsidRPr="00B219B9">
              <w:rPr>
                <w:b/>
                <w:bCs/>
                <w:i/>
                <w:iCs/>
                <w:sz w:val="28"/>
                <w:szCs w:val="20"/>
              </w:rPr>
              <w:t xml:space="preserve"> </w:t>
            </w:r>
            <w:r w:rsidRPr="00B219B9">
              <w:rPr>
                <w:b/>
                <w:bCs/>
                <w:i/>
                <w:iCs/>
                <w:sz w:val="28"/>
                <w:szCs w:val="20"/>
                <w:u w:val="single"/>
              </w:rPr>
              <w:t>2</w:t>
            </w:r>
          </w:p>
        </w:tc>
        <w:tc>
          <w:tcPr>
            <w:tcW w:w="851" w:type="dxa"/>
            <w:gridSpan w:val="2"/>
            <w:tcBorders>
              <w:top w:val="single" w:sz="4" w:space="0" w:color="auto"/>
              <w:left w:val="nil"/>
              <w:bottom w:val="single" w:sz="4" w:space="0" w:color="auto"/>
              <w:right w:val="single" w:sz="4" w:space="0" w:color="auto"/>
            </w:tcBorders>
            <w:shd w:val="clear" w:color="auto" w:fill="auto"/>
            <w:noWrap/>
            <w:vAlign w:val="center"/>
            <w:hideMark/>
          </w:tcPr>
          <w:p w14:paraId="6F34D7AB" w14:textId="77777777" w:rsidR="00204906" w:rsidRPr="00B219B9" w:rsidRDefault="00204906" w:rsidP="004A4834">
            <w:pPr>
              <w:jc w:val="center"/>
              <w:rPr>
                <w:bCs/>
                <w:iCs/>
                <w:sz w:val="20"/>
                <w:szCs w:val="20"/>
              </w:rPr>
            </w:pPr>
            <w:r w:rsidRPr="00B219B9">
              <w:rPr>
                <w:bCs/>
                <w:iCs/>
                <w:sz w:val="20"/>
                <w:szCs w:val="20"/>
              </w:rPr>
              <w:t>18,75p</w:t>
            </w:r>
          </w:p>
        </w:tc>
        <w:tc>
          <w:tcPr>
            <w:tcW w:w="900" w:type="dxa"/>
            <w:gridSpan w:val="2"/>
            <w:tcBorders>
              <w:top w:val="single" w:sz="4" w:space="0" w:color="auto"/>
              <w:left w:val="nil"/>
              <w:bottom w:val="single" w:sz="4" w:space="0" w:color="auto"/>
              <w:right w:val="single" w:sz="4" w:space="0" w:color="auto"/>
            </w:tcBorders>
            <w:vAlign w:val="center"/>
          </w:tcPr>
          <w:p w14:paraId="5942AA17" w14:textId="77777777" w:rsidR="00204906" w:rsidRPr="00B219B9" w:rsidRDefault="00204906" w:rsidP="004A4834">
            <w:pPr>
              <w:jc w:val="center"/>
              <w:rPr>
                <w:iCs/>
                <w:sz w:val="20"/>
                <w:szCs w:val="20"/>
              </w:rPr>
            </w:pPr>
            <w:r w:rsidRPr="00B219B9">
              <w:rPr>
                <w:sz w:val="20"/>
                <w:szCs w:val="20"/>
              </w:rPr>
              <w:t>37,5%</w:t>
            </w:r>
          </w:p>
        </w:tc>
      </w:tr>
      <w:tr w:rsidR="00204906" w:rsidRPr="00B219B9" w14:paraId="4BBF4497" w14:textId="77777777" w:rsidTr="004A4834">
        <w:trPr>
          <w:gridAfter w:val="1"/>
          <w:wAfter w:w="8" w:type="dxa"/>
          <w:trHeight w:val="972"/>
        </w:trPr>
        <w:tc>
          <w:tcPr>
            <w:tcW w:w="535" w:type="dxa"/>
            <w:tcBorders>
              <w:top w:val="single" w:sz="4" w:space="0" w:color="auto"/>
              <w:left w:val="single" w:sz="4" w:space="0" w:color="auto"/>
              <w:right w:val="single" w:sz="4" w:space="0" w:color="auto"/>
            </w:tcBorders>
            <w:shd w:val="clear" w:color="auto" w:fill="auto"/>
            <w:noWrap/>
            <w:vAlign w:val="center"/>
            <w:hideMark/>
          </w:tcPr>
          <w:p w14:paraId="7E32A50E" w14:textId="77777777" w:rsidR="00204906" w:rsidRPr="00B219B9" w:rsidRDefault="00204906" w:rsidP="004A4834">
            <w:pPr>
              <w:jc w:val="center"/>
              <w:rPr>
                <w:sz w:val="20"/>
                <w:szCs w:val="20"/>
              </w:rPr>
            </w:pPr>
            <w:r w:rsidRPr="00B219B9">
              <w:rPr>
                <w:sz w:val="20"/>
                <w:szCs w:val="20"/>
              </w:rPr>
              <w:t> 3</w:t>
            </w:r>
          </w:p>
        </w:tc>
        <w:tc>
          <w:tcPr>
            <w:tcW w:w="1303" w:type="dxa"/>
            <w:vMerge/>
            <w:tcBorders>
              <w:top w:val="single" w:sz="4" w:space="0" w:color="auto"/>
              <w:left w:val="nil"/>
              <w:bottom w:val="single" w:sz="6" w:space="0" w:color="auto"/>
              <w:right w:val="single" w:sz="4" w:space="0" w:color="auto"/>
            </w:tcBorders>
            <w:shd w:val="clear" w:color="auto" w:fill="auto"/>
            <w:vAlign w:val="center"/>
            <w:hideMark/>
          </w:tcPr>
          <w:p w14:paraId="77F31779" w14:textId="77777777" w:rsidR="00204906" w:rsidRPr="00B219B9" w:rsidRDefault="00204906" w:rsidP="004A4834">
            <w:pPr>
              <w:rPr>
                <w:bCs/>
                <w:sz w:val="20"/>
                <w:szCs w:val="20"/>
              </w:rPr>
            </w:pPr>
          </w:p>
        </w:tc>
        <w:tc>
          <w:tcPr>
            <w:tcW w:w="2160" w:type="dxa"/>
            <w:tcBorders>
              <w:top w:val="single" w:sz="4" w:space="0" w:color="auto"/>
              <w:left w:val="nil"/>
              <w:right w:val="single" w:sz="4" w:space="0" w:color="auto"/>
            </w:tcBorders>
            <w:shd w:val="clear" w:color="auto" w:fill="auto"/>
            <w:vAlign w:val="center"/>
          </w:tcPr>
          <w:p w14:paraId="43D873DE" w14:textId="77777777" w:rsidR="00204906" w:rsidRPr="00B219B9" w:rsidRDefault="00204906" w:rsidP="004A4834">
            <w:pPr>
              <w:rPr>
                <w:sz w:val="20"/>
                <w:szCs w:val="20"/>
              </w:rPr>
            </w:pPr>
            <w:r w:rsidRPr="00B219B9">
              <w:rPr>
                <w:sz w:val="20"/>
                <w:szCs w:val="20"/>
              </w:rPr>
              <w:t>DÒNG ĐIỆN XOAY CHIỀU</w:t>
            </w:r>
          </w:p>
        </w:tc>
        <w:tc>
          <w:tcPr>
            <w:tcW w:w="550" w:type="dxa"/>
            <w:gridSpan w:val="2"/>
            <w:tcBorders>
              <w:top w:val="single" w:sz="4" w:space="0" w:color="auto"/>
              <w:left w:val="nil"/>
              <w:right w:val="single" w:sz="4" w:space="0" w:color="auto"/>
            </w:tcBorders>
            <w:shd w:val="clear" w:color="auto" w:fill="auto"/>
            <w:noWrap/>
            <w:vAlign w:val="center"/>
            <w:hideMark/>
          </w:tcPr>
          <w:p w14:paraId="61E1EFAD" w14:textId="77777777" w:rsidR="00204906" w:rsidRPr="00B219B9" w:rsidRDefault="00204906" w:rsidP="004A4834">
            <w:pPr>
              <w:jc w:val="center"/>
              <w:rPr>
                <w:iCs/>
                <w:sz w:val="20"/>
                <w:szCs w:val="20"/>
              </w:rPr>
            </w:pPr>
            <w:r w:rsidRPr="00B219B9">
              <w:rPr>
                <w:iCs/>
                <w:sz w:val="20"/>
                <w:szCs w:val="20"/>
              </w:rPr>
              <w:t>4</w:t>
            </w:r>
          </w:p>
        </w:tc>
        <w:tc>
          <w:tcPr>
            <w:tcW w:w="679" w:type="dxa"/>
            <w:gridSpan w:val="2"/>
            <w:tcBorders>
              <w:top w:val="single" w:sz="4" w:space="0" w:color="auto"/>
              <w:left w:val="nil"/>
              <w:right w:val="single" w:sz="4" w:space="0" w:color="auto"/>
            </w:tcBorders>
            <w:shd w:val="clear" w:color="auto" w:fill="auto"/>
            <w:noWrap/>
            <w:vAlign w:val="center"/>
            <w:hideMark/>
          </w:tcPr>
          <w:p w14:paraId="33B4AC7F" w14:textId="77777777" w:rsidR="00204906" w:rsidRPr="00B219B9" w:rsidRDefault="00204906" w:rsidP="004A4834">
            <w:pPr>
              <w:jc w:val="center"/>
              <w:rPr>
                <w:iCs/>
                <w:sz w:val="20"/>
                <w:szCs w:val="20"/>
              </w:rPr>
            </w:pPr>
            <w:r w:rsidRPr="00B219B9">
              <w:rPr>
                <w:iCs/>
                <w:sz w:val="20"/>
                <w:szCs w:val="20"/>
              </w:rPr>
              <w:t>5p</w:t>
            </w:r>
          </w:p>
        </w:tc>
        <w:tc>
          <w:tcPr>
            <w:tcW w:w="360" w:type="dxa"/>
            <w:gridSpan w:val="2"/>
            <w:tcBorders>
              <w:top w:val="single" w:sz="4" w:space="0" w:color="auto"/>
              <w:left w:val="nil"/>
              <w:right w:val="single" w:sz="4" w:space="0" w:color="auto"/>
            </w:tcBorders>
            <w:shd w:val="clear" w:color="auto" w:fill="auto"/>
            <w:noWrap/>
            <w:vAlign w:val="center"/>
            <w:hideMark/>
          </w:tcPr>
          <w:p w14:paraId="354A4626" w14:textId="77777777" w:rsidR="00204906" w:rsidRPr="00B219B9" w:rsidRDefault="00204906" w:rsidP="004A4834">
            <w:pPr>
              <w:jc w:val="center"/>
              <w:rPr>
                <w:iCs/>
                <w:sz w:val="20"/>
                <w:szCs w:val="20"/>
              </w:rPr>
            </w:pPr>
          </w:p>
        </w:tc>
        <w:tc>
          <w:tcPr>
            <w:tcW w:w="540" w:type="dxa"/>
            <w:gridSpan w:val="2"/>
            <w:tcBorders>
              <w:top w:val="single" w:sz="4" w:space="0" w:color="auto"/>
              <w:left w:val="nil"/>
              <w:right w:val="single" w:sz="4" w:space="0" w:color="auto"/>
            </w:tcBorders>
            <w:shd w:val="clear" w:color="auto" w:fill="auto"/>
            <w:noWrap/>
            <w:vAlign w:val="center"/>
            <w:hideMark/>
          </w:tcPr>
          <w:p w14:paraId="7D71FA9D" w14:textId="77777777" w:rsidR="00204906" w:rsidRPr="00B219B9" w:rsidRDefault="00204906" w:rsidP="004A4834">
            <w:pPr>
              <w:jc w:val="center"/>
              <w:rPr>
                <w:iCs/>
                <w:sz w:val="20"/>
                <w:szCs w:val="20"/>
              </w:rPr>
            </w:pPr>
          </w:p>
        </w:tc>
        <w:tc>
          <w:tcPr>
            <w:tcW w:w="462" w:type="dxa"/>
            <w:gridSpan w:val="2"/>
            <w:tcBorders>
              <w:top w:val="single" w:sz="4" w:space="0" w:color="auto"/>
              <w:left w:val="nil"/>
              <w:right w:val="single" w:sz="4" w:space="0" w:color="auto"/>
            </w:tcBorders>
            <w:shd w:val="clear" w:color="auto" w:fill="auto"/>
            <w:noWrap/>
            <w:vAlign w:val="center"/>
            <w:hideMark/>
          </w:tcPr>
          <w:p w14:paraId="18A85EEF" w14:textId="77777777" w:rsidR="00204906" w:rsidRPr="00B219B9" w:rsidRDefault="00204906" w:rsidP="004A4834">
            <w:pPr>
              <w:jc w:val="center"/>
              <w:rPr>
                <w:iCs/>
                <w:sz w:val="20"/>
                <w:szCs w:val="20"/>
              </w:rPr>
            </w:pPr>
            <w:r w:rsidRPr="00B219B9">
              <w:rPr>
                <w:iCs/>
                <w:sz w:val="20"/>
                <w:szCs w:val="20"/>
              </w:rPr>
              <w:t>3</w:t>
            </w:r>
          </w:p>
        </w:tc>
        <w:tc>
          <w:tcPr>
            <w:tcW w:w="528" w:type="dxa"/>
            <w:gridSpan w:val="2"/>
            <w:tcBorders>
              <w:top w:val="single" w:sz="4" w:space="0" w:color="auto"/>
              <w:left w:val="nil"/>
              <w:right w:val="single" w:sz="4" w:space="0" w:color="auto"/>
            </w:tcBorders>
            <w:shd w:val="clear" w:color="auto" w:fill="auto"/>
            <w:noWrap/>
            <w:vAlign w:val="center"/>
            <w:hideMark/>
          </w:tcPr>
          <w:p w14:paraId="0E4EC115" w14:textId="77777777" w:rsidR="00204906" w:rsidRPr="00B219B9" w:rsidRDefault="00204906" w:rsidP="004A4834">
            <w:pPr>
              <w:jc w:val="center"/>
              <w:rPr>
                <w:iCs/>
                <w:sz w:val="20"/>
                <w:szCs w:val="20"/>
              </w:rPr>
            </w:pPr>
            <w:r w:rsidRPr="00B219B9">
              <w:rPr>
                <w:iCs/>
                <w:sz w:val="20"/>
                <w:szCs w:val="20"/>
              </w:rPr>
              <w:t>3,75p</w:t>
            </w:r>
          </w:p>
        </w:tc>
        <w:tc>
          <w:tcPr>
            <w:tcW w:w="524" w:type="dxa"/>
            <w:gridSpan w:val="2"/>
            <w:tcBorders>
              <w:top w:val="single" w:sz="4" w:space="0" w:color="auto"/>
              <w:left w:val="nil"/>
              <w:right w:val="single" w:sz="4" w:space="0" w:color="auto"/>
            </w:tcBorders>
            <w:shd w:val="clear" w:color="auto" w:fill="auto"/>
            <w:noWrap/>
            <w:vAlign w:val="center"/>
            <w:hideMark/>
          </w:tcPr>
          <w:p w14:paraId="7E51F653" w14:textId="77777777" w:rsidR="00204906" w:rsidRPr="00B219B9" w:rsidRDefault="00204906" w:rsidP="004A4834">
            <w:pPr>
              <w:jc w:val="center"/>
              <w:rPr>
                <w:b/>
                <w:i/>
                <w:iCs/>
                <w:szCs w:val="20"/>
                <w:u w:val="single"/>
              </w:rPr>
            </w:pPr>
            <w:r w:rsidRPr="00B219B9">
              <w:rPr>
                <w:b/>
                <w:i/>
                <w:iCs/>
                <w:szCs w:val="20"/>
                <w:u w:val="single"/>
              </w:rPr>
              <w:t>1</w:t>
            </w:r>
          </w:p>
        </w:tc>
        <w:tc>
          <w:tcPr>
            <w:tcW w:w="610" w:type="dxa"/>
            <w:gridSpan w:val="2"/>
            <w:tcBorders>
              <w:top w:val="single" w:sz="4" w:space="0" w:color="auto"/>
              <w:left w:val="nil"/>
              <w:right w:val="single" w:sz="4" w:space="0" w:color="auto"/>
            </w:tcBorders>
            <w:shd w:val="clear" w:color="auto" w:fill="auto"/>
            <w:noWrap/>
            <w:vAlign w:val="center"/>
            <w:hideMark/>
          </w:tcPr>
          <w:p w14:paraId="2963DB18" w14:textId="77777777" w:rsidR="00204906" w:rsidRPr="00B219B9" w:rsidRDefault="00204906" w:rsidP="004A4834">
            <w:pPr>
              <w:jc w:val="center"/>
              <w:rPr>
                <w:b/>
                <w:i/>
                <w:iCs/>
                <w:szCs w:val="20"/>
                <w:u w:val="single"/>
              </w:rPr>
            </w:pPr>
            <w:r w:rsidRPr="00B219B9">
              <w:rPr>
                <w:b/>
                <w:i/>
                <w:iCs/>
                <w:szCs w:val="20"/>
                <w:u w:val="single"/>
              </w:rPr>
              <w:t>5p</w:t>
            </w:r>
          </w:p>
        </w:tc>
        <w:tc>
          <w:tcPr>
            <w:tcW w:w="450" w:type="dxa"/>
            <w:gridSpan w:val="2"/>
            <w:tcBorders>
              <w:top w:val="single" w:sz="4" w:space="0" w:color="auto"/>
              <w:left w:val="nil"/>
              <w:right w:val="single" w:sz="4" w:space="0" w:color="auto"/>
            </w:tcBorders>
            <w:shd w:val="clear" w:color="auto" w:fill="auto"/>
            <w:noWrap/>
            <w:vAlign w:val="center"/>
            <w:hideMark/>
          </w:tcPr>
          <w:p w14:paraId="76D8F4D1" w14:textId="77777777" w:rsidR="00204906" w:rsidRPr="00B219B9" w:rsidRDefault="00204906" w:rsidP="004A4834">
            <w:pPr>
              <w:jc w:val="center"/>
              <w:rPr>
                <w:iCs/>
                <w:sz w:val="20"/>
                <w:szCs w:val="20"/>
              </w:rPr>
            </w:pPr>
            <w:r w:rsidRPr="00B219B9">
              <w:rPr>
                <w:iCs/>
                <w:sz w:val="20"/>
                <w:szCs w:val="20"/>
              </w:rPr>
              <w:t>1</w:t>
            </w:r>
          </w:p>
        </w:tc>
        <w:tc>
          <w:tcPr>
            <w:tcW w:w="576" w:type="dxa"/>
            <w:gridSpan w:val="2"/>
            <w:tcBorders>
              <w:top w:val="single" w:sz="4" w:space="0" w:color="auto"/>
              <w:left w:val="nil"/>
              <w:right w:val="single" w:sz="4" w:space="0" w:color="auto"/>
            </w:tcBorders>
            <w:shd w:val="clear" w:color="auto" w:fill="auto"/>
            <w:noWrap/>
            <w:vAlign w:val="center"/>
            <w:hideMark/>
          </w:tcPr>
          <w:p w14:paraId="7C34F29A" w14:textId="77777777" w:rsidR="00204906" w:rsidRPr="00B219B9" w:rsidRDefault="00204906" w:rsidP="004A4834">
            <w:pPr>
              <w:jc w:val="center"/>
              <w:rPr>
                <w:iCs/>
                <w:sz w:val="20"/>
                <w:szCs w:val="20"/>
              </w:rPr>
            </w:pPr>
            <w:r w:rsidRPr="00B219B9">
              <w:rPr>
                <w:iCs/>
                <w:sz w:val="20"/>
                <w:szCs w:val="20"/>
              </w:rPr>
              <w:t>1,25p</w:t>
            </w:r>
          </w:p>
        </w:tc>
        <w:tc>
          <w:tcPr>
            <w:tcW w:w="504" w:type="dxa"/>
            <w:gridSpan w:val="2"/>
            <w:tcBorders>
              <w:top w:val="single" w:sz="4" w:space="0" w:color="auto"/>
              <w:left w:val="nil"/>
              <w:right w:val="single" w:sz="4" w:space="0" w:color="auto"/>
            </w:tcBorders>
            <w:shd w:val="clear" w:color="auto" w:fill="auto"/>
            <w:noWrap/>
            <w:vAlign w:val="center"/>
            <w:hideMark/>
          </w:tcPr>
          <w:p w14:paraId="164C07BE" w14:textId="77777777" w:rsidR="00204906" w:rsidRPr="00B219B9" w:rsidRDefault="00204906" w:rsidP="004A4834">
            <w:pPr>
              <w:jc w:val="center"/>
              <w:rPr>
                <w:iCs/>
                <w:sz w:val="20"/>
                <w:szCs w:val="20"/>
              </w:rPr>
            </w:pPr>
          </w:p>
        </w:tc>
        <w:tc>
          <w:tcPr>
            <w:tcW w:w="576" w:type="dxa"/>
            <w:gridSpan w:val="2"/>
            <w:tcBorders>
              <w:top w:val="single" w:sz="4" w:space="0" w:color="auto"/>
              <w:left w:val="nil"/>
              <w:right w:val="single" w:sz="4" w:space="0" w:color="auto"/>
            </w:tcBorders>
            <w:shd w:val="clear" w:color="auto" w:fill="auto"/>
            <w:noWrap/>
            <w:vAlign w:val="center"/>
            <w:hideMark/>
          </w:tcPr>
          <w:p w14:paraId="7DD1B8FF" w14:textId="77777777" w:rsidR="00204906" w:rsidRPr="00B219B9" w:rsidRDefault="00204906" w:rsidP="004A4834">
            <w:pPr>
              <w:jc w:val="center"/>
              <w:rPr>
                <w:iCs/>
                <w:sz w:val="20"/>
                <w:szCs w:val="20"/>
              </w:rPr>
            </w:pPr>
          </w:p>
        </w:tc>
        <w:tc>
          <w:tcPr>
            <w:tcW w:w="504" w:type="dxa"/>
            <w:gridSpan w:val="2"/>
            <w:tcBorders>
              <w:top w:val="single" w:sz="4" w:space="0" w:color="auto"/>
              <w:left w:val="nil"/>
              <w:right w:val="single" w:sz="4" w:space="0" w:color="auto"/>
            </w:tcBorders>
            <w:shd w:val="clear" w:color="auto" w:fill="auto"/>
            <w:noWrap/>
            <w:vAlign w:val="center"/>
            <w:hideMark/>
          </w:tcPr>
          <w:p w14:paraId="71B2F895" w14:textId="77777777" w:rsidR="00204906" w:rsidRPr="00B219B9" w:rsidRDefault="00204906" w:rsidP="004A4834">
            <w:pPr>
              <w:jc w:val="center"/>
              <w:rPr>
                <w:iCs/>
                <w:sz w:val="20"/>
                <w:szCs w:val="20"/>
              </w:rPr>
            </w:pPr>
            <w:r w:rsidRPr="00B219B9">
              <w:rPr>
                <w:iCs/>
                <w:sz w:val="20"/>
                <w:szCs w:val="20"/>
              </w:rPr>
              <w:t>0</w:t>
            </w:r>
          </w:p>
        </w:tc>
        <w:tc>
          <w:tcPr>
            <w:tcW w:w="630" w:type="dxa"/>
            <w:gridSpan w:val="2"/>
            <w:tcBorders>
              <w:top w:val="single" w:sz="4" w:space="0" w:color="auto"/>
              <w:left w:val="nil"/>
              <w:right w:val="single" w:sz="4" w:space="0" w:color="auto"/>
            </w:tcBorders>
            <w:shd w:val="clear" w:color="auto" w:fill="auto"/>
            <w:noWrap/>
            <w:vAlign w:val="center"/>
            <w:hideMark/>
          </w:tcPr>
          <w:p w14:paraId="79F76655" w14:textId="77777777" w:rsidR="00204906" w:rsidRPr="00B219B9" w:rsidRDefault="00204906" w:rsidP="004A4834">
            <w:pPr>
              <w:jc w:val="center"/>
              <w:rPr>
                <w:iCs/>
                <w:sz w:val="20"/>
                <w:szCs w:val="20"/>
              </w:rPr>
            </w:pPr>
            <w:r w:rsidRPr="00B219B9">
              <w:rPr>
                <w:iCs/>
                <w:sz w:val="20"/>
                <w:szCs w:val="20"/>
              </w:rPr>
              <w:t>0</w:t>
            </w:r>
          </w:p>
        </w:tc>
        <w:tc>
          <w:tcPr>
            <w:tcW w:w="630" w:type="dxa"/>
            <w:gridSpan w:val="2"/>
            <w:tcBorders>
              <w:top w:val="single" w:sz="4" w:space="0" w:color="auto"/>
              <w:left w:val="nil"/>
              <w:right w:val="single" w:sz="4" w:space="0" w:color="auto"/>
            </w:tcBorders>
            <w:shd w:val="clear" w:color="auto" w:fill="auto"/>
            <w:noWrap/>
            <w:vAlign w:val="center"/>
            <w:hideMark/>
          </w:tcPr>
          <w:p w14:paraId="231DD4F9" w14:textId="77777777" w:rsidR="00204906" w:rsidRPr="00B219B9" w:rsidRDefault="00204906" w:rsidP="004A4834">
            <w:pPr>
              <w:jc w:val="center"/>
              <w:rPr>
                <w:iCs/>
                <w:sz w:val="20"/>
                <w:szCs w:val="20"/>
              </w:rPr>
            </w:pPr>
          </w:p>
        </w:tc>
        <w:tc>
          <w:tcPr>
            <w:tcW w:w="540" w:type="dxa"/>
            <w:gridSpan w:val="2"/>
            <w:tcBorders>
              <w:top w:val="single" w:sz="4" w:space="0" w:color="auto"/>
              <w:left w:val="nil"/>
              <w:right w:val="single" w:sz="4" w:space="0" w:color="auto"/>
            </w:tcBorders>
            <w:shd w:val="clear" w:color="auto" w:fill="auto"/>
            <w:noWrap/>
            <w:vAlign w:val="center"/>
            <w:hideMark/>
          </w:tcPr>
          <w:p w14:paraId="4A80254E" w14:textId="77777777" w:rsidR="00204906" w:rsidRPr="00B219B9" w:rsidRDefault="00204906" w:rsidP="004A4834">
            <w:pPr>
              <w:jc w:val="center"/>
              <w:rPr>
                <w:iCs/>
                <w:sz w:val="20"/>
                <w:szCs w:val="20"/>
              </w:rPr>
            </w:pPr>
          </w:p>
        </w:tc>
        <w:tc>
          <w:tcPr>
            <w:tcW w:w="540" w:type="dxa"/>
            <w:gridSpan w:val="2"/>
            <w:tcBorders>
              <w:top w:val="single" w:sz="4" w:space="0" w:color="auto"/>
              <w:left w:val="nil"/>
              <w:right w:val="single" w:sz="4" w:space="0" w:color="auto"/>
            </w:tcBorders>
            <w:shd w:val="clear" w:color="auto" w:fill="auto"/>
            <w:noWrap/>
            <w:vAlign w:val="center"/>
            <w:hideMark/>
          </w:tcPr>
          <w:p w14:paraId="3123FACD" w14:textId="77777777" w:rsidR="00204906" w:rsidRPr="00B219B9" w:rsidRDefault="00204906" w:rsidP="004A4834">
            <w:pPr>
              <w:jc w:val="center"/>
              <w:rPr>
                <w:bCs/>
                <w:iCs/>
                <w:sz w:val="20"/>
                <w:szCs w:val="20"/>
              </w:rPr>
            </w:pPr>
            <w:r w:rsidRPr="00B219B9">
              <w:rPr>
                <w:bCs/>
                <w:iCs/>
                <w:sz w:val="20"/>
                <w:szCs w:val="20"/>
              </w:rPr>
              <w:t>8</w:t>
            </w:r>
          </w:p>
        </w:tc>
        <w:tc>
          <w:tcPr>
            <w:tcW w:w="540" w:type="dxa"/>
            <w:gridSpan w:val="2"/>
            <w:tcBorders>
              <w:top w:val="single" w:sz="4" w:space="0" w:color="auto"/>
              <w:left w:val="nil"/>
              <w:right w:val="single" w:sz="4" w:space="0" w:color="auto"/>
            </w:tcBorders>
            <w:shd w:val="clear" w:color="auto" w:fill="auto"/>
            <w:noWrap/>
            <w:vAlign w:val="center"/>
            <w:hideMark/>
          </w:tcPr>
          <w:p w14:paraId="4C595FAA" w14:textId="77777777" w:rsidR="00204906" w:rsidRPr="00B219B9" w:rsidRDefault="00204906" w:rsidP="004A4834">
            <w:pPr>
              <w:jc w:val="center"/>
              <w:rPr>
                <w:b/>
                <w:bCs/>
                <w:i/>
                <w:iCs/>
                <w:sz w:val="28"/>
                <w:szCs w:val="20"/>
                <w:u w:val="single"/>
              </w:rPr>
            </w:pPr>
            <w:r w:rsidRPr="00B219B9">
              <w:rPr>
                <w:b/>
                <w:bCs/>
                <w:i/>
                <w:iCs/>
                <w:sz w:val="28"/>
                <w:szCs w:val="20"/>
                <w:u w:val="single"/>
              </w:rPr>
              <w:t>1</w:t>
            </w:r>
          </w:p>
        </w:tc>
        <w:tc>
          <w:tcPr>
            <w:tcW w:w="851" w:type="dxa"/>
            <w:gridSpan w:val="2"/>
            <w:tcBorders>
              <w:top w:val="single" w:sz="4" w:space="0" w:color="auto"/>
              <w:left w:val="nil"/>
              <w:right w:val="single" w:sz="4" w:space="0" w:color="auto"/>
            </w:tcBorders>
            <w:shd w:val="clear" w:color="auto" w:fill="auto"/>
            <w:noWrap/>
            <w:vAlign w:val="center"/>
            <w:hideMark/>
          </w:tcPr>
          <w:p w14:paraId="1BB7EAC1" w14:textId="77777777" w:rsidR="00204906" w:rsidRPr="00B219B9" w:rsidRDefault="00204906" w:rsidP="004A4834">
            <w:pPr>
              <w:jc w:val="center"/>
              <w:rPr>
                <w:bCs/>
                <w:iCs/>
                <w:sz w:val="20"/>
                <w:szCs w:val="20"/>
              </w:rPr>
            </w:pPr>
            <w:r w:rsidRPr="00B219B9">
              <w:rPr>
                <w:bCs/>
                <w:iCs/>
                <w:sz w:val="20"/>
                <w:szCs w:val="20"/>
              </w:rPr>
              <w:t>15p</w:t>
            </w:r>
          </w:p>
        </w:tc>
        <w:tc>
          <w:tcPr>
            <w:tcW w:w="900" w:type="dxa"/>
            <w:gridSpan w:val="2"/>
            <w:tcBorders>
              <w:top w:val="single" w:sz="4" w:space="0" w:color="auto"/>
              <w:left w:val="nil"/>
              <w:right w:val="single" w:sz="4" w:space="0" w:color="auto"/>
            </w:tcBorders>
            <w:vAlign w:val="center"/>
          </w:tcPr>
          <w:p w14:paraId="79B5BA76" w14:textId="77777777" w:rsidR="00204906" w:rsidRPr="00B219B9" w:rsidRDefault="00204906" w:rsidP="004A4834">
            <w:pPr>
              <w:ind w:left="-108" w:right="-108"/>
              <w:jc w:val="center"/>
              <w:rPr>
                <w:iCs/>
                <w:sz w:val="20"/>
                <w:szCs w:val="20"/>
              </w:rPr>
            </w:pPr>
            <w:r w:rsidRPr="00B219B9">
              <w:rPr>
                <w:sz w:val="20"/>
                <w:szCs w:val="20"/>
              </w:rPr>
              <w:t>30%</w:t>
            </w:r>
          </w:p>
        </w:tc>
      </w:tr>
      <w:tr w:rsidR="00204906" w:rsidRPr="00B219B9" w14:paraId="3EE67B97" w14:textId="77777777" w:rsidTr="004A4834">
        <w:trPr>
          <w:gridAfter w:val="1"/>
          <w:wAfter w:w="8" w:type="dxa"/>
          <w:trHeight w:val="88"/>
        </w:trPr>
        <w:tc>
          <w:tcPr>
            <w:tcW w:w="535" w:type="dxa"/>
            <w:tcBorders>
              <w:top w:val="nil"/>
              <w:left w:val="single" w:sz="4" w:space="0" w:color="auto"/>
              <w:bottom w:val="single" w:sz="4" w:space="0" w:color="auto"/>
              <w:right w:val="single" w:sz="4" w:space="0" w:color="auto"/>
            </w:tcBorders>
            <w:shd w:val="clear" w:color="auto" w:fill="auto"/>
            <w:noWrap/>
            <w:vAlign w:val="center"/>
            <w:hideMark/>
          </w:tcPr>
          <w:p w14:paraId="03B73B49" w14:textId="77777777" w:rsidR="00204906" w:rsidRPr="00B219B9" w:rsidRDefault="00204906" w:rsidP="004A4834">
            <w:pPr>
              <w:jc w:val="center"/>
              <w:rPr>
                <w:sz w:val="20"/>
                <w:szCs w:val="20"/>
              </w:rPr>
            </w:pPr>
          </w:p>
        </w:tc>
        <w:tc>
          <w:tcPr>
            <w:tcW w:w="1303" w:type="dxa"/>
            <w:vMerge/>
            <w:tcBorders>
              <w:left w:val="nil"/>
              <w:bottom w:val="single" w:sz="6" w:space="0" w:color="auto"/>
              <w:right w:val="single" w:sz="4" w:space="0" w:color="auto"/>
            </w:tcBorders>
            <w:shd w:val="clear" w:color="auto" w:fill="auto"/>
            <w:vAlign w:val="center"/>
            <w:hideMark/>
          </w:tcPr>
          <w:p w14:paraId="276A1E9C" w14:textId="77777777" w:rsidR="00204906" w:rsidRPr="00B219B9" w:rsidRDefault="00204906" w:rsidP="004A4834">
            <w:pPr>
              <w:rPr>
                <w:bCs/>
                <w:sz w:val="20"/>
                <w:szCs w:val="20"/>
              </w:rPr>
            </w:pPr>
          </w:p>
        </w:tc>
        <w:tc>
          <w:tcPr>
            <w:tcW w:w="2160" w:type="dxa"/>
            <w:tcBorders>
              <w:top w:val="nil"/>
              <w:left w:val="nil"/>
              <w:bottom w:val="single" w:sz="4" w:space="0" w:color="auto"/>
              <w:right w:val="single" w:sz="4" w:space="0" w:color="auto"/>
            </w:tcBorders>
            <w:shd w:val="clear" w:color="auto" w:fill="auto"/>
            <w:vAlign w:val="center"/>
          </w:tcPr>
          <w:p w14:paraId="2D251E44" w14:textId="77777777" w:rsidR="00204906" w:rsidRPr="00B219B9" w:rsidRDefault="00204906" w:rsidP="004A4834">
            <w:pPr>
              <w:jc w:val="both"/>
              <w:rPr>
                <w:sz w:val="20"/>
                <w:szCs w:val="20"/>
              </w:rPr>
            </w:pPr>
          </w:p>
        </w:tc>
        <w:tc>
          <w:tcPr>
            <w:tcW w:w="550" w:type="dxa"/>
            <w:gridSpan w:val="2"/>
            <w:tcBorders>
              <w:top w:val="nil"/>
              <w:left w:val="nil"/>
              <w:bottom w:val="single" w:sz="4" w:space="0" w:color="auto"/>
              <w:right w:val="single" w:sz="4" w:space="0" w:color="auto"/>
            </w:tcBorders>
            <w:shd w:val="clear" w:color="auto" w:fill="auto"/>
            <w:noWrap/>
            <w:vAlign w:val="center"/>
          </w:tcPr>
          <w:p w14:paraId="0406D725" w14:textId="77777777" w:rsidR="00204906" w:rsidRPr="00B219B9" w:rsidRDefault="00204906" w:rsidP="004A4834">
            <w:pPr>
              <w:jc w:val="center"/>
              <w:rPr>
                <w:iCs/>
                <w:sz w:val="20"/>
                <w:szCs w:val="20"/>
              </w:rPr>
            </w:pPr>
          </w:p>
        </w:tc>
        <w:tc>
          <w:tcPr>
            <w:tcW w:w="679" w:type="dxa"/>
            <w:gridSpan w:val="2"/>
            <w:tcBorders>
              <w:top w:val="nil"/>
              <w:left w:val="nil"/>
              <w:bottom w:val="single" w:sz="4" w:space="0" w:color="auto"/>
              <w:right w:val="single" w:sz="4" w:space="0" w:color="auto"/>
            </w:tcBorders>
            <w:shd w:val="clear" w:color="auto" w:fill="auto"/>
            <w:noWrap/>
            <w:vAlign w:val="center"/>
          </w:tcPr>
          <w:p w14:paraId="15786203" w14:textId="77777777" w:rsidR="00204906" w:rsidRPr="00B219B9" w:rsidRDefault="00204906" w:rsidP="004A4834">
            <w:pPr>
              <w:jc w:val="center"/>
              <w:rPr>
                <w:iCs/>
                <w:sz w:val="20"/>
                <w:szCs w:val="20"/>
              </w:rPr>
            </w:pPr>
          </w:p>
        </w:tc>
        <w:tc>
          <w:tcPr>
            <w:tcW w:w="360" w:type="dxa"/>
            <w:gridSpan w:val="2"/>
            <w:tcBorders>
              <w:top w:val="nil"/>
              <w:left w:val="nil"/>
              <w:bottom w:val="single" w:sz="4" w:space="0" w:color="auto"/>
              <w:right w:val="single" w:sz="4" w:space="0" w:color="auto"/>
            </w:tcBorders>
            <w:shd w:val="clear" w:color="auto" w:fill="auto"/>
            <w:noWrap/>
            <w:vAlign w:val="center"/>
          </w:tcPr>
          <w:p w14:paraId="4654D013" w14:textId="77777777" w:rsidR="00204906" w:rsidRPr="00B219B9" w:rsidRDefault="00204906" w:rsidP="004A4834">
            <w:pPr>
              <w:jc w:val="center"/>
              <w:rPr>
                <w:iCs/>
                <w:sz w:val="20"/>
                <w:szCs w:val="20"/>
              </w:rPr>
            </w:pPr>
          </w:p>
        </w:tc>
        <w:tc>
          <w:tcPr>
            <w:tcW w:w="540" w:type="dxa"/>
            <w:gridSpan w:val="2"/>
            <w:tcBorders>
              <w:top w:val="nil"/>
              <w:left w:val="nil"/>
              <w:bottom w:val="single" w:sz="4" w:space="0" w:color="auto"/>
              <w:right w:val="single" w:sz="4" w:space="0" w:color="auto"/>
            </w:tcBorders>
            <w:shd w:val="clear" w:color="auto" w:fill="auto"/>
            <w:noWrap/>
            <w:vAlign w:val="center"/>
          </w:tcPr>
          <w:p w14:paraId="3EBF5194" w14:textId="77777777" w:rsidR="00204906" w:rsidRPr="00B219B9" w:rsidRDefault="00204906" w:rsidP="004A4834">
            <w:pPr>
              <w:jc w:val="center"/>
              <w:rPr>
                <w:iCs/>
                <w:sz w:val="20"/>
                <w:szCs w:val="20"/>
              </w:rPr>
            </w:pPr>
          </w:p>
        </w:tc>
        <w:tc>
          <w:tcPr>
            <w:tcW w:w="462" w:type="dxa"/>
            <w:gridSpan w:val="2"/>
            <w:tcBorders>
              <w:top w:val="nil"/>
              <w:left w:val="nil"/>
              <w:bottom w:val="single" w:sz="4" w:space="0" w:color="auto"/>
              <w:right w:val="single" w:sz="4" w:space="0" w:color="auto"/>
            </w:tcBorders>
            <w:shd w:val="clear" w:color="auto" w:fill="auto"/>
            <w:noWrap/>
            <w:vAlign w:val="center"/>
          </w:tcPr>
          <w:p w14:paraId="4CA96B17" w14:textId="77777777" w:rsidR="00204906" w:rsidRPr="00B219B9" w:rsidRDefault="00204906" w:rsidP="004A4834">
            <w:pPr>
              <w:jc w:val="center"/>
              <w:rPr>
                <w:iCs/>
                <w:sz w:val="20"/>
                <w:szCs w:val="20"/>
              </w:rPr>
            </w:pPr>
          </w:p>
        </w:tc>
        <w:tc>
          <w:tcPr>
            <w:tcW w:w="528" w:type="dxa"/>
            <w:gridSpan w:val="2"/>
            <w:tcBorders>
              <w:top w:val="nil"/>
              <w:left w:val="nil"/>
              <w:bottom w:val="single" w:sz="4" w:space="0" w:color="auto"/>
              <w:right w:val="single" w:sz="4" w:space="0" w:color="auto"/>
            </w:tcBorders>
            <w:shd w:val="clear" w:color="auto" w:fill="auto"/>
            <w:noWrap/>
            <w:vAlign w:val="center"/>
          </w:tcPr>
          <w:p w14:paraId="1A7E2068" w14:textId="77777777" w:rsidR="00204906" w:rsidRPr="00B219B9" w:rsidRDefault="00204906" w:rsidP="004A4834">
            <w:pPr>
              <w:jc w:val="center"/>
              <w:rPr>
                <w:iCs/>
                <w:sz w:val="20"/>
                <w:szCs w:val="20"/>
              </w:rPr>
            </w:pPr>
          </w:p>
        </w:tc>
        <w:tc>
          <w:tcPr>
            <w:tcW w:w="524" w:type="dxa"/>
            <w:gridSpan w:val="2"/>
            <w:tcBorders>
              <w:top w:val="nil"/>
              <w:left w:val="nil"/>
              <w:bottom w:val="single" w:sz="4" w:space="0" w:color="auto"/>
              <w:right w:val="single" w:sz="4" w:space="0" w:color="auto"/>
            </w:tcBorders>
            <w:shd w:val="clear" w:color="auto" w:fill="auto"/>
            <w:noWrap/>
            <w:vAlign w:val="center"/>
          </w:tcPr>
          <w:p w14:paraId="73AE0175" w14:textId="77777777" w:rsidR="00204906" w:rsidRPr="00B219B9" w:rsidRDefault="00204906" w:rsidP="004A4834">
            <w:pPr>
              <w:jc w:val="center"/>
              <w:rPr>
                <w:b/>
                <w:i/>
                <w:iCs/>
                <w:szCs w:val="20"/>
                <w:u w:val="single"/>
              </w:rPr>
            </w:pPr>
          </w:p>
        </w:tc>
        <w:tc>
          <w:tcPr>
            <w:tcW w:w="610" w:type="dxa"/>
            <w:gridSpan w:val="2"/>
            <w:tcBorders>
              <w:top w:val="nil"/>
              <w:left w:val="nil"/>
              <w:bottom w:val="single" w:sz="4" w:space="0" w:color="auto"/>
              <w:right w:val="single" w:sz="4" w:space="0" w:color="auto"/>
            </w:tcBorders>
            <w:shd w:val="clear" w:color="auto" w:fill="auto"/>
            <w:noWrap/>
            <w:vAlign w:val="center"/>
          </w:tcPr>
          <w:p w14:paraId="757AD0E0" w14:textId="77777777" w:rsidR="00204906" w:rsidRPr="00B219B9" w:rsidRDefault="00204906" w:rsidP="004A4834">
            <w:pPr>
              <w:jc w:val="center"/>
              <w:rPr>
                <w:b/>
                <w:i/>
                <w:iCs/>
                <w:szCs w:val="20"/>
                <w:u w:val="single"/>
              </w:rPr>
            </w:pPr>
          </w:p>
        </w:tc>
        <w:tc>
          <w:tcPr>
            <w:tcW w:w="450" w:type="dxa"/>
            <w:gridSpan w:val="2"/>
            <w:tcBorders>
              <w:top w:val="nil"/>
              <w:left w:val="nil"/>
              <w:bottom w:val="single" w:sz="4" w:space="0" w:color="auto"/>
              <w:right w:val="single" w:sz="4" w:space="0" w:color="auto"/>
            </w:tcBorders>
            <w:shd w:val="clear" w:color="auto" w:fill="auto"/>
            <w:noWrap/>
            <w:vAlign w:val="center"/>
          </w:tcPr>
          <w:p w14:paraId="03AC0675" w14:textId="77777777" w:rsidR="00204906" w:rsidRPr="00B219B9" w:rsidRDefault="00204906" w:rsidP="004A4834">
            <w:pPr>
              <w:jc w:val="center"/>
              <w:rPr>
                <w:iCs/>
                <w:sz w:val="20"/>
                <w:szCs w:val="20"/>
              </w:rPr>
            </w:pPr>
          </w:p>
        </w:tc>
        <w:tc>
          <w:tcPr>
            <w:tcW w:w="576" w:type="dxa"/>
            <w:gridSpan w:val="2"/>
            <w:tcBorders>
              <w:top w:val="nil"/>
              <w:left w:val="nil"/>
              <w:bottom w:val="single" w:sz="4" w:space="0" w:color="auto"/>
              <w:right w:val="single" w:sz="4" w:space="0" w:color="auto"/>
            </w:tcBorders>
            <w:shd w:val="clear" w:color="auto" w:fill="auto"/>
            <w:noWrap/>
            <w:vAlign w:val="center"/>
          </w:tcPr>
          <w:p w14:paraId="79806B53" w14:textId="77777777" w:rsidR="00204906" w:rsidRPr="00B219B9" w:rsidRDefault="00204906" w:rsidP="004A4834">
            <w:pPr>
              <w:jc w:val="center"/>
              <w:rPr>
                <w:iCs/>
                <w:sz w:val="20"/>
                <w:szCs w:val="20"/>
              </w:rPr>
            </w:pPr>
          </w:p>
        </w:tc>
        <w:tc>
          <w:tcPr>
            <w:tcW w:w="504" w:type="dxa"/>
            <w:gridSpan w:val="2"/>
            <w:tcBorders>
              <w:top w:val="nil"/>
              <w:left w:val="nil"/>
              <w:bottom w:val="single" w:sz="4" w:space="0" w:color="auto"/>
              <w:right w:val="single" w:sz="4" w:space="0" w:color="auto"/>
            </w:tcBorders>
            <w:shd w:val="clear" w:color="auto" w:fill="auto"/>
            <w:noWrap/>
            <w:vAlign w:val="center"/>
          </w:tcPr>
          <w:p w14:paraId="4EA25187" w14:textId="77777777" w:rsidR="00204906" w:rsidRPr="00B219B9" w:rsidRDefault="00204906" w:rsidP="004A4834">
            <w:pPr>
              <w:jc w:val="center"/>
              <w:rPr>
                <w:iCs/>
                <w:sz w:val="20"/>
                <w:szCs w:val="20"/>
              </w:rPr>
            </w:pPr>
          </w:p>
        </w:tc>
        <w:tc>
          <w:tcPr>
            <w:tcW w:w="576" w:type="dxa"/>
            <w:gridSpan w:val="2"/>
            <w:tcBorders>
              <w:top w:val="nil"/>
              <w:left w:val="nil"/>
              <w:bottom w:val="single" w:sz="4" w:space="0" w:color="auto"/>
              <w:right w:val="single" w:sz="4" w:space="0" w:color="auto"/>
            </w:tcBorders>
            <w:shd w:val="clear" w:color="auto" w:fill="auto"/>
            <w:noWrap/>
            <w:vAlign w:val="center"/>
          </w:tcPr>
          <w:p w14:paraId="441E83FB" w14:textId="77777777" w:rsidR="00204906" w:rsidRPr="00B219B9" w:rsidRDefault="00204906" w:rsidP="004A4834">
            <w:pPr>
              <w:jc w:val="center"/>
              <w:rPr>
                <w:iCs/>
                <w:sz w:val="20"/>
                <w:szCs w:val="20"/>
              </w:rPr>
            </w:pPr>
          </w:p>
        </w:tc>
        <w:tc>
          <w:tcPr>
            <w:tcW w:w="504" w:type="dxa"/>
            <w:gridSpan w:val="2"/>
            <w:tcBorders>
              <w:top w:val="nil"/>
              <w:left w:val="nil"/>
              <w:bottom w:val="single" w:sz="4" w:space="0" w:color="auto"/>
              <w:right w:val="single" w:sz="4" w:space="0" w:color="auto"/>
            </w:tcBorders>
            <w:shd w:val="clear" w:color="auto" w:fill="auto"/>
            <w:noWrap/>
            <w:vAlign w:val="center"/>
          </w:tcPr>
          <w:p w14:paraId="61BA0927" w14:textId="77777777" w:rsidR="00204906" w:rsidRPr="00B219B9" w:rsidRDefault="00204906" w:rsidP="004A4834">
            <w:pPr>
              <w:jc w:val="center"/>
              <w:rPr>
                <w:iCs/>
                <w:sz w:val="20"/>
                <w:szCs w:val="20"/>
              </w:rPr>
            </w:pPr>
          </w:p>
        </w:tc>
        <w:tc>
          <w:tcPr>
            <w:tcW w:w="630" w:type="dxa"/>
            <w:gridSpan w:val="2"/>
            <w:tcBorders>
              <w:top w:val="nil"/>
              <w:left w:val="nil"/>
              <w:bottom w:val="single" w:sz="4" w:space="0" w:color="auto"/>
              <w:right w:val="single" w:sz="4" w:space="0" w:color="auto"/>
            </w:tcBorders>
            <w:shd w:val="clear" w:color="auto" w:fill="auto"/>
            <w:noWrap/>
            <w:vAlign w:val="center"/>
          </w:tcPr>
          <w:p w14:paraId="38FDF642" w14:textId="77777777" w:rsidR="00204906" w:rsidRPr="00B219B9" w:rsidRDefault="00204906" w:rsidP="004A4834">
            <w:pPr>
              <w:jc w:val="center"/>
              <w:rPr>
                <w:iCs/>
                <w:sz w:val="20"/>
                <w:szCs w:val="20"/>
              </w:rPr>
            </w:pPr>
          </w:p>
        </w:tc>
        <w:tc>
          <w:tcPr>
            <w:tcW w:w="630" w:type="dxa"/>
            <w:gridSpan w:val="2"/>
            <w:tcBorders>
              <w:top w:val="nil"/>
              <w:left w:val="nil"/>
              <w:bottom w:val="single" w:sz="4" w:space="0" w:color="auto"/>
              <w:right w:val="single" w:sz="4" w:space="0" w:color="auto"/>
            </w:tcBorders>
            <w:shd w:val="clear" w:color="auto" w:fill="auto"/>
            <w:noWrap/>
            <w:vAlign w:val="center"/>
          </w:tcPr>
          <w:p w14:paraId="01DD1AB2" w14:textId="77777777" w:rsidR="00204906" w:rsidRPr="00B219B9" w:rsidRDefault="00204906" w:rsidP="004A4834">
            <w:pPr>
              <w:jc w:val="center"/>
              <w:rPr>
                <w:iCs/>
                <w:sz w:val="20"/>
                <w:szCs w:val="20"/>
              </w:rPr>
            </w:pPr>
          </w:p>
        </w:tc>
        <w:tc>
          <w:tcPr>
            <w:tcW w:w="540" w:type="dxa"/>
            <w:gridSpan w:val="2"/>
            <w:tcBorders>
              <w:top w:val="nil"/>
              <w:left w:val="nil"/>
              <w:bottom w:val="single" w:sz="4" w:space="0" w:color="auto"/>
              <w:right w:val="single" w:sz="4" w:space="0" w:color="auto"/>
            </w:tcBorders>
            <w:shd w:val="clear" w:color="auto" w:fill="auto"/>
            <w:noWrap/>
            <w:vAlign w:val="center"/>
          </w:tcPr>
          <w:p w14:paraId="1A55D48A" w14:textId="77777777" w:rsidR="00204906" w:rsidRPr="00B219B9" w:rsidRDefault="00204906" w:rsidP="004A4834">
            <w:pPr>
              <w:jc w:val="center"/>
              <w:rPr>
                <w:iCs/>
                <w:sz w:val="20"/>
                <w:szCs w:val="20"/>
              </w:rPr>
            </w:pPr>
          </w:p>
        </w:tc>
        <w:tc>
          <w:tcPr>
            <w:tcW w:w="540" w:type="dxa"/>
            <w:gridSpan w:val="2"/>
            <w:tcBorders>
              <w:top w:val="nil"/>
              <w:left w:val="nil"/>
              <w:bottom w:val="single" w:sz="4" w:space="0" w:color="auto"/>
              <w:right w:val="single" w:sz="4" w:space="0" w:color="auto"/>
            </w:tcBorders>
            <w:shd w:val="clear" w:color="auto" w:fill="auto"/>
            <w:noWrap/>
            <w:vAlign w:val="center"/>
          </w:tcPr>
          <w:p w14:paraId="69C77C9D" w14:textId="77777777" w:rsidR="00204906" w:rsidRPr="00B219B9" w:rsidRDefault="00204906" w:rsidP="004A4834">
            <w:pPr>
              <w:jc w:val="center"/>
              <w:rPr>
                <w:bCs/>
                <w:iCs/>
                <w:sz w:val="20"/>
                <w:szCs w:val="20"/>
              </w:rPr>
            </w:pPr>
          </w:p>
        </w:tc>
        <w:tc>
          <w:tcPr>
            <w:tcW w:w="540" w:type="dxa"/>
            <w:gridSpan w:val="2"/>
            <w:tcBorders>
              <w:top w:val="nil"/>
              <w:left w:val="nil"/>
              <w:bottom w:val="single" w:sz="4" w:space="0" w:color="auto"/>
              <w:right w:val="single" w:sz="4" w:space="0" w:color="auto"/>
            </w:tcBorders>
            <w:shd w:val="clear" w:color="auto" w:fill="auto"/>
            <w:noWrap/>
            <w:vAlign w:val="center"/>
          </w:tcPr>
          <w:p w14:paraId="250472A5" w14:textId="77777777" w:rsidR="00204906" w:rsidRPr="00B219B9" w:rsidRDefault="00204906" w:rsidP="004A4834">
            <w:pPr>
              <w:jc w:val="center"/>
              <w:rPr>
                <w:b/>
                <w:bCs/>
                <w:i/>
                <w:iCs/>
                <w:sz w:val="28"/>
                <w:szCs w:val="20"/>
                <w:u w:val="single"/>
              </w:rPr>
            </w:pPr>
          </w:p>
        </w:tc>
        <w:tc>
          <w:tcPr>
            <w:tcW w:w="851" w:type="dxa"/>
            <w:gridSpan w:val="2"/>
            <w:tcBorders>
              <w:top w:val="nil"/>
              <w:left w:val="nil"/>
              <w:bottom w:val="single" w:sz="4" w:space="0" w:color="auto"/>
              <w:right w:val="single" w:sz="4" w:space="0" w:color="auto"/>
            </w:tcBorders>
            <w:shd w:val="clear" w:color="auto" w:fill="auto"/>
            <w:noWrap/>
            <w:vAlign w:val="center"/>
          </w:tcPr>
          <w:p w14:paraId="36AEF517" w14:textId="77777777" w:rsidR="00204906" w:rsidRPr="00B219B9" w:rsidRDefault="00204906" w:rsidP="004A4834">
            <w:pPr>
              <w:jc w:val="center"/>
              <w:rPr>
                <w:bCs/>
                <w:iCs/>
                <w:sz w:val="20"/>
                <w:szCs w:val="20"/>
              </w:rPr>
            </w:pPr>
          </w:p>
        </w:tc>
        <w:tc>
          <w:tcPr>
            <w:tcW w:w="900" w:type="dxa"/>
            <w:gridSpan w:val="2"/>
            <w:tcBorders>
              <w:top w:val="nil"/>
              <w:left w:val="nil"/>
              <w:bottom w:val="single" w:sz="4" w:space="0" w:color="auto"/>
              <w:right w:val="single" w:sz="4" w:space="0" w:color="auto"/>
            </w:tcBorders>
            <w:vAlign w:val="center"/>
          </w:tcPr>
          <w:p w14:paraId="70FD4254" w14:textId="77777777" w:rsidR="00204906" w:rsidRPr="00B219B9" w:rsidRDefault="00204906" w:rsidP="004A4834">
            <w:pPr>
              <w:ind w:right="-108"/>
              <w:rPr>
                <w:iCs/>
                <w:sz w:val="20"/>
                <w:szCs w:val="20"/>
              </w:rPr>
            </w:pPr>
          </w:p>
        </w:tc>
      </w:tr>
      <w:tr w:rsidR="00204906" w:rsidRPr="00B219B9" w14:paraId="47E40DAD" w14:textId="77777777" w:rsidTr="004A4834">
        <w:trPr>
          <w:trHeight w:val="890"/>
        </w:trPr>
        <w:tc>
          <w:tcPr>
            <w:tcW w:w="400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201910" w14:textId="77777777" w:rsidR="00204906" w:rsidRPr="00B219B9" w:rsidRDefault="00204906" w:rsidP="004A4834">
            <w:pPr>
              <w:jc w:val="center"/>
              <w:rPr>
                <w:bCs/>
                <w:iCs/>
                <w:sz w:val="20"/>
                <w:szCs w:val="20"/>
              </w:rPr>
            </w:pPr>
            <w:r w:rsidRPr="00B219B9">
              <w:rPr>
                <w:bCs/>
                <w:iCs/>
                <w:sz w:val="20"/>
                <w:szCs w:val="20"/>
              </w:rPr>
              <w:t>Tổng</w:t>
            </w:r>
          </w:p>
        </w:tc>
        <w:tc>
          <w:tcPr>
            <w:tcW w:w="550" w:type="dxa"/>
            <w:gridSpan w:val="2"/>
            <w:tcBorders>
              <w:top w:val="nil"/>
              <w:left w:val="nil"/>
              <w:bottom w:val="single" w:sz="4" w:space="0" w:color="auto"/>
              <w:right w:val="single" w:sz="4" w:space="0" w:color="auto"/>
            </w:tcBorders>
            <w:shd w:val="clear" w:color="auto" w:fill="auto"/>
            <w:noWrap/>
            <w:vAlign w:val="center"/>
          </w:tcPr>
          <w:p w14:paraId="096E400D" w14:textId="77777777" w:rsidR="00204906" w:rsidRPr="00B219B9" w:rsidRDefault="00204906" w:rsidP="004A4834">
            <w:pPr>
              <w:jc w:val="center"/>
              <w:rPr>
                <w:bCs/>
                <w:iCs/>
                <w:sz w:val="20"/>
                <w:szCs w:val="20"/>
              </w:rPr>
            </w:pPr>
            <w:r w:rsidRPr="00B219B9">
              <w:rPr>
                <w:bCs/>
                <w:iCs/>
                <w:sz w:val="20"/>
                <w:szCs w:val="20"/>
              </w:rPr>
              <w:t>12</w:t>
            </w:r>
          </w:p>
        </w:tc>
        <w:tc>
          <w:tcPr>
            <w:tcW w:w="679" w:type="dxa"/>
            <w:gridSpan w:val="2"/>
            <w:tcBorders>
              <w:top w:val="nil"/>
              <w:left w:val="nil"/>
              <w:bottom w:val="single" w:sz="4" w:space="0" w:color="auto"/>
              <w:right w:val="single" w:sz="4" w:space="0" w:color="auto"/>
            </w:tcBorders>
            <w:shd w:val="clear" w:color="auto" w:fill="auto"/>
            <w:noWrap/>
            <w:vAlign w:val="center"/>
          </w:tcPr>
          <w:p w14:paraId="659BDFE7" w14:textId="77777777" w:rsidR="00204906" w:rsidRPr="00B219B9" w:rsidRDefault="00204906" w:rsidP="004A4834">
            <w:pPr>
              <w:jc w:val="center"/>
              <w:rPr>
                <w:bCs/>
                <w:iCs/>
                <w:sz w:val="20"/>
                <w:szCs w:val="20"/>
              </w:rPr>
            </w:pPr>
            <w:r w:rsidRPr="00B219B9">
              <w:rPr>
                <w:bCs/>
                <w:iCs/>
                <w:sz w:val="20"/>
                <w:szCs w:val="20"/>
              </w:rPr>
              <w:t>15p</w:t>
            </w:r>
          </w:p>
        </w:tc>
        <w:tc>
          <w:tcPr>
            <w:tcW w:w="360" w:type="dxa"/>
            <w:gridSpan w:val="2"/>
            <w:tcBorders>
              <w:top w:val="nil"/>
              <w:left w:val="nil"/>
              <w:bottom w:val="single" w:sz="4" w:space="0" w:color="auto"/>
              <w:right w:val="single" w:sz="4" w:space="0" w:color="auto"/>
            </w:tcBorders>
            <w:shd w:val="clear" w:color="auto" w:fill="auto"/>
            <w:noWrap/>
            <w:vAlign w:val="center"/>
          </w:tcPr>
          <w:p w14:paraId="27E98F10" w14:textId="77777777" w:rsidR="00204906" w:rsidRPr="00B219B9" w:rsidRDefault="00204906" w:rsidP="004A4834">
            <w:pPr>
              <w:jc w:val="center"/>
              <w:rPr>
                <w:bCs/>
                <w:iCs/>
                <w:sz w:val="20"/>
                <w:szCs w:val="20"/>
              </w:rPr>
            </w:pPr>
          </w:p>
        </w:tc>
        <w:tc>
          <w:tcPr>
            <w:tcW w:w="540" w:type="dxa"/>
            <w:gridSpan w:val="2"/>
            <w:tcBorders>
              <w:top w:val="nil"/>
              <w:left w:val="nil"/>
              <w:bottom w:val="single" w:sz="4" w:space="0" w:color="auto"/>
              <w:right w:val="single" w:sz="4" w:space="0" w:color="auto"/>
            </w:tcBorders>
            <w:shd w:val="clear" w:color="auto" w:fill="auto"/>
            <w:noWrap/>
            <w:vAlign w:val="center"/>
          </w:tcPr>
          <w:p w14:paraId="4622331A" w14:textId="77777777" w:rsidR="00204906" w:rsidRPr="00B219B9" w:rsidRDefault="00204906" w:rsidP="004A4834">
            <w:pPr>
              <w:jc w:val="center"/>
              <w:rPr>
                <w:bCs/>
                <w:iCs/>
                <w:sz w:val="20"/>
                <w:szCs w:val="20"/>
              </w:rPr>
            </w:pPr>
          </w:p>
        </w:tc>
        <w:tc>
          <w:tcPr>
            <w:tcW w:w="462" w:type="dxa"/>
            <w:gridSpan w:val="2"/>
            <w:tcBorders>
              <w:top w:val="nil"/>
              <w:left w:val="nil"/>
              <w:bottom w:val="single" w:sz="4" w:space="0" w:color="auto"/>
              <w:right w:val="single" w:sz="4" w:space="0" w:color="auto"/>
            </w:tcBorders>
            <w:shd w:val="clear" w:color="auto" w:fill="auto"/>
            <w:noWrap/>
            <w:vAlign w:val="center"/>
          </w:tcPr>
          <w:p w14:paraId="290F4191" w14:textId="77777777" w:rsidR="00204906" w:rsidRPr="00B219B9" w:rsidRDefault="00204906" w:rsidP="004A4834">
            <w:pPr>
              <w:jc w:val="center"/>
              <w:rPr>
                <w:bCs/>
                <w:iCs/>
                <w:sz w:val="20"/>
                <w:szCs w:val="20"/>
              </w:rPr>
            </w:pPr>
            <w:r w:rsidRPr="00B219B9">
              <w:rPr>
                <w:bCs/>
                <w:iCs/>
                <w:sz w:val="20"/>
                <w:szCs w:val="20"/>
              </w:rPr>
              <w:t>10</w:t>
            </w:r>
          </w:p>
        </w:tc>
        <w:tc>
          <w:tcPr>
            <w:tcW w:w="528" w:type="dxa"/>
            <w:gridSpan w:val="2"/>
            <w:tcBorders>
              <w:top w:val="nil"/>
              <w:left w:val="nil"/>
              <w:bottom w:val="single" w:sz="4" w:space="0" w:color="auto"/>
              <w:right w:val="single" w:sz="4" w:space="0" w:color="auto"/>
            </w:tcBorders>
            <w:shd w:val="clear" w:color="auto" w:fill="auto"/>
            <w:noWrap/>
            <w:vAlign w:val="center"/>
          </w:tcPr>
          <w:p w14:paraId="49531857" w14:textId="77777777" w:rsidR="00204906" w:rsidRPr="00B219B9" w:rsidRDefault="00204906" w:rsidP="004A4834">
            <w:pPr>
              <w:jc w:val="center"/>
              <w:rPr>
                <w:bCs/>
                <w:iCs/>
                <w:sz w:val="20"/>
                <w:szCs w:val="20"/>
              </w:rPr>
            </w:pPr>
            <w:r w:rsidRPr="00B219B9">
              <w:rPr>
                <w:bCs/>
                <w:iCs/>
                <w:sz w:val="20"/>
                <w:szCs w:val="20"/>
              </w:rPr>
              <w:t>12,5p</w:t>
            </w:r>
          </w:p>
        </w:tc>
        <w:tc>
          <w:tcPr>
            <w:tcW w:w="524" w:type="dxa"/>
            <w:gridSpan w:val="2"/>
            <w:tcBorders>
              <w:top w:val="nil"/>
              <w:left w:val="nil"/>
              <w:bottom w:val="single" w:sz="4" w:space="0" w:color="auto"/>
              <w:right w:val="single" w:sz="4" w:space="0" w:color="auto"/>
            </w:tcBorders>
            <w:shd w:val="clear" w:color="auto" w:fill="auto"/>
            <w:noWrap/>
            <w:vAlign w:val="center"/>
          </w:tcPr>
          <w:p w14:paraId="13D99215" w14:textId="77777777" w:rsidR="00204906" w:rsidRPr="00B219B9" w:rsidRDefault="00204906" w:rsidP="004A4834">
            <w:pPr>
              <w:jc w:val="center"/>
              <w:rPr>
                <w:b/>
                <w:bCs/>
                <w:i/>
                <w:iCs/>
                <w:szCs w:val="20"/>
                <w:u w:val="single"/>
              </w:rPr>
            </w:pPr>
            <w:r w:rsidRPr="00B219B9">
              <w:rPr>
                <w:b/>
                <w:bCs/>
                <w:i/>
                <w:iCs/>
                <w:szCs w:val="20"/>
                <w:u w:val="single"/>
              </w:rPr>
              <w:t>3</w:t>
            </w:r>
          </w:p>
        </w:tc>
        <w:tc>
          <w:tcPr>
            <w:tcW w:w="610" w:type="dxa"/>
            <w:gridSpan w:val="2"/>
            <w:tcBorders>
              <w:top w:val="nil"/>
              <w:left w:val="nil"/>
              <w:bottom w:val="single" w:sz="4" w:space="0" w:color="auto"/>
              <w:right w:val="single" w:sz="4" w:space="0" w:color="auto"/>
            </w:tcBorders>
            <w:shd w:val="clear" w:color="auto" w:fill="auto"/>
            <w:noWrap/>
            <w:vAlign w:val="center"/>
          </w:tcPr>
          <w:p w14:paraId="1CC5E641" w14:textId="77777777" w:rsidR="00204906" w:rsidRPr="00B219B9" w:rsidRDefault="00204906" w:rsidP="004A4834">
            <w:pPr>
              <w:jc w:val="center"/>
              <w:rPr>
                <w:b/>
                <w:bCs/>
                <w:i/>
                <w:iCs/>
                <w:szCs w:val="20"/>
                <w:u w:val="single"/>
              </w:rPr>
            </w:pPr>
            <w:r w:rsidRPr="00B219B9">
              <w:rPr>
                <w:b/>
                <w:bCs/>
                <w:i/>
                <w:iCs/>
                <w:szCs w:val="20"/>
                <w:u w:val="single"/>
              </w:rPr>
              <w:t>10p</w:t>
            </w:r>
          </w:p>
        </w:tc>
        <w:tc>
          <w:tcPr>
            <w:tcW w:w="450" w:type="dxa"/>
            <w:gridSpan w:val="2"/>
            <w:tcBorders>
              <w:top w:val="nil"/>
              <w:left w:val="nil"/>
              <w:bottom w:val="single" w:sz="4" w:space="0" w:color="auto"/>
              <w:right w:val="single" w:sz="4" w:space="0" w:color="auto"/>
            </w:tcBorders>
            <w:shd w:val="clear" w:color="auto" w:fill="auto"/>
            <w:noWrap/>
            <w:vAlign w:val="center"/>
          </w:tcPr>
          <w:p w14:paraId="6F1F0F0C" w14:textId="77777777" w:rsidR="00204906" w:rsidRPr="00B219B9" w:rsidRDefault="00204906" w:rsidP="004A4834">
            <w:pPr>
              <w:jc w:val="center"/>
              <w:rPr>
                <w:bCs/>
                <w:iCs/>
                <w:sz w:val="20"/>
                <w:szCs w:val="20"/>
              </w:rPr>
            </w:pPr>
            <w:r w:rsidRPr="00B219B9">
              <w:rPr>
                <w:bCs/>
                <w:iCs/>
                <w:sz w:val="20"/>
                <w:szCs w:val="20"/>
              </w:rPr>
              <w:t>7</w:t>
            </w:r>
          </w:p>
        </w:tc>
        <w:tc>
          <w:tcPr>
            <w:tcW w:w="576" w:type="dxa"/>
            <w:gridSpan w:val="2"/>
            <w:tcBorders>
              <w:top w:val="nil"/>
              <w:left w:val="nil"/>
              <w:bottom w:val="single" w:sz="4" w:space="0" w:color="auto"/>
              <w:right w:val="single" w:sz="4" w:space="0" w:color="auto"/>
            </w:tcBorders>
            <w:shd w:val="clear" w:color="auto" w:fill="auto"/>
            <w:noWrap/>
            <w:vAlign w:val="center"/>
          </w:tcPr>
          <w:p w14:paraId="15912B7C" w14:textId="77777777" w:rsidR="00204906" w:rsidRPr="00B219B9" w:rsidRDefault="00204906" w:rsidP="004A4834">
            <w:pPr>
              <w:jc w:val="center"/>
              <w:rPr>
                <w:bCs/>
                <w:iCs/>
                <w:sz w:val="20"/>
                <w:szCs w:val="20"/>
              </w:rPr>
            </w:pPr>
            <w:r w:rsidRPr="00B219B9">
              <w:rPr>
                <w:bCs/>
                <w:iCs/>
                <w:sz w:val="20"/>
                <w:szCs w:val="20"/>
              </w:rPr>
              <w:t>8,75p</w:t>
            </w:r>
          </w:p>
        </w:tc>
        <w:tc>
          <w:tcPr>
            <w:tcW w:w="504" w:type="dxa"/>
            <w:gridSpan w:val="2"/>
            <w:tcBorders>
              <w:top w:val="nil"/>
              <w:left w:val="nil"/>
              <w:bottom w:val="single" w:sz="4" w:space="0" w:color="auto"/>
              <w:right w:val="single" w:sz="4" w:space="0" w:color="auto"/>
            </w:tcBorders>
            <w:shd w:val="clear" w:color="auto" w:fill="auto"/>
            <w:noWrap/>
            <w:vAlign w:val="center"/>
          </w:tcPr>
          <w:p w14:paraId="7D3DEBB7" w14:textId="77777777" w:rsidR="00204906" w:rsidRPr="00B219B9" w:rsidRDefault="00204906" w:rsidP="004A4834">
            <w:pPr>
              <w:jc w:val="center"/>
              <w:rPr>
                <w:bCs/>
                <w:iCs/>
                <w:sz w:val="20"/>
                <w:szCs w:val="20"/>
              </w:rPr>
            </w:pPr>
          </w:p>
        </w:tc>
        <w:tc>
          <w:tcPr>
            <w:tcW w:w="576" w:type="dxa"/>
            <w:gridSpan w:val="2"/>
            <w:tcBorders>
              <w:top w:val="nil"/>
              <w:left w:val="nil"/>
              <w:bottom w:val="single" w:sz="4" w:space="0" w:color="auto"/>
              <w:right w:val="single" w:sz="4" w:space="0" w:color="auto"/>
            </w:tcBorders>
            <w:shd w:val="clear" w:color="auto" w:fill="auto"/>
            <w:noWrap/>
            <w:vAlign w:val="center"/>
          </w:tcPr>
          <w:p w14:paraId="4B88CA1C" w14:textId="77777777" w:rsidR="00204906" w:rsidRPr="00B219B9" w:rsidRDefault="00204906" w:rsidP="004A4834">
            <w:pPr>
              <w:jc w:val="center"/>
              <w:rPr>
                <w:bCs/>
                <w:iCs/>
                <w:sz w:val="20"/>
                <w:szCs w:val="20"/>
              </w:rPr>
            </w:pPr>
          </w:p>
        </w:tc>
        <w:tc>
          <w:tcPr>
            <w:tcW w:w="504" w:type="dxa"/>
            <w:gridSpan w:val="2"/>
            <w:tcBorders>
              <w:top w:val="nil"/>
              <w:left w:val="nil"/>
              <w:bottom w:val="single" w:sz="4" w:space="0" w:color="auto"/>
              <w:right w:val="single" w:sz="4" w:space="0" w:color="auto"/>
            </w:tcBorders>
            <w:shd w:val="clear" w:color="auto" w:fill="auto"/>
            <w:noWrap/>
            <w:vAlign w:val="center"/>
          </w:tcPr>
          <w:p w14:paraId="59BE6D1C" w14:textId="77777777" w:rsidR="00204906" w:rsidRPr="00B219B9" w:rsidRDefault="00204906" w:rsidP="004A4834">
            <w:pPr>
              <w:jc w:val="center"/>
              <w:rPr>
                <w:bCs/>
                <w:iCs/>
                <w:sz w:val="20"/>
                <w:szCs w:val="20"/>
              </w:rPr>
            </w:pPr>
            <w:r w:rsidRPr="00B219B9">
              <w:rPr>
                <w:sz w:val="20"/>
                <w:szCs w:val="20"/>
              </w:rPr>
              <w:t>3</w:t>
            </w:r>
          </w:p>
        </w:tc>
        <w:tc>
          <w:tcPr>
            <w:tcW w:w="630" w:type="dxa"/>
            <w:gridSpan w:val="2"/>
            <w:tcBorders>
              <w:top w:val="nil"/>
              <w:left w:val="nil"/>
              <w:bottom w:val="single" w:sz="4" w:space="0" w:color="auto"/>
              <w:right w:val="single" w:sz="4" w:space="0" w:color="auto"/>
            </w:tcBorders>
            <w:shd w:val="clear" w:color="auto" w:fill="auto"/>
            <w:noWrap/>
            <w:vAlign w:val="center"/>
          </w:tcPr>
          <w:p w14:paraId="796CBC4F" w14:textId="77777777" w:rsidR="00204906" w:rsidRPr="00B219B9" w:rsidRDefault="00204906" w:rsidP="004A4834">
            <w:pPr>
              <w:jc w:val="center"/>
              <w:rPr>
                <w:bCs/>
                <w:iCs/>
                <w:sz w:val="20"/>
                <w:szCs w:val="20"/>
              </w:rPr>
            </w:pPr>
            <w:r w:rsidRPr="00B219B9">
              <w:rPr>
                <w:bCs/>
                <w:iCs/>
                <w:sz w:val="20"/>
                <w:szCs w:val="20"/>
              </w:rPr>
              <w:t>3,75p</w:t>
            </w:r>
          </w:p>
        </w:tc>
        <w:tc>
          <w:tcPr>
            <w:tcW w:w="630" w:type="dxa"/>
            <w:gridSpan w:val="2"/>
            <w:tcBorders>
              <w:top w:val="nil"/>
              <w:left w:val="nil"/>
              <w:bottom w:val="single" w:sz="4" w:space="0" w:color="auto"/>
              <w:right w:val="single" w:sz="4" w:space="0" w:color="auto"/>
            </w:tcBorders>
            <w:shd w:val="clear" w:color="auto" w:fill="auto"/>
            <w:noWrap/>
            <w:vAlign w:val="center"/>
          </w:tcPr>
          <w:p w14:paraId="5B812D8A" w14:textId="77777777" w:rsidR="00204906" w:rsidRPr="00B219B9" w:rsidRDefault="00204906" w:rsidP="004A4834">
            <w:pPr>
              <w:rPr>
                <w:bCs/>
                <w:iCs/>
                <w:sz w:val="20"/>
                <w:szCs w:val="20"/>
              </w:rPr>
            </w:pPr>
          </w:p>
        </w:tc>
        <w:tc>
          <w:tcPr>
            <w:tcW w:w="540" w:type="dxa"/>
            <w:gridSpan w:val="2"/>
            <w:tcBorders>
              <w:top w:val="nil"/>
              <w:left w:val="nil"/>
              <w:bottom w:val="single" w:sz="4" w:space="0" w:color="auto"/>
              <w:right w:val="single" w:sz="4" w:space="0" w:color="auto"/>
            </w:tcBorders>
            <w:shd w:val="clear" w:color="auto" w:fill="auto"/>
            <w:noWrap/>
            <w:vAlign w:val="center"/>
          </w:tcPr>
          <w:p w14:paraId="05BCF74E" w14:textId="77777777" w:rsidR="00204906" w:rsidRPr="00B219B9" w:rsidRDefault="00204906" w:rsidP="004A4834">
            <w:pPr>
              <w:jc w:val="center"/>
              <w:rPr>
                <w:bCs/>
                <w:iCs/>
                <w:sz w:val="20"/>
                <w:szCs w:val="20"/>
              </w:rPr>
            </w:pPr>
          </w:p>
        </w:tc>
        <w:tc>
          <w:tcPr>
            <w:tcW w:w="540" w:type="dxa"/>
            <w:gridSpan w:val="2"/>
            <w:tcBorders>
              <w:top w:val="nil"/>
              <w:left w:val="nil"/>
              <w:bottom w:val="single" w:sz="4" w:space="0" w:color="auto"/>
              <w:right w:val="single" w:sz="4" w:space="0" w:color="auto"/>
            </w:tcBorders>
            <w:shd w:val="clear" w:color="auto" w:fill="auto"/>
            <w:noWrap/>
            <w:vAlign w:val="center"/>
          </w:tcPr>
          <w:p w14:paraId="3D681B97" w14:textId="77777777" w:rsidR="00204906" w:rsidRPr="00B219B9" w:rsidRDefault="00204906" w:rsidP="004A4834">
            <w:pPr>
              <w:jc w:val="center"/>
              <w:rPr>
                <w:sz w:val="20"/>
                <w:szCs w:val="20"/>
              </w:rPr>
            </w:pPr>
            <w:r w:rsidRPr="00B219B9">
              <w:rPr>
                <w:sz w:val="20"/>
                <w:szCs w:val="20"/>
              </w:rPr>
              <w:t>32</w:t>
            </w:r>
          </w:p>
          <w:p w14:paraId="5DF748CB" w14:textId="77777777" w:rsidR="00204906" w:rsidRPr="00B219B9" w:rsidRDefault="00204906" w:rsidP="004A4834">
            <w:pPr>
              <w:jc w:val="center"/>
              <w:rPr>
                <w:bCs/>
                <w:iCs/>
                <w:sz w:val="20"/>
                <w:szCs w:val="20"/>
              </w:rPr>
            </w:pPr>
            <w:r w:rsidRPr="00B219B9">
              <w:rPr>
                <w:sz w:val="20"/>
                <w:szCs w:val="20"/>
              </w:rPr>
              <w:t>TN</w:t>
            </w:r>
          </w:p>
        </w:tc>
        <w:tc>
          <w:tcPr>
            <w:tcW w:w="540" w:type="dxa"/>
            <w:gridSpan w:val="2"/>
            <w:tcBorders>
              <w:top w:val="nil"/>
              <w:left w:val="nil"/>
              <w:bottom w:val="single" w:sz="4" w:space="0" w:color="auto"/>
              <w:right w:val="single" w:sz="4" w:space="0" w:color="auto"/>
            </w:tcBorders>
            <w:shd w:val="clear" w:color="auto" w:fill="auto"/>
            <w:noWrap/>
            <w:vAlign w:val="center"/>
          </w:tcPr>
          <w:p w14:paraId="72B084E3" w14:textId="77777777" w:rsidR="00204906" w:rsidRPr="00B219B9" w:rsidRDefault="00204906" w:rsidP="004A4834">
            <w:pPr>
              <w:jc w:val="center"/>
              <w:rPr>
                <w:b/>
                <w:i/>
                <w:sz w:val="28"/>
                <w:szCs w:val="20"/>
                <w:u w:val="single"/>
              </w:rPr>
            </w:pPr>
            <w:r w:rsidRPr="00B219B9">
              <w:rPr>
                <w:b/>
                <w:i/>
                <w:sz w:val="28"/>
                <w:szCs w:val="20"/>
                <w:u w:val="single"/>
              </w:rPr>
              <w:t>3</w:t>
            </w:r>
          </w:p>
          <w:p w14:paraId="78E6DCF1" w14:textId="77777777" w:rsidR="00204906" w:rsidRPr="00B219B9" w:rsidRDefault="00204906" w:rsidP="004A4834">
            <w:pPr>
              <w:jc w:val="center"/>
              <w:rPr>
                <w:b/>
                <w:bCs/>
                <w:i/>
                <w:iCs/>
                <w:sz w:val="28"/>
                <w:szCs w:val="20"/>
                <w:u w:val="single"/>
              </w:rPr>
            </w:pPr>
            <w:r w:rsidRPr="00B219B9">
              <w:rPr>
                <w:b/>
                <w:i/>
                <w:sz w:val="28"/>
                <w:szCs w:val="20"/>
                <w:u w:val="single"/>
              </w:rPr>
              <w:t>TL</w:t>
            </w:r>
          </w:p>
        </w:tc>
        <w:tc>
          <w:tcPr>
            <w:tcW w:w="851" w:type="dxa"/>
            <w:gridSpan w:val="2"/>
            <w:tcBorders>
              <w:top w:val="nil"/>
              <w:left w:val="nil"/>
              <w:bottom w:val="single" w:sz="4" w:space="0" w:color="auto"/>
              <w:right w:val="single" w:sz="4" w:space="0" w:color="auto"/>
            </w:tcBorders>
            <w:shd w:val="clear" w:color="auto" w:fill="auto"/>
            <w:noWrap/>
            <w:vAlign w:val="center"/>
            <w:hideMark/>
          </w:tcPr>
          <w:p w14:paraId="4BB6F9B8" w14:textId="77777777" w:rsidR="00204906" w:rsidRPr="00B219B9" w:rsidRDefault="00204906" w:rsidP="004A4834">
            <w:pPr>
              <w:jc w:val="center"/>
              <w:rPr>
                <w:bCs/>
                <w:sz w:val="20"/>
                <w:szCs w:val="20"/>
              </w:rPr>
            </w:pPr>
            <w:r w:rsidRPr="00B219B9">
              <w:rPr>
                <w:sz w:val="20"/>
                <w:szCs w:val="20"/>
              </w:rPr>
              <w:t>50p</w:t>
            </w:r>
          </w:p>
        </w:tc>
        <w:tc>
          <w:tcPr>
            <w:tcW w:w="900" w:type="dxa"/>
            <w:gridSpan w:val="2"/>
            <w:tcBorders>
              <w:top w:val="nil"/>
              <w:left w:val="nil"/>
              <w:bottom w:val="single" w:sz="4" w:space="0" w:color="auto"/>
              <w:right w:val="single" w:sz="4" w:space="0" w:color="auto"/>
            </w:tcBorders>
            <w:vAlign w:val="center"/>
          </w:tcPr>
          <w:p w14:paraId="4596DE89" w14:textId="77777777" w:rsidR="00204906" w:rsidRPr="00B219B9" w:rsidRDefault="00204906" w:rsidP="004A4834">
            <w:pPr>
              <w:jc w:val="center"/>
              <w:rPr>
                <w:bCs/>
                <w:sz w:val="20"/>
                <w:szCs w:val="20"/>
              </w:rPr>
            </w:pPr>
            <w:r w:rsidRPr="00B219B9">
              <w:rPr>
                <w:sz w:val="20"/>
                <w:szCs w:val="20"/>
              </w:rPr>
              <w:t>100%</w:t>
            </w:r>
          </w:p>
        </w:tc>
      </w:tr>
      <w:tr w:rsidR="00204906" w:rsidRPr="00B219B9" w14:paraId="4A3A5E5B" w14:textId="77777777" w:rsidTr="004A4834">
        <w:trPr>
          <w:trHeight w:val="288"/>
        </w:trPr>
        <w:tc>
          <w:tcPr>
            <w:tcW w:w="400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D92DF" w14:textId="77777777" w:rsidR="00204906" w:rsidRPr="00B219B9" w:rsidRDefault="00204906" w:rsidP="004A4834">
            <w:pPr>
              <w:jc w:val="center"/>
              <w:rPr>
                <w:b/>
                <w:bCs/>
                <w:iCs/>
                <w:sz w:val="20"/>
                <w:szCs w:val="20"/>
              </w:rPr>
            </w:pPr>
            <w:r w:rsidRPr="00B219B9">
              <w:rPr>
                <w:b/>
                <w:bCs/>
                <w:iCs/>
                <w:sz w:val="20"/>
                <w:szCs w:val="20"/>
              </w:rPr>
              <w:t>Tỉ lệ</w:t>
            </w:r>
          </w:p>
          <w:p w14:paraId="3F283381" w14:textId="77777777" w:rsidR="00204906" w:rsidRPr="00B219B9" w:rsidRDefault="00204906" w:rsidP="004A4834">
            <w:pPr>
              <w:jc w:val="center"/>
              <w:rPr>
                <w:b/>
                <w:bCs/>
                <w:iCs/>
                <w:sz w:val="20"/>
                <w:szCs w:val="20"/>
              </w:rPr>
            </w:pPr>
          </w:p>
        </w:tc>
        <w:tc>
          <w:tcPr>
            <w:tcW w:w="2129" w:type="dxa"/>
            <w:gridSpan w:val="8"/>
            <w:tcBorders>
              <w:top w:val="single" w:sz="4" w:space="0" w:color="auto"/>
              <w:left w:val="nil"/>
              <w:bottom w:val="single" w:sz="4" w:space="0" w:color="auto"/>
              <w:right w:val="single" w:sz="4" w:space="0" w:color="auto"/>
            </w:tcBorders>
            <w:shd w:val="clear" w:color="auto" w:fill="auto"/>
            <w:noWrap/>
            <w:vAlign w:val="center"/>
            <w:hideMark/>
          </w:tcPr>
          <w:p w14:paraId="044CA213" w14:textId="77777777" w:rsidR="00204906" w:rsidRPr="00B219B9" w:rsidRDefault="00204906" w:rsidP="004A4834">
            <w:pPr>
              <w:jc w:val="center"/>
              <w:rPr>
                <w:b/>
                <w:sz w:val="20"/>
                <w:szCs w:val="20"/>
              </w:rPr>
            </w:pPr>
            <w:r w:rsidRPr="00B219B9">
              <w:rPr>
                <w:b/>
                <w:sz w:val="20"/>
                <w:szCs w:val="20"/>
              </w:rPr>
              <w:t>30%</w:t>
            </w:r>
          </w:p>
        </w:tc>
        <w:tc>
          <w:tcPr>
            <w:tcW w:w="2124" w:type="dxa"/>
            <w:gridSpan w:val="8"/>
            <w:tcBorders>
              <w:top w:val="single" w:sz="4" w:space="0" w:color="auto"/>
              <w:left w:val="nil"/>
              <w:bottom w:val="single" w:sz="4" w:space="0" w:color="auto"/>
              <w:right w:val="single" w:sz="4" w:space="0" w:color="auto"/>
            </w:tcBorders>
            <w:shd w:val="clear" w:color="auto" w:fill="auto"/>
            <w:noWrap/>
            <w:vAlign w:val="center"/>
            <w:hideMark/>
          </w:tcPr>
          <w:p w14:paraId="0AF26DF3" w14:textId="77777777" w:rsidR="00204906" w:rsidRPr="00B219B9" w:rsidRDefault="00204906" w:rsidP="004A4834">
            <w:pPr>
              <w:jc w:val="center"/>
              <w:rPr>
                <w:b/>
                <w:sz w:val="20"/>
                <w:szCs w:val="20"/>
              </w:rPr>
            </w:pPr>
            <w:r w:rsidRPr="00B219B9">
              <w:rPr>
                <w:b/>
                <w:sz w:val="20"/>
                <w:szCs w:val="20"/>
              </w:rPr>
              <w:t>45%</w:t>
            </w:r>
          </w:p>
        </w:tc>
        <w:tc>
          <w:tcPr>
            <w:tcW w:w="2106" w:type="dxa"/>
            <w:gridSpan w:val="8"/>
            <w:tcBorders>
              <w:top w:val="single" w:sz="4" w:space="0" w:color="auto"/>
              <w:left w:val="nil"/>
              <w:bottom w:val="single" w:sz="4" w:space="0" w:color="auto"/>
              <w:right w:val="single" w:sz="4" w:space="0" w:color="auto"/>
            </w:tcBorders>
            <w:shd w:val="clear" w:color="auto" w:fill="auto"/>
            <w:noWrap/>
            <w:vAlign w:val="center"/>
            <w:hideMark/>
          </w:tcPr>
          <w:p w14:paraId="1170BBDA" w14:textId="77777777" w:rsidR="00204906" w:rsidRPr="00B219B9" w:rsidRDefault="00204906" w:rsidP="004A4834">
            <w:pPr>
              <w:jc w:val="center"/>
              <w:rPr>
                <w:b/>
                <w:sz w:val="20"/>
                <w:szCs w:val="20"/>
              </w:rPr>
            </w:pPr>
            <w:r w:rsidRPr="00B219B9">
              <w:rPr>
                <w:b/>
                <w:sz w:val="20"/>
                <w:szCs w:val="20"/>
              </w:rPr>
              <w:t>17,5%</w:t>
            </w:r>
          </w:p>
        </w:tc>
        <w:tc>
          <w:tcPr>
            <w:tcW w:w="2304" w:type="dxa"/>
            <w:gridSpan w:val="8"/>
            <w:tcBorders>
              <w:top w:val="single" w:sz="4" w:space="0" w:color="auto"/>
              <w:left w:val="nil"/>
              <w:bottom w:val="single" w:sz="4" w:space="0" w:color="auto"/>
              <w:right w:val="single" w:sz="4" w:space="0" w:color="auto"/>
            </w:tcBorders>
            <w:shd w:val="clear" w:color="auto" w:fill="auto"/>
            <w:noWrap/>
            <w:vAlign w:val="center"/>
            <w:hideMark/>
          </w:tcPr>
          <w:p w14:paraId="2CE352FE" w14:textId="77777777" w:rsidR="00204906" w:rsidRPr="00B219B9" w:rsidRDefault="00204906" w:rsidP="004A4834">
            <w:pPr>
              <w:jc w:val="center"/>
              <w:rPr>
                <w:b/>
                <w:sz w:val="20"/>
                <w:szCs w:val="20"/>
              </w:rPr>
            </w:pPr>
            <w:r w:rsidRPr="00B219B9">
              <w:rPr>
                <w:b/>
                <w:sz w:val="20"/>
                <w:szCs w:val="20"/>
              </w:rPr>
              <w:t>7,5%</w:t>
            </w:r>
          </w:p>
        </w:tc>
        <w:tc>
          <w:tcPr>
            <w:tcW w:w="1931" w:type="dxa"/>
            <w:gridSpan w:val="6"/>
            <w:tcBorders>
              <w:top w:val="nil"/>
              <w:left w:val="nil"/>
              <w:bottom w:val="single" w:sz="4" w:space="0" w:color="auto"/>
              <w:right w:val="single" w:sz="4" w:space="0" w:color="auto"/>
            </w:tcBorders>
            <w:shd w:val="clear" w:color="auto" w:fill="auto"/>
            <w:noWrap/>
            <w:vAlign w:val="center"/>
            <w:hideMark/>
          </w:tcPr>
          <w:p w14:paraId="27F3A7FA" w14:textId="77777777" w:rsidR="00204906" w:rsidRPr="00B219B9" w:rsidRDefault="00204906" w:rsidP="004A4834">
            <w:pPr>
              <w:jc w:val="center"/>
              <w:rPr>
                <w:b/>
                <w:sz w:val="20"/>
                <w:szCs w:val="20"/>
              </w:rPr>
            </w:pPr>
          </w:p>
        </w:tc>
        <w:tc>
          <w:tcPr>
            <w:tcW w:w="900" w:type="dxa"/>
            <w:gridSpan w:val="2"/>
            <w:tcBorders>
              <w:top w:val="nil"/>
              <w:left w:val="nil"/>
              <w:bottom w:val="single" w:sz="4" w:space="0" w:color="auto"/>
              <w:right w:val="single" w:sz="4" w:space="0" w:color="auto"/>
            </w:tcBorders>
            <w:vAlign w:val="center"/>
          </w:tcPr>
          <w:p w14:paraId="497FE328" w14:textId="77777777" w:rsidR="00204906" w:rsidRPr="00B219B9" w:rsidRDefault="00204906" w:rsidP="004A4834">
            <w:pPr>
              <w:jc w:val="center"/>
              <w:rPr>
                <w:b/>
                <w:sz w:val="20"/>
                <w:szCs w:val="20"/>
              </w:rPr>
            </w:pPr>
            <w:r w:rsidRPr="00B219B9">
              <w:rPr>
                <w:b/>
                <w:sz w:val="20"/>
                <w:szCs w:val="20"/>
              </w:rPr>
              <w:t>100%</w:t>
            </w:r>
          </w:p>
        </w:tc>
      </w:tr>
      <w:tr w:rsidR="00204906" w:rsidRPr="00B219B9" w14:paraId="26C43D39" w14:textId="77777777" w:rsidTr="004A4834">
        <w:trPr>
          <w:trHeight w:val="288"/>
        </w:trPr>
        <w:tc>
          <w:tcPr>
            <w:tcW w:w="400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2A752" w14:textId="77777777" w:rsidR="00204906" w:rsidRPr="00B219B9" w:rsidRDefault="00204906" w:rsidP="004A4834">
            <w:pPr>
              <w:jc w:val="center"/>
              <w:rPr>
                <w:b/>
                <w:sz w:val="20"/>
                <w:szCs w:val="20"/>
              </w:rPr>
            </w:pPr>
            <w:r w:rsidRPr="00B219B9">
              <w:rPr>
                <w:b/>
                <w:sz w:val="20"/>
                <w:szCs w:val="20"/>
              </w:rPr>
              <w:t>Tổng điểm</w:t>
            </w:r>
          </w:p>
          <w:p w14:paraId="6419BB98" w14:textId="77777777" w:rsidR="00204906" w:rsidRPr="00B219B9" w:rsidRDefault="00204906" w:rsidP="004A4834">
            <w:pPr>
              <w:jc w:val="center"/>
              <w:rPr>
                <w:b/>
                <w:sz w:val="20"/>
                <w:szCs w:val="20"/>
              </w:rPr>
            </w:pPr>
          </w:p>
        </w:tc>
        <w:tc>
          <w:tcPr>
            <w:tcW w:w="2129"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A3EA902" w14:textId="77777777" w:rsidR="00204906" w:rsidRPr="00B219B9" w:rsidRDefault="00204906" w:rsidP="004A4834">
            <w:pPr>
              <w:jc w:val="center"/>
              <w:rPr>
                <w:b/>
                <w:bCs/>
                <w:iCs/>
                <w:sz w:val="20"/>
                <w:szCs w:val="20"/>
              </w:rPr>
            </w:pPr>
            <w:r w:rsidRPr="00B219B9">
              <w:rPr>
                <w:b/>
                <w:bCs/>
                <w:iCs/>
                <w:sz w:val="20"/>
                <w:szCs w:val="20"/>
              </w:rPr>
              <w:t>3điểm</w:t>
            </w:r>
          </w:p>
        </w:tc>
        <w:tc>
          <w:tcPr>
            <w:tcW w:w="2124"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60E6960E" w14:textId="77777777" w:rsidR="00204906" w:rsidRPr="00B219B9" w:rsidRDefault="00204906" w:rsidP="004A4834">
            <w:pPr>
              <w:jc w:val="center"/>
              <w:rPr>
                <w:b/>
                <w:bCs/>
                <w:iCs/>
                <w:sz w:val="20"/>
                <w:szCs w:val="20"/>
              </w:rPr>
            </w:pPr>
            <w:r w:rsidRPr="00B219B9">
              <w:rPr>
                <w:b/>
                <w:bCs/>
                <w:iCs/>
                <w:sz w:val="20"/>
                <w:szCs w:val="20"/>
              </w:rPr>
              <w:t>4,5điểm</w:t>
            </w:r>
          </w:p>
        </w:tc>
        <w:tc>
          <w:tcPr>
            <w:tcW w:w="2106"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0917793F" w14:textId="77777777" w:rsidR="00204906" w:rsidRPr="00B219B9" w:rsidRDefault="00204906" w:rsidP="004A4834">
            <w:pPr>
              <w:jc w:val="center"/>
              <w:rPr>
                <w:b/>
                <w:bCs/>
                <w:iCs/>
                <w:sz w:val="20"/>
                <w:szCs w:val="20"/>
              </w:rPr>
            </w:pPr>
            <w:r w:rsidRPr="00B219B9">
              <w:rPr>
                <w:b/>
                <w:bCs/>
                <w:iCs/>
                <w:sz w:val="20"/>
                <w:szCs w:val="20"/>
              </w:rPr>
              <w:t>1,75 điểm</w:t>
            </w:r>
          </w:p>
        </w:tc>
        <w:tc>
          <w:tcPr>
            <w:tcW w:w="2304"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6493176A" w14:textId="77777777" w:rsidR="00204906" w:rsidRPr="00B219B9" w:rsidRDefault="00204906" w:rsidP="004A4834">
            <w:pPr>
              <w:jc w:val="center"/>
              <w:rPr>
                <w:b/>
                <w:bCs/>
                <w:iCs/>
                <w:sz w:val="20"/>
                <w:szCs w:val="20"/>
              </w:rPr>
            </w:pPr>
            <w:r w:rsidRPr="00B219B9">
              <w:rPr>
                <w:b/>
                <w:bCs/>
                <w:iCs/>
                <w:sz w:val="20"/>
                <w:szCs w:val="20"/>
              </w:rPr>
              <w:t>0,75điểm</w:t>
            </w:r>
          </w:p>
        </w:tc>
        <w:tc>
          <w:tcPr>
            <w:tcW w:w="1931" w:type="dxa"/>
            <w:gridSpan w:val="6"/>
            <w:tcBorders>
              <w:top w:val="nil"/>
              <w:left w:val="nil"/>
              <w:bottom w:val="single" w:sz="4" w:space="0" w:color="auto"/>
              <w:right w:val="single" w:sz="4" w:space="0" w:color="auto"/>
            </w:tcBorders>
            <w:shd w:val="clear" w:color="auto" w:fill="auto"/>
            <w:noWrap/>
            <w:vAlign w:val="center"/>
            <w:hideMark/>
          </w:tcPr>
          <w:p w14:paraId="79F619D1" w14:textId="77777777" w:rsidR="00204906" w:rsidRPr="00B219B9" w:rsidRDefault="00204906" w:rsidP="004A4834">
            <w:pPr>
              <w:jc w:val="center"/>
              <w:rPr>
                <w:b/>
                <w:sz w:val="20"/>
                <w:szCs w:val="20"/>
              </w:rPr>
            </w:pPr>
          </w:p>
        </w:tc>
        <w:tc>
          <w:tcPr>
            <w:tcW w:w="900" w:type="dxa"/>
            <w:gridSpan w:val="2"/>
            <w:tcBorders>
              <w:top w:val="nil"/>
              <w:left w:val="nil"/>
              <w:bottom w:val="single" w:sz="4" w:space="0" w:color="auto"/>
              <w:right w:val="single" w:sz="4" w:space="0" w:color="auto"/>
            </w:tcBorders>
            <w:vAlign w:val="center"/>
          </w:tcPr>
          <w:p w14:paraId="71495EBC" w14:textId="77777777" w:rsidR="00204906" w:rsidRPr="00B219B9" w:rsidRDefault="00204906" w:rsidP="004A4834">
            <w:pPr>
              <w:jc w:val="center"/>
              <w:rPr>
                <w:b/>
                <w:sz w:val="20"/>
                <w:szCs w:val="20"/>
              </w:rPr>
            </w:pPr>
            <w:r w:rsidRPr="00B219B9">
              <w:rPr>
                <w:b/>
                <w:sz w:val="20"/>
                <w:szCs w:val="20"/>
              </w:rPr>
              <w:t>10Đ</w:t>
            </w:r>
          </w:p>
        </w:tc>
      </w:tr>
    </w:tbl>
    <w:p w14:paraId="6E473A4B" w14:textId="1822C775" w:rsidR="00204906" w:rsidRPr="00204906" w:rsidRDefault="00204906" w:rsidP="00204906">
      <w:pPr>
        <w:pStyle w:val="ListParagraph"/>
        <w:numPr>
          <w:ilvl w:val="0"/>
          <w:numId w:val="2"/>
        </w:numPr>
        <w:sectPr w:rsidR="00204906" w:rsidRPr="00204906" w:rsidSect="00FB165C">
          <w:pgSz w:w="16838" w:h="11906" w:orient="landscape"/>
          <w:pgMar w:top="567" w:right="709" w:bottom="707" w:left="1440" w:header="708" w:footer="708" w:gutter="0"/>
          <w:cols w:space="708"/>
          <w:docGrid w:linePitch="360"/>
        </w:sectPr>
      </w:pPr>
      <w:bookmarkStart w:id="1" w:name="_Hlk155100834"/>
    </w:p>
    <w:bookmarkEnd w:id="1"/>
    <w:p w14:paraId="603E8F4A" w14:textId="77777777" w:rsidR="00204906" w:rsidRPr="00B42EA1" w:rsidRDefault="00204906" w:rsidP="00204906">
      <w:pPr>
        <w:pStyle w:val="NormalWeb"/>
        <w:spacing w:before="0" w:beforeAutospacing="0" w:after="240" w:afterAutospacing="0" w:line="360" w:lineRule="atLeast"/>
        <w:ind w:right="48"/>
        <w:rPr>
          <w:rFonts w:asciiTheme="majorHAnsi" w:hAnsiTheme="majorHAnsi" w:cstheme="majorHAnsi"/>
          <w:color w:val="000000"/>
          <w:sz w:val="28"/>
          <w:szCs w:val="28"/>
        </w:rPr>
      </w:pPr>
    </w:p>
    <w:p w14:paraId="550360A2" w14:textId="77777777" w:rsidR="00661B70" w:rsidRDefault="00661B70" w:rsidP="00083F35">
      <w:pPr>
        <w:pStyle w:val="StyleHet0"/>
        <w:jc w:val="center"/>
        <w:textAlignment w:val="center"/>
        <w:rPr>
          <w:sz w:val="25"/>
          <w:szCs w:val="25"/>
        </w:rPr>
      </w:pPr>
    </w:p>
    <w:p w14:paraId="7D9F1418" w14:textId="77777777" w:rsidR="00661B70" w:rsidRPr="00204906" w:rsidRDefault="00661B70" w:rsidP="00083F35">
      <w:pPr>
        <w:textAlignment w:val="center"/>
        <w:rPr>
          <w:sz w:val="25"/>
          <w:szCs w:val="25"/>
          <w:lang w:val="fr-FR"/>
        </w:rPr>
      </w:pPr>
    </w:p>
    <w:p w14:paraId="5AD2D67A" w14:textId="77777777" w:rsidR="00661B70" w:rsidRPr="00204906" w:rsidRDefault="00661B70" w:rsidP="00083F35">
      <w:pPr>
        <w:textAlignment w:val="center"/>
        <w:rPr>
          <w:sz w:val="25"/>
          <w:szCs w:val="25"/>
          <w:lang w:val="fr-FR"/>
        </w:rPr>
      </w:pPr>
    </w:p>
    <w:p w14:paraId="657AE69A" w14:textId="77777777" w:rsidR="00661B70" w:rsidRPr="00204906" w:rsidRDefault="00661B70" w:rsidP="00083F35">
      <w:pPr>
        <w:textAlignment w:val="center"/>
        <w:rPr>
          <w:sz w:val="25"/>
          <w:szCs w:val="25"/>
          <w:lang w:val="fr-FR"/>
        </w:rPr>
      </w:pPr>
    </w:p>
    <w:p w14:paraId="36ED8B72" w14:textId="77777777" w:rsidR="00661B70" w:rsidRPr="00204906" w:rsidRDefault="00661B70" w:rsidP="00083F35">
      <w:pPr>
        <w:textAlignment w:val="center"/>
        <w:rPr>
          <w:sz w:val="25"/>
          <w:szCs w:val="25"/>
          <w:lang w:val="fr-FR"/>
        </w:rPr>
      </w:pPr>
    </w:p>
    <w:p w14:paraId="520B64A9" w14:textId="77777777" w:rsidR="00661B70" w:rsidRPr="00204906" w:rsidRDefault="00661B70" w:rsidP="00083F35">
      <w:pPr>
        <w:jc w:val="center"/>
        <w:textAlignment w:val="center"/>
        <w:rPr>
          <w:sz w:val="25"/>
          <w:szCs w:val="25"/>
          <w:lang w:val="fr-FR"/>
        </w:rPr>
      </w:pPr>
    </w:p>
    <w:sectPr w:rsidR="00661B70" w:rsidRPr="00204906">
      <w:headerReference w:type="even" r:id="rId27"/>
      <w:headerReference w:type="default" r:id="rId28"/>
      <w:footerReference w:type="even" r:id="rId29"/>
      <w:footerReference w:type="default" r:id="rId30"/>
      <w:headerReference w:type="first" r:id="rId31"/>
      <w:footerReference w:type="first" r:id="rId32"/>
      <w:pgSz w:w="11906" w:h="16838"/>
      <w:pgMar w:top="288" w:right="562" w:bottom="461" w:left="1138" w:header="288" w:footer="56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240C8" w14:textId="77777777" w:rsidR="000F4F19" w:rsidRDefault="000F4F19">
      <w:r>
        <w:separator/>
      </w:r>
    </w:p>
  </w:endnote>
  <w:endnote w:type="continuationSeparator" w:id="0">
    <w:p w14:paraId="1D60A00B" w14:textId="77777777" w:rsidR="000F4F19" w:rsidRDefault="000F4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BAE5C" w14:textId="77777777" w:rsidR="00661B70" w:rsidRDefault="00661B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FC597" w14:textId="77777777" w:rsidR="00661B70" w:rsidRDefault="00661B70">
    <w:pPr>
      <w:jc w:val="right"/>
    </w:pPr>
    <w:r>
      <w:t xml:space="preserve">Trang </w:t>
    </w:r>
    <w:r>
      <w:fldChar w:fldCharType="begin"/>
    </w:r>
    <w:r>
      <w:instrText>PAGE</w:instrText>
    </w:r>
    <w:r>
      <w:fldChar w:fldCharType="separate"/>
    </w:r>
    <w:r w:rsidR="008760CF">
      <w:rPr>
        <w:noProof/>
      </w:rPr>
      <w:t>1</w:t>
    </w:r>
    <w:r>
      <w:fldChar w:fldCharType="end"/>
    </w:r>
    <w:r>
      <w:t>/</w:t>
    </w:r>
    <w:r>
      <w:fldChar w:fldCharType="begin"/>
    </w:r>
    <w:r>
      <w:instrText>NUMPAGES</w:instrText>
    </w:r>
    <w:r>
      <w:fldChar w:fldCharType="separate"/>
    </w:r>
    <w:r w:rsidR="008760CF">
      <w:rPr>
        <w:noProof/>
      </w:rPr>
      <w:t>2</w:t>
    </w:r>
    <w:r>
      <w:fldChar w:fldCharType="end"/>
    </w:r>
    <w:r>
      <w:t xml:space="preserve"> - ĐỀ GỐC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AB4B" w14:textId="77777777" w:rsidR="00661B70" w:rsidRDefault="00661B7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6857D" w14:textId="77777777" w:rsidR="000F4F19" w:rsidRDefault="000F4F19">
      <w:r>
        <w:separator/>
      </w:r>
    </w:p>
  </w:footnote>
  <w:footnote w:type="continuationSeparator" w:id="0">
    <w:p w14:paraId="44B01D42" w14:textId="77777777" w:rsidR="000F4F19" w:rsidRDefault="000F4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7B103" w14:textId="77777777" w:rsidR="00661B70" w:rsidRDefault="00661B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86624" w14:textId="77777777" w:rsidR="00661B70" w:rsidRDefault="00661B7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7297D" w14:textId="77777777" w:rsidR="00661B70" w:rsidRDefault="00661B7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962A9"/>
    <w:multiLevelType w:val="hybridMultilevel"/>
    <w:tmpl w:val="C59688C6"/>
    <w:lvl w:ilvl="0" w:tplc="CDD29202">
      <w:start w:val="2"/>
      <w:numFmt w:val="bullet"/>
      <w:lvlText w:val=""/>
      <w:lvlJc w:val="left"/>
      <w:pPr>
        <w:ind w:left="768" w:hanging="360"/>
      </w:pPr>
      <w:rPr>
        <w:rFonts w:ascii="Symbol" w:eastAsia="Times New Roman" w:hAnsi="Symbol" w:cstheme="majorHAnsi" w:hint="default"/>
      </w:rPr>
    </w:lvl>
    <w:lvl w:ilvl="1" w:tplc="042A0003">
      <w:start w:val="1"/>
      <w:numFmt w:val="bullet"/>
      <w:lvlText w:val="o"/>
      <w:lvlJc w:val="left"/>
      <w:pPr>
        <w:ind w:left="1488" w:hanging="360"/>
      </w:pPr>
      <w:rPr>
        <w:rFonts w:ascii="Courier New" w:hAnsi="Courier New" w:cs="Courier New" w:hint="default"/>
      </w:rPr>
    </w:lvl>
    <w:lvl w:ilvl="2" w:tplc="042A0005" w:tentative="1">
      <w:start w:val="1"/>
      <w:numFmt w:val="bullet"/>
      <w:lvlText w:val=""/>
      <w:lvlJc w:val="left"/>
      <w:pPr>
        <w:ind w:left="2208" w:hanging="360"/>
      </w:pPr>
      <w:rPr>
        <w:rFonts w:ascii="Wingdings" w:hAnsi="Wingdings" w:hint="default"/>
      </w:rPr>
    </w:lvl>
    <w:lvl w:ilvl="3" w:tplc="042A0001" w:tentative="1">
      <w:start w:val="1"/>
      <w:numFmt w:val="bullet"/>
      <w:lvlText w:val=""/>
      <w:lvlJc w:val="left"/>
      <w:pPr>
        <w:ind w:left="2928" w:hanging="360"/>
      </w:pPr>
      <w:rPr>
        <w:rFonts w:ascii="Symbol" w:hAnsi="Symbol" w:hint="default"/>
      </w:rPr>
    </w:lvl>
    <w:lvl w:ilvl="4" w:tplc="042A0003" w:tentative="1">
      <w:start w:val="1"/>
      <w:numFmt w:val="bullet"/>
      <w:lvlText w:val="o"/>
      <w:lvlJc w:val="left"/>
      <w:pPr>
        <w:ind w:left="3648" w:hanging="360"/>
      </w:pPr>
      <w:rPr>
        <w:rFonts w:ascii="Courier New" w:hAnsi="Courier New" w:cs="Courier New" w:hint="default"/>
      </w:rPr>
    </w:lvl>
    <w:lvl w:ilvl="5" w:tplc="042A0005" w:tentative="1">
      <w:start w:val="1"/>
      <w:numFmt w:val="bullet"/>
      <w:lvlText w:val=""/>
      <w:lvlJc w:val="left"/>
      <w:pPr>
        <w:ind w:left="4368" w:hanging="360"/>
      </w:pPr>
      <w:rPr>
        <w:rFonts w:ascii="Wingdings" w:hAnsi="Wingdings" w:hint="default"/>
      </w:rPr>
    </w:lvl>
    <w:lvl w:ilvl="6" w:tplc="042A0001" w:tentative="1">
      <w:start w:val="1"/>
      <w:numFmt w:val="bullet"/>
      <w:lvlText w:val=""/>
      <w:lvlJc w:val="left"/>
      <w:pPr>
        <w:ind w:left="5088" w:hanging="360"/>
      </w:pPr>
      <w:rPr>
        <w:rFonts w:ascii="Symbol" w:hAnsi="Symbol" w:hint="default"/>
      </w:rPr>
    </w:lvl>
    <w:lvl w:ilvl="7" w:tplc="042A0003" w:tentative="1">
      <w:start w:val="1"/>
      <w:numFmt w:val="bullet"/>
      <w:lvlText w:val="o"/>
      <w:lvlJc w:val="left"/>
      <w:pPr>
        <w:ind w:left="5808" w:hanging="360"/>
      </w:pPr>
      <w:rPr>
        <w:rFonts w:ascii="Courier New" w:hAnsi="Courier New" w:cs="Courier New" w:hint="default"/>
      </w:rPr>
    </w:lvl>
    <w:lvl w:ilvl="8" w:tplc="042A0005" w:tentative="1">
      <w:start w:val="1"/>
      <w:numFmt w:val="bullet"/>
      <w:lvlText w:val=""/>
      <w:lvlJc w:val="left"/>
      <w:pPr>
        <w:ind w:left="6528" w:hanging="360"/>
      </w:pPr>
      <w:rPr>
        <w:rFonts w:ascii="Wingdings" w:hAnsi="Wingdings" w:hint="default"/>
      </w:rPr>
    </w:lvl>
  </w:abstractNum>
  <w:abstractNum w:abstractNumId="1" w15:restartNumberingAfterBreak="0">
    <w:nsid w:val="2EA664AF"/>
    <w:multiLevelType w:val="hybridMultilevel"/>
    <w:tmpl w:val="BACA62B4"/>
    <w:lvl w:ilvl="0" w:tplc="0CA8009C">
      <w:start w:val="2"/>
      <w:numFmt w:val="bullet"/>
      <w:lvlText w:val="-"/>
      <w:lvlJc w:val="left"/>
      <w:pPr>
        <w:ind w:left="408" w:hanging="360"/>
      </w:pPr>
      <w:rPr>
        <w:rFonts w:ascii="Times New Roman" w:eastAsia="Times New Roman" w:hAnsi="Times New Roman" w:cs="Times New Roman" w:hint="default"/>
      </w:rPr>
    </w:lvl>
    <w:lvl w:ilvl="1" w:tplc="042A0003" w:tentative="1">
      <w:start w:val="1"/>
      <w:numFmt w:val="bullet"/>
      <w:lvlText w:val="o"/>
      <w:lvlJc w:val="left"/>
      <w:pPr>
        <w:ind w:left="1128" w:hanging="360"/>
      </w:pPr>
      <w:rPr>
        <w:rFonts w:ascii="Courier New" w:hAnsi="Courier New" w:cs="Courier New" w:hint="default"/>
      </w:rPr>
    </w:lvl>
    <w:lvl w:ilvl="2" w:tplc="042A0005" w:tentative="1">
      <w:start w:val="1"/>
      <w:numFmt w:val="bullet"/>
      <w:lvlText w:val=""/>
      <w:lvlJc w:val="left"/>
      <w:pPr>
        <w:ind w:left="1848" w:hanging="360"/>
      </w:pPr>
      <w:rPr>
        <w:rFonts w:ascii="Wingdings" w:hAnsi="Wingdings" w:hint="default"/>
      </w:rPr>
    </w:lvl>
    <w:lvl w:ilvl="3" w:tplc="042A0001" w:tentative="1">
      <w:start w:val="1"/>
      <w:numFmt w:val="bullet"/>
      <w:lvlText w:val=""/>
      <w:lvlJc w:val="left"/>
      <w:pPr>
        <w:ind w:left="2568" w:hanging="360"/>
      </w:pPr>
      <w:rPr>
        <w:rFonts w:ascii="Symbol" w:hAnsi="Symbol" w:hint="default"/>
      </w:rPr>
    </w:lvl>
    <w:lvl w:ilvl="4" w:tplc="042A0003" w:tentative="1">
      <w:start w:val="1"/>
      <w:numFmt w:val="bullet"/>
      <w:lvlText w:val="o"/>
      <w:lvlJc w:val="left"/>
      <w:pPr>
        <w:ind w:left="3288" w:hanging="360"/>
      </w:pPr>
      <w:rPr>
        <w:rFonts w:ascii="Courier New" w:hAnsi="Courier New" w:cs="Courier New" w:hint="default"/>
      </w:rPr>
    </w:lvl>
    <w:lvl w:ilvl="5" w:tplc="042A0005" w:tentative="1">
      <w:start w:val="1"/>
      <w:numFmt w:val="bullet"/>
      <w:lvlText w:val=""/>
      <w:lvlJc w:val="left"/>
      <w:pPr>
        <w:ind w:left="4008" w:hanging="360"/>
      </w:pPr>
      <w:rPr>
        <w:rFonts w:ascii="Wingdings" w:hAnsi="Wingdings" w:hint="default"/>
      </w:rPr>
    </w:lvl>
    <w:lvl w:ilvl="6" w:tplc="042A0001" w:tentative="1">
      <w:start w:val="1"/>
      <w:numFmt w:val="bullet"/>
      <w:lvlText w:val=""/>
      <w:lvlJc w:val="left"/>
      <w:pPr>
        <w:ind w:left="4728" w:hanging="360"/>
      </w:pPr>
      <w:rPr>
        <w:rFonts w:ascii="Symbol" w:hAnsi="Symbol" w:hint="default"/>
      </w:rPr>
    </w:lvl>
    <w:lvl w:ilvl="7" w:tplc="042A0003" w:tentative="1">
      <w:start w:val="1"/>
      <w:numFmt w:val="bullet"/>
      <w:lvlText w:val="o"/>
      <w:lvlJc w:val="left"/>
      <w:pPr>
        <w:ind w:left="5448" w:hanging="360"/>
      </w:pPr>
      <w:rPr>
        <w:rFonts w:ascii="Courier New" w:hAnsi="Courier New" w:cs="Courier New" w:hint="default"/>
      </w:rPr>
    </w:lvl>
    <w:lvl w:ilvl="8" w:tplc="042A0005" w:tentative="1">
      <w:start w:val="1"/>
      <w:numFmt w:val="bullet"/>
      <w:lvlText w:val=""/>
      <w:lvlJc w:val="left"/>
      <w:pPr>
        <w:ind w:left="6168" w:hanging="360"/>
      </w:pPr>
      <w:rPr>
        <w:rFonts w:ascii="Wingdings" w:hAnsi="Wingdings" w:hint="default"/>
      </w:rPr>
    </w:lvl>
  </w:abstractNum>
  <w:num w:numId="1" w16cid:durableId="1663387489">
    <w:abstractNumId w:val="1"/>
  </w:num>
  <w:num w:numId="2" w16cid:durableId="1172257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41EB9"/>
    <w:rsid w:val="00060492"/>
    <w:rsid w:val="00083F35"/>
    <w:rsid w:val="000F4F19"/>
    <w:rsid w:val="00204906"/>
    <w:rsid w:val="0023398C"/>
    <w:rsid w:val="00411F39"/>
    <w:rsid w:val="004965E4"/>
    <w:rsid w:val="00631F46"/>
    <w:rsid w:val="00661B70"/>
    <w:rsid w:val="00685B2B"/>
    <w:rsid w:val="00774D48"/>
    <w:rsid w:val="008760CF"/>
    <w:rsid w:val="00A77B3E"/>
    <w:rsid w:val="00EA6EAB"/>
    <w:rsid w:val="00F36CEC"/>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3DB8C"/>
  <w15:chartTrackingRefBased/>
  <w15:docId w15:val="{1469812D-87C5-4EA0-819F-EABC6AEE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Muc">
    <w:name w:val="StyleMuc"/>
    <w:pPr>
      <w:jc w:val="right"/>
    </w:pPr>
    <w:rPr>
      <w:b/>
      <w:sz w:val="32"/>
      <w:bdr w:val="single" w:sz="16" w:space="0" w:color="000000"/>
      <w:lang w:val="en-US" w:eastAsia="en-US"/>
    </w:rPr>
  </w:style>
  <w:style w:type="paragraph" w:customStyle="1" w:styleId="StyleHet">
    <w:name w:val="StyleHet"/>
    <w:rPr>
      <w:b/>
      <w:sz w:val="32"/>
      <w:lang w:val="en-US" w:eastAsia="en-US"/>
    </w:rPr>
  </w:style>
  <w:style w:type="paragraph" w:customStyle="1" w:styleId="StyleMuc0">
    <w:name w:val="StyleMuc_"/>
    <w:pPr>
      <w:jc w:val="right"/>
    </w:pPr>
    <w:rPr>
      <w:b/>
      <w:sz w:val="32"/>
      <w:bdr w:val="single" w:sz="16" w:space="0" w:color="000000"/>
    </w:rPr>
  </w:style>
  <w:style w:type="paragraph" w:customStyle="1" w:styleId="StyleHet0">
    <w:name w:val="StyleHet_"/>
    <w:rPr>
      <w:b/>
      <w:sz w:val="32"/>
    </w:rPr>
  </w:style>
  <w:style w:type="paragraph" w:styleId="ListParagraph">
    <w:name w:val="List Paragraph"/>
    <w:basedOn w:val="Normal"/>
    <w:link w:val="ListParagraphChar"/>
    <w:uiPriority w:val="34"/>
    <w:qFormat/>
    <w:rsid w:val="00F36CEC"/>
    <w:pPr>
      <w:spacing w:after="160" w:line="259" w:lineRule="auto"/>
      <w:ind w:left="720"/>
      <w:contextualSpacing/>
    </w:pPr>
    <w:rPr>
      <w:rFonts w:eastAsia="Arial"/>
      <w:bCs/>
      <w:sz w:val="26"/>
      <w:szCs w:val="26"/>
    </w:rPr>
  </w:style>
  <w:style w:type="character" w:customStyle="1" w:styleId="ListParagraphChar">
    <w:name w:val="List Paragraph Char"/>
    <w:link w:val="ListParagraph"/>
    <w:uiPriority w:val="34"/>
    <w:qFormat/>
    <w:rsid w:val="00F36CEC"/>
    <w:rPr>
      <w:rFonts w:eastAsia="Arial"/>
      <w:bCs/>
      <w:sz w:val="26"/>
      <w:szCs w:val="26"/>
      <w:lang w:val="en-US" w:eastAsia="en-US"/>
    </w:rPr>
  </w:style>
  <w:style w:type="table" w:styleId="TableGrid">
    <w:name w:val="Table Grid"/>
    <w:basedOn w:val="TableNormal"/>
    <w:uiPriority w:val="39"/>
    <w:rsid w:val="00F36CEC"/>
    <w:rPr>
      <w:rFonts w:eastAsia="Arial"/>
      <w:bCs/>
      <w:sz w:val="26"/>
      <w:szCs w:val="2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36CEC"/>
    <w:pPr>
      <w:spacing w:before="100" w:beforeAutospacing="1" w:after="100" w:afterAutospacing="1"/>
    </w:pPr>
    <w:rPr>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1524</Words>
  <Characters>8691</Characters>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cp:lastPrinted>1899-12-31T17:00:00Z</cp:lastPrinted>
  <dcterms:created xsi:type="dcterms:W3CDTF">2024-01-02T08:28:00Z</dcterms:created>
  <dcterms:modified xsi:type="dcterms:W3CDTF">2024-01-02T08:39:00Z</dcterms:modified>
</cp:coreProperties>
</file>