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imes New Roman" w:hAnsi="Times New Roman" w:cs="Times New Roman"/>
          <w:color w:val="auto"/>
          <w:sz w:val="26"/>
          <w:szCs w:val="26"/>
          <w:lang w:val="vi-VN" w:eastAsia="vi-VN"/>
        </w:rPr>
        <w:id w:val="568931240"/>
        <w:docPartObj>
          <w:docPartGallery w:val="Table of Contents"/>
          <w:docPartUnique/>
        </w:docPartObj>
      </w:sdtPr>
      <w:sdtEndPr>
        <w:rPr>
          <w:b/>
          <w:bCs/>
          <w:noProof/>
          <w:sz w:val="24"/>
          <w:szCs w:val="24"/>
        </w:rPr>
      </w:sdtEndPr>
      <w:sdtContent>
        <w:p w14:paraId="686A4EBF" w14:textId="77777777" w:rsidR="001C5BB5" w:rsidRPr="00196DE2" w:rsidRDefault="001C5BB5" w:rsidP="00196DE2">
          <w:pPr>
            <w:pStyle w:val="TOCHeading"/>
            <w:spacing w:before="60" w:after="60" w:line="240" w:lineRule="auto"/>
            <w:jc w:val="center"/>
            <w:rPr>
              <w:b/>
              <w:color w:val="FF0000"/>
              <w:sz w:val="28"/>
              <w:szCs w:val="28"/>
            </w:rPr>
          </w:pPr>
          <w:r w:rsidRPr="00196DE2">
            <w:rPr>
              <w:b/>
              <w:color w:val="FF0000"/>
              <w:sz w:val="28"/>
              <w:szCs w:val="28"/>
            </w:rPr>
            <w:t>MỤC LỤC</w:t>
          </w:r>
        </w:p>
        <w:p w14:paraId="515BF0CB" w14:textId="77777777" w:rsidR="001C5BB5" w:rsidRPr="001C5BB5" w:rsidRDefault="001C5BB5" w:rsidP="00196DE2">
          <w:pPr>
            <w:spacing w:before="60" w:after="60"/>
            <w:rPr>
              <w:lang w:val="en-US" w:eastAsia="en-US"/>
            </w:rPr>
          </w:pPr>
        </w:p>
        <w:p w14:paraId="4F317BCE" w14:textId="3D7EC732" w:rsidR="00027C3F" w:rsidRPr="00196DE2" w:rsidRDefault="001C5BB5" w:rsidP="00196DE2">
          <w:pPr>
            <w:pStyle w:val="TOC1"/>
            <w:spacing w:before="60" w:after="60"/>
            <w:ind w:firstLine="0"/>
            <w:jc w:val="both"/>
            <w:rPr>
              <w:rFonts w:eastAsiaTheme="minorEastAsia"/>
              <w:noProof/>
              <w:sz w:val="24"/>
              <w:szCs w:val="24"/>
              <w:lang w:val="en-US" w:eastAsia="en-US"/>
            </w:rPr>
          </w:pPr>
          <w:r w:rsidRPr="00196DE2">
            <w:rPr>
              <w:sz w:val="24"/>
              <w:szCs w:val="24"/>
            </w:rPr>
            <w:fldChar w:fldCharType="begin"/>
          </w:r>
          <w:r w:rsidRPr="00196DE2">
            <w:rPr>
              <w:sz w:val="24"/>
              <w:szCs w:val="24"/>
            </w:rPr>
            <w:instrText xml:space="preserve"> TOC \o "1-3" \h \z \u </w:instrText>
          </w:r>
          <w:r w:rsidRPr="00196DE2">
            <w:rPr>
              <w:sz w:val="24"/>
              <w:szCs w:val="24"/>
            </w:rPr>
            <w:fldChar w:fldCharType="separate"/>
          </w:r>
          <w:hyperlink w:anchor="_Toc75804982" w:history="1">
            <w:r w:rsidR="00027C3F" w:rsidRPr="00196DE2">
              <w:rPr>
                <w:rStyle w:val="Hyperlink"/>
                <w:b/>
                <w:noProof/>
                <w:color w:val="FF0000"/>
                <w:sz w:val="24"/>
                <w:szCs w:val="24"/>
              </w:rPr>
              <w:t>PHẦN MỘT: HƯỚNG DẪN CHUNG</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_Toc75804982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3</w:t>
            </w:r>
            <w:r w:rsidR="00027C3F" w:rsidRPr="00196DE2">
              <w:rPr>
                <w:noProof/>
                <w:webHidden/>
                <w:sz w:val="24"/>
                <w:szCs w:val="24"/>
              </w:rPr>
              <w:fldChar w:fldCharType="end"/>
            </w:r>
          </w:hyperlink>
        </w:p>
        <w:p w14:paraId="3867626E" w14:textId="17ECA1AA" w:rsidR="00027C3F" w:rsidRPr="00196DE2" w:rsidRDefault="00821FC1" w:rsidP="00196DE2">
          <w:pPr>
            <w:pStyle w:val="TOC1"/>
            <w:spacing w:before="60" w:after="60"/>
            <w:ind w:firstLine="284"/>
            <w:rPr>
              <w:rFonts w:eastAsiaTheme="minorEastAsia"/>
              <w:noProof/>
              <w:sz w:val="24"/>
              <w:szCs w:val="24"/>
              <w:lang w:val="en-US" w:eastAsia="en-US"/>
            </w:rPr>
          </w:pPr>
          <w:hyperlink w:anchor="_Toc75804983" w:history="1">
            <w:r w:rsidR="00027C3F" w:rsidRPr="00196DE2">
              <w:rPr>
                <w:rStyle w:val="Hyperlink"/>
                <w:noProof/>
                <w:sz w:val="24"/>
                <w:szCs w:val="24"/>
              </w:rPr>
              <w:t>1. GIỚI THIỆU SÁCH GIÁO KHOA KHOA HỌC TỰ NHIÊN 6</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_Toc75804983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3</w:t>
            </w:r>
            <w:r w:rsidR="00027C3F" w:rsidRPr="00196DE2">
              <w:rPr>
                <w:noProof/>
                <w:webHidden/>
                <w:sz w:val="24"/>
                <w:szCs w:val="24"/>
              </w:rPr>
              <w:fldChar w:fldCharType="end"/>
            </w:r>
          </w:hyperlink>
        </w:p>
        <w:p w14:paraId="7137F292" w14:textId="63565107" w:rsidR="00027C3F" w:rsidRPr="00196DE2" w:rsidRDefault="00821FC1" w:rsidP="00196DE2">
          <w:pPr>
            <w:pStyle w:val="TOC1"/>
            <w:spacing w:before="60" w:after="60"/>
            <w:ind w:firstLine="284"/>
            <w:rPr>
              <w:rFonts w:eastAsiaTheme="minorEastAsia"/>
              <w:noProof/>
              <w:sz w:val="24"/>
              <w:szCs w:val="24"/>
              <w:lang w:val="en-US" w:eastAsia="en-US"/>
            </w:rPr>
          </w:pPr>
          <w:hyperlink w:anchor="_Toc75804984" w:history="1">
            <w:r w:rsidR="00027C3F" w:rsidRPr="00196DE2">
              <w:rPr>
                <w:rStyle w:val="Hyperlink"/>
                <w:noProof/>
                <w:sz w:val="24"/>
                <w:szCs w:val="24"/>
              </w:rPr>
              <w:t>2.</w:t>
            </w:r>
            <w:r w:rsidR="00027C3F" w:rsidRPr="00196DE2">
              <w:rPr>
                <w:rStyle w:val="Hyperlink"/>
                <w:rFonts w:eastAsia="Quattrocento Sans"/>
                <w:noProof/>
                <w:sz w:val="24"/>
                <w:szCs w:val="24"/>
              </w:rPr>
              <w:t xml:space="preserve"> </w:t>
            </w:r>
            <w:r w:rsidR="00027C3F" w:rsidRPr="00196DE2">
              <w:rPr>
                <w:rStyle w:val="Hyperlink"/>
                <w:noProof/>
                <w:sz w:val="24"/>
                <w:szCs w:val="24"/>
              </w:rPr>
              <w:t>PHÂN TÍCH CẤU TRÚC SÁCH VÀ CẤU TRÚC BÀI HỌC</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_Toc75804984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9</w:t>
            </w:r>
            <w:r w:rsidR="00027C3F" w:rsidRPr="00196DE2">
              <w:rPr>
                <w:noProof/>
                <w:webHidden/>
                <w:sz w:val="24"/>
                <w:szCs w:val="24"/>
              </w:rPr>
              <w:fldChar w:fldCharType="end"/>
            </w:r>
          </w:hyperlink>
        </w:p>
        <w:p w14:paraId="0A61B85D" w14:textId="58A3F4EE" w:rsidR="00027C3F" w:rsidRPr="00196DE2" w:rsidRDefault="00821FC1" w:rsidP="00196DE2">
          <w:pPr>
            <w:pStyle w:val="TOC1"/>
            <w:spacing w:before="60" w:after="60"/>
            <w:ind w:firstLine="284"/>
            <w:rPr>
              <w:rFonts w:eastAsiaTheme="minorEastAsia"/>
              <w:noProof/>
              <w:sz w:val="24"/>
              <w:szCs w:val="24"/>
              <w:lang w:val="en-US" w:eastAsia="en-US"/>
            </w:rPr>
          </w:pPr>
          <w:hyperlink w:anchor="_Toc75804985" w:history="1">
            <w:r w:rsidR="00027C3F" w:rsidRPr="00196DE2">
              <w:rPr>
                <w:rStyle w:val="Hyperlink"/>
                <w:noProof/>
                <w:sz w:val="24"/>
                <w:szCs w:val="24"/>
              </w:rPr>
              <w:t>3. PHƯƠNG PHÁP DẠY HỌC</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_Toc75804985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13</w:t>
            </w:r>
            <w:r w:rsidR="00027C3F" w:rsidRPr="00196DE2">
              <w:rPr>
                <w:noProof/>
                <w:webHidden/>
                <w:sz w:val="24"/>
                <w:szCs w:val="24"/>
              </w:rPr>
              <w:fldChar w:fldCharType="end"/>
            </w:r>
          </w:hyperlink>
        </w:p>
        <w:p w14:paraId="61EA7BDC" w14:textId="5817C9FA" w:rsidR="00027C3F" w:rsidRPr="00196DE2" w:rsidRDefault="00821FC1" w:rsidP="00196DE2">
          <w:pPr>
            <w:pStyle w:val="TOC1"/>
            <w:spacing w:before="60" w:after="60"/>
            <w:ind w:firstLine="284"/>
            <w:jc w:val="both"/>
            <w:rPr>
              <w:rFonts w:eastAsiaTheme="minorEastAsia"/>
              <w:noProof/>
              <w:sz w:val="24"/>
              <w:szCs w:val="24"/>
              <w:lang w:val="en-US" w:eastAsia="en-US"/>
            </w:rPr>
          </w:pPr>
          <w:hyperlink w:anchor="_Toc75804986" w:history="1">
            <w:r w:rsidR="00027C3F" w:rsidRPr="00196DE2">
              <w:rPr>
                <w:rStyle w:val="Hyperlink"/>
                <w:noProof/>
                <w:sz w:val="24"/>
                <w:szCs w:val="24"/>
              </w:rPr>
              <w:t>4. HƯỚNG DẪN KIỂM TRA, ĐÁNH GIÁ KẾT QUẢ HỌC TẬP MÔN KHOA HỌC TỰ NHIÊN</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_Toc75804986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27</w:t>
            </w:r>
            <w:r w:rsidR="00027C3F" w:rsidRPr="00196DE2">
              <w:rPr>
                <w:noProof/>
                <w:webHidden/>
                <w:sz w:val="24"/>
                <w:szCs w:val="24"/>
              </w:rPr>
              <w:fldChar w:fldCharType="end"/>
            </w:r>
          </w:hyperlink>
        </w:p>
        <w:p w14:paraId="7B9E89F9" w14:textId="72BF8914" w:rsidR="00027C3F" w:rsidRPr="00196DE2" w:rsidRDefault="00821FC1" w:rsidP="00196DE2">
          <w:pPr>
            <w:pStyle w:val="TOC1"/>
            <w:spacing w:before="60" w:after="60"/>
            <w:ind w:firstLine="284"/>
            <w:rPr>
              <w:rFonts w:eastAsiaTheme="minorEastAsia"/>
              <w:noProof/>
              <w:sz w:val="24"/>
              <w:szCs w:val="24"/>
              <w:lang w:val="en-US" w:eastAsia="en-US"/>
            </w:rPr>
          </w:pPr>
          <w:hyperlink w:anchor="_Toc75804987" w:history="1">
            <w:r w:rsidR="00027C3F" w:rsidRPr="00196DE2">
              <w:rPr>
                <w:rStyle w:val="Hyperlink"/>
                <w:noProof/>
                <w:sz w:val="24"/>
                <w:szCs w:val="24"/>
              </w:rPr>
              <w:t>5. PHÂN PHỐI CHƯƠNG TRÌNH MÔN KHOA HỌC TỰ NHIÊN 6</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_Toc75804987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33</w:t>
            </w:r>
            <w:r w:rsidR="00027C3F" w:rsidRPr="00196DE2">
              <w:rPr>
                <w:noProof/>
                <w:webHidden/>
                <w:sz w:val="24"/>
                <w:szCs w:val="24"/>
              </w:rPr>
              <w:fldChar w:fldCharType="end"/>
            </w:r>
          </w:hyperlink>
        </w:p>
        <w:p w14:paraId="0C201A9C" w14:textId="2D10F57F" w:rsidR="00027C3F" w:rsidRPr="00196DE2" w:rsidRDefault="00821FC1" w:rsidP="00196DE2">
          <w:pPr>
            <w:pStyle w:val="TOC1"/>
            <w:spacing w:before="60" w:after="60"/>
            <w:ind w:firstLine="0"/>
            <w:jc w:val="both"/>
            <w:rPr>
              <w:rFonts w:eastAsiaTheme="minorEastAsia"/>
              <w:noProof/>
              <w:sz w:val="24"/>
              <w:szCs w:val="24"/>
              <w:lang w:val="en-US" w:eastAsia="en-US"/>
            </w:rPr>
          </w:pPr>
          <w:hyperlink w:anchor="_Toc75804988" w:history="1">
            <w:r w:rsidR="00027C3F" w:rsidRPr="00196DE2">
              <w:rPr>
                <w:rStyle w:val="Hyperlink"/>
                <w:b/>
                <w:noProof/>
                <w:color w:val="FF0000"/>
                <w:sz w:val="24"/>
                <w:szCs w:val="24"/>
                <w:lang w:val="en-US"/>
              </w:rPr>
              <w:t xml:space="preserve">PHẦN HAI: </w:t>
            </w:r>
            <w:r w:rsidR="00027C3F" w:rsidRPr="00196DE2">
              <w:rPr>
                <w:rStyle w:val="Hyperlink"/>
                <w:b/>
                <w:noProof/>
                <w:color w:val="FF0000"/>
                <w:sz w:val="24"/>
                <w:szCs w:val="24"/>
              </w:rPr>
              <w:t>HƯỚNG DẪN THIẾT KẾ BÀI GIẢNG</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_Toc75804988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37</w:t>
            </w:r>
            <w:r w:rsidR="00027C3F" w:rsidRPr="00196DE2">
              <w:rPr>
                <w:noProof/>
                <w:webHidden/>
                <w:sz w:val="24"/>
                <w:szCs w:val="24"/>
              </w:rPr>
              <w:fldChar w:fldCharType="end"/>
            </w:r>
          </w:hyperlink>
        </w:p>
        <w:p w14:paraId="46A97D9B" w14:textId="71F5E0F0" w:rsidR="00027C3F" w:rsidRPr="00196DE2" w:rsidRDefault="00821FC1" w:rsidP="00196DE2">
          <w:pPr>
            <w:pStyle w:val="TOC1"/>
            <w:spacing w:before="60" w:after="60"/>
            <w:ind w:firstLine="284"/>
            <w:rPr>
              <w:rFonts w:eastAsiaTheme="minorEastAsia"/>
              <w:noProof/>
              <w:sz w:val="24"/>
              <w:szCs w:val="24"/>
              <w:lang w:val="en-US" w:eastAsia="en-US"/>
            </w:rPr>
          </w:pPr>
          <w:hyperlink w:anchor="_Toc75804989" w:history="1">
            <w:r w:rsidR="00027C3F" w:rsidRPr="00196DE2">
              <w:rPr>
                <w:rStyle w:val="Hyperlink"/>
                <w:noProof/>
                <w:sz w:val="24"/>
                <w:szCs w:val="24"/>
              </w:rPr>
              <w:t>BÀI 1: GIỚI THIỆU VỀ KHOA HỌC TỰ NHIÊN (1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_Toc75804989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37</w:t>
            </w:r>
            <w:r w:rsidR="00027C3F" w:rsidRPr="00196DE2">
              <w:rPr>
                <w:noProof/>
                <w:webHidden/>
                <w:sz w:val="24"/>
                <w:szCs w:val="24"/>
              </w:rPr>
              <w:fldChar w:fldCharType="end"/>
            </w:r>
          </w:hyperlink>
        </w:p>
        <w:p w14:paraId="6F448038" w14:textId="431082DB" w:rsidR="00027C3F" w:rsidRPr="00196DE2" w:rsidRDefault="00821FC1" w:rsidP="00196DE2">
          <w:pPr>
            <w:pStyle w:val="TOC1"/>
            <w:spacing w:before="60" w:after="60"/>
            <w:ind w:firstLine="284"/>
            <w:rPr>
              <w:rFonts w:eastAsiaTheme="minorEastAsia"/>
              <w:noProof/>
              <w:sz w:val="24"/>
              <w:szCs w:val="24"/>
              <w:lang w:val="en-US" w:eastAsia="en-US"/>
            </w:rPr>
          </w:pPr>
          <w:hyperlink w:anchor="_Toc75804990" w:history="1">
            <w:r w:rsidR="00027C3F" w:rsidRPr="00196DE2">
              <w:rPr>
                <w:rStyle w:val="Hyperlink"/>
                <w:noProof/>
                <w:sz w:val="24"/>
                <w:szCs w:val="24"/>
              </w:rPr>
              <w:t>BÀI 2: CÁC LĨNH VỰC CHỦ YẾU CỦA</w:t>
            </w:r>
            <w:r w:rsidR="00027C3F" w:rsidRPr="00196DE2">
              <w:rPr>
                <w:rStyle w:val="Hyperlink"/>
                <w:noProof/>
                <w:sz w:val="24"/>
                <w:szCs w:val="24"/>
                <w:lang w:val="en-US"/>
              </w:rPr>
              <w:t xml:space="preserve"> </w:t>
            </w:r>
            <w:r w:rsidR="00027C3F" w:rsidRPr="00196DE2">
              <w:rPr>
                <w:rStyle w:val="Hyperlink"/>
                <w:noProof/>
                <w:sz w:val="24"/>
                <w:szCs w:val="24"/>
              </w:rPr>
              <w:t>KHOA HỌC TỰ NHIÊN (2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_Toc75804990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38</w:t>
            </w:r>
            <w:r w:rsidR="00027C3F" w:rsidRPr="00196DE2">
              <w:rPr>
                <w:noProof/>
                <w:webHidden/>
                <w:sz w:val="24"/>
                <w:szCs w:val="24"/>
              </w:rPr>
              <w:fldChar w:fldCharType="end"/>
            </w:r>
          </w:hyperlink>
        </w:p>
        <w:p w14:paraId="31F7C72D" w14:textId="4D70D3F5" w:rsidR="00027C3F" w:rsidRPr="00196DE2" w:rsidRDefault="00821FC1" w:rsidP="00196DE2">
          <w:pPr>
            <w:pStyle w:val="TOC1"/>
            <w:spacing w:before="60" w:after="60"/>
            <w:ind w:firstLine="284"/>
            <w:jc w:val="both"/>
            <w:rPr>
              <w:rFonts w:eastAsiaTheme="minorEastAsia"/>
              <w:noProof/>
              <w:sz w:val="24"/>
              <w:szCs w:val="24"/>
              <w:lang w:val="en-US" w:eastAsia="en-US"/>
            </w:rPr>
          </w:pPr>
          <w:hyperlink w:anchor="_Toc75804991" w:history="1">
            <w:r w:rsidR="00027C3F" w:rsidRPr="00196DE2">
              <w:rPr>
                <w:rStyle w:val="Hyperlink"/>
                <w:noProof/>
                <w:sz w:val="24"/>
                <w:szCs w:val="24"/>
              </w:rPr>
              <w:t>BÀI 3: QUY ĐỊNH AN TOÀN TRONG PHÒNG THỰC HÀNH.</w:t>
            </w:r>
            <w:r w:rsidR="00027C3F" w:rsidRPr="00196DE2">
              <w:rPr>
                <w:rStyle w:val="Hyperlink"/>
                <w:noProof/>
                <w:sz w:val="24"/>
                <w:szCs w:val="24"/>
                <w:lang w:val="en-US"/>
              </w:rPr>
              <w:t xml:space="preserve"> </w:t>
            </w:r>
            <w:r w:rsidR="00027C3F" w:rsidRPr="00196DE2">
              <w:rPr>
                <w:rStyle w:val="Hyperlink"/>
                <w:noProof/>
                <w:sz w:val="24"/>
                <w:szCs w:val="24"/>
              </w:rPr>
              <w:t>GIỚI THIỆU MỘT SỐ DỤNG CỤ ĐO - SỬ DỤNG KÍNH LÚP</w:t>
            </w:r>
            <w:r w:rsidR="00027C3F" w:rsidRPr="00196DE2">
              <w:rPr>
                <w:rStyle w:val="Hyperlink"/>
                <w:noProof/>
                <w:sz w:val="24"/>
                <w:szCs w:val="24"/>
                <w:lang w:val="en-US"/>
              </w:rPr>
              <w:t xml:space="preserve"> </w:t>
            </w:r>
            <w:r w:rsidR="00027C3F" w:rsidRPr="00196DE2">
              <w:rPr>
                <w:rStyle w:val="Hyperlink"/>
                <w:noProof/>
                <w:sz w:val="24"/>
                <w:szCs w:val="24"/>
              </w:rPr>
              <w:t>VÀ KÍNH HIỂN VI QUANG HỌC (4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_Toc75804991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42</w:t>
            </w:r>
            <w:r w:rsidR="00027C3F" w:rsidRPr="00196DE2">
              <w:rPr>
                <w:noProof/>
                <w:webHidden/>
                <w:sz w:val="24"/>
                <w:szCs w:val="24"/>
              </w:rPr>
              <w:fldChar w:fldCharType="end"/>
            </w:r>
          </w:hyperlink>
        </w:p>
        <w:p w14:paraId="09A0D34E" w14:textId="58F683EF" w:rsidR="00027C3F" w:rsidRPr="00196DE2" w:rsidRDefault="00821FC1" w:rsidP="00196DE2">
          <w:pPr>
            <w:pStyle w:val="TOC1"/>
            <w:spacing w:before="60" w:after="60"/>
            <w:ind w:firstLine="0"/>
            <w:jc w:val="both"/>
            <w:rPr>
              <w:rFonts w:eastAsiaTheme="minorEastAsia"/>
              <w:noProof/>
              <w:sz w:val="24"/>
              <w:szCs w:val="24"/>
              <w:lang w:val="en-US" w:eastAsia="en-US"/>
            </w:rPr>
          </w:pPr>
          <w:hyperlink w:anchor="_Toc75804992" w:history="1">
            <w:r w:rsidR="00027C3F" w:rsidRPr="00196DE2">
              <w:rPr>
                <w:rStyle w:val="Hyperlink"/>
                <w:b/>
                <w:noProof/>
                <w:color w:val="0000FF"/>
                <w:sz w:val="24"/>
                <w:szCs w:val="24"/>
              </w:rPr>
              <w:t>CHỦ ĐỀ 1. CÁC PHÉP ĐO (10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_Toc75804992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47</w:t>
            </w:r>
            <w:r w:rsidR="00027C3F" w:rsidRPr="00196DE2">
              <w:rPr>
                <w:noProof/>
                <w:webHidden/>
                <w:sz w:val="24"/>
                <w:szCs w:val="24"/>
              </w:rPr>
              <w:fldChar w:fldCharType="end"/>
            </w:r>
          </w:hyperlink>
        </w:p>
        <w:p w14:paraId="79D71586" w14:textId="6E5D3816" w:rsidR="00027C3F" w:rsidRPr="00196DE2" w:rsidRDefault="00821FC1" w:rsidP="00196DE2">
          <w:pPr>
            <w:pStyle w:val="TOC1"/>
            <w:spacing w:before="60" w:after="60"/>
            <w:ind w:firstLine="284"/>
            <w:rPr>
              <w:rFonts w:eastAsiaTheme="minorEastAsia"/>
              <w:noProof/>
              <w:sz w:val="24"/>
              <w:szCs w:val="24"/>
              <w:lang w:val="en-US" w:eastAsia="en-US"/>
            </w:rPr>
          </w:pPr>
          <w:hyperlink w:anchor="_Toc75804993" w:history="1">
            <w:r w:rsidR="00027C3F" w:rsidRPr="00196DE2">
              <w:rPr>
                <w:rStyle w:val="Hyperlink"/>
                <w:noProof/>
                <w:sz w:val="24"/>
                <w:szCs w:val="24"/>
              </w:rPr>
              <w:t>BÀI 4: ĐO CHIỀU DÀI (2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_Toc75804993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47</w:t>
            </w:r>
            <w:r w:rsidR="00027C3F" w:rsidRPr="00196DE2">
              <w:rPr>
                <w:noProof/>
                <w:webHidden/>
                <w:sz w:val="24"/>
                <w:szCs w:val="24"/>
              </w:rPr>
              <w:fldChar w:fldCharType="end"/>
            </w:r>
          </w:hyperlink>
        </w:p>
        <w:p w14:paraId="4B61ACBE" w14:textId="1AF562A0" w:rsidR="00027C3F" w:rsidRPr="00196DE2" w:rsidRDefault="00821FC1" w:rsidP="00196DE2">
          <w:pPr>
            <w:pStyle w:val="TOC1"/>
            <w:spacing w:before="60" w:after="60"/>
            <w:ind w:firstLine="284"/>
            <w:rPr>
              <w:rFonts w:eastAsiaTheme="minorEastAsia"/>
              <w:noProof/>
              <w:sz w:val="24"/>
              <w:szCs w:val="24"/>
              <w:lang w:val="en-US" w:eastAsia="en-US"/>
            </w:rPr>
          </w:pPr>
          <w:hyperlink w:anchor="_Toc75804994" w:history="1">
            <w:r w:rsidR="00027C3F" w:rsidRPr="00196DE2">
              <w:rPr>
                <w:rStyle w:val="Hyperlink"/>
                <w:noProof/>
                <w:sz w:val="24"/>
                <w:szCs w:val="24"/>
              </w:rPr>
              <w:t xml:space="preserve">BÀI 5: ĐO KHỐI LƯỢNG </w:t>
            </w:r>
            <w:r w:rsidR="00027C3F" w:rsidRPr="00196DE2">
              <w:rPr>
                <w:rStyle w:val="Hyperlink"/>
                <w:i/>
                <w:noProof/>
                <w:sz w:val="24"/>
                <w:szCs w:val="24"/>
              </w:rPr>
              <w:t>(2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_Toc75804994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51</w:t>
            </w:r>
            <w:r w:rsidR="00027C3F" w:rsidRPr="00196DE2">
              <w:rPr>
                <w:noProof/>
                <w:webHidden/>
                <w:sz w:val="24"/>
                <w:szCs w:val="24"/>
              </w:rPr>
              <w:fldChar w:fldCharType="end"/>
            </w:r>
          </w:hyperlink>
        </w:p>
        <w:p w14:paraId="7D2CC09F" w14:textId="05E6CCE3" w:rsidR="00027C3F" w:rsidRPr="00196DE2" w:rsidRDefault="00821FC1" w:rsidP="00196DE2">
          <w:pPr>
            <w:pStyle w:val="TOC1"/>
            <w:spacing w:before="60" w:after="60"/>
            <w:ind w:firstLine="284"/>
            <w:rPr>
              <w:rFonts w:eastAsiaTheme="minorEastAsia"/>
              <w:noProof/>
              <w:sz w:val="24"/>
              <w:szCs w:val="24"/>
              <w:lang w:val="en-US" w:eastAsia="en-US"/>
            </w:rPr>
          </w:pPr>
          <w:hyperlink w:anchor="_Toc75804995" w:history="1">
            <w:r w:rsidR="00027C3F" w:rsidRPr="00196DE2">
              <w:rPr>
                <w:rStyle w:val="Hyperlink"/>
                <w:noProof/>
                <w:sz w:val="24"/>
                <w:szCs w:val="24"/>
              </w:rPr>
              <w:t xml:space="preserve">BÀI 6: ĐO THỜI GIAN </w:t>
            </w:r>
            <w:r w:rsidR="00027C3F" w:rsidRPr="00196DE2">
              <w:rPr>
                <w:rStyle w:val="Hyperlink"/>
                <w:i/>
                <w:noProof/>
                <w:sz w:val="24"/>
                <w:szCs w:val="24"/>
              </w:rPr>
              <w:t>(2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_Toc75804995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53</w:t>
            </w:r>
            <w:r w:rsidR="00027C3F" w:rsidRPr="00196DE2">
              <w:rPr>
                <w:noProof/>
                <w:webHidden/>
                <w:sz w:val="24"/>
                <w:szCs w:val="24"/>
              </w:rPr>
              <w:fldChar w:fldCharType="end"/>
            </w:r>
          </w:hyperlink>
        </w:p>
        <w:p w14:paraId="38E69E88" w14:textId="37A27387" w:rsidR="00027C3F" w:rsidRPr="00196DE2" w:rsidRDefault="00821FC1" w:rsidP="00196DE2">
          <w:pPr>
            <w:pStyle w:val="TOC1"/>
            <w:spacing w:before="60" w:after="60"/>
            <w:ind w:firstLine="284"/>
            <w:rPr>
              <w:rFonts w:eastAsiaTheme="minorEastAsia"/>
              <w:noProof/>
              <w:sz w:val="24"/>
              <w:szCs w:val="24"/>
              <w:lang w:val="en-US" w:eastAsia="en-US"/>
            </w:rPr>
          </w:pPr>
          <w:hyperlink w:anchor="_Toc75804996" w:history="1">
            <w:r w:rsidR="00027C3F" w:rsidRPr="00196DE2">
              <w:rPr>
                <w:rStyle w:val="Hyperlink"/>
                <w:noProof/>
                <w:sz w:val="24"/>
                <w:szCs w:val="24"/>
              </w:rPr>
              <w:t>BÀI 7: THANG NHIỆT ĐỘ CELSIUS.</w:t>
            </w:r>
            <w:r w:rsidR="00027C3F" w:rsidRPr="00196DE2">
              <w:rPr>
                <w:rStyle w:val="Hyperlink"/>
                <w:noProof/>
                <w:sz w:val="24"/>
                <w:szCs w:val="24"/>
                <w:lang w:val="en-US"/>
              </w:rPr>
              <w:t xml:space="preserve"> </w:t>
            </w:r>
            <w:r w:rsidR="00027C3F" w:rsidRPr="00196DE2">
              <w:rPr>
                <w:rStyle w:val="Hyperlink"/>
                <w:noProof/>
                <w:sz w:val="24"/>
                <w:szCs w:val="24"/>
              </w:rPr>
              <w:t xml:space="preserve">ĐO NHIỆT ĐỘ </w:t>
            </w:r>
            <w:r w:rsidR="00027C3F" w:rsidRPr="00196DE2">
              <w:rPr>
                <w:rStyle w:val="Hyperlink"/>
                <w:i/>
                <w:noProof/>
                <w:sz w:val="24"/>
                <w:szCs w:val="24"/>
              </w:rPr>
              <w:t>(3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_Toc75804996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57</w:t>
            </w:r>
            <w:r w:rsidR="00027C3F" w:rsidRPr="00196DE2">
              <w:rPr>
                <w:noProof/>
                <w:webHidden/>
                <w:sz w:val="24"/>
                <w:szCs w:val="24"/>
              </w:rPr>
              <w:fldChar w:fldCharType="end"/>
            </w:r>
          </w:hyperlink>
        </w:p>
        <w:p w14:paraId="025C8A2C" w14:textId="672A31DD" w:rsidR="00027C3F" w:rsidRPr="00196DE2" w:rsidRDefault="00821FC1" w:rsidP="00196DE2">
          <w:pPr>
            <w:pStyle w:val="TOC1"/>
            <w:spacing w:before="60" w:after="60"/>
            <w:ind w:firstLine="284"/>
            <w:rPr>
              <w:rFonts w:eastAsiaTheme="minorEastAsia"/>
              <w:noProof/>
              <w:sz w:val="24"/>
              <w:szCs w:val="24"/>
              <w:lang w:val="en-US" w:eastAsia="en-US"/>
            </w:rPr>
          </w:pPr>
          <w:hyperlink w:anchor="_Toc75804997" w:history="1">
            <w:r w:rsidR="00027C3F" w:rsidRPr="00196DE2">
              <w:rPr>
                <w:rStyle w:val="Hyperlink"/>
                <w:noProof/>
                <w:sz w:val="24"/>
                <w:szCs w:val="24"/>
              </w:rPr>
              <w:t xml:space="preserve">ÔN TẬP CHỦ ĐỀ 1 </w:t>
            </w:r>
            <w:r w:rsidR="00027C3F" w:rsidRPr="00196DE2">
              <w:rPr>
                <w:rStyle w:val="Hyperlink"/>
                <w:i/>
                <w:noProof/>
                <w:sz w:val="24"/>
                <w:szCs w:val="24"/>
              </w:rPr>
              <w:t>(1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_Toc75804997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60</w:t>
            </w:r>
            <w:r w:rsidR="00027C3F" w:rsidRPr="00196DE2">
              <w:rPr>
                <w:noProof/>
                <w:webHidden/>
                <w:sz w:val="24"/>
                <w:szCs w:val="24"/>
              </w:rPr>
              <w:fldChar w:fldCharType="end"/>
            </w:r>
          </w:hyperlink>
        </w:p>
        <w:p w14:paraId="332D6764" w14:textId="09E42E3A" w:rsidR="00027C3F" w:rsidRPr="00196DE2" w:rsidRDefault="00821FC1" w:rsidP="00196DE2">
          <w:pPr>
            <w:pStyle w:val="TOC1"/>
            <w:spacing w:before="60" w:after="60"/>
            <w:ind w:firstLine="0"/>
            <w:jc w:val="both"/>
            <w:rPr>
              <w:rFonts w:eastAsiaTheme="minorEastAsia"/>
              <w:noProof/>
              <w:sz w:val="24"/>
              <w:szCs w:val="24"/>
              <w:lang w:val="en-US" w:eastAsia="en-US"/>
            </w:rPr>
          </w:pPr>
          <w:hyperlink w:anchor="_Toc75804998" w:history="1">
            <w:r w:rsidR="00027C3F" w:rsidRPr="00196DE2">
              <w:rPr>
                <w:rStyle w:val="Hyperlink"/>
                <w:b/>
                <w:noProof/>
                <w:color w:val="0000FF"/>
                <w:sz w:val="24"/>
                <w:szCs w:val="24"/>
              </w:rPr>
              <w:t>CHỦ ĐỀ 2. CÁC THỂ CỦA CHẤT (4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_Toc75804998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62</w:t>
            </w:r>
            <w:r w:rsidR="00027C3F" w:rsidRPr="00196DE2">
              <w:rPr>
                <w:noProof/>
                <w:webHidden/>
                <w:sz w:val="24"/>
                <w:szCs w:val="24"/>
              </w:rPr>
              <w:fldChar w:fldCharType="end"/>
            </w:r>
          </w:hyperlink>
        </w:p>
        <w:p w14:paraId="6FE44404" w14:textId="0EF1E3C2" w:rsidR="00027C3F" w:rsidRPr="00196DE2" w:rsidRDefault="00821FC1" w:rsidP="00196DE2">
          <w:pPr>
            <w:pStyle w:val="TOC1"/>
            <w:spacing w:before="60" w:after="60"/>
            <w:ind w:firstLine="284"/>
            <w:jc w:val="both"/>
            <w:rPr>
              <w:rFonts w:eastAsiaTheme="minorEastAsia"/>
              <w:noProof/>
              <w:sz w:val="24"/>
              <w:szCs w:val="24"/>
              <w:lang w:val="en-US" w:eastAsia="en-US"/>
            </w:rPr>
          </w:pPr>
          <w:hyperlink w:anchor="_Toc75804999" w:history="1">
            <w:r w:rsidR="00027C3F" w:rsidRPr="00196DE2">
              <w:rPr>
                <w:rStyle w:val="Hyperlink"/>
                <w:noProof/>
                <w:sz w:val="24"/>
                <w:szCs w:val="24"/>
              </w:rPr>
              <w:t>BÀI 8. SỰ ĐA DẠNG VÀ CÁC THỂ CƠ BẢN CỦA CHẤT.</w:t>
            </w:r>
            <w:r w:rsidR="00027C3F" w:rsidRPr="00196DE2">
              <w:rPr>
                <w:rStyle w:val="Hyperlink"/>
                <w:noProof/>
                <w:sz w:val="24"/>
                <w:szCs w:val="24"/>
                <w:lang w:val="en-US"/>
              </w:rPr>
              <w:t xml:space="preserve"> </w:t>
            </w:r>
            <w:r w:rsidR="00027C3F" w:rsidRPr="00196DE2">
              <w:rPr>
                <w:rStyle w:val="Hyperlink"/>
                <w:noProof/>
                <w:sz w:val="24"/>
                <w:szCs w:val="24"/>
              </w:rPr>
              <w:t>TÍNH CHẤT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_Toc75804999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62</w:t>
            </w:r>
            <w:r w:rsidR="00027C3F" w:rsidRPr="00196DE2">
              <w:rPr>
                <w:noProof/>
                <w:webHidden/>
                <w:sz w:val="24"/>
                <w:szCs w:val="24"/>
              </w:rPr>
              <w:fldChar w:fldCharType="end"/>
            </w:r>
          </w:hyperlink>
        </w:p>
        <w:p w14:paraId="23123262" w14:textId="67EE7656"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00" w:history="1">
            <w:r w:rsidR="00027C3F" w:rsidRPr="00196DE2">
              <w:rPr>
                <w:rStyle w:val="Hyperlink"/>
                <w:noProof/>
                <w:sz w:val="24"/>
                <w:szCs w:val="24"/>
              </w:rPr>
              <w:t>ÔN TẬP CHỦ ĐỀ 2 (</w:t>
            </w:r>
            <w:r w:rsidR="00027C3F" w:rsidRPr="00196DE2">
              <w:rPr>
                <w:rStyle w:val="Hyperlink"/>
                <w:i/>
                <w:noProof/>
                <w:sz w:val="24"/>
                <w:szCs w:val="24"/>
              </w:rPr>
              <w:t>1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_Toc75805000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69</w:t>
            </w:r>
            <w:r w:rsidR="00027C3F" w:rsidRPr="00196DE2">
              <w:rPr>
                <w:noProof/>
                <w:webHidden/>
                <w:sz w:val="24"/>
                <w:szCs w:val="24"/>
              </w:rPr>
              <w:fldChar w:fldCharType="end"/>
            </w:r>
          </w:hyperlink>
        </w:p>
        <w:p w14:paraId="0C23A6DB" w14:textId="3CD36521" w:rsidR="00027C3F" w:rsidRPr="00196DE2" w:rsidRDefault="00821FC1" w:rsidP="00196DE2">
          <w:pPr>
            <w:pStyle w:val="TOC1"/>
            <w:spacing w:before="60" w:after="60"/>
            <w:ind w:firstLine="0"/>
            <w:jc w:val="both"/>
            <w:rPr>
              <w:rFonts w:eastAsiaTheme="minorEastAsia"/>
              <w:noProof/>
              <w:sz w:val="24"/>
              <w:szCs w:val="24"/>
              <w:lang w:val="en-US" w:eastAsia="en-US"/>
            </w:rPr>
          </w:pPr>
          <w:hyperlink w:anchor="_Toc75805001" w:history="1">
            <w:r w:rsidR="00027C3F" w:rsidRPr="00196DE2">
              <w:rPr>
                <w:rStyle w:val="Hyperlink"/>
                <w:b/>
                <w:noProof/>
                <w:color w:val="0000FF"/>
                <w:sz w:val="24"/>
                <w:szCs w:val="24"/>
              </w:rPr>
              <w:t>CHỦ ĐỀ 3: OXYGEN VÀ KHÔNG KHÍ (</w:t>
            </w:r>
            <w:r w:rsidR="00027C3F" w:rsidRPr="00196DE2">
              <w:rPr>
                <w:rStyle w:val="Hyperlink"/>
                <w:b/>
                <w:i/>
                <w:noProof/>
                <w:color w:val="0000FF"/>
                <w:sz w:val="24"/>
                <w:szCs w:val="24"/>
              </w:rPr>
              <w:t>3</w:t>
            </w:r>
            <w:r w:rsidR="00027C3F" w:rsidRPr="00196DE2">
              <w:rPr>
                <w:rStyle w:val="Hyperlink"/>
                <w:b/>
                <w:i/>
                <w:noProof/>
                <w:color w:val="0000FF"/>
                <w:sz w:val="24"/>
                <w:szCs w:val="24"/>
                <w:lang w:val="en-US"/>
              </w:rPr>
              <w:t xml:space="preserve"> </w:t>
            </w:r>
            <w:r w:rsidR="00027C3F" w:rsidRPr="00196DE2">
              <w:rPr>
                <w:rStyle w:val="Hyperlink"/>
                <w:b/>
                <w:i/>
                <w:noProof/>
                <w:color w:val="0000FF"/>
                <w:sz w:val="24"/>
                <w:szCs w:val="24"/>
              </w:rPr>
              <w:t>tiết</w:t>
            </w:r>
            <w:r w:rsidR="00027C3F" w:rsidRPr="00196DE2">
              <w:rPr>
                <w:rStyle w:val="Hyperlink"/>
                <w:b/>
                <w:noProof/>
                <w:color w:val="0000FF"/>
                <w:sz w:val="24"/>
                <w:szCs w:val="24"/>
              </w:rPr>
              <w: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_Toc75805001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73</w:t>
            </w:r>
            <w:r w:rsidR="00027C3F" w:rsidRPr="00196DE2">
              <w:rPr>
                <w:noProof/>
                <w:webHidden/>
                <w:sz w:val="24"/>
                <w:szCs w:val="24"/>
              </w:rPr>
              <w:fldChar w:fldCharType="end"/>
            </w:r>
          </w:hyperlink>
        </w:p>
        <w:p w14:paraId="4EC4DD73" w14:textId="63CCACE5"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02" w:history="1">
            <w:r w:rsidR="00027C3F" w:rsidRPr="00196DE2">
              <w:rPr>
                <w:rStyle w:val="Hyperlink"/>
                <w:noProof/>
                <w:sz w:val="24"/>
                <w:szCs w:val="24"/>
              </w:rPr>
              <w:t>BÀI 9: OXYGEN (</w:t>
            </w:r>
            <w:r w:rsidR="00027C3F" w:rsidRPr="00196DE2">
              <w:rPr>
                <w:rStyle w:val="Hyperlink"/>
                <w:i/>
                <w:noProof/>
                <w:sz w:val="24"/>
                <w:szCs w:val="24"/>
              </w:rPr>
              <w:t>1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_Toc75805002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73</w:t>
            </w:r>
            <w:r w:rsidR="00027C3F" w:rsidRPr="00196DE2">
              <w:rPr>
                <w:noProof/>
                <w:webHidden/>
                <w:sz w:val="24"/>
                <w:szCs w:val="24"/>
              </w:rPr>
              <w:fldChar w:fldCharType="end"/>
            </w:r>
          </w:hyperlink>
        </w:p>
        <w:p w14:paraId="71705FF6" w14:textId="5D0CB4EB"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03" w:history="1">
            <w:r w:rsidR="00027C3F" w:rsidRPr="00196DE2">
              <w:rPr>
                <w:rStyle w:val="Hyperlink"/>
                <w:noProof/>
                <w:sz w:val="24"/>
                <w:szCs w:val="24"/>
              </w:rPr>
              <w:t xml:space="preserve">BÀI 10: KHÔNG KHÍ VÀ BẢO VỆ MÔI TRƯỜNG KHÔNG KHÍ </w:t>
            </w:r>
            <w:r w:rsidR="00027C3F" w:rsidRPr="00196DE2">
              <w:rPr>
                <w:rStyle w:val="Hyperlink"/>
                <w:i/>
                <w:noProof/>
                <w:sz w:val="24"/>
                <w:szCs w:val="24"/>
              </w:rPr>
              <w:t>(1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_Toc75805003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76</w:t>
            </w:r>
            <w:r w:rsidR="00027C3F" w:rsidRPr="00196DE2">
              <w:rPr>
                <w:noProof/>
                <w:webHidden/>
                <w:sz w:val="24"/>
                <w:szCs w:val="24"/>
              </w:rPr>
              <w:fldChar w:fldCharType="end"/>
            </w:r>
          </w:hyperlink>
        </w:p>
        <w:p w14:paraId="7F1E62BD" w14:textId="5F01A310"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04" w:history="1">
            <w:r w:rsidR="00027C3F" w:rsidRPr="00196DE2">
              <w:rPr>
                <w:rStyle w:val="Hyperlink"/>
                <w:noProof/>
                <w:sz w:val="24"/>
                <w:szCs w:val="24"/>
              </w:rPr>
              <w:t xml:space="preserve">ÔN TẬP CHỦ ĐỀ 3 </w:t>
            </w:r>
            <w:r w:rsidR="00027C3F" w:rsidRPr="00196DE2">
              <w:rPr>
                <w:rStyle w:val="Hyperlink"/>
                <w:i/>
                <w:noProof/>
                <w:sz w:val="24"/>
                <w:szCs w:val="24"/>
              </w:rPr>
              <w:t>(1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_Toc75805004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82</w:t>
            </w:r>
            <w:r w:rsidR="00027C3F" w:rsidRPr="00196DE2">
              <w:rPr>
                <w:noProof/>
                <w:webHidden/>
                <w:sz w:val="24"/>
                <w:szCs w:val="24"/>
              </w:rPr>
              <w:fldChar w:fldCharType="end"/>
            </w:r>
          </w:hyperlink>
        </w:p>
        <w:p w14:paraId="4BBEEEF6" w14:textId="3B5147DF" w:rsidR="00027C3F" w:rsidRPr="00196DE2" w:rsidRDefault="00821FC1" w:rsidP="00196DE2">
          <w:pPr>
            <w:pStyle w:val="TOC1"/>
            <w:spacing w:before="60" w:after="60"/>
            <w:ind w:firstLine="0"/>
            <w:jc w:val="both"/>
            <w:rPr>
              <w:rFonts w:eastAsiaTheme="minorEastAsia"/>
              <w:noProof/>
              <w:sz w:val="24"/>
              <w:szCs w:val="24"/>
              <w:lang w:val="en-US" w:eastAsia="en-US"/>
            </w:rPr>
          </w:pPr>
          <w:hyperlink w:anchor="_Toc75805005" w:history="1">
            <w:r w:rsidR="00027C3F" w:rsidRPr="00196DE2">
              <w:rPr>
                <w:rStyle w:val="Hyperlink"/>
                <w:b/>
                <w:noProof/>
                <w:color w:val="0000FF"/>
                <w:sz w:val="24"/>
                <w:szCs w:val="24"/>
              </w:rPr>
              <w:t>CHỦ ĐỀ 4. MỘT SỐ VẬT LIỆU, NHIÊN LIỆU, NGUYÊN LIỆU, LƯƠNG THỰC – THỰC PHẨM THÔNG DỤNG; TÍNH CHẤT VÀ ỨNG DỤNG CỦA CHÚNG</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_Toc75805005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85</w:t>
            </w:r>
            <w:r w:rsidR="00027C3F" w:rsidRPr="00196DE2">
              <w:rPr>
                <w:noProof/>
                <w:webHidden/>
                <w:sz w:val="24"/>
                <w:szCs w:val="24"/>
              </w:rPr>
              <w:fldChar w:fldCharType="end"/>
            </w:r>
          </w:hyperlink>
        </w:p>
        <w:p w14:paraId="76E22868" w14:textId="767E1648"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06" w:history="1">
            <w:r w:rsidR="00027C3F" w:rsidRPr="00196DE2">
              <w:rPr>
                <w:rStyle w:val="Hyperlink"/>
                <w:noProof/>
                <w:sz w:val="24"/>
                <w:szCs w:val="24"/>
              </w:rPr>
              <w:t xml:space="preserve">BÀI 11: MỘT SỐ VẬT LIỆU THÔNG DỤNG </w:t>
            </w:r>
            <w:r w:rsidR="00027C3F" w:rsidRPr="00196DE2">
              <w:rPr>
                <w:rStyle w:val="Hyperlink"/>
                <w:i/>
                <w:noProof/>
                <w:sz w:val="24"/>
                <w:szCs w:val="24"/>
              </w:rPr>
              <w:t>(2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_Toc75805006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85</w:t>
            </w:r>
            <w:r w:rsidR="00027C3F" w:rsidRPr="00196DE2">
              <w:rPr>
                <w:noProof/>
                <w:webHidden/>
                <w:sz w:val="24"/>
                <w:szCs w:val="24"/>
              </w:rPr>
              <w:fldChar w:fldCharType="end"/>
            </w:r>
          </w:hyperlink>
        </w:p>
        <w:p w14:paraId="5D352433" w14:textId="4C612E51"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07" w:history="1">
            <w:r w:rsidR="00027C3F" w:rsidRPr="00196DE2">
              <w:rPr>
                <w:rStyle w:val="Hyperlink"/>
                <w:noProof/>
                <w:sz w:val="24"/>
                <w:szCs w:val="24"/>
              </w:rPr>
              <w:t xml:space="preserve">BÀI 12: NHIÊN LIỆU VÀ AN NINH NĂNG LƯỢNG </w:t>
            </w:r>
            <w:r w:rsidR="00027C3F" w:rsidRPr="00196DE2">
              <w:rPr>
                <w:rStyle w:val="Hyperlink"/>
                <w:i/>
                <w:noProof/>
                <w:sz w:val="24"/>
                <w:szCs w:val="24"/>
              </w:rPr>
              <w:t>(2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_Toc75805007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90</w:t>
            </w:r>
            <w:r w:rsidR="00027C3F" w:rsidRPr="00196DE2">
              <w:rPr>
                <w:noProof/>
                <w:webHidden/>
                <w:sz w:val="24"/>
                <w:szCs w:val="24"/>
              </w:rPr>
              <w:fldChar w:fldCharType="end"/>
            </w:r>
          </w:hyperlink>
        </w:p>
        <w:p w14:paraId="5ABAB3A2" w14:textId="5A72963B"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08" w:history="1">
            <w:r w:rsidR="00027C3F" w:rsidRPr="00196DE2">
              <w:rPr>
                <w:rStyle w:val="Hyperlink"/>
                <w:noProof/>
                <w:sz w:val="24"/>
                <w:szCs w:val="24"/>
              </w:rPr>
              <w:t xml:space="preserve">BÀI 13: MỘT SỐ NGUYÊN LIỆU </w:t>
            </w:r>
            <w:r w:rsidR="00027C3F" w:rsidRPr="00196DE2">
              <w:rPr>
                <w:rStyle w:val="Hyperlink"/>
                <w:i/>
                <w:noProof/>
                <w:sz w:val="24"/>
                <w:szCs w:val="24"/>
              </w:rPr>
              <w:t>(1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_Toc75805008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95</w:t>
            </w:r>
            <w:r w:rsidR="00027C3F" w:rsidRPr="00196DE2">
              <w:rPr>
                <w:noProof/>
                <w:webHidden/>
                <w:sz w:val="24"/>
                <w:szCs w:val="24"/>
              </w:rPr>
              <w:fldChar w:fldCharType="end"/>
            </w:r>
          </w:hyperlink>
        </w:p>
        <w:p w14:paraId="478A3866" w14:textId="55D06CB4"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09" w:history="1">
            <w:r w:rsidR="00027C3F" w:rsidRPr="00196DE2">
              <w:rPr>
                <w:rStyle w:val="Hyperlink"/>
                <w:noProof/>
                <w:sz w:val="24"/>
                <w:szCs w:val="24"/>
              </w:rPr>
              <w:t>BÀI 14: MỘT SỐ LƯƠNG THỰC – THỰC PHẨM (</w:t>
            </w:r>
            <w:r w:rsidR="00027C3F" w:rsidRPr="00196DE2">
              <w:rPr>
                <w:rStyle w:val="Hyperlink"/>
                <w:i/>
                <w:noProof/>
                <w:sz w:val="24"/>
                <w:szCs w:val="24"/>
              </w:rPr>
              <w:t>2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_Toc75805009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99</w:t>
            </w:r>
            <w:r w:rsidR="00027C3F" w:rsidRPr="00196DE2">
              <w:rPr>
                <w:noProof/>
                <w:webHidden/>
                <w:sz w:val="24"/>
                <w:szCs w:val="24"/>
              </w:rPr>
              <w:fldChar w:fldCharType="end"/>
            </w:r>
          </w:hyperlink>
        </w:p>
        <w:p w14:paraId="1CA28623" w14:textId="056596FA"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10" w:history="1">
            <w:r w:rsidR="00027C3F" w:rsidRPr="00196DE2">
              <w:rPr>
                <w:rStyle w:val="Hyperlink"/>
                <w:noProof/>
                <w:sz w:val="24"/>
                <w:szCs w:val="24"/>
              </w:rPr>
              <w:t>ÔN TẬP CHỦ ĐỀ 4 (1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_Toc75805010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103</w:t>
            </w:r>
            <w:r w:rsidR="00027C3F" w:rsidRPr="00196DE2">
              <w:rPr>
                <w:noProof/>
                <w:webHidden/>
                <w:sz w:val="24"/>
                <w:szCs w:val="24"/>
              </w:rPr>
              <w:fldChar w:fldCharType="end"/>
            </w:r>
          </w:hyperlink>
        </w:p>
        <w:p w14:paraId="2200A177" w14:textId="7474BC50" w:rsidR="00027C3F" w:rsidRPr="00196DE2" w:rsidRDefault="00821FC1" w:rsidP="00196DE2">
          <w:pPr>
            <w:pStyle w:val="TOC1"/>
            <w:spacing w:before="60" w:after="60"/>
            <w:ind w:firstLine="0"/>
            <w:jc w:val="both"/>
            <w:rPr>
              <w:rFonts w:eastAsiaTheme="minorEastAsia"/>
              <w:noProof/>
              <w:sz w:val="24"/>
              <w:szCs w:val="24"/>
              <w:lang w:val="en-US" w:eastAsia="en-US"/>
            </w:rPr>
          </w:pPr>
          <w:hyperlink w:anchor="_Toc75805011" w:history="1">
            <w:r w:rsidR="00027C3F" w:rsidRPr="00196DE2">
              <w:rPr>
                <w:rStyle w:val="Hyperlink"/>
                <w:b/>
                <w:noProof/>
                <w:color w:val="0000FF"/>
                <w:sz w:val="24"/>
                <w:szCs w:val="24"/>
              </w:rPr>
              <w:t>CHỦ ĐỀ 5: CHẤT TINH KHIẾT - HỖN HỢP</w:t>
            </w:r>
            <w:r w:rsidR="00027C3F" w:rsidRPr="00196DE2">
              <w:rPr>
                <w:rStyle w:val="Hyperlink"/>
                <w:b/>
                <w:noProof/>
                <w:color w:val="0000FF"/>
                <w:sz w:val="24"/>
                <w:szCs w:val="24"/>
                <w:lang w:val="en-US"/>
              </w:rPr>
              <w:t xml:space="preserve">, </w:t>
            </w:r>
            <w:r w:rsidR="00027C3F" w:rsidRPr="00196DE2">
              <w:rPr>
                <w:rStyle w:val="Hyperlink"/>
                <w:b/>
                <w:noProof/>
                <w:color w:val="0000FF"/>
                <w:sz w:val="24"/>
                <w:szCs w:val="24"/>
              </w:rPr>
              <w:t>PHƯƠNG PHÁP TÁCH</w:t>
            </w:r>
            <w:r w:rsidR="00027C3F" w:rsidRPr="00196DE2">
              <w:rPr>
                <w:rStyle w:val="Hyperlink"/>
                <w:noProof/>
                <w:sz w:val="24"/>
                <w:szCs w:val="24"/>
              </w:rPr>
              <w:t xml:space="preserve"> </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_Toc75805011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107</w:t>
            </w:r>
            <w:r w:rsidR="00027C3F" w:rsidRPr="00196DE2">
              <w:rPr>
                <w:noProof/>
                <w:webHidden/>
                <w:sz w:val="24"/>
                <w:szCs w:val="24"/>
              </w:rPr>
              <w:fldChar w:fldCharType="end"/>
            </w:r>
          </w:hyperlink>
        </w:p>
        <w:p w14:paraId="0D3F2747" w14:textId="16DFF0DF"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12" w:history="1">
            <w:r w:rsidR="00027C3F" w:rsidRPr="00196DE2">
              <w:rPr>
                <w:rStyle w:val="Hyperlink"/>
                <w:noProof/>
                <w:sz w:val="24"/>
                <w:szCs w:val="24"/>
              </w:rPr>
              <w:t xml:space="preserve">BÀI 15: CHẤT TINH KHIẾT - HỖN HỢP </w:t>
            </w:r>
            <w:r w:rsidR="00027C3F" w:rsidRPr="00196DE2">
              <w:rPr>
                <w:rStyle w:val="Hyperlink"/>
                <w:i/>
                <w:noProof/>
                <w:sz w:val="24"/>
                <w:szCs w:val="24"/>
              </w:rPr>
              <w:t>(3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_Toc75805012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107</w:t>
            </w:r>
            <w:r w:rsidR="00027C3F" w:rsidRPr="00196DE2">
              <w:rPr>
                <w:noProof/>
                <w:webHidden/>
                <w:sz w:val="24"/>
                <w:szCs w:val="24"/>
              </w:rPr>
              <w:fldChar w:fldCharType="end"/>
            </w:r>
          </w:hyperlink>
        </w:p>
        <w:p w14:paraId="4AD2887D" w14:textId="0B736A50"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13" w:history="1">
            <w:r w:rsidR="00027C3F" w:rsidRPr="00196DE2">
              <w:rPr>
                <w:rStyle w:val="Hyperlink"/>
                <w:noProof/>
                <w:sz w:val="24"/>
                <w:szCs w:val="24"/>
                <w:lang w:val="en-US"/>
              </w:rPr>
              <w:t>BÀI</w:t>
            </w:r>
            <w:r w:rsidR="00027C3F" w:rsidRPr="00196DE2">
              <w:rPr>
                <w:rStyle w:val="Hyperlink"/>
                <w:noProof/>
                <w:sz w:val="24"/>
                <w:szCs w:val="24"/>
              </w:rPr>
              <w:t xml:space="preserve"> 16:</w:t>
            </w:r>
            <w:r w:rsidR="00027C3F" w:rsidRPr="00196DE2">
              <w:rPr>
                <w:rStyle w:val="Hyperlink"/>
                <w:noProof/>
                <w:sz w:val="24"/>
                <w:szCs w:val="24"/>
                <w:lang w:val="en-US"/>
              </w:rPr>
              <w:t xml:space="preserve"> </w:t>
            </w:r>
            <w:r w:rsidR="00027C3F" w:rsidRPr="00196DE2">
              <w:rPr>
                <w:rStyle w:val="Hyperlink"/>
                <w:noProof/>
                <w:sz w:val="24"/>
                <w:szCs w:val="24"/>
              </w:rPr>
              <w:t xml:space="preserve">MỘT SỐ PHƯƠNG PHÁP TÁCH CHẤT RA KHỎI HỖN HỢP </w:t>
            </w:r>
            <w:r w:rsidR="00027C3F" w:rsidRPr="00196DE2">
              <w:rPr>
                <w:rStyle w:val="Hyperlink"/>
                <w:i/>
                <w:noProof/>
                <w:sz w:val="24"/>
                <w:szCs w:val="24"/>
              </w:rPr>
              <w:t>(2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_Toc75805013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113</w:t>
            </w:r>
            <w:r w:rsidR="00027C3F" w:rsidRPr="00196DE2">
              <w:rPr>
                <w:noProof/>
                <w:webHidden/>
                <w:sz w:val="24"/>
                <w:szCs w:val="24"/>
              </w:rPr>
              <w:fldChar w:fldCharType="end"/>
            </w:r>
          </w:hyperlink>
        </w:p>
        <w:p w14:paraId="09CAF802" w14:textId="3E1E3598"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14" w:history="1">
            <w:r w:rsidR="00027C3F" w:rsidRPr="00196DE2">
              <w:rPr>
                <w:rStyle w:val="Hyperlink"/>
                <w:noProof/>
                <w:sz w:val="24"/>
                <w:szCs w:val="24"/>
              </w:rPr>
              <w:t>ÔN TẬP CHỦ ĐỀ 5 (1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_Toc75805014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117</w:t>
            </w:r>
            <w:r w:rsidR="00027C3F" w:rsidRPr="00196DE2">
              <w:rPr>
                <w:noProof/>
                <w:webHidden/>
                <w:sz w:val="24"/>
                <w:szCs w:val="24"/>
              </w:rPr>
              <w:fldChar w:fldCharType="end"/>
            </w:r>
          </w:hyperlink>
        </w:p>
        <w:p w14:paraId="4A991AF9" w14:textId="374EEA69" w:rsidR="00027C3F" w:rsidRPr="00196DE2" w:rsidRDefault="00821FC1" w:rsidP="00196DE2">
          <w:pPr>
            <w:pStyle w:val="TOC1"/>
            <w:spacing w:before="60" w:after="60"/>
            <w:ind w:firstLine="0"/>
            <w:jc w:val="both"/>
            <w:rPr>
              <w:rFonts w:eastAsiaTheme="minorEastAsia"/>
              <w:noProof/>
              <w:sz w:val="24"/>
              <w:szCs w:val="24"/>
              <w:lang w:val="en-US" w:eastAsia="en-US"/>
            </w:rPr>
          </w:pPr>
          <w:hyperlink w:anchor="_Toc75805015" w:history="1">
            <w:r w:rsidR="00027C3F" w:rsidRPr="00196DE2">
              <w:rPr>
                <w:rStyle w:val="Hyperlink"/>
                <w:b/>
                <w:noProof/>
                <w:color w:val="0000FF"/>
                <w:sz w:val="24"/>
                <w:szCs w:val="24"/>
              </w:rPr>
              <w:t>CHỦ ĐỀ 6: TẾ BÀO - ĐƠN VỊ CƠ SỞ CỦA SỰ SỐNG (8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_Toc75805015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121</w:t>
            </w:r>
            <w:r w:rsidR="00027C3F" w:rsidRPr="00196DE2">
              <w:rPr>
                <w:noProof/>
                <w:webHidden/>
                <w:sz w:val="24"/>
                <w:szCs w:val="24"/>
              </w:rPr>
              <w:fldChar w:fldCharType="end"/>
            </w:r>
          </w:hyperlink>
        </w:p>
        <w:p w14:paraId="6EACAFC6" w14:textId="5A22406C"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16" w:history="1">
            <w:r w:rsidR="00027C3F" w:rsidRPr="00196DE2">
              <w:rPr>
                <w:rStyle w:val="Hyperlink"/>
                <w:noProof/>
                <w:sz w:val="24"/>
                <w:szCs w:val="24"/>
              </w:rPr>
              <w:t>Bài 17: TẾ BÀO (5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_Toc75805016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121</w:t>
            </w:r>
            <w:r w:rsidR="00027C3F" w:rsidRPr="00196DE2">
              <w:rPr>
                <w:noProof/>
                <w:webHidden/>
                <w:sz w:val="24"/>
                <w:szCs w:val="24"/>
              </w:rPr>
              <w:fldChar w:fldCharType="end"/>
            </w:r>
          </w:hyperlink>
        </w:p>
        <w:p w14:paraId="71E03FA7" w14:textId="46316835"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17" w:history="1">
            <w:r w:rsidR="00027C3F" w:rsidRPr="00196DE2">
              <w:rPr>
                <w:rStyle w:val="Hyperlink"/>
                <w:noProof/>
                <w:sz w:val="24"/>
                <w:szCs w:val="24"/>
              </w:rPr>
              <w:t xml:space="preserve">BÀI 18: THỰC HÀNH QUAN SÁT TẾ BÀO SINH VẬT </w:t>
            </w:r>
            <w:r w:rsidR="00027C3F" w:rsidRPr="00196DE2">
              <w:rPr>
                <w:rStyle w:val="Hyperlink"/>
                <w:i/>
                <w:noProof/>
                <w:sz w:val="24"/>
                <w:szCs w:val="24"/>
              </w:rPr>
              <w:t>(2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_Toc75805017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124</w:t>
            </w:r>
            <w:r w:rsidR="00027C3F" w:rsidRPr="00196DE2">
              <w:rPr>
                <w:noProof/>
                <w:webHidden/>
                <w:sz w:val="24"/>
                <w:szCs w:val="24"/>
              </w:rPr>
              <w:fldChar w:fldCharType="end"/>
            </w:r>
          </w:hyperlink>
        </w:p>
        <w:p w14:paraId="42F6EC45" w14:textId="4F8ABAA7"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18" w:history="1">
            <w:r w:rsidR="00027C3F" w:rsidRPr="00196DE2">
              <w:rPr>
                <w:rStyle w:val="Hyperlink"/>
                <w:noProof/>
                <w:sz w:val="24"/>
                <w:szCs w:val="24"/>
              </w:rPr>
              <w:t xml:space="preserve">ÔN TẬP CHỦ ĐỀ 6 </w:t>
            </w:r>
            <w:r w:rsidR="00027C3F" w:rsidRPr="00196DE2">
              <w:rPr>
                <w:rStyle w:val="Hyperlink"/>
                <w:i/>
                <w:noProof/>
                <w:sz w:val="24"/>
                <w:szCs w:val="24"/>
              </w:rPr>
              <w:t>(1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_Toc75805018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127</w:t>
            </w:r>
            <w:r w:rsidR="00027C3F" w:rsidRPr="00196DE2">
              <w:rPr>
                <w:noProof/>
                <w:webHidden/>
                <w:sz w:val="24"/>
                <w:szCs w:val="24"/>
              </w:rPr>
              <w:fldChar w:fldCharType="end"/>
            </w:r>
          </w:hyperlink>
        </w:p>
        <w:p w14:paraId="15D2DD9F" w14:textId="12E6A105" w:rsidR="00027C3F" w:rsidRPr="00196DE2" w:rsidRDefault="00821FC1" w:rsidP="00196DE2">
          <w:pPr>
            <w:pStyle w:val="TOC1"/>
            <w:spacing w:before="60" w:after="60"/>
            <w:ind w:firstLine="0"/>
            <w:jc w:val="both"/>
            <w:rPr>
              <w:rFonts w:eastAsiaTheme="minorEastAsia"/>
              <w:noProof/>
              <w:sz w:val="24"/>
              <w:szCs w:val="24"/>
              <w:lang w:val="en-US" w:eastAsia="en-US"/>
            </w:rPr>
          </w:pPr>
          <w:hyperlink w:anchor="_Toc75805019" w:history="1">
            <w:r w:rsidR="00027C3F" w:rsidRPr="00196DE2">
              <w:rPr>
                <w:rStyle w:val="Hyperlink"/>
                <w:b/>
                <w:noProof/>
                <w:color w:val="0000FF"/>
                <w:sz w:val="24"/>
                <w:szCs w:val="24"/>
              </w:rPr>
              <w:t>CHỦ ĐỀ 7. TỪ TẾ BÀO ĐẾN CƠ THỂ (7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_Toc75805019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130</w:t>
            </w:r>
            <w:r w:rsidR="00027C3F" w:rsidRPr="00196DE2">
              <w:rPr>
                <w:noProof/>
                <w:webHidden/>
                <w:sz w:val="24"/>
                <w:szCs w:val="24"/>
              </w:rPr>
              <w:fldChar w:fldCharType="end"/>
            </w:r>
          </w:hyperlink>
        </w:p>
        <w:p w14:paraId="558CEC56" w14:textId="759C041B"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20" w:history="1">
            <w:r w:rsidR="00027C3F" w:rsidRPr="00196DE2">
              <w:rPr>
                <w:rStyle w:val="Hyperlink"/>
                <w:noProof/>
                <w:sz w:val="24"/>
                <w:szCs w:val="24"/>
              </w:rPr>
              <w:t xml:space="preserve">BÀI 19. CƠ THỂ ĐƠN BÀO VÀ CƠ THỂ ĐA BÀO </w:t>
            </w:r>
            <w:r w:rsidR="00027C3F" w:rsidRPr="00196DE2">
              <w:rPr>
                <w:rStyle w:val="Hyperlink"/>
                <w:i/>
                <w:noProof/>
                <w:sz w:val="24"/>
                <w:szCs w:val="24"/>
              </w:rPr>
              <w:t>(2</w:t>
            </w:r>
            <w:r w:rsidR="00027C3F" w:rsidRPr="00196DE2">
              <w:rPr>
                <w:rStyle w:val="Hyperlink"/>
                <w:i/>
                <w:noProof/>
                <w:sz w:val="24"/>
                <w:szCs w:val="24"/>
                <w:lang w:val="en-US"/>
              </w:rPr>
              <w:t xml:space="preserve"> </w:t>
            </w:r>
            <w:r w:rsidR="00027C3F" w:rsidRPr="00196DE2">
              <w:rPr>
                <w:rStyle w:val="Hyperlink"/>
                <w:i/>
                <w:noProof/>
                <w:sz w:val="24"/>
                <w:szCs w:val="24"/>
              </w:rPr>
              <w:t>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_Toc75805020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130</w:t>
            </w:r>
            <w:r w:rsidR="00027C3F" w:rsidRPr="00196DE2">
              <w:rPr>
                <w:noProof/>
                <w:webHidden/>
                <w:sz w:val="24"/>
                <w:szCs w:val="24"/>
              </w:rPr>
              <w:fldChar w:fldCharType="end"/>
            </w:r>
          </w:hyperlink>
        </w:p>
        <w:p w14:paraId="1A537556" w14:textId="775743B7"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21" w:history="1">
            <w:r w:rsidR="00027C3F" w:rsidRPr="00196DE2">
              <w:rPr>
                <w:rStyle w:val="Hyperlink"/>
                <w:noProof/>
                <w:sz w:val="24"/>
                <w:szCs w:val="24"/>
              </w:rPr>
              <w:t>BÀI 20. CÁC CẤP ĐỘ TỔ CHỨC TRONG CƠ THỂ ĐA BÀO (2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_Toc75805021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133</w:t>
            </w:r>
            <w:r w:rsidR="00027C3F" w:rsidRPr="00196DE2">
              <w:rPr>
                <w:noProof/>
                <w:webHidden/>
                <w:sz w:val="24"/>
                <w:szCs w:val="24"/>
              </w:rPr>
              <w:fldChar w:fldCharType="end"/>
            </w:r>
          </w:hyperlink>
        </w:p>
        <w:p w14:paraId="0EC932C5" w14:textId="0986BD35"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22" w:history="1">
            <w:r w:rsidR="00027C3F" w:rsidRPr="00196DE2">
              <w:rPr>
                <w:rStyle w:val="Hyperlink"/>
                <w:noProof/>
                <w:sz w:val="24"/>
                <w:szCs w:val="24"/>
              </w:rPr>
              <w:t xml:space="preserve">BÀI 21. THỰC HÀNH QUAN SÁT SINH VẬT </w:t>
            </w:r>
            <w:r w:rsidR="00027C3F" w:rsidRPr="00196DE2">
              <w:rPr>
                <w:rStyle w:val="Hyperlink"/>
                <w:i/>
                <w:noProof/>
                <w:sz w:val="24"/>
                <w:szCs w:val="24"/>
              </w:rPr>
              <w:t>(2</w:t>
            </w:r>
            <w:r w:rsidR="00027C3F" w:rsidRPr="00196DE2">
              <w:rPr>
                <w:rStyle w:val="Hyperlink"/>
                <w:i/>
                <w:noProof/>
                <w:sz w:val="24"/>
                <w:szCs w:val="24"/>
                <w:lang w:val="en-US"/>
              </w:rPr>
              <w:t xml:space="preserve"> </w:t>
            </w:r>
            <w:r w:rsidR="00027C3F" w:rsidRPr="00196DE2">
              <w:rPr>
                <w:rStyle w:val="Hyperlink"/>
                <w:i/>
                <w:noProof/>
                <w:sz w:val="24"/>
                <w:szCs w:val="24"/>
              </w:rPr>
              <w:t>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_Toc75805022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136</w:t>
            </w:r>
            <w:r w:rsidR="00027C3F" w:rsidRPr="00196DE2">
              <w:rPr>
                <w:noProof/>
                <w:webHidden/>
                <w:sz w:val="24"/>
                <w:szCs w:val="24"/>
              </w:rPr>
              <w:fldChar w:fldCharType="end"/>
            </w:r>
          </w:hyperlink>
        </w:p>
        <w:p w14:paraId="57AD70D4" w14:textId="44D0B3FB"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23" w:history="1">
            <w:r w:rsidR="00027C3F" w:rsidRPr="00196DE2">
              <w:rPr>
                <w:rStyle w:val="Hyperlink"/>
                <w:noProof/>
                <w:sz w:val="24"/>
                <w:szCs w:val="24"/>
              </w:rPr>
              <w:t>ÔN TẬP CHỦ ĐỀ 7 (1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_Toc75805023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137</w:t>
            </w:r>
            <w:r w:rsidR="00027C3F" w:rsidRPr="00196DE2">
              <w:rPr>
                <w:noProof/>
                <w:webHidden/>
                <w:sz w:val="24"/>
                <w:szCs w:val="24"/>
              </w:rPr>
              <w:fldChar w:fldCharType="end"/>
            </w:r>
          </w:hyperlink>
        </w:p>
        <w:p w14:paraId="33CE56DF" w14:textId="2F1F8BD6" w:rsidR="00027C3F" w:rsidRPr="00196DE2" w:rsidRDefault="00821FC1" w:rsidP="00196DE2">
          <w:pPr>
            <w:pStyle w:val="TOC1"/>
            <w:spacing w:before="60" w:after="60"/>
            <w:ind w:firstLine="0"/>
            <w:jc w:val="both"/>
            <w:rPr>
              <w:rFonts w:eastAsiaTheme="minorEastAsia"/>
              <w:noProof/>
              <w:sz w:val="24"/>
              <w:szCs w:val="24"/>
              <w:lang w:val="en-US" w:eastAsia="en-US"/>
            </w:rPr>
          </w:pPr>
          <w:hyperlink w:anchor="_Toc75805024" w:history="1">
            <w:r w:rsidR="00027C3F" w:rsidRPr="00196DE2">
              <w:rPr>
                <w:rStyle w:val="Hyperlink"/>
                <w:b/>
                <w:noProof/>
                <w:color w:val="0000FF"/>
                <w:sz w:val="24"/>
                <w:szCs w:val="24"/>
              </w:rPr>
              <w:t>CHỦ ĐỀ 8: ĐA DẠNG THẾ GIỚI SỐNG (38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_Toc75805024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140</w:t>
            </w:r>
            <w:r w:rsidR="00027C3F" w:rsidRPr="00196DE2">
              <w:rPr>
                <w:noProof/>
                <w:webHidden/>
                <w:sz w:val="24"/>
                <w:szCs w:val="24"/>
              </w:rPr>
              <w:fldChar w:fldCharType="end"/>
            </w:r>
          </w:hyperlink>
        </w:p>
        <w:p w14:paraId="0DE78B65" w14:textId="55C63710"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25" w:history="1">
            <w:r w:rsidR="00027C3F" w:rsidRPr="00196DE2">
              <w:rPr>
                <w:rStyle w:val="Hyperlink"/>
                <w:noProof/>
                <w:sz w:val="24"/>
                <w:szCs w:val="24"/>
                <w:lang w:val="en-US"/>
              </w:rPr>
              <w:t xml:space="preserve">Bài 22. </w:t>
            </w:r>
            <w:r w:rsidR="00027C3F" w:rsidRPr="00196DE2">
              <w:rPr>
                <w:rStyle w:val="Hyperlink"/>
                <w:noProof/>
                <w:sz w:val="24"/>
                <w:szCs w:val="24"/>
              </w:rPr>
              <w:t>PHÂN LOẠI THẾ GIỚI SỐNG (4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_Toc75805025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140</w:t>
            </w:r>
            <w:r w:rsidR="00027C3F" w:rsidRPr="00196DE2">
              <w:rPr>
                <w:noProof/>
                <w:webHidden/>
                <w:sz w:val="24"/>
                <w:szCs w:val="24"/>
              </w:rPr>
              <w:fldChar w:fldCharType="end"/>
            </w:r>
          </w:hyperlink>
        </w:p>
        <w:p w14:paraId="06DB6821" w14:textId="334872F7"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26" w:history="1">
            <w:r w:rsidR="00027C3F" w:rsidRPr="00196DE2">
              <w:rPr>
                <w:rStyle w:val="Hyperlink"/>
                <w:noProof/>
                <w:sz w:val="24"/>
                <w:szCs w:val="24"/>
              </w:rPr>
              <w:t>BÀI 23: THỰC HÀNH XÂY DỰNG KHÓA LƯỠNG PHÂN (1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_Toc75805026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143</w:t>
            </w:r>
            <w:r w:rsidR="00027C3F" w:rsidRPr="00196DE2">
              <w:rPr>
                <w:noProof/>
                <w:webHidden/>
                <w:sz w:val="24"/>
                <w:szCs w:val="24"/>
              </w:rPr>
              <w:fldChar w:fldCharType="end"/>
            </w:r>
          </w:hyperlink>
        </w:p>
        <w:p w14:paraId="2A366393" w14:textId="1EDB9B56"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27" w:history="1">
            <w:r w:rsidR="00027C3F" w:rsidRPr="00196DE2">
              <w:rPr>
                <w:rStyle w:val="Hyperlink"/>
                <w:noProof/>
                <w:sz w:val="24"/>
                <w:szCs w:val="24"/>
              </w:rPr>
              <w:t xml:space="preserve">BÀI 24: </w:t>
            </w:r>
            <w:r w:rsidR="00027C3F" w:rsidRPr="00196DE2">
              <w:rPr>
                <w:rStyle w:val="Hyperlink"/>
                <w:noProof/>
                <w:sz w:val="24"/>
                <w:szCs w:val="24"/>
                <w:highlight w:val="white"/>
              </w:rPr>
              <w:t xml:space="preserve">VIRUS </w:t>
            </w:r>
            <w:r w:rsidR="00027C3F" w:rsidRPr="00196DE2">
              <w:rPr>
                <w:rStyle w:val="Hyperlink"/>
                <w:i/>
                <w:noProof/>
                <w:sz w:val="24"/>
                <w:szCs w:val="24"/>
              </w:rPr>
              <w:t>(2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_Toc75805027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145</w:t>
            </w:r>
            <w:r w:rsidR="00027C3F" w:rsidRPr="00196DE2">
              <w:rPr>
                <w:noProof/>
                <w:webHidden/>
                <w:sz w:val="24"/>
                <w:szCs w:val="24"/>
              </w:rPr>
              <w:fldChar w:fldCharType="end"/>
            </w:r>
          </w:hyperlink>
        </w:p>
        <w:p w14:paraId="0396D0FA" w14:textId="724D4A66"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28" w:history="1">
            <w:r w:rsidR="00027C3F" w:rsidRPr="00196DE2">
              <w:rPr>
                <w:rStyle w:val="Hyperlink"/>
                <w:noProof/>
                <w:sz w:val="24"/>
                <w:szCs w:val="24"/>
              </w:rPr>
              <w:t xml:space="preserve">BÀI 25: </w:t>
            </w:r>
            <w:r w:rsidR="00027C3F" w:rsidRPr="00196DE2">
              <w:rPr>
                <w:rStyle w:val="Hyperlink"/>
                <w:noProof/>
                <w:sz w:val="24"/>
                <w:szCs w:val="24"/>
                <w:highlight w:val="white"/>
              </w:rPr>
              <w:t>VI KHUẨN (2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_Toc75805028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147</w:t>
            </w:r>
            <w:r w:rsidR="00027C3F" w:rsidRPr="00196DE2">
              <w:rPr>
                <w:noProof/>
                <w:webHidden/>
                <w:sz w:val="24"/>
                <w:szCs w:val="24"/>
              </w:rPr>
              <w:fldChar w:fldCharType="end"/>
            </w:r>
          </w:hyperlink>
        </w:p>
        <w:p w14:paraId="4BDBC0BD" w14:textId="02CD50C2" w:rsidR="00027C3F" w:rsidRPr="00196DE2" w:rsidRDefault="00821FC1" w:rsidP="00196DE2">
          <w:pPr>
            <w:pStyle w:val="TOC1"/>
            <w:spacing w:before="60" w:after="60"/>
            <w:ind w:firstLine="284"/>
            <w:jc w:val="both"/>
            <w:rPr>
              <w:rFonts w:eastAsiaTheme="minorEastAsia"/>
              <w:noProof/>
              <w:sz w:val="24"/>
              <w:szCs w:val="24"/>
              <w:lang w:val="en-US" w:eastAsia="en-US"/>
            </w:rPr>
          </w:pPr>
          <w:hyperlink w:anchor="_Toc75805029" w:history="1">
            <w:r w:rsidR="00027C3F" w:rsidRPr="00196DE2">
              <w:rPr>
                <w:rStyle w:val="Hyperlink"/>
                <w:noProof/>
                <w:sz w:val="24"/>
                <w:szCs w:val="24"/>
              </w:rPr>
              <w:t xml:space="preserve">BÀI 26: </w:t>
            </w:r>
            <w:r w:rsidR="00027C3F" w:rsidRPr="00196DE2">
              <w:rPr>
                <w:rStyle w:val="Hyperlink"/>
                <w:noProof/>
                <w:sz w:val="24"/>
                <w:szCs w:val="24"/>
                <w:highlight w:val="white"/>
              </w:rPr>
              <w:t>THỰC HÀNH QUAN SÁT VI KHUẨN.</w:t>
            </w:r>
            <w:r w:rsidR="00027C3F" w:rsidRPr="00196DE2">
              <w:rPr>
                <w:rStyle w:val="Hyperlink"/>
                <w:noProof/>
                <w:sz w:val="24"/>
                <w:szCs w:val="24"/>
                <w:highlight w:val="white"/>
                <w:lang w:val="en-US"/>
              </w:rPr>
              <w:t xml:space="preserve"> </w:t>
            </w:r>
            <w:r w:rsidR="00027C3F" w:rsidRPr="00196DE2">
              <w:rPr>
                <w:rStyle w:val="Hyperlink"/>
                <w:noProof/>
                <w:sz w:val="24"/>
                <w:szCs w:val="24"/>
                <w:highlight w:val="white"/>
              </w:rPr>
              <w:t>TÌM HIỂU CÁC BƯỚC LÀM SỮA CHUA (1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_Toc75805029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151</w:t>
            </w:r>
            <w:r w:rsidR="00027C3F" w:rsidRPr="00196DE2">
              <w:rPr>
                <w:noProof/>
                <w:webHidden/>
                <w:sz w:val="24"/>
                <w:szCs w:val="24"/>
              </w:rPr>
              <w:fldChar w:fldCharType="end"/>
            </w:r>
          </w:hyperlink>
        </w:p>
        <w:p w14:paraId="487DFC29" w14:textId="2914E75D"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30" w:history="1">
            <w:r w:rsidR="00027C3F" w:rsidRPr="00196DE2">
              <w:rPr>
                <w:rStyle w:val="Hyperlink"/>
                <w:noProof/>
                <w:sz w:val="24"/>
                <w:szCs w:val="24"/>
              </w:rPr>
              <w:t>BÀI 27: NGUYÊN SINH VẬT (2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_Toc75805030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153</w:t>
            </w:r>
            <w:r w:rsidR="00027C3F" w:rsidRPr="00196DE2">
              <w:rPr>
                <w:noProof/>
                <w:webHidden/>
                <w:sz w:val="24"/>
                <w:szCs w:val="24"/>
              </w:rPr>
              <w:fldChar w:fldCharType="end"/>
            </w:r>
          </w:hyperlink>
        </w:p>
        <w:p w14:paraId="243F8125" w14:textId="1FCF0336"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31" w:history="1">
            <w:r w:rsidR="00027C3F" w:rsidRPr="00196DE2">
              <w:rPr>
                <w:rStyle w:val="Hyperlink"/>
                <w:noProof/>
                <w:sz w:val="24"/>
                <w:szCs w:val="24"/>
              </w:rPr>
              <w:t>BÀI 28: NẤM ( 4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_Toc75805031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156</w:t>
            </w:r>
            <w:r w:rsidR="00027C3F" w:rsidRPr="00196DE2">
              <w:rPr>
                <w:noProof/>
                <w:webHidden/>
                <w:sz w:val="24"/>
                <w:szCs w:val="24"/>
              </w:rPr>
              <w:fldChar w:fldCharType="end"/>
            </w:r>
          </w:hyperlink>
        </w:p>
        <w:p w14:paraId="334A3086" w14:textId="51B4062A"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32" w:history="1">
            <w:r w:rsidR="00027C3F" w:rsidRPr="00196DE2">
              <w:rPr>
                <w:rStyle w:val="Hyperlink"/>
                <w:bCs/>
                <w:noProof/>
                <w:sz w:val="24"/>
                <w:szCs w:val="24"/>
              </w:rPr>
              <w:t>BÀI 29. THỰC VẬT (</w:t>
            </w:r>
            <w:r w:rsidR="00027C3F" w:rsidRPr="00196DE2">
              <w:rPr>
                <w:rStyle w:val="Hyperlink"/>
                <w:bCs/>
                <w:i/>
                <w:iCs/>
                <w:noProof/>
                <w:sz w:val="24"/>
                <w:szCs w:val="24"/>
              </w:rPr>
              <w:t>5 tiết</w:t>
            </w:r>
            <w:r w:rsidR="00027C3F" w:rsidRPr="00196DE2">
              <w:rPr>
                <w:rStyle w:val="Hyperlink"/>
                <w:bCs/>
                <w:noProof/>
                <w:sz w:val="24"/>
                <w:szCs w:val="24"/>
              </w:rPr>
              <w: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_Toc75805032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161</w:t>
            </w:r>
            <w:r w:rsidR="00027C3F" w:rsidRPr="00196DE2">
              <w:rPr>
                <w:noProof/>
                <w:webHidden/>
                <w:sz w:val="24"/>
                <w:szCs w:val="24"/>
              </w:rPr>
              <w:fldChar w:fldCharType="end"/>
            </w:r>
          </w:hyperlink>
        </w:p>
        <w:p w14:paraId="4034547B" w14:textId="7862C1A5"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33" w:history="1">
            <w:r w:rsidR="00027C3F" w:rsidRPr="00196DE2">
              <w:rPr>
                <w:rStyle w:val="Hyperlink"/>
                <w:noProof/>
                <w:sz w:val="24"/>
                <w:szCs w:val="24"/>
                <w:lang w:bidi="vi-VN"/>
              </w:rPr>
              <w:t>BÀI 30: THỰC HÀNH PHÂN LOẠI THỰC VẬT (1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_Toc75805033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167</w:t>
            </w:r>
            <w:r w:rsidR="00027C3F" w:rsidRPr="00196DE2">
              <w:rPr>
                <w:noProof/>
                <w:webHidden/>
                <w:sz w:val="24"/>
                <w:szCs w:val="24"/>
              </w:rPr>
              <w:fldChar w:fldCharType="end"/>
            </w:r>
          </w:hyperlink>
        </w:p>
        <w:p w14:paraId="3299B752" w14:textId="11926715"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34" w:history="1">
            <w:r w:rsidR="00027C3F" w:rsidRPr="00196DE2">
              <w:rPr>
                <w:rStyle w:val="Hyperlink"/>
                <w:noProof/>
                <w:sz w:val="24"/>
                <w:szCs w:val="24"/>
                <w:lang w:bidi="vi-VN"/>
              </w:rPr>
              <w:t xml:space="preserve">BÀI 31: ĐỘNG VẬT </w:t>
            </w:r>
            <w:r w:rsidR="00027C3F" w:rsidRPr="00196DE2">
              <w:rPr>
                <w:rStyle w:val="Hyperlink"/>
                <w:i/>
                <w:noProof/>
                <w:sz w:val="24"/>
                <w:szCs w:val="24"/>
                <w:lang w:bidi="vi-VN"/>
              </w:rPr>
              <w:t>(6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_Toc75805034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170</w:t>
            </w:r>
            <w:r w:rsidR="00027C3F" w:rsidRPr="00196DE2">
              <w:rPr>
                <w:noProof/>
                <w:webHidden/>
                <w:sz w:val="24"/>
                <w:szCs w:val="24"/>
              </w:rPr>
              <w:fldChar w:fldCharType="end"/>
            </w:r>
          </w:hyperlink>
        </w:p>
        <w:p w14:paraId="4E1A86F3" w14:textId="0D23CB25" w:rsidR="00027C3F" w:rsidRPr="00196DE2" w:rsidRDefault="00821FC1" w:rsidP="00196DE2">
          <w:pPr>
            <w:pStyle w:val="TOC1"/>
            <w:spacing w:before="60" w:after="60"/>
            <w:ind w:firstLine="284"/>
            <w:jc w:val="both"/>
            <w:rPr>
              <w:rFonts w:eastAsiaTheme="minorEastAsia"/>
              <w:noProof/>
              <w:sz w:val="24"/>
              <w:szCs w:val="24"/>
              <w:lang w:val="en-US" w:eastAsia="en-US"/>
            </w:rPr>
          </w:pPr>
          <w:hyperlink w:anchor="_Toc75805035" w:history="1">
            <w:r w:rsidR="00027C3F" w:rsidRPr="00196DE2">
              <w:rPr>
                <w:rStyle w:val="Hyperlink"/>
                <w:noProof/>
                <w:sz w:val="24"/>
                <w:szCs w:val="24"/>
              </w:rPr>
              <w:t>BÀI 32: THỰC HÀNH QUAN SÁT VÀ PHÂN LOẠI ĐỘNG VẬT</w:t>
            </w:r>
            <w:r w:rsidR="00027C3F" w:rsidRPr="00196DE2">
              <w:rPr>
                <w:rStyle w:val="Hyperlink"/>
                <w:noProof/>
                <w:sz w:val="24"/>
                <w:szCs w:val="24"/>
                <w:lang w:val="en-US"/>
              </w:rPr>
              <w:t xml:space="preserve"> </w:t>
            </w:r>
            <w:r w:rsidR="00027C3F" w:rsidRPr="00196DE2">
              <w:rPr>
                <w:rStyle w:val="Hyperlink"/>
                <w:noProof/>
                <w:sz w:val="24"/>
                <w:szCs w:val="24"/>
              </w:rPr>
              <w:t xml:space="preserve">NGOÀI THIÊN NHIÊN </w:t>
            </w:r>
            <w:r w:rsidR="00027C3F" w:rsidRPr="00196DE2">
              <w:rPr>
                <w:rStyle w:val="Hyperlink"/>
                <w:i/>
                <w:noProof/>
                <w:sz w:val="24"/>
                <w:szCs w:val="24"/>
              </w:rPr>
              <w:t>(1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_Toc75805035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177</w:t>
            </w:r>
            <w:r w:rsidR="00027C3F" w:rsidRPr="00196DE2">
              <w:rPr>
                <w:noProof/>
                <w:webHidden/>
                <w:sz w:val="24"/>
                <w:szCs w:val="24"/>
              </w:rPr>
              <w:fldChar w:fldCharType="end"/>
            </w:r>
          </w:hyperlink>
        </w:p>
        <w:p w14:paraId="6AB80106" w14:textId="0950B2A9"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36" w:history="1">
            <w:r w:rsidR="00027C3F" w:rsidRPr="00196DE2">
              <w:rPr>
                <w:rStyle w:val="Hyperlink"/>
                <w:noProof/>
                <w:sz w:val="24"/>
                <w:szCs w:val="24"/>
              </w:rPr>
              <w:t xml:space="preserve">BÀI 34: TÌM HIỂU SINH VẬT NGOÀI THIÊN NHIÊN </w:t>
            </w:r>
            <w:r w:rsidR="00027C3F" w:rsidRPr="00196DE2">
              <w:rPr>
                <w:rStyle w:val="Hyperlink"/>
                <w:bCs/>
                <w:i/>
                <w:iCs/>
                <w:noProof/>
                <w:sz w:val="24"/>
                <w:szCs w:val="24"/>
              </w:rPr>
              <w:t>(3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_Toc75805036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187</w:t>
            </w:r>
            <w:r w:rsidR="00027C3F" w:rsidRPr="00196DE2">
              <w:rPr>
                <w:noProof/>
                <w:webHidden/>
                <w:sz w:val="24"/>
                <w:szCs w:val="24"/>
              </w:rPr>
              <w:fldChar w:fldCharType="end"/>
            </w:r>
          </w:hyperlink>
        </w:p>
        <w:p w14:paraId="300C40D6" w14:textId="5BBB983F"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37" w:history="1">
            <w:r w:rsidR="00027C3F" w:rsidRPr="00196DE2">
              <w:rPr>
                <w:rStyle w:val="Hyperlink"/>
                <w:bCs/>
                <w:noProof/>
                <w:sz w:val="24"/>
                <w:szCs w:val="24"/>
              </w:rPr>
              <w:t>ÔN TẬP CHỦ ĐỀ 8 ( 1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_Toc75805037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191</w:t>
            </w:r>
            <w:r w:rsidR="00027C3F" w:rsidRPr="00196DE2">
              <w:rPr>
                <w:noProof/>
                <w:webHidden/>
                <w:sz w:val="24"/>
                <w:szCs w:val="24"/>
              </w:rPr>
              <w:fldChar w:fldCharType="end"/>
            </w:r>
          </w:hyperlink>
        </w:p>
        <w:p w14:paraId="61201CAB" w14:textId="61D51449" w:rsidR="00027C3F" w:rsidRPr="00196DE2" w:rsidRDefault="00821FC1" w:rsidP="00196DE2">
          <w:pPr>
            <w:pStyle w:val="TOC1"/>
            <w:spacing w:before="60" w:after="60"/>
            <w:ind w:firstLine="0"/>
            <w:jc w:val="both"/>
            <w:rPr>
              <w:rFonts w:eastAsiaTheme="minorEastAsia"/>
              <w:b/>
              <w:noProof/>
              <w:color w:val="0000FF"/>
              <w:sz w:val="24"/>
              <w:szCs w:val="24"/>
              <w:lang w:val="en-US" w:eastAsia="en-US"/>
            </w:rPr>
          </w:pPr>
          <w:hyperlink w:anchor="_Toc75805038" w:history="1">
            <w:r w:rsidR="00027C3F" w:rsidRPr="00196DE2">
              <w:rPr>
                <w:rStyle w:val="Hyperlink"/>
                <w:b/>
                <w:bCs/>
                <w:noProof/>
                <w:color w:val="0000FF"/>
                <w:sz w:val="24"/>
                <w:szCs w:val="24"/>
              </w:rPr>
              <w:t>CHỦ ĐỀ 9: LỰC ( 15 tiết )</w:t>
            </w:r>
            <w:r w:rsidR="00027C3F" w:rsidRPr="00196DE2">
              <w:rPr>
                <w:b/>
                <w:noProof/>
                <w:webHidden/>
                <w:color w:val="0000FF"/>
                <w:sz w:val="24"/>
                <w:szCs w:val="24"/>
              </w:rPr>
              <w:tab/>
            </w:r>
            <w:r w:rsidR="00027C3F" w:rsidRPr="00196DE2">
              <w:rPr>
                <w:b/>
                <w:noProof/>
                <w:webHidden/>
                <w:color w:val="0000FF"/>
                <w:sz w:val="24"/>
                <w:szCs w:val="24"/>
              </w:rPr>
              <w:fldChar w:fldCharType="begin"/>
            </w:r>
            <w:r w:rsidR="00027C3F" w:rsidRPr="00196DE2">
              <w:rPr>
                <w:b/>
                <w:noProof/>
                <w:webHidden/>
                <w:color w:val="0000FF"/>
                <w:sz w:val="24"/>
                <w:szCs w:val="24"/>
              </w:rPr>
              <w:instrText xml:space="preserve"> PAGEREF _Toc75805038 \h </w:instrText>
            </w:r>
            <w:r w:rsidR="00027C3F" w:rsidRPr="00196DE2">
              <w:rPr>
                <w:b/>
                <w:noProof/>
                <w:webHidden/>
                <w:color w:val="0000FF"/>
                <w:sz w:val="24"/>
                <w:szCs w:val="24"/>
              </w:rPr>
            </w:r>
            <w:r w:rsidR="00027C3F" w:rsidRPr="00196DE2">
              <w:rPr>
                <w:b/>
                <w:noProof/>
                <w:webHidden/>
                <w:color w:val="0000FF"/>
                <w:sz w:val="24"/>
                <w:szCs w:val="24"/>
              </w:rPr>
              <w:fldChar w:fldCharType="separate"/>
            </w:r>
            <w:r w:rsidR="00196DE2">
              <w:rPr>
                <w:b/>
                <w:noProof/>
                <w:webHidden/>
                <w:color w:val="0000FF"/>
                <w:sz w:val="24"/>
                <w:szCs w:val="24"/>
              </w:rPr>
              <w:t>195</w:t>
            </w:r>
            <w:r w:rsidR="00027C3F" w:rsidRPr="00196DE2">
              <w:rPr>
                <w:b/>
                <w:noProof/>
                <w:webHidden/>
                <w:color w:val="0000FF"/>
                <w:sz w:val="24"/>
                <w:szCs w:val="24"/>
              </w:rPr>
              <w:fldChar w:fldCharType="end"/>
            </w:r>
          </w:hyperlink>
        </w:p>
        <w:p w14:paraId="27F8BE8A" w14:textId="6AEF20DB"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39" w:history="1">
            <w:r w:rsidR="00027C3F" w:rsidRPr="00196DE2">
              <w:rPr>
                <w:rStyle w:val="Hyperlink"/>
                <w:noProof/>
                <w:sz w:val="24"/>
                <w:szCs w:val="24"/>
              </w:rPr>
              <w:t xml:space="preserve">BÀI 35: LỰC VÀ BIỂU DIỄN LỰC </w:t>
            </w:r>
            <w:r w:rsidR="00027C3F" w:rsidRPr="00196DE2">
              <w:rPr>
                <w:rStyle w:val="Hyperlink"/>
                <w:i/>
                <w:noProof/>
                <w:sz w:val="24"/>
                <w:szCs w:val="24"/>
              </w:rPr>
              <w:t>(2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_Toc75805039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195</w:t>
            </w:r>
            <w:r w:rsidR="00027C3F" w:rsidRPr="00196DE2">
              <w:rPr>
                <w:noProof/>
                <w:webHidden/>
                <w:sz w:val="24"/>
                <w:szCs w:val="24"/>
              </w:rPr>
              <w:fldChar w:fldCharType="end"/>
            </w:r>
          </w:hyperlink>
        </w:p>
        <w:p w14:paraId="0CB275A0" w14:textId="5D30A1BF"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40" w:history="1">
            <w:r w:rsidR="00027C3F" w:rsidRPr="00196DE2">
              <w:rPr>
                <w:rStyle w:val="Hyperlink"/>
                <w:noProof/>
                <w:sz w:val="24"/>
                <w:szCs w:val="24"/>
              </w:rPr>
              <w:t xml:space="preserve">BÀI 36: TÁC DỤNG CỦA LỰC </w:t>
            </w:r>
            <w:r w:rsidR="00027C3F" w:rsidRPr="00196DE2">
              <w:rPr>
                <w:rStyle w:val="Hyperlink"/>
                <w:i/>
                <w:noProof/>
                <w:sz w:val="24"/>
                <w:szCs w:val="24"/>
              </w:rPr>
              <w:t>(2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_Toc75805040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198</w:t>
            </w:r>
            <w:r w:rsidR="00027C3F" w:rsidRPr="00196DE2">
              <w:rPr>
                <w:noProof/>
                <w:webHidden/>
                <w:sz w:val="24"/>
                <w:szCs w:val="24"/>
              </w:rPr>
              <w:fldChar w:fldCharType="end"/>
            </w:r>
          </w:hyperlink>
        </w:p>
        <w:p w14:paraId="35572529" w14:textId="2B235FB9"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41" w:history="1">
            <w:r w:rsidR="00027C3F" w:rsidRPr="00196DE2">
              <w:rPr>
                <w:rStyle w:val="Hyperlink"/>
                <w:bCs/>
                <w:noProof/>
                <w:sz w:val="24"/>
                <w:szCs w:val="24"/>
              </w:rPr>
              <w:t xml:space="preserve">BÀI 37: LỰC HẤP DẪN VÀ TRỌNG LỰC </w:t>
            </w:r>
            <w:r w:rsidR="00027C3F" w:rsidRPr="00196DE2">
              <w:rPr>
                <w:rStyle w:val="Hyperlink"/>
                <w:i/>
                <w:iCs/>
                <w:noProof/>
                <w:sz w:val="24"/>
                <w:szCs w:val="24"/>
              </w:rPr>
              <w:t>(2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_Toc75805041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201</w:t>
            </w:r>
            <w:r w:rsidR="00027C3F" w:rsidRPr="00196DE2">
              <w:rPr>
                <w:noProof/>
                <w:webHidden/>
                <w:sz w:val="24"/>
                <w:szCs w:val="24"/>
              </w:rPr>
              <w:fldChar w:fldCharType="end"/>
            </w:r>
          </w:hyperlink>
        </w:p>
        <w:p w14:paraId="6B396BE9" w14:textId="6833A5B9"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42" w:history="1">
            <w:r w:rsidR="00027C3F" w:rsidRPr="00196DE2">
              <w:rPr>
                <w:rStyle w:val="Hyperlink"/>
                <w:bCs/>
                <w:noProof/>
                <w:sz w:val="24"/>
                <w:szCs w:val="24"/>
              </w:rPr>
              <w:t xml:space="preserve">BÀI 38: LỰC TIẾP XÚC VÀ LỰC KHÔNG TIẾP XÚC </w:t>
            </w:r>
            <w:r w:rsidR="00027C3F" w:rsidRPr="00196DE2">
              <w:rPr>
                <w:rStyle w:val="Hyperlink"/>
                <w:i/>
                <w:iCs/>
                <w:noProof/>
                <w:sz w:val="24"/>
                <w:szCs w:val="24"/>
              </w:rPr>
              <w:t>(1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_Toc75805042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203</w:t>
            </w:r>
            <w:r w:rsidR="00027C3F" w:rsidRPr="00196DE2">
              <w:rPr>
                <w:noProof/>
                <w:webHidden/>
                <w:sz w:val="24"/>
                <w:szCs w:val="24"/>
              </w:rPr>
              <w:fldChar w:fldCharType="end"/>
            </w:r>
          </w:hyperlink>
        </w:p>
        <w:p w14:paraId="14EDB791" w14:textId="2C69F474"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43" w:history="1">
            <w:r w:rsidR="00027C3F" w:rsidRPr="00196DE2">
              <w:rPr>
                <w:rStyle w:val="Hyperlink"/>
                <w:bCs/>
                <w:noProof/>
                <w:sz w:val="24"/>
                <w:szCs w:val="24"/>
              </w:rPr>
              <w:t xml:space="preserve">BÀI 39: BIẾN DẠNG CỦA LÒ XO. PHÉP ĐO LỰC </w:t>
            </w:r>
            <w:r w:rsidR="00027C3F" w:rsidRPr="00196DE2">
              <w:rPr>
                <w:rStyle w:val="Hyperlink"/>
                <w:i/>
                <w:iCs/>
                <w:noProof/>
                <w:sz w:val="24"/>
                <w:szCs w:val="24"/>
              </w:rPr>
              <w:t>(3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_Toc75805043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205</w:t>
            </w:r>
            <w:r w:rsidR="00027C3F" w:rsidRPr="00196DE2">
              <w:rPr>
                <w:noProof/>
                <w:webHidden/>
                <w:sz w:val="24"/>
                <w:szCs w:val="24"/>
              </w:rPr>
              <w:fldChar w:fldCharType="end"/>
            </w:r>
          </w:hyperlink>
        </w:p>
        <w:p w14:paraId="7EA7FB21" w14:textId="105AD19A"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44" w:history="1">
            <w:r w:rsidR="00027C3F" w:rsidRPr="00196DE2">
              <w:rPr>
                <w:rStyle w:val="Hyperlink"/>
                <w:noProof/>
                <w:sz w:val="24"/>
                <w:szCs w:val="24"/>
                <w:lang w:bidi="vi-VN"/>
              </w:rPr>
              <w:t>BÀI 40. LỰC MA SÁT</w:t>
            </w:r>
            <w:r w:rsidR="00027C3F" w:rsidRPr="00196DE2">
              <w:rPr>
                <w:rStyle w:val="Hyperlink"/>
                <w:i/>
                <w:iCs/>
                <w:noProof/>
                <w:sz w:val="24"/>
                <w:szCs w:val="24"/>
                <w:lang w:bidi="vi-VN"/>
              </w:rPr>
              <w:t xml:space="preserve"> (4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_Toc75805044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208</w:t>
            </w:r>
            <w:r w:rsidR="00027C3F" w:rsidRPr="00196DE2">
              <w:rPr>
                <w:noProof/>
                <w:webHidden/>
                <w:sz w:val="24"/>
                <w:szCs w:val="24"/>
              </w:rPr>
              <w:fldChar w:fldCharType="end"/>
            </w:r>
          </w:hyperlink>
        </w:p>
        <w:p w14:paraId="0D5A2FCE" w14:textId="5D80E4E6"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45" w:history="1">
            <w:r w:rsidR="00027C3F" w:rsidRPr="00196DE2">
              <w:rPr>
                <w:rStyle w:val="Hyperlink"/>
                <w:noProof/>
                <w:sz w:val="24"/>
                <w:szCs w:val="24"/>
                <w:lang w:bidi="vi-VN"/>
              </w:rPr>
              <w:t xml:space="preserve">ÔN TẬP CHỦ ĐỀ 9 </w:t>
            </w:r>
            <w:r w:rsidR="00027C3F" w:rsidRPr="00196DE2">
              <w:rPr>
                <w:rStyle w:val="Hyperlink"/>
                <w:i/>
                <w:iCs/>
                <w:noProof/>
                <w:sz w:val="24"/>
                <w:szCs w:val="24"/>
                <w:lang w:bidi="vi-VN"/>
              </w:rPr>
              <w:t>(1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_Toc75805045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212</w:t>
            </w:r>
            <w:r w:rsidR="00027C3F" w:rsidRPr="00196DE2">
              <w:rPr>
                <w:noProof/>
                <w:webHidden/>
                <w:sz w:val="24"/>
                <w:szCs w:val="24"/>
              </w:rPr>
              <w:fldChar w:fldCharType="end"/>
            </w:r>
          </w:hyperlink>
        </w:p>
        <w:p w14:paraId="57E8AD67" w14:textId="7AAFAD4E" w:rsidR="00027C3F" w:rsidRPr="00196DE2" w:rsidRDefault="00821FC1" w:rsidP="00196DE2">
          <w:pPr>
            <w:pStyle w:val="TOC1"/>
            <w:spacing w:before="60" w:after="60"/>
            <w:ind w:firstLine="0"/>
            <w:jc w:val="both"/>
            <w:rPr>
              <w:rFonts w:eastAsiaTheme="minorEastAsia"/>
              <w:noProof/>
              <w:sz w:val="24"/>
              <w:szCs w:val="24"/>
              <w:lang w:val="en-US" w:eastAsia="en-US"/>
            </w:rPr>
          </w:pPr>
          <w:hyperlink w:anchor="_Toc75805046" w:history="1">
            <w:r w:rsidR="00027C3F" w:rsidRPr="00196DE2">
              <w:rPr>
                <w:rStyle w:val="Hyperlink"/>
                <w:b/>
                <w:noProof/>
                <w:color w:val="0000FF"/>
                <w:sz w:val="24"/>
                <w:szCs w:val="24"/>
              </w:rPr>
              <w:t>CHỦ ĐỀ 10: NĂNG LƯỢNG VÀ CUỘC SỐNG ( 10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_Toc75805046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214</w:t>
            </w:r>
            <w:r w:rsidR="00027C3F" w:rsidRPr="00196DE2">
              <w:rPr>
                <w:noProof/>
                <w:webHidden/>
                <w:sz w:val="24"/>
                <w:szCs w:val="24"/>
              </w:rPr>
              <w:fldChar w:fldCharType="end"/>
            </w:r>
          </w:hyperlink>
        </w:p>
        <w:p w14:paraId="145131C5" w14:textId="37E1BECF"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47" w:history="1">
            <w:r w:rsidR="00027C3F" w:rsidRPr="00196DE2">
              <w:rPr>
                <w:rStyle w:val="Hyperlink"/>
                <w:noProof/>
                <w:sz w:val="24"/>
                <w:szCs w:val="24"/>
              </w:rPr>
              <w:t xml:space="preserve">BÀI 41: NĂNG LƯỢNG </w:t>
            </w:r>
            <w:r w:rsidR="00027C3F" w:rsidRPr="00196DE2">
              <w:rPr>
                <w:rStyle w:val="Hyperlink"/>
                <w:i/>
                <w:noProof/>
                <w:sz w:val="24"/>
                <w:szCs w:val="24"/>
              </w:rPr>
              <w:t>( 4 Tiết )</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_Toc75805047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214</w:t>
            </w:r>
            <w:r w:rsidR="00027C3F" w:rsidRPr="00196DE2">
              <w:rPr>
                <w:noProof/>
                <w:webHidden/>
                <w:sz w:val="24"/>
                <w:szCs w:val="24"/>
              </w:rPr>
              <w:fldChar w:fldCharType="end"/>
            </w:r>
          </w:hyperlink>
        </w:p>
        <w:p w14:paraId="09EF14E2" w14:textId="15B37B93"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48" w:history="1">
            <w:r w:rsidR="00027C3F" w:rsidRPr="00196DE2">
              <w:rPr>
                <w:rStyle w:val="Hyperlink"/>
                <w:rFonts w:eastAsia="Arial"/>
                <w:bCs/>
                <w:noProof/>
                <w:sz w:val="24"/>
                <w:szCs w:val="24"/>
                <w:lang w:bidi="vi-VN"/>
              </w:rPr>
              <w:t xml:space="preserve">BÀI 42: BẢO TOÀN NĂNG LƯỢNG VÀ SỬ DỤNG NĂNG LƯỢNG </w:t>
            </w:r>
            <w:r w:rsidR="00027C3F" w:rsidRPr="00196DE2">
              <w:rPr>
                <w:rStyle w:val="Hyperlink"/>
                <w:rFonts w:eastAsia="Arial"/>
                <w:bCs/>
                <w:i/>
                <w:iCs/>
                <w:noProof/>
                <w:sz w:val="24"/>
                <w:szCs w:val="24"/>
                <w:lang w:bidi="vi-VN"/>
              </w:rPr>
              <w:t>(5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_Toc75805048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218</w:t>
            </w:r>
            <w:r w:rsidR="00027C3F" w:rsidRPr="00196DE2">
              <w:rPr>
                <w:noProof/>
                <w:webHidden/>
                <w:sz w:val="24"/>
                <w:szCs w:val="24"/>
              </w:rPr>
              <w:fldChar w:fldCharType="end"/>
            </w:r>
          </w:hyperlink>
        </w:p>
        <w:p w14:paraId="3400CC10" w14:textId="342A45B5"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49" w:history="1">
            <w:r w:rsidR="00027C3F" w:rsidRPr="00196DE2">
              <w:rPr>
                <w:rStyle w:val="Hyperlink"/>
                <w:noProof/>
                <w:sz w:val="24"/>
                <w:szCs w:val="24"/>
              </w:rPr>
              <w:t xml:space="preserve">ÔN TẬP CHỦ ĐỀ 10 </w:t>
            </w:r>
            <w:r w:rsidR="00027C3F" w:rsidRPr="00196DE2">
              <w:rPr>
                <w:rStyle w:val="Hyperlink"/>
                <w:i/>
                <w:noProof/>
                <w:sz w:val="24"/>
                <w:szCs w:val="24"/>
              </w:rPr>
              <w:t>(1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_Toc75805049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223</w:t>
            </w:r>
            <w:r w:rsidR="00027C3F" w:rsidRPr="00196DE2">
              <w:rPr>
                <w:noProof/>
                <w:webHidden/>
                <w:sz w:val="24"/>
                <w:szCs w:val="24"/>
              </w:rPr>
              <w:fldChar w:fldCharType="end"/>
            </w:r>
          </w:hyperlink>
        </w:p>
        <w:p w14:paraId="1DA150DD" w14:textId="63205C07" w:rsidR="00027C3F" w:rsidRPr="00196DE2" w:rsidRDefault="00821FC1" w:rsidP="00196DE2">
          <w:pPr>
            <w:pStyle w:val="TOC1"/>
            <w:spacing w:before="60" w:after="60"/>
            <w:ind w:firstLine="0"/>
            <w:jc w:val="both"/>
            <w:rPr>
              <w:rFonts w:eastAsiaTheme="minorEastAsia"/>
              <w:noProof/>
              <w:sz w:val="24"/>
              <w:szCs w:val="24"/>
              <w:lang w:val="en-US" w:eastAsia="en-US"/>
            </w:rPr>
          </w:pPr>
          <w:hyperlink w:anchor="_Toc75805050" w:history="1">
            <w:r w:rsidR="00027C3F" w:rsidRPr="00196DE2">
              <w:rPr>
                <w:rStyle w:val="Hyperlink"/>
                <w:b/>
                <w:noProof/>
                <w:color w:val="0000FF"/>
                <w:sz w:val="24"/>
                <w:szCs w:val="24"/>
              </w:rPr>
              <w:t xml:space="preserve">CHỦ ĐỀ 11. TRÁI ĐẤT VÀ BẦU TRỜI </w:t>
            </w:r>
            <w:r w:rsidR="00027C3F" w:rsidRPr="00196DE2">
              <w:rPr>
                <w:rStyle w:val="Hyperlink"/>
                <w:b/>
                <w:i/>
                <w:noProof/>
                <w:color w:val="0000FF"/>
                <w:sz w:val="24"/>
                <w:szCs w:val="24"/>
              </w:rPr>
              <w:t>(10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_Toc75805050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225</w:t>
            </w:r>
            <w:r w:rsidR="00027C3F" w:rsidRPr="00196DE2">
              <w:rPr>
                <w:noProof/>
                <w:webHidden/>
                <w:sz w:val="24"/>
                <w:szCs w:val="24"/>
              </w:rPr>
              <w:fldChar w:fldCharType="end"/>
            </w:r>
          </w:hyperlink>
        </w:p>
        <w:p w14:paraId="50A7F9F6" w14:textId="0B279DEE"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51" w:history="1">
            <w:r w:rsidR="00027C3F" w:rsidRPr="00196DE2">
              <w:rPr>
                <w:rStyle w:val="Hyperlink"/>
                <w:noProof/>
                <w:sz w:val="24"/>
                <w:szCs w:val="24"/>
              </w:rPr>
              <w:t xml:space="preserve">BÀI 43  CHUYỂN ĐỘNG NHÌN THẤY CỦA MẶT TRỜI </w:t>
            </w:r>
            <w:r w:rsidR="00027C3F" w:rsidRPr="00196DE2">
              <w:rPr>
                <w:rStyle w:val="Hyperlink"/>
                <w:i/>
                <w:noProof/>
                <w:sz w:val="24"/>
                <w:szCs w:val="24"/>
              </w:rPr>
              <w:t>(2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_Toc75805051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225</w:t>
            </w:r>
            <w:r w:rsidR="00027C3F" w:rsidRPr="00196DE2">
              <w:rPr>
                <w:noProof/>
                <w:webHidden/>
                <w:sz w:val="24"/>
                <w:szCs w:val="24"/>
              </w:rPr>
              <w:fldChar w:fldCharType="end"/>
            </w:r>
          </w:hyperlink>
        </w:p>
        <w:p w14:paraId="572D3DBD" w14:textId="1DC8F22E"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52" w:history="1">
            <w:r w:rsidR="00027C3F" w:rsidRPr="00196DE2">
              <w:rPr>
                <w:rStyle w:val="Hyperlink"/>
                <w:noProof/>
                <w:sz w:val="24"/>
                <w:szCs w:val="24"/>
              </w:rPr>
              <w:t xml:space="preserve">BÀI 44. CHUYỂN ĐỘNG NHÌN THẤY CỦA MẶT TRĂNG </w:t>
            </w:r>
            <w:r w:rsidR="00027C3F" w:rsidRPr="00196DE2">
              <w:rPr>
                <w:rStyle w:val="Hyperlink"/>
                <w:i/>
                <w:noProof/>
                <w:sz w:val="24"/>
                <w:szCs w:val="24"/>
              </w:rPr>
              <w:t>(3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_Toc75805052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228</w:t>
            </w:r>
            <w:r w:rsidR="00027C3F" w:rsidRPr="00196DE2">
              <w:rPr>
                <w:noProof/>
                <w:webHidden/>
                <w:sz w:val="24"/>
                <w:szCs w:val="24"/>
              </w:rPr>
              <w:fldChar w:fldCharType="end"/>
            </w:r>
          </w:hyperlink>
        </w:p>
        <w:p w14:paraId="7DA660A9" w14:textId="2C953DD2" w:rsidR="00027C3F" w:rsidRPr="00196DE2" w:rsidRDefault="00821FC1" w:rsidP="00196DE2">
          <w:pPr>
            <w:pStyle w:val="TOC1"/>
            <w:spacing w:before="60" w:after="60"/>
            <w:ind w:firstLine="284"/>
            <w:rPr>
              <w:rFonts w:eastAsiaTheme="minorEastAsia"/>
              <w:noProof/>
              <w:sz w:val="24"/>
              <w:szCs w:val="24"/>
              <w:lang w:val="en-US" w:eastAsia="en-US"/>
            </w:rPr>
          </w:pPr>
          <w:hyperlink w:anchor="_Toc75805053" w:history="1">
            <w:r w:rsidR="00027C3F" w:rsidRPr="00196DE2">
              <w:rPr>
                <w:rStyle w:val="Hyperlink"/>
                <w:rFonts w:eastAsia="Tahoma"/>
                <w:bCs/>
                <w:noProof/>
                <w:sz w:val="24"/>
                <w:szCs w:val="24"/>
                <w:lang w:bidi="vi-VN"/>
              </w:rPr>
              <w:t xml:space="preserve">BÀI 45:  </w:t>
            </w:r>
            <w:r w:rsidR="00027C3F" w:rsidRPr="00196DE2">
              <w:rPr>
                <w:rStyle w:val="Hyperlink"/>
                <w:rFonts w:eastAsia="Arial"/>
                <w:bCs/>
                <w:noProof/>
                <w:sz w:val="24"/>
                <w:szCs w:val="24"/>
                <w:lang w:bidi="vi-VN"/>
              </w:rPr>
              <w:t xml:space="preserve">HỆ MẶT TRỜI VÀ NGÂN HÀ </w:t>
            </w:r>
            <w:r w:rsidR="00027C3F" w:rsidRPr="00196DE2">
              <w:rPr>
                <w:rStyle w:val="Hyperlink"/>
                <w:rFonts w:eastAsia="Arial"/>
                <w:bCs/>
                <w:i/>
                <w:iCs/>
                <w:noProof/>
                <w:sz w:val="24"/>
                <w:szCs w:val="24"/>
                <w:lang w:bidi="vi-VN"/>
              </w:rPr>
              <w:t>(4 tiết)</w:t>
            </w:r>
            <w:r w:rsidR="00027C3F" w:rsidRPr="00196DE2">
              <w:rPr>
                <w:noProof/>
                <w:webHidden/>
                <w:sz w:val="24"/>
                <w:szCs w:val="24"/>
              </w:rPr>
              <w:tab/>
            </w:r>
            <w:r w:rsidR="00027C3F" w:rsidRPr="00196DE2">
              <w:rPr>
                <w:noProof/>
                <w:webHidden/>
                <w:sz w:val="24"/>
                <w:szCs w:val="24"/>
              </w:rPr>
              <w:fldChar w:fldCharType="begin"/>
            </w:r>
            <w:r w:rsidR="00027C3F" w:rsidRPr="00196DE2">
              <w:rPr>
                <w:noProof/>
                <w:webHidden/>
                <w:sz w:val="24"/>
                <w:szCs w:val="24"/>
              </w:rPr>
              <w:instrText xml:space="preserve"> PAGEREF _Toc75805053 \h </w:instrText>
            </w:r>
            <w:r w:rsidR="00027C3F" w:rsidRPr="00196DE2">
              <w:rPr>
                <w:noProof/>
                <w:webHidden/>
                <w:sz w:val="24"/>
                <w:szCs w:val="24"/>
              </w:rPr>
            </w:r>
            <w:r w:rsidR="00027C3F" w:rsidRPr="00196DE2">
              <w:rPr>
                <w:noProof/>
                <w:webHidden/>
                <w:sz w:val="24"/>
                <w:szCs w:val="24"/>
              </w:rPr>
              <w:fldChar w:fldCharType="separate"/>
            </w:r>
            <w:r w:rsidR="00196DE2">
              <w:rPr>
                <w:noProof/>
                <w:webHidden/>
                <w:sz w:val="24"/>
                <w:szCs w:val="24"/>
              </w:rPr>
              <w:t>231</w:t>
            </w:r>
            <w:r w:rsidR="00027C3F" w:rsidRPr="00196DE2">
              <w:rPr>
                <w:noProof/>
                <w:webHidden/>
                <w:sz w:val="24"/>
                <w:szCs w:val="24"/>
              </w:rPr>
              <w:fldChar w:fldCharType="end"/>
            </w:r>
          </w:hyperlink>
        </w:p>
        <w:p w14:paraId="72D72DE6" w14:textId="77777777" w:rsidR="001C5BB5" w:rsidRPr="00196DE2" w:rsidRDefault="001C5BB5" w:rsidP="00196DE2">
          <w:pPr>
            <w:spacing w:before="60" w:after="60"/>
            <w:rPr>
              <w:sz w:val="24"/>
              <w:szCs w:val="24"/>
            </w:rPr>
          </w:pPr>
          <w:r w:rsidRPr="00196DE2">
            <w:rPr>
              <w:b/>
              <w:bCs/>
              <w:noProof/>
              <w:sz w:val="24"/>
              <w:szCs w:val="24"/>
            </w:rPr>
            <w:fldChar w:fldCharType="end"/>
          </w:r>
        </w:p>
      </w:sdtContent>
    </w:sdt>
    <w:p w14:paraId="4408D028" w14:textId="77777777" w:rsidR="001C5BB5" w:rsidRDefault="001C5BB5" w:rsidP="001C5BB5">
      <w:pPr>
        <w:pStyle w:val="Heading1"/>
        <w:spacing w:before="0" w:after="0"/>
        <w:jc w:val="center"/>
        <w:rPr>
          <w:color w:val="FF0000"/>
          <w:sz w:val="28"/>
          <w:szCs w:val="28"/>
        </w:rPr>
      </w:pPr>
    </w:p>
    <w:p w14:paraId="305310D2" w14:textId="77777777" w:rsidR="00196DE2" w:rsidRDefault="00196DE2">
      <w:pPr>
        <w:rPr>
          <w:b/>
          <w:color w:val="FF0000"/>
          <w:sz w:val="28"/>
          <w:szCs w:val="28"/>
        </w:rPr>
      </w:pPr>
      <w:bookmarkStart w:id="0" w:name="_Toc75804982"/>
      <w:r>
        <w:rPr>
          <w:color w:val="FF0000"/>
          <w:sz w:val="28"/>
          <w:szCs w:val="28"/>
        </w:rPr>
        <w:br w:type="page"/>
      </w:r>
    </w:p>
    <w:p w14:paraId="5B6D3FF0" w14:textId="49612EF4" w:rsidR="00060990" w:rsidRPr="001C5BB5" w:rsidRDefault="00AD1E80" w:rsidP="001C5BB5">
      <w:pPr>
        <w:pStyle w:val="Heading1"/>
        <w:spacing w:before="0" w:after="0"/>
        <w:jc w:val="center"/>
        <w:rPr>
          <w:color w:val="FF0000"/>
          <w:sz w:val="28"/>
          <w:szCs w:val="28"/>
        </w:rPr>
      </w:pPr>
      <w:r w:rsidRPr="001C5BB5">
        <w:rPr>
          <w:color w:val="FF0000"/>
          <w:sz w:val="28"/>
          <w:szCs w:val="28"/>
        </w:rPr>
        <w:lastRenderedPageBreak/>
        <w:t>PHẦN MỘT: HƯỚNG DẪN CHUNG</w:t>
      </w:r>
      <w:bookmarkEnd w:id="0"/>
    </w:p>
    <w:p w14:paraId="093AC7A9" w14:textId="77777777" w:rsidR="00BF012C" w:rsidRDefault="00BF012C" w:rsidP="001C5BB5">
      <w:pPr>
        <w:ind w:firstLine="0"/>
        <w:jc w:val="center"/>
        <w:rPr>
          <w:b/>
          <w:color w:val="FF0000"/>
          <w:sz w:val="28"/>
          <w:szCs w:val="28"/>
        </w:rPr>
      </w:pPr>
    </w:p>
    <w:p w14:paraId="2F0A6055" w14:textId="77777777" w:rsidR="00060990" w:rsidRPr="001C5BB5" w:rsidRDefault="00AD1E80" w:rsidP="001C5BB5">
      <w:pPr>
        <w:pStyle w:val="Heading1"/>
        <w:spacing w:before="0" w:after="0"/>
        <w:rPr>
          <w:rFonts w:ascii="Quattrocento Sans" w:eastAsia="Quattrocento Sans" w:hAnsi="Quattrocento Sans" w:cs="Quattrocento Sans"/>
          <w:color w:val="DD8334"/>
          <w:sz w:val="22"/>
          <w:szCs w:val="22"/>
        </w:rPr>
      </w:pPr>
      <w:bookmarkStart w:id="1" w:name="bookmark=id.30j0zll" w:colFirst="0" w:colLast="0"/>
      <w:bookmarkStart w:id="2" w:name="bookmark=id.gjdgxs" w:colFirst="0" w:colLast="0"/>
      <w:bookmarkStart w:id="3" w:name="_Toc75804983"/>
      <w:bookmarkEnd w:id="1"/>
      <w:bookmarkEnd w:id="2"/>
      <w:r w:rsidRPr="001C5BB5">
        <w:rPr>
          <w:color w:val="FF0000"/>
          <w:sz w:val="24"/>
          <w:szCs w:val="24"/>
        </w:rPr>
        <w:t>1. GIỚI THIỆU SÁCH GIÁO KHOA KHOA HỌC TỰ NHIÊN 6</w:t>
      </w:r>
      <w:bookmarkEnd w:id="3"/>
    </w:p>
    <w:p w14:paraId="3C1E70B9" w14:textId="77777777" w:rsidR="00060990" w:rsidRDefault="00AD1E80" w:rsidP="00AD1E80">
      <w:pPr>
        <w:keepNext/>
        <w:keepLines/>
        <w:pBdr>
          <w:top w:val="nil"/>
          <w:left w:val="nil"/>
          <w:bottom w:val="nil"/>
          <w:right w:val="nil"/>
          <w:between w:val="nil"/>
        </w:pBdr>
        <w:ind w:left="284" w:firstLine="0"/>
        <w:rPr>
          <w:rFonts w:ascii="Quattrocento Sans" w:eastAsia="Quattrocento Sans" w:hAnsi="Quattrocento Sans" w:cs="Quattrocento Sans"/>
          <w:b/>
          <w:color w:val="DD8334"/>
          <w:sz w:val="22"/>
          <w:szCs w:val="22"/>
        </w:rPr>
      </w:pPr>
      <w:bookmarkStart w:id="4" w:name="bookmark=id.1fob9te" w:colFirst="0" w:colLast="0"/>
      <w:bookmarkStart w:id="5" w:name="bookmark=id.3znysh7" w:colFirst="0" w:colLast="0"/>
      <w:bookmarkEnd w:id="4"/>
      <w:bookmarkEnd w:id="5"/>
      <w:r>
        <w:rPr>
          <w:b/>
          <w:color w:val="1F497D"/>
        </w:rPr>
        <w:t>1.1. Quan điểm biên soạn</w:t>
      </w:r>
    </w:p>
    <w:p w14:paraId="76D74CDC"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i/>
          <w:color w:val="000000"/>
        </w:rPr>
        <w:t>Sách giáo khoa (SGK) Khoa học Tự nhiên 6</w:t>
      </w:r>
      <w:r>
        <w:rPr>
          <w:color w:val="000000"/>
        </w:rPr>
        <w:t xml:space="preserve"> được biên soạn theo các quan điểm sau:</w:t>
      </w:r>
    </w:p>
    <w:p w14:paraId="3CAC8417"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1. Đáp ứng yêu cầu phát triển phẩm chất và năng lực của học sinh (HS) và bám sát Chương trình môn Khoa học tự nhiên lớp 6 theo </w:t>
      </w:r>
      <w:r>
        <w:t>Chương</w:t>
      </w:r>
      <w:r>
        <w:rPr>
          <w:color w:val="000000"/>
        </w:rPr>
        <w:t xml:space="preserve"> trình Giáo dục phổ thông được Bộ Giáo dục và Đào tạo ban hành ngày 26/12/2018, đồng thời tuân thủ nghiêm ngặt các tiêu chuẩn của SGK mới được ban hành kèm theo Thông tư số 33/2017/TT- BGDĐT và Thông tư 23/2020/TT-BGDĐT của Bộ Giáo dục và Đào tạo.</w:t>
      </w:r>
    </w:p>
    <w:p w14:paraId="41543D0C"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2. Đảm bảo định hướng hình thành, phát triển các phẩm chất chủ yếu và năng lực chung được quy định trong Chương trình tổng thể, </w:t>
      </w:r>
      <w:r>
        <w:t>đồng</w:t>
      </w:r>
      <w:r>
        <w:rPr>
          <w:color w:val="000000"/>
        </w:rPr>
        <w:t xml:space="preserve"> thời đáp ứng các yêu cầu cần đạt về năng lực đặc thù của môn học đó là năng lực khoa học tự nhiên với các năng lực thành </w:t>
      </w:r>
      <w:r>
        <w:t>phần</w:t>
      </w:r>
      <w:r>
        <w:rPr>
          <w:color w:val="000000"/>
        </w:rPr>
        <w:t>: nhận thức khoa học tự nhiên; tìm hiểu tự nhiên; vận dụng kiến thức, kĩ năng đã học.</w:t>
      </w:r>
    </w:p>
    <w:p w14:paraId="57B6D544"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3. Vận dụng triệt để các quan điểm dạy học phát triển năng lực, dạy học tích hợp, dạy học dựa trên học tập trải nghiệm, dạy học giải quyết vấn đề và tích cực </w:t>
      </w:r>
      <w:r>
        <w:t>hóa</w:t>
      </w:r>
      <w:r>
        <w:rPr>
          <w:color w:val="000000"/>
        </w:rPr>
        <w:t xml:space="preserve"> hoạt động của HS trong khi trình bày nội dung và </w:t>
      </w:r>
      <w:r>
        <w:t>phương</w:t>
      </w:r>
      <w:r>
        <w:rPr>
          <w:color w:val="000000"/>
        </w:rPr>
        <w:t xml:space="preserve"> pháp sử dụng sách. Cụ thể:</w:t>
      </w:r>
    </w:p>
    <w:p w14:paraId="1C207EBA"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Tích cực vận dụng nguyên lí "Người học là trung tâm" trong quá trình dạy và học, với trọng tâm là chuyển từ giáo dục chú trọng truyền thụ kiến thức sang giúp cho HS hình thành và phát triển toàn diện về phẩm chất, năng lực;</w:t>
      </w:r>
    </w:p>
    <w:p w14:paraId="25AA6410"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Chú trọng đến quá trình phát triển năng lực của HS; tạo cơ hội tối đa để người học được tưong tác và trải nghiệm thực tế nhằm giải quyết các tình huống có vấn đề gắn liền với các kiến thức, kĩ năng và giá trị nhận thức;</w:t>
      </w:r>
    </w:p>
    <w:p w14:paraId="14CD8006"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Đặc biệt quan tâm đến học tập dựa trên các hoạt động; nội dung học tập được hình thành từ việc phân tích các tình huống/ bối cảnh thực tiễn và kết quả giải quyết các vấn đề thực tiễn; qua đó khám phá tri thức mới, góp phần hình thành năng lực, phẩm chất cho HS;</w:t>
      </w:r>
    </w:p>
    <w:p w14:paraId="2AB5213A"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Thể hiện rõ quan điểm giáo dục tích hợp xuyên suốt theo chủ đề, không chồng chéo, thể hiện tính liên môn đối với những nội dung cần sử dụng các nguyên liệu kiến thức từ </w:t>
      </w:r>
      <w:r>
        <w:t>Hóa</w:t>
      </w:r>
      <w:r>
        <w:rPr>
          <w:color w:val="000000"/>
        </w:rPr>
        <w:t xml:space="preserve"> học, Vật </w:t>
      </w:r>
      <w:r>
        <w:t>lý</w:t>
      </w:r>
      <w:r>
        <w:rPr>
          <w:color w:val="000000"/>
        </w:rPr>
        <w:t>, Sinh học, Khoa học Trái Đất và Thiên văn học.</w:t>
      </w:r>
    </w:p>
    <w:p w14:paraId="01C866A5"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Nội dung sách được xây dựng mang tính hội nhập, xu hướng hiện đại, nhưng vẫn bám sát, phù hợp với thực tiễn tại Việt Nam, đảm bảo tính khả thi trong điều kiện tổ chức dạy học.</w:t>
      </w:r>
    </w:p>
    <w:p w14:paraId="001680BE"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4. Đảm bảo tổng thời lượng dạy học các bài học tương ứng với tổng số tiết học được phân bố theo Chương trình Giáo dục phổ thông 2018 môn Khoa học tự nhiên (thể hiện qua bản phân phối chương trình). Đảm bảo phân phối nội dung và hoạt động trong các bài học phù hợp với đối tượng HS lớp 6.</w:t>
      </w:r>
    </w:p>
    <w:p w14:paraId="7A55A05C"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5. Dựa trên các cách tiếp cận: tiếp cận học tập qua trải nghiệm, thực tiễn; tiếp cận hoạt động - ý thức - nhân cách; và tiếp cận năng lực, dạy học tích hợp (Hình 1).</w:t>
      </w:r>
    </w:p>
    <w:p w14:paraId="41F5E81F" w14:textId="77777777" w:rsidR="00060990" w:rsidRDefault="00AD1E80" w:rsidP="00AD1E80">
      <w:pPr>
        <w:pBdr>
          <w:top w:val="nil"/>
          <w:left w:val="nil"/>
          <w:bottom w:val="nil"/>
          <w:right w:val="nil"/>
          <w:between w:val="nil"/>
        </w:pBdr>
        <w:ind w:firstLine="0"/>
        <w:jc w:val="center"/>
        <w:rPr>
          <w:color w:val="000000"/>
        </w:rPr>
      </w:pPr>
      <w:r>
        <w:rPr>
          <w:noProof/>
          <w:color w:val="000000"/>
          <w:lang w:val="en-US" w:eastAsia="en-US"/>
        </w:rPr>
        <w:drawing>
          <wp:inline distT="0" distB="0" distL="0" distR="0" wp14:anchorId="12046926" wp14:editId="4E429226">
            <wp:extent cx="5238115" cy="1772920"/>
            <wp:effectExtent l="0" t="0" r="0" b="0"/>
            <wp:docPr id="3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
                    <a:srcRect/>
                    <a:stretch>
                      <a:fillRect/>
                    </a:stretch>
                  </pic:blipFill>
                  <pic:spPr>
                    <a:xfrm>
                      <a:off x="0" y="0"/>
                      <a:ext cx="5238115" cy="1772920"/>
                    </a:xfrm>
                    <a:prstGeom prst="rect">
                      <a:avLst/>
                    </a:prstGeom>
                    <a:ln/>
                  </pic:spPr>
                </pic:pic>
              </a:graphicData>
            </a:graphic>
          </wp:inline>
        </w:drawing>
      </w:r>
    </w:p>
    <w:p w14:paraId="11D6BC2A" w14:textId="77777777" w:rsidR="00060990" w:rsidRDefault="00AD1E80" w:rsidP="00AD1E80">
      <w:pPr>
        <w:pBdr>
          <w:top w:val="nil"/>
          <w:left w:val="nil"/>
          <w:bottom w:val="nil"/>
          <w:right w:val="nil"/>
          <w:between w:val="nil"/>
        </w:pBdr>
        <w:ind w:firstLine="0"/>
        <w:jc w:val="center"/>
        <w:rPr>
          <w:b/>
          <w:color w:val="000000"/>
        </w:rPr>
      </w:pPr>
      <w:r>
        <w:rPr>
          <w:b/>
          <w:color w:val="000000"/>
        </w:rPr>
        <w:t>Hình 1. Phương pháp tiếp cận của bộ sách Khoa học tự nhiên 6</w:t>
      </w:r>
    </w:p>
    <w:p w14:paraId="75FD54FF"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Tiếp cận học tập qua trải nghiệm thực tiễn</w:t>
      </w:r>
    </w:p>
    <w:p w14:paraId="12B2AE41"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lastRenderedPageBreak/>
        <w:t>Sách được biên soạn nhất quán theo tiếp cận học tập qua trải nghiệm, thực tiễn. Việc phân tích các tình huống trong bối cảnh thực tế sẽ giúp HS tìm kiếm cách giải quyết vấn đề thông qua những kinh nghiệm thực tế của bản thân. Cùng với việc thu thập các thông tin, dữ liệu thông qua SGK để phân tích, đánh giá và đưa ra các giải pháp từ đó khái quát hoá thành kiến thức, kinh nghiệm mới của bản thân và áp dụng vào thực tiễn cuộc sống, HS được tham gia thảo luận qua hệ thống câu hỏi/ nhiệm vụ gợi ý trong sách để tự mình rút ra kết luận về kiến thức và năng lực hướng tới. Trong cách tiếp cận này, HS đóng vai trò là chủ thể, có thể hình thành và phát triển các phẩm chất và năng lực thông qua các hoạt động có tổ chức và định hướng của nhà giáo dục.</w:t>
      </w:r>
    </w:p>
    <w:p w14:paraId="6BD3B194"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Tiếp cận hoạt động - ý thức - nhân cách</w:t>
      </w:r>
    </w:p>
    <w:p w14:paraId="33505CEC"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Để hình thành và phát triển phẩm chất và năng lực cho HS hiệu quả, không thể chỉ dùng những bài dạy </w:t>
      </w:r>
      <w:r>
        <w:t>lý</w:t>
      </w:r>
      <w:r>
        <w:rPr>
          <w:color w:val="000000"/>
        </w:rPr>
        <w:t xml:space="preserve"> thuyết của giáo viên (GV) mà cần phải thông qua các hoạt động và giao tiếp của chính các em HS. Nói cách khác, quá trình hình thành và phát triển phẩm chất, năng lực cho HS phải là quá trình </w:t>
      </w:r>
      <w:r>
        <w:t>tổ</w:t>
      </w:r>
      <w:r>
        <w:rPr>
          <w:color w:val="000000"/>
        </w:rPr>
        <w:t xml:space="preserve"> chức cho các em hoạt động và giao tiếp với thầy cô, bạn bè và mọi người xung quanh; thông qua đó, các em có thể trải nghiệm, phát hiện và lĩnh hội các giá trị, hình thành </w:t>
      </w:r>
      <w:r>
        <w:t>ý thức</w:t>
      </w:r>
      <w:r>
        <w:rPr>
          <w:color w:val="000000"/>
        </w:rPr>
        <w:t xml:space="preserve">, phẩm chất và các năng lực tâm </w:t>
      </w:r>
      <w:r>
        <w:t>lý</w:t>
      </w:r>
      <w:r>
        <w:rPr>
          <w:color w:val="000000"/>
        </w:rPr>
        <w:t xml:space="preserve"> xã hội. Sách được thiết kế thêm phần thảo luận bao gồm hệ thống các câu hỏi và nhiệm vụ theo tiến trình của bài học, nhằm giúp HS tăng cường hoạt động nhóm và định hướng cho việc tiếp nhận kiến thức và năng lực </w:t>
      </w:r>
      <w:r>
        <w:t>cần</w:t>
      </w:r>
      <w:r>
        <w:rPr>
          <w:color w:val="000000"/>
        </w:rPr>
        <w:t xml:space="preserve"> đạt của bài học.</w:t>
      </w:r>
    </w:p>
    <w:p w14:paraId="2D09A1C7"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Tiếp cận năng lực, dạy học tích hợp</w:t>
      </w:r>
    </w:p>
    <w:p w14:paraId="6590132D"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Đây là phương pháp tiếp cận chủ đạo của bộ sách. Năng lực khoa học tự nhiên bao </w:t>
      </w:r>
      <w:r>
        <w:t>gồm</w:t>
      </w:r>
      <w:r>
        <w:rPr>
          <w:color w:val="000000"/>
        </w:rPr>
        <w:t xml:space="preserve"> nhận thức khoa học tự nhiên, tìm hiểu tự nhiên và vận dụng kiến thức, kĩ năng đã học. SGK Khoa học tự nhiên 6 được biên soạn theo hướng dạy học tích hợp các khoa học Hoá học, Vật lí và Sinh học nhằm tạo điều kiện tối đa cho HS vận dụng kiến thức một cách tổng hợp. HS tiếp cận năng lực khoa học tự nhiên từ các bối cảnh/ tình huống thực tế nhằm tích cực hoá các hoạt động học tập của HS. Sách hạn chế mô tả hàn lâm dẫn đến tâm </w:t>
      </w:r>
      <w:r>
        <w:t>lý</w:t>
      </w:r>
      <w:r>
        <w:rPr>
          <w:color w:val="000000"/>
        </w:rPr>
        <w:t xml:space="preserve"> chán học. Những năng lực được hình thành sẽ giúp HS hiểu biết về thế giới tự nhiên bao gồm các quy luật và những ứng dụng của chúng.</w:t>
      </w:r>
    </w:p>
    <w:p w14:paraId="633C94EA" w14:textId="77777777" w:rsidR="00060990" w:rsidRDefault="00AD1E80" w:rsidP="00AD1E80">
      <w:pPr>
        <w:keepNext/>
        <w:keepLines/>
        <w:pBdr>
          <w:top w:val="nil"/>
          <w:left w:val="nil"/>
          <w:bottom w:val="nil"/>
          <w:right w:val="nil"/>
          <w:between w:val="nil"/>
        </w:pBdr>
        <w:ind w:left="284" w:firstLine="0"/>
        <w:rPr>
          <w:rFonts w:ascii="Quattrocento Sans" w:eastAsia="Quattrocento Sans" w:hAnsi="Quattrocento Sans" w:cs="Quattrocento Sans"/>
          <w:b/>
          <w:color w:val="DD8334"/>
          <w:sz w:val="22"/>
          <w:szCs w:val="22"/>
        </w:rPr>
      </w:pPr>
      <w:bookmarkStart w:id="6" w:name="bookmark=id.2et92p0" w:colFirst="0" w:colLast="0"/>
      <w:bookmarkStart w:id="7" w:name="bookmark=id.tyjcwt" w:colFirst="0" w:colLast="0"/>
      <w:bookmarkEnd w:id="6"/>
      <w:bookmarkEnd w:id="7"/>
      <w:r>
        <w:rPr>
          <w:b/>
          <w:color w:val="1F497D"/>
        </w:rPr>
        <w:t>1.2. Những điểm mới của SGK Khoa học tự nhiên 6</w:t>
      </w:r>
      <w:bookmarkStart w:id="8" w:name="bookmark=id.3dy6vkm" w:colFirst="0" w:colLast="0"/>
      <w:bookmarkStart w:id="9" w:name="bookmark=id.1t3h5sf" w:colFirst="0" w:colLast="0"/>
      <w:bookmarkEnd w:id="8"/>
      <w:bookmarkEnd w:id="9"/>
    </w:p>
    <w:p w14:paraId="2629C09B" w14:textId="77777777" w:rsidR="00060990" w:rsidRDefault="00AD1E80" w:rsidP="00AD1E80">
      <w:pPr>
        <w:keepNext/>
        <w:keepLines/>
        <w:pBdr>
          <w:top w:val="nil"/>
          <w:left w:val="nil"/>
          <w:bottom w:val="nil"/>
          <w:right w:val="nil"/>
          <w:between w:val="nil"/>
        </w:pBdr>
        <w:ind w:left="284" w:firstLine="0"/>
        <w:rPr>
          <w:rFonts w:ascii="Quattrocento Sans" w:eastAsia="Quattrocento Sans" w:hAnsi="Quattrocento Sans" w:cs="Quattrocento Sans"/>
          <w:b/>
          <w:color w:val="DD8334"/>
          <w:sz w:val="22"/>
          <w:szCs w:val="22"/>
        </w:rPr>
      </w:pPr>
      <w:r>
        <w:rPr>
          <w:b/>
          <w:color w:val="1F497D"/>
        </w:rPr>
        <w:t>1.2.1. Những điểm mới về cơ sở và quan điểm biên soạn SGK Khoa học tự nhiên 6</w:t>
      </w:r>
    </w:p>
    <w:p w14:paraId="2ACECDDB"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Luôn bám sát Chương trình Giáo dục phổ thông tổng thể và Chương trình môn Khoa học tự nhiên 2018: đảm bảo tính vừa sức, tính khả thi và phù hợp với thực tiễn Việt Nam trong những thập niên 20 và 30 của thế </w:t>
      </w:r>
      <w:r>
        <w:t>kỷ</w:t>
      </w:r>
      <w:r>
        <w:rPr>
          <w:color w:val="000000"/>
        </w:rPr>
        <w:t xml:space="preserve"> XXI (Hình 2).</w:t>
      </w:r>
    </w:p>
    <w:p w14:paraId="5ABC1257" w14:textId="77777777" w:rsidR="00060990" w:rsidRDefault="00AD1E80" w:rsidP="00AD1E80">
      <w:pPr>
        <w:pBdr>
          <w:top w:val="nil"/>
          <w:left w:val="nil"/>
          <w:bottom w:val="nil"/>
          <w:right w:val="nil"/>
          <w:between w:val="nil"/>
        </w:pBdr>
        <w:ind w:firstLine="284"/>
      </w:pPr>
      <w:r>
        <w:rPr>
          <w:rFonts w:ascii="Noto Sans Symbols" w:eastAsia="Noto Sans Symbols" w:hAnsi="Noto Sans Symbols" w:cs="Noto Sans Symbols"/>
          <w:color w:val="000000"/>
        </w:rPr>
        <w:t>−</w:t>
      </w:r>
      <w:r>
        <w:rPr>
          <w:color w:val="000000"/>
        </w:rPr>
        <w:t xml:space="preserve"> Thay đổi cách tiếp cận: Thay vì tiếp cận trực tiếp nội dung kiến thức như SGK hiện hành, SGK mới thông qua bối cảnh và tình huống thường gặp trong thực tế (minh hoạ dưới dạng kênh hình) để đề xuất các hoạt động giáo dục phù hợp với hệ thống câu hỏi thảo luận dành cho HS. Với sự hướng dẫn của GV, HS sẽ rút ra các kết luận cần thiết theo yêu </w:t>
      </w:r>
      <w:r>
        <w:t>cầu</w:t>
      </w:r>
      <w:r>
        <w:rPr>
          <w:color w:val="000000"/>
        </w:rPr>
        <w:t xml:space="preserve"> </w:t>
      </w:r>
      <w:r>
        <w:t>cần</w:t>
      </w:r>
      <w:r>
        <w:rPr>
          <w:color w:val="000000"/>
        </w:rPr>
        <w:t xml:space="preserve"> đạt của Chương trình Khoa học tự nhiên.</w:t>
      </w:r>
    </w:p>
    <w:p w14:paraId="7C186DE4" w14:textId="77777777" w:rsidR="00060990" w:rsidRDefault="00AD1E80" w:rsidP="00AD1E80">
      <w:pPr>
        <w:pBdr>
          <w:top w:val="nil"/>
          <w:left w:val="nil"/>
          <w:bottom w:val="nil"/>
          <w:right w:val="nil"/>
          <w:between w:val="nil"/>
        </w:pBdr>
        <w:ind w:firstLine="284"/>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noProof/>
          <w:color w:val="000000"/>
          <w:sz w:val="20"/>
          <w:szCs w:val="20"/>
          <w:lang w:val="en-US" w:eastAsia="en-US"/>
        </w:rPr>
        <w:lastRenderedPageBreak/>
        <w:drawing>
          <wp:inline distT="0" distB="0" distL="0" distR="0" wp14:anchorId="6AED903F" wp14:editId="36C3B5ED">
            <wp:extent cx="3420152" cy="2493480"/>
            <wp:effectExtent l="0" t="0" r="0" b="0"/>
            <wp:docPr id="3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a:stretch>
                      <a:fillRect/>
                    </a:stretch>
                  </pic:blipFill>
                  <pic:spPr>
                    <a:xfrm>
                      <a:off x="0" y="0"/>
                      <a:ext cx="3420152" cy="2493480"/>
                    </a:xfrm>
                    <a:prstGeom prst="rect">
                      <a:avLst/>
                    </a:prstGeom>
                    <a:ln/>
                  </pic:spPr>
                </pic:pic>
              </a:graphicData>
            </a:graphic>
          </wp:inline>
        </w:drawing>
      </w:r>
    </w:p>
    <w:p w14:paraId="503CBF4F" w14:textId="77777777" w:rsidR="00060990" w:rsidRDefault="00AD1E80" w:rsidP="00AD1E80">
      <w:pPr>
        <w:pBdr>
          <w:top w:val="nil"/>
          <w:left w:val="nil"/>
          <w:bottom w:val="nil"/>
          <w:right w:val="nil"/>
          <w:between w:val="nil"/>
        </w:pBdr>
        <w:ind w:firstLine="400"/>
        <w:jc w:val="center"/>
        <w:rPr>
          <w:rFonts w:ascii="Cambria" w:eastAsia="Cambria" w:hAnsi="Cambria" w:cs="Cambria"/>
          <w:color w:val="000000"/>
          <w:sz w:val="20"/>
          <w:szCs w:val="20"/>
        </w:rPr>
      </w:pPr>
      <w:r>
        <w:rPr>
          <w:rFonts w:ascii="Arial" w:eastAsia="Arial" w:hAnsi="Arial" w:cs="Arial"/>
          <w:b/>
          <w:color w:val="000000"/>
          <w:sz w:val="20"/>
          <w:szCs w:val="20"/>
        </w:rPr>
        <w:t>Hình 2. Cơ sở biên soạn SGK Khoa học tự nhiên 6</w:t>
      </w:r>
      <w:bookmarkStart w:id="10" w:name="bookmark=id.2s8eyo1" w:colFirst="0" w:colLast="0"/>
      <w:bookmarkStart w:id="11" w:name="bookmark=id.4d34og8" w:colFirst="0" w:colLast="0"/>
      <w:bookmarkEnd w:id="10"/>
      <w:bookmarkEnd w:id="11"/>
    </w:p>
    <w:p w14:paraId="458420BA"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b/>
          <w:color w:val="1F497D"/>
        </w:rPr>
        <w:t>1.2.2. Những điểm mới về cấu trúc SGK Khoa học tự nhiên 6</w:t>
      </w:r>
    </w:p>
    <w:p w14:paraId="78E8500A"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SGK Khoa học tự nhiên 6 được thiết kế bao gồm phần Mở đầu giới thiệu về khoa học tự nhiên và 11 chủ đề thể hiện toàn bộ nội dung Chương trình môn Khoa học tự nhiên 6. Mỗi chủ đề được chia thành một số bài học, với tổng số 45 bài. Bảng giải thích thuật ngữ cuối sách giúp HS tra cứu nhanh các thuật ngữ khoa học liên quan đến bài học.</w:t>
      </w:r>
    </w:p>
    <w:p w14:paraId="035392FC"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Mỗi chủ đề được cấu trúc thống nhất như sau:</w:t>
      </w:r>
    </w:p>
    <w:p w14:paraId="383A910F" w14:textId="77777777" w:rsidR="00060990" w:rsidRDefault="00AD1E80" w:rsidP="00AD1E80">
      <w:pPr>
        <w:pBdr>
          <w:top w:val="nil"/>
          <w:left w:val="nil"/>
          <w:bottom w:val="nil"/>
          <w:right w:val="nil"/>
          <w:between w:val="nil"/>
        </w:pBdr>
        <w:ind w:left="567" w:firstLine="0"/>
        <w:rPr>
          <w:rFonts w:ascii="Quattrocento Sans" w:eastAsia="Quattrocento Sans" w:hAnsi="Quattrocento Sans" w:cs="Quattrocento Sans"/>
          <w:color w:val="000000"/>
          <w:sz w:val="20"/>
          <w:szCs w:val="20"/>
        </w:rPr>
      </w:pPr>
      <w:r>
        <w:rPr>
          <w:color w:val="000000"/>
        </w:rPr>
        <w:t>1. Tên chủ đề;</w:t>
      </w:r>
    </w:p>
    <w:p w14:paraId="39DBB92E" w14:textId="77777777" w:rsidR="00060990" w:rsidRDefault="00AD1E80" w:rsidP="00AD1E80">
      <w:pPr>
        <w:pBdr>
          <w:top w:val="nil"/>
          <w:left w:val="nil"/>
          <w:bottom w:val="nil"/>
          <w:right w:val="nil"/>
          <w:between w:val="nil"/>
        </w:pBdr>
        <w:ind w:left="567" w:firstLine="0"/>
        <w:rPr>
          <w:rFonts w:ascii="Quattrocento Sans" w:eastAsia="Quattrocento Sans" w:hAnsi="Quattrocento Sans" w:cs="Quattrocento Sans"/>
          <w:color w:val="000000"/>
          <w:sz w:val="20"/>
          <w:szCs w:val="20"/>
        </w:rPr>
      </w:pPr>
      <w:r>
        <w:rPr>
          <w:color w:val="000000"/>
        </w:rPr>
        <w:t>2. Các bài học.</w:t>
      </w:r>
    </w:p>
    <w:p w14:paraId="3D5BE431"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Mỗi bài học là một đơn vị kiến thức trọn vẹn được thiết kế từ 1 – 5 tiết dạy t</w:t>
      </w:r>
      <w:r>
        <w:t>ùy</w:t>
      </w:r>
      <w:r>
        <w:rPr>
          <w:color w:val="000000"/>
        </w:rPr>
        <w:t xml:space="preserve"> nội dung nhằm tạo điều kiện cho GV có thời gian tổ chức và triển khai các phương pháp dạy học tích cực một cách hiệu quả.</w:t>
      </w:r>
    </w:p>
    <w:p w14:paraId="094DF469"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Các chủ đề trong SGK Khoa học tự nhiên 6 được thiết kế bám sát 4 chủ đề khoa học (4 mạch nội dung) trong Chương trình Giáo dục phổ thông 2018 môn Khoa học tự nhiên (Chất và sự biến đổi của chất, Vật sống, Năng lượng và sự biến đổi, Trái Đất và bầu trời) trên cơ sở tiếp cận các nguyên lí và khái niệm chung của khoa học (sự đa dạng, tính cấu trúc, tính hệ thống, sự vận động và biến đổi, và sự tương tác), qua đó hình thành năng lực khoa học tự nhiên cho HS.</w:t>
      </w:r>
    </w:p>
    <w:p w14:paraId="0EA61400"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Mỗi bài học bao gồm các nội dung sau:</w:t>
      </w:r>
    </w:p>
    <w:p w14:paraId="1459EBCA"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color w:val="000000"/>
        </w:rPr>
        <w:t>1. Mục tiêu: giới thiệu yêu cầu cần đạt của bài học theo quy định của chương trình và là mục tiêu tối thiểu HS đạt được sau khi kết thúc mỗi bài học.</w:t>
      </w:r>
    </w:p>
    <w:p w14:paraId="58B7692A"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color w:val="000000"/>
        </w:rPr>
        <w:t>2. Mở đầu: khởi động bằng một câu hỏi hoặc tình huống nhằm định hướng, dẫn dắt, gợi mở vấn đề và tạo hứng thú vào bài học.</w:t>
      </w:r>
    </w:p>
    <w:p w14:paraId="0F4A66B9"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color w:val="000000"/>
        </w:rPr>
        <w:t xml:space="preserve">3. Hình thành kiến thức mới: Mỗi đơn vị kiến thức được hình thành bằng các hoạt động quan sát bối cảnh, tình huống trong thực </w:t>
      </w:r>
      <w:r>
        <w:t>tế</w:t>
      </w:r>
      <w:r>
        <w:rPr>
          <w:color w:val="000000"/>
        </w:rPr>
        <w:t>' thông qua kênh hình hoặc hoạt động thực hành thí nghiệm. Hoạt động này được thực hiện qua việc thảo luận để trả lời các câu hỏi hoặc thực hiện các nhiệm vụ gợi ý trong SGK, giúp HS rút ra kiến thức trọng tâm của bài học và hình thành năng lực.</w:t>
      </w:r>
    </w:p>
    <w:p w14:paraId="3453815A"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color w:val="000000"/>
        </w:rPr>
        <w:t>4. Luyện tập: giúp HS ôn lại kiến thức và rèn luyện kĩ năng đã học.</w:t>
      </w:r>
    </w:p>
    <w:p w14:paraId="029631BD"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color w:val="000000"/>
        </w:rPr>
        <w:t>5. Vận dụng: yêu cầu HS giải quyết một nhiệm vụ học tập liên quan đến tình huống thực tiễn trong cuộc sống.</w:t>
      </w:r>
    </w:p>
    <w:p w14:paraId="56FEE38B"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color w:val="000000"/>
        </w:rPr>
        <w:t>6. Mở rộng: được thể hiện trong mục "Đọc thêm" ở một số bài nhằm cung cấp thêm kiến thức và ứng dụng liên quan đến bài học phù hợp với HS lớp 6, giúp các em tự học ở nhà. Một số bài còn có mục "Đố em" với cách trình bày hấp dẫn nhằm tạo hứng thú cho các em trong quá trình học tập.</w:t>
      </w:r>
    </w:p>
    <w:p w14:paraId="0B6C3B12"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color w:val="000000"/>
        </w:rPr>
        <w:t>7. Bài tập: giúp các em tự kiểm tra và đánh giá kết quả học tập của mình.</w:t>
      </w:r>
    </w:p>
    <w:p w14:paraId="5222D769" w14:textId="77777777" w:rsidR="00060990" w:rsidRDefault="00AD1E80" w:rsidP="00AD1E80">
      <w:pPr>
        <w:keepNext/>
        <w:keepLines/>
        <w:pBdr>
          <w:top w:val="nil"/>
          <w:left w:val="nil"/>
          <w:bottom w:val="nil"/>
          <w:right w:val="nil"/>
          <w:between w:val="nil"/>
        </w:pBdr>
        <w:ind w:left="284" w:firstLine="0"/>
        <w:rPr>
          <w:rFonts w:ascii="Quattrocento Sans" w:eastAsia="Quattrocento Sans" w:hAnsi="Quattrocento Sans" w:cs="Quattrocento Sans"/>
          <w:b/>
          <w:color w:val="DD8334"/>
          <w:sz w:val="22"/>
          <w:szCs w:val="22"/>
        </w:rPr>
      </w:pPr>
      <w:bookmarkStart w:id="12" w:name="bookmark=id.17dp8vu" w:colFirst="0" w:colLast="0"/>
      <w:bookmarkStart w:id="13" w:name="bookmark=id.3rdcrjn" w:colFirst="0" w:colLast="0"/>
      <w:bookmarkEnd w:id="12"/>
      <w:bookmarkEnd w:id="13"/>
      <w:r>
        <w:rPr>
          <w:b/>
          <w:color w:val="1F497D"/>
        </w:rPr>
        <w:lastRenderedPageBreak/>
        <w:t>1.2.3. Những điểm mới về mục tiêu</w:t>
      </w:r>
    </w:p>
    <w:p w14:paraId="1DAEC7FD"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Mục tiêu cụ thể của </w:t>
      </w:r>
      <w:r>
        <w:t>Chương</w:t>
      </w:r>
      <w:r>
        <w:rPr>
          <w:color w:val="000000"/>
        </w:rPr>
        <w:t xml:space="preserve"> trình Giáo dục phổ thông 2018 môn Khoa học tự nhiên đã xác định: Môn Khoa học tự nhiên hình thành, phát triển ở HS năng lực khoa học tự nhiên, bao gồm các thành phần: nhận thức khoa học tự nhiên; tìm hiểu tự nhiên; vận dụng kiến thức, kĩ năng đã học; </w:t>
      </w:r>
      <w:r>
        <w:t>đồng</w:t>
      </w:r>
      <w:r>
        <w:rPr>
          <w:color w:val="000000"/>
        </w:rPr>
        <w:t xml:space="preserve"> thời cùng với các môn học và hoạt động giáo dục khác góp phần hình thành, phát triển các phẩm chất chủ yếu và năng lực chung, đặc biệt là tình </w:t>
      </w:r>
      <w:r>
        <w:t>yêu</w:t>
      </w:r>
      <w:r>
        <w:rPr>
          <w:color w:val="000000"/>
        </w:rPr>
        <w:t xml:space="preserve"> thiên nhiên, thế giới quan khoa học, sự tự tin, trung thực, khách quan, thái độ ứng xử với thế giới tự nhiên phù hợp với yêu cầu phát triển bền vững để trở thành người công dân có trách nhiệm, người lao động có văn hoá, cần cù, sáng tạo, đáp ứng nhu </w:t>
      </w:r>
      <w:r>
        <w:t>cầu</w:t>
      </w:r>
      <w:r>
        <w:rPr>
          <w:color w:val="000000"/>
        </w:rPr>
        <w:t xml:space="preserve"> phát triển của cá nhân và yêu cầu của sự nghiệp xây dựng, bảo vệ đất nước trong thời đại toàn cầu hoá và cách mạng công nghiệp.</w:t>
      </w:r>
    </w:p>
    <w:p w14:paraId="553AFD84"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Các tác giả biên soạn SGK Khoa học tự nhiên 6 thiết kế các bài học trong mỗi chủ </w:t>
      </w:r>
      <w:r>
        <w:t>đề</w:t>
      </w:r>
      <w:r>
        <w:rPr>
          <w:color w:val="000000"/>
        </w:rPr>
        <w:t xml:space="preserve"> theo các hoạt động, đảm bảo bám sát mục tiêu bài học (những yêu cầu </w:t>
      </w:r>
      <w:r>
        <w:t>cần</w:t>
      </w:r>
      <w:r>
        <w:rPr>
          <w:color w:val="000000"/>
        </w:rPr>
        <w:t xml:space="preserve"> đạt của Chương trình giáo dục môn Khoa học tự nhiên lớp 6) nhằm bước đầu hình thành và phát triển cho HS năng lực thích ứng với cuộc sống, năng lực thiết kế và tổ chức hoạt động, năng lực định hướng nghề nghiệp; đồng thời góp phần hình thành, phát triển các phẩm chất chủ yếu (yêu nước, nhân ái, chăm chỉ, trung thực, trách nhiệm) và năng lực chung (tự chủ và tự học, giao tiếp và hợp tác, giải quyết vấn đề và sáng tạo) được quy định trong Chương trình tổng thể. </w:t>
      </w:r>
    </w:p>
    <w:p w14:paraId="531C8B2A" w14:textId="77777777" w:rsidR="00060990" w:rsidRDefault="00AD1E80" w:rsidP="00AD1E80">
      <w:pPr>
        <w:keepNext/>
        <w:keepLines/>
        <w:pBdr>
          <w:top w:val="nil"/>
          <w:left w:val="nil"/>
          <w:bottom w:val="nil"/>
          <w:right w:val="nil"/>
          <w:between w:val="nil"/>
        </w:pBdr>
        <w:ind w:left="284" w:firstLine="0"/>
        <w:rPr>
          <w:rFonts w:ascii="Quattrocento Sans" w:eastAsia="Quattrocento Sans" w:hAnsi="Quattrocento Sans" w:cs="Quattrocento Sans"/>
          <w:b/>
          <w:color w:val="DD8334"/>
          <w:sz w:val="22"/>
          <w:szCs w:val="22"/>
        </w:rPr>
      </w:pPr>
      <w:bookmarkStart w:id="14" w:name="bookmark=id.26in1rg" w:colFirst="0" w:colLast="0"/>
      <w:bookmarkStart w:id="15" w:name="bookmark=id.lnxbz9" w:colFirst="0" w:colLast="0"/>
      <w:bookmarkEnd w:id="14"/>
      <w:bookmarkEnd w:id="15"/>
      <w:r>
        <w:rPr>
          <w:b/>
          <w:color w:val="1F497D"/>
        </w:rPr>
        <w:t>1.2.4. Những điểm mới về nội dung</w:t>
      </w:r>
    </w:p>
    <w:p w14:paraId="0913BEC6"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SGK Khoa học tự nhiên 6 được biên soạn bám sát theo Chương trình Giáo dục phổ thông tổng thể và Chương trình môn Khoa học tự nhiên 2018, và do đó thể hiện những điểm mới về nội dung khoa học của từng nội dung khoa học Vật lí, Hoá học và Sinh học như trình bày dưới đây.</w:t>
      </w:r>
    </w:p>
    <w:p w14:paraId="558A76B6"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Chương trình giáo dục môn Khoa học tự nhiên được xây dựng và phát triển trên cơ sở tích hợp các mạch nội dung của khoa học Vật lí, Hoá học, Sinh học và Khoa học Trái Đất theo các nguyên lí của thế giới tự nhiên, là nền tảng để HS lựa chọn học các môn Vật lí, Hoá học và Sinh học ở cấp THPT. Việc tích hợp giúp tránh được trùng lặp kiến thức ở các môn học khác nhau. Ví dụ, nội dung protein, lipid, carbohydrate đã dạy trong kiến thức </w:t>
      </w:r>
      <w:r>
        <w:t>Hóa</w:t>
      </w:r>
      <w:r>
        <w:rPr>
          <w:color w:val="000000"/>
        </w:rPr>
        <w:t xml:space="preserve"> học thì sẽ không cẩn dạy trong chương trình Sinh học; khái niệm"chất" đã dạy trong nội dung </w:t>
      </w:r>
      <w:r>
        <w:t>Hóa</w:t>
      </w:r>
      <w:r>
        <w:rPr>
          <w:color w:val="000000"/>
        </w:rPr>
        <w:t xml:space="preserve"> học sẽ không dạy trong nội dung Vật lí. Chủ đề Năng lượng trước đây được dạy trong từng môn riêng lẻ được tích hợp thành một chủ đề; chủ đề Nước trước đây dạy ở cả môn Hoá học và Vật lí cũng được tích hợp trong môn Khoa học tự nhiên.</w:t>
      </w:r>
    </w:p>
    <w:p w14:paraId="3BF91A94"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Mức độ tích hợp là liên môn, với các nội dung được sắp xếp </w:t>
      </w:r>
      <w:r>
        <w:t>gần</w:t>
      </w:r>
      <w:r>
        <w:rPr>
          <w:color w:val="000000"/>
        </w:rPr>
        <w:t xml:space="preserve"> nhau theo từng mạch nội dung hỗ trợ lẫn nhau theo nguyên </w:t>
      </w:r>
      <w:r>
        <w:t>lý</w:t>
      </w:r>
      <w:r>
        <w:rPr>
          <w:color w:val="000000"/>
        </w:rPr>
        <w:t xml:space="preserve"> của tự nhiên. Ví dụ khi học về chất trong Hoá học thì theo mạch nội dung HS sẽ được học luôn về chất trong Sinh học, như chất tế bào. Khi học về các dạng năng lượng và sự chuyển </w:t>
      </w:r>
      <w:r>
        <w:t>hóa</w:t>
      </w:r>
      <w:r>
        <w:rPr>
          <w:color w:val="000000"/>
        </w:rPr>
        <w:t xml:space="preserve"> năng lượng trong Vật </w:t>
      </w:r>
      <w:r>
        <w:t>lý</w:t>
      </w:r>
      <w:r>
        <w:rPr>
          <w:color w:val="000000"/>
        </w:rPr>
        <w:t>, thì theo mạch nội dung HS sẽ được học sự chuyển hoá năng lượng trong tế bào và dòng năng lượng trên Trái Đất.</w:t>
      </w:r>
    </w:p>
    <w:p w14:paraId="5E7D8046"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Nội dung khoa học các chủ đề Chất và sự biến đổi của chất được đưa ngay vào </w:t>
      </w:r>
      <w:r>
        <w:t>chương</w:t>
      </w:r>
      <w:r>
        <w:rPr>
          <w:color w:val="000000"/>
        </w:rPr>
        <w:t xml:space="preserve"> trình lớp 6 có thay đổi ít nhiều so với chương trình </w:t>
      </w:r>
      <w:r>
        <w:t>Hóa</w:t>
      </w:r>
      <w:r>
        <w:rPr>
          <w:color w:val="000000"/>
        </w:rPr>
        <w:t xml:space="preserve"> học THCS hiện hành. Sự khác biệt chủ yếu là cách sắp xếp lại các mạch nội dung cho hợp </w:t>
      </w:r>
      <w:r>
        <w:t>lý</w:t>
      </w:r>
      <w:r>
        <w:rPr>
          <w:color w:val="000000"/>
        </w:rPr>
        <w:t xml:space="preserve"> hơn, phù hợp với các nguyên </w:t>
      </w:r>
      <w:r>
        <w:t>lý</w:t>
      </w:r>
      <w:r>
        <w:rPr>
          <w:color w:val="000000"/>
        </w:rPr>
        <w:t xml:space="preserve"> phát triển của tự nhiên; giảm tải các kiến thức riêng lẻ, ít ứng dụng trong thực tiễn.</w:t>
      </w:r>
    </w:p>
    <w:p w14:paraId="0FAED579"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Một số nội dung được bổ sung, thay đổi so với chương trình Hoá học hiện hành là:</w:t>
      </w:r>
    </w:p>
    <w:p w14:paraId="414046D8"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Khái niệm huyền phù, nhũ tương;</w:t>
      </w:r>
    </w:p>
    <w:p w14:paraId="59EA95AC"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Một số vật liệu, nhiên liệu, nguyên liệu, lương thực - thực phẩm thông dụng; tính chất và ứng dụng của chúng;</w:t>
      </w:r>
    </w:p>
    <w:p w14:paraId="177CD316"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Các khái niệm về năng lượng và tốc độ của phản ứng hoá học: phản ứng </w:t>
      </w:r>
      <w:r>
        <w:t>tỏa</w:t>
      </w:r>
      <w:r>
        <w:rPr>
          <w:color w:val="000000"/>
        </w:rPr>
        <w:t xml:space="preserve"> nhiệt, thu nhiệt, mức độ nhanh chậm, các yếu tố ảnh hưởng, xúc tác và các ứng dụng của chúng trong thực tế;</w:t>
      </w:r>
    </w:p>
    <w:p w14:paraId="2ABAA02D"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Các nội dung về hoá học vỏ Trái Đất và các vấn đề liên quan đến khai thác tài nguyên từ vỏ Trái Đất như lợi ích kinh tế - xã hội, tiết kiệm và sử dụng bền vững tài nguyên thiên nhiên, sử dụng vật liệu tái chế,...</w:t>
      </w:r>
    </w:p>
    <w:p w14:paraId="549FA621"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lastRenderedPageBreak/>
        <w:t>−</w:t>
      </w:r>
      <w:r>
        <w:rPr>
          <w:color w:val="000000"/>
        </w:rPr>
        <w:t xml:space="preserve"> Sử dụng thuật ngữ hoá học theo danh pháp IUPAC trên cơ sở các nguyên tắc khoa học, thống nhất, hội nhập và thực tế. Ví dụ: axit- acid, bazơ - base, oxit - oxide, oxi - oxygen, hiđroxit - hydroxide, clo - chlorine, iot - iodine, Zn - kẽm (zinc) nhưng ZnCl</w:t>
      </w:r>
      <w:r>
        <w:rPr>
          <w:color w:val="000000"/>
          <w:sz w:val="43"/>
          <w:szCs w:val="43"/>
          <w:vertAlign w:val="subscript"/>
        </w:rPr>
        <w:t>2</w:t>
      </w:r>
      <w:r>
        <w:rPr>
          <w:color w:val="000000"/>
        </w:rPr>
        <w:t xml:space="preserve"> - zinc chloride,...</w:t>
      </w:r>
    </w:p>
    <w:p w14:paraId="0BB51A48"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Nội dung khoa học các chủ đề Năng lượng và sự biến đổi trong chương trình giáo dục phổ thông mới không thay đổi nhiều so với chương trình Vật </w:t>
      </w:r>
      <w:r>
        <w:t>Lý</w:t>
      </w:r>
      <w:r>
        <w:rPr>
          <w:color w:val="000000"/>
        </w:rPr>
        <w:t xml:space="preserve"> THCS hiện hành. Sự khác biệt chủ yếu là cách sắp xếp lại các mạch nội dung cho hợp </w:t>
      </w:r>
      <w:r>
        <w:t>lý</w:t>
      </w:r>
      <w:r>
        <w:rPr>
          <w:color w:val="000000"/>
        </w:rPr>
        <w:t xml:space="preserve"> hơn, phù hợp với các nguyên </w:t>
      </w:r>
      <w:r>
        <w:t>lý</w:t>
      </w:r>
      <w:r>
        <w:rPr>
          <w:color w:val="000000"/>
        </w:rPr>
        <w:t xml:space="preserve"> phát triển của tự nhiên; giảm tải các kiến thức riêng lẻ, ít ứng dụng trong thực tiễn.</w:t>
      </w:r>
    </w:p>
    <w:p w14:paraId="3DBDEAE9"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Các chủ đề về Năng lượng và sự biến đổi được phân bố từ lớp 6 đến lớp 9 theo các mạch nội dung: các phép đo, lực và chuyển động, năng lượng và cuộc sống.</w:t>
      </w:r>
    </w:p>
    <w:p w14:paraId="39E9D3AC"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Một số nội dung được bổ sung, thay đổi so với chương trình Vật </w:t>
      </w:r>
      <w:r>
        <w:t>Lý</w:t>
      </w:r>
      <w:r>
        <w:rPr>
          <w:color w:val="000000"/>
        </w:rPr>
        <w:t xml:space="preserve"> THCS hiện hành là:</w:t>
      </w:r>
    </w:p>
    <w:p w14:paraId="5A6A3DF5" w14:textId="77777777" w:rsidR="00060990" w:rsidRDefault="00AD1E80" w:rsidP="00AD1E80">
      <w:pPr>
        <w:pBdr>
          <w:top w:val="nil"/>
          <w:left w:val="nil"/>
          <w:bottom w:val="nil"/>
          <w:right w:val="nil"/>
          <w:between w:val="nil"/>
        </w:pBdr>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Khái niệm lực tiếp xúc và không tiếp xúc;</w:t>
      </w:r>
    </w:p>
    <w:p w14:paraId="38D7BCFE" w14:textId="77777777" w:rsidR="00060990" w:rsidRDefault="00AD1E80" w:rsidP="00AD1E80">
      <w:pPr>
        <w:pBdr>
          <w:top w:val="nil"/>
          <w:left w:val="nil"/>
          <w:bottom w:val="nil"/>
          <w:right w:val="nil"/>
          <w:between w:val="nil"/>
        </w:pBdr>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Chuyển động nhìn thấy của Mặt Trời;</w:t>
      </w:r>
    </w:p>
    <w:p w14:paraId="477A1FB5" w14:textId="77777777" w:rsidR="00060990" w:rsidRDefault="00AD1E80" w:rsidP="00AD1E80">
      <w:pPr>
        <w:pBdr>
          <w:top w:val="nil"/>
          <w:left w:val="nil"/>
          <w:bottom w:val="nil"/>
          <w:right w:val="nil"/>
          <w:between w:val="nil"/>
        </w:pBdr>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Chuyển động nhìn thấy của </w:t>
      </w:r>
      <w:r>
        <w:t>Mặt Trăng</w:t>
      </w:r>
      <w:r>
        <w:rPr>
          <w:color w:val="000000"/>
        </w:rPr>
        <w:t>;</w:t>
      </w:r>
    </w:p>
    <w:p w14:paraId="331F4EE0" w14:textId="77777777" w:rsidR="00060990" w:rsidRDefault="00AD1E80" w:rsidP="00AD1E80">
      <w:pPr>
        <w:pBdr>
          <w:top w:val="nil"/>
          <w:left w:val="nil"/>
          <w:bottom w:val="nil"/>
          <w:right w:val="nil"/>
          <w:between w:val="nil"/>
        </w:pBdr>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Hệ Mặt Trời - Ngân Hà.</w:t>
      </w:r>
    </w:p>
    <w:p w14:paraId="5321C556"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Nội dung khoa học của các chủ đề Vật sống trong chương trình giáo dục phổ thông mới có một số điểm mới so với chương trình Sinh học THCS hiện hành như sau:</w:t>
      </w:r>
    </w:p>
    <w:p w14:paraId="519C458A"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Xây dựng theo định hướng giảm tải các nội dung chi tiết về mô tả hình thái, cấu tạo của thực vật và động vật mà tập trung hơn vào các nội dung có tính nguyên lí chung như: sự đa dạng, tính cấu trúc, tính hệ thống. Ví dụ: Hiện tượng trong thế giới vật chất thể hiện từ các cấp độ nguyên tử → phân tử →tế bào → cơ quan → cơ thể → quần thể → </w:t>
      </w:r>
      <w:r>
        <w:t>quần</w:t>
      </w:r>
      <w:r>
        <w:rPr>
          <w:color w:val="000000"/>
        </w:rPr>
        <w:t xml:space="preserve"> xã - hệ sinh thái → Trái Đất (sinh quyển, khí quyển, thuỷ quyển, thạch quyển). Bên cạnh tính thống nhất thì thế giới sống cũng rất đa dạng. Ví dụ: tế bào là đơn vị sự sống; cơ thể là một thể thống nhất và có sự tương tác với nhau; sự đa dạng thế giới sống.</w:t>
      </w:r>
    </w:p>
    <w:p w14:paraId="73249C0B"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Xây dựng theo mạch xuyên suốt: tính cấu trúc, tính hệ thống, sự vận động và biến đổi; trao đổi chất và chuyển hoá năng lượng; cảm ứng của sinh vật; sinh trưởng và phát triển của sinh vật và sinh sản của sinh vật.</w:t>
      </w:r>
    </w:p>
    <w:p w14:paraId="5E8334D3"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Tích hợp nhiều hơn, vừa đảm bảo tính thống nhất về khoa học, vừa giúp HS hiểu sâu kiến thức, tăng khả năng phân tích, khả năng vận dụng để hình thành năng lực.</w:t>
      </w:r>
    </w:p>
    <w:p w14:paraId="6A8E72F8"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Bổ sung một số nội dung kiến thức, vừa đảm bảo các nguyên lí chung của khoa học tự nhiên, vừa cập nhật kiến thức hiện đại.</w:t>
      </w:r>
    </w:p>
    <w:p w14:paraId="75DD78A5"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Các chủ đề thể hiện 3 mạch nội dung lớn:</w:t>
      </w:r>
    </w:p>
    <w:p w14:paraId="4C6A4901" w14:textId="77777777" w:rsidR="00060990" w:rsidRDefault="00AD1E80" w:rsidP="00AD1E80">
      <w:pPr>
        <w:pBdr>
          <w:top w:val="nil"/>
          <w:left w:val="nil"/>
          <w:bottom w:val="nil"/>
          <w:right w:val="nil"/>
          <w:between w:val="nil"/>
        </w:pBdr>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Tế bào - đơn vị cơ sở của sự sống;</w:t>
      </w:r>
    </w:p>
    <w:p w14:paraId="247F76F8" w14:textId="77777777" w:rsidR="00060990" w:rsidRDefault="00AD1E80" w:rsidP="00AD1E80">
      <w:pPr>
        <w:pBdr>
          <w:top w:val="nil"/>
          <w:left w:val="nil"/>
          <w:bottom w:val="nil"/>
          <w:right w:val="nil"/>
          <w:between w:val="nil"/>
        </w:pBdr>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Từ tế bào đến cơ thể;</w:t>
      </w:r>
    </w:p>
    <w:p w14:paraId="4903C622" w14:textId="77777777" w:rsidR="00060990" w:rsidRDefault="00AD1E80" w:rsidP="00AD1E80">
      <w:pPr>
        <w:pBdr>
          <w:top w:val="nil"/>
          <w:left w:val="nil"/>
          <w:bottom w:val="nil"/>
          <w:right w:val="nil"/>
          <w:between w:val="nil"/>
        </w:pBdr>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Đa dạng thế giới sống.</w:t>
      </w:r>
    </w:p>
    <w:p w14:paraId="30D4EF7A"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Nội dung kiến thức được thể hiện từ cấp độ cơ sở là tế bào, cơ thể, trên cơ thể.</w:t>
      </w:r>
    </w:p>
    <w:p w14:paraId="73F3EF16"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Sau mỗi nội dung </w:t>
      </w:r>
      <w:r>
        <w:t>lý</w:t>
      </w:r>
      <w:r>
        <w:rPr>
          <w:color w:val="000000"/>
        </w:rPr>
        <w:t xml:space="preserve"> thuyết là yêu cầu thực hành để kiểm chứng và khám phá. Ngoài ra, SGK Khoa học tự nhiên 6 chú trọng nhiều đến các kiến thức thực tiễn, giảm tải một số kiến thức hàn lâm.</w:t>
      </w:r>
    </w:p>
    <w:p w14:paraId="7028220A" w14:textId="77777777" w:rsidR="00060990" w:rsidRDefault="00AD1E80" w:rsidP="00AD1E80">
      <w:pPr>
        <w:keepNext/>
        <w:keepLines/>
        <w:pBdr>
          <w:top w:val="nil"/>
          <w:left w:val="nil"/>
          <w:bottom w:val="nil"/>
          <w:right w:val="nil"/>
          <w:between w:val="nil"/>
        </w:pBdr>
        <w:ind w:left="284" w:firstLine="0"/>
        <w:rPr>
          <w:rFonts w:ascii="Quattrocento Sans" w:eastAsia="Quattrocento Sans" w:hAnsi="Quattrocento Sans" w:cs="Quattrocento Sans"/>
          <w:b/>
          <w:color w:val="DD8334"/>
          <w:sz w:val="22"/>
          <w:szCs w:val="22"/>
        </w:rPr>
      </w:pPr>
      <w:bookmarkStart w:id="16" w:name="bookmark=id.1ksv4uv" w:colFirst="0" w:colLast="0"/>
      <w:bookmarkStart w:id="17" w:name="bookmark=id.35nkun2" w:colFirst="0" w:colLast="0"/>
      <w:bookmarkEnd w:id="16"/>
      <w:bookmarkEnd w:id="17"/>
      <w:r>
        <w:rPr>
          <w:b/>
          <w:color w:val="1F497D"/>
        </w:rPr>
        <w:t>1.2.5. Những điểm mới về thiết kế và tổ chức hoạt động</w:t>
      </w:r>
    </w:p>
    <w:p w14:paraId="4EAECDFF"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SGK Khoa học tự nhiên 6 được thiết kế theo tiếp cận năng lực, bao gồm các hoạt động tương ứng với các đơn vị kiến thức nhằm đạt mục tiêu bài học theo yêu cầu cần đạt của chương trình. Để hỗ trợ cho HS tự học và GV dạy học trên lớp được thuận lợi, SGK thiết </w:t>
      </w:r>
      <w:r>
        <w:t>kế</w:t>
      </w:r>
      <w:r>
        <w:rPr>
          <w:color w:val="000000"/>
        </w:rPr>
        <w:t>' phần thảo luận dưới dạng hệ thống các câu hỏi/ nhiệm vụ. HS có thể trả lời các câu hỏi và hoàn thành các nhiệm vụ đó để làm cơ sở tự rút ra nhận xét/ kết luận cho một đơn vị kiến thức (Hình 3).</w:t>
      </w:r>
    </w:p>
    <w:p w14:paraId="23218CED" w14:textId="77777777" w:rsidR="00060990" w:rsidRDefault="00AD1E80" w:rsidP="00AD1E80">
      <w:pPr>
        <w:pBdr>
          <w:top w:val="nil"/>
          <w:left w:val="nil"/>
          <w:bottom w:val="nil"/>
          <w:right w:val="nil"/>
          <w:between w:val="nil"/>
        </w:pBdr>
        <w:ind w:firstLine="0"/>
        <w:jc w:val="center"/>
        <w:rPr>
          <w:rFonts w:ascii="Quattrocento Sans" w:eastAsia="Quattrocento Sans" w:hAnsi="Quattrocento Sans" w:cs="Quattrocento Sans"/>
          <w:color w:val="000000"/>
          <w:sz w:val="20"/>
          <w:szCs w:val="20"/>
        </w:rPr>
      </w:pPr>
      <w:r>
        <w:rPr>
          <w:noProof/>
          <w:color w:val="000000"/>
          <w:lang w:val="en-US" w:eastAsia="en-US"/>
        </w:rPr>
        <w:lastRenderedPageBreak/>
        <w:drawing>
          <wp:inline distT="0" distB="0" distL="0" distR="0" wp14:anchorId="0D271473" wp14:editId="2F4840F7">
            <wp:extent cx="4832350" cy="2463800"/>
            <wp:effectExtent l="0" t="0" r="0" b="0"/>
            <wp:docPr id="3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4832350" cy="2463800"/>
                    </a:xfrm>
                    <a:prstGeom prst="rect">
                      <a:avLst/>
                    </a:prstGeom>
                    <a:ln/>
                  </pic:spPr>
                </pic:pic>
              </a:graphicData>
            </a:graphic>
          </wp:inline>
        </w:drawing>
      </w:r>
    </w:p>
    <w:p w14:paraId="5928190B" w14:textId="77777777" w:rsidR="00060990" w:rsidRDefault="00AD1E80" w:rsidP="00AD1E80">
      <w:pPr>
        <w:pBdr>
          <w:top w:val="nil"/>
          <w:left w:val="nil"/>
          <w:bottom w:val="nil"/>
          <w:right w:val="nil"/>
          <w:between w:val="nil"/>
        </w:pBdr>
        <w:ind w:firstLine="0"/>
        <w:jc w:val="center"/>
        <w:rPr>
          <w:b/>
          <w:color w:val="000000"/>
        </w:rPr>
      </w:pPr>
      <w:r>
        <w:rPr>
          <w:b/>
          <w:color w:val="000000"/>
        </w:rPr>
        <w:t>Hình 3. Thiết kế các hoạt động của SGJK Khoa học tự nhiên 6</w:t>
      </w:r>
    </w:p>
    <w:p w14:paraId="725596A1" w14:textId="77777777" w:rsidR="00060990" w:rsidRDefault="00AD1E80" w:rsidP="00AD1E80">
      <w:pPr>
        <w:keepNext/>
        <w:keepLines/>
        <w:pBdr>
          <w:top w:val="nil"/>
          <w:left w:val="nil"/>
          <w:bottom w:val="nil"/>
          <w:right w:val="nil"/>
          <w:between w:val="nil"/>
        </w:pBdr>
        <w:ind w:left="284" w:firstLine="0"/>
        <w:rPr>
          <w:rFonts w:ascii="Quattrocento Sans" w:eastAsia="Quattrocento Sans" w:hAnsi="Quattrocento Sans" w:cs="Quattrocento Sans"/>
          <w:b/>
          <w:color w:val="DD8334"/>
          <w:sz w:val="22"/>
          <w:szCs w:val="22"/>
        </w:rPr>
      </w:pPr>
      <w:bookmarkStart w:id="18" w:name="bookmark=id.2jxsxqh" w:colFirst="0" w:colLast="0"/>
      <w:bookmarkStart w:id="19" w:name="bookmark=id.44sinio" w:colFirst="0" w:colLast="0"/>
      <w:bookmarkEnd w:id="18"/>
      <w:bookmarkEnd w:id="19"/>
      <w:r>
        <w:rPr>
          <w:b/>
          <w:color w:val="1F497D"/>
        </w:rPr>
        <w:t>1.2.6. Những điểm mới về cách trình bày</w:t>
      </w:r>
    </w:p>
    <w:p w14:paraId="5880A44F"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Sách được trình bày có sự kết hợp hài hoà, cân đối giữa kênh chữ và kênh hình, đảm bảo tính khoa học và tính giáo dục cao, phù hợp với đặc điểm tâm sinh lí của HS lớp 6. Cụ thể là:</w:t>
      </w:r>
    </w:p>
    <w:p w14:paraId="5A2C546C"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Kênh chữ: Câu văn ngắn gọn, rõ ràng, dễ hiểu. Kiến thức của bài được trình bày gọn gàng và súc tích, đảm bảo tính khoa học.</w:t>
      </w:r>
    </w:p>
    <w:p w14:paraId="71AF9863"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Kênh hình: Hình ảnh minh </w:t>
      </w:r>
      <w:r>
        <w:t>họa</w:t>
      </w:r>
      <w:r>
        <w:rPr>
          <w:color w:val="000000"/>
        </w:rPr>
        <w:t xml:space="preserve"> thực tế với mục đích cung cấp cho HS các dữ liệu có thực trong đời sống, giúp HS có cơ hội tiếp nhận thông tin một cách chính xác.</w:t>
      </w:r>
    </w:p>
    <w:p w14:paraId="7875F00B" w14:textId="77777777" w:rsidR="00060990" w:rsidRDefault="00AD1E80" w:rsidP="00AD1E80">
      <w:pPr>
        <w:keepNext/>
        <w:keepLines/>
        <w:pBdr>
          <w:top w:val="nil"/>
          <w:left w:val="nil"/>
          <w:bottom w:val="nil"/>
          <w:right w:val="nil"/>
          <w:between w:val="nil"/>
        </w:pBdr>
        <w:ind w:left="284" w:firstLine="0"/>
        <w:rPr>
          <w:rFonts w:ascii="Quattrocento Sans" w:eastAsia="Quattrocento Sans" w:hAnsi="Quattrocento Sans" w:cs="Quattrocento Sans"/>
          <w:b/>
          <w:color w:val="DD8334"/>
          <w:sz w:val="22"/>
          <w:szCs w:val="22"/>
        </w:rPr>
      </w:pPr>
      <w:bookmarkStart w:id="20" w:name="bookmark=id.z337ya" w:colFirst="0" w:colLast="0"/>
      <w:bookmarkStart w:id="21" w:name="bookmark=id.3j2qqm3" w:colFirst="0" w:colLast="0"/>
      <w:bookmarkEnd w:id="20"/>
      <w:bookmarkEnd w:id="21"/>
      <w:r>
        <w:rPr>
          <w:b/>
          <w:color w:val="1F497D"/>
        </w:rPr>
        <w:t>1.2.7. Những điểm mới về phương pháp và hình thức tổ chức dạy học</w:t>
      </w:r>
    </w:p>
    <w:p w14:paraId="5F86CD5B"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Phương pháp và hình thức tổ chức hoạt động được thiết kế trong bộ sách Khoa học tự nhiên 6 (SGK và sách giáo viên (SGV)) đa dạng, phong phú và linh hoạt. Tuỳ điều kiện cơ sở vật chất, thiết bị mà các nhà trường, GV có thể lựa chọn các hình thức tổ chức khác nhau phù hợp với mục tiêu và nội dung hoạt động. Chẳng hạn, GV có thể sử dụng đa dạng các hình thức tổ chức hoạt động như: hoạt động theo cặp đôi, thực hành thí nghiệm, trình bày dạng áp phích, tham quan, thực địa, dự án học tập,...</w:t>
      </w:r>
    </w:p>
    <w:p w14:paraId="51810389"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Bên cạnh đó, khi tổ chức hoạt động dạy học cho HS, SGV Khoa học tự nhiên 6 cũng lưu ý GV:</w:t>
      </w:r>
    </w:p>
    <w:p w14:paraId="5D7172B0"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Giao nhiệm vụ cụ thể cho từng cá nhân ở lớp và ở nhà;</w:t>
      </w:r>
    </w:p>
    <w:p w14:paraId="6449B48F"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Tổ chức hoạt động nhóm gắn với giao nhiệm vụ cho cá nhân và cho nhóm rõ ràng;</w:t>
      </w:r>
    </w:p>
    <w:p w14:paraId="7AA0BDFE"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Hướng dẫn hành động cụ thể để HS tạo được sản phẩm từ hoạt động cá nhân/ nhóm;</w:t>
      </w:r>
    </w:p>
    <w:p w14:paraId="03A5B6A2"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Tạo điều kiện cho HS thảo luận, trải nghiệm, sáng tạo thông qua các hoạt động tìm tòi, vận dụng kiến thức và kinh nghiệm đã có vào đời sống; hình thành kĩ năng giải quyết vấn để;</w:t>
      </w:r>
    </w:p>
    <w:p w14:paraId="075C13FC"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Phát huy tính tích cực, chủ động, sáng tạo của HS; làm cho mỗi HS đều sẵn sàng tham gia thảo luận tích cực.</w:t>
      </w:r>
    </w:p>
    <w:p w14:paraId="727767B0"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Ngoài các phương pháp thường phối hợp vận dụng được gợi ý trong SGV, GV có thể sử dụng thêm phương pháp đóng vai, trò chơi học tập, bàn tay nặn bột,... để tăng hứng thú trong học tập.</w:t>
      </w:r>
    </w:p>
    <w:p w14:paraId="69D1AD2B" w14:textId="77777777" w:rsidR="00060990" w:rsidRDefault="00AD1E80" w:rsidP="00AD1E80">
      <w:pPr>
        <w:keepNext/>
        <w:keepLines/>
        <w:pBdr>
          <w:top w:val="nil"/>
          <w:left w:val="nil"/>
          <w:bottom w:val="nil"/>
          <w:right w:val="nil"/>
          <w:between w:val="nil"/>
        </w:pBdr>
        <w:ind w:left="284" w:firstLine="0"/>
        <w:rPr>
          <w:rFonts w:ascii="Quattrocento Sans" w:eastAsia="Quattrocento Sans" w:hAnsi="Quattrocento Sans" w:cs="Quattrocento Sans"/>
          <w:b/>
          <w:color w:val="DD8334"/>
          <w:sz w:val="22"/>
          <w:szCs w:val="22"/>
        </w:rPr>
      </w:pPr>
      <w:bookmarkStart w:id="22" w:name="bookmark=id.1y810tw" w:colFirst="0" w:colLast="0"/>
      <w:bookmarkStart w:id="23" w:name="bookmark=id.4i7ojhp" w:colFirst="0" w:colLast="0"/>
      <w:bookmarkEnd w:id="22"/>
      <w:bookmarkEnd w:id="23"/>
      <w:r>
        <w:rPr>
          <w:b/>
          <w:color w:val="1F497D"/>
        </w:rPr>
        <w:t>1.2.8. Những điểm mới về đánh giá</w:t>
      </w:r>
    </w:p>
    <w:p w14:paraId="2BED298F"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Điểm mới trong công tác đánh giá kết quả học tập của HS khi học môn Khoa học tự nhiên 6 là đánh giá theo năng lực. Hệ thống bài tập đánh giá trong SGK đã được thiết kế theo tình huống/ bối cảnh liên quan đến ứng dụng khoa học tự nhiên giúp HS hình thành năng lực nhận thức khoa học tự nhiên, tìm hiểu tự nhiên và vận dụng kiến thức, kĩ năng đã học. Hệ thống bài tập khá đa dạng, bao </w:t>
      </w:r>
      <w:r>
        <w:t>gồm</w:t>
      </w:r>
      <w:r>
        <w:rPr>
          <w:color w:val="000000"/>
        </w:rPr>
        <w:t>: trắc nghiệm khách quan, bài tập tự luận, bài tập tình huống, bài tập dự án,...</w:t>
      </w:r>
    </w:p>
    <w:p w14:paraId="44600BBF"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lastRenderedPageBreak/>
        <w:t>Có sự kết hợp đánh giá của GV với tự đánh giá và đánh giá đồng đẳng của HS, đánh giá của cha mẹ HS và đánh giá của cộng đồng. GV chủ nhiệm lớp chịu trách nhiệm tổng hợp kết quả đánh giá.</w:t>
      </w:r>
    </w:p>
    <w:p w14:paraId="33AF6C17"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Đặc biệt, kết quả đánh giá đối với mỗi HS là kết quả tổng hợp đánh giá thường xuyên và định </w:t>
      </w:r>
      <w:r>
        <w:t>kỳ</w:t>
      </w:r>
      <w:r>
        <w:rPr>
          <w:color w:val="000000"/>
        </w:rPr>
        <w:t xml:space="preserve"> về phẩm chất và năng lực, và có thể phân ra làm một số mức để xếp loại. Kết quả đánh giá hoạt động học tập của HS được ghi vào </w:t>
      </w:r>
      <w:r>
        <w:t>hồ</w:t>
      </w:r>
      <w:r>
        <w:rPr>
          <w:color w:val="000000"/>
        </w:rPr>
        <w:t xml:space="preserve"> sơ học tập của HS (tương đương một môn học).</w:t>
      </w:r>
    </w:p>
    <w:p w14:paraId="6BD26FB1"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Ngoài ra, SGV Khoa học tự nhiên 6 cũng lưu ý GV:</w:t>
      </w:r>
    </w:p>
    <w:p w14:paraId="0313C221"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Thực hiện đánh giá quá trình;</w:t>
      </w:r>
    </w:p>
    <w:p w14:paraId="280B23F6"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Đánh giá trên sự tiến bộ về hành vi của từng HS;</w:t>
      </w:r>
    </w:p>
    <w:p w14:paraId="4E6F6225"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Đánh giá trên sản phẩm, </w:t>
      </w:r>
      <w:r>
        <w:t>hồ</w:t>
      </w:r>
      <w:r>
        <w:rPr>
          <w:color w:val="000000"/>
        </w:rPr>
        <w:t xml:space="preserve"> sơ hoạt động;</w:t>
      </w:r>
    </w:p>
    <w:p w14:paraId="221504C1"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Đánh giá theo các tiêu chí cụ thể đặt ra về thái độ và về mức độ của các năng lực;</w:t>
      </w:r>
    </w:p>
    <w:p w14:paraId="1B641564" w14:textId="77777777"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Đánh giá dựa trên các nguồn khác nhau: tự đánh giá, đánh giá đồng đẳng, đánh giá từ GV, cha mẹ HS và cộng đồng.</w:t>
      </w:r>
    </w:p>
    <w:p w14:paraId="6995566C" w14:textId="77777777" w:rsidR="00060990" w:rsidRDefault="00AD1E80" w:rsidP="00AD1E80">
      <w:pPr>
        <w:keepNext/>
        <w:keepLines/>
        <w:pBdr>
          <w:top w:val="nil"/>
          <w:left w:val="nil"/>
          <w:bottom w:val="nil"/>
          <w:right w:val="nil"/>
          <w:between w:val="nil"/>
        </w:pBdr>
        <w:ind w:firstLine="284"/>
        <w:rPr>
          <w:rFonts w:ascii="Quattrocento Sans" w:eastAsia="Quattrocento Sans" w:hAnsi="Quattrocento Sans" w:cs="Quattrocento Sans"/>
          <w:b/>
          <w:color w:val="DD8334"/>
          <w:sz w:val="22"/>
          <w:szCs w:val="22"/>
        </w:rPr>
      </w:pPr>
      <w:bookmarkStart w:id="24" w:name="bookmark=id.2xcytpi" w:colFirst="0" w:colLast="0"/>
      <w:bookmarkStart w:id="25" w:name="bookmark=id.1ci93xb" w:colFirst="0" w:colLast="0"/>
      <w:bookmarkEnd w:id="24"/>
      <w:bookmarkEnd w:id="25"/>
      <w:r>
        <w:rPr>
          <w:b/>
          <w:color w:val="1F497D"/>
        </w:rPr>
        <w:t>1.2.9. Những điểm mới về sự phối hợp giữa nhà trường, gia đình và cộng đồng trong việc tổ chức dạy học</w:t>
      </w:r>
    </w:p>
    <w:p w14:paraId="212156CF"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Các hoạt động trong SGK Khoa học tự nhiên 6 định hướng cho HS thảo luận, thực hành, rèn luyện không chỉ ở trên lớp mà còn ở gia đình, ở ngoài xã hội và thế giới tự nhiên. Trong quá trình học tập theo SGK, HS còn được trải nghiệm thông qua các tiết quan sát thiên nhiên, thực hành thí nghiệm, trải nghiệm thực tế, ... để hoàn thành mục tiêu bài học.</w:t>
      </w:r>
    </w:p>
    <w:p w14:paraId="170C1A6B" w14:textId="77777777" w:rsidR="00060990" w:rsidRDefault="00AD1E80" w:rsidP="00E26DAA">
      <w:pPr>
        <w:pStyle w:val="Heading1"/>
        <w:rPr>
          <w:rFonts w:ascii="Quattrocento Sans" w:eastAsia="Quattrocento Sans" w:hAnsi="Quattrocento Sans" w:cs="Quattrocento Sans"/>
          <w:b w:val="0"/>
          <w:color w:val="DD8334"/>
          <w:sz w:val="22"/>
          <w:szCs w:val="22"/>
        </w:rPr>
      </w:pPr>
      <w:bookmarkStart w:id="26" w:name="_Toc75804984"/>
      <w:r>
        <w:rPr>
          <w:b w:val="0"/>
          <w:color w:val="FF0000"/>
          <w:sz w:val="24"/>
          <w:szCs w:val="24"/>
        </w:rPr>
        <w:t>2.</w:t>
      </w:r>
      <w:r>
        <w:rPr>
          <w:rFonts w:ascii="Quattrocento Sans" w:eastAsia="Quattrocento Sans" w:hAnsi="Quattrocento Sans" w:cs="Quattrocento Sans"/>
          <w:color w:val="FF0000"/>
          <w:sz w:val="24"/>
          <w:szCs w:val="24"/>
        </w:rPr>
        <w:t xml:space="preserve"> </w:t>
      </w:r>
      <w:r>
        <w:rPr>
          <w:b w:val="0"/>
          <w:color w:val="FF0000"/>
          <w:sz w:val="24"/>
          <w:szCs w:val="24"/>
        </w:rPr>
        <w:t>PHÂN TÍCH CẤU TRÚC SÁCH VÀ CẤU TRÚC BÀI HỌC</w:t>
      </w:r>
      <w:bookmarkEnd w:id="26"/>
    </w:p>
    <w:p w14:paraId="465E3ED5" w14:textId="77777777" w:rsidR="00060990" w:rsidRDefault="00AD1E80" w:rsidP="00AD1E80">
      <w:pPr>
        <w:keepNext/>
        <w:keepLines/>
        <w:pBdr>
          <w:top w:val="nil"/>
          <w:left w:val="nil"/>
          <w:bottom w:val="nil"/>
          <w:right w:val="nil"/>
          <w:between w:val="nil"/>
        </w:pBdr>
        <w:ind w:firstLine="0"/>
        <w:rPr>
          <w:rFonts w:ascii="Quattrocento Sans" w:eastAsia="Quattrocento Sans" w:hAnsi="Quattrocento Sans" w:cs="Quattrocento Sans"/>
          <w:b/>
          <w:color w:val="DD8334"/>
          <w:sz w:val="22"/>
          <w:szCs w:val="22"/>
        </w:rPr>
      </w:pPr>
      <w:bookmarkStart w:id="27" w:name="bookmark=id.2bn6wsx" w:colFirst="0" w:colLast="0"/>
      <w:bookmarkStart w:id="28" w:name="bookmark=id.3whwml4" w:colFirst="0" w:colLast="0"/>
      <w:bookmarkEnd w:id="27"/>
      <w:bookmarkEnd w:id="28"/>
      <w:r>
        <w:rPr>
          <w:b/>
          <w:color w:val="1F497D"/>
        </w:rPr>
        <w:t>2.1. Phân tích ma trận nội dung/ hoạt động</w:t>
      </w:r>
    </w:p>
    <w:p w14:paraId="289D418E"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Nội dung kiến thức môn Khoa học tự nhiên lớp 6 được xây dựng dựa trên sự kết hợp 4 mạch nội dung khoa học: Chất và sự biến đổi của chất, Vật sống, Năng lượng và sự biến đổi, Trái Đất và bầu trời. Các mạch nội dung được sắp xếp chủ yếu theo logic tuyến tính, có kết hợp ở mức độ nhất định với cấu trúc </w:t>
      </w:r>
      <w:r>
        <w:t>đồng</w:t>
      </w:r>
      <w:r>
        <w:rPr>
          <w:color w:val="000000"/>
        </w:rPr>
        <w:t xml:space="preserve"> tâm, </w:t>
      </w:r>
      <w:r>
        <w:t>đồng</w:t>
      </w:r>
      <w:r>
        <w:rPr>
          <w:color w:val="000000"/>
        </w:rPr>
        <w:t xml:space="preserve"> thời có thêm một số chủ đề liên môn, tích hợp nhằm hình thành các nguyên lí, quy luật chung của thế giới tự nhiên (Hình 4).</w:t>
      </w:r>
    </w:p>
    <w:p w14:paraId="33E8A5B3" w14:textId="77777777" w:rsidR="00060990" w:rsidRDefault="00AD1E80" w:rsidP="00AD1E80">
      <w:pPr>
        <w:pBdr>
          <w:top w:val="nil"/>
          <w:left w:val="nil"/>
          <w:bottom w:val="nil"/>
          <w:right w:val="nil"/>
          <w:between w:val="nil"/>
        </w:pBdr>
        <w:jc w:val="center"/>
        <w:rPr>
          <w:color w:val="000000"/>
        </w:rPr>
      </w:pPr>
      <w:r>
        <w:rPr>
          <w:noProof/>
          <w:color w:val="000000"/>
          <w:lang w:val="en-US" w:eastAsia="en-US"/>
        </w:rPr>
        <w:drawing>
          <wp:inline distT="0" distB="0" distL="0" distR="0" wp14:anchorId="01F11E9F" wp14:editId="1A3079E7">
            <wp:extent cx="4804410" cy="3228975"/>
            <wp:effectExtent l="0" t="0" r="0" b="0"/>
            <wp:docPr id="3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a:srcRect/>
                    <a:stretch>
                      <a:fillRect/>
                    </a:stretch>
                  </pic:blipFill>
                  <pic:spPr>
                    <a:xfrm>
                      <a:off x="0" y="0"/>
                      <a:ext cx="4804410" cy="3228975"/>
                    </a:xfrm>
                    <a:prstGeom prst="rect">
                      <a:avLst/>
                    </a:prstGeom>
                    <a:ln/>
                  </pic:spPr>
                </pic:pic>
              </a:graphicData>
            </a:graphic>
          </wp:inline>
        </w:drawing>
      </w:r>
    </w:p>
    <w:p w14:paraId="7F2997F2" w14:textId="77777777" w:rsidR="00060990" w:rsidRDefault="00AD1E80" w:rsidP="00AD1E80">
      <w:pPr>
        <w:pBdr>
          <w:top w:val="nil"/>
          <w:left w:val="nil"/>
          <w:bottom w:val="nil"/>
          <w:right w:val="nil"/>
          <w:between w:val="nil"/>
        </w:pBdr>
        <w:jc w:val="center"/>
        <w:rPr>
          <w:rFonts w:ascii="Tahoma" w:eastAsia="Tahoma" w:hAnsi="Tahoma" w:cs="Tahoma"/>
          <w:b/>
          <w:color w:val="000000"/>
          <w:sz w:val="18"/>
          <w:szCs w:val="18"/>
        </w:rPr>
      </w:pPr>
      <w:r>
        <w:rPr>
          <w:b/>
          <w:color w:val="000000"/>
        </w:rPr>
        <w:t>Hình 4. Sơ đồ cấu trúc mạch nội dung trong môn Khoa học tự nhiên lớp 6</w:t>
      </w:r>
    </w:p>
    <w:p w14:paraId="79B70989" w14:textId="77777777"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Chương trình môn Khoa học tự nhiên lớp 6 được xây dựng dựa trên sự kết hợp của 3 trục cơ bản: (1) Chủ đề khoa học, (2) Các nguyên lí/khái niệm chung của khoa học, và (3) Hình thành và phát triển năng lực (Hình 5). Trong đó, các nguyên lí/ khái niệm chung, gồm sự đa </w:t>
      </w:r>
      <w:r>
        <w:rPr>
          <w:color w:val="000000"/>
        </w:rPr>
        <w:lastRenderedPageBreak/>
        <w:t>dạng, tính cấu trúc, tính hệ thống, sự vận động và biến đổi, và sự tương tác, là vấn đề xuyên suốt, gắn kết các mạch nội dung khoa học của chương trình.</w:t>
      </w:r>
    </w:p>
    <w:p w14:paraId="7DF5B8E3" w14:textId="77777777" w:rsidR="00060990" w:rsidRDefault="00AD1E80" w:rsidP="00AD1E80">
      <w:pPr>
        <w:pBdr>
          <w:top w:val="nil"/>
          <w:left w:val="nil"/>
          <w:bottom w:val="nil"/>
          <w:right w:val="nil"/>
          <w:between w:val="nil"/>
        </w:pBdr>
        <w:ind w:firstLine="284"/>
        <w:rPr>
          <w:color w:val="000000"/>
        </w:rPr>
      </w:pPr>
      <w:r>
        <w:rPr>
          <w:color w:val="000000"/>
        </w:rPr>
        <w:t xml:space="preserve">Sự đa dạng: thể hiện đa dạng các chất có ở xung quanh ta, sự đa dạng thế giới sống (đa dạng về loài và môi trường sống), đa dạng trong các phép đo, đa dạng các lực </w:t>
      </w:r>
      <w:r>
        <w:t>tồn</w:t>
      </w:r>
      <w:r>
        <w:rPr>
          <w:color w:val="000000"/>
        </w:rPr>
        <w:t xml:space="preserve"> tại trong thực tiễn khi có sự tương tác giữa các vật, các dạng năng lượng,... </w:t>
      </w:r>
    </w:p>
    <w:p w14:paraId="56C2E0DD" w14:textId="77777777" w:rsidR="00060990" w:rsidRDefault="00AD1E80" w:rsidP="00AD1E80">
      <w:pPr>
        <w:keepNext/>
        <w:ind w:firstLine="360"/>
      </w:pPr>
      <w:r>
        <w:t>Tính cấu trúc: cấu trúc của chất; cấu trúc của tế bào – đơn vị cơ bản của cơ thể sống; cấu trúc sinh giới.</w:t>
      </w:r>
    </w:p>
    <w:p w14:paraId="0D3956A1" w14:textId="77777777" w:rsidR="00060990" w:rsidRDefault="00AD1E80" w:rsidP="00AD1E80">
      <w:pPr>
        <w:keepNext/>
        <w:ind w:firstLine="360"/>
      </w:pPr>
      <w:r>
        <w:t xml:space="preserve">Tính hệ thống: thể hiện ở hệ thống phân chia sinh giới trong tự nhiên ở các cấp độ khác nhau như cấp độ tổ chức cơ thể đã bao gồm: tế bào - mô - cơ quan - hệ cơ quan - cơ thể; cấp </w:t>
      </w:r>
      <w:r>
        <w:lastRenderedPageBreak/>
        <w:t>độ trong phân chia sinh giới: giới - ngành - lớp - bộ - họ - chi/giống- loài; hệ thống các giới sinh vật: giới Khởi sinh - giới Nguyên sinh - giới Nấm - giới Thực vật -  giới Động vật.</w:t>
      </w:r>
    </w:p>
    <w:p w14:paraId="6BBD17E2" w14:textId="77777777" w:rsidR="00060990" w:rsidRDefault="00AD1E80" w:rsidP="00AD1E80">
      <w:pPr>
        <w:keepNext/>
        <w:ind w:firstLine="360"/>
      </w:pPr>
      <w:r>
        <w:t>Sự vận động và biến đổi của chất chuyển thể từ rắn - lỏng - khí tạo nên sự tồn tại đa dạng của chất trong tự nhiên; sự vận động và biến đổi năng lượng hình thành nên các dạng năng lượng khác nhau; sự chuyển động của Mặt Trời, Mặt Trăng;…</w:t>
      </w:r>
    </w:p>
    <w:p w14:paraId="504A182F" w14:textId="77777777" w:rsidR="00060990" w:rsidRDefault="00AD1E80" w:rsidP="00AD1E80">
      <w:pPr>
        <w:keepNext/>
        <w:ind w:firstLine="360"/>
      </w:pPr>
      <w:r>
        <w:t>Sự tương tác thể hiện ở mối quan hệ giữa các chất, quan hệ giữa các sinh vật trong tự nhiên,…</w:t>
      </w:r>
    </w:p>
    <w:p w14:paraId="458EB03F" w14:textId="77777777" w:rsidR="00060990" w:rsidRDefault="005D1714" w:rsidP="00AD1E80">
      <w:pPr>
        <w:keepNext/>
        <w:ind w:firstLine="360"/>
        <w:jc w:val="center"/>
      </w:pPr>
      <w:r>
        <w:pict w14:anchorId="50C158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276pt">
            <v:imagedata r:id="rId13" o:title=""/>
          </v:shape>
        </w:pict>
      </w:r>
    </w:p>
    <w:p w14:paraId="0E0C2D51" w14:textId="77777777" w:rsidR="00060990" w:rsidRDefault="00AD1E80" w:rsidP="00AD1E80">
      <w:pPr>
        <w:keepNext/>
        <w:jc w:val="center"/>
        <w:rPr>
          <w:i/>
        </w:rPr>
      </w:pPr>
      <w:r>
        <w:rPr>
          <w:i/>
        </w:rPr>
        <w:t>Hình 5. Sơ đồ minh họa liên kết các trục Chủ đề khoa học - Các nguyên lý, khái niệm chung của khoa học – Hình thành và phát triển năng lực trong SGK Khoa học tự nhiên 6.</w:t>
      </w:r>
    </w:p>
    <w:p w14:paraId="04333A65" w14:textId="77777777" w:rsidR="00060990" w:rsidRDefault="00AD1E80" w:rsidP="00AD1E80">
      <w:pPr>
        <w:keepNext/>
        <w:rPr>
          <w:b/>
          <w:color w:val="FF0000"/>
        </w:rPr>
      </w:pPr>
      <w:r>
        <w:rPr>
          <w:b/>
          <w:color w:val="FF0000"/>
        </w:rPr>
        <w:t>2.2. Phân tích kết cấu các chủ đề/bài học theo các mạch kiến thức</w:t>
      </w:r>
    </w:p>
    <w:p w14:paraId="3C53F07C" w14:textId="77777777" w:rsidR="00060990" w:rsidRDefault="00AD1E80" w:rsidP="00AD1E80">
      <w:pPr>
        <w:keepNext/>
        <w:rPr>
          <w:b/>
        </w:rPr>
      </w:pPr>
      <w:r>
        <w:rPr>
          <w:b/>
          <w:noProof/>
          <w:lang w:val="en-US" w:eastAsia="en-US"/>
        </w:rPr>
        <w:lastRenderedPageBreak/>
        <mc:AlternateContent>
          <mc:Choice Requires="wpg">
            <w:drawing>
              <wp:inline distT="0" distB="0" distL="114300" distR="114300" wp14:anchorId="247F594C" wp14:editId="4491705B">
                <wp:extent cx="5629275" cy="5358765"/>
                <wp:effectExtent l="0" t="0" r="0" b="0"/>
                <wp:docPr id="293" name="Group 293"/>
                <wp:cNvGraphicFramePr/>
                <a:graphic xmlns:a="http://schemas.openxmlformats.org/drawingml/2006/main">
                  <a:graphicData uri="http://schemas.microsoft.com/office/word/2010/wordprocessingGroup">
                    <wpg:wgp>
                      <wpg:cNvGrpSpPr/>
                      <wpg:grpSpPr>
                        <a:xfrm>
                          <a:off x="0" y="0"/>
                          <a:ext cx="5629275" cy="5358765"/>
                          <a:chOff x="2531363" y="1100618"/>
                          <a:chExt cx="5629275" cy="5358765"/>
                        </a:xfrm>
                      </wpg:grpSpPr>
                      <wpg:grpSp>
                        <wpg:cNvPr id="1" name="Group 1"/>
                        <wpg:cNvGrpSpPr/>
                        <wpg:grpSpPr>
                          <a:xfrm>
                            <a:off x="2531363" y="1100618"/>
                            <a:ext cx="5629275" cy="5358765"/>
                            <a:chOff x="0" y="0"/>
                            <a:chExt cx="5629275" cy="5358765"/>
                          </a:xfrm>
                        </wpg:grpSpPr>
                        <wps:wsp>
                          <wps:cNvPr id="2" name="Rectangle 2"/>
                          <wps:cNvSpPr/>
                          <wps:spPr>
                            <a:xfrm>
                              <a:off x="0" y="0"/>
                              <a:ext cx="5629275" cy="5358750"/>
                            </a:xfrm>
                            <a:prstGeom prst="rect">
                              <a:avLst/>
                            </a:prstGeom>
                            <a:noFill/>
                            <a:ln>
                              <a:noFill/>
                            </a:ln>
                          </wps:spPr>
                          <wps:txbx>
                            <w:txbxContent>
                              <w:p w14:paraId="4162F43A" w14:textId="77777777" w:rsidR="000076F2" w:rsidRDefault="000076F2">
                                <w:pPr>
                                  <w:ind w:firstLine="0"/>
                                  <w:jc w:val="left"/>
                                  <w:textDirection w:val="btLr"/>
                                </w:pPr>
                              </w:p>
                            </w:txbxContent>
                          </wps:txbx>
                          <wps:bodyPr spcFirstLastPara="1" wrap="square" lIns="91425" tIns="91425" rIns="91425" bIns="91425" anchor="ctr" anchorCtr="0">
                            <a:noAutofit/>
                          </wps:bodyPr>
                        </wps:wsp>
                        <wps:wsp>
                          <wps:cNvPr id="3" name="Freeform: Shape 3"/>
                          <wps:cNvSpPr/>
                          <wps:spPr>
                            <a:xfrm>
                              <a:off x="1605914" y="1367790"/>
                              <a:ext cx="0" cy="3820159"/>
                            </a:xfrm>
                            <a:custGeom>
                              <a:avLst/>
                              <a:gdLst/>
                              <a:ahLst/>
                              <a:cxnLst/>
                              <a:rect l="l" t="t" r="r" b="b"/>
                              <a:pathLst>
                                <a:path w="1" h="3820159" extrusionOk="0">
                                  <a:moveTo>
                                    <a:pt x="0" y="0"/>
                                  </a:moveTo>
                                  <a:lnTo>
                                    <a:pt x="0" y="3820159"/>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cNvPr id="4" name="Group 4"/>
                          <wpg:cNvGrpSpPr/>
                          <wpg:grpSpPr>
                            <a:xfrm>
                              <a:off x="0" y="0"/>
                              <a:ext cx="5629275" cy="5358765"/>
                              <a:chOff x="0" y="0"/>
                              <a:chExt cx="5629275" cy="5358765"/>
                            </a:xfrm>
                          </wpg:grpSpPr>
                          <wpg:grpSp>
                            <wpg:cNvPr id="5" name="Group 5"/>
                            <wpg:cNvGrpSpPr/>
                            <wpg:grpSpPr>
                              <a:xfrm>
                                <a:off x="1622425" y="3985895"/>
                                <a:ext cx="3237230" cy="295275"/>
                                <a:chOff x="0" y="0"/>
                                <a:chExt cx="3237230" cy="295275"/>
                              </a:xfrm>
                            </wpg:grpSpPr>
                            <wps:wsp>
                              <wps:cNvPr id="6" name="Freeform: Shape 6"/>
                              <wps:cNvSpPr/>
                              <wps:spPr>
                                <a:xfrm>
                                  <a:off x="411480" y="0"/>
                                  <a:ext cx="2825750" cy="295275"/>
                                </a:xfrm>
                                <a:custGeom>
                                  <a:avLst/>
                                  <a:gdLst/>
                                  <a:ahLst/>
                                  <a:cxnLst/>
                                  <a:rect l="l" t="t" r="r" b="b"/>
                                  <a:pathLst>
                                    <a:path w="2825750" h="295275" extrusionOk="0">
                                      <a:moveTo>
                                        <a:pt x="0" y="0"/>
                                      </a:moveTo>
                                      <a:lnTo>
                                        <a:pt x="0" y="295275"/>
                                      </a:lnTo>
                                      <a:lnTo>
                                        <a:pt x="2825750" y="295275"/>
                                      </a:lnTo>
                                      <a:lnTo>
                                        <a:pt x="2825750" y="0"/>
                                      </a:lnTo>
                                      <a:close/>
                                    </a:path>
                                  </a:pathLst>
                                </a:custGeom>
                                <a:solidFill>
                                  <a:srgbClr val="FFFFFF"/>
                                </a:solidFill>
                                <a:ln>
                                  <a:noFill/>
                                </a:ln>
                              </wps:spPr>
                              <wps:txbx>
                                <w:txbxContent>
                                  <w:p w14:paraId="165CE66C" w14:textId="77777777" w:rsidR="000076F2" w:rsidRDefault="000076F2">
                                    <w:pPr>
                                      <w:ind w:firstLine="0"/>
                                      <w:jc w:val="left"/>
                                      <w:textDirection w:val="btLr"/>
                                    </w:pPr>
                                    <w:r>
                                      <w:rPr>
                                        <w:color w:val="000000"/>
                                        <w:sz w:val="28"/>
                                      </w:rPr>
                                      <w:t>Chủ đề 7. Từ tế bào đến cơ thể (7 tiết)</w:t>
                                    </w:r>
                                  </w:p>
                                  <w:p w14:paraId="050074C3" w14:textId="77777777" w:rsidR="000076F2" w:rsidRDefault="000076F2">
                                    <w:pPr>
                                      <w:textDirection w:val="btLr"/>
                                    </w:pPr>
                                  </w:p>
                                </w:txbxContent>
                              </wps:txbx>
                              <wps:bodyPr spcFirstLastPara="1" wrap="square" lIns="88900" tIns="38100" rIns="88900" bIns="38100" anchor="t" anchorCtr="0">
                                <a:noAutofit/>
                              </wps:bodyPr>
                            </wps:wsp>
                            <wps:wsp>
                              <wps:cNvPr id="7" name="Freeform: Shape 7"/>
                              <wps:cNvSpPr/>
                              <wps:spPr>
                                <a:xfrm>
                                  <a:off x="0" y="156210"/>
                                  <a:ext cx="478789" cy="0"/>
                                </a:xfrm>
                                <a:custGeom>
                                  <a:avLst/>
                                  <a:gdLst/>
                                  <a:ahLst/>
                                  <a:cxnLst/>
                                  <a:rect l="l" t="t" r="r" b="b"/>
                                  <a:pathLst>
                                    <a:path w="478789" h="1" extrusionOk="0">
                                      <a:moveTo>
                                        <a:pt x="0" y="0"/>
                                      </a:moveTo>
                                      <a:lnTo>
                                        <a:pt x="478789"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8" name="Group 8"/>
                            <wpg:cNvGrpSpPr/>
                            <wpg:grpSpPr>
                              <a:xfrm>
                                <a:off x="1622425" y="4281170"/>
                                <a:ext cx="3624580" cy="295275"/>
                                <a:chOff x="0" y="0"/>
                                <a:chExt cx="3624580" cy="295275"/>
                              </a:xfrm>
                            </wpg:grpSpPr>
                            <wps:wsp>
                              <wps:cNvPr id="9" name="Freeform: Shape 9"/>
                              <wps:cNvSpPr/>
                              <wps:spPr>
                                <a:xfrm>
                                  <a:off x="403225" y="0"/>
                                  <a:ext cx="3221355" cy="295275"/>
                                </a:xfrm>
                                <a:custGeom>
                                  <a:avLst/>
                                  <a:gdLst/>
                                  <a:ahLst/>
                                  <a:cxnLst/>
                                  <a:rect l="l" t="t" r="r" b="b"/>
                                  <a:pathLst>
                                    <a:path w="3221355" h="295275" extrusionOk="0">
                                      <a:moveTo>
                                        <a:pt x="0" y="0"/>
                                      </a:moveTo>
                                      <a:lnTo>
                                        <a:pt x="0" y="295275"/>
                                      </a:lnTo>
                                      <a:lnTo>
                                        <a:pt x="3221355" y="295275"/>
                                      </a:lnTo>
                                      <a:lnTo>
                                        <a:pt x="3221355" y="0"/>
                                      </a:lnTo>
                                      <a:close/>
                                    </a:path>
                                  </a:pathLst>
                                </a:custGeom>
                                <a:solidFill>
                                  <a:srgbClr val="FFFFFF"/>
                                </a:solidFill>
                                <a:ln>
                                  <a:noFill/>
                                </a:ln>
                              </wps:spPr>
                              <wps:txbx>
                                <w:txbxContent>
                                  <w:p w14:paraId="7F07BFDD" w14:textId="77777777" w:rsidR="000076F2" w:rsidRDefault="000076F2">
                                    <w:pPr>
                                      <w:textDirection w:val="btLr"/>
                                    </w:pPr>
                                    <w:r>
                                      <w:rPr>
                                        <w:color w:val="000000"/>
                                      </w:rPr>
                                      <w:t>Chủ đề 8. Đa dạng thế giới sống (38 tiết)</w:t>
                                    </w:r>
                                  </w:p>
                                </w:txbxContent>
                              </wps:txbx>
                              <wps:bodyPr spcFirstLastPara="1" wrap="square" lIns="88900" tIns="38100" rIns="88900" bIns="38100" anchor="t" anchorCtr="0">
                                <a:noAutofit/>
                              </wps:bodyPr>
                            </wps:wsp>
                            <wps:wsp>
                              <wps:cNvPr id="10" name="Freeform: Shape 10"/>
                              <wps:cNvSpPr/>
                              <wps:spPr>
                                <a:xfrm>
                                  <a:off x="0" y="149225"/>
                                  <a:ext cx="478789" cy="0"/>
                                </a:xfrm>
                                <a:custGeom>
                                  <a:avLst/>
                                  <a:gdLst/>
                                  <a:ahLst/>
                                  <a:cxnLst/>
                                  <a:rect l="l" t="t" r="r" b="b"/>
                                  <a:pathLst>
                                    <a:path w="478789" h="1" extrusionOk="0">
                                      <a:moveTo>
                                        <a:pt x="0" y="0"/>
                                      </a:moveTo>
                                      <a:lnTo>
                                        <a:pt x="478789"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11" name="Group 11"/>
                            <wpg:cNvGrpSpPr/>
                            <wpg:grpSpPr>
                              <a:xfrm>
                                <a:off x="1605914" y="4521200"/>
                                <a:ext cx="3228975" cy="295275"/>
                                <a:chOff x="0" y="0"/>
                                <a:chExt cx="3228975" cy="295275"/>
                              </a:xfrm>
                            </wpg:grpSpPr>
                            <wps:wsp>
                              <wps:cNvPr id="12" name="Freeform: Shape 12"/>
                              <wps:cNvSpPr/>
                              <wps:spPr>
                                <a:xfrm>
                                  <a:off x="403225" y="0"/>
                                  <a:ext cx="2825750" cy="295275"/>
                                </a:xfrm>
                                <a:custGeom>
                                  <a:avLst/>
                                  <a:gdLst/>
                                  <a:ahLst/>
                                  <a:cxnLst/>
                                  <a:rect l="l" t="t" r="r" b="b"/>
                                  <a:pathLst>
                                    <a:path w="2825750" h="295275" extrusionOk="0">
                                      <a:moveTo>
                                        <a:pt x="0" y="0"/>
                                      </a:moveTo>
                                      <a:lnTo>
                                        <a:pt x="0" y="295275"/>
                                      </a:lnTo>
                                      <a:lnTo>
                                        <a:pt x="2825750" y="295275"/>
                                      </a:lnTo>
                                      <a:lnTo>
                                        <a:pt x="2825750" y="0"/>
                                      </a:lnTo>
                                      <a:close/>
                                    </a:path>
                                  </a:pathLst>
                                </a:custGeom>
                                <a:solidFill>
                                  <a:srgbClr val="FFFFFF"/>
                                </a:solidFill>
                                <a:ln>
                                  <a:noFill/>
                                </a:ln>
                              </wps:spPr>
                              <wps:txbx>
                                <w:txbxContent>
                                  <w:p w14:paraId="4AB9DB28" w14:textId="77777777" w:rsidR="000076F2" w:rsidRDefault="000076F2">
                                    <w:pPr>
                                      <w:textDirection w:val="btLr"/>
                                    </w:pPr>
                                    <w:r>
                                      <w:rPr>
                                        <w:color w:val="000000"/>
                                      </w:rPr>
                                      <w:t>Chủ đề 9. Lực (15 tiết)</w:t>
                                    </w:r>
                                  </w:p>
                                </w:txbxContent>
                              </wps:txbx>
                              <wps:bodyPr spcFirstLastPara="1" wrap="square" lIns="88900" tIns="38100" rIns="88900" bIns="38100" anchor="t" anchorCtr="0">
                                <a:noAutofit/>
                              </wps:bodyPr>
                            </wps:wsp>
                            <wps:wsp>
                              <wps:cNvPr id="13" name="Freeform: Shape 13"/>
                              <wps:cNvSpPr/>
                              <wps:spPr>
                                <a:xfrm>
                                  <a:off x="0" y="147955"/>
                                  <a:ext cx="478790" cy="0"/>
                                </a:xfrm>
                                <a:custGeom>
                                  <a:avLst/>
                                  <a:gdLst/>
                                  <a:ahLst/>
                                  <a:cxnLst/>
                                  <a:rect l="l" t="t" r="r" b="b"/>
                                  <a:pathLst>
                                    <a:path w="478790" h="1" extrusionOk="0">
                                      <a:moveTo>
                                        <a:pt x="0" y="0"/>
                                      </a:moveTo>
                                      <a:lnTo>
                                        <a:pt x="4787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14" name="Group 14"/>
                            <wpg:cNvGrpSpPr/>
                            <wpg:grpSpPr>
                              <a:xfrm>
                                <a:off x="0" y="0"/>
                                <a:ext cx="5629275" cy="3594734"/>
                                <a:chOff x="0" y="0"/>
                                <a:chExt cx="5629275" cy="3594734"/>
                              </a:xfrm>
                            </wpg:grpSpPr>
                            <wpg:grpSp>
                              <wpg:cNvPr id="15" name="Group 15"/>
                              <wpg:cNvGrpSpPr/>
                              <wpg:grpSpPr>
                                <a:xfrm>
                                  <a:off x="1617980" y="1744980"/>
                                  <a:ext cx="3225165" cy="295275"/>
                                  <a:chOff x="0" y="0"/>
                                  <a:chExt cx="3225165" cy="295275"/>
                                </a:xfrm>
                              </wpg:grpSpPr>
                              <wps:wsp>
                                <wps:cNvPr id="16" name="Freeform: Shape 16"/>
                                <wps:cNvSpPr/>
                                <wps:spPr>
                                  <a:xfrm>
                                    <a:off x="399415" y="0"/>
                                    <a:ext cx="2825750" cy="295275"/>
                                  </a:xfrm>
                                  <a:custGeom>
                                    <a:avLst/>
                                    <a:gdLst/>
                                    <a:ahLst/>
                                    <a:cxnLst/>
                                    <a:rect l="l" t="t" r="r" b="b"/>
                                    <a:pathLst>
                                      <a:path w="2825750" h="295275" extrusionOk="0">
                                        <a:moveTo>
                                          <a:pt x="0" y="0"/>
                                        </a:moveTo>
                                        <a:lnTo>
                                          <a:pt x="0" y="295275"/>
                                        </a:lnTo>
                                        <a:lnTo>
                                          <a:pt x="2825750" y="295275"/>
                                        </a:lnTo>
                                        <a:lnTo>
                                          <a:pt x="2825750" y="0"/>
                                        </a:lnTo>
                                        <a:close/>
                                      </a:path>
                                    </a:pathLst>
                                  </a:custGeom>
                                  <a:solidFill>
                                    <a:srgbClr val="FFFFFF"/>
                                  </a:solidFill>
                                  <a:ln>
                                    <a:noFill/>
                                  </a:ln>
                                </wps:spPr>
                                <wps:txbx>
                                  <w:txbxContent>
                                    <w:p w14:paraId="02F32C75" w14:textId="77777777" w:rsidR="000076F2" w:rsidRDefault="000076F2">
                                      <w:pPr>
                                        <w:textDirection w:val="btLr"/>
                                      </w:pPr>
                                      <w:r>
                                        <w:rPr>
                                          <w:color w:val="000000"/>
                                        </w:rPr>
                                        <w:t>Chủ đề 1. Các phép đo (10 tiết)</w:t>
                                      </w:r>
                                    </w:p>
                                  </w:txbxContent>
                                </wps:txbx>
                                <wps:bodyPr spcFirstLastPara="1" wrap="square" lIns="88900" tIns="38100" rIns="88900" bIns="38100" anchor="t" anchorCtr="0">
                                  <a:noAutofit/>
                                </wps:bodyPr>
                              </wps:wsp>
                              <wps:wsp>
                                <wps:cNvPr id="17" name="Freeform: Shape 17"/>
                                <wps:cNvSpPr/>
                                <wps:spPr>
                                  <a:xfrm>
                                    <a:off x="0" y="160655"/>
                                    <a:ext cx="478790" cy="0"/>
                                  </a:xfrm>
                                  <a:custGeom>
                                    <a:avLst/>
                                    <a:gdLst/>
                                    <a:ahLst/>
                                    <a:cxnLst/>
                                    <a:rect l="l" t="t" r="r" b="b"/>
                                    <a:pathLst>
                                      <a:path w="478790" h="1" extrusionOk="0">
                                        <a:moveTo>
                                          <a:pt x="0" y="0"/>
                                        </a:moveTo>
                                        <a:lnTo>
                                          <a:pt x="4787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18" name="Group 18"/>
                              <wpg:cNvGrpSpPr/>
                              <wpg:grpSpPr>
                                <a:xfrm>
                                  <a:off x="1617980" y="1976120"/>
                                  <a:ext cx="3225165" cy="295275"/>
                                  <a:chOff x="0" y="0"/>
                                  <a:chExt cx="3225165" cy="295275"/>
                                </a:xfrm>
                              </wpg:grpSpPr>
                              <wps:wsp>
                                <wps:cNvPr id="19" name="Freeform: Shape 19"/>
                                <wps:cNvSpPr/>
                                <wps:spPr>
                                  <a:xfrm>
                                    <a:off x="399415" y="0"/>
                                    <a:ext cx="2825750" cy="295275"/>
                                  </a:xfrm>
                                  <a:custGeom>
                                    <a:avLst/>
                                    <a:gdLst/>
                                    <a:ahLst/>
                                    <a:cxnLst/>
                                    <a:rect l="l" t="t" r="r" b="b"/>
                                    <a:pathLst>
                                      <a:path w="2825750" h="295275" extrusionOk="0">
                                        <a:moveTo>
                                          <a:pt x="0" y="0"/>
                                        </a:moveTo>
                                        <a:lnTo>
                                          <a:pt x="0" y="295275"/>
                                        </a:lnTo>
                                        <a:lnTo>
                                          <a:pt x="2825750" y="295275"/>
                                        </a:lnTo>
                                        <a:lnTo>
                                          <a:pt x="2825750" y="0"/>
                                        </a:lnTo>
                                        <a:close/>
                                      </a:path>
                                    </a:pathLst>
                                  </a:custGeom>
                                  <a:solidFill>
                                    <a:srgbClr val="FFFFFF"/>
                                  </a:solidFill>
                                  <a:ln>
                                    <a:noFill/>
                                  </a:ln>
                                </wps:spPr>
                                <wps:txbx>
                                  <w:txbxContent>
                                    <w:p w14:paraId="1E50CA40" w14:textId="77777777" w:rsidR="000076F2" w:rsidRDefault="000076F2">
                                      <w:pPr>
                                        <w:textDirection w:val="btLr"/>
                                      </w:pPr>
                                      <w:r>
                                        <w:rPr>
                                          <w:color w:val="000000"/>
                                        </w:rPr>
                                        <w:t>Chủ đề 2. Các thể của chất (4 tiết)</w:t>
                                      </w:r>
                                    </w:p>
                                  </w:txbxContent>
                                </wps:txbx>
                                <wps:bodyPr spcFirstLastPara="1" wrap="square" lIns="88900" tIns="38100" rIns="88900" bIns="38100" anchor="t" anchorCtr="0">
                                  <a:noAutofit/>
                                </wps:bodyPr>
                              </wps:wsp>
                              <wps:wsp>
                                <wps:cNvPr id="20" name="Freeform: Shape 20"/>
                                <wps:cNvSpPr/>
                                <wps:spPr>
                                  <a:xfrm>
                                    <a:off x="0" y="147955"/>
                                    <a:ext cx="478790" cy="0"/>
                                  </a:xfrm>
                                  <a:custGeom>
                                    <a:avLst/>
                                    <a:gdLst/>
                                    <a:ahLst/>
                                    <a:cxnLst/>
                                    <a:rect l="l" t="t" r="r" b="b"/>
                                    <a:pathLst>
                                      <a:path w="478790" h="1" extrusionOk="0">
                                        <a:moveTo>
                                          <a:pt x="0" y="0"/>
                                        </a:moveTo>
                                        <a:lnTo>
                                          <a:pt x="4787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21" name="Group 21"/>
                              <wpg:cNvGrpSpPr/>
                              <wpg:grpSpPr>
                                <a:xfrm>
                                  <a:off x="1617980" y="2214880"/>
                                  <a:ext cx="3233420" cy="295275"/>
                                  <a:chOff x="0" y="0"/>
                                  <a:chExt cx="3233420" cy="295275"/>
                                </a:xfrm>
                              </wpg:grpSpPr>
                              <wps:wsp>
                                <wps:cNvPr id="22" name="Freeform: Shape 22"/>
                                <wps:cNvSpPr/>
                                <wps:spPr>
                                  <a:xfrm>
                                    <a:off x="407670" y="0"/>
                                    <a:ext cx="2825750" cy="295275"/>
                                  </a:xfrm>
                                  <a:custGeom>
                                    <a:avLst/>
                                    <a:gdLst/>
                                    <a:ahLst/>
                                    <a:cxnLst/>
                                    <a:rect l="l" t="t" r="r" b="b"/>
                                    <a:pathLst>
                                      <a:path w="2825750" h="295275" extrusionOk="0">
                                        <a:moveTo>
                                          <a:pt x="0" y="0"/>
                                        </a:moveTo>
                                        <a:lnTo>
                                          <a:pt x="0" y="295275"/>
                                        </a:lnTo>
                                        <a:lnTo>
                                          <a:pt x="2825750" y="295275"/>
                                        </a:lnTo>
                                        <a:lnTo>
                                          <a:pt x="2825750" y="0"/>
                                        </a:lnTo>
                                        <a:close/>
                                      </a:path>
                                    </a:pathLst>
                                  </a:custGeom>
                                  <a:solidFill>
                                    <a:srgbClr val="FFFFFF"/>
                                  </a:solidFill>
                                  <a:ln>
                                    <a:noFill/>
                                  </a:ln>
                                </wps:spPr>
                                <wps:txbx>
                                  <w:txbxContent>
                                    <w:p w14:paraId="6949F330" w14:textId="77777777" w:rsidR="000076F2" w:rsidRDefault="000076F2">
                                      <w:pPr>
                                        <w:ind w:firstLine="0"/>
                                        <w:jc w:val="left"/>
                                        <w:textDirection w:val="btLr"/>
                                      </w:pPr>
                                      <w:r>
                                        <w:rPr>
                                          <w:color w:val="000000"/>
                                          <w:sz w:val="28"/>
                                        </w:rPr>
                                        <w:t>Chủ đề 3. Oxygen và không khí (3 tiết)</w:t>
                                      </w:r>
                                    </w:p>
                                    <w:p w14:paraId="550375F1" w14:textId="77777777" w:rsidR="000076F2" w:rsidRDefault="000076F2">
                                      <w:pPr>
                                        <w:textDirection w:val="btLr"/>
                                      </w:pPr>
                                    </w:p>
                                  </w:txbxContent>
                                </wps:txbx>
                                <wps:bodyPr spcFirstLastPara="1" wrap="square" lIns="88900" tIns="38100" rIns="88900" bIns="38100" anchor="t" anchorCtr="0">
                                  <a:noAutofit/>
                                </wps:bodyPr>
                              </wps:wsp>
                              <wps:wsp>
                                <wps:cNvPr id="23" name="Freeform: Shape 23"/>
                                <wps:cNvSpPr/>
                                <wps:spPr>
                                  <a:xfrm>
                                    <a:off x="0" y="147955"/>
                                    <a:ext cx="478790" cy="0"/>
                                  </a:xfrm>
                                  <a:custGeom>
                                    <a:avLst/>
                                    <a:gdLst/>
                                    <a:ahLst/>
                                    <a:cxnLst/>
                                    <a:rect l="l" t="t" r="r" b="b"/>
                                    <a:pathLst>
                                      <a:path w="478790" h="1" extrusionOk="0">
                                        <a:moveTo>
                                          <a:pt x="0" y="0"/>
                                        </a:moveTo>
                                        <a:lnTo>
                                          <a:pt x="4787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24" name="Group 24"/>
                              <wpg:cNvGrpSpPr/>
                              <wpg:grpSpPr>
                                <a:xfrm>
                                  <a:off x="1617980" y="2453640"/>
                                  <a:ext cx="3624580" cy="675640"/>
                                  <a:chOff x="0" y="0"/>
                                  <a:chExt cx="3624580" cy="675640"/>
                                </a:xfrm>
                              </wpg:grpSpPr>
                              <wps:wsp>
                                <wps:cNvPr id="25" name="Freeform: Shape 25"/>
                                <wps:cNvSpPr/>
                                <wps:spPr>
                                  <a:xfrm>
                                    <a:off x="403225" y="0"/>
                                    <a:ext cx="3221355" cy="675640"/>
                                  </a:xfrm>
                                  <a:custGeom>
                                    <a:avLst/>
                                    <a:gdLst/>
                                    <a:ahLst/>
                                    <a:cxnLst/>
                                    <a:rect l="l" t="t" r="r" b="b"/>
                                    <a:pathLst>
                                      <a:path w="3221355" h="675640" extrusionOk="0">
                                        <a:moveTo>
                                          <a:pt x="0" y="0"/>
                                        </a:moveTo>
                                        <a:lnTo>
                                          <a:pt x="0" y="675640"/>
                                        </a:lnTo>
                                        <a:lnTo>
                                          <a:pt x="3221355" y="675640"/>
                                        </a:lnTo>
                                        <a:lnTo>
                                          <a:pt x="3221355" y="0"/>
                                        </a:lnTo>
                                        <a:close/>
                                      </a:path>
                                    </a:pathLst>
                                  </a:custGeom>
                                  <a:solidFill>
                                    <a:srgbClr val="FFFFFF"/>
                                  </a:solidFill>
                                  <a:ln>
                                    <a:noFill/>
                                  </a:ln>
                                </wps:spPr>
                                <wps:txbx>
                                  <w:txbxContent>
                                    <w:p w14:paraId="5A147593" w14:textId="77777777" w:rsidR="000076F2" w:rsidRDefault="000076F2">
                                      <w:pPr>
                                        <w:ind w:firstLine="0"/>
                                        <w:jc w:val="left"/>
                                        <w:textDirection w:val="btLr"/>
                                      </w:pPr>
                                      <w:r>
                                        <w:rPr>
                                          <w:color w:val="000000"/>
                                          <w:sz w:val="28"/>
                                        </w:rPr>
                                        <w:t>Chủ đề 4. Một số vật liệu, nhiên liệu, nguyên</w:t>
                                      </w:r>
                                    </w:p>
                                    <w:p w14:paraId="5DEF6F81" w14:textId="77777777" w:rsidR="000076F2" w:rsidRDefault="000076F2">
                                      <w:pPr>
                                        <w:ind w:firstLine="0"/>
                                        <w:jc w:val="left"/>
                                        <w:textDirection w:val="btLr"/>
                                      </w:pPr>
                                      <w:r>
                                        <w:rPr>
                                          <w:color w:val="000000"/>
                                          <w:sz w:val="28"/>
                                        </w:rPr>
                                        <w:t>liệu, lương thực - thực phẩm thông dụng;</w:t>
                                      </w:r>
                                    </w:p>
                                    <w:p w14:paraId="45958AC5" w14:textId="77777777" w:rsidR="000076F2" w:rsidRDefault="000076F2">
                                      <w:pPr>
                                        <w:ind w:firstLine="0"/>
                                        <w:jc w:val="left"/>
                                        <w:textDirection w:val="btLr"/>
                                      </w:pPr>
                                      <w:r>
                                        <w:rPr>
                                          <w:color w:val="000000"/>
                                          <w:sz w:val="28"/>
                                        </w:rPr>
                                        <w:t>Tính chất và ứng dụng của chúng (8 tiết)</w:t>
                                      </w:r>
                                    </w:p>
                                    <w:p w14:paraId="14F9786B" w14:textId="77777777" w:rsidR="000076F2" w:rsidRDefault="000076F2">
                                      <w:pPr>
                                        <w:textDirection w:val="btLr"/>
                                      </w:pPr>
                                    </w:p>
                                  </w:txbxContent>
                                </wps:txbx>
                                <wps:bodyPr spcFirstLastPara="1" wrap="square" lIns="88900" tIns="38100" rIns="88900" bIns="38100" anchor="t" anchorCtr="0">
                                  <a:noAutofit/>
                                </wps:bodyPr>
                              </wps:wsp>
                              <wps:wsp>
                                <wps:cNvPr id="26" name="Freeform: Shape 26"/>
                                <wps:cNvSpPr/>
                                <wps:spPr>
                                  <a:xfrm>
                                    <a:off x="0" y="151283"/>
                                    <a:ext cx="478789" cy="0"/>
                                  </a:xfrm>
                                  <a:custGeom>
                                    <a:avLst/>
                                    <a:gdLst/>
                                    <a:ahLst/>
                                    <a:cxnLst/>
                                    <a:rect l="l" t="t" r="r" b="b"/>
                                    <a:pathLst>
                                      <a:path w="478789" h="1" extrusionOk="0">
                                        <a:moveTo>
                                          <a:pt x="0" y="0"/>
                                        </a:moveTo>
                                        <a:lnTo>
                                          <a:pt x="478789"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s:wsp>
                              <wps:cNvPr id="27" name="Freeform: Shape 27"/>
                              <wps:cNvSpPr/>
                              <wps:spPr>
                                <a:xfrm rot="10800000" flipH="1">
                                  <a:off x="2800985" y="245110"/>
                                  <a:ext cx="705485" cy="278765"/>
                                </a:xfrm>
                                <a:custGeom>
                                  <a:avLst/>
                                  <a:gdLst/>
                                  <a:ahLst/>
                                  <a:cxnLst/>
                                  <a:rect l="l" t="t" r="r" b="b"/>
                                  <a:pathLst>
                                    <a:path w="705485" h="278765" extrusionOk="0">
                                      <a:moveTo>
                                        <a:pt x="0" y="0"/>
                                      </a:moveTo>
                                      <a:lnTo>
                                        <a:pt x="705485" y="27876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8" name="Freeform: Shape 28"/>
                              <wps:cNvSpPr/>
                              <wps:spPr>
                                <a:xfrm>
                                  <a:off x="2895599" y="504190"/>
                                  <a:ext cx="637540" cy="350520"/>
                                </a:xfrm>
                                <a:custGeom>
                                  <a:avLst/>
                                  <a:gdLst/>
                                  <a:ahLst/>
                                  <a:cxnLst/>
                                  <a:rect l="l" t="t" r="r" b="b"/>
                                  <a:pathLst>
                                    <a:path w="637540" h="350520" extrusionOk="0">
                                      <a:moveTo>
                                        <a:pt x="0" y="0"/>
                                      </a:moveTo>
                                      <a:lnTo>
                                        <a:pt x="637540" y="35052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9" name="Rectangle 29"/>
                              <wps:cNvSpPr/>
                              <wps:spPr>
                                <a:xfrm>
                                  <a:off x="0" y="245110"/>
                                  <a:ext cx="2895599" cy="517525"/>
                                </a:xfrm>
                                <a:prstGeom prst="rect">
                                  <a:avLst/>
                                </a:prstGeom>
                                <a:solidFill>
                                  <a:srgbClr val="B6DDE8"/>
                                </a:solidFill>
                                <a:ln w="12700" cap="flat" cmpd="sng">
                                  <a:solidFill>
                                    <a:srgbClr val="00B0F0"/>
                                  </a:solidFill>
                                  <a:prstDash val="solid"/>
                                  <a:round/>
                                  <a:headEnd type="none" w="sm" len="sm"/>
                                  <a:tailEnd type="none" w="sm" len="sm"/>
                                </a:ln>
                              </wps:spPr>
                              <wps:txbx>
                                <w:txbxContent>
                                  <w:p w14:paraId="65DB4CA6" w14:textId="77777777" w:rsidR="000076F2" w:rsidRDefault="000076F2">
                                    <w:pPr>
                                      <w:jc w:val="center"/>
                                      <w:textDirection w:val="btLr"/>
                                    </w:pPr>
                                    <w:r>
                                      <w:rPr>
                                        <w:b/>
                                        <w:color w:val="000000"/>
                                        <w:sz w:val="24"/>
                                      </w:rPr>
                                      <w:t>MÔN KHOA HỌC TỰ NHIÊN LỚP 6</w:t>
                                    </w:r>
                                  </w:p>
                                  <w:p w14:paraId="29186A4D" w14:textId="77777777" w:rsidR="000076F2" w:rsidRDefault="000076F2">
                                    <w:pPr>
                                      <w:jc w:val="center"/>
                                      <w:textDirection w:val="btLr"/>
                                    </w:pPr>
                                    <w:r>
                                      <w:rPr>
                                        <w:b/>
                                        <w:color w:val="000000"/>
                                      </w:rPr>
                                      <w:t>(140 tiết)</w:t>
                                    </w:r>
                                  </w:p>
                                  <w:p w14:paraId="28B2D854" w14:textId="77777777" w:rsidR="000076F2" w:rsidRDefault="000076F2">
                                    <w:pPr>
                                      <w:textDirection w:val="btLr"/>
                                    </w:pPr>
                                  </w:p>
                                </w:txbxContent>
                              </wps:txbx>
                              <wps:bodyPr spcFirstLastPara="1" wrap="square" lIns="88900" tIns="38100" rIns="88900" bIns="38100" anchor="t" anchorCtr="0">
                                <a:noAutofit/>
                              </wps:bodyPr>
                            </wps:wsp>
                            <wps:wsp>
                              <wps:cNvPr id="30" name="Rectangle 30"/>
                              <wps:cNvSpPr/>
                              <wps:spPr>
                                <a:xfrm>
                                  <a:off x="3506470" y="0"/>
                                  <a:ext cx="2122805" cy="454025"/>
                                </a:xfrm>
                                <a:prstGeom prst="rect">
                                  <a:avLst/>
                                </a:prstGeom>
                                <a:solidFill>
                                  <a:srgbClr val="B6DDE8"/>
                                </a:solidFill>
                                <a:ln w="12700" cap="flat" cmpd="sng">
                                  <a:solidFill>
                                    <a:srgbClr val="00B0F0"/>
                                  </a:solidFill>
                                  <a:prstDash val="solid"/>
                                  <a:round/>
                                  <a:headEnd type="none" w="sm" len="sm"/>
                                  <a:tailEnd type="none" w="sm" len="sm"/>
                                </a:ln>
                              </wps:spPr>
                              <wps:txbx>
                                <w:txbxContent>
                                  <w:p w14:paraId="5AA318DE" w14:textId="77777777" w:rsidR="000076F2" w:rsidRDefault="000076F2">
                                    <w:pPr>
                                      <w:jc w:val="center"/>
                                      <w:textDirection w:val="btLr"/>
                                    </w:pPr>
                                    <w:r>
                                      <w:rPr>
                                        <w:b/>
                                        <w:color w:val="000000"/>
                                        <w:sz w:val="24"/>
                                      </w:rPr>
                                      <w:t>MỞ ĐẦU</w:t>
                                    </w:r>
                                  </w:p>
                                  <w:p w14:paraId="3DFDD43D" w14:textId="77777777" w:rsidR="000076F2" w:rsidRDefault="000076F2">
                                    <w:pPr>
                                      <w:jc w:val="center"/>
                                      <w:textDirection w:val="btLr"/>
                                    </w:pPr>
                                    <w:r>
                                      <w:rPr>
                                        <w:b/>
                                        <w:color w:val="000000"/>
                                      </w:rPr>
                                      <w:t>(07 tiết)</w:t>
                                    </w:r>
                                  </w:p>
                                  <w:p w14:paraId="4DC40EF6" w14:textId="77777777" w:rsidR="000076F2" w:rsidRDefault="000076F2">
                                    <w:pPr>
                                      <w:textDirection w:val="btLr"/>
                                    </w:pPr>
                                  </w:p>
                                </w:txbxContent>
                              </wps:txbx>
                              <wps:bodyPr spcFirstLastPara="1" wrap="square" lIns="88900" tIns="38100" rIns="88900" bIns="38100" anchor="t" anchorCtr="0">
                                <a:noAutofit/>
                              </wps:bodyPr>
                            </wps:wsp>
                            <wps:wsp>
                              <wps:cNvPr id="31" name="Rectangle 31"/>
                              <wps:cNvSpPr/>
                              <wps:spPr>
                                <a:xfrm>
                                  <a:off x="3506470" y="633095"/>
                                  <a:ext cx="2122805" cy="474980"/>
                                </a:xfrm>
                                <a:prstGeom prst="rect">
                                  <a:avLst/>
                                </a:prstGeom>
                                <a:solidFill>
                                  <a:srgbClr val="B6DDE8"/>
                                </a:solidFill>
                                <a:ln w="12700" cap="flat" cmpd="sng">
                                  <a:solidFill>
                                    <a:srgbClr val="00B0F0"/>
                                  </a:solidFill>
                                  <a:prstDash val="solid"/>
                                  <a:round/>
                                  <a:headEnd type="none" w="sm" len="sm"/>
                                  <a:tailEnd type="none" w="sm" len="sm"/>
                                </a:ln>
                              </wps:spPr>
                              <wps:txbx>
                                <w:txbxContent>
                                  <w:p w14:paraId="1DC9ADF6" w14:textId="77777777" w:rsidR="000076F2" w:rsidRDefault="000076F2">
                                    <w:pPr>
                                      <w:jc w:val="center"/>
                                      <w:textDirection w:val="btLr"/>
                                    </w:pPr>
                                    <w:r>
                                      <w:rPr>
                                        <w:b/>
                                        <w:color w:val="000000"/>
                                        <w:sz w:val="24"/>
                                      </w:rPr>
                                      <w:t>KIỂM TRA – ĐÁNH GIÁ</w:t>
                                    </w:r>
                                  </w:p>
                                  <w:p w14:paraId="5D2378D4" w14:textId="77777777" w:rsidR="000076F2" w:rsidRDefault="000076F2">
                                    <w:pPr>
                                      <w:jc w:val="center"/>
                                      <w:textDirection w:val="btLr"/>
                                    </w:pPr>
                                    <w:r>
                                      <w:rPr>
                                        <w:b/>
                                        <w:color w:val="000000"/>
                                      </w:rPr>
                                      <w:t>(14 tiết)</w:t>
                                    </w:r>
                                  </w:p>
                                  <w:p w14:paraId="34DF3B47" w14:textId="77777777" w:rsidR="000076F2" w:rsidRDefault="000076F2">
                                    <w:pPr>
                                      <w:textDirection w:val="btLr"/>
                                    </w:pPr>
                                  </w:p>
                                </w:txbxContent>
                              </wps:txbx>
                              <wps:bodyPr spcFirstLastPara="1" wrap="square" lIns="88900" tIns="38100" rIns="88900" bIns="38100" anchor="t" anchorCtr="0">
                                <a:noAutofit/>
                              </wps:bodyPr>
                            </wps:wsp>
                            <wps:wsp>
                              <wps:cNvPr id="288" name="Freeform: Shape 288"/>
                              <wps:cNvSpPr/>
                              <wps:spPr>
                                <a:xfrm>
                                  <a:off x="1605914" y="762635"/>
                                  <a:ext cx="0" cy="345440"/>
                                </a:xfrm>
                                <a:custGeom>
                                  <a:avLst/>
                                  <a:gdLst/>
                                  <a:ahLst/>
                                  <a:cxnLst/>
                                  <a:rect l="l" t="t" r="r" b="b"/>
                                  <a:pathLst>
                                    <a:path w="1" h="345440" extrusionOk="0">
                                      <a:moveTo>
                                        <a:pt x="0" y="0"/>
                                      </a:moveTo>
                                      <a:lnTo>
                                        <a:pt x="0" y="34544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89" name="Rectangle 289"/>
                              <wps:cNvSpPr/>
                              <wps:spPr>
                                <a:xfrm>
                                  <a:off x="714375" y="1130935"/>
                                  <a:ext cx="1771650" cy="478790"/>
                                </a:xfrm>
                                <a:prstGeom prst="rect">
                                  <a:avLst/>
                                </a:prstGeom>
                                <a:solidFill>
                                  <a:srgbClr val="B6DDE8"/>
                                </a:solidFill>
                                <a:ln w="12700" cap="flat" cmpd="sng">
                                  <a:solidFill>
                                    <a:srgbClr val="00B0F0"/>
                                  </a:solidFill>
                                  <a:prstDash val="solid"/>
                                  <a:round/>
                                  <a:headEnd type="none" w="sm" len="sm"/>
                                  <a:tailEnd type="none" w="sm" len="sm"/>
                                </a:ln>
                              </wps:spPr>
                              <wps:txbx>
                                <w:txbxContent>
                                  <w:p w14:paraId="4335B55F" w14:textId="77777777" w:rsidR="000076F2" w:rsidRDefault="000076F2">
                                    <w:pPr>
                                      <w:jc w:val="center"/>
                                      <w:textDirection w:val="btLr"/>
                                    </w:pPr>
                                    <w:r>
                                      <w:rPr>
                                        <w:b/>
                                        <w:color w:val="000000"/>
                                        <w:sz w:val="24"/>
                                      </w:rPr>
                                      <w:t>11 CHỦ ĐỀ</w:t>
                                    </w:r>
                                  </w:p>
                                  <w:p w14:paraId="7E7BE1D6" w14:textId="77777777" w:rsidR="000076F2" w:rsidRDefault="000076F2">
                                    <w:pPr>
                                      <w:jc w:val="center"/>
                                      <w:textDirection w:val="btLr"/>
                                    </w:pPr>
                                    <w:r>
                                      <w:rPr>
                                        <w:b/>
                                        <w:color w:val="000000"/>
                                      </w:rPr>
                                      <w:t>(119 tiết)</w:t>
                                    </w:r>
                                  </w:p>
                                  <w:p w14:paraId="7193D742" w14:textId="77777777" w:rsidR="000076F2" w:rsidRDefault="000076F2">
                                    <w:pPr>
                                      <w:textDirection w:val="btLr"/>
                                    </w:pPr>
                                  </w:p>
                                </w:txbxContent>
                              </wps:txbx>
                              <wps:bodyPr spcFirstLastPara="1" wrap="square" lIns="88900" tIns="38100" rIns="88900" bIns="38100" anchor="t" anchorCtr="0">
                                <a:noAutofit/>
                              </wps:bodyPr>
                            </wps:wsp>
                            <wpg:grpSp>
                              <wpg:cNvPr id="290" name="Group 290"/>
                              <wpg:cNvGrpSpPr/>
                              <wpg:grpSpPr>
                                <a:xfrm>
                                  <a:off x="1622425" y="3075940"/>
                                  <a:ext cx="3228975" cy="518794"/>
                                  <a:chOff x="0" y="0"/>
                                  <a:chExt cx="3228975" cy="518794"/>
                                </a:xfrm>
                              </wpg:grpSpPr>
                              <wps:wsp>
                                <wps:cNvPr id="291" name="Freeform: Shape 291"/>
                                <wps:cNvSpPr/>
                                <wps:spPr>
                                  <a:xfrm>
                                    <a:off x="403225" y="0"/>
                                    <a:ext cx="2825750" cy="518794"/>
                                  </a:xfrm>
                                  <a:custGeom>
                                    <a:avLst/>
                                    <a:gdLst/>
                                    <a:ahLst/>
                                    <a:cxnLst/>
                                    <a:rect l="l" t="t" r="r" b="b"/>
                                    <a:pathLst>
                                      <a:path w="2825750" h="518794" extrusionOk="0">
                                        <a:moveTo>
                                          <a:pt x="0" y="0"/>
                                        </a:moveTo>
                                        <a:lnTo>
                                          <a:pt x="0" y="518794"/>
                                        </a:lnTo>
                                        <a:lnTo>
                                          <a:pt x="2825750" y="518794"/>
                                        </a:lnTo>
                                        <a:lnTo>
                                          <a:pt x="2825750" y="0"/>
                                        </a:lnTo>
                                        <a:close/>
                                      </a:path>
                                    </a:pathLst>
                                  </a:custGeom>
                                  <a:solidFill>
                                    <a:srgbClr val="FFFFFF"/>
                                  </a:solidFill>
                                  <a:ln>
                                    <a:noFill/>
                                  </a:ln>
                                </wps:spPr>
                                <wps:txbx>
                                  <w:txbxContent>
                                    <w:p w14:paraId="13C65C91" w14:textId="77777777" w:rsidR="000076F2" w:rsidRDefault="000076F2">
                                      <w:pPr>
                                        <w:ind w:firstLine="0"/>
                                        <w:jc w:val="left"/>
                                        <w:textDirection w:val="btLr"/>
                                      </w:pPr>
                                      <w:r>
                                        <w:rPr>
                                          <w:color w:val="000000"/>
                                          <w:sz w:val="28"/>
                                        </w:rPr>
                                        <w:t>Chủ đề 5. Chất tinh khiết - Hỗn hợp.</w:t>
                                      </w:r>
                                    </w:p>
                                    <w:p w14:paraId="3BD9D07D" w14:textId="77777777" w:rsidR="000076F2" w:rsidRDefault="000076F2">
                                      <w:pPr>
                                        <w:ind w:firstLine="0"/>
                                        <w:jc w:val="left"/>
                                        <w:textDirection w:val="btLr"/>
                                      </w:pPr>
                                      <w:r>
                                        <w:rPr>
                                          <w:color w:val="000000"/>
                                          <w:sz w:val="28"/>
                                        </w:rPr>
                                        <w:t>Phương pháp tách các chất (6 tiết)</w:t>
                                      </w:r>
                                    </w:p>
                                    <w:p w14:paraId="2E200C86" w14:textId="77777777" w:rsidR="000076F2" w:rsidRDefault="000076F2">
                                      <w:pPr>
                                        <w:ind w:left="3600" w:firstLine="4320"/>
                                        <w:jc w:val="left"/>
                                        <w:textDirection w:val="btLr"/>
                                      </w:pPr>
                                      <w:r>
                                        <w:rPr>
                                          <w:color w:val="000000"/>
                                          <w:sz w:val="28"/>
                                        </w:rPr>
                                        <w:t>Phương pháp tách các chất (6 tiết)</w:t>
                                      </w:r>
                                    </w:p>
                                    <w:p w14:paraId="1E8D449A" w14:textId="77777777" w:rsidR="000076F2" w:rsidRDefault="000076F2">
                                      <w:pPr>
                                        <w:textDirection w:val="btLr"/>
                                      </w:pPr>
                                    </w:p>
                                  </w:txbxContent>
                                </wps:txbx>
                                <wps:bodyPr spcFirstLastPara="1" wrap="square" lIns="88900" tIns="38100" rIns="88900" bIns="38100" anchor="t" anchorCtr="0">
                                  <a:noAutofit/>
                                </wps:bodyPr>
                              </wps:wsp>
                              <wps:wsp>
                                <wps:cNvPr id="292" name="Freeform: Shape 292"/>
                                <wps:cNvSpPr/>
                                <wps:spPr>
                                  <a:xfrm>
                                    <a:off x="0" y="151764"/>
                                    <a:ext cx="478790" cy="0"/>
                                  </a:xfrm>
                                  <a:custGeom>
                                    <a:avLst/>
                                    <a:gdLst/>
                                    <a:ahLst/>
                                    <a:cxnLst/>
                                    <a:rect l="l" t="t" r="r" b="b"/>
                                    <a:pathLst>
                                      <a:path w="478790" h="1" extrusionOk="0">
                                        <a:moveTo>
                                          <a:pt x="0" y="0"/>
                                        </a:moveTo>
                                        <a:lnTo>
                                          <a:pt x="4787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cNvPr id="294" name="Group 294"/>
                            <wpg:cNvGrpSpPr/>
                            <wpg:grpSpPr>
                              <a:xfrm>
                                <a:off x="1605914" y="3532505"/>
                                <a:ext cx="3636643" cy="494665"/>
                                <a:chOff x="0" y="0"/>
                                <a:chExt cx="3636643" cy="494665"/>
                              </a:xfrm>
                            </wpg:grpSpPr>
                            <wps:wsp>
                              <wps:cNvPr id="295" name="Freeform: Shape 295"/>
                              <wps:cNvSpPr/>
                              <wps:spPr>
                                <a:xfrm>
                                  <a:off x="399414" y="0"/>
                                  <a:ext cx="3237229" cy="494665"/>
                                </a:xfrm>
                                <a:custGeom>
                                  <a:avLst/>
                                  <a:gdLst/>
                                  <a:ahLst/>
                                  <a:cxnLst/>
                                  <a:rect l="l" t="t" r="r" b="b"/>
                                  <a:pathLst>
                                    <a:path w="3237229" h="494665" extrusionOk="0">
                                      <a:moveTo>
                                        <a:pt x="0" y="0"/>
                                      </a:moveTo>
                                      <a:lnTo>
                                        <a:pt x="0" y="494665"/>
                                      </a:lnTo>
                                      <a:lnTo>
                                        <a:pt x="3237229" y="494665"/>
                                      </a:lnTo>
                                      <a:lnTo>
                                        <a:pt x="3237229" y="0"/>
                                      </a:lnTo>
                                      <a:close/>
                                    </a:path>
                                  </a:pathLst>
                                </a:custGeom>
                                <a:solidFill>
                                  <a:srgbClr val="FFFFFF"/>
                                </a:solidFill>
                                <a:ln>
                                  <a:noFill/>
                                </a:ln>
                              </wps:spPr>
                              <wps:txbx>
                                <w:txbxContent>
                                  <w:p w14:paraId="4D4892F0" w14:textId="77777777" w:rsidR="000076F2" w:rsidRDefault="000076F2">
                                    <w:pPr>
                                      <w:ind w:firstLine="0"/>
                                      <w:jc w:val="left"/>
                                      <w:textDirection w:val="btLr"/>
                                    </w:pPr>
                                    <w:r>
                                      <w:rPr>
                                        <w:color w:val="000000"/>
                                        <w:sz w:val="28"/>
                                      </w:rPr>
                                      <w:t>Chủ đề 6. Tế bào - Đơn vị cơ sở của sự sống</w:t>
                                    </w:r>
                                  </w:p>
                                  <w:p w14:paraId="7439D82D" w14:textId="77777777" w:rsidR="000076F2" w:rsidRDefault="000076F2">
                                    <w:pPr>
                                      <w:ind w:firstLine="0"/>
                                      <w:jc w:val="left"/>
                                      <w:textDirection w:val="btLr"/>
                                    </w:pPr>
                                    <w:r>
                                      <w:rPr>
                                        <w:color w:val="000000"/>
                                        <w:sz w:val="28"/>
                                      </w:rPr>
                                      <w:t>(8 tiết)</w:t>
                                    </w:r>
                                  </w:p>
                                  <w:p w14:paraId="6A273220" w14:textId="77777777" w:rsidR="000076F2" w:rsidRDefault="000076F2">
                                    <w:pPr>
                                      <w:ind w:left="3600" w:firstLine="4320"/>
                                      <w:jc w:val="left"/>
                                      <w:textDirection w:val="btLr"/>
                                    </w:pPr>
                                    <w:r>
                                      <w:rPr>
                                        <w:color w:val="000000"/>
                                        <w:sz w:val="28"/>
                                      </w:rPr>
                                      <w:t>(8 tiết)</w:t>
                                    </w:r>
                                  </w:p>
                                  <w:p w14:paraId="7CBAF885" w14:textId="77777777" w:rsidR="000076F2" w:rsidRDefault="000076F2">
                                    <w:pPr>
                                      <w:textDirection w:val="btLr"/>
                                    </w:pPr>
                                  </w:p>
                                </w:txbxContent>
                              </wps:txbx>
                              <wps:bodyPr spcFirstLastPara="1" wrap="square" lIns="88900" tIns="38100" rIns="88900" bIns="38100" anchor="t" anchorCtr="0">
                                <a:noAutofit/>
                              </wps:bodyPr>
                            </wps:wsp>
                            <wps:wsp>
                              <wps:cNvPr id="296" name="Freeform: Shape 296"/>
                              <wps:cNvSpPr/>
                              <wps:spPr>
                                <a:xfrm>
                                  <a:off x="0" y="165735"/>
                                  <a:ext cx="478789" cy="0"/>
                                </a:xfrm>
                                <a:custGeom>
                                  <a:avLst/>
                                  <a:gdLst/>
                                  <a:ahLst/>
                                  <a:cxnLst/>
                                  <a:rect l="l" t="t" r="r" b="b"/>
                                  <a:pathLst>
                                    <a:path w="478789" h="1" extrusionOk="0">
                                      <a:moveTo>
                                        <a:pt x="0" y="0"/>
                                      </a:moveTo>
                                      <a:lnTo>
                                        <a:pt x="478789"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297" name="Group 297"/>
                            <wpg:cNvGrpSpPr/>
                            <wpg:grpSpPr>
                              <a:xfrm>
                                <a:off x="1605914" y="4768215"/>
                                <a:ext cx="3912235" cy="295275"/>
                                <a:chOff x="0" y="0"/>
                                <a:chExt cx="3912235" cy="295275"/>
                              </a:xfrm>
                            </wpg:grpSpPr>
                            <wps:wsp>
                              <wps:cNvPr id="298" name="Freeform: Shape 298"/>
                              <wps:cNvSpPr/>
                              <wps:spPr>
                                <a:xfrm>
                                  <a:off x="403225" y="0"/>
                                  <a:ext cx="3509010" cy="295275"/>
                                </a:xfrm>
                                <a:custGeom>
                                  <a:avLst/>
                                  <a:gdLst/>
                                  <a:ahLst/>
                                  <a:cxnLst/>
                                  <a:rect l="l" t="t" r="r" b="b"/>
                                  <a:pathLst>
                                    <a:path w="3509010" h="295275" extrusionOk="0">
                                      <a:moveTo>
                                        <a:pt x="0" y="0"/>
                                      </a:moveTo>
                                      <a:lnTo>
                                        <a:pt x="0" y="295275"/>
                                      </a:lnTo>
                                      <a:lnTo>
                                        <a:pt x="3509010" y="295275"/>
                                      </a:lnTo>
                                      <a:lnTo>
                                        <a:pt x="3509010" y="0"/>
                                      </a:lnTo>
                                      <a:close/>
                                    </a:path>
                                  </a:pathLst>
                                </a:custGeom>
                                <a:solidFill>
                                  <a:srgbClr val="FFFFFF"/>
                                </a:solidFill>
                                <a:ln>
                                  <a:noFill/>
                                </a:ln>
                              </wps:spPr>
                              <wps:txbx>
                                <w:txbxContent>
                                  <w:p w14:paraId="5B2FF88A" w14:textId="77777777" w:rsidR="000076F2" w:rsidRDefault="000076F2">
                                    <w:pPr>
                                      <w:ind w:firstLine="0"/>
                                      <w:jc w:val="left"/>
                                      <w:textDirection w:val="btLr"/>
                                    </w:pPr>
                                    <w:r>
                                      <w:rPr>
                                        <w:color w:val="000000"/>
                                        <w:sz w:val="28"/>
                                      </w:rPr>
                                      <w:t>Chủ đề 10. Năng lượng và cuộc sống (10 tiết)</w:t>
                                    </w:r>
                                  </w:p>
                                  <w:p w14:paraId="5A5EAFC8" w14:textId="77777777" w:rsidR="000076F2" w:rsidRDefault="000076F2">
                                    <w:pPr>
                                      <w:textDirection w:val="btLr"/>
                                    </w:pPr>
                                  </w:p>
                                </w:txbxContent>
                              </wps:txbx>
                              <wps:bodyPr spcFirstLastPara="1" wrap="square" lIns="88900" tIns="38100" rIns="88900" bIns="38100" anchor="t" anchorCtr="0">
                                <a:noAutofit/>
                              </wps:bodyPr>
                            </wps:wsp>
                            <wps:wsp>
                              <wps:cNvPr id="299" name="Freeform: Shape 299"/>
                              <wps:cNvSpPr/>
                              <wps:spPr>
                                <a:xfrm>
                                  <a:off x="0" y="123825"/>
                                  <a:ext cx="478790" cy="0"/>
                                </a:xfrm>
                                <a:custGeom>
                                  <a:avLst/>
                                  <a:gdLst/>
                                  <a:ahLst/>
                                  <a:cxnLst/>
                                  <a:rect l="l" t="t" r="r" b="b"/>
                                  <a:pathLst>
                                    <a:path w="478790" h="1" extrusionOk="0">
                                      <a:moveTo>
                                        <a:pt x="0" y="0"/>
                                      </a:moveTo>
                                      <a:lnTo>
                                        <a:pt x="4787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300" name="Group 300"/>
                            <wpg:cNvGrpSpPr/>
                            <wpg:grpSpPr>
                              <a:xfrm>
                                <a:off x="1617345" y="5063490"/>
                                <a:ext cx="3562985" cy="295275"/>
                                <a:chOff x="0" y="0"/>
                                <a:chExt cx="3562985" cy="295275"/>
                              </a:xfrm>
                            </wpg:grpSpPr>
                            <wps:wsp>
                              <wps:cNvPr id="301" name="Freeform: Shape 301"/>
                              <wps:cNvSpPr/>
                              <wps:spPr>
                                <a:xfrm>
                                  <a:off x="416560" y="0"/>
                                  <a:ext cx="3146425" cy="295275"/>
                                </a:xfrm>
                                <a:custGeom>
                                  <a:avLst/>
                                  <a:gdLst/>
                                  <a:ahLst/>
                                  <a:cxnLst/>
                                  <a:rect l="l" t="t" r="r" b="b"/>
                                  <a:pathLst>
                                    <a:path w="3146425" h="295275" extrusionOk="0">
                                      <a:moveTo>
                                        <a:pt x="0" y="0"/>
                                      </a:moveTo>
                                      <a:lnTo>
                                        <a:pt x="0" y="295275"/>
                                      </a:lnTo>
                                      <a:lnTo>
                                        <a:pt x="3146425" y="295275"/>
                                      </a:lnTo>
                                      <a:lnTo>
                                        <a:pt x="3146425" y="0"/>
                                      </a:lnTo>
                                      <a:close/>
                                    </a:path>
                                  </a:pathLst>
                                </a:custGeom>
                                <a:solidFill>
                                  <a:srgbClr val="FFFFFF"/>
                                </a:solidFill>
                                <a:ln>
                                  <a:noFill/>
                                </a:ln>
                              </wps:spPr>
                              <wps:txbx>
                                <w:txbxContent>
                                  <w:p w14:paraId="420B434F" w14:textId="77777777" w:rsidR="000076F2" w:rsidRDefault="000076F2">
                                    <w:pPr>
                                      <w:textDirection w:val="btLr"/>
                                    </w:pPr>
                                    <w:r>
                                      <w:rPr>
                                        <w:color w:val="000000"/>
                                      </w:rPr>
                                      <w:t>Chủ đề 11. Trái Đất và bầu trời (10 tiết)</w:t>
                                    </w:r>
                                  </w:p>
                                </w:txbxContent>
                              </wps:txbx>
                              <wps:bodyPr spcFirstLastPara="1" wrap="square" lIns="88900" tIns="38100" rIns="88900" bIns="38100" anchor="t" anchorCtr="0">
                                <a:noAutofit/>
                              </wps:bodyPr>
                            </wps:wsp>
                            <wps:wsp>
                              <wps:cNvPr id="302" name="Freeform: Shape 302"/>
                              <wps:cNvSpPr/>
                              <wps:spPr>
                                <a:xfrm>
                                  <a:off x="0" y="123825"/>
                                  <a:ext cx="483869" cy="635"/>
                                </a:xfrm>
                                <a:custGeom>
                                  <a:avLst/>
                                  <a:gdLst/>
                                  <a:ahLst/>
                                  <a:cxnLst/>
                                  <a:rect l="l" t="t" r="r" b="b"/>
                                  <a:pathLst>
                                    <a:path w="483869" h="635" extrusionOk="0">
                                      <a:moveTo>
                                        <a:pt x="0" y="0"/>
                                      </a:moveTo>
                                      <a:lnTo>
                                        <a:pt x="483869" y="63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inline>
            </w:drawing>
          </mc:Choice>
          <mc:Fallback>
            <w:pict>
              <v:group w14:anchorId="247F594C" id="Group 293" o:spid="_x0000_s1026" style="width:443.25pt;height:421.95pt;mso-position-horizontal-relative:char;mso-position-vertical-relative:line" coordorigin="25313,11006" coordsize="56292,5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">
                <v:group id="Group 1" o:spid="_x0000_s1027" style="position:absolute;left:25313;top:11006;width:56293;height:53587" coordsize="56292,5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6292;height:5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162F43A" w14:textId="77777777" w:rsidR="000076F2" w:rsidRDefault="000076F2">
                          <w:pPr>
                            <w:ind w:firstLine="0"/>
                            <w:jc w:val="left"/>
                            <w:textDirection w:val="btLr"/>
                          </w:pPr>
                        </w:p>
                      </w:txbxContent>
                    </v:textbox>
                  </v:rect>
                  <v:shape id="Freeform: Shape 3" o:spid="_x0000_s1029" style="position:absolute;left:16059;top:13677;width:0;height:38202;visibility:visible;mso-wrap-style:square;v-text-anchor:middle" coordsize="1,382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" path="m,l,3820159e" strokeweight="1pt">
                    <v:stroke startarrowwidth="narrow" startarrowlength="short" endarrowwidth="narrow" endarrowlength="short"/>
                    <v:path arrowok="t" o:extrusionok="f"/>
                  </v:shape>
                  <v:group id="Group 4" o:spid="_x0000_s1030" style="position:absolute;width:56292;height:53587" coordsize="56292,5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31" style="position:absolute;left:16224;top:39858;width:32372;height:2953" coordsize="3237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Shape 6" o:spid="_x0000_s1032" style="position:absolute;left:4114;width:28258;height:2952;visibility:visible;mso-wrap-style:square;v-text-anchor:top" coordsize="2825750,295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" adj="-11796480,,5400" path="m,l,295275r2825750,l2825750,,,xe" stroked="f">
                        <v:stroke joinstyle="miter"/>
                        <v:formulas/>
                        <v:path arrowok="t" o:extrusionok="f" o:connecttype="custom" textboxrect="0,0,2825750,295275"/>
                        <v:textbox inset="7pt,3pt,7pt,3pt">
                          <w:txbxContent>
                            <w:p w14:paraId="165CE66C" w14:textId="77777777" w:rsidR="000076F2" w:rsidRDefault="000076F2">
                              <w:pPr>
                                <w:ind w:firstLine="0"/>
                                <w:jc w:val="left"/>
                                <w:textDirection w:val="btLr"/>
                              </w:pPr>
                              <w:r>
                                <w:rPr>
                                  <w:color w:val="000000"/>
                                  <w:sz w:val="28"/>
                                </w:rPr>
                                <w:t>Chủ đề 7. Từ tế bào đến cơ thể (7 tiết)</w:t>
                              </w:r>
                            </w:p>
                            <w:p w14:paraId="050074C3" w14:textId="77777777" w:rsidR="000076F2" w:rsidRDefault="000076F2">
                              <w:pPr>
                                <w:textDirection w:val="btLr"/>
                              </w:pPr>
                            </w:p>
                          </w:txbxContent>
                        </v:textbox>
                      </v:shape>
                      <v:shape id="Freeform: Shape 7" o:spid="_x0000_s1033" style="position:absolute;top:1562;width:4787;height:0;visibility:visible;mso-wrap-style:square;v-text-anchor:middle" coordsize="478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" path="m,l478789,e" strokeweight="1pt">
                        <v:stroke startarrowwidth="narrow" startarrowlength="short" endarrowwidth="narrow" endarrowlength="short"/>
                        <v:path arrowok="t" o:extrusionok="f"/>
                      </v:shape>
                    </v:group>
                    <v:group id="Group 8" o:spid="_x0000_s1034" style="position:absolute;left:16224;top:42811;width:36246;height:2953" coordsize="36245,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Shape 9" o:spid="_x0000_s1035" style="position:absolute;left:4032;width:32213;height:2952;visibility:visible;mso-wrap-style:square;v-text-anchor:top" coordsize="3221355,295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" adj="-11796480,,5400" path="m,l,295275r3221355,l3221355,,,xe" stroked="f">
                        <v:stroke joinstyle="miter"/>
                        <v:formulas/>
                        <v:path arrowok="t" o:extrusionok="f" o:connecttype="custom" textboxrect="0,0,3221355,295275"/>
                        <v:textbox inset="7pt,3pt,7pt,3pt">
                          <w:txbxContent>
                            <w:p w14:paraId="7F07BFDD" w14:textId="77777777" w:rsidR="000076F2" w:rsidRDefault="000076F2">
                              <w:pPr>
                                <w:textDirection w:val="btLr"/>
                              </w:pPr>
                              <w:r>
                                <w:rPr>
                                  <w:color w:val="000000"/>
                                </w:rPr>
                                <w:t>Chủ đề 8. Đa dạng thế giới sống (38 tiết)</w:t>
                              </w:r>
                            </w:p>
                          </w:txbxContent>
                        </v:textbox>
                      </v:shape>
                      <v:shape id="Freeform: Shape 10" o:spid="_x0000_s1036" style="position:absolute;top:1492;width:4787;height:0;visibility:visible;mso-wrap-style:square;v-text-anchor:middle" coordsize="478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" path="m,l478789,e" strokeweight="1pt">
                        <v:stroke startarrowwidth="narrow" startarrowlength="short" endarrowwidth="narrow" endarrowlength="short"/>
                        <v:path arrowok="t" o:extrusionok="f"/>
                      </v:shape>
                    </v:group>
                    <v:group id="Group 11" o:spid="_x0000_s1037" style="position:absolute;left:16059;top:45212;width:32289;height:2952" coordsize="32289,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Shape 12" o:spid="_x0000_s1038" style="position:absolute;left:4032;width:28257;height:2952;visibility:visible;mso-wrap-style:square;v-text-anchor:top" coordsize="2825750,295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" adj="-11796480,,5400" path="m,l,295275r2825750,l2825750,,,xe" stroked="f">
                        <v:stroke joinstyle="miter"/>
                        <v:formulas/>
                        <v:path arrowok="t" o:extrusionok="f" o:connecttype="custom" textboxrect="0,0,2825750,295275"/>
                        <v:textbox inset="7pt,3pt,7pt,3pt">
                          <w:txbxContent>
                            <w:p w14:paraId="4AB9DB28" w14:textId="77777777" w:rsidR="000076F2" w:rsidRDefault="000076F2">
                              <w:pPr>
                                <w:textDirection w:val="btLr"/>
                              </w:pPr>
                              <w:r>
                                <w:rPr>
                                  <w:color w:val="000000"/>
                                </w:rPr>
                                <w:t>Chủ đề 9. Lực (15 tiết)</w:t>
                              </w:r>
                            </w:p>
                          </w:txbxContent>
                        </v:textbox>
                      </v:shape>
                      <v:shape id="Freeform: Shape 13" o:spid="_x0000_s1039" style="position:absolute;top:1479;width:4787;height:0;visibility:visible;mso-wrap-style:square;v-text-anchor:middle" coordsize="47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" path="m,l478790,e" strokeweight="1pt">
                        <v:stroke startarrowwidth="narrow" startarrowlength="short" endarrowwidth="narrow" endarrowlength="short"/>
                        <v:path arrowok="t" o:extrusionok="f"/>
                      </v:shape>
                    </v:group>
                    <v:group id="Group 14" o:spid="_x0000_s1040" style="position:absolute;width:56292;height:35947" coordsize="56292,3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41" style="position:absolute;left:16179;top:17449;width:32252;height:2953" coordsize="32251,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Shape 16" o:spid="_x0000_s1042" style="position:absolute;left:3994;width:28257;height:2952;visibility:visible;mso-wrap-style:square;v-text-anchor:top" coordsize="2825750,295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" adj="-11796480,,5400" path="m,l,295275r2825750,l2825750,,,xe" stroked="f">
                          <v:stroke joinstyle="miter"/>
                          <v:formulas/>
                          <v:path arrowok="t" o:extrusionok="f" o:connecttype="custom" textboxrect="0,0,2825750,295275"/>
                          <v:textbox inset="7pt,3pt,7pt,3pt">
                            <w:txbxContent>
                              <w:p w14:paraId="02F32C75" w14:textId="77777777" w:rsidR="000076F2" w:rsidRDefault="000076F2">
                                <w:pPr>
                                  <w:textDirection w:val="btLr"/>
                                </w:pPr>
                                <w:r>
                                  <w:rPr>
                                    <w:color w:val="000000"/>
                                  </w:rPr>
                                  <w:t>Chủ đề 1. Các phép đo (10 tiết)</w:t>
                                </w:r>
                              </w:p>
                            </w:txbxContent>
                          </v:textbox>
                        </v:shape>
                        <v:shape id="Freeform: Shape 17" o:spid="_x0000_s1043" style="position:absolute;top:1606;width:4787;height:0;visibility:visible;mso-wrap-style:square;v-text-anchor:middle" coordsize="47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" path="m,l478790,e" strokeweight="1pt">
                          <v:stroke startarrowwidth="narrow" startarrowlength="short" endarrowwidth="narrow" endarrowlength="short"/>
                          <v:path arrowok="t" o:extrusionok="f"/>
                        </v:shape>
                      </v:group>
                      <v:group id="Group 18" o:spid="_x0000_s1044" style="position:absolute;left:16179;top:19761;width:32252;height:2952" coordsize="32251,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Shape 19" o:spid="_x0000_s1045" style="position:absolute;left:3994;width:28257;height:2952;visibility:visible;mso-wrap-style:square;v-text-anchor:top" coordsize="2825750,295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" adj="-11796480,,5400" path="m,l,295275r2825750,l2825750,,,xe" stroked="f">
                          <v:stroke joinstyle="miter"/>
                          <v:formulas/>
                          <v:path arrowok="t" o:extrusionok="f" o:connecttype="custom" textboxrect="0,0,2825750,295275"/>
                          <v:textbox inset="7pt,3pt,7pt,3pt">
                            <w:txbxContent>
                              <w:p w14:paraId="1E50CA40" w14:textId="77777777" w:rsidR="000076F2" w:rsidRDefault="000076F2">
                                <w:pPr>
                                  <w:textDirection w:val="btLr"/>
                                </w:pPr>
                                <w:r>
                                  <w:rPr>
                                    <w:color w:val="000000"/>
                                  </w:rPr>
                                  <w:t>Chủ đề 2. Các thể của chất (4 tiết)</w:t>
                                </w:r>
                              </w:p>
                            </w:txbxContent>
                          </v:textbox>
                        </v:shape>
                        <v:shape id="Freeform: Shape 20" o:spid="_x0000_s1046" style="position:absolute;top:1479;width:4787;height:0;visibility:visible;mso-wrap-style:square;v-text-anchor:middle" coordsize="47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" path="m,l478790,e" strokeweight="1pt">
                          <v:stroke startarrowwidth="narrow" startarrowlength="short" endarrowwidth="narrow" endarrowlength="short"/>
                          <v:path arrowok="t" o:extrusionok="f"/>
                        </v:shape>
                      </v:group>
                      <v:group id="Group 21" o:spid="_x0000_s1047" style="position:absolute;left:16179;top:22148;width:32335;height:2953" coordsize="32334,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48" style="position:absolute;left:4076;width:28258;height:2952;visibility:visible;mso-wrap-style:square;v-text-anchor:top" coordsize="2825750,295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" adj="-11796480,,5400" path="m,l,295275r2825750,l2825750,,,xe" stroked="f">
                          <v:stroke joinstyle="miter"/>
                          <v:formulas/>
                          <v:path arrowok="t" o:extrusionok="f" o:connecttype="custom" textboxrect="0,0,2825750,295275"/>
                          <v:textbox inset="7pt,3pt,7pt,3pt">
                            <w:txbxContent>
                              <w:p w14:paraId="6949F330" w14:textId="77777777" w:rsidR="000076F2" w:rsidRDefault="000076F2">
                                <w:pPr>
                                  <w:ind w:firstLine="0"/>
                                  <w:jc w:val="left"/>
                                  <w:textDirection w:val="btLr"/>
                                </w:pPr>
                                <w:r>
                                  <w:rPr>
                                    <w:color w:val="000000"/>
                                    <w:sz w:val="28"/>
                                  </w:rPr>
                                  <w:t>Chủ đề 3. Oxygen và không khí (3 tiết)</w:t>
                                </w:r>
                              </w:p>
                              <w:p w14:paraId="550375F1" w14:textId="77777777" w:rsidR="000076F2" w:rsidRDefault="000076F2">
                                <w:pPr>
                                  <w:textDirection w:val="btLr"/>
                                </w:pPr>
                              </w:p>
                            </w:txbxContent>
                          </v:textbox>
                        </v:shape>
                        <v:shape id="Freeform: Shape 23" o:spid="_x0000_s1049" style="position:absolute;top:1479;width:4787;height:0;visibility:visible;mso-wrap-style:square;v-text-anchor:middle" coordsize="47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" path="m,l478790,e" strokeweight="1pt">
                          <v:stroke startarrowwidth="narrow" startarrowlength="short" endarrowwidth="narrow" endarrowlength="short"/>
                          <v:path arrowok="t" o:extrusionok="f"/>
                        </v:shape>
                      </v:group>
                      <v:group id="Group 24" o:spid="_x0000_s1050" style="position:absolute;left:16179;top:24536;width:36246;height:6756" coordsize="3624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Shape 25" o:spid="_x0000_s1051" style="position:absolute;left:4032;width:32213;height:6756;visibility:visible;mso-wrap-style:square;v-text-anchor:top" coordsize="3221355,675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" adj="-11796480,,5400" path="m,l,675640r3221355,l3221355,,,xe" stroked="f">
                          <v:stroke joinstyle="miter"/>
                          <v:formulas/>
                          <v:path arrowok="t" o:extrusionok="f" o:connecttype="custom" textboxrect="0,0,3221355,675640"/>
                          <v:textbox inset="7pt,3pt,7pt,3pt">
                            <w:txbxContent>
                              <w:p w14:paraId="5A147593" w14:textId="77777777" w:rsidR="000076F2" w:rsidRDefault="000076F2">
                                <w:pPr>
                                  <w:ind w:firstLine="0"/>
                                  <w:jc w:val="left"/>
                                  <w:textDirection w:val="btLr"/>
                                </w:pPr>
                                <w:r>
                                  <w:rPr>
                                    <w:color w:val="000000"/>
                                    <w:sz w:val="28"/>
                                  </w:rPr>
                                  <w:t>Chủ đề 4. Một số vật liệu, nhiên liệu, nguyên</w:t>
                                </w:r>
                              </w:p>
                              <w:p w14:paraId="5DEF6F81" w14:textId="77777777" w:rsidR="000076F2" w:rsidRDefault="000076F2">
                                <w:pPr>
                                  <w:ind w:firstLine="0"/>
                                  <w:jc w:val="left"/>
                                  <w:textDirection w:val="btLr"/>
                                </w:pPr>
                                <w:r>
                                  <w:rPr>
                                    <w:color w:val="000000"/>
                                    <w:sz w:val="28"/>
                                  </w:rPr>
                                  <w:t>liệu, lương thực - thực phẩm thông dụng;</w:t>
                                </w:r>
                              </w:p>
                              <w:p w14:paraId="45958AC5" w14:textId="77777777" w:rsidR="000076F2" w:rsidRDefault="000076F2">
                                <w:pPr>
                                  <w:ind w:firstLine="0"/>
                                  <w:jc w:val="left"/>
                                  <w:textDirection w:val="btLr"/>
                                </w:pPr>
                                <w:r>
                                  <w:rPr>
                                    <w:color w:val="000000"/>
                                    <w:sz w:val="28"/>
                                  </w:rPr>
                                  <w:t>Tính chất và ứng dụng của chúng (8 tiết)</w:t>
                                </w:r>
                              </w:p>
                              <w:p w14:paraId="14F9786B" w14:textId="77777777" w:rsidR="000076F2" w:rsidRDefault="000076F2">
                                <w:pPr>
                                  <w:textDirection w:val="btLr"/>
                                </w:pPr>
                              </w:p>
                            </w:txbxContent>
                          </v:textbox>
                        </v:shape>
                        <v:shape id="Freeform: Shape 26" o:spid="_x0000_s1052" style="position:absolute;top:1512;width:4787;height:0;visibility:visible;mso-wrap-style:square;v-text-anchor:middle" coordsize="478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" path="m,l478789,e" strokeweight="1pt">
                          <v:stroke startarrowwidth="narrow" startarrowlength="short" endarrowwidth="narrow" endarrowlength="short"/>
                          <v:path arrowok="t" o:extrusionok="f"/>
                        </v:shape>
                      </v:group>
                      <v:shape id="Freeform: Shape 27" o:spid="_x0000_s1053" style="position:absolute;left:28009;top:2451;width:7055;height:2787;rotation:180;flip:x;visibility:visible;mso-wrap-style:square;v-text-anchor:middle" coordsize="705485,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" path="m,l705485,278765e" strokeweight="1pt">
                        <v:stroke startarrowwidth="narrow" startarrowlength="short" endarrowwidth="narrow" endarrowlength="short"/>
                        <v:path arrowok="t" o:extrusionok="f"/>
                      </v:shape>
                      <v:shape id="Freeform: Shape 28" o:spid="_x0000_s1054" style="position:absolute;left:28955;top:5041;width:6376;height:3506;visibility:visible;mso-wrap-style:square;v-text-anchor:middle" coordsize="63754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" path="m,l637540,350520e" strokeweight="1pt">
                        <v:stroke startarrowwidth="narrow" startarrowlength="short" endarrowwidth="narrow" endarrowlength="short"/>
                        <v:path arrowok="t" o:extrusionok="f"/>
                      </v:shape>
                      <v:rect id="Rectangle 29" o:spid="_x0000_s1055" style="position:absolute;top:2451;width:28955;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" fillcolor="#b6dde8" strokecolor="#00b0f0" strokeweight="1pt">
                        <v:stroke startarrowwidth="narrow" startarrowlength="short" endarrowwidth="narrow" endarrowlength="short" joinstyle="round"/>
                        <v:textbox inset="7pt,3pt,7pt,3pt">
                          <w:txbxContent>
                            <w:p w14:paraId="65DB4CA6" w14:textId="77777777" w:rsidR="000076F2" w:rsidRDefault="000076F2">
                              <w:pPr>
                                <w:jc w:val="center"/>
                                <w:textDirection w:val="btLr"/>
                              </w:pPr>
                              <w:r>
                                <w:rPr>
                                  <w:b/>
                                  <w:color w:val="000000"/>
                                  <w:sz w:val="24"/>
                                </w:rPr>
                                <w:t>MÔN KHOA HỌC TỰ NHIÊN LỚP 6</w:t>
                              </w:r>
                            </w:p>
                            <w:p w14:paraId="29186A4D" w14:textId="77777777" w:rsidR="000076F2" w:rsidRDefault="000076F2">
                              <w:pPr>
                                <w:jc w:val="center"/>
                                <w:textDirection w:val="btLr"/>
                              </w:pPr>
                              <w:r>
                                <w:rPr>
                                  <w:b/>
                                  <w:color w:val="000000"/>
                                </w:rPr>
                                <w:t>(140 tiết)</w:t>
                              </w:r>
                            </w:p>
                            <w:p w14:paraId="28B2D854" w14:textId="77777777" w:rsidR="000076F2" w:rsidRDefault="000076F2">
                              <w:pPr>
                                <w:textDirection w:val="btLr"/>
                              </w:pPr>
                            </w:p>
                          </w:txbxContent>
                        </v:textbox>
                      </v:rect>
                      <v:rect id="Rectangle 30" o:spid="_x0000_s1056" style="position:absolute;left:35064;width:21228;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" fillcolor="#b6dde8" strokecolor="#00b0f0" strokeweight="1pt">
                        <v:stroke startarrowwidth="narrow" startarrowlength="short" endarrowwidth="narrow" endarrowlength="short" joinstyle="round"/>
                        <v:textbox inset="7pt,3pt,7pt,3pt">
                          <w:txbxContent>
                            <w:p w14:paraId="5AA318DE" w14:textId="77777777" w:rsidR="000076F2" w:rsidRDefault="000076F2">
                              <w:pPr>
                                <w:jc w:val="center"/>
                                <w:textDirection w:val="btLr"/>
                              </w:pPr>
                              <w:r>
                                <w:rPr>
                                  <w:b/>
                                  <w:color w:val="000000"/>
                                  <w:sz w:val="24"/>
                                </w:rPr>
                                <w:t>MỞ ĐẦU</w:t>
                              </w:r>
                            </w:p>
                            <w:p w14:paraId="3DFDD43D" w14:textId="77777777" w:rsidR="000076F2" w:rsidRDefault="000076F2">
                              <w:pPr>
                                <w:jc w:val="center"/>
                                <w:textDirection w:val="btLr"/>
                              </w:pPr>
                              <w:r>
                                <w:rPr>
                                  <w:b/>
                                  <w:color w:val="000000"/>
                                </w:rPr>
                                <w:t>(07 tiết)</w:t>
                              </w:r>
                            </w:p>
                            <w:p w14:paraId="4DC40EF6" w14:textId="77777777" w:rsidR="000076F2" w:rsidRDefault="000076F2">
                              <w:pPr>
                                <w:textDirection w:val="btLr"/>
                              </w:pPr>
                            </w:p>
                          </w:txbxContent>
                        </v:textbox>
                      </v:rect>
                      <v:rect id="Rectangle 31" o:spid="_x0000_s1057" style="position:absolute;left:35064;top:6330;width:21228;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" fillcolor="#b6dde8" strokecolor="#00b0f0" strokeweight="1pt">
                        <v:stroke startarrowwidth="narrow" startarrowlength="short" endarrowwidth="narrow" endarrowlength="short" joinstyle="round"/>
                        <v:textbox inset="7pt,3pt,7pt,3pt">
                          <w:txbxContent>
                            <w:p w14:paraId="1DC9ADF6" w14:textId="77777777" w:rsidR="000076F2" w:rsidRDefault="000076F2">
                              <w:pPr>
                                <w:jc w:val="center"/>
                                <w:textDirection w:val="btLr"/>
                              </w:pPr>
                              <w:r>
                                <w:rPr>
                                  <w:b/>
                                  <w:color w:val="000000"/>
                                  <w:sz w:val="24"/>
                                </w:rPr>
                                <w:t>KIỂM TRA – ĐÁNH GIÁ</w:t>
                              </w:r>
                            </w:p>
                            <w:p w14:paraId="5D2378D4" w14:textId="77777777" w:rsidR="000076F2" w:rsidRDefault="000076F2">
                              <w:pPr>
                                <w:jc w:val="center"/>
                                <w:textDirection w:val="btLr"/>
                              </w:pPr>
                              <w:r>
                                <w:rPr>
                                  <w:b/>
                                  <w:color w:val="000000"/>
                                </w:rPr>
                                <w:t>(14 tiết)</w:t>
                              </w:r>
                            </w:p>
                            <w:p w14:paraId="34DF3B47" w14:textId="77777777" w:rsidR="000076F2" w:rsidRDefault="000076F2">
                              <w:pPr>
                                <w:textDirection w:val="btLr"/>
                              </w:pPr>
                            </w:p>
                          </w:txbxContent>
                        </v:textbox>
                      </v:rect>
                      <v:shape id="Freeform: Shape 288" o:spid="_x0000_s1058" style="position:absolute;left:16059;top:7626;width:0;height:3454;visibility:visible;mso-wrap-style:square;v-text-anchor:middle" coordsize="1,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" path="m,l,345440e" strokeweight="1pt">
                        <v:stroke startarrowwidth="narrow" startarrowlength="short" endarrowwidth="narrow" endarrowlength="short"/>
                        <v:path arrowok="t" o:extrusionok="f"/>
                      </v:shape>
                      <v:rect id="Rectangle 289" o:spid="_x0000_s1059" style="position:absolute;left:7143;top:11309;width:17717;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" fillcolor="#b6dde8" strokecolor="#00b0f0" strokeweight="1pt">
                        <v:stroke startarrowwidth="narrow" startarrowlength="short" endarrowwidth="narrow" endarrowlength="short" joinstyle="round"/>
                        <v:textbox inset="7pt,3pt,7pt,3pt">
                          <w:txbxContent>
                            <w:p w14:paraId="4335B55F" w14:textId="77777777" w:rsidR="000076F2" w:rsidRDefault="000076F2">
                              <w:pPr>
                                <w:jc w:val="center"/>
                                <w:textDirection w:val="btLr"/>
                              </w:pPr>
                              <w:r>
                                <w:rPr>
                                  <w:b/>
                                  <w:color w:val="000000"/>
                                  <w:sz w:val="24"/>
                                </w:rPr>
                                <w:t>11 CHỦ ĐỀ</w:t>
                              </w:r>
                            </w:p>
                            <w:p w14:paraId="7E7BE1D6" w14:textId="77777777" w:rsidR="000076F2" w:rsidRDefault="000076F2">
                              <w:pPr>
                                <w:jc w:val="center"/>
                                <w:textDirection w:val="btLr"/>
                              </w:pPr>
                              <w:r>
                                <w:rPr>
                                  <w:b/>
                                  <w:color w:val="000000"/>
                                </w:rPr>
                                <w:t>(119 tiết)</w:t>
                              </w:r>
                            </w:p>
                            <w:p w14:paraId="7193D742" w14:textId="77777777" w:rsidR="000076F2" w:rsidRDefault="000076F2">
                              <w:pPr>
                                <w:textDirection w:val="btLr"/>
                              </w:pPr>
                            </w:p>
                          </w:txbxContent>
                        </v:textbox>
                      </v:rect>
                      <v:group id="Group 290" o:spid="_x0000_s1060" style="position:absolute;left:16224;top:30759;width:32290;height:5188" coordsize="32289,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Shape 291" o:spid="_x0000_s1061" style="position:absolute;left:4032;width:28257;height:5187;visibility:visible;mso-wrap-style:square;v-text-anchor:top" coordsize="2825750,518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" adj="-11796480,,5400" path="m,l,518794r2825750,l2825750,,,xe" stroked="f">
                          <v:stroke joinstyle="miter"/>
                          <v:formulas/>
                          <v:path arrowok="t" o:extrusionok="f" o:connecttype="custom" textboxrect="0,0,2825750,518794"/>
                          <v:textbox inset="7pt,3pt,7pt,3pt">
                            <w:txbxContent>
                              <w:p w14:paraId="13C65C91" w14:textId="77777777" w:rsidR="000076F2" w:rsidRDefault="000076F2">
                                <w:pPr>
                                  <w:ind w:firstLine="0"/>
                                  <w:jc w:val="left"/>
                                  <w:textDirection w:val="btLr"/>
                                </w:pPr>
                                <w:r>
                                  <w:rPr>
                                    <w:color w:val="000000"/>
                                    <w:sz w:val="28"/>
                                  </w:rPr>
                                  <w:t>Chủ đề 5. Chất tinh khiết - Hỗn hợp.</w:t>
                                </w:r>
                              </w:p>
                              <w:p w14:paraId="3BD9D07D" w14:textId="77777777" w:rsidR="000076F2" w:rsidRDefault="000076F2">
                                <w:pPr>
                                  <w:ind w:firstLine="0"/>
                                  <w:jc w:val="left"/>
                                  <w:textDirection w:val="btLr"/>
                                </w:pPr>
                                <w:r>
                                  <w:rPr>
                                    <w:color w:val="000000"/>
                                    <w:sz w:val="28"/>
                                  </w:rPr>
                                  <w:t>Phương pháp tách các chất (6 tiết)</w:t>
                                </w:r>
                              </w:p>
                              <w:p w14:paraId="2E200C86" w14:textId="77777777" w:rsidR="000076F2" w:rsidRDefault="000076F2">
                                <w:pPr>
                                  <w:ind w:left="3600" w:firstLine="4320"/>
                                  <w:jc w:val="left"/>
                                  <w:textDirection w:val="btLr"/>
                                </w:pPr>
                                <w:r>
                                  <w:rPr>
                                    <w:color w:val="000000"/>
                                    <w:sz w:val="28"/>
                                  </w:rPr>
                                  <w:t>Phương pháp tách các chất (6 tiết)</w:t>
                                </w:r>
                              </w:p>
                              <w:p w14:paraId="1E8D449A" w14:textId="77777777" w:rsidR="000076F2" w:rsidRDefault="000076F2">
                                <w:pPr>
                                  <w:textDirection w:val="btLr"/>
                                </w:pPr>
                              </w:p>
                            </w:txbxContent>
                          </v:textbox>
                        </v:shape>
                        <v:shape id="Freeform: Shape 292" o:spid="_x0000_s1062" style="position:absolute;top:1517;width:4787;height:0;visibility:visible;mso-wrap-style:square;v-text-anchor:middle" coordsize="47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" path="m,l478790,e" strokeweight="1pt">
                          <v:stroke startarrowwidth="narrow" startarrowlength="short" endarrowwidth="narrow" endarrowlength="short"/>
                          <v:path arrowok="t" o:extrusionok="f"/>
                        </v:shape>
                      </v:group>
                    </v:group>
                    <v:group id="Group 294" o:spid="_x0000_s1063" style="position:absolute;left:16059;top:35325;width:36366;height:4946" coordsize="36366,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Shape 295" o:spid="_x0000_s1064" style="position:absolute;left:3994;width:32372;height:4946;visibility:visible;mso-wrap-style:square;v-text-anchor:top" coordsize="3237229,4946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" adj="-11796480,,5400" path="m,l,494665r3237229,l3237229,,,xe" stroked="f">
                        <v:stroke joinstyle="miter"/>
                        <v:formulas/>
                        <v:path arrowok="t" o:extrusionok="f" o:connecttype="custom" textboxrect="0,0,3237229,494665"/>
                        <v:textbox inset="7pt,3pt,7pt,3pt">
                          <w:txbxContent>
                            <w:p w14:paraId="4D4892F0" w14:textId="77777777" w:rsidR="000076F2" w:rsidRDefault="000076F2">
                              <w:pPr>
                                <w:ind w:firstLine="0"/>
                                <w:jc w:val="left"/>
                                <w:textDirection w:val="btLr"/>
                              </w:pPr>
                              <w:r>
                                <w:rPr>
                                  <w:color w:val="000000"/>
                                  <w:sz w:val="28"/>
                                </w:rPr>
                                <w:t>Chủ đề 6. Tế bào - Đơn vị cơ sở của sự sống</w:t>
                              </w:r>
                            </w:p>
                            <w:p w14:paraId="7439D82D" w14:textId="77777777" w:rsidR="000076F2" w:rsidRDefault="000076F2">
                              <w:pPr>
                                <w:ind w:firstLine="0"/>
                                <w:jc w:val="left"/>
                                <w:textDirection w:val="btLr"/>
                              </w:pPr>
                              <w:r>
                                <w:rPr>
                                  <w:color w:val="000000"/>
                                  <w:sz w:val="28"/>
                                </w:rPr>
                                <w:t>(8 tiết)</w:t>
                              </w:r>
                            </w:p>
                            <w:p w14:paraId="6A273220" w14:textId="77777777" w:rsidR="000076F2" w:rsidRDefault="000076F2">
                              <w:pPr>
                                <w:ind w:left="3600" w:firstLine="4320"/>
                                <w:jc w:val="left"/>
                                <w:textDirection w:val="btLr"/>
                              </w:pPr>
                              <w:r>
                                <w:rPr>
                                  <w:color w:val="000000"/>
                                  <w:sz w:val="28"/>
                                </w:rPr>
                                <w:t>(8 tiết)</w:t>
                              </w:r>
                            </w:p>
                            <w:p w14:paraId="7CBAF885" w14:textId="77777777" w:rsidR="000076F2" w:rsidRDefault="000076F2">
                              <w:pPr>
                                <w:textDirection w:val="btLr"/>
                              </w:pPr>
                            </w:p>
                          </w:txbxContent>
                        </v:textbox>
                      </v:shape>
                      <v:shape id="Freeform: Shape 296" o:spid="_x0000_s1065" style="position:absolute;top:1657;width:4787;height:0;visibility:visible;mso-wrap-style:square;v-text-anchor:middle" coordsize="478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" path="m,l478789,e" strokeweight="1pt">
                        <v:stroke startarrowwidth="narrow" startarrowlength="short" endarrowwidth="narrow" endarrowlength="short"/>
                        <v:path arrowok="t" o:extrusionok="f"/>
                      </v:shape>
                    </v:group>
                    <v:group id="Group 297" o:spid="_x0000_s1066" style="position:absolute;left:16059;top:47682;width:39122;height:2952" coordsize="3912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Shape 298" o:spid="_x0000_s1067" style="position:absolute;left:4032;width:35090;height:2952;visibility:visible;mso-wrap-style:square;v-text-anchor:top" coordsize="3509010,295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" adj="-11796480,,5400" path="m,l,295275r3509010,l3509010,,,xe" stroked="f">
                        <v:stroke joinstyle="miter"/>
                        <v:formulas/>
                        <v:path arrowok="t" o:extrusionok="f" o:connecttype="custom" textboxrect="0,0,3509010,295275"/>
                        <v:textbox inset="7pt,3pt,7pt,3pt">
                          <w:txbxContent>
                            <w:p w14:paraId="5B2FF88A" w14:textId="77777777" w:rsidR="000076F2" w:rsidRDefault="000076F2">
                              <w:pPr>
                                <w:ind w:firstLine="0"/>
                                <w:jc w:val="left"/>
                                <w:textDirection w:val="btLr"/>
                              </w:pPr>
                              <w:r>
                                <w:rPr>
                                  <w:color w:val="000000"/>
                                  <w:sz w:val="28"/>
                                </w:rPr>
                                <w:t>Chủ đề 10. Năng lượng và cuộc sống (10 tiết)</w:t>
                              </w:r>
                            </w:p>
                            <w:p w14:paraId="5A5EAFC8" w14:textId="77777777" w:rsidR="000076F2" w:rsidRDefault="000076F2">
                              <w:pPr>
                                <w:textDirection w:val="btLr"/>
                              </w:pPr>
                            </w:p>
                          </w:txbxContent>
                        </v:textbox>
                      </v:shape>
                      <v:shape id="Freeform: Shape 299" o:spid="_x0000_s1068" style="position:absolute;top:1238;width:4787;height:0;visibility:visible;mso-wrap-style:square;v-text-anchor:middle" coordsize="47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" path="m,l478790,e" strokeweight="1pt">
                        <v:stroke startarrowwidth="narrow" startarrowlength="short" endarrowwidth="narrow" endarrowlength="short"/>
                        <v:path arrowok="t" o:extrusionok="f"/>
                      </v:shape>
                    </v:group>
                    <v:group id="Group 300" o:spid="_x0000_s1069" style="position:absolute;left:16173;top:50634;width:35630;height:2953" coordsize="35629,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Shape 301" o:spid="_x0000_s1070" style="position:absolute;left:4165;width:31464;height:2952;visibility:visible;mso-wrap-style:square;v-text-anchor:top" coordsize="3146425,295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" adj="-11796480,,5400" path="m,l,295275r3146425,l3146425,,,xe" stroked="f">
                        <v:stroke joinstyle="miter"/>
                        <v:formulas/>
                        <v:path arrowok="t" o:extrusionok="f" o:connecttype="custom" textboxrect="0,0,3146425,295275"/>
                        <v:textbox inset="7pt,3pt,7pt,3pt">
                          <w:txbxContent>
                            <w:p w14:paraId="420B434F" w14:textId="77777777" w:rsidR="000076F2" w:rsidRDefault="000076F2">
                              <w:pPr>
                                <w:textDirection w:val="btLr"/>
                              </w:pPr>
                              <w:r>
                                <w:rPr>
                                  <w:color w:val="000000"/>
                                </w:rPr>
                                <w:t>Chủ đề 11. Trái Đất và bầu trời (10 tiết)</w:t>
                              </w:r>
                            </w:p>
                          </w:txbxContent>
                        </v:textbox>
                      </v:shape>
                      <v:shape id="Freeform: Shape 302" o:spid="_x0000_s1071" style="position:absolute;top:1238;width:4838;height:6;visibility:visible;mso-wrap-style:square;v-text-anchor:middle" coordsize="48386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" path="m,l483869,635e" strokeweight="1pt">
                        <v:stroke startarrowwidth="narrow" startarrowlength="short" endarrowwidth="narrow" endarrowlength="short"/>
                        <v:path arrowok="t" o:extrusionok="f"/>
                      </v:shape>
                    </v:group>
                  </v:group>
                </v:group>
                <w10:anchorlock/>
              </v:group>
            </w:pict>
          </mc:Fallback>
        </mc:AlternateContent>
      </w:r>
    </w:p>
    <w:p w14:paraId="7B3D9CEF" w14:textId="77777777" w:rsidR="00060990" w:rsidRDefault="00AD1E80" w:rsidP="00AD1E80">
      <w:pPr>
        <w:keepNext/>
        <w:widowControl w:val="0"/>
        <w:pBdr>
          <w:top w:val="nil"/>
          <w:left w:val="nil"/>
          <w:bottom w:val="nil"/>
          <w:right w:val="nil"/>
          <w:between w:val="nil"/>
        </w:pBdr>
        <w:tabs>
          <w:tab w:val="left" w:pos="3266"/>
        </w:tabs>
        <w:ind w:firstLine="0"/>
        <w:jc w:val="center"/>
        <w:rPr>
          <w:i/>
          <w:color w:val="000000"/>
        </w:rPr>
      </w:pPr>
      <w:r>
        <w:rPr>
          <w:i/>
          <w:color w:val="000000"/>
        </w:rPr>
        <w:t>Hình 6. Sơ đồ kết cấu các chủ đề SGK Khoa học tự nhiên 6</w:t>
      </w:r>
    </w:p>
    <w:p w14:paraId="05BA7F81" w14:textId="77777777" w:rsidR="00060990" w:rsidRDefault="00AD1E80" w:rsidP="00AD1E80">
      <w:pPr>
        <w:keepNext/>
        <w:keepLines/>
        <w:widowControl w:val="0"/>
        <w:pBdr>
          <w:top w:val="nil"/>
          <w:left w:val="nil"/>
          <w:bottom w:val="nil"/>
          <w:right w:val="nil"/>
          <w:between w:val="nil"/>
        </w:pBdr>
        <w:tabs>
          <w:tab w:val="left" w:pos="603"/>
        </w:tabs>
        <w:ind w:firstLine="0"/>
        <w:rPr>
          <w:b/>
          <w:color w:val="FF0000"/>
        </w:rPr>
      </w:pPr>
      <w:bookmarkStart w:id="29" w:name="bookmark=id.qsh70q" w:colFirst="0" w:colLast="0"/>
      <w:bookmarkStart w:id="30" w:name="bookmark=id.3as4poj" w:colFirst="0" w:colLast="0"/>
      <w:bookmarkEnd w:id="29"/>
      <w:bookmarkEnd w:id="30"/>
      <w:r>
        <w:rPr>
          <w:b/>
          <w:color w:val="FF0000"/>
        </w:rPr>
        <w:t>2.1. Cấu trúc mỗi chủ đề/ bài học theo các mạch kiến thức</w:t>
      </w:r>
    </w:p>
    <w:p w14:paraId="5EBA22F2" w14:textId="77777777" w:rsidR="00060990" w:rsidRDefault="00AD1E80" w:rsidP="00AD1E80">
      <w:pPr>
        <w:keepNext/>
        <w:widowControl w:val="0"/>
        <w:pBdr>
          <w:top w:val="nil"/>
          <w:left w:val="nil"/>
          <w:bottom w:val="nil"/>
          <w:right w:val="nil"/>
          <w:between w:val="nil"/>
        </w:pBdr>
        <w:ind w:firstLine="360"/>
        <w:rPr>
          <w:color w:val="000000"/>
        </w:rPr>
      </w:pPr>
      <w:r>
        <w:rPr>
          <w:color w:val="000000"/>
        </w:rPr>
        <w:t xml:space="preserve">SGK Khoa học tự nhiên 6 và các bài học trong sách có cấu trúc gồm đầy đủ các thành </w:t>
      </w:r>
      <w:r>
        <w:rPr>
          <w:color w:val="000000"/>
        </w:rPr>
        <w:lastRenderedPageBreak/>
        <w:t>phần cơ bản theo Điều 7, Thông tư 33/2017/TT-BGDĐT (Hình 7, 8).</w:t>
      </w:r>
    </w:p>
    <w:p w14:paraId="25DB88C4" w14:textId="77777777" w:rsidR="00060990" w:rsidRDefault="00AD1E80" w:rsidP="00AD1E80">
      <w:pPr>
        <w:keepNext/>
        <w:rPr>
          <w:b/>
        </w:rPr>
      </w:pPr>
      <w:r>
        <w:rPr>
          <w:b/>
          <w:noProof/>
          <w:lang w:val="en-US" w:eastAsia="en-US"/>
        </w:rPr>
        <mc:AlternateContent>
          <mc:Choice Requires="wpg">
            <w:drawing>
              <wp:inline distT="0" distB="0" distL="114300" distR="114300" wp14:anchorId="1A90324C" wp14:editId="28E63BEB">
                <wp:extent cx="5781040" cy="2983865"/>
                <wp:effectExtent l="0" t="0" r="0" b="0"/>
                <wp:docPr id="303" name="Group 303"/>
                <wp:cNvGraphicFramePr/>
                <a:graphic xmlns:a="http://schemas.openxmlformats.org/drawingml/2006/main">
                  <a:graphicData uri="http://schemas.microsoft.com/office/word/2010/wordprocessingGroup">
                    <wpg:wgp>
                      <wpg:cNvGrpSpPr/>
                      <wpg:grpSpPr>
                        <a:xfrm>
                          <a:off x="0" y="0"/>
                          <a:ext cx="5781040" cy="2983865"/>
                          <a:chOff x="2455480" y="2288068"/>
                          <a:chExt cx="5781038" cy="2983865"/>
                        </a:xfrm>
                      </wpg:grpSpPr>
                      <wpg:grpSp>
                        <wpg:cNvPr id="304" name="Group 304"/>
                        <wpg:cNvGrpSpPr/>
                        <wpg:grpSpPr>
                          <a:xfrm>
                            <a:off x="2455480" y="2288068"/>
                            <a:ext cx="5781038" cy="2983865"/>
                            <a:chOff x="0" y="0"/>
                            <a:chExt cx="5781038" cy="2983865"/>
                          </a:xfrm>
                        </wpg:grpSpPr>
                        <wps:wsp>
                          <wps:cNvPr id="305" name="Rectangle 305"/>
                          <wps:cNvSpPr/>
                          <wps:spPr>
                            <a:xfrm>
                              <a:off x="0" y="0"/>
                              <a:ext cx="5781025" cy="2983850"/>
                            </a:xfrm>
                            <a:prstGeom prst="rect">
                              <a:avLst/>
                            </a:prstGeom>
                            <a:noFill/>
                            <a:ln>
                              <a:noFill/>
                            </a:ln>
                          </wps:spPr>
                          <wps:txbx>
                            <w:txbxContent>
                              <w:p w14:paraId="44239AD7" w14:textId="77777777" w:rsidR="000076F2" w:rsidRDefault="000076F2">
                                <w:pPr>
                                  <w:ind w:firstLine="0"/>
                                  <w:jc w:val="left"/>
                                  <w:textDirection w:val="btLr"/>
                                </w:pPr>
                              </w:p>
                            </w:txbxContent>
                          </wps:txbx>
                          <wps:bodyPr spcFirstLastPara="1" wrap="square" lIns="91425" tIns="91425" rIns="91425" bIns="91425" anchor="ctr" anchorCtr="0">
                            <a:noAutofit/>
                          </wps:bodyPr>
                        </wps:wsp>
                        <wps:wsp>
                          <wps:cNvPr id="306" name="Rectangle 306"/>
                          <wps:cNvSpPr/>
                          <wps:spPr>
                            <a:xfrm>
                              <a:off x="0" y="0"/>
                              <a:ext cx="1627505" cy="439420"/>
                            </a:xfrm>
                            <a:prstGeom prst="rect">
                              <a:avLst/>
                            </a:prstGeom>
                            <a:solidFill>
                              <a:srgbClr val="B6DDE8"/>
                            </a:solidFill>
                            <a:ln w="12700" cap="flat" cmpd="sng">
                              <a:solidFill>
                                <a:srgbClr val="00B0F0"/>
                              </a:solidFill>
                              <a:prstDash val="solid"/>
                              <a:round/>
                              <a:headEnd type="none" w="sm" len="sm"/>
                              <a:tailEnd type="none" w="sm" len="sm"/>
                            </a:ln>
                          </wps:spPr>
                          <wps:txbx>
                            <w:txbxContent>
                              <w:p w14:paraId="5B825827" w14:textId="77777777" w:rsidR="000076F2" w:rsidRDefault="000076F2">
                                <w:pPr>
                                  <w:jc w:val="center"/>
                                  <w:textDirection w:val="btLr"/>
                                </w:pPr>
                                <w:r>
                                  <w:rPr>
                                    <w:color w:val="000000"/>
                                    <w:sz w:val="24"/>
                                  </w:rPr>
                                  <w:t>SÁCH GIÁO KHOA</w:t>
                                </w:r>
                              </w:p>
                              <w:p w14:paraId="327CAA9C" w14:textId="77777777" w:rsidR="000076F2" w:rsidRDefault="000076F2">
                                <w:pPr>
                                  <w:jc w:val="center"/>
                                  <w:textDirection w:val="btLr"/>
                                </w:pPr>
                                <w:r>
                                  <w:rPr>
                                    <w:color w:val="000000"/>
                                    <w:sz w:val="24"/>
                                  </w:rPr>
                                  <w:t>KHTN 6</w:t>
                                </w:r>
                              </w:p>
                            </w:txbxContent>
                          </wps:txbx>
                          <wps:bodyPr spcFirstLastPara="1" wrap="square" lIns="88900" tIns="38100" rIns="88900" bIns="38100" anchor="t" anchorCtr="0">
                            <a:noAutofit/>
                          </wps:bodyPr>
                        </wps:wsp>
                        <wps:wsp>
                          <wps:cNvPr id="307" name="Freeform: Shape 307"/>
                          <wps:cNvSpPr/>
                          <wps:spPr>
                            <a:xfrm>
                              <a:off x="821055" y="439420"/>
                              <a:ext cx="0" cy="2409190"/>
                            </a:xfrm>
                            <a:custGeom>
                              <a:avLst/>
                              <a:gdLst/>
                              <a:ahLst/>
                              <a:cxnLst/>
                              <a:rect l="l" t="t" r="r" b="b"/>
                              <a:pathLst>
                                <a:path w="1" h="2409190" extrusionOk="0">
                                  <a:moveTo>
                                    <a:pt x="0" y="0"/>
                                  </a:moveTo>
                                  <a:lnTo>
                                    <a:pt x="0" y="240919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cNvPr id="308" name="Group 308"/>
                          <wpg:cNvGrpSpPr/>
                          <wpg:grpSpPr>
                            <a:xfrm>
                              <a:off x="821055" y="2212340"/>
                              <a:ext cx="2195829" cy="299720"/>
                              <a:chOff x="0" y="0"/>
                              <a:chExt cx="2195829" cy="299720"/>
                            </a:xfrm>
                          </wpg:grpSpPr>
                          <wps:wsp>
                            <wps:cNvPr id="309" name="Freeform: Shape 309"/>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10" name="Rectangle 310"/>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14:paraId="56EAD192" w14:textId="77777777" w:rsidR="000076F2" w:rsidRDefault="000076F2">
                                  <w:pPr>
                                    <w:jc w:val="center"/>
                                    <w:textDirection w:val="btLr"/>
                                  </w:pPr>
                                  <w:r>
                                    <w:rPr>
                                      <w:color w:val="000000"/>
                                    </w:rPr>
                                    <w:t>…</w:t>
                                  </w:r>
                                </w:p>
                              </w:txbxContent>
                            </wps:txbx>
                            <wps:bodyPr spcFirstLastPara="1" wrap="square" lIns="88900" tIns="38100" rIns="88900" bIns="38100" anchor="t" anchorCtr="0">
                              <a:noAutofit/>
                            </wps:bodyPr>
                          </wps:wsp>
                        </wpg:grpSp>
                        <wpg:grpSp>
                          <wpg:cNvPr id="311" name="Group 311"/>
                          <wpg:cNvGrpSpPr/>
                          <wpg:grpSpPr>
                            <a:xfrm>
                              <a:off x="821055" y="2684145"/>
                              <a:ext cx="2195829" cy="299720"/>
                              <a:chOff x="0" y="0"/>
                              <a:chExt cx="2195829" cy="299720"/>
                            </a:xfrm>
                          </wpg:grpSpPr>
                          <wps:wsp>
                            <wps:cNvPr id="316" name="Freeform: Shape 316"/>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17" name="Rectangle 317"/>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14:paraId="26CB8328" w14:textId="77777777" w:rsidR="000076F2" w:rsidRDefault="000076F2">
                                  <w:pPr>
                                    <w:jc w:val="center"/>
                                    <w:textDirection w:val="btLr"/>
                                  </w:pPr>
                                  <w:r>
                                    <w:rPr>
                                      <w:color w:val="000000"/>
                                    </w:rPr>
                                    <w:t>Giải thích thuật ngữ</w:t>
                                  </w:r>
                                </w:p>
                              </w:txbxContent>
                            </wps:txbx>
                            <wps:bodyPr spcFirstLastPara="1" wrap="square" lIns="88900" tIns="38100" rIns="88900" bIns="38100" anchor="t" anchorCtr="0">
                              <a:noAutofit/>
                            </wps:bodyPr>
                          </wps:wsp>
                        </wpg:grpSp>
                        <wpg:grpSp>
                          <wpg:cNvPr id="318" name="Group 318"/>
                          <wpg:cNvGrpSpPr/>
                          <wpg:grpSpPr>
                            <a:xfrm>
                              <a:off x="821055" y="1720850"/>
                              <a:ext cx="2195829" cy="299720"/>
                              <a:chOff x="0" y="0"/>
                              <a:chExt cx="2195829" cy="299720"/>
                            </a:xfrm>
                          </wpg:grpSpPr>
                          <wps:wsp>
                            <wps:cNvPr id="319" name="Freeform: Shape 319"/>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20" name="Rectangle 320"/>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14:paraId="2B1D93E2" w14:textId="77777777" w:rsidR="000076F2" w:rsidRDefault="000076F2">
                                  <w:pPr>
                                    <w:jc w:val="center"/>
                                    <w:textDirection w:val="btLr"/>
                                  </w:pPr>
                                  <w:r>
                                    <w:rPr>
                                      <w:color w:val="000000"/>
                                    </w:rPr>
                                    <w:t>Chủ đề 2</w:t>
                                  </w:r>
                                </w:p>
                                <w:p w14:paraId="28BEFC53" w14:textId="77777777" w:rsidR="000076F2" w:rsidRDefault="000076F2">
                                  <w:pPr>
                                    <w:textDirection w:val="btLr"/>
                                  </w:pPr>
                                </w:p>
                              </w:txbxContent>
                            </wps:txbx>
                            <wps:bodyPr spcFirstLastPara="1" wrap="square" lIns="88900" tIns="38100" rIns="88900" bIns="38100" anchor="t" anchorCtr="0">
                              <a:noAutofit/>
                            </wps:bodyPr>
                          </wps:wsp>
                        </wpg:grpSp>
                        <wpg:grpSp>
                          <wpg:cNvPr id="321" name="Group 321"/>
                          <wpg:cNvGrpSpPr/>
                          <wpg:grpSpPr>
                            <a:xfrm>
                              <a:off x="821055" y="1198245"/>
                              <a:ext cx="2195829" cy="299720"/>
                              <a:chOff x="0" y="0"/>
                              <a:chExt cx="2195829" cy="299720"/>
                            </a:xfrm>
                          </wpg:grpSpPr>
                          <wps:wsp>
                            <wps:cNvPr id="322" name="Freeform: Shape 322"/>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23" name="Rectangle 323"/>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14:paraId="3577AB9C" w14:textId="77777777" w:rsidR="000076F2" w:rsidRDefault="000076F2">
                                  <w:pPr>
                                    <w:jc w:val="center"/>
                                    <w:textDirection w:val="btLr"/>
                                  </w:pPr>
                                  <w:r>
                                    <w:rPr>
                                      <w:color w:val="000000"/>
                                    </w:rPr>
                                    <w:t>Chủ đề 1</w:t>
                                  </w:r>
                                </w:p>
                                <w:p w14:paraId="4AFF60A1" w14:textId="77777777" w:rsidR="000076F2" w:rsidRDefault="000076F2">
                                  <w:pPr>
                                    <w:textDirection w:val="btLr"/>
                                  </w:pPr>
                                </w:p>
                              </w:txbxContent>
                            </wps:txbx>
                            <wps:bodyPr spcFirstLastPara="1" wrap="square" lIns="88900" tIns="38100" rIns="88900" bIns="38100" anchor="t" anchorCtr="0">
                              <a:noAutofit/>
                            </wps:bodyPr>
                          </wps:wsp>
                        </wpg:grpSp>
                        <wpg:grpSp>
                          <wpg:cNvPr id="324" name="Group 324"/>
                          <wpg:cNvGrpSpPr/>
                          <wpg:grpSpPr>
                            <a:xfrm>
                              <a:off x="821055" y="659765"/>
                              <a:ext cx="2195829" cy="299720"/>
                              <a:chOff x="0" y="0"/>
                              <a:chExt cx="2195829" cy="299720"/>
                            </a:xfrm>
                          </wpg:grpSpPr>
                          <wps:wsp>
                            <wps:cNvPr id="325" name="Freeform: Shape 325"/>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26" name="Rectangle 326"/>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14:paraId="0145D759" w14:textId="77777777" w:rsidR="000076F2" w:rsidRDefault="000076F2">
                                  <w:pPr>
                                    <w:jc w:val="center"/>
                                    <w:textDirection w:val="btLr"/>
                                  </w:pPr>
                                  <w:r>
                                    <w:rPr>
                                      <w:color w:val="000000"/>
                                    </w:rPr>
                                    <w:t>Mục lục</w:t>
                                  </w:r>
                                </w:p>
                              </w:txbxContent>
                            </wps:txbx>
                            <wps:bodyPr spcFirstLastPara="1" wrap="square" lIns="88900" tIns="38100" rIns="88900" bIns="38100" anchor="t" anchorCtr="0">
                              <a:noAutofit/>
                            </wps:bodyPr>
                          </wps:wsp>
                        </wpg:grpSp>
                        <wps:wsp>
                          <wps:cNvPr id="327" name="Freeform: Shape 327"/>
                          <wps:cNvSpPr/>
                          <wps:spPr>
                            <a:xfrm>
                              <a:off x="3016884" y="1365885"/>
                              <a:ext cx="567690" cy="0"/>
                            </a:xfrm>
                            <a:custGeom>
                              <a:avLst/>
                              <a:gdLst/>
                              <a:ahLst/>
                              <a:cxnLst/>
                              <a:rect l="l" t="t" r="r" b="b"/>
                              <a:pathLst>
                                <a:path w="567690" h="1" extrusionOk="0">
                                  <a:moveTo>
                                    <a:pt x="0" y="0"/>
                                  </a:moveTo>
                                  <a:lnTo>
                                    <a:pt x="5676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28" name="Freeform: Shape 328"/>
                          <wps:cNvSpPr/>
                          <wps:spPr>
                            <a:xfrm>
                              <a:off x="3584575" y="659765"/>
                              <a:ext cx="635" cy="1364615"/>
                            </a:xfrm>
                            <a:custGeom>
                              <a:avLst/>
                              <a:gdLst/>
                              <a:ahLst/>
                              <a:cxnLst/>
                              <a:rect l="l" t="t" r="r" b="b"/>
                              <a:pathLst>
                                <a:path w="635" h="1364615" extrusionOk="0">
                                  <a:moveTo>
                                    <a:pt x="0" y="0"/>
                                  </a:moveTo>
                                  <a:lnTo>
                                    <a:pt x="635" y="136461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cNvPr id="329" name="Group 329"/>
                          <wpg:cNvGrpSpPr/>
                          <wpg:grpSpPr>
                            <a:xfrm>
                              <a:off x="3584575" y="485140"/>
                              <a:ext cx="2195829" cy="299720"/>
                              <a:chOff x="0" y="0"/>
                              <a:chExt cx="2195829" cy="299720"/>
                            </a:xfrm>
                          </wpg:grpSpPr>
                          <wps:wsp>
                            <wps:cNvPr id="330" name="Freeform: Shape 330"/>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31" name="Rectangle 331"/>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14:paraId="476003B4" w14:textId="77777777" w:rsidR="000076F2" w:rsidRDefault="000076F2">
                                  <w:pPr>
                                    <w:jc w:val="center"/>
                                    <w:textDirection w:val="btLr"/>
                                  </w:pPr>
                                  <w:r>
                                    <w:rPr>
                                      <w:color w:val="000000"/>
                                    </w:rPr>
                                    <w:t>Bài 1</w:t>
                                  </w:r>
                                </w:p>
                              </w:txbxContent>
                            </wps:txbx>
                            <wps:bodyPr spcFirstLastPara="1" wrap="square" lIns="88900" tIns="38100" rIns="88900" bIns="38100" anchor="t" anchorCtr="0">
                              <a:noAutofit/>
                            </wps:bodyPr>
                          </wps:wsp>
                        </wpg:grpSp>
                        <wpg:grpSp>
                          <wpg:cNvPr id="332" name="Group 332"/>
                          <wpg:cNvGrpSpPr/>
                          <wpg:grpSpPr>
                            <a:xfrm>
                              <a:off x="3585209" y="959485"/>
                              <a:ext cx="2195829" cy="299720"/>
                              <a:chOff x="0" y="0"/>
                              <a:chExt cx="2195829" cy="299720"/>
                            </a:xfrm>
                          </wpg:grpSpPr>
                          <wps:wsp>
                            <wps:cNvPr id="333" name="Freeform: Shape 333"/>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34" name="Rectangle 334"/>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14:paraId="0AFA30CD" w14:textId="77777777" w:rsidR="000076F2" w:rsidRDefault="000076F2">
                                  <w:pPr>
                                    <w:jc w:val="center"/>
                                    <w:textDirection w:val="btLr"/>
                                  </w:pPr>
                                  <w:r>
                                    <w:rPr>
                                      <w:color w:val="000000"/>
                                    </w:rPr>
                                    <w:t>Bài 2</w:t>
                                  </w:r>
                                </w:p>
                              </w:txbxContent>
                            </wps:txbx>
                            <wps:bodyPr spcFirstLastPara="1" wrap="square" lIns="88900" tIns="38100" rIns="88900" bIns="38100" anchor="t" anchorCtr="0">
                              <a:noAutofit/>
                            </wps:bodyPr>
                          </wps:wsp>
                        </wpg:grpSp>
                        <wpg:grpSp>
                          <wpg:cNvPr id="335" name="Group 335"/>
                          <wpg:cNvGrpSpPr/>
                          <wpg:grpSpPr>
                            <a:xfrm>
                              <a:off x="3585209" y="1421130"/>
                              <a:ext cx="2195829" cy="299720"/>
                              <a:chOff x="0" y="0"/>
                              <a:chExt cx="2195829" cy="299720"/>
                            </a:xfrm>
                          </wpg:grpSpPr>
                          <wps:wsp>
                            <wps:cNvPr id="336" name="Freeform: Shape 336"/>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37" name="Rectangle 337"/>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14:paraId="0E151DD6" w14:textId="77777777" w:rsidR="000076F2" w:rsidRDefault="000076F2">
                                  <w:pPr>
                                    <w:jc w:val="center"/>
                                    <w:textDirection w:val="btLr"/>
                                  </w:pPr>
                                  <w:r>
                                    <w:rPr>
                                      <w:color w:val="000000"/>
                                    </w:rPr>
                                    <w:t>…</w:t>
                                  </w:r>
                                </w:p>
                              </w:txbxContent>
                            </wps:txbx>
                            <wps:bodyPr spcFirstLastPara="1" wrap="square" lIns="88900" tIns="38100" rIns="88900" bIns="38100" anchor="t" anchorCtr="0">
                              <a:noAutofit/>
                            </wps:bodyPr>
                          </wps:wsp>
                        </wpg:grpSp>
                        <wpg:grpSp>
                          <wpg:cNvPr id="338" name="Group 338"/>
                          <wpg:cNvGrpSpPr/>
                          <wpg:grpSpPr>
                            <a:xfrm>
                              <a:off x="3585209" y="1856740"/>
                              <a:ext cx="2195829" cy="299720"/>
                              <a:chOff x="0" y="0"/>
                              <a:chExt cx="2195829" cy="299720"/>
                            </a:xfrm>
                          </wpg:grpSpPr>
                          <wps:wsp>
                            <wps:cNvPr id="339" name="Freeform: Shape 339"/>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40" name="Rectangle 340"/>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14:paraId="65B0A1BE" w14:textId="77777777" w:rsidR="000076F2" w:rsidRDefault="000076F2">
                                  <w:pPr>
                                    <w:jc w:val="center"/>
                                    <w:textDirection w:val="btLr"/>
                                  </w:pPr>
                                  <w:r>
                                    <w:rPr>
                                      <w:color w:val="000000"/>
                                    </w:rPr>
                                    <w:t>Bài n</w:t>
                                  </w:r>
                                </w:p>
                              </w:txbxContent>
                            </wps:txbx>
                            <wps:bodyPr spcFirstLastPara="1" wrap="square" lIns="88900" tIns="38100" rIns="88900" bIns="38100" anchor="t" anchorCtr="0">
                              <a:noAutofit/>
                            </wps:bodyPr>
                          </wps:wsp>
                        </wpg:grpSp>
                      </wpg:grpSp>
                    </wpg:wgp>
                  </a:graphicData>
                </a:graphic>
              </wp:inline>
            </w:drawing>
          </mc:Choice>
          <mc:Fallback>
            <w:pict>
              <v:group w14:anchorId="1A90324C" id="Group 303" o:spid="_x0000_s1072" style="width:455.2pt;height:234.95pt;mso-position-horizontal-relative:char;mso-position-vertical-relative:line" coordorigin="24554,22880" coordsize="57810,2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">
                <v:group id="Group 304" o:spid="_x0000_s1073" style="position:absolute;left:24554;top:22880;width:57811;height:29839" coordsize="57810,2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ect id="Rectangle 305" o:spid="_x0000_s1074" style="position:absolute;width:57810;height:29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" filled="f" stroked="f">
                    <v:textbox inset="2.53958mm,2.53958mm,2.53958mm,2.53958mm">
                      <w:txbxContent>
                        <w:p w14:paraId="44239AD7" w14:textId="77777777" w:rsidR="000076F2" w:rsidRDefault="000076F2">
                          <w:pPr>
                            <w:ind w:firstLine="0"/>
                            <w:jc w:val="left"/>
                            <w:textDirection w:val="btLr"/>
                          </w:pPr>
                        </w:p>
                      </w:txbxContent>
                    </v:textbox>
                  </v:rect>
                  <v:rect id="Rectangle 306" o:spid="_x0000_s1075" style="position:absolute;width:16275;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" fillcolor="#b6dde8" strokecolor="#00b0f0" strokeweight="1pt">
                    <v:stroke startarrowwidth="narrow" startarrowlength="short" endarrowwidth="narrow" endarrowlength="short" joinstyle="round"/>
                    <v:textbox inset="7pt,3pt,7pt,3pt">
                      <w:txbxContent>
                        <w:p w14:paraId="5B825827" w14:textId="77777777" w:rsidR="000076F2" w:rsidRDefault="000076F2">
                          <w:pPr>
                            <w:jc w:val="center"/>
                            <w:textDirection w:val="btLr"/>
                          </w:pPr>
                          <w:r>
                            <w:rPr>
                              <w:color w:val="000000"/>
                              <w:sz w:val="24"/>
                            </w:rPr>
                            <w:t>SÁCH GIÁO KHOA</w:t>
                          </w:r>
                        </w:p>
                        <w:p w14:paraId="327CAA9C" w14:textId="77777777" w:rsidR="000076F2" w:rsidRDefault="000076F2">
                          <w:pPr>
                            <w:jc w:val="center"/>
                            <w:textDirection w:val="btLr"/>
                          </w:pPr>
                          <w:r>
                            <w:rPr>
                              <w:color w:val="000000"/>
                              <w:sz w:val="24"/>
                            </w:rPr>
                            <w:t>KHTN 6</w:t>
                          </w:r>
                        </w:p>
                      </w:txbxContent>
                    </v:textbox>
                  </v:rect>
                  <v:shape id="Freeform: Shape 307" o:spid="_x0000_s1076" style="position:absolute;left:8210;top:4394;width:0;height:24092;visibility:visible;mso-wrap-style:square;v-text-anchor:middle" coordsize="1,240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" path="m,l,2409190e" strokeweight="1pt">
                    <v:stroke startarrowwidth="narrow" startarrowlength="short" endarrowwidth="narrow" endarrowlength="short"/>
                    <v:path arrowok="t" o:extrusionok="f"/>
                  </v:shape>
                  <v:group id="Group 308" o:spid="_x0000_s1077" style="position:absolute;left:8210;top:22123;width:21958;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Shape 309" o:spid="_x0000_s1078"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" path="m,l615234,e" strokeweight="1pt">
                      <v:stroke startarrowwidth="narrow" startarrowlength="short" endarrow="block"/>
                      <v:path arrowok="t" o:extrusionok="f"/>
                    </v:shape>
                    <v:rect id="Rectangle 310" o:spid="_x0000_s1079"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" fillcolor="#d6e3bc" strokecolor="#92d050" strokeweight="1.5pt">
                      <v:stroke startarrowwidth="narrow" startarrowlength="short" endarrowwidth="narrow" endarrowlength="short" joinstyle="round"/>
                      <v:textbox inset="7pt,3pt,7pt,3pt">
                        <w:txbxContent>
                          <w:p w14:paraId="56EAD192" w14:textId="77777777" w:rsidR="000076F2" w:rsidRDefault="000076F2">
                            <w:pPr>
                              <w:jc w:val="center"/>
                              <w:textDirection w:val="btLr"/>
                            </w:pPr>
                            <w:r>
                              <w:rPr>
                                <w:color w:val="000000"/>
                              </w:rPr>
                              <w:t>…</w:t>
                            </w:r>
                          </w:p>
                        </w:txbxContent>
                      </v:textbox>
                    </v:rect>
                  </v:group>
                  <v:group id="Group 311" o:spid="_x0000_s1080" style="position:absolute;left:8210;top:26841;width:21958;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Shape 316" o:spid="_x0000_s1081"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" path="m,l615234,e" strokeweight="1pt">
                      <v:stroke startarrowwidth="narrow" startarrowlength="short" endarrow="block"/>
                      <v:path arrowok="t" o:extrusionok="f"/>
                    </v:shape>
                    <v:rect id="Rectangle 317" o:spid="_x0000_s1082"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" fillcolor="#d6e3bc" strokecolor="#92d050" strokeweight="1.5pt">
                      <v:stroke startarrowwidth="narrow" startarrowlength="short" endarrowwidth="narrow" endarrowlength="short" joinstyle="round"/>
                      <v:textbox inset="7pt,3pt,7pt,3pt">
                        <w:txbxContent>
                          <w:p w14:paraId="26CB8328" w14:textId="77777777" w:rsidR="000076F2" w:rsidRDefault="000076F2">
                            <w:pPr>
                              <w:jc w:val="center"/>
                              <w:textDirection w:val="btLr"/>
                            </w:pPr>
                            <w:r>
                              <w:rPr>
                                <w:color w:val="000000"/>
                              </w:rPr>
                              <w:t>Giải thích thuật ngữ</w:t>
                            </w:r>
                          </w:p>
                        </w:txbxContent>
                      </v:textbox>
                    </v:rect>
                  </v:group>
                  <v:group id="Group 318" o:spid="_x0000_s1083" style="position:absolute;left:8210;top:17208;width:21958;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Shape 319" o:spid="_x0000_s1084"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" path="m,l615234,e" strokeweight="1pt">
                      <v:stroke startarrowwidth="narrow" startarrowlength="short" endarrow="block"/>
                      <v:path arrowok="t" o:extrusionok="f"/>
                    </v:shape>
                    <v:rect id="Rectangle 320" o:spid="_x0000_s1085"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" fillcolor="#d6e3bc" strokecolor="#92d050" strokeweight="1.5pt">
                      <v:stroke startarrowwidth="narrow" startarrowlength="short" endarrowwidth="narrow" endarrowlength="short" joinstyle="round"/>
                      <v:textbox inset="7pt,3pt,7pt,3pt">
                        <w:txbxContent>
                          <w:p w14:paraId="2B1D93E2" w14:textId="77777777" w:rsidR="000076F2" w:rsidRDefault="000076F2">
                            <w:pPr>
                              <w:jc w:val="center"/>
                              <w:textDirection w:val="btLr"/>
                            </w:pPr>
                            <w:r>
                              <w:rPr>
                                <w:color w:val="000000"/>
                              </w:rPr>
                              <w:t>Chủ đề 2</w:t>
                            </w:r>
                          </w:p>
                          <w:p w14:paraId="28BEFC53" w14:textId="77777777" w:rsidR="000076F2" w:rsidRDefault="000076F2">
                            <w:pPr>
                              <w:textDirection w:val="btLr"/>
                            </w:pPr>
                          </w:p>
                        </w:txbxContent>
                      </v:textbox>
                    </v:rect>
                  </v:group>
                  <v:group id="Group 321" o:spid="_x0000_s1086" style="position:absolute;left:8210;top:11982;width:21958;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Shape 322" o:spid="_x0000_s1087"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" path="m,l615234,e" strokeweight="1pt">
                      <v:stroke startarrowwidth="narrow" startarrowlength="short" endarrow="block"/>
                      <v:path arrowok="t" o:extrusionok="f"/>
                    </v:shape>
                    <v:rect id="Rectangle 323" o:spid="_x0000_s1088"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" fillcolor="#d6e3bc" strokecolor="#92d050" strokeweight="1.5pt">
                      <v:stroke startarrowwidth="narrow" startarrowlength="short" endarrowwidth="narrow" endarrowlength="short" joinstyle="round"/>
                      <v:textbox inset="7pt,3pt,7pt,3pt">
                        <w:txbxContent>
                          <w:p w14:paraId="3577AB9C" w14:textId="77777777" w:rsidR="000076F2" w:rsidRDefault="000076F2">
                            <w:pPr>
                              <w:jc w:val="center"/>
                              <w:textDirection w:val="btLr"/>
                            </w:pPr>
                            <w:r>
                              <w:rPr>
                                <w:color w:val="000000"/>
                              </w:rPr>
                              <w:t>Chủ đề 1</w:t>
                            </w:r>
                          </w:p>
                          <w:p w14:paraId="4AFF60A1" w14:textId="77777777" w:rsidR="000076F2" w:rsidRDefault="000076F2">
                            <w:pPr>
                              <w:textDirection w:val="btLr"/>
                            </w:pPr>
                          </w:p>
                        </w:txbxContent>
                      </v:textbox>
                    </v:rect>
                  </v:group>
                  <v:group id="Group 324" o:spid="_x0000_s1089" style="position:absolute;left:8210;top:6597;width:21958;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Shape 325" o:spid="_x0000_s1090"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" path="m,l615234,e" strokeweight="1pt">
                      <v:stroke startarrowwidth="narrow" startarrowlength="short" endarrow="block"/>
                      <v:path arrowok="t" o:extrusionok="f"/>
                    </v:shape>
                    <v:rect id="Rectangle 326" o:spid="_x0000_s1091"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" fillcolor="#d6e3bc" strokecolor="#92d050" strokeweight="1.5pt">
                      <v:stroke startarrowwidth="narrow" startarrowlength="short" endarrowwidth="narrow" endarrowlength="short" joinstyle="round"/>
                      <v:textbox inset="7pt,3pt,7pt,3pt">
                        <w:txbxContent>
                          <w:p w14:paraId="0145D759" w14:textId="77777777" w:rsidR="000076F2" w:rsidRDefault="000076F2">
                            <w:pPr>
                              <w:jc w:val="center"/>
                              <w:textDirection w:val="btLr"/>
                            </w:pPr>
                            <w:r>
                              <w:rPr>
                                <w:color w:val="000000"/>
                              </w:rPr>
                              <w:t>Mục lục</w:t>
                            </w:r>
                          </w:p>
                        </w:txbxContent>
                      </v:textbox>
                    </v:rect>
                  </v:group>
                  <v:shape id="Freeform: Shape 327" o:spid="_x0000_s1092" style="position:absolute;left:30168;top:13658;width:5677;height:0;visibility:visible;mso-wrap-style:square;v-text-anchor:middle" coordsize="567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" path="m,l567690,e" strokeweight="1pt">
                    <v:stroke startarrowwidth="narrow" startarrowlength="short" endarrowwidth="narrow" endarrowlength="short"/>
                    <v:path arrowok="t" o:extrusionok="f"/>
                  </v:shape>
                  <v:shape id="Freeform: Shape 328" o:spid="_x0000_s1093" style="position:absolute;left:35845;top:6597;width:7;height:13646;visibility:visible;mso-wrap-style:square;v-text-anchor:middle" coordsize="635,136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" path="m,l635,1364615e" strokeweight="1pt">
                    <v:stroke startarrowwidth="narrow" startarrowlength="short" endarrowwidth="narrow" endarrowlength="short"/>
                    <v:path arrowok="t" o:extrusionok="f"/>
                  </v:shape>
                  <v:group id="Group 329" o:spid="_x0000_s1094" style="position:absolute;left:35845;top:4851;width:21959;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Shape 330" o:spid="_x0000_s1095"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" path="m,l615234,e" strokeweight="1pt">
                      <v:stroke startarrowwidth="narrow" startarrowlength="short" endarrow="block"/>
                      <v:path arrowok="t" o:extrusionok="f"/>
                    </v:shape>
                    <v:rect id="Rectangle 331" o:spid="_x0000_s1096"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" fillcolor="#d6e3bc" strokeweight="1.5pt">
                      <v:stroke startarrowwidth="narrow" startarrowlength="short" endarrowwidth="narrow" endarrowlength="short" joinstyle="round"/>
                      <v:textbox inset="7pt,3pt,7pt,3pt">
                        <w:txbxContent>
                          <w:p w14:paraId="476003B4" w14:textId="77777777" w:rsidR="000076F2" w:rsidRDefault="000076F2">
                            <w:pPr>
                              <w:jc w:val="center"/>
                              <w:textDirection w:val="btLr"/>
                            </w:pPr>
                            <w:r>
                              <w:rPr>
                                <w:color w:val="000000"/>
                              </w:rPr>
                              <w:t>Bài 1</w:t>
                            </w:r>
                          </w:p>
                        </w:txbxContent>
                      </v:textbox>
                    </v:rect>
                  </v:group>
                  <v:group id="Group 332" o:spid="_x0000_s1097" style="position:absolute;left:35852;top:9594;width:21958;height:2998"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Shape 333" o:spid="_x0000_s1098"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" path="m,l615234,e" strokeweight="1pt">
                      <v:stroke startarrowwidth="narrow" startarrowlength="short" endarrow="block"/>
                      <v:path arrowok="t" o:extrusionok="f"/>
                    </v:shape>
                    <v:rect id="Rectangle 334" o:spid="_x0000_s1099"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" fillcolor="#d6e3bc" strokeweight="1.5pt">
                      <v:stroke startarrowwidth="narrow" startarrowlength="short" endarrowwidth="narrow" endarrowlength="short" joinstyle="round"/>
                      <v:textbox inset="7pt,3pt,7pt,3pt">
                        <w:txbxContent>
                          <w:p w14:paraId="0AFA30CD" w14:textId="77777777" w:rsidR="000076F2" w:rsidRDefault="000076F2">
                            <w:pPr>
                              <w:jc w:val="center"/>
                              <w:textDirection w:val="btLr"/>
                            </w:pPr>
                            <w:r>
                              <w:rPr>
                                <w:color w:val="000000"/>
                              </w:rPr>
                              <w:t>Bài 2</w:t>
                            </w:r>
                          </w:p>
                        </w:txbxContent>
                      </v:textbox>
                    </v:rect>
                  </v:group>
                  <v:group id="Group 335" o:spid="_x0000_s1100" style="position:absolute;left:35852;top:14211;width:21958;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Shape 336" o:spid="_x0000_s1101"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" path="m,l615234,e" strokeweight="1pt">
                      <v:stroke startarrowwidth="narrow" startarrowlength="short" endarrow="block"/>
                      <v:path arrowok="t" o:extrusionok="f"/>
                    </v:shape>
                    <v:rect id="Rectangle 337" o:spid="_x0000_s1102"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" fillcolor="#d6e3bc" strokeweight="1.5pt">
                      <v:stroke startarrowwidth="narrow" startarrowlength="short" endarrowwidth="narrow" endarrowlength="short" joinstyle="round"/>
                      <v:textbox inset="7pt,3pt,7pt,3pt">
                        <w:txbxContent>
                          <w:p w14:paraId="0E151DD6" w14:textId="77777777" w:rsidR="000076F2" w:rsidRDefault="000076F2">
                            <w:pPr>
                              <w:jc w:val="center"/>
                              <w:textDirection w:val="btLr"/>
                            </w:pPr>
                            <w:r>
                              <w:rPr>
                                <w:color w:val="000000"/>
                              </w:rPr>
                              <w:t>…</w:t>
                            </w:r>
                          </w:p>
                        </w:txbxContent>
                      </v:textbox>
                    </v:rect>
                  </v:group>
                  <v:group id="Group 338" o:spid="_x0000_s1103" style="position:absolute;left:35852;top:18567;width:21958;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Shape 339" o:spid="_x0000_s1104"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" path="m,l615234,e" strokeweight="1pt">
                      <v:stroke startarrowwidth="narrow" startarrowlength="short" endarrow="block"/>
                      <v:path arrowok="t" o:extrusionok="f"/>
                    </v:shape>
                    <v:rect id="Rectangle 340" o:spid="_x0000_s1105"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" fillcolor="#d6e3bc" strokeweight="1.5pt">
                      <v:stroke startarrowwidth="narrow" startarrowlength="short" endarrowwidth="narrow" endarrowlength="short" joinstyle="round"/>
                      <v:textbox inset="7pt,3pt,7pt,3pt">
                        <w:txbxContent>
                          <w:p w14:paraId="65B0A1BE" w14:textId="77777777" w:rsidR="000076F2" w:rsidRDefault="000076F2">
                            <w:pPr>
                              <w:jc w:val="center"/>
                              <w:textDirection w:val="btLr"/>
                            </w:pPr>
                            <w:r>
                              <w:rPr>
                                <w:color w:val="000000"/>
                              </w:rPr>
                              <w:t>Bài n</w:t>
                            </w:r>
                          </w:p>
                        </w:txbxContent>
                      </v:textbox>
                    </v:rect>
                  </v:group>
                </v:group>
                <w10:anchorlock/>
              </v:group>
            </w:pict>
          </mc:Fallback>
        </mc:AlternateContent>
      </w:r>
    </w:p>
    <w:p w14:paraId="721A7B6D" w14:textId="77777777" w:rsidR="00060990" w:rsidRDefault="00AD1E80" w:rsidP="00AD1E80">
      <w:pPr>
        <w:keepNext/>
        <w:widowControl w:val="0"/>
        <w:pBdr>
          <w:top w:val="nil"/>
          <w:left w:val="nil"/>
          <w:bottom w:val="nil"/>
          <w:right w:val="nil"/>
          <w:between w:val="nil"/>
        </w:pBdr>
        <w:ind w:firstLine="0"/>
        <w:jc w:val="center"/>
        <w:rPr>
          <w:b/>
          <w:color w:val="000000"/>
        </w:rPr>
      </w:pPr>
      <w:r>
        <w:rPr>
          <w:b/>
          <w:noProof/>
          <w:color w:val="000000"/>
          <w:lang w:val="en-US" w:eastAsia="en-US"/>
        </w:rPr>
        <mc:AlternateContent>
          <mc:Choice Requires="wpg">
            <w:drawing>
              <wp:inline distT="0" distB="0" distL="114300" distR="114300" wp14:anchorId="23956397" wp14:editId="351A5AB1">
                <wp:extent cx="5544185" cy="3023235"/>
                <wp:effectExtent l="0" t="0" r="0" b="0"/>
                <wp:docPr id="341" name="Group 341"/>
                <wp:cNvGraphicFramePr/>
                <a:graphic xmlns:a="http://schemas.openxmlformats.org/drawingml/2006/main">
                  <a:graphicData uri="http://schemas.microsoft.com/office/word/2010/wordprocessingGroup">
                    <wpg:wgp>
                      <wpg:cNvGrpSpPr/>
                      <wpg:grpSpPr>
                        <a:xfrm>
                          <a:off x="0" y="0"/>
                          <a:ext cx="5544185" cy="3023235"/>
                          <a:chOff x="2573908" y="2268383"/>
                          <a:chExt cx="5544184" cy="3023235"/>
                        </a:xfrm>
                      </wpg:grpSpPr>
                      <wpg:grpSp>
                        <wpg:cNvPr id="342" name="Group 342"/>
                        <wpg:cNvGrpSpPr/>
                        <wpg:grpSpPr>
                          <a:xfrm>
                            <a:off x="2573908" y="2268383"/>
                            <a:ext cx="5544184" cy="3023235"/>
                            <a:chOff x="0" y="0"/>
                            <a:chExt cx="5544184" cy="3023235"/>
                          </a:xfrm>
                        </wpg:grpSpPr>
                        <wps:wsp>
                          <wps:cNvPr id="343" name="Rectangle 343"/>
                          <wps:cNvSpPr/>
                          <wps:spPr>
                            <a:xfrm>
                              <a:off x="0" y="0"/>
                              <a:ext cx="5544175" cy="3023225"/>
                            </a:xfrm>
                            <a:prstGeom prst="rect">
                              <a:avLst/>
                            </a:prstGeom>
                            <a:noFill/>
                            <a:ln>
                              <a:noFill/>
                            </a:ln>
                          </wps:spPr>
                          <wps:txbx>
                            <w:txbxContent>
                              <w:p w14:paraId="791BE0A0" w14:textId="77777777" w:rsidR="000076F2" w:rsidRDefault="000076F2">
                                <w:pPr>
                                  <w:ind w:firstLine="0"/>
                                  <w:jc w:val="left"/>
                                  <w:textDirection w:val="btLr"/>
                                </w:pPr>
                              </w:p>
                            </w:txbxContent>
                          </wps:txbx>
                          <wps:bodyPr spcFirstLastPara="1" wrap="square" lIns="91425" tIns="91425" rIns="91425" bIns="91425" anchor="ctr" anchorCtr="0">
                            <a:noAutofit/>
                          </wps:bodyPr>
                        </wps:wsp>
                        <wps:wsp>
                          <wps:cNvPr id="344" name="Rectangle 344"/>
                          <wps:cNvSpPr/>
                          <wps:spPr>
                            <a:xfrm>
                              <a:off x="0" y="0"/>
                              <a:ext cx="1199515" cy="382270"/>
                            </a:xfrm>
                            <a:prstGeom prst="rect">
                              <a:avLst/>
                            </a:prstGeom>
                            <a:solidFill>
                              <a:srgbClr val="FBD4B4"/>
                            </a:solidFill>
                            <a:ln w="19050" cap="flat" cmpd="sng">
                              <a:solidFill>
                                <a:srgbClr val="F57B17"/>
                              </a:solidFill>
                              <a:prstDash val="solid"/>
                              <a:round/>
                              <a:headEnd type="none" w="sm" len="sm"/>
                              <a:tailEnd type="none" w="sm" len="sm"/>
                            </a:ln>
                          </wps:spPr>
                          <wps:txbx>
                            <w:txbxContent>
                              <w:p w14:paraId="403796A4" w14:textId="77777777" w:rsidR="000076F2" w:rsidRDefault="000076F2">
                                <w:pPr>
                                  <w:jc w:val="center"/>
                                  <w:textDirection w:val="btLr"/>
                                </w:pPr>
                                <w:r>
                                  <w:rPr>
                                    <w:color w:val="000000"/>
                                    <w:sz w:val="24"/>
                                  </w:rPr>
                                  <w:t>BÀI HỌC</w:t>
                                </w:r>
                              </w:p>
                            </w:txbxContent>
                          </wps:txbx>
                          <wps:bodyPr spcFirstLastPara="1" wrap="square" lIns="88900" tIns="38100" rIns="88900" bIns="38100" anchor="t" anchorCtr="0">
                            <a:noAutofit/>
                          </wps:bodyPr>
                        </wps:wsp>
                        <wps:wsp>
                          <wps:cNvPr id="345" name="Freeform: Shape 345"/>
                          <wps:cNvSpPr/>
                          <wps:spPr>
                            <a:xfrm>
                              <a:off x="584200" y="382270"/>
                              <a:ext cx="0" cy="2508885"/>
                            </a:xfrm>
                            <a:custGeom>
                              <a:avLst/>
                              <a:gdLst/>
                              <a:ahLst/>
                              <a:cxnLst/>
                              <a:rect l="l" t="t" r="r" b="b"/>
                              <a:pathLst>
                                <a:path w="1" h="2508885" extrusionOk="0">
                                  <a:moveTo>
                                    <a:pt x="0" y="0"/>
                                  </a:moveTo>
                                  <a:lnTo>
                                    <a:pt x="0" y="250888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cNvPr id="346" name="Group 346"/>
                          <wpg:cNvGrpSpPr/>
                          <wpg:grpSpPr>
                            <a:xfrm>
                              <a:off x="584200" y="2237105"/>
                              <a:ext cx="2195829" cy="299720"/>
                              <a:chOff x="0" y="0"/>
                              <a:chExt cx="2195829" cy="299720"/>
                            </a:xfrm>
                          </wpg:grpSpPr>
                          <wps:wsp>
                            <wps:cNvPr id="347" name="Freeform: Shape 347"/>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48" name="Rectangle 348"/>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14:paraId="6634CECF" w14:textId="77777777" w:rsidR="000076F2" w:rsidRDefault="000076F2">
                                  <w:pPr>
                                    <w:jc w:val="center"/>
                                    <w:textDirection w:val="btLr"/>
                                  </w:pPr>
                                  <w:r>
                                    <w:rPr>
                                      <w:color w:val="000000"/>
                                    </w:rPr>
                                    <w:t>Vận dụng</w:t>
                                  </w:r>
                                </w:p>
                              </w:txbxContent>
                            </wps:txbx>
                            <wps:bodyPr spcFirstLastPara="1" wrap="square" lIns="88900" tIns="38100" rIns="88900" bIns="38100" anchor="t" anchorCtr="0">
                              <a:noAutofit/>
                            </wps:bodyPr>
                          </wps:wsp>
                        </wpg:grpSp>
                        <wpg:grpSp>
                          <wpg:cNvPr id="349" name="Group 349"/>
                          <wpg:cNvGrpSpPr/>
                          <wpg:grpSpPr>
                            <a:xfrm>
                              <a:off x="584200" y="2723515"/>
                              <a:ext cx="2195829" cy="299720"/>
                              <a:chOff x="0" y="0"/>
                              <a:chExt cx="2195829" cy="299720"/>
                            </a:xfrm>
                          </wpg:grpSpPr>
                          <wps:wsp>
                            <wps:cNvPr id="350" name="Freeform: Shape 350"/>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51" name="Rectangle 351"/>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14:paraId="6B0E6D84" w14:textId="77777777" w:rsidR="000076F2" w:rsidRDefault="000076F2">
                                  <w:pPr>
                                    <w:jc w:val="center"/>
                                    <w:textDirection w:val="btLr"/>
                                  </w:pPr>
                                  <w:r>
                                    <w:rPr>
                                      <w:color w:val="000000"/>
                                    </w:rPr>
                                    <w:t>Mở rộng</w:t>
                                  </w:r>
                                </w:p>
                              </w:txbxContent>
                            </wps:txbx>
                            <wps:bodyPr spcFirstLastPara="1" wrap="square" lIns="88900" tIns="38100" rIns="88900" bIns="38100" anchor="t" anchorCtr="0">
                              <a:noAutofit/>
                            </wps:bodyPr>
                          </wps:wsp>
                        </wpg:grpSp>
                        <wpg:grpSp>
                          <wpg:cNvPr id="352" name="Group 352"/>
                          <wpg:cNvGrpSpPr/>
                          <wpg:grpSpPr>
                            <a:xfrm>
                              <a:off x="584200" y="1741170"/>
                              <a:ext cx="2195829" cy="299720"/>
                              <a:chOff x="0" y="0"/>
                              <a:chExt cx="2195829" cy="299720"/>
                            </a:xfrm>
                          </wpg:grpSpPr>
                          <wps:wsp>
                            <wps:cNvPr id="353" name="Freeform: Shape 353"/>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54" name="Rectangle 354"/>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14:paraId="5B8C2C72" w14:textId="77777777" w:rsidR="000076F2" w:rsidRDefault="000076F2">
                                  <w:pPr>
                                    <w:jc w:val="center"/>
                                    <w:textDirection w:val="btLr"/>
                                  </w:pPr>
                                  <w:r>
                                    <w:rPr>
                                      <w:color w:val="000000"/>
                                    </w:rPr>
                                    <w:t>Luyện tập</w:t>
                                  </w:r>
                                </w:p>
                              </w:txbxContent>
                            </wps:txbx>
                            <wps:bodyPr spcFirstLastPara="1" wrap="square" lIns="88900" tIns="38100" rIns="88900" bIns="38100" anchor="t" anchorCtr="0">
                              <a:noAutofit/>
                            </wps:bodyPr>
                          </wps:wsp>
                        </wpg:grpSp>
                        <wpg:grpSp>
                          <wpg:cNvPr id="355" name="Group 355"/>
                          <wpg:cNvGrpSpPr/>
                          <wpg:grpSpPr>
                            <a:xfrm>
                              <a:off x="584200" y="1069975"/>
                              <a:ext cx="2195829" cy="520065"/>
                              <a:chOff x="0" y="0"/>
                              <a:chExt cx="2195829" cy="520065"/>
                            </a:xfrm>
                          </wpg:grpSpPr>
                          <wps:wsp>
                            <wps:cNvPr id="356" name="Freeform: Shape 356"/>
                            <wps:cNvSpPr/>
                            <wps:spPr>
                              <a:xfrm>
                                <a:off x="0" y="291033"/>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57" name="Rectangle 357"/>
                            <wps:cNvSpPr/>
                            <wps:spPr>
                              <a:xfrm>
                                <a:off x="615234" y="0"/>
                                <a:ext cx="1580595" cy="520065"/>
                              </a:xfrm>
                              <a:prstGeom prst="rect">
                                <a:avLst/>
                              </a:prstGeom>
                              <a:solidFill>
                                <a:srgbClr val="D6E3BC"/>
                              </a:solidFill>
                              <a:ln w="19050" cap="flat" cmpd="sng">
                                <a:solidFill>
                                  <a:srgbClr val="92D050"/>
                                </a:solidFill>
                                <a:prstDash val="solid"/>
                                <a:round/>
                                <a:headEnd type="none" w="sm" len="sm"/>
                                <a:tailEnd type="none" w="sm" len="sm"/>
                              </a:ln>
                            </wps:spPr>
                            <wps:txbx>
                              <w:txbxContent>
                                <w:p w14:paraId="1B6D6696" w14:textId="77777777" w:rsidR="000076F2" w:rsidRDefault="000076F2">
                                  <w:pPr>
                                    <w:jc w:val="center"/>
                                    <w:textDirection w:val="btLr"/>
                                  </w:pPr>
                                  <w:r>
                                    <w:rPr>
                                      <w:color w:val="000000"/>
                                    </w:rPr>
                                    <w:t>Hình thành kiến thức mới</w:t>
                                  </w:r>
                                </w:p>
                              </w:txbxContent>
                            </wps:txbx>
                            <wps:bodyPr spcFirstLastPara="1" wrap="square" lIns="88900" tIns="38100" rIns="88900" bIns="38100" anchor="t" anchorCtr="0">
                              <a:noAutofit/>
                            </wps:bodyPr>
                          </wps:wsp>
                        </wpg:grpSp>
                        <wpg:grpSp>
                          <wpg:cNvPr id="358" name="Group 358"/>
                          <wpg:cNvGrpSpPr/>
                          <wpg:grpSpPr>
                            <a:xfrm>
                              <a:off x="584200" y="602615"/>
                              <a:ext cx="2195829" cy="299720"/>
                              <a:chOff x="0" y="0"/>
                              <a:chExt cx="2195829" cy="299720"/>
                            </a:xfrm>
                          </wpg:grpSpPr>
                          <wps:wsp>
                            <wps:cNvPr id="359" name="Freeform: Shape 359"/>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60" name="Rectangle 360"/>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14:paraId="16E8CA1F" w14:textId="77777777" w:rsidR="000076F2" w:rsidRDefault="000076F2">
                                  <w:pPr>
                                    <w:jc w:val="center"/>
                                    <w:textDirection w:val="btLr"/>
                                  </w:pPr>
                                  <w:r>
                                    <w:rPr>
                                      <w:color w:val="000000"/>
                                    </w:rPr>
                                    <w:t>Khởi động</w:t>
                                  </w:r>
                                </w:p>
                              </w:txbxContent>
                            </wps:txbx>
                            <wps:bodyPr spcFirstLastPara="1" wrap="square" lIns="88900" tIns="38100" rIns="88900" bIns="38100" anchor="t" anchorCtr="0">
                              <a:noAutofit/>
                            </wps:bodyPr>
                          </wps:wsp>
                        </wpg:grpSp>
                        <wps:wsp>
                          <wps:cNvPr id="361" name="Freeform: Shape 361"/>
                          <wps:cNvSpPr/>
                          <wps:spPr>
                            <a:xfrm>
                              <a:off x="2780029" y="1308735"/>
                              <a:ext cx="567690" cy="0"/>
                            </a:xfrm>
                            <a:custGeom>
                              <a:avLst/>
                              <a:gdLst/>
                              <a:ahLst/>
                              <a:cxnLst/>
                              <a:rect l="l" t="t" r="r" b="b"/>
                              <a:pathLst>
                                <a:path w="567690" h="1" extrusionOk="0">
                                  <a:moveTo>
                                    <a:pt x="0" y="0"/>
                                  </a:moveTo>
                                  <a:lnTo>
                                    <a:pt x="5676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62" name="Freeform: Shape 362"/>
                          <wps:cNvSpPr/>
                          <wps:spPr>
                            <a:xfrm>
                              <a:off x="3347720" y="602615"/>
                              <a:ext cx="635" cy="1364615"/>
                            </a:xfrm>
                            <a:custGeom>
                              <a:avLst/>
                              <a:gdLst/>
                              <a:ahLst/>
                              <a:cxnLst/>
                              <a:rect l="l" t="t" r="r" b="b"/>
                              <a:pathLst>
                                <a:path w="635" h="1364615" extrusionOk="0">
                                  <a:moveTo>
                                    <a:pt x="0" y="0"/>
                                  </a:moveTo>
                                  <a:lnTo>
                                    <a:pt x="635" y="136461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cNvPr id="363" name="Group 363"/>
                          <wpg:cNvGrpSpPr/>
                          <wpg:grpSpPr>
                            <a:xfrm>
                              <a:off x="3347720" y="427990"/>
                              <a:ext cx="2195829" cy="299720"/>
                              <a:chOff x="0" y="0"/>
                              <a:chExt cx="2195829" cy="299720"/>
                            </a:xfrm>
                          </wpg:grpSpPr>
                          <wps:wsp>
                            <wps:cNvPr id="364" name="Freeform: Shape 364"/>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65" name="Rectangle 365"/>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14:paraId="1606B876" w14:textId="77777777" w:rsidR="000076F2" w:rsidRDefault="000076F2">
                                  <w:pPr>
                                    <w:jc w:val="center"/>
                                    <w:textDirection w:val="btLr"/>
                                  </w:pPr>
                                  <w:r>
                                    <w:rPr>
                                      <w:color w:val="000000"/>
                                    </w:rPr>
                                    <w:t>Hoạt động 1</w:t>
                                  </w:r>
                                </w:p>
                              </w:txbxContent>
                            </wps:txbx>
                            <wps:bodyPr spcFirstLastPara="1" wrap="square" lIns="88900" tIns="38100" rIns="88900" bIns="38100" anchor="t" anchorCtr="0">
                              <a:noAutofit/>
                            </wps:bodyPr>
                          </wps:wsp>
                        </wpg:grpSp>
                        <wpg:grpSp>
                          <wpg:cNvPr id="366" name="Group 366"/>
                          <wpg:cNvGrpSpPr/>
                          <wpg:grpSpPr>
                            <a:xfrm>
                              <a:off x="3348355" y="902335"/>
                              <a:ext cx="2195829" cy="299720"/>
                              <a:chOff x="0" y="0"/>
                              <a:chExt cx="2195829" cy="299720"/>
                            </a:xfrm>
                          </wpg:grpSpPr>
                          <wps:wsp>
                            <wps:cNvPr id="367" name="Freeform: Shape 367"/>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68" name="Rectangle 368"/>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14:paraId="01D0C801" w14:textId="77777777" w:rsidR="000076F2" w:rsidRDefault="000076F2">
                                  <w:pPr>
                                    <w:jc w:val="center"/>
                                    <w:textDirection w:val="btLr"/>
                                  </w:pPr>
                                  <w:r>
                                    <w:rPr>
                                      <w:color w:val="000000"/>
                                    </w:rPr>
                                    <w:t>Hoạt động 2</w:t>
                                  </w:r>
                                </w:p>
                                <w:p w14:paraId="41958E21" w14:textId="77777777" w:rsidR="000076F2" w:rsidRDefault="000076F2">
                                  <w:pPr>
                                    <w:textDirection w:val="btLr"/>
                                  </w:pPr>
                                </w:p>
                              </w:txbxContent>
                            </wps:txbx>
                            <wps:bodyPr spcFirstLastPara="1" wrap="square" lIns="88900" tIns="38100" rIns="88900" bIns="38100" anchor="t" anchorCtr="0">
                              <a:noAutofit/>
                            </wps:bodyPr>
                          </wps:wsp>
                        </wpg:grpSp>
                        <wpg:grpSp>
                          <wpg:cNvPr id="369" name="Group 369"/>
                          <wpg:cNvGrpSpPr/>
                          <wpg:grpSpPr>
                            <a:xfrm>
                              <a:off x="3348355" y="1363980"/>
                              <a:ext cx="2195829" cy="299720"/>
                              <a:chOff x="0" y="0"/>
                              <a:chExt cx="2195829" cy="299720"/>
                            </a:xfrm>
                          </wpg:grpSpPr>
                          <wps:wsp>
                            <wps:cNvPr id="370" name="Freeform: Shape 370"/>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71" name="Rectangle 371"/>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14:paraId="6C9826C0" w14:textId="77777777" w:rsidR="000076F2" w:rsidRDefault="000076F2">
                                  <w:pPr>
                                    <w:jc w:val="center"/>
                                    <w:textDirection w:val="btLr"/>
                                  </w:pPr>
                                  <w:r>
                                    <w:rPr>
                                      <w:color w:val="000000"/>
                                    </w:rPr>
                                    <w:t>…</w:t>
                                  </w:r>
                                </w:p>
                              </w:txbxContent>
                            </wps:txbx>
                            <wps:bodyPr spcFirstLastPara="1" wrap="square" lIns="88900" tIns="38100" rIns="88900" bIns="38100" anchor="t" anchorCtr="0">
                              <a:noAutofit/>
                            </wps:bodyPr>
                          </wps:wsp>
                        </wpg:grpSp>
                        <wpg:grpSp>
                          <wpg:cNvPr id="372" name="Group 372"/>
                          <wpg:cNvGrpSpPr/>
                          <wpg:grpSpPr>
                            <a:xfrm>
                              <a:off x="3348355" y="1799589"/>
                              <a:ext cx="2195829" cy="299720"/>
                              <a:chOff x="0" y="0"/>
                              <a:chExt cx="2195829" cy="299720"/>
                            </a:xfrm>
                          </wpg:grpSpPr>
                          <wps:wsp>
                            <wps:cNvPr id="373" name="Freeform: Shape 373"/>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74" name="Rectangle 374"/>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14:paraId="1E7BC540" w14:textId="77777777" w:rsidR="000076F2" w:rsidRDefault="000076F2">
                                  <w:pPr>
                                    <w:jc w:val="center"/>
                                    <w:textDirection w:val="btLr"/>
                                  </w:pPr>
                                  <w:r>
                                    <w:rPr>
                                      <w:color w:val="000000"/>
                                    </w:rPr>
                                    <w:t>Hoạt động n</w:t>
                                  </w:r>
                                </w:p>
                                <w:p w14:paraId="0D4AF7D4" w14:textId="77777777" w:rsidR="000076F2" w:rsidRDefault="000076F2">
                                  <w:pPr>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23956397" id="Group 341" o:spid="_x0000_s1106" style="width:436.55pt;height:238.05pt;mso-position-horizontal-relative:char;mso-position-vertical-relative:line" coordorigin="25739,22683" coordsize="55441,3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">
                <v:group id="Group 342" o:spid="_x0000_s1107" style="position:absolute;left:25739;top:22683;width:55441;height:30233" coordsize="55441,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rect id="Rectangle 343" o:spid="_x0000_s1108" style="position:absolute;width:55441;height:30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" filled="f" stroked="f">
                    <v:textbox inset="2.53958mm,2.53958mm,2.53958mm,2.53958mm">
                      <w:txbxContent>
                        <w:p w14:paraId="791BE0A0" w14:textId="77777777" w:rsidR="000076F2" w:rsidRDefault="000076F2">
                          <w:pPr>
                            <w:ind w:firstLine="0"/>
                            <w:jc w:val="left"/>
                            <w:textDirection w:val="btLr"/>
                          </w:pPr>
                        </w:p>
                      </w:txbxContent>
                    </v:textbox>
                  </v:rect>
                  <v:rect id="Rectangle 344" o:spid="_x0000_s1109" style="position:absolute;width:11995;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" fillcolor="#fbd4b4" strokecolor="#f57b17" strokeweight="1.5pt">
                    <v:stroke startarrowwidth="narrow" startarrowlength="short" endarrowwidth="narrow" endarrowlength="short" joinstyle="round"/>
                    <v:textbox inset="7pt,3pt,7pt,3pt">
                      <w:txbxContent>
                        <w:p w14:paraId="403796A4" w14:textId="77777777" w:rsidR="000076F2" w:rsidRDefault="000076F2">
                          <w:pPr>
                            <w:jc w:val="center"/>
                            <w:textDirection w:val="btLr"/>
                          </w:pPr>
                          <w:r>
                            <w:rPr>
                              <w:color w:val="000000"/>
                              <w:sz w:val="24"/>
                            </w:rPr>
                            <w:t>BÀI HỌC</w:t>
                          </w:r>
                        </w:p>
                      </w:txbxContent>
                    </v:textbox>
                  </v:rect>
                  <v:shape id="Freeform: Shape 345" o:spid="_x0000_s1110" style="position:absolute;left:5842;top:3822;width:0;height:25089;visibility:visible;mso-wrap-style:square;v-text-anchor:middle" coordsize="1,250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" path="m,l,2508885e" strokeweight="1pt">
                    <v:stroke startarrowwidth="narrow" startarrowlength="short" endarrowwidth="narrow" endarrowlength="short"/>
                    <v:path arrowok="t" o:extrusionok="f"/>
                  </v:shape>
                  <v:group id="Group 346" o:spid="_x0000_s1111" style="position:absolute;left:5842;top:22371;width:21958;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Shape 347" o:spid="_x0000_s1112"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" path="m,l615234,e" strokeweight="1pt">
                      <v:stroke startarrowwidth="narrow" startarrowlength="short" endarrow="block"/>
                      <v:path arrowok="t" o:extrusionok="f"/>
                    </v:shape>
                    <v:rect id="Rectangle 348" o:spid="_x0000_s1113"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" fillcolor="#d6e3bc" strokecolor="#92d050" strokeweight="1.5pt">
                      <v:stroke startarrowwidth="narrow" startarrowlength="short" endarrowwidth="narrow" endarrowlength="short" joinstyle="round"/>
                      <v:textbox inset="7pt,3pt,7pt,3pt">
                        <w:txbxContent>
                          <w:p w14:paraId="6634CECF" w14:textId="77777777" w:rsidR="000076F2" w:rsidRDefault="000076F2">
                            <w:pPr>
                              <w:jc w:val="center"/>
                              <w:textDirection w:val="btLr"/>
                            </w:pPr>
                            <w:r>
                              <w:rPr>
                                <w:color w:val="000000"/>
                              </w:rPr>
                              <w:t>Vận dụng</w:t>
                            </w:r>
                          </w:p>
                        </w:txbxContent>
                      </v:textbox>
                    </v:rect>
                  </v:group>
                  <v:group id="Group 349" o:spid="_x0000_s1114" style="position:absolute;left:5842;top:27235;width:21958;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Shape 350" o:spid="_x0000_s1115"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" path="m,l615234,e" strokeweight="1pt">
                      <v:stroke startarrowwidth="narrow" startarrowlength="short" endarrow="block"/>
                      <v:path arrowok="t" o:extrusionok="f"/>
                    </v:shape>
                    <v:rect id="Rectangle 351" o:spid="_x0000_s1116"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" fillcolor="#d6e3bc" strokecolor="#92d050" strokeweight="1.5pt">
                      <v:stroke startarrowwidth="narrow" startarrowlength="short" endarrowwidth="narrow" endarrowlength="short" joinstyle="round"/>
                      <v:textbox inset="7pt,3pt,7pt,3pt">
                        <w:txbxContent>
                          <w:p w14:paraId="6B0E6D84" w14:textId="77777777" w:rsidR="000076F2" w:rsidRDefault="000076F2">
                            <w:pPr>
                              <w:jc w:val="center"/>
                              <w:textDirection w:val="btLr"/>
                            </w:pPr>
                            <w:r>
                              <w:rPr>
                                <w:color w:val="000000"/>
                              </w:rPr>
                              <w:t>Mở rộng</w:t>
                            </w:r>
                          </w:p>
                        </w:txbxContent>
                      </v:textbox>
                    </v:rect>
                  </v:group>
                  <v:group id="Group 352" o:spid="_x0000_s1117" style="position:absolute;left:5842;top:17411;width:21958;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Shape 353" o:spid="_x0000_s1118"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" path="m,l615234,e" strokeweight="1pt">
                      <v:stroke startarrowwidth="narrow" startarrowlength="short" endarrow="block"/>
                      <v:path arrowok="t" o:extrusionok="f"/>
                    </v:shape>
                    <v:rect id="Rectangle 354" o:spid="_x0000_s1119"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" fillcolor="#d6e3bc" strokecolor="#92d050" strokeweight="1.5pt">
                      <v:stroke startarrowwidth="narrow" startarrowlength="short" endarrowwidth="narrow" endarrowlength="short" joinstyle="round"/>
                      <v:textbox inset="7pt,3pt,7pt,3pt">
                        <w:txbxContent>
                          <w:p w14:paraId="5B8C2C72" w14:textId="77777777" w:rsidR="000076F2" w:rsidRDefault="000076F2">
                            <w:pPr>
                              <w:jc w:val="center"/>
                              <w:textDirection w:val="btLr"/>
                            </w:pPr>
                            <w:r>
                              <w:rPr>
                                <w:color w:val="000000"/>
                              </w:rPr>
                              <w:t>Luyện tập</w:t>
                            </w:r>
                          </w:p>
                        </w:txbxContent>
                      </v:textbox>
                    </v:rect>
                  </v:group>
                  <v:group id="Group 355" o:spid="_x0000_s1120" style="position:absolute;left:5842;top:10699;width:21958;height:5201" coordsize="21958,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Shape 356" o:spid="_x0000_s1121" style="position:absolute;top:2910;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" path="m,l615234,e" strokeweight="1pt">
                      <v:stroke startarrowwidth="narrow" startarrowlength="short" endarrow="block"/>
                      <v:path arrowok="t" o:extrusionok="f"/>
                    </v:shape>
                    <v:rect id="Rectangle 357" o:spid="_x0000_s1122" style="position:absolute;left:6152;width:15806;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" fillcolor="#d6e3bc" strokecolor="#92d050" strokeweight="1.5pt">
                      <v:stroke startarrowwidth="narrow" startarrowlength="short" endarrowwidth="narrow" endarrowlength="short" joinstyle="round"/>
                      <v:textbox inset="7pt,3pt,7pt,3pt">
                        <w:txbxContent>
                          <w:p w14:paraId="1B6D6696" w14:textId="77777777" w:rsidR="000076F2" w:rsidRDefault="000076F2">
                            <w:pPr>
                              <w:jc w:val="center"/>
                              <w:textDirection w:val="btLr"/>
                            </w:pPr>
                            <w:r>
                              <w:rPr>
                                <w:color w:val="000000"/>
                              </w:rPr>
                              <w:t>Hình thành kiến thức mới</w:t>
                            </w:r>
                          </w:p>
                        </w:txbxContent>
                      </v:textbox>
                    </v:rect>
                  </v:group>
                  <v:group id="Group 358" o:spid="_x0000_s1123" style="position:absolute;left:5842;top:6026;width:21958;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Shape 359" o:spid="_x0000_s1124"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" path="m,l615234,e" strokeweight="1pt">
                      <v:stroke startarrowwidth="narrow" startarrowlength="short" endarrow="block"/>
                      <v:path arrowok="t" o:extrusionok="f"/>
                    </v:shape>
                    <v:rect id="Rectangle 360" o:spid="_x0000_s1125"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" fillcolor="#d6e3bc" strokecolor="#92d050" strokeweight="1.5pt">
                      <v:stroke startarrowwidth="narrow" startarrowlength="short" endarrowwidth="narrow" endarrowlength="short" joinstyle="round"/>
                      <v:textbox inset="7pt,3pt,7pt,3pt">
                        <w:txbxContent>
                          <w:p w14:paraId="16E8CA1F" w14:textId="77777777" w:rsidR="000076F2" w:rsidRDefault="000076F2">
                            <w:pPr>
                              <w:jc w:val="center"/>
                              <w:textDirection w:val="btLr"/>
                            </w:pPr>
                            <w:r>
                              <w:rPr>
                                <w:color w:val="000000"/>
                              </w:rPr>
                              <w:t>Khởi động</w:t>
                            </w:r>
                          </w:p>
                        </w:txbxContent>
                      </v:textbox>
                    </v:rect>
                  </v:group>
                  <v:shape id="Freeform: Shape 361" o:spid="_x0000_s1126" style="position:absolute;left:27800;top:13087;width:5677;height:0;visibility:visible;mso-wrap-style:square;v-text-anchor:middle" coordsize="567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" path="m,l567690,e" strokeweight="1pt">
                    <v:stroke startarrowwidth="narrow" startarrowlength="short" endarrowwidth="narrow" endarrowlength="short"/>
                    <v:path arrowok="t" o:extrusionok="f"/>
                  </v:shape>
                  <v:shape id="Freeform: Shape 362" o:spid="_x0000_s1127" style="position:absolute;left:33477;top:6026;width:6;height:13646;visibility:visible;mso-wrap-style:square;v-text-anchor:middle" coordsize="635,136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" path="m,l635,1364615e" strokeweight="1pt">
                    <v:stroke startarrowwidth="narrow" startarrowlength="short" endarrowwidth="narrow" endarrowlength="short"/>
                    <v:path arrowok="t" o:extrusionok="f"/>
                  </v:shape>
                  <v:group id="Group 363" o:spid="_x0000_s1128" style="position:absolute;left:33477;top:4279;width:21958;height:2998"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Shape 364" o:spid="_x0000_s1129"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" path="m,l615234,e" strokeweight="1pt">
                      <v:stroke startarrowwidth="narrow" startarrowlength="short" endarrow="block"/>
                      <v:path arrowok="t" o:extrusionok="f"/>
                    </v:shape>
                    <v:rect id="Rectangle 365" o:spid="_x0000_s1130"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" fillcolor="#d6e3bc" strokeweight="1.5pt">
                      <v:stroke startarrowwidth="narrow" startarrowlength="short" endarrowwidth="narrow" endarrowlength="short" joinstyle="round"/>
                      <v:textbox inset="7pt,3pt,7pt,3pt">
                        <w:txbxContent>
                          <w:p w14:paraId="1606B876" w14:textId="77777777" w:rsidR="000076F2" w:rsidRDefault="000076F2">
                            <w:pPr>
                              <w:jc w:val="center"/>
                              <w:textDirection w:val="btLr"/>
                            </w:pPr>
                            <w:r>
                              <w:rPr>
                                <w:color w:val="000000"/>
                              </w:rPr>
                              <w:t>Hoạt động 1</w:t>
                            </w:r>
                          </w:p>
                        </w:txbxContent>
                      </v:textbox>
                    </v:rect>
                  </v:group>
                  <v:group id="Group 366" o:spid="_x0000_s1131" style="position:absolute;left:33483;top:9023;width:21958;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Shape 367" o:spid="_x0000_s1132"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" path="m,l615234,e" strokeweight="1pt">
                      <v:stroke startarrowwidth="narrow" startarrowlength="short" endarrow="block"/>
                      <v:path arrowok="t" o:extrusionok="f"/>
                    </v:shape>
                    <v:rect id="Rectangle 368" o:spid="_x0000_s1133"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" fillcolor="#d6e3bc" strokeweight="1.5pt">
                      <v:stroke startarrowwidth="narrow" startarrowlength="short" endarrowwidth="narrow" endarrowlength="short" joinstyle="round"/>
                      <v:textbox inset="7pt,3pt,7pt,3pt">
                        <w:txbxContent>
                          <w:p w14:paraId="01D0C801" w14:textId="77777777" w:rsidR="000076F2" w:rsidRDefault="000076F2">
                            <w:pPr>
                              <w:jc w:val="center"/>
                              <w:textDirection w:val="btLr"/>
                            </w:pPr>
                            <w:r>
                              <w:rPr>
                                <w:color w:val="000000"/>
                              </w:rPr>
                              <w:t>Hoạt động 2</w:t>
                            </w:r>
                          </w:p>
                          <w:p w14:paraId="41958E21" w14:textId="77777777" w:rsidR="000076F2" w:rsidRDefault="000076F2">
                            <w:pPr>
                              <w:textDirection w:val="btLr"/>
                            </w:pPr>
                          </w:p>
                        </w:txbxContent>
                      </v:textbox>
                    </v:rect>
                  </v:group>
                  <v:group id="Group 369" o:spid="_x0000_s1134" style="position:absolute;left:33483;top:13639;width:21958;height:2998"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Shape 370" o:spid="_x0000_s1135"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" path="m,l615234,e" strokeweight="1pt">
                      <v:stroke startarrowwidth="narrow" startarrowlength="short" endarrow="block"/>
                      <v:path arrowok="t" o:extrusionok="f"/>
                    </v:shape>
                    <v:rect id="Rectangle 371" o:spid="_x0000_s1136"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" fillcolor="#d6e3bc" strokeweight="1.5pt">
                      <v:stroke startarrowwidth="narrow" startarrowlength="short" endarrowwidth="narrow" endarrowlength="short" joinstyle="round"/>
                      <v:textbox inset="7pt,3pt,7pt,3pt">
                        <w:txbxContent>
                          <w:p w14:paraId="6C9826C0" w14:textId="77777777" w:rsidR="000076F2" w:rsidRDefault="000076F2">
                            <w:pPr>
                              <w:jc w:val="center"/>
                              <w:textDirection w:val="btLr"/>
                            </w:pPr>
                            <w:r>
                              <w:rPr>
                                <w:color w:val="000000"/>
                              </w:rPr>
                              <w:t>…</w:t>
                            </w:r>
                          </w:p>
                        </w:txbxContent>
                      </v:textbox>
                    </v:rect>
                  </v:group>
                  <v:group id="Group 372" o:spid="_x0000_s1137" style="position:absolute;left:33483;top:17995;width:21958;height:2998"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Shape 373" o:spid="_x0000_s1138"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" path="m,l615234,e" strokeweight="1pt">
                      <v:stroke startarrowwidth="narrow" startarrowlength="short" endarrow="block"/>
                      <v:path arrowok="t" o:extrusionok="f"/>
                    </v:shape>
                    <v:rect id="Rectangle 374" o:spid="_x0000_s1139"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" fillcolor="#d6e3bc" strokeweight="1.5pt">
                      <v:stroke startarrowwidth="narrow" startarrowlength="short" endarrowwidth="narrow" endarrowlength="short" joinstyle="round"/>
                      <v:textbox inset="7pt,3pt,7pt,3pt">
                        <w:txbxContent>
                          <w:p w14:paraId="1E7BC540" w14:textId="77777777" w:rsidR="000076F2" w:rsidRDefault="000076F2">
                            <w:pPr>
                              <w:jc w:val="center"/>
                              <w:textDirection w:val="btLr"/>
                            </w:pPr>
                            <w:r>
                              <w:rPr>
                                <w:color w:val="000000"/>
                              </w:rPr>
                              <w:t>Hoạt động n</w:t>
                            </w:r>
                          </w:p>
                          <w:p w14:paraId="0D4AF7D4" w14:textId="77777777" w:rsidR="000076F2" w:rsidRDefault="000076F2">
                            <w:pPr>
                              <w:textDirection w:val="btLr"/>
                            </w:pPr>
                          </w:p>
                        </w:txbxContent>
                      </v:textbox>
                    </v:rect>
                  </v:group>
                </v:group>
                <w10:anchorlock/>
              </v:group>
            </w:pict>
          </mc:Fallback>
        </mc:AlternateContent>
      </w:r>
    </w:p>
    <w:p w14:paraId="7CFDF596" w14:textId="77777777" w:rsidR="00060990" w:rsidRDefault="00AD1E80" w:rsidP="00AD1E80">
      <w:pPr>
        <w:keepNext/>
        <w:widowControl w:val="0"/>
        <w:pBdr>
          <w:top w:val="nil"/>
          <w:left w:val="nil"/>
          <w:bottom w:val="nil"/>
          <w:right w:val="nil"/>
          <w:between w:val="nil"/>
        </w:pBdr>
        <w:ind w:firstLine="0"/>
        <w:jc w:val="center"/>
        <w:rPr>
          <w:b/>
          <w:color w:val="000000"/>
        </w:rPr>
      </w:pPr>
      <w:r>
        <w:rPr>
          <w:b/>
          <w:color w:val="000000"/>
        </w:rPr>
        <w:t>Hình 7. Sơ đồ cấu trúc SGK Khoa học tự nhiên 6</w:t>
      </w:r>
    </w:p>
    <w:p w14:paraId="35C37866" w14:textId="77777777" w:rsidR="00060990" w:rsidRDefault="00AD1E80" w:rsidP="00AD1E80">
      <w:pPr>
        <w:keepNext/>
        <w:widowControl w:val="0"/>
        <w:pBdr>
          <w:top w:val="nil"/>
          <w:left w:val="nil"/>
          <w:bottom w:val="nil"/>
          <w:right w:val="nil"/>
          <w:between w:val="nil"/>
        </w:pBdr>
        <w:ind w:firstLine="0"/>
        <w:jc w:val="center"/>
        <w:rPr>
          <w:b/>
          <w:color w:val="000000"/>
        </w:rPr>
      </w:pPr>
      <w:r>
        <w:rPr>
          <w:b/>
          <w:color w:val="000000"/>
        </w:rPr>
        <w:t>Hình 8. Sơ đồ cấu trúc bài học trong SGK Khoa học tự nhiên 6</w:t>
      </w:r>
    </w:p>
    <w:p w14:paraId="26EEB31A" w14:textId="77777777" w:rsidR="00060990" w:rsidRPr="00E26DAA" w:rsidRDefault="00AD1E80" w:rsidP="00E26DAA">
      <w:pPr>
        <w:pStyle w:val="Heading1"/>
        <w:rPr>
          <w:b w:val="0"/>
          <w:color w:val="DD8334"/>
          <w:sz w:val="28"/>
          <w:szCs w:val="28"/>
        </w:rPr>
      </w:pPr>
      <w:bookmarkStart w:id="31" w:name="bookmark=id.1pxezwc" w:colFirst="0" w:colLast="0"/>
      <w:bookmarkStart w:id="32" w:name="bookmark=id.49x2ik5" w:colFirst="0" w:colLast="0"/>
      <w:bookmarkStart w:id="33" w:name="_Toc75804985"/>
      <w:bookmarkEnd w:id="31"/>
      <w:bookmarkEnd w:id="32"/>
      <w:r w:rsidRPr="00E26DAA">
        <w:rPr>
          <w:b w:val="0"/>
          <w:color w:val="283976"/>
          <w:sz w:val="28"/>
          <w:szCs w:val="28"/>
        </w:rPr>
        <w:t>3. PHƯƠNG PHÁP DẠY HỌC</w:t>
      </w:r>
      <w:bookmarkEnd w:id="33"/>
    </w:p>
    <w:p w14:paraId="2E59C251" w14:textId="77777777" w:rsidR="00060990" w:rsidRDefault="00AD1E80" w:rsidP="00AD1E80">
      <w:pPr>
        <w:keepNext/>
        <w:keepLines/>
        <w:widowControl w:val="0"/>
        <w:pBdr>
          <w:top w:val="nil"/>
          <w:left w:val="nil"/>
          <w:bottom w:val="nil"/>
          <w:right w:val="nil"/>
          <w:between w:val="nil"/>
        </w:pBdr>
        <w:tabs>
          <w:tab w:val="left" w:pos="598"/>
        </w:tabs>
        <w:ind w:firstLine="0"/>
        <w:rPr>
          <w:b/>
          <w:color w:val="FF0000"/>
        </w:rPr>
      </w:pPr>
      <w:bookmarkStart w:id="34" w:name="bookmark=id.147n2zr" w:colFirst="0" w:colLast="0"/>
      <w:bookmarkStart w:id="35" w:name="bookmark=id.2p2csry" w:colFirst="0" w:colLast="0"/>
      <w:bookmarkEnd w:id="34"/>
      <w:bookmarkEnd w:id="35"/>
      <w:r>
        <w:rPr>
          <w:b/>
          <w:color w:val="FF0000"/>
        </w:rPr>
        <w:t>3.1. Những yêu cầu cơ bản về phương pháp dạy học môn Khoa học tự nhiên</w:t>
      </w:r>
    </w:p>
    <w:p w14:paraId="4480570C" w14:textId="77777777" w:rsidR="00060990" w:rsidRDefault="00AD1E80" w:rsidP="00AD1E80">
      <w:pPr>
        <w:keepNext/>
        <w:keepLines/>
        <w:widowControl w:val="0"/>
        <w:pBdr>
          <w:top w:val="nil"/>
          <w:left w:val="nil"/>
          <w:bottom w:val="nil"/>
          <w:right w:val="nil"/>
          <w:between w:val="nil"/>
        </w:pBdr>
        <w:ind w:firstLine="360"/>
        <w:rPr>
          <w:b/>
          <w:color w:val="FF0000"/>
        </w:rPr>
      </w:pPr>
      <w:bookmarkStart w:id="36" w:name="bookmark=id.23ckvvd" w:colFirst="0" w:colLast="0"/>
      <w:bookmarkStart w:id="37" w:name="bookmark=id.3o7alnk" w:colFirst="0" w:colLast="0"/>
      <w:bookmarkEnd w:id="36"/>
      <w:bookmarkEnd w:id="37"/>
      <w:r>
        <w:rPr>
          <w:b/>
          <w:color w:val="FF0000"/>
        </w:rPr>
        <w:t>3.1.1. Khái niệm Phương pháp dạy học và Kĩ thuật dạy học</w:t>
      </w:r>
    </w:p>
    <w:p w14:paraId="0A9834FD" w14:textId="77777777" w:rsidR="00060990" w:rsidRDefault="00AD1E80" w:rsidP="00AD1E80">
      <w:pPr>
        <w:keepNext/>
        <w:widowControl w:val="0"/>
        <w:pBdr>
          <w:top w:val="nil"/>
          <w:left w:val="nil"/>
          <w:bottom w:val="nil"/>
          <w:right w:val="nil"/>
          <w:between w:val="nil"/>
        </w:pBdr>
        <w:ind w:firstLine="360"/>
        <w:rPr>
          <w:color w:val="000000"/>
        </w:rPr>
      </w:pPr>
      <w:r>
        <w:rPr>
          <w:color w:val="000000"/>
        </w:rPr>
        <w:t xml:space="preserve">Phương pháp dạy học (PPDH) được hiểu là cách thức, con đường hoạt động chung giữa người dạy và người học, trong những điều kiện dạy học xác định, nhằm đạt tới mục tiêu </w:t>
      </w:r>
      <w:r>
        <w:t>dạy</w:t>
      </w:r>
      <w:r>
        <w:rPr>
          <w:color w:val="000000"/>
        </w:rPr>
        <w:t xml:space="preserve"> học và giáo dục đã được xác định. Tài liệu này quan tâm đến PPDH áp dụng đối với các môn học và hoạt động giáo dục.Theo đó, PPDH được định nghĩa là cách thức, là con đường hoạt động chung giữa người dạy và người học, trong những điều kiện dạy học xác định, nhằm đạt tới mục tiêu dạy học.</w:t>
      </w:r>
    </w:p>
    <w:p w14:paraId="0C358848" w14:textId="77777777" w:rsidR="00060990" w:rsidRDefault="00AD1E80" w:rsidP="00AD1E80">
      <w:pPr>
        <w:keepNext/>
        <w:widowControl w:val="0"/>
        <w:pBdr>
          <w:top w:val="nil"/>
          <w:left w:val="nil"/>
          <w:bottom w:val="nil"/>
          <w:right w:val="nil"/>
          <w:between w:val="nil"/>
        </w:pBdr>
        <w:ind w:firstLine="360"/>
        <w:rPr>
          <w:color w:val="000000"/>
        </w:rPr>
      </w:pPr>
      <w:r>
        <w:rPr>
          <w:color w:val="000000"/>
        </w:rPr>
        <w:t xml:space="preserve">Có nhiều hệ thống phân loại PPDH. Dựa trên cơ sở nhấn mạnh phương diện lập kế hoạch hành động dài hạn, trung hạn hay ngắn hạn, có thể phân loại PPDH theo ba bình diện là quan điểm dạy học (PPDH theo nghĩa rộng), phương pháp dạy học (theo nghĩa hẹp) và kĩ thuật dạy </w:t>
      </w:r>
      <w:r>
        <w:rPr>
          <w:color w:val="000000"/>
        </w:rPr>
        <w:lastRenderedPageBreak/>
        <w:t>học (KTDH) (Bảng 1).</w:t>
      </w:r>
    </w:p>
    <w:p w14:paraId="7CB9F8BC" w14:textId="77777777" w:rsidR="00060990" w:rsidRDefault="00AD1E80" w:rsidP="00AD1E80">
      <w:pPr>
        <w:keepNext/>
        <w:widowControl w:val="0"/>
        <w:pBdr>
          <w:top w:val="nil"/>
          <w:left w:val="nil"/>
          <w:bottom w:val="nil"/>
          <w:right w:val="nil"/>
          <w:between w:val="nil"/>
        </w:pBdr>
        <w:ind w:firstLine="0"/>
        <w:jc w:val="center"/>
        <w:rPr>
          <w:b/>
          <w:color w:val="000000"/>
        </w:rPr>
      </w:pPr>
      <w:r>
        <w:rPr>
          <w:b/>
          <w:color w:val="000000"/>
        </w:rPr>
        <w:t>Bảng 1. Phân loại PPDH theo 3 bình diện của PPDH</w:t>
      </w:r>
    </w:p>
    <w:tbl>
      <w:tblPr>
        <w:tblStyle w:val="a"/>
        <w:tblW w:w="9682" w:type="dxa"/>
        <w:jc w:val="center"/>
        <w:tblLayout w:type="fixed"/>
        <w:tblLook w:val="0400" w:firstRow="0" w:lastRow="0" w:firstColumn="0" w:lastColumn="0" w:noHBand="0" w:noVBand="1"/>
      </w:tblPr>
      <w:tblGrid>
        <w:gridCol w:w="4599"/>
        <w:gridCol w:w="5083"/>
      </w:tblGrid>
      <w:tr w:rsidR="00060990" w14:paraId="26C20B58" w14:textId="77777777">
        <w:trPr>
          <w:trHeight w:val="508"/>
          <w:jc w:val="center"/>
        </w:trPr>
        <w:tc>
          <w:tcPr>
            <w:tcW w:w="4599" w:type="dxa"/>
            <w:tcBorders>
              <w:top w:val="single" w:sz="4" w:space="0" w:color="000000"/>
              <w:left w:val="single" w:sz="4" w:space="0" w:color="000000"/>
              <w:bottom w:val="nil"/>
              <w:right w:val="nil"/>
            </w:tcBorders>
            <w:shd w:val="clear" w:color="auto" w:fill="FFFFFF"/>
            <w:vAlign w:val="center"/>
          </w:tcPr>
          <w:p w14:paraId="0588488D" w14:textId="77777777" w:rsidR="00060990" w:rsidRDefault="00AD1E80" w:rsidP="00AD1E80">
            <w:pPr>
              <w:keepNext/>
              <w:widowControl w:val="0"/>
              <w:pBdr>
                <w:top w:val="nil"/>
                <w:left w:val="nil"/>
                <w:bottom w:val="nil"/>
                <w:right w:val="nil"/>
                <w:between w:val="nil"/>
              </w:pBdr>
              <w:ind w:firstLine="0"/>
              <w:jc w:val="center"/>
              <w:rPr>
                <w:b/>
                <w:color w:val="000000"/>
              </w:rPr>
            </w:pPr>
            <w:r>
              <w:rPr>
                <w:b/>
                <w:color w:val="000000"/>
              </w:rPr>
              <w:t>3 bình diện của phương pháp dạy học</w:t>
            </w:r>
          </w:p>
        </w:tc>
        <w:tc>
          <w:tcPr>
            <w:tcW w:w="5083" w:type="dxa"/>
            <w:tcBorders>
              <w:top w:val="single" w:sz="4" w:space="0" w:color="000000"/>
              <w:left w:val="single" w:sz="4" w:space="0" w:color="000000"/>
              <w:bottom w:val="nil"/>
              <w:right w:val="single" w:sz="4" w:space="0" w:color="000000"/>
            </w:tcBorders>
            <w:shd w:val="clear" w:color="auto" w:fill="FFFFFF"/>
            <w:vAlign w:val="center"/>
          </w:tcPr>
          <w:p w14:paraId="5853ED43" w14:textId="77777777" w:rsidR="00060990" w:rsidRDefault="00AD1E80" w:rsidP="00AD1E80">
            <w:pPr>
              <w:keepNext/>
              <w:widowControl w:val="0"/>
              <w:pBdr>
                <w:top w:val="nil"/>
                <w:left w:val="nil"/>
                <w:bottom w:val="nil"/>
                <w:right w:val="nil"/>
                <w:between w:val="nil"/>
              </w:pBdr>
              <w:ind w:firstLine="0"/>
              <w:jc w:val="center"/>
              <w:rPr>
                <w:b/>
                <w:color w:val="000000"/>
              </w:rPr>
            </w:pPr>
            <w:r>
              <w:rPr>
                <w:b/>
                <w:color w:val="000000"/>
              </w:rPr>
              <w:t>Ví dụ</w:t>
            </w:r>
          </w:p>
        </w:tc>
      </w:tr>
      <w:tr w:rsidR="00060990" w14:paraId="6A0453F8" w14:textId="77777777">
        <w:trPr>
          <w:trHeight w:val="1275"/>
          <w:jc w:val="center"/>
        </w:trPr>
        <w:tc>
          <w:tcPr>
            <w:tcW w:w="4599" w:type="dxa"/>
            <w:tcBorders>
              <w:top w:val="single" w:sz="4" w:space="0" w:color="000000"/>
              <w:left w:val="single" w:sz="4" w:space="0" w:color="000000"/>
              <w:bottom w:val="nil"/>
              <w:right w:val="nil"/>
            </w:tcBorders>
            <w:shd w:val="clear" w:color="auto" w:fill="FFFFFF"/>
          </w:tcPr>
          <w:p w14:paraId="7D39E6F0" w14:textId="77777777" w:rsidR="00060990" w:rsidRDefault="00AD1E80" w:rsidP="00AD1E80">
            <w:pPr>
              <w:keepNext/>
              <w:widowControl w:val="0"/>
              <w:pBdr>
                <w:top w:val="nil"/>
                <w:left w:val="nil"/>
                <w:bottom w:val="nil"/>
                <w:right w:val="nil"/>
                <w:between w:val="nil"/>
              </w:pBdr>
              <w:ind w:left="9" w:right="70" w:firstLine="0"/>
              <w:rPr>
                <w:color w:val="000000"/>
              </w:rPr>
            </w:pPr>
            <w:r>
              <w:rPr>
                <w:color w:val="000000"/>
              </w:rPr>
              <w:t xml:space="preserve">Quan điểm dạy học (PPDH nghĩa rộng) là những định hướng tổng thể cho các hành động, thường dựa trên các lý thuyết học tập hoặc cơ sở </w:t>
            </w:r>
            <w:r>
              <w:t>lý</w:t>
            </w:r>
            <w:r>
              <w:rPr>
                <w:color w:val="000000"/>
              </w:rPr>
              <w:t xml:space="preserve"> luận dạy học chuyên ngành.</w:t>
            </w:r>
          </w:p>
        </w:tc>
        <w:tc>
          <w:tcPr>
            <w:tcW w:w="5083" w:type="dxa"/>
            <w:tcBorders>
              <w:top w:val="single" w:sz="4" w:space="0" w:color="000000"/>
              <w:left w:val="single" w:sz="4" w:space="0" w:color="000000"/>
              <w:bottom w:val="nil"/>
              <w:right w:val="single" w:sz="4" w:space="0" w:color="000000"/>
            </w:tcBorders>
            <w:shd w:val="clear" w:color="auto" w:fill="FFFFFF"/>
          </w:tcPr>
          <w:p w14:paraId="315D7954" w14:textId="77777777" w:rsidR="00060990" w:rsidRDefault="00AD1E80" w:rsidP="00AD1E80">
            <w:pPr>
              <w:keepNext/>
              <w:widowControl w:val="0"/>
              <w:pBdr>
                <w:top w:val="nil"/>
                <w:left w:val="nil"/>
                <w:bottom w:val="nil"/>
                <w:right w:val="nil"/>
                <w:between w:val="nil"/>
              </w:pBdr>
              <w:ind w:left="9" w:right="70" w:firstLine="0"/>
              <w:rPr>
                <w:color w:val="000000"/>
              </w:rPr>
            </w:pPr>
            <w:r>
              <w:rPr>
                <w:color w:val="000000"/>
              </w:rPr>
              <w:t>Dạy học lấy người học làm trung tâm, dạy học giải quyết vấn đề, dạy học khám phá, dạy học hợp tác, dạy học có ứng dụng công nghệ thông tin và truyền thông,...</w:t>
            </w:r>
          </w:p>
        </w:tc>
      </w:tr>
      <w:tr w:rsidR="00060990" w14:paraId="284A9F56" w14:textId="77777777">
        <w:trPr>
          <w:trHeight w:val="1193"/>
          <w:jc w:val="center"/>
        </w:trPr>
        <w:tc>
          <w:tcPr>
            <w:tcW w:w="4599" w:type="dxa"/>
            <w:tcBorders>
              <w:top w:val="single" w:sz="4" w:space="0" w:color="000000"/>
              <w:left w:val="single" w:sz="4" w:space="0" w:color="000000"/>
              <w:bottom w:val="nil"/>
              <w:right w:val="nil"/>
            </w:tcBorders>
            <w:shd w:val="clear" w:color="auto" w:fill="FFFFFF"/>
          </w:tcPr>
          <w:p w14:paraId="431643BC" w14:textId="77777777" w:rsidR="00060990" w:rsidRDefault="00AD1E80" w:rsidP="00AD1E80">
            <w:pPr>
              <w:keepNext/>
              <w:widowControl w:val="0"/>
              <w:pBdr>
                <w:top w:val="nil"/>
                <w:left w:val="nil"/>
                <w:bottom w:val="nil"/>
                <w:right w:val="nil"/>
                <w:between w:val="nil"/>
              </w:pBdr>
              <w:ind w:left="9" w:right="70" w:firstLine="0"/>
              <w:rPr>
                <w:color w:val="000000"/>
              </w:rPr>
            </w:pPr>
            <w:r>
              <w:rPr>
                <w:color w:val="000000"/>
              </w:rPr>
              <w:t>Phương pháp dạy học (PPDH nghĩa hẹp) là cách thức hoạt động của GV và HS, trong điều kiện dạy học xác định, nhằm đạt được mục tiêu dạy học.</w:t>
            </w:r>
          </w:p>
        </w:tc>
        <w:tc>
          <w:tcPr>
            <w:tcW w:w="5083" w:type="dxa"/>
            <w:tcBorders>
              <w:top w:val="single" w:sz="4" w:space="0" w:color="000000"/>
              <w:left w:val="single" w:sz="4" w:space="0" w:color="000000"/>
              <w:bottom w:val="nil"/>
              <w:right w:val="single" w:sz="4" w:space="0" w:color="000000"/>
            </w:tcBorders>
            <w:shd w:val="clear" w:color="auto" w:fill="FFFFFF"/>
          </w:tcPr>
          <w:p w14:paraId="483159B0" w14:textId="77777777" w:rsidR="00060990" w:rsidRDefault="00AD1E80" w:rsidP="00AD1E80">
            <w:pPr>
              <w:keepNext/>
              <w:widowControl w:val="0"/>
              <w:pBdr>
                <w:top w:val="nil"/>
                <w:left w:val="nil"/>
                <w:bottom w:val="nil"/>
                <w:right w:val="nil"/>
                <w:between w:val="nil"/>
              </w:pBdr>
              <w:ind w:left="9" w:right="70" w:firstLine="0"/>
              <w:rPr>
                <w:color w:val="000000"/>
              </w:rPr>
            </w:pPr>
            <w:r>
              <w:rPr>
                <w:color w:val="000000"/>
              </w:rPr>
              <w:t>Thuyết trình, đàm thoại, trực quan, thảo luận, nghiên cứu trường hợp, đóng vai,...</w:t>
            </w:r>
          </w:p>
        </w:tc>
      </w:tr>
      <w:tr w:rsidR="00060990" w14:paraId="3A13BA4D" w14:textId="77777777">
        <w:trPr>
          <w:trHeight w:val="1266"/>
          <w:jc w:val="center"/>
        </w:trPr>
        <w:tc>
          <w:tcPr>
            <w:tcW w:w="4599" w:type="dxa"/>
            <w:tcBorders>
              <w:top w:val="single" w:sz="4" w:space="0" w:color="000000"/>
              <w:left w:val="single" w:sz="4" w:space="0" w:color="000000"/>
              <w:bottom w:val="single" w:sz="4" w:space="0" w:color="000000"/>
              <w:right w:val="nil"/>
            </w:tcBorders>
            <w:shd w:val="clear" w:color="auto" w:fill="FFFFFF"/>
          </w:tcPr>
          <w:p w14:paraId="51CF7D62" w14:textId="77777777" w:rsidR="00060990" w:rsidRDefault="00AD1E80" w:rsidP="00AD1E80">
            <w:pPr>
              <w:keepNext/>
              <w:widowControl w:val="0"/>
              <w:pBdr>
                <w:top w:val="nil"/>
                <w:left w:val="nil"/>
                <w:bottom w:val="nil"/>
                <w:right w:val="nil"/>
                <w:between w:val="nil"/>
              </w:pBdr>
              <w:ind w:left="9" w:right="70" w:firstLine="0"/>
              <w:rPr>
                <w:color w:val="000000"/>
              </w:rPr>
            </w:pPr>
            <w:r>
              <w:rPr>
                <w:color w:val="000000"/>
              </w:rPr>
              <w:t xml:space="preserve">Kĩ thuật dạy học là những cách thức hành động của GV và HS trong các tình huống nhỏ nhằm thực hiện và </w:t>
            </w:r>
            <w:r>
              <w:t>điều</w:t>
            </w:r>
            <w:r>
              <w:rPr>
                <w:color w:val="000000"/>
              </w:rPr>
              <w:t xml:space="preserve"> chỉnh quá trình dạy học.</w:t>
            </w:r>
          </w:p>
        </w:tc>
        <w:tc>
          <w:tcPr>
            <w:tcW w:w="5083" w:type="dxa"/>
            <w:tcBorders>
              <w:top w:val="single" w:sz="4" w:space="0" w:color="000000"/>
              <w:left w:val="single" w:sz="4" w:space="0" w:color="000000"/>
              <w:bottom w:val="single" w:sz="4" w:space="0" w:color="000000"/>
              <w:right w:val="single" w:sz="4" w:space="0" w:color="000000"/>
            </w:tcBorders>
            <w:shd w:val="clear" w:color="auto" w:fill="FFFFFF"/>
          </w:tcPr>
          <w:p w14:paraId="2009FBF5" w14:textId="77777777" w:rsidR="00060990" w:rsidRDefault="00AD1E80" w:rsidP="00AD1E80">
            <w:pPr>
              <w:keepNext/>
              <w:widowControl w:val="0"/>
              <w:pBdr>
                <w:top w:val="nil"/>
                <w:left w:val="nil"/>
                <w:bottom w:val="nil"/>
                <w:right w:val="nil"/>
                <w:between w:val="nil"/>
              </w:pBdr>
              <w:ind w:left="9" w:right="70" w:firstLine="0"/>
              <w:rPr>
                <w:color w:val="000000"/>
              </w:rPr>
            </w:pPr>
            <w:r>
              <w:rPr>
                <w:color w:val="000000"/>
              </w:rPr>
              <w:t>Động não, phòng tranh, các mảnh ghép, sơ đồ tư duy, khăn trải bàn, KWL (What we Know/ What we Want to learn/What we Learned), KWLH (Bổ sung: How can we learn more)</w:t>
            </w:r>
          </w:p>
        </w:tc>
      </w:tr>
    </w:tbl>
    <w:p w14:paraId="21DEDCB6" w14:textId="77777777" w:rsidR="00060990" w:rsidRDefault="00AD1E80" w:rsidP="00AD1E80">
      <w:pPr>
        <w:keepNext/>
        <w:keepLines/>
        <w:widowControl w:val="0"/>
        <w:pBdr>
          <w:top w:val="nil"/>
          <w:left w:val="nil"/>
          <w:bottom w:val="nil"/>
          <w:right w:val="nil"/>
          <w:between w:val="nil"/>
        </w:pBdr>
        <w:ind w:firstLine="360"/>
        <w:rPr>
          <w:b/>
          <w:color w:val="FF0000"/>
        </w:rPr>
      </w:pPr>
      <w:bookmarkStart w:id="38" w:name="bookmark=id.ihv636" w:colFirst="0" w:colLast="0"/>
      <w:bookmarkStart w:id="39" w:name="bookmark=id.32hioqz" w:colFirst="0" w:colLast="0"/>
      <w:bookmarkEnd w:id="38"/>
      <w:bookmarkEnd w:id="39"/>
      <w:r>
        <w:rPr>
          <w:b/>
          <w:color w:val="FF0000"/>
        </w:rPr>
        <w:t>3.1.2. Định hướng chung cho các phương pháp dạy học, giáo dục phát triển phẩm chất, năng lực HS trong môn Khoa học tự nhiên</w:t>
      </w:r>
    </w:p>
    <w:p w14:paraId="7DC6098E" w14:textId="77777777" w:rsidR="00060990" w:rsidRDefault="00AD1E80" w:rsidP="00AD1E80">
      <w:pPr>
        <w:keepNext/>
        <w:widowControl w:val="0"/>
        <w:pBdr>
          <w:top w:val="nil"/>
          <w:left w:val="nil"/>
          <w:bottom w:val="nil"/>
          <w:right w:val="nil"/>
          <w:between w:val="nil"/>
        </w:pBdr>
        <w:ind w:firstLine="360"/>
        <w:rPr>
          <w:color w:val="000000"/>
        </w:rPr>
      </w:pPr>
      <w:r>
        <w:rPr>
          <w:color w:val="000000"/>
        </w:rPr>
        <w:t>PPDH chịu sự chi phối của mục tiêu dạy học và nội dung dạy học, đồng thời nó cũng tác động trở lại làm cho mục tiêu đề ra là khả thi và nội dung dạy học ngày một hoàn thiện hơn (Hình 9). Do vậy, việc lựa chọn PPDH cần căn cứ trực tiếp vào nội dung dạy học và mục tiêu dạy học.</w:t>
      </w:r>
    </w:p>
    <w:p w14:paraId="31698BD1" w14:textId="77777777" w:rsidR="00060990" w:rsidRDefault="00AD1E80" w:rsidP="00AD1E80">
      <w:pPr>
        <w:keepNext/>
        <w:widowControl w:val="0"/>
        <w:pBdr>
          <w:top w:val="nil"/>
          <w:left w:val="nil"/>
          <w:bottom w:val="nil"/>
          <w:right w:val="nil"/>
          <w:between w:val="nil"/>
        </w:pBdr>
        <w:ind w:firstLine="0"/>
        <w:jc w:val="center"/>
        <w:rPr>
          <w:color w:val="000000"/>
        </w:rPr>
      </w:pPr>
      <w:r>
        <w:rPr>
          <w:noProof/>
          <w:color w:val="000000"/>
          <w:lang w:val="en-US" w:eastAsia="en-US"/>
        </w:rPr>
        <mc:AlternateContent>
          <mc:Choice Requires="wpg">
            <w:drawing>
              <wp:inline distT="0" distB="0" distL="114300" distR="114300" wp14:anchorId="4F16130A" wp14:editId="1CE53F33">
                <wp:extent cx="4404995" cy="1911350"/>
                <wp:effectExtent l="0" t="0" r="0" b="0"/>
                <wp:docPr id="375" name="Group 375"/>
                <wp:cNvGraphicFramePr/>
                <a:graphic xmlns:a="http://schemas.openxmlformats.org/drawingml/2006/main">
                  <a:graphicData uri="http://schemas.microsoft.com/office/word/2010/wordprocessingGroup">
                    <wpg:wgp>
                      <wpg:cNvGrpSpPr/>
                      <wpg:grpSpPr>
                        <a:xfrm>
                          <a:off x="0" y="0"/>
                          <a:ext cx="4404995" cy="1911350"/>
                          <a:chOff x="3143503" y="2824325"/>
                          <a:chExt cx="4404995" cy="1911350"/>
                        </a:xfrm>
                      </wpg:grpSpPr>
                      <wpg:grpSp>
                        <wpg:cNvPr id="376" name="Group 376"/>
                        <wpg:cNvGrpSpPr/>
                        <wpg:grpSpPr>
                          <a:xfrm>
                            <a:off x="3143503" y="2824325"/>
                            <a:ext cx="4404995" cy="1911350"/>
                            <a:chOff x="0" y="0"/>
                            <a:chExt cx="4404995" cy="1911350"/>
                          </a:xfrm>
                        </wpg:grpSpPr>
                        <wps:wsp>
                          <wps:cNvPr id="377" name="Rectangle 377"/>
                          <wps:cNvSpPr/>
                          <wps:spPr>
                            <a:xfrm>
                              <a:off x="0" y="0"/>
                              <a:ext cx="4404975" cy="1911350"/>
                            </a:xfrm>
                            <a:prstGeom prst="rect">
                              <a:avLst/>
                            </a:prstGeom>
                            <a:noFill/>
                            <a:ln>
                              <a:noFill/>
                            </a:ln>
                          </wps:spPr>
                          <wps:txbx>
                            <w:txbxContent>
                              <w:p w14:paraId="24BE80EA" w14:textId="77777777" w:rsidR="000076F2" w:rsidRDefault="000076F2">
                                <w:pPr>
                                  <w:ind w:firstLine="0"/>
                                  <w:jc w:val="left"/>
                                  <w:textDirection w:val="btLr"/>
                                </w:pPr>
                              </w:p>
                            </w:txbxContent>
                          </wps:txbx>
                          <wps:bodyPr spcFirstLastPara="1" wrap="square" lIns="91425" tIns="91425" rIns="91425" bIns="91425" anchor="ctr" anchorCtr="0">
                            <a:noAutofit/>
                          </wps:bodyPr>
                        </wps:wsp>
                        <wps:wsp>
                          <wps:cNvPr id="378" name="Rectangle: Rounded Corners 378"/>
                          <wps:cNvSpPr/>
                          <wps:spPr>
                            <a:xfrm>
                              <a:off x="1326515" y="0"/>
                              <a:ext cx="1524635" cy="354330"/>
                            </a:xfrm>
                            <a:prstGeom prst="roundRect">
                              <a:avLst>
                                <a:gd name="adj" fmla="val 16667"/>
                              </a:avLst>
                            </a:prstGeom>
                            <a:solidFill>
                              <a:srgbClr val="0070C0"/>
                            </a:solidFill>
                            <a:ln w="12700" cap="flat" cmpd="sng">
                              <a:solidFill>
                                <a:srgbClr val="548DD4"/>
                              </a:solidFill>
                              <a:prstDash val="solid"/>
                              <a:round/>
                              <a:headEnd type="none" w="sm" len="sm"/>
                              <a:tailEnd type="none" w="sm" len="sm"/>
                            </a:ln>
                          </wps:spPr>
                          <wps:txbx>
                            <w:txbxContent>
                              <w:p w14:paraId="12B502ED" w14:textId="77777777" w:rsidR="000076F2" w:rsidRDefault="000076F2">
                                <w:pPr>
                                  <w:jc w:val="center"/>
                                  <w:textDirection w:val="btLr"/>
                                </w:pPr>
                                <w:r>
                                  <w:rPr>
                                    <w:b/>
                                    <w:color w:val="FFFFFF"/>
                                  </w:rPr>
                                  <w:t>Mục tiêu dạy học</w:t>
                                </w:r>
                              </w:p>
                            </w:txbxContent>
                          </wps:txbx>
                          <wps:bodyPr spcFirstLastPara="1" wrap="square" lIns="88900" tIns="38100" rIns="88900" bIns="38100" anchor="t" anchorCtr="0">
                            <a:noAutofit/>
                          </wps:bodyPr>
                        </wps:wsp>
                        <wps:wsp>
                          <wps:cNvPr id="379" name="Rectangle: Rounded Corners 379"/>
                          <wps:cNvSpPr/>
                          <wps:spPr>
                            <a:xfrm>
                              <a:off x="2794000" y="1285240"/>
                              <a:ext cx="1610995" cy="626110"/>
                            </a:xfrm>
                            <a:prstGeom prst="roundRect">
                              <a:avLst>
                                <a:gd name="adj" fmla="val 16667"/>
                              </a:avLst>
                            </a:prstGeom>
                            <a:solidFill>
                              <a:srgbClr val="0070C0"/>
                            </a:solidFill>
                            <a:ln w="12700" cap="flat" cmpd="sng">
                              <a:solidFill>
                                <a:srgbClr val="548DD4"/>
                              </a:solidFill>
                              <a:prstDash val="solid"/>
                              <a:round/>
                              <a:headEnd type="none" w="sm" len="sm"/>
                              <a:tailEnd type="none" w="sm" len="sm"/>
                            </a:ln>
                          </wps:spPr>
                          <wps:txbx>
                            <w:txbxContent>
                              <w:p w14:paraId="75B11754" w14:textId="77777777" w:rsidR="000076F2" w:rsidRDefault="000076F2">
                                <w:pPr>
                                  <w:jc w:val="center"/>
                                  <w:textDirection w:val="btLr"/>
                                </w:pPr>
                                <w:r>
                                  <w:rPr>
                                    <w:b/>
                                    <w:color w:val="FFFFFF"/>
                                  </w:rPr>
                                  <w:t>Phương pháp, Kĩ thuật dạy học</w:t>
                                </w:r>
                              </w:p>
                            </w:txbxContent>
                          </wps:txbx>
                          <wps:bodyPr spcFirstLastPara="1" wrap="square" lIns="88900" tIns="38100" rIns="88900" bIns="38100" anchor="t" anchorCtr="0">
                            <a:noAutofit/>
                          </wps:bodyPr>
                        </wps:wsp>
                        <wps:wsp>
                          <wps:cNvPr id="380" name="Rectangle: Rounded Corners 380"/>
                          <wps:cNvSpPr/>
                          <wps:spPr>
                            <a:xfrm>
                              <a:off x="0" y="1359535"/>
                              <a:ext cx="1511935" cy="354330"/>
                            </a:xfrm>
                            <a:prstGeom prst="roundRect">
                              <a:avLst>
                                <a:gd name="adj" fmla="val 16667"/>
                              </a:avLst>
                            </a:prstGeom>
                            <a:solidFill>
                              <a:srgbClr val="0070C0"/>
                            </a:solidFill>
                            <a:ln w="12700" cap="flat" cmpd="sng">
                              <a:solidFill>
                                <a:srgbClr val="548DD4"/>
                              </a:solidFill>
                              <a:prstDash val="solid"/>
                              <a:round/>
                              <a:headEnd type="none" w="sm" len="sm"/>
                              <a:tailEnd type="none" w="sm" len="sm"/>
                            </a:ln>
                          </wps:spPr>
                          <wps:txbx>
                            <w:txbxContent>
                              <w:p w14:paraId="0D4282AA" w14:textId="77777777" w:rsidR="000076F2" w:rsidRDefault="000076F2">
                                <w:pPr>
                                  <w:jc w:val="center"/>
                                  <w:textDirection w:val="btLr"/>
                                </w:pPr>
                                <w:r>
                                  <w:rPr>
                                    <w:b/>
                                    <w:color w:val="FFFFFF"/>
                                  </w:rPr>
                                  <w:t>Nội dung dạy học</w:t>
                                </w:r>
                              </w:p>
                            </w:txbxContent>
                          </wps:txbx>
                          <wps:bodyPr spcFirstLastPara="1" wrap="square" lIns="88900" tIns="38100" rIns="88900" bIns="38100" anchor="t" anchorCtr="0">
                            <a:noAutofit/>
                          </wps:bodyPr>
                        </wps:wsp>
                        <wps:wsp>
                          <wps:cNvPr id="381" name="Freeform: Shape 381"/>
                          <wps:cNvSpPr/>
                          <wps:spPr>
                            <a:xfrm rot="-8926717">
                              <a:off x="1153160" y="367030"/>
                              <a:ext cx="271780" cy="868680"/>
                            </a:xfrm>
                            <a:custGeom>
                              <a:avLst/>
                              <a:gdLst/>
                              <a:ahLst/>
                              <a:cxnLst/>
                              <a:rect l="l" t="t" r="r" b="b"/>
                              <a:pathLst>
                                <a:path w="271780" h="868680" extrusionOk="0">
                                  <a:moveTo>
                                    <a:pt x="135890" y="0"/>
                                  </a:moveTo>
                                  <a:lnTo>
                                    <a:pt x="271780" y="173736"/>
                                  </a:lnTo>
                                  <a:lnTo>
                                    <a:pt x="203835" y="173736"/>
                                  </a:lnTo>
                                  <a:lnTo>
                                    <a:pt x="203835" y="694944"/>
                                  </a:lnTo>
                                  <a:lnTo>
                                    <a:pt x="271780" y="694944"/>
                                  </a:lnTo>
                                  <a:lnTo>
                                    <a:pt x="135890" y="868680"/>
                                  </a:lnTo>
                                  <a:lnTo>
                                    <a:pt x="0" y="694944"/>
                                  </a:lnTo>
                                  <a:lnTo>
                                    <a:pt x="67945" y="694944"/>
                                  </a:lnTo>
                                  <a:lnTo>
                                    <a:pt x="67945" y="173736"/>
                                  </a:lnTo>
                                  <a:lnTo>
                                    <a:pt x="0" y="173736"/>
                                  </a:lnTo>
                                  <a:close/>
                                </a:path>
                              </a:pathLst>
                            </a:custGeom>
                            <a:solidFill>
                              <a:srgbClr val="E36C0A"/>
                            </a:solidFill>
                            <a:ln>
                              <a:noFill/>
                            </a:ln>
                          </wps:spPr>
                          <wps:txbx>
                            <w:txbxContent>
                              <w:p w14:paraId="25D6C352" w14:textId="77777777" w:rsidR="000076F2" w:rsidRDefault="000076F2">
                                <w:pPr>
                                  <w:ind w:firstLine="0"/>
                                  <w:jc w:val="left"/>
                                  <w:textDirection w:val="btLr"/>
                                </w:pPr>
                              </w:p>
                            </w:txbxContent>
                          </wps:txbx>
                          <wps:bodyPr spcFirstLastPara="1" wrap="square" lIns="91425" tIns="91425" rIns="91425" bIns="91425" anchor="ctr" anchorCtr="0">
                            <a:noAutofit/>
                          </wps:bodyPr>
                        </wps:wsp>
                        <wps:wsp>
                          <wps:cNvPr id="382" name="Freeform: Shape 382"/>
                          <wps:cNvSpPr/>
                          <wps:spPr>
                            <a:xfrm rot="-1884580">
                              <a:off x="2909570" y="367030"/>
                              <a:ext cx="271780" cy="868680"/>
                            </a:xfrm>
                            <a:custGeom>
                              <a:avLst/>
                              <a:gdLst/>
                              <a:ahLst/>
                              <a:cxnLst/>
                              <a:rect l="l" t="t" r="r" b="b"/>
                              <a:pathLst>
                                <a:path w="271780" h="868680" extrusionOk="0">
                                  <a:moveTo>
                                    <a:pt x="135890" y="0"/>
                                  </a:moveTo>
                                  <a:lnTo>
                                    <a:pt x="271780" y="173736"/>
                                  </a:lnTo>
                                  <a:lnTo>
                                    <a:pt x="203835" y="173736"/>
                                  </a:lnTo>
                                  <a:lnTo>
                                    <a:pt x="203835" y="694944"/>
                                  </a:lnTo>
                                  <a:lnTo>
                                    <a:pt x="271780" y="694944"/>
                                  </a:lnTo>
                                  <a:lnTo>
                                    <a:pt x="135890" y="868680"/>
                                  </a:lnTo>
                                  <a:lnTo>
                                    <a:pt x="0" y="694944"/>
                                  </a:lnTo>
                                  <a:lnTo>
                                    <a:pt x="67945" y="694944"/>
                                  </a:lnTo>
                                  <a:lnTo>
                                    <a:pt x="67945" y="173736"/>
                                  </a:lnTo>
                                  <a:lnTo>
                                    <a:pt x="0" y="173736"/>
                                  </a:lnTo>
                                  <a:close/>
                                </a:path>
                              </a:pathLst>
                            </a:custGeom>
                            <a:solidFill>
                              <a:srgbClr val="E36C0A"/>
                            </a:solidFill>
                            <a:ln>
                              <a:noFill/>
                            </a:ln>
                          </wps:spPr>
                          <wps:txbx>
                            <w:txbxContent>
                              <w:p w14:paraId="6DAD3411" w14:textId="77777777" w:rsidR="000076F2" w:rsidRDefault="000076F2">
                                <w:pPr>
                                  <w:ind w:firstLine="0"/>
                                  <w:jc w:val="left"/>
                                  <w:textDirection w:val="btLr"/>
                                </w:pPr>
                              </w:p>
                            </w:txbxContent>
                          </wps:txbx>
                          <wps:bodyPr spcFirstLastPara="1" wrap="square" lIns="91425" tIns="91425" rIns="91425" bIns="91425" anchor="ctr" anchorCtr="0">
                            <a:noAutofit/>
                          </wps:bodyPr>
                        </wps:wsp>
                        <wps:wsp>
                          <wps:cNvPr id="383" name="Freeform: Shape 383"/>
                          <wps:cNvSpPr/>
                          <wps:spPr>
                            <a:xfrm rot="-5400000">
                              <a:off x="2040890" y="1066165"/>
                              <a:ext cx="271780" cy="1087755"/>
                            </a:xfrm>
                            <a:custGeom>
                              <a:avLst/>
                              <a:gdLst/>
                              <a:ahLst/>
                              <a:cxnLst/>
                              <a:rect l="l" t="t" r="r" b="b"/>
                              <a:pathLst>
                                <a:path w="271780" h="1087755" extrusionOk="0">
                                  <a:moveTo>
                                    <a:pt x="135890" y="0"/>
                                  </a:moveTo>
                                  <a:lnTo>
                                    <a:pt x="271780" y="217551"/>
                                  </a:lnTo>
                                  <a:lnTo>
                                    <a:pt x="203835" y="217551"/>
                                  </a:lnTo>
                                  <a:lnTo>
                                    <a:pt x="203835" y="870204"/>
                                  </a:lnTo>
                                  <a:lnTo>
                                    <a:pt x="271780" y="870204"/>
                                  </a:lnTo>
                                  <a:lnTo>
                                    <a:pt x="135890" y="1087755"/>
                                  </a:lnTo>
                                  <a:lnTo>
                                    <a:pt x="0" y="870204"/>
                                  </a:lnTo>
                                  <a:lnTo>
                                    <a:pt x="67945" y="870204"/>
                                  </a:lnTo>
                                  <a:lnTo>
                                    <a:pt x="67945" y="217551"/>
                                  </a:lnTo>
                                  <a:lnTo>
                                    <a:pt x="0" y="217551"/>
                                  </a:lnTo>
                                  <a:close/>
                                </a:path>
                              </a:pathLst>
                            </a:custGeom>
                            <a:solidFill>
                              <a:srgbClr val="E36C0A"/>
                            </a:solidFill>
                            <a:ln>
                              <a:noFill/>
                            </a:ln>
                          </wps:spPr>
                          <wps:txbx>
                            <w:txbxContent>
                              <w:p w14:paraId="02535FF5" w14:textId="77777777" w:rsidR="000076F2" w:rsidRDefault="000076F2">
                                <w:pPr>
                                  <w:ind w:firstLine="0"/>
                                  <w:jc w:val="left"/>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4F16130A" id="Group 375" o:spid="_x0000_s1140" style="width:346.85pt;height:150.5pt;mso-position-horizontal-relative:char;mso-position-vertical-relative:line" coordorigin="31435,28243" coordsize="44049,19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">
                <v:group id="Group 376" o:spid="_x0000_s1141" style="position:absolute;left:31435;top:28243;width:44049;height:19113" coordsize="44049,1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rect id="Rectangle 377" o:spid="_x0000_s1142" style="position:absolute;width:44049;height:19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" filled="f" stroked="f">
                    <v:textbox inset="2.53958mm,2.53958mm,2.53958mm,2.53958mm">
                      <w:txbxContent>
                        <w:p w14:paraId="24BE80EA" w14:textId="77777777" w:rsidR="000076F2" w:rsidRDefault="000076F2">
                          <w:pPr>
                            <w:ind w:firstLine="0"/>
                            <w:jc w:val="left"/>
                            <w:textDirection w:val="btLr"/>
                          </w:pPr>
                        </w:p>
                      </w:txbxContent>
                    </v:textbox>
                  </v:rect>
                  <v:roundrect id="Rectangle: Rounded Corners 378" o:spid="_x0000_s1143" style="position:absolute;left:13265;width:15246;height:35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" fillcolor="#0070c0" strokecolor="#548dd4" strokeweight="1pt">
                    <v:stroke startarrowwidth="narrow" startarrowlength="short" endarrowwidth="narrow" endarrowlength="short"/>
                    <v:textbox inset="7pt,3pt,7pt,3pt">
                      <w:txbxContent>
                        <w:p w14:paraId="12B502ED" w14:textId="77777777" w:rsidR="000076F2" w:rsidRDefault="000076F2">
                          <w:pPr>
                            <w:jc w:val="center"/>
                            <w:textDirection w:val="btLr"/>
                          </w:pPr>
                          <w:r>
                            <w:rPr>
                              <w:b/>
                              <w:color w:val="FFFFFF"/>
                            </w:rPr>
                            <w:t>Mục tiêu dạy học</w:t>
                          </w:r>
                        </w:p>
                      </w:txbxContent>
                    </v:textbox>
                  </v:roundrect>
                  <v:roundrect id="Rectangle: Rounded Corners 379" o:spid="_x0000_s1144" style="position:absolute;left:27940;top:12852;width:16109;height:62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" fillcolor="#0070c0" strokecolor="#548dd4" strokeweight="1pt">
                    <v:stroke startarrowwidth="narrow" startarrowlength="short" endarrowwidth="narrow" endarrowlength="short"/>
                    <v:textbox inset="7pt,3pt,7pt,3pt">
                      <w:txbxContent>
                        <w:p w14:paraId="75B11754" w14:textId="77777777" w:rsidR="000076F2" w:rsidRDefault="000076F2">
                          <w:pPr>
                            <w:jc w:val="center"/>
                            <w:textDirection w:val="btLr"/>
                          </w:pPr>
                          <w:r>
                            <w:rPr>
                              <w:b/>
                              <w:color w:val="FFFFFF"/>
                            </w:rPr>
                            <w:t>Phương pháp, Kĩ thuật dạy học</w:t>
                          </w:r>
                        </w:p>
                      </w:txbxContent>
                    </v:textbox>
                  </v:roundrect>
                  <v:roundrect id="Rectangle: Rounded Corners 380" o:spid="_x0000_s1145" style="position:absolute;top:13595;width:15119;height:35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" fillcolor="#0070c0" strokecolor="#548dd4" strokeweight="1pt">
                    <v:stroke startarrowwidth="narrow" startarrowlength="short" endarrowwidth="narrow" endarrowlength="short"/>
                    <v:textbox inset="7pt,3pt,7pt,3pt">
                      <w:txbxContent>
                        <w:p w14:paraId="0D4282AA" w14:textId="77777777" w:rsidR="000076F2" w:rsidRDefault="000076F2">
                          <w:pPr>
                            <w:jc w:val="center"/>
                            <w:textDirection w:val="btLr"/>
                          </w:pPr>
                          <w:r>
                            <w:rPr>
                              <w:b/>
                              <w:color w:val="FFFFFF"/>
                            </w:rPr>
                            <w:t>Nội dung dạy học</w:t>
                          </w:r>
                        </w:p>
                      </w:txbxContent>
                    </v:textbox>
                  </v:roundrect>
                  <v:shape id="Freeform: Shape 381" o:spid="_x0000_s1146" style="position:absolute;left:11531;top:3670;width:2718;height:8687;rotation:-9750355fd;visibility:visible;mso-wrap-style:square;v-text-anchor:middle" coordsize="271780,868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" adj="-11796480,,5400" path="m135890,l271780,173736r-67945,l203835,694944r67945,l135890,868680,,694944r67945,l67945,173736,,173736,135890,xe" fillcolor="#e36c0a" stroked="f">
                    <v:stroke joinstyle="miter"/>
                    <v:formulas/>
                    <v:path arrowok="t" o:extrusionok="f" o:connecttype="custom" textboxrect="0,0,271780,868680"/>
                    <v:textbox inset="2.53958mm,2.53958mm,2.53958mm,2.53958mm">
                      <w:txbxContent>
                        <w:p w14:paraId="25D6C352" w14:textId="77777777" w:rsidR="000076F2" w:rsidRDefault="000076F2">
                          <w:pPr>
                            <w:ind w:firstLine="0"/>
                            <w:jc w:val="left"/>
                            <w:textDirection w:val="btLr"/>
                          </w:pPr>
                        </w:p>
                      </w:txbxContent>
                    </v:textbox>
                  </v:shape>
                  <v:shape id="Freeform: Shape 382" o:spid="_x0000_s1147" style="position:absolute;left:29095;top:3670;width:2718;height:8687;rotation:-2058464fd;visibility:visible;mso-wrap-style:square;v-text-anchor:middle" coordsize="271780,868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" adj="-11796480,,5400" path="m135890,l271780,173736r-67945,l203835,694944r67945,l135890,868680,,694944r67945,l67945,173736,,173736,135890,xe" fillcolor="#e36c0a" stroked="f">
                    <v:stroke joinstyle="miter"/>
                    <v:formulas/>
                    <v:path arrowok="t" o:extrusionok="f" o:connecttype="custom" textboxrect="0,0,271780,868680"/>
                    <v:textbox inset="2.53958mm,2.53958mm,2.53958mm,2.53958mm">
                      <w:txbxContent>
                        <w:p w14:paraId="6DAD3411" w14:textId="77777777" w:rsidR="000076F2" w:rsidRDefault="000076F2">
                          <w:pPr>
                            <w:ind w:firstLine="0"/>
                            <w:jc w:val="left"/>
                            <w:textDirection w:val="btLr"/>
                          </w:pPr>
                        </w:p>
                      </w:txbxContent>
                    </v:textbox>
                  </v:shape>
                  <v:shape id="Freeform: Shape 383" o:spid="_x0000_s1148" style="position:absolute;left:20409;top:10661;width:2718;height:10877;rotation:-90;visibility:visible;mso-wrap-style:square;v-text-anchor:middle" coordsize="271780,1087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" adj="-11796480,,5400" path="m135890,l271780,217551r-67945,l203835,870204r67945,l135890,1087755,,870204r67945,l67945,217551,,217551,135890,xe" fillcolor="#e36c0a" stroked="f">
                    <v:stroke joinstyle="miter"/>
                    <v:formulas/>
                    <v:path arrowok="t" o:extrusionok="f" o:connecttype="custom" textboxrect="0,0,271780,1087755"/>
                    <v:textbox inset="2.53958mm,2.53958mm,2.53958mm,2.53958mm">
                      <w:txbxContent>
                        <w:p w14:paraId="02535FF5" w14:textId="77777777" w:rsidR="000076F2" w:rsidRDefault="000076F2">
                          <w:pPr>
                            <w:ind w:firstLine="0"/>
                            <w:jc w:val="left"/>
                            <w:textDirection w:val="btLr"/>
                          </w:pPr>
                        </w:p>
                      </w:txbxContent>
                    </v:textbox>
                  </v:shape>
                </v:group>
                <w10:anchorlock/>
              </v:group>
            </w:pict>
          </mc:Fallback>
        </mc:AlternateContent>
      </w:r>
    </w:p>
    <w:p w14:paraId="392594E3" w14:textId="77777777" w:rsidR="00060990" w:rsidRDefault="00AD1E80" w:rsidP="00AD1E80">
      <w:pPr>
        <w:jc w:val="center"/>
        <w:rPr>
          <w:b/>
        </w:rPr>
      </w:pPr>
      <w:r>
        <w:rPr>
          <w:b/>
        </w:rPr>
        <w:t>Bối cảnh giáo dục</w:t>
      </w:r>
    </w:p>
    <w:p w14:paraId="71CD98A3" w14:textId="77777777" w:rsidR="00060990" w:rsidRDefault="00AD1E80" w:rsidP="00AD1E80">
      <w:pPr>
        <w:keepNext/>
        <w:keepLines/>
        <w:widowControl w:val="0"/>
        <w:pBdr>
          <w:top w:val="nil"/>
          <w:left w:val="nil"/>
          <w:bottom w:val="nil"/>
          <w:right w:val="nil"/>
          <w:between w:val="nil"/>
        </w:pBdr>
        <w:ind w:firstLine="0"/>
        <w:jc w:val="center"/>
        <w:rPr>
          <w:b/>
          <w:color w:val="000000"/>
        </w:rPr>
      </w:pPr>
      <w:r>
        <w:rPr>
          <w:b/>
          <w:color w:val="000000"/>
        </w:rPr>
        <w:t>Hình 9. Mối quan hệ giữa mục tiêu, nội dung và phương pháp dạy học</w:t>
      </w:r>
    </w:p>
    <w:p w14:paraId="77658CB0" w14:textId="77777777" w:rsidR="00060990" w:rsidRDefault="00AD1E80" w:rsidP="00AD1E80">
      <w:pPr>
        <w:keepNext/>
        <w:widowControl w:val="0"/>
        <w:pBdr>
          <w:top w:val="nil"/>
          <w:left w:val="nil"/>
          <w:bottom w:val="nil"/>
          <w:right w:val="nil"/>
          <w:between w:val="nil"/>
        </w:pBdr>
        <w:ind w:firstLine="360"/>
        <w:rPr>
          <w:color w:val="000000"/>
        </w:rPr>
      </w:pPr>
      <w:r>
        <w:rPr>
          <w:color w:val="000000"/>
        </w:rPr>
        <w:t xml:space="preserve">Phương pháp dạy học, giáo dục môn Khoa học tự nhiên được thực hiện theo các định hướng chung sau </w:t>
      </w:r>
      <w:r>
        <w:t>đây</w:t>
      </w:r>
      <w:r>
        <w:rPr>
          <w:color w:val="000000"/>
        </w:rPr>
        <w:t>:</w:t>
      </w:r>
    </w:p>
    <w:p w14:paraId="0DD3364C" w14:textId="77777777" w:rsidR="00060990" w:rsidRDefault="00AD1E80" w:rsidP="00AD1E80">
      <w:pPr>
        <w:keepNext/>
        <w:widowControl w:val="0"/>
        <w:pBdr>
          <w:top w:val="nil"/>
          <w:left w:val="nil"/>
          <w:bottom w:val="nil"/>
          <w:right w:val="nil"/>
          <w:between w:val="nil"/>
        </w:pBdr>
        <w:tabs>
          <w:tab w:val="left" w:pos="754"/>
        </w:tabs>
        <w:ind w:firstLine="360"/>
        <w:rPr>
          <w:color w:val="000000"/>
        </w:rPr>
      </w:pPr>
      <w:r>
        <w:rPr>
          <w:color w:val="000000"/>
        </w:rPr>
        <w:t>a) Phát huy tính tích cực, chủ động, sáng tạo của HS; tránh áp đặt một chiều, ghi nhớ máy móc; bồi dưỡng năng lực tự chủ và tự học để HS có thể tiếp tục tìm hiểu, mở rộng vốn tri thức, tiếp tục phát triển sau khi tốt nghiệp trung học cơ sở.</w:t>
      </w:r>
    </w:p>
    <w:p w14:paraId="7AD6CCE9" w14:textId="77777777" w:rsidR="00060990" w:rsidRDefault="00AD1E80" w:rsidP="00AD1E80">
      <w:pPr>
        <w:keepNext/>
        <w:widowControl w:val="0"/>
        <w:pBdr>
          <w:top w:val="nil"/>
          <w:left w:val="nil"/>
          <w:bottom w:val="nil"/>
          <w:right w:val="nil"/>
          <w:between w:val="nil"/>
        </w:pBdr>
        <w:tabs>
          <w:tab w:val="left" w:pos="822"/>
        </w:tabs>
        <w:ind w:firstLine="360"/>
        <w:rPr>
          <w:color w:val="000000"/>
        </w:rPr>
      </w:pPr>
      <w:r>
        <w:rPr>
          <w:color w:val="000000"/>
        </w:rPr>
        <w:t>b) Rèn luyện kĩ năng vận dụng kiến thức khoa học tự nhiên để phát hiện và giải quyết các vấn đề trong thực tiễn; khuyến khích và tạo điều kiện cho HS được trải nghiệm, sáng tạo trên cơ sở tổ chức cho HS tham gia các hoạt động học tập, tìm tòi, khám phá, vận dụng kiến thức, kĩ năng.</w:t>
      </w:r>
    </w:p>
    <w:p w14:paraId="1D7FF58A" w14:textId="77777777" w:rsidR="00060990" w:rsidRDefault="00AD1E80" w:rsidP="00AD1E80">
      <w:pPr>
        <w:keepNext/>
        <w:widowControl w:val="0"/>
        <w:pBdr>
          <w:top w:val="nil"/>
          <w:left w:val="nil"/>
          <w:bottom w:val="nil"/>
          <w:right w:val="nil"/>
          <w:between w:val="nil"/>
        </w:pBdr>
        <w:tabs>
          <w:tab w:val="left" w:pos="774"/>
        </w:tabs>
        <w:ind w:firstLine="360"/>
        <w:rPr>
          <w:color w:val="000000"/>
        </w:rPr>
      </w:pPr>
      <w:r>
        <w:rPr>
          <w:color w:val="000000"/>
        </w:rPr>
        <w:t xml:space="preserve">c)Vận dụng các phương pháp giáo dục một cách linh hoạt, sáng tạo, phù hợp với mục tiêu, nội dung giáo dục, đối tượng HS và điều kiện thực tế. Tuỳ theo yêu cầu cần đạt, GV có thể sử dụng phối hợp nhiều PPDH trong một chủ đề. Các PPDH truyền thống (thuyết trình, đàm thoại,...) được sử dụng theo hướng phát huy tính tích cực, chủ động của HS. Tăng cường sử dụng các PPDH hiện đại đề cao vai trò chủ thể học tập của HS như dạy học giải quyết vấn đề; dạy học dựa trên dự án; dạy học dựa trên trải nghiệm, khám phá; dạy học phân hoá;... cùng </w:t>
      </w:r>
      <w:r>
        <w:rPr>
          <w:color w:val="000000"/>
        </w:rPr>
        <w:lastRenderedPageBreak/>
        <w:t>những KTDH phù hợp.</w:t>
      </w:r>
    </w:p>
    <w:p w14:paraId="50FB8261" w14:textId="77777777" w:rsidR="00060990" w:rsidRDefault="00AD1E80" w:rsidP="00AD1E80">
      <w:pPr>
        <w:keepNext/>
        <w:widowControl w:val="0"/>
        <w:pBdr>
          <w:top w:val="nil"/>
          <w:left w:val="nil"/>
          <w:bottom w:val="nil"/>
          <w:right w:val="nil"/>
          <w:between w:val="nil"/>
        </w:pBdr>
        <w:tabs>
          <w:tab w:val="left" w:pos="720"/>
        </w:tabs>
        <w:ind w:firstLine="360"/>
        <w:rPr>
          <w:color w:val="000000"/>
        </w:rPr>
      </w:pPr>
      <w:r>
        <w:rPr>
          <w:color w:val="000000"/>
        </w:rPr>
        <w:t>d) Các hình thức tổ chức dạy học được thực hiện đa dạng và linh hoạt; kết hợp các hình thức học cá nhân, học nhóm, học ở lớp, học theo dự án học tập, tự học, ... Đẩy mạnh ứng dụng công nghệ thông tin và truyền thông trong dạy học Khoa học tự nhiên. Coi trọng sử dụng các nguồn tư liệu ngoài SGK và hệ thống các thiết bị dạy học được trang bị; khai thác triệt để những lợi thế của công nghệ thông tin và truyền thông trong dạy học, tăng cường sử dụng các học liệu điện tử (như video, thí nghiệm mô phỏng,...).</w:t>
      </w:r>
    </w:p>
    <w:p w14:paraId="5BC59582" w14:textId="77777777" w:rsidR="00060990" w:rsidRDefault="00AD1E80" w:rsidP="00AD1E80">
      <w:pPr>
        <w:keepNext/>
        <w:keepLines/>
        <w:widowControl w:val="0"/>
        <w:pBdr>
          <w:top w:val="nil"/>
          <w:left w:val="nil"/>
          <w:bottom w:val="nil"/>
          <w:right w:val="nil"/>
          <w:between w:val="nil"/>
        </w:pBdr>
        <w:tabs>
          <w:tab w:val="left" w:pos="538"/>
        </w:tabs>
        <w:ind w:firstLine="0"/>
        <w:rPr>
          <w:b/>
          <w:color w:val="FF0000"/>
        </w:rPr>
      </w:pPr>
      <w:bookmarkStart w:id="40" w:name="bookmark=id.1hmsyys" w:colFirst="0" w:colLast="0"/>
      <w:bookmarkStart w:id="41" w:name="bookmark=id.41mghml" w:colFirst="0" w:colLast="0"/>
      <w:bookmarkEnd w:id="40"/>
      <w:bookmarkEnd w:id="41"/>
      <w:r>
        <w:rPr>
          <w:b/>
          <w:color w:val="FF0000"/>
        </w:rPr>
        <w:t>3.2. Hướng dẫn và gợi ý phương pháp, hình thức tổ chức dạy học/tổ chức hoạt động</w:t>
      </w:r>
    </w:p>
    <w:p w14:paraId="46058700" w14:textId="77777777" w:rsidR="005D51A8" w:rsidRDefault="00AD1E80" w:rsidP="005D51A8">
      <w:pPr>
        <w:keepNext/>
        <w:widowControl w:val="0"/>
        <w:pBdr>
          <w:top w:val="nil"/>
          <w:left w:val="nil"/>
          <w:bottom w:val="nil"/>
          <w:right w:val="nil"/>
          <w:between w:val="nil"/>
        </w:pBdr>
        <w:ind w:firstLine="720"/>
        <w:rPr>
          <w:color w:val="000000"/>
        </w:rPr>
      </w:pPr>
      <w:r>
        <w:rPr>
          <w:color w:val="000000"/>
        </w:rPr>
        <w:t>Năng lực khoa học tự nhiên có ba (03) thành phần năng lực. Mỗi thành phần năng lực ứng với các biểu hiện khác nhau. Vì vậy, GV cần lựa chọn sử dụng các PPDH có ưu thế phát triển từng thành phần của năng lực khoa học tự nhiên. Bảng 2 trình bày định hướng về PPDH, KTDH để phát triển ba (03) thành phần năng lực của năng lực khoa học tự nhiên cho HS.</w:t>
      </w:r>
    </w:p>
    <w:p w14:paraId="5D18DE9E" w14:textId="77777777" w:rsidR="005D51A8" w:rsidRPr="005D51A8" w:rsidRDefault="005D51A8" w:rsidP="005D51A8">
      <w:pPr>
        <w:keepNext/>
        <w:widowControl w:val="0"/>
        <w:pBdr>
          <w:top w:val="nil"/>
          <w:left w:val="nil"/>
          <w:bottom w:val="nil"/>
          <w:right w:val="nil"/>
          <w:between w:val="nil"/>
        </w:pBdr>
        <w:ind w:firstLine="720"/>
        <w:rPr>
          <w:color w:val="000000"/>
        </w:rPr>
      </w:pPr>
      <w:r>
        <w:rPr>
          <w:b/>
          <w:color w:val="000000"/>
          <w:lang w:val="en-US"/>
        </w:rPr>
        <w:t xml:space="preserve">Bảng 2: Định hướng PPDH, KTDH để phát triển các thành phần năng lực KHTN </w:t>
      </w:r>
      <w:r>
        <w:rPr>
          <w:b/>
          <w:color w:val="000000"/>
          <w:lang w:val="en-US"/>
        </w:rPr>
        <w:lastRenderedPageBreak/>
        <w:t>ở học sinh</w:t>
      </w:r>
    </w:p>
    <w:tbl>
      <w:tblPr>
        <w:tblStyle w:val="a0"/>
        <w:tblW w:w="95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6"/>
        <w:gridCol w:w="5193"/>
        <w:gridCol w:w="2891"/>
      </w:tblGrid>
      <w:tr w:rsidR="00060990" w14:paraId="2DF3CFAD" w14:textId="77777777" w:rsidTr="005D51A8">
        <w:trPr>
          <w:cantSplit/>
        </w:trPr>
        <w:tc>
          <w:tcPr>
            <w:tcW w:w="1436" w:type="dxa"/>
            <w:vAlign w:val="center"/>
          </w:tcPr>
          <w:p w14:paraId="1E214884" w14:textId="77777777" w:rsidR="00060990" w:rsidRDefault="00AD1E80" w:rsidP="005D51A8">
            <w:pPr>
              <w:keepNext/>
              <w:ind w:firstLine="0"/>
              <w:rPr>
                <w:b/>
              </w:rPr>
            </w:pPr>
            <w:r>
              <w:rPr>
                <w:b/>
              </w:rPr>
              <w:lastRenderedPageBreak/>
              <w:t>Thành phần năng lực khoa học tự nhiên</w:t>
            </w:r>
          </w:p>
        </w:tc>
        <w:tc>
          <w:tcPr>
            <w:tcW w:w="5193" w:type="dxa"/>
            <w:vAlign w:val="center"/>
          </w:tcPr>
          <w:p w14:paraId="7DE79FC1" w14:textId="77777777" w:rsidR="00060990" w:rsidRDefault="00AD1E80" w:rsidP="00AD1E80">
            <w:pPr>
              <w:keepNext/>
              <w:rPr>
                <w:b/>
              </w:rPr>
            </w:pPr>
            <w:r>
              <w:rPr>
                <w:b/>
              </w:rPr>
              <w:t>Định hướng về PPDH, KTDH phát triển thành phần năng lực của năng lực khoa học tự nhiên</w:t>
            </w:r>
          </w:p>
        </w:tc>
        <w:tc>
          <w:tcPr>
            <w:tcW w:w="2891" w:type="dxa"/>
            <w:vAlign w:val="center"/>
          </w:tcPr>
          <w:p w14:paraId="39E8AAF8" w14:textId="77777777" w:rsidR="00060990" w:rsidRDefault="00AD1E80" w:rsidP="00AD1E80">
            <w:pPr>
              <w:keepNext/>
              <w:rPr>
                <w:b/>
              </w:rPr>
            </w:pPr>
            <w:r>
              <w:rPr>
                <w:b/>
              </w:rPr>
              <w:t>Gợi ý PPDH, KTDH</w:t>
            </w:r>
          </w:p>
        </w:tc>
      </w:tr>
      <w:tr w:rsidR="00060990" w14:paraId="37E37855" w14:textId="77777777" w:rsidTr="005D51A8">
        <w:trPr>
          <w:cantSplit/>
        </w:trPr>
        <w:tc>
          <w:tcPr>
            <w:tcW w:w="1436" w:type="dxa"/>
          </w:tcPr>
          <w:p w14:paraId="7D72E2AE" w14:textId="77777777" w:rsidR="00060990" w:rsidRDefault="00AD1E80" w:rsidP="00AD1E80">
            <w:pPr>
              <w:keepNext/>
            </w:pPr>
            <w:r>
              <w:t>Nhận thức khoa học tự nhiên</w:t>
            </w:r>
          </w:p>
        </w:tc>
        <w:tc>
          <w:tcPr>
            <w:tcW w:w="5193" w:type="dxa"/>
          </w:tcPr>
          <w:p w14:paraId="3B6F2E50" w14:textId="77777777" w:rsidR="00060990" w:rsidRDefault="00AD1E80" w:rsidP="00AD1E80">
            <w:pPr>
              <w:keepNext/>
            </w:pPr>
            <w:r>
              <w:t>GV tạo cho HS cơ hội huy động những hiểu biết, kinh nghiệm sẵn có để tham gia hình thành kiến thức mới. GV có thể tổ chức các hoạt động tự học, trong đó HS quan sát tranh hình, mẫu vật; tìm kiếm và đọc tài liệu; thực hiện các bài thực hành;... qua đó phân tích, so sánh, tổng hợp, hệ thống hoá kiến thức; giải quyết vấn đề đơn giản. Sau đó, HS trình bày, thảo luận kiến thức tự học với HS khác, với GV; qua đó, kết nối được kiến thức mới với hệ thống kiến thức.</w:t>
            </w:r>
          </w:p>
          <w:p w14:paraId="33508BB4" w14:textId="77777777" w:rsidR="00060990" w:rsidRDefault="00AD1E80" w:rsidP="00AD1E80">
            <w:pPr>
              <w:keepNext/>
            </w:pPr>
            <w:r>
              <w:t>Tăng cường cho HS tự đánh giá, đánh giá lẫn nhau.</w:t>
            </w:r>
          </w:p>
        </w:tc>
        <w:tc>
          <w:tcPr>
            <w:tcW w:w="2891" w:type="dxa"/>
          </w:tcPr>
          <w:p w14:paraId="340C4DA9" w14:textId="77777777" w:rsidR="00060990" w:rsidRDefault="00AD1E80" w:rsidP="00AD1E80">
            <w:pPr>
              <w:keepNext/>
            </w:pPr>
            <w:r>
              <w:t>- PPDH:</w:t>
            </w:r>
          </w:p>
          <w:p w14:paraId="570C1AFE" w14:textId="77777777" w:rsidR="00060990" w:rsidRDefault="00AD1E80" w:rsidP="00AD1E80">
            <w:pPr>
              <w:keepNext/>
            </w:pPr>
            <w:r>
              <w:t>+ Dạy học trực quan (sử dụng mẫu vật tự nhiên, sử dụng tranh hình, sơ đồ, mô hình, video, biểu diễn thí nghiệm).</w:t>
            </w:r>
          </w:p>
          <w:p w14:paraId="067470DF" w14:textId="77777777" w:rsidR="00060990" w:rsidRDefault="00AD1E80" w:rsidP="00AD1E80">
            <w:pPr>
              <w:keepNext/>
            </w:pPr>
            <w:r>
              <w:t>+ Dạy học giải quyết vấn đề.</w:t>
            </w:r>
          </w:p>
          <w:p w14:paraId="3C1AD262" w14:textId="77777777" w:rsidR="00060990" w:rsidRDefault="00AD1E80" w:rsidP="00AD1E80">
            <w:pPr>
              <w:keepNext/>
            </w:pPr>
            <w:r>
              <w:t>+ Dạy học hợp tác.</w:t>
            </w:r>
          </w:p>
          <w:p w14:paraId="6C05DC5B" w14:textId="77777777" w:rsidR="00060990" w:rsidRDefault="00AD1E80" w:rsidP="00AD1E80">
            <w:pPr>
              <w:keepNext/>
            </w:pPr>
            <w:r>
              <w:t>- KTDH: động não, bản đồ tư duy, KWL, khăn trải bàn, phòng tranh, mảnh ghép,...</w:t>
            </w:r>
          </w:p>
        </w:tc>
      </w:tr>
      <w:tr w:rsidR="00060990" w14:paraId="485FF572" w14:textId="77777777" w:rsidTr="005D51A8">
        <w:trPr>
          <w:cantSplit/>
        </w:trPr>
        <w:tc>
          <w:tcPr>
            <w:tcW w:w="1436" w:type="dxa"/>
          </w:tcPr>
          <w:p w14:paraId="2C8C36A9" w14:textId="77777777" w:rsidR="00060990" w:rsidRDefault="00AD1E80" w:rsidP="00AD1E80">
            <w:pPr>
              <w:keepNext/>
            </w:pPr>
            <w:r>
              <w:t>Tìm hiểu tự nhiên</w:t>
            </w:r>
          </w:p>
        </w:tc>
        <w:tc>
          <w:tcPr>
            <w:tcW w:w="5193" w:type="dxa"/>
          </w:tcPr>
          <w:p w14:paraId="1A19CCCF" w14:textId="77777777" w:rsidR="00060990" w:rsidRDefault="00AD1E80" w:rsidP="00AD1E80">
            <w:pPr>
              <w:keepNext/>
            </w:pPr>
            <w:r>
              <w:t>GV có thể thiết kế các hoạt động học tập nhằm tạo điều kiện để HS tự tìm tòi, khám phá kiến thức và rèn luyện các kỹ năng như: đặt câu hỏi, vấn đề cần tìm hiểu; đề xuất giả thuyết; xây dựng và thực hiện kế hoạch kiểm chứng giả thuyết; thu thập số liệu, phân tích, xử lí để rút ra kết luận; đánh giá kết quả thu được. Bên cạnh đó, GV tạo điều kiện để HS trao đổi, thảo luận với các HS khác về quá trình tìm hiểu của bản thân; trình bày và tự đánh giá, đánh giá lẫn nhau về các kết quả thu được.</w:t>
            </w:r>
          </w:p>
        </w:tc>
        <w:tc>
          <w:tcPr>
            <w:tcW w:w="2891" w:type="dxa"/>
          </w:tcPr>
          <w:p w14:paraId="6AD2EBC0" w14:textId="77777777" w:rsidR="00060990" w:rsidRDefault="00AD1E80" w:rsidP="00AD1E80">
            <w:pPr>
              <w:keepNext/>
            </w:pPr>
            <w:r>
              <w:t>- PPDH:</w:t>
            </w:r>
          </w:p>
          <w:p w14:paraId="38AB1AB0" w14:textId="77777777" w:rsidR="00060990" w:rsidRDefault="00AD1E80" w:rsidP="00AD1E80">
            <w:pPr>
              <w:keepNext/>
            </w:pPr>
            <w:r>
              <w:t>+ Dạy học trực quan.</w:t>
            </w:r>
          </w:p>
          <w:p w14:paraId="172BA82F" w14:textId="77777777" w:rsidR="00060990" w:rsidRDefault="00AD1E80" w:rsidP="00AD1E80">
            <w:pPr>
              <w:keepNext/>
            </w:pPr>
            <w:r>
              <w:t>+ Dạy học giải quyết vấn đề.</w:t>
            </w:r>
          </w:p>
          <w:p w14:paraId="00DFC92D" w14:textId="77777777" w:rsidR="00060990" w:rsidRDefault="00AD1E80" w:rsidP="00AD1E80">
            <w:pPr>
              <w:keepNext/>
            </w:pPr>
            <w:r>
              <w:t>+ Dạy học dựa trên dự án.</w:t>
            </w:r>
          </w:p>
          <w:p w14:paraId="24357C5F" w14:textId="77777777" w:rsidR="00060990" w:rsidRDefault="00AD1E80" w:rsidP="00AD1E80">
            <w:pPr>
              <w:keepNext/>
            </w:pPr>
            <w:r>
              <w:t>+ Dạy học hợp tác.</w:t>
            </w:r>
          </w:p>
          <w:p w14:paraId="32F104C2" w14:textId="77777777" w:rsidR="00060990" w:rsidRDefault="00AD1E80" w:rsidP="00AD1E80">
            <w:pPr>
              <w:keepNext/>
            </w:pPr>
            <w:r>
              <w:t>+ Sử dụng thí nghiệm.</w:t>
            </w:r>
          </w:p>
          <w:p w14:paraId="635046F3" w14:textId="77777777" w:rsidR="00060990" w:rsidRDefault="00AD1E80" w:rsidP="00AD1E80">
            <w:pPr>
              <w:keepNext/>
            </w:pPr>
            <w:r>
              <w:t>+ Dạy học qua thực địa.</w:t>
            </w:r>
          </w:p>
          <w:p w14:paraId="19BED0E1" w14:textId="77777777" w:rsidR="00060990" w:rsidRDefault="00AD1E80" w:rsidP="00AD1E80">
            <w:pPr>
              <w:keepNext/>
            </w:pPr>
            <w:r>
              <w:t>- KTDH: động não, bản đồ tư duy, KWL, phòng tranh, mảnh ghép.</w:t>
            </w:r>
          </w:p>
        </w:tc>
      </w:tr>
      <w:tr w:rsidR="00060990" w14:paraId="3305C954" w14:textId="77777777" w:rsidTr="005D51A8">
        <w:trPr>
          <w:cantSplit/>
        </w:trPr>
        <w:tc>
          <w:tcPr>
            <w:tcW w:w="1436" w:type="dxa"/>
          </w:tcPr>
          <w:p w14:paraId="2457E89D" w14:textId="77777777" w:rsidR="00060990" w:rsidRDefault="00AD1E80" w:rsidP="00AD1E80">
            <w:pPr>
              <w:keepNext/>
            </w:pPr>
            <w:r>
              <w:lastRenderedPageBreak/>
              <w:t>Vận dụng kiến thức, kĩ năng đã học</w:t>
            </w:r>
          </w:p>
        </w:tc>
        <w:tc>
          <w:tcPr>
            <w:tcW w:w="5193" w:type="dxa"/>
          </w:tcPr>
          <w:p w14:paraId="5B838C7A" w14:textId="77777777" w:rsidR="00060990" w:rsidRDefault="00AD1E80" w:rsidP="00AD1E80">
            <w:pPr>
              <w:keepNext/>
            </w:pPr>
            <w:r>
              <w:t>GV nên tạo cơ hội cho HS đề xuất hoặc tiếp cận với các tình huống thực tiễn hoặc HS được trải nghiệm thực tiễn tại các cơ sở sản xuất, các phòng thí nghiệm,... Trong đó, HS tham gia giải quyết các vấn đề thực tiễn; đề xuất các biện pháp khoa học nhằm bảo vệ sức khoẻ, bảo vệ môi trường, phát triển bền vững;... hoặc HS được thiết kế, phân tích các mô hình công nghệ;... thông qua đó, HS vận dụng được kiến thức và kĩ năng đã học.</w:t>
            </w:r>
          </w:p>
          <w:p w14:paraId="60B0FC0F" w14:textId="77777777" w:rsidR="00060990" w:rsidRDefault="00AD1E80" w:rsidP="00AD1E80">
            <w:pPr>
              <w:keepNext/>
            </w:pPr>
            <w:r>
              <w:t>Cần tạo cho HS những cơ hội để liên hệ, vận dụng phối hợp kiến thức, kĩ năng từ các lĩnh vực khác nhau trong môn học cũng như với các môn học khác vào giải quyết những vấn đề thực tế.</w:t>
            </w:r>
          </w:p>
          <w:p w14:paraId="00C2C031" w14:textId="77777777" w:rsidR="00060990" w:rsidRDefault="00AD1E80" w:rsidP="00AD1E80">
            <w:pPr>
              <w:keepNext/>
            </w:pPr>
            <w:r>
              <w:t>Tăng cường tích hợp liên môn và dạy học theo định hướng giáo dục STEM (Science, Technology, Engineering, Maths) hoặc STEAM (Science, Technology, Engineering, Art, Maths).</w:t>
            </w:r>
          </w:p>
        </w:tc>
        <w:tc>
          <w:tcPr>
            <w:tcW w:w="2891" w:type="dxa"/>
          </w:tcPr>
          <w:p w14:paraId="4A53CB20" w14:textId="77777777" w:rsidR="00060990" w:rsidRDefault="00AD1E80" w:rsidP="00AD1E80">
            <w:pPr>
              <w:keepNext/>
            </w:pPr>
            <w:r>
              <w:t>PPDH:</w:t>
            </w:r>
          </w:p>
          <w:p w14:paraId="0BA474BA" w14:textId="77777777" w:rsidR="00060990" w:rsidRDefault="00AD1E80" w:rsidP="00AD1E80">
            <w:pPr>
              <w:keepNext/>
            </w:pPr>
            <w:r>
              <w:t>+ Dạy học giải quyết vấn đề.</w:t>
            </w:r>
          </w:p>
          <w:p w14:paraId="3F1ECA4E" w14:textId="77777777" w:rsidR="00060990" w:rsidRDefault="00AD1E80" w:rsidP="00AD1E80">
            <w:pPr>
              <w:keepNext/>
            </w:pPr>
            <w:r>
              <w:t>+ Dạy học dựa trên dự án.</w:t>
            </w:r>
          </w:p>
          <w:p w14:paraId="1B43D7CC" w14:textId="77777777" w:rsidR="00060990" w:rsidRDefault="00AD1E80" w:rsidP="00AD1E80">
            <w:pPr>
              <w:keepNext/>
            </w:pPr>
            <w:r>
              <w:t>+ Dạy học theo định hướng STEM/ STEAM.</w:t>
            </w:r>
          </w:p>
          <w:p w14:paraId="14BA6F33" w14:textId="77777777" w:rsidR="00060990" w:rsidRDefault="00AD1E80" w:rsidP="00AD1E80">
            <w:pPr>
              <w:keepNext/>
            </w:pPr>
            <w:r>
              <w:t>+ Sử dụng thí nghiệm.</w:t>
            </w:r>
          </w:p>
          <w:p w14:paraId="4F48B2F2" w14:textId="77777777" w:rsidR="00060990" w:rsidRDefault="00AD1E80" w:rsidP="00AD1E80">
            <w:pPr>
              <w:keepNext/>
            </w:pPr>
            <w:r>
              <w:t>KTDH: động não, bản đồ tư duy, KWL, phòng tranh, mảnh ghép,...</w:t>
            </w:r>
          </w:p>
        </w:tc>
      </w:tr>
    </w:tbl>
    <w:p w14:paraId="00096613" w14:textId="77777777" w:rsidR="00060990" w:rsidRDefault="00060990" w:rsidP="00AD1E80">
      <w:pPr>
        <w:keepNext/>
        <w:widowControl w:val="0"/>
        <w:pBdr>
          <w:top w:val="nil"/>
          <w:left w:val="nil"/>
          <w:bottom w:val="nil"/>
          <w:right w:val="nil"/>
          <w:between w:val="nil"/>
        </w:pBdr>
        <w:ind w:firstLine="360"/>
        <w:rPr>
          <w:color w:val="000000"/>
        </w:rPr>
      </w:pPr>
    </w:p>
    <w:p w14:paraId="039D901E" w14:textId="77777777" w:rsidR="00060990" w:rsidRDefault="00AD1E80" w:rsidP="00AD1E80">
      <w:pPr>
        <w:keepNext/>
        <w:widowControl w:val="0"/>
        <w:pBdr>
          <w:top w:val="nil"/>
          <w:left w:val="nil"/>
          <w:bottom w:val="nil"/>
          <w:right w:val="nil"/>
          <w:between w:val="nil"/>
        </w:pBdr>
        <w:ind w:firstLine="360"/>
        <w:rPr>
          <w:color w:val="000000"/>
        </w:rPr>
      </w:pPr>
      <w:r>
        <w:rPr>
          <w:color w:val="000000"/>
        </w:rPr>
        <w:t xml:space="preserve">Định hướng PPDH, KTDH cho 4 chủ đề khoa học (4 mạch nội dung) của môn Khoa học tự nhiên lớp 6 là Chất và sự biến đổi chất, Vật sống, Năng lượng và sự biến đổi, và Trái Đất </w:t>
      </w:r>
      <w:r>
        <w:rPr>
          <w:color w:val="000000"/>
        </w:rPr>
        <w:lastRenderedPageBreak/>
        <w:t>và bầu trời được trình bày trong các Bảng 3,4,5 và 6 dưới đây.</w:t>
      </w:r>
    </w:p>
    <w:p w14:paraId="4EAE7EA1" w14:textId="77777777" w:rsidR="00060990" w:rsidRDefault="00AD1E80" w:rsidP="00AD1E80">
      <w:pPr>
        <w:keepNext/>
        <w:widowControl w:val="0"/>
        <w:pBdr>
          <w:top w:val="nil"/>
          <w:left w:val="nil"/>
          <w:bottom w:val="nil"/>
          <w:right w:val="nil"/>
          <w:between w:val="nil"/>
        </w:pBdr>
        <w:ind w:firstLine="360"/>
        <w:rPr>
          <w:b/>
          <w:color w:val="000000"/>
        </w:rPr>
      </w:pPr>
      <w:r>
        <w:rPr>
          <w:b/>
          <w:color w:val="000000"/>
        </w:rPr>
        <w:t>Bảng 3. Định hướng PPDH, KTDH Chủ đề khoa học "Chất và sự biến đổi chất"</w:t>
      </w:r>
    </w:p>
    <w:p w14:paraId="173CC2AC" w14:textId="77777777" w:rsidR="00060990" w:rsidRDefault="00060990" w:rsidP="00AD1E80">
      <w:pPr>
        <w:keepNext/>
        <w:widowControl w:val="0"/>
        <w:pBdr>
          <w:top w:val="nil"/>
          <w:left w:val="nil"/>
          <w:bottom w:val="nil"/>
          <w:right w:val="nil"/>
          <w:between w:val="nil"/>
        </w:pBdr>
        <w:ind w:firstLine="360"/>
        <w:rPr>
          <w:b/>
          <w:color w:val="365F91"/>
        </w:rPr>
      </w:pPr>
    </w:p>
    <w:tbl>
      <w:tblPr>
        <w:tblStyle w:val="a1"/>
        <w:tblW w:w="95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9"/>
        <w:gridCol w:w="3152"/>
        <w:gridCol w:w="2844"/>
        <w:gridCol w:w="2404"/>
      </w:tblGrid>
      <w:tr w:rsidR="00060990" w14:paraId="5FC327C1" w14:textId="77777777">
        <w:tc>
          <w:tcPr>
            <w:tcW w:w="1120" w:type="dxa"/>
            <w:vAlign w:val="center"/>
          </w:tcPr>
          <w:p w14:paraId="1104FC21" w14:textId="77777777" w:rsidR="00060990" w:rsidRDefault="00AD1E80" w:rsidP="00AD1E80">
            <w:pPr>
              <w:keepNext/>
              <w:widowControl w:val="0"/>
              <w:pBdr>
                <w:top w:val="nil"/>
                <w:left w:val="nil"/>
                <w:bottom w:val="nil"/>
                <w:right w:val="nil"/>
                <w:between w:val="nil"/>
              </w:pBdr>
              <w:ind w:firstLine="0"/>
              <w:jc w:val="center"/>
              <w:rPr>
                <w:b/>
                <w:color w:val="000000"/>
              </w:rPr>
            </w:pPr>
            <w:r>
              <w:rPr>
                <w:b/>
                <w:color w:val="000000"/>
              </w:rPr>
              <w:lastRenderedPageBreak/>
              <w:t>Loại nội dung kiến thức</w:t>
            </w:r>
          </w:p>
        </w:tc>
        <w:tc>
          <w:tcPr>
            <w:tcW w:w="3152" w:type="dxa"/>
            <w:vAlign w:val="center"/>
          </w:tcPr>
          <w:p w14:paraId="074947F2" w14:textId="77777777" w:rsidR="00060990" w:rsidRDefault="00AD1E80" w:rsidP="00AD1E80">
            <w:pPr>
              <w:keepNext/>
              <w:widowControl w:val="0"/>
              <w:pBdr>
                <w:top w:val="nil"/>
                <w:left w:val="nil"/>
                <w:bottom w:val="nil"/>
                <w:right w:val="nil"/>
                <w:between w:val="nil"/>
              </w:pBdr>
              <w:ind w:firstLine="0"/>
              <w:jc w:val="center"/>
              <w:rPr>
                <w:b/>
                <w:color w:val="000000"/>
              </w:rPr>
            </w:pPr>
            <w:r>
              <w:rPr>
                <w:b/>
                <w:color w:val="000000"/>
              </w:rPr>
              <w:t>Đặc điểm</w:t>
            </w:r>
          </w:p>
        </w:tc>
        <w:tc>
          <w:tcPr>
            <w:tcW w:w="2844" w:type="dxa"/>
            <w:vAlign w:val="center"/>
          </w:tcPr>
          <w:p w14:paraId="2159CD1B" w14:textId="77777777" w:rsidR="00060990" w:rsidRDefault="00AD1E80" w:rsidP="00AD1E80">
            <w:pPr>
              <w:keepNext/>
              <w:widowControl w:val="0"/>
              <w:pBdr>
                <w:top w:val="nil"/>
                <w:left w:val="nil"/>
                <w:bottom w:val="nil"/>
                <w:right w:val="nil"/>
                <w:between w:val="nil"/>
              </w:pBdr>
              <w:tabs>
                <w:tab w:val="left" w:pos="168"/>
              </w:tabs>
              <w:ind w:firstLine="0"/>
              <w:jc w:val="center"/>
              <w:rPr>
                <w:b/>
                <w:color w:val="000000"/>
              </w:rPr>
            </w:pPr>
            <w:r>
              <w:rPr>
                <w:b/>
                <w:color w:val="000000"/>
              </w:rPr>
              <w:t>Định hướng PPDH, KTDH</w:t>
            </w:r>
          </w:p>
        </w:tc>
        <w:tc>
          <w:tcPr>
            <w:tcW w:w="2404" w:type="dxa"/>
            <w:vAlign w:val="center"/>
          </w:tcPr>
          <w:p w14:paraId="0D1E5583" w14:textId="77777777" w:rsidR="00060990" w:rsidRDefault="00AD1E80" w:rsidP="00AD1E80">
            <w:pPr>
              <w:keepNext/>
              <w:widowControl w:val="0"/>
              <w:pBdr>
                <w:top w:val="nil"/>
                <w:left w:val="nil"/>
                <w:bottom w:val="nil"/>
                <w:right w:val="nil"/>
                <w:between w:val="nil"/>
              </w:pBdr>
              <w:ind w:firstLine="0"/>
              <w:jc w:val="center"/>
              <w:rPr>
                <w:b/>
                <w:color w:val="000000"/>
              </w:rPr>
            </w:pPr>
            <w:r>
              <w:rPr>
                <w:b/>
                <w:color w:val="000000"/>
              </w:rPr>
              <w:t>Ví dụ minh họa</w:t>
            </w:r>
          </w:p>
        </w:tc>
      </w:tr>
      <w:tr w:rsidR="00060990" w14:paraId="6838269C" w14:textId="77777777">
        <w:trPr>
          <w:trHeight w:val="4756"/>
        </w:trPr>
        <w:tc>
          <w:tcPr>
            <w:tcW w:w="1120" w:type="dxa"/>
          </w:tcPr>
          <w:p w14:paraId="5CD8F48C" w14:textId="77777777" w:rsidR="00060990" w:rsidRDefault="00AD1E80" w:rsidP="00AD1E80">
            <w:pPr>
              <w:keepNext/>
              <w:widowControl w:val="0"/>
              <w:pBdr>
                <w:top w:val="nil"/>
                <w:left w:val="nil"/>
                <w:bottom w:val="nil"/>
                <w:right w:val="nil"/>
                <w:between w:val="nil"/>
              </w:pBdr>
              <w:ind w:firstLine="0"/>
              <w:rPr>
                <w:color w:val="000000"/>
              </w:rPr>
            </w:pPr>
            <w:r>
              <w:rPr>
                <w:color w:val="000000"/>
              </w:rPr>
              <w:t>Khái niệm, thuyết và định luật khoa học tự nhiên cơ bản</w:t>
            </w:r>
          </w:p>
        </w:tc>
        <w:tc>
          <w:tcPr>
            <w:tcW w:w="3152" w:type="dxa"/>
          </w:tcPr>
          <w:p w14:paraId="0A2A8C1C" w14:textId="77777777" w:rsidR="00060990" w:rsidRDefault="00AD1E80" w:rsidP="00AD1E80">
            <w:pPr>
              <w:keepNext/>
              <w:widowControl w:val="0"/>
              <w:pBdr>
                <w:top w:val="nil"/>
                <w:left w:val="nil"/>
                <w:bottom w:val="nil"/>
                <w:right w:val="nil"/>
                <w:between w:val="nil"/>
              </w:pBdr>
              <w:ind w:firstLine="0"/>
              <w:rPr>
                <w:color w:val="000000"/>
              </w:rPr>
            </w:pPr>
            <w:r>
              <w:rPr>
                <w:color w:val="000000"/>
              </w:rPr>
              <w:t>Loại kiến thức này thường khó, trừu tượng, khô khan. Khi dạy học cần tổ chức cho HS đưa ra được các khái niệm, nội dung thuyết và định luật bằng cách quy nạp từ các sự vật, hiện tượng cụ thể; từ các kiến thức thực tiễn đơn giản; từ vốn kiến thức khoa học mà HS có được từ trước đó trong các môn học khác nhau để chỉ ra dấu hiệu đặc trưng của khái niệm; phát biểu một cách chính xác nội dung các khái niệm, thuyết và định luật khoa học tự nhiên cơ bản.</w:t>
            </w:r>
          </w:p>
        </w:tc>
        <w:tc>
          <w:tcPr>
            <w:tcW w:w="2844" w:type="dxa"/>
          </w:tcPr>
          <w:p w14:paraId="1D4DBB35" w14:textId="77777777" w:rsidR="00060990" w:rsidRDefault="00AD1E80" w:rsidP="00AD1E80">
            <w:pPr>
              <w:keepNext/>
              <w:widowControl w:val="0"/>
              <w:pBdr>
                <w:top w:val="nil"/>
                <w:left w:val="nil"/>
                <w:bottom w:val="nil"/>
                <w:right w:val="nil"/>
                <w:between w:val="nil"/>
              </w:pBdr>
              <w:ind w:firstLine="0"/>
              <w:rPr>
                <w:color w:val="000000"/>
              </w:rPr>
            </w:pPr>
            <w:r>
              <w:rPr>
                <w:color w:val="000000"/>
              </w:rPr>
              <w:t>- PPDH:</w:t>
            </w:r>
          </w:p>
          <w:p w14:paraId="4A139A19" w14:textId="77777777" w:rsidR="00060990" w:rsidRDefault="00AD1E80" w:rsidP="00AD1E80">
            <w:pPr>
              <w:keepNext/>
              <w:widowControl w:val="0"/>
              <w:pBdr>
                <w:top w:val="nil"/>
                <w:left w:val="nil"/>
                <w:bottom w:val="nil"/>
                <w:right w:val="nil"/>
                <w:between w:val="nil"/>
              </w:pBdr>
              <w:ind w:firstLine="0"/>
              <w:rPr>
                <w:color w:val="000000"/>
              </w:rPr>
            </w:pPr>
            <w:r>
              <w:rPr>
                <w:color w:val="000000"/>
              </w:rPr>
              <w:t xml:space="preserve">+ Dạy học trực quan (sử dụng mẫu vật, tranh, ảnh, mô hình, video thí nghiệm, thí nghiệm mô phỏng, thí </w:t>
            </w:r>
            <w:r>
              <w:t>nghiệm</w:t>
            </w:r>
            <w:r>
              <w:rPr>
                <w:color w:val="000000"/>
              </w:rPr>
              <w:t xml:space="preserve"> ảo, ...).</w:t>
            </w:r>
          </w:p>
          <w:p w14:paraId="6D0B939C" w14:textId="77777777" w:rsidR="00060990" w:rsidRDefault="00AD1E80" w:rsidP="00AD1E80">
            <w:pPr>
              <w:keepNext/>
              <w:widowControl w:val="0"/>
              <w:pBdr>
                <w:top w:val="nil"/>
                <w:left w:val="nil"/>
                <w:bottom w:val="nil"/>
                <w:right w:val="nil"/>
                <w:between w:val="nil"/>
              </w:pBdr>
              <w:ind w:firstLine="0"/>
              <w:rPr>
                <w:color w:val="000000"/>
              </w:rPr>
            </w:pPr>
            <w:r>
              <w:rPr>
                <w:color w:val="000000"/>
              </w:rPr>
              <w:t>+ Sử dụng thí nghiệm.</w:t>
            </w:r>
          </w:p>
          <w:p w14:paraId="702AC267" w14:textId="77777777" w:rsidR="00060990" w:rsidRDefault="00AD1E80" w:rsidP="00AD1E80">
            <w:pPr>
              <w:keepNext/>
              <w:widowControl w:val="0"/>
              <w:pBdr>
                <w:top w:val="nil"/>
                <w:left w:val="nil"/>
                <w:bottom w:val="nil"/>
                <w:right w:val="nil"/>
                <w:between w:val="nil"/>
              </w:pBdr>
              <w:ind w:firstLine="0"/>
              <w:rPr>
                <w:color w:val="000000"/>
              </w:rPr>
            </w:pPr>
            <w:r>
              <w:rPr>
                <w:color w:val="000000"/>
              </w:rPr>
              <w:t>+ Dạy học giải quyết vấn đề.</w:t>
            </w:r>
          </w:p>
          <w:p w14:paraId="3370D7A3" w14:textId="77777777" w:rsidR="00060990" w:rsidRDefault="00AD1E80" w:rsidP="00AD1E80">
            <w:pPr>
              <w:keepNext/>
              <w:widowControl w:val="0"/>
              <w:pBdr>
                <w:top w:val="nil"/>
                <w:left w:val="nil"/>
                <w:bottom w:val="nil"/>
                <w:right w:val="nil"/>
                <w:between w:val="nil"/>
              </w:pBdr>
              <w:ind w:firstLine="0"/>
              <w:rPr>
                <w:color w:val="000000"/>
              </w:rPr>
            </w:pPr>
            <w:r>
              <w:rPr>
                <w:color w:val="000000"/>
              </w:rPr>
              <w:t>+ PPDH đàm thoại gợi mở/ tìm tòi/ phát hiện.</w:t>
            </w:r>
          </w:p>
          <w:p w14:paraId="0B0D698D" w14:textId="77777777" w:rsidR="00060990" w:rsidRDefault="00AD1E80" w:rsidP="00AD1E80">
            <w:pPr>
              <w:keepNext/>
              <w:widowControl w:val="0"/>
              <w:pBdr>
                <w:top w:val="nil"/>
                <w:left w:val="nil"/>
                <w:bottom w:val="nil"/>
                <w:right w:val="nil"/>
                <w:between w:val="nil"/>
              </w:pBdr>
              <w:ind w:firstLine="0"/>
              <w:rPr>
                <w:color w:val="000000"/>
              </w:rPr>
            </w:pPr>
            <w:r>
              <w:rPr>
                <w:color w:val="000000"/>
              </w:rPr>
              <w:t>+ Dạy học hợp tác.</w:t>
            </w:r>
          </w:p>
          <w:p w14:paraId="1C96F7D4" w14:textId="77777777" w:rsidR="00060990" w:rsidRDefault="00AD1E80" w:rsidP="00AD1E80">
            <w:pPr>
              <w:keepNext/>
              <w:widowControl w:val="0"/>
              <w:pBdr>
                <w:top w:val="nil"/>
                <w:left w:val="nil"/>
                <w:bottom w:val="nil"/>
                <w:right w:val="nil"/>
                <w:between w:val="nil"/>
              </w:pBdr>
              <w:ind w:firstLine="0"/>
              <w:rPr>
                <w:color w:val="000000"/>
              </w:rPr>
            </w:pPr>
            <w:r>
              <w:rPr>
                <w:color w:val="000000"/>
              </w:rPr>
              <w:t>- KTDH: động não, KWL, các mảnh ghép, khăn trải bàn.</w:t>
            </w:r>
          </w:p>
        </w:tc>
        <w:tc>
          <w:tcPr>
            <w:tcW w:w="2404" w:type="dxa"/>
          </w:tcPr>
          <w:p w14:paraId="66AE3CEE" w14:textId="77777777" w:rsidR="00060990" w:rsidRDefault="00AD1E80" w:rsidP="00AD1E80">
            <w:pPr>
              <w:keepNext/>
              <w:widowControl w:val="0"/>
              <w:pBdr>
                <w:top w:val="nil"/>
                <w:left w:val="nil"/>
                <w:bottom w:val="nil"/>
                <w:right w:val="nil"/>
                <w:between w:val="nil"/>
              </w:pBdr>
              <w:ind w:firstLine="0"/>
              <w:rPr>
                <w:color w:val="000000"/>
              </w:rPr>
            </w:pPr>
            <w:r>
              <w:rPr>
                <w:color w:val="000000"/>
              </w:rPr>
              <w:t>Khi dạy học về khái niệm vật thể, nhiên liệu, nguyên liệu, lương thực - thực phẩm,... có thể sử dụng</w:t>
            </w:r>
          </w:p>
          <w:p w14:paraId="45646A26" w14:textId="77777777" w:rsidR="00060990" w:rsidRDefault="00AD1E80" w:rsidP="00AD1E80">
            <w:pPr>
              <w:keepNext/>
              <w:widowControl w:val="0"/>
              <w:pBdr>
                <w:top w:val="nil"/>
                <w:left w:val="nil"/>
                <w:bottom w:val="nil"/>
                <w:right w:val="nil"/>
                <w:between w:val="nil"/>
              </w:pBdr>
              <w:tabs>
                <w:tab w:val="left" w:pos="192"/>
              </w:tabs>
              <w:ind w:firstLine="0"/>
              <w:rPr>
                <w:color w:val="000000"/>
              </w:rPr>
            </w:pPr>
            <w:r>
              <w:rPr>
                <w:color w:val="000000"/>
              </w:rPr>
              <w:t>- PPDH: đàm thoại gợi mở/tìm tòi/phát hiện, dạy học hợp tác,...</w:t>
            </w:r>
          </w:p>
          <w:p w14:paraId="38491F07" w14:textId="77777777" w:rsidR="00060990" w:rsidRDefault="00AD1E80" w:rsidP="00AD1E80">
            <w:pPr>
              <w:keepNext/>
              <w:widowControl w:val="0"/>
              <w:pBdr>
                <w:top w:val="nil"/>
                <w:left w:val="nil"/>
                <w:bottom w:val="nil"/>
                <w:right w:val="nil"/>
                <w:between w:val="nil"/>
              </w:pBdr>
              <w:tabs>
                <w:tab w:val="left" w:pos="154"/>
              </w:tabs>
              <w:ind w:firstLine="0"/>
              <w:rPr>
                <w:color w:val="000000"/>
              </w:rPr>
            </w:pPr>
            <w:r>
              <w:rPr>
                <w:color w:val="000000"/>
              </w:rPr>
              <w:t>- KTDH: mảnh ghép, khăn trải bàn,...</w:t>
            </w:r>
          </w:p>
        </w:tc>
      </w:tr>
      <w:tr w:rsidR="00060990" w14:paraId="10EFCC80" w14:textId="77777777">
        <w:tc>
          <w:tcPr>
            <w:tcW w:w="1120" w:type="dxa"/>
          </w:tcPr>
          <w:p w14:paraId="4D2E0B0F" w14:textId="77777777" w:rsidR="00060990" w:rsidRDefault="00AD1E80" w:rsidP="00AD1E80">
            <w:pPr>
              <w:keepNext/>
              <w:widowControl w:val="0"/>
              <w:pBdr>
                <w:top w:val="nil"/>
                <w:left w:val="nil"/>
                <w:bottom w:val="nil"/>
                <w:right w:val="nil"/>
                <w:between w:val="nil"/>
              </w:pBdr>
              <w:ind w:firstLine="0"/>
              <w:rPr>
                <w:color w:val="000000"/>
              </w:rPr>
            </w:pPr>
            <w:r>
              <w:rPr>
                <w:color w:val="000000"/>
              </w:rPr>
              <w:t>Nguyên tố và chất</w:t>
            </w:r>
          </w:p>
        </w:tc>
        <w:tc>
          <w:tcPr>
            <w:tcW w:w="3152" w:type="dxa"/>
          </w:tcPr>
          <w:p w14:paraId="7A6B16DD" w14:textId="77777777" w:rsidR="00060990" w:rsidRDefault="00AD1E80" w:rsidP="00AD1E80">
            <w:pPr>
              <w:keepNext/>
              <w:widowControl w:val="0"/>
              <w:pBdr>
                <w:top w:val="nil"/>
                <w:left w:val="nil"/>
                <w:bottom w:val="nil"/>
                <w:right w:val="nil"/>
                <w:between w:val="nil"/>
              </w:pBdr>
              <w:ind w:firstLine="0"/>
              <w:rPr>
                <w:color w:val="000000"/>
              </w:rPr>
            </w:pPr>
            <w:r>
              <w:rPr>
                <w:color w:val="000000"/>
              </w:rPr>
              <w:t xml:space="preserve">-Trang bị cho HS những kiến thức cơ sở </w:t>
            </w:r>
            <w:r>
              <w:t>về</w:t>
            </w:r>
            <w:r>
              <w:rPr>
                <w:color w:val="000000"/>
              </w:rPr>
              <w:t xml:space="preserve"> chất; tính chất đặc trưng cơ bản của các đơn chất, hợp chất vô cơ, hữu cơ cơ bản nhất. Các kiến thức này là cơ sở để hình thành khái niệm các chất hoá học; sự phân loại các chất vô cơ, hữu cơ.</w:t>
            </w:r>
          </w:p>
          <w:p w14:paraId="79590302" w14:textId="77777777" w:rsidR="00060990" w:rsidRDefault="00AD1E80" w:rsidP="00AD1E80">
            <w:pPr>
              <w:keepNext/>
              <w:widowControl w:val="0"/>
              <w:numPr>
                <w:ilvl w:val="0"/>
                <w:numId w:val="12"/>
              </w:numPr>
              <w:pBdr>
                <w:top w:val="nil"/>
                <w:left w:val="nil"/>
                <w:bottom w:val="nil"/>
                <w:right w:val="nil"/>
                <w:between w:val="nil"/>
              </w:pBdr>
              <w:tabs>
                <w:tab w:val="left" w:pos="202"/>
              </w:tabs>
              <w:rPr>
                <w:color w:val="000000"/>
              </w:rPr>
            </w:pPr>
            <w:r>
              <w:rPr>
                <w:color w:val="000000"/>
              </w:rPr>
              <w:t>Ứng dụng các khái niệm, đối tượng, sự kiện, định nghĩa hoặc quá trình hoá học, cấu tạo và tính chất của các chất trong thực tiễn và môi trường.</w:t>
            </w:r>
          </w:p>
          <w:p w14:paraId="66D56520" w14:textId="77777777" w:rsidR="00060990" w:rsidRDefault="00AD1E80" w:rsidP="00AD1E80">
            <w:pPr>
              <w:keepNext/>
              <w:widowControl w:val="0"/>
              <w:numPr>
                <w:ilvl w:val="0"/>
                <w:numId w:val="12"/>
              </w:numPr>
              <w:pBdr>
                <w:top w:val="nil"/>
                <w:left w:val="nil"/>
                <w:bottom w:val="nil"/>
                <w:right w:val="nil"/>
                <w:between w:val="nil"/>
              </w:pBdr>
              <w:tabs>
                <w:tab w:val="left" w:pos="154"/>
              </w:tabs>
              <w:rPr>
                <w:color w:val="000000"/>
              </w:rPr>
            </w:pPr>
            <w:r>
              <w:rPr>
                <w:color w:val="000000"/>
              </w:rPr>
              <w:t>Liên hệ kiến thức với các vấn đề thực tiễn để HS hiểu được bản chất, biết vận dụng kiến thức vào thực tiễn</w:t>
            </w:r>
          </w:p>
        </w:tc>
        <w:tc>
          <w:tcPr>
            <w:tcW w:w="2844" w:type="dxa"/>
          </w:tcPr>
          <w:p w14:paraId="23957124" w14:textId="77777777" w:rsidR="00060990" w:rsidRDefault="00AD1E80" w:rsidP="00AD1E80">
            <w:pPr>
              <w:keepNext/>
              <w:widowControl w:val="0"/>
              <w:pBdr>
                <w:top w:val="nil"/>
                <w:left w:val="nil"/>
                <w:bottom w:val="nil"/>
                <w:right w:val="nil"/>
                <w:between w:val="nil"/>
              </w:pBdr>
              <w:ind w:firstLine="0"/>
              <w:rPr>
                <w:color w:val="000000"/>
              </w:rPr>
            </w:pPr>
            <w:r>
              <w:rPr>
                <w:color w:val="000000"/>
              </w:rPr>
              <w:t>- PPDH:</w:t>
            </w:r>
          </w:p>
          <w:p w14:paraId="372236DD" w14:textId="77777777" w:rsidR="00060990" w:rsidRDefault="00AD1E80" w:rsidP="00AD1E80">
            <w:pPr>
              <w:keepNext/>
              <w:widowControl w:val="0"/>
              <w:pBdr>
                <w:top w:val="nil"/>
                <w:left w:val="nil"/>
                <w:bottom w:val="nil"/>
                <w:right w:val="nil"/>
                <w:between w:val="nil"/>
              </w:pBdr>
              <w:ind w:firstLine="0"/>
              <w:rPr>
                <w:color w:val="000000"/>
              </w:rPr>
            </w:pPr>
            <w:r>
              <w:rPr>
                <w:color w:val="000000"/>
              </w:rPr>
              <w:t>+ PPDH đàm thoại gợi mở/ tìm tòi/phát hiện.</w:t>
            </w:r>
          </w:p>
          <w:p w14:paraId="369F8C62" w14:textId="77777777" w:rsidR="00060990" w:rsidRDefault="00AD1E80" w:rsidP="00AD1E80">
            <w:pPr>
              <w:keepNext/>
              <w:widowControl w:val="0"/>
              <w:pBdr>
                <w:top w:val="nil"/>
                <w:left w:val="nil"/>
                <w:bottom w:val="nil"/>
                <w:right w:val="nil"/>
                <w:between w:val="nil"/>
              </w:pBdr>
              <w:ind w:firstLine="0"/>
              <w:rPr>
                <w:color w:val="000000"/>
              </w:rPr>
            </w:pPr>
            <w:r>
              <w:rPr>
                <w:color w:val="000000"/>
              </w:rPr>
              <w:t xml:space="preserve">+ Dạy học giải quyết vấn để. </w:t>
            </w:r>
          </w:p>
          <w:p w14:paraId="21D96C1D" w14:textId="77777777" w:rsidR="00060990" w:rsidRDefault="00AD1E80" w:rsidP="00AD1E80">
            <w:pPr>
              <w:keepNext/>
              <w:widowControl w:val="0"/>
              <w:pBdr>
                <w:top w:val="nil"/>
                <w:left w:val="nil"/>
                <w:bottom w:val="nil"/>
                <w:right w:val="nil"/>
                <w:between w:val="nil"/>
              </w:pBdr>
              <w:ind w:firstLine="0"/>
              <w:rPr>
                <w:color w:val="000000"/>
              </w:rPr>
            </w:pPr>
            <w:r>
              <w:rPr>
                <w:color w:val="000000"/>
              </w:rPr>
              <w:t>+ Dạy học hợp tác.</w:t>
            </w:r>
          </w:p>
          <w:p w14:paraId="2D154637" w14:textId="77777777" w:rsidR="00060990" w:rsidRDefault="00AD1E80" w:rsidP="00AD1E80">
            <w:pPr>
              <w:keepNext/>
              <w:widowControl w:val="0"/>
              <w:pBdr>
                <w:top w:val="nil"/>
                <w:left w:val="nil"/>
                <w:bottom w:val="nil"/>
                <w:right w:val="nil"/>
                <w:between w:val="nil"/>
              </w:pBdr>
              <w:ind w:firstLine="0"/>
              <w:rPr>
                <w:color w:val="000000"/>
              </w:rPr>
            </w:pPr>
            <w:r>
              <w:rPr>
                <w:color w:val="000000"/>
              </w:rPr>
              <w:t>+ PPDH theo góc.</w:t>
            </w:r>
          </w:p>
          <w:p w14:paraId="24336FDE" w14:textId="77777777" w:rsidR="00060990" w:rsidRDefault="00AD1E80" w:rsidP="00AD1E80">
            <w:pPr>
              <w:keepNext/>
              <w:widowControl w:val="0"/>
              <w:pBdr>
                <w:top w:val="nil"/>
                <w:left w:val="nil"/>
                <w:bottom w:val="nil"/>
                <w:right w:val="nil"/>
                <w:between w:val="nil"/>
              </w:pBdr>
              <w:ind w:firstLine="0"/>
              <w:rPr>
                <w:color w:val="000000"/>
              </w:rPr>
            </w:pPr>
            <w:r>
              <w:rPr>
                <w:color w:val="000000"/>
              </w:rPr>
              <w:t>+ Dạy học trực quan (sử dụng mẫu vật, tranh, ảnh, mô hình, video, thí nghiệm, mô phỏng, thí nghiệm ảo,...).</w:t>
            </w:r>
          </w:p>
          <w:p w14:paraId="645760DA" w14:textId="77777777" w:rsidR="00060990" w:rsidRDefault="00AD1E80" w:rsidP="00AD1E80">
            <w:pPr>
              <w:keepNext/>
              <w:widowControl w:val="0"/>
              <w:pBdr>
                <w:top w:val="nil"/>
                <w:left w:val="nil"/>
                <w:bottom w:val="nil"/>
                <w:right w:val="nil"/>
                <w:between w:val="nil"/>
              </w:pBdr>
              <w:ind w:firstLine="0"/>
              <w:rPr>
                <w:color w:val="000000"/>
              </w:rPr>
            </w:pPr>
            <w:r>
              <w:rPr>
                <w:color w:val="000000"/>
              </w:rPr>
              <w:t>+ Sử dụng thí nghiệm.</w:t>
            </w:r>
          </w:p>
          <w:p w14:paraId="072B76CC" w14:textId="77777777" w:rsidR="00060990" w:rsidRDefault="00AD1E80" w:rsidP="00AD1E80">
            <w:pPr>
              <w:keepNext/>
              <w:widowControl w:val="0"/>
              <w:pBdr>
                <w:top w:val="nil"/>
                <w:left w:val="nil"/>
                <w:bottom w:val="nil"/>
                <w:right w:val="nil"/>
                <w:between w:val="nil"/>
              </w:pBdr>
              <w:ind w:firstLine="0"/>
              <w:rPr>
                <w:color w:val="000000"/>
              </w:rPr>
            </w:pPr>
            <w:r>
              <w:rPr>
                <w:color w:val="000000"/>
              </w:rPr>
              <w:t>+ Dạy học dựa trên dự án.</w:t>
            </w:r>
          </w:p>
        </w:tc>
        <w:tc>
          <w:tcPr>
            <w:tcW w:w="2404" w:type="dxa"/>
          </w:tcPr>
          <w:p w14:paraId="29791D4B" w14:textId="77777777" w:rsidR="00060990" w:rsidRDefault="00AD1E80" w:rsidP="00AD1E80">
            <w:pPr>
              <w:keepNext/>
              <w:widowControl w:val="0"/>
              <w:pBdr>
                <w:top w:val="nil"/>
                <w:left w:val="nil"/>
                <w:bottom w:val="nil"/>
                <w:right w:val="nil"/>
                <w:between w:val="nil"/>
              </w:pBdr>
              <w:ind w:firstLine="0"/>
              <w:rPr>
                <w:color w:val="000000"/>
              </w:rPr>
            </w:pPr>
            <w:r>
              <w:rPr>
                <w:color w:val="000000"/>
              </w:rPr>
              <w:t>Khi dạy học vế oxygen và không khí, có thể sử dụng</w:t>
            </w:r>
          </w:p>
          <w:p w14:paraId="26658E07" w14:textId="77777777" w:rsidR="00060990" w:rsidRDefault="00AD1E80" w:rsidP="00AD1E80">
            <w:pPr>
              <w:keepNext/>
              <w:widowControl w:val="0"/>
              <w:numPr>
                <w:ilvl w:val="0"/>
                <w:numId w:val="13"/>
              </w:numPr>
              <w:pBdr>
                <w:top w:val="nil"/>
                <w:left w:val="nil"/>
                <w:bottom w:val="nil"/>
                <w:right w:val="nil"/>
                <w:between w:val="nil"/>
              </w:pBdr>
              <w:tabs>
                <w:tab w:val="left" w:pos="173"/>
              </w:tabs>
              <w:rPr>
                <w:color w:val="000000"/>
              </w:rPr>
            </w:pPr>
            <w:r>
              <w:rPr>
                <w:color w:val="000000"/>
              </w:rPr>
              <w:t>PPDH: sử dụng thí nghiệm: khi nghiên cứu các thành phần của không khí, nêu và giải thích hiện tượng thí nghiệm, nhận xét và rút ra kết luận về thành phần của không khí.</w:t>
            </w:r>
          </w:p>
          <w:p w14:paraId="21067CD5" w14:textId="77777777" w:rsidR="00060990" w:rsidRDefault="00AD1E80" w:rsidP="00AD1E80">
            <w:pPr>
              <w:keepNext/>
              <w:widowControl w:val="0"/>
              <w:numPr>
                <w:ilvl w:val="0"/>
                <w:numId w:val="13"/>
              </w:numPr>
              <w:pBdr>
                <w:top w:val="nil"/>
                <w:left w:val="nil"/>
                <w:bottom w:val="nil"/>
                <w:right w:val="nil"/>
                <w:between w:val="nil"/>
              </w:pBdr>
              <w:tabs>
                <w:tab w:val="left" w:pos="211"/>
              </w:tabs>
              <w:rPr>
                <w:color w:val="000000"/>
              </w:rPr>
            </w:pPr>
            <w:r>
              <w:rPr>
                <w:color w:val="000000"/>
              </w:rPr>
              <w:t>Kết hợp với dạy học hợp tác, tổ chức cho nhóm HS tiến hành thí nghiệm theo phương pháp kiểm chứng.</w:t>
            </w:r>
          </w:p>
        </w:tc>
      </w:tr>
      <w:tr w:rsidR="00060990" w14:paraId="1E7F3420" w14:textId="77777777">
        <w:tc>
          <w:tcPr>
            <w:tcW w:w="1120" w:type="dxa"/>
          </w:tcPr>
          <w:p w14:paraId="5A850B29" w14:textId="77777777" w:rsidR="00060990" w:rsidRDefault="00AD1E80" w:rsidP="00AD1E80">
            <w:pPr>
              <w:keepNext/>
              <w:widowControl w:val="0"/>
              <w:pBdr>
                <w:top w:val="nil"/>
                <w:left w:val="nil"/>
                <w:bottom w:val="nil"/>
                <w:right w:val="nil"/>
                <w:between w:val="nil"/>
              </w:pBdr>
              <w:ind w:firstLine="0"/>
              <w:rPr>
                <w:color w:val="000000"/>
              </w:rPr>
            </w:pPr>
            <w:r>
              <w:rPr>
                <w:color w:val="000000"/>
              </w:rPr>
              <w:lastRenderedPageBreak/>
              <w:t>Ôn tập, luyện tập, tổng kết</w:t>
            </w:r>
          </w:p>
          <w:p w14:paraId="3D0A1ABB" w14:textId="77777777" w:rsidR="00060990" w:rsidRDefault="00060990" w:rsidP="00AD1E80">
            <w:pPr>
              <w:keepNext/>
              <w:widowControl w:val="0"/>
              <w:pBdr>
                <w:top w:val="nil"/>
                <w:left w:val="nil"/>
                <w:bottom w:val="nil"/>
                <w:right w:val="nil"/>
                <w:between w:val="nil"/>
              </w:pBdr>
              <w:ind w:firstLine="0"/>
              <w:rPr>
                <w:color w:val="000000"/>
              </w:rPr>
            </w:pPr>
          </w:p>
        </w:tc>
        <w:tc>
          <w:tcPr>
            <w:tcW w:w="3152" w:type="dxa"/>
          </w:tcPr>
          <w:p w14:paraId="47B054EB" w14:textId="77777777" w:rsidR="00060990" w:rsidRDefault="00AD1E80" w:rsidP="00AD1E80">
            <w:pPr>
              <w:keepNext/>
              <w:widowControl w:val="0"/>
              <w:numPr>
                <w:ilvl w:val="0"/>
                <w:numId w:val="3"/>
              </w:numPr>
              <w:pBdr>
                <w:top w:val="nil"/>
                <w:left w:val="nil"/>
                <w:bottom w:val="nil"/>
                <w:right w:val="nil"/>
                <w:between w:val="nil"/>
              </w:pBdr>
              <w:tabs>
                <w:tab w:val="left" w:pos="226"/>
              </w:tabs>
              <w:rPr>
                <w:color w:val="000000"/>
              </w:rPr>
            </w:pPr>
            <w:r>
              <w:rPr>
                <w:color w:val="000000"/>
              </w:rPr>
              <w:t>Giúp HS tái hiện lại các kiến thức đã học; hệ thống hoá các kiến thức khoa học tự nhiên được nghiên cứu rời rạc, tản mạn qua một số bài, một chương hoặc một phần thành một hệ thống kiến thức có quan hệ chặt chẽ với nhau theo logic xác định</w:t>
            </w:r>
          </w:p>
          <w:p w14:paraId="52B6A52B" w14:textId="77777777" w:rsidR="00060990" w:rsidRDefault="00AD1E80" w:rsidP="00AD1E80">
            <w:pPr>
              <w:keepNext/>
              <w:widowControl w:val="0"/>
              <w:numPr>
                <w:ilvl w:val="0"/>
                <w:numId w:val="3"/>
              </w:numPr>
              <w:pBdr>
                <w:top w:val="nil"/>
                <w:left w:val="nil"/>
                <w:bottom w:val="nil"/>
                <w:right w:val="nil"/>
                <w:between w:val="nil"/>
              </w:pBdr>
              <w:tabs>
                <w:tab w:val="left" w:pos="216"/>
              </w:tabs>
              <w:rPr>
                <w:color w:val="000000"/>
              </w:rPr>
            </w:pPr>
            <w:r>
              <w:rPr>
                <w:color w:val="000000"/>
              </w:rPr>
              <w:t>Tìm ra được những kiến thức cơ bản nhất và các mối liên hệ bản chất giữa các kiến thức đã thu nhận được để ghi nhớ và vận dụng chúng trong việc giải quyết các vấn đề</w:t>
            </w:r>
          </w:p>
        </w:tc>
        <w:tc>
          <w:tcPr>
            <w:tcW w:w="2844" w:type="dxa"/>
          </w:tcPr>
          <w:p w14:paraId="43EB4EBE" w14:textId="77777777" w:rsidR="00060990" w:rsidRDefault="00AD1E80" w:rsidP="00AD1E80">
            <w:pPr>
              <w:keepNext/>
              <w:widowControl w:val="0"/>
              <w:numPr>
                <w:ilvl w:val="0"/>
                <w:numId w:val="1"/>
              </w:numPr>
              <w:pBdr>
                <w:top w:val="nil"/>
                <w:left w:val="nil"/>
                <w:bottom w:val="nil"/>
                <w:right w:val="nil"/>
                <w:between w:val="nil"/>
              </w:pBdr>
              <w:tabs>
                <w:tab w:val="left" w:pos="168"/>
              </w:tabs>
              <w:rPr>
                <w:color w:val="000000"/>
              </w:rPr>
            </w:pPr>
            <w:r>
              <w:rPr>
                <w:color w:val="000000"/>
              </w:rPr>
              <w:t>PPDH:</w:t>
            </w:r>
          </w:p>
          <w:p w14:paraId="3538ACFC" w14:textId="77777777" w:rsidR="00060990" w:rsidRDefault="00AD1E80" w:rsidP="00AD1E80">
            <w:pPr>
              <w:keepNext/>
              <w:widowControl w:val="0"/>
              <w:pBdr>
                <w:top w:val="nil"/>
                <w:left w:val="nil"/>
                <w:bottom w:val="nil"/>
                <w:right w:val="nil"/>
                <w:between w:val="nil"/>
              </w:pBdr>
              <w:ind w:firstLine="0"/>
              <w:rPr>
                <w:color w:val="000000"/>
              </w:rPr>
            </w:pPr>
            <w:r>
              <w:rPr>
                <w:color w:val="000000"/>
              </w:rPr>
              <w:t>+ PPDH đàm thoại tái hiện, gợi mở.</w:t>
            </w:r>
          </w:p>
          <w:p w14:paraId="5A5110D8" w14:textId="77777777" w:rsidR="00060990" w:rsidRDefault="00AD1E80" w:rsidP="00AD1E80">
            <w:pPr>
              <w:keepNext/>
              <w:widowControl w:val="0"/>
              <w:pBdr>
                <w:top w:val="nil"/>
                <w:left w:val="nil"/>
                <w:bottom w:val="nil"/>
                <w:right w:val="nil"/>
                <w:between w:val="nil"/>
              </w:pBdr>
              <w:ind w:firstLine="0"/>
              <w:rPr>
                <w:color w:val="000000"/>
              </w:rPr>
            </w:pPr>
            <w:r>
              <w:rPr>
                <w:color w:val="000000"/>
              </w:rPr>
              <w:t>+ Dạy học hợp tác.</w:t>
            </w:r>
          </w:p>
          <w:p w14:paraId="73000B61" w14:textId="77777777" w:rsidR="00060990" w:rsidRDefault="00AD1E80" w:rsidP="00AD1E80">
            <w:pPr>
              <w:keepNext/>
              <w:widowControl w:val="0"/>
              <w:pBdr>
                <w:top w:val="nil"/>
                <w:left w:val="nil"/>
                <w:bottom w:val="nil"/>
                <w:right w:val="nil"/>
                <w:between w:val="nil"/>
              </w:pBdr>
              <w:ind w:firstLine="0"/>
              <w:rPr>
                <w:color w:val="000000"/>
              </w:rPr>
            </w:pPr>
            <w:r>
              <w:rPr>
                <w:color w:val="000000"/>
              </w:rPr>
              <w:t>+ Dạy học giải quyết vấn đề.</w:t>
            </w:r>
          </w:p>
          <w:p w14:paraId="63C16B11" w14:textId="77777777" w:rsidR="00060990" w:rsidRDefault="00AD1E80" w:rsidP="00AD1E80">
            <w:pPr>
              <w:keepNext/>
              <w:widowControl w:val="0"/>
              <w:pBdr>
                <w:top w:val="nil"/>
                <w:left w:val="nil"/>
                <w:bottom w:val="nil"/>
                <w:right w:val="nil"/>
                <w:between w:val="nil"/>
              </w:pBdr>
              <w:ind w:firstLine="0"/>
              <w:rPr>
                <w:color w:val="000000"/>
              </w:rPr>
            </w:pPr>
            <w:r>
              <w:rPr>
                <w:color w:val="000000"/>
              </w:rPr>
              <w:t>+ Dạy học dựa trên dự án.</w:t>
            </w:r>
          </w:p>
          <w:p w14:paraId="0E355B7F" w14:textId="77777777" w:rsidR="00060990" w:rsidRDefault="00AD1E80" w:rsidP="00AD1E80">
            <w:pPr>
              <w:keepNext/>
              <w:widowControl w:val="0"/>
              <w:numPr>
                <w:ilvl w:val="0"/>
                <w:numId w:val="1"/>
              </w:numPr>
              <w:pBdr>
                <w:top w:val="nil"/>
                <w:left w:val="nil"/>
                <w:bottom w:val="nil"/>
                <w:right w:val="nil"/>
                <w:between w:val="nil"/>
              </w:pBdr>
              <w:tabs>
                <w:tab w:val="left" w:pos="168"/>
              </w:tabs>
              <w:rPr>
                <w:color w:val="000000"/>
              </w:rPr>
            </w:pPr>
            <w:r>
              <w:rPr>
                <w:color w:val="000000"/>
              </w:rPr>
              <w:t>KTDH: Sơ đồ tư duy.</w:t>
            </w:r>
          </w:p>
          <w:p w14:paraId="3003D554" w14:textId="77777777" w:rsidR="00060990" w:rsidRDefault="00060990" w:rsidP="00AD1E80">
            <w:pPr>
              <w:keepNext/>
              <w:widowControl w:val="0"/>
              <w:pBdr>
                <w:top w:val="nil"/>
                <w:left w:val="nil"/>
                <w:bottom w:val="nil"/>
                <w:right w:val="nil"/>
                <w:between w:val="nil"/>
              </w:pBdr>
              <w:ind w:firstLine="0"/>
              <w:rPr>
                <w:color w:val="000000"/>
              </w:rPr>
            </w:pPr>
          </w:p>
        </w:tc>
        <w:tc>
          <w:tcPr>
            <w:tcW w:w="2404" w:type="dxa"/>
          </w:tcPr>
          <w:p w14:paraId="1E1BC837" w14:textId="77777777" w:rsidR="00060990" w:rsidRDefault="00AD1E80" w:rsidP="00AD1E80">
            <w:pPr>
              <w:keepNext/>
              <w:widowControl w:val="0"/>
              <w:numPr>
                <w:ilvl w:val="0"/>
                <w:numId w:val="2"/>
              </w:numPr>
              <w:pBdr>
                <w:top w:val="nil"/>
                <w:left w:val="nil"/>
                <w:bottom w:val="nil"/>
                <w:right w:val="nil"/>
                <w:between w:val="nil"/>
              </w:pBdr>
              <w:tabs>
                <w:tab w:val="left" w:pos="178"/>
              </w:tabs>
              <w:rPr>
                <w:color w:val="000000"/>
              </w:rPr>
            </w:pPr>
            <w:r>
              <w:rPr>
                <w:color w:val="000000"/>
              </w:rPr>
              <w:t>KTDH: sơ đồ tư duy cho HS hệ thống hoá các kiến thức.</w:t>
            </w:r>
          </w:p>
          <w:p w14:paraId="2ADCB183" w14:textId="77777777" w:rsidR="00060990" w:rsidRDefault="00AD1E80" w:rsidP="00AD1E80">
            <w:pPr>
              <w:keepNext/>
              <w:widowControl w:val="0"/>
              <w:numPr>
                <w:ilvl w:val="0"/>
                <w:numId w:val="2"/>
              </w:numPr>
              <w:pBdr>
                <w:top w:val="nil"/>
                <w:left w:val="nil"/>
                <w:bottom w:val="nil"/>
                <w:right w:val="nil"/>
                <w:between w:val="nil"/>
              </w:pBdr>
              <w:tabs>
                <w:tab w:val="left" w:pos="221"/>
              </w:tabs>
              <w:rPr>
                <w:color w:val="000000"/>
              </w:rPr>
            </w:pPr>
            <w:r>
              <w:rPr>
                <w:color w:val="000000"/>
              </w:rPr>
              <w:t>Sử dụng bài tập để vận dụng các kiến thức đã học.</w:t>
            </w:r>
          </w:p>
          <w:p w14:paraId="6F92A5A9" w14:textId="77777777" w:rsidR="00060990" w:rsidRDefault="00AD1E80" w:rsidP="00AD1E80">
            <w:pPr>
              <w:keepNext/>
              <w:widowControl w:val="0"/>
              <w:numPr>
                <w:ilvl w:val="0"/>
                <w:numId w:val="2"/>
              </w:numPr>
              <w:pBdr>
                <w:top w:val="nil"/>
                <w:left w:val="nil"/>
                <w:bottom w:val="nil"/>
                <w:right w:val="nil"/>
                <w:between w:val="nil"/>
              </w:pBdr>
              <w:tabs>
                <w:tab w:val="left" w:pos="173"/>
              </w:tabs>
              <w:rPr>
                <w:color w:val="000000"/>
              </w:rPr>
            </w:pPr>
            <w:r>
              <w:rPr>
                <w:color w:val="000000"/>
              </w:rPr>
              <w:t>Vận dụng các kiến thức đã học để giải quyết các bài tập gắn với thực tiễn, môi trường.</w:t>
            </w:r>
          </w:p>
          <w:p w14:paraId="67EA31A3" w14:textId="77777777" w:rsidR="00060990" w:rsidRDefault="00060990" w:rsidP="00AD1E80">
            <w:pPr>
              <w:keepNext/>
              <w:widowControl w:val="0"/>
              <w:pBdr>
                <w:top w:val="nil"/>
                <w:left w:val="nil"/>
                <w:bottom w:val="nil"/>
                <w:right w:val="nil"/>
                <w:between w:val="nil"/>
              </w:pBdr>
              <w:ind w:firstLine="0"/>
              <w:rPr>
                <w:color w:val="000000"/>
              </w:rPr>
            </w:pPr>
          </w:p>
        </w:tc>
      </w:tr>
    </w:tbl>
    <w:p w14:paraId="10FF7769" w14:textId="77777777" w:rsidR="00060990" w:rsidRDefault="00060990" w:rsidP="00AD1E80">
      <w:pPr>
        <w:keepNext/>
        <w:widowControl w:val="0"/>
        <w:pBdr>
          <w:top w:val="nil"/>
          <w:left w:val="nil"/>
          <w:bottom w:val="nil"/>
          <w:right w:val="nil"/>
          <w:between w:val="nil"/>
        </w:pBdr>
        <w:ind w:firstLine="0"/>
        <w:jc w:val="center"/>
        <w:rPr>
          <w:b/>
          <w:color w:val="365F91"/>
        </w:rPr>
      </w:pPr>
    </w:p>
    <w:p w14:paraId="3394AB12" w14:textId="77777777" w:rsidR="00060990" w:rsidRDefault="00AD1E80" w:rsidP="00AD1E80">
      <w:pPr>
        <w:keepNext/>
        <w:widowControl w:val="0"/>
        <w:jc w:val="center"/>
        <w:rPr>
          <w:b/>
        </w:rPr>
      </w:pPr>
      <w:r>
        <w:rPr>
          <w:b/>
        </w:rPr>
        <w:t>Bảng 4. Định hướng PPDH, KTDH Chủ đề khoa học "Vật sống"</w:t>
      </w:r>
    </w:p>
    <w:p w14:paraId="6973A6A8" w14:textId="77777777" w:rsidR="00060990" w:rsidRDefault="00060990" w:rsidP="00AD1E80">
      <w:pPr>
        <w:keepNext/>
        <w:widowControl w:val="0"/>
        <w:jc w:val="center"/>
        <w:rPr>
          <w:b/>
          <w:color w:val="365F91"/>
        </w:rPr>
      </w:pPr>
    </w:p>
    <w:tbl>
      <w:tblPr>
        <w:tblStyle w:val="a2"/>
        <w:tblW w:w="9640" w:type="dxa"/>
        <w:tblLayout w:type="fixed"/>
        <w:tblLook w:val="0400" w:firstRow="0" w:lastRow="0" w:firstColumn="0" w:lastColumn="0" w:noHBand="0" w:noVBand="1"/>
      </w:tblPr>
      <w:tblGrid>
        <w:gridCol w:w="1090"/>
        <w:gridCol w:w="3240"/>
        <w:gridCol w:w="2880"/>
        <w:gridCol w:w="2430"/>
      </w:tblGrid>
      <w:tr w:rsidR="00060990" w14:paraId="3B1062B3" w14:textId="77777777">
        <w:tc>
          <w:tcPr>
            <w:tcW w:w="1090" w:type="dxa"/>
            <w:tcBorders>
              <w:top w:val="single" w:sz="4" w:space="0" w:color="000000"/>
              <w:left w:val="single" w:sz="4" w:space="0" w:color="000000"/>
              <w:bottom w:val="nil"/>
              <w:right w:val="nil"/>
            </w:tcBorders>
            <w:shd w:val="clear" w:color="auto" w:fill="FFFFFF"/>
            <w:vAlign w:val="center"/>
          </w:tcPr>
          <w:p w14:paraId="14CD6210" w14:textId="77777777" w:rsidR="00060990" w:rsidRDefault="00AD1E80" w:rsidP="00AD1E80">
            <w:pPr>
              <w:keepNext/>
              <w:widowControl w:val="0"/>
              <w:pBdr>
                <w:top w:val="nil"/>
                <w:left w:val="nil"/>
                <w:bottom w:val="nil"/>
                <w:right w:val="nil"/>
                <w:between w:val="nil"/>
              </w:pBdr>
              <w:ind w:left="90" w:right="101" w:firstLine="0"/>
              <w:jc w:val="center"/>
              <w:rPr>
                <w:b/>
                <w:color w:val="000000"/>
              </w:rPr>
            </w:pPr>
            <w:r>
              <w:rPr>
                <w:b/>
                <w:color w:val="000000"/>
              </w:rPr>
              <w:lastRenderedPageBreak/>
              <w:t>Loại nội dung kiến thức</w:t>
            </w:r>
          </w:p>
        </w:tc>
        <w:tc>
          <w:tcPr>
            <w:tcW w:w="3240" w:type="dxa"/>
            <w:tcBorders>
              <w:top w:val="single" w:sz="4" w:space="0" w:color="000000"/>
              <w:left w:val="single" w:sz="4" w:space="0" w:color="000000"/>
              <w:bottom w:val="nil"/>
              <w:right w:val="nil"/>
            </w:tcBorders>
            <w:shd w:val="clear" w:color="auto" w:fill="FFFFFF"/>
            <w:vAlign w:val="center"/>
          </w:tcPr>
          <w:p w14:paraId="2637A9ED" w14:textId="77777777" w:rsidR="00060990" w:rsidRDefault="00AD1E80" w:rsidP="00AD1E80">
            <w:pPr>
              <w:keepNext/>
              <w:widowControl w:val="0"/>
              <w:pBdr>
                <w:top w:val="nil"/>
                <w:left w:val="nil"/>
                <w:bottom w:val="nil"/>
                <w:right w:val="nil"/>
                <w:between w:val="nil"/>
              </w:pBdr>
              <w:ind w:left="90" w:right="101" w:firstLine="0"/>
              <w:jc w:val="center"/>
              <w:rPr>
                <w:b/>
                <w:color w:val="000000"/>
              </w:rPr>
            </w:pPr>
            <w:r>
              <w:rPr>
                <w:b/>
                <w:color w:val="000000"/>
              </w:rPr>
              <w:t>Đặc điểm</w:t>
            </w:r>
          </w:p>
        </w:tc>
        <w:tc>
          <w:tcPr>
            <w:tcW w:w="2880" w:type="dxa"/>
            <w:tcBorders>
              <w:top w:val="single" w:sz="4" w:space="0" w:color="000000"/>
              <w:left w:val="single" w:sz="4" w:space="0" w:color="000000"/>
              <w:bottom w:val="nil"/>
              <w:right w:val="nil"/>
            </w:tcBorders>
            <w:shd w:val="clear" w:color="auto" w:fill="FFFFFF"/>
            <w:vAlign w:val="center"/>
          </w:tcPr>
          <w:p w14:paraId="407E9FB8" w14:textId="77777777" w:rsidR="00060990" w:rsidRDefault="00AD1E80" w:rsidP="00AD1E80">
            <w:pPr>
              <w:keepNext/>
              <w:widowControl w:val="0"/>
              <w:pBdr>
                <w:top w:val="nil"/>
                <w:left w:val="nil"/>
                <w:bottom w:val="nil"/>
                <w:right w:val="nil"/>
                <w:between w:val="nil"/>
              </w:pBdr>
              <w:tabs>
                <w:tab w:val="left" w:pos="168"/>
              </w:tabs>
              <w:ind w:left="90" w:right="101" w:firstLine="0"/>
              <w:jc w:val="center"/>
              <w:rPr>
                <w:b/>
                <w:color w:val="000000"/>
              </w:rPr>
            </w:pPr>
            <w:r>
              <w:rPr>
                <w:b/>
                <w:color w:val="000000"/>
              </w:rPr>
              <w:t>Định hướng PPDH, KTDH</w:t>
            </w:r>
          </w:p>
        </w:tc>
        <w:tc>
          <w:tcPr>
            <w:tcW w:w="2430" w:type="dxa"/>
            <w:tcBorders>
              <w:top w:val="single" w:sz="4" w:space="0" w:color="000000"/>
              <w:left w:val="single" w:sz="4" w:space="0" w:color="000000"/>
              <w:bottom w:val="nil"/>
              <w:right w:val="single" w:sz="4" w:space="0" w:color="000000"/>
            </w:tcBorders>
            <w:shd w:val="clear" w:color="auto" w:fill="FFFFFF"/>
            <w:vAlign w:val="center"/>
          </w:tcPr>
          <w:p w14:paraId="54C23FA4" w14:textId="77777777" w:rsidR="00060990" w:rsidRDefault="00AD1E80" w:rsidP="00AD1E80">
            <w:pPr>
              <w:keepNext/>
              <w:widowControl w:val="0"/>
              <w:pBdr>
                <w:top w:val="nil"/>
                <w:left w:val="nil"/>
                <w:bottom w:val="nil"/>
                <w:right w:val="nil"/>
                <w:between w:val="nil"/>
              </w:pBdr>
              <w:ind w:left="90" w:right="101" w:firstLine="0"/>
              <w:jc w:val="center"/>
              <w:rPr>
                <w:b/>
                <w:color w:val="000000"/>
              </w:rPr>
            </w:pPr>
            <w:r>
              <w:rPr>
                <w:b/>
                <w:color w:val="000000"/>
              </w:rPr>
              <w:t>Ví dụ minh họa</w:t>
            </w:r>
          </w:p>
        </w:tc>
      </w:tr>
      <w:tr w:rsidR="00060990" w14:paraId="4ED3EE15" w14:textId="77777777">
        <w:tc>
          <w:tcPr>
            <w:tcW w:w="1090" w:type="dxa"/>
            <w:tcBorders>
              <w:top w:val="single" w:sz="4" w:space="0" w:color="000000"/>
              <w:left w:val="single" w:sz="4" w:space="0" w:color="000000"/>
              <w:bottom w:val="nil"/>
              <w:right w:val="nil"/>
            </w:tcBorders>
            <w:shd w:val="clear" w:color="auto" w:fill="FFFFFF"/>
          </w:tcPr>
          <w:p w14:paraId="7EA74AFC" w14:textId="77777777" w:rsidR="00060990" w:rsidRDefault="00AD1E80" w:rsidP="00AD1E80">
            <w:pPr>
              <w:keepNext/>
              <w:widowControl w:val="0"/>
              <w:pBdr>
                <w:top w:val="nil"/>
                <w:left w:val="nil"/>
                <w:bottom w:val="nil"/>
                <w:right w:val="nil"/>
                <w:between w:val="nil"/>
              </w:pBdr>
              <w:ind w:left="90" w:right="101" w:firstLine="0"/>
              <w:rPr>
                <w:color w:val="000000"/>
              </w:rPr>
            </w:pPr>
            <w:r>
              <w:rPr>
                <w:color w:val="000000"/>
              </w:rPr>
              <w:t>Cấu trúc, chức năng</w:t>
            </w:r>
          </w:p>
        </w:tc>
        <w:tc>
          <w:tcPr>
            <w:tcW w:w="3240" w:type="dxa"/>
            <w:tcBorders>
              <w:top w:val="single" w:sz="4" w:space="0" w:color="000000"/>
              <w:left w:val="single" w:sz="4" w:space="0" w:color="000000"/>
              <w:bottom w:val="nil"/>
              <w:right w:val="nil"/>
            </w:tcBorders>
            <w:shd w:val="clear" w:color="auto" w:fill="FFFFFF"/>
          </w:tcPr>
          <w:p w14:paraId="72F49D34" w14:textId="77777777" w:rsidR="00060990" w:rsidRDefault="00AD1E80" w:rsidP="00AD1E80">
            <w:pPr>
              <w:keepNext/>
              <w:widowControl w:val="0"/>
              <w:pBdr>
                <w:top w:val="nil"/>
                <w:left w:val="nil"/>
                <w:bottom w:val="nil"/>
                <w:right w:val="nil"/>
                <w:between w:val="nil"/>
              </w:pBdr>
              <w:ind w:left="90" w:right="101" w:firstLine="0"/>
              <w:rPr>
                <w:color w:val="000000"/>
              </w:rPr>
            </w:pPr>
            <w:r>
              <w:rPr>
                <w:color w:val="000000"/>
              </w:rPr>
              <w:t>Đây là dạng kiến thức tính mô tả các thành phần cấu tạo, cấu trúc và chức năng của các hệ thống sống từ cấp phân tử - tế bào - cơ thể - quần thể - hệ sinh thái - sinh quyển. Các kiến thức này chỉ mang tính chất mô tả nên khi dạy học cần sử dụng phương tiện trực quan.</w:t>
            </w:r>
          </w:p>
        </w:tc>
        <w:tc>
          <w:tcPr>
            <w:tcW w:w="2880" w:type="dxa"/>
            <w:tcBorders>
              <w:top w:val="single" w:sz="4" w:space="0" w:color="000000"/>
              <w:left w:val="single" w:sz="4" w:space="0" w:color="000000"/>
              <w:bottom w:val="nil"/>
              <w:right w:val="nil"/>
            </w:tcBorders>
            <w:shd w:val="clear" w:color="auto" w:fill="FFFFFF"/>
          </w:tcPr>
          <w:p w14:paraId="2D3FD73E" w14:textId="77777777" w:rsidR="00060990" w:rsidRDefault="00AD1E80" w:rsidP="00AD1E80">
            <w:pPr>
              <w:keepNext/>
              <w:widowControl w:val="0"/>
              <w:pBdr>
                <w:top w:val="nil"/>
                <w:left w:val="nil"/>
                <w:bottom w:val="nil"/>
                <w:right w:val="nil"/>
                <w:between w:val="nil"/>
              </w:pBdr>
              <w:tabs>
                <w:tab w:val="left" w:pos="168"/>
              </w:tabs>
              <w:ind w:left="90" w:right="101" w:firstLine="0"/>
              <w:rPr>
                <w:color w:val="000000"/>
              </w:rPr>
            </w:pPr>
            <w:r>
              <w:rPr>
                <w:color w:val="000000"/>
              </w:rPr>
              <w:t>- PPDH:</w:t>
            </w:r>
          </w:p>
          <w:p w14:paraId="0531290A" w14:textId="77777777" w:rsidR="00060990" w:rsidRDefault="00AD1E80" w:rsidP="00AD1E80">
            <w:pPr>
              <w:keepNext/>
              <w:widowControl w:val="0"/>
              <w:pBdr>
                <w:top w:val="nil"/>
                <w:left w:val="nil"/>
                <w:bottom w:val="nil"/>
                <w:right w:val="nil"/>
                <w:between w:val="nil"/>
              </w:pBdr>
              <w:ind w:left="90" w:right="101" w:firstLine="0"/>
              <w:rPr>
                <w:color w:val="000000"/>
              </w:rPr>
            </w:pPr>
            <w:r>
              <w:rPr>
                <w:color w:val="000000"/>
              </w:rPr>
              <w:t>+ Dạy học trực quan (quan sát ngoài thiên nhiên, quan sát mẫu vật trong phòng thí nghiệm, quan sát tranh, ảnh, mô hình, video).</w:t>
            </w:r>
          </w:p>
          <w:p w14:paraId="4A000AFF" w14:textId="77777777" w:rsidR="00060990" w:rsidRDefault="00AD1E80" w:rsidP="00AD1E80">
            <w:pPr>
              <w:keepNext/>
              <w:widowControl w:val="0"/>
              <w:pBdr>
                <w:top w:val="nil"/>
                <w:left w:val="nil"/>
                <w:bottom w:val="nil"/>
                <w:right w:val="nil"/>
                <w:between w:val="nil"/>
              </w:pBdr>
              <w:ind w:left="90" w:right="101" w:firstLine="0"/>
              <w:rPr>
                <w:color w:val="000000"/>
              </w:rPr>
            </w:pPr>
            <w:r>
              <w:rPr>
                <w:color w:val="000000"/>
              </w:rPr>
              <w:t>+ Các phương pháp đàm thoại (thuyết trình, vấn đáp, ...).</w:t>
            </w:r>
          </w:p>
          <w:p w14:paraId="7EB2B279" w14:textId="77777777" w:rsidR="00060990" w:rsidRDefault="00AD1E80" w:rsidP="00AD1E80">
            <w:pPr>
              <w:keepNext/>
              <w:widowControl w:val="0"/>
              <w:pBdr>
                <w:top w:val="nil"/>
                <w:left w:val="nil"/>
                <w:bottom w:val="nil"/>
                <w:right w:val="nil"/>
                <w:between w:val="nil"/>
              </w:pBdr>
              <w:tabs>
                <w:tab w:val="left" w:pos="221"/>
              </w:tabs>
              <w:ind w:left="90" w:right="101" w:firstLine="0"/>
              <w:rPr>
                <w:color w:val="000000"/>
              </w:rPr>
            </w:pPr>
            <w:r>
              <w:rPr>
                <w:color w:val="000000"/>
              </w:rPr>
              <w:t>- KTDH: khăn trải bàn, các mảnh ghép, KWL, phòng tranh,...</w:t>
            </w:r>
          </w:p>
        </w:tc>
        <w:tc>
          <w:tcPr>
            <w:tcW w:w="2430" w:type="dxa"/>
            <w:tcBorders>
              <w:top w:val="single" w:sz="4" w:space="0" w:color="000000"/>
              <w:left w:val="single" w:sz="4" w:space="0" w:color="000000"/>
              <w:bottom w:val="nil"/>
              <w:right w:val="single" w:sz="4" w:space="0" w:color="000000"/>
            </w:tcBorders>
            <w:shd w:val="clear" w:color="auto" w:fill="FFFFFF"/>
          </w:tcPr>
          <w:p w14:paraId="2875C3FE" w14:textId="77777777" w:rsidR="00060990" w:rsidRDefault="00AD1E80" w:rsidP="00AD1E80">
            <w:pPr>
              <w:keepNext/>
              <w:widowControl w:val="0"/>
              <w:pBdr>
                <w:top w:val="nil"/>
                <w:left w:val="nil"/>
                <w:bottom w:val="nil"/>
                <w:right w:val="nil"/>
                <w:between w:val="nil"/>
              </w:pBdr>
              <w:ind w:left="90" w:right="101" w:firstLine="0"/>
              <w:rPr>
                <w:color w:val="000000"/>
              </w:rPr>
            </w:pPr>
            <w:r>
              <w:rPr>
                <w:color w:val="000000"/>
              </w:rPr>
              <w:t>Khi dạy học về cấu tạo và chức năng tế bào, cấu tạo cơ thể sinh vật, có thể sử dụng:</w:t>
            </w:r>
          </w:p>
          <w:p w14:paraId="48ECC0D0" w14:textId="77777777" w:rsidR="00060990" w:rsidRDefault="00AD1E80" w:rsidP="00AD1E80">
            <w:pPr>
              <w:keepNext/>
              <w:widowControl w:val="0"/>
              <w:pBdr>
                <w:top w:val="nil"/>
                <w:left w:val="nil"/>
                <w:bottom w:val="nil"/>
                <w:right w:val="nil"/>
                <w:between w:val="nil"/>
              </w:pBdr>
              <w:tabs>
                <w:tab w:val="left" w:pos="158"/>
              </w:tabs>
              <w:ind w:left="90" w:right="101" w:firstLine="0"/>
              <w:rPr>
                <w:color w:val="000000"/>
              </w:rPr>
            </w:pPr>
            <w:r>
              <w:rPr>
                <w:color w:val="000000"/>
              </w:rPr>
              <w:t>- PPDH: dạy học trực quan (sử dụng tranh hình vẽ cấu trúc tế bào).</w:t>
            </w:r>
          </w:p>
          <w:p w14:paraId="3DADC7BA" w14:textId="77777777" w:rsidR="00060990" w:rsidRDefault="00AD1E80" w:rsidP="00AD1E80">
            <w:pPr>
              <w:keepNext/>
              <w:widowControl w:val="0"/>
              <w:pBdr>
                <w:top w:val="nil"/>
                <w:left w:val="nil"/>
                <w:bottom w:val="nil"/>
                <w:right w:val="nil"/>
                <w:between w:val="nil"/>
              </w:pBdr>
              <w:tabs>
                <w:tab w:val="left" w:pos="182"/>
              </w:tabs>
              <w:ind w:left="90" w:right="101" w:firstLine="0"/>
              <w:rPr>
                <w:color w:val="000000"/>
              </w:rPr>
            </w:pPr>
            <w:r>
              <w:rPr>
                <w:color w:val="000000"/>
              </w:rPr>
              <w:t>- KTDH: khăn trải bàn, sơ đồ tư duy.</w:t>
            </w:r>
          </w:p>
        </w:tc>
      </w:tr>
      <w:tr w:rsidR="00060990" w14:paraId="43B4D37A" w14:textId="77777777">
        <w:tc>
          <w:tcPr>
            <w:tcW w:w="1090" w:type="dxa"/>
            <w:tcBorders>
              <w:top w:val="single" w:sz="4" w:space="0" w:color="000000"/>
              <w:left w:val="single" w:sz="4" w:space="0" w:color="000000"/>
              <w:bottom w:val="single" w:sz="4" w:space="0" w:color="000000"/>
              <w:right w:val="nil"/>
            </w:tcBorders>
            <w:shd w:val="clear" w:color="auto" w:fill="FFFFFF"/>
          </w:tcPr>
          <w:p w14:paraId="3361685B" w14:textId="77777777" w:rsidR="00060990" w:rsidRDefault="00AD1E80" w:rsidP="00AD1E80">
            <w:pPr>
              <w:keepNext/>
              <w:widowControl w:val="0"/>
              <w:pBdr>
                <w:top w:val="nil"/>
                <w:left w:val="nil"/>
                <w:bottom w:val="nil"/>
                <w:right w:val="nil"/>
                <w:between w:val="nil"/>
              </w:pBdr>
              <w:ind w:left="90" w:right="101" w:firstLine="0"/>
              <w:rPr>
                <w:color w:val="000000"/>
              </w:rPr>
            </w:pPr>
            <w:r>
              <w:rPr>
                <w:color w:val="000000"/>
              </w:rPr>
              <w:t>Cơ chế sinh lí và các quá trình sinh học</w:t>
            </w:r>
          </w:p>
        </w:tc>
        <w:tc>
          <w:tcPr>
            <w:tcW w:w="3240" w:type="dxa"/>
            <w:tcBorders>
              <w:top w:val="single" w:sz="4" w:space="0" w:color="000000"/>
              <w:left w:val="single" w:sz="4" w:space="0" w:color="000000"/>
              <w:bottom w:val="single" w:sz="4" w:space="0" w:color="000000"/>
              <w:right w:val="nil"/>
            </w:tcBorders>
            <w:shd w:val="clear" w:color="auto" w:fill="FFFFFF"/>
          </w:tcPr>
          <w:p w14:paraId="3AED44E6" w14:textId="77777777" w:rsidR="00060990" w:rsidRDefault="00AD1E80" w:rsidP="00AD1E80">
            <w:pPr>
              <w:keepNext/>
              <w:widowControl w:val="0"/>
              <w:pBdr>
                <w:top w:val="nil"/>
                <w:left w:val="nil"/>
                <w:bottom w:val="nil"/>
                <w:right w:val="nil"/>
                <w:between w:val="nil"/>
              </w:pBdr>
              <w:ind w:left="90" w:right="101" w:firstLine="0"/>
              <w:rPr>
                <w:color w:val="000000"/>
              </w:rPr>
            </w:pPr>
            <w:r>
              <w:rPr>
                <w:color w:val="000000"/>
              </w:rPr>
              <w:t>Đây là dạng kiến thức về các cơ chế và quá trình sinh lí xảy ra ở các cấp độ tổ chức sống, bao gồm các quá trình cơ bản như trao đổi chất và chuyển hoá năng lượng, sinh trưởng và phát triển, sinh sản, cảm ứng, di truyền - biến dị, tiến hoá,...</w:t>
            </w:r>
          </w:p>
        </w:tc>
        <w:tc>
          <w:tcPr>
            <w:tcW w:w="2880" w:type="dxa"/>
            <w:tcBorders>
              <w:top w:val="single" w:sz="4" w:space="0" w:color="000000"/>
              <w:left w:val="single" w:sz="4" w:space="0" w:color="000000"/>
              <w:bottom w:val="single" w:sz="4" w:space="0" w:color="000000"/>
              <w:right w:val="nil"/>
            </w:tcBorders>
            <w:shd w:val="clear" w:color="auto" w:fill="FFFFFF"/>
          </w:tcPr>
          <w:p w14:paraId="3B78FD3A" w14:textId="77777777" w:rsidR="00060990" w:rsidRDefault="00AD1E80" w:rsidP="00AD1E80">
            <w:pPr>
              <w:keepNext/>
              <w:widowControl w:val="0"/>
              <w:pBdr>
                <w:top w:val="nil"/>
                <w:left w:val="nil"/>
                <w:bottom w:val="nil"/>
                <w:right w:val="nil"/>
                <w:between w:val="nil"/>
              </w:pBdr>
              <w:tabs>
                <w:tab w:val="left" w:pos="168"/>
              </w:tabs>
              <w:ind w:left="90" w:right="101" w:firstLine="0"/>
              <w:rPr>
                <w:color w:val="000000"/>
              </w:rPr>
            </w:pPr>
            <w:r>
              <w:rPr>
                <w:color w:val="000000"/>
              </w:rPr>
              <w:t>- PPDH:</w:t>
            </w:r>
          </w:p>
          <w:p w14:paraId="2B977376" w14:textId="77777777" w:rsidR="00060990" w:rsidRDefault="00AD1E80" w:rsidP="00AD1E80">
            <w:pPr>
              <w:keepNext/>
              <w:widowControl w:val="0"/>
              <w:pBdr>
                <w:top w:val="nil"/>
                <w:left w:val="nil"/>
                <w:bottom w:val="nil"/>
                <w:right w:val="nil"/>
                <w:between w:val="nil"/>
              </w:pBdr>
              <w:ind w:left="90" w:right="101" w:firstLine="0"/>
              <w:rPr>
                <w:color w:val="000000"/>
              </w:rPr>
            </w:pPr>
            <w:r>
              <w:rPr>
                <w:color w:val="000000"/>
              </w:rPr>
              <w:t>+ Dạy học trực quan (sử dụng video, sơ đồ, tranh ảnh,...).</w:t>
            </w:r>
          </w:p>
          <w:p w14:paraId="6C354417" w14:textId="77777777" w:rsidR="00060990" w:rsidRDefault="00AD1E80" w:rsidP="00AD1E80">
            <w:pPr>
              <w:keepNext/>
              <w:widowControl w:val="0"/>
              <w:pBdr>
                <w:top w:val="nil"/>
                <w:left w:val="nil"/>
                <w:bottom w:val="nil"/>
                <w:right w:val="nil"/>
                <w:between w:val="nil"/>
              </w:pBdr>
              <w:ind w:left="90" w:right="101" w:firstLine="0"/>
              <w:rPr>
                <w:color w:val="000000"/>
              </w:rPr>
            </w:pPr>
            <w:r>
              <w:rPr>
                <w:color w:val="000000"/>
              </w:rPr>
              <w:t>+ Sử dụng thí nghiệm.</w:t>
            </w:r>
          </w:p>
          <w:p w14:paraId="52821878" w14:textId="77777777" w:rsidR="00060990" w:rsidRDefault="00AD1E80" w:rsidP="00AD1E80">
            <w:pPr>
              <w:keepNext/>
              <w:widowControl w:val="0"/>
              <w:pBdr>
                <w:top w:val="nil"/>
                <w:left w:val="nil"/>
                <w:bottom w:val="nil"/>
                <w:right w:val="nil"/>
                <w:between w:val="nil"/>
              </w:pBdr>
              <w:ind w:left="90" w:right="101" w:firstLine="0"/>
              <w:rPr>
                <w:color w:val="000000"/>
              </w:rPr>
            </w:pPr>
            <w:r>
              <w:rPr>
                <w:color w:val="000000"/>
              </w:rPr>
              <w:t>+ Dạy học hợp tác.</w:t>
            </w:r>
          </w:p>
          <w:p w14:paraId="63F1A602" w14:textId="77777777" w:rsidR="00060990" w:rsidRDefault="00AD1E80" w:rsidP="00AD1E80">
            <w:pPr>
              <w:keepNext/>
              <w:widowControl w:val="0"/>
              <w:pBdr>
                <w:top w:val="nil"/>
                <w:left w:val="nil"/>
                <w:bottom w:val="nil"/>
                <w:right w:val="nil"/>
                <w:between w:val="nil"/>
              </w:pBdr>
              <w:ind w:left="90" w:right="101" w:firstLine="0"/>
              <w:rPr>
                <w:color w:val="000000"/>
              </w:rPr>
            </w:pPr>
            <w:r>
              <w:rPr>
                <w:color w:val="000000"/>
              </w:rPr>
              <w:t>+ Các phương pháp đàm thoại, diễn giảng.</w:t>
            </w:r>
          </w:p>
          <w:p w14:paraId="487A8294" w14:textId="77777777" w:rsidR="00060990" w:rsidRDefault="00AD1E80" w:rsidP="00AD1E80">
            <w:pPr>
              <w:keepNext/>
              <w:widowControl w:val="0"/>
              <w:numPr>
                <w:ilvl w:val="0"/>
                <w:numId w:val="4"/>
              </w:numPr>
              <w:pBdr>
                <w:top w:val="nil"/>
                <w:left w:val="nil"/>
                <w:bottom w:val="nil"/>
                <w:right w:val="nil"/>
                <w:between w:val="nil"/>
              </w:pBdr>
              <w:tabs>
                <w:tab w:val="left" w:pos="192"/>
              </w:tabs>
              <w:ind w:left="90" w:right="101"/>
              <w:rPr>
                <w:color w:val="000000"/>
              </w:rPr>
            </w:pPr>
            <w:r>
              <w:rPr>
                <w:color w:val="000000"/>
              </w:rPr>
              <w:t>KTDH: động não, khăn trải bàn, bản đồ tư duy, phòng tranh,...</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1EF0382B" w14:textId="77777777" w:rsidR="00060990" w:rsidRDefault="00AD1E80" w:rsidP="00AD1E80">
            <w:pPr>
              <w:keepNext/>
              <w:widowControl w:val="0"/>
              <w:pBdr>
                <w:top w:val="nil"/>
                <w:left w:val="nil"/>
                <w:bottom w:val="nil"/>
                <w:right w:val="nil"/>
                <w:between w:val="nil"/>
              </w:pBdr>
              <w:ind w:left="90" w:right="101" w:firstLine="0"/>
              <w:rPr>
                <w:color w:val="000000"/>
              </w:rPr>
            </w:pPr>
            <w:r>
              <w:rPr>
                <w:color w:val="000000"/>
              </w:rPr>
              <w:t>Khi dạy học về sự sinh sản của tế bào, có thể sử dụng:</w:t>
            </w:r>
          </w:p>
          <w:p w14:paraId="00A77948" w14:textId="77777777" w:rsidR="00060990" w:rsidRDefault="00AD1E80" w:rsidP="00AD1E80">
            <w:pPr>
              <w:keepNext/>
              <w:widowControl w:val="0"/>
              <w:pBdr>
                <w:top w:val="nil"/>
                <w:left w:val="nil"/>
                <w:bottom w:val="nil"/>
                <w:right w:val="nil"/>
                <w:between w:val="nil"/>
              </w:pBdr>
              <w:tabs>
                <w:tab w:val="left" w:pos="168"/>
              </w:tabs>
              <w:ind w:left="90" w:right="101" w:firstLine="0"/>
              <w:rPr>
                <w:color w:val="000000"/>
              </w:rPr>
            </w:pPr>
            <w:r>
              <w:rPr>
                <w:color w:val="000000"/>
              </w:rPr>
              <w:t>- PPDH:</w:t>
            </w:r>
          </w:p>
          <w:p w14:paraId="33E4605A" w14:textId="77777777" w:rsidR="00060990" w:rsidRDefault="00AD1E80" w:rsidP="00AD1E80">
            <w:pPr>
              <w:keepNext/>
              <w:widowControl w:val="0"/>
              <w:pBdr>
                <w:top w:val="nil"/>
                <w:left w:val="nil"/>
                <w:bottom w:val="nil"/>
                <w:right w:val="nil"/>
                <w:between w:val="nil"/>
              </w:pBdr>
              <w:ind w:left="90" w:right="101" w:firstLine="0"/>
              <w:rPr>
                <w:color w:val="000000"/>
              </w:rPr>
            </w:pPr>
            <w:r>
              <w:rPr>
                <w:color w:val="000000"/>
              </w:rPr>
              <w:t>+ Dạy học trực quan.</w:t>
            </w:r>
          </w:p>
          <w:p w14:paraId="5B512214" w14:textId="77777777" w:rsidR="00060990" w:rsidRDefault="00AD1E80" w:rsidP="00AD1E80">
            <w:pPr>
              <w:keepNext/>
              <w:widowControl w:val="0"/>
              <w:pBdr>
                <w:top w:val="nil"/>
                <w:left w:val="nil"/>
                <w:bottom w:val="nil"/>
                <w:right w:val="nil"/>
                <w:between w:val="nil"/>
              </w:pBdr>
              <w:ind w:left="90" w:right="101" w:firstLine="0"/>
              <w:rPr>
                <w:color w:val="000000"/>
              </w:rPr>
            </w:pPr>
            <w:r>
              <w:rPr>
                <w:color w:val="000000"/>
              </w:rPr>
              <w:t>+ Sử dụng thí nghiệm (HS làm thí nghiệm chứng minh quá trình quang hợp thải oxygen và tạo tinh bột).</w:t>
            </w:r>
          </w:p>
          <w:p w14:paraId="5295463F" w14:textId="77777777" w:rsidR="00060990" w:rsidRDefault="00AD1E80" w:rsidP="00AD1E80">
            <w:pPr>
              <w:keepNext/>
              <w:widowControl w:val="0"/>
              <w:numPr>
                <w:ilvl w:val="0"/>
                <w:numId w:val="6"/>
              </w:numPr>
              <w:pBdr>
                <w:top w:val="nil"/>
                <w:left w:val="nil"/>
                <w:bottom w:val="nil"/>
                <w:right w:val="nil"/>
                <w:between w:val="nil"/>
              </w:pBdr>
              <w:tabs>
                <w:tab w:val="left" w:pos="192"/>
              </w:tabs>
              <w:ind w:left="90" w:right="101"/>
              <w:rPr>
                <w:color w:val="000000"/>
              </w:rPr>
            </w:pPr>
            <w:r>
              <w:rPr>
                <w:color w:val="000000"/>
              </w:rPr>
              <w:t>KTDH: động não, khăn trải bàn, bản đồ tư duy, phòng tranh,...</w:t>
            </w:r>
          </w:p>
        </w:tc>
      </w:tr>
      <w:tr w:rsidR="00060990" w14:paraId="51085F96" w14:textId="77777777">
        <w:trPr>
          <w:trHeight w:val="346"/>
        </w:trPr>
        <w:tc>
          <w:tcPr>
            <w:tcW w:w="1090" w:type="dxa"/>
            <w:tcBorders>
              <w:top w:val="single" w:sz="4" w:space="0" w:color="000000"/>
              <w:left w:val="single" w:sz="4" w:space="0" w:color="000000"/>
              <w:bottom w:val="single" w:sz="4" w:space="0" w:color="000000"/>
              <w:right w:val="nil"/>
            </w:tcBorders>
            <w:shd w:val="clear" w:color="auto" w:fill="FFFFFF"/>
          </w:tcPr>
          <w:p w14:paraId="0B21BB14" w14:textId="77777777" w:rsidR="00060990" w:rsidRDefault="00AD1E80" w:rsidP="00AD1E80">
            <w:pPr>
              <w:keepNext/>
              <w:widowControl w:val="0"/>
              <w:pBdr>
                <w:top w:val="nil"/>
                <w:left w:val="nil"/>
                <w:bottom w:val="nil"/>
                <w:right w:val="nil"/>
                <w:between w:val="nil"/>
              </w:pBdr>
              <w:ind w:left="90" w:right="101" w:firstLine="0"/>
              <w:rPr>
                <w:color w:val="000000"/>
              </w:rPr>
            </w:pPr>
            <w:r>
              <w:rPr>
                <w:color w:val="000000"/>
              </w:rPr>
              <w:t>Kiến thức ứng dụng</w:t>
            </w:r>
          </w:p>
          <w:p w14:paraId="281293E2" w14:textId="77777777" w:rsidR="00060990" w:rsidRDefault="00060990" w:rsidP="00AD1E80">
            <w:pPr>
              <w:keepNext/>
              <w:widowControl w:val="0"/>
              <w:pBdr>
                <w:top w:val="nil"/>
                <w:left w:val="nil"/>
                <w:bottom w:val="nil"/>
                <w:right w:val="nil"/>
                <w:between w:val="nil"/>
              </w:pBdr>
              <w:ind w:left="90" w:right="101" w:firstLine="0"/>
              <w:rPr>
                <w:color w:val="000000"/>
              </w:rPr>
            </w:pPr>
          </w:p>
        </w:tc>
        <w:tc>
          <w:tcPr>
            <w:tcW w:w="3240" w:type="dxa"/>
            <w:tcBorders>
              <w:top w:val="single" w:sz="4" w:space="0" w:color="000000"/>
              <w:left w:val="single" w:sz="4" w:space="0" w:color="000000"/>
              <w:bottom w:val="single" w:sz="4" w:space="0" w:color="000000"/>
              <w:right w:val="nil"/>
            </w:tcBorders>
            <w:shd w:val="clear" w:color="auto" w:fill="FFFFFF"/>
          </w:tcPr>
          <w:p w14:paraId="6BBFFF9E" w14:textId="77777777" w:rsidR="00060990" w:rsidRDefault="00AD1E80" w:rsidP="00AD1E80">
            <w:pPr>
              <w:keepNext/>
              <w:widowControl w:val="0"/>
              <w:pBdr>
                <w:top w:val="nil"/>
                <w:left w:val="nil"/>
                <w:bottom w:val="nil"/>
                <w:right w:val="nil"/>
                <w:between w:val="nil"/>
              </w:pBdr>
              <w:ind w:left="90" w:right="101" w:firstLine="0"/>
              <w:rPr>
                <w:color w:val="000000"/>
              </w:rPr>
            </w:pPr>
            <w:r>
              <w:rPr>
                <w:color w:val="000000"/>
              </w:rPr>
              <w:t>Đây là các kiến thức ứng dụng hiểu biết về vật sống trong thực tiễn như công nghệ sinh học, y học, thực phẩm, nông nghiệp,...</w:t>
            </w:r>
          </w:p>
          <w:p w14:paraId="3FBE4B48" w14:textId="77777777" w:rsidR="00060990" w:rsidRDefault="00060990" w:rsidP="00AD1E80">
            <w:pPr>
              <w:keepNext/>
              <w:widowControl w:val="0"/>
              <w:pBdr>
                <w:top w:val="nil"/>
                <w:left w:val="nil"/>
                <w:bottom w:val="nil"/>
                <w:right w:val="nil"/>
                <w:between w:val="nil"/>
              </w:pBdr>
              <w:ind w:left="90" w:right="101" w:firstLine="0"/>
              <w:rPr>
                <w:color w:val="000000"/>
              </w:rPr>
            </w:pPr>
          </w:p>
        </w:tc>
        <w:tc>
          <w:tcPr>
            <w:tcW w:w="2880" w:type="dxa"/>
            <w:tcBorders>
              <w:top w:val="single" w:sz="4" w:space="0" w:color="000000"/>
              <w:left w:val="single" w:sz="4" w:space="0" w:color="000000"/>
              <w:bottom w:val="single" w:sz="4" w:space="0" w:color="000000"/>
              <w:right w:val="nil"/>
            </w:tcBorders>
            <w:shd w:val="clear" w:color="auto" w:fill="FFFFFF"/>
          </w:tcPr>
          <w:p w14:paraId="025ADECE" w14:textId="77777777" w:rsidR="00060990" w:rsidRDefault="00AD1E80" w:rsidP="00AD1E80">
            <w:pPr>
              <w:keepNext/>
              <w:widowControl w:val="0"/>
              <w:pBdr>
                <w:top w:val="nil"/>
                <w:left w:val="nil"/>
                <w:bottom w:val="nil"/>
                <w:right w:val="nil"/>
                <w:between w:val="nil"/>
              </w:pBdr>
              <w:ind w:left="90" w:right="101" w:firstLine="0"/>
              <w:rPr>
                <w:color w:val="000000"/>
              </w:rPr>
            </w:pPr>
            <w:r>
              <w:rPr>
                <w:color w:val="000000"/>
              </w:rPr>
              <w:t>- PPDH:</w:t>
            </w:r>
          </w:p>
          <w:p w14:paraId="7322298C" w14:textId="77777777" w:rsidR="00060990" w:rsidRDefault="00AD1E80" w:rsidP="00AD1E80">
            <w:pPr>
              <w:keepNext/>
              <w:widowControl w:val="0"/>
              <w:pBdr>
                <w:top w:val="nil"/>
                <w:left w:val="nil"/>
                <w:bottom w:val="nil"/>
                <w:right w:val="nil"/>
                <w:between w:val="nil"/>
              </w:pBdr>
              <w:ind w:left="90" w:right="101" w:firstLine="0"/>
              <w:rPr>
                <w:color w:val="000000"/>
              </w:rPr>
            </w:pPr>
            <w:r>
              <w:rPr>
                <w:color w:val="000000"/>
              </w:rPr>
              <w:t>+ Dạy học trực quan (sử dụng video, quan sát thực tế).</w:t>
            </w:r>
          </w:p>
          <w:p w14:paraId="00A0E038" w14:textId="77777777" w:rsidR="00060990" w:rsidRDefault="00AD1E80" w:rsidP="00AD1E80">
            <w:pPr>
              <w:keepNext/>
              <w:widowControl w:val="0"/>
              <w:pBdr>
                <w:top w:val="nil"/>
                <w:left w:val="nil"/>
                <w:bottom w:val="nil"/>
                <w:right w:val="nil"/>
                <w:between w:val="nil"/>
              </w:pBdr>
              <w:ind w:left="90" w:right="101" w:firstLine="0"/>
              <w:rPr>
                <w:color w:val="000000"/>
              </w:rPr>
            </w:pPr>
            <w:r>
              <w:rPr>
                <w:color w:val="000000"/>
              </w:rPr>
              <w:t>+ Dạy học dựa trên dự án.</w:t>
            </w:r>
          </w:p>
          <w:p w14:paraId="36C66E3B" w14:textId="77777777" w:rsidR="00060990" w:rsidRDefault="00AD1E80" w:rsidP="00AD1E80">
            <w:pPr>
              <w:keepNext/>
              <w:widowControl w:val="0"/>
              <w:pBdr>
                <w:top w:val="nil"/>
                <w:left w:val="nil"/>
                <w:bottom w:val="nil"/>
                <w:right w:val="nil"/>
                <w:between w:val="nil"/>
              </w:pBdr>
              <w:ind w:left="90" w:right="101" w:firstLine="0"/>
              <w:rPr>
                <w:color w:val="000000"/>
              </w:rPr>
            </w:pPr>
            <w:r>
              <w:rPr>
                <w:color w:val="000000"/>
              </w:rPr>
              <w:t>+ Dạy học giải quyết vấn để.</w:t>
            </w:r>
          </w:p>
          <w:p w14:paraId="757F9583" w14:textId="77777777" w:rsidR="00060990" w:rsidRDefault="00AD1E80" w:rsidP="00AD1E80">
            <w:pPr>
              <w:keepNext/>
              <w:widowControl w:val="0"/>
              <w:pBdr>
                <w:top w:val="nil"/>
                <w:left w:val="nil"/>
                <w:bottom w:val="nil"/>
                <w:right w:val="nil"/>
                <w:between w:val="nil"/>
              </w:pBdr>
              <w:ind w:left="90" w:right="101" w:firstLine="0"/>
              <w:rPr>
                <w:color w:val="000000"/>
              </w:rPr>
            </w:pPr>
            <w:r>
              <w:rPr>
                <w:color w:val="000000"/>
              </w:rPr>
              <w:t>+ Dạy học theo định hướng STEM.</w:t>
            </w:r>
          </w:p>
          <w:p w14:paraId="3A97C437" w14:textId="77777777" w:rsidR="00060990" w:rsidRDefault="00AD1E80" w:rsidP="00AD1E80">
            <w:pPr>
              <w:keepNext/>
              <w:widowControl w:val="0"/>
              <w:pBdr>
                <w:top w:val="nil"/>
                <w:left w:val="nil"/>
                <w:bottom w:val="nil"/>
                <w:right w:val="nil"/>
                <w:between w:val="nil"/>
              </w:pBdr>
              <w:tabs>
                <w:tab w:val="left" w:pos="168"/>
              </w:tabs>
              <w:ind w:left="90" w:right="101" w:firstLine="0"/>
              <w:rPr>
                <w:color w:val="000000"/>
              </w:rPr>
            </w:pPr>
            <w:r>
              <w:rPr>
                <w:color w:val="000000"/>
              </w:rPr>
              <w:t>- KTDH: các mảnh ghép, phòng tranh, bản đồ tư duy,…</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6B4F551C" w14:textId="77777777" w:rsidR="00060990" w:rsidRDefault="00AD1E80" w:rsidP="00AD1E80">
            <w:pPr>
              <w:keepNext/>
              <w:widowControl w:val="0"/>
              <w:pBdr>
                <w:top w:val="nil"/>
                <w:left w:val="nil"/>
                <w:bottom w:val="nil"/>
                <w:right w:val="nil"/>
                <w:between w:val="nil"/>
              </w:pBdr>
              <w:ind w:right="101" w:firstLine="0"/>
              <w:rPr>
                <w:color w:val="000000"/>
              </w:rPr>
            </w:pPr>
            <w:r>
              <w:rPr>
                <w:color w:val="000000"/>
              </w:rPr>
              <w:t>Khi dạy học về vi khuẩn, nấm, ... có thể sử dụng:</w:t>
            </w:r>
          </w:p>
          <w:p w14:paraId="5D80F8EC" w14:textId="77777777" w:rsidR="00060990" w:rsidRDefault="00AD1E80" w:rsidP="00AD1E80">
            <w:pPr>
              <w:keepNext/>
              <w:widowControl w:val="0"/>
              <w:pBdr>
                <w:top w:val="nil"/>
                <w:left w:val="nil"/>
                <w:bottom w:val="nil"/>
                <w:right w:val="nil"/>
                <w:between w:val="nil"/>
              </w:pBdr>
              <w:ind w:left="90" w:right="101" w:firstLine="0"/>
              <w:rPr>
                <w:color w:val="000000"/>
              </w:rPr>
            </w:pPr>
            <w:r>
              <w:rPr>
                <w:color w:val="000000"/>
              </w:rPr>
              <w:t>- PPDH: dạy học dựa trên dự án, dạy học theo mô hình giáo dục STEM,...</w:t>
            </w:r>
          </w:p>
          <w:p w14:paraId="37DA6959" w14:textId="77777777" w:rsidR="00060990" w:rsidRDefault="00060990" w:rsidP="00AD1E80">
            <w:pPr>
              <w:keepNext/>
              <w:widowControl w:val="0"/>
              <w:pBdr>
                <w:top w:val="nil"/>
                <w:left w:val="nil"/>
                <w:bottom w:val="nil"/>
                <w:right w:val="nil"/>
                <w:between w:val="nil"/>
              </w:pBdr>
              <w:ind w:left="90" w:right="101" w:firstLine="0"/>
              <w:rPr>
                <w:color w:val="000000"/>
              </w:rPr>
            </w:pPr>
          </w:p>
        </w:tc>
      </w:tr>
    </w:tbl>
    <w:p w14:paraId="4947D8AE" w14:textId="77777777" w:rsidR="00060990" w:rsidRDefault="00060990" w:rsidP="00AD1E80">
      <w:pPr>
        <w:keepNext/>
        <w:rPr>
          <w:b/>
        </w:rPr>
      </w:pPr>
    </w:p>
    <w:p w14:paraId="64506739" w14:textId="77777777" w:rsidR="00060990" w:rsidRDefault="00AD1E80" w:rsidP="00AD1E80">
      <w:pPr>
        <w:keepNext/>
        <w:jc w:val="center"/>
        <w:rPr>
          <w:b/>
        </w:rPr>
      </w:pPr>
      <w:r>
        <w:rPr>
          <w:b/>
        </w:rPr>
        <w:t>Bảng 5. Định hướng PPDH, KTDH Chủ đề khoa học "Năng lượng và sự biến đổi"</w:t>
      </w:r>
    </w:p>
    <w:tbl>
      <w:tblPr>
        <w:tblStyle w:val="a3"/>
        <w:tblW w:w="95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
        <w:gridCol w:w="3196"/>
        <w:gridCol w:w="2842"/>
        <w:gridCol w:w="2405"/>
      </w:tblGrid>
      <w:tr w:rsidR="00060990" w14:paraId="51F7761B" w14:textId="77777777">
        <w:tc>
          <w:tcPr>
            <w:tcW w:w="1077" w:type="dxa"/>
            <w:vAlign w:val="center"/>
          </w:tcPr>
          <w:p w14:paraId="7B94D1A4" w14:textId="77777777" w:rsidR="00060990" w:rsidRDefault="00AD1E80" w:rsidP="00AD1E80">
            <w:pPr>
              <w:keepNext/>
              <w:widowControl w:val="0"/>
              <w:pBdr>
                <w:top w:val="nil"/>
                <w:left w:val="nil"/>
                <w:bottom w:val="nil"/>
                <w:right w:val="nil"/>
                <w:between w:val="nil"/>
              </w:pBdr>
              <w:ind w:firstLine="0"/>
              <w:jc w:val="center"/>
              <w:rPr>
                <w:b/>
                <w:color w:val="000000"/>
              </w:rPr>
            </w:pPr>
            <w:r>
              <w:rPr>
                <w:b/>
                <w:color w:val="000000"/>
              </w:rPr>
              <w:lastRenderedPageBreak/>
              <w:t>Loại nội dung kiến thức</w:t>
            </w:r>
          </w:p>
        </w:tc>
        <w:tc>
          <w:tcPr>
            <w:tcW w:w="3196" w:type="dxa"/>
            <w:vAlign w:val="center"/>
          </w:tcPr>
          <w:p w14:paraId="173B7BEA" w14:textId="77777777" w:rsidR="00060990" w:rsidRDefault="00AD1E80" w:rsidP="00AD1E80">
            <w:pPr>
              <w:keepNext/>
              <w:widowControl w:val="0"/>
              <w:pBdr>
                <w:top w:val="nil"/>
                <w:left w:val="nil"/>
                <w:bottom w:val="nil"/>
                <w:right w:val="nil"/>
                <w:between w:val="nil"/>
              </w:pBdr>
              <w:ind w:firstLine="0"/>
              <w:jc w:val="center"/>
              <w:rPr>
                <w:b/>
                <w:color w:val="000000"/>
              </w:rPr>
            </w:pPr>
            <w:r>
              <w:rPr>
                <w:b/>
                <w:color w:val="000000"/>
              </w:rPr>
              <w:t>Đặc điểm</w:t>
            </w:r>
          </w:p>
        </w:tc>
        <w:tc>
          <w:tcPr>
            <w:tcW w:w="2842" w:type="dxa"/>
            <w:vAlign w:val="center"/>
          </w:tcPr>
          <w:p w14:paraId="600D72E2" w14:textId="77777777" w:rsidR="00060990" w:rsidRDefault="00AD1E80" w:rsidP="00AD1E80">
            <w:pPr>
              <w:keepNext/>
              <w:widowControl w:val="0"/>
              <w:pBdr>
                <w:top w:val="nil"/>
                <w:left w:val="nil"/>
                <w:bottom w:val="nil"/>
                <w:right w:val="nil"/>
                <w:between w:val="nil"/>
              </w:pBdr>
              <w:tabs>
                <w:tab w:val="left" w:pos="168"/>
              </w:tabs>
              <w:ind w:firstLine="0"/>
              <w:jc w:val="center"/>
              <w:rPr>
                <w:b/>
                <w:color w:val="000000"/>
              </w:rPr>
            </w:pPr>
            <w:r>
              <w:rPr>
                <w:b/>
                <w:color w:val="000000"/>
              </w:rPr>
              <w:t>Định hướng PPDH, KTDH</w:t>
            </w:r>
          </w:p>
        </w:tc>
        <w:tc>
          <w:tcPr>
            <w:tcW w:w="2405" w:type="dxa"/>
            <w:vAlign w:val="center"/>
          </w:tcPr>
          <w:p w14:paraId="7EFD2EC0" w14:textId="77777777" w:rsidR="00060990" w:rsidRDefault="00AD1E80" w:rsidP="00AD1E80">
            <w:pPr>
              <w:keepNext/>
              <w:widowControl w:val="0"/>
              <w:pBdr>
                <w:top w:val="nil"/>
                <w:left w:val="nil"/>
                <w:bottom w:val="nil"/>
                <w:right w:val="nil"/>
                <w:between w:val="nil"/>
              </w:pBdr>
              <w:ind w:firstLine="0"/>
              <w:jc w:val="center"/>
              <w:rPr>
                <w:b/>
                <w:color w:val="000000"/>
              </w:rPr>
            </w:pPr>
            <w:r>
              <w:rPr>
                <w:b/>
                <w:color w:val="000000"/>
              </w:rPr>
              <w:t>Ví dụ minh họa</w:t>
            </w:r>
          </w:p>
        </w:tc>
      </w:tr>
      <w:tr w:rsidR="00060990" w14:paraId="4A72EEDB" w14:textId="77777777">
        <w:tc>
          <w:tcPr>
            <w:tcW w:w="1077" w:type="dxa"/>
          </w:tcPr>
          <w:p w14:paraId="1D7ADB7A" w14:textId="77777777" w:rsidR="00060990" w:rsidRDefault="00AD1E80" w:rsidP="00AD1E80">
            <w:pPr>
              <w:keepNext/>
              <w:widowControl w:val="0"/>
              <w:pBdr>
                <w:top w:val="nil"/>
                <w:left w:val="nil"/>
                <w:bottom w:val="nil"/>
                <w:right w:val="nil"/>
                <w:between w:val="nil"/>
              </w:pBdr>
              <w:ind w:firstLine="0"/>
              <w:rPr>
                <w:color w:val="000000"/>
              </w:rPr>
            </w:pPr>
            <w:r>
              <w:rPr>
                <w:color w:val="000000"/>
              </w:rPr>
              <w:t>Các khái niệm, hiện tượng, quá trình vật lí</w:t>
            </w:r>
          </w:p>
        </w:tc>
        <w:tc>
          <w:tcPr>
            <w:tcW w:w="3196" w:type="dxa"/>
          </w:tcPr>
          <w:p w14:paraId="0D429FDB" w14:textId="77777777" w:rsidR="00060990" w:rsidRDefault="00AD1E80" w:rsidP="00AD1E80">
            <w:pPr>
              <w:keepNext/>
              <w:widowControl w:val="0"/>
              <w:pBdr>
                <w:top w:val="nil"/>
                <w:left w:val="nil"/>
                <w:bottom w:val="nil"/>
                <w:right w:val="nil"/>
                <w:between w:val="nil"/>
              </w:pBdr>
              <w:ind w:firstLine="0"/>
              <w:rPr>
                <w:color w:val="000000"/>
              </w:rPr>
            </w:pPr>
            <w:r>
              <w:rPr>
                <w:color w:val="000000"/>
              </w:rPr>
              <w:t>Đây là dạng kiến thức mang tính chất khái quát hoá các sự vật, hiện tượng, ... do đó khá trừu tượng đối với HS THCS. Đây là dạng kiến thức về các hình thức biểu hiện ra bên ngoài, trình tự phát triển, diễn biến của sự vật mà giác quan thu nhận được một cách trực tiếp.</w:t>
            </w:r>
          </w:p>
        </w:tc>
        <w:tc>
          <w:tcPr>
            <w:tcW w:w="2842" w:type="dxa"/>
          </w:tcPr>
          <w:p w14:paraId="4FFB4171" w14:textId="77777777" w:rsidR="00060990" w:rsidRDefault="00AD1E80" w:rsidP="00AD1E80">
            <w:pPr>
              <w:keepNext/>
              <w:widowControl w:val="0"/>
              <w:pBdr>
                <w:top w:val="nil"/>
                <w:left w:val="nil"/>
                <w:bottom w:val="nil"/>
                <w:right w:val="nil"/>
                <w:between w:val="nil"/>
              </w:pBdr>
              <w:ind w:firstLine="0"/>
              <w:rPr>
                <w:color w:val="000000"/>
              </w:rPr>
            </w:pPr>
            <w:r>
              <w:rPr>
                <w:color w:val="000000"/>
              </w:rPr>
              <w:t>- PPDH:</w:t>
            </w:r>
          </w:p>
          <w:p w14:paraId="750A5E52" w14:textId="77777777" w:rsidR="00060990" w:rsidRDefault="00AD1E80" w:rsidP="00AD1E80">
            <w:pPr>
              <w:keepNext/>
              <w:widowControl w:val="0"/>
              <w:pBdr>
                <w:top w:val="nil"/>
                <w:left w:val="nil"/>
                <w:bottom w:val="nil"/>
                <w:right w:val="nil"/>
                <w:between w:val="nil"/>
              </w:pBdr>
              <w:ind w:firstLine="0"/>
              <w:rPr>
                <w:color w:val="000000"/>
              </w:rPr>
            </w:pPr>
            <w:r>
              <w:rPr>
                <w:color w:val="000000"/>
              </w:rPr>
              <w:t>+ Dạy học giải quyết vấn để.</w:t>
            </w:r>
          </w:p>
          <w:p w14:paraId="29D15A90" w14:textId="77777777" w:rsidR="00060990" w:rsidRDefault="00AD1E80" w:rsidP="00AD1E80">
            <w:pPr>
              <w:keepNext/>
              <w:widowControl w:val="0"/>
              <w:pBdr>
                <w:top w:val="nil"/>
                <w:left w:val="nil"/>
                <w:bottom w:val="nil"/>
                <w:right w:val="nil"/>
                <w:between w:val="nil"/>
              </w:pBdr>
              <w:ind w:firstLine="0"/>
              <w:rPr>
                <w:color w:val="000000"/>
              </w:rPr>
            </w:pPr>
            <w:r>
              <w:rPr>
                <w:color w:val="000000"/>
              </w:rPr>
              <w:t>+ Dạy học trực quan, sử dụng thí nghiệm trong dạy học môn KHTN.</w:t>
            </w:r>
          </w:p>
          <w:p w14:paraId="5F8C1A01" w14:textId="77777777" w:rsidR="00060990" w:rsidRDefault="00AD1E80" w:rsidP="00AD1E80">
            <w:pPr>
              <w:keepNext/>
              <w:widowControl w:val="0"/>
              <w:pBdr>
                <w:top w:val="nil"/>
                <w:left w:val="nil"/>
                <w:bottom w:val="nil"/>
                <w:right w:val="nil"/>
                <w:between w:val="nil"/>
              </w:pBdr>
              <w:ind w:firstLine="0"/>
              <w:rPr>
                <w:color w:val="000000"/>
              </w:rPr>
            </w:pPr>
            <w:r>
              <w:rPr>
                <w:color w:val="000000"/>
              </w:rPr>
              <w:t>+ PPDH đàm thoại gợi mở/ tìm tòi/phát hiện.</w:t>
            </w:r>
          </w:p>
          <w:p w14:paraId="1CCE9472" w14:textId="77777777" w:rsidR="00060990" w:rsidRDefault="00AD1E80" w:rsidP="00AD1E80">
            <w:pPr>
              <w:keepNext/>
              <w:widowControl w:val="0"/>
              <w:pBdr>
                <w:top w:val="nil"/>
                <w:left w:val="nil"/>
                <w:bottom w:val="nil"/>
                <w:right w:val="nil"/>
                <w:between w:val="nil"/>
              </w:pBdr>
              <w:ind w:firstLine="0"/>
              <w:rPr>
                <w:color w:val="000000"/>
              </w:rPr>
            </w:pPr>
            <w:r>
              <w:rPr>
                <w:color w:val="000000"/>
              </w:rPr>
              <w:t>- KTDH: khăn trải bàn, phòng tranh, bể cá, các mảnh ghép, bản đồ tư duy.</w:t>
            </w:r>
          </w:p>
        </w:tc>
        <w:tc>
          <w:tcPr>
            <w:tcW w:w="2405" w:type="dxa"/>
          </w:tcPr>
          <w:p w14:paraId="3C21AB76" w14:textId="77777777" w:rsidR="00060990" w:rsidRDefault="00AD1E80" w:rsidP="00AD1E80">
            <w:pPr>
              <w:keepNext/>
              <w:widowControl w:val="0"/>
              <w:pBdr>
                <w:top w:val="nil"/>
                <w:left w:val="nil"/>
                <w:bottom w:val="nil"/>
                <w:right w:val="nil"/>
                <w:between w:val="nil"/>
              </w:pBdr>
              <w:ind w:firstLine="0"/>
              <w:rPr>
                <w:color w:val="000000"/>
              </w:rPr>
            </w:pPr>
            <w:r>
              <w:rPr>
                <w:color w:val="000000"/>
              </w:rPr>
              <w:t>Khi dạy học khái niệm lực, lực ma sát,... có thể sử dụng:</w:t>
            </w:r>
          </w:p>
          <w:p w14:paraId="72BBA3BB" w14:textId="77777777" w:rsidR="00060990" w:rsidRDefault="00AD1E80" w:rsidP="00AD1E80">
            <w:pPr>
              <w:keepNext/>
              <w:widowControl w:val="0"/>
              <w:pBdr>
                <w:top w:val="nil"/>
                <w:left w:val="nil"/>
                <w:bottom w:val="nil"/>
                <w:right w:val="nil"/>
                <w:between w:val="nil"/>
              </w:pBdr>
              <w:tabs>
                <w:tab w:val="left" w:pos="202"/>
              </w:tabs>
              <w:ind w:firstLine="0"/>
              <w:rPr>
                <w:color w:val="000000"/>
              </w:rPr>
            </w:pPr>
            <w:r>
              <w:rPr>
                <w:color w:val="000000"/>
              </w:rPr>
              <w:t>- PPDH: dạy học trực quan, dạy học giải quyết vấn đề.</w:t>
            </w:r>
          </w:p>
          <w:p w14:paraId="23854348" w14:textId="77777777" w:rsidR="00060990" w:rsidRDefault="00AD1E80" w:rsidP="00AD1E80">
            <w:pPr>
              <w:keepNext/>
              <w:widowControl w:val="0"/>
              <w:pBdr>
                <w:top w:val="nil"/>
                <w:left w:val="nil"/>
                <w:bottom w:val="nil"/>
                <w:right w:val="nil"/>
                <w:between w:val="nil"/>
              </w:pBdr>
              <w:tabs>
                <w:tab w:val="left" w:pos="173"/>
              </w:tabs>
              <w:ind w:firstLine="0"/>
              <w:rPr>
                <w:color w:val="000000"/>
              </w:rPr>
            </w:pPr>
            <w:r>
              <w:rPr>
                <w:color w:val="000000"/>
              </w:rPr>
              <w:t>- KTDH: khăn trải bàn, mảnh ghép,...</w:t>
            </w:r>
          </w:p>
        </w:tc>
      </w:tr>
      <w:tr w:rsidR="00060990" w14:paraId="0BF5F76F" w14:textId="77777777">
        <w:tc>
          <w:tcPr>
            <w:tcW w:w="1077" w:type="dxa"/>
          </w:tcPr>
          <w:p w14:paraId="36422F43" w14:textId="77777777" w:rsidR="00060990" w:rsidRDefault="00AD1E80" w:rsidP="00AD1E80">
            <w:pPr>
              <w:keepNext/>
              <w:widowControl w:val="0"/>
              <w:pBdr>
                <w:top w:val="nil"/>
                <w:left w:val="nil"/>
                <w:bottom w:val="nil"/>
                <w:right w:val="nil"/>
                <w:between w:val="nil"/>
              </w:pBdr>
              <w:ind w:firstLine="0"/>
              <w:rPr>
                <w:color w:val="000000"/>
              </w:rPr>
            </w:pPr>
            <w:r>
              <w:rPr>
                <w:color w:val="000000"/>
              </w:rPr>
              <w:t>Các quy luật, định luật, thuyết vật lí</w:t>
            </w:r>
          </w:p>
        </w:tc>
        <w:tc>
          <w:tcPr>
            <w:tcW w:w="3196" w:type="dxa"/>
          </w:tcPr>
          <w:p w14:paraId="241BDFCE" w14:textId="77777777" w:rsidR="00060990" w:rsidRDefault="00AD1E80" w:rsidP="00AD1E80">
            <w:pPr>
              <w:keepNext/>
              <w:widowControl w:val="0"/>
              <w:pBdr>
                <w:top w:val="nil"/>
                <w:left w:val="nil"/>
                <w:bottom w:val="nil"/>
                <w:right w:val="nil"/>
                <w:between w:val="nil"/>
              </w:pBdr>
              <w:ind w:firstLine="0"/>
              <w:rPr>
                <w:color w:val="000000"/>
              </w:rPr>
            </w:pPr>
            <w:r>
              <w:rPr>
                <w:color w:val="000000"/>
              </w:rPr>
              <w:t>Để tạo hứng thú, năng lượng tích cực cho HS, nên có giải pháp để tăng cường hoạt động tìm hiểu, khám phá của HS về nội dung mới trước khi học trên lớp.</w:t>
            </w:r>
          </w:p>
        </w:tc>
        <w:tc>
          <w:tcPr>
            <w:tcW w:w="2842" w:type="dxa"/>
          </w:tcPr>
          <w:p w14:paraId="5C6599BB" w14:textId="77777777" w:rsidR="00060990" w:rsidRDefault="00AD1E80" w:rsidP="00AD1E80">
            <w:pPr>
              <w:keepNext/>
              <w:widowControl w:val="0"/>
              <w:pBdr>
                <w:top w:val="nil"/>
                <w:left w:val="nil"/>
                <w:bottom w:val="nil"/>
                <w:right w:val="nil"/>
                <w:between w:val="nil"/>
              </w:pBdr>
              <w:ind w:firstLine="0"/>
              <w:rPr>
                <w:color w:val="000000"/>
              </w:rPr>
            </w:pPr>
            <w:r>
              <w:rPr>
                <w:color w:val="000000"/>
              </w:rPr>
              <w:t>- PPDH:</w:t>
            </w:r>
          </w:p>
          <w:p w14:paraId="40C7881B" w14:textId="77777777" w:rsidR="00060990" w:rsidRDefault="00AD1E80" w:rsidP="00AD1E80">
            <w:pPr>
              <w:keepNext/>
              <w:widowControl w:val="0"/>
              <w:pBdr>
                <w:top w:val="nil"/>
                <w:left w:val="nil"/>
                <w:bottom w:val="nil"/>
                <w:right w:val="nil"/>
                <w:between w:val="nil"/>
              </w:pBdr>
              <w:ind w:firstLine="0"/>
              <w:rPr>
                <w:color w:val="000000"/>
              </w:rPr>
            </w:pPr>
            <w:r>
              <w:rPr>
                <w:color w:val="000000"/>
              </w:rPr>
              <w:t>+ Dạy học giải quyết vấn đề.</w:t>
            </w:r>
          </w:p>
          <w:p w14:paraId="41BD403C" w14:textId="77777777" w:rsidR="00060990" w:rsidRDefault="00AD1E80" w:rsidP="00AD1E80">
            <w:pPr>
              <w:keepNext/>
              <w:widowControl w:val="0"/>
              <w:pBdr>
                <w:top w:val="nil"/>
                <w:left w:val="nil"/>
                <w:bottom w:val="nil"/>
                <w:right w:val="nil"/>
                <w:between w:val="nil"/>
              </w:pBdr>
              <w:ind w:firstLine="0"/>
              <w:rPr>
                <w:color w:val="000000"/>
              </w:rPr>
            </w:pPr>
            <w:r>
              <w:rPr>
                <w:color w:val="000000"/>
              </w:rPr>
              <w:t>+ Dạy học trực quan, sử dụng thí nghiệm.</w:t>
            </w:r>
          </w:p>
          <w:p w14:paraId="14562221" w14:textId="77777777" w:rsidR="00060990" w:rsidRDefault="00AD1E80" w:rsidP="00AD1E80">
            <w:pPr>
              <w:keepNext/>
              <w:widowControl w:val="0"/>
              <w:pBdr>
                <w:top w:val="nil"/>
                <w:left w:val="nil"/>
                <w:bottom w:val="nil"/>
                <w:right w:val="nil"/>
                <w:between w:val="nil"/>
              </w:pBdr>
              <w:ind w:firstLine="0"/>
              <w:rPr>
                <w:color w:val="000000"/>
              </w:rPr>
            </w:pPr>
            <w:r>
              <w:rPr>
                <w:color w:val="000000"/>
              </w:rPr>
              <w:t>- KTDH: khăn trải bàn, phòng tranh, bể cá, các mảnh ghép, bản đồ tư duy.</w:t>
            </w:r>
          </w:p>
        </w:tc>
        <w:tc>
          <w:tcPr>
            <w:tcW w:w="2405" w:type="dxa"/>
          </w:tcPr>
          <w:p w14:paraId="476807C8" w14:textId="77777777" w:rsidR="00060990" w:rsidRDefault="00AD1E80" w:rsidP="00AD1E80">
            <w:pPr>
              <w:keepNext/>
              <w:widowControl w:val="0"/>
              <w:pBdr>
                <w:top w:val="nil"/>
                <w:left w:val="nil"/>
                <w:bottom w:val="nil"/>
                <w:right w:val="nil"/>
                <w:between w:val="nil"/>
              </w:pBdr>
              <w:ind w:firstLine="0"/>
              <w:rPr>
                <w:color w:val="000000"/>
              </w:rPr>
            </w:pPr>
            <w:r>
              <w:rPr>
                <w:color w:val="000000"/>
              </w:rPr>
              <w:t>Khi dạy học về sự biến dạng của lò xo, có thể sử dụng:</w:t>
            </w:r>
          </w:p>
          <w:p w14:paraId="7CFF5B8B" w14:textId="77777777" w:rsidR="00060990" w:rsidRDefault="00AD1E80" w:rsidP="00AD1E80">
            <w:pPr>
              <w:keepNext/>
              <w:widowControl w:val="0"/>
              <w:numPr>
                <w:ilvl w:val="0"/>
                <w:numId w:val="8"/>
              </w:numPr>
              <w:pBdr>
                <w:top w:val="nil"/>
                <w:left w:val="nil"/>
                <w:bottom w:val="nil"/>
                <w:right w:val="nil"/>
                <w:between w:val="nil"/>
              </w:pBdr>
              <w:tabs>
                <w:tab w:val="left" w:pos="202"/>
              </w:tabs>
              <w:rPr>
                <w:color w:val="000000"/>
              </w:rPr>
            </w:pPr>
            <w:r>
              <w:rPr>
                <w:color w:val="000000"/>
              </w:rPr>
              <w:t>PPDH: dạy học giải quyết vấn đề, dạy học với thí nghiệm,...</w:t>
            </w:r>
          </w:p>
          <w:p w14:paraId="6B67E62B" w14:textId="77777777" w:rsidR="00060990" w:rsidRDefault="00AD1E80" w:rsidP="00AD1E80">
            <w:pPr>
              <w:keepNext/>
              <w:widowControl w:val="0"/>
              <w:pBdr>
                <w:top w:val="nil"/>
                <w:left w:val="nil"/>
                <w:bottom w:val="nil"/>
                <w:right w:val="nil"/>
                <w:between w:val="nil"/>
              </w:pBdr>
              <w:tabs>
                <w:tab w:val="left" w:pos="163"/>
              </w:tabs>
              <w:ind w:firstLine="0"/>
              <w:rPr>
                <w:color w:val="000000"/>
              </w:rPr>
            </w:pPr>
            <w:r>
              <w:rPr>
                <w:color w:val="000000"/>
              </w:rPr>
              <w:t>- KTDH: khăn trải bàn.</w:t>
            </w:r>
          </w:p>
        </w:tc>
      </w:tr>
      <w:tr w:rsidR="00060990" w14:paraId="3D9D2370" w14:textId="77777777">
        <w:tc>
          <w:tcPr>
            <w:tcW w:w="1077" w:type="dxa"/>
          </w:tcPr>
          <w:p w14:paraId="762221E1" w14:textId="77777777" w:rsidR="00060990" w:rsidRDefault="00AD1E80" w:rsidP="00AD1E80">
            <w:pPr>
              <w:keepNext/>
              <w:widowControl w:val="0"/>
              <w:pBdr>
                <w:top w:val="nil"/>
                <w:left w:val="nil"/>
                <w:bottom w:val="nil"/>
                <w:right w:val="nil"/>
                <w:between w:val="nil"/>
              </w:pBdr>
              <w:ind w:firstLine="0"/>
              <w:rPr>
                <w:color w:val="000000"/>
              </w:rPr>
            </w:pPr>
            <w:r>
              <w:rPr>
                <w:color w:val="000000"/>
              </w:rPr>
              <w:t>Năng lượng và cuộc sống</w:t>
            </w:r>
          </w:p>
        </w:tc>
        <w:tc>
          <w:tcPr>
            <w:tcW w:w="3196" w:type="dxa"/>
          </w:tcPr>
          <w:p w14:paraId="167ABCA9" w14:textId="77777777" w:rsidR="00060990" w:rsidRDefault="00AD1E80" w:rsidP="00AD1E80">
            <w:pPr>
              <w:keepNext/>
              <w:widowControl w:val="0"/>
              <w:pBdr>
                <w:top w:val="nil"/>
                <w:left w:val="nil"/>
                <w:bottom w:val="nil"/>
                <w:right w:val="nil"/>
                <w:between w:val="nil"/>
              </w:pBdr>
              <w:ind w:firstLine="0"/>
              <w:rPr>
                <w:color w:val="000000"/>
              </w:rPr>
            </w:pPr>
            <w:r>
              <w:rPr>
                <w:color w:val="000000"/>
              </w:rPr>
              <w:t>Chủ đề này gồm các kiến thức chủ yếu là định tính, dễ tiếp cận; đa số các nội dung gắn liền với các sự vật, hiện tượng, hay các quá trình trong cuộc sống hằng ngày. Để tạo cơ hội cho HS phát triển các năng lực chung và năng lực môn học, nên thường xuyên giao cho HS các dự án/đề tài học tập về các nội dung của chủ đề.</w:t>
            </w:r>
          </w:p>
        </w:tc>
        <w:tc>
          <w:tcPr>
            <w:tcW w:w="2842" w:type="dxa"/>
          </w:tcPr>
          <w:p w14:paraId="7DA4660C" w14:textId="77777777" w:rsidR="00060990" w:rsidRDefault="00AD1E80" w:rsidP="00AD1E80">
            <w:pPr>
              <w:keepNext/>
              <w:widowControl w:val="0"/>
              <w:pBdr>
                <w:top w:val="nil"/>
                <w:left w:val="nil"/>
                <w:bottom w:val="nil"/>
                <w:right w:val="nil"/>
                <w:between w:val="nil"/>
              </w:pBdr>
              <w:ind w:firstLine="0"/>
              <w:rPr>
                <w:color w:val="000000"/>
              </w:rPr>
            </w:pPr>
            <w:r>
              <w:rPr>
                <w:color w:val="000000"/>
              </w:rPr>
              <w:t>- PPDH:</w:t>
            </w:r>
          </w:p>
          <w:p w14:paraId="26EBE594" w14:textId="77777777" w:rsidR="00060990" w:rsidRDefault="00AD1E80" w:rsidP="00AD1E80">
            <w:pPr>
              <w:keepNext/>
              <w:widowControl w:val="0"/>
              <w:pBdr>
                <w:top w:val="nil"/>
                <w:left w:val="nil"/>
                <w:bottom w:val="nil"/>
                <w:right w:val="nil"/>
                <w:between w:val="nil"/>
              </w:pBdr>
              <w:ind w:firstLine="0"/>
              <w:rPr>
                <w:color w:val="000000"/>
              </w:rPr>
            </w:pPr>
            <w:r>
              <w:rPr>
                <w:color w:val="000000"/>
              </w:rPr>
              <w:t xml:space="preserve">+ Dạy học giải quyết vấn đề. </w:t>
            </w:r>
          </w:p>
          <w:p w14:paraId="42D32520" w14:textId="77777777" w:rsidR="00060990" w:rsidRDefault="00AD1E80" w:rsidP="00AD1E80">
            <w:pPr>
              <w:keepNext/>
              <w:widowControl w:val="0"/>
              <w:pBdr>
                <w:top w:val="nil"/>
                <w:left w:val="nil"/>
                <w:bottom w:val="nil"/>
                <w:right w:val="nil"/>
                <w:between w:val="nil"/>
              </w:pBdr>
              <w:ind w:firstLine="0"/>
              <w:rPr>
                <w:color w:val="000000"/>
              </w:rPr>
            </w:pPr>
            <w:r>
              <w:rPr>
                <w:color w:val="000000"/>
              </w:rPr>
              <w:t>+ Dạy học dựa trên dự án.</w:t>
            </w:r>
          </w:p>
          <w:p w14:paraId="3944059B" w14:textId="77777777" w:rsidR="00060990" w:rsidRDefault="00AD1E80" w:rsidP="00AD1E80">
            <w:pPr>
              <w:keepNext/>
              <w:widowControl w:val="0"/>
              <w:pBdr>
                <w:top w:val="nil"/>
                <w:left w:val="nil"/>
                <w:bottom w:val="nil"/>
                <w:right w:val="nil"/>
                <w:between w:val="nil"/>
              </w:pBdr>
              <w:ind w:firstLine="0"/>
              <w:rPr>
                <w:color w:val="000000"/>
              </w:rPr>
            </w:pPr>
            <w:r>
              <w:rPr>
                <w:color w:val="000000"/>
              </w:rPr>
              <w:t>+ Dạy học khám phá, dạy học trực quan.</w:t>
            </w:r>
          </w:p>
          <w:p w14:paraId="0197E201" w14:textId="77777777" w:rsidR="00060990" w:rsidRDefault="00AD1E80" w:rsidP="00AD1E80">
            <w:pPr>
              <w:keepNext/>
              <w:widowControl w:val="0"/>
              <w:pBdr>
                <w:top w:val="nil"/>
                <w:left w:val="nil"/>
                <w:bottom w:val="nil"/>
                <w:right w:val="nil"/>
                <w:between w:val="nil"/>
              </w:pBdr>
              <w:ind w:firstLine="0"/>
              <w:rPr>
                <w:color w:val="000000"/>
              </w:rPr>
            </w:pPr>
            <w:r>
              <w:rPr>
                <w:color w:val="000000"/>
              </w:rPr>
              <w:t>- KTDH: khăn trải bàn, phòng tranh, bể cá, KWL, mảnh ghép, bản đồ tư duy.</w:t>
            </w:r>
          </w:p>
        </w:tc>
        <w:tc>
          <w:tcPr>
            <w:tcW w:w="2405" w:type="dxa"/>
          </w:tcPr>
          <w:p w14:paraId="3AC5F9E9" w14:textId="77777777" w:rsidR="00060990" w:rsidRDefault="00AD1E80" w:rsidP="00AD1E80">
            <w:pPr>
              <w:keepNext/>
              <w:widowControl w:val="0"/>
              <w:pBdr>
                <w:top w:val="nil"/>
                <w:left w:val="nil"/>
                <w:bottom w:val="nil"/>
                <w:right w:val="nil"/>
                <w:between w:val="nil"/>
              </w:pBdr>
              <w:ind w:firstLine="0"/>
              <w:rPr>
                <w:color w:val="000000"/>
              </w:rPr>
            </w:pPr>
            <w:r>
              <w:rPr>
                <w:color w:val="000000"/>
              </w:rPr>
              <w:t>Khi dạy học về năng lượng tái tạo, có thể sử dụng:</w:t>
            </w:r>
          </w:p>
          <w:p w14:paraId="5811264D" w14:textId="77777777" w:rsidR="00060990" w:rsidRDefault="00AD1E80" w:rsidP="00AD1E80">
            <w:pPr>
              <w:keepNext/>
              <w:widowControl w:val="0"/>
              <w:pBdr>
                <w:top w:val="nil"/>
                <w:left w:val="nil"/>
                <w:bottom w:val="nil"/>
                <w:right w:val="nil"/>
                <w:between w:val="nil"/>
              </w:pBdr>
              <w:ind w:firstLine="0"/>
              <w:rPr>
                <w:color w:val="000000"/>
              </w:rPr>
            </w:pPr>
            <w:r>
              <w:rPr>
                <w:color w:val="000000"/>
              </w:rPr>
              <w:t>- PPDH: dạy học dựa trên dự án.</w:t>
            </w:r>
          </w:p>
          <w:p w14:paraId="24F7484B" w14:textId="77777777" w:rsidR="00060990" w:rsidRDefault="00AD1E80" w:rsidP="00AD1E80">
            <w:pPr>
              <w:keepNext/>
              <w:widowControl w:val="0"/>
              <w:pBdr>
                <w:top w:val="nil"/>
                <w:left w:val="nil"/>
                <w:bottom w:val="nil"/>
                <w:right w:val="nil"/>
                <w:between w:val="nil"/>
              </w:pBdr>
              <w:ind w:firstLine="0"/>
              <w:rPr>
                <w:color w:val="000000"/>
              </w:rPr>
            </w:pPr>
            <w:r>
              <w:rPr>
                <w:color w:val="000000"/>
              </w:rPr>
              <w:t>- KTDH: bản đồ tư duy.</w:t>
            </w:r>
          </w:p>
        </w:tc>
      </w:tr>
      <w:tr w:rsidR="00060990" w14:paraId="16741829" w14:textId="77777777">
        <w:tc>
          <w:tcPr>
            <w:tcW w:w="1077" w:type="dxa"/>
          </w:tcPr>
          <w:p w14:paraId="50655062" w14:textId="77777777" w:rsidR="00060990" w:rsidRDefault="00AD1E80" w:rsidP="00AD1E80">
            <w:pPr>
              <w:keepNext/>
              <w:widowControl w:val="0"/>
              <w:pBdr>
                <w:top w:val="nil"/>
                <w:left w:val="nil"/>
                <w:bottom w:val="nil"/>
                <w:right w:val="nil"/>
                <w:between w:val="nil"/>
              </w:pBdr>
              <w:ind w:firstLine="0"/>
              <w:rPr>
                <w:color w:val="000000"/>
              </w:rPr>
            </w:pPr>
            <w:r>
              <w:rPr>
                <w:color w:val="000000"/>
              </w:rPr>
              <w:t>Kiến thức</w:t>
            </w:r>
            <w:r>
              <w:rPr>
                <w:color w:val="000000"/>
              </w:rPr>
              <w:br/>
              <w:t>ứng dụng</w:t>
            </w:r>
          </w:p>
          <w:p w14:paraId="59C9B17E" w14:textId="77777777" w:rsidR="00060990" w:rsidRDefault="00060990" w:rsidP="00AD1E80">
            <w:pPr>
              <w:keepNext/>
              <w:widowControl w:val="0"/>
              <w:pBdr>
                <w:top w:val="nil"/>
                <w:left w:val="nil"/>
                <w:bottom w:val="nil"/>
                <w:right w:val="nil"/>
                <w:between w:val="nil"/>
              </w:pBdr>
              <w:ind w:firstLine="0"/>
              <w:rPr>
                <w:color w:val="000000"/>
              </w:rPr>
            </w:pPr>
          </w:p>
        </w:tc>
        <w:tc>
          <w:tcPr>
            <w:tcW w:w="3196" w:type="dxa"/>
          </w:tcPr>
          <w:p w14:paraId="29AB0C36" w14:textId="77777777" w:rsidR="00060990" w:rsidRDefault="00AD1E80" w:rsidP="00AD1E80">
            <w:pPr>
              <w:keepNext/>
              <w:widowControl w:val="0"/>
              <w:pBdr>
                <w:top w:val="nil"/>
                <w:left w:val="nil"/>
                <w:bottom w:val="nil"/>
                <w:right w:val="nil"/>
                <w:between w:val="nil"/>
              </w:pBdr>
              <w:ind w:firstLine="0"/>
              <w:rPr>
                <w:color w:val="000000"/>
              </w:rPr>
            </w:pPr>
            <w:r>
              <w:rPr>
                <w:color w:val="000000"/>
              </w:rPr>
              <w:t>Đây là các nội dung liên quan đến việc HS ứng dụng các kiến thức được học vào thực tế cuộc sống. Đa số HS chưa có thói quen vận dụng kiến thức để giải quyết vấn đề thực tiễn, do đó cần tạo thói quen cho HS thông qua các nhiệm vụ cụ thể</w:t>
            </w:r>
          </w:p>
        </w:tc>
        <w:tc>
          <w:tcPr>
            <w:tcW w:w="2842" w:type="dxa"/>
          </w:tcPr>
          <w:p w14:paraId="22003A80" w14:textId="77777777" w:rsidR="00060990" w:rsidRDefault="00AD1E80" w:rsidP="00AD1E80">
            <w:pPr>
              <w:keepNext/>
              <w:widowControl w:val="0"/>
              <w:pBdr>
                <w:top w:val="nil"/>
                <w:left w:val="nil"/>
                <w:bottom w:val="nil"/>
                <w:right w:val="nil"/>
                <w:between w:val="nil"/>
              </w:pBdr>
              <w:ind w:firstLine="0"/>
              <w:rPr>
                <w:color w:val="000000"/>
              </w:rPr>
            </w:pPr>
            <w:r>
              <w:rPr>
                <w:color w:val="000000"/>
              </w:rPr>
              <w:t>- PPDH:</w:t>
            </w:r>
          </w:p>
          <w:p w14:paraId="7DD113E4" w14:textId="77777777" w:rsidR="00060990" w:rsidRDefault="00AD1E80" w:rsidP="00AD1E80">
            <w:pPr>
              <w:keepNext/>
              <w:widowControl w:val="0"/>
              <w:pBdr>
                <w:top w:val="nil"/>
                <w:left w:val="nil"/>
                <w:bottom w:val="nil"/>
                <w:right w:val="nil"/>
                <w:between w:val="nil"/>
              </w:pBdr>
              <w:ind w:firstLine="0"/>
              <w:rPr>
                <w:color w:val="000000"/>
              </w:rPr>
            </w:pPr>
            <w:r>
              <w:rPr>
                <w:color w:val="000000"/>
              </w:rPr>
              <w:t>+ Dạy học dựa trên dự án.</w:t>
            </w:r>
          </w:p>
          <w:p w14:paraId="58F51866" w14:textId="77777777" w:rsidR="00060990" w:rsidRDefault="00AD1E80" w:rsidP="00AD1E80">
            <w:pPr>
              <w:keepNext/>
              <w:widowControl w:val="0"/>
              <w:pBdr>
                <w:top w:val="nil"/>
                <w:left w:val="nil"/>
                <w:bottom w:val="nil"/>
                <w:right w:val="nil"/>
                <w:between w:val="nil"/>
              </w:pBdr>
              <w:ind w:firstLine="0"/>
              <w:rPr>
                <w:color w:val="000000"/>
              </w:rPr>
            </w:pPr>
            <w:r>
              <w:rPr>
                <w:color w:val="000000"/>
              </w:rPr>
              <w:t>+ Dạy học trực quan, dạy học theo định hướng STEM.</w:t>
            </w:r>
          </w:p>
          <w:p w14:paraId="4DB5E396" w14:textId="77777777" w:rsidR="00060990" w:rsidRDefault="00AD1E80" w:rsidP="00AD1E80">
            <w:pPr>
              <w:keepNext/>
              <w:widowControl w:val="0"/>
              <w:pBdr>
                <w:top w:val="nil"/>
                <w:left w:val="nil"/>
                <w:bottom w:val="nil"/>
                <w:right w:val="nil"/>
                <w:between w:val="nil"/>
              </w:pBdr>
              <w:ind w:firstLine="0"/>
              <w:rPr>
                <w:color w:val="000000"/>
              </w:rPr>
            </w:pPr>
            <w:r>
              <w:rPr>
                <w:color w:val="000000"/>
              </w:rPr>
              <w:t>- KTDH: khăn trải bàn, phòng tranh, bể cá, các mảnh ghép, bản đồ tư duy.</w:t>
            </w:r>
          </w:p>
        </w:tc>
        <w:tc>
          <w:tcPr>
            <w:tcW w:w="2405" w:type="dxa"/>
          </w:tcPr>
          <w:p w14:paraId="55E8C5DC" w14:textId="77777777" w:rsidR="00060990" w:rsidRDefault="00AD1E80" w:rsidP="00AD1E80">
            <w:pPr>
              <w:keepNext/>
              <w:widowControl w:val="0"/>
              <w:pBdr>
                <w:top w:val="nil"/>
                <w:left w:val="nil"/>
                <w:bottom w:val="nil"/>
                <w:right w:val="nil"/>
                <w:between w:val="nil"/>
              </w:pBdr>
              <w:ind w:firstLine="0"/>
              <w:rPr>
                <w:color w:val="000000"/>
              </w:rPr>
            </w:pPr>
            <w:r>
              <w:rPr>
                <w:color w:val="000000"/>
              </w:rPr>
              <w:t>Khi dạy học về ảnh hưởng của ma sát trong an toàn giao thông, có thể sử dụng:</w:t>
            </w:r>
          </w:p>
          <w:p w14:paraId="5DFB76FD" w14:textId="77777777" w:rsidR="00060990" w:rsidRDefault="00AD1E80" w:rsidP="00AD1E80">
            <w:pPr>
              <w:keepNext/>
              <w:widowControl w:val="0"/>
              <w:pBdr>
                <w:top w:val="nil"/>
                <w:left w:val="nil"/>
                <w:bottom w:val="nil"/>
                <w:right w:val="nil"/>
                <w:between w:val="nil"/>
              </w:pBdr>
              <w:tabs>
                <w:tab w:val="left" w:pos="178"/>
              </w:tabs>
              <w:ind w:firstLine="0"/>
              <w:rPr>
                <w:color w:val="000000"/>
              </w:rPr>
            </w:pPr>
            <w:r>
              <w:rPr>
                <w:color w:val="000000"/>
              </w:rPr>
              <w:t>- PPDH: dạy học dựa trên dự án.</w:t>
            </w:r>
          </w:p>
          <w:p w14:paraId="1310C199" w14:textId="77777777" w:rsidR="00060990" w:rsidRDefault="00AD1E80" w:rsidP="00AD1E80">
            <w:pPr>
              <w:keepNext/>
              <w:widowControl w:val="0"/>
              <w:pBdr>
                <w:top w:val="nil"/>
                <w:left w:val="nil"/>
                <w:bottom w:val="nil"/>
                <w:right w:val="nil"/>
                <w:between w:val="nil"/>
              </w:pBdr>
              <w:tabs>
                <w:tab w:val="left" w:pos="168"/>
              </w:tabs>
              <w:ind w:firstLine="0"/>
              <w:rPr>
                <w:color w:val="000000"/>
              </w:rPr>
            </w:pPr>
            <w:r>
              <w:rPr>
                <w:color w:val="000000"/>
              </w:rPr>
              <w:t>- KTDH: bản đồ tư duy.</w:t>
            </w:r>
          </w:p>
          <w:p w14:paraId="04DFBD76" w14:textId="77777777" w:rsidR="00060990" w:rsidRDefault="00060990" w:rsidP="00AD1E80">
            <w:pPr>
              <w:keepNext/>
              <w:widowControl w:val="0"/>
              <w:pBdr>
                <w:top w:val="nil"/>
                <w:left w:val="nil"/>
                <w:bottom w:val="nil"/>
                <w:right w:val="nil"/>
                <w:between w:val="nil"/>
              </w:pBdr>
              <w:ind w:firstLine="0"/>
              <w:rPr>
                <w:color w:val="000000"/>
              </w:rPr>
            </w:pPr>
          </w:p>
        </w:tc>
      </w:tr>
    </w:tbl>
    <w:p w14:paraId="7ECF8A86" w14:textId="77777777" w:rsidR="00060990" w:rsidRDefault="00060990" w:rsidP="00AD1E80">
      <w:pPr>
        <w:keepNext/>
        <w:widowControl w:val="0"/>
        <w:pBdr>
          <w:top w:val="nil"/>
          <w:left w:val="nil"/>
          <w:bottom w:val="nil"/>
          <w:right w:val="nil"/>
          <w:between w:val="nil"/>
        </w:pBdr>
        <w:ind w:firstLine="0"/>
        <w:rPr>
          <w:b/>
          <w:color w:val="283976"/>
        </w:rPr>
      </w:pPr>
    </w:p>
    <w:p w14:paraId="7B022845" w14:textId="77777777" w:rsidR="00060990" w:rsidRDefault="00AD1E80" w:rsidP="005D51A8">
      <w:pPr>
        <w:keepNext/>
        <w:widowControl w:val="0"/>
        <w:pBdr>
          <w:top w:val="nil"/>
          <w:left w:val="nil"/>
          <w:bottom w:val="nil"/>
          <w:right w:val="nil"/>
          <w:between w:val="nil"/>
        </w:pBdr>
        <w:ind w:firstLine="0"/>
        <w:jc w:val="center"/>
        <w:rPr>
          <w:b/>
          <w:color w:val="283976"/>
        </w:rPr>
      </w:pPr>
      <w:r>
        <w:rPr>
          <w:b/>
          <w:color w:val="000000"/>
        </w:rPr>
        <w:t>Bảng 6. Định hướng PPDH, KTDH Chủ đề khoa học "Trái Đất và bầu trời"</w:t>
      </w:r>
    </w:p>
    <w:tbl>
      <w:tblPr>
        <w:tblStyle w:val="a4"/>
        <w:tblW w:w="96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3240"/>
        <w:gridCol w:w="2880"/>
        <w:gridCol w:w="2430"/>
      </w:tblGrid>
      <w:tr w:rsidR="00060990" w14:paraId="6BBA15AD" w14:textId="77777777">
        <w:tc>
          <w:tcPr>
            <w:tcW w:w="1080" w:type="dxa"/>
            <w:vAlign w:val="center"/>
          </w:tcPr>
          <w:p w14:paraId="1CCFC6FF" w14:textId="77777777" w:rsidR="00060990" w:rsidRDefault="00AD1E80" w:rsidP="00AD1E80">
            <w:pPr>
              <w:keepNext/>
              <w:widowControl w:val="0"/>
              <w:pBdr>
                <w:top w:val="nil"/>
                <w:left w:val="nil"/>
                <w:bottom w:val="nil"/>
                <w:right w:val="nil"/>
                <w:between w:val="nil"/>
              </w:pBdr>
              <w:ind w:firstLine="0"/>
              <w:jc w:val="center"/>
              <w:rPr>
                <w:b/>
                <w:color w:val="000000"/>
              </w:rPr>
            </w:pPr>
            <w:r>
              <w:rPr>
                <w:b/>
                <w:color w:val="000000"/>
              </w:rPr>
              <w:lastRenderedPageBreak/>
              <w:t>Loại nội dung kiến thức</w:t>
            </w:r>
          </w:p>
        </w:tc>
        <w:tc>
          <w:tcPr>
            <w:tcW w:w="3240" w:type="dxa"/>
            <w:vAlign w:val="center"/>
          </w:tcPr>
          <w:p w14:paraId="6A11D5B6" w14:textId="77777777" w:rsidR="00060990" w:rsidRDefault="00AD1E80" w:rsidP="00AD1E80">
            <w:pPr>
              <w:keepNext/>
              <w:widowControl w:val="0"/>
              <w:pBdr>
                <w:top w:val="nil"/>
                <w:left w:val="nil"/>
                <w:bottom w:val="nil"/>
                <w:right w:val="nil"/>
                <w:between w:val="nil"/>
              </w:pBdr>
              <w:ind w:firstLine="0"/>
              <w:jc w:val="center"/>
              <w:rPr>
                <w:b/>
                <w:color w:val="000000"/>
              </w:rPr>
            </w:pPr>
            <w:r>
              <w:rPr>
                <w:b/>
                <w:color w:val="000000"/>
              </w:rPr>
              <w:t>Đặc điểm</w:t>
            </w:r>
          </w:p>
        </w:tc>
        <w:tc>
          <w:tcPr>
            <w:tcW w:w="2880" w:type="dxa"/>
            <w:vAlign w:val="center"/>
          </w:tcPr>
          <w:p w14:paraId="4940A658" w14:textId="77777777" w:rsidR="00060990" w:rsidRDefault="00AD1E80" w:rsidP="00AD1E80">
            <w:pPr>
              <w:keepNext/>
              <w:widowControl w:val="0"/>
              <w:pBdr>
                <w:top w:val="nil"/>
                <w:left w:val="nil"/>
                <w:bottom w:val="nil"/>
                <w:right w:val="nil"/>
                <w:between w:val="nil"/>
              </w:pBdr>
              <w:tabs>
                <w:tab w:val="left" w:pos="168"/>
              </w:tabs>
              <w:ind w:firstLine="0"/>
              <w:jc w:val="center"/>
              <w:rPr>
                <w:b/>
                <w:color w:val="000000"/>
              </w:rPr>
            </w:pPr>
            <w:r>
              <w:rPr>
                <w:b/>
                <w:color w:val="000000"/>
              </w:rPr>
              <w:t>Định hướng PPDH, KTDH</w:t>
            </w:r>
          </w:p>
        </w:tc>
        <w:tc>
          <w:tcPr>
            <w:tcW w:w="2430" w:type="dxa"/>
            <w:vAlign w:val="center"/>
          </w:tcPr>
          <w:p w14:paraId="503A6824" w14:textId="77777777" w:rsidR="00060990" w:rsidRDefault="00AD1E80" w:rsidP="00AD1E80">
            <w:pPr>
              <w:keepNext/>
              <w:widowControl w:val="0"/>
              <w:pBdr>
                <w:top w:val="nil"/>
                <w:left w:val="nil"/>
                <w:bottom w:val="nil"/>
                <w:right w:val="nil"/>
                <w:between w:val="nil"/>
              </w:pBdr>
              <w:ind w:firstLine="0"/>
              <w:jc w:val="center"/>
              <w:rPr>
                <w:b/>
                <w:color w:val="000000"/>
              </w:rPr>
            </w:pPr>
            <w:r>
              <w:rPr>
                <w:b/>
                <w:color w:val="000000"/>
              </w:rPr>
              <w:t>Ví dụ minh họa</w:t>
            </w:r>
          </w:p>
        </w:tc>
      </w:tr>
      <w:tr w:rsidR="00060990" w14:paraId="51CDD4C6" w14:textId="77777777">
        <w:tc>
          <w:tcPr>
            <w:tcW w:w="1080" w:type="dxa"/>
          </w:tcPr>
          <w:p w14:paraId="5CDE7D90" w14:textId="77777777" w:rsidR="00060990" w:rsidRDefault="00AD1E80" w:rsidP="00AD1E80">
            <w:pPr>
              <w:keepNext/>
              <w:widowControl w:val="0"/>
              <w:pBdr>
                <w:top w:val="nil"/>
                <w:left w:val="nil"/>
                <w:bottom w:val="nil"/>
                <w:right w:val="nil"/>
                <w:between w:val="nil"/>
              </w:pBdr>
              <w:ind w:firstLine="0"/>
              <w:rPr>
                <w:color w:val="000000"/>
              </w:rPr>
            </w:pPr>
            <w:r>
              <w:rPr>
                <w:color w:val="000000"/>
              </w:rPr>
              <w:t>Các khái niệm, hiện tượng, quá trình vật lí</w:t>
            </w:r>
          </w:p>
        </w:tc>
        <w:tc>
          <w:tcPr>
            <w:tcW w:w="3240" w:type="dxa"/>
          </w:tcPr>
          <w:p w14:paraId="5E83F6EB" w14:textId="77777777" w:rsidR="00060990" w:rsidRDefault="00AD1E80" w:rsidP="00AD1E80">
            <w:pPr>
              <w:keepNext/>
              <w:widowControl w:val="0"/>
              <w:pBdr>
                <w:top w:val="nil"/>
                <w:left w:val="nil"/>
                <w:bottom w:val="nil"/>
                <w:right w:val="nil"/>
                <w:between w:val="nil"/>
              </w:pBdr>
              <w:ind w:firstLine="0"/>
              <w:rPr>
                <w:color w:val="000000"/>
              </w:rPr>
            </w:pPr>
            <w:r>
              <w:rPr>
                <w:color w:val="000000"/>
              </w:rPr>
              <w:t>Đây là dạng kiến thức mang tính chất khái quát hoá các sự vật, hiện tượng,... do đó khá trừu tượng đối với HS THCS.</w:t>
            </w:r>
          </w:p>
        </w:tc>
        <w:tc>
          <w:tcPr>
            <w:tcW w:w="2880" w:type="dxa"/>
          </w:tcPr>
          <w:p w14:paraId="07A48E02" w14:textId="77777777" w:rsidR="00060990" w:rsidRDefault="00AD1E80" w:rsidP="00AD1E80">
            <w:pPr>
              <w:keepNext/>
              <w:widowControl w:val="0"/>
              <w:pBdr>
                <w:top w:val="nil"/>
                <w:left w:val="nil"/>
                <w:bottom w:val="nil"/>
                <w:right w:val="nil"/>
                <w:between w:val="nil"/>
              </w:pBdr>
              <w:tabs>
                <w:tab w:val="left" w:pos="168"/>
              </w:tabs>
              <w:ind w:firstLine="0"/>
              <w:rPr>
                <w:color w:val="000000"/>
              </w:rPr>
            </w:pPr>
            <w:r>
              <w:rPr>
                <w:color w:val="000000"/>
              </w:rPr>
              <w:t>- PPDH:</w:t>
            </w:r>
          </w:p>
          <w:p w14:paraId="4EE8A723" w14:textId="77777777" w:rsidR="00060990" w:rsidRDefault="00AD1E80" w:rsidP="00AD1E80">
            <w:pPr>
              <w:keepNext/>
              <w:widowControl w:val="0"/>
              <w:pBdr>
                <w:top w:val="nil"/>
                <w:left w:val="nil"/>
                <w:bottom w:val="nil"/>
                <w:right w:val="nil"/>
                <w:between w:val="nil"/>
              </w:pBdr>
              <w:ind w:firstLine="0"/>
              <w:rPr>
                <w:color w:val="000000"/>
              </w:rPr>
            </w:pPr>
            <w:r>
              <w:rPr>
                <w:color w:val="000000"/>
              </w:rPr>
              <w:t>+ Dạy học giải quyết vấn đề.</w:t>
            </w:r>
          </w:p>
          <w:p w14:paraId="4E60BD56" w14:textId="77777777" w:rsidR="00060990" w:rsidRDefault="00AD1E80" w:rsidP="00AD1E80">
            <w:pPr>
              <w:keepNext/>
              <w:widowControl w:val="0"/>
              <w:pBdr>
                <w:top w:val="nil"/>
                <w:left w:val="nil"/>
                <w:bottom w:val="nil"/>
                <w:right w:val="nil"/>
                <w:between w:val="nil"/>
              </w:pBdr>
              <w:ind w:firstLine="0"/>
              <w:rPr>
                <w:color w:val="000000"/>
              </w:rPr>
            </w:pPr>
            <w:r>
              <w:rPr>
                <w:color w:val="000000"/>
              </w:rPr>
              <w:t>+ Dạy học trực quan, sử dụng thí nghiệm.</w:t>
            </w:r>
          </w:p>
          <w:p w14:paraId="704C5AFD" w14:textId="77777777" w:rsidR="00060990" w:rsidRDefault="00AD1E80" w:rsidP="00AD1E80">
            <w:pPr>
              <w:keepNext/>
              <w:widowControl w:val="0"/>
              <w:pBdr>
                <w:top w:val="nil"/>
                <w:left w:val="nil"/>
                <w:bottom w:val="nil"/>
                <w:right w:val="nil"/>
                <w:between w:val="nil"/>
              </w:pBdr>
              <w:ind w:firstLine="0"/>
              <w:rPr>
                <w:color w:val="000000"/>
              </w:rPr>
            </w:pPr>
            <w:r>
              <w:rPr>
                <w:color w:val="000000"/>
              </w:rPr>
              <w:t>+ PPDH đàm thoại gợi mở/ tìm tòi/phát hiện.</w:t>
            </w:r>
          </w:p>
          <w:p w14:paraId="3C4B9871" w14:textId="77777777" w:rsidR="00060990" w:rsidRDefault="00AD1E80" w:rsidP="00AD1E80">
            <w:pPr>
              <w:keepNext/>
              <w:widowControl w:val="0"/>
              <w:pBdr>
                <w:top w:val="nil"/>
                <w:left w:val="nil"/>
                <w:bottom w:val="nil"/>
                <w:right w:val="nil"/>
                <w:between w:val="nil"/>
              </w:pBdr>
              <w:tabs>
                <w:tab w:val="left" w:pos="173"/>
              </w:tabs>
              <w:ind w:firstLine="0"/>
              <w:rPr>
                <w:color w:val="000000"/>
              </w:rPr>
            </w:pPr>
            <w:r>
              <w:rPr>
                <w:color w:val="000000"/>
              </w:rPr>
              <w:t>- KTDH: khăn trải bàn, phòng tranh, bể cá, các mảnh ghép, bản đồ tư duy.</w:t>
            </w:r>
          </w:p>
        </w:tc>
        <w:tc>
          <w:tcPr>
            <w:tcW w:w="2430" w:type="dxa"/>
          </w:tcPr>
          <w:p w14:paraId="3B23FCB2" w14:textId="77777777" w:rsidR="00060990" w:rsidRDefault="00AD1E80" w:rsidP="00AD1E80">
            <w:pPr>
              <w:keepNext/>
              <w:widowControl w:val="0"/>
              <w:pBdr>
                <w:top w:val="nil"/>
                <w:left w:val="nil"/>
                <w:bottom w:val="nil"/>
                <w:right w:val="nil"/>
                <w:between w:val="nil"/>
              </w:pBdr>
              <w:ind w:firstLine="0"/>
              <w:rPr>
                <w:color w:val="000000"/>
              </w:rPr>
            </w:pPr>
            <w:r>
              <w:rPr>
                <w:color w:val="000000"/>
              </w:rPr>
              <w:t>Khi dạy học về hệ Mặt Trời, Ngân Hà, hành tinh, ... có thể sử dụng:</w:t>
            </w:r>
          </w:p>
          <w:p w14:paraId="6EA203BD" w14:textId="77777777" w:rsidR="00060990" w:rsidRDefault="00AD1E80" w:rsidP="00AD1E80">
            <w:pPr>
              <w:keepNext/>
              <w:widowControl w:val="0"/>
              <w:pBdr>
                <w:top w:val="nil"/>
                <w:left w:val="nil"/>
                <w:bottom w:val="nil"/>
                <w:right w:val="nil"/>
                <w:between w:val="nil"/>
              </w:pBdr>
              <w:tabs>
                <w:tab w:val="left" w:pos="197"/>
              </w:tabs>
              <w:ind w:firstLine="0"/>
              <w:rPr>
                <w:color w:val="000000"/>
              </w:rPr>
            </w:pPr>
            <w:r>
              <w:rPr>
                <w:color w:val="000000"/>
              </w:rPr>
              <w:t>- PPDH: dạy học trực quan, dạy học giải quyết vấn đề.</w:t>
            </w:r>
          </w:p>
          <w:p w14:paraId="58766A03" w14:textId="77777777" w:rsidR="00060990" w:rsidRDefault="00AD1E80" w:rsidP="00AD1E80">
            <w:pPr>
              <w:keepNext/>
              <w:widowControl w:val="0"/>
              <w:pBdr>
                <w:top w:val="nil"/>
                <w:left w:val="nil"/>
                <w:bottom w:val="nil"/>
                <w:right w:val="nil"/>
                <w:between w:val="nil"/>
              </w:pBdr>
              <w:tabs>
                <w:tab w:val="left" w:pos="187"/>
              </w:tabs>
              <w:ind w:firstLine="0"/>
              <w:rPr>
                <w:color w:val="000000"/>
              </w:rPr>
            </w:pPr>
            <w:r>
              <w:rPr>
                <w:color w:val="000000"/>
              </w:rPr>
              <w:t>- KTDH: khăn trải bàn, động não, KWL.</w:t>
            </w:r>
          </w:p>
        </w:tc>
      </w:tr>
      <w:tr w:rsidR="00060990" w14:paraId="5ACCD37C" w14:textId="77777777">
        <w:tc>
          <w:tcPr>
            <w:tcW w:w="1080" w:type="dxa"/>
          </w:tcPr>
          <w:p w14:paraId="6068880B" w14:textId="77777777" w:rsidR="00060990" w:rsidRDefault="00AD1E80" w:rsidP="00AD1E80">
            <w:pPr>
              <w:keepNext/>
              <w:widowControl w:val="0"/>
              <w:pBdr>
                <w:top w:val="nil"/>
                <w:left w:val="nil"/>
                <w:bottom w:val="nil"/>
                <w:right w:val="nil"/>
                <w:between w:val="nil"/>
              </w:pBdr>
              <w:ind w:firstLine="0"/>
              <w:rPr>
                <w:color w:val="000000"/>
              </w:rPr>
            </w:pPr>
            <w:r>
              <w:rPr>
                <w:color w:val="000000"/>
              </w:rPr>
              <w:t>Các quy luật, định luật chuyển động</w:t>
            </w:r>
          </w:p>
        </w:tc>
        <w:tc>
          <w:tcPr>
            <w:tcW w:w="3240" w:type="dxa"/>
          </w:tcPr>
          <w:p w14:paraId="2537FF37" w14:textId="77777777" w:rsidR="00060990" w:rsidRDefault="00AD1E80" w:rsidP="00AD1E80">
            <w:pPr>
              <w:keepNext/>
              <w:widowControl w:val="0"/>
              <w:pBdr>
                <w:top w:val="nil"/>
                <w:left w:val="nil"/>
                <w:bottom w:val="nil"/>
                <w:right w:val="nil"/>
                <w:between w:val="nil"/>
              </w:pBdr>
              <w:ind w:firstLine="0"/>
              <w:rPr>
                <w:color w:val="000000"/>
              </w:rPr>
            </w:pPr>
            <w:r>
              <w:rPr>
                <w:color w:val="000000"/>
              </w:rPr>
              <w:t>Nội dung này mới, khó. Để tạo hứng thú, tích cực cho HS, nên có giải pháp để tăng cường hoạt động tìm hiểu, khám phá của HS về nội dung mới trước khi học trên lớp.</w:t>
            </w:r>
          </w:p>
        </w:tc>
        <w:tc>
          <w:tcPr>
            <w:tcW w:w="2880" w:type="dxa"/>
          </w:tcPr>
          <w:p w14:paraId="7046A610" w14:textId="77777777" w:rsidR="00060990" w:rsidRDefault="00AD1E80" w:rsidP="00AD1E80">
            <w:pPr>
              <w:keepNext/>
              <w:widowControl w:val="0"/>
              <w:pBdr>
                <w:top w:val="nil"/>
                <w:left w:val="nil"/>
                <w:bottom w:val="nil"/>
                <w:right w:val="nil"/>
                <w:between w:val="nil"/>
              </w:pBdr>
              <w:ind w:firstLine="0"/>
              <w:rPr>
                <w:color w:val="000000"/>
              </w:rPr>
            </w:pPr>
            <w:r>
              <w:rPr>
                <w:color w:val="000000"/>
              </w:rPr>
              <w:t>- PPDH:</w:t>
            </w:r>
          </w:p>
          <w:p w14:paraId="615D9FC8" w14:textId="77777777" w:rsidR="00060990" w:rsidRDefault="00AD1E80" w:rsidP="00AD1E80">
            <w:pPr>
              <w:keepNext/>
              <w:widowControl w:val="0"/>
              <w:pBdr>
                <w:top w:val="nil"/>
                <w:left w:val="nil"/>
                <w:bottom w:val="nil"/>
                <w:right w:val="nil"/>
                <w:between w:val="nil"/>
              </w:pBdr>
              <w:ind w:firstLine="0"/>
              <w:rPr>
                <w:color w:val="000000"/>
              </w:rPr>
            </w:pPr>
            <w:r>
              <w:rPr>
                <w:color w:val="000000"/>
              </w:rPr>
              <w:t>+ Dạy học giải quyết vấn đề.</w:t>
            </w:r>
          </w:p>
          <w:p w14:paraId="5FC7B21E" w14:textId="77777777" w:rsidR="00060990" w:rsidRDefault="00AD1E80" w:rsidP="00AD1E80">
            <w:pPr>
              <w:keepNext/>
              <w:widowControl w:val="0"/>
              <w:pBdr>
                <w:top w:val="nil"/>
                <w:left w:val="nil"/>
                <w:bottom w:val="nil"/>
                <w:right w:val="nil"/>
                <w:between w:val="nil"/>
              </w:pBdr>
              <w:ind w:firstLine="0"/>
              <w:rPr>
                <w:color w:val="000000"/>
              </w:rPr>
            </w:pPr>
            <w:r>
              <w:rPr>
                <w:color w:val="000000"/>
              </w:rPr>
              <w:t>+ Dạy học trực quan, sử dụng thí nghiệm.</w:t>
            </w:r>
          </w:p>
          <w:p w14:paraId="0B090969" w14:textId="77777777" w:rsidR="00060990" w:rsidRDefault="00AD1E80" w:rsidP="00AD1E80">
            <w:pPr>
              <w:keepNext/>
              <w:widowControl w:val="0"/>
              <w:pBdr>
                <w:top w:val="nil"/>
                <w:left w:val="nil"/>
                <w:bottom w:val="nil"/>
                <w:right w:val="nil"/>
                <w:between w:val="nil"/>
              </w:pBdr>
              <w:ind w:firstLine="0"/>
              <w:rPr>
                <w:color w:val="000000"/>
              </w:rPr>
            </w:pPr>
            <w:r>
              <w:rPr>
                <w:color w:val="000000"/>
              </w:rPr>
              <w:t>- KTDH: khăn trải bàn, phòng tranh, bể cá, các mảnh ghép, bản đồ tư duy.</w:t>
            </w:r>
          </w:p>
        </w:tc>
        <w:tc>
          <w:tcPr>
            <w:tcW w:w="2430" w:type="dxa"/>
          </w:tcPr>
          <w:p w14:paraId="74BAB2D2" w14:textId="77777777" w:rsidR="00060990" w:rsidRDefault="00AD1E80" w:rsidP="00AD1E80">
            <w:pPr>
              <w:keepNext/>
              <w:widowControl w:val="0"/>
              <w:pBdr>
                <w:top w:val="nil"/>
                <w:left w:val="nil"/>
                <w:bottom w:val="nil"/>
                <w:right w:val="nil"/>
                <w:between w:val="nil"/>
              </w:pBdr>
              <w:ind w:firstLine="0"/>
              <w:rPr>
                <w:color w:val="000000"/>
              </w:rPr>
            </w:pPr>
            <w:r>
              <w:rPr>
                <w:color w:val="000000"/>
              </w:rPr>
              <w:t>Khi dạy học vẽ chuyển động nhìn thấy của Mặt Trời, có thể sử dụng:</w:t>
            </w:r>
          </w:p>
          <w:p w14:paraId="396B0C8A" w14:textId="77777777" w:rsidR="00060990" w:rsidRDefault="00AD1E80" w:rsidP="00AD1E80">
            <w:pPr>
              <w:keepNext/>
              <w:widowControl w:val="0"/>
              <w:pBdr>
                <w:top w:val="nil"/>
                <w:left w:val="nil"/>
                <w:bottom w:val="nil"/>
                <w:right w:val="nil"/>
                <w:between w:val="nil"/>
              </w:pBdr>
              <w:ind w:firstLine="0"/>
              <w:rPr>
                <w:color w:val="000000"/>
              </w:rPr>
            </w:pPr>
            <w:r>
              <w:rPr>
                <w:color w:val="000000"/>
              </w:rPr>
              <w:t>- PPDH: dạy học giải quyết vấn đề, dạy học trực quan,... - KTDH: khăn trải bàn.</w:t>
            </w:r>
          </w:p>
        </w:tc>
      </w:tr>
      <w:tr w:rsidR="00060990" w14:paraId="0CD9568A" w14:textId="77777777">
        <w:tc>
          <w:tcPr>
            <w:tcW w:w="1080" w:type="dxa"/>
          </w:tcPr>
          <w:p w14:paraId="7EDA3594" w14:textId="77777777" w:rsidR="00060990" w:rsidRDefault="00AD1E80" w:rsidP="00AD1E80">
            <w:pPr>
              <w:keepNext/>
              <w:widowControl w:val="0"/>
              <w:pBdr>
                <w:top w:val="nil"/>
                <w:left w:val="nil"/>
                <w:bottom w:val="nil"/>
                <w:right w:val="nil"/>
                <w:between w:val="nil"/>
              </w:pBdr>
              <w:ind w:firstLine="0"/>
              <w:rPr>
                <w:color w:val="000000"/>
              </w:rPr>
            </w:pPr>
            <w:r>
              <w:rPr>
                <w:color w:val="000000"/>
              </w:rPr>
              <w:t>Kiến thức ứng dụng</w:t>
            </w:r>
          </w:p>
        </w:tc>
        <w:tc>
          <w:tcPr>
            <w:tcW w:w="3240" w:type="dxa"/>
          </w:tcPr>
          <w:p w14:paraId="1446606F" w14:textId="77777777" w:rsidR="00060990" w:rsidRDefault="00AD1E80" w:rsidP="00AD1E80">
            <w:pPr>
              <w:keepNext/>
              <w:widowControl w:val="0"/>
              <w:pBdr>
                <w:top w:val="nil"/>
                <w:left w:val="nil"/>
                <w:bottom w:val="nil"/>
                <w:right w:val="nil"/>
                <w:between w:val="nil"/>
              </w:pBdr>
              <w:ind w:firstLine="0"/>
              <w:rPr>
                <w:color w:val="000000"/>
              </w:rPr>
            </w:pPr>
            <w:r>
              <w:rPr>
                <w:color w:val="000000"/>
              </w:rPr>
              <w:t>Đây là các nội dung liên quan đến việc HS ứng dụng các kiến thức được học vào thực tế cuộc sống. Đa số HS chưa có thói quen vận dụng kiến thức để giải quyết vấn đề thực tiễn, do đó cần tạo thói quen cho HS thông qua các nhiệm vụ cụ thể.</w:t>
            </w:r>
          </w:p>
        </w:tc>
        <w:tc>
          <w:tcPr>
            <w:tcW w:w="2880" w:type="dxa"/>
          </w:tcPr>
          <w:p w14:paraId="6AEE4AED" w14:textId="77777777" w:rsidR="00060990" w:rsidRDefault="00AD1E80" w:rsidP="00AD1E80">
            <w:pPr>
              <w:keepNext/>
              <w:widowControl w:val="0"/>
              <w:pBdr>
                <w:top w:val="nil"/>
                <w:left w:val="nil"/>
                <w:bottom w:val="nil"/>
                <w:right w:val="nil"/>
                <w:between w:val="nil"/>
              </w:pBdr>
              <w:tabs>
                <w:tab w:val="left" w:pos="168"/>
              </w:tabs>
              <w:ind w:firstLine="0"/>
              <w:rPr>
                <w:color w:val="000000"/>
              </w:rPr>
            </w:pPr>
            <w:r>
              <w:rPr>
                <w:color w:val="000000"/>
              </w:rPr>
              <w:t>- PPDH:</w:t>
            </w:r>
          </w:p>
          <w:p w14:paraId="52BD66AC" w14:textId="77777777" w:rsidR="00060990" w:rsidRDefault="00AD1E80" w:rsidP="00AD1E80">
            <w:pPr>
              <w:keepNext/>
              <w:widowControl w:val="0"/>
              <w:pBdr>
                <w:top w:val="nil"/>
                <w:left w:val="nil"/>
                <w:bottom w:val="nil"/>
                <w:right w:val="nil"/>
                <w:between w:val="nil"/>
              </w:pBdr>
              <w:ind w:firstLine="0"/>
              <w:rPr>
                <w:color w:val="000000"/>
              </w:rPr>
            </w:pPr>
            <w:r>
              <w:rPr>
                <w:color w:val="000000"/>
              </w:rPr>
              <w:t>+ Dạy học dựa trên dự án.</w:t>
            </w:r>
          </w:p>
          <w:p w14:paraId="4718C8FF" w14:textId="77777777" w:rsidR="00060990" w:rsidRDefault="00AD1E80" w:rsidP="00AD1E80">
            <w:pPr>
              <w:keepNext/>
              <w:widowControl w:val="0"/>
              <w:pBdr>
                <w:top w:val="nil"/>
                <w:left w:val="nil"/>
                <w:bottom w:val="nil"/>
                <w:right w:val="nil"/>
                <w:between w:val="nil"/>
              </w:pBdr>
              <w:ind w:firstLine="0"/>
              <w:rPr>
                <w:color w:val="000000"/>
              </w:rPr>
            </w:pPr>
            <w:r>
              <w:rPr>
                <w:color w:val="000000"/>
              </w:rPr>
              <w:t>+ Dạy học trực quan, dạy học theo định hướng STEM.</w:t>
            </w:r>
          </w:p>
          <w:p w14:paraId="1CE3C9C9" w14:textId="77777777" w:rsidR="00060990" w:rsidRDefault="00AD1E80" w:rsidP="00AD1E80">
            <w:pPr>
              <w:keepNext/>
              <w:widowControl w:val="0"/>
              <w:pBdr>
                <w:top w:val="nil"/>
                <w:left w:val="nil"/>
                <w:bottom w:val="nil"/>
                <w:right w:val="nil"/>
                <w:between w:val="nil"/>
              </w:pBdr>
              <w:tabs>
                <w:tab w:val="left" w:pos="173"/>
              </w:tabs>
              <w:ind w:firstLine="0"/>
              <w:rPr>
                <w:color w:val="000000"/>
              </w:rPr>
            </w:pPr>
            <w:r>
              <w:rPr>
                <w:color w:val="000000"/>
              </w:rPr>
              <w:t>- KTDH: khăn trải bàn, phòng tranh, bể cá, các mảnh ghép, bản đồ tư duy.</w:t>
            </w:r>
          </w:p>
        </w:tc>
        <w:tc>
          <w:tcPr>
            <w:tcW w:w="2430" w:type="dxa"/>
          </w:tcPr>
          <w:p w14:paraId="69C0F41E" w14:textId="77777777" w:rsidR="00060990" w:rsidRDefault="00AD1E80" w:rsidP="00AD1E80">
            <w:pPr>
              <w:keepNext/>
              <w:widowControl w:val="0"/>
              <w:pBdr>
                <w:top w:val="nil"/>
                <w:left w:val="nil"/>
                <w:bottom w:val="nil"/>
                <w:right w:val="nil"/>
                <w:between w:val="nil"/>
              </w:pBdr>
              <w:ind w:firstLine="0"/>
              <w:rPr>
                <w:color w:val="000000"/>
              </w:rPr>
            </w:pPr>
            <w:r>
              <w:rPr>
                <w:color w:val="000000"/>
              </w:rPr>
              <w:t>Khi dạy học về hình dạng quan sát được của Mặt Trăng, có thể sử dụng:</w:t>
            </w:r>
          </w:p>
          <w:p w14:paraId="2A620368" w14:textId="77777777" w:rsidR="00060990" w:rsidRDefault="00AD1E80" w:rsidP="00AD1E80">
            <w:pPr>
              <w:keepNext/>
              <w:widowControl w:val="0"/>
              <w:numPr>
                <w:ilvl w:val="0"/>
                <w:numId w:val="5"/>
              </w:numPr>
              <w:pBdr>
                <w:top w:val="nil"/>
                <w:left w:val="nil"/>
                <w:bottom w:val="nil"/>
                <w:right w:val="nil"/>
                <w:between w:val="nil"/>
              </w:pBdr>
              <w:tabs>
                <w:tab w:val="left" w:pos="178"/>
              </w:tabs>
              <w:rPr>
                <w:color w:val="000000"/>
              </w:rPr>
            </w:pPr>
            <w:r>
              <w:rPr>
                <w:color w:val="000000"/>
              </w:rPr>
              <w:t>PPDH: dạy học dựa trên dự án, dạy học theo mô hình giáo dục STEM,...</w:t>
            </w:r>
          </w:p>
          <w:p w14:paraId="0D2984D3" w14:textId="77777777" w:rsidR="00060990" w:rsidRDefault="00AD1E80" w:rsidP="00AD1E80">
            <w:pPr>
              <w:keepNext/>
              <w:widowControl w:val="0"/>
              <w:pBdr>
                <w:top w:val="nil"/>
                <w:left w:val="nil"/>
                <w:bottom w:val="nil"/>
                <w:right w:val="nil"/>
                <w:between w:val="nil"/>
              </w:pBdr>
              <w:tabs>
                <w:tab w:val="left" w:pos="168"/>
              </w:tabs>
              <w:ind w:firstLine="0"/>
              <w:rPr>
                <w:color w:val="000000"/>
              </w:rPr>
            </w:pPr>
            <w:r>
              <w:rPr>
                <w:color w:val="000000"/>
              </w:rPr>
              <w:t>- KTDH: Bản đồ tư duy.</w:t>
            </w:r>
          </w:p>
        </w:tc>
      </w:tr>
    </w:tbl>
    <w:p w14:paraId="08D9B557" w14:textId="77777777" w:rsidR="00060990" w:rsidRDefault="00060990" w:rsidP="00AD1E80">
      <w:pPr>
        <w:keepNext/>
        <w:widowControl w:val="0"/>
        <w:pBdr>
          <w:top w:val="nil"/>
          <w:left w:val="nil"/>
          <w:bottom w:val="nil"/>
          <w:right w:val="nil"/>
          <w:between w:val="nil"/>
        </w:pBdr>
        <w:ind w:firstLine="0"/>
        <w:rPr>
          <w:b/>
          <w:color w:val="283976"/>
        </w:rPr>
      </w:pPr>
    </w:p>
    <w:p w14:paraId="230E8FD7" w14:textId="77777777" w:rsidR="00060990" w:rsidRDefault="00060990" w:rsidP="00AD1E80">
      <w:pPr>
        <w:keepNext/>
        <w:keepLines/>
        <w:widowControl w:val="0"/>
        <w:pBdr>
          <w:top w:val="nil"/>
          <w:left w:val="nil"/>
          <w:bottom w:val="nil"/>
          <w:right w:val="nil"/>
          <w:between w:val="nil"/>
        </w:pBdr>
        <w:ind w:firstLine="0"/>
        <w:rPr>
          <w:color w:val="000000"/>
        </w:rPr>
      </w:pPr>
    </w:p>
    <w:tbl>
      <w:tblPr>
        <w:tblStyle w:val="a5"/>
        <w:tblW w:w="9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6"/>
        <w:gridCol w:w="3075"/>
        <w:gridCol w:w="2415"/>
        <w:gridCol w:w="2340"/>
      </w:tblGrid>
      <w:tr w:rsidR="00060990" w14:paraId="3C05257E" w14:textId="77777777">
        <w:trPr>
          <w:trHeight w:val="3954"/>
          <w:jc w:val="center"/>
        </w:trPr>
        <w:tc>
          <w:tcPr>
            <w:tcW w:w="1226" w:type="dxa"/>
          </w:tcPr>
          <w:p w14:paraId="00B0FEA8" w14:textId="77777777" w:rsidR="00060990" w:rsidRDefault="00AD1E80" w:rsidP="00AD1E80">
            <w:pPr>
              <w:pBdr>
                <w:top w:val="nil"/>
                <w:left w:val="nil"/>
                <w:bottom w:val="nil"/>
                <w:right w:val="nil"/>
                <w:between w:val="nil"/>
              </w:pBdr>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Kiến thức</w:t>
            </w:r>
          </w:p>
        </w:tc>
        <w:tc>
          <w:tcPr>
            <w:tcW w:w="3075" w:type="dxa"/>
          </w:tcPr>
          <w:p w14:paraId="21261474"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Đây là các kiến thức ứng dụng hiểu biết về vật sống trong thực tiễn như công nghệ sinh học, y học, thực phẩm, nông nghiệp,...</w:t>
            </w:r>
          </w:p>
        </w:tc>
        <w:tc>
          <w:tcPr>
            <w:tcW w:w="2415" w:type="dxa"/>
          </w:tcPr>
          <w:p w14:paraId="4CEB5A11"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PPDH</w:t>
            </w:r>
          </w:p>
          <w:p w14:paraId="7BEB1ECB"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Dạy học trực quan (sử dụng video, quan sát thực tế).</w:t>
            </w:r>
          </w:p>
          <w:p w14:paraId="06094763"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Dạy học dựa trên dự án.</w:t>
            </w:r>
          </w:p>
          <w:p w14:paraId="2D045B56"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Dạy học giải quyết vấn đề.</w:t>
            </w:r>
          </w:p>
          <w:p w14:paraId="1B30B8D4"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Dạy học theo định hướng STEM.</w:t>
            </w:r>
          </w:p>
          <w:p w14:paraId="372F548A"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KTDH: các mảnh ghép, phòng tranh, bản đồ tư duy, ….</w:t>
            </w:r>
          </w:p>
        </w:tc>
        <w:tc>
          <w:tcPr>
            <w:tcW w:w="2340" w:type="dxa"/>
          </w:tcPr>
          <w:p w14:paraId="2DCAFC77"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Khi dạy học về vi khuẩn, nấm, ... có thể sử dụng:</w:t>
            </w:r>
          </w:p>
          <w:p w14:paraId="5F441BE6"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PPDH: dạy học dựa trên dự án, dạy học theo mô hình giáo dục STEM,...</w:t>
            </w:r>
          </w:p>
          <w:p w14:paraId="52EF2902" w14:textId="77777777"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r>
    </w:tbl>
    <w:p w14:paraId="2C7C1E9A" w14:textId="77777777" w:rsidR="00060990" w:rsidRDefault="00060990" w:rsidP="00AD1E80">
      <w:pPr>
        <w:widowControl w:val="0"/>
        <w:pBdr>
          <w:top w:val="nil"/>
          <w:left w:val="nil"/>
          <w:bottom w:val="nil"/>
          <w:right w:val="nil"/>
          <w:between w:val="nil"/>
        </w:pBdr>
        <w:ind w:left="90" w:firstLine="0"/>
        <w:rPr>
          <w:rFonts w:ascii="Quattrocento Sans" w:eastAsia="Quattrocento Sans" w:hAnsi="Quattrocento Sans" w:cs="Quattrocento Sans"/>
          <w:b/>
          <w:color w:val="000000"/>
          <w:sz w:val="24"/>
          <w:szCs w:val="24"/>
        </w:rPr>
      </w:pPr>
    </w:p>
    <w:p w14:paraId="30AECCE4" w14:textId="77777777" w:rsidR="00060990" w:rsidRDefault="00AD1E80" w:rsidP="00AD1E80">
      <w:pPr>
        <w:widowControl w:val="0"/>
        <w:pBdr>
          <w:top w:val="nil"/>
          <w:left w:val="nil"/>
          <w:bottom w:val="nil"/>
          <w:right w:val="nil"/>
          <w:between w:val="nil"/>
        </w:pBdr>
        <w:ind w:left="90" w:firstLine="0"/>
        <w:jc w:val="center"/>
        <w:rPr>
          <w:b/>
          <w:color w:val="000000"/>
          <w:sz w:val="24"/>
          <w:szCs w:val="24"/>
        </w:rPr>
      </w:pPr>
      <w:r>
        <w:rPr>
          <w:b/>
          <w:color w:val="000000"/>
          <w:sz w:val="24"/>
          <w:szCs w:val="24"/>
        </w:rPr>
        <w:t>Bảng 5. Định hướng PPDH, KTDH Chủ đề khoa học "Năng lượng và sự biến đổi"</w:t>
      </w:r>
    </w:p>
    <w:tbl>
      <w:tblPr>
        <w:tblStyle w:val="a6"/>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2970"/>
        <w:gridCol w:w="2340"/>
        <w:gridCol w:w="2430"/>
      </w:tblGrid>
      <w:tr w:rsidR="00060990" w14:paraId="499B96B2" w14:textId="77777777">
        <w:trPr>
          <w:jc w:val="center"/>
        </w:trPr>
        <w:tc>
          <w:tcPr>
            <w:tcW w:w="1255" w:type="dxa"/>
            <w:vAlign w:val="center"/>
          </w:tcPr>
          <w:p w14:paraId="3CF72397"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Loại nội dung kiến thức</w:t>
            </w:r>
          </w:p>
        </w:tc>
        <w:tc>
          <w:tcPr>
            <w:tcW w:w="2970" w:type="dxa"/>
            <w:vAlign w:val="center"/>
          </w:tcPr>
          <w:p w14:paraId="701D2CBF"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Đặc điểm</w:t>
            </w:r>
          </w:p>
        </w:tc>
        <w:tc>
          <w:tcPr>
            <w:tcW w:w="2340" w:type="dxa"/>
            <w:vAlign w:val="center"/>
          </w:tcPr>
          <w:p w14:paraId="2A4A93E0"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Định hướng PPDH, KTDH</w:t>
            </w:r>
          </w:p>
        </w:tc>
        <w:tc>
          <w:tcPr>
            <w:tcW w:w="2430" w:type="dxa"/>
            <w:vAlign w:val="center"/>
          </w:tcPr>
          <w:p w14:paraId="0A17AEDA"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Ví dụ minh hoạ</w:t>
            </w:r>
          </w:p>
        </w:tc>
      </w:tr>
      <w:tr w:rsidR="00060990" w14:paraId="28ABA7C7" w14:textId="77777777">
        <w:trPr>
          <w:trHeight w:val="2784"/>
          <w:jc w:val="center"/>
        </w:trPr>
        <w:tc>
          <w:tcPr>
            <w:tcW w:w="1255" w:type="dxa"/>
          </w:tcPr>
          <w:p w14:paraId="70F0F8A9" w14:textId="77777777" w:rsidR="00060990" w:rsidRDefault="00AD1E80" w:rsidP="00AD1E80">
            <w:pPr>
              <w:pBdr>
                <w:top w:val="nil"/>
                <w:left w:val="nil"/>
                <w:bottom w:val="nil"/>
                <w:right w:val="nil"/>
                <w:between w:val="nil"/>
              </w:pBdr>
              <w:jc w:val="both"/>
              <w:rPr>
                <w:rFonts w:ascii="Quattrocento Sans" w:eastAsia="Quattrocento Sans" w:hAnsi="Quattrocento Sans" w:cs="Quattrocento Sans"/>
                <w:color w:val="000000"/>
              </w:rPr>
            </w:pPr>
            <w:r>
              <w:rPr>
                <w:rFonts w:ascii="Times New Roman" w:eastAsia="Times New Roman" w:hAnsi="Times New Roman" w:cs="Times New Roman"/>
                <w:color w:val="000000"/>
                <w:sz w:val="26"/>
                <w:szCs w:val="26"/>
              </w:rPr>
              <w:t>Các khái niệm, hiện tượng, quá trình vật lí</w:t>
            </w:r>
          </w:p>
        </w:tc>
        <w:tc>
          <w:tcPr>
            <w:tcW w:w="2970" w:type="dxa"/>
          </w:tcPr>
          <w:p w14:paraId="67806EF7" w14:textId="77777777" w:rsidR="00060990" w:rsidRDefault="00AD1E80" w:rsidP="00AD1E80">
            <w:pPr>
              <w:pBdr>
                <w:top w:val="nil"/>
                <w:left w:val="nil"/>
                <w:bottom w:val="nil"/>
                <w:right w:val="nil"/>
                <w:between w:val="nil"/>
              </w:pBdr>
              <w:ind w:left="-18"/>
              <w:jc w:val="both"/>
              <w:rPr>
                <w:rFonts w:ascii="Quattrocento Sans" w:eastAsia="Quattrocento Sans" w:hAnsi="Quattrocento Sans" w:cs="Quattrocento Sans"/>
                <w:color w:val="000000"/>
              </w:rPr>
            </w:pPr>
            <w:r>
              <w:rPr>
                <w:rFonts w:ascii="Times New Roman" w:eastAsia="Times New Roman" w:hAnsi="Times New Roman" w:cs="Times New Roman"/>
                <w:color w:val="000000"/>
                <w:sz w:val="26"/>
                <w:szCs w:val="26"/>
              </w:rPr>
              <w:t>Đây là dạng kiến thức mang tính chất khái quát hoá các sự vật, hiện tượng, ... do đó khá trừu tượng đối với HS THCS. Đây là dạng kiến thức về các hình thức biểu hiện ra bên ngoài, trình tự phát triển, diễn biến của sự vật mà giác quan thu nhận được một cách trực tiếp.</w:t>
            </w:r>
          </w:p>
        </w:tc>
        <w:tc>
          <w:tcPr>
            <w:tcW w:w="2340" w:type="dxa"/>
          </w:tcPr>
          <w:p w14:paraId="452DF86F" w14:textId="77777777" w:rsidR="00060990" w:rsidRDefault="00AD1E80" w:rsidP="00AD1E80">
            <w:pPr>
              <w:pBdr>
                <w:top w:val="nil"/>
                <w:left w:val="nil"/>
                <w:bottom w:val="nil"/>
                <w:right w:val="nil"/>
                <w:between w:val="nil"/>
              </w:pBdr>
              <w:tabs>
                <w:tab w:val="left" w:pos="158"/>
              </w:tabs>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PPDH</w:t>
            </w:r>
          </w:p>
          <w:p w14:paraId="0FA09A16" w14:textId="77777777" w:rsidR="00060990" w:rsidRDefault="00AD1E80" w:rsidP="00AD1E80">
            <w:pPr>
              <w:pBdr>
                <w:top w:val="nil"/>
                <w:left w:val="nil"/>
                <w:bottom w:val="nil"/>
                <w:right w:val="nil"/>
                <w:between w:val="nil"/>
              </w:pBdr>
              <w:tabs>
                <w:tab w:val="left" w:pos="158"/>
              </w:tabs>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Dạy học giải quyết vấn đề.</w:t>
            </w:r>
          </w:p>
          <w:p w14:paraId="1F43F6B7" w14:textId="77777777" w:rsidR="00060990" w:rsidRDefault="00AD1E80" w:rsidP="00AD1E80">
            <w:pPr>
              <w:pBdr>
                <w:top w:val="nil"/>
                <w:left w:val="nil"/>
                <w:bottom w:val="nil"/>
                <w:right w:val="nil"/>
                <w:between w:val="nil"/>
              </w:pBdr>
              <w:tabs>
                <w:tab w:val="left" w:pos="158"/>
              </w:tabs>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Dạy học trực quan, sử dụng thí nghiệm trong dạy học môn KHTN.</w:t>
            </w:r>
          </w:p>
          <w:p w14:paraId="0D5C9137" w14:textId="77777777" w:rsidR="00060990" w:rsidRDefault="00AD1E80" w:rsidP="00AD1E80">
            <w:pPr>
              <w:pBdr>
                <w:top w:val="nil"/>
                <w:left w:val="nil"/>
                <w:bottom w:val="nil"/>
                <w:right w:val="nil"/>
                <w:between w:val="nil"/>
              </w:pBdr>
              <w:tabs>
                <w:tab w:val="left" w:pos="158"/>
              </w:tabs>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PPDH đàm thoại gợi mở/ tìm tòi/phát hiện.</w:t>
            </w:r>
          </w:p>
          <w:p w14:paraId="333BB071" w14:textId="77777777" w:rsidR="00060990" w:rsidRDefault="00AD1E80" w:rsidP="00AD1E80">
            <w:pPr>
              <w:pBdr>
                <w:top w:val="nil"/>
                <w:left w:val="nil"/>
                <w:bottom w:val="nil"/>
                <w:right w:val="nil"/>
                <w:between w:val="nil"/>
              </w:pBdr>
              <w:tabs>
                <w:tab w:val="left" w:pos="158"/>
              </w:tabs>
              <w:ind w:left="-18"/>
              <w:jc w:val="both"/>
              <w:rPr>
                <w:rFonts w:ascii="Quattrocento Sans" w:eastAsia="Quattrocento Sans" w:hAnsi="Quattrocento Sans" w:cs="Quattrocento Sans"/>
                <w:b/>
                <w:color w:val="000000"/>
              </w:rPr>
            </w:pPr>
            <w:r>
              <w:rPr>
                <w:rFonts w:ascii="Times New Roman" w:eastAsia="Times New Roman" w:hAnsi="Times New Roman" w:cs="Times New Roman"/>
                <w:color w:val="000000"/>
                <w:sz w:val="26"/>
                <w:szCs w:val="26"/>
              </w:rPr>
              <w:t>- KTDH: khăn trải bàn, phòng tranh, bể cá, các mảnh ghép, bản đồ tư duy.</w:t>
            </w:r>
          </w:p>
        </w:tc>
        <w:tc>
          <w:tcPr>
            <w:tcW w:w="2430" w:type="dxa"/>
          </w:tcPr>
          <w:p w14:paraId="13ECA124" w14:textId="77777777" w:rsidR="00060990" w:rsidRDefault="00AD1E80" w:rsidP="00AD1E80">
            <w:pPr>
              <w:pBdr>
                <w:top w:val="nil"/>
                <w:left w:val="nil"/>
                <w:bottom w:val="nil"/>
                <w:right w:val="nil"/>
                <w:between w:val="nil"/>
              </w:pBdr>
              <w:tabs>
                <w:tab w:val="left" w:pos="158"/>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Khi dạy học khái niệm lực, lực ma sát,... có thể sử dụng:</w:t>
            </w:r>
          </w:p>
          <w:p w14:paraId="77EE9D7E" w14:textId="77777777" w:rsidR="00060990" w:rsidRDefault="00AD1E80" w:rsidP="00AD1E80">
            <w:pPr>
              <w:pBdr>
                <w:top w:val="nil"/>
                <w:left w:val="nil"/>
                <w:bottom w:val="nil"/>
                <w:right w:val="nil"/>
                <w:between w:val="nil"/>
              </w:pBdr>
              <w:tabs>
                <w:tab w:val="left" w:pos="158"/>
                <w:tab w:val="left" w:pos="202"/>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PPDH: dạy học trực quan, dạy học giải quyết vấn đề.</w:t>
            </w:r>
          </w:p>
          <w:p w14:paraId="181CEC8D" w14:textId="77777777" w:rsidR="00060990" w:rsidRDefault="00AD1E80" w:rsidP="00AD1E80">
            <w:pPr>
              <w:pBdr>
                <w:top w:val="nil"/>
                <w:left w:val="nil"/>
                <w:bottom w:val="nil"/>
                <w:right w:val="nil"/>
                <w:between w:val="nil"/>
              </w:pBdr>
              <w:tabs>
                <w:tab w:val="left" w:pos="158"/>
                <w:tab w:val="left" w:pos="202"/>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KTDH: khăn trải bàn, mảnh ghép,...</w:t>
            </w:r>
          </w:p>
        </w:tc>
      </w:tr>
      <w:tr w:rsidR="00060990" w14:paraId="6E6D8304" w14:textId="77777777">
        <w:trPr>
          <w:trHeight w:val="2784"/>
          <w:jc w:val="center"/>
        </w:trPr>
        <w:tc>
          <w:tcPr>
            <w:tcW w:w="1255" w:type="dxa"/>
          </w:tcPr>
          <w:p w14:paraId="5C504CDE"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quy luật, định luật, thuyết vật lí</w:t>
            </w:r>
          </w:p>
        </w:tc>
        <w:tc>
          <w:tcPr>
            <w:tcW w:w="2970" w:type="dxa"/>
          </w:tcPr>
          <w:p w14:paraId="0FA1B6BF" w14:textId="77777777" w:rsidR="00060990" w:rsidRDefault="00AD1E80" w:rsidP="00AD1E80">
            <w:pPr>
              <w:pBdr>
                <w:top w:val="nil"/>
                <w:left w:val="nil"/>
                <w:bottom w:val="nil"/>
                <w:right w:val="nil"/>
                <w:between w:val="nil"/>
              </w:pBdr>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Để tạo hứng thú, năng lượng tích cực cho HS, nên có giải pháp để tăng cường hoạt động tìm hiểu, khám phá của HS vé nội dung mới trước khi học trên lớp.</w:t>
            </w:r>
          </w:p>
        </w:tc>
        <w:tc>
          <w:tcPr>
            <w:tcW w:w="2340" w:type="dxa"/>
          </w:tcPr>
          <w:p w14:paraId="49EC658C" w14:textId="77777777" w:rsidR="00060990" w:rsidRDefault="00AD1E80" w:rsidP="00AD1E80">
            <w:pPr>
              <w:pBdr>
                <w:top w:val="nil"/>
                <w:left w:val="nil"/>
                <w:bottom w:val="nil"/>
                <w:right w:val="nil"/>
                <w:between w:val="nil"/>
              </w:pBdr>
              <w:tabs>
                <w:tab w:val="left" w:pos="158"/>
              </w:tabs>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PPDH:</w:t>
            </w:r>
          </w:p>
          <w:p w14:paraId="0D00937D" w14:textId="77777777" w:rsidR="00060990" w:rsidRDefault="00AD1E80" w:rsidP="00AD1E80">
            <w:pPr>
              <w:numPr>
                <w:ilvl w:val="0"/>
                <w:numId w:val="10"/>
              </w:numPr>
              <w:pBdr>
                <w:top w:val="nil"/>
                <w:left w:val="nil"/>
                <w:bottom w:val="nil"/>
                <w:right w:val="nil"/>
                <w:between w:val="nil"/>
              </w:pBdr>
              <w:tabs>
                <w:tab w:val="left" w:pos="158"/>
              </w:tabs>
              <w:ind w:left="-18"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Dạy học giải quyết vấn đề.</w:t>
            </w:r>
          </w:p>
          <w:p w14:paraId="6A26DDE7" w14:textId="77777777" w:rsidR="00060990" w:rsidRDefault="00AD1E80" w:rsidP="00AD1E80">
            <w:pPr>
              <w:numPr>
                <w:ilvl w:val="0"/>
                <w:numId w:val="10"/>
              </w:numPr>
              <w:pBdr>
                <w:top w:val="nil"/>
                <w:left w:val="nil"/>
                <w:bottom w:val="nil"/>
                <w:right w:val="nil"/>
                <w:between w:val="nil"/>
              </w:pBdr>
              <w:tabs>
                <w:tab w:val="left" w:pos="158"/>
              </w:tabs>
              <w:ind w:left="-18"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Dạy học trực quan, sử dụng thí nghiệm.</w:t>
            </w:r>
          </w:p>
          <w:p w14:paraId="701BC94C" w14:textId="77777777" w:rsidR="00060990" w:rsidRDefault="00AD1E80" w:rsidP="00AD1E80">
            <w:pPr>
              <w:pBdr>
                <w:top w:val="nil"/>
                <w:left w:val="nil"/>
                <w:bottom w:val="nil"/>
                <w:right w:val="nil"/>
                <w:between w:val="nil"/>
              </w:pBdr>
              <w:tabs>
                <w:tab w:val="left" w:pos="158"/>
              </w:tabs>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KTDH: khăn trải bàn, phòng tranh, bể cá, các mảnh ghép, bản đồ tư duy.</w:t>
            </w:r>
          </w:p>
        </w:tc>
        <w:tc>
          <w:tcPr>
            <w:tcW w:w="2430" w:type="dxa"/>
          </w:tcPr>
          <w:p w14:paraId="75065567" w14:textId="77777777" w:rsidR="00060990" w:rsidRDefault="00AD1E80" w:rsidP="00AD1E80">
            <w:pPr>
              <w:pBdr>
                <w:top w:val="nil"/>
                <w:left w:val="nil"/>
                <w:bottom w:val="nil"/>
                <w:right w:val="nil"/>
                <w:between w:val="nil"/>
              </w:pBdr>
              <w:tabs>
                <w:tab w:val="left" w:pos="158"/>
              </w:tabs>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Khi dạy học về sự biến dạng của lò xo, có thể sử dụng:</w:t>
            </w:r>
          </w:p>
          <w:p w14:paraId="0F0746BC" w14:textId="77777777" w:rsidR="00060990" w:rsidRDefault="00AD1E80" w:rsidP="00AD1E80">
            <w:pPr>
              <w:pBdr>
                <w:top w:val="nil"/>
                <w:left w:val="nil"/>
                <w:bottom w:val="nil"/>
                <w:right w:val="nil"/>
                <w:between w:val="nil"/>
              </w:pBdr>
              <w:tabs>
                <w:tab w:val="left" w:pos="158"/>
                <w:tab w:val="left" w:pos="202"/>
              </w:tabs>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PPDH: dạy học giải quyết vấn đề, dạy học với thí nghiệm, ...</w:t>
            </w:r>
          </w:p>
          <w:p w14:paraId="25314695" w14:textId="77777777" w:rsidR="00060990" w:rsidRDefault="00AD1E80" w:rsidP="00AD1E80">
            <w:pPr>
              <w:pBdr>
                <w:top w:val="nil"/>
                <w:left w:val="nil"/>
                <w:bottom w:val="nil"/>
                <w:right w:val="nil"/>
                <w:between w:val="nil"/>
              </w:pBdr>
              <w:tabs>
                <w:tab w:val="left" w:pos="158"/>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KTDH: khăn trải bàn.</w:t>
            </w:r>
          </w:p>
        </w:tc>
      </w:tr>
      <w:tr w:rsidR="00060990" w14:paraId="4340EDD6" w14:textId="77777777">
        <w:trPr>
          <w:trHeight w:val="2784"/>
          <w:jc w:val="center"/>
        </w:trPr>
        <w:tc>
          <w:tcPr>
            <w:tcW w:w="1255" w:type="dxa"/>
          </w:tcPr>
          <w:p w14:paraId="7A4815D4"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Năng lượng và cuộc sống</w:t>
            </w:r>
          </w:p>
        </w:tc>
        <w:tc>
          <w:tcPr>
            <w:tcW w:w="2970" w:type="dxa"/>
          </w:tcPr>
          <w:p w14:paraId="3A7A5D14" w14:textId="77777777" w:rsidR="00060990" w:rsidRDefault="00AD1E80" w:rsidP="00AD1E80">
            <w:pPr>
              <w:pBdr>
                <w:top w:val="nil"/>
                <w:left w:val="nil"/>
                <w:bottom w:val="nil"/>
                <w:right w:val="nil"/>
                <w:between w:val="nil"/>
              </w:pBdr>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Chủ đề này gồm các kiến thức chủ yếu là định tính, dễ tiếp cận; đa số các nội dung gắn liền với các sự vật, hiện tượng, hay các quá trình trong cuộc </w:t>
            </w:r>
            <w:r>
              <w:rPr>
                <w:rFonts w:ascii="Times New Roman" w:eastAsia="Times New Roman" w:hAnsi="Times New Roman" w:cs="Times New Roman"/>
                <w:sz w:val="26"/>
                <w:szCs w:val="26"/>
              </w:rPr>
              <w:t>sống</w:t>
            </w:r>
            <w:r>
              <w:rPr>
                <w:rFonts w:ascii="Times New Roman" w:eastAsia="Times New Roman" w:hAnsi="Times New Roman" w:cs="Times New Roman"/>
                <w:color w:val="000000"/>
                <w:sz w:val="26"/>
                <w:szCs w:val="26"/>
              </w:rPr>
              <w:t xml:space="preserve"> hằng ngày. Để tạo cơ hội cho HS phát triển các năng lực chung và năng lực môn học, nên thường xuyên giao cho HS các dự án/đề tài học tập về các nội dung của chủ đề.</w:t>
            </w:r>
          </w:p>
        </w:tc>
        <w:tc>
          <w:tcPr>
            <w:tcW w:w="2340" w:type="dxa"/>
          </w:tcPr>
          <w:p w14:paraId="035193DF" w14:textId="77777777" w:rsidR="00060990" w:rsidRDefault="00AD1E80" w:rsidP="00AD1E80">
            <w:pPr>
              <w:pBdr>
                <w:top w:val="nil"/>
                <w:left w:val="nil"/>
                <w:bottom w:val="nil"/>
                <w:right w:val="nil"/>
                <w:between w:val="nil"/>
              </w:pBdr>
              <w:ind w:right="7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PPDH:</w:t>
            </w:r>
          </w:p>
          <w:p w14:paraId="6BA2900D" w14:textId="77777777" w:rsidR="00060990" w:rsidRDefault="00AD1E80" w:rsidP="00AD1E80">
            <w:pPr>
              <w:pBdr>
                <w:top w:val="nil"/>
                <w:left w:val="nil"/>
                <w:bottom w:val="nil"/>
                <w:right w:val="nil"/>
                <w:between w:val="nil"/>
              </w:pBdr>
              <w:ind w:right="7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Dạy học giải quyết vấn đề. </w:t>
            </w:r>
          </w:p>
          <w:p w14:paraId="567D2BD9" w14:textId="77777777" w:rsidR="00060990" w:rsidRDefault="00AD1E80" w:rsidP="00AD1E80">
            <w:pPr>
              <w:pBdr>
                <w:top w:val="nil"/>
                <w:left w:val="nil"/>
                <w:bottom w:val="nil"/>
                <w:right w:val="nil"/>
                <w:between w:val="nil"/>
              </w:pBdr>
              <w:ind w:right="7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Dạy học dựa trên dự án.</w:t>
            </w:r>
          </w:p>
          <w:p w14:paraId="1B080E9C" w14:textId="77777777" w:rsidR="00060990" w:rsidRDefault="00AD1E80" w:rsidP="00AD1E80">
            <w:pPr>
              <w:pBdr>
                <w:top w:val="nil"/>
                <w:left w:val="nil"/>
                <w:bottom w:val="nil"/>
                <w:right w:val="nil"/>
                <w:between w:val="nil"/>
              </w:pBdr>
              <w:ind w:right="7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Dạy học khám phá, dạy học trực quan.</w:t>
            </w:r>
          </w:p>
          <w:p w14:paraId="1F2523EE" w14:textId="77777777" w:rsidR="00060990" w:rsidRDefault="00AD1E80" w:rsidP="00AD1E80">
            <w:pPr>
              <w:pBdr>
                <w:top w:val="nil"/>
                <w:left w:val="nil"/>
                <w:bottom w:val="nil"/>
                <w:right w:val="nil"/>
                <w:between w:val="nil"/>
              </w:pBdr>
              <w:tabs>
                <w:tab w:val="left" w:pos="158"/>
              </w:tabs>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KTDH: khăn trải bàn, phòng tranh, bể cá, KWL, mảnh ghép, bản đồ tư duy</w:t>
            </w:r>
          </w:p>
        </w:tc>
        <w:tc>
          <w:tcPr>
            <w:tcW w:w="2430" w:type="dxa"/>
          </w:tcPr>
          <w:p w14:paraId="6EE03035" w14:textId="77777777" w:rsidR="00060990" w:rsidRDefault="00AD1E80" w:rsidP="00AD1E80">
            <w:pPr>
              <w:pBdr>
                <w:top w:val="nil"/>
                <w:left w:val="nil"/>
                <w:bottom w:val="nil"/>
                <w:right w:val="nil"/>
                <w:between w:val="nil"/>
              </w:pBdr>
              <w:ind w:right="7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Khi dạy học về năng lượng tái tạo, có thể sử dụng:</w:t>
            </w:r>
          </w:p>
          <w:p w14:paraId="29A65DC9" w14:textId="77777777" w:rsidR="00060990" w:rsidRDefault="00AD1E80" w:rsidP="00AD1E80">
            <w:pPr>
              <w:pBdr>
                <w:top w:val="nil"/>
                <w:left w:val="nil"/>
                <w:bottom w:val="nil"/>
                <w:right w:val="nil"/>
                <w:between w:val="nil"/>
              </w:pBdr>
              <w:ind w:right="7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PPDH: dạy học dựa trên dự án.</w:t>
            </w:r>
          </w:p>
          <w:p w14:paraId="6E68BDA9" w14:textId="77777777" w:rsidR="00060990" w:rsidRDefault="00AD1E80" w:rsidP="00AD1E80">
            <w:pPr>
              <w:pBdr>
                <w:top w:val="nil"/>
                <w:left w:val="nil"/>
                <w:bottom w:val="nil"/>
                <w:right w:val="nil"/>
                <w:between w:val="nil"/>
              </w:pBdr>
              <w:tabs>
                <w:tab w:val="left" w:pos="158"/>
              </w:tabs>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KTDH: bản đồ tư duy.</w:t>
            </w:r>
          </w:p>
        </w:tc>
      </w:tr>
      <w:tr w:rsidR="00060990" w14:paraId="11BCF553" w14:textId="77777777">
        <w:trPr>
          <w:trHeight w:val="2784"/>
          <w:jc w:val="center"/>
        </w:trPr>
        <w:tc>
          <w:tcPr>
            <w:tcW w:w="1255" w:type="dxa"/>
          </w:tcPr>
          <w:p w14:paraId="2CF104E2"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Kiến thức ứng dụng</w:t>
            </w:r>
          </w:p>
        </w:tc>
        <w:tc>
          <w:tcPr>
            <w:tcW w:w="2970" w:type="dxa"/>
          </w:tcPr>
          <w:p w14:paraId="35551949"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Đây là các nội dung liên quan đến việc HS ứng dụng các kiến thức được học vào thực tế cuộc sống. Đa số HS chưa có thói quen vận dụng kiến thức để giải quyết vấn đề thực tiễn, do đó cần tạo thói quen cho HS thông qua các nhiệm vụ cụ thể.</w:t>
            </w:r>
          </w:p>
        </w:tc>
        <w:tc>
          <w:tcPr>
            <w:tcW w:w="2340" w:type="dxa"/>
          </w:tcPr>
          <w:p w14:paraId="1CB7CE6D" w14:textId="77777777" w:rsidR="00060990" w:rsidRDefault="00AD1E80" w:rsidP="00AD1E80">
            <w:pPr>
              <w:pBdr>
                <w:top w:val="nil"/>
                <w:left w:val="nil"/>
                <w:bottom w:val="nil"/>
                <w:right w:val="nil"/>
                <w:between w:val="nil"/>
              </w:pBdr>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PPDH:</w:t>
            </w:r>
          </w:p>
          <w:p w14:paraId="5276FB52" w14:textId="77777777" w:rsidR="00060990" w:rsidRDefault="00AD1E80" w:rsidP="00AD1E80">
            <w:pPr>
              <w:pBdr>
                <w:top w:val="nil"/>
                <w:left w:val="nil"/>
                <w:bottom w:val="nil"/>
                <w:right w:val="nil"/>
                <w:between w:val="nil"/>
              </w:pBdr>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Dạy học dựa trên </w:t>
            </w:r>
            <w:r>
              <w:rPr>
                <w:rFonts w:ascii="Times New Roman" w:eastAsia="Times New Roman" w:hAnsi="Times New Roman" w:cs="Times New Roman"/>
                <w:sz w:val="26"/>
                <w:szCs w:val="26"/>
              </w:rPr>
              <w:t>dự án</w:t>
            </w:r>
            <w:r>
              <w:rPr>
                <w:rFonts w:ascii="Times New Roman" w:eastAsia="Times New Roman" w:hAnsi="Times New Roman" w:cs="Times New Roman"/>
                <w:color w:val="000000"/>
                <w:sz w:val="26"/>
                <w:szCs w:val="26"/>
              </w:rPr>
              <w:t>.</w:t>
            </w:r>
          </w:p>
          <w:p w14:paraId="39945CD2" w14:textId="77777777" w:rsidR="00060990" w:rsidRDefault="00AD1E80" w:rsidP="00AD1E80">
            <w:pPr>
              <w:pBdr>
                <w:top w:val="nil"/>
                <w:left w:val="nil"/>
                <w:bottom w:val="nil"/>
                <w:right w:val="nil"/>
                <w:between w:val="nil"/>
              </w:pBdr>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Dạy học trực quan, dạy học theo định hướng STEM.</w:t>
            </w:r>
          </w:p>
          <w:p w14:paraId="0BB9AA93" w14:textId="77777777" w:rsidR="00060990" w:rsidRDefault="00AD1E80" w:rsidP="00AD1E80">
            <w:pPr>
              <w:pBdr>
                <w:top w:val="nil"/>
                <w:left w:val="nil"/>
                <w:bottom w:val="nil"/>
                <w:right w:val="nil"/>
                <w:between w:val="nil"/>
              </w:pBdr>
              <w:ind w:left="-18" w:right="11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KTDH: khăn trải bàn, phòng tranh, bể cá, các mảnh ghép, bản đó tư duy.</w:t>
            </w:r>
          </w:p>
        </w:tc>
        <w:tc>
          <w:tcPr>
            <w:tcW w:w="2430" w:type="dxa"/>
          </w:tcPr>
          <w:p w14:paraId="6CD18B69" w14:textId="77777777" w:rsidR="00060990" w:rsidRDefault="00AD1E80" w:rsidP="00AD1E80">
            <w:pPr>
              <w:pBdr>
                <w:top w:val="nil"/>
                <w:left w:val="nil"/>
                <w:bottom w:val="nil"/>
                <w:right w:val="nil"/>
                <w:between w:val="nil"/>
              </w:pBdr>
              <w:ind w:left="-18" w:right="7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Khi dạy học về ảnh hưởng của ma sát trong an toàn giao thông, có thể sử dụng:</w:t>
            </w:r>
          </w:p>
          <w:p w14:paraId="3DDE3C52" w14:textId="77777777" w:rsidR="00060990" w:rsidRDefault="00AD1E80" w:rsidP="00AD1E80">
            <w:pPr>
              <w:pBdr>
                <w:top w:val="nil"/>
                <w:left w:val="nil"/>
                <w:bottom w:val="nil"/>
                <w:right w:val="nil"/>
                <w:between w:val="nil"/>
              </w:pBdr>
              <w:ind w:left="-18" w:right="7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PPDH: dạy học dựa trên dự án.</w:t>
            </w:r>
          </w:p>
        </w:tc>
      </w:tr>
    </w:tbl>
    <w:p w14:paraId="191C3B56" w14:textId="77777777" w:rsidR="00060990" w:rsidRDefault="00060990" w:rsidP="00AD1E80">
      <w:pPr>
        <w:widowControl w:val="0"/>
        <w:pBdr>
          <w:top w:val="nil"/>
          <w:left w:val="nil"/>
          <w:bottom w:val="nil"/>
          <w:right w:val="nil"/>
          <w:between w:val="nil"/>
        </w:pBdr>
        <w:ind w:firstLine="0"/>
        <w:rPr>
          <w:rFonts w:ascii="Quattrocento Sans" w:eastAsia="Quattrocento Sans" w:hAnsi="Quattrocento Sans" w:cs="Quattrocento Sans"/>
          <w:b/>
          <w:color w:val="000000"/>
          <w:sz w:val="24"/>
          <w:szCs w:val="24"/>
        </w:rPr>
      </w:pPr>
    </w:p>
    <w:p w14:paraId="6B1CFEF9"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Bảng 6. Định hướng PPDH, KTDH Chủ đề khoa học "Trái Đất và bầu trời"</w:t>
      </w:r>
    </w:p>
    <w:tbl>
      <w:tblPr>
        <w:tblStyle w:val="a7"/>
        <w:tblW w:w="8995" w:type="dxa"/>
        <w:jc w:val="center"/>
        <w:tblLayout w:type="fixed"/>
        <w:tblLook w:val="0400" w:firstRow="0" w:lastRow="0" w:firstColumn="0" w:lastColumn="0" w:noHBand="0" w:noVBand="1"/>
      </w:tblPr>
      <w:tblGrid>
        <w:gridCol w:w="1255"/>
        <w:gridCol w:w="2970"/>
        <w:gridCol w:w="2340"/>
        <w:gridCol w:w="2430"/>
      </w:tblGrid>
      <w:tr w:rsidR="00060990" w14:paraId="7E8F9A82" w14:textId="77777777">
        <w:trPr>
          <w:trHeight w:val="979"/>
          <w:jc w:val="center"/>
        </w:trPr>
        <w:tc>
          <w:tcPr>
            <w:tcW w:w="1255" w:type="dxa"/>
            <w:tcBorders>
              <w:top w:val="single" w:sz="4" w:space="0" w:color="000000"/>
              <w:left w:val="single" w:sz="4" w:space="0" w:color="000000"/>
            </w:tcBorders>
            <w:shd w:val="clear" w:color="auto" w:fill="FFFFFF"/>
            <w:vAlign w:val="center"/>
          </w:tcPr>
          <w:p w14:paraId="526E8127" w14:textId="77777777" w:rsidR="00060990" w:rsidRDefault="00AD1E80" w:rsidP="00AD1E80">
            <w:pPr>
              <w:ind w:left="75" w:right="80"/>
              <w:jc w:val="center"/>
              <w:rPr>
                <w:b/>
                <w:sz w:val="24"/>
                <w:szCs w:val="24"/>
              </w:rPr>
            </w:pPr>
            <w:r>
              <w:rPr>
                <w:b/>
                <w:sz w:val="24"/>
                <w:szCs w:val="24"/>
              </w:rPr>
              <w:t>Loại nội dung kiến thức</w:t>
            </w:r>
          </w:p>
        </w:tc>
        <w:tc>
          <w:tcPr>
            <w:tcW w:w="2970" w:type="dxa"/>
            <w:tcBorders>
              <w:top w:val="single" w:sz="4" w:space="0" w:color="000000"/>
              <w:left w:val="single" w:sz="4" w:space="0" w:color="000000"/>
            </w:tcBorders>
            <w:shd w:val="clear" w:color="auto" w:fill="FFFFFF"/>
            <w:vAlign w:val="center"/>
          </w:tcPr>
          <w:p w14:paraId="745DA82E" w14:textId="77777777" w:rsidR="00060990" w:rsidRDefault="00AD1E80" w:rsidP="00AD1E80">
            <w:pPr>
              <w:ind w:left="75" w:right="80"/>
              <w:jc w:val="center"/>
              <w:rPr>
                <w:b/>
                <w:sz w:val="24"/>
                <w:szCs w:val="24"/>
              </w:rPr>
            </w:pPr>
            <w:r>
              <w:rPr>
                <w:b/>
                <w:sz w:val="24"/>
                <w:szCs w:val="24"/>
              </w:rPr>
              <w:t>Đặc điểm</w:t>
            </w:r>
          </w:p>
        </w:tc>
        <w:tc>
          <w:tcPr>
            <w:tcW w:w="2340" w:type="dxa"/>
            <w:tcBorders>
              <w:top w:val="single" w:sz="4" w:space="0" w:color="000000"/>
              <w:left w:val="single" w:sz="4" w:space="0" w:color="000000"/>
            </w:tcBorders>
            <w:shd w:val="clear" w:color="auto" w:fill="FFFFFF"/>
            <w:vAlign w:val="center"/>
          </w:tcPr>
          <w:p w14:paraId="4809E5F2" w14:textId="77777777" w:rsidR="00060990" w:rsidRDefault="00AD1E80" w:rsidP="00AD1E80">
            <w:pPr>
              <w:ind w:left="75" w:right="80"/>
              <w:jc w:val="center"/>
              <w:rPr>
                <w:b/>
                <w:sz w:val="24"/>
                <w:szCs w:val="24"/>
              </w:rPr>
            </w:pPr>
            <w:r>
              <w:rPr>
                <w:b/>
                <w:sz w:val="24"/>
                <w:szCs w:val="24"/>
              </w:rPr>
              <w:t>Định hướng PPDH,KTDH</w:t>
            </w:r>
          </w:p>
        </w:tc>
        <w:tc>
          <w:tcPr>
            <w:tcW w:w="2430" w:type="dxa"/>
            <w:tcBorders>
              <w:top w:val="single" w:sz="4" w:space="0" w:color="000000"/>
              <w:left w:val="single" w:sz="4" w:space="0" w:color="000000"/>
              <w:right w:val="single" w:sz="4" w:space="0" w:color="000000"/>
            </w:tcBorders>
            <w:shd w:val="clear" w:color="auto" w:fill="FFFFFF"/>
            <w:vAlign w:val="center"/>
          </w:tcPr>
          <w:p w14:paraId="3EC74ADB" w14:textId="77777777" w:rsidR="00060990" w:rsidRDefault="00AD1E80" w:rsidP="00AD1E80">
            <w:pPr>
              <w:ind w:left="75" w:right="80"/>
              <w:jc w:val="center"/>
              <w:rPr>
                <w:b/>
                <w:sz w:val="24"/>
                <w:szCs w:val="24"/>
              </w:rPr>
            </w:pPr>
            <w:r>
              <w:rPr>
                <w:b/>
                <w:sz w:val="24"/>
                <w:szCs w:val="24"/>
              </w:rPr>
              <w:t>Ví dụ minh hoạ</w:t>
            </w:r>
          </w:p>
        </w:tc>
      </w:tr>
      <w:tr w:rsidR="00060990" w14:paraId="13C16F76" w14:textId="77777777">
        <w:trPr>
          <w:trHeight w:val="4816"/>
          <w:jc w:val="center"/>
        </w:trPr>
        <w:tc>
          <w:tcPr>
            <w:tcW w:w="1255" w:type="dxa"/>
            <w:tcBorders>
              <w:top w:val="single" w:sz="4" w:space="0" w:color="000000"/>
              <w:left w:val="single" w:sz="4" w:space="0" w:color="000000"/>
              <w:bottom w:val="single" w:sz="4" w:space="0" w:color="000000"/>
            </w:tcBorders>
            <w:shd w:val="clear" w:color="auto" w:fill="FFFFFF"/>
          </w:tcPr>
          <w:p w14:paraId="66275D18" w14:textId="77777777" w:rsidR="00060990" w:rsidRDefault="00AD1E80" w:rsidP="00AD1E80">
            <w:pPr>
              <w:widowControl w:val="0"/>
              <w:pBdr>
                <w:top w:val="nil"/>
                <w:left w:val="nil"/>
                <w:bottom w:val="nil"/>
                <w:right w:val="nil"/>
                <w:between w:val="nil"/>
              </w:pBdr>
              <w:ind w:left="75" w:right="115" w:firstLine="0"/>
              <w:rPr>
                <w:color w:val="000000"/>
              </w:rPr>
            </w:pPr>
            <w:r>
              <w:rPr>
                <w:color w:val="000000"/>
              </w:rPr>
              <w:t>Các khái niệm, hiện tượng, quá trình vật lí</w:t>
            </w:r>
          </w:p>
        </w:tc>
        <w:tc>
          <w:tcPr>
            <w:tcW w:w="2970" w:type="dxa"/>
            <w:tcBorders>
              <w:top w:val="single" w:sz="4" w:space="0" w:color="000000"/>
              <w:left w:val="single" w:sz="4" w:space="0" w:color="000000"/>
              <w:bottom w:val="single" w:sz="4" w:space="0" w:color="000000"/>
            </w:tcBorders>
            <w:shd w:val="clear" w:color="auto" w:fill="FFFFFF"/>
          </w:tcPr>
          <w:p w14:paraId="0F2B42E7" w14:textId="77777777" w:rsidR="00060990" w:rsidRDefault="00AD1E80" w:rsidP="00AD1E80">
            <w:pPr>
              <w:widowControl w:val="0"/>
              <w:pBdr>
                <w:top w:val="nil"/>
                <w:left w:val="nil"/>
                <w:bottom w:val="nil"/>
                <w:right w:val="nil"/>
                <w:between w:val="nil"/>
              </w:pBdr>
              <w:ind w:left="75" w:right="115" w:firstLine="0"/>
              <w:rPr>
                <w:color w:val="000000"/>
              </w:rPr>
            </w:pPr>
            <w:r>
              <w:rPr>
                <w:color w:val="000000"/>
              </w:rPr>
              <w:t xml:space="preserve">Đây là dạng kiến thức mang tính chất khái quát hoá các sự vật, hiện tượng,... do đó khá trừu tượng đối với </w:t>
            </w:r>
            <w:r>
              <w:t>HS THCS</w:t>
            </w:r>
            <w:r>
              <w:rPr>
                <w:color w:val="000000"/>
              </w:rPr>
              <w:t>.</w:t>
            </w:r>
          </w:p>
        </w:tc>
        <w:tc>
          <w:tcPr>
            <w:tcW w:w="2340" w:type="dxa"/>
            <w:tcBorders>
              <w:top w:val="single" w:sz="4" w:space="0" w:color="000000"/>
              <w:left w:val="single" w:sz="4" w:space="0" w:color="000000"/>
              <w:bottom w:val="single" w:sz="4" w:space="0" w:color="000000"/>
            </w:tcBorders>
            <w:shd w:val="clear" w:color="auto" w:fill="FFFFFF"/>
          </w:tcPr>
          <w:p w14:paraId="09B261F3" w14:textId="77777777" w:rsidR="00060990" w:rsidRDefault="00AD1E80" w:rsidP="00AD1E80">
            <w:pPr>
              <w:widowControl w:val="0"/>
              <w:pBdr>
                <w:top w:val="nil"/>
                <w:left w:val="nil"/>
                <w:bottom w:val="nil"/>
                <w:right w:val="nil"/>
                <w:between w:val="nil"/>
              </w:pBdr>
              <w:tabs>
                <w:tab w:val="left" w:pos="80"/>
                <w:tab w:val="left" w:pos="260"/>
                <w:tab w:val="left" w:pos="440"/>
              </w:tabs>
              <w:ind w:left="80" w:right="115" w:firstLine="0"/>
              <w:rPr>
                <w:color w:val="000000"/>
              </w:rPr>
            </w:pPr>
            <w:r>
              <w:rPr>
                <w:color w:val="000000"/>
              </w:rPr>
              <w:t>- PPDH:</w:t>
            </w:r>
          </w:p>
          <w:p w14:paraId="1B646C70" w14:textId="77777777" w:rsidR="00060990" w:rsidRDefault="00AD1E80" w:rsidP="00AD1E80">
            <w:pPr>
              <w:widowControl w:val="0"/>
              <w:numPr>
                <w:ilvl w:val="0"/>
                <w:numId w:val="7"/>
              </w:numPr>
              <w:pBdr>
                <w:top w:val="nil"/>
                <w:left w:val="nil"/>
                <w:bottom w:val="nil"/>
                <w:right w:val="nil"/>
                <w:between w:val="nil"/>
              </w:pBdr>
              <w:tabs>
                <w:tab w:val="left" w:pos="80"/>
                <w:tab w:val="left" w:pos="260"/>
                <w:tab w:val="left" w:pos="440"/>
              </w:tabs>
              <w:ind w:left="80" w:right="115" w:firstLine="0"/>
              <w:rPr>
                <w:color w:val="000000"/>
              </w:rPr>
            </w:pPr>
            <w:r>
              <w:rPr>
                <w:color w:val="000000"/>
              </w:rPr>
              <w:t xml:space="preserve"> Dạy học giải quyết vấn đề.</w:t>
            </w:r>
          </w:p>
          <w:p w14:paraId="76A0D143" w14:textId="77777777" w:rsidR="00060990" w:rsidRDefault="00AD1E80" w:rsidP="00AD1E80">
            <w:pPr>
              <w:widowControl w:val="0"/>
              <w:numPr>
                <w:ilvl w:val="0"/>
                <w:numId w:val="7"/>
              </w:numPr>
              <w:pBdr>
                <w:top w:val="nil"/>
                <w:left w:val="nil"/>
                <w:bottom w:val="nil"/>
                <w:right w:val="nil"/>
                <w:between w:val="nil"/>
              </w:pBdr>
              <w:tabs>
                <w:tab w:val="left" w:pos="80"/>
                <w:tab w:val="left" w:pos="260"/>
                <w:tab w:val="left" w:pos="440"/>
              </w:tabs>
              <w:ind w:left="80" w:right="115" w:firstLine="0"/>
              <w:rPr>
                <w:color w:val="000000"/>
              </w:rPr>
            </w:pPr>
            <w:r>
              <w:rPr>
                <w:color w:val="000000"/>
              </w:rPr>
              <w:t xml:space="preserve"> Dạy học trực quan, sử dụng thí nghiệm.</w:t>
            </w:r>
          </w:p>
          <w:p w14:paraId="1288E99C" w14:textId="77777777" w:rsidR="00060990" w:rsidRDefault="00AD1E80" w:rsidP="00AD1E80">
            <w:pPr>
              <w:widowControl w:val="0"/>
              <w:pBdr>
                <w:top w:val="nil"/>
                <w:left w:val="nil"/>
                <w:bottom w:val="nil"/>
                <w:right w:val="nil"/>
                <w:between w:val="nil"/>
              </w:pBdr>
              <w:tabs>
                <w:tab w:val="left" w:pos="80"/>
                <w:tab w:val="left" w:pos="260"/>
                <w:tab w:val="left" w:pos="440"/>
              </w:tabs>
              <w:ind w:left="80" w:right="115" w:firstLine="0"/>
              <w:rPr>
                <w:color w:val="000000"/>
              </w:rPr>
            </w:pPr>
            <w:r>
              <w:rPr>
                <w:color w:val="000000"/>
              </w:rPr>
              <w:t>- PPDH đàm thoại gợi mở/ tìm tòi/phát hiện.</w:t>
            </w:r>
          </w:p>
          <w:p w14:paraId="2976B94D" w14:textId="77777777" w:rsidR="00060990" w:rsidRDefault="00AD1E80" w:rsidP="00AD1E80">
            <w:pPr>
              <w:widowControl w:val="0"/>
              <w:numPr>
                <w:ilvl w:val="0"/>
                <w:numId w:val="7"/>
              </w:numPr>
              <w:pBdr>
                <w:top w:val="nil"/>
                <w:left w:val="nil"/>
                <w:bottom w:val="nil"/>
                <w:right w:val="nil"/>
                <w:between w:val="nil"/>
              </w:pBdr>
              <w:tabs>
                <w:tab w:val="left" w:pos="80"/>
                <w:tab w:val="left" w:pos="260"/>
                <w:tab w:val="left" w:pos="440"/>
              </w:tabs>
              <w:ind w:left="80" w:right="115" w:firstLine="0"/>
              <w:rPr>
                <w:color w:val="000000"/>
              </w:rPr>
            </w:pPr>
            <w:r>
              <w:rPr>
                <w:color w:val="000000"/>
              </w:rPr>
              <w:t xml:space="preserve"> KTDH: khăn trải bàn, phòng tranh, bể cá, các mảnh ghép, bản đồ tư duy.</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4AAF7838" w14:textId="77777777" w:rsidR="00060990" w:rsidRDefault="00AD1E80" w:rsidP="00AD1E80">
            <w:pPr>
              <w:widowControl w:val="0"/>
              <w:numPr>
                <w:ilvl w:val="0"/>
                <w:numId w:val="7"/>
              </w:numPr>
              <w:pBdr>
                <w:top w:val="nil"/>
                <w:left w:val="nil"/>
                <w:bottom w:val="nil"/>
                <w:right w:val="nil"/>
                <w:between w:val="nil"/>
              </w:pBdr>
              <w:tabs>
                <w:tab w:val="left" w:pos="80"/>
                <w:tab w:val="left" w:pos="260"/>
                <w:tab w:val="left" w:pos="440"/>
              </w:tabs>
              <w:ind w:left="80" w:right="115" w:firstLine="0"/>
              <w:rPr>
                <w:color w:val="000000"/>
              </w:rPr>
            </w:pPr>
            <w:r>
              <w:rPr>
                <w:color w:val="000000"/>
              </w:rPr>
              <w:t xml:space="preserve"> Khi dạy học về hệ Mặt Trời, Ngân Hà, hành tinh, ... có thể sử dụng:</w:t>
            </w:r>
          </w:p>
          <w:p w14:paraId="48A3CD7E" w14:textId="77777777" w:rsidR="00060990" w:rsidRDefault="00AD1E80" w:rsidP="00AD1E80">
            <w:pPr>
              <w:widowControl w:val="0"/>
              <w:numPr>
                <w:ilvl w:val="0"/>
                <w:numId w:val="7"/>
              </w:numPr>
              <w:pBdr>
                <w:top w:val="nil"/>
                <w:left w:val="nil"/>
                <w:bottom w:val="nil"/>
                <w:right w:val="nil"/>
                <w:between w:val="nil"/>
              </w:pBdr>
              <w:tabs>
                <w:tab w:val="left" w:pos="80"/>
                <w:tab w:val="left" w:pos="197"/>
                <w:tab w:val="left" w:pos="260"/>
                <w:tab w:val="left" w:pos="440"/>
              </w:tabs>
              <w:ind w:left="80" w:right="115" w:firstLine="0"/>
              <w:rPr>
                <w:color w:val="000000"/>
              </w:rPr>
            </w:pPr>
            <w:r>
              <w:rPr>
                <w:color w:val="000000"/>
              </w:rPr>
              <w:t xml:space="preserve"> PPDH: dạy học trực quan, dạy học giải quyết vấn đề.</w:t>
            </w:r>
          </w:p>
          <w:p w14:paraId="4F0F29BF" w14:textId="77777777" w:rsidR="00060990" w:rsidRDefault="00AD1E80" w:rsidP="00AD1E80">
            <w:pPr>
              <w:widowControl w:val="0"/>
              <w:numPr>
                <w:ilvl w:val="0"/>
                <w:numId w:val="7"/>
              </w:numPr>
              <w:pBdr>
                <w:top w:val="nil"/>
                <w:left w:val="nil"/>
                <w:bottom w:val="nil"/>
                <w:right w:val="nil"/>
                <w:between w:val="nil"/>
              </w:pBdr>
              <w:tabs>
                <w:tab w:val="left" w:pos="80"/>
                <w:tab w:val="left" w:pos="187"/>
                <w:tab w:val="left" w:pos="260"/>
                <w:tab w:val="left" w:pos="440"/>
              </w:tabs>
              <w:ind w:left="80" w:right="115" w:firstLine="0"/>
              <w:rPr>
                <w:color w:val="000000"/>
              </w:rPr>
            </w:pPr>
            <w:r>
              <w:rPr>
                <w:color w:val="000000"/>
              </w:rPr>
              <w:t xml:space="preserve"> KTDH: khăn trải bàn, động não, KWL.</w:t>
            </w:r>
          </w:p>
        </w:tc>
      </w:tr>
      <w:tr w:rsidR="00060990" w14:paraId="5D4C23EE" w14:textId="77777777">
        <w:trPr>
          <w:trHeight w:val="2804"/>
          <w:jc w:val="center"/>
        </w:trPr>
        <w:tc>
          <w:tcPr>
            <w:tcW w:w="1255" w:type="dxa"/>
            <w:tcBorders>
              <w:top w:val="single" w:sz="4" w:space="0" w:color="000000"/>
              <w:left w:val="single" w:sz="4" w:space="0" w:color="000000"/>
              <w:bottom w:val="single" w:sz="4" w:space="0" w:color="000000"/>
              <w:right w:val="single" w:sz="4" w:space="0" w:color="000000"/>
            </w:tcBorders>
            <w:shd w:val="clear" w:color="auto" w:fill="FFFFFF"/>
          </w:tcPr>
          <w:p w14:paraId="7EDDCAFE" w14:textId="77777777" w:rsidR="00060990" w:rsidRDefault="00AD1E80" w:rsidP="00AD1E80">
            <w:pPr>
              <w:widowControl w:val="0"/>
              <w:pBdr>
                <w:top w:val="nil"/>
                <w:left w:val="nil"/>
                <w:bottom w:val="nil"/>
                <w:right w:val="nil"/>
                <w:between w:val="nil"/>
              </w:pBdr>
              <w:ind w:left="75" w:right="115" w:firstLine="0"/>
              <w:rPr>
                <w:color w:val="000000"/>
              </w:rPr>
            </w:pPr>
            <w:r>
              <w:rPr>
                <w:color w:val="000000"/>
              </w:rPr>
              <w:t>Các quy luật, định luật chuyển động</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14:paraId="1DC17D45" w14:textId="77777777" w:rsidR="00060990" w:rsidRDefault="00AD1E80" w:rsidP="00AD1E80">
            <w:pPr>
              <w:widowControl w:val="0"/>
              <w:pBdr>
                <w:top w:val="nil"/>
                <w:left w:val="nil"/>
                <w:bottom w:val="nil"/>
                <w:right w:val="nil"/>
                <w:between w:val="nil"/>
              </w:pBdr>
              <w:ind w:left="75" w:right="115" w:firstLine="0"/>
              <w:rPr>
                <w:color w:val="000000"/>
              </w:rPr>
            </w:pPr>
            <w:r>
              <w:rPr>
                <w:color w:val="000000"/>
              </w:rPr>
              <w:t>Nội dung này mới, khó. Để tạo hứng thú, tích cực cho HS, nên có giải pháp để tăng cường hoạt động tìm hiểu, khám phá của HS vé nội dung mới trước khi học trên lớp.</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22EF7172" w14:textId="77777777" w:rsidR="00060990" w:rsidRDefault="00AD1E80" w:rsidP="00AD1E80">
            <w:pPr>
              <w:widowControl w:val="0"/>
              <w:pBdr>
                <w:top w:val="nil"/>
                <w:left w:val="nil"/>
                <w:bottom w:val="nil"/>
                <w:right w:val="nil"/>
                <w:between w:val="nil"/>
              </w:pBdr>
              <w:tabs>
                <w:tab w:val="left" w:pos="260"/>
                <w:tab w:val="left" w:pos="440"/>
              </w:tabs>
              <w:ind w:left="80" w:right="115" w:firstLine="0"/>
              <w:rPr>
                <w:color w:val="000000"/>
              </w:rPr>
            </w:pPr>
            <w:r>
              <w:rPr>
                <w:color w:val="000000"/>
              </w:rPr>
              <w:t>- PPDH:</w:t>
            </w:r>
          </w:p>
          <w:p w14:paraId="56DFF0CA" w14:textId="77777777" w:rsidR="00060990" w:rsidRDefault="00AD1E80" w:rsidP="00AD1E80">
            <w:pPr>
              <w:widowControl w:val="0"/>
              <w:numPr>
                <w:ilvl w:val="0"/>
                <w:numId w:val="9"/>
              </w:numPr>
              <w:pBdr>
                <w:top w:val="nil"/>
                <w:left w:val="nil"/>
                <w:bottom w:val="nil"/>
                <w:right w:val="nil"/>
                <w:between w:val="nil"/>
              </w:pBdr>
              <w:tabs>
                <w:tab w:val="left" w:pos="260"/>
                <w:tab w:val="left" w:pos="440"/>
              </w:tabs>
              <w:ind w:left="80" w:right="115" w:firstLine="0"/>
              <w:rPr>
                <w:color w:val="000000"/>
              </w:rPr>
            </w:pPr>
            <w:r>
              <w:rPr>
                <w:color w:val="000000"/>
              </w:rPr>
              <w:t>Dạy học giải quyết vấn đề.</w:t>
            </w:r>
          </w:p>
          <w:p w14:paraId="68254F12" w14:textId="77777777" w:rsidR="00060990" w:rsidRDefault="00AD1E80" w:rsidP="00AD1E80">
            <w:pPr>
              <w:widowControl w:val="0"/>
              <w:numPr>
                <w:ilvl w:val="0"/>
                <w:numId w:val="9"/>
              </w:numPr>
              <w:pBdr>
                <w:top w:val="nil"/>
                <w:left w:val="nil"/>
                <w:bottom w:val="nil"/>
                <w:right w:val="nil"/>
                <w:between w:val="nil"/>
              </w:pBdr>
              <w:tabs>
                <w:tab w:val="left" w:pos="260"/>
                <w:tab w:val="left" w:pos="440"/>
              </w:tabs>
              <w:ind w:left="80" w:right="115" w:firstLine="0"/>
              <w:rPr>
                <w:color w:val="000000"/>
              </w:rPr>
            </w:pPr>
            <w:r>
              <w:rPr>
                <w:color w:val="000000"/>
              </w:rPr>
              <w:t>Dạy học trực quan, sử dụng thí nghiệm.</w:t>
            </w:r>
          </w:p>
          <w:p w14:paraId="7A574FA2" w14:textId="77777777" w:rsidR="00060990" w:rsidRDefault="00AD1E80" w:rsidP="00AD1E80">
            <w:pPr>
              <w:widowControl w:val="0"/>
              <w:pBdr>
                <w:top w:val="nil"/>
                <w:left w:val="nil"/>
                <w:bottom w:val="nil"/>
                <w:right w:val="nil"/>
                <w:between w:val="nil"/>
              </w:pBdr>
              <w:tabs>
                <w:tab w:val="left" w:pos="260"/>
                <w:tab w:val="left" w:pos="440"/>
              </w:tabs>
              <w:ind w:left="80" w:right="115" w:firstLine="0"/>
              <w:rPr>
                <w:color w:val="000000"/>
              </w:rPr>
            </w:pPr>
            <w:r>
              <w:rPr>
                <w:color w:val="000000"/>
              </w:rPr>
              <w:t>- KTDH: khăn trải bàn, phòng tranh, bể cá, các mảnh ghép, bản đồ tư duy.</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029701DA" w14:textId="77777777" w:rsidR="00060990" w:rsidRDefault="00AD1E80" w:rsidP="00AD1E80">
            <w:pPr>
              <w:widowControl w:val="0"/>
              <w:pBdr>
                <w:top w:val="nil"/>
                <w:left w:val="nil"/>
                <w:bottom w:val="nil"/>
                <w:right w:val="nil"/>
                <w:between w:val="nil"/>
              </w:pBdr>
              <w:tabs>
                <w:tab w:val="left" w:pos="260"/>
                <w:tab w:val="left" w:pos="440"/>
              </w:tabs>
              <w:ind w:left="80" w:right="115" w:firstLine="0"/>
              <w:rPr>
                <w:color w:val="000000"/>
              </w:rPr>
            </w:pPr>
            <w:r>
              <w:rPr>
                <w:color w:val="000000"/>
              </w:rPr>
              <w:t>Khi dạy học về chuyển động nhìn thấy của Mặt Trời, có thể sử dụng:</w:t>
            </w:r>
          </w:p>
          <w:p w14:paraId="762EAF61" w14:textId="77777777" w:rsidR="00060990" w:rsidRDefault="00AD1E80" w:rsidP="00AD1E80">
            <w:pPr>
              <w:widowControl w:val="0"/>
              <w:pBdr>
                <w:top w:val="nil"/>
                <w:left w:val="nil"/>
                <w:bottom w:val="nil"/>
                <w:right w:val="nil"/>
                <w:between w:val="nil"/>
              </w:pBdr>
              <w:tabs>
                <w:tab w:val="left" w:pos="260"/>
                <w:tab w:val="left" w:pos="440"/>
              </w:tabs>
              <w:ind w:left="80" w:right="115" w:firstLine="0"/>
              <w:rPr>
                <w:color w:val="000000"/>
              </w:rPr>
            </w:pPr>
            <w:r>
              <w:rPr>
                <w:color w:val="000000"/>
              </w:rPr>
              <w:t xml:space="preserve">- PPDH: dạy học giải quyết vấn đề, dạy học trực quan,... </w:t>
            </w:r>
          </w:p>
          <w:p w14:paraId="780B1C5D" w14:textId="77777777" w:rsidR="00060990" w:rsidRDefault="00AD1E80" w:rsidP="00AD1E80">
            <w:pPr>
              <w:widowControl w:val="0"/>
              <w:pBdr>
                <w:top w:val="nil"/>
                <w:left w:val="nil"/>
                <w:bottom w:val="nil"/>
                <w:right w:val="nil"/>
                <w:between w:val="nil"/>
              </w:pBdr>
              <w:tabs>
                <w:tab w:val="left" w:pos="260"/>
                <w:tab w:val="left" w:pos="440"/>
              </w:tabs>
              <w:ind w:left="80" w:right="115" w:firstLine="0"/>
              <w:rPr>
                <w:color w:val="000000"/>
              </w:rPr>
            </w:pPr>
            <w:r>
              <w:rPr>
                <w:color w:val="000000"/>
              </w:rPr>
              <w:t>- KTDH: khăn trải bàn.</w:t>
            </w:r>
          </w:p>
        </w:tc>
      </w:tr>
      <w:tr w:rsidR="00060990" w14:paraId="37C293BC" w14:textId="77777777">
        <w:trPr>
          <w:trHeight w:val="3065"/>
          <w:jc w:val="center"/>
        </w:trPr>
        <w:tc>
          <w:tcPr>
            <w:tcW w:w="1255" w:type="dxa"/>
            <w:tcBorders>
              <w:top w:val="single" w:sz="4" w:space="0" w:color="000000"/>
              <w:left w:val="single" w:sz="4" w:space="0" w:color="000000"/>
              <w:bottom w:val="single" w:sz="4" w:space="0" w:color="000000"/>
            </w:tcBorders>
            <w:shd w:val="clear" w:color="auto" w:fill="FFFFFF"/>
          </w:tcPr>
          <w:p w14:paraId="4D0B3CF3" w14:textId="77777777" w:rsidR="00060990" w:rsidRDefault="00AD1E80" w:rsidP="00AD1E80">
            <w:pPr>
              <w:widowControl w:val="0"/>
              <w:pBdr>
                <w:top w:val="nil"/>
                <w:left w:val="nil"/>
                <w:bottom w:val="nil"/>
                <w:right w:val="nil"/>
                <w:between w:val="nil"/>
              </w:pBdr>
              <w:ind w:left="75" w:right="115" w:firstLine="0"/>
              <w:rPr>
                <w:color w:val="000000"/>
              </w:rPr>
            </w:pPr>
            <w:r>
              <w:rPr>
                <w:color w:val="000000"/>
              </w:rPr>
              <w:lastRenderedPageBreak/>
              <w:t>Kiến thức ứng dụng</w:t>
            </w:r>
          </w:p>
        </w:tc>
        <w:tc>
          <w:tcPr>
            <w:tcW w:w="2970" w:type="dxa"/>
            <w:tcBorders>
              <w:top w:val="single" w:sz="4" w:space="0" w:color="000000"/>
              <w:left w:val="single" w:sz="4" w:space="0" w:color="000000"/>
              <w:bottom w:val="single" w:sz="4" w:space="0" w:color="000000"/>
            </w:tcBorders>
            <w:shd w:val="clear" w:color="auto" w:fill="FFFFFF"/>
          </w:tcPr>
          <w:p w14:paraId="432E07CD" w14:textId="77777777" w:rsidR="00060990" w:rsidRDefault="00AD1E80" w:rsidP="00AD1E80">
            <w:pPr>
              <w:widowControl w:val="0"/>
              <w:pBdr>
                <w:top w:val="nil"/>
                <w:left w:val="nil"/>
                <w:bottom w:val="nil"/>
                <w:right w:val="nil"/>
                <w:between w:val="nil"/>
              </w:pBdr>
              <w:ind w:left="75" w:right="115" w:firstLine="0"/>
              <w:rPr>
                <w:color w:val="000000"/>
              </w:rPr>
            </w:pPr>
            <w:r>
              <w:rPr>
                <w:color w:val="000000"/>
              </w:rPr>
              <w:t>Đây là các nội dung liên quan đến việc HS ứng dụng các kiến thức được học vào thực tế cuộc sống. Đa số HS chưa có thói quen vận dụng kiến thức để giải quyết vấn đề thực tiễn, do đó cần tạo thói quen cho HS thông qua các nhiệm vụ cụ thể.</w:t>
            </w:r>
          </w:p>
        </w:tc>
        <w:tc>
          <w:tcPr>
            <w:tcW w:w="2340" w:type="dxa"/>
            <w:tcBorders>
              <w:top w:val="single" w:sz="4" w:space="0" w:color="000000"/>
              <w:left w:val="single" w:sz="4" w:space="0" w:color="000000"/>
              <w:bottom w:val="single" w:sz="4" w:space="0" w:color="000000"/>
            </w:tcBorders>
            <w:shd w:val="clear" w:color="auto" w:fill="FFFFFF"/>
          </w:tcPr>
          <w:p w14:paraId="57EE0EED" w14:textId="77777777" w:rsidR="00060990" w:rsidRDefault="00AD1E80" w:rsidP="00AD1E80">
            <w:pPr>
              <w:widowControl w:val="0"/>
              <w:pBdr>
                <w:top w:val="nil"/>
                <w:left w:val="nil"/>
                <w:bottom w:val="nil"/>
                <w:right w:val="nil"/>
                <w:between w:val="nil"/>
              </w:pBdr>
              <w:tabs>
                <w:tab w:val="left" w:pos="168"/>
                <w:tab w:val="left" w:pos="260"/>
                <w:tab w:val="left" w:pos="440"/>
              </w:tabs>
              <w:ind w:left="80" w:right="115" w:firstLine="0"/>
              <w:rPr>
                <w:color w:val="000000"/>
              </w:rPr>
            </w:pPr>
            <w:r>
              <w:rPr>
                <w:color w:val="000000"/>
              </w:rPr>
              <w:t>- PPDH:</w:t>
            </w:r>
          </w:p>
          <w:p w14:paraId="62BF7090" w14:textId="77777777" w:rsidR="00060990" w:rsidRDefault="00AD1E80" w:rsidP="00AD1E80">
            <w:pPr>
              <w:widowControl w:val="0"/>
              <w:numPr>
                <w:ilvl w:val="0"/>
                <w:numId w:val="9"/>
              </w:numPr>
              <w:pBdr>
                <w:top w:val="nil"/>
                <w:left w:val="nil"/>
                <w:bottom w:val="nil"/>
                <w:right w:val="nil"/>
                <w:between w:val="nil"/>
              </w:pBdr>
              <w:tabs>
                <w:tab w:val="left" w:pos="260"/>
                <w:tab w:val="left" w:pos="440"/>
              </w:tabs>
              <w:ind w:left="80" w:right="115" w:firstLine="0"/>
              <w:rPr>
                <w:color w:val="000000"/>
              </w:rPr>
            </w:pPr>
            <w:r>
              <w:rPr>
                <w:color w:val="000000"/>
              </w:rPr>
              <w:t>Dạy học dựa trên dự án.</w:t>
            </w:r>
          </w:p>
          <w:p w14:paraId="654E35AD" w14:textId="77777777" w:rsidR="00060990" w:rsidRDefault="00AD1E80" w:rsidP="00AD1E80">
            <w:pPr>
              <w:widowControl w:val="0"/>
              <w:numPr>
                <w:ilvl w:val="0"/>
                <w:numId w:val="9"/>
              </w:numPr>
              <w:pBdr>
                <w:top w:val="nil"/>
                <w:left w:val="nil"/>
                <w:bottom w:val="nil"/>
                <w:right w:val="nil"/>
                <w:between w:val="nil"/>
              </w:pBdr>
              <w:tabs>
                <w:tab w:val="left" w:pos="260"/>
                <w:tab w:val="left" w:pos="440"/>
              </w:tabs>
              <w:ind w:left="80" w:right="115" w:firstLine="0"/>
              <w:rPr>
                <w:color w:val="000000"/>
              </w:rPr>
            </w:pPr>
            <w:r>
              <w:rPr>
                <w:color w:val="000000"/>
              </w:rPr>
              <w:t>Dạy học trực quan, dạy học theo định hướng STEM.</w:t>
            </w:r>
          </w:p>
          <w:p w14:paraId="046E273C" w14:textId="77777777" w:rsidR="00060990" w:rsidRDefault="00AD1E80" w:rsidP="00AD1E80">
            <w:pPr>
              <w:widowControl w:val="0"/>
              <w:pBdr>
                <w:top w:val="nil"/>
                <w:left w:val="nil"/>
                <w:bottom w:val="nil"/>
                <w:right w:val="nil"/>
                <w:between w:val="nil"/>
              </w:pBdr>
              <w:tabs>
                <w:tab w:val="left" w:pos="173"/>
                <w:tab w:val="left" w:pos="260"/>
                <w:tab w:val="left" w:pos="440"/>
              </w:tabs>
              <w:ind w:left="80" w:right="115" w:firstLine="0"/>
              <w:rPr>
                <w:color w:val="000000"/>
              </w:rPr>
            </w:pPr>
            <w:r>
              <w:rPr>
                <w:color w:val="000000"/>
              </w:rPr>
              <w:t>- KTDH: khăn trải bàn, phòng tranh, bể cá, các mảnh ghép, bản đồ tư duy.</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10E3E62B" w14:textId="77777777" w:rsidR="00060990" w:rsidRDefault="00AD1E80" w:rsidP="00AD1E80">
            <w:pPr>
              <w:widowControl w:val="0"/>
              <w:pBdr>
                <w:top w:val="nil"/>
                <w:left w:val="nil"/>
                <w:bottom w:val="nil"/>
                <w:right w:val="nil"/>
                <w:between w:val="nil"/>
              </w:pBdr>
              <w:tabs>
                <w:tab w:val="left" w:pos="260"/>
                <w:tab w:val="left" w:pos="440"/>
              </w:tabs>
              <w:ind w:left="80" w:right="115" w:firstLine="0"/>
              <w:rPr>
                <w:color w:val="000000"/>
              </w:rPr>
            </w:pPr>
            <w:r>
              <w:rPr>
                <w:color w:val="000000"/>
              </w:rPr>
              <w:t>Khi dạy học về hình dạng quan sát được của Mặt Trăng, có thể sử dụng:</w:t>
            </w:r>
          </w:p>
          <w:p w14:paraId="1201AA09" w14:textId="77777777" w:rsidR="00060990" w:rsidRDefault="00AD1E80" w:rsidP="00AD1E80">
            <w:pPr>
              <w:widowControl w:val="0"/>
              <w:pBdr>
                <w:top w:val="nil"/>
                <w:left w:val="nil"/>
                <w:bottom w:val="nil"/>
                <w:right w:val="nil"/>
                <w:between w:val="nil"/>
              </w:pBdr>
              <w:tabs>
                <w:tab w:val="left" w:pos="260"/>
                <w:tab w:val="left" w:pos="440"/>
              </w:tabs>
              <w:ind w:left="80" w:right="115" w:firstLine="0"/>
              <w:rPr>
                <w:color w:val="000000"/>
              </w:rPr>
            </w:pPr>
            <w:r>
              <w:rPr>
                <w:color w:val="000000"/>
              </w:rPr>
              <w:t>- PPDH: dạy học dựa trên dự án, dạy học theo mô hình giáo dục STEM,...</w:t>
            </w:r>
          </w:p>
          <w:p w14:paraId="64E4C766" w14:textId="77777777" w:rsidR="00060990" w:rsidRDefault="00AD1E80" w:rsidP="00AD1E80">
            <w:pPr>
              <w:widowControl w:val="0"/>
              <w:pBdr>
                <w:top w:val="nil"/>
                <w:left w:val="nil"/>
                <w:bottom w:val="nil"/>
                <w:right w:val="nil"/>
                <w:between w:val="nil"/>
              </w:pBdr>
              <w:tabs>
                <w:tab w:val="left" w:pos="260"/>
                <w:tab w:val="left" w:pos="440"/>
              </w:tabs>
              <w:ind w:left="80" w:right="115" w:firstLine="0"/>
              <w:rPr>
                <w:color w:val="000000"/>
              </w:rPr>
            </w:pPr>
            <w:r>
              <w:rPr>
                <w:color w:val="000000"/>
              </w:rPr>
              <w:t>- KTDH: Bản đồ tư duy.</w:t>
            </w:r>
          </w:p>
        </w:tc>
      </w:tr>
    </w:tbl>
    <w:p w14:paraId="3EAA5A8E" w14:textId="77777777" w:rsidR="00060990" w:rsidRDefault="00AD1E80" w:rsidP="00E26DAA">
      <w:pPr>
        <w:pStyle w:val="Heading1"/>
        <w:ind w:firstLine="0"/>
        <w:rPr>
          <w:b w:val="0"/>
          <w:color w:val="FF0000"/>
          <w:sz w:val="24"/>
          <w:szCs w:val="24"/>
        </w:rPr>
      </w:pPr>
      <w:bookmarkStart w:id="42" w:name="bookmark=id.vx1227" w:colFirst="0" w:colLast="0"/>
      <w:bookmarkStart w:id="43" w:name="bookmark=id.2grqrue" w:colFirst="0" w:colLast="0"/>
      <w:bookmarkStart w:id="44" w:name="_Toc75804986"/>
      <w:bookmarkEnd w:id="42"/>
      <w:bookmarkEnd w:id="43"/>
      <w:r>
        <w:rPr>
          <w:b w:val="0"/>
          <w:color w:val="FF0000"/>
          <w:sz w:val="24"/>
          <w:szCs w:val="24"/>
        </w:rPr>
        <w:t>4. HƯỚNG DẪN KIỂM TRA, ĐÁNH GIÁ KẾT QUẢ HỌC TẬP MÔ</w:t>
      </w:r>
      <w:bookmarkStart w:id="45" w:name="bookmark=id.3fwokq0" w:colFirst="0" w:colLast="0"/>
      <w:bookmarkStart w:id="46" w:name="bookmark=id.1v1yuxt" w:colFirst="0" w:colLast="0"/>
      <w:bookmarkEnd w:id="45"/>
      <w:bookmarkEnd w:id="46"/>
      <w:r>
        <w:rPr>
          <w:b w:val="0"/>
          <w:color w:val="FF0000"/>
          <w:sz w:val="24"/>
          <w:szCs w:val="24"/>
        </w:rPr>
        <w:t>N KHOA HỌC TỰ NHIÊN</w:t>
      </w:r>
      <w:bookmarkEnd w:id="44"/>
    </w:p>
    <w:p w14:paraId="2860C976" w14:textId="77777777" w:rsidR="00060990" w:rsidRDefault="00AD1E80" w:rsidP="00AD1E80">
      <w:pPr>
        <w:keepNext/>
        <w:keepLines/>
        <w:widowControl w:val="0"/>
        <w:pBdr>
          <w:top w:val="nil"/>
          <w:left w:val="nil"/>
          <w:bottom w:val="nil"/>
          <w:right w:val="nil"/>
          <w:between w:val="nil"/>
        </w:pBdr>
        <w:tabs>
          <w:tab w:val="left" w:pos="284"/>
          <w:tab w:val="left" w:pos="567"/>
        </w:tabs>
        <w:ind w:firstLine="0"/>
        <w:rPr>
          <w:b/>
          <w:color w:val="0000FF"/>
          <w:sz w:val="24"/>
          <w:szCs w:val="24"/>
        </w:rPr>
      </w:pPr>
      <w:bookmarkStart w:id="47" w:name="bookmark=id.2u6wntf" w:colFirst="0" w:colLast="0"/>
      <w:bookmarkStart w:id="48" w:name="bookmark=id.4f1mdlm" w:colFirst="0" w:colLast="0"/>
      <w:bookmarkEnd w:id="47"/>
      <w:bookmarkEnd w:id="48"/>
      <w:r>
        <w:rPr>
          <w:b/>
          <w:color w:val="0000FF"/>
          <w:sz w:val="24"/>
          <w:szCs w:val="24"/>
        </w:rPr>
        <w:tab/>
        <w:t>4.1. Một số vấn đề chung về kiểm tra, đánh giá phẩm chất, năng lực HS</w:t>
      </w:r>
      <w:bookmarkStart w:id="49" w:name="bookmark=id.19c6y18" w:colFirst="0" w:colLast="0"/>
      <w:bookmarkStart w:id="50" w:name="bookmark=id.3tbugp1" w:colFirst="0" w:colLast="0"/>
      <w:bookmarkEnd w:id="49"/>
      <w:bookmarkEnd w:id="50"/>
    </w:p>
    <w:p w14:paraId="241D7F79" w14:textId="77777777" w:rsidR="00060990" w:rsidRDefault="00AD1E80" w:rsidP="00AD1E80">
      <w:pPr>
        <w:keepNext/>
        <w:keepLines/>
        <w:widowControl w:val="0"/>
        <w:pBdr>
          <w:top w:val="nil"/>
          <w:left w:val="nil"/>
          <w:bottom w:val="nil"/>
          <w:right w:val="nil"/>
          <w:between w:val="nil"/>
        </w:pBdr>
        <w:tabs>
          <w:tab w:val="left" w:pos="284"/>
          <w:tab w:val="left" w:pos="567"/>
        </w:tabs>
        <w:ind w:left="480" w:firstLine="0"/>
        <w:rPr>
          <w:b/>
          <w:color w:val="000000"/>
          <w:sz w:val="24"/>
          <w:szCs w:val="24"/>
        </w:rPr>
      </w:pPr>
      <w:r>
        <w:rPr>
          <w:b/>
          <w:color w:val="000000"/>
          <w:sz w:val="24"/>
          <w:szCs w:val="24"/>
        </w:rPr>
        <w:t>4.1.1. Định hướng đánh giá kết quả giáo dục trong dạy học môn Khoa học tự nhiên theo Chương trình Giáo dục phổ thông 2018</w:t>
      </w:r>
    </w:p>
    <w:p w14:paraId="1AB00300" w14:textId="77777777" w:rsidR="00060990" w:rsidRDefault="00AD1E80" w:rsidP="00AD1E80">
      <w:pPr>
        <w:widowControl w:val="0"/>
        <w:pBdr>
          <w:top w:val="nil"/>
          <w:left w:val="nil"/>
          <w:bottom w:val="nil"/>
          <w:right w:val="nil"/>
          <w:between w:val="nil"/>
        </w:pBdr>
        <w:ind w:firstLine="480"/>
        <w:rPr>
          <w:color w:val="000000"/>
        </w:rPr>
      </w:pPr>
      <w:r>
        <w:rPr>
          <w:color w:val="000000"/>
        </w:rPr>
        <w:t xml:space="preserve">Chương trình Giáo dục phổ thông 2018 môn Khoa học tự nhiên đã xác định mục tiêu đánh giá kết quả giáo dục là cung cấp thông tin chính xác, kịp thời, có giá trị về mức độ đạt chuẩn (yêu cầu cần đạt) của chương trình và sự tiến bộ của HS để hướng dẫn hoạt động học tập, điều chỉnh các hoạt động dạy học, quản </w:t>
      </w:r>
      <w:r>
        <w:t>lý</w:t>
      </w:r>
      <w:r>
        <w:rPr>
          <w:color w:val="000000"/>
        </w:rPr>
        <w:t xml:space="preserve"> và phát triển chương trình, bảo đảm sự tiến bộ của từng HS và nâng cao chất lượng giáo dục.</w:t>
      </w:r>
    </w:p>
    <w:p w14:paraId="6D6FD9C2" w14:textId="77777777" w:rsidR="00060990" w:rsidRDefault="00AD1E80" w:rsidP="00AD1E80">
      <w:pPr>
        <w:widowControl w:val="0"/>
        <w:pBdr>
          <w:top w:val="nil"/>
          <w:left w:val="nil"/>
          <w:bottom w:val="nil"/>
          <w:right w:val="nil"/>
          <w:between w:val="nil"/>
        </w:pBdr>
        <w:ind w:firstLine="480"/>
        <w:rPr>
          <w:color w:val="000000"/>
        </w:rPr>
      </w:pPr>
      <w:r>
        <w:rPr>
          <w:color w:val="000000"/>
        </w:rPr>
        <w:t>Căn cứ đánh giá là các yêu cầu cần đạt về phẩm chất và năng lực được quy định trong Chương trình tổng thể và Chương trình môn học. Phạm vi đánh giá là toàn bộ nội dung và yêu cầu cần đạt của Chương trình môn Khoa học tự nhiên. Đánh giá dựa trên các minh chứng là quá trình rèn luyện, học tập và các sản phẩm trong quá trình học tập của HS.</w:t>
      </w:r>
    </w:p>
    <w:p w14:paraId="7701E19B" w14:textId="77777777" w:rsidR="00060990" w:rsidRDefault="00AD1E80" w:rsidP="00AD1E80">
      <w:pPr>
        <w:widowControl w:val="0"/>
        <w:pBdr>
          <w:top w:val="nil"/>
          <w:left w:val="nil"/>
          <w:bottom w:val="nil"/>
          <w:right w:val="nil"/>
          <w:between w:val="nil"/>
        </w:pBdr>
        <w:ind w:firstLine="480"/>
        <w:rPr>
          <w:color w:val="000000"/>
        </w:rPr>
      </w:pPr>
      <w:r>
        <w:rPr>
          <w:color w:val="000000"/>
        </w:rPr>
        <w:t xml:space="preserve">Kết quả giáo dục được đánh giá bằng các hình thức định tính và định lượng thông qua đánh giá quá trình, đánh giá tổng kết ở cơ sở giáo dục, các </w:t>
      </w:r>
      <w:r>
        <w:t>kỳ</w:t>
      </w:r>
      <w:r>
        <w:rPr>
          <w:color w:val="000000"/>
        </w:rPr>
        <w:t xml:space="preserve"> đánh giá trên diện rộng ở cấp quốc gia, cấp địa phương và các </w:t>
      </w:r>
      <w:r>
        <w:t>kỳ</w:t>
      </w:r>
      <w:r>
        <w:rPr>
          <w:color w:val="000000"/>
        </w:rPr>
        <w:t xml:space="preserve"> đánh giá quốc tế. Đặc điểm của kiểm tra, đánh giá trong dạy học môn Khoa học tự nhiên là theo hướng phát triển phẩm chất, năng lực HS. Việc đánh giá quá trình do GV phụ trách môn học tổ chức, dựa trên kết quả đánh giá của GV, của phụ huynh HS, của bản thân HS được đánh giá và của các HS khác trong tổ, trong lớp. Việc đánh giá tổng kết do cơ sở giáo dục tổ chức. Việc đánh giá trên diện rộng ở cấp quốc gia, cấp địa phương do tổ chức kiểm định chất lượng cấp quốc gia hoặc cấp tỉnh, thành phố trực thuộc trung ương tổ chức để phục vụ công tác quản </w:t>
      </w:r>
      <w:r>
        <w:t>lý</w:t>
      </w:r>
      <w:r>
        <w:rPr>
          <w:color w:val="000000"/>
        </w:rPr>
        <w:t xml:space="preserve"> các hoạt động dạy học, phát triển chương trình và nâng cao chất lượng giáo dục. Phương thức đánh giá bảo đảm độ tin cậy, khách quan; phù hợp với từng lứa tuổi, từng cấp học; không gây áp lực lên HS; hạn chế tốn kém cho ngân sách nhà nước, gia đình HS và xã hội. Kiểm tra, đánh giá phải thực hiện được các chức năng và yêu cầu chính sau:</w:t>
      </w:r>
    </w:p>
    <w:p w14:paraId="1E38FA83" w14:textId="77777777" w:rsidR="00060990" w:rsidRDefault="00AD1E80" w:rsidP="00AD1E80">
      <w:pPr>
        <w:widowControl w:val="0"/>
        <w:pBdr>
          <w:top w:val="nil"/>
          <w:left w:val="nil"/>
          <w:bottom w:val="nil"/>
          <w:right w:val="nil"/>
          <w:between w:val="nil"/>
        </w:pBdr>
        <w:tabs>
          <w:tab w:val="left" w:pos="720"/>
        </w:tabs>
        <w:ind w:firstLine="360"/>
        <w:rPr>
          <w:color w:val="000000"/>
        </w:rPr>
      </w:pPr>
      <w:r>
        <w:rPr>
          <w:color w:val="000000"/>
        </w:rPr>
        <w:t>- Đánh giá mức độ đạt được yêu cầu cần đạt và phương pháp dạy học;</w:t>
      </w:r>
    </w:p>
    <w:p w14:paraId="0AEF292B" w14:textId="77777777" w:rsidR="00060990" w:rsidRDefault="00AD1E80" w:rsidP="00AD1E80">
      <w:pPr>
        <w:widowControl w:val="0"/>
        <w:pBdr>
          <w:top w:val="nil"/>
          <w:left w:val="nil"/>
          <w:bottom w:val="nil"/>
          <w:right w:val="nil"/>
          <w:between w:val="nil"/>
        </w:pBdr>
        <w:tabs>
          <w:tab w:val="left" w:pos="720"/>
        </w:tabs>
        <w:ind w:firstLine="360"/>
        <w:rPr>
          <w:color w:val="000000"/>
        </w:rPr>
      </w:pPr>
      <w:r>
        <w:rPr>
          <w:color w:val="000000"/>
        </w:rPr>
        <w:t xml:space="preserve">- Cung cấp thông tin phản hồi đầy đủ, chính xác, kịp thời về kết quả học tập có giá trị để HS tự điều chỉnh quá trình học; để GV điều chỉnh hoạt động dạy học; để cán bộ quản </w:t>
      </w:r>
      <w:r>
        <w:t>lý</w:t>
      </w:r>
      <w:r>
        <w:rPr>
          <w:color w:val="000000"/>
        </w:rPr>
        <w:t xml:space="preserve"> nhà trường có giải pháp cải thiện chất lượng giáo dục; để gia đình giám sát, giúp đỡ HS;</w:t>
      </w:r>
    </w:p>
    <w:p w14:paraId="140B053B" w14:textId="77777777" w:rsidR="00060990" w:rsidRDefault="00AD1E80" w:rsidP="00AD1E80">
      <w:pPr>
        <w:widowControl w:val="0"/>
        <w:pBdr>
          <w:top w:val="nil"/>
          <w:left w:val="nil"/>
          <w:bottom w:val="nil"/>
          <w:right w:val="nil"/>
          <w:between w:val="nil"/>
        </w:pBdr>
        <w:tabs>
          <w:tab w:val="left" w:pos="720"/>
        </w:tabs>
        <w:ind w:firstLine="360"/>
        <w:rPr>
          <w:color w:val="000000"/>
        </w:rPr>
      </w:pPr>
      <w:r>
        <w:rPr>
          <w:color w:val="000000"/>
        </w:rPr>
        <w:t>- Tự đánh giá và đánh giá đồng đẳng của HS được chú ý và xem là biện pháp phát triển các năng lực như tự học và tự chủ; phát triển các phẩm chất như chăm học, trách nhiệm;...</w:t>
      </w:r>
    </w:p>
    <w:p w14:paraId="05D45B2A" w14:textId="77777777" w:rsidR="00060990" w:rsidRDefault="00AD1E80" w:rsidP="00AD1E80">
      <w:pPr>
        <w:widowControl w:val="0"/>
        <w:pBdr>
          <w:top w:val="nil"/>
          <w:left w:val="nil"/>
          <w:bottom w:val="nil"/>
          <w:right w:val="nil"/>
          <w:between w:val="nil"/>
        </w:pBdr>
        <w:tabs>
          <w:tab w:val="left" w:pos="720"/>
        </w:tabs>
        <w:ind w:firstLine="360"/>
        <w:rPr>
          <w:color w:val="000000"/>
        </w:rPr>
      </w:pPr>
      <w:r>
        <w:rPr>
          <w:color w:val="000000"/>
        </w:rPr>
        <w:t>- Kết hợp kiểm tra, đánh giá quá trình với đánh giá tổng kết; đánh giá định tính với đánh giá định lượng; trong đó đánh giá định lượng phải dựa trên đánh giá định tính được phản hồi kịp thời, chính xác;</w:t>
      </w:r>
    </w:p>
    <w:p w14:paraId="3EBA0C9C" w14:textId="77777777" w:rsidR="00060990" w:rsidRDefault="00AD1E80" w:rsidP="00AD1E80">
      <w:pPr>
        <w:widowControl w:val="0"/>
        <w:pBdr>
          <w:top w:val="nil"/>
          <w:left w:val="nil"/>
          <w:bottom w:val="nil"/>
          <w:right w:val="nil"/>
          <w:between w:val="nil"/>
        </w:pBdr>
        <w:tabs>
          <w:tab w:val="left" w:pos="720"/>
        </w:tabs>
        <w:ind w:firstLine="360"/>
        <w:rPr>
          <w:color w:val="000000"/>
        </w:rPr>
      </w:pPr>
      <w:r>
        <w:rPr>
          <w:color w:val="000000"/>
        </w:rPr>
        <w:t>- Kiểm tra, đánh giá được phối hợp nhiều hình thức khác nhau bảo đảm đánh giá toàn diện nội dung, năng lực chung, năng lực đặc thù, phẩm chất;</w:t>
      </w:r>
    </w:p>
    <w:p w14:paraId="028298EA" w14:textId="77777777" w:rsidR="00060990" w:rsidRDefault="00AD1E80" w:rsidP="00AD1E80">
      <w:pPr>
        <w:widowControl w:val="0"/>
        <w:pBdr>
          <w:top w:val="nil"/>
          <w:left w:val="nil"/>
          <w:bottom w:val="nil"/>
          <w:right w:val="nil"/>
          <w:between w:val="nil"/>
        </w:pBdr>
        <w:tabs>
          <w:tab w:val="left" w:pos="720"/>
        </w:tabs>
        <w:ind w:firstLine="360"/>
        <w:rPr>
          <w:color w:val="000000"/>
        </w:rPr>
      </w:pPr>
      <w:r>
        <w:rPr>
          <w:color w:val="000000"/>
        </w:rPr>
        <w:t xml:space="preserve">- Đánh giá yêu cầu tích hợp nội dung, kĩ năng để giải quyết vấn đề nhận thức và thực tiễn. </w:t>
      </w:r>
      <w:r>
        <w:rPr>
          <w:color w:val="000000"/>
        </w:rPr>
        <w:lastRenderedPageBreak/>
        <w:t xml:space="preserve">Đây là </w:t>
      </w:r>
      <w:r>
        <w:t>phương</w:t>
      </w:r>
      <w:r>
        <w:rPr>
          <w:color w:val="000000"/>
        </w:rPr>
        <w:t xml:space="preserve"> thức hiệu quả đặc trưng cho đánh giá năng lực HS;</w:t>
      </w:r>
    </w:p>
    <w:p w14:paraId="6730ED1F" w14:textId="77777777" w:rsidR="00060990" w:rsidRDefault="00AD1E80" w:rsidP="00AD1E80">
      <w:pPr>
        <w:widowControl w:val="0"/>
        <w:pBdr>
          <w:top w:val="nil"/>
          <w:left w:val="nil"/>
          <w:bottom w:val="nil"/>
          <w:right w:val="nil"/>
          <w:between w:val="nil"/>
        </w:pBdr>
        <w:tabs>
          <w:tab w:val="left" w:pos="720"/>
        </w:tabs>
        <w:ind w:firstLine="360"/>
        <w:rPr>
          <w:color w:val="000000"/>
        </w:rPr>
      </w:pPr>
      <w:r>
        <w:rPr>
          <w:color w:val="000000"/>
        </w:rPr>
        <w:t xml:space="preserve">- Chú trọng đánh giá </w:t>
      </w:r>
      <w:r>
        <w:t>kỹ</w:t>
      </w:r>
      <w:r>
        <w:rPr>
          <w:color w:val="000000"/>
        </w:rPr>
        <w:t xml:space="preserve"> năng thực hành khoa học tự nhiên.</w:t>
      </w:r>
    </w:p>
    <w:p w14:paraId="5B05AD3B" w14:textId="77777777" w:rsidR="00060990" w:rsidRDefault="00AD1E80" w:rsidP="00AD1E80">
      <w:pPr>
        <w:keepNext/>
        <w:keepLines/>
        <w:widowControl w:val="0"/>
        <w:pBdr>
          <w:top w:val="nil"/>
          <w:left w:val="nil"/>
          <w:bottom w:val="nil"/>
          <w:right w:val="nil"/>
          <w:between w:val="nil"/>
        </w:pBdr>
        <w:tabs>
          <w:tab w:val="left" w:pos="567"/>
          <w:tab w:val="left" w:pos="1235"/>
        </w:tabs>
        <w:ind w:left="460" w:firstLine="0"/>
        <w:rPr>
          <w:b/>
          <w:color w:val="000000"/>
          <w:sz w:val="24"/>
          <w:szCs w:val="24"/>
        </w:rPr>
      </w:pPr>
      <w:bookmarkStart w:id="51" w:name="bookmark=id.28h4qwu" w:colFirst="0" w:colLast="0"/>
      <w:bookmarkStart w:id="52" w:name="bookmark=id.nmf14n" w:colFirst="0" w:colLast="0"/>
      <w:bookmarkEnd w:id="51"/>
      <w:bookmarkEnd w:id="52"/>
      <w:r>
        <w:rPr>
          <w:b/>
          <w:color w:val="000000"/>
          <w:sz w:val="24"/>
          <w:szCs w:val="24"/>
        </w:rPr>
        <w:t>4.1.2. Quan điểm hiện đại về kiểm tra, đánh giá theo định hướng phát triển phẩm chất, năng lực HS</w:t>
      </w:r>
    </w:p>
    <w:p w14:paraId="03D3A1A7" w14:textId="77777777" w:rsidR="00060990" w:rsidRDefault="00AD1E80" w:rsidP="00AD1E80">
      <w:pPr>
        <w:widowControl w:val="0"/>
        <w:pBdr>
          <w:top w:val="nil"/>
          <w:left w:val="nil"/>
          <w:bottom w:val="nil"/>
          <w:right w:val="nil"/>
          <w:between w:val="nil"/>
        </w:pBdr>
        <w:ind w:firstLine="460"/>
        <w:rPr>
          <w:color w:val="000000"/>
        </w:rPr>
      </w:pPr>
      <w:r>
        <w:rPr>
          <w:color w:val="000000"/>
        </w:rPr>
        <w:t>Quan điểm hiện đại về kiểm tra, đánh giá theo định hướng phát triển phẩm chất, năng lực HS (Hình 10) chú trọng đến đánh giá quá trình để phát hiện kịp thời sự tiến bộ của HS và vì sự tiến bộ của HS; từ đó điều chỉnh và tự điều chỉnh kịp thời hoạt động dạy và hoạt động học trong quá trình dạy học.</w:t>
      </w:r>
    </w:p>
    <w:p w14:paraId="68ED48C0" w14:textId="77777777" w:rsidR="00060990" w:rsidRDefault="00AD1E80" w:rsidP="00AD1E80">
      <w:pPr>
        <w:widowControl w:val="0"/>
        <w:pBdr>
          <w:top w:val="nil"/>
          <w:left w:val="nil"/>
          <w:bottom w:val="nil"/>
          <w:right w:val="nil"/>
          <w:between w:val="nil"/>
        </w:pBdr>
        <w:ind w:firstLine="460"/>
        <w:jc w:val="center"/>
        <w:rPr>
          <w:color w:val="000000"/>
        </w:rPr>
      </w:pPr>
      <w:r>
        <w:rPr>
          <w:noProof/>
          <w:color w:val="000000"/>
          <w:lang w:val="en-US" w:eastAsia="en-US"/>
        </w:rPr>
        <w:drawing>
          <wp:inline distT="0" distB="0" distL="0" distR="0" wp14:anchorId="21B655D4" wp14:editId="6B0778BC">
            <wp:extent cx="5140655" cy="2319109"/>
            <wp:effectExtent l="0" t="0" r="0" b="0"/>
            <wp:docPr id="97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a:srcRect/>
                    <a:stretch>
                      <a:fillRect/>
                    </a:stretch>
                  </pic:blipFill>
                  <pic:spPr>
                    <a:xfrm>
                      <a:off x="0" y="0"/>
                      <a:ext cx="5140655" cy="2319109"/>
                    </a:xfrm>
                    <a:prstGeom prst="rect">
                      <a:avLst/>
                    </a:prstGeom>
                    <a:ln/>
                  </pic:spPr>
                </pic:pic>
              </a:graphicData>
            </a:graphic>
          </wp:inline>
        </w:drawing>
      </w:r>
    </w:p>
    <w:p w14:paraId="720CD9B8" w14:textId="77777777" w:rsidR="00060990" w:rsidRDefault="00AD1E80" w:rsidP="00AD1E80">
      <w:pPr>
        <w:widowControl w:val="0"/>
        <w:pBdr>
          <w:top w:val="nil"/>
          <w:left w:val="nil"/>
          <w:bottom w:val="nil"/>
          <w:right w:val="nil"/>
          <w:between w:val="nil"/>
        </w:pBdr>
        <w:ind w:firstLine="460"/>
        <w:jc w:val="center"/>
        <w:rPr>
          <w:color w:val="000000"/>
          <w:sz w:val="24"/>
          <w:szCs w:val="24"/>
        </w:rPr>
      </w:pPr>
      <w:r>
        <w:rPr>
          <w:b/>
          <w:color w:val="000000"/>
          <w:sz w:val="24"/>
          <w:szCs w:val="24"/>
        </w:rPr>
        <w:t>Hình 10. Quan điểm hiện đại về đánh giá phát triển phẩm chất, năng lực HS</w:t>
      </w:r>
    </w:p>
    <w:p w14:paraId="72095E3A" w14:textId="77777777" w:rsidR="00060990" w:rsidRDefault="00AD1E80" w:rsidP="00AD1E80">
      <w:pPr>
        <w:widowControl w:val="0"/>
        <w:pBdr>
          <w:top w:val="nil"/>
          <w:left w:val="nil"/>
          <w:bottom w:val="nil"/>
          <w:right w:val="nil"/>
          <w:between w:val="nil"/>
        </w:pBdr>
        <w:tabs>
          <w:tab w:val="left" w:pos="284"/>
          <w:tab w:val="left" w:pos="567"/>
          <w:tab w:val="left" w:pos="851"/>
        </w:tabs>
        <w:ind w:firstLine="0"/>
        <w:rPr>
          <w:color w:val="000000"/>
        </w:rPr>
      </w:pPr>
      <w:r>
        <w:rPr>
          <w:b/>
          <w:color w:val="000000"/>
        </w:rPr>
        <w:tab/>
      </w:r>
      <w:r>
        <w:rPr>
          <w:b/>
          <w:color w:val="000000"/>
        </w:rPr>
        <w:tab/>
        <w:t xml:space="preserve">Đánh giá là học tập </w:t>
      </w:r>
      <w:r>
        <w:rPr>
          <w:color w:val="000000"/>
        </w:rPr>
        <w:t>(Assessment as learning) nhìn nhận đánh giá với tư cách như là một quá trình học tập. Người học cần nhận thức được các nhiệm vụ đánh giá cũng chính là công việc học tập của họ. Đánh giá kiểu này diễn ra thường xuyên, liên tục trong quá trình học tập của người học.</w:t>
      </w:r>
    </w:p>
    <w:p w14:paraId="6C70D6F8" w14:textId="77777777" w:rsidR="00060990" w:rsidRDefault="00AD1E80" w:rsidP="00AD1E80">
      <w:pPr>
        <w:widowControl w:val="0"/>
        <w:pBdr>
          <w:top w:val="nil"/>
          <w:left w:val="nil"/>
          <w:bottom w:val="nil"/>
          <w:right w:val="nil"/>
          <w:between w:val="nil"/>
        </w:pBdr>
        <w:tabs>
          <w:tab w:val="left" w:pos="284"/>
          <w:tab w:val="left" w:pos="567"/>
          <w:tab w:val="left" w:pos="851"/>
        </w:tabs>
        <w:ind w:firstLine="460"/>
        <w:rPr>
          <w:color w:val="000000"/>
        </w:rPr>
      </w:pPr>
      <w:r>
        <w:rPr>
          <w:b/>
          <w:color w:val="000000"/>
        </w:rPr>
        <w:t xml:space="preserve">Đánh giá vì học tập </w:t>
      </w:r>
      <w:r>
        <w:rPr>
          <w:color w:val="000000"/>
        </w:rPr>
        <w:t>(Assessment for learning) diễn ra thường xuyên trong quá trình dạy học (đánh giá quá trình) nhằm phát hiện sự tiến bộ của người học, từ đó hỗ trợ, điều chỉnh quá trình dạy học. Đánh giá kiểu này nhằm cung cấp thông tin để GV và người học cải thiện chất lượng dạy học.</w:t>
      </w:r>
    </w:p>
    <w:p w14:paraId="3FF3EAB2" w14:textId="77777777" w:rsidR="00060990" w:rsidRDefault="00AD1E80" w:rsidP="00AD1E80">
      <w:pPr>
        <w:widowControl w:val="0"/>
        <w:pBdr>
          <w:top w:val="nil"/>
          <w:left w:val="nil"/>
          <w:bottom w:val="nil"/>
          <w:right w:val="nil"/>
          <w:between w:val="nil"/>
        </w:pBdr>
        <w:tabs>
          <w:tab w:val="left" w:pos="284"/>
          <w:tab w:val="left" w:pos="567"/>
          <w:tab w:val="left" w:pos="851"/>
        </w:tabs>
        <w:ind w:firstLine="480"/>
        <w:rPr>
          <w:color w:val="000000"/>
        </w:rPr>
      </w:pPr>
      <w:r>
        <w:rPr>
          <w:b/>
          <w:color w:val="000000"/>
        </w:rPr>
        <w:t xml:space="preserve">Đánh giá kết quả học tập </w:t>
      </w:r>
      <w:r>
        <w:rPr>
          <w:color w:val="000000"/>
        </w:rPr>
        <w:t>(Assessment of learning) có mục tiêu chủ yếu là đánh giá tổng kết, xếp loại, lên lớp và chứng nhận kết quả. Đánh giá kiểu này diễn ra sau khi người học hoàn thành một giai đoạn học tập nhằm xác định xem các mục tiêu dạy học có được thực hiện không và đạt được ở mức nào.</w:t>
      </w:r>
    </w:p>
    <w:p w14:paraId="0B7F7939" w14:textId="77777777" w:rsidR="00060990" w:rsidRDefault="00AD1E80" w:rsidP="00AD1E80">
      <w:pPr>
        <w:keepNext/>
        <w:keepLines/>
        <w:widowControl w:val="0"/>
        <w:pBdr>
          <w:top w:val="nil"/>
          <w:left w:val="nil"/>
          <w:bottom w:val="nil"/>
          <w:right w:val="nil"/>
          <w:between w:val="nil"/>
        </w:pBdr>
        <w:tabs>
          <w:tab w:val="left" w:pos="567"/>
          <w:tab w:val="left" w:pos="851"/>
        </w:tabs>
        <w:ind w:firstLine="270"/>
        <w:rPr>
          <w:b/>
          <w:color w:val="0000FF"/>
        </w:rPr>
      </w:pPr>
      <w:bookmarkStart w:id="53" w:name="bookmark=id.37m2jsg" w:colFirst="0" w:colLast="0"/>
      <w:bookmarkStart w:id="54" w:name="bookmark=id.1mrcu09" w:colFirst="0" w:colLast="0"/>
      <w:bookmarkEnd w:id="53"/>
      <w:bookmarkEnd w:id="54"/>
      <w:r>
        <w:rPr>
          <w:b/>
          <w:color w:val="0000FF"/>
        </w:rPr>
        <w:t>4.2. Một số gợi ý về hình thức và phương pháp kiểm tra, đánh giá năng</w:t>
      </w:r>
      <w:bookmarkStart w:id="55" w:name="bookmark=id.2lwamvv" w:colFirst="0" w:colLast="0"/>
      <w:bookmarkStart w:id="56" w:name="bookmark=id.46r0co2" w:colFirst="0" w:colLast="0"/>
      <w:bookmarkEnd w:id="55"/>
      <w:bookmarkEnd w:id="56"/>
      <w:r>
        <w:rPr>
          <w:b/>
          <w:color w:val="0000FF"/>
        </w:rPr>
        <w:t xml:space="preserve"> lực trong môn Khoa học tự nhiên</w:t>
      </w:r>
      <w:bookmarkStart w:id="57" w:name="bookmark=id.111kx3o" w:colFirst="0" w:colLast="0"/>
      <w:bookmarkStart w:id="58" w:name="bookmark=id.3l18frh" w:colFirst="0" w:colLast="0"/>
      <w:bookmarkEnd w:id="57"/>
      <w:bookmarkEnd w:id="58"/>
    </w:p>
    <w:p w14:paraId="345A28EB" w14:textId="77777777" w:rsidR="00060990" w:rsidRDefault="00AD1E80" w:rsidP="00AD1E80">
      <w:pPr>
        <w:keepNext/>
        <w:keepLines/>
        <w:widowControl w:val="0"/>
        <w:pBdr>
          <w:top w:val="nil"/>
          <w:left w:val="nil"/>
          <w:bottom w:val="nil"/>
          <w:right w:val="nil"/>
          <w:between w:val="nil"/>
        </w:pBdr>
        <w:tabs>
          <w:tab w:val="left" w:pos="284"/>
          <w:tab w:val="left" w:pos="567"/>
          <w:tab w:val="left" w:pos="851"/>
          <w:tab w:val="right" w:pos="9638"/>
        </w:tabs>
        <w:ind w:firstLine="0"/>
        <w:rPr>
          <w:b/>
          <w:color w:val="000000"/>
        </w:rPr>
      </w:pPr>
      <w:r>
        <w:rPr>
          <w:b/>
          <w:color w:val="000000"/>
        </w:rPr>
        <w:tab/>
      </w:r>
      <w:r>
        <w:rPr>
          <w:b/>
          <w:color w:val="000000"/>
        </w:rPr>
        <w:tab/>
        <w:t>4.2.1. Một số hình thức kiểm tra, đánh giá năng lực trong môn Khoa học tự nhiên</w:t>
      </w:r>
      <w:r>
        <w:rPr>
          <w:b/>
          <w:color w:val="000000"/>
        </w:rPr>
        <w:tab/>
      </w:r>
    </w:p>
    <w:p w14:paraId="01E09578" w14:textId="77777777" w:rsidR="00060990" w:rsidRDefault="00AD1E80" w:rsidP="00AD1E80">
      <w:pPr>
        <w:widowControl w:val="0"/>
        <w:pBdr>
          <w:top w:val="nil"/>
          <w:left w:val="nil"/>
          <w:bottom w:val="nil"/>
          <w:right w:val="nil"/>
          <w:between w:val="nil"/>
        </w:pBdr>
        <w:ind w:firstLine="540"/>
        <w:rPr>
          <w:color w:val="000000"/>
        </w:rPr>
      </w:pPr>
      <w:r>
        <w:rPr>
          <w:color w:val="000000"/>
        </w:rPr>
        <w:t xml:space="preserve">Trong giáo dục có nhiều hình thức đánh giá kết quả học tập với mục đích và cách thức khác nhau (đánh giá quá trình, đánh giá tổng kết, đánh giá sơ khởi, đánh giá chuẩn đoán, đánh giá theo chuẩn, đánh giá theo tiêu chí,...).Trong quá trình dạy học, 2 hình thức đánh giá phổ biến là đánh giá thường xuyên và đánh giá định </w:t>
      </w:r>
      <w:r>
        <w:t>kỳ</w:t>
      </w:r>
      <w:r>
        <w:rPr>
          <w:color w:val="000000"/>
        </w:rPr>
        <w:t>. Hai hình thức đánh giá này đảm bảo cho quá trình đánh giá tuân thủ theo đúng quan niệm đánh giá hiện đại (Hình 11).</w:t>
      </w:r>
    </w:p>
    <w:p w14:paraId="1FD2C4C2" w14:textId="77777777" w:rsidR="00060990" w:rsidRDefault="00AD1E80" w:rsidP="00AD1E80">
      <w:pPr>
        <w:widowControl w:val="0"/>
        <w:pBdr>
          <w:top w:val="nil"/>
          <w:left w:val="nil"/>
          <w:bottom w:val="nil"/>
          <w:right w:val="nil"/>
          <w:between w:val="nil"/>
        </w:pBdr>
        <w:ind w:firstLine="0"/>
        <w:jc w:val="left"/>
        <w:rPr>
          <w:color w:val="000000"/>
        </w:rPr>
      </w:pPr>
      <w:r>
        <w:rPr>
          <w:noProof/>
          <w:color w:val="000000"/>
          <w:lang w:val="en-US" w:eastAsia="en-US"/>
        </w:rPr>
        <w:lastRenderedPageBreak/>
        <w:drawing>
          <wp:inline distT="0" distB="0" distL="0" distR="0" wp14:anchorId="18AFB285" wp14:editId="27605349">
            <wp:extent cx="4867136" cy="2768379"/>
            <wp:effectExtent l="0" t="0" r="0" b="0"/>
            <wp:docPr id="97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4867136" cy="2768379"/>
                    </a:xfrm>
                    <a:prstGeom prst="rect">
                      <a:avLst/>
                    </a:prstGeom>
                    <a:ln/>
                  </pic:spPr>
                </pic:pic>
              </a:graphicData>
            </a:graphic>
          </wp:inline>
        </w:drawing>
      </w:r>
    </w:p>
    <w:p w14:paraId="73D307BD" w14:textId="77777777" w:rsidR="00060990" w:rsidRDefault="00AD1E80" w:rsidP="00AD1E80">
      <w:pPr>
        <w:widowControl w:val="0"/>
        <w:pBdr>
          <w:top w:val="nil"/>
          <w:left w:val="nil"/>
          <w:bottom w:val="nil"/>
          <w:right w:val="nil"/>
          <w:between w:val="nil"/>
        </w:pBdr>
        <w:ind w:firstLine="480"/>
        <w:jc w:val="center"/>
        <w:rPr>
          <w:b/>
          <w:color w:val="000000"/>
          <w:sz w:val="24"/>
          <w:szCs w:val="24"/>
        </w:rPr>
      </w:pPr>
      <w:r>
        <w:rPr>
          <w:b/>
          <w:color w:val="000000"/>
          <w:sz w:val="24"/>
          <w:szCs w:val="24"/>
        </w:rPr>
        <w:t>Hình 11. Mối quan hệ giữa hình thức đánh giá với quan điểm đánh giá hiện đại</w:t>
      </w:r>
    </w:p>
    <w:p w14:paraId="01DCD686" w14:textId="77777777" w:rsidR="00060990" w:rsidRDefault="00AD1E80" w:rsidP="00AD1E80">
      <w:pPr>
        <w:widowControl w:val="0"/>
        <w:pBdr>
          <w:top w:val="nil"/>
          <w:left w:val="nil"/>
          <w:bottom w:val="nil"/>
          <w:right w:val="nil"/>
          <w:between w:val="nil"/>
        </w:pBdr>
        <w:ind w:firstLine="480"/>
        <w:rPr>
          <w:color w:val="000000"/>
        </w:rPr>
      </w:pPr>
      <w:r>
        <w:rPr>
          <w:b/>
          <w:color w:val="000000"/>
        </w:rPr>
        <w:t>Đánh giá thường xuyên</w:t>
      </w:r>
    </w:p>
    <w:p w14:paraId="101E85B6" w14:textId="77777777" w:rsidR="00060990" w:rsidRDefault="00AD1E80" w:rsidP="00AD1E80">
      <w:pPr>
        <w:widowControl w:val="0"/>
        <w:pBdr>
          <w:top w:val="nil"/>
          <w:left w:val="nil"/>
          <w:bottom w:val="nil"/>
          <w:right w:val="nil"/>
          <w:between w:val="nil"/>
        </w:pBdr>
        <w:ind w:firstLine="480"/>
        <w:rPr>
          <w:color w:val="000000"/>
        </w:rPr>
      </w:pPr>
      <w:r>
        <w:rPr>
          <w:color w:val="000000"/>
        </w:rPr>
        <w:t>Đánh giá thường xuyên được thực hiện trong quá trình dạy học và giáo dục, nhằm kiểm tra, đánh giá quá trình và kết quả thực hiện các nhiệm vụ học tập, rèn luyện của HS. Đánh giá thường xuyên được thực hiện linh hoạt trong quá trình dạy học và giáo dục, không bị giới hạn số lần đánh giá.</w:t>
      </w:r>
    </w:p>
    <w:p w14:paraId="7DFC3EFA" w14:textId="77777777" w:rsidR="00060990" w:rsidRDefault="00AD1E80" w:rsidP="00AD1E80">
      <w:pPr>
        <w:widowControl w:val="0"/>
        <w:pBdr>
          <w:top w:val="nil"/>
          <w:left w:val="nil"/>
          <w:bottom w:val="nil"/>
          <w:right w:val="nil"/>
          <w:between w:val="nil"/>
        </w:pBdr>
        <w:ind w:firstLine="460"/>
        <w:rPr>
          <w:color w:val="000000"/>
        </w:rPr>
      </w:pPr>
      <w:r>
        <w:rPr>
          <w:b/>
          <w:color w:val="000000"/>
        </w:rPr>
        <w:t xml:space="preserve">Đánh giá định </w:t>
      </w:r>
      <w:r>
        <w:rPr>
          <w:b/>
        </w:rPr>
        <w:t>kỳ</w:t>
      </w:r>
      <w:r>
        <w:rPr>
          <w:b/>
          <w:color w:val="000000"/>
        </w:rPr>
        <w:t xml:space="preserve"> (Đánh giá tổng kết)</w:t>
      </w:r>
    </w:p>
    <w:p w14:paraId="510905F0" w14:textId="77777777" w:rsidR="00060990" w:rsidRDefault="00AD1E80" w:rsidP="00AD1E80">
      <w:pPr>
        <w:widowControl w:val="0"/>
        <w:pBdr>
          <w:top w:val="nil"/>
          <w:left w:val="nil"/>
          <w:bottom w:val="nil"/>
          <w:right w:val="nil"/>
          <w:between w:val="nil"/>
        </w:pBdr>
        <w:ind w:firstLine="460"/>
        <w:rPr>
          <w:color w:val="000000"/>
        </w:rPr>
      </w:pPr>
      <w:r>
        <w:rPr>
          <w:color w:val="000000"/>
        </w:rPr>
        <w:t xml:space="preserve">Đánh giá định </w:t>
      </w:r>
      <w:r>
        <w:t>kỳ</w:t>
      </w:r>
      <w:r>
        <w:rPr>
          <w:color w:val="000000"/>
        </w:rPr>
        <w:t xml:space="preserve"> là đánh giá kết quả giáo dục của HS sau một giai đoạn học tập, rèn luyện, nhằm xác định mức độ hoàn thành nhiệm vụ học tập của HS so với yêu cầu cần đạt </w:t>
      </w:r>
      <w:r>
        <w:t>quy</w:t>
      </w:r>
      <w:r>
        <w:rPr>
          <w:color w:val="000000"/>
        </w:rPr>
        <w:t xml:space="preserve"> định trong Chương trình giáo dục phổ thông và sự hình thành, phát triển năng lực, phẩm chất HS. Đánh giá định </w:t>
      </w:r>
      <w:r>
        <w:t>kỳ</w:t>
      </w:r>
      <w:r>
        <w:rPr>
          <w:color w:val="000000"/>
        </w:rPr>
        <w:t xml:space="preserve"> thường được tiến hành sau khi kết thúc một giai đoạn học tập (giữa kì, cuối kì).</w:t>
      </w:r>
    </w:p>
    <w:p w14:paraId="6235B19C" w14:textId="77777777" w:rsidR="00060990" w:rsidRDefault="00AD1E80" w:rsidP="00AD1E80">
      <w:pPr>
        <w:keepNext/>
        <w:keepLines/>
        <w:widowControl w:val="0"/>
        <w:pBdr>
          <w:top w:val="nil"/>
          <w:left w:val="nil"/>
          <w:bottom w:val="nil"/>
          <w:right w:val="nil"/>
          <w:between w:val="nil"/>
        </w:pBdr>
        <w:tabs>
          <w:tab w:val="left" w:pos="284"/>
          <w:tab w:val="left" w:pos="567"/>
          <w:tab w:val="left" w:pos="851"/>
          <w:tab w:val="left" w:pos="1134"/>
        </w:tabs>
        <w:ind w:firstLine="0"/>
        <w:rPr>
          <w:b/>
          <w:color w:val="000000"/>
          <w:sz w:val="24"/>
          <w:szCs w:val="24"/>
        </w:rPr>
      </w:pPr>
      <w:bookmarkStart w:id="59" w:name="bookmark=id.206ipza" w:colFirst="0" w:colLast="0"/>
      <w:bookmarkStart w:id="60" w:name="bookmark=id.4k668n3" w:colFirst="0" w:colLast="0"/>
      <w:bookmarkEnd w:id="59"/>
      <w:bookmarkEnd w:id="60"/>
      <w:r>
        <w:rPr>
          <w:b/>
          <w:color w:val="000000"/>
          <w:sz w:val="24"/>
          <w:szCs w:val="24"/>
        </w:rPr>
        <w:tab/>
      </w:r>
      <w:r>
        <w:rPr>
          <w:b/>
          <w:color w:val="000000"/>
          <w:sz w:val="24"/>
          <w:szCs w:val="24"/>
        </w:rPr>
        <w:tab/>
        <w:t>4.2.2. Phương pháp, công cụ kiểm tra, đánh giá kết quả học tập trong dạy học, giáo dục HS môn Khoa học tự nhiên</w:t>
      </w:r>
    </w:p>
    <w:p w14:paraId="40EB9D51" w14:textId="77777777" w:rsidR="00060990" w:rsidRDefault="00AD1E80" w:rsidP="00AD1E80">
      <w:pPr>
        <w:keepNext/>
        <w:keepLines/>
        <w:widowControl w:val="0"/>
        <w:pBdr>
          <w:top w:val="nil"/>
          <w:left w:val="nil"/>
          <w:bottom w:val="nil"/>
          <w:right w:val="nil"/>
          <w:between w:val="nil"/>
        </w:pBdr>
        <w:tabs>
          <w:tab w:val="left" w:pos="284"/>
          <w:tab w:val="left" w:pos="567"/>
          <w:tab w:val="left" w:pos="851"/>
          <w:tab w:val="left" w:pos="1134"/>
        </w:tabs>
        <w:ind w:firstLine="0"/>
        <w:rPr>
          <w:b/>
          <w:color w:val="000000"/>
          <w:sz w:val="24"/>
          <w:szCs w:val="24"/>
        </w:rPr>
      </w:pPr>
      <w:r>
        <w:rPr>
          <w:b/>
          <w:color w:val="000000"/>
          <w:sz w:val="24"/>
          <w:szCs w:val="24"/>
        </w:rPr>
        <w:tab/>
      </w:r>
      <w:r>
        <w:rPr>
          <w:b/>
          <w:color w:val="000000"/>
          <w:sz w:val="24"/>
          <w:szCs w:val="24"/>
        </w:rPr>
        <w:tab/>
        <w:t>a) Mối quan hệ giữa hình thức, phương pháp và công cụ kiểm tra, đánh giá kết quả học tập trong dạy học, giáo dục HS môn Khoa học tự nhiên 6</w:t>
      </w:r>
    </w:p>
    <w:p w14:paraId="29FEF8A1" w14:textId="77777777" w:rsidR="00060990" w:rsidRDefault="00AD1E80" w:rsidP="00AD1E80">
      <w:pPr>
        <w:widowControl w:val="0"/>
        <w:pBdr>
          <w:top w:val="nil"/>
          <w:left w:val="nil"/>
          <w:bottom w:val="nil"/>
          <w:right w:val="nil"/>
          <w:between w:val="nil"/>
        </w:pBdr>
        <w:tabs>
          <w:tab w:val="left" w:pos="824"/>
        </w:tabs>
        <w:ind w:firstLine="0"/>
        <w:jc w:val="center"/>
        <w:rPr>
          <w:b/>
          <w:color w:val="000000"/>
          <w:sz w:val="24"/>
          <w:szCs w:val="24"/>
        </w:rPr>
      </w:pPr>
      <w:r>
        <w:rPr>
          <w:b/>
          <w:color w:val="000000"/>
          <w:sz w:val="24"/>
          <w:szCs w:val="24"/>
        </w:rPr>
        <w:t>Bảng 7. Mối quan hệ giữa hình thức, phương pháp và công cụ đánh giá</w:t>
      </w:r>
    </w:p>
    <w:tbl>
      <w:tblPr>
        <w:tblStyle w:val="a8"/>
        <w:tblW w:w="8817" w:type="dxa"/>
        <w:jc w:val="center"/>
        <w:tblLayout w:type="fixed"/>
        <w:tblLook w:val="0400" w:firstRow="0" w:lastRow="0" w:firstColumn="0" w:lastColumn="0" w:noHBand="0" w:noVBand="1"/>
      </w:tblPr>
      <w:tblGrid>
        <w:gridCol w:w="2520"/>
        <w:gridCol w:w="2795"/>
        <w:gridCol w:w="3502"/>
      </w:tblGrid>
      <w:tr w:rsidR="00060990" w14:paraId="1934AB0F" w14:textId="77777777">
        <w:trPr>
          <w:trHeight w:val="413"/>
          <w:jc w:val="center"/>
        </w:trPr>
        <w:tc>
          <w:tcPr>
            <w:tcW w:w="2520" w:type="dxa"/>
            <w:tcBorders>
              <w:top w:val="single" w:sz="4" w:space="0" w:color="000000"/>
              <w:left w:val="single" w:sz="4" w:space="0" w:color="000000"/>
            </w:tcBorders>
            <w:shd w:val="clear" w:color="auto" w:fill="FFFFFF"/>
            <w:vAlign w:val="center"/>
          </w:tcPr>
          <w:p w14:paraId="359507EA" w14:textId="77777777" w:rsidR="00060990" w:rsidRDefault="00AD1E80" w:rsidP="00AD1E80">
            <w:pPr>
              <w:ind w:left="75" w:right="110"/>
              <w:jc w:val="center"/>
              <w:rPr>
                <w:b/>
              </w:rPr>
            </w:pPr>
            <w:r>
              <w:rPr>
                <w:b/>
              </w:rPr>
              <w:t>Hình thức đánh giá</w:t>
            </w:r>
          </w:p>
        </w:tc>
        <w:tc>
          <w:tcPr>
            <w:tcW w:w="2795" w:type="dxa"/>
            <w:tcBorders>
              <w:top w:val="single" w:sz="4" w:space="0" w:color="000000"/>
              <w:left w:val="single" w:sz="4" w:space="0" w:color="000000"/>
            </w:tcBorders>
            <w:shd w:val="clear" w:color="auto" w:fill="FFFFFF"/>
            <w:vAlign w:val="center"/>
          </w:tcPr>
          <w:p w14:paraId="315D642A" w14:textId="77777777" w:rsidR="00060990" w:rsidRDefault="00AD1E80" w:rsidP="00AD1E80">
            <w:pPr>
              <w:ind w:left="75" w:right="110"/>
              <w:jc w:val="center"/>
              <w:rPr>
                <w:b/>
              </w:rPr>
            </w:pPr>
            <w:r>
              <w:rPr>
                <w:b/>
              </w:rPr>
              <w:t>Phương pháp đánh giá</w:t>
            </w:r>
          </w:p>
        </w:tc>
        <w:tc>
          <w:tcPr>
            <w:tcW w:w="3502" w:type="dxa"/>
            <w:tcBorders>
              <w:top w:val="single" w:sz="4" w:space="0" w:color="000000"/>
              <w:left w:val="single" w:sz="4" w:space="0" w:color="000000"/>
              <w:right w:val="single" w:sz="4" w:space="0" w:color="000000"/>
            </w:tcBorders>
            <w:shd w:val="clear" w:color="auto" w:fill="FFFFFF"/>
            <w:vAlign w:val="center"/>
          </w:tcPr>
          <w:p w14:paraId="66D87606" w14:textId="77777777" w:rsidR="00060990" w:rsidRDefault="00AD1E80" w:rsidP="00AD1E80">
            <w:pPr>
              <w:ind w:left="75" w:right="110"/>
              <w:jc w:val="center"/>
              <w:rPr>
                <w:b/>
              </w:rPr>
            </w:pPr>
            <w:r>
              <w:rPr>
                <w:b/>
              </w:rPr>
              <w:t>Công cụ đánh giá</w:t>
            </w:r>
          </w:p>
        </w:tc>
      </w:tr>
      <w:tr w:rsidR="00060990" w14:paraId="1C4FB623" w14:textId="77777777">
        <w:trPr>
          <w:trHeight w:val="572"/>
          <w:jc w:val="center"/>
        </w:trPr>
        <w:tc>
          <w:tcPr>
            <w:tcW w:w="2520" w:type="dxa"/>
            <w:vMerge w:val="restart"/>
            <w:tcBorders>
              <w:top w:val="single" w:sz="4" w:space="0" w:color="000000"/>
              <w:left w:val="single" w:sz="4" w:space="0" w:color="000000"/>
            </w:tcBorders>
            <w:shd w:val="clear" w:color="auto" w:fill="FFFFFF"/>
          </w:tcPr>
          <w:p w14:paraId="149320FD" w14:textId="77777777" w:rsidR="00060990" w:rsidRDefault="00AD1E80" w:rsidP="00AD1E80">
            <w:pPr>
              <w:widowControl w:val="0"/>
              <w:pBdr>
                <w:top w:val="nil"/>
                <w:left w:val="nil"/>
                <w:bottom w:val="nil"/>
                <w:right w:val="nil"/>
                <w:between w:val="nil"/>
              </w:pBdr>
              <w:ind w:left="75" w:right="110" w:firstLine="0"/>
              <w:rPr>
                <w:color w:val="000000"/>
              </w:rPr>
            </w:pPr>
            <w:r>
              <w:rPr>
                <w:color w:val="000000"/>
              </w:rPr>
              <w:t>Đánh giá thường xuyên (Đánh giá quá trình)</w:t>
            </w:r>
          </w:p>
        </w:tc>
        <w:tc>
          <w:tcPr>
            <w:tcW w:w="2795" w:type="dxa"/>
            <w:tcBorders>
              <w:top w:val="single" w:sz="4" w:space="0" w:color="000000"/>
              <w:left w:val="single" w:sz="4" w:space="0" w:color="000000"/>
            </w:tcBorders>
            <w:shd w:val="clear" w:color="auto" w:fill="FFFFFF"/>
            <w:vAlign w:val="center"/>
          </w:tcPr>
          <w:p w14:paraId="6B6548C6" w14:textId="77777777" w:rsidR="00060990" w:rsidRDefault="00AD1E80" w:rsidP="00AD1E80">
            <w:pPr>
              <w:widowControl w:val="0"/>
              <w:pBdr>
                <w:top w:val="nil"/>
                <w:left w:val="nil"/>
                <w:bottom w:val="nil"/>
                <w:right w:val="nil"/>
                <w:between w:val="nil"/>
              </w:pBdr>
              <w:ind w:left="75" w:right="110" w:firstLine="0"/>
              <w:rPr>
                <w:color w:val="000000"/>
              </w:rPr>
            </w:pPr>
            <w:r>
              <w:rPr>
                <w:color w:val="000000"/>
              </w:rPr>
              <w:t>Phương pháp hỏi - đáp</w:t>
            </w:r>
          </w:p>
        </w:tc>
        <w:tc>
          <w:tcPr>
            <w:tcW w:w="3502" w:type="dxa"/>
            <w:tcBorders>
              <w:top w:val="single" w:sz="4" w:space="0" w:color="000000"/>
              <w:left w:val="single" w:sz="4" w:space="0" w:color="000000"/>
              <w:right w:val="single" w:sz="4" w:space="0" w:color="000000"/>
            </w:tcBorders>
            <w:shd w:val="clear" w:color="auto" w:fill="FFFFFF"/>
            <w:vAlign w:val="center"/>
          </w:tcPr>
          <w:p w14:paraId="27A5BCFB" w14:textId="77777777" w:rsidR="00060990" w:rsidRDefault="00AD1E80" w:rsidP="00AD1E80">
            <w:pPr>
              <w:widowControl w:val="0"/>
              <w:pBdr>
                <w:top w:val="nil"/>
                <w:left w:val="nil"/>
                <w:bottom w:val="nil"/>
                <w:right w:val="nil"/>
                <w:between w:val="nil"/>
              </w:pBdr>
              <w:ind w:left="75" w:right="110" w:firstLine="0"/>
              <w:rPr>
                <w:color w:val="000000"/>
              </w:rPr>
            </w:pPr>
            <w:r>
              <w:rPr>
                <w:color w:val="000000"/>
              </w:rPr>
              <w:t>Câu hỏi</w:t>
            </w:r>
          </w:p>
        </w:tc>
      </w:tr>
      <w:tr w:rsidR="00060990" w14:paraId="54993D21" w14:textId="77777777">
        <w:trPr>
          <w:trHeight w:val="626"/>
          <w:jc w:val="center"/>
        </w:trPr>
        <w:tc>
          <w:tcPr>
            <w:tcW w:w="2520" w:type="dxa"/>
            <w:vMerge/>
            <w:tcBorders>
              <w:top w:val="single" w:sz="4" w:space="0" w:color="000000"/>
              <w:left w:val="single" w:sz="4" w:space="0" w:color="000000"/>
            </w:tcBorders>
            <w:shd w:val="clear" w:color="auto" w:fill="FFFFFF"/>
          </w:tcPr>
          <w:p w14:paraId="390B2519" w14:textId="77777777" w:rsidR="00060990" w:rsidRDefault="00060990" w:rsidP="00AD1E80">
            <w:pPr>
              <w:widowControl w:val="0"/>
              <w:pBdr>
                <w:top w:val="nil"/>
                <w:left w:val="nil"/>
                <w:bottom w:val="nil"/>
                <w:right w:val="nil"/>
                <w:between w:val="nil"/>
              </w:pBdr>
              <w:ind w:firstLine="0"/>
              <w:jc w:val="left"/>
              <w:rPr>
                <w:color w:val="000000"/>
              </w:rPr>
            </w:pPr>
          </w:p>
        </w:tc>
        <w:tc>
          <w:tcPr>
            <w:tcW w:w="2795" w:type="dxa"/>
            <w:tcBorders>
              <w:top w:val="single" w:sz="4" w:space="0" w:color="000000"/>
              <w:left w:val="single" w:sz="4" w:space="0" w:color="000000"/>
            </w:tcBorders>
            <w:shd w:val="clear" w:color="auto" w:fill="FFFFFF"/>
            <w:vAlign w:val="center"/>
          </w:tcPr>
          <w:p w14:paraId="7B9AF563" w14:textId="77777777" w:rsidR="00060990" w:rsidRDefault="00AD1E80" w:rsidP="00AD1E80">
            <w:pPr>
              <w:widowControl w:val="0"/>
              <w:pBdr>
                <w:top w:val="nil"/>
                <w:left w:val="nil"/>
                <w:bottom w:val="nil"/>
                <w:right w:val="nil"/>
                <w:between w:val="nil"/>
              </w:pBdr>
              <w:ind w:left="75" w:right="110" w:firstLine="0"/>
              <w:rPr>
                <w:color w:val="000000"/>
              </w:rPr>
            </w:pPr>
            <w:r>
              <w:rPr>
                <w:color w:val="000000"/>
              </w:rPr>
              <w:t>Phương pháp quan sát</w:t>
            </w:r>
          </w:p>
        </w:tc>
        <w:tc>
          <w:tcPr>
            <w:tcW w:w="3502" w:type="dxa"/>
            <w:tcBorders>
              <w:top w:val="single" w:sz="4" w:space="0" w:color="000000"/>
              <w:left w:val="single" w:sz="4" w:space="0" w:color="000000"/>
              <w:right w:val="single" w:sz="4" w:space="0" w:color="000000"/>
            </w:tcBorders>
            <w:shd w:val="clear" w:color="auto" w:fill="FFFFFF"/>
            <w:vAlign w:val="center"/>
          </w:tcPr>
          <w:p w14:paraId="02C4D7D8" w14:textId="77777777" w:rsidR="00060990" w:rsidRDefault="00AD1E80" w:rsidP="00AD1E80">
            <w:pPr>
              <w:widowControl w:val="0"/>
              <w:pBdr>
                <w:top w:val="nil"/>
                <w:left w:val="nil"/>
                <w:bottom w:val="nil"/>
                <w:right w:val="nil"/>
                <w:between w:val="nil"/>
              </w:pBdr>
              <w:ind w:left="75" w:right="110" w:firstLine="0"/>
              <w:rPr>
                <w:color w:val="000000"/>
              </w:rPr>
            </w:pPr>
            <w:r>
              <w:rPr>
                <w:color w:val="000000"/>
              </w:rPr>
              <w:t>Ghi chép các sự kiện thường nhật, thang đo, bảng kiểm</w:t>
            </w:r>
          </w:p>
        </w:tc>
      </w:tr>
      <w:tr w:rsidR="00060990" w14:paraId="3574EB16" w14:textId="77777777">
        <w:trPr>
          <w:trHeight w:val="941"/>
          <w:jc w:val="center"/>
        </w:trPr>
        <w:tc>
          <w:tcPr>
            <w:tcW w:w="2520" w:type="dxa"/>
            <w:vMerge/>
            <w:tcBorders>
              <w:top w:val="single" w:sz="4" w:space="0" w:color="000000"/>
              <w:left w:val="single" w:sz="4" w:space="0" w:color="000000"/>
            </w:tcBorders>
            <w:shd w:val="clear" w:color="auto" w:fill="FFFFFF"/>
          </w:tcPr>
          <w:p w14:paraId="15CAF5A8" w14:textId="77777777" w:rsidR="00060990" w:rsidRDefault="00060990" w:rsidP="00AD1E80">
            <w:pPr>
              <w:widowControl w:val="0"/>
              <w:pBdr>
                <w:top w:val="nil"/>
                <w:left w:val="nil"/>
                <w:bottom w:val="nil"/>
                <w:right w:val="nil"/>
                <w:between w:val="nil"/>
              </w:pBdr>
              <w:ind w:firstLine="0"/>
              <w:jc w:val="left"/>
              <w:rPr>
                <w:color w:val="000000"/>
              </w:rPr>
            </w:pPr>
          </w:p>
        </w:tc>
        <w:tc>
          <w:tcPr>
            <w:tcW w:w="2795" w:type="dxa"/>
            <w:tcBorders>
              <w:top w:val="single" w:sz="4" w:space="0" w:color="000000"/>
              <w:left w:val="single" w:sz="4" w:space="0" w:color="000000"/>
            </w:tcBorders>
            <w:shd w:val="clear" w:color="auto" w:fill="FFFFFF"/>
            <w:vAlign w:val="center"/>
          </w:tcPr>
          <w:p w14:paraId="263EF045" w14:textId="77777777" w:rsidR="00060990" w:rsidRDefault="00AD1E80" w:rsidP="00AD1E80">
            <w:pPr>
              <w:widowControl w:val="0"/>
              <w:pBdr>
                <w:top w:val="nil"/>
                <w:left w:val="nil"/>
                <w:bottom w:val="nil"/>
                <w:right w:val="nil"/>
                <w:between w:val="nil"/>
              </w:pBdr>
              <w:ind w:left="75" w:right="110" w:firstLine="0"/>
              <w:rPr>
                <w:color w:val="000000"/>
              </w:rPr>
            </w:pPr>
            <w:r>
              <w:rPr>
                <w:color w:val="000000"/>
              </w:rPr>
              <w:t>Phương pháp đánh giá qua hồ sơ học tập</w:t>
            </w:r>
          </w:p>
          <w:p w14:paraId="5794506C" w14:textId="77777777" w:rsidR="00060990" w:rsidRDefault="00060990" w:rsidP="00AD1E80">
            <w:pPr>
              <w:widowControl w:val="0"/>
              <w:pBdr>
                <w:top w:val="nil"/>
                <w:left w:val="nil"/>
                <w:bottom w:val="nil"/>
                <w:right w:val="nil"/>
                <w:between w:val="nil"/>
              </w:pBdr>
              <w:ind w:left="75" w:right="110" w:firstLine="0"/>
              <w:rPr>
                <w:color w:val="000000"/>
              </w:rPr>
            </w:pPr>
          </w:p>
        </w:tc>
        <w:tc>
          <w:tcPr>
            <w:tcW w:w="3502" w:type="dxa"/>
            <w:tcBorders>
              <w:top w:val="single" w:sz="4" w:space="0" w:color="000000"/>
              <w:left w:val="single" w:sz="4" w:space="0" w:color="000000"/>
              <w:right w:val="single" w:sz="4" w:space="0" w:color="000000"/>
            </w:tcBorders>
            <w:shd w:val="clear" w:color="auto" w:fill="FFFFFF"/>
            <w:vAlign w:val="center"/>
          </w:tcPr>
          <w:p w14:paraId="6FDE1267" w14:textId="77777777" w:rsidR="00060990" w:rsidRDefault="00AD1E80" w:rsidP="00AD1E80">
            <w:pPr>
              <w:widowControl w:val="0"/>
              <w:pBdr>
                <w:top w:val="nil"/>
                <w:left w:val="nil"/>
                <w:bottom w:val="nil"/>
                <w:right w:val="nil"/>
                <w:between w:val="nil"/>
              </w:pBdr>
              <w:ind w:left="75" w:right="110" w:firstLine="0"/>
              <w:rPr>
                <w:color w:val="000000"/>
              </w:rPr>
            </w:pPr>
            <w:r>
              <w:rPr>
                <w:color w:val="000000"/>
              </w:rPr>
              <w:t>Bảng quan sát, câu hỏi vấn đáp, phiếu đánh giá theo tiêu chí (Rubrics,...)</w:t>
            </w:r>
          </w:p>
        </w:tc>
      </w:tr>
      <w:tr w:rsidR="00060990" w14:paraId="742ED497" w14:textId="77777777">
        <w:trPr>
          <w:trHeight w:val="959"/>
          <w:jc w:val="center"/>
        </w:trPr>
        <w:tc>
          <w:tcPr>
            <w:tcW w:w="2520" w:type="dxa"/>
            <w:vMerge/>
            <w:tcBorders>
              <w:top w:val="single" w:sz="4" w:space="0" w:color="000000"/>
              <w:left w:val="single" w:sz="4" w:space="0" w:color="000000"/>
            </w:tcBorders>
            <w:shd w:val="clear" w:color="auto" w:fill="FFFFFF"/>
          </w:tcPr>
          <w:p w14:paraId="616B7399" w14:textId="77777777" w:rsidR="00060990" w:rsidRDefault="00060990" w:rsidP="00AD1E80">
            <w:pPr>
              <w:widowControl w:val="0"/>
              <w:pBdr>
                <w:top w:val="nil"/>
                <w:left w:val="nil"/>
                <w:bottom w:val="nil"/>
                <w:right w:val="nil"/>
                <w:between w:val="nil"/>
              </w:pBdr>
              <w:ind w:firstLine="0"/>
              <w:jc w:val="left"/>
              <w:rPr>
                <w:color w:val="000000"/>
              </w:rPr>
            </w:pPr>
          </w:p>
        </w:tc>
        <w:tc>
          <w:tcPr>
            <w:tcW w:w="2795" w:type="dxa"/>
            <w:tcBorders>
              <w:top w:val="single" w:sz="4" w:space="0" w:color="000000"/>
              <w:left w:val="single" w:sz="4" w:space="0" w:color="000000"/>
            </w:tcBorders>
            <w:shd w:val="clear" w:color="auto" w:fill="FFFFFF"/>
            <w:vAlign w:val="center"/>
          </w:tcPr>
          <w:p w14:paraId="723E8ECB" w14:textId="77777777" w:rsidR="00060990" w:rsidRDefault="00AD1E80" w:rsidP="00AD1E80">
            <w:pPr>
              <w:widowControl w:val="0"/>
              <w:pBdr>
                <w:top w:val="nil"/>
                <w:left w:val="nil"/>
                <w:bottom w:val="nil"/>
                <w:right w:val="nil"/>
                <w:between w:val="nil"/>
              </w:pBdr>
              <w:ind w:left="75" w:right="110" w:firstLine="0"/>
              <w:rPr>
                <w:color w:val="000000"/>
              </w:rPr>
            </w:pPr>
            <w:r>
              <w:rPr>
                <w:color w:val="000000"/>
              </w:rPr>
              <w:t>Phương pháp đánh giá qua sản phẩm học tập</w:t>
            </w:r>
          </w:p>
          <w:p w14:paraId="64F8F642" w14:textId="77777777" w:rsidR="00060990" w:rsidRDefault="00060990" w:rsidP="00AD1E80">
            <w:pPr>
              <w:widowControl w:val="0"/>
              <w:pBdr>
                <w:top w:val="nil"/>
                <w:left w:val="nil"/>
                <w:bottom w:val="nil"/>
                <w:right w:val="nil"/>
                <w:between w:val="nil"/>
              </w:pBdr>
              <w:ind w:left="75" w:right="110" w:firstLine="0"/>
              <w:rPr>
                <w:color w:val="000000"/>
              </w:rPr>
            </w:pPr>
          </w:p>
        </w:tc>
        <w:tc>
          <w:tcPr>
            <w:tcW w:w="3502" w:type="dxa"/>
            <w:tcBorders>
              <w:top w:val="single" w:sz="4" w:space="0" w:color="000000"/>
              <w:left w:val="single" w:sz="4" w:space="0" w:color="000000"/>
              <w:right w:val="single" w:sz="4" w:space="0" w:color="000000"/>
            </w:tcBorders>
            <w:shd w:val="clear" w:color="auto" w:fill="FFFFFF"/>
            <w:vAlign w:val="center"/>
          </w:tcPr>
          <w:p w14:paraId="3E0C2D33" w14:textId="77777777" w:rsidR="00060990" w:rsidRDefault="00AD1E80" w:rsidP="00AD1E80">
            <w:pPr>
              <w:widowControl w:val="0"/>
              <w:pBdr>
                <w:top w:val="nil"/>
                <w:left w:val="nil"/>
                <w:bottom w:val="nil"/>
                <w:right w:val="nil"/>
                <w:between w:val="nil"/>
              </w:pBdr>
              <w:ind w:left="75" w:right="110" w:firstLine="0"/>
              <w:rPr>
                <w:color w:val="000000"/>
              </w:rPr>
            </w:pPr>
            <w:r>
              <w:rPr>
                <w:color w:val="000000"/>
              </w:rPr>
              <w:t>Bảng kiểm, thang đánh giá, phiếu đánh giá theo tiêu chí (Rubrics,...)</w:t>
            </w:r>
          </w:p>
        </w:tc>
      </w:tr>
      <w:tr w:rsidR="00060990" w14:paraId="0AB26CEA" w14:textId="77777777">
        <w:trPr>
          <w:trHeight w:val="1616"/>
          <w:jc w:val="center"/>
        </w:trPr>
        <w:tc>
          <w:tcPr>
            <w:tcW w:w="2520" w:type="dxa"/>
            <w:tcBorders>
              <w:top w:val="single" w:sz="4" w:space="0" w:color="000000"/>
              <w:left w:val="single" w:sz="4" w:space="0" w:color="000000"/>
              <w:bottom w:val="single" w:sz="4" w:space="0" w:color="000000"/>
            </w:tcBorders>
            <w:shd w:val="clear" w:color="auto" w:fill="FFFFFF"/>
            <w:vAlign w:val="bottom"/>
          </w:tcPr>
          <w:p w14:paraId="439EA79B" w14:textId="77777777" w:rsidR="00060990" w:rsidRDefault="00AD1E80" w:rsidP="00AD1E80">
            <w:pPr>
              <w:widowControl w:val="0"/>
              <w:pBdr>
                <w:top w:val="nil"/>
                <w:left w:val="nil"/>
                <w:bottom w:val="nil"/>
                <w:right w:val="nil"/>
                <w:between w:val="nil"/>
              </w:pBdr>
              <w:ind w:left="75" w:right="110" w:firstLine="0"/>
              <w:rPr>
                <w:color w:val="000000"/>
              </w:rPr>
            </w:pPr>
            <w:r>
              <w:rPr>
                <w:color w:val="000000"/>
              </w:rPr>
              <w:t>Đánh giá định kì</w:t>
            </w:r>
          </w:p>
          <w:p w14:paraId="3890BDCD" w14:textId="77777777" w:rsidR="00060990" w:rsidRDefault="00AD1E80" w:rsidP="00AD1E80">
            <w:pPr>
              <w:widowControl w:val="0"/>
              <w:pBdr>
                <w:top w:val="nil"/>
                <w:left w:val="nil"/>
                <w:bottom w:val="nil"/>
                <w:right w:val="nil"/>
                <w:between w:val="nil"/>
              </w:pBdr>
              <w:ind w:left="75" w:right="110" w:firstLine="0"/>
              <w:rPr>
                <w:color w:val="000000"/>
              </w:rPr>
            </w:pPr>
            <w:r>
              <w:rPr>
                <w:color w:val="000000"/>
              </w:rPr>
              <w:t>(Đánh giá tổng kết/ đánh giá kết quả)</w:t>
            </w:r>
          </w:p>
          <w:p w14:paraId="23CE28CE" w14:textId="77777777" w:rsidR="00060990" w:rsidRDefault="00060990" w:rsidP="00AD1E80">
            <w:pPr>
              <w:widowControl w:val="0"/>
              <w:pBdr>
                <w:top w:val="nil"/>
                <w:left w:val="nil"/>
                <w:bottom w:val="nil"/>
                <w:right w:val="nil"/>
                <w:between w:val="nil"/>
              </w:pBdr>
              <w:ind w:left="75" w:right="110" w:firstLine="0"/>
              <w:rPr>
                <w:color w:val="000000"/>
              </w:rPr>
            </w:pPr>
          </w:p>
          <w:p w14:paraId="37003DAE" w14:textId="77777777" w:rsidR="00060990" w:rsidRDefault="00060990" w:rsidP="00AD1E80">
            <w:pPr>
              <w:widowControl w:val="0"/>
              <w:pBdr>
                <w:top w:val="nil"/>
                <w:left w:val="nil"/>
                <w:bottom w:val="nil"/>
                <w:right w:val="nil"/>
                <w:between w:val="nil"/>
              </w:pBdr>
              <w:ind w:left="75" w:right="110" w:firstLine="0"/>
              <w:rPr>
                <w:color w:val="000000"/>
              </w:rPr>
            </w:pPr>
          </w:p>
        </w:tc>
        <w:tc>
          <w:tcPr>
            <w:tcW w:w="2795" w:type="dxa"/>
            <w:tcBorders>
              <w:top w:val="single" w:sz="4" w:space="0" w:color="000000"/>
              <w:left w:val="single" w:sz="4" w:space="0" w:color="000000"/>
              <w:bottom w:val="single" w:sz="4" w:space="0" w:color="000000"/>
            </w:tcBorders>
            <w:shd w:val="clear" w:color="auto" w:fill="FFFFFF"/>
            <w:vAlign w:val="bottom"/>
          </w:tcPr>
          <w:p w14:paraId="1F4B03B2" w14:textId="77777777" w:rsidR="00060990" w:rsidRDefault="00AD1E80" w:rsidP="00AD1E80">
            <w:pPr>
              <w:widowControl w:val="0"/>
              <w:pBdr>
                <w:top w:val="nil"/>
                <w:left w:val="nil"/>
                <w:bottom w:val="nil"/>
                <w:right w:val="nil"/>
                <w:between w:val="nil"/>
              </w:pBdr>
              <w:tabs>
                <w:tab w:val="left" w:pos="149"/>
              </w:tabs>
              <w:ind w:left="75" w:right="110" w:firstLine="0"/>
              <w:rPr>
                <w:color w:val="000000"/>
              </w:rPr>
            </w:pPr>
            <w:r>
              <w:rPr>
                <w:color w:val="000000"/>
              </w:rPr>
              <w:t>- Phương pháp kiểm tra viết</w:t>
            </w:r>
          </w:p>
          <w:p w14:paraId="1BD98215" w14:textId="77777777" w:rsidR="00060990" w:rsidRDefault="00AD1E80" w:rsidP="00AD1E80">
            <w:pPr>
              <w:widowControl w:val="0"/>
              <w:pBdr>
                <w:top w:val="nil"/>
                <w:left w:val="nil"/>
                <w:bottom w:val="nil"/>
                <w:right w:val="nil"/>
                <w:between w:val="nil"/>
              </w:pBdr>
              <w:tabs>
                <w:tab w:val="left" w:pos="221"/>
              </w:tabs>
              <w:ind w:left="75" w:right="110" w:firstLine="0"/>
              <w:rPr>
                <w:color w:val="000000"/>
              </w:rPr>
            </w:pPr>
            <w:r>
              <w:rPr>
                <w:color w:val="000000"/>
              </w:rPr>
              <w:t>- Phương pháp đánh giá qua hồ sơ học tập</w:t>
            </w:r>
          </w:p>
          <w:p w14:paraId="02601EDF" w14:textId="77777777" w:rsidR="00060990" w:rsidRDefault="00060990" w:rsidP="00AD1E80">
            <w:pPr>
              <w:widowControl w:val="0"/>
              <w:pBdr>
                <w:top w:val="nil"/>
                <w:left w:val="nil"/>
                <w:bottom w:val="nil"/>
                <w:right w:val="nil"/>
                <w:between w:val="nil"/>
              </w:pBdr>
              <w:tabs>
                <w:tab w:val="left" w:pos="221"/>
              </w:tabs>
              <w:ind w:left="75" w:right="110" w:firstLine="0"/>
              <w:rPr>
                <w:color w:val="000000"/>
              </w:rPr>
            </w:pPr>
          </w:p>
        </w:tc>
        <w:tc>
          <w:tcPr>
            <w:tcW w:w="3502"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C8D102D" w14:textId="77777777" w:rsidR="00060990" w:rsidRDefault="00AD1E80" w:rsidP="00AD1E80">
            <w:pPr>
              <w:widowControl w:val="0"/>
              <w:pBdr>
                <w:top w:val="nil"/>
                <w:left w:val="nil"/>
                <w:bottom w:val="nil"/>
                <w:right w:val="nil"/>
                <w:between w:val="nil"/>
              </w:pBdr>
              <w:ind w:left="75" w:right="110" w:firstLine="0"/>
              <w:rPr>
                <w:color w:val="000000"/>
              </w:rPr>
            </w:pPr>
            <w:r>
              <w:rPr>
                <w:color w:val="000000"/>
              </w:rPr>
              <w:t>Bài kiểm tra (câu hỏi tự luận, câu hỏi trắc nghiệm), bài luận, phần mềm biên soạn để kiểm tra, bảng kiểm, phiếu đánh giá theo tiêu chí, thang đo</w:t>
            </w:r>
          </w:p>
        </w:tc>
      </w:tr>
    </w:tbl>
    <w:p w14:paraId="7A08F9F6" w14:textId="77777777" w:rsidR="00060990" w:rsidRDefault="00AD1E80" w:rsidP="00AD1E80">
      <w:pPr>
        <w:widowControl w:val="0"/>
        <w:pBdr>
          <w:top w:val="nil"/>
          <w:left w:val="nil"/>
          <w:bottom w:val="nil"/>
          <w:right w:val="nil"/>
          <w:between w:val="nil"/>
        </w:pBdr>
        <w:tabs>
          <w:tab w:val="left" w:pos="848"/>
        </w:tabs>
        <w:ind w:firstLine="0"/>
        <w:rPr>
          <w:color w:val="000000"/>
          <w:sz w:val="24"/>
          <w:szCs w:val="24"/>
        </w:rPr>
      </w:pPr>
      <w:r>
        <w:rPr>
          <w:b/>
          <w:color w:val="000000"/>
          <w:sz w:val="24"/>
          <w:szCs w:val="24"/>
        </w:rPr>
        <w:t xml:space="preserve">Một số ví dụ minh hoạ phương pháp kiểm tra, đánh giá năng lực HS trong dạy học môn Khoa </w:t>
      </w:r>
      <w:r>
        <w:rPr>
          <w:b/>
          <w:color w:val="000000"/>
          <w:sz w:val="24"/>
          <w:szCs w:val="24"/>
        </w:rPr>
        <w:lastRenderedPageBreak/>
        <w:t>học tự nhiên lớp 6</w:t>
      </w:r>
    </w:p>
    <w:p w14:paraId="456A51F8" w14:textId="77777777" w:rsidR="00060990" w:rsidRDefault="00AD1E80" w:rsidP="00AD1E80">
      <w:pPr>
        <w:widowControl w:val="0"/>
        <w:pBdr>
          <w:top w:val="nil"/>
          <w:left w:val="nil"/>
          <w:bottom w:val="nil"/>
          <w:right w:val="nil"/>
          <w:between w:val="nil"/>
        </w:pBdr>
        <w:tabs>
          <w:tab w:val="left" w:pos="881"/>
        </w:tabs>
        <w:ind w:left="461" w:firstLine="0"/>
        <w:rPr>
          <w:color w:val="000000"/>
        </w:rPr>
      </w:pPr>
      <w:r>
        <w:rPr>
          <w:i/>
          <w:color w:val="000000"/>
        </w:rPr>
        <w:t>(1) Phương pháp đánh giá qua kiểm tra viết dạng tự luận</w:t>
      </w:r>
    </w:p>
    <w:p w14:paraId="1AD77DD3" w14:textId="77777777" w:rsidR="00060990" w:rsidRDefault="00AD1E80" w:rsidP="00AD1E80">
      <w:pPr>
        <w:widowControl w:val="0"/>
        <w:pBdr>
          <w:top w:val="nil"/>
          <w:left w:val="nil"/>
          <w:bottom w:val="nil"/>
          <w:right w:val="nil"/>
          <w:between w:val="nil"/>
        </w:pBdr>
        <w:ind w:firstLine="461"/>
        <w:rPr>
          <w:color w:val="000000"/>
        </w:rPr>
      </w:pPr>
      <w:r>
        <w:rPr>
          <w:color w:val="000000"/>
        </w:rPr>
        <w:t>Em hãy nêu một số nguồn gây ô nhiễm không khí và đề xuất biện pháp khắc phục.</w:t>
      </w:r>
    </w:p>
    <w:p w14:paraId="5802BC40" w14:textId="77777777" w:rsidR="00060990" w:rsidRDefault="00AD1E80" w:rsidP="00AD1E80">
      <w:pPr>
        <w:widowControl w:val="0"/>
        <w:pBdr>
          <w:top w:val="nil"/>
          <w:left w:val="nil"/>
          <w:bottom w:val="nil"/>
          <w:right w:val="nil"/>
          <w:between w:val="nil"/>
        </w:pBdr>
        <w:tabs>
          <w:tab w:val="left" w:pos="881"/>
        </w:tabs>
        <w:ind w:left="461" w:firstLine="0"/>
        <w:rPr>
          <w:color w:val="000000"/>
        </w:rPr>
      </w:pPr>
      <w:r>
        <w:rPr>
          <w:i/>
          <w:color w:val="000000"/>
        </w:rPr>
        <w:t>(2) Phương pháp đánh giá qua kiểm tra viết dạng trắc nghiệm</w:t>
      </w:r>
    </w:p>
    <w:p w14:paraId="7BFCD0B8" w14:textId="77777777" w:rsidR="00060990" w:rsidRDefault="00AD1E80" w:rsidP="00AD1E80">
      <w:pPr>
        <w:widowControl w:val="0"/>
        <w:pBdr>
          <w:top w:val="nil"/>
          <w:left w:val="nil"/>
          <w:bottom w:val="nil"/>
          <w:right w:val="nil"/>
          <w:between w:val="nil"/>
        </w:pBdr>
        <w:ind w:firstLine="461"/>
        <w:rPr>
          <w:color w:val="000000"/>
        </w:rPr>
      </w:pPr>
      <w:r>
        <w:rPr>
          <w:color w:val="000000"/>
        </w:rPr>
        <w:t>Vật liệu nào dưới đây được sử dụng ngoài mục đích xây dựng còn hướng tới bảo vệ môi trường và đảm bảo phát triển bền vững?</w:t>
      </w:r>
    </w:p>
    <w:p w14:paraId="2CE00B25" w14:textId="77777777" w:rsidR="00060990" w:rsidRDefault="00AD1E80" w:rsidP="00AD1E80">
      <w:pPr>
        <w:widowControl w:val="0"/>
        <w:pBdr>
          <w:top w:val="nil"/>
          <w:left w:val="nil"/>
          <w:bottom w:val="nil"/>
          <w:right w:val="nil"/>
          <w:between w:val="nil"/>
        </w:pBdr>
        <w:tabs>
          <w:tab w:val="left" w:pos="540"/>
          <w:tab w:val="left" w:pos="2520"/>
          <w:tab w:val="left" w:pos="4500"/>
          <w:tab w:val="left" w:pos="6494"/>
        </w:tabs>
        <w:ind w:firstLine="461"/>
        <w:rPr>
          <w:color w:val="000000"/>
        </w:rPr>
      </w:pPr>
      <w:r>
        <w:rPr>
          <w:color w:val="000000"/>
        </w:rPr>
        <w:t xml:space="preserve">A. Gỗ tự nhiên. </w:t>
      </w:r>
      <w:r>
        <w:rPr>
          <w:color w:val="000000"/>
        </w:rPr>
        <w:tab/>
        <w:t xml:space="preserve">B. Kim loại. </w:t>
      </w:r>
      <w:r>
        <w:rPr>
          <w:color w:val="000000"/>
        </w:rPr>
        <w:tab/>
        <w:t>C. Gạch không nung.</w:t>
      </w:r>
      <w:r>
        <w:rPr>
          <w:color w:val="000000"/>
        </w:rPr>
        <w:tab/>
        <w:t>D. Gạch chịu lửa.</w:t>
      </w:r>
    </w:p>
    <w:p w14:paraId="2A185E4A" w14:textId="77777777" w:rsidR="00060990" w:rsidRDefault="00AD1E80" w:rsidP="00AD1E80">
      <w:pPr>
        <w:widowControl w:val="0"/>
        <w:pBdr>
          <w:top w:val="nil"/>
          <w:left w:val="nil"/>
          <w:bottom w:val="nil"/>
          <w:right w:val="nil"/>
          <w:between w:val="nil"/>
        </w:pBdr>
        <w:tabs>
          <w:tab w:val="left" w:pos="881"/>
        </w:tabs>
        <w:ind w:left="461" w:firstLine="0"/>
        <w:rPr>
          <w:color w:val="000000"/>
        </w:rPr>
      </w:pPr>
      <w:r>
        <w:rPr>
          <w:i/>
          <w:color w:val="000000"/>
        </w:rPr>
        <w:t>(3) Phương pháp đánh giá qua quan sát</w:t>
      </w:r>
    </w:p>
    <w:p w14:paraId="03E5FA2E" w14:textId="77777777" w:rsidR="00060990" w:rsidRDefault="00AD1E80" w:rsidP="00AD1E80">
      <w:pPr>
        <w:widowControl w:val="0"/>
        <w:pBdr>
          <w:top w:val="nil"/>
          <w:left w:val="nil"/>
          <w:bottom w:val="nil"/>
          <w:right w:val="nil"/>
          <w:between w:val="nil"/>
        </w:pBdr>
        <w:ind w:firstLine="461"/>
        <w:rPr>
          <w:color w:val="000000"/>
        </w:rPr>
      </w:pPr>
      <w:r>
        <w:rPr>
          <w:color w:val="000000"/>
        </w:rPr>
        <w:t>Sử dụng phiếu quan sát để đánh giá năng lực hợp tác.</w:t>
      </w:r>
    </w:p>
    <w:tbl>
      <w:tblPr>
        <w:tblStyle w:val="a9"/>
        <w:tblW w:w="8882"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2"/>
      </w:tblGrid>
      <w:tr w:rsidR="00060990" w14:paraId="0CEE1CD4" w14:textId="77777777">
        <w:trPr>
          <w:trHeight w:val="7134"/>
        </w:trPr>
        <w:tc>
          <w:tcPr>
            <w:tcW w:w="8882" w:type="dxa"/>
          </w:tcPr>
          <w:p w14:paraId="28BB5A27" w14:textId="77777777" w:rsidR="00060990" w:rsidRDefault="00AD1E80" w:rsidP="00AD1E80">
            <w:pPr>
              <w:pBdr>
                <w:top w:val="nil"/>
                <w:left w:val="nil"/>
                <w:bottom w:val="nil"/>
                <w:right w:val="nil"/>
                <w:between w:val="nil"/>
              </w:pBdr>
              <w:tabs>
                <w:tab w:val="left" w:pos="720"/>
              </w:tabs>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Họ tên học sinh: </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p>
          <w:p w14:paraId="367E60C9" w14:textId="77777777" w:rsidR="00060990" w:rsidRDefault="00AD1E80" w:rsidP="00AD1E80">
            <w:pPr>
              <w:pBdr>
                <w:top w:val="nil"/>
                <w:left w:val="nil"/>
                <w:bottom w:val="nil"/>
                <w:right w:val="nil"/>
                <w:between w:val="nil"/>
              </w:pBdr>
              <w:tabs>
                <w:tab w:val="left" w:pos="720"/>
              </w:tabs>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Nhóm:</w:t>
            </w:r>
          </w:p>
          <w:p w14:paraId="2953D7F6"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1. Kết quả quan sát (6 điểm)</w:t>
            </w:r>
          </w:p>
          <w:tbl>
            <w:tblPr>
              <w:tblStyle w:val="aa"/>
              <w:tblW w:w="8436" w:type="dxa"/>
              <w:tblLayout w:type="fixed"/>
              <w:tblLook w:val="0400" w:firstRow="0" w:lastRow="0" w:firstColumn="0" w:lastColumn="0" w:noHBand="0" w:noVBand="1"/>
            </w:tblPr>
            <w:tblGrid>
              <w:gridCol w:w="5217"/>
              <w:gridCol w:w="1073"/>
              <w:gridCol w:w="1073"/>
              <w:gridCol w:w="1073"/>
            </w:tblGrid>
            <w:tr w:rsidR="00060990" w14:paraId="0FFA25CD" w14:textId="77777777">
              <w:trPr>
                <w:trHeight w:val="644"/>
              </w:trPr>
              <w:tc>
                <w:tcPr>
                  <w:tcW w:w="5218" w:type="dxa"/>
                  <w:tcBorders>
                    <w:top w:val="single" w:sz="4" w:space="0" w:color="000000"/>
                    <w:left w:val="single" w:sz="4" w:space="0" w:color="000000"/>
                  </w:tcBorders>
                  <w:shd w:val="clear" w:color="auto" w:fill="FFFFFF"/>
                  <w:vAlign w:val="center"/>
                </w:tcPr>
                <w:p w14:paraId="1090C326" w14:textId="77777777" w:rsidR="00060990" w:rsidRDefault="00AD1E80" w:rsidP="00AD1E80">
                  <w:pPr>
                    <w:widowControl w:val="0"/>
                    <w:pBdr>
                      <w:top w:val="nil"/>
                      <w:left w:val="nil"/>
                      <w:bottom w:val="nil"/>
                      <w:right w:val="nil"/>
                      <w:between w:val="nil"/>
                    </w:pBdr>
                    <w:tabs>
                      <w:tab w:val="left" w:pos="720"/>
                    </w:tabs>
                    <w:ind w:firstLine="0"/>
                    <w:jc w:val="center"/>
                    <w:rPr>
                      <w:color w:val="000000"/>
                      <w:sz w:val="24"/>
                      <w:szCs w:val="24"/>
                    </w:rPr>
                  </w:pPr>
                  <w:r>
                    <w:rPr>
                      <w:b/>
                      <w:color w:val="000000"/>
                      <w:sz w:val="24"/>
                      <w:szCs w:val="24"/>
                    </w:rPr>
                    <w:t>Tiêu chí</w:t>
                  </w:r>
                </w:p>
              </w:tc>
              <w:tc>
                <w:tcPr>
                  <w:tcW w:w="1073" w:type="dxa"/>
                  <w:tcBorders>
                    <w:top w:val="single" w:sz="4" w:space="0" w:color="000000"/>
                    <w:left w:val="single" w:sz="4" w:space="0" w:color="000000"/>
                  </w:tcBorders>
                  <w:shd w:val="clear" w:color="auto" w:fill="FFFFFF"/>
                  <w:vAlign w:val="center"/>
                </w:tcPr>
                <w:p w14:paraId="1C9B46EC" w14:textId="77777777" w:rsidR="00060990" w:rsidRDefault="00AD1E80" w:rsidP="00AD1E80">
                  <w:pPr>
                    <w:widowControl w:val="0"/>
                    <w:pBdr>
                      <w:top w:val="nil"/>
                      <w:left w:val="nil"/>
                      <w:bottom w:val="nil"/>
                      <w:right w:val="nil"/>
                      <w:between w:val="nil"/>
                    </w:pBdr>
                    <w:tabs>
                      <w:tab w:val="left" w:pos="720"/>
                    </w:tabs>
                    <w:ind w:firstLine="0"/>
                    <w:jc w:val="center"/>
                    <w:rPr>
                      <w:color w:val="000000"/>
                      <w:sz w:val="24"/>
                      <w:szCs w:val="24"/>
                    </w:rPr>
                  </w:pPr>
                  <w:r>
                    <w:rPr>
                      <w:b/>
                      <w:color w:val="000000"/>
                      <w:sz w:val="24"/>
                      <w:szCs w:val="24"/>
                    </w:rPr>
                    <w:t>Điểm tối đa</w:t>
                  </w:r>
                </w:p>
              </w:tc>
              <w:tc>
                <w:tcPr>
                  <w:tcW w:w="1073" w:type="dxa"/>
                  <w:tcBorders>
                    <w:top w:val="single" w:sz="4" w:space="0" w:color="000000"/>
                    <w:left w:val="single" w:sz="4" w:space="0" w:color="000000"/>
                  </w:tcBorders>
                  <w:shd w:val="clear" w:color="auto" w:fill="FFFFFF"/>
                  <w:vAlign w:val="center"/>
                </w:tcPr>
                <w:p w14:paraId="0BFC9578" w14:textId="77777777" w:rsidR="00060990" w:rsidRDefault="00AD1E80" w:rsidP="00AD1E80">
                  <w:pPr>
                    <w:widowControl w:val="0"/>
                    <w:pBdr>
                      <w:top w:val="nil"/>
                      <w:left w:val="nil"/>
                      <w:bottom w:val="nil"/>
                      <w:right w:val="nil"/>
                      <w:between w:val="nil"/>
                    </w:pBdr>
                    <w:tabs>
                      <w:tab w:val="left" w:pos="720"/>
                    </w:tabs>
                    <w:ind w:firstLine="0"/>
                    <w:jc w:val="center"/>
                    <w:rPr>
                      <w:color w:val="000000"/>
                      <w:sz w:val="24"/>
                      <w:szCs w:val="24"/>
                    </w:rPr>
                  </w:pPr>
                  <w:r>
                    <w:rPr>
                      <w:b/>
                      <w:color w:val="000000"/>
                      <w:sz w:val="24"/>
                      <w:szCs w:val="24"/>
                    </w:rPr>
                    <w:t>Điểm đạt được</w:t>
                  </w:r>
                </w:p>
              </w:tc>
              <w:tc>
                <w:tcPr>
                  <w:tcW w:w="1073" w:type="dxa"/>
                  <w:tcBorders>
                    <w:top w:val="single" w:sz="4" w:space="0" w:color="000000"/>
                    <w:left w:val="single" w:sz="4" w:space="0" w:color="000000"/>
                    <w:right w:val="single" w:sz="4" w:space="0" w:color="000000"/>
                  </w:tcBorders>
                  <w:shd w:val="clear" w:color="auto" w:fill="FFFFFF"/>
                  <w:vAlign w:val="center"/>
                </w:tcPr>
                <w:p w14:paraId="73FEC5E0" w14:textId="77777777" w:rsidR="00060990" w:rsidRDefault="00AD1E80" w:rsidP="00AD1E80">
                  <w:pPr>
                    <w:widowControl w:val="0"/>
                    <w:pBdr>
                      <w:top w:val="nil"/>
                      <w:left w:val="nil"/>
                      <w:bottom w:val="nil"/>
                      <w:right w:val="nil"/>
                      <w:between w:val="nil"/>
                    </w:pBdr>
                    <w:tabs>
                      <w:tab w:val="left" w:pos="720"/>
                    </w:tabs>
                    <w:ind w:firstLine="0"/>
                    <w:jc w:val="center"/>
                    <w:rPr>
                      <w:color w:val="000000"/>
                      <w:sz w:val="24"/>
                      <w:szCs w:val="24"/>
                    </w:rPr>
                  </w:pPr>
                  <w:r>
                    <w:rPr>
                      <w:b/>
                      <w:color w:val="000000"/>
                      <w:sz w:val="24"/>
                      <w:szCs w:val="24"/>
                    </w:rPr>
                    <w:t>Hành vi của HS</w:t>
                  </w:r>
                </w:p>
              </w:tc>
            </w:tr>
            <w:tr w:rsidR="00060990" w14:paraId="245993BD" w14:textId="77777777">
              <w:trPr>
                <w:trHeight w:val="352"/>
              </w:trPr>
              <w:tc>
                <w:tcPr>
                  <w:tcW w:w="5218" w:type="dxa"/>
                  <w:tcBorders>
                    <w:top w:val="single" w:sz="4" w:space="0" w:color="000000"/>
                    <w:left w:val="single" w:sz="4" w:space="0" w:color="000000"/>
                  </w:tcBorders>
                  <w:shd w:val="clear" w:color="auto" w:fill="FFFFFF"/>
                  <w:vAlign w:val="center"/>
                </w:tcPr>
                <w:p w14:paraId="0A88F408" w14:textId="77777777" w:rsidR="00060990" w:rsidRDefault="00AD1E80" w:rsidP="00AD1E80">
                  <w:pPr>
                    <w:widowControl w:val="0"/>
                    <w:pBdr>
                      <w:top w:val="nil"/>
                      <w:left w:val="nil"/>
                      <w:bottom w:val="nil"/>
                      <w:right w:val="nil"/>
                      <w:between w:val="nil"/>
                    </w:pBdr>
                    <w:tabs>
                      <w:tab w:val="left" w:pos="720"/>
                    </w:tabs>
                    <w:ind w:left="75" w:right="80" w:firstLine="0"/>
                    <w:rPr>
                      <w:color w:val="000000"/>
                      <w:sz w:val="24"/>
                      <w:szCs w:val="24"/>
                    </w:rPr>
                  </w:pPr>
                  <w:r>
                    <w:rPr>
                      <w:color w:val="000000"/>
                      <w:sz w:val="24"/>
                      <w:szCs w:val="24"/>
                    </w:rPr>
                    <w:t>Sẵn sàng, vui vẻ nhận nhiệm vụ được giao</w:t>
                  </w:r>
                </w:p>
              </w:tc>
              <w:tc>
                <w:tcPr>
                  <w:tcW w:w="1073" w:type="dxa"/>
                  <w:tcBorders>
                    <w:top w:val="single" w:sz="4" w:space="0" w:color="000000"/>
                    <w:left w:val="single" w:sz="4" w:space="0" w:color="000000"/>
                  </w:tcBorders>
                  <w:shd w:val="clear" w:color="auto" w:fill="FFFFFF"/>
                </w:tcPr>
                <w:p w14:paraId="4306801E" w14:textId="77777777" w:rsidR="00060990" w:rsidRDefault="00060990" w:rsidP="00AD1E80">
                  <w:pPr>
                    <w:tabs>
                      <w:tab w:val="left" w:pos="720"/>
                    </w:tabs>
                    <w:ind w:left="75"/>
                    <w:rPr>
                      <w:sz w:val="24"/>
                      <w:szCs w:val="24"/>
                    </w:rPr>
                  </w:pPr>
                </w:p>
              </w:tc>
              <w:tc>
                <w:tcPr>
                  <w:tcW w:w="1073" w:type="dxa"/>
                  <w:tcBorders>
                    <w:top w:val="single" w:sz="4" w:space="0" w:color="000000"/>
                    <w:left w:val="single" w:sz="4" w:space="0" w:color="000000"/>
                  </w:tcBorders>
                  <w:shd w:val="clear" w:color="auto" w:fill="FFFFFF"/>
                </w:tcPr>
                <w:p w14:paraId="6B6DD4FD" w14:textId="77777777" w:rsidR="00060990" w:rsidRDefault="00060990" w:rsidP="00AD1E80">
                  <w:pPr>
                    <w:tabs>
                      <w:tab w:val="left" w:pos="720"/>
                    </w:tabs>
                    <w:ind w:left="75"/>
                    <w:rPr>
                      <w:sz w:val="24"/>
                      <w:szCs w:val="24"/>
                    </w:rPr>
                  </w:pPr>
                </w:p>
              </w:tc>
              <w:tc>
                <w:tcPr>
                  <w:tcW w:w="1073" w:type="dxa"/>
                  <w:tcBorders>
                    <w:top w:val="single" w:sz="4" w:space="0" w:color="000000"/>
                    <w:left w:val="single" w:sz="4" w:space="0" w:color="000000"/>
                    <w:right w:val="single" w:sz="4" w:space="0" w:color="000000"/>
                  </w:tcBorders>
                  <w:shd w:val="clear" w:color="auto" w:fill="FFFFFF"/>
                </w:tcPr>
                <w:p w14:paraId="6F90E2CC" w14:textId="77777777" w:rsidR="00060990" w:rsidRDefault="00060990" w:rsidP="00AD1E80">
                  <w:pPr>
                    <w:tabs>
                      <w:tab w:val="left" w:pos="720"/>
                    </w:tabs>
                    <w:ind w:left="75"/>
                    <w:rPr>
                      <w:sz w:val="24"/>
                      <w:szCs w:val="24"/>
                    </w:rPr>
                  </w:pPr>
                </w:p>
              </w:tc>
            </w:tr>
            <w:tr w:rsidR="00060990" w14:paraId="10E65920" w14:textId="77777777">
              <w:trPr>
                <w:trHeight w:val="361"/>
              </w:trPr>
              <w:tc>
                <w:tcPr>
                  <w:tcW w:w="5218" w:type="dxa"/>
                  <w:tcBorders>
                    <w:top w:val="single" w:sz="4" w:space="0" w:color="000000"/>
                    <w:left w:val="single" w:sz="4" w:space="0" w:color="000000"/>
                  </w:tcBorders>
                  <w:shd w:val="clear" w:color="auto" w:fill="FFFFFF"/>
                  <w:vAlign w:val="center"/>
                </w:tcPr>
                <w:p w14:paraId="1B85753B" w14:textId="77777777" w:rsidR="00060990" w:rsidRDefault="00AD1E80" w:rsidP="00AD1E80">
                  <w:pPr>
                    <w:widowControl w:val="0"/>
                    <w:pBdr>
                      <w:top w:val="nil"/>
                      <w:left w:val="nil"/>
                      <w:bottom w:val="nil"/>
                      <w:right w:val="nil"/>
                      <w:between w:val="nil"/>
                    </w:pBdr>
                    <w:tabs>
                      <w:tab w:val="left" w:pos="720"/>
                    </w:tabs>
                    <w:ind w:left="75" w:right="80" w:firstLine="0"/>
                    <w:rPr>
                      <w:color w:val="000000"/>
                      <w:sz w:val="24"/>
                      <w:szCs w:val="24"/>
                    </w:rPr>
                  </w:pPr>
                  <w:r>
                    <w:rPr>
                      <w:color w:val="000000"/>
                      <w:sz w:val="24"/>
                      <w:szCs w:val="24"/>
                    </w:rPr>
                    <w:t>Thực hiện tốt nhiệm vụ cá nhân được giao</w:t>
                  </w:r>
                </w:p>
              </w:tc>
              <w:tc>
                <w:tcPr>
                  <w:tcW w:w="1073" w:type="dxa"/>
                  <w:tcBorders>
                    <w:top w:val="single" w:sz="4" w:space="0" w:color="000000"/>
                    <w:left w:val="single" w:sz="4" w:space="0" w:color="000000"/>
                  </w:tcBorders>
                  <w:shd w:val="clear" w:color="auto" w:fill="FFFFFF"/>
                </w:tcPr>
                <w:p w14:paraId="69EF1B6B" w14:textId="77777777" w:rsidR="00060990" w:rsidRDefault="00060990" w:rsidP="00AD1E80">
                  <w:pPr>
                    <w:tabs>
                      <w:tab w:val="left" w:pos="720"/>
                    </w:tabs>
                    <w:ind w:left="75"/>
                    <w:rPr>
                      <w:sz w:val="24"/>
                      <w:szCs w:val="24"/>
                    </w:rPr>
                  </w:pPr>
                </w:p>
              </w:tc>
              <w:tc>
                <w:tcPr>
                  <w:tcW w:w="1073" w:type="dxa"/>
                  <w:tcBorders>
                    <w:top w:val="single" w:sz="4" w:space="0" w:color="000000"/>
                    <w:left w:val="single" w:sz="4" w:space="0" w:color="000000"/>
                  </w:tcBorders>
                  <w:shd w:val="clear" w:color="auto" w:fill="FFFFFF"/>
                </w:tcPr>
                <w:p w14:paraId="14FBC08D" w14:textId="77777777" w:rsidR="00060990" w:rsidRDefault="00060990" w:rsidP="00AD1E80">
                  <w:pPr>
                    <w:tabs>
                      <w:tab w:val="left" w:pos="720"/>
                    </w:tabs>
                    <w:ind w:left="75"/>
                    <w:rPr>
                      <w:sz w:val="24"/>
                      <w:szCs w:val="24"/>
                    </w:rPr>
                  </w:pPr>
                </w:p>
              </w:tc>
              <w:tc>
                <w:tcPr>
                  <w:tcW w:w="1073" w:type="dxa"/>
                  <w:tcBorders>
                    <w:top w:val="single" w:sz="4" w:space="0" w:color="000000"/>
                    <w:left w:val="single" w:sz="4" w:space="0" w:color="000000"/>
                    <w:right w:val="single" w:sz="4" w:space="0" w:color="000000"/>
                  </w:tcBorders>
                  <w:shd w:val="clear" w:color="auto" w:fill="FFFFFF"/>
                </w:tcPr>
                <w:p w14:paraId="19168B2F" w14:textId="77777777" w:rsidR="00060990" w:rsidRDefault="00060990" w:rsidP="00AD1E80">
                  <w:pPr>
                    <w:tabs>
                      <w:tab w:val="left" w:pos="720"/>
                    </w:tabs>
                    <w:ind w:left="75"/>
                    <w:rPr>
                      <w:sz w:val="24"/>
                      <w:szCs w:val="24"/>
                    </w:rPr>
                  </w:pPr>
                </w:p>
              </w:tc>
            </w:tr>
            <w:tr w:rsidR="00060990" w14:paraId="3BD31400" w14:textId="77777777">
              <w:trPr>
                <w:trHeight w:val="635"/>
              </w:trPr>
              <w:tc>
                <w:tcPr>
                  <w:tcW w:w="5218" w:type="dxa"/>
                  <w:tcBorders>
                    <w:top w:val="single" w:sz="4" w:space="0" w:color="000000"/>
                    <w:left w:val="single" w:sz="4" w:space="0" w:color="000000"/>
                  </w:tcBorders>
                  <w:shd w:val="clear" w:color="auto" w:fill="FFFFFF"/>
                  <w:vAlign w:val="center"/>
                </w:tcPr>
                <w:p w14:paraId="6FF5EC4D" w14:textId="77777777" w:rsidR="00060990" w:rsidRDefault="00AD1E80" w:rsidP="00AD1E80">
                  <w:pPr>
                    <w:widowControl w:val="0"/>
                    <w:pBdr>
                      <w:top w:val="nil"/>
                      <w:left w:val="nil"/>
                      <w:bottom w:val="nil"/>
                      <w:right w:val="nil"/>
                      <w:between w:val="nil"/>
                    </w:pBdr>
                    <w:tabs>
                      <w:tab w:val="left" w:pos="720"/>
                    </w:tabs>
                    <w:ind w:left="75" w:right="80" w:firstLine="0"/>
                    <w:rPr>
                      <w:color w:val="000000"/>
                      <w:sz w:val="24"/>
                      <w:szCs w:val="24"/>
                    </w:rPr>
                  </w:pPr>
                  <w:r>
                    <w:rPr>
                      <w:color w:val="000000"/>
                      <w:sz w:val="24"/>
                      <w:szCs w:val="24"/>
                    </w:rPr>
                    <w:t>Chủ động liên kết các thành viên có những điều kiện khác nhau vào trong các hoạt động của nhóm</w:t>
                  </w:r>
                </w:p>
              </w:tc>
              <w:tc>
                <w:tcPr>
                  <w:tcW w:w="1073" w:type="dxa"/>
                  <w:tcBorders>
                    <w:top w:val="single" w:sz="4" w:space="0" w:color="000000"/>
                    <w:left w:val="single" w:sz="4" w:space="0" w:color="000000"/>
                  </w:tcBorders>
                  <w:shd w:val="clear" w:color="auto" w:fill="FFFFFF"/>
                </w:tcPr>
                <w:p w14:paraId="48773158" w14:textId="77777777" w:rsidR="00060990" w:rsidRDefault="00060990" w:rsidP="00AD1E80">
                  <w:pPr>
                    <w:tabs>
                      <w:tab w:val="left" w:pos="720"/>
                    </w:tabs>
                    <w:ind w:left="75"/>
                    <w:rPr>
                      <w:sz w:val="24"/>
                      <w:szCs w:val="24"/>
                    </w:rPr>
                  </w:pPr>
                </w:p>
              </w:tc>
              <w:tc>
                <w:tcPr>
                  <w:tcW w:w="1073" w:type="dxa"/>
                  <w:tcBorders>
                    <w:top w:val="single" w:sz="4" w:space="0" w:color="000000"/>
                    <w:left w:val="single" w:sz="4" w:space="0" w:color="000000"/>
                  </w:tcBorders>
                  <w:shd w:val="clear" w:color="auto" w:fill="FFFFFF"/>
                </w:tcPr>
                <w:p w14:paraId="1FACE20D" w14:textId="77777777" w:rsidR="00060990" w:rsidRDefault="00060990" w:rsidP="00AD1E80">
                  <w:pPr>
                    <w:tabs>
                      <w:tab w:val="left" w:pos="720"/>
                    </w:tabs>
                    <w:ind w:left="75"/>
                    <w:rPr>
                      <w:sz w:val="24"/>
                      <w:szCs w:val="24"/>
                    </w:rPr>
                  </w:pPr>
                </w:p>
              </w:tc>
              <w:tc>
                <w:tcPr>
                  <w:tcW w:w="1073" w:type="dxa"/>
                  <w:tcBorders>
                    <w:top w:val="single" w:sz="4" w:space="0" w:color="000000"/>
                    <w:left w:val="single" w:sz="4" w:space="0" w:color="000000"/>
                    <w:right w:val="single" w:sz="4" w:space="0" w:color="000000"/>
                  </w:tcBorders>
                  <w:shd w:val="clear" w:color="auto" w:fill="FFFFFF"/>
                </w:tcPr>
                <w:p w14:paraId="4668C179" w14:textId="77777777" w:rsidR="00060990" w:rsidRDefault="00060990" w:rsidP="00AD1E80">
                  <w:pPr>
                    <w:tabs>
                      <w:tab w:val="left" w:pos="720"/>
                    </w:tabs>
                    <w:ind w:left="75"/>
                    <w:rPr>
                      <w:sz w:val="24"/>
                      <w:szCs w:val="24"/>
                    </w:rPr>
                  </w:pPr>
                </w:p>
              </w:tc>
            </w:tr>
            <w:tr w:rsidR="00060990" w14:paraId="5316FFDA" w14:textId="77777777">
              <w:trPr>
                <w:trHeight w:val="681"/>
              </w:trPr>
              <w:tc>
                <w:tcPr>
                  <w:tcW w:w="5218" w:type="dxa"/>
                  <w:tcBorders>
                    <w:top w:val="single" w:sz="4" w:space="0" w:color="000000"/>
                    <w:left w:val="single" w:sz="4" w:space="0" w:color="000000"/>
                    <w:bottom w:val="single" w:sz="4" w:space="0" w:color="000000"/>
                  </w:tcBorders>
                  <w:shd w:val="clear" w:color="auto" w:fill="FFFFFF"/>
                  <w:vAlign w:val="center"/>
                </w:tcPr>
                <w:p w14:paraId="2BB3240F" w14:textId="77777777" w:rsidR="00060990" w:rsidRDefault="00AD1E80" w:rsidP="00AD1E80">
                  <w:pPr>
                    <w:widowControl w:val="0"/>
                    <w:pBdr>
                      <w:top w:val="nil"/>
                      <w:left w:val="nil"/>
                      <w:bottom w:val="nil"/>
                      <w:right w:val="nil"/>
                      <w:between w:val="nil"/>
                    </w:pBdr>
                    <w:tabs>
                      <w:tab w:val="left" w:pos="720"/>
                    </w:tabs>
                    <w:ind w:left="75" w:right="80" w:firstLine="0"/>
                    <w:rPr>
                      <w:color w:val="000000"/>
                      <w:sz w:val="24"/>
                      <w:szCs w:val="24"/>
                    </w:rPr>
                  </w:pPr>
                  <w:r>
                    <w:rPr>
                      <w:color w:val="000000"/>
                      <w:sz w:val="24"/>
                      <w:szCs w:val="24"/>
                    </w:rPr>
                    <w:t>Sẵn sàng giúp đỡ thành viên khác trong nhóm khi cần thiết</w:t>
                  </w:r>
                </w:p>
              </w:tc>
              <w:tc>
                <w:tcPr>
                  <w:tcW w:w="1073" w:type="dxa"/>
                  <w:tcBorders>
                    <w:top w:val="single" w:sz="4" w:space="0" w:color="000000"/>
                    <w:left w:val="single" w:sz="4" w:space="0" w:color="000000"/>
                    <w:bottom w:val="single" w:sz="4" w:space="0" w:color="000000"/>
                  </w:tcBorders>
                  <w:shd w:val="clear" w:color="auto" w:fill="FFFFFF"/>
                </w:tcPr>
                <w:p w14:paraId="127B280C" w14:textId="77777777" w:rsidR="00060990" w:rsidRDefault="00060990" w:rsidP="00AD1E80">
                  <w:pPr>
                    <w:tabs>
                      <w:tab w:val="left" w:pos="720"/>
                    </w:tabs>
                    <w:ind w:left="75"/>
                    <w:rPr>
                      <w:sz w:val="24"/>
                      <w:szCs w:val="24"/>
                    </w:rPr>
                  </w:pPr>
                </w:p>
              </w:tc>
              <w:tc>
                <w:tcPr>
                  <w:tcW w:w="1073" w:type="dxa"/>
                  <w:tcBorders>
                    <w:top w:val="single" w:sz="4" w:space="0" w:color="000000"/>
                    <w:left w:val="single" w:sz="4" w:space="0" w:color="000000"/>
                    <w:bottom w:val="single" w:sz="4" w:space="0" w:color="000000"/>
                  </w:tcBorders>
                  <w:shd w:val="clear" w:color="auto" w:fill="FFFFFF"/>
                </w:tcPr>
                <w:p w14:paraId="19BC0A9C" w14:textId="77777777" w:rsidR="00060990" w:rsidRDefault="00060990" w:rsidP="00AD1E80">
                  <w:pPr>
                    <w:tabs>
                      <w:tab w:val="left" w:pos="720"/>
                    </w:tabs>
                    <w:ind w:left="75"/>
                    <w:rPr>
                      <w:sz w:val="24"/>
                      <w:szCs w:val="24"/>
                    </w:rPr>
                  </w:pPr>
                </w:p>
              </w:tc>
              <w:tc>
                <w:tcPr>
                  <w:tcW w:w="1073" w:type="dxa"/>
                  <w:tcBorders>
                    <w:top w:val="single" w:sz="4" w:space="0" w:color="000000"/>
                    <w:left w:val="single" w:sz="4" w:space="0" w:color="000000"/>
                    <w:bottom w:val="single" w:sz="4" w:space="0" w:color="000000"/>
                    <w:right w:val="single" w:sz="4" w:space="0" w:color="000000"/>
                  </w:tcBorders>
                  <w:shd w:val="clear" w:color="auto" w:fill="FFFFFF"/>
                </w:tcPr>
                <w:p w14:paraId="5DEFC9A1" w14:textId="77777777" w:rsidR="00060990" w:rsidRDefault="00060990" w:rsidP="00AD1E80">
                  <w:pPr>
                    <w:tabs>
                      <w:tab w:val="left" w:pos="720"/>
                    </w:tabs>
                    <w:ind w:left="75"/>
                    <w:rPr>
                      <w:sz w:val="24"/>
                      <w:szCs w:val="24"/>
                    </w:rPr>
                  </w:pPr>
                </w:p>
              </w:tc>
            </w:tr>
            <w:tr w:rsidR="00060990" w14:paraId="070BDA1F" w14:textId="77777777">
              <w:trPr>
                <w:trHeight w:val="608"/>
              </w:trPr>
              <w:tc>
                <w:tcPr>
                  <w:tcW w:w="5218" w:type="dxa"/>
                  <w:tcBorders>
                    <w:top w:val="single" w:sz="4" w:space="0" w:color="000000"/>
                    <w:left w:val="single" w:sz="4" w:space="0" w:color="000000"/>
                    <w:bottom w:val="single" w:sz="4" w:space="0" w:color="000000"/>
                  </w:tcBorders>
                  <w:shd w:val="clear" w:color="auto" w:fill="FFFFFF"/>
                  <w:vAlign w:val="center"/>
                </w:tcPr>
                <w:p w14:paraId="34622A49" w14:textId="77777777" w:rsidR="00060990" w:rsidRDefault="00AD1E80" w:rsidP="00AD1E80">
                  <w:pPr>
                    <w:widowControl w:val="0"/>
                    <w:pBdr>
                      <w:top w:val="nil"/>
                      <w:left w:val="nil"/>
                      <w:bottom w:val="nil"/>
                      <w:right w:val="nil"/>
                      <w:between w:val="nil"/>
                    </w:pBdr>
                    <w:tabs>
                      <w:tab w:val="left" w:pos="720"/>
                    </w:tabs>
                    <w:ind w:left="75" w:right="80" w:firstLine="0"/>
                    <w:rPr>
                      <w:color w:val="000000"/>
                      <w:sz w:val="24"/>
                      <w:szCs w:val="24"/>
                    </w:rPr>
                  </w:pPr>
                  <w:r>
                    <w:rPr>
                      <w:color w:val="000000"/>
                      <w:sz w:val="24"/>
                      <w:szCs w:val="24"/>
                    </w:rPr>
                    <w:t>Chủ động chia sẻ thông tin và học hỏi các thành viên trong nhóm</w:t>
                  </w:r>
                </w:p>
              </w:tc>
              <w:tc>
                <w:tcPr>
                  <w:tcW w:w="1073" w:type="dxa"/>
                  <w:tcBorders>
                    <w:top w:val="single" w:sz="4" w:space="0" w:color="000000"/>
                    <w:left w:val="single" w:sz="4" w:space="0" w:color="000000"/>
                    <w:bottom w:val="single" w:sz="4" w:space="0" w:color="000000"/>
                  </w:tcBorders>
                  <w:shd w:val="clear" w:color="auto" w:fill="FFFFFF"/>
                </w:tcPr>
                <w:p w14:paraId="34FCEF10" w14:textId="77777777" w:rsidR="00060990" w:rsidRDefault="00060990" w:rsidP="00AD1E80">
                  <w:pPr>
                    <w:tabs>
                      <w:tab w:val="left" w:pos="720"/>
                    </w:tabs>
                    <w:ind w:left="75"/>
                    <w:rPr>
                      <w:sz w:val="24"/>
                      <w:szCs w:val="24"/>
                    </w:rPr>
                  </w:pPr>
                </w:p>
              </w:tc>
              <w:tc>
                <w:tcPr>
                  <w:tcW w:w="1073" w:type="dxa"/>
                  <w:tcBorders>
                    <w:top w:val="single" w:sz="4" w:space="0" w:color="000000"/>
                    <w:left w:val="single" w:sz="4" w:space="0" w:color="000000"/>
                    <w:bottom w:val="single" w:sz="4" w:space="0" w:color="000000"/>
                  </w:tcBorders>
                  <w:shd w:val="clear" w:color="auto" w:fill="FFFFFF"/>
                </w:tcPr>
                <w:p w14:paraId="666C09A8" w14:textId="77777777" w:rsidR="00060990" w:rsidRDefault="00060990" w:rsidP="00AD1E80">
                  <w:pPr>
                    <w:tabs>
                      <w:tab w:val="left" w:pos="720"/>
                    </w:tabs>
                    <w:ind w:left="75"/>
                    <w:rPr>
                      <w:sz w:val="24"/>
                      <w:szCs w:val="24"/>
                    </w:rPr>
                  </w:pPr>
                </w:p>
              </w:tc>
              <w:tc>
                <w:tcPr>
                  <w:tcW w:w="1073" w:type="dxa"/>
                  <w:tcBorders>
                    <w:top w:val="single" w:sz="4" w:space="0" w:color="000000"/>
                    <w:left w:val="single" w:sz="4" w:space="0" w:color="000000"/>
                    <w:bottom w:val="single" w:sz="4" w:space="0" w:color="000000"/>
                    <w:right w:val="single" w:sz="4" w:space="0" w:color="000000"/>
                  </w:tcBorders>
                  <w:shd w:val="clear" w:color="auto" w:fill="FFFFFF"/>
                </w:tcPr>
                <w:p w14:paraId="59BB71DC" w14:textId="77777777" w:rsidR="00060990" w:rsidRDefault="00060990" w:rsidP="00AD1E80">
                  <w:pPr>
                    <w:tabs>
                      <w:tab w:val="left" w:pos="720"/>
                    </w:tabs>
                    <w:ind w:left="75"/>
                    <w:rPr>
                      <w:sz w:val="24"/>
                      <w:szCs w:val="24"/>
                    </w:rPr>
                  </w:pPr>
                </w:p>
              </w:tc>
            </w:tr>
            <w:tr w:rsidR="00060990" w14:paraId="6BFF7917" w14:textId="77777777">
              <w:trPr>
                <w:trHeight w:val="662"/>
              </w:trPr>
              <w:tc>
                <w:tcPr>
                  <w:tcW w:w="5218" w:type="dxa"/>
                  <w:tcBorders>
                    <w:top w:val="single" w:sz="4" w:space="0" w:color="000000"/>
                    <w:left w:val="single" w:sz="4" w:space="0" w:color="000000"/>
                    <w:bottom w:val="single" w:sz="4" w:space="0" w:color="000000"/>
                  </w:tcBorders>
                  <w:shd w:val="clear" w:color="auto" w:fill="FFFFFF"/>
                  <w:vAlign w:val="center"/>
                </w:tcPr>
                <w:p w14:paraId="6CBB7887" w14:textId="77777777" w:rsidR="00060990" w:rsidRDefault="00AD1E80" w:rsidP="00AD1E80">
                  <w:pPr>
                    <w:widowControl w:val="0"/>
                    <w:pBdr>
                      <w:top w:val="nil"/>
                      <w:left w:val="nil"/>
                      <w:bottom w:val="nil"/>
                      <w:right w:val="nil"/>
                      <w:between w:val="nil"/>
                    </w:pBdr>
                    <w:tabs>
                      <w:tab w:val="left" w:pos="720"/>
                    </w:tabs>
                    <w:ind w:left="75" w:right="80" w:firstLine="0"/>
                    <w:rPr>
                      <w:color w:val="000000"/>
                      <w:sz w:val="24"/>
                      <w:szCs w:val="24"/>
                    </w:rPr>
                  </w:pPr>
                  <w:r>
                    <w:rPr>
                      <w:color w:val="000000"/>
                      <w:sz w:val="24"/>
                      <w:szCs w:val="24"/>
                    </w:rPr>
                    <w:t>Đưa ra các lập luận thuyết phục được các thành viên trong nhóm</w:t>
                  </w:r>
                </w:p>
              </w:tc>
              <w:tc>
                <w:tcPr>
                  <w:tcW w:w="1073" w:type="dxa"/>
                  <w:tcBorders>
                    <w:top w:val="single" w:sz="4" w:space="0" w:color="000000"/>
                    <w:left w:val="single" w:sz="4" w:space="0" w:color="000000"/>
                    <w:bottom w:val="single" w:sz="4" w:space="0" w:color="000000"/>
                  </w:tcBorders>
                  <w:shd w:val="clear" w:color="auto" w:fill="FFFFFF"/>
                </w:tcPr>
                <w:p w14:paraId="6F0BC5C1" w14:textId="77777777" w:rsidR="00060990" w:rsidRDefault="00060990" w:rsidP="00AD1E80">
                  <w:pPr>
                    <w:tabs>
                      <w:tab w:val="left" w:pos="720"/>
                    </w:tabs>
                    <w:ind w:left="75"/>
                    <w:rPr>
                      <w:sz w:val="24"/>
                      <w:szCs w:val="24"/>
                    </w:rPr>
                  </w:pPr>
                </w:p>
              </w:tc>
              <w:tc>
                <w:tcPr>
                  <w:tcW w:w="1073" w:type="dxa"/>
                  <w:tcBorders>
                    <w:top w:val="single" w:sz="4" w:space="0" w:color="000000"/>
                    <w:left w:val="single" w:sz="4" w:space="0" w:color="000000"/>
                    <w:bottom w:val="single" w:sz="4" w:space="0" w:color="000000"/>
                  </w:tcBorders>
                  <w:shd w:val="clear" w:color="auto" w:fill="FFFFFF"/>
                </w:tcPr>
                <w:p w14:paraId="31AE80EA" w14:textId="77777777" w:rsidR="00060990" w:rsidRDefault="00060990" w:rsidP="00AD1E80">
                  <w:pPr>
                    <w:tabs>
                      <w:tab w:val="left" w:pos="720"/>
                    </w:tabs>
                    <w:ind w:left="75"/>
                    <w:rPr>
                      <w:sz w:val="24"/>
                      <w:szCs w:val="24"/>
                    </w:rPr>
                  </w:pPr>
                </w:p>
              </w:tc>
              <w:tc>
                <w:tcPr>
                  <w:tcW w:w="1073" w:type="dxa"/>
                  <w:tcBorders>
                    <w:top w:val="single" w:sz="4" w:space="0" w:color="000000"/>
                    <w:left w:val="single" w:sz="4" w:space="0" w:color="000000"/>
                    <w:bottom w:val="single" w:sz="4" w:space="0" w:color="000000"/>
                    <w:right w:val="single" w:sz="4" w:space="0" w:color="000000"/>
                  </w:tcBorders>
                  <w:shd w:val="clear" w:color="auto" w:fill="FFFFFF"/>
                </w:tcPr>
                <w:p w14:paraId="0E9457F8" w14:textId="77777777" w:rsidR="00060990" w:rsidRDefault="00060990" w:rsidP="00AD1E80">
                  <w:pPr>
                    <w:tabs>
                      <w:tab w:val="left" w:pos="720"/>
                    </w:tabs>
                    <w:ind w:left="75"/>
                    <w:rPr>
                      <w:sz w:val="24"/>
                      <w:szCs w:val="24"/>
                    </w:rPr>
                  </w:pPr>
                </w:p>
              </w:tc>
            </w:tr>
          </w:tbl>
          <w:p w14:paraId="42D569CE" w14:textId="77777777" w:rsidR="00060990" w:rsidRDefault="00AD1E80" w:rsidP="00AD1E80">
            <w:pPr>
              <w:pBdr>
                <w:top w:val="nil"/>
                <w:left w:val="nil"/>
                <w:bottom w:val="nil"/>
                <w:right w:val="nil"/>
                <w:between w:val="nil"/>
              </w:pBdr>
              <w:tabs>
                <w:tab w:val="left" w:pos="720"/>
                <w:tab w:val="left" w:pos="990"/>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Kết quả phỏng vấn (4 điểm)</w:t>
            </w:r>
          </w:p>
          <w:p w14:paraId="1048E6D2" w14:textId="77777777" w:rsidR="00060990" w:rsidRDefault="00AD1E80" w:rsidP="00AD1E80">
            <w:pPr>
              <w:pBdr>
                <w:top w:val="nil"/>
                <w:left w:val="nil"/>
                <w:bottom w:val="nil"/>
                <w:right w:val="nil"/>
                <w:between w:val="nil"/>
              </w:pBdr>
              <w:tabs>
                <w:tab w:val="left" w:pos="478"/>
                <w:tab w:val="left" w:pos="720"/>
                <w:tab w:val="left" w:pos="990"/>
                <w:tab w:val="left" w:pos="7453"/>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Mục đích của em khi hợp tác với các bạn trong nhóm </w:t>
            </w:r>
            <w:r>
              <w:rPr>
                <w:rFonts w:ascii="Times New Roman" w:eastAsia="Times New Roman" w:hAnsi="Times New Roman" w:cs="Times New Roman"/>
                <w:color w:val="000000"/>
                <w:sz w:val="26"/>
                <w:szCs w:val="26"/>
              </w:rPr>
              <w:tab/>
            </w:r>
          </w:p>
          <w:p w14:paraId="57CBB7BE" w14:textId="77777777" w:rsidR="00060990" w:rsidRDefault="00AD1E80" w:rsidP="00AD1E80">
            <w:pPr>
              <w:pBdr>
                <w:top w:val="nil"/>
                <w:left w:val="nil"/>
                <w:bottom w:val="nil"/>
                <w:right w:val="nil"/>
                <w:between w:val="nil"/>
              </w:pBdr>
              <w:tabs>
                <w:tab w:val="left" w:pos="474"/>
                <w:tab w:val="left" w:pos="720"/>
                <w:tab w:val="left" w:pos="990"/>
                <w:tab w:val="left" w:pos="7251"/>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Cách thức hợp tác với các bạn của em như thế nào?</w:t>
            </w:r>
            <w:r>
              <w:rPr>
                <w:rFonts w:ascii="Times New Roman" w:eastAsia="Times New Roman" w:hAnsi="Times New Roman" w:cs="Times New Roman"/>
                <w:color w:val="000000"/>
                <w:sz w:val="26"/>
                <w:szCs w:val="26"/>
              </w:rPr>
              <w:tab/>
            </w:r>
          </w:p>
          <w:p w14:paraId="3D54C95E" w14:textId="77777777" w:rsidR="00060990" w:rsidRDefault="00AD1E80" w:rsidP="00AD1E80">
            <w:pPr>
              <w:pBdr>
                <w:top w:val="nil"/>
                <w:left w:val="nil"/>
                <w:bottom w:val="nil"/>
                <w:right w:val="nil"/>
                <w:between w:val="nil"/>
              </w:pBdr>
              <w:tabs>
                <w:tab w:val="left" w:pos="483"/>
                <w:tab w:val="left" w:pos="720"/>
                <w:tab w:val="left" w:pos="990"/>
                <w:tab w:val="left" w:pos="8029"/>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Em tự đánh giá kết quả làm việc nhóm của em như thế nào?</w:t>
            </w:r>
            <w:r>
              <w:rPr>
                <w:rFonts w:ascii="Times New Roman" w:eastAsia="Times New Roman" w:hAnsi="Times New Roman" w:cs="Times New Roman"/>
                <w:color w:val="000000"/>
                <w:sz w:val="26"/>
                <w:szCs w:val="26"/>
              </w:rPr>
              <w:tab/>
            </w:r>
          </w:p>
          <w:p w14:paraId="78BDF0B7" w14:textId="77777777" w:rsidR="00060990" w:rsidRDefault="00AD1E80" w:rsidP="00AD1E80">
            <w:pPr>
              <w:pBdr>
                <w:top w:val="nil"/>
                <w:left w:val="nil"/>
                <w:bottom w:val="nil"/>
                <w:right w:val="nil"/>
                <w:between w:val="nil"/>
              </w:pBdr>
              <w:tabs>
                <w:tab w:val="left" w:pos="720"/>
                <w:tab w:val="left" w:pos="990"/>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Nhận xét về kết quả làm việc của các bạn trong nhóm và kết quả chung của nhóm</w:t>
            </w:r>
          </w:p>
          <w:p w14:paraId="29C886F5"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r>
    </w:tbl>
    <w:p w14:paraId="25D4B0DB" w14:textId="77777777" w:rsidR="00060990" w:rsidRDefault="00AD1E80" w:rsidP="00AD1E80">
      <w:pPr>
        <w:widowControl w:val="0"/>
        <w:pBdr>
          <w:top w:val="nil"/>
          <w:left w:val="nil"/>
          <w:bottom w:val="nil"/>
          <w:right w:val="nil"/>
          <w:between w:val="nil"/>
        </w:pBdr>
        <w:tabs>
          <w:tab w:val="left" w:pos="881"/>
        </w:tabs>
        <w:ind w:left="460" w:firstLine="0"/>
        <w:jc w:val="left"/>
        <w:rPr>
          <w:color w:val="000000"/>
        </w:rPr>
      </w:pPr>
      <w:r>
        <w:rPr>
          <w:i/>
          <w:color w:val="000000"/>
        </w:rPr>
        <w:t>(4) Phương pháp đánh giá thông qua hỏi - đáp</w:t>
      </w:r>
    </w:p>
    <w:p w14:paraId="6B91921B" w14:textId="77777777" w:rsidR="00060990" w:rsidRDefault="00AD1E80" w:rsidP="00AD1E80">
      <w:pPr>
        <w:widowControl w:val="0"/>
        <w:pBdr>
          <w:top w:val="nil"/>
          <w:left w:val="nil"/>
          <w:bottom w:val="nil"/>
          <w:right w:val="nil"/>
          <w:between w:val="nil"/>
        </w:pBdr>
        <w:ind w:firstLine="460"/>
        <w:jc w:val="left"/>
        <w:rPr>
          <w:color w:val="000000"/>
        </w:rPr>
      </w:pPr>
      <w:r>
        <w:rPr>
          <w:color w:val="000000"/>
        </w:rPr>
        <w:t>Kể tên một số loại thực phẩm gia đình em thường sử dụng hằng ngày.</w:t>
      </w:r>
    </w:p>
    <w:p w14:paraId="4A9EF9C3" w14:textId="77777777" w:rsidR="00060990" w:rsidRDefault="00AD1E80" w:rsidP="00AD1E80">
      <w:pPr>
        <w:widowControl w:val="0"/>
        <w:pBdr>
          <w:top w:val="nil"/>
          <w:left w:val="nil"/>
          <w:bottom w:val="nil"/>
          <w:right w:val="nil"/>
          <w:between w:val="nil"/>
        </w:pBdr>
        <w:tabs>
          <w:tab w:val="left" w:pos="810"/>
        </w:tabs>
        <w:ind w:left="460" w:firstLine="0"/>
        <w:jc w:val="left"/>
        <w:rPr>
          <w:color w:val="000000"/>
          <w:sz w:val="24"/>
          <w:szCs w:val="24"/>
        </w:rPr>
      </w:pPr>
      <w:r>
        <w:rPr>
          <w:b/>
          <w:color w:val="000000"/>
          <w:sz w:val="24"/>
          <w:szCs w:val="24"/>
        </w:rPr>
        <w:t>b) Một số ví dụ minh họa công cụ kiểm tra, đánh giá năng lực HS trong dạy học môn Khoa học tự nhiên lớp 6</w:t>
      </w:r>
    </w:p>
    <w:p w14:paraId="4FE093AB" w14:textId="77777777" w:rsidR="00060990" w:rsidRDefault="00AD1E80" w:rsidP="00AD1E80">
      <w:pPr>
        <w:widowControl w:val="0"/>
        <w:pBdr>
          <w:top w:val="nil"/>
          <w:left w:val="nil"/>
          <w:bottom w:val="nil"/>
          <w:right w:val="nil"/>
          <w:between w:val="nil"/>
        </w:pBdr>
        <w:tabs>
          <w:tab w:val="left" w:pos="881"/>
        </w:tabs>
        <w:ind w:left="460" w:firstLine="0"/>
        <w:jc w:val="left"/>
        <w:rPr>
          <w:i/>
          <w:color w:val="000000"/>
        </w:rPr>
      </w:pPr>
      <w:r>
        <w:rPr>
          <w:i/>
          <w:color w:val="000000"/>
        </w:rPr>
        <w:t>(1) Phiếu ghi chép các sự kiện thường nhật</w:t>
      </w:r>
    </w:p>
    <w:tbl>
      <w:tblPr>
        <w:tblStyle w:val="ab"/>
        <w:tblW w:w="8952" w:type="dxa"/>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2"/>
      </w:tblGrid>
      <w:tr w:rsidR="00060990" w14:paraId="2C5B0778" w14:textId="77777777">
        <w:trPr>
          <w:trHeight w:val="3126"/>
        </w:trPr>
        <w:tc>
          <w:tcPr>
            <w:tcW w:w="8952" w:type="dxa"/>
          </w:tcPr>
          <w:p w14:paraId="758DDB30"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Mẫu ghi chép sự kiện thường nhật</w:t>
            </w:r>
          </w:p>
          <w:p w14:paraId="5E1EB8FF" w14:textId="77777777" w:rsidR="00060990" w:rsidRDefault="00AD1E80" w:rsidP="00AD1E80">
            <w:pPr>
              <w:pBdr>
                <w:top w:val="nil"/>
                <w:left w:val="nil"/>
                <w:bottom w:val="nil"/>
                <w:right w:val="nil"/>
                <w:between w:val="nil"/>
              </w:pBdr>
              <w:tabs>
                <w:tab w:val="left" w:pos="567"/>
                <w:tab w:val="right" w:pos="3690"/>
                <w:tab w:val="left" w:pos="4365"/>
                <w:tab w:val="left" w:pos="7560"/>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Lớp:</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Tên học sinh:</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p w14:paraId="5BABF284" w14:textId="77777777" w:rsidR="00060990" w:rsidRDefault="00AD1E80" w:rsidP="00AD1E80">
            <w:pPr>
              <w:pBdr>
                <w:top w:val="nil"/>
                <w:left w:val="nil"/>
                <w:bottom w:val="nil"/>
                <w:right w:val="nil"/>
                <w:between w:val="nil"/>
              </w:pBdr>
              <w:tabs>
                <w:tab w:val="left" w:pos="567"/>
                <w:tab w:val="right" w:pos="3690"/>
                <w:tab w:val="left" w:pos="4403"/>
                <w:tab w:val="left" w:pos="7560"/>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Thời gian:</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Địa điểm:</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p w14:paraId="6E8390A9" w14:textId="77777777" w:rsidR="00060990" w:rsidRDefault="00AD1E80" w:rsidP="00AD1E80">
            <w:pPr>
              <w:pBdr>
                <w:top w:val="nil"/>
                <w:left w:val="nil"/>
                <w:bottom w:val="nil"/>
                <w:right w:val="nil"/>
                <w:between w:val="nil"/>
              </w:pBdr>
              <w:tabs>
                <w:tab w:val="left" w:pos="881"/>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Người quan sát: …………….</w:t>
            </w:r>
          </w:p>
          <w:tbl>
            <w:tblPr>
              <w:tblStyle w:val="ac"/>
              <w:tblW w:w="8296" w:type="dxa"/>
              <w:jc w:val="center"/>
              <w:tblLayout w:type="fixed"/>
              <w:tblLook w:val="0400" w:firstRow="0" w:lastRow="0" w:firstColumn="0" w:lastColumn="0" w:noHBand="0" w:noVBand="1"/>
            </w:tblPr>
            <w:tblGrid>
              <w:gridCol w:w="1477"/>
              <w:gridCol w:w="2718"/>
              <w:gridCol w:w="2718"/>
              <w:gridCol w:w="1383"/>
            </w:tblGrid>
            <w:tr w:rsidR="00060990" w14:paraId="3C1080CD" w14:textId="77777777">
              <w:trPr>
                <w:trHeight w:val="535"/>
                <w:jc w:val="center"/>
              </w:trPr>
              <w:tc>
                <w:tcPr>
                  <w:tcW w:w="1477" w:type="dxa"/>
                  <w:tcBorders>
                    <w:top w:val="single" w:sz="4" w:space="0" w:color="000000"/>
                    <w:left w:val="single" w:sz="4" w:space="0" w:color="000000"/>
                  </w:tcBorders>
                  <w:shd w:val="clear" w:color="auto" w:fill="FFFFFF"/>
                  <w:vAlign w:val="center"/>
                </w:tcPr>
                <w:p w14:paraId="48519403"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TT</w:t>
                  </w:r>
                </w:p>
              </w:tc>
              <w:tc>
                <w:tcPr>
                  <w:tcW w:w="2718" w:type="dxa"/>
                  <w:tcBorders>
                    <w:top w:val="single" w:sz="4" w:space="0" w:color="000000"/>
                    <w:left w:val="single" w:sz="4" w:space="0" w:color="000000"/>
                  </w:tcBorders>
                  <w:shd w:val="clear" w:color="auto" w:fill="FFFFFF"/>
                  <w:vAlign w:val="center"/>
                </w:tcPr>
                <w:p w14:paraId="7CA8113A"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Mô tả sự kiện</w:t>
                  </w:r>
                </w:p>
              </w:tc>
              <w:tc>
                <w:tcPr>
                  <w:tcW w:w="2718" w:type="dxa"/>
                  <w:tcBorders>
                    <w:top w:val="single" w:sz="4" w:space="0" w:color="000000"/>
                    <w:left w:val="single" w:sz="4" w:space="0" w:color="000000"/>
                  </w:tcBorders>
                  <w:shd w:val="clear" w:color="auto" w:fill="FFFFFF"/>
                  <w:vAlign w:val="center"/>
                </w:tcPr>
                <w:p w14:paraId="56A9CB9D"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Nhận xét</w:t>
                  </w:r>
                </w:p>
              </w:tc>
              <w:tc>
                <w:tcPr>
                  <w:tcW w:w="1383" w:type="dxa"/>
                  <w:tcBorders>
                    <w:top w:val="single" w:sz="4" w:space="0" w:color="000000"/>
                    <w:left w:val="single" w:sz="4" w:space="0" w:color="000000"/>
                    <w:right w:val="single" w:sz="4" w:space="0" w:color="000000"/>
                  </w:tcBorders>
                  <w:shd w:val="clear" w:color="auto" w:fill="FFFFFF"/>
                  <w:vAlign w:val="center"/>
                </w:tcPr>
                <w:p w14:paraId="4AF53574"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Ghi chú</w:t>
                  </w:r>
                </w:p>
              </w:tc>
            </w:tr>
            <w:tr w:rsidR="00060990" w14:paraId="2E61519B" w14:textId="77777777">
              <w:trPr>
                <w:trHeight w:val="521"/>
                <w:jc w:val="center"/>
              </w:trPr>
              <w:tc>
                <w:tcPr>
                  <w:tcW w:w="1477" w:type="dxa"/>
                  <w:tcBorders>
                    <w:top w:val="single" w:sz="4" w:space="0" w:color="000000"/>
                    <w:left w:val="single" w:sz="4" w:space="0" w:color="000000"/>
                  </w:tcBorders>
                  <w:shd w:val="clear" w:color="auto" w:fill="FFFFFF"/>
                </w:tcPr>
                <w:p w14:paraId="602A1442" w14:textId="77777777" w:rsidR="00060990" w:rsidRDefault="00060990" w:rsidP="00AD1E80"/>
              </w:tc>
              <w:tc>
                <w:tcPr>
                  <w:tcW w:w="2718" w:type="dxa"/>
                  <w:tcBorders>
                    <w:top w:val="single" w:sz="4" w:space="0" w:color="000000"/>
                    <w:left w:val="single" w:sz="4" w:space="0" w:color="000000"/>
                  </w:tcBorders>
                  <w:shd w:val="clear" w:color="auto" w:fill="FFFFFF"/>
                </w:tcPr>
                <w:p w14:paraId="4958155F" w14:textId="77777777" w:rsidR="00060990" w:rsidRDefault="00060990" w:rsidP="00AD1E80"/>
              </w:tc>
              <w:tc>
                <w:tcPr>
                  <w:tcW w:w="2718" w:type="dxa"/>
                  <w:tcBorders>
                    <w:top w:val="single" w:sz="4" w:space="0" w:color="000000"/>
                    <w:left w:val="single" w:sz="4" w:space="0" w:color="000000"/>
                  </w:tcBorders>
                  <w:shd w:val="clear" w:color="auto" w:fill="FFFFFF"/>
                </w:tcPr>
                <w:p w14:paraId="5338BED8" w14:textId="77777777" w:rsidR="00060990" w:rsidRDefault="00060990" w:rsidP="00AD1E80"/>
              </w:tc>
              <w:tc>
                <w:tcPr>
                  <w:tcW w:w="1383" w:type="dxa"/>
                  <w:tcBorders>
                    <w:top w:val="single" w:sz="4" w:space="0" w:color="000000"/>
                    <w:left w:val="single" w:sz="4" w:space="0" w:color="000000"/>
                    <w:right w:val="single" w:sz="4" w:space="0" w:color="000000"/>
                  </w:tcBorders>
                  <w:shd w:val="clear" w:color="auto" w:fill="FFFFFF"/>
                </w:tcPr>
                <w:p w14:paraId="42FE3C6F" w14:textId="77777777" w:rsidR="00060990" w:rsidRDefault="00060990" w:rsidP="00AD1E80"/>
              </w:tc>
            </w:tr>
            <w:tr w:rsidR="00060990" w14:paraId="174BA11B" w14:textId="77777777">
              <w:trPr>
                <w:trHeight w:val="545"/>
                <w:jc w:val="center"/>
              </w:trPr>
              <w:tc>
                <w:tcPr>
                  <w:tcW w:w="1477" w:type="dxa"/>
                  <w:tcBorders>
                    <w:top w:val="single" w:sz="4" w:space="0" w:color="000000"/>
                    <w:left w:val="single" w:sz="4" w:space="0" w:color="000000"/>
                    <w:bottom w:val="single" w:sz="4" w:space="0" w:color="000000"/>
                  </w:tcBorders>
                  <w:shd w:val="clear" w:color="auto" w:fill="FFFFFF"/>
                </w:tcPr>
                <w:p w14:paraId="668474A2" w14:textId="77777777" w:rsidR="00060990" w:rsidRDefault="00060990" w:rsidP="00AD1E80"/>
              </w:tc>
              <w:tc>
                <w:tcPr>
                  <w:tcW w:w="2718" w:type="dxa"/>
                  <w:tcBorders>
                    <w:top w:val="single" w:sz="4" w:space="0" w:color="000000"/>
                    <w:left w:val="single" w:sz="4" w:space="0" w:color="000000"/>
                    <w:bottom w:val="single" w:sz="4" w:space="0" w:color="000000"/>
                  </w:tcBorders>
                  <w:shd w:val="clear" w:color="auto" w:fill="FFFFFF"/>
                </w:tcPr>
                <w:p w14:paraId="027B5614" w14:textId="77777777" w:rsidR="00060990" w:rsidRDefault="00060990" w:rsidP="00AD1E80"/>
              </w:tc>
              <w:tc>
                <w:tcPr>
                  <w:tcW w:w="2718" w:type="dxa"/>
                  <w:tcBorders>
                    <w:top w:val="single" w:sz="4" w:space="0" w:color="000000"/>
                    <w:left w:val="single" w:sz="4" w:space="0" w:color="000000"/>
                    <w:bottom w:val="single" w:sz="4" w:space="0" w:color="000000"/>
                  </w:tcBorders>
                  <w:shd w:val="clear" w:color="auto" w:fill="FFFFFF"/>
                </w:tcPr>
                <w:p w14:paraId="50A1EDF8" w14:textId="77777777" w:rsidR="00060990" w:rsidRDefault="00060990" w:rsidP="00AD1E80"/>
              </w:tc>
              <w:tc>
                <w:tcPr>
                  <w:tcW w:w="1383" w:type="dxa"/>
                  <w:tcBorders>
                    <w:top w:val="single" w:sz="4" w:space="0" w:color="000000"/>
                    <w:left w:val="single" w:sz="4" w:space="0" w:color="000000"/>
                    <w:bottom w:val="single" w:sz="4" w:space="0" w:color="000000"/>
                    <w:right w:val="single" w:sz="4" w:space="0" w:color="000000"/>
                  </w:tcBorders>
                  <w:shd w:val="clear" w:color="auto" w:fill="FFFFFF"/>
                </w:tcPr>
                <w:p w14:paraId="6F331F7B" w14:textId="77777777" w:rsidR="00060990" w:rsidRDefault="00060990" w:rsidP="00AD1E80"/>
              </w:tc>
            </w:tr>
          </w:tbl>
          <w:p w14:paraId="4B70402E" w14:textId="77777777" w:rsidR="00060990" w:rsidRDefault="00AD1E80" w:rsidP="00AD1E80">
            <w:pPr>
              <w:pBdr>
                <w:top w:val="nil"/>
                <w:left w:val="nil"/>
                <w:bottom w:val="nil"/>
                <w:right w:val="nil"/>
                <w:between w:val="nil"/>
              </w:pBdr>
              <w:tabs>
                <w:tab w:val="left" w:pos="881"/>
              </w:tabs>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 </w:t>
            </w:r>
          </w:p>
        </w:tc>
      </w:tr>
    </w:tbl>
    <w:p w14:paraId="3B3A4981" w14:textId="77777777" w:rsidR="00060990" w:rsidRDefault="00060990" w:rsidP="00AD1E80">
      <w:pPr>
        <w:widowControl w:val="0"/>
        <w:pBdr>
          <w:top w:val="nil"/>
          <w:left w:val="nil"/>
          <w:bottom w:val="nil"/>
          <w:right w:val="nil"/>
          <w:between w:val="nil"/>
        </w:pBdr>
        <w:tabs>
          <w:tab w:val="left" w:pos="881"/>
        </w:tabs>
        <w:ind w:left="460" w:firstLine="0"/>
        <w:jc w:val="left"/>
        <w:rPr>
          <w:i/>
          <w:color w:val="000000"/>
        </w:rPr>
      </w:pPr>
    </w:p>
    <w:p w14:paraId="4622BB92" w14:textId="77777777" w:rsidR="00060990" w:rsidRDefault="00AD1E80" w:rsidP="00AD1E80">
      <w:pPr>
        <w:widowControl w:val="0"/>
        <w:pBdr>
          <w:top w:val="nil"/>
          <w:left w:val="nil"/>
          <w:bottom w:val="nil"/>
          <w:right w:val="nil"/>
          <w:between w:val="nil"/>
        </w:pBdr>
        <w:tabs>
          <w:tab w:val="left" w:pos="881"/>
        </w:tabs>
        <w:ind w:left="460" w:firstLine="0"/>
        <w:jc w:val="left"/>
        <w:rPr>
          <w:color w:val="000000"/>
        </w:rPr>
      </w:pPr>
      <w:r>
        <w:rPr>
          <w:i/>
          <w:color w:val="000000"/>
        </w:rPr>
        <w:t>(2) Câu hỏi tự luận</w:t>
      </w:r>
    </w:p>
    <w:p w14:paraId="3D82A47C" w14:textId="77777777" w:rsidR="00060990" w:rsidRDefault="00AD1E80" w:rsidP="00AD1E80">
      <w:pPr>
        <w:widowControl w:val="0"/>
        <w:pBdr>
          <w:top w:val="nil"/>
          <w:left w:val="nil"/>
          <w:bottom w:val="nil"/>
          <w:right w:val="nil"/>
          <w:between w:val="nil"/>
        </w:pBdr>
        <w:ind w:firstLine="460"/>
        <w:rPr>
          <w:color w:val="000000"/>
        </w:rPr>
      </w:pPr>
      <w:r>
        <w:rPr>
          <w:color w:val="000000"/>
        </w:rPr>
        <w:lastRenderedPageBreak/>
        <w:t>Để sử dụng lương thực - thực phẩm an toàn, em thường phải chú ý những điều gì?</w:t>
      </w:r>
    </w:p>
    <w:p w14:paraId="57ECF7B8" w14:textId="77777777" w:rsidR="00060990" w:rsidRDefault="00AD1E80" w:rsidP="00AD1E80">
      <w:pPr>
        <w:widowControl w:val="0"/>
        <w:pBdr>
          <w:top w:val="nil"/>
          <w:left w:val="nil"/>
          <w:bottom w:val="nil"/>
          <w:right w:val="nil"/>
          <w:between w:val="nil"/>
        </w:pBdr>
        <w:tabs>
          <w:tab w:val="left" w:pos="881"/>
        </w:tabs>
        <w:ind w:left="460" w:firstLine="0"/>
        <w:rPr>
          <w:color w:val="000000"/>
        </w:rPr>
      </w:pPr>
      <w:r>
        <w:rPr>
          <w:i/>
          <w:color w:val="000000"/>
        </w:rPr>
        <w:t>(3) Câu hỏi trắc nghiệm</w:t>
      </w:r>
    </w:p>
    <w:p w14:paraId="38E84368" w14:textId="77777777" w:rsidR="00060990" w:rsidRDefault="00AD1E80" w:rsidP="00AD1E80">
      <w:pPr>
        <w:widowControl w:val="0"/>
        <w:pBdr>
          <w:top w:val="nil"/>
          <w:left w:val="nil"/>
          <w:bottom w:val="nil"/>
          <w:right w:val="nil"/>
          <w:between w:val="nil"/>
        </w:pBdr>
        <w:ind w:firstLine="460"/>
        <w:rPr>
          <w:color w:val="000000"/>
        </w:rPr>
      </w:pPr>
      <w:r>
        <w:rPr>
          <w:color w:val="000000"/>
        </w:rPr>
        <w:t>Nhà máy sản xuất rượu vang dùng quả nho để lên men. Vậy nho là</w:t>
      </w:r>
    </w:p>
    <w:p w14:paraId="416EC665" w14:textId="77777777" w:rsidR="00060990" w:rsidRDefault="00AD1E80" w:rsidP="00AD1E80">
      <w:pPr>
        <w:widowControl w:val="0"/>
        <w:pBdr>
          <w:top w:val="nil"/>
          <w:left w:val="nil"/>
          <w:bottom w:val="nil"/>
          <w:right w:val="nil"/>
          <w:between w:val="nil"/>
        </w:pBdr>
        <w:tabs>
          <w:tab w:val="left" w:pos="2520"/>
          <w:tab w:val="left" w:pos="4500"/>
          <w:tab w:val="left" w:pos="7200"/>
        </w:tabs>
        <w:ind w:firstLine="460"/>
        <w:rPr>
          <w:color w:val="000000"/>
        </w:rPr>
      </w:pPr>
      <w:r>
        <w:rPr>
          <w:color w:val="000000"/>
        </w:rPr>
        <w:t xml:space="preserve">A. vật liệu. </w:t>
      </w:r>
      <w:r>
        <w:rPr>
          <w:color w:val="000000"/>
        </w:rPr>
        <w:tab/>
        <w:t>B. nhiên liệu.</w:t>
      </w:r>
      <w:r>
        <w:rPr>
          <w:color w:val="000000"/>
        </w:rPr>
        <w:tab/>
        <w:t xml:space="preserve">C. nguyên liệu. </w:t>
      </w:r>
      <w:r>
        <w:rPr>
          <w:color w:val="000000"/>
        </w:rPr>
        <w:tab/>
        <w:t>D. khoáng sản.</w:t>
      </w:r>
    </w:p>
    <w:p w14:paraId="51BDF3D2" w14:textId="77777777" w:rsidR="00060990" w:rsidRDefault="00AD1E80" w:rsidP="00AD1E80">
      <w:pPr>
        <w:widowControl w:val="0"/>
        <w:pBdr>
          <w:top w:val="nil"/>
          <w:left w:val="nil"/>
          <w:bottom w:val="nil"/>
          <w:right w:val="nil"/>
          <w:between w:val="nil"/>
        </w:pBdr>
        <w:tabs>
          <w:tab w:val="left" w:pos="881"/>
        </w:tabs>
        <w:ind w:left="460" w:firstLine="0"/>
        <w:rPr>
          <w:color w:val="000000"/>
        </w:rPr>
      </w:pPr>
      <w:r>
        <w:rPr>
          <w:i/>
          <w:color w:val="000000"/>
        </w:rPr>
        <w:t>(4) Bảng hỏi ngắn kiểm tra kiến thức nền</w:t>
      </w:r>
    </w:p>
    <w:tbl>
      <w:tblPr>
        <w:tblStyle w:val="ad"/>
        <w:tblW w:w="8357" w:type="dxa"/>
        <w:jc w:val="center"/>
        <w:tblLayout w:type="fixed"/>
        <w:tblLook w:val="0400" w:firstRow="0" w:lastRow="0" w:firstColumn="0" w:lastColumn="0" w:noHBand="0" w:noVBand="1"/>
      </w:tblPr>
      <w:tblGrid>
        <w:gridCol w:w="5305"/>
        <w:gridCol w:w="3052"/>
      </w:tblGrid>
      <w:tr w:rsidR="00060990" w14:paraId="152BE97A" w14:textId="77777777">
        <w:trPr>
          <w:trHeight w:val="413"/>
          <w:jc w:val="center"/>
        </w:trPr>
        <w:tc>
          <w:tcPr>
            <w:tcW w:w="5305" w:type="dxa"/>
            <w:tcBorders>
              <w:top w:val="single" w:sz="4" w:space="0" w:color="000000"/>
              <w:left w:val="single" w:sz="4" w:space="0" w:color="000000"/>
            </w:tcBorders>
            <w:shd w:val="clear" w:color="auto" w:fill="FFFFFF"/>
            <w:vAlign w:val="center"/>
          </w:tcPr>
          <w:p w14:paraId="7F3FA50A" w14:textId="77777777" w:rsidR="00060990" w:rsidRDefault="00AD1E80" w:rsidP="00AD1E80">
            <w:pPr>
              <w:ind w:left="75" w:right="121"/>
              <w:rPr>
                <w:b/>
                <w:sz w:val="24"/>
                <w:szCs w:val="24"/>
              </w:rPr>
            </w:pPr>
            <w:r>
              <w:rPr>
                <w:b/>
                <w:sz w:val="24"/>
                <w:szCs w:val="24"/>
              </w:rPr>
              <w:t>Câu hỏi ngắn</w:t>
            </w:r>
          </w:p>
        </w:tc>
        <w:tc>
          <w:tcPr>
            <w:tcW w:w="3052" w:type="dxa"/>
            <w:tcBorders>
              <w:top w:val="single" w:sz="4" w:space="0" w:color="000000"/>
              <w:left w:val="single" w:sz="4" w:space="0" w:color="000000"/>
              <w:right w:val="single" w:sz="4" w:space="0" w:color="000000"/>
            </w:tcBorders>
            <w:shd w:val="clear" w:color="auto" w:fill="FFFFFF"/>
            <w:vAlign w:val="center"/>
          </w:tcPr>
          <w:p w14:paraId="47AB6419" w14:textId="77777777" w:rsidR="00060990" w:rsidRDefault="00AD1E80" w:rsidP="00AD1E80">
            <w:pPr>
              <w:ind w:left="75" w:right="121"/>
              <w:rPr>
                <w:b/>
                <w:sz w:val="24"/>
                <w:szCs w:val="24"/>
              </w:rPr>
            </w:pPr>
            <w:r>
              <w:rPr>
                <w:b/>
                <w:sz w:val="24"/>
                <w:szCs w:val="24"/>
              </w:rPr>
              <w:t>Câu trả lời</w:t>
            </w:r>
          </w:p>
        </w:tc>
      </w:tr>
      <w:tr w:rsidR="00060990" w14:paraId="4FEED2E2" w14:textId="77777777">
        <w:trPr>
          <w:trHeight w:val="590"/>
          <w:jc w:val="center"/>
        </w:trPr>
        <w:tc>
          <w:tcPr>
            <w:tcW w:w="5305" w:type="dxa"/>
            <w:tcBorders>
              <w:top w:val="single" w:sz="4" w:space="0" w:color="000000"/>
              <w:left w:val="single" w:sz="4" w:space="0" w:color="000000"/>
            </w:tcBorders>
            <w:shd w:val="clear" w:color="auto" w:fill="FFFFFF"/>
            <w:vAlign w:val="center"/>
          </w:tcPr>
          <w:p w14:paraId="50A8B15B" w14:textId="77777777" w:rsidR="00060990" w:rsidRDefault="00AD1E80" w:rsidP="00AD1E80">
            <w:pPr>
              <w:ind w:left="75" w:right="121"/>
            </w:pPr>
            <w:r>
              <w:t>- Nêu các thành phần cấu tạo tế bào nhân sơ</w:t>
            </w:r>
          </w:p>
        </w:tc>
        <w:tc>
          <w:tcPr>
            <w:tcW w:w="3052" w:type="dxa"/>
            <w:tcBorders>
              <w:top w:val="single" w:sz="4" w:space="0" w:color="000000"/>
              <w:left w:val="single" w:sz="4" w:space="0" w:color="000000"/>
              <w:right w:val="single" w:sz="4" w:space="0" w:color="000000"/>
            </w:tcBorders>
            <w:shd w:val="clear" w:color="auto" w:fill="FFFFFF"/>
            <w:vAlign w:val="center"/>
          </w:tcPr>
          <w:p w14:paraId="72A8C733" w14:textId="77777777" w:rsidR="00060990" w:rsidRDefault="00060990" w:rsidP="00AD1E80">
            <w:pPr>
              <w:ind w:left="75" w:right="121"/>
            </w:pPr>
          </w:p>
        </w:tc>
      </w:tr>
      <w:tr w:rsidR="00060990" w14:paraId="530B37F8" w14:textId="77777777">
        <w:trPr>
          <w:trHeight w:val="682"/>
          <w:jc w:val="center"/>
        </w:trPr>
        <w:tc>
          <w:tcPr>
            <w:tcW w:w="5305" w:type="dxa"/>
            <w:tcBorders>
              <w:top w:val="single" w:sz="4" w:space="0" w:color="000000"/>
              <w:left w:val="single" w:sz="4" w:space="0" w:color="000000"/>
            </w:tcBorders>
            <w:shd w:val="clear" w:color="auto" w:fill="FFFFFF"/>
            <w:vAlign w:val="center"/>
          </w:tcPr>
          <w:p w14:paraId="181CFC8C" w14:textId="77777777" w:rsidR="00060990" w:rsidRDefault="00AD1E80" w:rsidP="00AD1E80">
            <w:pPr>
              <w:ind w:left="75" w:right="121"/>
            </w:pPr>
            <w:r>
              <w:t>- Trình bày chức năng của mỗi thành phần cấu tạo nên tế bào nhân sơ</w:t>
            </w:r>
          </w:p>
        </w:tc>
        <w:tc>
          <w:tcPr>
            <w:tcW w:w="3052" w:type="dxa"/>
            <w:tcBorders>
              <w:top w:val="single" w:sz="4" w:space="0" w:color="000000"/>
              <w:left w:val="single" w:sz="4" w:space="0" w:color="000000"/>
              <w:right w:val="single" w:sz="4" w:space="0" w:color="000000"/>
            </w:tcBorders>
            <w:shd w:val="clear" w:color="auto" w:fill="FFFFFF"/>
            <w:vAlign w:val="center"/>
          </w:tcPr>
          <w:p w14:paraId="2B115589" w14:textId="77777777" w:rsidR="00060990" w:rsidRDefault="00060990" w:rsidP="00AD1E80">
            <w:pPr>
              <w:ind w:left="75" w:right="121"/>
            </w:pPr>
          </w:p>
        </w:tc>
      </w:tr>
      <w:tr w:rsidR="00060990" w14:paraId="23AEEBEE" w14:textId="77777777">
        <w:trPr>
          <w:trHeight w:val="581"/>
          <w:jc w:val="center"/>
        </w:trPr>
        <w:tc>
          <w:tcPr>
            <w:tcW w:w="5305" w:type="dxa"/>
            <w:tcBorders>
              <w:top w:val="single" w:sz="4" w:space="0" w:color="000000"/>
              <w:left w:val="single" w:sz="4" w:space="0" w:color="000000"/>
              <w:bottom w:val="single" w:sz="4" w:space="0" w:color="000000"/>
            </w:tcBorders>
            <w:shd w:val="clear" w:color="auto" w:fill="FFFFFF"/>
            <w:vAlign w:val="center"/>
          </w:tcPr>
          <w:p w14:paraId="706EFEB5" w14:textId="77777777" w:rsidR="00060990" w:rsidRDefault="00AD1E80" w:rsidP="00AD1E80">
            <w:pPr>
              <w:ind w:left="75" w:right="121"/>
            </w:pPr>
            <w:r>
              <w:t>- Kể tên một số sinh vật có cấu tạo tế bào nhân sơ</w:t>
            </w:r>
          </w:p>
        </w:tc>
        <w:tc>
          <w:tcPr>
            <w:tcW w:w="30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E48E2" w14:textId="77777777" w:rsidR="00060990" w:rsidRDefault="00060990" w:rsidP="00AD1E80">
            <w:pPr>
              <w:ind w:left="75" w:right="121"/>
            </w:pPr>
          </w:p>
        </w:tc>
      </w:tr>
    </w:tbl>
    <w:p w14:paraId="089DDD9C" w14:textId="77777777" w:rsidR="00060990" w:rsidRDefault="00AD1E80" w:rsidP="00AD1E80">
      <w:pPr>
        <w:widowControl w:val="0"/>
        <w:pBdr>
          <w:top w:val="nil"/>
          <w:left w:val="nil"/>
          <w:bottom w:val="nil"/>
          <w:right w:val="nil"/>
          <w:between w:val="nil"/>
        </w:pBdr>
        <w:tabs>
          <w:tab w:val="left" w:pos="881"/>
        </w:tabs>
        <w:ind w:left="460" w:firstLine="0"/>
        <w:rPr>
          <w:color w:val="000000"/>
        </w:rPr>
      </w:pPr>
      <w:r>
        <w:rPr>
          <w:i/>
          <w:color w:val="000000"/>
        </w:rPr>
        <w:t>(5) Thẻ kiểm tra</w:t>
      </w:r>
    </w:p>
    <w:p w14:paraId="2B4B5C7A" w14:textId="77777777" w:rsidR="00060990" w:rsidRDefault="00AD1E80" w:rsidP="00AD1E80">
      <w:pPr>
        <w:widowControl w:val="0"/>
        <w:pBdr>
          <w:top w:val="nil"/>
          <w:left w:val="nil"/>
          <w:bottom w:val="nil"/>
          <w:right w:val="nil"/>
          <w:between w:val="nil"/>
        </w:pBdr>
        <w:tabs>
          <w:tab w:val="left" w:pos="890"/>
        </w:tabs>
        <w:ind w:left="460" w:firstLine="0"/>
        <w:rPr>
          <w:color w:val="000000"/>
        </w:rPr>
      </w:pPr>
      <w:r>
        <w:rPr>
          <w:color w:val="000000"/>
        </w:rPr>
        <w:t>(1) Điều gì trong bài học hay giờ học này làm em thích nhất?</w:t>
      </w:r>
    </w:p>
    <w:p w14:paraId="05276DA5" w14:textId="77777777" w:rsidR="00060990" w:rsidRDefault="00AD1E80" w:rsidP="00AD1E80">
      <w:pPr>
        <w:widowControl w:val="0"/>
        <w:pBdr>
          <w:top w:val="nil"/>
          <w:left w:val="nil"/>
          <w:bottom w:val="nil"/>
          <w:right w:val="nil"/>
          <w:between w:val="nil"/>
        </w:pBdr>
        <w:tabs>
          <w:tab w:val="left" w:pos="891"/>
        </w:tabs>
        <w:ind w:left="460" w:firstLine="0"/>
        <w:rPr>
          <w:color w:val="000000"/>
        </w:rPr>
      </w:pPr>
      <w:r>
        <w:rPr>
          <w:color w:val="000000"/>
        </w:rPr>
        <w:t>(2) Nội dung nào/phần nào hoặc điều gì trong bài học làm em khó hiểu, cần giải thích lại?</w:t>
      </w:r>
    </w:p>
    <w:p w14:paraId="54A604B1" w14:textId="77777777" w:rsidR="00060990" w:rsidRDefault="00AD1E80" w:rsidP="00AD1E80">
      <w:pPr>
        <w:widowControl w:val="0"/>
        <w:pBdr>
          <w:top w:val="nil"/>
          <w:left w:val="nil"/>
          <w:bottom w:val="nil"/>
          <w:right w:val="nil"/>
          <w:between w:val="nil"/>
        </w:pBdr>
        <w:tabs>
          <w:tab w:val="left" w:pos="891"/>
        </w:tabs>
        <w:ind w:left="460" w:firstLine="0"/>
        <w:rPr>
          <w:color w:val="000000"/>
        </w:rPr>
      </w:pPr>
      <w:r>
        <w:rPr>
          <w:color w:val="000000"/>
        </w:rPr>
        <w:t>(3) Điều gì em đặc biệt quan tâm hay mong muốn được biết, nhưng thầy/cô chưa đề cập đến trong bài học này?</w:t>
      </w:r>
    </w:p>
    <w:p w14:paraId="000EEB86" w14:textId="77777777" w:rsidR="00060990" w:rsidRDefault="00AD1E80" w:rsidP="00AD1E80">
      <w:pPr>
        <w:widowControl w:val="0"/>
        <w:pBdr>
          <w:top w:val="nil"/>
          <w:left w:val="nil"/>
          <w:bottom w:val="nil"/>
          <w:right w:val="nil"/>
          <w:between w:val="nil"/>
        </w:pBdr>
        <w:tabs>
          <w:tab w:val="left" w:pos="881"/>
        </w:tabs>
        <w:ind w:left="460" w:firstLine="0"/>
        <w:jc w:val="left"/>
        <w:rPr>
          <w:color w:val="000000"/>
        </w:rPr>
      </w:pPr>
      <w:r>
        <w:rPr>
          <w:i/>
          <w:color w:val="000000"/>
        </w:rPr>
        <w:t>(6) Bài tập</w:t>
      </w:r>
    </w:p>
    <w:p w14:paraId="576E1266" w14:textId="77777777" w:rsidR="00060990" w:rsidRDefault="00AD1E80" w:rsidP="00AD1E80">
      <w:pPr>
        <w:widowControl w:val="0"/>
        <w:pBdr>
          <w:top w:val="nil"/>
          <w:left w:val="nil"/>
          <w:bottom w:val="nil"/>
          <w:right w:val="nil"/>
          <w:between w:val="nil"/>
        </w:pBdr>
        <w:ind w:firstLine="460"/>
        <w:rPr>
          <w:color w:val="000000"/>
        </w:rPr>
      </w:pPr>
      <w:r>
        <w:rPr>
          <w:color w:val="000000"/>
        </w:rPr>
        <w:t>Vi sinh vật là những sinh vật đơn bào hoặc đa bào, nhân sơ hoặc nhân thực, có kích thước rất nhỏ, không quan sát được bằng mắt thường mà phải sử dụng kính hiển vi. Vi sinh vật có ở khắp mọi nơi trên Trái Đất, ngay ở điều kiện khắc nghiệt nhất như nhiệt độ cao trong miệng núi lửa, nhiệt độ thấp ở Nam Cực và áp suất lớn dưới đáy đại dương. Vi sinh vật có khoảng trên 100 nghìn loài, trong đó nhiều loài vi sinh vật có lợi nhưng cũng có nhiều loài gây bệnh cho người và sinh vật khác.</w:t>
      </w:r>
    </w:p>
    <w:p w14:paraId="34C4BF07" w14:textId="77777777" w:rsidR="00060990" w:rsidRDefault="00AD1E80" w:rsidP="00AD1E80">
      <w:pPr>
        <w:widowControl w:val="0"/>
        <w:pBdr>
          <w:top w:val="nil"/>
          <w:left w:val="nil"/>
          <w:bottom w:val="nil"/>
          <w:right w:val="nil"/>
          <w:between w:val="nil"/>
        </w:pBdr>
        <w:tabs>
          <w:tab w:val="left" w:pos="823"/>
        </w:tabs>
        <w:ind w:left="460" w:firstLine="0"/>
        <w:jc w:val="left"/>
        <w:rPr>
          <w:color w:val="000000"/>
        </w:rPr>
      </w:pPr>
      <w:r>
        <w:rPr>
          <w:color w:val="000000"/>
        </w:rPr>
        <w:t>a) Vi sinh vật bao gồm những nhóm nào sau đây?</w:t>
      </w:r>
    </w:p>
    <w:p w14:paraId="7AE14D33" w14:textId="77777777" w:rsidR="00060990" w:rsidRDefault="00AD1E80" w:rsidP="00AD1E80">
      <w:pPr>
        <w:widowControl w:val="0"/>
        <w:pBdr>
          <w:top w:val="nil"/>
          <w:left w:val="nil"/>
          <w:bottom w:val="nil"/>
          <w:right w:val="nil"/>
          <w:between w:val="nil"/>
        </w:pBdr>
        <w:tabs>
          <w:tab w:val="left" w:pos="838"/>
        </w:tabs>
        <w:ind w:left="460" w:firstLine="0"/>
        <w:jc w:val="left"/>
        <w:rPr>
          <w:color w:val="000000"/>
        </w:rPr>
      </w:pPr>
      <w:r>
        <w:rPr>
          <w:color w:val="000000"/>
        </w:rPr>
        <w:t>A. Vi khuẩn, nguyên sinh vật.</w:t>
      </w:r>
    </w:p>
    <w:p w14:paraId="305B9FAE" w14:textId="77777777" w:rsidR="00060990" w:rsidRDefault="00AD1E80" w:rsidP="00AD1E80">
      <w:pPr>
        <w:widowControl w:val="0"/>
        <w:pBdr>
          <w:top w:val="nil"/>
          <w:left w:val="nil"/>
          <w:bottom w:val="nil"/>
          <w:right w:val="nil"/>
          <w:between w:val="nil"/>
        </w:pBdr>
        <w:tabs>
          <w:tab w:val="left" w:pos="838"/>
        </w:tabs>
        <w:ind w:left="460" w:firstLine="0"/>
        <w:jc w:val="left"/>
        <w:rPr>
          <w:color w:val="000000"/>
        </w:rPr>
      </w:pPr>
      <w:r>
        <w:rPr>
          <w:color w:val="000000"/>
        </w:rPr>
        <w:t>B. Vi khuẩn, thực vật.</w:t>
      </w:r>
    </w:p>
    <w:p w14:paraId="46099D51" w14:textId="77777777" w:rsidR="00060990" w:rsidRDefault="00AD1E80" w:rsidP="00AD1E80">
      <w:pPr>
        <w:widowControl w:val="0"/>
        <w:pBdr>
          <w:top w:val="nil"/>
          <w:left w:val="nil"/>
          <w:bottom w:val="nil"/>
          <w:right w:val="nil"/>
          <w:between w:val="nil"/>
        </w:pBdr>
        <w:tabs>
          <w:tab w:val="left" w:pos="838"/>
        </w:tabs>
        <w:ind w:left="460" w:firstLine="0"/>
        <w:jc w:val="left"/>
        <w:rPr>
          <w:color w:val="000000"/>
        </w:rPr>
      </w:pPr>
      <w:r>
        <w:rPr>
          <w:color w:val="000000"/>
        </w:rPr>
        <w:t>C. Nguyên sinh vật, thực vật.</w:t>
      </w:r>
    </w:p>
    <w:p w14:paraId="79E514B9" w14:textId="77777777" w:rsidR="00060990" w:rsidRDefault="00AD1E80" w:rsidP="00AD1E80">
      <w:pPr>
        <w:widowControl w:val="0"/>
        <w:pBdr>
          <w:top w:val="nil"/>
          <w:left w:val="nil"/>
          <w:bottom w:val="nil"/>
          <w:right w:val="nil"/>
          <w:between w:val="nil"/>
        </w:pBdr>
        <w:tabs>
          <w:tab w:val="left" w:pos="838"/>
        </w:tabs>
        <w:ind w:left="460" w:firstLine="0"/>
        <w:jc w:val="left"/>
        <w:rPr>
          <w:color w:val="000000"/>
        </w:rPr>
      </w:pPr>
      <w:r>
        <w:rPr>
          <w:color w:val="000000"/>
        </w:rPr>
        <w:t>D. Nấm, động vật.</w:t>
      </w:r>
    </w:p>
    <w:p w14:paraId="6458F76A" w14:textId="77777777" w:rsidR="00060990" w:rsidRDefault="00AD1E80" w:rsidP="00AD1E80">
      <w:pPr>
        <w:widowControl w:val="0"/>
        <w:pBdr>
          <w:top w:val="nil"/>
          <w:left w:val="nil"/>
          <w:bottom w:val="nil"/>
          <w:right w:val="nil"/>
          <w:between w:val="nil"/>
        </w:pBdr>
        <w:tabs>
          <w:tab w:val="left" w:pos="833"/>
        </w:tabs>
        <w:ind w:left="460" w:firstLine="0"/>
        <w:rPr>
          <w:color w:val="000000"/>
        </w:rPr>
      </w:pPr>
      <w:r>
        <w:rPr>
          <w:color w:val="000000"/>
        </w:rPr>
        <w:t>b) Nêu vai trò của vi sinh vật đối với con người.</w:t>
      </w:r>
    </w:p>
    <w:p w14:paraId="4418813D" w14:textId="77777777" w:rsidR="00060990" w:rsidRDefault="00AD1E80" w:rsidP="00AD1E80">
      <w:pPr>
        <w:widowControl w:val="0"/>
        <w:pBdr>
          <w:top w:val="nil"/>
          <w:left w:val="nil"/>
          <w:bottom w:val="nil"/>
          <w:right w:val="nil"/>
          <w:between w:val="nil"/>
        </w:pBdr>
        <w:tabs>
          <w:tab w:val="left" w:pos="819"/>
        </w:tabs>
        <w:ind w:left="460" w:firstLine="0"/>
        <w:rPr>
          <w:color w:val="000000"/>
        </w:rPr>
      </w:pPr>
      <w:r>
        <w:rPr>
          <w:color w:val="000000"/>
        </w:rPr>
        <w:t xml:space="preserve">c) Vẽ sơ đồ thể hiện mối quan hệ dinh dưỡng giữa vi sinh </w:t>
      </w:r>
      <w:r>
        <w:t>vật với</w:t>
      </w:r>
      <w:r>
        <w:rPr>
          <w:color w:val="000000"/>
        </w:rPr>
        <w:t xml:space="preserve"> các sinh vật khác như thực vật, động vật.</w:t>
      </w:r>
    </w:p>
    <w:p w14:paraId="7B22D1EE" w14:textId="77777777" w:rsidR="00060990" w:rsidRDefault="00AD1E80" w:rsidP="00AD1E80">
      <w:pPr>
        <w:widowControl w:val="0"/>
        <w:pBdr>
          <w:top w:val="nil"/>
          <w:left w:val="nil"/>
          <w:bottom w:val="nil"/>
          <w:right w:val="nil"/>
          <w:between w:val="nil"/>
        </w:pBdr>
        <w:tabs>
          <w:tab w:val="left" w:pos="860"/>
        </w:tabs>
        <w:ind w:left="480" w:firstLine="0"/>
        <w:rPr>
          <w:color w:val="000000"/>
        </w:rPr>
      </w:pPr>
      <w:r>
        <w:rPr>
          <w:i/>
          <w:color w:val="000000"/>
        </w:rPr>
        <w:t>(7) Sản phẩm học tập</w:t>
      </w:r>
    </w:p>
    <w:p w14:paraId="01DC9053" w14:textId="77777777" w:rsidR="00060990" w:rsidRDefault="00AD1E80" w:rsidP="00AD1E80">
      <w:pPr>
        <w:widowControl w:val="0"/>
        <w:pBdr>
          <w:top w:val="nil"/>
          <w:left w:val="nil"/>
          <w:bottom w:val="nil"/>
          <w:right w:val="nil"/>
          <w:between w:val="nil"/>
        </w:pBdr>
        <w:ind w:firstLine="480"/>
        <w:rPr>
          <w:color w:val="000000"/>
        </w:rPr>
      </w:pPr>
      <w:r>
        <w:rPr>
          <w:color w:val="000000"/>
        </w:rPr>
        <w:t>GV có thể sử dụng các sản phẩm học tập để đánh giá sau khi HS kết thúc một quá trình thực hiện các hoạt động học tập ở trên lớp, trong phòng thí nghiệm hay trong thực tiễn.</w:t>
      </w:r>
    </w:p>
    <w:p w14:paraId="0599732F" w14:textId="77777777" w:rsidR="00060990" w:rsidRDefault="00AD1E80" w:rsidP="00AD1E80">
      <w:pPr>
        <w:widowControl w:val="0"/>
        <w:pBdr>
          <w:top w:val="nil"/>
          <w:left w:val="nil"/>
          <w:bottom w:val="nil"/>
          <w:right w:val="nil"/>
          <w:between w:val="nil"/>
        </w:pBdr>
        <w:ind w:firstLine="480"/>
        <w:rPr>
          <w:color w:val="000000"/>
        </w:rPr>
      </w:pPr>
      <w:r>
        <w:rPr>
          <w:color w:val="000000"/>
        </w:rPr>
        <w:t>Bệnh truyền nhiễm là bệnh lây truyền từ người sang người hoặc từ động vật sang người. Tác nhân gây bệnh thường là virus, vi khuẩn, nấm hoặc nguyên sinh vật. Các bệnh truyền nhiễm thường lây lan nhanh và có thể bùng phát thành dịch. Hãy khảo sát thực trạng bệnh truyền nhiễm ở địa phương em và lập bảng thống kê tác nhân gây bệnh, tên bệnh, biểu hiện và biện pháp phòng chống các bệnh đó.</w:t>
      </w:r>
    </w:p>
    <w:p w14:paraId="6AE479F0" w14:textId="77777777" w:rsidR="00060990" w:rsidRDefault="00AD1E80" w:rsidP="00AD1E80">
      <w:pPr>
        <w:widowControl w:val="0"/>
        <w:pBdr>
          <w:top w:val="nil"/>
          <w:left w:val="nil"/>
          <w:bottom w:val="nil"/>
          <w:right w:val="nil"/>
          <w:between w:val="nil"/>
        </w:pBdr>
        <w:tabs>
          <w:tab w:val="left" w:pos="860"/>
        </w:tabs>
        <w:ind w:left="480" w:firstLine="0"/>
        <w:rPr>
          <w:color w:val="000000"/>
        </w:rPr>
      </w:pPr>
      <w:r>
        <w:rPr>
          <w:i/>
          <w:color w:val="000000"/>
        </w:rPr>
        <w:t>(8) Hồ sơ học tập</w:t>
      </w:r>
    </w:p>
    <w:p w14:paraId="5A26CEEF" w14:textId="77777777" w:rsidR="00060990" w:rsidRDefault="00AD1E80" w:rsidP="00AD1E80">
      <w:pPr>
        <w:widowControl w:val="0"/>
        <w:pBdr>
          <w:top w:val="nil"/>
          <w:left w:val="nil"/>
          <w:bottom w:val="nil"/>
          <w:right w:val="nil"/>
          <w:between w:val="nil"/>
        </w:pBdr>
        <w:ind w:firstLine="480"/>
        <w:rPr>
          <w:color w:val="000000"/>
        </w:rPr>
      </w:pPr>
      <w:r>
        <w:rPr>
          <w:color w:val="000000"/>
        </w:rPr>
        <w:t>Hồ sơ học tập là tập tài liệu về các sản phẩm được lựa chọn một cách có chủ đích của người học trong quá trình học tập môn học, được sắp xếp có hệ thống và theo một trình tự nhất định.</w:t>
      </w:r>
    </w:p>
    <w:p w14:paraId="1DDD80F7" w14:textId="77777777" w:rsidR="00060990" w:rsidRDefault="00060990" w:rsidP="00AD1E80">
      <w:pPr>
        <w:widowControl w:val="0"/>
        <w:pBdr>
          <w:top w:val="nil"/>
          <w:left w:val="nil"/>
          <w:bottom w:val="nil"/>
          <w:right w:val="nil"/>
          <w:between w:val="nil"/>
        </w:pBdr>
        <w:ind w:firstLine="480"/>
        <w:rPr>
          <w:color w:val="000000"/>
        </w:rPr>
      </w:pPr>
    </w:p>
    <w:tbl>
      <w:tblPr>
        <w:tblStyle w:val="ae"/>
        <w:tblW w:w="8725" w:type="dxa"/>
        <w:jc w:val="center"/>
        <w:tblLayout w:type="fixed"/>
        <w:tblLook w:val="0400" w:firstRow="0" w:lastRow="0" w:firstColumn="0" w:lastColumn="0" w:noHBand="0" w:noVBand="1"/>
      </w:tblPr>
      <w:tblGrid>
        <w:gridCol w:w="3505"/>
        <w:gridCol w:w="5220"/>
      </w:tblGrid>
      <w:tr w:rsidR="00060990" w14:paraId="5AABBBE9" w14:textId="77777777">
        <w:trPr>
          <w:trHeight w:val="413"/>
          <w:jc w:val="center"/>
        </w:trPr>
        <w:tc>
          <w:tcPr>
            <w:tcW w:w="8725" w:type="dxa"/>
            <w:gridSpan w:val="2"/>
            <w:tcBorders>
              <w:top w:val="single" w:sz="4" w:space="0" w:color="000000"/>
              <w:left w:val="single" w:sz="4" w:space="0" w:color="000000"/>
              <w:right w:val="single" w:sz="4" w:space="0" w:color="000000"/>
            </w:tcBorders>
            <w:shd w:val="clear" w:color="auto" w:fill="FFFFFF"/>
            <w:vAlign w:val="center"/>
          </w:tcPr>
          <w:p w14:paraId="55A94AE9" w14:textId="77777777" w:rsidR="00060990" w:rsidRDefault="00AD1E80" w:rsidP="00AD1E80">
            <w:pPr>
              <w:jc w:val="center"/>
              <w:rPr>
                <w:b/>
                <w:sz w:val="24"/>
                <w:szCs w:val="24"/>
              </w:rPr>
            </w:pPr>
            <w:r>
              <w:rPr>
                <w:b/>
                <w:sz w:val="24"/>
                <w:szCs w:val="24"/>
              </w:rPr>
              <w:t>Hồ sơ mô tả sự tiến bộ của HS</w:t>
            </w:r>
          </w:p>
        </w:tc>
      </w:tr>
      <w:tr w:rsidR="00060990" w14:paraId="6D0DF603" w14:textId="77777777">
        <w:trPr>
          <w:trHeight w:val="413"/>
          <w:jc w:val="center"/>
        </w:trPr>
        <w:tc>
          <w:tcPr>
            <w:tcW w:w="3505" w:type="dxa"/>
            <w:tcBorders>
              <w:top w:val="single" w:sz="4" w:space="0" w:color="000000"/>
              <w:left w:val="single" w:sz="4" w:space="0" w:color="000000"/>
            </w:tcBorders>
            <w:shd w:val="clear" w:color="auto" w:fill="FFFFFF"/>
            <w:vAlign w:val="center"/>
          </w:tcPr>
          <w:p w14:paraId="0954CFBC" w14:textId="77777777" w:rsidR="00060990" w:rsidRDefault="00AD1E80" w:rsidP="00AD1E80">
            <w:pPr>
              <w:jc w:val="center"/>
              <w:rPr>
                <w:b/>
                <w:sz w:val="24"/>
                <w:szCs w:val="24"/>
              </w:rPr>
            </w:pPr>
            <w:r>
              <w:rPr>
                <w:b/>
                <w:sz w:val="24"/>
                <w:szCs w:val="24"/>
              </w:rPr>
              <w:t>Mục đích</w:t>
            </w:r>
          </w:p>
        </w:tc>
        <w:tc>
          <w:tcPr>
            <w:tcW w:w="5220" w:type="dxa"/>
            <w:tcBorders>
              <w:top w:val="single" w:sz="4" w:space="0" w:color="000000"/>
              <w:left w:val="single" w:sz="4" w:space="0" w:color="000000"/>
              <w:right w:val="single" w:sz="4" w:space="0" w:color="000000"/>
            </w:tcBorders>
            <w:shd w:val="clear" w:color="auto" w:fill="FFFFFF"/>
            <w:vAlign w:val="center"/>
          </w:tcPr>
          <w:p w14:paraId="15B21CF7" w14:textId="77777777" w:rsidR="00060990" w:rsidRDefault="00AD1E80" w:rsidP="00AD1E80">
            <w:pPr>
              <w:jc w:val="center"/>
              <w:rPr>
                <w:b/>
                <w:sz w:val="24"/>
                <w:szCs w:val="24"/>
              </w:rPr>
            </w:pPr>
            <w:r>
              <w:rPr>
                <w:b/>
                <w:sz w:val="24"/>
                <w:szCs w:val="24"/>
              </w:rPr>
              <w:t>Các sản phẩm có thể có trong hồ sơ</w:t>
            </w:r>
          </w:p>
        </w:tc>
      </w:tr>
      <w:tr w:rsidR="00060990" w14:paraId="68A822CA" w14:textId="77777777">
        <w:trPr>
          <w:trHeight w:val="2219"/>
          <w:jc w:val="center"/>
        </w:trPr>
        <w:tc>
          <w:tcPr>
            <w:tcW w:w="3505" w:type="dxa"/>
            <w:tcBorders>
              <w:top w:val="single" w:sz="4" w:space="0" w:color="000000"/>
              <w:left w:val="single" w:sz="4" w:space="0" w:color="000000"/>
            </w:tcBorders>
            <w:shd w:val="clear" w:color="auto" w:fill="FFFFFF"/>
          </w:tcPr>
          <w:p w14:paraId="4BA3B977" w14:textId="77777777" w:rsidR="00060990" w:rsidRDefault="00AD1E80" w:rsidP="00AD1E80">
            <w:pPr>
              <w:widowControl w:val="0"/>
              <w:pBdr>
                <w:top w:val="nil"/>
                <w:left w:val="nil"/>
                <w:bottom w:val="nil"/>
                <w:right w:val="nil"/>
                <w:between w:val="nil"/>
              </w:pBdr>
              <w:ind w:left="75" w:right="65" w:firstLine="0"/>
              <w:rPr>
                <w:color w:val="000000"/>
              </w:rPr>
            </w:pPr>
            <w:r>
              <w:rPr>
                <w:color w:val="000000"/>
              </w:rPr>
              <w:lastRenderedPageBreak/>
              <w:t>a) Mô tả sự thay đổi hoặc tiến bộ theo thời gian</w:t>
            </w:r>
          </w:p>
        </w:tc>
        <w:tc>
          <w:tcPr>
            <w:tcW w:w="5220" w:type="dxa"/>
            <w:tcBorders>
              <w:top w:val="single" w:sz="4" w:space="0" w:color="000000"/>
              <w:left w:val="single" w:sz="4" w:space="0" w:color="000000"/>
              <w:right w:val="single" w:sz="4" w:space="0" w:color="000000"/>
            </w:tcBorders>
            <w:shd w:val="clear" w:color="auto" w:fill="FFFFFF"/>
          </w:tcPr>
          <w:p w14:paraId="630EE51E" w14:textId="77777777" w:rsidR="00060990" w:rsidRDefault="00AD1E80" w:rsidP="00AD1E80">
            <w:pPr>
              <w:widowControl w:val="0"/>
              <w:pBdr>
                <w:top w:val="nil"/>
                <w:left w:val="nil"/>
                <w:bottom w:val="nil"/>
                <w:right w:val="nil"/>
                <w:between w:val="nil"/>
              </w:pBdr>
              <w:tabs>
                <w:tab w:val="left" w:pos="206"/>
              </w:tabs>
              <w:ind w:left="80" w:right="65" w:firstLine="0"/>
              <w:rPr>
                <w:color w:val="000000"/>
              </w:rPr>
            </w:pPr>
            <w:r>
              <w:rPr>
                <w:color w:val="000000"/>
              </w:rPr>
              <w:t>- Bài kiểm tra và điểm kiểm tra ở các thời điểm khác nhau (đầu kì, giữa kì, cuối kì)</w:t>
            </w:r>
          </w:p>
          <w:p w14:paraId="4D789666" w14:textId="77777777" w:rsidR="00060990" w:rsidRDefault="00AD1E80" w:rsidP="00AD1E80">
            <w:pPr>
              <w:widowControl w:val="0"/>
              <w:pBdr>
                <w:top w:val="nil"/>
                <w:left w:val="nil"/>
                <w:bottom w:val="nil"/>
                <w:right w:val="nil"/>
                <w:between w:val="nil"/>
              </w:pBdr>
              <w:tabs>
                <w:tab w:val="left" w:pos="187"/>
              </w:tabs>
              <w:ind w:left="80" w:right="65" w:firstLine="0"/>
              <w:rPr>
                <w:color w:val="000000"/>
              </w:rPr>
            </w:pPr>
            <w:r>
              <w:rPr>
                <w:color w:val="000000"/>
              </w:rPr>
              <w:t xml:space="preserve">- Bảng mô tả mục tiêu học tập của HS theo thời gian (đầu các học </w:t>
            </w:r>
            <w:r>
              <w:t>kỳ</w:t>
            </w:r>
            <w:r>
              <w:rPr>
                <w:color w:val="000000"/>
              </w:rPr>
              <w:t>)</w:t>
            </w:r>
          </w:p>
          <w:p w14:paraId="262EB37A" w14:textId="77777777" w:rsidR="00060990" w:rsidRDefault="00AD1E80" w:rsidP="00AD1E80">
            <w:pPr>
              <w:widowControl w:val="0"/>
              <w:pBdr>
                <w:top w:val="nil"/>
                <w:left w:val="nil"/>
                <w:bottom w:val="nil"/>
                <w:right w:val="nil"/>
                <w:between w:val="nil"/>
              </w:pBdr>
              <w:tabs>
                <w:tab w:val="left" w:pos="192"/>
              </w:tabs>
              <w:ind w:left="80" w:right="65" w:firstLine="0"/>
              <w:rPr>
                <w:color w:val="000000"/>
              </w:rPr>
            </w:pPr>
            <w:r>
              <w:rPr>
                <w:color w:val="000000"/>
              </w:rPr>
              <w:t>- Minh chứng mô tả các đề xuất, mô hình sản phẩm/thí nghiệm ở các thời điểm khác nhau (bản thảo ban đầu, bản thảo sau khi chỉnh sửa)</w:t>
            </w:r>
          </w:p>
        </w:tc>
      </w:tr>
      <w:tr w:rsidR="00060990" w14:paraId="112D429B" w14:textId="77777777">
        <w:trPr>
          <w:trHeight w:val="2516"/>
          <w:jc w:val="center"/>
        </w:trPr>
        <w:tc>
          <w:tcPr>
            <w:tcW w:w="3505" w:type="dxa"/>
            <w:tcBorders>
              <w:top w:val="single" w:sz="4" w:space="0" w:color="000000"/>
              <w:left w:val="single" w:sz="4" w:space="0" w:color="000000"/>
            </w:tcBorders>
            <w:shd w:val="clear" w:color="auto" w:fill="FFFFFF"/>
          </w:tcPr>
          <w:p w14:paraId="154B8690" w14:textId="77777777" w:rsidR="00060990" w:rsidRDefault="00AD1E80" w:rsidP="00AD1E80">
            <w:pPr>
              <w:widowControl w:val="0"/>
              <w:pBdr>
                <w:top w:val="nil"/>
                <w:left w:val="nil"/>
                <w:bottom w:val="nil"/>
                <w:right w:val="nil"/>
                <w:between w:val="nil"/>
              </w:pBdr>
              <w:ind w:left="75" w:right="65" w:firstLine="0"/>
              <w:rPr>
                <w:color w:val="000000"/>
              </w:rPr>
            </w:pPr>
            <w:r>
              <w:rPr>
                <w:color w:val="000000"/>
              </w:rPr>
              <w:t xml:space="preserve">b) Mô tả sự phát triển </w:t>
            </w:r>
            <w:r>
              <w:t>kỹ</w:t>
            </w:r>
            <w:r>
              <w:rPr>
                <w:color w:val="000000"/>
              </w:rPr>
              <w:t xml:space="preserve"> năng của HS</w:t>
            </w:r>
          </w:p>
        </w:tc>
        <w:tc>
          <w:tcPr>
            <w:tcW w:w="5220" w:type="dxa"/>
            <w:tcBorders>
              <w:top w:val="single" w:sz="4" w:space="0" w:color="000000"/>
              <w:left w:val="single" w:sz="4" w:space="0" w:color="000000"/>
              <w:right w:val="single" w:sz="4" w:space="0" w:color="000000"/>
            </w:tcBorders>
            <w:shd w:val="clear" w:color="auto" w:fill="FFFFFF"/>
          </w:tcPr>
          <w:p w14:paraId="0D75FA5D" w14:textId="77777777" w:rsidR="00060990" w:rsidRDefault="00AD1E80" w:rsidP="00AD1E80">
            <w:pPr>
              <w:widowControl w:val="0"/>
              <w:pBdr>
                <w:top w:val="nil"/>
                <w:left w:val="nil"/>
                <w:bottom w:val="nil"/>
                <w:right w:val="nil"/>
                <w:between w:val="nil"/>
              </w:pBdr>
              <w:ind w:left="80" w:right="65" w:firstLine="0"/>
              <w:rPr>
                <w:color w:val="000000"/>
              </w:rPr>
            </w:pPr>
            <w:r>
              <w:rPr>
                <w:color w:val="000000"/>
              </w:rPr>
              <w:t xml:space="preserve">- Các minh chứng phản ánh sự phát triển của các </w:t>
            </w:r>
            <w:r>
              <w:t>kỹ</w:t>
            </w:r>
            <w:r>
              <w:rPr>
                <w:color w:val="000000"/>
              </w:rPr>
              <w:t xml:space="preserve"> năng </w:t>
            </w:r>
          </w:p>
          <w:p w14:paraId="0212702B" w14:textId="77777777" w:rsidR="00060990" w:rsidRDefault="00AD1E80" w:rsidP="00AD1E80">
            <w:pPr>
              <w:widowControl w:val="0"/>
              <w:pBdr>
                <w:top w:val="nil"/>
                <w:left w:val="nil"/>
                <w:bottom w:val="nil"/>
                <w:right w:val="nil"/>
                <w:between w:val="nil"/>
              </w:pBdr>
              <w:ind w:left="80" w:right="65" w:firstLine="0"/>
              <w:rPr>
                <w:color w:val="000000"/>
              </w:rPr>
            </w:pPr>
            <w:r>
              <w:rPr>
                <w:b/>
                <w:color w:val="000000"/>
              </w:rPr>
              <w:t xml:space="preserve">- </w:t>
            </w:r>
            <w:r>
              <w:rPr>
                <w:color w:val="000000"/>
              </w:rPr>
              <w:t>Tự đánh giá của cá nhân</w:t>
            </w:r>
          </w:p>
          <w:p w14:paraId="1865E5CF" w14:textId="77777777" w:rsidR="00060990" w:rsidRDefault="00AD1E80" w:rsidP="00AD1E80">
            <w:pPr>
              <w:widowControl w:val="0"/>
              <w:pBdr>
                <w:top w:val="nil"/>
                <w:left w:val="nil"/>
                <w:bottom w:val="nil"/>
                <w:right w:val="nil"/>
                <w:between w:val="nil"/>
              </w:pBdr>
              <w:tabs>
                <w:tab w:val="left" w:pos="187"/>
              </w:tabs>
              <w:ind w:left="80" w:right="65" w:firstLine="0"/>
              <w:rPr>
                <w:color w:val="000000"/>
              </w:rPr>
            </w:pPr>
            <w:r>
              <w:rPr>
                <w:color w:val="000000"/>
              </w:rPr>
              <w:t xml:space="preserve"> + Bảng nhận từ GV hoặc các bạn trong lớp</w:t>
            </w:r>
          </w:p>
          <w:p w14:paraId="182DF4EB" w14:textId="77777777" w:rsidR="00060990" w:rsidRDefault="00AD1E80" w:rsidP="00AD1E80">
            <w:pPr>
              <w:widowControl w:val="0"/>
              <w:pBdr>
                <w:top w:val="nil"/>
                <w:left w:val="nil"/>
                <w:bottom w:val="nil"/>
                <w:right w:val="nil"/>
                <w:between w:val="nil"/>
              </w:pBdr>
              <w:tabs>
                <w:tab w:val="left" w:pos="187"/>
              </w:tabs>
              <w:ind w:left="80" w:right="65" w:firstLine="0"/>
              <w:rPr>
                <w:color w:val="000000"/>
              </w:rPr>
            </w:pPr>
            <w:r>
              <w:rPr>
                <w:color w:val="000000"/>
              </w:rPr>
              <w:t xml:space="preserve"> + Báo cáo xác định điểm mạnh/điểm yếu</w:t>
            </w:r>
          </w:p>
          <w:p w14:paraId="3619A720" w14:textId="77777777" w:rsidR="00060990" w:rsidRDefault="00AD1E80" w:rsidP="00AD1E80">
            <w:pPr>
              <w:widowControl w:val="0"/>
              <w:pBdr>
                <w:top w:val="nil"/>
                <w:left w:val="nil"/>
                <w:bottom w:val="nil"/>
                <w:right w:val="nil"/>
                <w:between w:val="nil"/>
              </w:pBdr>
              <w:tabs>
                <w:tab w:val="left" w:pos="178"/>
              </w:tabs>
              <w:ind w:left="80" w:right="65" w:firstLine="0"/>
              <w:rPr>
                <w:color w:val="000000"/>
              </w:rPr>
            </w:pPr>
            <w:r>
              <w:rPr>
                <w:color w:val="000000"/>
              </w:rPr>
              <w:t xml:space="preserve"> + Bảng thiết lập mục tiêu học tập thay đổi theo thời gian, những phản ánh về tiến trình hướng tới (các) mục tiêu</w:t>
            </w:r>
          </w:p>
        </w:tc>
      </w:tr>
      <w:tr w:rsidR="00060990" w14:paraId="48BB212F" w14:textId="77777777">
        <w:trPr>
          <w:trHeight w:val="1253"/>
          <w:jc w:val="center"/>
        </w:trPr>
        <w:tc>
          <w:tcPr>
            <w:tcW w:w="3505" w:type="dxa"/>
            <w:tcBorders>
              <w:top w:val="single" w:sz="4" w:space="0" w:color="000000"/>
              <w:left w:val="single" w:sz="4" w:space="0" w:color="000000"/>
              <w:bottom w:val="single" w:sz="4" w:space="0" w:color="000000"/>
            </w:tcBorders>
            <w:shd w:val="clear" w:color="auto" w:fill="FFFFFF"/>
          </w:tcPr>
          <w:p w14:paraId="1060EED5" w14:textId="77777777" w:rsidR="00060990" w:rsidRDefault="00AD1E80" w:rsidP="00AD1E80">
            <w:pPr>
              <w:widowControl w:val="0"/>
              <w:pBdr>
                <w:top w:val="nil"/>
                <w:left w:val="nil"/>
                <w:bottom w:val="nil"/>
                <w:right w:val="nil"/>
                <w:between w:val="nil"/>
              </w:pBdr>
              <w:ind w:left="75" w:right="65" w:firstLine="0"/>
              <w:rPr>
                <w:color w:val="000000"/>
              </w:rPr>
            </w:pPr>
            <w:r>
              <w:rPr>
                <w:color w:val="000000"/>
              </w:rPr>
              <w:t>c) Nhận ra điểm mạnh, điểm yếu</w:t>
            </w:r>
          </w:p>
        </w:tc>
        <w:tc>
          <w:tcPr>
            <w:tcW w:w="5220" w:type="dxa"/>
            <w:tcBorders>
              <w:top w:val="single" w:sz="4" w:space="0" w:color="000000"/>
              <w:left w:val="single" w:sz="4" w:space="0" w:color="000000"/>
              <w:bottom w:val="single" w:sz="4" w:space="0" w:color="000000"/>
              <w:right w:val="single" w:sz="4" w:space="0" w:color="000000"/>
            </w:tcBorders>
            <w:shd w:val="clear" w:color="auto" w:fill="FFFFFF"/>
          </w:tcPr>
          <w:p w14:paraId="71B70F88" w14:textId="77777777" w:rsidR="00060990" w:rsidRDefault="00AD1E80" w:rsidP="00AD1E80">
            <w:pPr>
              <w:widowControl w:val="0"/>
              <w:pBdr>
                <w:top w:val="nil"/>
                <w:left w:val="nil"/>
                <w:bottom w:val="nil"/>
                <w:right w:val="nil"/>
                <w:between w:val="nil"/>
              </w:pBdr>
              <w:tabs>
                <w:tab w:val="left" w:pos="187"/>
              </w:tabs>
              <w:ind w:left="75" w:right="65" w:firstLine="0"/>
              <w:rPr>
                <w:color w:val="000000"/>
              </w:rPr>
            </w:pPr>
            <w:r>
              <w:rPr>
                <w:color w:val="000000"/>
              </w:rPr>
              <w:t>- Báo cáo xác định điểm mạnh/điểm yếu</w:t>
            </w:r>
          </w:p>
          <w:p w14:paraId="16DBD06A" w14:textId="77777777" w:rsidR="00060990" w:rsidRDefault="00AD1E80" w:rsidP="00AD1E80">
            <w:pPr>
              <w:widowControl w:val="0"/>
              <w:pBdr>
                <w:top w:val="nil"/>
                <w:left w:val="nil"/>
                <w:bottom w:val="nil"/>
                <w:right w:val="nil"/>
                <w:between w:val="nil"/>
              </w:pBdr>
              <w:tabs>
                <w:tab w:val="left" w:pos="187"/>
              </w:tabs>
              <w:ind w:left="75" w:right="65" w:firstLine="0"/>
              <w:rPr>
                <w:color w:val="000000"/>
              </w:rPr>
            </w:pPr>
            <w:r>
              <w:rPr>
                <w:color w:val="000000"/>
              </w:rPr>
              <w:t>- Bảng thiết lập mục tiêu</w:t>
            </w:r>
          </w:p>
          <w:p w14:paraId="09D73DAA" w14:textId="77777777" w:rsidR="00060990" w:rsidRDefault="00AD1E80" w:rsidP="00AD1E80">
            <w:pPr>
              <w:widowControl w:val="0"/>
              <w:pBdr>
                <w:top w:val="nil"/>
                <w:left w:val="nil"/>
                <w:bottom w:val="nil"/>
                <w:right w:val="nil"/>
                <w:between w:val="nil"/>
              </w:pBdr>
              <w:ind w:left="75" w:right="65" w:firstLine="0"/>
              <w:rPr>
                <w:color w:val="000000"/>
              </w:rPr>
            </w:pPr>
            <w:r>
              <w:rPr>
                <w:color w:val="000000"/>
              </w:rPr>
              <w:t>- Tự đánh giá của cá nhân</w:t>
            </w:r>
          </w:p>
          <w:p w14:paraId="21655D5B" w14:textId="77777777" w:rsidR="00060990" w:rsidRDefault="00AD1E80" w:rsidP="00AD1E80">
            <w:pPr>
              <w:widowControl w:val="0"/>
              <w:pBdr>
                <w:top w:val="nil"/>
                <w:left w:val="nil"/>
                <w:bottom w:val="nil"/>
                <w:right w:val="nil"/>
                <w:between w:val="nil"/>
              </w:pBdr>
              <w:tabs>
                <w:tab w:val="left" w:pos="187"/>
              </w:tabs>
              <w:ind w:left="75" w:right="65" w:firstLine="0"/>
              <w:rPr>
                <w:color w:val="000000"/>
              </w:rPr>
            </w:pPr>
            <w:r>
              <w:rPr>
                <w:color w:val="000000"/>
              </w:rPr>
              <w:t>- Bảng nhận xét từ GV hoặc các bạn trong lớp</w:t>
            </w:r>
          </w:p>
        </w:tc>
      </w:tr>
    </w:tbl>
    <w:p w14:paraId="4DF4D998" w14:textId="77777777" w:rsidR="00060990" w:rsidRDefault="00AD1E80" w:rsidP="00AD1E80">
      <w:pPr>
        <w:widowControl w:val="0"/>
        <w:pBdr>
          <w:top w:val="nil"/>
          <w:left w:val="nil"/>
          <w:bottom w:val="nil"/>
          <w:right w:val="nil"/>
          <w:between w:val="nil"/>
        </w:pBdr>
        <w:ind w:left="437" w:firstLine="0"/>
        <w:rPr>
          <w:b/>
          <w:color w:val="000000"/>
        </w:rPr>
      </w:pPr>
      <w:r>
        <w:rPr>
          <w:color w:val="000000"/>
        </w:rPr>
        <w:t>Hồ sơ học tập môn Khoa học tự nhiên lớp 6 của HS có thể bao gồm các minh chứng:</w:t>
      </w:r>
    </w:p>
    <w:p w14:paraId="454C8E09" w14:textId="77777777" w:rsidR="00060990" w:rsidRDefault="00AD1E80" w:rsidP="00AD1E80">
      <w:pPr>
        <w:widowControl w:val="0"/>
        <w:pBdr>
          <w:top w:val="nil"/>
          <w:left w:val="nil"/>
          <w:bottom w:val="nil"/>
          <w:right w:val="nil"/>
          <w:between w:val="nil"/>
        </w:pBdr>
        <w:tabs>
          <w:tab w:val="left" w:pos="706"/>
        </w:tabs>
        <w:ind w:firstLine="450"/>
        <w:rPr>
          <w:color w:val="000000"/>
        </w:rPr>
      </w:pPr>
      <w:r>
        <w:rPr>
          <w:color w:val="000000"/>
        </w:rPr>
        <w:t>- Bài báo cáo thí nghiệm khi nghiên cứu sự chuyển thể của chất, xác định thành phần phần trăm thể tích của oxygen trong không khí, ...;</w:t>
      </w:r>
    </w:p>
    <w:p w14:paraId="24F1C5BD" w14:textId="77777777" w:rsidR="00060990" w:rsidRDefault="00AD1E80" w:rsidP="00AD1E80">
      <w:pPr>
        <w:widowControl w:val="0"/>
        <w:pBdr>
          <w:top w:val="nil"/>
          <w:left w:val="nil"/>
          <w:bottom w:val="nil"/>
          <w:right w:val="nil"/>
          <w:between w:val="nil"/>
        </w:pBdr>
        <w:tabs>
          <w:tab w:val="left" w:pos="711"/>
        </w:tabs>
        <w:ind w:firstLine="450"/>
        <w:rPr>
          <w:color w:val="000000"/>
        </w:rPr>
      </w:pPr>
      <w:r>
        <w:rPr>
          <w:color w:val="000000"/>
        </w:rPr>
        <w:t>- Phiếu học tập, phiếu ghi chép ngắn mô tả được phương án tìm hiểu về một số tính chất (tính cứng, khả năng bị ăn mòn, bị gỉ, chịu nhiệt,...) của một số vật liệu, nhiên liệu, nguyên liệu, lương thực - thực phẩm thông dụng,...;</w:t>
      </w:r>
    </w:p>
    <w:p w14:paraId="6A3BAEA9" w14:textId="77777777" w:rsidR="00060990" w:rsidRDefault="00AD1E80" w:rsidP="00AD1E80">
      <w:pPr>
        <w:widowControl w:val="0"/>
        <w:pBdr>
          <w:top w:val="nil"/>
          <w:left w:val="nil"/>
          <w:bottom w:val="nil"/>
          <w:right w:val="nil"/>
          <w:between w:val="nil"/>
        </w:pBdr>
        <w:tabs>
          <w:tab w:val="left" w:pos="719"/>
        </w:tabs>
        <w:ind w:firstLine="450"/>
        <w:rPr>
          <w:color w:val="000000"/>
        </w:rPr>
      </w:pPr>
      <w:r>
        <w:rPr>
          <w:color w:val="000000"/>
        </w:rPr>
        <w:t>- Các bản vẽ mô tả được các cơ quan cấu tạo cây xanh, cấu tạo cơ thể người, hình nguyên sinh vật dưới kính lúp hoặc kính hiển vi,...;</w:t>
      </w:r>
    </w:p>
    <w:p w14:paraId="0EA882C8" w14:textId="77777777" w:rsidR="00060990" w:rsidRDefault="00AD1E80" w:rsidP="00AD1E80">
      <w:pPr>
        <w:widowControl w:val="0"/>
        <w:pBdr>
          <w:top w:val="nil"/>
          <w:left w:val="nil"/>
          <w:bottom w:val="nil"/>
          <w:right w:val="nil"/>
          <w:between w:val="nil"/>
        </w:pBdr>
        <w:tabs>
          <w:tab w:val="left" w:pos="729"/>
        </w:tabs>
        <w:ind w:firstLine="450"/>
        <w:rPr>
          <w:color w:val="000000"/>
        </w:rPr>
      </w:pPr>
      <w:r>
        <w:rPr>
          <w:color w:val="000000"/>
        </w:rPr>
        <w:t>- Các báo cáo, nhận xét của HS về phân loại và tổ chức các sinh vật đa dạng dựa trên sự khác biệt có thể quan sát được, ...;</w:t>
      </w:r>
    </w:p>
    <w:p w14:paraId="71ADF005" w14:textId="77777777" w:rsidR="00060990" w:rsidRDefault="00AD1E80" w:rsidP="00AD1E80">
      <w:pPr>
        <w:widowControl w:val="0"/>
        <w:pBdr>
          <w:top w:val="nil"/>
          <w:left w:val="nil"/>
          <w:bottom w:val="nil"/>
          <w:right w:val="nil"/>
          <w:between w:val="nil"/>
        </w:pBdr>
        <w:tabs>
          <w:tab w:val="left" w:pos="719"/>
        </w:tabs>
        <w:ind w:firstLine="450"/>
        <w:rPr>
          <w:color w:val="000000"/>
        </w:rPr>
      </w:pPr>
      <w:r>
        <w:rPr>
          <w:color w:val="000000"/>
        </w:rPr>
        <w:t>- Tập san mô tả các dạng năng lượng và giải pháp sử dụng năng lượng hiệu quả, bền vững, ý nghĩa của các phát minh khoa học;</w:t>
      </w:r>
    </w:p>
    <w:p w14:paraId="38DDE6F4" w14:textId="77777777" w:rsidR="00060990" w:rsidRDefault="00AD1E80" w:rsidP="00AD1E80">
      <w:pPr>
        <w:widowControl w:val="0"/>
        <w:pBdr>
          <w:top w:val="nil"/>
          <w:left w:val="nil"/>
          <w:bottom w:val="nil"/>
          <w:right w:val="nil"/>
          <w:between w:val="nil"/>
        </w:pBdr>
        <w:tabs>
          <w:tab w:val="left" w:pos="729"/>
        </w:tabs>
        <w:ind w:firstLine="450"/>
        <w:rPr>
          <w:color w:val="000000"/>
        </w:rPr>
      </w:pPr>
      <w:r>
        <w:rPr>
          <w:color w:val="000000"/>
        </w:rPr>
        <w:t>- Hình chụp các sản phẩm học tập như Bộ sưu tập ảnh các nhóm sinh vật ngoài thiên nhiên;</w:t>
      </w:r>
    </w:p>
    <w:p w14:paraId="33F1F14A" w14:textId="77777777" w:rsidR="00060990" w:rsidRDefault="00AD1E80" w:rsidP="00AD1E80">
      <w:pPr>
        <w:widowControl w:val="0"/>
        <w:pBdr>
          <w:top w:val="nil"/>
          <w:left w:val="nil"/>
          <w:bottom w:val="nil"/>
          <w:right w:val="nil"/>
          <w:between w:val="nil"/>
        </w:pBdr>
        <w:tabs>
          <w:tab w:val="left" w:pos="734"/>
        </w:tabs>
        <w:ind w:firstLine="450"/>
        <w:rPr>
          <w:color w:val="000000"/>
        </w:rPr>
      </w:pPr>
      <w:r>
        <w:rPr>
          <w:color w:val="000000"/>
        </w:rPr>
        <w:t>- Sưu tầm tranh vẽ mô tả sơ lược cấu trúc của hệ Mặt Trời, mô tả được các hành tinh cách Mặt Trời các khoảng cách khác nhau, một số hình dạng nhìn thấy của Mặt Trăng trong Tuần Trăng,...</w:t>
      </w:r>
    </w:p>
    <w:p w14:paraId="63C264C5" w14:textId="77777777" w:rsidR="00060990" w:rsidRDefault="00AD1E80" w:rsidP="00AD1E80">
      <w:pPr>
        <w:widowControl w:val="0"/>
        <w:pBdr>
          <w:top w:val="nil"/>
          <w:left w:val="nil"/>
          <w:bottom w:val="nil"/>
          <w:right w:val="nil"/>
          <w:between w:val="nil"/>
        </w:pBdr>
        <w:tabs>
          <w:tab w:val="left" w:pos="853"/>
        </w:tabs>
        <w:ind w:left="460" w:firstLine="0"/>
        <w:rPr>
          <w:color w:val="000000"/>
        </w:rPr>
      </w:pPr>
      <w:r>
        <w:rPr>
          <w:i/>
          <w:color w:val="000000"/>
        </w:rPr>
        <w:t>(9) Bảng kiểm (checklist)</w:t>
      </w:r>
    </w:p>
    <w:p w14:paraId="33A0BEF2" w14:textId="77777777" w:rsidR="00060990" w:rsidRDefault="00AD1E80" w:rsidP="00AD1E80">
      <w:r>
        <w:t>Bảng kiểm là một danh sách để ghi nhận việc các tiêu chí (các hành vi, các đặc điểm,...) mong đợi có được biểu hiện hoặc được thực hiện hay không. Ví dụ về bảng kiểm đánh giá kỹ năng thực hành thí nghiệm như sau:</w:t>
      </w:r>
    </w:p>
    <w:tbl>
      <w:tblPr>
        <w:tblStyle w:val="af"/>
        <w:tblW w:w="8036" w:type="dxa"/>
        <w:jc w:val="center"/>
        <w:tblLayout w:type="fixed"/>
        <w:tblLook w:val="0400" w:firstRow="0" w:lastRow="0" w:firstColumn="0" w:lastColumn="0" w:noHBand="0" w:noVBand="1"/>
      </w:tblPr>
      <w:tblGrid>
        <w:gridCol w:w="5657"/>
        <w:gridCol w:w="1125"/>
        <w:gridCol w:w="1254"/>
      </w:tblGrid>
      <w:tr w:rsidR="00060990" w14:paraId="4C772D6E" w14:textId="77777777">
        <w:trPr>
          <w:trHeight w:val="422"/>
          <w:jc w:val="center"/>
        </w:trPr>
        <w:tc>
          <w:tcPr>
            <w:tcW w:w="5657" w:type="dxa"/>
            <w:tcBorders>
              <w:top w:val="single" w:sz="4" w:space="0" w:color="000000"/>
              <w:left w:val="single" w:sz="4" w:space="0" w:color="000000"/>
            </w:tcBorders>
            <w:shd w:val="clear" w:color="auto" w:fill="FFFFFF"/>
            <w:vAlign w:val="bottom"/>
          </w:tcPr>
          <w:p w14:paraId="38CA1A8A" w14:textId="77777777" w:rsidR="00060990" w:rsidRDefault="00AD1E80" w:rsidP="00AD1E80">
            <w:pPr>
              <w:jc w:val="center"/>
              <w:rPr>
                <w:b/>
              </w:rPr>
            </w:pPr>
            <w:r>
              <w:rPr>
                <w:b/>
              </w:rPr>
              <w:t>Các tiêu chí</w:t>
            </w:r>
          </w:p>
        </w:tc>
        <w:tc>
          <w:tcPr>
            <w:tcW w:w="1125" w:type="dxa"/>
            <w:tcBorders>
              <w:top w:val="single" w:sz="4" w:space="0" w:color="000000"/>
              <w:left w:val="single" w:sz="4" w:space="0" w:color="000000"/>
            </w:tcBorders>
            <w:shd w:val="clear" w:color="auto" w:fill="FFFFFF"/>
            <w:vAlign w:val="bottom"/>
          </w:tcPr>
          <w:p w14:paraId="3C68E4B1" w14:textId="77777777" w:rsidR="00060990" w:rsidRDefault="00AD1E80" w:rsidP="00AD1E80">
            <w:pPr>
              <w:jc w:val="center"/>
              <w:rPr>
                <w:b/>
              </w:rPr>
            </w:pPr>
            <w:r>
              <w:rPr>
                <w:b/>
              </w:rPr>
              <w:t>Có</w:t>
            </w:r>
          </w:p>
        </w:tc>
        <w:tc>
          <w:tcPr>
            <w:tcW w:w="1254" w:type="dxa"/>
            <w:tcBorders>
              <w:top w:val="single" w:sz="4" w:space="0" w:color="000000"/>
              <w:left w:val="single" w:sz="4" w:space="0" w:color="000000"/>
              <w:right w:val="single" w:sz="4" w:space="0" w:color="000000"/>
            </w:tcBorders>
            <w:shd w:val="clear" w:color="auto" w:fill="FFFFFF"/>
            <w:vAlign w:val="bottom"/>
          </w:tcPr>
          <w:p w14:paraId="1F1A3BDC" w14:textId="77777777" w:rsidR="00060990" w:rsidRDefault="00AD1E80" w:rsidP="00AD1E80">
            <w:pPr>
              <w:jc w:val="center"/>
              <w:rPr>
                <w:b/>
              </w:rPr>
            </w:pPr>
            <w:r>
              <w:rPr>
                <w:b/>
              </w:rPr>
              <w:t>Không</w:t>
            </w:r>
          </w:p>
        </w:tc>
      </w:tr>
      <w:tr w:rsidR="00060990" w14:paraId="1C8595B3" w14:textId="77777777">
        <w:trPr>
          <w:trHeight w:val="403"/>
          <w:jc w:val="center"/>
        </w:trPr>
        <w:tc>
          <w:tcPr>
            <w:tcW w:w="5657" w:type="dxa"/>
            <w:tcBorders>
              <w:top w:val="single" w:sz="4" w:space="0" w:color="000000"/>
              <w:left w:val="single" w:sz="4" w:space="0" w:color="000000"/>
            </w:tcBorders>
            <w:shd w:val="clear" w:color="auto" w:fill="FFFFFF"/>
            <w:vAlign w:val="center"/>
          </w:tcPr>
          <w:p w14:paraId="1316ABE1" w14:textId="77777777" w:rsidR="00060990" w:rsidRDefault="00AD1E80" w:rsidP="00AD1E80">
            <w:pPr>
              <w:widowControl w:val="0"/>
              <w:pBdr>
                <w:top w:val="nil"/>
                <w:left w:val="nil"/>
                <w:bottom w:val="nil"/>
                <w:right w:val="nil"/>
                <w:between w:val="nil"/>
              </w:pBdr>
              <w:ind w:left="90" w:right="127" w:firstLine="0"/>
              <w:rPr>
                <w:color w:val="000000"/>
              </w:rPr>
            </w:pPr>
            <w:r>
              <w:rPr>
                <w:color w:val="000000"/>
              </w:rPr>
              <w:t xml:space="preserve">Chuẩn bị mẫu vật, dụng cụ đạt yêu </w:t>
            </w:r>
            <w:r>
              <w:t>cầu</w:t>
            </w:r>
            <w:r>
              <w:rPr>
                <w:color w:val="000000"/>
              </w:rPr>
              <w:t xml:space="preserve"> của bài thí nghiệm</w:t>
            </w:r>
          </w:p>
        </w:tc>
        <w:tc>
          <w:tcPr>
            <w:tcW w:w="1125" w:type="dxa"/>
            <w:tcBorders>
              <w:top w:val="single" w:sz="4" w:space="0" w:color="000000"/>
              <w:left w:val="single" w:sz="4" w:space="0" w:color="000000"/>
            </w:tcBorders>
            <w:shd w:val="clear" w:color="auto" w:fill="FFFFFF"/>
            <w:vAlign w:val="center"/>
          </w:tcPr>
          <w:p w14:paraId="67CCA530" w14:textId="77777777" w:rsidR="00060990" w:rsidRDefault="00060990" w:rsidP="00AD1E80">
            <w:pPr>
              <w:ind w:left="90"/>
            </w:pPr>
          </w:p>
        </w:tc>
        <w:tc>
          <w:tcPr>
            <w:tcW w:w="1254" w:type="dxa"/>
            <w:tcBorders>
              <w:top w:val="single" w:sz="4" w:space="0" w:color="000000"/>
              <w:left w:val="single" w:sz="4" w:space="0" w:color="000000"/>
              <w:right w:val="single" w:sz="4" w:space="0" w:color="000000"/>
            </w:tcBorders>
            <w:shd w:val="clear" w:color="auto" w:fill="FFFFFF"/>
            <w:vAlign w:val="center"/>
          </w:tcPr>
          <w:p w14:paraId="30EA0319" w14:textId="77777777" w:rsidR="00060990" w:rsidRDefault="00060990" w:rsidP="00AD1E80">
            <w:pPr>
              <w:ind w:left="90"/>
            </w:pPr>
          </w:p>
        </w:tc>
      </w:tr>
      <w:tr w:rsidR="00060990" w14:paraId="36DA6F39" w14:textId="77777777">
        <w:trPr>
          <w:trHeight w:val="680"/>
          <w:jc w:val="center"/>
        </w:trPr>
        <w:tc>
          <w:tcPr>
            <w:tcW w:w="5657" w:type="dxa"/>
            <w:tcBorders>
              <w:top w:val="single" w:sz="4" w:space="0" w:color="000000"/>
              <w:left w:val="single" w:sz="4" w:space="0" w:color="000000"/>
            </w:tcBorders>
            <w:shd w:val="clear" w:color="auto" w:fill="FFFFFF"/>
            <w:vAlign w:val="center"/>
          </w:tcPr>
          <w:p w14:paraId="4BCCAFAB" w14:textId="77777777" w:rsidR="00060990" w:rsidRDefault="00AD1E80" w:rsidP="00AD1E80">
            <w:pPr>
              <w:widowControl w:val="0"/>
              <w:pBdr>
                <w:top w:val="nil"/>
                <w:left w:val="nil"/>
                <w:bottom w:val="nil"/>
                <w:right w:val="nil"/>
                <w:between w:val="nil"/>
              </w:pBdr>
              <w:ind w:left="90" w:right="127" w:firstLine="0"/>
              <w:rPr>
                <w:color w:val="000000"/>
              </w:rPr>
            </w:pPr>
            <w:r>
              <w:rPr>
                <w:color w:val="000000"/>
              </w:rPr>
              <w:t>Nêu được câu hỏi thí nghiệm. Nêu được giả thuyết thí nghiệm</w:t>
            </w:r>
          </w:p>
        </w:tc>
        <w:tc>
          <w:tcPr>
            <w:tcW w:w="1125" w:type="dxa"/>
            <w:tcBorders>
              <w:top w:val="single" w:sz="4" w:space="0" w:color="000000"/>
              <w:left w:val="single" w:sz="4" w:space="0" w:color="000000"/>
            </w:tcBorders>
            <w:shd w:val="clear" w:color="auto" w:fill="FFFFFF"/>
            <w:vAlign w:val="center"/>
          </w:tcPr>
          <w:p w14:paraId="067C2371" w14:textId="77777777" w:rsidR="00060990" w:rsidRDefault="00060990" w:rsidP="00AD1E80">
            <w:pPr>
              <w:ind w:left="90"/>
            </w:pPr>
          </w:p>
        </w:tc>
        <w:tc>
          <w:tcPr>
            <w:tcW w:w="1254" w:type="dxa"/>
            <w:tcBorders>
              <w:top w:val="single" w:sz="4" w:space="0" w:color="000000"/>
              <w:left w:val="single" w:sz="4" w:space="0" w:color="000000"/>
              <w:right w:val="single" w:sz="4" w:space="0" w:color="000000"/>
            </w:tcBorders>
            <w:shd w:val="clear" w:color="auto" w:fill="FFFFFF"/>
            <w:vAlign w:val="center"/>
          </w:tcPr>
          <w:p w14:paraId="6368643D" w14:textId="77777777" w:rsidR="00060990" w:rsidRDefault="00060990" w:rsidP="00AD1E80">
            <w:pPr>
              <w:ind w:left="90"/>
            </w:pPr>
          </w:p>
        </w:tc>
      </w:tr>
      <w:tr w:rsidR="00060990" w14:paraId="189A3A7B" w14:textId="77777777">
        <w:trPr>
          <w:trHeight w:val="413"/>
          <w:jc w:val="center"/>
        </w:trPr>
        <w:tc>
          <w:tcPr>
            <w:tcW w:w="5657" w:type="dxa"/>
            <w:tcBorders>
              <w:top w:val="single" w:sz="4" w:space="0" w:color="000000"/>
              <w:left w:val="single" w:sz="4" w:space="0" w:color="000000"/>
            </w:tcBorders>
            <w:shd w:val="clear" w:color="auto" w:fill="FFFFFF"/>
            <w:vAlign w:val="center"/>
          </w:tcPr>
          <w:p w14:paraId="74E9A93B" w14:textId="77777777" w:rsidR="00060990" w:rsidRDefault="00AD1E80" w:rsidP="00AD1E80">
            <w:pPr>
              <w:widowControl w:val="0"/>
              <w:pBdr>
                <w:top w:val="nil"/>
                <w:left w:val="nil"/>
                <w:bottom w:val="nil"/>
                <w:right w:val="nil"/>
                <w:between w:val="nil"/>
              </w:pBdr>
              <w:ind w:left="90" w:right="127" w:firstLine="0"/>
              <w:rPr>
                <w:color w:val="000000"/>
              </w:rPr>
            </w:pPr>
            <w:r>
              <w:rPr>
                <w:color w:val="000000"/>
              </w:rPr>
              <w:t>Thiết kế được các bước thí nghiệm</w:t>
            </w:r>
          </w:p>
        </w:tc>
        <w:tc>
          <w:tcPr>
            <w:tcW w:w="1125" w:type="dxa"/>
            <w:tcBorders>
              <w:top w:val="single" w:sz="4" w:space="0" w:color="000000"/>
              <w:left w:val="single" w:sz="4" w:space="0" w:color="000000"/>
            </w:tcBorders>
            <w:shd w:val="clear" w:color="auto" w:fill="FFFFFF"/>
            <w:vAlign w:val="center"/>
          </w:tcPr>
          <w:p w14:paraId="430E403C" w14:textId="77777777" w:rsidR="00060990" w:rsidRDefault="00060990" w:rsidP="00AD1E80">
            <w:pPr>
              <w:ind w:left="90"/>
            </w:pPr>
          </w:p>
        </w:tc>
        <w:tc>
          <w:tcPr>
            <w:tcW w:w="1254" w:type="dxa"/>
            <w:tcBorders>
              <w:top w:val="single" w:sz="4" w:space="0" w:color="000000"/>
              <w:left w:val="single" w:sz="4" w:space="0" w:color="000000"/>
              <w:right w:val="single" w:sz="4" w:space="0" w:color="000000"/>
            </w:tcBorders>
            <w:shd w:val="clear" w:color="auto" w:fill="FFFFFF"/>
            <w:vAlign w:val="center"/>
          </w:tcPr>
          <w:p w14:paraId="14C304C2" w14:textId="77777777" w:rsidR="00060990" w:rsidRDefault="00060990" w:rsidP="00AD1E80">
            <w:pPr>
              <w:ind w:left="90"/>
            </w:pPr>
          </w:p>
        </w:tc>
      </w:tr>
      <w:tr w:rsidR="00060990" w14:paraId="0A74AE7D" w14:textId="77777777">
        <w:trPr>
          <w:trHeight w:val="403"/>
          <w:jc w:val="center"/>
        </w:trPr>
        <w:tc>
          <w:tcPr>
            <w:tcW w:w="5657" w:type="dxa"/>
            <w:tcBorders>
              <w:top w:val="single" w:sz="4" w:space="0" w:color="000000"/>
              <w:left w:val="single" w:sz="4" w:space="0" w:color="000000"/>
            </w:tcBorders>
            <w:shd w:val="clear" w:color="auto" w:fill="FFFFFF"/>
            <w:vAlign w:val="center"/>
          </w:tcPr>
          <w:p w14:paraId="6FC23668" w14:textId="77777777" w:rsidR="00060990" w:rsidRDefault="00AD1E80" w:rsidP="00AD1E80">
            <w:pPr>
              <w:widowControl w:val="0"/>
              <w:pBdr>
                <w:top w:val="nil"/>
                <w:left w:val="nil"/>
                <w:bottom w:val="nil"/>
                <w:right w:val="nil"/>
                <w:between w:val="nil"/>
              </w:pBdr>
              <w:ind w:left="90" w:right="127" w:firstLine="0"/>
              <w:rPr>
                <w:color w:val="000000"/>
              </w:rPr>
            </w:pPr>
            <w:r>
              <w:rPr>
                <w:color w:val="000000"/>
              </w:rPr>
              <w:t>Thực hiện các thao tác thí nghiệm thành thạo</w:t>
            </w:r>
          </w:p>
        </w:tc>
        <w:tc>
          <w:tcPr>
            <w:tcW w:w="1125" w:type="dxa"/>
            <w:tcBorders>
              <w:top w:val="single" w:sz="4" w:space="0" w:color="000000"/>
              <w:left w:val="single" w:sz="4" w:space="0" w:color="000000"/>
            </w:tcBorders>
            <w:shd w:val="clear" w:color="auto" w:fill="FFFFFF"/>
            <w:vAlign w:val="center"/>
          </w:tcPr>
          <w:p w14:paraId="08AE16B1" w14:textId="77777777" w:rsidR="00060990" w:rsidRDefault="00060990" w:rsidP="00AD1E80">
            <w:pPr>
              <w:ind w:left="90"/>
            </w:pPr>
          </w:p>
        </w:tc>
        <w:tc>
          <w:tcPr>
            <w:tcW w:w="1254" w:type="dxa"/>
            <w:tcBorders>
              <w:top w:val="single" w:sz="4" w:space="0" w:color="000000"/>
              <w:left w:val="single" w:sz="4" w:space="0" w:color="000000"/>
              <w:right w:val="single" w:sz="4" w:space="0" w:color="000000"/>
            </w:tcBorders>
            <w:shd w:val="clear" w:color="auto" w:fill="FFFFFF"/>
            <w:vAlign w:val="center"/>
          </w:tcPr>
          <w:p w14:paraId="19A92ECA" w14:textId="77777777" w:rsidR="00060990" w:rsidRDefault="00060990" w:rsidP="00AD1E80">
            <w:pPr>
              <w:ind w:left="90"/>
            </w:pPr>
          </w:p>
        </w:tc>
      </w:tr>
      <w:tr w:rsidR="00060990" w14:paraId="644D5F76" w14:textId="77777777">
        <w:trPr>
          <w:trHeight w:val="403"/>
          <w:jc w:val="center"/>
        </w:trPr>
        <w:tc>
          <w:tcPr>
            <w:tcW w:w="5657" w:type="dxa"/>
            <w:tcBorders>
              <w:top w:val="single" w:sz="4" w:space="0" w:color="000000"/>
              <w:left w:val="single" w:sz="4" w:space="0" w:color="000000"/>
            </w:tcBorders>
            <w:shd w:val="clear" w:color="auto" w:fill="FFFFFF"/>
            <w:vAlign w:val="center"/>
          </w:tcPr>
          <w:p w14:paraId="3956A03E" w14:textId="77777777" w:rsidR="00060990" w:rsidRDefault="00AD1E80" w:rsidP="00AD1E80">
            <w:pPr>
              <w:widowControl w:val="0"/>
              <w:pBdr>
                <w:top w:val="nil"/>
                <w:left w:val="nil"/>
                <w:bottom w:val="nil"/>
                <w:right w:val="nil"/>
                <w:between w:val="nil"/>
              </w:pBdr>
              <w:ind w:left="90" w:right="127" w:firstLine="0"/>
              <w:rPr>
                <w:color w:val="000000"/>
              </w:rPr>
            </w:pPr>
            <w:r>
              <w:rPr>
                <w:color w:val="000000"/>
              </w:rPr>
              <w:lastRenderedPageBreak/>
              <w:t>Ghi chép quá trình thí nghiệm đầy đủ</w:t>
            </w:r>
          </w:p>
        </w:tc>
        <w:tc>
          <w:tcPr>
            <w:tcW w:w="1125" w:type="dxa"/>
            <w:tcBorders>
              <w:top w:val="single" w:sz="4" w:space="0" w:color="000000"/>
              <w:left w:val="single" w:sz="4" w:space="0" w:color="000000"/>
            </w:tcBorders>
            <w:shd w:val="clear" w:color="auto" w:fill="FFFFFF"/>
            <w:vAlign w:val="center"/>
          </w:tcPr>
          <w:p w14:paraId="4B4E3228" w14:textId="77777777" w:rsidR="00060990" w:rsidRDefault="00060990" w:rsidP="00AD1E80">
            <w:pPr>
              <w:ind w:left="90"/>
            </w:pPr>
          </w:p>
        </w:tc>
        <w:tc>
          <w:tcPr>
            <w:tcW w:w="1254" w:type="dxa"/>
            <w:tcBorders>
              <w:top w:val="single" w:sz="4" w:space="0" w:color="000000"/>
              <w:left w:val="single" w:sz="4" w:space="0" w:color="000000"/>
              <w:right w:val="single" w:sz="4" w:space="0" w:color="000000"/>
            </w:tcBorders>
            <w:shd w:val="clear" w:color="auto" w:fill="FFFFFF"/>
            <w:vAlign w:val="center"/>
          </w:tcPr>
          <w:p w14:paraId="11E6F4E3" w14:textId="77777777" w:rsidR="00060990" w:rsidRDefault="00060990" w:rsidP="00AD1E80">
            <w:pPr>
              <w:ind w:left="90"/>
            </w:pPr>
          </w:p>
        </w:tc>
      </w:tr>
      <w:tr w:rsidR="00060990" w14:paraId="69A1DFCB" w14:textId="77777777">
        <w:trPr>
          <w:trHeight w:val="413"/>
          <w:jc w:val="center"/>
        </w:trPr>
        <w:tc>
          <w:tcPr>
            <w:tcW w:w="5657" w:type="dxa"/>
            <w:tcBorders>
              <w:top w:val="single" w:sz="4" w:space="0" w:color="000000"/>
              <w:left w:val="single" w:sz="4" w:space="0" w:color="000000"/>
            </w:tcBorders>
            <w:shd w:val="clear" w:color="auto" w:fill="FFFFFF"/>
            <w:vAlign w:val="center"/>
          </w:tcPr>
          <w:p w14:paraId="07541826" w14:textId="77777777" w:rsidR="00060990" w:rsidRDefault="00AD1E80" w:rsidP="00AD1E80">
            <w:pPr>
              <w:widowControl w:val="0"/>
              <w:pBdr>
                <w:top w:val="nil"/>
                <w:left w:val="nil"/>
                <w:bottom w:val="nil"/>
                <w:right w:val="nil"/>
                <w:between w:val="nil"/>
              </w:pBdr>
              <w:ind w:left="90" w:right="127" w:firstLine="0"/>
              <w:rPr>
                <w:color w:val="000000"/>
              </w:rPr>
            </w:pPr>
            <w:r>
              <w:rPr>
                <w:color w:val="000000"/>
              </w:rPr>
              <w:t>Giải thích kết quả thí nghiệm rõ ràng</w:t>
            </w:r>
          </w:p>
        </w:tc>
        <w:tc>
          <w:tcPr>
            <w:tcW w:w="1125" w:type="dxa"/>
            <w:tcBorders>
              <w:top w:val="single" w:sz="4" w:space="0" w:color="000000"/>
              <w:left w:val="single" w:sz="4" w:space="0" w:color="000000"/>
            </w:tcBorders>
            <w:shd w:val="clear" w:color="auto" w:fill="FFFFFF"/>
            <w:vAlign w:val="center"/>
          </w:tcPr>
          <w:p w14:paraId="402F1AF5" w14:textId="77777777" w:rsidR="00060990" w:rsidRDefault="00060990" w:rsidP="00AD1E80">
            <w:pPr>
              <w:ind w:left="90"/>
            </w:pPr>
          </w:p>
        </w:tc>
        <w:tc>
          <w:tcPr>
            <w:tcW w:w="1254" w:type="dxa"/>
            <w:tcBorders>
              <w:top w:val="single" w:sz="4" w:space="0" w:color="000000"/>
              <w:left w:val="single" w:sz="4" w:space="0" w:color="000000"/>
              <w:right w:val="single" w:sz="4" w:space="0" w:color="000000"/>
            </w:tcBorders>
            <w:shd w:val="clear" w:color="auto" w:fill="FFFFFF"/>
            <w:vAlign w:val="center"/>
          </w:tcPr>
          <w:p w14:paraId="6A2A08D6" w14:textId="77777777" w:rsidR="00060990" w:rsidRDefault="00060990" w:rsidP="00AD1E80">
            <w:pPr>
              <w:ind w:left="90"/>
            </w:pPr>
          </w:p>
        </w:tc>
      </w:tr>
      <w:tr w:rsidR="00060990" w14:paraId="671C367D" w14:textId="77777777">
        <w:trPr>
          <w:trHeight w:val="418"/>
          <w:jc w:val="center"/>
        </w:trPr>
        <w:tc>
          <w:tcPr>
            <w:tcW w:w="5657" w:type="dxa"/>
            <w:tcBorders>
              <w:top w:val="single" w:sz="4" w:space="0" w:color="000000"/>
              <w:left w:val="single" w:sz="4" w:space="0" w:color="000000"/>
              <w:bottom w:val="single" w:sz="4" w:space="0" w:color="000000"/>
            </w:tcBorders>
            <w:shd w:val="clear" w:color="auto" w:fill="FFFFFF"/>
            <w:vAlign w:val="center"/>
          </w:tcPr>
          <w:p w14:paraId="021357BA" w14:textId="77777777" w:rsidR="00060990" w:rsidRDefault="00AD1E80" w:rsidP="00AD1E80">
            <w:pPr>
              <w:widowControl w:val="0"/>
              <w:pBdr>
                <w:top w:val="nil"/>
                <w:left w:val="nil"/>
                <w:bottom w:val="nil"/>
                <w:right w:val="nil"/>
                <w:between w:val="nil"/>
              </w:pBdr>
              <w:ind w:left="90" w:right="127" w:firstLine="0"/>
              <w:rPr>
                <w:color w:val="000000"/>
              </w:rPr>
            </w:pPr>
            <w:r>
              <w:rPr>
                <w:color w:val="000000"/>
              </w:rPr>
              <w:t>Rút ra kết luận chính xác</w:t>
            </w:r>
          </w:p>
        </w:tc>
        <w:tc>
          <w:tcPr>
            <w:tcW w:w="1125" w:type="dxa"/>
            <w:tcBorders>
              <w:top w:val="single" w:sz="4" w:space="0" w:color="000000"/>
              <w:left w:val="single" w:sz="4" w:space="0" w:color="000000"/>
              <w:bottom w:val="single" w:sz="4" w:space="0" w:color="000000"/>
            </w:tcBorders>
            <w:shd w:val="clear" w:color="auto" w:fill="FFFFFF"/>
            <w:vAlign w:val="center"/>
          </w:tcPr>
          <w:p w14:paraId="3B191A0A" w14:textId="77777777" w:rsidR="00060990" w:rsidRDefault="00060990" w:rsidP="00AD1E80">
            <w:pPr>
              <w:ind w:left="90"/>
            </w:pP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8D690" w14:textId="77777777" w:rsidR="00060990" w:rsidRDefault="00060990" w:rsidP="00AD1E80">
            <w:pPr>
              <w:ind w:left="90"/>
            </w:pPr>
          </w:p>
        </w:tc>
      </w:tr>
    </w:tbl>
    <w:p w14:paraId="406353FE" w14:textId="77777777" w:rsidR="00060990" w:rsidRDefault="00AD1E80" w:rsidP="00AD1E80">
      <w:pPr>
        <w:widowControl w:val="0"/>
        <w:pBdr>
          <w:top w:val="nil"/>
          <w:left w:val="nil"/>
          <w:bottom w:val="nil"/>
          <w:right w:val="nil"/>
          <w:between w:val="nil"/>
        </w:pBdr>
        <w:ind w:left="90" w:firstLine="370"/>
        <w:rPr>
          <w:b/>
          <w:color w:val="000000"/>
        </w:rPr>
      </w:pPr>
      <w:r>
        <w:rPr>
          <w:i/>
          <w:color w:val="000000"/>
        </w:rPr>
        <w:t>(10) Thang đánh giá</w:t>
      </w:r>
    </w:p>
    <w:p w14:paraId="3D9A1768" w14:textId="77777777" w:rsidR="00060990" w:rsidRDefault="00AD1E80" w:rsidP="00AD1E80">
      <w:pPr>
        <w:widowControl w:val="0"/>
        <w:pBdr>
          <w:top w:val="nil"/>
          <w:left w:val="nil"/>
          <w:bottom w:val="nil"/>
          <w:right w:val="nil"/>
          <w:between w:val="nil"/>
        </w:pBdr>
        <w:ind w:firstLine="460"/>
        <w:rPr>
          <w:color w:val="000000"/>
        </w:rPr>
      </w:pPr>
      <w:r>
        <w:rPr>
          <w:color w:val="000000"/>
        </w:rPr>
        <w:t>Thang đánh giá là công cụ đo lường mức độ mà HS đạt được ở mỗi đặc điểm, hành vi về khía cạnh/ lĩnh vực cụ thể nào đó.</w:t>
      </w:r>
    </w:p>
    <w:p w14:paraId="5B80CC58" w14:textId="77777777" w:rsidR="00060990" w:rsidRDefault="00AD1E80" w:rsidP="00AD1E80">
      <w:pPr>
        <w:widowControl w:val="0"/>
        <w:pBdr>
          <w:top w:val="nil"/>
          <w:left w:val="nil"/>
          <w:bottom w:val="nil"/>
          <w:right w:val="nil"/>
          <w:between w:val="nil"/>
        </w:pBdr>
        <w:ind w:firstLine="460"/>
        <w:rPr>
          <w:color w:val="000000"/>
        </w:rPr>
      </w:pPr>
      <w:r>
        <w:rPr>
          <w:color w:val="000000"/>
        </w:rPr>
        <w:t xml:space="preserve">Thang đánh giá </w:t>
      </w:r>
      <w:r>
        <w:t>kỹ</w:t>
      </w:r>
      <w:r>
        <w:rPr>
          <w:color w:val="000000"/>
        </w:rPr>
        <w:t xml:space="preserve"> năng thực hành thí nghiệm như sau: Các mức độ của thang đo từ 1 đến 5, trong đó 1: Chưa làm được; 2: Đã làm nhưng còn lúng túng; 3: Đã biết làm nhưng vẫn còn sai sót; 4: Đã làm đúng; 5: Làm được ở mức rất thành thạo.</w:t>
      </w:r>
    </w:p>
    <w:tbl>
      <w:tblPr>
        <w:tblStyle w:val="af0"/>
        <w:tblW w:w="8542" w:type="dxa"/>
        <w:jc w:val="center"/>
        <w:tblLayout w:type="fixed"/>
        <w:tblLook w:val="0400" w:firstRow="0" w:lastRow="0" w:firstColumn="0" w:lastColumn="0" w:noHBand="0" w:noVBand="1"/>
      </w:tblPr>
      <w:tblGrid>
        <w:gridCol w:w="4275"/>
        <w:gridCol w:w="845"/>
        <w:gridCol w:w="854"/>
        <w:gridCol w:w="854"/>
        <w:gridCol w:w="845"/>
        <w:gridCol w:w="869"/>
      </w:tblGrid>
      <w:tr w:rsidR="00060990" w14:paraId="108320C7" w14:textId="77777777">
        <w:trPr>
          <w:trHeight w:val="422"/>
          <w:jc w:val="center"/>
        </w:trPr>
        <w:tc>
          <w:tcPr>
            <w:tcW w:w="4275" w:type="dxa"/>
            <w:tcBorders>
              <w:top w:val="single" w:sz="4" w:space="0" w:color="000000"/>
              <w:left w:val="single" w:sz="4" w:space="0" w:color="000000"/>
            </w:tcBorders>
            <w:shd w:val="clear" w:color="auto" w:fill="FFFFFF"/>
            <w:vAlign w:val="center"/>
          </w:tcPr>
          <w:p w14:paraId="772C2475" w14:textId="77777777" w:rsidR="00060990" w:rsidRDefault="00AD1E80" w:rsidP="00AD1E80">
            <w:pPr>
              <w:jc w:val="center"/>
              <w:rPr>
                <w:b/>
                <w:sz w:val="24"/>
                <w:szCs w:val="24"/>
              </w:rPr>
            </w:pPr>
            <w:r>
              <w:rPr>
                <w:b/>
                <w:sz w:val="24"/>
                <w:szCs w:val="24"/>
              </w:rPr>
              <w:t>Các tiêu chí</w:t>
            </w:r>
          </w:p>
        </w:tc>
        <w:tc>
          <w:tcPr>
            <w:tcW w:w="845" w:type="dxa"/>
            <w:tcBorders>
              <w:top w:val="single" w:sz="4" w:space="0" w:color="000000"/>
              <w:left w:val="single" w:sz="4" w:space="0" w:color="000000"/>
            </w:tcBorders>
            <w:shd w:val="clear" w:color="auto" w:fill="FFFFFF"/>
            <w:vAlign w:val="center"/>
          </w:tcPr>
          <w:p w14:paraId="737F8A32" w14:textId="77777777" w:rsidR="00060990" w:rsidRDefault="00AD1E80" w:rsidP="00AD1E80">
            <w:pPr>
              <w:jc w:val="center"/>
              <w:rPr>
                <w:b/>
                <w:sz w:val="24"/>
                <w:szCs w:val="24"/>
              </w:rPr>
            </w:pPr>
            <w:r>
              <w:rPr>
                <w:b/>
                <w:sz w:val="24"/>
                <w:szCs w:val="24"/>
              </w:rPr>
              <w:t>Mức 5</w:t>
            </w:r>
          </w:p>
        </w:tc>
        <w:tc>
          <w:tcPr>
            <w:tcW w:w="854" w:type="dxa"/>
            <w:tcBorders>
              <w:top w:val="single" w:sz="4" w:space="0" w:color="000000"/>
              <w:left w:val="single" w:sz="4" w:space="0" w:color="000000"/>
            </w:tcBorders>
            <w:shd w:val="clear" w:color="auto" w:fill="FFFFFF"/>
            <w:vAlign w:val="center"/>
          </w:tcPr>
          <w:p w14:paraId="7EE59D5E" w14:textId="77777777" w:rsidR="00060990" w:rsidRDefault="00AD1E80" w:rsidP="00AD1E80">
            <w:pPr>
              <w:jc w:val="center"/>
              <w:rPr>
                <w:b/>
                <w:sz w:val="24"/>
                <w:szCs w:val="24"/>
              </w:rPr>
            </w:pPr>
            <w:r>
              <w:rPr>
                <w:b/>
                <w:sz w:val="24"/>
                <w:szCs w:val="24"/>
              </w:rPr>
              <w:t>Mức 4</w:t>
            </w:r>
          </w:p>
        </w:tc>
        <w:tc>
          <w:tcPr>
            <w:tcW w:w="854" w:type="dxa"/>
            <w:tcBorders>
              <w:top w:val="single" w:sz="4" w:space="0" w:color="000000"/>
              <w:left w:val="single" w:sz="4" w:space="0" w:color="000000"/>
            </w:tcBorders>
            <w:shd w:val="clear" w:color="auto" w:fill="FFFFFF"/>
            <w:vAlign w:val="center"/>
          </w:tcPr>
          <w:p w14:paraId="49D30D11" w14:textId="77777777" w:rsidR="00060990" w:rsidRDefault="00AD1E80" w:rsidP="00AD1E80">
            <w:pPr>
              <w:jc w:val="center"/>
              <w:rPr>
                <w:b/>
                <w:sz w:val="24"/>
                <w:szCs w:val="24"/>
              </w:rPr>
            </w:pPr>
            <w:r>
              <w:rPr>
                <w:b/>
                <w:sz w:val="24"/>
                <w:szCs w:val="24"/>
              </w:rPr>
              <w:t>Mức 3</w:t>
            </w:r>
          </w:p>
        </w:tc>
        <w:tc>
          <w:tcPr>
            <w:tcW w:w="845" w:type="dxa"/>
            <w:tcBorders>
              <w:top w:val="single" w:sz="4" w:space="0" w:color="000000"/>
              <w:left w:val="single" w:sz="4" w:space="0" w:color="000000"/>
            </w:tcBorders>
            <w:shd w:val="clear" w:color="auto" w:fill="FFFFFF"/>
            <w:vAlign w:val="center"/>
          </w:tcPr>
          <w:p w14:paraId="40A930FF" w14:textId="77777777" w:rsidR="00060990" w:rsidRDefault="00AD1E80" w:rsidP="00AD1E80">
            <w:pPr>
              <w:jc w:val="center"/>
              <w:rPr>
                <w:b/>
                <w:sz w:val="24"/>
                <w:szCs w:val="24"/>
              </w:rPr>
            </w:pPr>
            <w:r>
              <w:rPr>
                <w:b/>
                <w:sz w:val="24"/>
                <w:szCs w:val="24"/>
              </w:rPr>
              <w:t>Mức 2</w:t>
            </w:r>
          </w:p>
        </w:tc>
        <w:tc>
          <w:tcPr>
            <w:tcW w:w="869" w:type="dxa"/>
            <w:tcBorders>
              <w:top w:val="single" w:sz="4" w:space="0" w:color="000000"/>
              <w:left w:val="single" w:sz="4" w:space="0" w:color="000000"/>
              <w:right w:val="single" w:sz="4" w:space="0" w:color="000000"/>
            </w:tcBorders>
            <w:shd w:val="clear" w:color="auto" w:fill="FFFFFF"/>
            <w:vAlign w:val="center"/>
          </w:tcPr>
          <w:p w14:paraId="35C98F16" w14:textId="77777777" w:rsidR="00060990" w:rsidRDefault="00AD1E80" w:rsidP="00AD1E80">
            <w:pPr>
              <w:jc w:val="center"/>
              <w:rPr>
                <w:b/>
                <w:sz w:val="24"/>
                <w:szCs w:val="24"/>
              </w:rPr>
            </w:pPr>
            <w:r>
              <w:rPr>
                <w:b/>
                <w:sz w:val="24"/>
                <w:szCs w:val="24"/>
              </w:rPr>
              <w:t>Mức 1</w:t>
            </w:r>
          </w:p>
        </w:tc>
      </w:tr>
      <w:tr w:rsidR="00060990" w14:paraId="4BF12C22" w14:textId="77777777">
        <w:trPr>
          <w:trHeight w:val="682"/>
          <w:jc w:val="center"/>
        </w:trPr>
        <w:tc>
          <w:tcPr>
            <w:tcW w:w="4275" w:type="dxa"/>
            <w:tcBorders>
              <w:top w:val="single" w:sz="4" w:space="0" w:color="000000"/>
              <w:left w:val="single" w:sz="4" w:space="0" w:color="000000"/>
            </w:tcBorders>
            <w:shd w:val="clear" w:color="auto" w:fill="FFFFFF"/>
          </w:tcPr>
          <w:p w14:paraId="118D2758" w14:textId="77777777" w:rsidR="00060990" w:rsidRDefault="00AD1E80" w:rsidP="00AD1E80">
            <w:pPr>
              <w:widowControl w:val="0"/>
              <w:pBdr>
                <w:top w:val="nil"/>
                <w:left w:val="nil"/>
                <w:bottom w:val="nil"/>
                <w:right w:val="nil"/>
                <w:between w:val="nil"/>
              </w:pBdr>
              <w:ind w:left="75" w:right="130" w:firstLine="0"/>
              <w:rPr>
                <w:color w:val="000000"/>
              </w:rPr>
            </w:pPr>
            <w:r>
              <w:rPr>
                <w:color w:val="000000"/>
              </w:rPr>
              <w:t>Chuẩn bị mẫu vật dụng cụ đạt yêu cầu của bài thí nghiệm</w:t>
            </w:r>
          </w:p>
        </w:tc>
        <w:tc>
          <w:tcPr>
            <w:tcW w:w="845" w:type="dxa"/>
            <w:tcBorders>
              <w:top w:val="single" w:sz="4" w:space="0" w:color="000000"/>
              <w:left w:val="single" w:sz="4" w:space="0" w:color="000000"/>
            </w:tcBorders>
            <w:shd w:val="clear" w:color="auto" w:fill="FFFFFF"/>
          </w:tcPr>
          <w:p w14:paraId="6F2B2585" w14:textId="77777777" w:rsidR="00060990" w:rsidRDefault="00060990" w:rsidP="00AD1E80">
            <w:pPr>
              <w:ind w:left="75" w:right="130"/>
            </w:pPr>
          </w:p>
        </w:tc>
        <w:tc>
          <w:tcPr>
            <w:tcW w:w="854" w:type="dxa"/>
            <w:tcBorders>
              <w:top w:val="single" w:sz="4" w:space="0" w:color="000000"/>
              <w:left w:val="single" w:sz="4" w:space="0" w:color="000000"/>
            </w:tcBorders>
            <w:shd w:val="clear" w:color="auto" w:fill="FFFFFF"/>
          </w:tcPr>
          <w:p w14:paraId="654B5540" w14:textId="77777777" w:rsidR="00060990" w:rsidRDefault="00060990" w:rsidP="00AD1E80">
            <w:pPr>
              <w:ind w:left="75" w:right="130"/>
            </w:pPr>
          </w:p>
        </w:tc>
        <w:tc>
          <w:tcPr>
            <w:tcW w:w="854" w:type="dxa"/>
            <w:tcBorders>
              <w:top w:val="single" w:sz="4" w:space="0" w:color="000000"/>
              <w:left w:val="single" w:sz="4" w:space="0" w:color="000000"/>
            </w:tcBorders>
            <w:shd w:val="clear" w:color="auto" w:fill="FFFFFF"/>
          </w:tcPr>
          <w:p w14:paraId="161274DC" w14:textId="77777777" w:rsidR="00060990" w:rsidRDefault="00060990" w:rsidP="00AD1E80">
            <w:pPr>
              <w:ind w:left="75" w:right="130"/>
            </w:pPr>
          </w:p>
        </w:tc>
        <w:tc>
          <w:tcPr>
            <w:tcW w:w="845" w:type="dxa"/>
            <w:tcBorders>
              <w:top w:val="single" w:sz="4" w:space="0" w:color="000000"/>
              <w:left w:val="single" w:sz="4" w:space="0" w:color="000000"/>
            </w:tcBorders>
            <w:shd w:val="clear" w:color="auto" w:fill="FFFFFF"/>
          </w:tcPr>
          <w:p w14:paraId="5D19D205" w14:textId="77777777" w:rsidR="00060990" w:rsidRDefault="00060990" w:rsidP="00AD1E80">
            <w:pPr>
              <w:ind w:left="75" w:right="130"/>
            </w:pPr>
          </w:p>
        </w:tc>
        <w:tc>
          <w:tcPr>
            <w:tcW w:w="869" w:type="dxa"/>
            <w:tcBorders>
              <w:top w:val="single" w:sz="4" w:space="0" w:color="000000"/>
              <w:left w:val="single" w:sz="4" w:space="0" w:color="000000"/>
              <w:right w:val="single" w:sz="4" w:space="0" w:color="000000"/>
            </w:tcBorders>
            <w:shd w:val="clear" w:color="auto" w:fill="FFFFFF"/>
          </w:tcPr>
          <w:p w14:paraId="429AE933" w14:textId="77777777" w:rsidR="00060990" w:rsidRDefault="00060990" w:rsidP="00AD1E80">
            <w:pPr>
              <w:ind w:left="75" w:right="130"/>
            </w:pPr>
          </w:p>
        </w:tc>
      </w:tr>
      <w:tr w:rsidR="00060990" w14:paraId="170DCCDC" w14:textId="77777777">
        <w:trPr>
          <w:trHeight w:val="706"/>
          <w:jc w:val="center"/>
        </w:trPr>
        <w:tc>
          <w:tcPr>
            <w:tcW w:w="4275" w:type="dxa"/>
            <w:tcBorders>
              <w:top w:val="single" w:sz="4" w:space="0" w:color="000000"/>
              <w:left w:val="single" w:sz="4" w:space="0" w:color="000000"/>
              <w:bottom w:val="single" w:sz="4" w:space="0" w:color="000000"/>
            </w:tcBorders>
            <w:shd w:val="clear" w:color="auto" w:fill="FFFFFF"/>
          </w:tcPr>
          <w:p w14:paraId="7E36EFB0" w14:textId="77777777" w:rsidR="00060990" w:rsidRDefault="00AD1E80" w:rsidP="00AD1E80">
            <w:pPr>
              <w:widowControl w:val="0"/>
              <w:pBdr>
                <w:top w:val="nil"/>
                <w:left w:val="nil"/>
                <w:bottom w:val="nil"/>
                <w:right w:val="nil"/>
                <w:between w:val="nil"/>
              </w:pBdr>
              <w:ind w:left="75" w:right="130" w:firstLine="0"/>
              <w:rPr>
                <w:color w:val="000000"/>
              </w:rPr>
            </w:pPr>
            <w:r>
              <w:rPr>
                <w:color w:val="000000"/>
              </w:rPr>
              <w:t>Nêu được câu hỏi thí nghiệm, nêu được giả thuyết thí nghiệm</w:t>
            </w:r>
          </w:p>
        </w:tc>
        <w:tc>
          <w:tcPr>
            <w:tcW w:w="845" w:type="dxa"/>
            <w:tcBorders>
              <w:top w:val="single" w:sz="4" w:space="0" w:color="000000"/>
              <w:left w:val="single" w:sz="4" w:space="0" w:color="000000"/>
              <w:bottom w:val="single" w:sz="4" w:space="0" w:color="000000"/>
            </w:tcBorders>
            <w:shd w:val="clear" w:color="auto" w:fill="FFFFFF"/>
          </w:tcPr>
          <w:p w14:paraId="1C961CE3" w14:textId="77777777" w:rsidR="00060990" w:rsidRDefault="00060990" w:rsidP="00AD1E80">
            <w:pPr>
              <w:ind w:left="75" w:right="130"/>
            </w:pPr>
          </w:p>
        </w:tc>
        <w:tc>
          <w:tcPr>
            <w:tcW w:w="854" w:type="dxa"/>
            <w:tcBorders>
              <w:top w:val="single" w:sz="4" w:space="0" w:color="000000"/>
              <w:left w:val="single" w:sz="4" w:space="0" w:color="000000"/>
              <w:bottom w:val="single" w:sz="4" w:space="0" w:color="000000"/>
            </w:tcBorders>
            <w:shd w:val="clear" w:color="auto" w:fill="FFFFFF"/>
          </w:tcPr>
          <w:p w14:paraId="45DF044F" w14:textId="77777777" w:rsidR="00060990" w:rsidRDefault="00060990" w:rsidP="00AD1E80">
            <w:pPr>
              <w:ind w:left="75" w:right="130"/>
            </w:pPr>
          </w:p>
        </w:tc>
        <w:tc>
          <w:tcPr>
            <w:tcW w:w="854" w:type="dxa"/>
            <w:tcBorders>
              <w:top w:val="single" w:sz="4" w:space="0" w:color="000000"/>
              <w:left w:val="single" w:sz="4" w:space="0" w:color="000000"/>
              <w:bottom w:val="single" w:sz="4" w:space="0" w:color="000000"/>
            </w:tcBorders>
            <w:shd w:val="clear" w:color="auto" w:fill="FFFFFF"/>
          </w:tcPr>
          <w:p w14:paraId="17B52E5B" w14:textId="77777777" w:rsidR="00060990" w:rsidRDefault="00060990" w:rsidP="00AD1E80">
            <w:pPr>
              <w:ind w:left="75" w:right="130"/>
            </w:pPr>
          </w:p>
        </w:tc>
        <w:tc>
          <w:tcPr>
            <w:tcW w:w="845" w:type="dxa"/>
            <w:tcBorders>
              <w:top w:val="single" w:sz="4" w:space="0" w:color="000000"/>
              <w:left w:val="single" w:sz="4" w:space="0" w:color="000000"/>
              <w:bottom w:val="single" w:sz="4" w:space="0" w:color="000000"/>
            </w:tcBorders>
            <w:shd w:val="clear" w:color="auto" w:fill="FFFFFF"/>
          </w:tcPr>
          <w:p w14:paraId="1CC022DE" w14:textId="77777777" w:rsidR="00060990" w:rsidRDefault="00060990" w:rsidP="00AD1E80">
            <w:pPr>
              <w:ind w:left="75" w:right="130"/>
            </w:pP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14:paraId="12064EE8" w14:textId="77777777" w:rsidR="00060990" w:rsidRDefault="00060990" w:rsidP="00AD1E80">
            <w:pPr>
              <w:ind w:left="75" w:right="130"/>
            </w:pPr>
          </w:p>
        </w:tc>
      </w:tr>
      <w:tr w:rsidR="00060990" w14:paraId="6EDA90FB" w14:textId="77777777">
        <w:trPr>
          <w:trHeight w:val="419"/>
          <w:jc w:val="center"/>
        </w:trPr>
        <w:tc>
          <w:tcPr>
            <w:tcW w:w="4275" w:type="dxa"/>
            <w:tcBorders>
              <w:top w:val="single" w:sz="4" w:space="0" w:color="000000"/>
              <w:left w:val="single" w:sz="4" w:space="0" w:color="000000"/>
              <w:bottom w:val="single" w:sz="4" w:space="0" w:color="000000"/>
            </w:tcBorders>
            <w:shd w:val="clear" w:color="auto" w:fill="FFFFFF"/>
          </w:tcPr>
          <w:p w14:paraId="0778DEB4" w14:textId="77777777" w:rsidR="00060990" w:rsidRDefault="00AD1E80" w:rsidP="00AD1E80">
            <w:pPr>
              <w:widowControl w:val="0"/>
              <w:pBdr>
                <w:top w:val="nil"/>
                <w:left w:val="nil"/>
                <w:bottom w:val="nil"/>
                <w:right w:val="nil"/>
                <w:between w:val="nil"/>
              </w:pBdr>
              <w:ind w:left="75" w:right="130" w:firstLine="0"/>
              <w:rPr>
                <w:color w:val="000000"/>
              </w:rPr>
            </w:pPr>
            <w:r>
              <w:rPr>
                <w:color w:val="000000"/>
              </w:rPr>
              <w:t>Thiết kế được các bước thí nghiệm</w:t>
            </w:r>
          </w:p>
        </w:tc>
        <w:tc>
          <w:tcPr>
            <w:tcW w:w="845" w:type="dxa"/>
            <w:tcBorders>
              <w:top w:val="single" w:sz="4" w:space="0" w:color="000000"/>
              <w:left w:val="single" w:sz="4" w:space="0" w:color="000000"/>
              <w:bottom w:val="single" w:sz="4" w:space="0" w:color="000000"/>
            </w:tcBorders>
            <w:shd w:val="clear" w:color="auto" w:fill="FFFFFF"/>
          </w:tcPr>
          <w:p w14:paraId="43045D82" w14:textId="77777777" w:rsidR="00060990" w:rsidRDefault="00060990" w:rsidP="00AD1E80">
            <w:pPr>
              <w:ind w:left="75" w:right="130"/>
            </w:pPr>
          </w:p>
        </w:tc>
        <w:tc>
          <w:tcPr>
            <w:tcW w:w="854" w:type="dxa"/>
            <w:tcBorders>
              <w:top w:val="single" w:sz="4" w:space="0" w:color="000000"/>
              <w:left w:val="single" w:sz="4" w:space="0" w:color="000000"/>
              <w:bottom w:val="single" w:sz="4" w:space="0" w:color="000000"/>
            </w:tcBorders>
            <w:shd w:val="clear" w:color="auto" w:fill="FFFFFF"/>
          </w:tcPr>
          <w:p w14:paraId="19840DF5" w14:textId="77777777" w:rsidR="00060990" w:rsidRDefault="00060990" w:rsidP="00AD1E80">
            <w:pPr>
              <w:ind w:left="75" w:right="130"/>
            </w:pPr>
          </w:p>
        </w:tc>
        <w:tc>
          <w:tcPr>
            <w:tcW w:w="854" w:type="dxa"/>
            <w:tcBorders>
              <w:top w:val="single" w:sz="4" w:space="0" w:color="000000"/>
              <w:left w:val="single" w:sz="4" w:space="0" w:color="000000"/>
              <w:bottom w:val="single" w:sz="4" w:space="0" w:color="000000"/>
            </w:tcBorders>
            <w:shd w:val="clear" w:color="auto" w:fill="FFFFFF"/>
          </w:tcPr>
          <w:p w14:paraId="7A183FA6" w14:textId="77777777" w:rsidR="00060990" w:rsidRDefault="00060990" w:rsidP="00AD1E80">
            <w:pPr>
              <w:ind w:left="75" w:right="130"/>
            </w:pPr>
          </w:p>
        </w:tc>
        <w:tc>
          <w:tcPr>
            <w:tcW w:w="845" w:type="dxa"/>
            <w:tcBorders>
              <w:top w:val="single" w:sz="4" w:space="0" w:color="000000"/>
              <w:left w:val="single" w:sz="4" w:space="0" w:color="000000"/>
              <w:bottom w:val="single" w:sz="4" w:space="0" w:color="000000"/>
            </w:tcBorders>
            <w:shd w:val="clear" w:color="auto" w:fill="FFFFFF"/>
          </w:tcPr>
          <w:p w14:paraId="0F4EC6BB" w14:textId="77777777" w:rsidR="00060990" w:rsidRDefault="00060990" w:rsidP="00AD1E80">
            <w:pPr>
              <w:ind w:left="75" w:right="130"/>
            </w:pP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14:paraId="5C2ABE7C" w14:textId="77777777" w:rsidR="00060990" w:rsidRDefault="00060990" w:rsidP="00AD1E80">
            <w:pPr>
              <w:ind w:left="75" w:right="130"/>
            </w:pPr>
          </w:p>
        </w:tc>
      </w:tr>
      <w:tr w:rsidR="00060990" w14:paraId="5313ABDC" w14:textId="77777777">
        <w:trPr>
          <w:trHeight w:val="644"/>
          <w:jc w:val="center"/>
        </w:trPr>
        <w:tc>
          <w:tcPr>
            <w:tcW w:w="4275" w:type="dxa"/>
            <w:tcBorders>
              <w:top w:val="single" w:sz="4" w:space="0" w:color="000000"/>
              <w:left w:val="single" w:sz="4" w:space="0" w:color="000000"/>
              <w:bottom w:val="single" w:sz="4" w:space="0" w:color="000000"/>
            </w:tcBorders>
            <w:shd w:val="clear" w:color="auto" w:fill="FFFFFF"/>
          </w:tcPr>
          <w:p w14:paraId="51F8E9A4" w14:textId="77777777" w:rsidR="00060990" w:rsidRDefault="00AD1E80" w:rsidP="00AD1E80">
            <w:pPr>
              <w:widowControl w:val="0"/>
              <w:pBdr>
                <w:top w:val="nil"/>
                <w:left w:val="nil"/>
                <w:bottom w:val="nil"/>
                <w:right w:val="nil"/>
                <w:between w:val="nil"/>
              </w:pBdr>
              <w:ind w:left="75" w:right="130" w:firstLine="0"/>
              <w:rPr>
                <w:color w:val="000000"/>
              </w:rPr>
            </w:pPr>
            <w:r>
              <w:rPr>
                <w:color w:val="000000"/>
              </w:rPr>
              <w:t>Thực hiện các thao tác thí nghiệm thành thạo</w:t>
            </w:r>
          </w:p>
        </w:tc>
        <w:tc>
          <w:tcPr>
            <w:tcW w:w="845" w:type="dxa"/>
            <w:tcBorders>
              <w:top w:val="single" w:sz="4" w:space="0" w:color="000000"/>
              <w:left w:val="single" w:sz="4" w:space="0" w:color="000000"/>
              <w:bottom w:val="single" w:sz="4" w:space="0" w:color="000000"/>
            </w:tcBorders>
            <w:shd w:val="clear" w:color="auto" w:fill="FFFFFF"/>
          </w:tcPr>
          <w:p w14:paraId="5528072D" w14:textId="77777777" w:rsidR="00060990" w:rsidRDefault="00060990" w:rsidP="00AD1E80">
            <w:pPr>
              <w:ind w:left="75" w:right="130"/>
            </w:pPr>
          </w:p>
        </w:tc>
        <w:tc>
          <w:tcPr>
            <w:tcW w:w="854" w:type="dxa"/>
            <w:tcBorders>
              <w:top w:val="single" w:sz="4" w:space="0" w:color="000000"/>
              <w:left w:val="single" w:sz="4" w:space="0" w:color="000000"/>
              <w:bottom w:val="single" w:sz="4" w:space="0" w:color="000000"/>
            </w:tcBorders>
            <w:shd w:val="clear" w:color="auto" w:fill="FFFFFF"/>
          </w:tcPr>
          <w:p w14:paraId="7BA837F0" w14:textId="77777777" w:rsidR="00060990" w:rsidRDefault="00060990" w:rsidP="00AD1E80">
            <w:pPr>
              <w:ind w:left="75" w:right="130"/>
            </w:pPr>
          </w:p>
        </w:tc>
        <w:tc>
          <w:tcPr>
            <w:tcW w:w="854" w:type="dxa"/>
            <w:tcBorders>
              <w:top w:val="single" w:sz="4" w:space="0" w:color="000000"/>
              <w:left w:val="single" w:sz="4" w:space="0" w:color="000000"/>
              <w:bottom w:val="single" w:sz="4" w:space="0" w:color="000000"/>
            </w:tcBorders>
            <w:shd w:val="clear" w:color="auto" w:fill="FFFFFF"/>
          </w:tcPr>
          <w:p w14:paraId="7F76F648" w14:textId="77777777" w:rsidR="00060990" w:rsidRDefault="00060990" w:rsidP="00AD1E80">
            <w:pPr>
              <w:ind w:left="75" w:right="130"/>
            </w:pPr>
          </w:p>
        </w:tc>
        <w:tc>
          <w:tcPr>
            <w:tcW w:w="845" w:type="dxa"/>
            <w:tcBorders>
              <w:top w:val="single" w:sz="4" w:space="0" w:color="000000"/>
              <w:left w:val="single" w:sz="4" w:space="0" w:color="000000"/>
              <w:bottom w:val="single" w:sz="4" w:space="0" w:color="000000"/>
            </w:tcBorders>
            <w:shd w:val="clear" w:color="auto" w:fill="FFFFFF"/>
          </w:tcPr>
          <w:p w14:paraId="11D3315A" w14:textId="77777777" w:rsidR="00060990" w:rsidRDefault="00060990" w:rsidP="00AD1E80">
            <w:pPr>
              <w:ind w:left="75" w:right="130"/>
            </w:pP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14:paraId="6E1913A6" w14:textId="77777777" w:rsidR="00060990" w:rsidRDefault="00060990" w:rsidP="00AD1E80">
            <w:pPr>
              <w:ind w:left="75" w:right="130"/>
            </w:pPr>
          </w:p>
        </w:tc>
      </w:tr>
      <w:tr w:rsidR="00060990" w14:paraId="1CB1E8C2" w14:textId="77777777">
        <w:trPr>
          <w:trHeight w:val="356"/>
          <w:jc w:val="center"/>
        </w:trPr>
        <w:tc>
          <w:tcPr>
            <w:tcW w:w="4275" w:type="dxa"/>
            <w:tcBorders>
              <w:top w:val="single" w:sz="4" w:space="0" w:color="000000"/>
              <w:left w:val="single" w:sz="4" w:space="0" w:color="000000"/>
              <w:bottom w:val="single" w:sz="4" w:space="0" w:color="000000"/>
            </w:tcBorders>
            <w:shd w:val="clear" w:color="auto" w:fill="FFFFFF"/>
          </w:tcPr>
          <w:p w14:paraId="34B4E7C5" w14:textId="77777777" w:rsidR="00060990" w:rsidRDefault="00AD1E80" w:rsidP="00AD1E80">
            <w:pPr>
              <w:widowControl w:val="0"/>
              <w:pBdr>
                <w:top w:val="nil"/>
                <w:left w:val="nil"/>
                <w:bottom w:val="nil"/>
                <w:right w:val="nil"/>
                <w:between w:val="nil"/>
              </w:pBdr>
              <w:ind w:left="75" w:right="130" w:firstLine="0"/>
              <w:rPr>
                <w:color w:val="000000"/>
              </w:rPr>
            </w:pPr>
            <w:r>
              <w:rPr>
                <w:color w:val="000000"/>
              </w:rPr>
              <w:t>Ghi chép quá trình thí nghiệm đầy đủ</w:t>
            </w:r>
          </w:p>
        </w:tc>
        <w:tc>
          <w:tcPr>
            <w:tcW w:w="845" w:type="dxa"/>
            <w:tcBorders>
              <w:top w:val="single" w:sz="4" w:space="0" w:color="000000"/>
              <w:left w:val="single" w:sz="4" w:space="0" w:color="000000"/>
              <w:bottom w:val="single" w:sz="4" w:space="0" w:color="000000"/>
            </w:tcBorders>
            <w:shd w:val="clear" w:color="auto" w:fill="FFFFFF"/>
          </w:tcPr>
          <w:p w14:paraId="1B2C4A09" w14:textId="77777777" w:rsidR="00060990" w:rsidRDefault="00060990" w:rsidP="00AD1E80">
            <w:pPr>
              <w:ind w:left="75" w:right="130"/>
            </w:pPr>
          </w:p>
        </w:tc>
        <w:tc>
          <w:tcPr>
            <w:tcW w:w="854" w:type="dxa"/>
            <w:tcBorders>
              <w:top w:val="single" w:sz="4" w:space="0" w:color="000000"/>
              <w:left w:val="single" w:sz="4" w:space="0" w:color="000000"/>
              <w:bottom w:val="single" w:sz="4" w:space="0" w:color="000000"/>
            </w:tcBorders>
            <w:shd w:val="clear" w:color="auto" w:fill="FFFFFF"/>
          </w:tcPr>
          <w:p w14:paraId="0D20EA1A" w14:textId="77777777" w:rsidR="00060990" w:rsidRDefault="00060990" w:rsidP="00AD1E80">
            <w:pPr>
              <w:ind w:left="75" w:right="130"/>
            </w:pPr>
          </w:p>
        </w:tc>
        <w:tc>
          <w:tcPr>
            <w:tcW w:w="854" w:type="dxa"/>
            <w:tcBorders>
              <w:top w:val="single" w:sz="4" w:space="0" w:color="000000"/>
              <w:left w:val="single" w:sz="4" w:space="0" w:color="000000"/>
              <w:bottom w:val="single" w:sz="4" w:space="0" w:color="000000"/>
            </w:tcBorders>
            <w:shd w:val="clear" w:color="auto" w:fill="FFFFFF"/>
          </w:tcPr>
          <w:p w14:paraId="42C1AF14" w14:textId="77777777" w:rsidR="00060990" w:rsidRDefault="00060990" w:rsidP="00AD1E80">
            <w:pPr>
              <w:ind w:left="75" w:right="130"/>
            </w:pPr>
          </w:p>
        </w:tc>
        <w:tc>
          <w:tcPr>
            <w:tcW w:w="845" w:type="dxa"/>
            <w:tcBorders>
              <w:top w:val="single" w:sz="4" w:space="0" w:color="000000"/>
              <w:left w:val="single" w:sz="4" w:space="0" w:color="000000"/>
              <w:bottom w:val="single" w:sz="4" w:space="0" w:color="000000"/>
            </w:tcBorders>
            <w:shd w:val="clear" w:color="auto" w:fill="FFFFFF"/>
          </w:tcPr>
          <w:p w14:paraId="1B665E9F" w14:textId="77777777" w:rsidR="00060990" w:rsidRDefault="00060990" w:rsidP="00AD1E80">
            <w:pPr>
              <w:ind w:left="75" w:right="130"/>
            </w:pP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14:paraId="4148B0C2" w14:textId="77777777" w:rsidR="00060990" w:rsidRDefault="00060990" w:rsidP="00AD1E80">
            <w:pPr>
              <w:ind w:left="75" w:right="130"/>
            </w:pPr>
          </w:p>
        </w:tc>
      </w:tr>
      <w:tr w:rsidR="00060990" w14:paraId="6BCF37A7" w14:textId="77777777">
        <w:trPr>
          <w:trHeight w:val="356"/>
          <w:jc w:val="center"/>
        </w:trPr>
        <w:tc>
          <w:tcPr>
            <w:tcW w:w="4275" w:type="dxa"/>
            <w:tcBorders>
              <w:top w:val="single" w:sz="4" w:space="0" w:color="000000"/>
              <w:left w:val="single" w:sz="4" w:space="0" w:color="000000"/>
              <w:bottom w:val="single" w:sz="4" w:space="0" w:color="000000"/>
            </w:tcBorders>
            <w:shd w:val="clear" w:color="auto" w:fill="FFFFFF"/>
          </w:tcPr>
          <w:p w14:paraId="703B0BA0" w14:textId="77777777" w:rsidR="00060990" w:rsidRDefault="00AD1E80" w:rsidP="00AD1E80">
            <w:pPr>
              <w:widowControl w:val="0"/>
              <w:pBdr>
                <w:top w:val="nil"/>
                <w:left w:val="nil"/>
                <w:bottom w:val="nil"/>
                <w:right w:val="nil"/>
                <w:between w:val="nil"/>
              </w:pBdr>
              <w:ind w:left="75" w:right="130" w:firstLine="0"/>
              <w:rPr>
                <w:color w:val="000000"/>
              </w:rPr>
            </w:pPr>
            <w:r>
              <w:rPr>
                <w:color w:val="000000"/>
              </w:rPr>
              <w:t>Giải thích kết quả thí nghiệm rõ ràng</w:t>
            </w:r>
          </w:p>
        </w:tc>
        <w:tc>
          <w:tcPr>
            <w:tcW w:w="845" w:type="dxa"/>
            <w:tcBorders>
              <w:top w:val="single" w:sz="4" w:space="0" w:color="000000"/>
              <w:left w:val="single" w:sz="4" w:space="0" w:color="000000"/>
              <w:bottom w:val="single" w:sz="4" w:space="0" w:color="000000"/>
            </w:tcBorders>
            <w:shd w:val="clear" w:color="auto" w:fill="FFFFFF"/>
          </w:tcPr>
          <w:p w14:paraId="2439FF53" w14:textId="77777777" w:rsidR="00060990" w:rsidRDefault="00060990" w:rsidP="00AD1E80">
            <w:pPr>
              <w:ind w:left="75" w:right="130"/>
            </w:pPr>
          </w:p>
        </w:tc>
        <w:tc>
          <w:tcPr>
            <w:tcW w:w="854" w:type="dxa"/>
            <w:tcBorders>
              <w:top w:val="single" w:sz="4" w:space="0" w:color="000000"/>
              <w:left w:val="single" w:sz="4" w:space="0" w:color="000000"/>
              <w:bottom w:val="single" w:sz="4" w:space="0" w:color="000000"/>
            </w:tcBorders>
            <w:shd w:val="clear" w:color="auto" w:fill="FFFFFF"/>
          </w:tcPr>
          <w:p w14:paraId="6004D2EA" w14:textId="77777777" w:rsidR="00060990" w:rsidRDefault="00060990" w:rsidP="00AD1E80">
            <w:pPr>
              <w:ind w:left="75" w:right="130"/>
            </w:pPr>
          </w:p>
        </w:tc>
        <w:tc>
          <w:tcPr>
            <w:tcW w:w="854" w:type="dxa"/>
            <w:tcBorders>
              <w:top w:val="single" w:sz="4" w:space="0" w:color="000000"/>
              <w:left w:val="single" w:sz="4" w:space="0" w:color="000000"/>
              <w:bottom w:val="single" w:sz="4" w:space="0" w:color="000000"/>
            </w:tcBorders>
            <w:shd w:val="clear" w:color="auto" w:fill="FFFFFF"/>
          </w:tcPr>
          <w:p w14:paraId="341C4AF4" w14:textId="77777777" w:rsidR="00060990" w:rsidRDefault="00060990" w:rsidP="00AD1E80">
            <w:pPr>
              <w:ind w:left="75" w:right="130"/>
            </w:pPr>
          </w:p>
        </w:tc>
        <w:tc>
          <w:tcPr>
            <w:tcW w:w="845" w:type="dxa"/>
            <w:tcBorders>
              <w:top w:val="single" w:sz="4" w:space="0" w:color="000000"/>
              <w:left w:val="single" w:sz="4" w:space="0" w:color="000000"/>
              <w:bottom w:val="single" w:sz="4" w:space="0" w:color="000000"/>
            </w:tcBorders>
            <w:shd w:val="clear" w:color="auto" w:fill="FFFFFF"/>
          </w:tcPr>
          <w:p w14:paraId="3C74345A" w14:textId="77777777" w:rsidR="00060990" w:rsidRDefault="00060990" w:rsidP="00AD1E80">
            <w:pPr>
              <w:ind w:left="75" w:right="130"/>
            </w:pP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14:paraId="510945FF" w14:textId="77777777" w:rsidR="00060990" w:rsidRDefault="00060990" w:rsidP="00AD1E80">
            <w:pPr>
              <w:ind w:left="75" w:right="130"/>
            </w:pPr>
          </w:p>
        </w:tc>
      </w:tr>
      <w:tr w:rsidR="00060990" w14:paraId="3F2F0977" w14:textId="77777777">
        <w:trPr>
          <w:trHeight w:val="365"/>
          <w:jc w:val="center"/>
        </w:trPr>
        <w:tc>
          <w:tcPr>
            <w:tcW w:w="4275" w:type="dxa"/>
            <w:tcBorders>
              <w:top w:val="single" w:sz="4" w:space="0" w:color="000000"/>
              <w:left w:val="single" w:sz="4" w:space="0" w:color="000000"/>
              <w:bottom w:val="single" w:sz="4" w:space="0" w:color="000000"/>
            </w:tcBorders>
            <w:shd w:val="clear" w:color="auto" w:fill="FFFFFF"/>
          </w:tcPr>
          <w:p w14:paraId="0796F0B7" w14:textId="77777777" w:rsidR="00060990" w:rsidRDefault="00AD1E80" w:rsidP="00AD1E80">
            <w:pPr>
              <w:widowControl w:val="0"/>
              <w:pBdr>
                <w:top w:val="nil"/>
                <w:left w:val="nil"/>
                <w:bottom w:val="nil"/>
                <w:right w:val="nil"/>
                <w:between w:val="nil"/>
              </w:pBdr>
              <w:ind w:left="75" w:right="130" w:firstLine="0"/>
              <w:rPr>
                <w:color w:val="000000"/>
              </w:rPr>
            </w:pPr>
            <w:r>
              <w:rPr>
                <w:color w:val="000000"/>
              </w:rPr>
              <w:t>Rút ra kết luận chính xác</w:t>
            </w:r>
          </w:p>
        </w:tc>
        <w:tc>
          <w:tcPr>
            <w:tcW w:w="845" w:type="dxa"/>
            <w:tcBorders>
              <w:top w:val="single" w:sz="4" w:space="0" w:color="000000"/>
              <w:left w:val="single" w:sz="4" w:space="0" w:color="000000"/>
              <w:bottom w:val="single" w:sz="4" w:space="0" w:color="000000"/>
            </w:tcBorders>
            <w:shd w:val="clear" w:color="auto" w:fill="FFFFFF"/>
          </w:tcPr>
          <w:p w14:paraId="449D5773" w14:textId="77777777" w:rsidR="00060990" w:rsidRDefault="00060990" w:rsidP="00AD1E80">
            <w:pPr>
              <w:ind w:left="75" w:right="130"/>
            </w:pPr>
          </w:p>
        </w:tc>
        <w:tc>
          <w:tcPr>
            <w:tcW w:w="854" w:type="dxa"/>
            <w:tcBorders>
              <w:top w:val="single" w:sz="4" w:space="0" w:color="000000"/>
              <w:left w:val="single" w:sz="4" w:space="0" w:color="000000"/>
              <w:bottom w:val="single" w:sz="4" w:space="0" w:color="000000"/>
            </w:tcBorders>
            <w:shd w:val="clear" w:color="auto" w:fill="FFFFFF"/>
          </w:tcPr>
          <w:p w14:paraId="6330AEBE" w14:textId="77777777" w:rsidR="00060990" w:rsidRDefault="00060990" w:rsidP="00AD1E80">
            <w:pPr>
              <w:ind w:left="75" w:right="130"/>
            </w:pPr>
          </w:p>
        </w:tc>
        <w:tc>
          <w:tcPr>
            <w:tcW w:w="854" w:type="dxa"/>
            <w:tcBorders>
              <w:top w:val="single" w:sz="4" w:space="0" w:color="000000"/>
              <w:left w:val="single" w:sz="4" w:space="0" w:color="000000"/>
              <w:bottom w:val="single" w:sz="4" w:space="0" w:color="000000"/>
            </w:tcBorders>
            <w:shd w:val="clear" w:color="auto" w:fill="FFFFFF"/>
          </w:tcPr>
          <w:p w14:paraId="5DAC924D" w14:textId="77777777" w:rsidR="00060990" w:rsidRDefault="00060990" w:rsidP="00AD1E80">
            <w:pPr>
              <w:ind w:left="75" w:right="130"/>
            </w:pPr>
          </w:p>
        </w:tc>
        <w:tc>
          <w:tcPr>
            <w:tcW w:w="845" w:type="dxa"/>
            <w:tcBorders>
              <w:top w:val="single" w:sz="4" w:space="0" w:color="000000"/>
              <w:left w:val="single" w:sz="4" w:space="0" w:color="000000"/>
              <w:bottom w:val="single" w:sz="4" w:space="0" w:color="000000"/>
            </w:tcBorders>
            <w:shd w:val="clear" w:color="auto" w:fill="FFFFFF"/>
          </w:tcPr>
          <w:p w14:paraId="407587AA" w14:textId="77777777" w:rsidR="00060990" w:rsidRDefault="00060990" w:rsidP="00AD1E80">
            <w:pPr>
              <w:ind w:left="75" w:right="130"/>
            </w:pP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14:paraId="77E2499D" w14:textId="77777777" w:rsidR="00060990" w:rsidRDefault="00060990" w:rsidP="00AD1E80">
            <w:pPr>
              <w:ind w:left="75" w:right="130"/>
            </w:pPr>
          </w:p>
        </w:tc>
      </w:tr>
    </w:tbl>
    <w:p w14:paraId="0A8AF6C5" w14:textId="77777777" w:rsidR="00060990" w:rsidRDefault="00AD1E80" w:rsidP="00AD1E80">
      <w:pPr>
        <w:widowControl w:val="0"/>
        <w:pBdr>
          <w:top w:val="nil"/>
          <w:left w:val="nil"/>
          <w:bottom w:val="nil"/>
          <w:right w:val="nil"/>
          <w:between w:val="nil"/>
        </w:pBdr>
        <w:ind w:firstLine="480"/>
        <w:jc w:val="left"/>
        <w:rPr>
          <w:color w:val="000000"/>
        </w:rPr>
      </w:pPr>
      <w:r>
        <w:rPr>
          <w:i/>
          <w:color w:val="000000"/>
        </w:rPr>
        <w:t>(11) Phiếu đánh giá theo tiêu chí (Rubrics)</w:t>
      </w:r>
    </w:p>
    <w:p w14:paraId="1029A38F" w14:textId="77777777" w:rsidR="00060990" w:rsidRDefault="00AD1E80" w:rsidP="00AD1E80">
      <w:pPr>
        <w:widowControl w:val="0"/>
        <w:pBdr>
          <w:top w:val="nil"/>
          <w:left w:val="nil"/>
          <w:bottom w:val="nil"/>
          <w:right w:val="nil"/>
          <w:between w:val="nil"/>
        </w:pBdr>
        <w:ind w:firstLine="480"/>
        <w:rPr>
          <w:color w:val="000000"/>
        </w:rPr>
      </w:pPr>
      <w:r>
        <w:rPr>
          <w:color w:val="000000"/>
        </w:rPr>
        <w:t>Rubrics là một bản mô tả cụ thể các tiêu chí đánh giá và các mức độ đạt được của từng tiêu chí đó về quá trình hoạt động hoặc sản phẩm học tập của HS.</w:t>
      </w:r>
    </w:p>
    <w:p w14:paraId="28745D13" w14:textId="77777777" w:rsidR="00060990" w:rsidRDefault="00AD1E80" w:rsidP="00AD1E80">
      <w:pPr>
        <w:widowControl w:val="0"/>
        <w:pBdr>
          <w:top w:val="nil"/>
          <w:left w:val="nil"/>
          <w:bottom w:val="nil"/>
          <w:right w:val="nil"/>
          <w:between w:val="nil"/>
        </w:pBdr>
        <w:ind w:firstLine="480"/>
        <w:rPr>
          <w:color w:val="000000"/>
        </w:rPr>
      </w:pPr>
      <w:r>
        <w:rPr>
          <w:color w:val="000000"/>
        </w:rPr>
        <w:t xml:space="preserve">Phiếu đánh giá theo tiêu chí để đánh giá </w:t>
      </w:r>
      <w:r>
        <w:t>kỹ</w:t>
      </w:r>
      <w:r>
        <w:rPr>
          <w:color w:val="000000"/>
        </w:rPr>
        <w:t xml:space="preserve"> năng thực hành thí nghiệm trong dạy học môn Khoa học tự nhiên 6 như sau:</w:t>
      </w:r>
    </w:p>
    <w:tbl>
      <w:tblPr>
        <w:tblStyle w:val="af1"/>
        <w:tblW w:w="8635" w:type="dxa"/>
        <w:jc w:val="center"/>
        <w:tblLayout w:type="fixed"/>
        <w:tblLook w:val="0400" w:firstRow="0" w:lastRow="0" w:firstColumn="0" w:lastColumn="0" w:noHBand="0" w:noVBand="1"/>
      </w:tblPr>
      <w:tblGrid>
        <w:gridCol w:w="1345"/>
        <w:gridCol w:w="2430"/>
        <w:gridCol w:w="2430"/>
        <w:gridCol w:w="2430"/>
      </w:tblGrid>
      <w:tr w:rsidR="00060990" w14:paraId="11DC121E" w14:textId="77777777">
        <w:trPr>
          <w:trHeight w:val="413"/>
          <w:jc w:val="center"/>
        </w:trPr>
        <w:tc>
          <w:tcPr>
            <w:tcW w:w="1345" w:type="dxa"/>
            <w:tcBorders>
              <w:top w:val="single" w:sz="4" w:space="0" w:color="000000"/>
              <w:left w:val="single" w:sz="4" w:space="0" w:color="000000"/>
            </w:tcBorders>
            <w:shd w:val="clear" w:color="auto" w:fill="FFFFFF"/>
            <w:vAlign w:val="center"/>
          </w:tcPr>
          <w:p w14:paraId="13235741" w14:textId="77777777" w:rsidR="00060990" w:rsidRDefault="00060990" w:rsidP="00AD1E80"/>
        </w:tc>
        <w:tc>
          <w:tcPr>
            <w:tcW w:w="2430" w:type="dxa"/>
            <w:tcBorders>
              <w:top w:val="single" w:sz="4" w:space="0" w:color="000000"/>
              <w:left w:val="single" w:sz="4" w:space="0" w:color="000000"/>
            </w:tcBorders>
            <w:shd w:val="clear" w:color="auto" w:fill="FFFFFF"/>
            <w:vAlign w:val="center"/>
          </w:tcPr>
          <w:p w14:paraId="4DD718AD" w14:textId="77777777" w:rsidR="00060990" w:rsidRDefault="00AD1E80" w:rsidP="00AD1E80">
            <w:pPr>
              <w:jc w:val="center"/>
              <w:rPr>
                <w:b/>
                <w:sz w:val="24"/>
                <w:szCs w:val="24"/>
              </w:rPr>
            </w:pPr>
            <w:r>
              <w:rPr>
                <w:b/>
                <w:sz w:val="24"/>
                <w:szCs w:val="24"/>
              </w:rPr>
              <w:t>Mức 1</w:t>
            </w:r>
          </w:p>
        </w:tc>
        <w:tc>
          <w:tcPr>
            <w:tcW w:w="2430" w:type="dxa"/>
            <w:tcBorders>
              <w:top w:val="single" w:sz="4" w:space="0" w:color="000000"/>
              <w:left w:val="single" w:sz="4" w:space="0" w:color="000000"/>
            </w:tcBorders>
            <w:shd w:val="clear" w:color="auto" w:fill="FFFFFF"/>
            <w:vAlign w:val="center"/>
          </w:tcPr>
          <w:p w14:paraId="4FDA8A4D" w14:textId="77777777" w:rsidR="00060990" w:rsidRDefault="00AD1E80" w:rsidP="00AD1E80">
            <w:pPr>
              <w:jc w:val="center"/>
              <w:rPr>
                <w:b/>
                <w:sz w:val="24"/>
                <w:szCs w:val="24"/>
              </w:rPr>
            </w:pPr>
            <w:r>
              <w:rPr>
                <w:b/>
                <w:sz w:val="24"/>
                <w:szCs w:val="24"/>
              </w:rPr>
              <w:t>Mức 2</w:t>
            </w:r>
          </w:p>
        </w:tc>
        <w:tc>
          <w:tcPr>
            <w:tcW w:w="2430" w:type="dxa"/>
            <w:tcBorders>
              <w:top w:val="single" w:sz="4" w:space="0" w:color="000000"/>
              <w:left w:val="single" w:sz="4" w:space="0" w:color="000000"/>
              <w:right w:val="single" w:sz="4" w:space="0" w:color="000000"/>
            </w:tcBorders>
            <w:shd w:val="clear" w:color="auto" w:fill="FFFFFF"/>
            <w:vAlign w:val="center"/>
          </w:tcPr>
          <w:p w14:paraId="0DF88391" w14:textId="77777777" w:rsidR="00060990" w:rsidRDefault="00AD1E80" w:rsidP="00AD1E80">
            <w:pPr>
              <w:jc w:val="center"/>
              <w:rPr>
                <w:b/>
                <w:sz w:val="24"/>
                <w:szCs w:val="24"/>
              </w:rPr>
            </w:pPr>
            <w:r>
              <w:rPr>
                <w:b/>
                <w:sz w:val="24"/>
                <w:szCs w:val="24"/>
              </w:rPr>
              <w:t>Mức 3</w:t>
            </w:r>
          </w:p>
        </w:tc>
      </w:tr>
      <w:tr w:rsidR="00060990" w14:paraId="4E7574CB" w14:textId="77777777">
        <w:trPr>
          <w:trHeight w:val="1562"/>
          <w:jc w:val="center"/>
        </w:trPr>
        <w:tc>
          <w:tcPr>
            <w:tcW w:w="1345" w:type="dxa"/>
            <w:tcBorders>
              <w:top w:val="single" w:sz="4" w:space="0" w:color="000000"/>
              <w:left w:val="single" w:sz="4" w:space="0" w:color="000000"/>
            </w:tcBorders>
            <w:shd w:val="clear" w:color="auto" w:fill="FFFFFF"/>
          </w:tcPr>
          <w:p w14:paraId="42AFC477" w14:textId="77777777" w:rsidR="00060990" w:rsidRDefault="00AD1E80" w:rsidP="00AD1E80">
            <w:pPr>
              <w:widowControl w:val="0"/>
              <w:pBdr>
                <w:top w:val="nil"/>
                <w:left w:val="nil"/>
                <w:bottom w:val="nil"/>
                <w:right w:val="nil"/>
                <w:between w:val="nil"/>
              </w:pBdr>
              <w:ind w:left="75" w:right="89" w:firstLine="0"/>
              <w:rPr>
                <w:color w:val="000000"/>
              </w:rPr>
            </w:pPr>
            <w:r>
              <w:rPr>
                <w:color w:val="000000"/>
              </w:rPr>
              <w:t>Hình thành giả thuyết</w:t>
            </w:r>
          </w:p>
        </w:tc>
        <w:tc>
          <w:tcPr>
            <w:tcW w:w="2430" w:type="dxa"/>
            <w:tcBorders>
              <w:top w:val="single" w:sz="4" w:space="0" w:color="000000"/>
              <w:left w:val="single" w:sz="4" w:space="0" w:color="000000"/>
            </w:tcBorders>
            <w:shd w:val="clear" w:color="auto" w:fill="FFFFFF"/>
          </w:tcPr>
          <w:p w14:paraId="6C10F294" w14:textId="77777777" w:rsidR="00060990" w:rsidRDefault="00AD1E80" w:rsidP="00AD1E80">
            <w:pPr>
              <w:widowControl w:val="0"/>
              <w:pBdr>
                <w:top w:val="nil"/>
                <w:left w:val="nil"/>
                <w:bottom w:val="nil"/>
                <w:right w:val="nil"/>
                <w:between w:val="nil"/>
              </w:pBdr>
              <w:ind w:left="75" w:right="89" w:firstLine="0"/>
              <w:rPr>
                <w:color w:val="000000"/>
              </w:rPr>
            </w:pPr>
            <w:r>
              <w:rPr>
                <w:color w:val="000000"/>
              </w:rPr>
              <w:t>Giả thuyết đúng.</w:t>
            </w:r>
          </w:p>
        </w:tc>
        <w:tc>
          <w:tcPr>
            <w:tcW w:w="2430" w:type="dxa"/>
            <w:tcBorders>
              <w:top w:val="single" w:sz="4" w:space="0" w:color="000000"/>
              <w:left w:val="single" w:sz="4" w:space="0" w:color="000000"/>
            </w:tcBorders>
            <w:shd w:val="clear" w:color="auto" w:fill="FFFFFF"/>
          </w:tcPr>
          <w:p w14:paraId="61370070" w14:textId="77777777" w:rsidR="00060990" w:rsidRDefault="00AD1E80" w:rsidP="00AD1E80">
            <w:pPr>
              <w:widowControl w:val="0"/>
              <w:pBdr>
                <w:top w:val="nil"/>
                <w:left w:val="nil"/>
                <w:bottom w:val="nil"/>
                <w:right w:val="nil"/>
                <w:between w:val="nil"/>
              </w:pBdr>
              <w:ind w:left="75" w:right="89" w:firstLine="0"/>
              <w:rPr>
                <w:color w:val="000000"/>
              </w:rPr>
            </w:pPr>
            <w:r>
              <w:rPr>
                <w:color w:val="000000"/>
              </w:rPr>
              <w:t>Giả thuyết liên quan với thực nghiệm nhưng chưa hoàn toàn chính xác.</w:t>
            </w:r>
          </w:p>
        </w:tc>
        <w:tc>
          <w:tcPr>
            <w:tcW w:w="2430" w:type="dxa"/>
            <w:tcBorders>
              <w:top w:val="single" w:sz="4" w:space="0" w:color="000000"/>
              <w:left w:val="single" w:sz="4" w:space="0" w:color="000000"/>
              <w:right w:val="single" w:sz="4" w:space="0" w:color="000000"/>
            </w:tcBorders>
            <w:shd w:val="clear" w:color="auto" w:fill="FFFFFF"/>
          </w:tcPr>
          <w:p w14:paraId="1618BF74" w14:textId="77777777" w:rsidR="00060990" w:rsidRDefault="00AD1E80" w:rsidP="00AD1E80">
            <w:pPr>
              <w:widowControl w:val="0"/>
              <w:pBdr>
                <w:top w:val="nil"/>
                <w:left w:val="nil"/>
                <w:bottom w:val="nil"/>
                <w:right w:val="nil"/>
                <w:between w:val="nil"/>
              </w:pBdr>
              <w:ind w:left="75" w:right="89" w:firstLine="0"/>
              <w:rPr>
                <w:color w:val="000000"/>
              </w:rPr>
            </w:pPr>
            <w:r>
              <w:rPr>
                <w:color w:val="000000"/>
              </w:rPr>
              <w:t>Không đề xuất giả thuyết hoặc có giả thuyết nhưng không liên quan với thực nghiệm.</w:t>
            </w:r>
          </w:p>
        </w:tc>
      </w:tr>
      <w:tr w:rsidR="00060990" w14:paraId="71B5530C" w14:textId="77777777">
        <w:trPr>
          <w:trHeight w:val="1256"/>
          <w:jc w:val="center"/>
        </w:trPr>
        <w:tc>
          <w:tcPr>
            <w:tcW w:w="1345" w:type="dxa"/>
            <w:tcBorders>
              <w:top w:val="single" w:sz="4" w:space="0" w:color="000000"/>
              <w:left w:val="single" w:sz="4" w:space="0" w:color="000000"/>
            </w:tcBorders>
            <w:shd w:val="clear" w:color="auto" w:fill="FFFFFF"/>
          </w:tcPr>
          <w:p w14:paraId="0B0E7DAB" w14:textId="77777777" w:rsidR="00060990" w:rsidRDefault="00AD1E80" w:rsidP="00AD1E80">
            <w:pPr>
              <w:widowControl w:val="0"/>
              <w:pBdr>
                <w:top w:val="nil"/>
                <w:left w:val="nil"/>
                <w:bottom w:val="nil"/>
                <w:right w:val="nil"/>
                <w:between w:val="nil"/>
              </w:pBdr>
              <w:ind w:left="75" w:right="89" w:firstLine="0"/>
              <w:rPr>
                <w:color w:val="000000"/>
              </w:rPr>
            </w:pPr>
            <w:r>
              <w:rPr>
                <w:color w:val="000000"/>
              </w:rPr>
              <w:t>Thiết kế thí nghiệm chính xác</w:t>
            </w:r>
          </w:p>
        </w:tc>
        <w:tc>
          <w:tcPr>
            <w:tcW w:w="2430" w:type="dxa"/>
            <w:tcBorders>
              <w:top w:val="single" w:sz="4" w:space="0" w:color="000000"/>
              <w:left w:val="single" w:sz="4" w:space="0" w:color="000000"/>
            </w:tcBorders>
            <w:shd w:val="clear" w:color="auto" w:fill="FFFFFF"/>
          </w:tcPr>
          <w:p w14:paraId="45F7CE81" w14:textId="77777777" w:rsidR="00060990" w:rsidRDefault="00AD1E80" w:rsidP="00AD1E80">
            <w:pPr>
              <w:widowControl w:val="0"/>
              <w:pBdr>
                <w:top w:val="nil"/>
                <w:left w:val="nil"/>
                <w:bottom w:val="nil"/>
                <w:right w:val="nil"/>
                <w:between w:val="nil"/>
              </w:pBdr>
              <w:ind w:left="75" w:right="89" w:firstLine="0"/>
              <w:rPr>
                <w:color w:val="000000"/>
              </w:rPr>
            </w:pPr>
            <w:r>
              <w:rPr>
                <w:color w:val="000000"/>
              </w:rPr>
              <w:t>Thiết kế thí nghiệm chính xác</w:t>
            </w:r>
          </w:p>
        </w:tc>
        <w:tc>
          <w:tcPr>
            <w:tcW w:w="2430" w:type="dxa"/>
            <w:tcBorders>
              <w:top w:val="single" w:sz="4" w:space="0" w:color="000000"/>
              <w:left w:val="single" w:sz="4" w:space="0" w:color="000000"/>
            </w:tcBorders>
            <w:shd w:val="clear" w:color="auto" w:fill="FFFFFF"/>
          </w:tcPr>
          <w:p w14:paraId="4EBA0C58" w14:textId="77777777" w:rsidR="00060990" w:rsidRDefault="00AD1E80" w:rsidP="00AD1E80">
            <w:pPr>
              <w:widowControl w:val="0"/>
              <w:pBdr>
                <w:top w:val="nil"/>
                <w:left w:val="nil"/>
                <w:bottom w:val="nil"/>
                <w:right w:val="nil"/>
                <w:between w:val="nil"/>
              </w:pBdr>
              <w:ind w:left="75" w:right="89" w:firstLine="0"/>
              <w:rPr>
                <w:color w:val="000000"/>
              </w:rPr>
            </w:pPr>
            <w:r>
              <w:rPr>
                <w:color w:val="000000"/>
              </w:rPr>
              <w:t>Thay đổi không chỉ có yếu tố cần thay đổi mà còn thay đổi yếu tố khác.</w:t>
            </w:r>
          </w:p>
        </w:tc>
        <w:tc>
          <w:tcPr>
            <w:tcW w:w="2430" w:type="dxa"/>
            <w:tcBorders>
              <w:top w:val="single" w:sz="4" w:space="0" w:color="000000"/>
              <w:left w:val="single" w:sz="4" w:space="0" w:color="000000"/>
              <w:right w:val="single" w:sz="4" w:space="0" w:color="000000"/>
            </w:tcBorders>
            <w:shd w:val="clear" w:color="auto" w:fill="FFFFFF"/>
          </w:tcPr>
          <w:p w14:paraId="527871DF" w14:textId="77777777" w:rsidR="00060990" w:rsidRDefault="00AD1E80" w:rsidP="00AD1E80">
            <w:pPr>
              <w:widowControl w:val="0"/>
              <w:pBdr>
                <w:top w:val="nil"/>
                <w:left w:val="nil"/>
                <w:bottom w:val="nil"/>
                <w:right w:val="nil"/>
                <w:between w:val="nil"/>
              </w:pBdr>
              <w:ind w:left="75" w:right="89" w:firstLine="0"/>
              <w:rPr>
                <w:color w:val="000000"/>
              </w:rPr>
            </w:pPr>
            <w:r>
              <w:rPr>
                <w:color w:val="000000"/>
              </w:rPr>
              <w:t>Thay đổi tất cả các yếu tố hoặc không có yếu tố nào thay đổi.</w:t>
            </w:r>
          </w:p>
        </w:tc>
      </w:tr>
      <w:tr w:rsidR="00060990" w14:paraId="537DA2BC" w14:textId="77777777">
        <w:trPr>
          <w:trHeight w:val="1004"/>
          <w:jc w:val="center"/>
        </w:trPr>
        <w:tc>
          <w:tcPr>
            <w:tcW w:w="1345" w:type="dxa"/>
            <w:tcBorders>
              <w:top w:val="single" w:sz="4" w:space="0" w:color="000000"/>
              <w:left w:val="single" w:sz="4" w:space="0" w:color="000000"/>
              <w:bottom w:val="single" w:sz="4" w:space="0" w:color="000000"/>
            </w:tcBorders>
            <w:shd w:val="clear" w:color="auto" w:fill="FFFFFF"/>
          </w:tcPr>
          <w:p w14:paraId="543FE7CC" w14:textId="77777777" w:rsidR="00060990" w:rsidRDefault="00AD1E80" w:rsidP="00AD1E80">
            <w:pPr>
              <w:widowControl w:val="0"/>
              <w:pBdr>
                <w:top w:val="nil"/>
                <w:left w:val="nil"/>
                <w:bottom w:val="nil"/>
                <w:right w:val="nil"/>
                <w:between w:val="nil"/>
              </w:pBdr>
              <w:ind w:left="75" w:right="89" w:firstLine="0"/>
              <w:rPr>
                <w:color w:val="000000"/>
              </w:rPr>
            </w:pPr>
            <w:r>
              <w:rPr>
                <w:color w:val="000000"/>
              </w:rPr>
              <w:t>Phân tích dữ liệu</w:t>
            </w:r>
          </w:p>
        </w:tc>
        <w:tc>
          <w:tcPr>
            <w:tcW w:w="2430" w:type="dxa"/>
            <w:tcBorders>
              <w:top w:val="single" w:sz="4" w:space="0" w:color="000000"/>
              <w:left w:val="single" w:sz="4" w:space="0" w:color="000000"/>
              <w:bottom w:val="single" w:sz="4" w:space="0" w:color="000000"/>
            </w:tcBorders>
            <w:shd w:val="clear" w:color="auto" w:fill="FFFFFF"/>
          </w:tcPr>
          <w:p w14:paraId="32AC6171" w14:textId="77777777" w:rsidR="00060990" w:rsidRDefault="00AD1E80" w:rsidP="00AD1E80">
            <w:pPr>
              <w:widowControl w:val="0"/>
              <w:pBdr>
                <w:top w:val="nil"/>
                <w:left w:val="nil"/>
                <w:bottom w:val="nil"/>
                <w:right w:val="nil"/>
                <w:between w:val="nil"/>
              </w:pBdr>
              <w:ind w:left="75" w:right="89" w:firstLine="0"/>
              <w:rPr>
                <w:color w:val="000000"/>
              </w:rPr>
            </w:pPr>
            <w:r>
              <w:rPr>
                <w:color w:val="000000"/>
              </w:rPr>
              <w:t>Phân tích dữ liệu chính xác.</w:t>
            </w:r>
          </w:p>
        </w:tc>
        <w:tc>
          <w:tcPr>
            <w:tcW w:w="2430" w:type="dxa"/>
            <w:tcBorders>
              <w:top w:val="single" w:sz="4" w:space="0" w:color="000000"/>
              <w:left w:val="single" w:sz="4" w:space="0" w:color="000000"/>
              <w:bottom w:val="single" w:sz="4" w:space="0" w:color="000000"/>
            </w:tcBorders>
            <w:shd w:val="clear" w:color="auto" w:fill="FFFFFF"/>
          </w:tcPr>
          <w:p w14:paraId="1A22E7D9" w14:textId="77777777" w:rsidR="00060990" w:rsidRDefault="00AD1E80" w:rsidP="00AD1E80">
            <w:pPr>
              <w:widowControl w:val="0"/>
              <w:pBdr>
                <w:top w:val="nil"/>
                <w:left w:val="nil"/>
                <w:bottom w:val="nil"/>
                <w:right w:val="nil"/>
                <w:between w:val="nil"/>
              </w:pBdr>
              <w:ind w:left="75" w:right="89" w:firstLine="0"/>
              <w:rPr>
                <w:color w:val="000000"/>
              </w:rPr>
            </w:pPr>
            <w:r>
              <w:rPr>
                <w:color w:val="000000"/>
              </w:rPr>
              <w:t>Phân tích dữ liệu không liên quan đến giả thuyết</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4825215C" w14:textId="77777777" w:rsidR="00060990" w:rsidRDefault="00AD1E80" w:rsidP="00AD1E80">
            <w:pPr>
              <w:widowControl w:val="0"/>
              <w:pBdr>
                <w:top w:val="nil"/>
                <w:left w:val="nil"/>
                <w:bottom w:val="nil"/>
                <w:right w:val="nil"/>
                <w:between w:val="nil"/>
              </w:pBdr>
              <w:ind w:left="75" w:right="89" w:firstLine="0"/>
              <w:rPr>
                <w:color w:val="000000"/>
              </w:rPr>
            </w:pPr>
            <w:r>
              <w:rPr>
                <w:color w:val="000000"/>
              </w:rPr>
              <w:t>Phân tích dữ liệu không liên quan đến giả thuyết.</w:t>
            </w:r>
          </w:p>
        </w:tc>
      </w:tr>
    </w:tbl>
    <w:p w14:paraId="15D8D7BF" w14:textId="77777777" w:rsidR="00060990" w:rsidRDefault="00AD1E80" w:rsidP="00E26DAA">
      <w:pPr>
        <w:pStyle w:val="Heading1"/>
        <w:rPr>
          <w:b w:val="0"/>
          <w:color w:val="FF0000"/>
          <w:sz w:val="24"/>
          <w:szCs w:val="24"/>
        </w:rPr>
      </w:pPr>
      <w:bookmarkStart w:id="61" w:name="bookmark=id.2zbgiuw" w:colFirst="0" w:colLast="0"/>
      <w:bookmarkStart w:id="62" w:name="bookmark=id.1egqt2p" w:colFirst="0" w:colLast="0"/>
      <w:bookmarkStart w:id="63" w:name="_Toc75804987"/>
      <w:bookmarkEnd w:id="61"/>
      <w:bookmarkEnd w:id="62"/>
      <w:r>
        <w:rPr>
          <w:b w:val="0"/>
          <w:color w:val="FF0000"/>
          <w:sz w:val="24"/>
          <w:szCs w:val="24"/>
        </w:rPr>
        <w:t>5. PHÂN PHỐI CHƯƠNG TRÌNH MÔN KHOA HỌC TỰ NHIÊN 6</w:t>
      </w:r>
      <w:bookmarkEnd w:id="63"/>
    </w:p>
    <w:p w14:paraId="3AD97EDF" w14:textId="77777777" w:rsidR="00060990" w:rsidRDefault="00AD1E80" w:rsidP="00AD1E80">
      <w:pPr>
        <w:widowControl w:val="0"/>
        <w:pBdr>
          <w:top w:val="nil"/>
          <w:left w:val="nil"/>
          <w:bottom w:val="nil"/>
          <w:right w:val="nil"/>
          <w:between w:val="nil"/>
        </w:pBdr>
        <w:ind w:left="696" w:firstLine="0"/>
        <w:jc w:val="center"/>
        <w:rPr>
          <w:b/>
          <w:color w:val="000000"/>
          <w:sz w:val="22"/>
          <w:szCs w:val="22"/>
        </w:rPr>
      </w:pPr>
      <w:r>
        <w:rPr>
          <w:b/>
          <w:color w:val="000000"/>
          <w:sz w:val="22"/>
          <w:szCs w:val="22"/>
        </w:rPr>
        <w:t>Bảng 8. Dự kiến phân phối Chương trình môn Khoa học tự nhiên 6</w:t>
      </w:r>
    </w:p>
    <w:tbl>
      <w:tblPr>
        <w:tblStyle w:val="af2"/>
        <w:tblW w:w="8878" w:type="dxa"/>
        <w:jc w:val="center"/>
        <w:tblLayout w:type="fixed"/>
        <w:tblLook w:val="0400" w:firstRow="0" w:lastRow="0" w:firstColumn="0" w:lastColumn="0" w:noHBand="0" w:noVBand="1"/>
      </w:tblPr>
      <w:tblGrid>
        <w:gridCol w:w="856"/>
        <w:gridCol w:w="841"/>
        <w:gridCol w:w="7181"/>
      </w:tblGrid>
      <w:tr w:rsidR="00060990" w14:paraId="69C9E3E2" w14:textId="77777777">
        <w:trPr>
          <w:trHeight w:val="366"/>
          <w:jc w:val="center"/>
        </w:trPr>
        <w:tc>
          <w:tcPr>
            <w:tcW w:w="856" w:type="dxa"/>
            <w:tcBorders>
              <w:top w:val="single" w:sz="4" w:space="0" w:color="000000"/>
              <w:left w:val="single" w:sz="4" w:space="0" w:color="000000"/>
            </w:tcBorders>
            <w:shd w:val="clear" w:color="auto" w:fill="FFFFFF"/>
            <w:vAlign w:val="bottom"/>
          </w:tcPr>
          <w:p w14:paraId="44E50B9A" w14:textId="77777777" w:rsidR="00060990" w:rsidRDefault="00AD1E80" w:rsidP="00AD1E80">
            <w:pPr>
              <w:jc w:val="center"/>
              <w:rPr>
                <w:b/>
                <w:sz w:val="24"/>
                <w:szCs w:val="24"/>
              </w:rPr>
            </w:pPr>
            <w:r>
              <w:rPr>
                <w:b/>
                <w:sz w:val="24"/>
                <w:szCs w:val="24"/>
              </w:rPr>
              <w:t>Tuần</w:t>
            </w:r>
          </w:p>
        </w:tc>
        <w:tc>
          <w:tcPr>
            <w:tcW w:w="841" w:type="dxa"/>
            <w:tcBorders>
              <w:top w:val="single" w:sz="4" w:space="0" w:color="000000"/>
              <w:left w:val="single" w:sz="4" w:space="0" w:color="000000"/>
            </w:tcBorders>
            <w:shd w:val="clear" w:color="auto" w:fill="FFFFFF"/>
            <w:vAlign w:val="bottom"/>
          </w:tcPr>
          <w:p w14:paraId="21FADD93" w14:textId="77777777" w:rsidR="00060990" w:rsidRDefault="00AD1E80" w:rsidP="00AD1E80">
            <w:pPr>
              <w:jc w:val="center"/>
              <w:rPr>
                <w:b/>
                <w:sz w:val="24"/>
                <w:szCs w:val="24"/>
              </w:rPr>
            </w:pPr>
            <w:r>
              <w:rPr>
                <w:b/>
                <w:sz w:val="24"/>
                <w:szCs w:val="24"/>
              </w:rPr>
              <w:t>Số tiết</w:t>
            </w:r>
          </w:p>
        </w:tc>
        <w:tc>
          <w:tcPr>
            <w:tcW w:w="7181" w:type="dxa"/>
            <w:tcBorders>
              <w:top w:val="single" w:sz="4" w:space="0" w:color="000000"/>
              <w:left w:val="single" w:sz="4" w:space="0" w:color="000000"/>
              <w:right w:val="single" w:sz="4" w:space="0" w:color="000000"/>
            </w:tcBorders>
            <w:shd w:val="clear" w:color="auto" w:fill="FFFFFF"/>
            <w:vAlign w:val="bottom"/>
          </w:tcPr>
          <w:p w14:paraId="301326F2" w14:textId="77777777" w:rsidR="00060990" w:rsidRDefault="00AD1E80" w:rsidP="00AD1E80">
            <w:pPr>
              <w:jc w:val="center"/>
              <w:rPr>
                <w:b/>
                <w:sz w:val="24"/>
                <w:szCs w:val="24"/>
              </w:rPr>
            </w:pPr>
            <w:r>
              <w:rPr>
                <w:b/>
                <w:sz w:val="24"/>
                <w:szCs w:val="24"/>
              </w:rPr>
              <w:t>Tên bài học</w:t>
            </w:r>
          </w:p>
        </w:tc>
      </w:tr>
      <w:tr w:rsidR="00060990" w14:paraId="6789B5E3" w14:textId="77777777">
        <w:trPr>
          <w:trHeight w:val="347"/>
          <w:jc w:val="center"/>
        </w:trPr>
        <w:tc>
          <w:tcPr>
            <w:tcW w:w="8878" w:type="dxa"/>
            <w:gridSpan w:val="3"/>
            <w:tcBorders>
              <w:top w:val="single" w:sz="4" w:space="0" w:color="000000"/>
              <w:left w:val="single" w:sz="4" w:space="0" w:color="000000"/>
              <w:right w:val="single" w:sz="4" w:space="0" w:color="000000"/>
            </w:tcBorders>
            <w:shd w:val="clear" w:color="auto" w:fill="FFFFFF"/>
            <w:vAlign w:val="bottom"/>
          </w:tcPr>
          <w:p w14:paraId="01384A5E" w14:textId="77777777" w:rsidR="00060990" w:rsidRDefault="00AD1E80" w:rsidP="00AD1E80">
            <w:pPr>
              <w:jc w:val="center"/>
              <w:rPr>
                <w:b/>
                <w:sz w:val="24"/>
                <w:szCs w:val="24"/>
              </w:rPr>
            </w:pPr>
            <w:r>
              <w:rPr>
                <w:b/>
                <w:sz w:val="24"/>
                <w:szCs w:val="24"/>
              </w:rPr>
              <w:t>HỌC KÌ I</w:t>
            </w:r>
          </w:p>
        </w:tc>
      </w:tr>
      <w:tr w:rsidR="00060990" w14:paraId="4FF4D513" w14:textId="77777777">
        <w:trPr>
          <w:trHeight w:val="637"/>
          <w:jc w:val="center"/>
        </w:trPr>
        <w:tc>
          <w:tcPr>
            <w:tcW w:w="856" w:type="dxa"/>
            <w:vMerge w:val="restart"/>
            <w:tcBorders>
              <w:top w:val="single" w:sz="4" w:space="0" w:color="000000"/>
              <w:left w:val="single" w:sz="4" w:space="0" w:color="000000"/>
            </w:tcBorders>
            <w:shd w:val="clear" w:color="auto" w:fill="FFFFFF"/>
          </w:tcPr>
          <w:p w14:paraId="2913B915" w14:textId="77777777" w:rsidR="00060990" w:rsidRDefault="00AD1E80" w:rsidP="00AD1E80">
            <w:pPr>
              <w:jc w:val="center"/>
              <w:rPr>
                <w:b/>
              </w:rPr>
            </w:pPr>
            <w:r>
              <w:rPr>
                <w:b/>
              </w:rPr>
              <w:lastRenderedPageBreak/>
              <w:t>1</w:t>
            </w:r>
          </w:p>
        </w:tc>
        <w:tc>
          <w:tcPr>
            <w:tcW w:w="841" w:type="dxa"/>
            <w:tcBorders>
              <w:top w:val="single" w:sz="4" w:space="0" w:color="000000"/>
              <w:left w:val="single" w:sz="4" w:space="0" w:color="000000"/>
            </w:tcBorders>
            <w:shd w:val="clear" w:color="auto" w:fill="FFFFFF"/>
            <w:vAlign w:val="center"/>
          </w:tcPr>
          <w:p w14:paraId="74B023FB" w14:textId="77777777" w:rsidR="00060990" w:rsidRDefault="00AD1E80" w:rsidP="00AD1E80">
            <w:pPr>
              <w:widowControl w:val="0"/>
              <w:pBdr>
                <w:top w:val="nil"/>
                <w:left w:val="nil"/>
                <w:bottom w:val="nil"/>
                <w:right w:val="nil"/>
                <w:between w:val="nil"/>
              </w:pBdr>
              <w:ind w:firstLine="32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tcPr>
          <w:p w14:paraId="24614DB8" w14:textId="77777777" w:rsidR="00060990" w:rsidRDefault="00AD1E80" w:rsidP="00AD1E80">
            <w:pPr>
              <w:ind w:right="143"/>
              <w:rPr>
                <w:b/>
                <w:sz w:val="24"/>
                <w:szCs w:val="24"/>
              </w:rPr>
            </w:pPr>
            <w:r>
              <w:rPr>
                <w:b/>
                <w:sz w:val="24"/>
                <w:szCs w:val="24"/>
              </w:rPr>
              <w:t>Mở đầu (7 tiết)</w:t>
            </w:r>
          </w:p>
          <w:p w14:paraId="43EF574C" w14:textId="77777777" w:rsidR="00060990" w:rsidRDefault="00AD1E80" w:rsidP="00AD1E80">
            <w:pPr>
              <w:widowControl w:val="0"/>
              <w:pBdr>
                <w:top w:val="nil"/>
                <w:left w:val="nil"/>
                <w:bottom w:val="nil"/>
                <w:right w:val="nil"/>
                <w:between w:val="nil"/>
              </w:pBdr>
              <w:ind w:right="143" w:firstLine="0"/>
              <w:rPr>
                <w:color w:val="000000"/>
              </w:rPr>
            </w:pPr>
            <w:r>
              <w:rPr>
                <w:color w:val="000000"/>
              </w:rPr>
              <w:t>Bài 1. Giới thiệu về khoa học tự nhiên</w:t>
            </w:r>
          </w:p>
        </w:tc>
      </w:tr>
      <w:tr w:rsidR="00060990" w14:paraId="4FE96DFB" w14:textId="77777777">
        <w:trPr>
          <w:trHeight w:val="347"/>
          <w:jc w:val="center"/>
        </w:trPr>
        <w:tc>
          <w:tcPr>
            <w:tcW w:w="856" w:type="dxa"/>
            <w:vMerge/>
            <w:tcBorders>
              <w:top w:val="single" w:sz="4" w:space="0" w:color="000000"/>
              <w:left w:val="single" w:sz="4" w:space="0" w:color="000000"/>
            </w:tcBorders>
            <w:shd w:val="clear" w:color="auto" w:fill="FFFFFF"/>
          </w:tcPr>
          <w:p w14:paraId="7E9F2B44" w14:textId="77777777"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bottom"/>
          </w:tcPr>
          <w:p w14:paraId="3B4BC916" w14:textId="77777777" w:rsidR="00060990" w:rsidRDefault="00AD1E80" w:rsidP="00AD1E80">
            <w:pPr>
              <w:widowControl w:val="0"/>
              <w:pBdr>
                <w:top w:val="nil"/>
                <w:left w:val="nil"/>
                <w:bottom w:val="nil"/>
                <w:right w:val="nil"/>
                <w:between w:val="nil"/>
              </w:pBdr>
              <w:ind w:firstLine="320"/>
              <w:rPr>
                <w:color w:val="000000"/>
              </w:rPr>
            </w:pPr>
            <w:r>
              <w:rPr>
                <w:color w:val="000000"/>
              </w:rPr>
              <w:t>2</w:t>
            </w:r>
          </w:p>
        </w:tc>
        <w:tc>
          <w:tcPr>
            <w:tcW w:w="7181" w:type="dxa"/>
            <w:tcBorders>
              <w:top w:val="single" w:sz="4" w:space="0" w:color="000000"/>
              <w:left w:val="single" w:sz="4" w:space="0" w:color="000000"/>
              <w:right w:val="single" w:sz="4" w:space="0" w:color="000000"/>
            </w:tcBorders>
            <w:shd w:val="clear" w:color="auto" w:fill="FFFFFF"/>
          </w:tcPr>
          <w:p w14:paraId="656E34B8" w14:textId="77777777" w:rsidR="00060990" w:rsidRDefault="00AD1E80" w:rsidP="00AD1E80">
            <w:pPr>
              <w:widowControl w:val="0"/>
              <w:pBdr>
                <w:top w:val="nil"/>
                <w:left w:val="nil"/>
                <w:bottom w:val="nil"/>
                <w:right w:val="nil"/>
                <w:between w:val="nil"/>
              </w:pBdr>
              <w:ind w:right="143" w:firstLine="0"/>
              <w:rPr>
                <w:color w:val="000000"/>
              </w:rPr>
            </w:pPr>
            <w:r>
              <w:rPr>
                <w:color w:val="000000"/>
              </w:rPr>
              <w:t>Bài 2. Các lĩnh vực chủ yếu của khoa học tự nhiên</w:t>
            </w:r>
          </w:p>
        </w:tc>
      </w:tr>
      <w:tr w:rsidR="00060990" w14:paraId="324E87D9" w14:textId="77777777">
        <w:trPr>
          <w:trHeight w:val="637"/>
          <w:jc w:val="center"/>
        </w:trPr>
        <w:tc>
          <w:tcPr>
            <w:tcW w:w="856" w:type="dxa"/>
            <w:vMerge/>
            <w:tcBorders>
              <w:top w:val="single" w:sz="4" w:space="0" w:color="000000"/>
              <w:left w:val="single" w:sz="4" w:space="0" w:color="000000"/>
            </w:tcBorders>
            <w:shd w:val="clear" w:color="auto" w:fill="FFFFFF"/>
          </w:tcPr>
          <w:p w14:paraId="492D08AE" w14:textId="77777777"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center"/>
          </w:tcPr>
          <w:p w14:paraId="5FB2D486" w14:textId="77777777" w:rsidR="00060990" w:rsidRDefault="00AD1E80" w:rsidP="00AD1E80">
            <w:pPr>
              <w:widowControl w:val="0"/>
              <w:pBdr>
                <w:top w:val="nil"/>
                <w:left w:val="nil"/>
                <w:bottom w:val="nil"/>
                <w:right w:val="nil"/>
                <w:between w:val="nil"/>
              </w:pBdr>
              <w:ind w:firstLine="32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tcPr>
          <w:p w14:paraId="6A90064C" w14:textId="77777777" w:rsidR="00060990" w:rsidRDefault="00AD1E80" w:rsidP="00AD1E80">
            <w:pPr>
              <w:widowControl w:val="0"/>
              <w:pBdr>
                <w:top w:val="nil"/>
                <w:left w:val="nil"/>
                <w:bottom w:val="nil"/>
                <w:right w:val="nil"/>
                <w:between w:val="nil"/>
              </w:pBdr>
              <w:ind w:right="143" w:firstLine="0"/>
              <w:rPr>
                <w:color w:val="000000"/>
              </w:rPr>
            </w:pPr>
            <w:r>
              <w:rPr>
                <w:color w:val="000000"/>
              </w:rPr>
              <w:t>Bài 3. Quy định an toàn trong phòng thực hành. Giới thiệu một sổ dụng cụ đo - Sử dụng kính lúp và kính hiển vi quang học.</w:t>
            </w:r>
          </w:p>
        </w:tc>
      </w:tr>
      <w:tr w:rsidR="00060990" w14:paraId="7F94256E" w14:textId="77777777">
        <w:trPr>
          <w:trHeight w:val="635"/>
          <w:jc w:val="center"/>
        </w:trPr>
        <w:tc>
          <w:tcPr>
            <w:tcW w:w="856" w:type="dxa"/>
            <w:vMerge w:val="restart"/>
            <w:tcBorders>
              <w:top w:val="single" w:sz="4" w:space="0" w:color="000000"/>
              <w:left w:val="single" w:sz="4" w:space="0" w:color="000000"/>
            </w:tcBorders>
            <w:shd w:val="clear" w:color="auto" w:fill="FFFFFF"/>
          </w:tcPr>
          <w:p w14:paraId="09BE5B70" w14:textId="77777777" w:rsidR="00060990" w:rsidRDefault="00AD1E80" w:rsidP="00AD1E80">
            <w:pPr>
              <w:jc w:val="center"/>
              <w:rPr>
                <w:b/>
              </w:rPr>
            </w:pPr>
            <w:r>
              <w:rPr>
                <w:b/>
              </w:rPr>
              <w:t>2</w:t>
            </w:r>
          </w:p>
        </w:tc>
        <w:tc>
          <w:tcPr>
            <w:tcW w:w="841" w:type="dxa"/>
            <w:tcBorders>
              <w:top w:val="single" w:sz="4" w:space="0" w:color="000000"/>
              <w:left w:val="single" w:sz="4" w:space="0" w:color="000000"/>
            </w:tcBorders>
            <w:shd w:val="clear" w:color="auto" w:fill="FFFFFF"/>
          </w:tcPr>
          <w:p w14:paraId="66C695BA" w14:textId="77777777" w:rsidR="00060990" w:rsidRDefault="00AD1E80" w:rsidP="00AD1E80">
            <w:pPr>
              <w:widowControl w:val="0"/>
              <w:pBdr>
                <w:top w:val="nil"/>
                <w:left w:val="nil"/>
                <w:bottom w:val="nil"/>
                <w:right w:val="nil"/>
                <w:between w:val="nil"/>
              </w:pBdr>
              <w:ind w:firstLine="320"/>
              <w:rPr>
                <w:color w:val="000000"/>
              </w:rPr>
            </w:pPr>
            <w:r>
              <w:rPr>
                <w:color w:val="000000"/>
              </w:rPr>
              <w:t>3</w:t>
            </w:r>
          </w:p>
        </w:tc>
        <w:tc>
          <w:tcPr>
            <w:tcW w:w="7181" w:type="dxa"/>
            <w:tcBorders>
              <w:top w:val="single" w:sz="4" w:space="0" w:color="000000"/>
              <w:left w:val="single" w:sz="4" w:space="0" w:color="000000"/>
              <w:right w:val="single" w:sz="4" w:space="0" w:color="000000"/>
            </w:tcBorders>
            <w:shd w:val="clear" w:color="auto" w:fill="FFFFFF"/>
          </w:tcPr>
          <w:p w14:paraId="6B6AE9B1" w14:textId="77777777" w:rsidR="00060990" w:rsidRDefault="00AD1E80" w:rsidP="00AD1E80">
            <w:pPr>
              <w:widowControl w:val="0"/>
              <w:pBdr>
                <w:top w:val="nil"/>
                <w:left w:val="nil"/>
                <w:bottom w:val="nil"/>
                <w:right w:val="nil"/>
                <w:between w:val="nil"/>
              </w:pBdr>
              <w:ind w:right="143" w:firstLine="0"/>
              <w:rPr>
                <w:color w:val="000000"/>
              </w:rPr>
            </w:pPr>
            <w:r>
              <w:rPr>
                <w:color w:val="000000"/>
              </w:rPr>
              <w:t>Bài 3. Quy định an toàn trong phòng thực hành. Giới thiệu một số dụng cụ đo - Sử dụng kính lúp và kính hiển vi quang học (tiếp theo)</w:t>
            </w:r>
          </w:p>
        </w:tc>
      </w:tr>
      <w:tr w:rsidR="00060990" w14:paraId="32A514B6" w14:textId="77777777">
        <w:trPr>
          <w:trHeight w:val="641"/>
          <w:jc w:val="center"/>
        </w:trPr>
        <w:tc>
          <w:tcPr>
            <w:tcW w:w="856" w:type="dxa"/>
            <w:vMerge/>
            <w:tcBorders>
              <w:top w:val="single" w:sz="4" w:space="0" w:color="000000"/>
              <w:left w:val="single" w:sz="4" w:space="0" w:color="000000"/>
            </w:tcBorders>
            <w:shd w:val="clear" w:color="auto" w:fill="FFFFFF"/>
          </w:tcPr>
          <w:p w14:paraId="716CF028" w14:textId="77777777"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bottom w:val="single" w:sz="4" w:space="0" w:color="000000"/>
            </w:tcBorders>
            <w:shd w:val="clear" w:color="auto" w:fill="FFFFFF"/>
            <w:vAlign w:val="center"/>
          </w:tcPr>
          <w:p w14:paraId="7B4630D4" w14:textId="77777777" w:rsidR="00060990" w:rsidRDefault="00AD1E80" w:rsidP="00AD1E80">
            <w:pPr>
              <w:widowControl w:val="0"/>
              <w:pBdr>
                <w:top w:val="nil"/>
                <w:left w:val="nil"/>
                <w:bottom w:val="nil"/>
                <w:right w:val="nil"/>
                <w:between w:val="nil"/>
              </w:pBdr>
              <w:ind w:firstLine="320"/>
              <w:rPr>
                <w:color w:val="000000"/>
              </w:rPr>
            </w:pPr>
            <w:r>
              <w:rPr>
                <w:color w:val="000000"/>
              </w:rPr>
              <w:t>1</w:t>
            </w:r>
          </w:p>
        </w:tc>
        <w:tc>
          <w:tcPr>
            <w:tcW w:w="7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CC306C" w14:textId="77777777" w:rsidR="00060990" w:rsidRDefault="00AD1E80" w:rsidP="00AD1E80">
            <w:pPr>
              <w:ind w:right="143"/>
              <w:rPr>
                <w:b/>
                <w:sz w:val="24"/>
                <w:szCs w:val="24"/>
              </w:rPr>
            </w:pPr>
            <w:r>
              <w:rPr>
                <w:b/>
                <w:sz w:val="24"/>
                <w:szCs w:val="24"/>
              </w:rPr>
              <w:t>Chủ đề 1. Các phép đo (10 tiết)</w:t>
            </w:r>
          </w:p>
          <w:p w14:paraId="0A6A7F5F" w14:textId="77777777" w:rsidR="00060990" w:rsidRDefault="00AD1E80" w:rsidP="00AD1E80">
            <w:pPr>
              <w:widowControl w:val="0"/>
              <w:pBdr>
                <w:top w:val="nil"/>
                <w:left w:val="nil"/>
                <w:bottom w:val="nil"/>
                <w:right w:val="nil"/>
                <w:between w:val="nil"/>
              </w:pBdr>
              <w:ind w:right="143" w:firstLine="0"/>
              <w:rPr>
                <w:color w:val="000000"/>
              </w:rPr>
            </w:pPr>
            <w:r>
              <w:rPr>
                <w:color w:val="000000"/>
              </w:rPr>
              <w:t>Bài 4. Đo chiều dài</w:t>
            </w:r>
          </w:p>
        </w:tc>
      </w:tr>
      <w:tr w:rsidR="00060990" w14:paraId="12500ABE" w14:textId="77777777">
        <w:trPr>
          <w:trHeight w:val="347"/>
          <w:jc w:val="center"/>
        </w:trPr>
        <w:tc>
          <w:tcPr>
            <w:tcW w:w="856" w:type="dxa"/>
            <w:vMerge w:val="restart"/>
            <w:tcBorders>
              <w:top w:val="single" w:sz="4" w:space="0" w:color="000000"/>
              <w:left w:val="single" w:sz="4" w:space="0" w:color="000000"/>
            </w:tcBorders>
            <w:shd w:val="clear" w:color="auto" w:fill="FFFFFF"/>
          </w:tcPr>
          <w:p w14:paraId="0218629D" w14:textId="77777777" w:rsidR="00060990" w:rsidRDefault="00AD1E80" w:rsidP="00AD1E80">
            <w:pPr>
              <w:jc w:val="center"/>
              <w:rPr>
                <w:b/>
              </w:rPr>
            </w:pPr>
            <w:r>
              <w:rPr>
                <w:b/>
              </w:rPr>
              <w:t>3</w:t>
            </w:r>
          </w:p>
        </w:tc>
        <w:tc>
          <w:tcPr>
            <w:tcW w:w="841" w:type="dxa"/>
            <w:tcBorders>
              <w:top w:val="single" w:sz="4" w:space="0" w:color="000000"/>
              <w:left w:val="single" w:sz="4" w:space="0" w:color="000000"/>
            </w:tcBorders>
            <w:shd w:val="clear" w:color="auto" w:fill="FFFFFF"/>
            <w:vAlign w:val="bottom"/>
          </w:tcPr>
          <w:p w14:paraId="7C8BC200" w14:textId="77777777"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bottom"/>
          </w:tcPr>
          <w:p w14:paraId="189E7736" w14:textId="77777777" w:rsidR="00060990" w:rsidRDefault="00AD1E80" w:rsidP="00AD1E80">
            <w:pPr>
              <w:widowControl w:val="0"/>
              <w:pBdr>
                <w:top w:val="nil"/>
                <w:left w:val="nil"/>
                <w:bottom w:val="nil"/>
                <w:right w:val="nil"/>
                <w:between w:val="nil"/>
              </w:pBdr>
              <w:ind w:right="143" w:firstLine="0"/>
              <w:rPr>
                <w:color w:val="000000"/>
              </w:rPr>
            </w:pPr>
            <w:r>
              <w:rPr>
                <w:color w:val="000000"/>
              </w:rPr>
              <w:t>Bài 4. Đo chiều dài (tiếp)</w:t>
            </w:r>
          </w:p>
        </w:tc>
      </w:tr>
      <w:tr w:rsidR="00060990" w14:paraId="7011192B" w14:textId="77777777">
        <w:trPr>
          <w:trHeight w:val="356"/>
          <w:jc w:val="center"/>
        </w:trPr>
        <w:tc>
          <w:tcPr>
            <w:tcW w:w="856" w:type="dxa"/>
            <w:vMerge/>
            <w:tcBorders>
              <w:top w:val="single" w:sz="4" w:space="0" w:color="000000"/>
              <w:left w:val="single" w:sz="4" w:space="0" w:color="000000"/>
            </w:tcBorders>
            <w:shd w:val="clear" w:color="auto" w:fill="FFFFFF"/>
          </w:tcPr>
          <w:p w14:paraId="23B8D060" w14:textId="77777777"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bottom"/>
          </w:tcPr>
          <w:p w14:paraId="041EB2F1" w14:textId="77777777" w:rsidR="00060990" w:rsidRDefault="00AD1E80" w:rsidP="00AD1E80">
            <w:pPr>
              <w:widowControl w:val="0"/>
              <w:pBdr>
                <w:top w:val="nil"/>
                <w:left w:val="nil"/>
                <w:bottom w:val="nil"/>
                <w:right w:val="nil"/>
                <w:between w:val="nil"/>
              </w:pBdr>
              <w:ind w:firstLine="340"/>
              <w:rPr>
                <w:color w:val="000000"/>
              </w:rPr>
            </w:pPr>
            <w:r>
              <w:rPr>
                <w:color w:val="000000"/>
              </w:rPr>
              <w:t>2</w:t>
            </w:r>
          </w:p>
        </w:tc>
        <w:tc>
          <w:tcPr>
            <w:tcW w:w="7181" w:type="dxa"/>
            <w:tcBorders>
              <w:top w:val="single" w:sz="4" w:space="0" w:color="000000"/>
              <w:left w:val="single" w:sz="4" w:space="0" w:color="000000"/>
              <w:right w:val="single" w:sz="4" w:space="0" w:color="000000"/>
            </w:tcBorders>
            <w:shd w:val="clear" w:color="auto" w:fill="FFFFFF"/>
            <w:vAlign w:val="bottom"/>
          </w:tcPr>
          <w:p w14:paraId="28C386A4" w14:textId="77777777" w:rsidR="00060990" w:rsidRDefault="00AD1E80" w:rsidP="00AD1E80">
            <w:pPr>
              <w:widowControl w:val="0"/>
              <w:pBdr>
                <w:top w:val="nil"/>
                <w:left w:val="nil"/>
                <w:bottom w:val="nil"/>
                <w:right w:val="nil"/>
                <w:between w:val="nil"/>
              </w:pBdr>
              <w:ind w:right="143" w:firstLine="0"/>
              <w:rPr>
                <w:color w:val="000000"/>
              </w:rPr>
            </w:pPr>
            <w:r>
              <w:rPr>
                <w:color w:val="000000"/>
              </w:rPr>
              <w:t>Bài 5. Đo khối lượng</w:t>
            </w:r>
          </w:p>
        </w:tc>
      </w:tr>
      <w:tr w:rsidR="00060990" w14:paraId="645A80FB" w14:textId="77777777">
        <w:trPr>
          <w:trHeight w:val="347"/>
          <w:jc w:val="center"/>
        </w:trPr>
        <w:tc>
          <w:tcPr>
            <w:tcW w:w="856" w:type="dxa"/>
            <w:vMerge/>
            <w:tcBorders>
              <w:top w:val="single" w:sz="4" w:space="0" w:color="000000"/>
              <w:left w:val="single" w:sz="4" w:space="0" w:color="000000"/>
            </w:tcBorders>
            <w:shd w:val="clear" w:color="auto" w:fill="FFFFFF"/>
          </w:tcPr>
          <w:p w14:paraId="5AFF6D6C" w14:textId="77777777"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bottom"/>
          </w:tcPr>
          <w:p w14:paraId="1415AA2B" w14:textId="77777777"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bottom"/>
          </w:tcPr>
          <w:p w14:paraId="1E2DF69C" w14:textId="77777777" w:rsidR="00060990" w:rsidRDefault="00AD1E80" w:rsidP="00AD1E80">
            <w:pPr>
              <w:widowControl w:val="0"/>
              <w:pBdr>
                <w:top w:val="nil"/>
                <w:left w:val="nil"/>
                <w:bottom w:val="nil"/>
                <w:right w:val="nil"/>
                <w:between w:val="nil"/>
              </w:pBdr>
              <w:ind w:right="143" w:firstLine="0"/>
              <w:rPr>
                <w:color w:val="000000"/>
              </w:rPr>
            </w:pPr>
            <w:r>
              <w:rPr>
                <w:color w:val="000000"/>
              </w:rPr>
              <w:t>Bài 6. Đo thời gian</w:t>
            </w:r>
          </w:p>
        </w:tc>
      </w:tr>
      <w:tr w:rsidR="00060990" w14:paraId="7A423CA6" w14:textId="77777777">
        <w:trPr>
          <w:trHeight w:val="356"/>
          <w:jc w:val="center"/>
        </w:trPr>
        <w:tc>
          <w:tcPr>
            <w:tcW w:w="856" w:type="dxa"/>
            <w:vMerge w:val="restart"/>
            <w:tcBorders>
              <w:top w:val="single" w:sz="4" w:space="0" w:color="000000"/>
              <w:left w:val="single" w:sz="4" w:space="0" w:color="000000"/>
            </w:tcBorders>
            <w:shd w:val="clear" w:color="auto" w:fill="FFFFFF"/>
          </w:tcPr>
          <w:p w14:paraId="7F1313DE" w14:textId="77777777" w:rsidR="00060990" w:rsidRDefault="00AD1E80" w:rsidP="00AD1E80">
            <w:pPr>
              <w:jc w:val="center"/>
              <w:rPr>
                <w:b/>
              </w:rPr>
            </w:pPr>
            <w:r>
              <w:rPr>
                <w:b/>
              </w:rPr>
              <w:t>4</w:t>
            </w:r>
          </w:p>
        </w:tc>
        <w:tc>
          <w:tcPr>
            <w:tcW w:w="841" w:type="dxa"/>
            <w:tcBorders>
              <w:top w:val="single" w:sz="4" w:space="0" w:color="000000"/>
              <w:left w:val="single" w:sz="4" w:space="0" w:color="000000"/>
            </w:tcBorders>
            <w:shd w:val="clear" w:color="auto" w:fill="FFFFFF"/>
            <w:vAlign w:val="bottom"/>
          </w:tcPr>
          <w:p w14:paraId="19EE2110" w14:textId="77777777"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center"/>
          </w:tcPr>
          <w:p w14:paraId="5F772E90" w14:textId="77777777" w:rsidR="00060990" w:rsidRDefault="00AD1E80" w:rsidP="00AD1E80">
            <w:pPr>
              <w:widowControl w:val="0"/>
              <w:pBdr>
                <w:top w:val="nil"/>
                <w:left w:val="nil"/>
                <w:bottom w:val="nil"/>
                <w:right w:val="nil"/>
                <w:between w:val="nil"/>
              </w:pBdr>
              <w:ind w:right="143" w:firstLine="0"/>
              <w:rPr>
                <w:color w:val="000000"/>
              </w:rPr>
            </w:pPr>
            <w:r>
              <w:rPr>
                <w:color w:val="000000"/>
              </w:rPr>
              <w:t>Bài 6. Đo thời gian (tiếp)</w:t>
            </w:r>
          </w:p>
        </w:tc>
      </w:tr>
      <w:tr w:rsidR="00060990" w14:paraId="32F90717" w14:textId="77777777">
        <w:trPr>
          <w:trHeight w:val="347"/>
          <w:jc w:val="center"/>
        </w:trPr>
        <w:tc>
          <w:tcPr>
            <w:tcW w:w="856" w:type="dxa"/>
            <w:vMerge/>
            <w:tcBorders>
              <w:top w:val="single" w:sz="4" w:space="0" w:color="000000"/>
              <w:left w:val="single" w:sz="4" w:space="0" w:color="000000"/>
            </w:tcBorders>
            <w:shd w:val="clear" w:color="auto" w:fill="FFFFFF"/>
          </w:tcPr>
          <w:p w14:paraId="5A1DB38D" w14:textId="77777777"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bottom"/>
          </w:tcPr>
          <w:p w14:paraId="407DFCD1" w14:textId="77777777" w:rsidR="00060990" w:rsidRDefault="00AD1E80" w:rsidP="00AD1E80">
            <w:pPr>
              <w:widowControl w:val="0"/>
              <w:pBdr>
                <w:top w:val="nil"/>
                <w:left w:val="nil"/>
                <w:bottom w:val="nil"/>
                <w:right w:val="nil"/>
                <w:between w:val="nil"/>
              </w:pBdr>
              <w:ind w:firstLine="340"/>
              <w:rPr>
                <w:color w:val="000000"/>
              </w:rPr>
            </w:pPr>
            <w:r>
              <w:rPr>
                <w:color w:val="000000"/>
              </w:rPr>
              <w:t>3</w:t>
            </w:r>
          </w:p>
        </w:tc>
        <w:tc>
          <w:tcPr>
            <w:tcW w:w="7181" w:type="dxa"/>
            <w:tcBorders>
              <w:top w:val="single" w:sz="4" w:space="0" w:color="000000"/>
              <w:left w:val="single" w:sz="4" w:space="0" w:color="000000"/>
              <w:right w:val="single" w:sz="4" w:space="0" w:color="000000"/>
            </w:tcBorders>
            <w:shd w:val="clear" w:color="auto" w:fill="FFFFFF"/>
            <w:vAlign w:val="bottom"/>
          </w:tcPr>
          <w:p w14:paraId="3C58BA8A" w14:textId="77777777" w:rsidR="00060990" w:rsidRDefault="00AD1E80" w:rsidP="00AD1E80">
            <w:pPr>
              <w:widowControl w:val="0"/>
              <w:pBdr>
                <w:top w:val="nil"/>
                <w:left w:val="nil"/>
                <w:bottom w:val="nil"/>
                <w:right w:val="nil"/>
                <w:between w:val="nil"/>
              </w:pBdr>
              <w:ind w:right="143" w:firstLine="0"/>
              <w:rPr>
                <w:color w:val="000000"/>
              </w:rPr>
            </w:pPr>
            <w:r>
              <w:rPr>
                <w:color w:val="000000"/>
              </w:rPr>
              <w:t>Bài 7. Thang nhiệt độ Celsius. Đo nhiệt độ</w:t>
            </w:r>
          </w:p>
        </w:tc>
      </w:tr>
      <w:tr w:rsidR="00060990" w14:paraId="0471B100" w14:textId="77777777">
        <w:trPr>
          <w:trHeight w:val="356"/>
          <w:jc w:val="center"/>
        </w:trPr>
        <w:tc>
          <w:tcPr>
            <w:tcW w:w="856" w:type="dxa"/>
            <w:vMerge w:val="restart"/>
            <w:tcBorders>
              <w:top w:val="single" w:sz="4" w:space="0" w:color="000000"/>
              <w:left w:val="single" w:sz="4" w:space="0" w:color="000000"/>
            </w:tcBorders>
            <w:shd w:val="clear" w:color="auto" w:fill="FFFFFF"/>
          </w:tcPr>
          <w:p w14:paraId="1691D7B9" w14:textId="77777777" w:rsidR="00060990" w:rsidRDefault="00AD1E80" w:rsidP="00AD1E80">
            <w:pPr>
              <w:jc w:val="center"/>
              <w:rPr>
                <w:b/>
              </w:rPr>
            </w:pPr>
            <w:r>
              <w:rPr>
                <w:b/>
              </w:rPr>
              <w:t>5</w:t>
            </w:r>
          </w:p>
        </w:tc>
        <w:tc>
          <w:tcPr>
            <w:tcW w:w="841" w:type="dxa"/>
            <w:tcBorders>
              <w:top w:val="single" w:sz="4" w:space="0" w:color="000000"/>
              <w:left w:val="single" w:sz="4" w:space="0" w:color="000000"/>
            </w:tcBorders>
            <w:shd w:val="clear" w:color="auto" w:fill="FFFFFF"/>
            <w:vAlign w:val="bottom"/>
          </w:tcPr>
          <w:p w14:paraId="740D89EE" w14:textId="77777777"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center"/>
          </w:tcPr>
          <w:p w14:paraId="4671525E" w14:textId="77777777" w:rsidR="00060990" w:rsidRDefault="00AD1E80" w:rsidP="00AD1E80">
            <w:pPr>
              <w:widowControl w:val="0"/>
              <w:pBdr>
                <w:top w:val="nil"/>
                <w:left w:val="nil"/>
                <w:bottom w:val="nil"/>
                <w:right w:val="nil"/>
                <w:between w:val="nil"/>
              </w:pBdr>
              <w:ind w:right="143" w:firstLine="0"/>
              <w:rPr>
                <w:color w:val="000000"/>
              </w:rPr>
            </w:pPr>
            <w:r>
              <w:rPr>
                <w:color w:val="000000"/>
              </w:rPr>
              <w:t>Ôn tập chủ đề 1</w:t>
            </w:r>
          </w:p>
        </w:tc>
      </w:tr>
      <w:tr w:rsidR="00060990" w14:paraId="5DBCFCF8" w14:textId="77777777">
        <w:trPr>
          <w:trHeight w:val="347"/>
          <w:jc w:val="center"/>
        </w:trPr>
        <w:tc>
          <w:tcPr>
            <w:tcW w:w="856" w:type="dxa"/>
            <w:vMerge/>
            <w:tcBorders>
              <w:top w:val="single" w:sz="4" w:space="0" w:color="000000"/>
              <w:left w:val="single" w:sz="4" w:space="0" w:color="000000"/>
            </w:tcBorders>
            <w:shd w:val="clear" w:color="auto" w:fill="FFFFFF"/>
          </w:tcPr>
          <w:p w14:paraId="18A0001B" w14:textId="77777777"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bottom"/>
          </w:tcPr>
          <w:p w14:paraId="4D30BAA3" w14:textId="77777777"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center"/>
          </w:tcPr>
          <w:p w14:paraId="6174ED35" w14:textId="77777777" w:rsidR="00060990" w:rsidRDefault="00AD1E80" w:rsidP="00AD1E80">
            <w:pPr>
              <w:widowControl w:val="0"/>
              <w:pBdr>
                <w:top w:val="nil"/>
                <w:left w:val="nil"/>
                <w:bottom w:val="nil"/>
                <w:right w:val="nil"/>
                <w:between w:val="nil"/>
              </w:pBdr>
              <w:ind w:right="143" w:firstLine="0"/>
              <w:rPr>
                <w:color w:val="000000"/>
              </w:rPr>
            </w:pPr>
            <w:r>
              <w:rPr>
                <w:color w:val="000000"/>
              </w:rPr>
              <w:t>Kiểm tra</w:t>
            </w:r>
          </w:p>
        </w:tc>
      </w:tr>
      <w:tr w:rsidR="00060990" w14:paraId="61AB8429" w14:textId="77777777">
        <w:trPr>
          <w:trHeight w:val="637"/>
          <w:jc w:val="center"/>
        </w:trPr>
        <w:tc>
          <w:tcPr>
            <w:tcW w:w="856" w:type="dxa"/>
            <w:vMerge/>
            <w:tcBorders>
              <w:top w:val="single" w:sz="4" w:space="0" w:color="000000"/>
              <w:left w:val="single" w:sz="4" w:space="0" w:color="000000"/>
            </w:tcBorders>
            <w:shd w:val="clear" w:color="auto" w:fill="FFFFFF"/>
          </w:tcPr>
          <w:p w14:paraId="36419375" w14:textId="77777777"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center"/>
          </w:tcPr>
          <w:p w14:paraId="0CC2AF6C" w14:textId="77777777" w:rsidR="00060990" w:rsidRDefault="00AD1E80" w:rsidP="00AD1E80">
            <w:pPr>
              <w:widowControl w:val="0"/>
              <w:pBdr>
                <w:top w:val="nil"/>
                <w:left w:val="nil"/>
                <w:bottom w:val="nil"/>
                <w:right w:val="nil"/>
                <w:between w:val="nil"/>
              </w:pBdr>
              <w:ind w:firstLine="340"/>
              <w:rPr>
                <w:color w:val="000000"/>
              </w:rPr>
            </w:pPr>
            <w:r>
              <w:rPr>
                <w:color w:val="000000"/>
              </w:rPr>
              <w:t>2</w:t>
            </w:r>
          </w:p>
        </w:tc>
        <w:tc>
          <w:tcPr>
            <w:tcW w:w="7181" w:type="dxa"/>
            <w:tcBorders>
              <w:top w:val="single" w:sz="4" w:space="0" w:color="000000"/>
              <w:left w:val="single" w:sz="4" w:space="0" w:color="000000"/>
              <w:right w:val="single" w:sz="4" w:space="0" w:color="000000"/>
            </w:tcBorders>
            <w:shd w:val="clear" w:color="auto" w:fill="FFFFFF"/>
            <w:vAlign w:val="bottom"/>
          </w:tcPr>
          <w:p w14:paraId="23D07364" w14:textId="77777777" w:rsidR="00060990" w:rsidRDefault="00AD1E80" w:rsidP="00AD1E80">
            <w:pPr>
              <w:ind w:right="143"/>
              <w:rPr>
                <w:b/>
                <w:sz w:val="24"/>
                <w:szCs w:val="24"/>
              </w:rPr>
            </w:pPr>
            <w:r>
              <w:rPr>
                <w:b/>
                <w:sz w:val="24"/>
                <w:szCs w:val="24"/>
              </w:rPr>
              <w:t>Chủ đề 2. Các thể của chất (4 tiết)</w:t>
            </w:r>
          </w:p>
          <w:p w14:paraId="0EE77CCD" w14:textId="77777777" w:rsidR="00060990" w:rsidRDefault="00AD1E80" w:rsidP="00AD1E80">
            <w:pPr>
              <w:widowControl w:val="0"/>
              <w:pBdr>
                <w:top w:val="nil"/>
                <w:left w:val="nil"/>
                <w:bottom w:val="nil"/>
                <w:right w:val="nil"/>
                <w:between w:val="nil"/>
              </w:pBdr>
              <w:ind w:right="143" w:firstLine="0"/>
              <w:rPr>
                <w:color w:val="000000"/>
              </w:rPr>
            </w:pPr>
            <w:r>
              <w:rPr>
                <w:color w:val="000000"/>
              </w:rPr>
              <w:t>Bài 8. Sự đa dạng và các thể cơ bản của chất. Tính chất của chất</w:t>
            </w:r>
          </w:p>
        </w:tc>
      </w:tr>
      <w:tr w:rsidR="00060990" w14:paraId="52DD223B" w14:textId="77777777">
        <w:trPr>
          <w:trHeight w:val="593"/>
          <w:jc w:val="center"/>
        </w:trPr>
        <w:tc>
          <w:tcPr>
            <w:tcW w:w="856" w:type="dxa"/>
            <w:vMerge w:val="restart"/>
            <w:tcBorders>
              <w:top w:val="single" w:sz="4" w:space="0" w:color="000000"/>
              <w:left w:val="single" w:sz="4" w:space="0" w:color="000000"/>
            </w:tcBorders>
            <w:shd w:val="clear" w:color="auto" w:fill="FFFFFF"/>
          </w:tcPr>
          <w:p w14:paraId="0BFA01DF" w14:textId="77777777" w:rsidR="00060990" w:rsidRDefault="00AD1E80" w:rsidP="00AD1E80">
            <w:pPr>
              <w:jc w:val="center"/>
              <w:rPr>
                <w:b/>
              </w:rPr>
            </w:pPr>
            <w:r>
              <w:rPr>
                <w:b/>
              </w:rPr>
              <w:t>6</w:t>
            </w:r>
          </w:p>
        </w:tc>
        <w:tc>
          <w:tcPr>
            <w:tcW w:w="841" w:type="dxa"/>
            <w:tcBorders>
              <w:top w:val="single" w:sz="4" w:space="0" w:color="000000"/>
              <w:left w:val="single" w:sz="4" w:space="0" w:color="000000"/>
            </w:tcBorders>
            <w:shd w:val="clear" w:color="auto" w:fill="FFFFFF"/>
            <w:vAlign w:val="center"/>
          </w:tcPr>
          <w:p w14:paraId="11268DD9" w14:textId="77777777"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bottom"/>
          </w:tcPr>
          <w:p w14:paraId="0F1C7C67" w14:textId="77777777" w:rsidR="00060990" w:rsidRDefault="00AD1E80" w:rsidP="00AD1E80">
            <w:pPr>
              <w:widowControl w:val="0"/>
              <w:pBdr>
                <w:top w:val="nil"/>
                <w:left w:val="nil"/>
                <w:bottom w:val="nil"/>
                <w:right w:val="nil"/>
                <w:between w:val="nil"/>
              </w:pBdr>
              <w:ind w:right="143" w:firstLine="0"/>
              <w:rPr>
                <w:color w:val="000000"/>
              </w:rPr>
            </w:pPr>
            <w:r>
              <w:rPr>
                <w:color w:val="000000"/>
              </w:rPr>
              <w:t>Bài 8. Sự đa dạng và các thể cơ bản của chất. Tính chất của chất (tiếp)</w:t>
            </w:r>
          </w:p>
        </w:tc>
      </w:tr>
      <w:tr w:rsidR="00060990" w14:paraId="2BB78D4C" w14:textId="77777777">
        <w:trPr>
          <w:trHeight w:val="356"/>
          <w:jc w:val="center"/>
        </w:trPr>
        <w:tc>
          <w:tcPr>
            <w:tcW w:w="856" w:type="dxa"/>
            <w:vMerge/>
            <w:tcBorders>
              <w:top w:val="single" w:sz="4" w:space="0" w:color="000000"/>
              <w:left w:val="single" w:sz="4" w:space="0" w:color="000000"/>
            </w:tcBorders>
            <w:shd w:val="clear" w:color="auto" w:fill="FFFFFF"/>
          </w:tcPr>
          <w:p w14:paraId="08770EB9" w14:textId="77777777"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center"/>
          </w:tcPr>
          <w:p w14:paraId="5A7C8827" w14:textId="77777777"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center"/>
          </w:tcPr>
          <w:p w14:paraId="76801BCD" w14:textId="77777777" w:rsidR="00060990" w:rsidRDefault="00AD1E80" w:rsidP="00AD1E80">
            <w:pPr>
              <w:widowControl w:val="0"/>
              <w:pBdr>
                <w:top w:val="nil"/>
                <w:left w:val="nil"/>
                <w:bottom w:val="nil"/>
                <w:right w:val="nil"/>
                <w:between w:val="nil"/>
              </w:pBdr>
              <w:ind w:right="143" w:firstLine="0"/>
              <w:rPr>
                <w:color w:val="000000"/>
              </w:rPr>
            </w:pPr>
            <w:r>
              <w:rPr>
                <w:color w:val="000000"/>
              </w:rPr>
              <w:t>Ôn tập chủ đề 2</w:t>
            </w:r>
          </w:p>
        </w:tc>
      </w:tr>
      <w:tr w:rsidR="00060990" w14:paraId="24986705" w14:textId="77777777">
        <w:trPr>
          <w:trHeight w:val="347"/>
          <w:jc w:val="center"/>
        </w:trPr>
        <w:tc>
          <w:tcPr>
            <w:tcW w:w="856" w:type="dxa"/>
            <w:vMerge/>
            <w:tcBorders>
              <w:top w:val="single" w:sz="4" w:space="0" w:color="000000"/>
              <w:left w:val="single" w:sz="4" w:space="0" w:color="000000"/>
            </w:tcBorders>
            <w:shd w:val="clear" w:color="auto" w:fill="FFFFFF"/>
          </w:tcPr>
          <w:p w14:paraId="3BB45FF8" w14:textId="77777777"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center"/>
          </w:tcPr>
          <w:p w14:paraId="11D29240" w14:textId="77777777"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center"/>
          </w:tcPr>
          <w:p w14:paraId="56415CF8" w14:textId="77777777" w:rsidR="00060990" w:rsidRDefault="00AD1E80" w:rsidP="00AD1E80">
            <w:pPr>
              <w:widowControl w:val="0"/>
              <w:pBdr>
                <w:top w:val="nil"/>
                <w:left w:val="nil"/>
                <w:bottom w:val="nil"/>
                <w:right w:val="nil"/>
                <w:between w:val="nil"/>
              </w:pBdr>
              <w:ind w:right="143" w:firstLine="0"/>
              <w:rPr>
                <w:color w:val="000000"/>
              </w:rPr>
            </w:pPr>
            <w:r>
              <w:rPr>
                <w:color w:val="000000"/>
              </w:rPr>
              <w:t>Kiểm tra</w:t>
            </w:r>
          </w:p>
        </w:tc>
      </w:tr>
      <w:tr w:rsidR="00060990" w14:paraId="4C97FF66" w14:textId="77777777">
        <w:trPr>
          <w:trHeight w:val="637"/>
          <w:jc w:val="center"/>
        </w:trPr>
        <w:tc>
          <w:tcPr>
            <w:tcW w:w="856" w:type="dxa"/>
            <w:vMerge/>
            <w:tcBorders>
              <w:top w:val="single" w:sz="4" w:space="0" w:color="000000"/>
              <w:left w:val="single" w:sz="4" w:space="0" w:color="000000"/>
            </w:tcBorders>
            <w:shd w:val="clear" w:color="auto" w:fill="FFFFFF"/>
          </w:tcPr>
          <w:p w14:paraId="05B4E4E4" w14:textId="77777777"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center"/>
          </w:tcPr>
          <w:p w14:paraId="07BDA98B" w14:textId="77777777"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bottom"/>
          </w:tcPr>
          <w:p w14:paraId="121DDB24" w14:textId="77777777" w:rsidR="00060990" w:rsidRDefault="00AD1E80" w:rsidP="00AD1E80">
            <w:pPr>
              <w:ind w:right="143"/>
              <w:rPr>
                <w:b/>
                <w:sz w:val="24"/>
                <w:szCs w:val="24"/>
              </w:rPr>
            </w:pPr>
            <w:r>
              <w:rPr>
                <w:b/>
                <w:sz w:val="24"/>
                <w:szCs w:val="24"/>
              </w:rPr>
              <w:t>Chủ đề 3. Oxygen và không khí (3 tiết)</w:t>
            </w:r>
          </w:p>
          <w:p w14:paraId="1E6CBCE9" w14:textId="77777777" w:rsidR="00060990" w:rsidRDefault="00AD1E80" w:rsidP="00AD1E80">
            <w:pPr>
              <w:widowControl w:val="0"/>
              <w:pBdr>
                <w:top w:val="nil"/>
                <w:left w:val="nil"/>
                <w:bottom w:val="nil"/>
                <w:right w:val="nil"/>
                <w:between w:val="nil"/>
              </w:pBdr>
              <w:ind w:right="143" w:firstLine="0"/>
              <w:rPr>
                <w:color w:val="000000"/>
              </w:rPr>
            </w:pPr>
            <w:r>
              <w:rPr>
                <w:color w:val="000000"/>
              </w:rPr>
              <w:t>Bài 9. Oxygen</w:t>
            </w:r>
          </w:p>
        </w:tc>
      </w:tr>
      <w:tr w:rsidR="00060990" w14:paraId="5D5EB7AC" w14:textId="77777777">
        <w:trPr>
          <w:trHeight w:val="347"/>
          <w:jc w:val="center"/>
        </w:trPr>
        <w:tc>
          <w:tcPr>
            <w:tcW w:w="856" w:type="dxa"/>
            <w:vMerge w:val="restart"/>
            <w:tcBorders>
              <w:top w:val="single" w:sz="4" w:space="0" w:color="000000"/>
              <w:left w:val="single" w:sz="4" w:space="0" w:color="000000"/>
            </w:tcBorders>
            <w:shd w:val="clear" w:color="auto" w:fill="FFFFFF"/>
          </w:tcPr>
          <w:p w14:paraId="7E2DD434" w14:textId="77777777" w:rsidR="00060990" w:rsidRDefault="00AD1E80" w:rsidP="00AD1E80">
            <w:pPr>
              <w:jc w:val="center"/>
              <w:rPr>
                <w:b/>
              </w:rPr>
            </w:pPr>
            <w:r>
              <w:rPr>
                <w:b/>
              </w:rPr>
              <w:t>7</w:t>
            </w:r>
          </w:p>
        </w:tc>
        <w:tc>
          <w:tcPr>
            <w:tcW w:w="841" w:type="dxa"/>
            <w:tcBorders>
              <w:top w:val="single" w:sz="4" w:space="0" w:color="000000"/>
              <w:left w:val="single" w:sz="4" w:space="0" w:color="000000"/>
            </w:tcBorders>
            <w:shd w:val="clear" w:color="auto" w:fill="FFFFFF"/>
            <w:vAlign w:val="center"/>
          </w:tcPr>
          <w:p w14:paraId="3F32BB2A" w14:textId="77777777"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bottom"/>
          </w:tcPr>
          <w:p w14:paraId="1842FFDE" w14:textId="77777777" w:rsidR="00060990" w:rsidRDefault="00AD1E80" w:rsidP="00AD1E80">
            <w:pPr>
              <w:widowControl w:val="0"/>
              <w:pBdr>
                <w:top w:val="nil"/>
                <w:left w:val="nil"/>
                <w:bottom w:val="nil"/>
                <w:right w:val="nil"/>
                <w:between w:val="nil"/>
              </w:pBdr>
              <w:ind w:right="143" w:firstLine="0"/>
              <w:rPr>
                <w:color w:val="000000"/>
              </w:rPr>
            </w:pPr>
            <w:r>
              <w:rPr>
                <w:color w:val="000000"/>
              </w:rPr>
              <w:t>Bài 10. Không khí và bảo vệ môi trường không khí</w:t>
            </w:r>
          </w:p>
        </w:tc>
      </w:tr>
      <w:tr w:rsidR="00060990" w14:paraId="3C5B5B7C" w14:textId="77777777">
        <w:trPr>
          <w:trHeight w:val="356"/>
          <w:jc w:val="center"/>
        </w:trPr>
        <w:tc>
          <w:tcPr>
            <w:tcW w:w="856" w:type="dxa"/>
            <w:vMerge/>
            <w:tcBorders>
              <w:top w:val="single" w:sz="4" w:space="0" w:color="000000"/>
              <w:left w:val="single" w:sz="4" w:space="0" w:color="000000"/>
            </w:tcBorders>
            <w:shd w:val="clear" w:color="auto" w:fill="FFFFFF"/>
          </w:tcPr>
          <w:p w14:paraId="15B91B07" w14:textId="77777777"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center"/>
          </w:tcPr>
          <w:p w14:paraId="794E9157" w14:textId="77777777"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center"/>
          </w:tcPr>
          <w:p w14:paraId="562AA07A" w14:textId="77777777" w:rsidR="00060990" w:rsidRDefault="00AD1E80" w:rsidP="00AD1E80">
            <w:pPr>
              <w:widowControl w:val="0"/>
              <w:pBdr>
                <w:top w:val="nil"/>
                <w:left w:val="nil"/>
                <w:bottom w:val="nil"/>
                <w:right w:val="nil"/>
                <w:between w:val="nil"/>
              </w:pBdr>
              <w:ind w:right="143" w:firstLine="0"/>
              <w:rPr>
                <w:color w:val="000000"/>
              </w:rPr>
            </w:pPr>
            <w:r>
              <w:rPr>
                <w:color w:val="000000"/>
              </w:rPr>
              <w:t>Ôn tập chủ đề 3</w:t>
            </w:r>
          </w:p>
        </w:tc>
      </w:tr>
      <w:tr w:rsidR="00060990" w14:paraId="3A50A757" w14:textId="77777777">
        <w:trPr>
          <w:trHeight w:val="916"/>
          <w:jc w:val="center"/>
        </w:trPr>
        <w:tc>
          <w:tcPr>
            <w:tcW w:w="856" w:type="dxa"/>
            <w:vMerge/>
            <w:tcBorders>
              <w:top w:val="single" w:sz="4" w:space="0" w:color="000000"/>
              <w:left w:val="single" w:sz="4" w:space="0" w:color="000000"/>
            </w:tcBorders>
            <w:shd w:val="clear" w:color="auto" w:fill="FFFFFF"/>
          </w:tcPr>
          <w:p w14:paraId="17D184DB" w14:textId="77777777"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center"/>
          </w:tcPr>
          <w:p w14:paraId="5BE2931C" w14:textId="77777777" w:rsidR="00060990" w:rsidRDefault="00AD1E80" w:rsidP="00AD1E80">
            <w:pPr>
              <w:widowControl w:val="0"/>
              <w:pBdr>
                <w:top w:val="nil"/>
                <w:left w:val="nil"/>
                <w:bottom w:val="nil"/>
                <w:right w:val="nil"/>
                <w:between w:val="nil"/>
              </w:pBdr>
              <w:ind w:firstLine="340"/>
              <w:rPr>
                <w:color w:val="000000"/>
              </w:rPr>
            </w:pPr>
            <w:r>
              <w:rPr>
                <w:color w:val="000000"/>
              </w:rPr>
              <w:t>2</w:t>
            </w:r>
          </w:p>
        </w:tc>
        <w:tc>
          <w:tcPr>
            <w:tcW w:w="7181" w:type="dxa"/>
            <w:tcBorders>
              <w:top w:val="single" w:sz="4" w:space="0" w:color="000000"/>
              <w:left w:val="single" w:sz="4" w:space="0" w:color="000000"/>
              <w:right w:val="single" w:sz="4" w:space="0" w:color="000000"/>
            </w:tcBorders>
            <w:shd w:val="clear" w:color="auto" w:fill="FFFFFF"/>
            <w:vAlign w:val="bottom"/>
          </w:tcPr>
          <w:p w14:paraId="1E3272F0" w14:textId="77777777" w:rsidR="00060990" w:rsidRDefault="00AD1E80" w:rsidP="00AD1E80">
            <w:pPr>
              <w:ind w:right="143"/>
              <w:rPr>
                <w:b/>
                <w:sz w:val="24"/>
                <w:szCs w:val="24"/>
              </w:rPr>
            </w:pPr>
            <w:r>
              <w:rPr>
                <w:b/>
                <w:sz w:val="24"/>
                <w:szCs w:val="24"/>
              </w:rPr>
              <w:t>Chủ đề 4. Một số vật liệu, nhiên liệu, nguyên liệu, lương thực - thực phẩm thông dụng; Tính chất và ứng dụng của chúng (8 tiết)</w:t>
            </w:r>
          </w:p>
          <w:p w14:paraId="10702BE5" w14:textId="77777777" w:rsidR="00060990" w:rsidRDefault="00AD1E80" w:rsidP="00AD1E80">
            <w:pPr>
              <w:widowControl w:val="0"/>
              <w:pBdr>
                <w:top w:val="nil"/>
                <w:left w:val="nil"/>
                <w:bottom w:val="nil"/>
                <w:right w:val="nil"/>
                <w:between w:val="nil"/>
              </w:pBdr>
              <w:ind w:right="143" w:firstLine="0"/>
              <w:rPr>
                <w:color w:val="000000"/>
              </w:rPr>
            </w:pPr>
            <w:r>
              <w:rPr>
                <w:color w:val="000000"/>
              </w:rPr>
              <w:t>Bài 11. Một số vật liệu thông dụng</w:t>
            </w:r>
          </w:p>
        </w:tc>
      </w:tr>
      <w:tr w:rsidR="00060990" w14:paraId="45ACF362" w14:textId="77777777">
        <w:trPr>
          <w:trHeight w:val="347"/>
          <w:jc w:val="center"/>
        </w:trPr>
        <w:tc>
          <w:tcPr>
            <w:tcW w:w="856" w:type="dxa"/>
            <w:vMerge w:val="restart"/>
            <w:tcBorders>
              <w:top w:val="single" w:sz="4" w:space="0" w:color="000000"/>
              <w:left w:val="single" w:sz="4" w:space="0" w:color="000000"/>
            </w:tcBorders>
            <w:shd w:val="clear" w:color="auto" w:fill="FFFFFF"/>
          </w:tcPr>
          <w:p w14:paraId="43308275" w14:textId="77777777" w:rsidR="00060990" w:rsidRDefault="00AD1E80" w:rsidP="00AD1E80">
            <w:pPr>
              <w:jc w:val="center"/>
              <w:rPr>
                <w:b/>
              </w:rPr>
            </w:pPr>
            <w:r>
              <w:rPr>
                <w:b/>
              </w:rPr>
              <w:t>8</w:t>
            </w:r>
          </w:p>
        </w:tc>
        <w:tc>
          <w:tcPr>
            <w:tcW w:w="841" w:type="dxa"/>
            <w:tcBorders>
              <w:top w:val="single" w:sz="4" w:space="0" w:color="000000"/>
              <w:left w:val="single" w:sz="4" w:space="0" w:color="000000"/>
            </w:tcBorders>
            <w:shd w:val="clear" w:color="auto" w:fill="FFFFFF"/>
            <w:vAlign w:val="bottom"/>
          </w:tcPr>
          <w:p w14:paraId="370991C7" w14:textId="77777777" w:rsidR="00060990" w:rsidRDefault="00AD1E80" w:rsidP="00AD1E80">
            <w:pPr>
              <w:widowControl w:val="0"/>
              <w:pBdr>
                <w:top w:val="nil"/>
                <w:left w:val="nil"/>
                <w:bottom w:val="nil"/>
                <w:right w:val="nil"/>
                <w:between w:val="nil"/>
              </w:pBdr>
              <w:ind w:firstLine="340"/>
              <w:rPr>
                <w:color w:val="000000"/>
              </w:rPr>
            </w:pPr>
            <w:r>
              <w:rPr>
                <w:color w:val="000000"/>
              </w:rPr>
              <w:t>2</w:t>
            </w:r>
          </w:p>
        </w:tc>
        <w:tc>
          <w:tcPr>
            <w:tcW w:w="7181" w:type="dxa"/>
            <w:tcBorders>
              <w:top w:val="single" w:sz="4" w:space="0" w:color="000000"/>
              <w:left w:val="single" w:sz="4" w:space="0" w:color="000000"/>
              <w:right w:val="single" w:sz="4" w:space="0" w:color="000000"/>
            </w:tcBorders>
            <w:shd w:val="clear" w:color="auto" w:fill="FFFFFF"/>
            <w:vAlign w:val="center"/>
          </w:tcPr>
          <w:p w14:paraId="052A5FE1" w14:textId="77777777" w:rsidR="00060990" w:rsidRDefault="00AD1E80" w:rsidP="00AD1E80">
            <w:pPr>
              <w:widowControl w:val="0"/>
              <w:pBdr>
                <w:top w:val="nil"/>
                <w:left w:val="nil"/>
                <w:bottom w:val="nil"/>
                <w:right w:val="nil"/>
                <w:between w:val="nil"/>
              </w:pBdr>
              <w:ind w:right="143" w:firstLine="0"/>
              <w:rPr>
                <w:color w:val="000000"/>
              </w:rPr>
            </w:pPr>
            <w:r>
              <w:rPr>
                <w:color w:val="000000"/>
              </w:rPr>
              <w:t>Bài 12. Nhiên liệu và an ninh năng lượng</w:t>
            </w:r>
          </w:p>
        </w:tc>
      </w:tr>
      <w:tr w:rsidR="00060990" w14:paraId="6A14F70F" w14:textId="77777777">
        <w:trPr>
          <w:trHeight w:val="356"/>
          <w:jc w:val="center"/>
        </w:trPr>
        <w:tc>
          <w:tcPr>
            <w:tcW w:w="856" w:type="dxa"/>
            <w:vMerge/>
            <w:tcBorders>
              <w:top w:val="single" w:sz="4" w:space="0" w:color="000000"/>
              <w:left w:val="single" w:sz="4" w:space="0" w:color="000000"/>
            </w:tcBorders>
            <w:shd w:val="clear" w:color="auto" w:fill="FFFFFF"/>
          </w:tcPr>
          <w:p w14:paraId="1701DCBB" w14:textId="77777777"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bottom"/>
          </w:tcPr>
          <w:p w14:paraId="3D7DBB83" w14:textId="77777777"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center"/>
          </w:tcPr>
          <w:p w14:paraId="1B8F78AB" w14:textId="77777777" w:rsidR="00060990" w:rsidRDefault="00AD1E80" w:rsidP="00AD1E80">
            <w:pPr>
              <w:widowControl w:val="0"/>
              <w:pBdr>
                <w:top w:val="nil"/>
                <w:left w:val="nil"/>
                <w:bottom w:val="nil"/>
                <w:right w:val="nil"/>
                <w:between w:val="nil"/>
              </w:pBdr>
              <w:ind w:right="143" w:firstLine="0"/>
              <w:rPr>
                <w:color w:val="000000"/>
              </w:rPr>
            </w:pPr>
            <w:r>
              <w:rPr>
                <w:color w:val="000000"/>
              </w:rPr>
              <w:t>Bài 13. Một số nguyên liệu</w:t>
            </w:r>
          </w:p>
        </w:tc>
      </w:tr>
      <w:tr w:rsidR="00060990" w14:paraId="33F3ED11" w14:textId="77777777">
        <w:trPr>
          <w:trHeight w:val="347"/>
          <w:jc w:val="center"/>
        </w:trPr>
        <w:tc>
          <w:tcPr>
            <w:tcW w:w="856" w:type="dxa"/>
            <w:vMerge/>
            <w:tcBorders>
              <w:top w:val="single" w:sz="4" w:space="0" w:color="000000"/>
              <w:left w:val="single" w:sz="4" w:space="0" w:color="000000"/>
            </w:tcBorders>
            <w:shd w:val="clear" w:color="auto" w:fill="FFFFFF"/>
          </w:tcPr>
          <w:p w14:paraId="4156EA78" w14:textId="77777777"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bottom"/>
          </w:tcPr>
          <w:p w14:paraId="3E6DC646" w14:textId="77777777"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bottom"/>
          </w:tcPr>
          <w:p w14:paraId="145C4C9D" w14:textId="77777777" w:rsidR="00060990" w:rsidRDefault="00AD1E80" w:rsidP="00AD1E80">
            <w:pPr>
              <w:widowControl w:val="0"/>
              <w:pBdr>
                <w:top w:val="nil"/>
                <w:left w:val="nil"/>
                <w:bottom w:val="nil"/>
                <w:right w:val="nil"/>
                <w:between w:val="nil"/>
              </w:pBdr>
              <w:ind w:right="143" w:firstLine="0"/>
              <w:rPr>
                <w:color w:val="000000"/>
              </w:rPr>
            </w:pPr>
            <w:r>
              <w:rPr>
                <w:color w:val="000000"/>
              </w:rPr>
              <w:t>Bài 14. Một số lương thực - thực phẩm</w:t>
            </w:r>
          </w:p>
        </w:tc>
      </w:tr>
      <w:tr w:rsidR="00060990" w14:paraId="4AB25EB7" w14:textId="77777777">
        <w:trPr>
          <w:trHeight w:val="347"/>
          <w:jc w:val="center"/>
        </w:trPr>
        <w:tc>
          <w:tcPr>
            <w:tcW w:w="856" w:type="dxa"/>
            <w:vMerge w:val="restart"/>
            <w:tcBorders>
              <w:top w:val="single" w:sz="4" w:space="0" w:color="000000"/>
              <w:left w:val="single" w:sz="4" w:space="0" w:color="000000"/>
            </w:tcBorders>
            <w:shd w:val="clear" w:color="auto" w:fill="FFFFFF"/>
          </w:tcPr>
          <w:p w14:paraId="2FDA6A56" w14:textId="77777777" w:rsidR="00060990" w:rsidRDefault="00AD1E80" w:rsidP="00AD1E80">
            <w:pPr>
              <w:jc w:val="center"/>
              <w:rPr>
                <w:b/>
              </w:rPr>
            </w:pPr>
            <w:r>
              <w:rPr>
                <w:b/>
              </w:rPr>
              <w:t>9</w:t>
            </w:r>
          </w:p>
        </w:tc>
        <w:tc>
          <w:tcPr>
            <w:tcW w:w="841" w:type="dxa"/>
            <w:tcBorders>
              <w:top w:val="single" w:sz="4" w:space="0" w:color="000000"/>
              <w:left w:val="single" w:sz="4" w:space="0" w:color="000000"/>
            </w:tcBorders>
            <w:shd w:val="clear" w:color="auto" w:fill="FFFFFF"/>
            <w:vAlign w:val="bottom"/>
          </w:tcPr>
          <w:p w14:paraId="692E31D1" w14:textId="77777777"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bottom"/>
          </w:tcPr>
          <w:p w14:paraId="2C3A1131" w14:textId="77777777" w:rsidR="00060990" w:rsidRDefault="00AD1E80" w:rsidP="00AD1E80">
            <w:pPr>
              <w:widowControl w:val="0"/>
              <w:pBdr>
                <w:top w:val="nil"/>
                <w:left w:val="nil"/>
                <w:bottom w:val="nil"/>
                <w:right w:val="nil"/>
                <w:between w:val="nil"/>
              </w:pBdr>
              <w:ind w:right="143" w:firstLine="0"/>
              <w:rPr>
                <w:color w:val="000000"/>
              </w:rPr>
            </w:pPr>
            <w:r>
              <w:rPr>
                <w:color w:val="000000"/>
              </w:rPr>
              <w:t>Bài 14. Một số lương thực - thực phẩm (tiếp)</w:t>
            </w:r>
          </w:p>
        </w:tc>
      </w:tr>
      <w:tr w:rsidR="00060990" w14:paraId="6D2865F4" w14:textId="77777777">
        <w:trPr>
          <w:trHeight w:val="356"/>
          <w:jc w:val="center"/>
        </w:trPr>
        <w:tc>
          <w:tcPr>
            <w:tcW w:w="856" w:type="dxa"/>
            <w:vMerge/>
            <w:tcBorders>
              <w:top w:val="single" w:sz="4" w:space="0" w:color="000000"/>
              <w:left w:val="single" w:sz="4" w:space="0" w:color="000000"/>
            </w:tcBorders>
            <w:shd w:val="clear" w:color="auto" w:fill="FFFFFF"/>
          </w:tcPr>
          <w:p w14:paraId="37E86B1F" w14:textId="77777777"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bottom"/>
          </w:tcPr>
          <w:p w14:paraId="6A625987" w14:textId="77777777"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center"/>
          </w:tcPr>
          <w:p w14:paraId="5A118501" w14:textId="77777777" w:rsidR="00060990" w:rsidRDefault="00AD1E80" w:rsidP="00AD1E80">
            <w:pPr>
              <w:widowControl w:val="0"/>
              <w:pBdr>
                <w:top w:val="nil"/>
                <w:left w:val="nil"/>
                <w:bottom w:val="nil"/>
                <w:right w:val="nil"/>
                <w:between w:val="nil"/>
              </w:pBdr>
              <w:ind w:right="143" w:firstLine="0"/>
              <w:rPr>
                <w:color w:val="000000"/>
              </w:rPr>
            </w:pPr>
            <w:r>
              <w:rPr>
                <w:color w:val="000000"/>
              </w:rPr>
              <w:t>Ôn tập chủ đề 4</w:t>
            </w:r>
          </w:p>
        </w:tc>
      </w:tr>
      <w:tr w:rsidR="00060990" w14:paraId="31B9F941" w14:textId="77777777">
        <w:trPr>
          <w:trHeight w:val="347"/>
          <w:jc w:val="center"/>
        </w:trPr>
        <w:tc>
          <w:tcPr>
            <w:tcW w:w="856" w:type="dxa"/>
            <w:vMerge/>
            <w:tcBorders>
              <w:top w:val="single" w:sz="4" w:space="0" w:color="000000"/>
              <w:left w:val="single" w:sz="4" w:space="0" w:color="000000"/>
            </w:tcBorders>
            <w:shd w:val="clear" w:color="auto" w:fill="FFFFFF"/>
          </w:tcPr>
          <w:p w14:paraId="41DC45BD" w14:textId="77777777"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bottom"/>
          </w:tcPr>
          <w:p w14:paraId="3A6C467E" w14:textId="77777777"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center"/>
          </w:tcPr>
          <w:p w14:paraId="66D919A7" w14:textId="77777777" w:rsidR="00060990" w:rsidRDefault="00AD1E80" w:rsidP="00AD1E80">
            <w:pPr>
              <w:widowControl w:val="0"/>
              <w:pBdr>
                <w:top w:val="nil"/>
                <w:left w:val="nil"/>
                <w:bottom w:val="nil"/>
                <w:right w:val="nil"/>
                <w:between w:val="nil"/>
              </w:pBdr>
              <w:ind w:right="143" w:firstLine="0"/>
              <w:rPr>
                <w:color w:val="000000"/>
              </w:rPr>
            </w:pPr>
            <w:r>
              <w:rPr>
                <w:color w:val="000000"/>
              </w:rPr>
              <w:t>Kiểm tra</w:t>
            </w:r>
          </w:p>
        </w:tc>
      </w:tr>
      <w:tr w:rsidR="00060990" w14:paraId="7B2A876B" w14:textId="77777777">
        <w:trPr>
          <w:trHeight w:val="918"/>
          <w:jc w:val="center"/>
        </w:trPr>
        <w:tc>
          <w:tcPr>
            <w:tcW w:w="856" w:type="dxa"/>
            <w:vMerge/>
            <w:tcBorders>
              <w:top w:val="single" w:sz="4" w:space="0" w:color="000000"/>
              <w:left w:val="single" w:sz="4" w:space="0" w:color="000000"/>
            </w:tcBorders>
            <w:shd w:val="clear" w:color="auto" w:fill="FFFFFF"/>
          </w:tcPr>
          <w:p w14:paraId="469C076F" w14:textId="77777777"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center"/>
          </w:tcPr>
          <w:p w14:paraId="6AD5F87A" w14:textId="77777777"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bottom"/>
          </w:tcPr>
          <w:p w14:paraId="2DAA4147" w14:textId="77777777" w:rsidR="00060990" w:rsidRDefault="00AD1E80" w:rsidP="00AD1E80">
            <w:pPr>
              <w:ind w:right="143"/>
              <w:rPr>
                <w:b/>
                <w:sz w:val="24"/>
                <w:szCs w:val="24"/>
              </w:rPr>
            </w:pPr>
            <w:r>
              <w:rPr>
                <w:b/>
                <w:sz w:val="24"/>
                <w:szCs w:val="24"/>
              </w:rPr>
              <w:t>Chủ đề 5. Chất tinh khiết - Hỗn hợp. Phương pháp tách các chất (6 tiết)</w:t>
            </w:r>
          </w:p>
          <w:p w14:paraId="77971C6D" w14:textId="77777777" w:rsidR="00060990" w:rsidRDefault="00AD1E80" w:rsidP="00AD1E80">
            <w:pPr>
              <w:ind w:right="143"/>
              <w:rPr>
                <w:sz w:val="24"/>
                <w:szCs w:val="24"/>
              </w:rPr>
            </w:pPr>
            <w:r>
              <w:t>Bài 15. Chất tinh khiết - Hỗn hợp</w:t>
            </w:r>
          </w:p>
        </w:tc>
      </w:tr>
      <w:tr w:rsidR="00060990" w14:paraId="065FE509" w14:textId="77777777">
        <w:trPr>
          <w:trHeight w:val="351"/>
          <w:jc w:val="center"/>
        </w:trPr>
        <w:tc>
          <w:tcPr>
            <w:tcW w:w="856" w:type="dxa"/>
            <w:vMerge w:val="restart"/>
            <w:tcBorders>
              <w:top w:val="single" w:sz="4" w:space="0" w:color="000000"/>
              <w:left w:val="single" w:sz="4" w:space="0" w:color="000000"/>
            </w:tcBorders>
            <w:shd w:val="clear" w:color="auto" w:fill="FFFFFF"/>
            <w:vAlign w:val="center"/>
          </w:tcPr>
          <w:p w14:paraId="2999FD99" w14:textId="77777777" w:rsidR="00060990" w:rsidRDefault="00AD1E80" w:rsidP="00AD1E80">
            <w:pPr>
              <w:jc w:val="center"/>
              <w:rPr>
                <w:b/>
              </w:rPr>
            </w:pPr>
            <w:r>
              <w:rPr>
                <w:b/>
              </w:rPr>
              <w:t>10</w:t>
            </w:r>
          </w:p>
        </w:tc>
        <w:tc>
          <w:tcPr>
            <w:tcW w:w="841" w:type="dxa"/>
            <w:tcBorders>
              <w:top w:val="single" w:sz="4" w:space="0" w:color="000000"/>
              <w:left w:val="single" w:sz="4" w:space="0" w:color="000000"/>
            </w:tcBorders>
            <w:shd w:val="clear" w:color="auto" w:fill="FFFFFF"/>
            <w:vAlign w:val="bottom"/>
          </w:tcPr>
          <w:p w14:paraId="13A29573" w14:textId="77777777" w:rsidR="00060990" w:rsidRDefault="00AD1E80" w:rsidP="00AD1E80">
            <w:pPr>
              <w:widowControl w:val="0"/>
              <w:pBdr>
                <w:top w:val="nil"/>
                <w:left w:val="nil"/>
                <w:bottom w:val="nil"/>
                <w:right w:val="nil"/>
                <w:between w:val="nil"/>
              </w:pBdr>
              <w:ind w:firstLine="340"/>
              <w:rPr>
                <w:color w:val="000000"/>
              </w:rPr>
            </w:pPr>
            <w:r>
              <w:rPr>
                <w:color w:val="000000"/>
              </w:rPr>
              <w:t>2</w:t>
            </w:r>
          </w:p>
        </w:tc>
        <w:tc>
          <w:tcPr>
            <w:tcW w:w="7181" w:type="dxa"/>
            <w:tcBorders>
              <w:top w:val="single" w:sz="4" w:space="0" w:color="000000"/>
              <w:left w:val="single" w:sz="4" w:space="0" w:color="000000"/>
              <w:right w:val="single" w:sz="4" w:space="0" w:color="000000"/>
            </w:tcBorders>
            <w:shd w:val="clear" w:color="auto" w:fill="FFFFFF"/>
            <w:vAlign w:val="bottom"/>
          </w:tcPr>
          <w:p w14:paraId="5F4C1F76" w14:textId="77777777" w:rsidR="00060990" w:rsidRDefault="00AD1E80" w:rsidP="00AD1E80">
            <w:pPr>
              <w:widowControl w:val="0"/>
              <w:pBdr>
                <w:top w:val="nil"/>
                <w:left w:val="nil"/>
                <w:bottom w:val="nil"/>
                <w:right w:val="nil"/>
                <w:between w:val="nil"/>
              </w:pBdr>
              <w:ind w:right="143" w:firstLine="0"/>
              <w:rPr>
                <w:color w:val="000000"/>
              </w:rPr>
            </w:pPr>
            <w:r>
              <w:rPr>
                <w:color w:val="000000"/>
              </w:rPr>
              <w:t>Bài 15. Chất tinh khiết - Hỗn hợp (tiếp)</w:t>
            </w:r>
          </w:p>
        </w:tc>
      </w:tr>
      <w:tr w:rsidR="00060990" w14:paraId="68FBCB30" w14:textId="77777777">
        <w:trPr>
          <w:trHeight w:val="351"/>
          <w:jc w:val="center"/>
        </w:trPr>
        <w:tc>
          <w:tcPr>
            <w:tcW w:w="856" w:type="dxa"/>
            <w:vMerge/>
            <w:tcBorders>
              <w:top w:val="single" w:sz="4" w:space="0" w:color="000000"/>
              <w:left w:val="single" w:sz="4" w:space="0" w:color="000000"/>
            </w:tcBorders>
            <w:shd w:val="clear" w:color="auto" w:fill="FFFFFF"/>
            <w:vAlign w:val="center"/>
          </w:tcPr>
          <w:p w14:paraId="27E244B7" w14:textId="77777777"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bottom"/>
          </w:tcPr>
          <w:p w14:paraId="2E72EE08" w14:textId="77777777" w:rsidR="00060990" w:rsidRDefault="00AD1E80" w:rsidP="00AD1E80">
            <w:pPr>
              <w:widowControl w:val="0"/>
              <w:pBdr>
                <w:top w:val="nil"/>
                <w:left w:val="nil"/>
                <w:bottom w:val="nil"/>
                <w:right w:val="nil"/>
                <w:between w:val="nil"/>
              </w:pBdr>
              <w:ind w:firstLine="340"/>
              <w:rPr>
                <w:color w:val="000000"/>
              </w:rPr>
            </w:pPr>
            <w:r>
              <w:rPr>
                <w:color w:val="000000"/>
              </w:rPr>
              <w:t>2</w:t>
            </w:r>
          </w:p>
        </w:tc>
        <w:tc>
          <w:tcPr>
            <w:tcW w:w="7181" w:type="dxa"/>
            <w:tcBorders>
              <w:top w:val="single" w:sz="4" w:space="0" w:color="000000"/>
              <w:left w:val="single" w:sz="4" w:space="0" w:color="000000"/>
              <w:right w:val="single" w:sz="4" w:space="0" w:color="000000"/>
            </w:tcBorders>
            <w:shd w:val="clear" w:color="auto" w:fill="FFFFFF"/>
            <w:vAlign w:val="bottom"/>
          </w:tcPr>
          <w:p w14:paraId="0A2282AD" w14:textId="77777777" w:rsidR="00060990" w:rsidRDefault="00AD1E80" w:rsidP="00AD1E80">
            <w:pPr>
              <w:widowControl w:val="0"/>
              <w:pBdr>
                <w:top w:val="nil"/>
                <w:left w:val="nil"/>
                <w:bottom w:val="nil"/>
                <w:right w:val="nil"/>
                <w:between w:val="nil"/>
              </w:pBdr>
              <w:ind w:right="143" w:firstLine="0"/>
              <w:rPr>
                <w:color w:val="000000"/>
              </w:rPr>
            </w:pPr>
            <w:r>
              <w:rPr>
                <w:color w:val="000000"/>
              </w:rPr>
              <w:t>Bài 16. Một số phương pháp tách chất ra khỏi hỗn hợp</w:t>
            </w:r>
          </w:p>
        </w:tc>
      </w:tr>
      <w:tr w:rsidR="00060990" w14:paraId="2BBF00ED" w14:textId="77777777">
        <w:trPr>
          <w:trHeight w:val="347"/>
          <w:jc w:val="center"/>
        </w:trPr>
        <w:tc>
          <w:tcPr>
            <w:tcW w:w="856" w:type="dxa"/>
            <w:vMerge w:val="restart"/>
            <w:tcBorders>
              <w:top w:val="single" w:sz="4" w:space="0" w:color="000000"/>
              <w:left w:val="single" w:sz="4" w:space="0" w:color="000000"/>
            </w:tcBorders>
            <w:shd w:val="clear" w:color="auto" w:fill="FFFFFF"/>
          </w:tcPr>
          <w:p w14:paraId="1EAECDF3" w14:textId="77777777" w:rsidR="00060990" w:rsidRDefault="00AD1E80" w:rsidP="00AD1E80">
            <w:pPr>
              <w:jc w:val="center"/>
              <w:rPr>
                <w:b/>
              </w:rPr>
            </w:pPr>
            <w:r>
              <w:rPr>
                <w:b/>
              </w:rPr>
              <w:t>11</w:t>
            </w:r>
          </w:p>
        </w:tc>
        <w:tc>
          <w:tcPr>
            <w:tcW w:w="841" w:type="dxa"/>
            <w:tcBorders>
              <w:top w:val="single" w:sz="4" w:space="0" w:color="000000"/>
              <w:left w:val="single" w:sz="4" w:space="0" w:color="000000"/>
            </w:tcBorders>
            <w:shd w:val="clear" w:color="auto" w:fill="FFFFFF"/>
            <w:vAlign w:val="bottom"/>
          </w:tcPr>
          <w:p w14:paraId="331FB121" w14:textId="77777777"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bottom"/>
          </w:tcPr>
          <w:p w14:paraId="61DB0E43" w14:textId="77777777" w:rsidR="00060990" w:rsidRDefault="00AD1E80" w:rsidP="00AD1E80">
            <w:pPr>
              <w:widowControl w:val="0"/>
              <w:pBdr>
                <w:top w:val="nil"/>
                <w:left w:val="nil"/>
                <w:bottom w:val="nil"/>
                <w:right w:val="nil"/>
                <w:between w:val="nil"/>
              </w:pBdr>
              <w:ind w:right="143" w:firstLine="0"/>
              <w:rPr>
                <w:color w:val="000000"/>
              </w:rPr>
            </w:pPr>
            <w:r>
              <w:rPr>
                <w:color w:val="000000"/>
              </w:rPr>
              <w:t>Ôn tập chủ đề 5</w:t>
            </w:r>
          </w:p>
        </w:tc>
      </w:tr>
      <w:tr w:rsidR="00060990" w14:paraId="2F32C777" w14:textId="77777777">
        <w:trPr>
          <w:trHeight w:val="356"/>
          <w:jc w:val="center"/>
        </w:trPr>
        <w:tc>
          <w:tcPr>
            <w:tcW w:w="856" w:type="dxa"/>
            <w:vMerge/>
            <w:tcBorders>
              <w:top w:val="single" w:sz="4" w:space="0" w:color="000000"/>
              <w:left w:val="single" w:sz="4" w:space="0" w:color="000000"/>
            </w:tcBorders>
            <w:shd w:val="clear" w:color="auto" w:fill="FFFFFF"/>
          </w:tcPr>
          <w:p w14:paraId="59933CBE" w14:textId="77777777"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bottom"/>
          </w:tcPr>
          <w:p w14:paraId="008E2B28" w14:textId="77777777"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center"/>
          </w:tcPr>
          <w:p w14:paraId="691A40BF" w14:textId="77777777" w:rsidR="00060990" w:rsidRDefault="00AD1E80" w:rsidP="00AD1E80">
            <w:pPr>
              <w:widowControl w:val="0"/>
              <w:pBdr>
                <w:top w:val="nil"/>
                <w:left w:val="nil"/>
                <w:bottom w:val="nil"/>
                <w:right w:val="nil"/>
                <w:between w:val="nil"/>
              </w:pBdr>
              <w:ind w:right="143" w:firstLine="0"/>
              <w:rPr>
                <w:color w:val="000000"/>
              </w:rPr>
            </w:pPr>
            <w:r>
              <w:rPr>
                <w:color w:val="000000"/>
              </w:rPr>
              <w:t>Kiểm tra</w:t>
            </w:r>
          </w:p>
        </w:tc>
      </w:tr>
      <w:tr w:rsidR="00060990" w14:paraId="20CA6762" w14:textId="77777777">
        <w:trPr>
          <w:trHeight w:val="637"/>
          <w:jc w:val="center"/>
        </w:trPr>
        <w:tc>
          <w:tcPr>
            <w:tcW w:w="856" w:type="dxa"/>
            <w:vMerge/>
            <w:tcBorders>
              <w:top w:val="single" w:sz="4" w:space="0" w:color="000000"/>
              <w:left w:val="single" w:sz="4" w:space="0" w:color="000000"/>
            </w:tcBorders>
            <w:shd w:val="clear" w:color="auto" w:fill="FFFFFF"/>
          </w:tcPr>
          <w:p w14:paraId="4A1AEAA2" w14:textId="77777777"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center"/>
          </w:tcPr>
          <w:p w14:paraId="05A830DB" w14:textId="77777777" w:rsidR="00060990" w:rsidRDefault="00AD1E80" w:rsidP="00AD1E80">
            <w:pPr>
              <w:widowControl w:val="0"/>
              <w:pBdr>
                <w:top w:val="nil"/>
                <w:left w:val="nil"/>
                <w:bottom w:val="nil"/>
                <w:right w:val="nil"/>
                <w:between w:val="nil"/>
              </w:pBdr>
              <w:ind w:firstLine="340"/>
              <w:rPr>
                <w:color w:val="000000"/>
              </w:rPr>
            </w:pPr>
            <w:r>
              <w:rPr>
                <w:color w:val="000000"/>
              </w:rPr>
              <w:t>2</w:t>
            </w:r>
          </w:p>
        </w:tc>
        <w:tc>
          <w:tcPr>
            <w:tcW w:w="7181" w:type="dxa"/>
            <w:tcBorders>
              <w:top w:val="single" w:sz="4" w:space="0" w:color="000000"/>
              <w:left w:val="single" w:sz="4" w:space="0" w:color="000000"/>
              <w:right w:val="single" w:sz="4" w:space="0" w:color="000000"/>
            </w:tcBorders>
            <w:shd w:val="clear" w:color="auto" w:fill="FFFFFF"/>
            <w:vAlign w:val="center"/>
          </w:tcPr>
          <w:p w14:paraId="2066F988" w14:textId="77777777" w:rsidR="00060990" w:rsidRDefault="00AD1E80" w:rsidP="00AD1E80">
            <w:pPr>
              <w:ind w:right="143"/>
              <w:rPr>
                <w:b/>
                <w:sz w:val="24"/>
                <w:szCs w:val="24"/>
              </w:rPr>
            </w:pPr>
            <w:r>
              <w:rPr>
                <w:b/>
                <w:sz w:val="24"/>
                <w:szCs w:val="24"/>
              </w:rPr>
              <w:t>Chủ đề 6. Tế bào - Đơn vị cơ sở của sự sống (8 tiết)</w:t>
            </w:r>
          </w:p>
          <w:p w14:paraId="297FA42F" w14:textId="77777777" w:rsidR="00060990" w:rsidRDefault="00AD1E80" w:rsidP="00AD1E80">
            <w:pPr>
              <w:widowControl w:val="0"/>
              <w:pBdr>
                <w:top w:val="nil"/>
                <w:left w:val="nil"/>
                <w:bottom w:val="nil"/>
                <w:right w:val="nil"/>
                <w:between w:val="nil"/>
              </w:pBdr>
              <w:ind w:right="143" w:firstLine="0"/>
              <w:rPr>
                <w:color w:val="000000"/>
              </w:rPr>
            </w:pPr>
            <w:r>
              <w:rPr>
                <w:color w:val="000000"/>
              </w:rPr>
              <w:t>Bài 17. Tế bào</w:t>
            </w:r>
          </w:p>
        </w:tc>
      </w:tr>
      <w:tr w:rsidR="00060990" w14:paraId="4F824F64" w14:textId="77777777">
        <w:trPr>
          <w:trHeight w:val="347"/>
          <w:jc w:val="center"/>
        </w:trPr>
        <w:tc>
          <w:tcPr>
            <w:tcW w:w="856" w:type="dxa"/>
            <w:vMerge w:val="restart"/>
            <w:tcBorders>
              <w:top w:val="single" w:sz="4" w:space="0" w:color="000000"/>
              <w:left w:val="single" w:sz="4" w:space="0" w:color="000000"/>
            </w:tcBorders>
            <w:shd w:val="clear" w:color="auto" w:fill="FFFFFF"/>
            <w:vAlign w:val="center"/>
          </w:tcPr>
          <w:p w14:paraId="0FECD8F2" w14:textId="77777777" w:rsidR="00060990" w:rsidRDefault="00AD1E80" w:rsidP="00AD1E80">
            <w:pPr>
              <w:jc w:val="center"/>
              <w:rPr>
                <w:b/>
              </w:rPr>
            </w:pPr>
            <w:r>
              <w:rPr>
                <w:b/>
              </w:rPr>
              <w:lastRenderedPageBreak/>
              <w:t>12</w:t>
            </w:r>
          </w:p>
        </w:tc>
        <w:tc>
          <w:tcPr>
            <w:tcW w:w="841" w:type="dxa"/>
            <w:tcBorders>
              <w:top w:val="single" w:sz="4" w:space="0" w:color="000000"/>
              <w:left w:val="single" w:sz="4" w:space="0" w:color="000000"/>
            </w:tcBorders>
            <w:shd w:val="clear" w:color="auto" w:fill="FFFFFF"/>
            <w:vAlign w:val="bottom"/>
          </w:tcPr>
          <w:p w14:paraId="0C4B7430" w14:textId="77777777" w:rsidR="00060990" w:rsidRDefault="00AD1E80" w:rsidP="00AD1E80">
            <w:pPr>
              <w:widowControl w:val="0"/>
              <w:pBdr>
                <w:top w:val="nil"/>
                <w:left w:val="nil"/>
                <w:bottom w:val="nil"/>
                <w:right w:val="nil"/>
                <w:between w:val="nil"/>
              </w:pBdr>
              <w:ind w:firstLine="340"/>
              <w:rPr>
                <w:color w:val="000000"/>
              </w:rPr>
            </w:pPr>
            <w:r>
              <w:rPr>
                <w:color w:val="000000"/>
              </w:rPr>
              <w:t>3</w:t>
            </w:r>
          </w:p>
        </w:tc>
        <w:tc>
          <w:tcPr>
            <w:tcW w:w="7181" w:type="dxa"/>
            <w:tcBorders>
              <w:top w:val="single" w:sz="4" w:space="0" w:color="000000"/>
              <w:left w:val="single" w:sz="4" w:space="0" w:color="000000"/>
              <w:right w:val="single" w:sz="4" w:space="0" w:color="000000"/>
            </w:tcBorders>
            <w:shd w:val="clear" w:color="auto" w:fill="FFFFFF"/>
            <w:vAlign w:val="bottom"/>
          </w:tcPr>
          <w:p w14:paraId="45B518B9" w14:textId="77777777" w:rsidR="00060990" w:rsidRDefault="00AD1E80" w:rsidP="00AD1E80">
            <w:pPr>
              <w:widowControl w:val="0"/>
              <w:pBdr>
                <w:top w:val="nil"/>
                <w:left w:val="nil"/>
                <w:bottom w:val="nil"/>
                <w:right w:val="nil"/>
                <w:between w:val="nil"/>
              </w:pBdr>
              <w:ind w:right="143" w:firstLine="0"/>
              <w:rPr>
                <w:color w:val="000000"/>
              </w:rPr>
            </w:pPr>
            <w:r>
              <w:rPr>
                <w:color w:val="000000"/>
              </w:rPr>
              <w:t>Bài 17. Tế bào (tiếp)</w:t>
            </w:r>
          </w:p>
        </w:tc>
      </w:tr>
      <w:tr w:rsidR="00060990" w14:paraId="7DD632E5" w14:textId="77777777">
        <w:trPr>
          <w:trHeight w:val="361"/>
          <w:jc w:val="center"/>
        </w:trPr>
        <w:tc>
          <w:tcPr>
            <w:tcW w:w="856" w:type="dxa"/>
            <w:vMerge/>
            <w:tcBorders>
              <w:top w:val="single" w:sz="4" w:space="0" w:color="000000"/>
              <w:left w:val="single" w:sz="4" w:space="0" w:color="000000"/>
            </w:tcBorders>
            <w:shd w:val="clear" w:color="auto" w:fill="FFFFFF"/>
            <w:vAlign w:val="center"/>
          </w:tcPr>
          <w:p w14:paraId="552C9588" w14:textId="77777777"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bottom w:val="single" w:sz="4" w:space="0" w:color="000000"/>
            </w:tcBorders>
            <w:shd w:val="clear" w:color="auto" w:fill="FFFFFF"/>
            <w:vAlign w:val="bottom"/>
          </w:tcPr>
          <w:p w14:paraId="2A7152F5" w14:textId="77777777"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883E98" w14:textId="77777777" w:rsidR="00060990" w:rsidRDefault="00AD1E80" w:rsidP="00AD1E80">
            <w:pPr>
              <w:widowControl w:val="0"/>
              <w:pBdr>
                <w:top w:val="nil"/>
                <w:left w:val="nil"/>
                <w:bottom w:val="nil"/>
                <w:right w:val="nil"/>
                <w:between w:val="nil"/>
              </w:pBdr>
              <w:ind w:right="143" w:firstLine="0"/>
              <w:rPr>
                <w:color w:val="000000"/>
              </w:rPr>
            </w:pPr>
            <w:r>
              <w:rPr>
                <w:color w:val="000000"/>
              </w:rPr>
              <w:t>Bài 18. Thực hành quan sát tế bào sinh vật</w:t>
            </w:r>
          </w:p>
        </w:tc>
      </w:tr>
    </w:tbl>
    <w:p w14:paraId="1D6B67B1" w14:textId="77777777" w:rsidR="00060990" w:rsidRDefault="00060990" w:rsidP="00AD1E80"/>
    <w:tbl>
      <w:tblPr>
        <w:tblStyle w:val="af3"/>
        <w:tblW w:w="8347" w:type="dxa"/>
        <w:jc w:val="center"/>
        <w:tblLayout w:type="fixed"/>
        <w:tblLook w:val="0000" w:firstRow="0" w:lastRow="0" w:firstColumn="0" w:lastColumn="0" w:noHBand="0" w:noVBand="0"/>
      </w:tblPr>
      <w:tblGrid>
        <w:gridCol w:w="806"/>
        <w:gridCol w:w="787"/>
        <w:gridCol w:w="6754"/>
      </w:tblGrid>
      <w:tr w:rsidR="00060990" w14:paraId="2B9C6D1C" w14:textId="77777777">
        <w:trPr>
          <w:trHeight w:val="365"/>
          <w:jc w:val="center"/>
        </w:trPr>
        <w:tc>
          <w:tcPr>
            <w:tcW w:w="806" w:type="dxa"/>
            <w:tcBorders>
              <w:top w:val="single" w:sz="4" w:space="0" w:color="000000"/>
              <w:left w:val="single" w:sz="4" w:space="0" w:color="000000"/>
            </w:tcBorders>
            <w:shd w:val="clear" w:color="auto" w:fill="FFFFFF"/>
            <w:vAlign w:val="bottom"/>
          </w:tcPr>
          <w:p w14:paraId="3C75A560"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Tuần</w:t>
            </w:r>
          </w:p>
        </w:tc>
        <w:tc>
          <w:tcPr>
            <w:tcW w:w="787" w:type="dxa"/>
            <w:tcBorders>
              <w:top w:val="single" w:sz="4" w:space="0" w:color="000000"/>
              <w:left w:val="single" w:sz="4" w:space="0" w:color="000000"/>
            </w:tcBorders>
            <w:shd w:val="clear" w:color="auto" w:fill="FFFFFF"/>
            <w:vAlign w:val="bottom"/>
          </w:tcPr>
          <w:p w14:paraId="085636EF"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Số tiết</w:t>
            </w:r>
          </w:p>
        </w:tc>
        <w:tc>
          <w:tcPr>
            <w:tcW w:w="6754" w:type="dxa"/>
            <w:tcBorders>
              <w:top w:val="single" w:sz="4" w:space="0" w:color="000000"/>
              <w:left w:val="single" w:sz="4" w:space="0" w:color="000000"/>
              <w:right w:val="single" w:sz="4" w:space="0" w:color="000000"/>
            </w:tcBorders>
            <w:shd w:val="clear" w:color="auto" w:fill="FFFFFF"/>
            <w:vAlign w:val="bottom"/>
          </w:tcPr>
          <w:p w14:paraId="6E86273E"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Tên bài học</w:t>
            </w:r>
          </w:p>
        </w:tc>
      </w:tr>
      <w:tr w:rsidR="00060990" w14:paraId="386D821E" w14:textId="77777777">
        <w:trPr>
          <w:trHeight w:val="346"/>
          <w:jc w:val="center"/>
        </w:trPr>
        <w:tc>
          <w:tcPr>
            <w:tcW w:w="806" w:type="dxa"/>
            <w:vMerge w:val="restart"/>
            <w:tcBorders>
              <w:top w:val="single" w:sz="4" w:space="0" w:color="000000"/>
              <w:left w:val="single" w:sz="4" w:space="0" w:color="000000"/>
            </w:tcBorders>
            <w:shd w:val="clear" w:color="auto" w:fill="FFFFFF"/>
          </w:tcPr>
          <w:p w14:paraId="2B12A11E"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13</w:t>
            </w:r>
          </w:p>
        </w:tc>
        <w:tc>
          <w:tcPr>
            <w:tcW w:w="787" w:type="dxa"/>
            <w:tcBorders>
              <w:top w:val="single" w:sz="4" w:space="0" w:color="000000"/>
              <w:left w:val="single" w:sz="4" w:space="0" w:color="000000"/>
            </w:tcBorders>
            <w:shd w:val="clear" w:color="auto" w:fill="FFFFFF"/>
            <w:vAlign w:val="bottom"/>
          </w:tcPr>
          <w:p w14:paraId="04BBBC7E"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313AD0EB" w14:textId="77777777" w:rsidR="00060990" w:rsidRDefault="00AD1E80" w:rsidP="00AD1E80">
            <w:pPr>
              <w:widowControl w:val="0"/>
              <w:pBdr>
                <w:top w:val="nil"/>
                <w:left w:val="nil"/>
                <w:bottom w:val="nil"/>
                <w:right w:val="nil"/>
                <w:between w:val="nil"/>
              </w:pBdr>
              <w:ind w:firstLine="0"/>
              <w:rPr>
                <w:color w:val="000000"/>
              </w:rPr>
            </w:pPr>
            <w:r>
              <w:rPr>
                <w:color w:val="000000"/>
              </w:rPr>
              <w:t>Bài 18. Thực hành quan sát tế bào sinh vật (tiếp)</w:t>
            </w:r>
          </w:p>
        </w:tc>
      </w:tr>
      <w:tr w:rsidR="00060990" w14:paraId="60B483A6" w14:textId="77777777">
        <w:trPr>
          <w:trHeight w:val="355"/>
          <w:jc w:val="center"/>
        </w:trPr>
        <w:tc>
          <w:tcPr>
            <w:tcW w:w="806" w:type="dxa"/>
            <w:vMerge/>
            <w:tcBorders>
              <w:top w:val="single" w:sz="4" w:space="0" w:color="000000"/>
              <w:left w:val="single" w:sz="4" w:space="0" w:color="000000"/>
            </w:tcBorders>
            <w:shd w:val="clear" w:color="auto" w:fill="FFFFFF"/>
          </w:tcPr>
          <w:p w14:paraId="5C257BF5" w14:textId="77777777"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center"/>
          </w:tcPr>
          <w:p w14:paraId="251155A6"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center"/>
          </w:tcPr>
          <w:p w14:paraId="250F8D82" w14:textId="77777777" w:rsidR="00060990" w:rsidRDefault="00AD1E80" w:rsidP="00AD1E80">
            <w:pPr>
              <w:widowControl w:val="0"/>
              <w:pBdr>
                <w:top w:val="nil"/>
                <w:left w:val="nil"/>
                <w:bottom w:val="nil"/>
                <w:right w:val="nil"/>
                <w:between w:val="nil"/>
              </w:pBdr>
              <w:ind w:firstLine="0"/>
              <w:rPr>
                <w:color w:val="000000"/>
              </w:rPr>
            </w:pPr>
            <w:r>
              <w:rPr>
                <w:color w:val="000000"/>
              </w:rPr>
              <w:t>Ôn tập chủ đề 6</w:t>
            </w:r>
          </w:p>
        </w:tc>
      </w:tr>
      <w:tr w:rsidR="00060990" w14:paraId="0DDFA2C0" w14:textId="77777777">
        <w:trPr>
          <w:trHeight w:val="629"/>
          <w:jc w:val="center"/>
        </w:trPr>
        <w:tc>
          <w:tcPr>
            <w:tcW w:w="806" w:type="dxa"/>
            <w:vMerge/>
            <w:tcBorders>
              <w:top w:val="single" w:sz="4" w:space="0" w:color="000000"/>
              <w:left w:val="single" w:sz="4" w:space="0" w:color="000000"/>
            </w:tcBorders>
            <w:shd w:val="clear" w:color="auto" w:fill="FFFFFF"/>
          </w:tcPr>
          <w:p w14:paraId="082B65D4" w14:textId="77777777"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tcPr>
          <w:p w14:paraId="03EE266C"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14:paraId="6244BDBF" w14:textId="77777777" w:rsidR="00060990" w:rsidRDefault="00AD1E80" w:rsidP="00AD1E80">
            <w:pPr>
              <w:widowControl w:val="0"/>
              <w:pBdr>
                <w:top w:val="nil"/>
                <w:left w:val="nil"/>
                <w:bottom w:val="nil"/>
                <w:right w:val="nil"/>
                <w:between w:val="nil"/>
              </w:pBdr>
              <w:ind w:firstLine="0"/>
              <w:rPr>
                <w:b/>
                <w:color w:val="000000"/>
              </w:rPr>
            </w:pPr>
            <w:r>
              <w:rPr>
                <w:b/>
                <w:color w:val="000000"/>
              </w:rPr>
              <w:t>Chủ đề 7. Từ tế bào đến cơ thể (7 tiết)</w:t>
            </w:r>
          </w:p>
          <w:p w14:paraId="0230314A" w14:textId="77777777" w:rsidR="00060990" w:rsidRDefault="00AD1E80" w:rsidP="00AD1E80">
            <w:pPr>
              <w:widowControl w:val="0"/>
              <w:pBdr>
                <w:top w:val="nil"/>
                <w:left w:val="nil"/>
                <w:bottom w:val="nil"/>
                <w:right w:val="nil"/>
                <w:between w:val="nil"/>
              </w:pBdr>
              <w:ind w:firstLine="0"/>
              <w:rPr>
                <w:color w:val="000000"/>
              </w:rPr>
            </w:pPr>
            <w:r>
              <w:rPr>
                <w:color w:val="000000"/>
              </w:rPr>
              <w:t>Bài 19. Cơ thể đơn bào và cơ thể đa bào</w:t>
            </w:r>
          </w:p>
        </w:tc>
      </w:tr>
      <w:tr w:rsidR="00060990" w14:paraId="5135C154" w14:textId="77777777">
        <w:trPr>
          <w:trHeight w:val="350"/>
          <w:jc w:val="center"/>
        </w:trPr>
        <w:tc>
          <w:tcPr>
            <w:tcW w:w="806" w:type="dxa"/>
            <w:vMerge w:val="restart"/>
            <w:tcBorders>
              <w:top w:val="single" w:sz="4" w:space="0" w:color="000000"/>
              <w:left w:val="single" w:sz="4" w:space="0" w:color="000000"/>
            </w:tcBorders>
            <w:shd w:val="clear" w:color="auto" w:fill="FFFFFF"/>
          </w:tcPr>
          <w:p w14:paraId="57736270"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14</w:t>
            </w:r>
          </w:p>
        </w:tc>
        <w:tc>
          <w:tcPr>
            <w:tcW w:w="787" w:type="dxa"/>
            <w:tcBorders>
              <w:top w:val="single" w:sz="4" w:space="0" w:color="000000"/>
              <w:left w:val="single" w:sz="4" w:space="0" w:color="000000"/>
            </w:tcBorders>
            <w:shd w:val="clear" w:color="auto" w:fill="FFFFFF"/>
            <w:vAlign w:val="bottom"/>
          </w:tcPr>
          <w:p w14:paraId="0094467F"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14:paraId="53612783" w14:textId="77777777" w:rsidR="00060990" w:rsidRDefault="00AD1E80" w:rsidP="00AD1E80">
            <w:pPr>
              <w:widowControl w:val="0"/>
              <w:pBdr>
                <w:top w:val="nil"/>
                <w:left w:val="nil"/>
                <w:bottom w:val="nil"/>
                <w:right w:val="nil"/>
                <w:between w:val="nil"/>
              </w:pBdr>
              <w:ind w:firstLine="0"/>
              <w:rPr>
                <w:color w:val="000000"/>
              </w:rPr>
            </w:pPr>
            <w:r>
              <w:rPr>
                <w:color w:val="000000"/>
              </w:rPr>
              <w:t>Bài 20. Các cấp độ tổ chức trong cơ thể đa bào</w:t>
            </w:r>
          </w:p>
        </w:tc>
      </w:tr>
      <w:tr w:rsidR="00060990" w14:paraId="1C0164FF" w14:textId="77777777">
        <w:trPr>
          <w:trHeight w:val="346"/>
          <w:jc w:val="center"/>
        </w:trPr>
        <w:tc>
          <w:tcPr>
            <w:tcW w:w="806" w:type="dxa"/>
            <w:vMerge/>
            <w:tcBorders>
              <w:top w:val="single" w:sz="4" w:space="0" w:color="000000"/>
              <w:left w:val="single" w:sz="4" w:space="0" w:color="000000"/>
            </w:tcBorders>
            <w:shd w:val="clear" w:color="auto" w:fill="FFFFFF"/>
          </w:tcPr>
          <w:p w14:paraId="164698AC" w14:textId="77777777"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bottom"/>
          </w:tcPr>
          <w:p w14:paraId="2D5BBA34"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14:paraId="33032DD0" w14:textId="77777777" w:rsidR="00060990" w:rsidRDefault="00AD1E80" w:rsidP="00AD1E80">
            <w:pPr>
              <w:widowControl w:val="0"/>
              <w:pBdr>
                <w:top w:val="nil"/>
                <w:left w:val="nil"/>
                <w:bottom w:val="nil"/>
                <w:right w:val="nil"/>
                <w:between w:val="nil"/>
              </w:pBdr>
              <w:ind w:firstLine="0"/>
              <w:rPr>
                <w:color w:val="000000"/>
              </w:rPr>
            </w:pPr>
            <w:r>
              <w:rPr>
                <w:color w:val="000000"/>
              </w:rPr>
              <w:t>Bài 21. Thực hành quan sát sinh vật</w:t>
            </w:r>
          </w:p>
        </w:tc>
      </w:tr>
      <w:tr w:rsidR="00060990" w14:paraId="7A1ABA20" w14:textId="77777777">
        <w:trPr>
          <w:trHeight w:val="355"/>
          <w:jc w:val="center"/>
        </w:trPr>
        <w:tc>
          <w:tcPr>
            <w:tcW w:w="806" w:type="dxa"/>
            <w:vMerge w:val="restart"/>
            <w:tcBorders>
              <w:top w:val="single" w:sz="4" w:space="0" w:color="000000"/>
              <w:left w:val="single" w:sz="4" w:space="0" w:color="000000"/>
            </w:tcBorders>
            <w:shd w:val="clear" w:color="auto" w:fill="FFFFFF"/>
          </w:tcPr>
          <w:p w14:paraId="7C8C5BB5"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15</w:t>
            </w:r>
          </w:p>
        </w:tc>
        <w:tc>
          <w:tcPr>
            <w:tcW w:w="787" w:type="dxa"/>
            <w:tcBorders>
              <w:top w:val="single" w:sz="4" w:space="0" w:color="000000"/>
              <w:left w:val="single" w:sz="4" w:space="0" w:color="000000"/>
            </w:tcBorders>
            <w:shd w:val="clear" w:color="auto" w:fill="FFFFFF"/>
            <w:vAlign w:val="bottom"/>
          </w:tcPr>
          <w:p w14:paraId="2FA71D20"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39151D88" w14:textId="77777777" w:rsidR="00060990" w:rsidRDefault="00AD1E80" w:rsidP="00AD1E80">
            <w:pPr>
              <w:widowControl w:val="0"/>
              <w:pBdr>
                <w:top w:val="nil"/>
                <w:left w:val="nil"/>
                <w:bottom w:val="nil"/>
                <w:right w:val="nil"/>
                <w:between w:val="nil"/>
              </w:pBdr>
              <w:ind w:firstLine="0"/>
              <w:rPr>
                <w:color w:val="000000"/>
              </w:rPr>
            </w:pPr>
            <w:r>
              <w:rPr>
                <w:color w:val="000000"/>
              </w:rPr>
              <w:t>Ôn tập chủ đề 7</w:t>
            </w:r>
          </w:p>
        </w:tc>
      </w:tr>
      <w:tr w:rsidR="00060990" w14:paraId="13FB9628" w14:textId="77777777">
        <w:trPr>
          <w:trHeight w:val="346"/>
          <w:jc w:val="center"/>
        </w:trPr>
        <w:tc>
          <w:tcPr>
            <w:tcW w:w="806" w:type="dxa"/>
            <w:vMerge/>
            <w:tcBorders>
              <w:top w:val="single" w:sz="4" w:space="0" w:color="000000"/>
              <w:left w:val="single" w:sz="4" w:space="0" w:color="000000"/>
            </w:tcBorders>
            <w:shd w:val="clear" w:color="auto" w:fill="FFFFFF"/>
          </w:tcPr>
          <w:p w14:paraId="6E636804" w14:textId="77777777"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bottom"/>
          </w:tcPr>
          <w:p w14:paraId="769A4E2C"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18B5DD68" w14:textId="77777777" w:rsidR="00060990" w:rsidRDefault="00AD1E80" w:rsidP="00AD1E80">
            <w:pPr>
              <w:widowControl w:val="0"/>
              <w:pBdr>
                <w:top w:val="nil"/>
                <w:left w:val="nil"/>
                <w:bottom w:val="nil"/>
                <w:right w:val="nil"/>
                <w:between w:val="nil"/>
              </w:pBdr>
              <w:ind w:firstLine="0"/>
              <w:rPr>
                <w:color w:val="000000"/>
              </w:rPr>
            </w:pPr>
            <w:r>
              <w:rPr>
                <w:color w:val="000000"/>
              </w:rPr>
              <w:t>Kiểm tra</w:t>
            </w:r>
          </w:p>
        </w:tc>
      </w:tr>
      <w:tr w:rsidR="00060990" w14:paraId="7C4C6B3D" w14:textId="77777777">
        <w:trPr>
          <w:trHeight w:val="634"/>
          <w:jc w:val="center"/>
        </w:trPr>
        <w:tc>
          <w:tcPr>
            <w:tcW w:w="806" w:type="dxa"/>
            <w:vMerge/>
            <w:tcBorders>
              <w:top w:val="single" w:sz="4" w:space="0" w:color="000000"/>
              <w:left w:val="single" w:sz="4" w:space="0" w:color="000000"/>
            </w:tcBorders>
            <w:shd w:val="clear" w:color="auto" w:fill="FFFFFF"/>
          </w:tcPr>
          <w:p w14:paraId="35BC38ED" w14:textId="77777777"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tcPr>
          <w:p w14:paraId="10E09F03"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14:paraId="1440F170" w14:textId="77777777" w:rsidR="00060990" w:rsidRDefault="00AD1E80" w:rsidP="00AD1E80">
            <w:pPr>
              <w:widowControl w:val="0"/>
              <w:pBdr>
                <w:top w:val="nil"/>
                <w:left w:val="nil"/>
                <w:bottom w:val="nil"/>
                <w:right w:val="nil"/>
                <w:between w:val="nil"/>
              </w:pBdr>
              <w:ind w:firstLine="0"/>
              <w:rPr>
                <w:b/>
                <w:color w:val="000000"/>
              </w:rPr>
            </w:pPr>
            <w:r>
              <w:rPr>
                <w:b/>
                <w:color w:val="000000"/>
              </w:rPr>
              <w:t>Chủ đề 8. Đa dạng thế giới sống (38 tiết)</w:t>
            </w:r>
          </w:p>
          <w:p w14:paraId="1A7B03C5" w14:textId="77777777" w:rsidR="00060990" w:rsidRDefault="00AD1E80" w:rsidP="00AD1E80">
            <w:pPr>
              <w:widowControl w:val="0"/>
              <w:pBdr>
                <w:top w:val="nil"/>
                <w:left w:val="nil"/>
                <w:bottom w:val="nil"/>
                <w:right w:val="nil"/>
                <w:between w:val="nil"/>
              </w:pBdr>
              <w:ind w:firstLine="0"/>
              <w:rPr>
                <w:color w:val="000000"/>
              </w:rPr>
            </w:pPr>
            <w:r>
              <w:rPr>
                <w:color w:val="000000"/>
              </w:rPr>
              <w:t>Bài 22. Phân loại thế giới sống</w:t>
            </w:r>
          </w:p>
        </w:tc>
      </w:tr>
      <w:tr w:rsidR="00060990" w14:paraId="320DE184" w14:textId="77777777">
        <w:trPr>
          <w:trHeight w:val="346"/>
          <w:jc w:val="center"/>
        </w:trPr>
        <w:tc>
          <w:tcPr>
            <w:tcW w:w="806" w:type="dxa"/>
            <w:vMerge w:val="restart"/>
            <w:tcBorders>
              <w:top w:val="single" w:sz="4" w:space="0" w:color="000000"/>
              <w:left w:val="single" w:sz="4" w:space="0" w:color="000000"/>
            </w:tcBorders>
            <w:shd w:val="clear" w:color="auto" w:fill="FFFFFF"/>
          </w:tcPr>
          <w:p w14:paraId="1ABAF8BA"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16</w:t>
            </w:r>
          </w:p>
        </w:tc>
        <w:tc>
          <w:tcPr>
            <w:tcW w:w="787" w:type="dxa"/>
            <w:tcBorders>
              <w:top w:val="single" w:sz="4" w:space="0" w:color="000000"/>
              <w:left w:val="single" w:sz="4" w:space="0" w:color="000000"/>
            </w:tcBorders>
            <w:shd w:val="clear" w:color="auto" w:fill="FFFFFF"/>
            <w:vAlign w:val="bottom"/>
          </w:tcPr>
          <w:p w14:paraId="11E4AAE6"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14:paraId="0C7CFD4B" w14:textId="77777777" w:rsidR="00060990" w:rsidRDefault="00AD1E80" w:rsidP="00AD1E80">
            <w:pPr>
              <w:widowControl w:val="0"/>
              <w:pBdr>
                <w:top w:val="nil"/>
                <w:left w:val="nil"/>
                <w:bottom w:val="nil"/>
                <w:right w:val="nil"/>
                <w:between w:val="nil"/>
              </w:pBdr>
              <w:ind w:firstLine="0"/>
              <w:rPr>
                <w:color w:val="000000"/>
              </w:rPr>
            </w:pPr>
            <w:r>
              <w:rPr>
                <w:color w:val="000000"/>
              </w:rPr>
              <w:t>Bài 22. Phân loại thế giới sống (tiếp)</w:t>
            </w:r>
          </w:p>
        </w:tc>
      </w:tr>
      <w:tr w:rsidR="00060990" w14:paraId="2D33FC1C" w14:textId="77777777">
        <w:trPr>
          <w:trHeight w:val="355"/>
          <w:jc w:val="center"/>
        </w:trPr>
        <w:tc>
          <w:tcPr>
            <w:tcW w:w="806" w:type="dxa"/>
            <w:vMerge/>
            <w:tcBorders>
              <w:top w:val="single" w:sz="4" w:space="0" w:color="000000"/>
              <w:left w:val="single" w:sz="4" w:space="0" w:color="000000"/>
            </w:tcBorders>
            <w:shd w:val="clear" w:color="auto" w:fill="FFFFFF"/>
          </w:tcPr>
          <w:p w14:paraId="5991526E" w14:textId="77777777"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bottom"/>
          </w:tcPr>
          <w:p w14:paraId="371418C2"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1906994E" w14:textId="77777777" w:rsidR="00060990" w:rsidRDefault="00AD1E80" w:rsidP="00AD1E80">
            <w:pPr>
              <w:widowControl w:val="0"/>
              <w:pBdr>
                <w:top w:val="nil"/>
                <w:left w:val="nil"/>
                <w:bottom w:val="nil"/>
                <w:right w:val="nil"/>
                <w:between w:val="nil"/>
              </w:pBdr>
              <w:ind w:firstLine="0"/>
              <w:rPr>
                <w:color w:val="000000"/>
              </w:rPr>
            </w:pPr>
            <w:r>
              <w:rPr>
                <w:color w:val="000000"/>
              </w:rPr>
              <w:t>Bài 23.Thực hành xây dựng khoá lưỡng phân</w:t>
            </w:r>
          </w:p>
        </w:tc>
      </w:tr>
      <w:tr w:rsidR="00060990" w14:paraId="168324C0" w14:textId="77777777">
        <w:trPr>
          <w:trHeight w:val="346"/>
          <w:jc w:val="center"/>
        </w:trPr>
        <w:tc>
          <w:tcPr>
            <w:tcW w:w="806" w:type="dxa"/>
            <w:vMerge/>
            <w:tcBorders>
              <w:top w:val="single" w:sz="4" w:space="0" w:color="000000"/>
              <w:left w:val="single" w:sz="4" w:space="0" w:color="000000"/>
            </w:tcBorders>
            <w:shd w:val="clear" w:color="auto" w:fill="FFFFFF"/>
          </w:tcPr>
          <w:p w14:paraId="3E5B8F8B" w14:textId="77777777"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bottom"/>
          </w:tcPr>
          <w:p w14:paraId="599EAB60"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37216096" w14:textId="77777777" w:rsidR="00060990" w:rsidRDefault="00AD1E80" w:rsidP="00AD1E80">
            <w:pPr>
              <w:widowControl w:val="0"/>
              <w:pBdr>
                <w:top w:val="nil"/>
                <w:left w:val="nil"/>
                <w:bottom w:val="nil"/>
                <w:right w:val="nil"/>
                <w:between w:val="nil"/>
              </w:pBdr>
              <w:ind w:firstLine="0"/>
              <w:rPr>
                <w:color w:val="000000"/>
              </w:rPr>
            </w:pPr>
            <w:r>
              <w:rPr>
                <w:color w:val="000000"/>
              </w:rPr>
              <w:t>Bài 24. Virus</w:t>
            </w:r>
          </w:p>
        </w:tc>
      </w:tr>
      <w:tr w:rsidR="00060990" w14:paraId="15F13E58" w14:textId="77777777">
        <w:trPr>
          <w:trHeight w:val="355"/>
          <w:jc w:val="center"/>
        </w:trPr>
        <w:tc>
          <w:tcPr>
            <w:tcW w:w="806" w:type="dxa"/>
            <w:vMerge w:val="restart"/>
            <w:tcBorders>
              <w:top w:val="single" w:sz="4" w:space="0" w:color="000000"/>
              <w:left w:val="single" w:sz="4" w:space="0" w:color="000000"/>
            </w:tcBorders>
            <w:shd w:val="clear" w:color="auto" w:fill="FFFFFF"/>
          </w:tcPr>
          <w:p w14:paraId="40258D73"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17</w:t>
            </w:r>
          </w:p>
        </w:tc>
        <w:tc>
          <w:tcPr>
            <w:tcW w:w="787" w:type="dxa"/>
            <w:tcBorders>
              <w:top w:val="single" w:sz="4" w:space="0" w:color="000000"/>
              <w:left w:val="single" w:sz="4" w:space="0" w:color="000000"/>
            </w:tcBorders>
            <w:shd w:val="clear" w:color="auto" w:fill="FFFFFF"/>
            <w:vAlign w:val="center"/>
          </w:tcPr>
          <w:p w14:paraId="7BB05B5A"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center"/>
          </w:tcPr>
          <w:p w14:paraId="37AD7F16" w14:textId="77777777" w:rsidR="00060990" w:rsidRDefault="00AD1E80" w:rsidP="00AD1E80">
            <w:pPr>
              <w:widowControl w:val="0"/>
              <w:pBdr>
                <w:top w:val="nil"/>
                <w:left w:val="nil"/>
                <w:bottom w:val="nil"/>
                <w:right w:val="nil"/>
                <w:between w:val="nil"/>
              </w:pBdr>
              <w:ind w:firstLine="0"/>
              <w:rPr>
                <w:color w:val="000000"/>
              </w:rPr>
            </w:pPr>
            <w:r>
              <w:rPr>
                <w:color w:val="000000"/>
              </w:rPr>
              <w:t>Bài 24. Virus (tiếp)</w:t>
            </w:r>
          </w:p>
        </w:tc>
      </w:tr>
      <w:tr w:rsidR="00060990" w14:paraId="7BC8AFEE" w14:textId="77777777">
        <w:trPr>
          <w:trHeight w:val="346"/>
          <w:jc w:val="center"/>
        </w:trPr>
        <w:tc>
          <w:tcPr>
            <w:tcW w:w="806" w:type="dxa"/>
            <w:vMerge/>
            <w:tcBorders>
              <w:top w:val="single" w:sz="4" w:space="0" w:color="000000"/>
              <w:left w:val="single" w:sz="4" w:space="0" w:color="000000"/>
            </w:tcBorders>
            <w:shd w:val="clear" w:color="auto" w:fill="FFFFFF"/>
          </w:tcPr>
          <w:p w14:paraId="62F17728" w14:textId="77777777"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bottom"/>
          </w:tcPr>
          <w:p w14:paraId="6475146B"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14:paraId="7A9D335F" w14:textId="77777777" w:rsidR="00060990" w:rsidRDefault="00AD1E80" w:rsidP="00AD1E80">
            <w:pPr>
              <w:widowControl w:val="0"/>
              <w:pBdr>
                <w:top w:val="nil"/>
                <w:left w:val="nil"/>
                <w:bottom w:val="nil"/>
                <w:right w:val="nil"/>
                <w:between w:val="nil"/>
              </w:pBdr>
              <w:ind w:firstLine="0"/>
              <w:rPr>
                <w:color w:val="000000"/>
              </w:rPr>
            </w:pPr>
            <w:r>
              <w:rPr>
                <w:color w:val="000000"/>
              </w:rPr>
              <w:t>Bài 25. Vi khuẩn</w:t>
            </w:r>
          </w:p>
        </w:tc>
      </w:tr>
      <w:tr w:rsidR="00060990" w14:paraId="0C0F58C8" w14:textId="77777777">
        <w:trPr>
          <w:trHeight w:val="355"/>
          <w:jc w:val="center"/>
        </w:trPr>
        <w:tc>
          <w:tcPr>
            <w:tcW w:w="806" w:type="dxa"/>
            <w:vMerge/>
            <w:tcBorders>
              <w:top w:val="single" w:sz="4" w:space="0" w:color="000000"/>
              <w:left w:val="single" w:sz="4" w:space="0" w:color="000000"/>
            </w:tcBorders>
            <w:shd w:val="clear" w:color="auto" w:fill="FFFFFF"/>
          </w:tcPr>
          <w:p w14:paraId="5D12375E" w14:textId="77777777"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center"/>
          </w:tcPr>
          <w:p w14:paraId="1EE2FF5F"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center"/>
          </w:tcPr>
          <w:p w14:paraId="056B9A69" w14:textId="77777777" w:rsidR="00060990" w:rsidRDefault="00AD1E80" w:rsidP="00AD1E80">
            <w:pPr>
              <w:widowControl w:val="0"/>
              <w:pBdr>
                <w:top w:val="nil"/>
                <w:left w:val="nil"/>
                <w:bottom w:val="nil"/>
                <w:right w:val="nil"/>
                <w:between w:val="nil"/>
              </w:pBdr>
              <w:ind w:firstLine="0"/>
              <w:rPr>
                <w:color w:val="000000"/>
              </w:rPr>
            </w:pPr>
            <w:r>
              <w:rPr>
                <w:color w:val="000000"/>
              </w:rPr>
              <w:t>Bài 26. Thực hành quan sát vi khuẩn. Tìm hiểu các bước làm sữa chua</w:t>
            </w:r>
          </w:p>
        </w:tc>
      </w:tr>
      <w:tr w:rsidR="00060990" w14:paraId="0666B4F8" w14:textId="77777777">
        <w:trPr>
          <w:trHeight w:val="346"/>
          <w:jc w:val="center"/>
        </w:trPr>
        <w:tc>
          <w:tcPr>
            <w:tcW w:w="806" w:type="dxa"/>
            <w:vMerge w:val="restart"/>
            <w:tcBorders>
              <w:top w:val="single" w:sz="4" w:space="0" w:color="000000"/>
              <w:left w:val="single" w:sz="4" w:space="0" w:color="000000"/>
            </w:tcBorders>
            <w:shd w:val="clear" w:color="auto" w:fill="FFFFFF"/>
          </w:tcPr>
          <w:p w14:paraId="43CDB1B2"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18</w:t>
            </w:r>
          </w:p>
        </w:tc>
        <w:tc>
          <w:tcPr>
            <w:tcW w:w="787" w:type="dxa"/>
            <w:tcBorders>
              <w:top w:val="single" w:sz="4" w:space="0" w:color="000000"/>
              <w:left w:val="single" w:sz="4" w:space="0" w:color="000000"/>
            </w:tcBorders>
            <w:shd w:val="clear" w:color="auto" w:fill="FFFFFF"/>
            <w:vAlign w:val="bottom"/>
          </w:tcPr>
          <w:p w14:paraId="4526C69E"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7B9E63C7" w14:textId="77777777" w:rsidR="00060990" w:rsidRDefault="00AD1E80" w:rsidP="00AD1E80">
            <w:pPr>
              <w:widowControl w:val="0"/>
              <w:pBdr>
                <w:top w:val="nil"/>
                <w:left w:val="nil"/>
                <w:bottom w:val="nil"/>
                <w:right w:val="nil"/>
                <w:between w:val="nil"/>
              </w:pBdr>
              <w:ind w:firstLine="0"/>
              <w:rPr>
                <w:color w:val="000000"/>
              </w:rPr>
            </w:pPr>
            <w:r>
              <w:rPr>
                <w:color w:val="000000"/>
              </w:rPr>
              <w:t>Kiểm tra</w:t>
            </w:r>
          </w:p>
        </w:tc>
      </w:tr>
      <w:tr w:rsidR="00060990" w14:paraId="77D6B57A" w14:textId="77777777">
        <w:trPr>
          <w:trHeight w:val="355"/>
          <w:jc w:val="center"/>
        </w:trPr>
        <w:tc>
          <w:tcPr>
            <w:tcW w:w="806" w:type="dxa"/>
            <w:vMerge/>
            <w:tcBorders>
              <w:top w:val="single" w:sz="4" w:space="0" w:color="000000"/>
              <w:left w:val="single" w:sz="4" w:space="0" w:color="000000"/>
            </w:tcBorders>
            <w:shd w:val="clear" w:color="auto" w:fill="FFFFFF"/>
          </w:tcPr>
          <w:p w14:paraId="2D394252" w14:textId="77777777"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bottom"/>
          </w:tcPr>
          <w:p w14:paraId="08B20E6C"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31DFF56A" w14:textId="77777777" w:rsidR="00060990" w:rsidRDefault="00AD1E80" w:rsidP="00AD1E80">
            <w:pPr>
              <w:widowControl w:val="0"/>
              <w:pBdr>
                <w:top w:val="nil"/>
                <w:left w:val="nil"/>
                <w:bottom w:val="nil"/>
                <w:right w:val="nil"/>
                <w:between w:val="nil"/>
              </w:pBdr>
              <w:ind w:firstLine="0"/>
              <w:rPr>
                <w:color w:val="000000"/>
              </w:rPr>
            </w:pPr>
            <w:r>
              <w:rPr>
                <w:color w:val="000000"/>
              </w:rPr>
              <w:t>Kiểm tra học kì I</w:t>
            </w:r>
          </w:p>
        </w:tc>
      </w:tr>
      <w:tr w:rsidR="00060990" w14:paraId="3EBF7E4F" w14:textId="77777777">
        <w:trPr>
          <w:trHeight w:val="346"/>
          <w:jc w:val="center"/>
        </w:trPr>
        <w:tc>
          <w:tcPr>
            <w:tcW w:w="8347" w:type="dxa"/>
            <w:gridSpan w:val="3"/>
            <w:tcBorders>
              <w:top w:val="single" w:sz="4" w:space="0" w:color="000000"/>
              <w:left w:val="single" w:sz="4" w:space="0" w:color="000000"/>
              <w:right w:val="single" w:sz="4" w:space="0" w:color="000000"/>
            </w:tcBorders>
            <w:shd w:val="clear" w:color="auto" w:fill="FFFFFF"/>
            <w:vAlign w:val="bottom"/>
          </w:tcPr>
          <w:p w14:paraId="02FCFE96" w14:textId="77777777" w:rsidR="00060990" w:rsidRDefault="00AD1E80" w:rsidP="00AD1E80">
            <w:pPr>
              <w:widowControl w:val="0"/>
              <w:pBdr>
                <w:top w:val="nil"/>
                <w:left w:val="nil"/>
                <w:bottom w:val="nil"/>
                <w:right w:val="nil"/>
                <w:between w:val="nil"/>
              </w:pBdr>
              <w:ind w:firstLine="0"/>
              <w:jc w:val="center"/>
              <w:rPr>
                <w:b/>
                <w:color w:val="000000"/>
              </w:rPr>
            </w:pPr>
            <w:r>
              <w:rPr>
                <w:b/>
                <w:color w:val="FF0000"/>
              </w:rPr>
              <w:t>HỌC KÌ II</w:t>
            </w:r>
          </w:p>
        </w:tc>
      </w:tr>
      <w:tr w:rsidR="00060990" w14:paraId="6E6FD985" w14:textId="77777777">
        <w:trPr>
          <w:trHeight w:val="355"/>
          <w:jc w:val="center"/>
        </w:trPr>
        <w:tc>
          <w:tcPr>
            <w:tcW w:w="806" w:type="dxa"/>
            <w:tcBorders>
              <w:top w:val="single" w:sz="4" w:space="0" w:color="000000"/>
              <w:left w:val="single" w:sz="4" w:space="0" w:color="000000"/>
            </w:tcBorders>
            <w:shd w:val="clear" w:color="auto" w:fill="FFFFFF"/>
            <w:vAlign w:val="bottom"/>
          </w:tcPr>
          <w:p w14:paraId="535D70EC"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18</w:t>
            </w:r>
          </w:p>
        </w:tc>
        <w:tc>
          <w:tcPr>
            <w:tcW w:w="787" w:type="dxa"/>
            <w:tcBorders>
              <w:top w:val="single" w:sz="4" w:space="0" w:color="000000"/>
              <w:left w:val="single" w:sz="4" w:space="0" w:color="000000"/>
            </w:tcBorders>
            <w:shd w:val="clear" w:color="auto" w:fill="FFFFFF"/>
            <w:vAlign w:val="bottom"/>
          </w:tcPr>
          <w:p w14:paraId="42C1DE82"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14:paraId="2281F3BA" w14:textId="77777777" w:rsidR="00060990" w:rsidRDefault="00AD1E80" w:rsidP="00AD1E80">
            <w:pPr>
              <w:widowControl w:val="0"/>
              <w:pBdr>
                <w:top w:val="nil"/>
                <w:left w:val="nil"/>
                <w:bottom w:val="nil"/>
                <w:right w:val="nil"/>
                <w:between w:val="nil"/>
              </w:pBdr>
              <w:ind w:firstLine="0"/>
              <w:rPr>
                <w:color w:val="000000"/>
              </w:rPr>
            </w:pPr>
            <w:r>
              <w:rPr>
                <w:color w:val="000000"/>
              </w:rPr>
              <w:t>Bài 27. Nguyên sinh vật</w:t>
            </w:r>
          </w:p>
        </w:tc>
      </w:tr>
      <w:tr w:rsidR="00060990" w14:paraId="71C0ACCD" w14:textId="77777777">
        <w:trPr>
          <w:trHeight w:val="346"/>
          <w:jc w:val="center"/>
        </w:trPr>
        <w:tc>
          <w:tcPr>
            <w:tcW w:w="806" w:type="dxa"/>
            <w:vMerge w:val="restart"/>
            <w:tcBorders>
              <w:top w:val="single" w:sz="4" w:space="0" w:color="000000"/>
              <w:left w:val="single" w:sz="4" w:space="0" w:color="000000"/>
            </w:tcBorders>
            <w:shd w:val="clear" w:color="auto" w:fill="FFFFFF"/>
          </w:tcPr>
          <w:p w14:paraId="53F8B0F0"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19</w:t>
            </w:r>
          </w:p>
        </w:tc>
        <w:tc>
          <w:tcPr>
            <w:tcW w:w="787" w:type="dxa"/>
            <w:tcBorders>
              <w:top w:val="single" w:sz="4" w:space="0" w:color="000000"/>
              <w:left w:val="single" w:sz="4" w:space="0" w:color="000000"/>
            </w:tcBorders>
            <w:shd w:val="clear" w:color="auto" w:fill="FFFFFF"/>
            <w:vAlign w:val="bottom"/>
          </w:tcPr>
          <w:p w14:paraId="06A8B724"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3</w:t>
            </w:r>
          </w:p>
        </w:tc>
        <w:tc>
          <w:tcPr>
            <w:tcW w:w="6754" w:type="dxa"/>
            <w:tcBorders>
              <w:top w:val="single" w:sz="4" w:space="0" w:color="000000"/>
              <w:left w:val="single" w:sz="4" w:space="0" w:color="000000"/>
              <w:right w:val="single" w:sz="4" w:space="0" w:color="000000"/>
            </w:tcBorders>
            <w:shd w:val="clear" w:color="auto" w:fill="FFFFFF"/>
            <w:vAlign w:val="bottom"/>
          </w:tcPr>
          <w:p w14:paraId="11868C4A" w14:textId="77777777" w:rsidR="00060990" w:rsidRDefault="00AD1E80" w:rsidP="00AD1E80">
            <w:pPr>
              <w:widowControl w:val="0"/>
              <w:pBdr>
                <w:top w:val="nil"/>
                <w:left w:val="nil"/>
                <w:bottom w:val="nil"/>
                <w:right w:val="nil"/>
                <w:between w:val="nil"/>
              </w:pBdr>
              <w:ind w:firstLine="0"/>
              <w:rPr>
                <w:color w:val="000000"/>
              </w:rPr>
            </w:pPr>
            <w:r>
              <w:rPr>
                <w:color w:val="000000"/>
              </w:rPr>
              <w:t>Bài 27. Nguyên sinh vật (tiếp)</w:t>
            </w:r>
          </w:p>
        </w:tc>
      </w:tr>
      <w:tr w:rsidR="00060990" w14:paraId="55137D8A" w14:textId="77777777">
        <w:trPr>
          <w:trHeight w:val="355"/>
          <w:jc w:val="center"/>
        </w:trPr>
        <w:tc>
          <w:tcPr>
            <w:tcW w:w="806" w:type="dxa"/>
            <w:vMerge/>
            <w:tcBorders>
              <w:top w:val="single" w:sz="4" w:space="0" w:color="000000"/>
              <w:left w:val="single" w:sz="4" w:space="0" w:color="000000"/>
            </w:tcBorders>
            <w:shd w:val="clear" w:color="auto" w:fill="FFFFFF"/>
          </w:tcPr>
          <w:p w14:paraId="07B21DFA" w14:textId="77777777"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bottom"/>
          </w:tcPr>
          <w:p w14:paraId="5734A9B4"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1A5F4CD6" w14:textId="77777777" w:rsidR="00060990" w:rsidRDefault="00AD1E80" w:rsidP="00AD1E80">
            <w:pPr>
              <w:widowControl w:val="0"/>
              <w:pBdr>
                <w:top w:val="nil"/>
                <w:left w:val="nil"/>
                <w:bottom w:val="nil"/>
                <w:right w:val="nil"/>
                <w:between w:val="nil"/>
              </w:pBdr>
              <w:ind w:firstLine="0"/>
              <w:rPr>
                <w:color w:val="000000"/>
              </w:rPr>
            </w:pPr>
            <w:r>
              <w:rPr>
                <w:color w:val="000000"/>
              </w:rPr>
              <w:t>Bài 28. Nấm</w:t>
            </w:r>
          </w:p>
        </w:tc>
      </w:tr>
      <w:tr w:rsidR="00060990" w14:paraId="2DC236E6" w14:textId="77777777">
        <w:trPr>
          <w:trHeight w:val="346"/>
          <w:jc w:val="center"/>
        </w:trPr>
        <w:tc>
          <w:tcPr>
            <w:tcW w:w="806" w:type="dxa"/>
            <w:vMerge w:val="restart"/>
            <w:tcBorders>
              <w:top w:val="single" w:sz="4" w:space="0" w:color="000000"/>
              <w:left w:val="single" w:sz="4" w:space="0" w:color="000000"/>
            </w:tcBorders>
            <w:shd w:val="clear" w:color="auto" w:fill="FFFFFF"/>
          </w:tcPr>
          <w:p w14:paraId="67C40221"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20</w:t>
            </w:r>
          </w:p>
        </w:tc>
        <w:tc>
          <w:tcPr>
            <w:tcW w:w="787" w:type="dxa"/>
            <w:tcBorders>
              <w:top w:val="single" w:sz="4" w:space="0" w:color="000000"/>
              <w:left w:val="single" w:sz="4" w:space="0" w:color="000000"/>
            </w:tcBorders>
            <w:shd w:val="clear" w:color="auto" w:fill="FFFFFF"/>
            <w:vAlign w:val="bottom"/>
          </w:tcPr>
          <w:p w14:paraId="65929483"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3</w:t>
            </w:r>
          </w:p>
        </w:tc>
        <w:tc>
          <w:tcPr>
            <w:tcW w:w="6754" w:type="dxa"/>
            <w:tcBorders>
              <w:top w:val="single" w:sz="4" w:space="0" w:color="000000"/>
              <w:left w:val="single" w:sz="4" w:space="0" w:color="000000"/>
              <w:right w:val="single" w:sz="4" w:space="0" w:color="000000"/>
            </w:tcBorders>
            <w:shd w:val="clear" w:color="auto" w:fill="FFFFFF"/>
            <w:vAlign w:val="bottom"/>
          </w:tcPr>
          <w:p w14:paraId="43584E57" w14:textId="77777777" w:rsidR="00060990" w:rsidRDefault="00AD1E80" w:rsidP="00AD1E80">
            <w:pPr>
              <w:widowControl w:val="0"/>
              <w:pBdr>
                <w:top w:val="nil"/>
                <w:left w:val="nil"/>
                <w:bottom w:val="nil"/>
                <w:right w:val="nil"/>
                <w:between w:val="nil"/>
              </w:pBdr>
              <w:ind w:firstLine="0"/>
              <w:rPr>
                <w:color w:val="000000"/>
              </w:rPr>
            </w:pPr>
            <w:r>
              <w:rPr>
                <w:color w:val="000000"/>
              </w:rPr>
              <w:t>Bài 28. Nấm (tiếp)</w:t>
            </w:r>
          </w:p>
        </w:tc>
      </w:tr>
      <w:tr w:rsidR="00060990" w14:paraId="56E57839" w14:textId="77777777">
        <w:trPr>
          <w:trHeight w:val="355"/>
          <w:jc w:val="center"/>
        </w:trPr>
        <w:tc>
          <w:tcPr>
            <w:tcW w:w="806" w:type="dxa"/>
            <w:vMerge/>
            <w:tcBorders>
              <w:top w:val="single" w:sz="4" w:space="0" w:color="000000"/>
              <w:left w:val="single" w:sz="4" w:space="0" w:color="000000"/>
            </w:tcBorders>
            <w:shd w:val="clear" w:color="auto" w:fill="FFFFFF"/>
          </w:tcPr>
          <w:p w14:paraId="0EC0E07C" w14:textId="77777777"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bottom"/>
          </w:tcPr>
          <w:p w14:paraId="1870C11A"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38ACC3EF" w14:textId="77777777" w:rsidR="00060990" w:rsidRDefault="00AD1E80" w:rsidP="00AD1E80">
            <w:pPr>
              <w:widowControl w:val="0"/>
              <w:pBdr>
                <w:top w:val="nil"/>
                <w:left w:val="nil"/>
                <w:bottom w:val="nil"/>
                <w:right w:val="nil"/>
                <w:between w:val="nil"/>
              </w:pBdr>
              <w:ind w:firstLine="0"/>
              <w:rPr>
                <w:color w:val="000000"/>
              </w:rPr>
            </w:pPr>
            <w:r>
              <w:rPr>
                <w:color w:val="000000"/>
              </w:rPr>
              <w:t>Kiểm tra</w:t>
            </w:r>
          </w:p>
        </w:tc>
      </w:tr>
      <w:tr w:rsidR="00060990" w14:paraId="1FF48FFF" w14:textId="77777777">
        <w:trPr>
          <w:trHeight w:val="346"/>
          <w:jc w:val="center"/>
        </w:trPr>
        <w:tc>
          <w:tcPr>
            <w:tcW w:w="806" w:type="dxa"/>
            <w:tcBorders>
              <w:top w:val="single" w:sz="4" w:space="0" w:color="000000"/>
              <w:left w:val="single" w:sz="4" w:space="0" w:color="000000"/>
            </w:tcBorders>
            <w:shd w:val="clear" w:color="auto" w:fill="FFFFFF"/>
            <w:vAlign w:val="bottom"/>
          </w:tcPr>
          <w:p w14:paraId="3C41F8BA"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21</w:t>
            </w:r>
          </w:p>
        </w:tc>
        <w:tc>
          <w:tcPr>
            <w:tcW w:w="787" w:type="dxa"/>
            <w:tcBorders>
              <w:top w:val="single" w:sz="4" w:space="0" w:color="000000"/>
              <w:left w:val="single" w:sz="4" w:space="0" w:color="000000"/>
            </w:tcBorders>
            <w:shd w:val="clear" w:color="auto" w:fill="FFFFFF"/>
            <w:vAlign w:val="bottom"/>
          </w:tcPr>
          <w:p w14:paraId="49EFBF20"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4</w:t>
            </w:r>
          </w:p>
        </w:tc>
        <w:tc>
          <w:tcPr>
            <w:tcW w:w="6754" w:type="dxa"/>
            <w:tcBorders>
              <w:top w:val="single" w:sz="4" w:space="0" w:color="000000"/>
              <w:left w:val="single" w:sz="4" w:space="0" w:color="000000"/>
              <w:right w:val="single" w:sz="4" w:space="0" w:color="000000"/>
            </w:tcBorders>
            <w:shd w:val="clear" w:color="auto" w:fill="FFFFFF"/>
            <w:vAlign w:val="bottom"/>
          </w:tcPr>
          <w:p w14:paraId="0D841A60" w14:textId="77777777" w:rsidR="00060990" w:rsidRDefault="00AD1E80" w:rsidP="00AD1E80">
            <w:pPr>
              <w:widowControl w:val="0"/>
              <w:pBdr>
                <w:top w:val="nil"/>
                <w:left w:val="nil"/>
                <w:bottom w:val="nil"/>
                <w:right w:val="nil"/>
                <w:between w:val="nil"/>
              </w:pBdr>
              <w:ind w:firstLine="0"/>
              <w:rPr>
                <w:color w:val="000000"/>
              </w:rPr>
            </w:pPr>
            <w:r>
              <w:rPr>
                <w:color w:val="000000"/>
              </w:rPr>
              <w:t>Bài 29.Thực vật</w:t>
            </w:r>
          </w:p>
        </w:tc>
      </w:tr>
      <w:tr w:rsidR="00060990" w14:paraId="6629A5CF" w14:textId="77777777">
        <w:trPr>
          <w:trHeight w:val="346"/>
          <w:jc w:val="center"/>
        </w:trPr>
        <w:tc>
          <w:tcPr>
            <w:tcW w:w="806" w:type="dxa"/>
            <w:vMerge w:val="restart"/>
            <w:tcBorders>
              <w:top w:val="single" w:sz="4" w:space="0" w:color="000000"/>
              <w:left w:val="single" w:sz="4" w:space="0" w:color="000000"/>
            </w:tcBorders>
            <w:shd w:val="clear" w:color="auto" w:fill="FFFFFF"/>
          </w:tcPr>
          <w:p w14:paraId="0444E92E"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22</w:t>
            </w:r>
          </w:p>
        </w:tc>
        <w:tc>
          <w:tcPr>
            <w:tcW w:w="787" w:type="dxa"/>
            <w:tcBorders>
              <w:top w:val="single" w:sz="4" w:space="0" w:color="000000"/>
              <w:left w:val="single" w:sz="4" w:space="0" w:color="000000"/>
            </w:tcBorders>
            <w:shd w:val="clear" w:color="auto" w:fill="FFFFFF"/>
            <w:vAlign w:val="bottom"/>
          </w:tcPr>
          <w:p w14:paraId="62B23E62"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6B102A0A" w14:textId="77777777" w:rsidR="00060990" w:rsidRDefault="00AD1E80" w:rsidP="00AD1E80">
            <w:pPr>
              <w:widowControl w:val="0"/>
              <w:pBdr>
                <w:top w:val="nil"/>
                <w:left w:val="nil"/>
                <w:bottom w:val="nil"/>
                <w:right w:val="nil"/>
                <w:between w:val="nil"/>
              </w:pBdr>
              <w:ind w:firstLine="0"/>
              <w:rPr>
                <w:color w:val="000000"/>
              </w:rPr>
            </w:pPr>
            <w:r>
              <w:rPr>
                <w:color w:val="000000"/>
              </w:rPr>
              <w:t>Bài 29.Thực vật (tiếp)</w:t>
            </w:r>
          </w:p>
        </w:tc>
      </w:tr>
      <w:tr w:rsidR="00060990" w14:paraId="5F7A549B" w14:textId="77777777">
        <w:trPr>
          <w:trHeight w:val="355"/>
          <w:jc w:val="center"/>
        </w:trPr>
        <w:tc>
          <w:tcPr>
            <w:tcW w:w="806" w:type="dxa"/>
            <w:vMerge/>
            <w:tcBorders>
              <w:top w:val="single" w:sz="4" w:space="0" w:color="000000"/>
              <w:left w:val="single" w:sz="4" w:space="0" w:color="000000"/>
            </w:tcBorders>
            <w:shd w:val="clear" w:color="auto" w:fill="FFFFFF"/>
          </w:tcPr>
          <w:p w14:paraId="66CAF0DB" w14:textId="77777777"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bottom"/>
          </w:tcPr>
          <w:p w14:paraId="1286E8AA"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5C9872D6" w14:textId="77777777" w:rsidR="00060990" w:rsidRDefault="00AD1E80" w:rsidP="00AD1E80">
            <w:pPr>
              <w:widowControl w:val="0"/>
              <w:pBdr>
                <w:top w:val="nil"/>
                <w:left w:val="nil"/>
                <w:bottom w:val="nil"/>
                <w:right w:val="nil"/>
                <w:between w:val="nil"/>
              </w:pBdr>
              <w:ind w:firstLine="0"/>
              <w:rPr>
                <w:color w:val="000000"/>
              </w:rPr>
            </w:pPr>
            <w:r>
              <w:rPr>
                <w:color w:val="000000"/>
              </w:rPr>
              <w:t>Bài 30. Thực hành phân loại thực vật</w:t>
            </w:r>
          </w:p>
        </w:tc>
      </w:tr>
      <w:tr w:rsidR="00060990" w14:paraId="6A98308B" w14:textId="77777777">
        <w:trPr>
          <w:trHeight w:val="346"/>
          <w:jc w:val="center"/>
        </w:trPr>
        <w:tc>
          <w:tcPr>
            <w:tcW w:w="806" w:type="dxa"/>
            <w:vMerge/>
            <w:tcBorders>
              <w:top w:val="single" w:sz="4" w:space="0" w:color="000000"/>
              <w:left w:val="single" w:sz="4" w:space="0" w:color="000000"/>
            </w:tcBorders>
            <w:shd w:val="clear" w:color="auto" w:fill="FFFFFF"/>
          </w:tcPr>
          <w:p w14:paraId="730CA87B" w14:textId="77777777"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bottom"/>
          </w:tcPr>
          <w:p w14:paraId="47A85F49"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215C3CE0" w14:textId="77777777" w:rsidR="00060990" w:rsidRDefault="00AD1E80" w:rsidP="00AD1E80">
            <w:pPr>
              <w:widowControl w:val="0"/>
              <w:pBdr>
                <w:top w:val="nil"/>
                <w:left w:val="nil"/>
                <w:bottom w:val="nil"/>
                <w:right w:val="nil"/>
                <w:between w:val="nil"/>
              </w:pBdr>
              <w:ind w:firstLine="0"/>
              <w:rPr>
                <w:color w:val="000000"/>
              </w:rPr>
            </w:pPr>
            <w:r>
              <w:rPr>
                <w:color w:val="000000"/>
              </w:rPr>
              <w:t>Kiểm tra</w:t>
            </w:r>
          </w:p>
        </w:tc>
      </w:tr>
      <w:tr w:rsidR="00060990" w14:paraId="4145A3C3" w14:textId="77777777">
        <w:trPr>
          <w:trHeight w:val="355"/>
          <w:jc w:val="center"/>
        </w:trPr>
        <w:tc>
          <w:tcPr>
            <w:tcW w:w="806" w:type="dxa"/>
            <w:vMerge/>
            <w:tcBorders>
              <w:top w:val="single" w:sz="4" w:space="0" w:color="000000"/>
              <w:left w:val="single" w:sz="4" w:space="0" w:color="000000"/>
            </w:tcBorders>
            <w:shd w:val="clear" w:color="auto" w:fill="FFFFFF"/>
          </w:tcPr>
          <w:p w14:paraId="6B8B3629" w14:textId="77777777"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center"/>
          </w:tcPr>
          <w:p w14:paraId="56A9B1CA"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center"/>
          </w:tcPr>
          <w:p w14:paraId="471665A1" w14:textId="77777777" w:rsidR="00060990" w:rsidRDefault="00AD1E80" w:rsidP="00AD1E80">
            <w:pPr>
              <w:widowControl w:val="0"/>
              <w:pBdr>
                <w:top w:val="nil"/>
                <w:left w:val="nil"/>
                <w:bottom w:val="nil"/>
                <w:right w:val="nil"/>
                <w:between w:val="nil"/>
              </w:pBdr>
              <w:ind w:firstLine="0"/>
              <w:rPr>
                <w:color w:val="000000"/>
              </w:rPr>
            </w:pPr>
            <w:r>
              <w:rPr>
                <w:color w:val="000000"/>
              </w:rPr>
              <w:t>Bài 31. Động vật</w:t>
            </w:r>
          </w:p>
        </w:tc>
      </w:tr>
      <w:tr w:rsidR="00060990" w14:paraId="492F0215" w14:textId="77777777">
        <w:trPr>
          <w:trHeight w:val="346"/>
          <w:jc w:val="center"/>
        </w:trPr>
        <w:tc>
          <w:tcPr>
            <w:tcW w:w="806" w:type="dxa"/>
            <w:tcBorders>
              <w:top w:val="single" w:sz="4" w:space="0" w:color="000000"/>
              <w:left w:val="single" w:sz="4" w:space="0" w:color="000000"/>
            </w:tcBorders>
            <w:shd w:val="clear" w:color="auto" w:fill="FFFFFF"/>
            <w:vAlign w:val="bottom"/>
          </w:tcPr>
          <w:p w14:paraId="27A83440"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23</w:t>
            </w:r>
          </w:p>
        </w:tc>
        <w:tc>
          <w:tcPr>
            <w:tcW w:w="787" w:type="dxa"/>
            <w:tcBorders>
              <w:top w:val="single" w:sz="4" w:space="0" w:color="000000"/>
              <w:left w:val="single" w:sz="4" w:space="0" w:color="000000"/>
            </w:tcBorders>
            <w:shd w:val="clear" w:color="auto" w:fill="FFFFFF"/>
            <w:vAlign w:val="bottom"/>
          </w:tcPr>
          <w:p w14:paraId="7AE94EDE"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4</w:t>
            </w:r>
          </w:p>
        </w:tc>
        <w:tc>
          <w:tcPr>
            <w:tcW w:w="6754" w:type="dxa"/>
            <w:tcBorders>
              <w:top w:val="single" w:sz="4" w:space="0" w:color="000000"/>
              <w:left w:val="single" w:sz="4" w:space="0" w:color="000000"/>
              <w:right w:val="single" w:sz="4" w:space="0" w:color="000000"/>
            </w:tcBorders>
            <w:shd w:val="clear" w:color="auto" w:fill="FFFFFF"/>
            <w:vAlign w:val="bottom"/>
          </w:tcPr>
          <w:p w14:paraId="63838FC2" w14:textId="77777777" w:rsidR="00060990" w:rsidRDefault="00AD1E80" w:rsidP="00AD1E80">
            <w:pPr>
              <w:widowControl w:val="0"/>
              <w:pBdr>
                <w:top w:val="nil"/>
                <w:left w:val="nil"/>
                <w:bottom w:val="nil"/>
                <w:right w:val="nil"/>
                <w:between w:val="nil"/>
              </w:pBdr>
              <w:ind w:firstLine="0"/>
              <w:rPr>
                <w:color w:val="000000"/>
              </w:rPr>
            </w:pPr>
            <w:r>
              <w:rPr>
                <w:color w:val="000000"/>
              </w:rPr>
              <w:t>Bài 31. Động vật (tiếp)</w:t>
            </w:r>
          </w:p>
        </w:tc>
      </w:tr>
      <w:tr w:rsidR="00060990" w14:paraId="6998920A" w14:textId="77777777">
        <w:trPr>
          <w:trHeight w:val="355"/>
          <w:jc w:val="center"/>
        </w:trPr>
        <w:tc>
          <w:tcPr>
            <w:tcW w:w="806" w:type="dxa"/>
            <w:vMerge w:val="restart"/>
            <w:tcBorders>
              <w:top w:val="single" w:sz="4" w:space="0" w:color="000000"/>
              <w:left w:val="single" w:sz="4" w:space="0" w:color="000000"/>
            </w:tcBorders>
            <w:shd w:val="clear" w:color="auto" w:fill="FFFFFF"/>
          </w:tcPr>
          <w:p w14:paraId="2B6FBC18"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24</w:t>
            </w:r>
          </w:p>
        </w:tc>
        <w:tc>
          <w:tcPr>
            <w:tcW w:w="787" w:type="dxa"/>
            <w:tcBorders>
              <w:top w:val="single" w:sz="4" w:space="0" w:color="000000"/>
              <w:left w:val="single" w:sz="4" w:space="0" w:color="000000"/>
            </w:tcBorders>
            <w:shd w:val="clear" w:color="auto" w:fill="FFFFFF"/>
            <w:vAlign w:val="bottom"/>
          </w:tcPr>
          <w:p w14:paraId="788F9DBC"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38A33E44" w14:textId="77777777" w:rsidR="00060990" w:rsidRDefault="00AD1E80" w:rsidP="00AD1E80">
            <w:pPr>
              <w:widowControl w:val="0"/>
              <w:pBdr>
                <w:top w:val="nil"/>
                <w:left w:val="nil"/>
                <w:bottom w:val="nil"/>
                <w:right w:val="nil"/>
                <w:between w:val="nil"/>
              </w:pBdr>
              <w:ind w:firstLine="0"/>
              <w:rPr>
                <w:color w:val="000000"/>
              </w:rPr>
            </w:pPr>
            <w:r>
              <w:rPr>
                <w:color w:val="000000"/>
              </w:rPr>
              <w:t>Bài 31. Động vật (tiếp)</w:t>
            </w:r>
          </w:p>
        </w:tc>
      </w:tr>
      <w:tr w:rsidR="00060990" w14:paraId="1B7B1090" w14:textId="77777777">
        <w:trPr>
          <w:trHeight w:val="346"/>
          <w:jc w:val="center"/>
        </w:trPr>
        <w:tc>
          <w:tcPr>
            <w:tcW w:w="806" w:type="dxa"/>
            <w:vMerge/>
            <w:tcBorders>
              <w:top w:val="single" w:sz="4" w:space="0" w:color="000000"/>
              <w:left w:val="single" w:sz="4" w:space="0" w:color="000000"/>
            </w:tcBorders>
            <w:shd w:val="clear" w:color="auto" w:fill="FFFFFF"/>
          </w:tcPr>
          <w:p w14:paraId="1D277395" w14:textId="77777777"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bottom"/>
          </w:tcPr>
          <w:p w14:paraId="0D89EED4"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7F9BEA5E" w14:textId="77777777" w:rsidR="00060990" w:rsidRDefault="00AD1E80" w:rsidP="00AD1E80">
            <w:pPr>
              <w:widowControl w:val="0"/>
              <w:pBdr>
                <w:top w:val="nil"/>
                <w:left w:val="nil"/>
                <w:bottom w:val="nil"/>
                <w:right w:val="nil"/>
                <w:between w:val="nil"/>
              </w:pBdr>
              <w:ind w:firstLine="0"/>
              <w:rPr>
                <w:color w:val="000000"/>
              </w:rPr>
            </w:pPr>
            <w:r>
              <w:rPr>
                <w:color w:val="000000"/>
              </w:rPr>
              <w:t>Bài 32. Thực hành quan sát và phân loại động vật ngoài thiên nhiên</w:t>
            </w:r>
          </w:p>
        </w:tc>
      </w:tr>
      <w:tr w:rsidR="00060990" w14:paraId="10D43814" w14:textId="77777777">
        <w:trPr>
          <w:trHeight w:val="355"/>
          <w:jc w:val="center"/>
        </w:trPr>
        <w:tc>
          <w:tcPr>
            <w:tcW w:w="806" w:type="dxa"/>
            <w:vMerge/>
            <w:tcBorders>
              <w:top w:val="single" w:sz="4" w:space="0" w:color="000000"/>
              <w:left w:val="single" w:sz="4" w:space="0" w:color="000000"/>
            </w:tcBorders>
            <w:shd w:val="clear" w:color="auto" w:fill="FFFFFF"/>
          </w:tcPr>
          <w:p w14:paraId="5B3713E4" w14:textId="77777777"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bottom"/>
          </w:tcPr>
          <w:p w14:paraId="6B02F8C7"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14:paraId="6C0EDA29" w14:textId="77777777" w:rsidR="00060990" w:rsidRDefault="00AD1E80" w:rsidP="00AD1E80">
            <w:pPr>
              <w:widowControl w:val="0"/>
              <w:pBdr>
                <w:top w:val="nil"/>
                <w:left w:val="nil"/>
                <w:bottom w:val="nil"/>
                <w:right w:val="nil"/>
                <w:between w:val="nil"/>
              </w:pBdr>
              <w:ind w:firstLine="0"/>
              <w:rPr>
                <w:color w:val="000000"/>
              </w:rPr>
            </w:pPr>
            <w:r>
              <w:rPr>
                <w:color w:val="000000"/>
              </w:rPr>
              <w:t>Bài 33. Đa dạng sinh học</w:t>
            </w:r>
          </w:p>
        </w:tc>
      </w:tr>
      <w:tr w:rsidR="00060990" w14:paraId="5F8A7E9F" w14:textId="77777777">
        <w:trPr>
          <w:trHeight w:val="346"/>
          <w:jc w:val="center"/>
        </w:trPr>
        <w:tc>
          <w:tcPr>
            <w:tcW w:w="806" w:type="dxa"/>
            <w:vMerge w:val="restart"/>
            <w:tcBorders>
              <w:top w:val="single" w:sz="4" w:space="0" w:color="000000"/>
              <w:left w:val="single" w:sz="4" w:space="0" w:color="000000"/>
            </w:tcBorders>
            <w:shd w:val="clear" w:color="auto" w:fill="FFFFFF"/>
          </w:tcPr>
          <w:p w14:paraId="3878215F"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25</w:t>
            </w:r>
          </w:p>
        </w:tc>
        <w:tc>
          <w:tcPr>
            <w:tcW w:w="787" w:type="dxa"/>
            <w:tcBorders>
              <w:top w:val="single" w:sz="4" w:space="0" w:color="000000"/>
              <w:left w:val="single" w:sz="4" w:space="0" w:color="000000"/>
            </w:tcBorders>
            <w:shd w:val="clear" w:color="auto" w:fill="FFFFFF"/>
            <w:vAlign w:val="bottom"/>
          </w:tcPr>
          <w:p w14:paraId="73A505A3"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3</w:t>
            </w:r>
          </w:p>
        </w:tc>
        <w:tc>
          <w:tcPr>
            <w:tcW w:w="6754" w:type="dxa"/>
            <w:tcBorders>
              <w:top w:val="single" w:sz="4" w:space="0" w:color="000000"/>
              <w:left w:val="single" w:sz="4" w:space="0" w:color="000000"/>
              <w:right w:val="single" w:sz="4" w:space="0" w:color="000000"/>
            </w:tcBorders>
            <w:shd w:val="clear" w:color="auto" w:fill="FFFFFF"/>
            <w:vAlign w:val="bottom"/>
          </w:tcPr>
          <w:p w14:paraId="1CD62D09" w14:textId="77777777" w:rsidR="00060990" w:rsidRDefault="00AD1E80" w:rsidP="00AD1E80">
            <w:pPr>
              <w:widowControl w:val="0"/>
              <w:pBdr>
                <w:top w:val="nil"/>
                <w:left w:val="nil"/>
                <w:bottom w:val="nil"/>
                <w:right w:val="nil"/>
                <w:between w:val="nil"/>
              </w:pBdr>
              <w:ind w:firstLine="0"/>
              <w:rPr>
                <w:color w:val="000000"/>
              </w:rPr>
            </w:pPr>
            <w:r>
              <w:rPr>
                <w:color w:val="000000"/>
              </w:rPr>
              <w:t xml:space="preserve">Bài 34. </w:t>
            </w:r>
            <w:r>
              <w:t>Tìm</w:t>
            </w:r>
            <w:r>
              <w:rPr>
                <w:color w:val="000000"/>
              </w:rPr>
              <w:t xml:space="preserve"> hiểu sinh vật ngoài thiên nhiên</w:t>
            </w:r>
          </w:p>
        </w:tc>
      </w:tr>
      <w:tr w:rsidR="00060990" w14:paraId="67388723" w14:textId="77777777">
        <w:trPr>
          <w:trHeight w:val="370"/>
          <w:jc w:val="center"/>
        </w:trPr>
        <w:tc>
          <w:tcPr>
            <w:tcW w:w="806" w:type="dxa"/>
            <w:vMerge/>
            <w:tcBorders>
              <w:top w:val="single" w:sz="4" w:space="0" w:color="000000"/>
              <w:left w:val="single" w:sz="4" w:space="0" w:color="000000"/>
            </w:tcBorders>
            <w:shd w:val="clear" w:color="auto" w:fill="FFFFFF"/>
          </w:tcPr>
          <w:p w14:paraId="5F28771F" w14:textId="77777777"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bottom w:val="single" w:sz="4" w:space="0" w:color="000000"/>
            </w:tcBorders>
            <w:shd w:val="clear" w:color="auto" w:fill="FFFFFF"/>
            <w:vAlign w:val="bottom"/>
          </w:tcPr>
          <w:p w14:paraId="2E6EC68A"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AC373A6" w14:textId="77777777" w:rsidR="00060990" w:rsidRDefault="00AD1E80" w:rsidP="00AD1E80">
            <w:pPr>
              <w:widowControl w:val="0"/>
              <w:pBdr>
                <w:top w:val="nil"/>
                <w:left w:val="nil"/>
                <w:bottom w:val="nil"/>
                <w:right w:val="nil"/>
                <w:between w:val="nil"/>
              </w:pBdr>
              <w:ind w:firstLine="0"/>
              <w:rPr>
                <w:color w:val="000000"/>
              </w:rPr>
            </w:pPr>
            <w:r>
              <w:rPr>
                <w:color w:val="000000"/>
              </w:rPr>
              <w:t>Ôn tập chủ đề 8</w:t>
            </w:r>
          </w:p>
        </w:tc>
      </w:tr>
    </w:tbl>
    <w:p w14:paraId="7EA52FC4" w14:textId="77777777" w:rsidR="00060990" w:rsidRDefault="00060990" w:rsidP="00AD1E80">
      <w:pPr>
        <w:widowControl w:val="0"/>
        <w:pBdr>
          <w:top w:val="nil"/>
          <w:left w:val="nil"/>
          <w:bottom w:val="nil"/>
          <w:right w:val="nil"/>
          <w:between w:val="nil"/>
        </w:pBdr>
        <w:ind w:firstLine="0"/>
        <w:jc w:val="left"/>
      </w:pPr>
    </w:p>
    <w:tbl>
      <w:tblPr>
        <w:tblStyle w:val="af4"/>
        <w:tblW w:w="8348" w:type="dxa"/>
        <w:jc w:val="center"/>
        <w:tblLayout w:type="fixed"/>
        <w:tblLook w:val="0000" w:firstRow="0" w:lastRow="0" w:firstColumn="0" w:lastColumn="0" w:noHBand="0" w:noVBand="0"/>
      </w:tblPr>
      <w:tblGrid>
        <w:gridCol w:w="797"/>
        <w:gridCol w:w="797"/>
        <w:gridCol w:w="6754"/>
      </w:tblGrid>
      <w:tr w:rsidR="00060990" w14:paraId="25E402AB" w14:textId="77777777">
        <w:trPr>
          <w:trHeight w:val="365"/>
          <w:jc w:val="center"/>
        </w:trPr>
        <w:tc>
          <w:tcPr>
            <w:tcW w:w="797" w:type="dxa"/>
            <w:tcBorders>
              <w:top w:val="single" w:sz="4" w:space="0" w:color="000000"/>
              <w:left w:val="single" w:sz="4" w:space="0" w:color="000000"/>
            </w:tcBorders>
            <w:shd w:val="clear" w:color="auto" w:fill="FFFFFF"/>
            <w:vAlign w:val="bottom"/>
          </w:tcPr>
          <w:p w14:paraId="22265B2E"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Tuần</w:t>
            </w:r>
          </w:p>
        </w:tc>
        <w:tc>
          <w:tcPr>
            <w:tcW w:w="797" w:type="dxa"/>
            <w:tcBorders>
              <w:top w:val="single" w:sz="4" w:space="0" w:color="000000"/>
              <w:left w:val="single" w:sz="4" w:space="0" w:color="000000"/>
            </w:tcBorders>
            <w:shd w:val="clear" w:color="auto" w:fill="FFFFFF"/>
            <w:vAlign w:val="bottom"/>
          </w:tcPr>
          <w:p w14:paraId="3484B99F"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Số tiết</w:t>
            </w:r>
          </w:p>
        </w:tc>
        <w:tc>
          <w:tcPr>
            <w:tcW w:w="6754" w:type="dxa"/>
            <w:tcBorders>
              <w:top w:val="single" w:sz="4" w:space="0" w:color="000000"/>
              <w:left w:val="single" w:sz="4" w:space="0" w:color="000000"/>
              <w:right w:val="single" w:sz="4" w:space="0" w:color="000000"/>
            </w:tcBorders>
            <w:shd w:val="clear" w:color="auto" w:fill="FFFFFF"/>
            <w:vAlign w:val="bottom"/>
          </w:tcPr>
          <w:p w14:paraId="62D1CE4B"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Tên bài học</w:t>
            </w:r>
          </w:p>
        </w:tc>
      </w:tr>
      <w:tr w:rsidR="00060990" w14:paraId="767F01ED" w14:textId="77777777">
        <w:trPr>
          <w:trHeight w:val="346"/>
          <w:jc w:val="center"/>
        </w:trPr>
        <w:tc>
          <w:tcPr>
            <w:tcW w:w="797" w:type="dxa"/>
            <w:vMerge w:val="restart"/>
            <w:tcBorders>
              <w:top w:val="single" w:sz="4" w:space="0" w:color="000000"/>
              <w:left w:val="single" w:sz="4" w:space="0" w:color="000000"/>
            </w:tcBorders>
            <w:shd w:val="clear" w:color="auto" w:fill="FFFFFF"/>
          </w:tcPr>
          <w:p w14:paraId="3747116B"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lastRenderedPageBreak/>
              <w:t>26</w:t>
            </w:r>
          </w:p>
        </w:tc>
        <w:tc>
          <w:tcPr>
            <w:tcW w:w="797" w:type="dxa"/>
            <w:tcBorders>
              <w:top w:val="single" w:sz="4" w:space="0" w:color="000000"/>
              <w:left w:val="single" w:sz="4" w:space="0" w:color="000000"/>
            </w:tcBorders>
            <w:shd w:val="clear" w:color="auto" w:fill="FFFFFF"/>
            <w:vAlign w:val="bottom"/>
          </w:tcPr>
          <w:p w14:paraId="3C7411A9"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4BD6476D" w14:textId="77777777" w:rsidR="00060990" w:rsidRDefault="00AD1E80" w:rsidP="00AD1E80">
            <w:pPr>
              <w:widowControl w:val="0"/>
              <w:pBdr>
                <w:top w:val="nil"/>
                <w:left w:val="nil"/>
                <w:bottom w:val="nil"/>
                <w:right w:val="nil"/>
                <w:between w:val="nil"/>
              </w:pBdr>
              <w:ind w:firstLine="0"/>
              <w:rPr>
                <w:color w:val="000000"/>
              </w:rPr>
            </w:pPr>
            <w:r>
              <w:rPr>
                <w:color w:val="000000"/>
              </w:rPr>
              <w:t>Kiểm tra</w:t>
            </w:r>
          </w:p>
        </w:tc>
      </w:tr>
      <w:tr w:rsidR="00060990" w14:paraId="49369DF4" w14:textId="77777777">
        <w:trPr>
          <w:trHeight w:val="634"/>
          <w:jc w:val="center"/>
        </w:trPr>
        <w:tc>
          <w:tcPr>
            <w:tcW w:w="797" w:type="dxa"/>
            <w:vMerge/>
            <w:tcBorders>
              <w:top w:val="single" w:sz="4" w:space="0" w:color="000000"/>
              <w:left w:val="single" w:sz="4" w:space="0" w:color="000000"/>
            </w:tcBorders>
            <w:shd w:val="clear" w:color="auto" w:fill="FFFFFF"/>
          </w:tcPr>
          <w:p w14:paraId="0179DF6E" w14:textId="77777777"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tcPr>
          <w:p w14:paraId="3B7D3C07"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14:paraId="4E74B3CE" w14:textId="77777777" w:rsidR="00060990" w:rsidRDefault="00AD1E80" w:rsidP="00AD1E80">
            <w:pPr>
              <w:widowControl w:val="0"/>
              <w:pBdr>
                <w:top w:val="nil"/>
                <w:left w:val="nil"/>
                <w:bottom w:val="nil"/>
                <w:right w:val="nil"/>
                <w:between w:val="nil"/>
              </w:pBdr>
              <w:ind w:firstLine="0"/>
              <w:rPr>
                <w:b/>
                <w:color w:val="000000"/>
              </w:rPr>
            </w:pPr>
            <w:r>
              <w:rPr>
                <w:b/>
                <w:color w:val="000000"/>
              </w:rPr>
              <w:t>Chủ đề 9. Lực (15 tiết)</w:t>
            </w:r>
          </w:p>
          <w:p w14:paraId="6E22D447" w14:textId="77777777" w:rsidR="00060990" w:rsidRDefault="00AD1E80" w:rsidP="00AD1E80">
            <w:pPr>
              <w:widowControl w:val="0"/>
              <w:pBdr>
                <w:top w:val="nil"/>
                <w:left w:val="nil"/>
                <w:bottom w:val="nil"/>
                <w:right w:val="nil"/>
                <w:between w:val="nil"/>
              </w:pBdr>
              <w:ind w:firstLine="0"/>
              <w:rPr>
                <w:color w:val="000000"/>
              </w:rPr>
            </w:pPr>
            <w:r>
              <w:rPr>
                <w:color w:val="000000"/>
              </w:rPr>
              <w:t>Bài 35. Lực và biểu diễn lực</w:t>
            </w:r>
          </w:p>
        </w:tc>
      </w:tr>
      <w:tr w:rsidR="00060990" w14:paraId="5606A3A3" w14:textId="77777777">
        <w:trPr>
          <w:trHeight w:val="350"/>
          <w:jc w:val="center"/>
        </w:trPr>
        <w:tc>
          <w:tcPr>
            <w:tcW w:w="797" w:type="dxa"/>
            <w:vMerge/>
            <w:tcBorders>
              <w:top w:val="single" w:sz="4" w:space="0" w:color="000000"/>
              <w:left w:val="single" w:sz="4" w:space="0" w:color="000000"/>
            </w:tcBorders>
            <w:shd w:val="clear" w:color="auto" w:fill="FFFFFF"/>
          </w:tcPr>
          <w:p w14:paraId="4F5684B6" w14:textId="77777777"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vAlign w:val="bottom"/>
          </w:tcPr>
          <w:p w14:paraId="452E299C"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16FF2A4E" w14:textId="77777777" w:rsidR="00060990" w:rsidRDefault="00AD1E80" w:rsidP="00AD1E80">
            <w:pPr>
              <w:widowControl w:val="0"/>
              <w:pBdr>
                <w:top w:val="nil"/>
                <w:left w:val="nil"/>
                <w:bottom w:val="nil"/>
                <w:right w:val="nil"/>
                <w:between w:val="nil"/>
              </w:pBdr>
              <w:ind w:firstLine="0"/>
              <w:rPr>
                <w:color w:val="000000"/>
              </w:rPr>
            </w:pPr>
            <w:r>
              <w:rPr>
                <w:color w:val="000000"/>
              </w:rPr>
              <w:t>Bài 36. Tác dụng của lực</w:t>
            </w:r>
          </w:p>
        </w:tc>
      </w:tr>
      <w:tr w:rsidR="00060990" w14:paraId="6A3FF7CF" w14:textId="77777777">
        <w:trPr>
          <w:trHeight w:val="350"/>
          <w:jc w:val="center"/>
        </w:trPr>
        <w:tc>
          <w:tcPr>
            <w:tcW w:w="797" w:type="dxa"/>
            <w:vMerge w:val="restart"/>
            <w:tcBorders>
              <w:top w:val="single" w:sz="4" w:space="0" w:color="000000"/>
              <w:left w:val="single" w:sz="4" w:space="0" w:color="000000"/>
            </w:tcBorders>
            <w:shd w:val="clear" w:color="auto" w:fill="FFFFFF"/>
          </w:tcPr>
          <w:p w14:paraId="57C091FC"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27</w:t>
            </w:r>
          </w:p>
        </w:tc>
        <w:tc>
          <w:tcPr>
            <w:tcW w:w="797" w:type="dxa"/>
            <w:tcBorders>
              <w:top w:val="single" w:sz="4" w:space="0" w:color="000000"/>
              <w:left w:val="single" w:sz="4" w:space="0" w:color="000000"/>
            </w:tcBorders>
            <w:shd w:val="clear" w:color="auto" w:fill="FFFFFF"/>
            <w:vAlign w:val="bottom"/>
          </w:tcPr>
          <w:p w14:paraId="11AD4E5C"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40A3E2C8" w14:textId="77777777" w:rsidR="00060990" w:rsidRDefault="00AD1E80" w:rsidP="00AD1E80">
            <w:pPr>
              <w:widowControl w:val="0"/>
              <w:pBdr>
                <w:top w:val="nil"/>
                <w:left w:val="nil"/>
                <w:bottom w:val="nil"/>
                <w:right w:val="nil"/>
                <w:between w:val="nil"/>
              </w:pBdr>
              <w:ind w:firstLine="0"/>
              <w:rPr>
                <w:color w:val="000000"/>
              </w:rPr>
            </w:pPr>
            <w:r>
              <w:rPr>
                <w:color w:val="000000"/>
              </w:rPr>
              <w:t>Bài 36. Tác dụng của lực (tiếp)</w:t>
            </w:r>
          </w:p>
        </w:tc>
      </w:tr>
      <w:tr w:rsidR="00060990" w14:paraId="36EA842D" w14:textId="77777777">
        <w:trPr>
          <w:trHeight w:val="346"/>
          <w:jc w:val="center"/>
        </w:trPr>
        <w:tc>
          <w:tcPr>
            <w:tcW w:w="797" w:type="dxa"/>
            <w:vMerge/>
            <w:tcBorders>
              <w:top w:val="single" w:sz="4" w:space="0" w:color="000000"/>
              <w:left w:val="single" w:sz="4" w:space="0" w:color="000000"/>
            </w:tcBorders>
            <w:shd w:val="clear" w:color="auto" w:fill="FFFFFF"/>
          </w:tcPr>
          <w:p w14:paraId="3312A248" w14:textId="77777777"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vAlign w:val="bottom"/>
          </w:tcPr>
          <w:p w14:paraId="6CE87514"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14:paraId="2CE060B3" w14:textId="77777777" w:rsidR="00060990" w:rsidRDefault="00AD1E80" w:rsidP="00AD1E80">
            <w:pPr>
              <w:widowControl w:val="0"/>
              <w:pBdr>
                <w:top w:val="nil"/>
                <w:left w:val="nil"/>
                <w:bottom w:val="nil"/>
                <w:right w:val="nil"/>
                <w:between w:val="nil"/>
              </w:pBdr>
              <w:ind w:firstLine="0"/>
              <w:rPr>
                <w:color w:val="000000"/>
              </w:rPr>
            </w:pPr>
            <w:r>
              <w:rPr>
                <w:color w:val="000000"/>
              </w:rPr>
              <w:t>Bài 37. Lực hấp dẫn và trọng lượng</w:t>
            </w:r>
          </w:p>
        </w:tc>
      </w:tr>
      <w:tr w:rsidR="00060990" w14:paraId="2E5D0B23" w14:textId="77777777">
        <w:trPr>
          <w:trHeight w:val="355"/>
          <w:jc w:val="center"/>
        </w:trPr>
        <w:tc>
          <w:tcPr>
            <w:tcW w:w="797" w:type="dxa"/>
            <w:vMerge/>
            <w:tcBorders>
              <w:top w:val="single" w:sz="4" w:space="0" w:color="000000"/>
              <w:left w:val="single" w:sz="4" w:space="0" w:color="000000"/>
            </w:tcBorders>
            <w:shd w:val="clear" w:color="auto" w:fill="FFFFFF"/>
          </w:tcPr>
          <w:p w14:paraId="5DDD8152" w14:textId="77777777"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vAlign w:val="bottom"/>
          </w:tcPr>
          <w:p w14:paraId="15B711DD"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2B35146B" w14:textId="77777777" w:rsidR="00060990" w:rsidRDefault="00AD1E80" w:rsidP="00AD1E80">
            <w:pPr>
              <w:widowControl w:val="0"/>
              <w:pBdr>
                <w:top w:val="nil"/>
                <w:left w:val="nil"/>
                <w:bottom w:val="nil"/>
                <w:right w:val="nil"/>
                <w:between w:val="nil"/>
              </w:pBdr>
              <w:ind w:firstLine="0"/>
              <w:rPr>
                <w:color w:val="000000"/>
              </w:rPr>
            </w:pPr>
            <w:r>
              <w:rPr>
                <w:color w:val="000000"/>
              </w:rPr>
              <w:t>Bài 38. Lực tiếp xúc và lực không tiếp xúc</w:t>
            </w:r>
          </w:p>
        </w:tc>
      </w:tr>
      <w:tr w:rsidR="00060990" w14:paraId="2F7E8B7F" w14:textId="77777777">
        <w:trPr>
          <w:trHeight w:val="346"/>
          <w:jc w:val="center"/>
        </w:trPr>
        <w:tc>
          <w:tcPr>
            <w:tcW w:w="797" w:type="dxa"/>
            <w:vMerge w:val="restart"/>
            <w:tcBorders>
              <w:top w:val="single" w:sz="4" w:space="0" w:color="000000"/>
              <w:left w:val="single" w:sz="4" w:space="0" w:color="000000"/>
            </w:tcBorders>
            <w:shd w:val="clear" w:color="auto" w:fill="FFFFFF"/>
          </w:tcPr>
          <w:p w14:paraId="42811562"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28</w:t>
            </w:r>
          </w:p>
        </w:tc>
        <w:tc>
          <w:tcPr>
            <w:tcW w:w="797" w:type="dxa"/>
            <w:tcBorders>
              <w:top w:val="single" w:sz="4" w:space="0" w:color="000000"/>
              <w:left w:val="single" w:sz="4" w:space="0" w:color="000000"/>
            </w:tcBorders>
            <w:shd w:val="clear" w:color="auto" w:fill="FFFFFF"/>
            <w:vAlign w:val="bottom"/>
          </w:tcPr>
          <w:p w14:paraId="6D1E1801"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3</w:t>
            </w:r>
          </w:p>
        </w:tc>
        <w:tc>
          <w:tcPr>
            <w:tcW w:w="6754" w:type="dxa"/>
            <w:tcBorders>
              <w:top w:val="single" w:sz="4" w:space="0" w:color="000000"/>
              <w:left w:val="single" w:sz="4" w:space="0" w:color="000000"/>
              <w:right w:val="single" w:sz="4" w:space="0" w:color="000000"/>
            </w:tcBorders>
            <w:shd w:val="clear" w:color="auto" w:fill="FFFFFF"/>
            <w:vAlign w:val="bottom"/>
          </w:tcPr>
          <w:p w14:paraId="368BE28A" w14:textId="77777777" w:rsidR="00060990" w:rsidRDefault="00AD1E80" w:rsidP="00AD1E80">
            <w:pPr>
              <w:widowControl w:val="0"/>
              <w:pBdr>
                <w:top w:val="nil"/>
                <w:left w:val="nil"/>
                <w:bottom w:val="nil"/>
                <w:right w:val="nil"/>
                <w:between w:val="nil"/>
              </w:pBdr>
              <w:ind w:firstLine="0"/>
              <w:rPr>
                <w:color w:val="000000"/>
              </w:rPr>
            </w:pPr>
            <w:r>
              <w:rPr>
                <w:color w:val="000000"/>
              </w:rPr>
              <w:t>Bài 39. Biến dạng của lò xo. Phép đo lực</w:t>
            </w:r>
          </w:p>
        </w:tc>
      </w:tr>
      <w:tr w:rsidR="00060990" w14:paraId="29055749" w14:textId="77777777">
        <w:trPr>
          <w:trHeight w:val="355"/>
          <w:jc w:val="center"/>
        </w:trPr>
        <w:tc>
          <w:tcPr>
            <w:tcW w:w="797" w:type="dxa"/>
            <w:vMerge/>
            <w:tcBorders>
              <w:top w:val="single" w:sz="4" w:space="0" w:color="000000"/>
              <w:left w:val="single" w:sz="4" w:space="0" w:color="000000"/>
            </w:tcBorders>
            <w:shd w:val="clear" w:color="auto" w:fill="FFFFFF"/>
          </w:tcPr>
          <w:p w14:paraId="24BA45EE" w14:textId="77777777"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vAlign w:val="bottom"/>
          </w:tcPr>
          <w:p w14:paraId="1919772E"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00FDF0A3" w14:textId="77777777" w:rsidR="00060990" w:rsidRDefault="00AD1E80" w:rsidP="00AD1E80">
            <w:pPr>
              <w:widowControl w:val="0"/>
              <w:pBdr>
                <w:top w:val="nil"/>
                <w:left w:val="nil"/>
                <w:bottom w:val="nil"/>
                <w:right w:val="nil"/>
                <w:between w:val="nil"/>
              </w:pBdr>
              <w:ind w:firstLine="0"/>
              <w:rPr>
                <w:color w:val="000000"/>
              </w:rPr>
            </w:pPr>
            <w:r>
              <w:rPr>
                <w:color w:val="000000"/>
              </w:rPr>
              <w:t>Bài 40. Lực ma sát</w:t>
            </w:r>
          </w:p>
        </w:tc>
      </w:tr>
      <w:tr w:rsidR="00060990" w14:paraId="2E465CD4" w14:textId="77777777">
        <w:trPr>
          <w:trHeight w:val="346"/>
          <w:jc w:val="center"/>
        </w:trPr>
        <w:tc>
          <w:tcPr>
            <w:tcW w:w="797" w:type="dxa"/>
            <w:tcBorders>
              <w:top w:val="single" w:sz="4" w:space="0" w:color="000000"/>
              <w:left w:val="single" w:sz="4" w:space="0" w:color="000000"/>
            </w:tcBorders>
            <w:shd w:val="clear" w:color="auto" w:fill="FFFFFF"/>
            <w:vAlign w:val="bottom"/>
          </w:tcPr>
          <w:p w14:paraId="4CF25C98"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29</w:t>
            </w:r>
          </w:p>
        </w:tc>
        <w:tc>
          <w:tcPr>
            <w:tcW w:w="797" w:type="dxa"/>
            <w:tcBorders>
              <w:top w:val="single" w:sz="4" w:space="0" w:color="000000"/>
              <w:left w:val="single" w:sz="4" w:space="0" w:color="000000"/>
            </w:tcBorders>
            <w:shd w:val="clear" w:color="auto" w:fill="FFFFFF"/>
            <w:vAlign w:val="bottom"/>
          </w:tcPr>
          <w:p w14:paraId="08D706BB"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3</w:t>
            </w:r>
          </w:p>
        </w:tc>
        <w:tc>
          <w:tcPr>
            <w:tcW w:w="6754" w:type="dxa"/>
            <w:tcBorders>
              <w:top w:val="single" w:sz="4" w:space="0" w:color="000000"/>
              <w:left w:val="single" w:sz="4" w:space="0" w:color="000000"/>
              <w:right w:val="single" w:sz="4" w:space="0" w:color="000000"/>
            </w:tcBorders>
            <w:shd w:val="clear" w:color="auto" w:fill="FFFFFF"/>
            <w:vAlign w:val="bottom"/>
          </w:tcPr>
          <w:p w14:paraId="3C29E516" w14:textId="77777777" w:rsidR="00060990" w:rsidRDefault="00AD1E80" w:rsidP="00AD1E80">
            <w:pPr>
              <w:widowControl w:val="0"/>
              <w:pBdr>
                <w:top w:val="nil"/>
                <w:left w:val="nil"/>
                <w:bottom w:val="nil"/>
                <w:right w:val="nil"/>
                <w:between w:val="nil"/>
              </w:pBdr>
              <w:ind w:firstLine="0"/>
              <w:rPr>
                <w:color w:val="000000"/>
              </w:rPr>
            </w:pPr>
            <w:r>
              <w:rPr>
                <w:color w:val="000000"/>
              </w:rPr>
              <w:t>Bài 40. Lực ma sát (tiếp)</w:t>
            </w:r>
          </w:p>
        </w:tc>
      </w:tr>
      <w:tr w:rsidR="00060990" w14:paraId="0414331E" w14:textId="77777777">
        <w:trPr>
          <w:trHeight w:val="355"/>
          <w:jc w:val="center"/>
        </w:trPr>
        <w:tc>
          <w:tcPr>
            <w:tcW w:w="797" w:type="dxa"/>
            <w:tcBorders>
              <w:top w:val="single" w:sz="4" w:space="0" w:color="000000"/>
              <w:left w:val="single" w:sz="4" w:space="0" w:color="000000"/>
            </w:tcBorders>
            <w:shd w:val="clear" w:color="auto" w:fill="FFFFFF"/>
          </w:tcPr>
          <w:p w14:paraId="5C63F0B4" w14:textId="77777777" w:rsidR="00060990" w:rsidRDefault="00060990" w:rsidP="00AD1E80">
            <w:pPr>
              <w:jc w:val="center"/>
              <w:rPr>
                <w:b/>
              </w:rPr>
            </w:pPr>
          </w:p>
        </w:tc>
        <w:tc>
          <w:tcPr>
            <w:tcW w:w="797" w:type="dxa"/>
            <w:tcBorders>
              <w:top w:val="single" w:sz="4" w:space="0" w:color="000000"/>
              <w:left w:val="single" w:sz="4" w:space="0" w:color="000000"/>
            </w:tcBorders>
            <w:shd w:val="clear" w:color="auto" w:fill="FFFFFF"/>
            <w:vAlign w:val="bottom"/>
          </w:tcPr>
          <w:p w14:paraId="0116125F"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46CB65FB" w14:textId="77777777" w:rsidR="00060990" w:rsidRDefault="00AD1E80" w:rsidP="00AD1E80">
            <w:pPr>
              <w:widowControl w:val="0"/>
              <w:pBdr>
                <w:top w:val="nil"/>
                <w:left w:val="nil"/>
                <w:bottom w:val="nil"/>
                <w:right w:val="nil"/>
                <w:between w:val="nil"/>
              </w:pBdr>
              <w:ind w:firstLine="0"/>
              <w:rPr>
                <w:color w:val="000000"/>
              </w:rPr>
            </w:pPr>
            <w:r>
              <w:rPr>
                <w:color w:val="000000"/>
              </w:rPr>
              <w:t>Ôn tập chủ đề 9</w:t>
            </w:r>
          </w:p>
        </w:tc>
      </w:tr>
      <w:tr w:rsidR="00060990" w14:paraId="723BD73A" w14:textId="77777777">
        <w:trPr>
          <w:trHeight w:val="346"/>
          <w:jc w:val="center"/>
        </w:trPr>
        <w:tc>
          <w:tcPr>
            <w:tcW w:w="797" w:type="dxa"/>
            <w:vMerge w:val="restart"/>
            <w:tcBorders>
              <w:top w:val="single" w:sz="4" w:space="0" w:color="000000"/>
              <w:left w:val="single" w:sz="4" w:space="0" w:color="000000"/>
            </w:tcBorders>
            <w:shd w:val="clear" w:color="auto" w:fill="FFFFFF"/>
          </w:tcPr>
          <w:p w14:paraId="15F9B82E"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30</w:t>
            </w:r>
          </w:p>
        </w:tc>
        <w:tc>
          <w:tcPr>
            <w:tcW w:w="797" w:type="dxa"/>
            <w:tcBorders>
              <w:top w:val="single" w:sz="4" w:space="0" w:color="000000"/>
              <w:left w:val="single" w:sz="4" w:space="0" w:color="000000"/>
            </w:tcBorders>
            <w:shd w:val="clear" w:color="auto" w:fill="FFFFFF"/>
            <w:vAlign w:val="bottom"/>
          </w:tcPr>
          <w:p w14:paraId="281B6B9E"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3EFC5B00" w14:textId="77777777" w:rsidR="00060990" w:rsidRDefault="00AD1E80" w:rsidP="00AD1E80">
            <w:pPr>
              <w:widowControl w:val="0"/>
              <w:pBdr>
                <w:top w:val="nil"/>
                <w:left w:val="nil"/>
                <w:bottom w:val="nil"/>
                <w:right w:val="nil"/>
                <w:between w:val="nil"/>
              </w:pBdr>
              <w:ind w:firstLine="0"/>
              <w:rPr>
                <w:color w:val="000000"/>
              </w:rPr>
            </w:pPr>
            <w:r>
              <w:rPr>
                <w:color w:val="000000"/>
              </w:rPr>
              <w:t>Kiểm tra</w:t>
            </w:r>
          </w:p>
        </w:tc>
      </w:tr>
      <w:tr w:rsidR="00060990" w14:paraId="72A896FF" w14:textId="77777777">
        <w:trPr>
          <w:trHeight w:val="634"/>
          <w:jc w:val="center"/>
        </w:trPr>
        <w:tc>
          <w:tcPr>
            <w:tcW w:w="797" w:type="dxa"/>
            <w:vMerge/>
            <w:tcBorders>
              <w:top w:val="single" w:sz="4" w:space="0" w:color="000000"/>
              <w:left w:val="single" w:sz="4" w:space="0" w:color="000000"/>
            </w:tcBorders>
            <w:shd w:val="clear" w:color="auto" w:fill="FFFFFF"/>
          </w:tcPr>
          <w:p w14:paraId="7CBCD02A" w14:textId="77777777"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tcPr>
          <w:p w14:paraId="728AE473"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3</w:t>
            </w:r>
          </w:p>
        </w:tc>
        <w:tc>
          <w:tcPr>
            <w:tcW w:w="6754" w:type="dxa"/>
            <w:tcBorders>
              <w:top w:val="single" w:sz="4" w:space="0" w:color="000000"/>
              <w:left w:val="single" w:sz="4" w:space="0" w:color="000000"/>
              <w:right w:val="single" w:sz="4" w:space="0" w:color="000000"/>
            </w:tcBorders>
            <w:shd w:val="clear" w:color="auto" w:fill="FFFFFF"/>
            <w:vAlign w:val="bottom"/>
          </w:tcPr>
          <w:p w14:paraId="556B0018" w14:textId="77777777" w:rsidR="00060990" w:rsidRDefault="00AD1E80" w:rsidP="00AD1E80">
            <w:pPr>
              <w:widowControl w:val="0"/>
              <w:pBdr>
                <w:top w:val="nil"/>
                <w:left w:val="nil"/>
                <w:bottom w:val="nil"/>
                <w:right w:val="nil"/>
                <w:between w:val="nil"/>
              </w:pBdr>
              <w:ind w:firstLine="0"/>
              <w:rPr>
                <w:b/>
                <w:color w:val="000000"/>
              </w:rPr>
            </w:pPr>
            <w:r>
              <w:rPr>
                <w:b/>
                <w:color w:val="000000"/>
              </w:rPr>
              <w:t>Chủ đề 10. Năng lượng và cuộc sống (10 tiết)</w:t>
            </w:r>
          </w:p>
          <w:p w14:paraId="04EF7D5A" w14:textId="77777777" w:rsidR="00060990" w:rsidRDefault="00AD1E80" w:rsidP="00AD1E80">
            <w:pPr>
              <w:widowControl w:val="0"/>
              <w:pBdr>
                <w:top w:val="nil"/>
                <w:left w:val="nil"/>
                <w:bottom w:val="nil"/>
                <w:right w:val="nil"/>
                <w:between w:val="nil"/>
              </w:pBdr>
              <w:ind w:firstLine="0"/>
              <w:rPr>
                <w:color w:val="000000"/>
              </w:rPr>
            </w:pPr>
            <w:r>
              <w:rPr>
                <w:color w:val="000000"/>
              </w:rPr>
              <w:t>Bài 41. Năng lượng</w:t>
            </w:r>
          </w:p>
        </w:tc>
      </w:tr>
      <w:tr w:rsidR="00060990" w14:paraId="1B2813D0" w14:textId="77777777">
        <w:trPr>
          <w:trHeight w:val="346"/>
          <w:jc w:val="center"/>
        </w:trPr>
        <w:tc>
          <w:tcPr>
            <w:tcW w:w="797" w:type="dxa"/>
            <w:vMerge w:val="restart"/>
            <w:tcBorders>
              <w:top w:val="single" w:sz="4" w:space="0" w:color="000000"/>
              <w:left w:val="single" w:sz="4" w:space="0" w:color="000000"/>
            </w:tcBorders>
            <w:shd w:val="clear" w:color="auto" w:fill="FFFFFF"/>
          </w:tcPr>
          <w:p w14:paraId="48B5A268"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31</w:t>
            </w:r>
          </w:p>
        </w:tc>
        <w:tc>
          <w:tcPr>
            <w:tcW w:w="797" w:type="dxa"/>
            <w:tcBorders>
              <w:top w:val="single" w:sz="4" w:space="0" w:color="000000"/>
              <w:left w:val="single" w:sz="4" w:space="0" w:color="000000"/>
            </w:tcBorders>
            <w:shd w:val="clear" w:color="auto" w:fill="FFFFFF"/>
            <w:vAlign w:val="bottom"/>
          </w:tcPr>
          <w:p w14:paraId="7B244DAA"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3AC46373" w14:textId="77777777" w:rsidR="00060990" w:rsidRDefault="00AD1E80" w:rsidP="00AD1E80">
            <w:pPr>
              <w:widowControl w:val="0"/>
              <w:pBdr>
                <w:top w:val="nil"/>
                <w:left w:val="nil"/>
                <w:bottom w:val="nil"/>
                <w:right w:val="nil"/>
                <w:between w:val="nil"/>
              </w:pBdr>
              <w:ind w:firstLine="0"/>
              <w:rPr>
                <w:color w:val="000000"/>
              </w:rPr>
            </w:pPr>
            <w:r>
              <w:rPr>
                <w:color w:val="000000"/>
              </w:rPr>
              <w:t>Bài 41. Năng lượng (tiếp)</w:t>
            </w:r>
          </w:p>
        </w:tc>
      </w:tr>
      <w:tr w:rsidR="00060990" w14:paraId="182DD0FD" w14:textId="77777777">
        <w:trPr>
          <w:trHeight w:val="355"/>
          <w:jc w:val="center"/>
        </w:trPr>
        <w:tc>
          <w:tcPr>
            <w:tcW w:w="797" w:type="dxa"/>
            <w:vMerge/>
            <w:tcBorders>
              <w:top w:val="single" w:sz="4" w:space="0" w:color="000000"/>
              <w:left w:val="single" w:sz="4" w:space="0" w:color="000000"/>
            </w:tcBorders>
            <w:shd w:val="clear" w:color="auto" w:fill="FFFFFF"/>
          </w:tcPr>
          <w:p w14:paraId="6B8CCEA7" w14:textId="77777777"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vAlign w:val="bottom"/>
          </w:tcPr>
          <w:p w14:paraId="13E0D06F"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3</w:t>
            </w:r>
          </w:p>
        </w:tc>
        <w:tc>
          <w:tcPr>
            <w:tcW w:w="6754" w:type="dxa"/>
            <w:tcBorders>
              <w:top w:val="single" w:sz="4" w:space="0" w:color="000000"/>
              <w:left w:val="single" w:sz="4" w:space="0" w:color="000000"/>
              <w:right w:val="single" w:sz="4" w:space="0" w:color="000000"/>
            </w:tcBorders>
            <w:shd w:val="clear" w:color="auto" w:fill="FFFFFF"/>
            <w:vAlign w:val="bottom"/>
          </w:tcPr>
          <w:p w14:paraId="32A8FE3A" w14:textId="77777777" w:rsidR="00060990" w:rsidRDefault="00AD1E80" w:rsidP="00AD1E80">
            <w:pPr>
              <w:widowControl w:val="0"/>
              <w:pBdr>
                <w:top w:val="nil"/>
                <w:left w:val="nil"/>
                <w:bottom w:val="nil"/>
                <w:right w:val="nil"/>
                <w:between w:val="nil"/>
              </w:pBdr>
              <w:ind w:firstLine="0"/>
              <w:rPr>
                <w:color w:val="000000"/>
              </w:rPr>
            </w:pPr>
            <w:r>
              <w:rPr>
                <w:color w:val="000000"/>
              </w:rPr>
              <w:t>Bài 42. Bảo toàn năng lượng và sử dụng năng lượng</w:t>
            </w:r>
          </w:p>
        </w:tc>
      </w:tr>
      <w:tr w:rsidR="00060990" w14:paraId="3D0A735D" w14:textId="77777777">
        <w:trPr>
          <w:trHeight w:val="346"/>
          <w:jc w:val="center"/>
        </w:trPr>
        <w:tc>
          <w:tcPr>
            <w:tcW w:w="797" w:type="dxa"/>
            <w:vMerge w:val="restart"/>
            <w:tcBorders>
              <w:top w:val="single" w:sz="4" w:space="0" w:color="000000"/>
              <w:left w:val="single" w:sz="4" w:space="0" w:color="000000"/>
            </w:tcBorders>
            <w:shd w:val="clear" w:color="auto" w:fill="FFFFFF"/>
          </w:tcPr>
          <w:p w14:paraId="30B72C30"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32</w:t>
            </w:r>
          </w:p>
        </w:tc>
        <w:tc>
          <w:tcPr>
            <w:tcW w:w="797" w:type="dxa"/>
            <w:tcBorders>
              <w:top w:val="single" w:sz="4" w:space="0" w:color="000000"/>
              <w:left w:val="single" w:sz="4" w:space="0" w:color="000000"/>
            </w:tcBorders>
            <w:shd w:val="clear" w:color="auto" w:fill="FFFFFF"/>
            <w:vAlign w:val="bottom"/>
          </w:tcPr>
          <w:p w14:paraId="7E2702B4"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14:paraId="399FA85B" w14:textId="77777777" w:rsidR="00060990" w:rsidRDefault="00AD1E80" w:rsidP="00AD1E80">
            <w:pPr>
              <w:widowControl w:val="0"/>
              <w:pBdr>
                <w:top w:val="nil"/>
                <w:left w:val="nil"/>
                <w:bottom w:val="nil"/>
                <w:right w:val="nil"/>
                <w:between w:val="nil"/>
              </w:pBdr>
              <w:ind w:firstLine="0"/>
              <w:rPr>
                <w:color w:val="000000"/>
              </w:rPr>
            </w:pPr>
            <w:r>
              <w:rPr>
                <w:color w:val="000000"/>
              </w:rPr>
              <w:t>Bài 42. Bảo toàn năng lượng và sử dụng năng lượng (tiếp)</w:t>
            </w:r>
          </w:p>
        </w:tc>
      </w:tr>
      <w:tr w:rsidR="00060990" w14:paraId="421E7C20" w14:textId="77777777">
        <w:trPr>
          <w:trHeight w:val="355"/>
          <w:jc w:val="center"/>
        </w:trPr>
        <w:tc>
          <w:tcPr>
            <w:tcW w:w="797" w:type="dxa"/>
            <w:vMerge/>
            <w:tcBorders>
              <w:top w:val="single" w:sz="4" w:space="0" w:color="000000"/>
              <w:left w:val="single" w:sz="4" w:space="0" w:color="000000"/>
            </w:tcBorders>
            <w:shd w:val="clear" w:color="auto" w:fill="FFFFFF"/>
          </w:tcPr>
          <w:p w14:paraId="54F89B7D" w14:textId="77777777"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vAlign w:val="bottom"/>
          </w:tcPr>
          <w:p w14:paraId="6071E90B"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0D0634A6" w14:textId="77777777" w:rsidR="00060990" w:rsidRDefault="00AD1E80" w:rsidP="00AD1E80">
            <w:pPr>
              <w:widowControl w:val="0"/>
              <w:pBdr>
                <w:top w:val="nil"/>
                <w:left w:val="nil"/>
                <w:bottom w:val="nil"/>
                <w:right w:val="nil"/>
                <w:between w:val="nil"/>
              </w:pBdr>
              <w:ind w:firstLine="0"/>
              <w:rPr>
                <w:color w:val="000000"/>
              </w:rPr>
            </w:pPr>
            <w:r>
              <w:rPr>
                <w:color w:val="000000"/>
              </w:rPr>
              <w:t>Ôn tập chủ đề 10</w:t>
            </w:r>
          </w:p>
        </w:tc>
      </w:tr>
      <w:tr w:rsidR="00060990" w14:paraId="7AD65C61" w14:textId="77777777">
        <w:trPr>
          <w:trHeight w:val="346"/>
          <w:jc w:val="center"/>
        </w:trPr>
        <w:tc>
          <w:tcPr>
            <w:tcW w:w="797" w:type="dxa"/>
            <w:vMerge/>
            <w:tcBorders>
              <w:top w:val="single" w:sz="4" w:space="0" w:color="000000"/>
              <w:left w:val="single" w:sz="4" w:space="0" w:color="000000"/>
            </w:tcBorders>
            <w:shd w:val="clear" w:color="auto" w:fill="FFFFFF"/>
          </w:tcPr>
          <w:p w14:paraId="268CBDD4" w14:textId="77777777"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vAlign w:val="center"/>
          </w:tcPr>
          <w:p w14:paraId="005B3E91"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center"/>
          </w:tcPr>
          <w:p w14:paraId="477BFE44" w14:textId="77777777" w:rsidR="00060990" w:rsidRDefault="00AD1E80" w:rsidP="00AD1E80">
            <w:pPr>
              <w:widowControl w:val="0"/>
              <w:pBdr>
                <w:top w:val="nil"/>
                <w:left w:val="nil"/>
                <w:bottom w:val="nil"/>
                <w:right w:val="nil"/>
                <w:between w:val="nil"/>
              </w:pBdr>
              <w:ind w:firstLine="0"/>
              <w:rPr>
                <w:color w:val="000000"/>
              </w:rPr>
            </w:pPr>
            <w:r>
              <w:rPr>
                <w:color w:val="000000"/>
              </w:rPr>
              <w:t>Kiểm tra</w:t>
            </w:r>
          </w:p>
        </w:tc>
      </w:tr>
      <w:tr w:rsidR="00060990" w14:paraId="2A236BC1" w14:textId="77777777">
        <w:trPr>
          <w:trHeight w:val="634"/>
          <w:jc w:val="center"/>
        </w:trPr>
        <w:tc>
          <w:tcPr>
            <w:tcW w:w="797" w:type="dxa"/>
            <w:vMerge w:val="restart"/>
            <w:tcBorders>
              <w:top w:val="single" w:sz="4" w:space="0" w:color="000000"/>
              <w:left w:val="single" w:sz="4" w:space="0" w:color="000000"/>
            </w:tcBorders>
            <w:shd w:val="clear" w:color="auto" w:fill="FFFFFF"/>
          </w:tcPr>
          <w:p w14:paraId="0CA2F020"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33</w:t>
            </w:r>
          </w:p>
        </w:tc>
        <w:tc>
          <w:tcPr>
            <w:tcW w:w="797" w:type="dxa"/>
            <w:tcBorders>
              <w:top w:val="single" w:sz="4" w:space="0" w:color="000000"/>
              <w:left w:val="single" w:sz="4" w:space="0" w:color="000000"/>
            </w:tcBorders>
            <w:shd w:val="clear" w:color="auto" w:fill="FFFFFF"/>
          </w:tcPr>
          <w:p w14:paraId="61E2AAE7"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14:paraId="4FC3515C" w14:textId="77777777" w:rsidR="00060990" w:rsidRDefault="00AD1E80" w:rsidP="00AD1E80">
            <w:pPr>
              <w:widowControl w:val="0"/>
              <w:pBdr>
                <w:top w:val="nil"/>
                <w:left w:val="nil"/>
                <w:bottom w:val="nil"/>
                <w:right w:val="nil"/>
                <w:between w:val="nil"/>
              </w:pBdr>
              <w:ind w:firstLine="0"/>
              <w:rPr>
                <w:b/>
                <w:color w:val="000000"/>
              </w:rPr>
            </w:pPr>
            <w:r>
              <w:rPr>
                <w:b/>
                <w:color w:val="000000"/>
              </w:rPr>
              <w:t>Chủ đề 11. Trái Đất và bầu trời (10 tiết)</w:t>
            </w:r>
          </w:p>
          <w:p w14:paraId="1315106A" w14:textId="77777777" w:rsidR="00060990" w:rsidRDefault="00AD1E80" w:rsidP="00AD1E80">
            <w:pPr>
              <w:widowControl w:val="0"/>
              <w:pBdr>
                <w:top w:val="nil"/>
                <w:left w:val="nil"/>
                <w:bottom w:val="nil"/>
                <w:right w:val="nil"/>
                <w:between w:val="nil"/>
              </w:pBdr>
              <w:ind w:firstLine="0"/>
              <w:rPr>
                <w:color w:val="000000"/>
              </w:rPr>
            </w:pPr>
            <w:r>
              <w:rPr>
                <w:color w:val="000000"/>
              </w:rPr>
              <w:t>Bài 43. Chuyển động nhìn thấy của Mặt Trời</w:t>
            </w:r>
          </w:p>
        </w:tc>
      </w:tr>
      <w:tr w:rsidR="00060990" w14:paraId="2123BCD9" w14:textId="77777777">
        <w:trPr>
          <w:trHeight w:val="346"/>
          <w:jc w:val="center"/>
        </w:trPr>
        <w:tc>
          <w:tcPr>
            <w:tcW w:w="797" w:type="dxa"/>
            <w:vMerge/>
            <w:tcBorders>
              <w:top w:val="single" w:sz="4" w:space="0" w:color="000000"/>
              <w:left w:val="single" w:sz="4" w:space="0" w:color="000000"/>
            </w:tcBorders>
            <w:shd w:val="clear" w:color="auto" w:fill="FFFFFF"/>
          </w:tcPr>
          <w:p w14:paraId="2BE99C43" w14:textId="77777777"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vAlign w:val="bottom"/>
          </w:tcPr>
          <w:p w14:paraId="3C1C8551"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14:paraId="2D333923" w14:textId="77777777" w:rsidR="00060990" w:rsidRDefault="00AD1E80" w:rsidP="00AD1E80">
            <w:pPr>
              <w:widowControl w:val="0"/>
              <w:pBdr>
                <w:top w:val="nil"/>
                <w:left w:val="nil"/>
                <w:bottom w:val="nil"/>
                <w:right w:val="nil"/>
                <w:between w:val="nil"/>
              </w:pBdr>
              <w:ind w:firstLine="0"/>
              <w:rPr>
                <w:color w:val="000000"/>
              </w:rPr>
            </w:pPr>
            <w:r>
              <w:rPr>
                <w:color w:val="000000"/>
              </w:rPr>
              <w:t>Bài 44. Chuyển động nhìn thấy của Mặt Trăng</w:t>
            </w:r>
          </w:p>
        </w:tc>
      </w:tr>
      <w:tr w:rsidR="00060990" w14:paraId="18ED6616" w14:textId="77777777">
        <w:trPr>
          <w:trHeight w:val="355"/>
          <w:jc w:val="center"/>
        </w:trPr>
        <w:tc>
          <w:tcPr>
            <w:tcW w:w="797" w:type="dxa"/>
            <w:vMerge w:val="restart"/>
            <w:tcBorders>
              <w:top w:val="single" w:sz="4" w:space="0" w:color="000000"/>
              <w:left w:val="single" w:sz="4" w:space="0" w:color="000000"/>
            </w:tcBorders>
            <w:shd w:val="clear" w:color="auto" w:fill="FFFFFF"/>
          </w:tcPr>
          <w:p w14:paraId="73108F18"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34</w:t>
            </w:r>
          </w:p>
        </w:tc>
        <w:tc>
          <w:tcPr>
            <w:tcW w:w="797" w:type="dxa"/>
            <w:tcBorders>
              <w:top w:val="single" w:sz="4" w:space="0" w:color="000000"/>
              <w:left w:val="single" w:sz="4" w:space="0" w:color="000000"/>
            </w:tcBorders>
            <w:shd w:val="clear" w:color="auto" w:fill="FFFFFF"/>
            <w:vAlign w:val="bottom"/>
          </w:tcPr>
          <w:p w14:paraId="5D4E89BF"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2907524F" w14:textId="77777777" w:rsidR="00060990" w:rsidRDefault="00AD1E80" w:rsidP="00AD1E80">
            <w:pPr>
              <w:widowControl w:val="0"/>
              <w:pBdr>
                <w:top w:val="nil"/>
                <w:left w:val="nil"/>
                <w:bottom w:val="nil"/>
                <w:right w:val="nil"/>
                <w:between w:val="nil"/>
              </w:pBdr>
              <w:ind w:firstLine="0"/>
              <w:rPr>
                <w:color w:val="000000"/>
              </w:rPr>
            </w:pPr>
            <w:r>
              <w:rPr>
                <w:color w:val="000000"/>
              </w:rPr>
              <w:t>Bài 44. Chuyển động nhìn thấy của Mặt Trăng (tiếp)</w:t>
            </w:r>
          </w:p>
        </w:tc>
      </w:tr>
      <w:tr w:rsidR="00060990" w14:paraId="7B3D339F" w14:textId="77777777">
        <w:trPr>
          <w:trHeight w:val="346"/>
          <w:jc w:val="center"/>
        </w:trPr>
        <w:tc>
          <w:tcPr>
            <w:tcW w:w="797" w:type="dxa"/>
            <w:vMerge/>
            <w:tcBorders>
              <w:top w:val="single" w:sz="4" w:space="0" w:color="000000"/>
              <w:left w:val="single" w:sz="4" w:space="0" w:color="000000"/>
            </w:tcBorders>
            <w:shd w:val="clear" w:color="auto" w:fill="FFFFFF"/>
          </w:tcPr>
          <w:p w14:paraId="6672151C" w14:textId="77777777"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vAlign w:val="bottom"/>
          </w:tcPr>
          <w:p w14:paraId="41A0B913"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3</w:t>
            </w:r>
          </w:p>
        </w:tc>
        <w:tc>
          <w:tcPr>
            <w:tcW w:w="6754" w:type="dxa"/>
            <w:tcBorders>
              <w:top w:val="single" w:sz="4" w:space="0" w:color="000000"/>
              <w:left w:val="single" w:sz="4" w:space="0" w:color="000000"/>
              <w:right w:val="single" w:sz="4" w:space="0" w:color="000000"/>
            </w:tcBorders>
            <w:shd w:val="clear" w:color="auto" w:fill="FFFFFF"/>
            <w:vAlign w:val="bottom"/>
          </w:tcPr>
          <w:p w14:paraId="4DE8E8F1" w14:textId="77777777" w:rsidR="00060990" w:rsidRDefault="00AD1E80" w:rsidP="00AD1E80">
            <w:pPr>
              <w:widowControl w:val="0"/>
              <w:pBdr>
                <w:top w:val="nil"/>
                <w:left w:val="nil"/>
                <w:bottom w:val="nil"/>
                <w:right w:val="nil"/>
                <w:between w:val="nil"/>
              </w:pBdr>
              <w:ind w:firstLine="0"/>
              <w:rPr>
                <w:color w:val="000000"/>
              </w:rPr>
            </w:pPr>
            <w:r>
              <w:rPr>
                <w:color w:val="000000"/>
              </w:rPr>
              <w:t>Bài 45. Hệ Mặt Trời và Ngân Hà</w:t>
            </w:r>
          </w:p>
        </w:tc>
      </w:tr>
      <w:tr w:rsidR="00060990" w14:paraId="3DFB803E" w14:textId="77777777">
        <w:trPr>
          <w:trHeight w:val="355"/>
          <w:jc w:val="center"/>
        </w:trPr>
        <w:tc>
          <w:tcPr>
            <w:tcW w:w="797" w:type="dxa"/>
            <w:vMerge w:val="restart"/>
            <w:tcBorders>
              <w:top w:val="single" w:sz="4" w:space="0" w:color="000000"/>
              <w:left w:val="single" w:sz="4" w:space="0" w:color="000000"/>
            </w:tcBorders>
            <w:shd w:val="clear" w:color="auto" w:fill="FFFFFF"/>
          </w:tcPr>
          <w:p w14:paraId="75F2654D"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35</w:t>
            </w:r>
          </w:p>
        </w:tc>
        <w:tc>
          <w:tcPr>
            <w:tcW w:w="797" w:type="dxa"/>
            <w:tcBorders>
              <w:top w:val="single" w:sz="4" w:space="0" w:color="000000"/>
              <w:left w:val="single" w:sz="4" w:space="0" w:color="000000"/>
            </w:tcBorders>
            <w:shd w:val="clear" w:color="auto" w:fill="FFFFFF"/>
            <w:vAlign w:val="bottom"/>
          </w:tcPr>
          <w:p w14:paraId="6F2535A1"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018748AB" w14:textId="77777777" w:rsidR="00060990" w:rsidRDefault="00AD1E80" w:rsidP="00AD1E80">
            <w:pPr>
              <w:widowControl w:val="0"/>
              <w:pBdr>
                <w:top w:val="nil"/>
                <w:left w:val="nil"/>
                <w:bottom w:val="nil"/>
                <w:right w:val="nil"/>
                <w:between w:val="nil"/>
              </w:pBdr>
              <w:ind w:firstLine="0"/>
              <w:rPr>
                <w:color w:val="000000"/>
              </w:rPr>
            </w:pPr>
            <w:r>
              <w:rPr>
                <w:color w:val="000000"/>
              </w:rPr>
              <w:t>Bài 45. Hệ Mặt Trời và Ngân Hà (tiếp)</w:t>
            </w:r>
          </w:p>
        </w:tc>
      </w:tr>
      <w:tr w:rsidR="00060990" w14:paraId="040837C3" w14:textId="77777777">
        <w:trPr>
          <w:trHeight w:val="346"/>
          <w:jc w:val="center"/>
        </w:trPr>
        <w:tc>
          <w:tcPr>
            <w:tcW w:w="797" w:type="dxa"/>
            <w:vMerge/>
            <w:tcBorders>
              <w:top w:val="single" w:sz="4" w:space="0" w:color="000000"/>
              <w:left w:val="single" w:sz="4" w:space="0" w:color="000000"/>
            </w:tcBorders>
            <w:shd w:val="clear" w:color="auto" w:fill="FFFFFF"/>
          </w:tcPr>
          <w:p w14:paraId="7473A63C" w14:textId="77777777"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vAlign w:val="bottom"/>
          </w:tcPr>
          <w:p w14:paraId="13BD3DB1"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5DF4665F" w14:textId="77777777" w:rsidR="00060990" w:rsidRDefault="00AD1E80" w:rsidP="00AD1E80">
            <w:pPr>
              <w:widowControl w:val="0"/>
              <w:pBdr>
                <w:top w:val="nil"/>
                <w:left w:val="nil"/>
                <w:bottom w:val="nil"/>
                <w:right w:val="nil"/>
                <w:between w:val="nil"/>
              </w:pBdr>
              <w:ind w:firstLine="0"/>
              <w:rPr>
                <w:color w:val="000000"/>
              </w:rPr>
            </w:pPr>
            <w:r>
              <w:rPr>
                <w:color w:val="000000"/>
              </w:rPr>
              <w:t>Ôn tập chủ đề 11</w:t>
            </w:r>
          </w:p>
        </w:tc>
      </w:tr>
      <w:tr w:rsidR="00060990" w14:paraId="0E9416D3" w14:textId="77777777">
        <w:trPr>
          <w:trHeight w:val="355"/>
          <w:jc w:val="center"/>
        </w:trPr>
        <w:tc>
          <w:tcPr>
            <w:tcW w:w="797" w:type="dxa"/>
            <w:vMerge/>
            <w:tcBorders>
              <w:top w:val="single" w:sz="4" w:space="0" w:color="000000"/>
              <w:left w:val="single" w:sz="4" w:space="0" w:color="000000"/>
            </w:tcBorders>
            <w:shd w:val="clear" w:color="auto" w:fill="FFFFFF"/>
          </w:tcPr>
          <w:p w14:paraId="4A4FE0DF" w14:textId="77777777"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vAlign w:val="bottom"/>
          </w:tcPr>
          <w:p w14:paraId="7572AB37"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14:paraId="4B1F65E0" w14:textId="77777777" w:rsidR="00060990" w:rsidRDefault="00AD1E80" w:rsidP="00AD1E80">
            <w:pPr>
              <w:widowControl w:val="0"/>
              <w:pBdr>
                <w:top w:val="nil"/>
                <w:left w:val="nil"/>
                <w:bottom w:val="nil"/>
                <w:right w:val="nil"/>
                <w:between w:val="nil"/>
              </w:pBdr>
              <w:ind w:firstLine="0"/>
              <w:rPr>
                <w:color w:val="000000"/>
              </w:rPr>
            </w:pPr>
            <w:r>
              <w:rPr>
                <w:color w:val="000000"/>
              </w:rPr>
              <w:t>Kiểm tra</w:t>
            </w:r>
          </w:p>
        </w:tc>
      </w:tr>
      <w:tr w:rsidR="00060990" w14:paraId="0BBCE609" w14:textId="77777777">
        <w:trPr>
          <w:trHeight w:val="360"/>
          <w:jc w:val="center"/>
        </w:trPr>
        <w:tc>
          <w:tcPr>
            <w:tcW w:w="797" w:type="dxa"/>
            <w:vMerge/>
            <w:tcBorders>
              <w:top w:val="single" w:sz="4" w:space="0" w:color="000000"/>
              <w:left w:val="single" w:sz="4" w:space="0" w:color="000000"/>
            </w:tcBorders>
            <w:shd w:val="clear" w:color="auto" w:fill="FFFFFF"/>
          </w:tcPr>
          <w:p w14:paraId="623C44F6" w14:textId="77777777"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bottom w:val="single" w:sz="4" w:space="0" w:color="000000"/>
            </w:tcBorders>
            <w:shd w:val="clear" w:color="auto" w:fill="FFFFFF"/>
            <w:vAlign w:val="bottom"/>
          </w:tcPr>
          <w:p w14:paraId="3D2E86EE" w14:textId="77777777"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CFB3213" w14:textId="77777777" w:rsidR="00060990" w:rsidRDefault="00AD1E80" w:rsidP="00AD1E80">
            <w:pPr>
              <w:widowControl w:val="0"/>
              <w:pBdr>
                <w:top w:val="nil"/>
                <w:left w:val="nil"/>
                <w:bottom w:val="nil"/>
                <w:right w:val="nil"/>
                <w:between w:val="nil"/>
              </w:pBdr>
              <w:ind w:firstLine="0"/>
              <w:rPr>
                <w:color w:val="000000"/>
              </w:rPr>
            </w:pPr>
            <w:r>
              <w:rPr>
                <w:color w:val="000000"/>
              </w:rPr>
              <w:t>Ôn tập và Kiểm tra học kì II</w:t>
            </w:r>
          </w:p>
        </w:tc>
      </w:tr>
    </w:tbl>
    <w:p w14:paraId="68D1A6A8" w14:textId="77777777" w:rsidR="00060990" w:rsidRDefault="00AD1E80" w:rsidP="00AD1E80">
      <w:pPr>
        <w:widowControl w:val="0"/>
        <w:pBdr>
          <w:top w:val="single" w:sz="4" w:space="0" w:color="FA9747"/>
          <w:left w:val="single" w:sz="4" w:space="0" w:color="FA9747"/>
          <w:bottom w:val="single" w:sz="4" w:space="0" w:color="FA9747"/>
          <w:right w:val="single" w:sz="4" w:space="0" w:color="FA9747"/>
          <w:between w:val="nil"/>
        </w:pBdr>
        <w:ind w:firstLine="0"/>
        <w:jc w:val="center"/>
        <w:rPr>
          <w:b/>
          <w:color w:val="EBEBEB"/>
          <w:sz w:val="24"/>
          <w:szCs w:val="24"/>
        </w:rPr>
      </w:pPr>
      <w:r>
        <w:rPr>
          <w:b/>
          <w:color w:val="FFFFFF"/>
          <w:sz w:val="24"/>
          <w:szCs w:val="24"/>
        </w:rPr>
        <w:t>PHẦN HAI</w:t>
      </w:r>
    </w:p>
    <w:p w14:paraId="4DF36E7F" w14:textId="77777777" w:rsidR="005D51A8" w:rsidRDefault="005D51A8">
      <w:pPr>
        <w:rPr>
          <w:b/>
          <w:color w:val="FF0000"/>
          <w:sz w:val="24"/>
          <w:szCs w:val="24"/>
        </w:rPr>
      </w:pPr>
      <w:bookmarkStart w:id="64" w:name="bookmark=id.3ygebqi" w:colFirst="0" w:colLast="0"/>
      <w:bookmarkStart w:id="65" w:name="bookmark=id.sqyw64" w:colFirst="0" w:colLast="0"/>
      <w:bookmarkStart w:id="66" w:name="bookmark=id.2dlolyb" w:colFirst="0" w:colLast="0"/>
      <w:bookmarkEnd w:id="64"/>
      <w:bookmarkEnd w:id="65"/>
      <w:bookmarkEnd w:id="66"/>
      <w:r>
        <w:rPr>
          <w:b/>
          <w:color w:val="FF0000"/>
          <w:sz w:val="24"/>
          <w:szCs w:val="24"/>
        </w:rPr>
        <w:br w:type="page"/>
      </w:r>
    </w:p>
    <w:p w14:paraId="0EE2D475" w14:textId="77777777" w:rsidR="00060990" w:rsidRPr="00E26DAA" w:rsidRDefault="001C5BB5" w:rsidP="001C5BB5">
      <w:pPr>
        <w:pStyle w:val="Heading1"/>
        <w:spacing w:before="0" w:after="0"/>
        <w:ind w:firstLine="0"/>
        <w:jc w:val="center"/>
        <w:rPr>
          <w:color w:val="DD8234"/>
          <w:sz w:val="24"/>
          <w:szCs w:val="24"/>
        </w:rPr>
      </w:pPr>
      <w:bookmarkStart w:id="67" w:name="_Toc75804988"/>
      <w:r>
        <w:rPr>
          <w:color w:val="FF0000"/>
          <w:sz w:val="24"/>
          <w:szCs w:val="24"/>
          <w:lang w:val="en-US"/>
        </w:rPr>
        <w:lastRenderedPageBreak/>
        <w:t xml:space="preserve">PHẦN HAI: </w:t>
      </w:r>
      <w:r w:rsidR="00AD1E80" w:rsidRPr="00E26DAA">
        <w:rPr>
          <w:color w:val="FF0000"/>
          <w:sz w:val="24"/>
          <w:szCs w:val="24"/>
        </w:rPr>
        <w:t>HƯỚNG DẪN THIẾT KẾ BÀI GIẢNG</w:t>
      </w:r>
      <w:bookmarkEnd w:id="67"/>
    </w:p>
    <w:p w14:paraId="2EFD4992" w14:textId="77777777" w:rsidR="00060990" w:rsidRPr="00E26DAA" w:rsidRDefault="00AD1E80" w:rsidP="001C5BB5">
      <w:pPr>
        <w:pStyle w:val="Heading1"/>
        <w:spacing w:before="0" w:after="0"/>
        <w:ind w:firstLine="0"/>
        <w:jc w:val="center"/>
        <w:rPr>
          <w:b w:val="0"/>
          <w:color w:val="263B7E"/>
          <w:sz w:val="24"/>
          <w:szCs w:val="24"/>
        </w:rPr>
      </w:pPr>
      <w:bookmarkStart w:id="68" w:name="bookmark=id.3cqmetx" w:colFirst="0" w:colLast="0"/>
      <w:bookmarkStart w:id="69" w:name="bookmark=id.1rvwp1q" w:colFirst="0" w:colLast="0"/>
      <w:bookmarkStart w:id="70" w:name="bookmark=id.4bvk7pj" w:colFirst="0" w:colLast="0"/>
      <w:bookmarkStart w:id="71" w:name="_Toc75804989"/>
      <w:bookmarkEnd w:id="68"/>
      <w:bookmarkEnd w:id="69"/>
      <w:bookmarkEnd w:id="70"/>
      <w:r w:rsidRPr="001C5BB5">
        <w:rPr>
          <w:color w:val="FF0000"/>
          <w:sz w:val="28"/>
          <w:szCs w:val="28"/>
        </w:rPr>
        <w:t>BÀI 1: GIỚI THIỆU VỀ KHOA HỌC TỰ NHIÊN (1 tiết)</w:t>
      </w:r>
      <w:bookmarkEnd w:id="71"/>
    </w:p>
    <w:p w14:paraId="45FC414D" w14:textId="77777777" w:rsidR="00060990" w:rsidRDefault="00060990" w:rsidP="00AD1E80">
      <w:pPr>
        <w:keepNext/>
        <w:keepLines/>
        <w:widowControl w:val="0"/>
        <w:pBdr>
          <w:top w:val="nil"/>
          <w:left w:val="nil"/>
          <w:bottom w:val="nil"/>
          <w:right w:val="nil"/>
          <w:between w:val="nil"/>
        </w:pBdr>
        <w:ind w:firstLine="0"/>
        <w:jc w:val="center"/>
        <w:rPr>
          <w:b/>
          <w:color w:val="FF0000"/>
          <w:sz w:val="24"/>
          <w:szCs w:val="24"/>
        </w:rPr>
      </w:pPr>
    </w:p>
    <w:p w14:paraId="796209F3" w14:textId="77777777" w:rsidR="00060990" w:rsidRDefault="00AD1E80" w:rsidP="00AD1E80">
      <w:pPr>
        <w:widowControl w:val="0"/>
        <w:pBdr>
          <w:top w:val="nil"/>
          <w:left w:val="nil"/>
          <w:bottom w:val="nil"/>
          <w:right w:val="nil"/>
          <w:between w:val="nil"/>
        </w:pBdr>
        <w:ind w:firstLine="0"/>
        <w:rPr>
          <w:b/>
          <w:color w:val="FF0000"/>
          <w:sz w:val="24"/>
          <w:szCs w:val="24"/>
        </w:rPr>
      </w:pPr>
      <w:r>
        <w:rPr>
          <w:b/>
          <w:color w:val="FF0000"/>
          <w:sz w:val="24"/>
          <w:szCs w:val="24"/>
        </w:rPr>
        <w:t>MỤC TIÊU</w:t>
      </w:r>
    </w:p>
    <w:p w14:paraId="4124AD75" w14:textId="77777777" w:rsidR="00060990" w:rsidRDefault="00AD1E80" w:rsidP="00AD1E80">
      <w:pPr>
        <w:keepNext/>
        <w:keepLines/>
        <w:widowControl w:val="0"/>
        <w:pBdr>
          <w:top w:val="nil"/>
          <w:left w:val="nil"/>
          <w:bottom w:val="nil"/>
          <w:right w:val="nil"/>
          <w:between w:val="nil"/>
        </w:pBdr>
        <w:tabs>
          <w:tab w:val="left" w:pos="378"/>
        </w:tabs>
        <w:ind w:firstLine="0"/>
        <w:rPr>
          <w:b/>
          <w:color w:val="0000FF"/>
        </w:rPr>
      </w:pPr>
      <w:bookmarkStart w:id="72" w:name="bookmark=id.1664s55" w:colFirst="0" w:colLast="0"/>
      <w:bookmarkStart w:id="73" w:name="bookmark=id.2r0uhxc" w:colFirst="0" w:colLast="0"/>
      <w:bookmarkStart w:id="74" w:name="bookmark=id.3q5sasy" w:colFirst="0" w:colLast="0"/>
      <w:bookmarkStart w:id="75" w:name="bookmark=id.25b2l0r" w:colFirst="0" w:colLast="0"/>
      <w:bookmarkEnd w:id="72"/>
      <w:bookmarkEnd w:id="73"/>
      <w:bookmarkEnd w:id="74"/>
      <w:bookmarkEnd w:id="75"/>
      <w:r>
        <w:rPr>
          <w:b/>
          <w:color w:val="0000FF"/>
        </w:rPr>
        <w:t>1. Năng lực chung</w:t>
      </w:r>
    </w:p>
    <w:p w14:paraId="371F36D9" w14:textId="77777777" w:rsidR="00060990" w:rsidRDefault="00AD1E80" w:rsidP="00AD1E80">
      <w:pPr>
        <w:widowControl w:val="0"/>
        <w:pBdr>
          <w:top w:val="nil"/>
          <w:left w:val="nil"/>
          <w:bottom w:val="nil"/>
          <w:right w:val="nil"/>
          <w:between w:val="nil"/>
        </w:pBdr>
        <w:ind w:firstLine="284"/>
        <w:rPr>
          <w:color w:val="000000"/>
        </w:rPr>
      </w:pPr>
      <w:r>
        <w:rPr>
          <w:color w:val="000000"/>
        </w:rPr>
        <w:t>- Tự chủ và tự học: Chủ động tìm hiểu về khoa học tự nhiên qua các nguồn học liệu khác nhau;</w:t>
      </w:r>
    </w:p>
    <w:p w14:paraId="4387F866" w14:textId="77777777" w:rsidR="00060990" w:rsidRDefault="00AD1E80" w:rsidP="00AD1E80">
      <w:pPr>
        <w:widowControl w:val="0"/>
        <w:pBdr>
          <w:top w:val="nil"/>
          <w:left w:val="nil"/>
          <w:bottom w:val="nil"/>
          <w:right w:val="nil"/>
          <w:between w:val="nil"/>
        </w:pBdr>
        <w:ind w:firstLine="284"/>
        <w:rPr>
          <w:color w:val="000000"/>
        </w:rPr>
      </w:pPr>
      <w:bookmarkStart w:id="76" w:name="bookmark=id.kgcv8k" w:colFirst="0" w:colLast="0"/>
      <w:bookmarkEnd w:id="76"/>
      <w:r>
        <w:rPr>
          <w:color w:val="000000"/>
        </w:rPr>
        <w:t>- Giao tiếp và hợp tác: Làm việc nhóm hiệu quả và đảm bảo các thành viên trong nhóm đều tích cực tham gia;</w:t>
      </w:r>
    </w:p>
    <w:p w14:paraId="52514B87" w14:textId="77777777" w:rsidR="00060990" w:rsidRDefault="00AD1E80" w:rsidP="00AD1E80">
      <w:pPr>
        <w:widowControl w:val="0"/>
        <w:pBdr>
          <w:top w:val="nil"/>
          <w:left w:val="nil"/>
          <w:bottom w:val="nil"/>
          <w:right w:val="nil"/>
          <w:between w:val="nil"/>
        </w:pBdr>
        <w:ind w:firstLine="284"/>
        <w:rPr>
          <w:color w:val="000000"/>
        </w:rPr>
      </w:pPr>
      <w:bookmarkStart w:id="77" w:name="bookmark=id.34g0dwd" w:colFirst="0" w:colLast="0"/>
      <w:bookmarkEnd w:id="77"/>
      <w:r>
        <w:rPr>
          <w:color w:val="000000"/>
        </w:rPr>
        <w:t>- Giải quyết vấn đề và sáng tạo: Thảo luận với các thành viên trong nhóm để hoàn thành nhiệm vụ học tập.</w:t>
      </w:r>
    </w:p>
    <w:p w14:paraId="13CB5828" w14:textId="77777777" w:rsidR="00060990" w:rsidRDefault="00AD1E80" w:rsidP="00AD1E80">
      <w:pPr>
        <w:keepNext/>
        <w:keepLines/>
        <w:widowControl w:val="0"/>
        <w:pBdr>
          <w:top w:val="nil"/>
          <w:left w:val="nil"/>
          <w:bottom w:val="nil"/>
          <w:right w:val="nil"/>
          <w:between w:val="nil"/>
        </w:pBdr>
        <w:tabs>
          <w:tab w:val="left" w:pos="392"/>
        </w:tabs>
        <w:ind w:firstLine="0"/>
        <w:rPr>
          <w:b/>
          <w:color w:val="0000FF"/>
        </w:rPr>
      </w:pPr>
      <w:bookmarkStart w:id="78" w:name="bookmark=id.1jlao46" w:colFirst="0" w:colLast="0"/>
      <w:bookmarkStart w:id="79" w:name="bookmark=id.xvir7l" w:colFirst="0" w:colLast="0"/>
      <w:bookmarkStart w:id="80" w:name="bookmark=id.2iq8gzs" w:colFirst="0" w:colLast="0"/>
      <w:bookmarkStart w:id="81" w:name="bookmark=id.43ky6rz" w:colFirst="0" w:colLast="0"/>
      <w:bookmarkEnd w:id="78"/>
      <w:bookmarkEnd w:id="79"/>
      <w:bookmarkEnd w:id="80"/>
      <w:bookmarkEnd w:id="81"/>
      <w:r>
        <w:rPr>
          <w:b/>
          <w:color w:val="0000FF"/>
        </w:rPr>
        <w:t>2. Năng lực khoa học tự nhiên</w:t>
      </w:r>
    </w:p>
    <w:p w14:paraId="7B01AF66" w14:textId="77777777" w:rsidR="00060990" w:rsidRDefault="00AD1E80" w:rsidP="00AD1E80">
      <w:pPr>
        <w:widowControl w:val="0"/>
        <w:pBdr>
          <w:top w:val="nil"/>
          <w:left w:val="nil"/>
          <w:bottom w:val="nil"/>
          <w:right w:val="nil"/>
          <w:between w:val="nil"/>
        </w:pBdr>
        <w:ind w:firstLine="284"/>
        <w:rPr>
          <w:color w:val="000000"/>
        </w:rPr>
      </w:pPr>
      <w:bookmarkStart w:id="82" w:name="bookmark=id.3hv69ve" w:colFirst="0" w:colLast="0"/>
      <w:bookmarkEnd w:id="82"/>
      <w:r>
        <w:rPr>
          <w:color w:val="000000"/>
        </w:rPr>
        <w:t>- Nhận thức khoa học tự nhiên: Nêu được khái niệm khoa học tự nhiên;</w:t>
      </w:r>
    </w:p>
    <w:p w14:paraId="0AB2D717" w14:textId="77777777" w:rsidR="00060990" w:rsidRDefault="00AD1E80" w:rsidP="00AD1E80">
      <w:pPr>
        <w:widowControl w:val="0"/>
        <w:pBdr>
          <w:top w:val="nil"/>
          <w:left w:val="nil"/>
          <w:bottom w:val="nil"/>
          <w:right w:val="nil"/>
          <w:between w:val="nil"/>
        </w:pBdr>
        <w:ind w:firstLine="284"/>
        <w:rPr>
          <w:color w:val="000000"/>
        </w:rPr>
      </w:pPr>
      <w:bookmarkStart w:id="83" w:name="bookmark=id.1x0gk37" w:colFirst="0" w:colLast="0"/>
      <w:bookmarkEnd w:id="83"/>
      <w:r>
        <w:rPr>
          <w:color w:val="000000"/>
        </w:rPr>
        <w:t>- Tìm hiểu tự nhiên: Quan sát các hoạt động trong cuộc sống và nhận ra đâu là hoạt động nghiên cứu khoa học, đối tượng nghiên cứu của chúng là gì;</w:t>
      </w:r>
    </w:p>
    <w:p w14:paraId="09F24ABA" w14:textId="77777777" w:rsidR="00060990" w:rsidRDefault="00AD1E80" w:rsidP="00AD1E80">
      <w:pPr>
        <w:widowControl w:val="0"/>
        <w:pBdr>
          <w:top w:val="nil"/>
          <w:left w:val="nil"/>
          <w:bottom w:val="nil"/>
          <w:right w:val="nil"/>
          <w:between w:val="nil"/>
        </w:pBdr>
        <w:ind w:firstLine="284"/>
        <w:rPr>
          <w:color w:val="000000"/>
        </w:rPr>
      </w:pPr>
      <w:bookmarkStart w:id="84" w:name="bookmark=id.4h042r0" w:colFirst="0" w:colLast="0"/>
      <w:bookmarkEnd w:id="84"/>
      <w:r>
        <w:rPr>
          <w:color w:val="000000"/>
        </w:rPr>
        <w:t>- Vận dụng kiến thức, kĩ năng đã học: Trình bày được vai trò của khoa học tự nhiên trong đời sống.</w:t>
      </w:r>
    </w:p>
    <w:p w14:paraId="2F296BFB" w14:textId="77777777" w:rsidR="00060990" w:rsidRDefault="00AD1E80" w:rsidP="00AD1E80">
      <w:pPr>
        <w:keepNext/>
        <w:keepLines/>
        <w:widowControl w:val="0"/>
        <w:pBdr>
          <w:top w:val="nil"/>
          <w:left w:val="nil"/>
          <w:bottom w:val="nil"/>
          <w:right w:val="nil"/>
          <w:between w:val="nil"/>
        </w:pBdr>
        <w:tabs>
          <w:tab w:val="left" w:pos="392"/>
        </w:tabs>
        <w:ind w:firstLine="0"/>
        <w:rPr>
          <w:b/>
          <w:color w:val="0000FF"/>
        </w:rPr>
      </w:pPr>
      <w:bookmarkStart w:id="85" w:name="bookmark=id.3vac5uf" w:colFirst="0" w:colLast="0"/>
      <w:bookmarkStart w:id="86" w:name="bookmark=id.2w5ecyt" w:colFirst="0" w:colLast="0"/>
      <w:bookmarkStart w:id="87" w:name="bookmark=id.2afmg28" w:colFirst="0" w:colLast="0"/>
      <w:bookmarkStart w:id="88" w:name="bookmark=id.1baon6m" w:colFirst="0" w:colLast="0"/>
      <w:bookmarkEnd w:id="85"/>
      <w:bookmarkEnd w:id="86"/>
      <w:bookmarkEnd w:id="87"/>
      <w:bookmarkEnd w:id="88"/>
      <w:r>
        <w:rPr>
          <w:b/>
          <w:color w:val="0000FF"/>
        </w:rPr>
        <w:t>3. Phẩm chất</w:t>
      </w:r>
    </w:p>
    <w:p w14:paraId="63204EAE" w14:textId="77777777" w:rsidR="00060990" w:rsidRDefault="00AD1E80" w:rsidP="00AD1E80">
      <w:pPr>
        <w:widowControl w:val="0"/>
        <w:pBdr>
          <w:top w:val="nil"/>
          <w:left w:val="nil"/>
          <w:bottom w:val="nil"/>
          <w:right w:val="nil"/>
          <w:between w:val="nil"/>
        </w:pBdr>
        <w:ind w:firstLine="284"/>
        <w:rPr>
          <w:color w:val="000000"/>
        </w:rPr>
      </w:pPr>
      <w:r>
        <w:rPr>
          <w:color w:val="000000"/>
        </w:rPr>
        <w:t>- Tham gia tích cực hoạt động nhóm phù hợp với khả năng của bản thân;</w:t>
      </w:r>
    </w:p>
    <w:p w14:paraId="69774286" w14:textId="77777777" w:rsidR="00060990" w:rsidRDefault="00AD1E80" w:rsidP="00AD1E80">
      <w:pPr>
        <w:widowControl w:val="0"/>
        <w:pBdr>
          <w:top w:val="nil"/>
          <w:left w:val="nil"/>
          <w:bottom w:val="nil"/>
          <w:right w:val="nil"/>
          <w:between w:val="nil"/>
        </w:pBdr>
        <w:ind w:firstLine="284"/>
        <w:rPr>
          <w:color w:val="000000"/>
        </w:rPr>
      </w:pPr>
      <w:r>
        <w:rPr>
          <w:color w:val="000000"/>
        </w:rPr>
        <w:t>- Trung thực, trách nhiệm trong nghiên cứu và học tập khoa học tự nhiên;</w:t>
      </w:r>
    </w:p>
    <w:p w14:paraId="1F3FFC4D" w14:textId="77777777" w:rsidR="00060990" w:rsidRDefault="00AD1E80" w:rsidP="00AD1E80">
      <w:pPr>
        <w:widowControl w:val="0"/>
        <w:pBdr>
          <w:top w:val="nil"/>
          <w:left w:val="nil"/>
          <w:bottom w:val="nil"/>
          <w:right w:val="nil"/>
          <w:between w:val="nil"/>
        </w:pBdr>
        <w:ind w:firstLine="284"/>
        <w:rPr>
          <w:color w:val="000000"/>
        </w:rPr>
      </w:pPr>
      <w:bookmarkStart w:id="89" w:name="bookmark=id.pkwqa1" w:colFirst="0" w:colLast="0"/>
      <w:bookmarkEnd w:id="89"/>
      <w:r>
        <w:rPr>
          <w:color w:val="000000"/>
        </w:rPr>
        <w:t>- Có niềm say mê, hứng thú với việc khám phá và học tập khoa học tự nhiên.</w:t>
      </w:r>
    </w:p>
    <w:p w14:paraId="74BEE5D8" w14:textId="77777777" w:rsidR="00060990" w:rsidRDefault="00060990" w:rsidP="00AD1E80">
      <w:pPr>
        <w:widowControl w:val="0"/>
        <w:pBdr>
          <w:top w:val="nil"/>
          <w:left w:val="nil"/>
          <w:bottom w:val="nil"/>
          <w:right w:val="nil"/>
          <w:between w:val="nil"/>
        </w:pBdr>
        <w:tabs>
          <w:tab w:val="left" w:pos="766"/>
        </w:tabs>
        <w:ind w:firstLine="0"/>
        <w:rPr>
          <w:color w:val="000000"/>
        </w:rPr>
      </w:pPr>
    </w:p>
    <w:p w14:paraId="5A84816F" w14:textId="77777777" w:rsidR="00060990" w:rsidRDefault="00AD1E80" w:rsidP="00AD1E80">
      <w:pPr>
        <w:widowControl w:val="0"/>
        <w:pBdr>
          <w:top w:val="nil"/>
          <w:left w:val="nil"/>
          <w:bottom w:val="nil"/>
          <w:right w:val="nil"/>
          <w:between w:val="nil"/>
        </w:pBdr>
        <w:ind w:firstLine="284"/>
        <w:rPr>
          <w:i/>
          <w:color w:val="000000"/>
        </w:rPr>
      </w:pPr>
      <w:r>
        <w:rPr>
          <w:i/>
          <w:color w:val="000000"/>
        </w:rPr>
        <w:t>Dựa vào mục tiêu của bài học và nội dung các hoạt động trong SGK, GV lựa chọn phương pháp, kĩ thuật dạy học phù hợp để tổ chức các hoạt động học tập một cách hiệu quả và tạo hứng thú cho HS trong quá trình tiếp nhận kiến thức, hình thành và phát triển năng lực, phẩm chất liên quan đến bài học. Vì là bài học mở đầu, GV cần hướng dẫn chi tiết cho HS tìm hiểu môn Khoa học tự nhiên thông qua các hoạt động hằng ngày và vai trò của nó trong cuộc sống nhằm mục đích tạo đam mê trong học tập môn Khoa học tự nhiên và giúp HS khám phá thế giới tự nhiên vốn rất đa dạng và phong phú.</w:t>
      </w:r>
    </w:p>
    <w:p w14:paraId="286663CE" w14:textId="77777777" w:rsidR="00060990" w:rsidRDefault="00060990" w:rsidP="00AD1E80">
      <w:pPr>
        <w:widowControl w:val="0"/>
        <w:pBdr>
          <w:top w:val="nil"/>
          <w:left w:val="nil"/>
          <w:bottom w:val="nil"/>
          <w:right w:val="nil"/>
          <w:between w:val="nil"/>
        </w:pBdr>
        <w:ind w:firstLine="284"/>
        <w:rPr>
          <w:i/>
          <w:color w:val="000000"/>
        </w:rPr>
      </w:pPr>
    </w:p>
    <w:p w14:paraId="7B0F9F90" w14:textId="77777777"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90" w:name="bookmark=id.1opuj5n" w:colFirst="0" w:colLast="0"/>
      <w:bookmarkStart w:id="91" w:name="bookmark=id.39kk8xu" w:colFirst="0" w:colLast="0"/>
      <w:bookmarkStart w:id="92" w:name="bookmark=id.48pi1tg" w:colFirst="0" w:colLast="0"/>
      <w:bookmarkEnd w:id="90"/>
      <w:bookmarkEnd w:id="91"/>
      <w:bookmarkEnd w:id="92"/>
      <w:r>
        <w:rPr>
          <w:b/>
          <w:color w:val="FF0000"/>
          <w:sz w:val="24"/>
          <w:szCs w:val="24"/>
        </w:rPr>
        <w:t>A. PHƯƠNG PHÁP VÀ KĨ THUẬT DẠY HỌC</w:t>
      </w:r>
    </w:p>
    <w:p w14:paraId="21694D54" w14:textId="77777777" w:rsidR="00060990" w:rsidRDefault="00AD1E80" w:rsidP="00AD1E80">
      <w:pPr>
        <w:widowControl w:val="0"/>
        <w:pBdr>
          <w:top w:val="nil"/>
          <w:left w:val="nil"/>
          <w:bottom w:val="nil"/>
          <w:right w:val="nil"/>
          <w:between w:val="nil"/>
        </w:pBdr>
        <w:ind w:firstLine="284"/>
        <w:rPr>
          <w:color w:val="000000"/>
        </w:rPr>
      </w:pPr>
      <w:bookmarkStart w:id="93" w:name="bookmark=id.2nusc19" w:colFirst="0" w:colLast="0"/>
      <w:bookmarkEnd w:id="93"/>
      <w:r>
        <w:rPr>
          <w:color w:val="000000"/>
        </w:rPr>
        <w:t>- Dạy học theo nhóm nhỏ và nhóm cặp đôi;</w:t>
      </w:r>
    </w:p>
    <w:p w14:paraId="5FC84649" w14:textId="77777777" w:rsidR="00060990" w:rsidRDefault="00AD1E80" w:rsidP="00AD1E80">
      <w:pPr>
        <w:widowControl w:val="0"/>
        <w:pBdr>
          <w:top w:val="nil"/>
          <w:left w:val="nil"/>
          <w:bottom w:val="nil"/>
          <w:right w:val="nil"/>
          <w:between w:val="nil"/>
        </w:pBdr>
        <w:ind w:firstLine="284"/>
        <w:rPr>
          <w:color w:val="000000"/>
        </w:rPr>
      </w:pPr>
      <w:bookmarkStart w:id="94" w:name="bookmark=id.1302m92" w:colFirst="0" w:colLast="0"/>
      <w:bookmarkEnd w:id="94"/>
      <w:r>
        <w:rPr>
          <w:color w:val="000000"/>
        </w:rPr>
        <w:t>- Dạy học nêu và giải quyết vấn đề thông qua câu hỏi trong SGK;</w:t>
      </w:r>
    </w:p>
    <w:p w14:paraId="213D5642" w14:textId="77777777" w:rsidR="00060990" w:rsidRDefault="00AD1E80" w:rsidP="00AD1E80">
      <w:pPr>
        <w:widowControl w:val="0"/>
        <w:pBdr>
          <w:top w:val="nil"/>
          <w:left w:val="nil"/>
          <w:bottom w:val="nil"/>
          <w:right w:val="nil"/>
          <w:between w:val="nil"/>
        </w:pBdr>
        <w:ind w:firstLine="284"/>
        <w:rPr>
          <w:color w:val="000000"/>
        </w:rPr>
      </w:pPr>
      <w:bookmarkStart w:id="95" w:name="bookmark=id.3mzq4wv" w:colFirst="0" w:colLast="0"/>
      <w:bookmarkEnd w:id="95"/>
      <w:r>
        <w:rPr>
          <w:color w:val="000000"/>
        </w:rPr>
        <w:t xml:space="preserve">- </w:t>
      </w:r>
      <w:r>
        <w:t>Kỹ</w:t>
      </w:r>
      <w:r>
        <w:rPr>
          <w:color w:val="000000"/>
        </w:rPr>
        <w:t xml:space="preserve"> thuật: tia chớp, động não, XYZ;</w:t>
      </w:r>
    </w:p>
    <w:p w14:paraId="4922DF7E" w14:textId="77777777" w:rsidR="00060990" w:rsidRDefault="00AD1E80" w:rsidP="00AD1E80">
      <w:pPr>
        <w:widowControl w:val="0"/>
        <w:pBdr>
          <w:top w:val="nil"/>
          <w:left w:val="nil"/>
          <w:bottom w:val="nil"/>
          <w:right w:val="nil"/>
          <w:between w:val="nil"/>
        </w:pBdr>
        <w:ind w:firstLine="284"/>
        <w:rPr>
          <w:color w:val="000000"/>
        </w:rPr>
      </w:pPr>
      <w:bookmarkStart w:id="96" w:name="bookmark=id.2250f4o" w:colFirst="0" w:colLast="0"/>
      <w:bookmarkEnd w:id="96"/>
      <w:r>
        <w:rPr>
          <w:color w:val="000000"/>
        </w:rPr>
        <w:t>- Sử dụng poster hoặc trình chiếu slide.</w:t>
      </w:r>
    </w:p>
    <w:p w14:paraId="59E4C37B" w14:textId="77777777" w:rsidR="00060990" w:rsidRDefault="00060990" w:rsidP="00AD1E80">
      <w:pPr>
        <w:widowControl w:val="0"/>
        <w:pBdr>
          <w:top w:val="nil"/>
          <w:left w:val="nil"/>
          <w:bottom w:val="nil"/>
          <w:right w:val="nil"/>
          <w:between w:val="nil"/>
        </w:pBdr>
        <w:ind w:firstLine="284"/>
        <w:rPr>
          <w:color w:val="000000"/>
        </w:rPr>
      </w:pPr>
    </w:p>
    <w:p w14:paraId="382C364D" w14:textId="77777777" w:rsidR="00060990" w:rsidRDefault="00AD1E80" w:rsidP="00AD1E80">
      <w:pPr>
        <w:widowControl w:val="0"/>
        <w:pBdr>
          <w:top w:val="nil"/>
          <w:left w:val="nil"/>
          <w:bottom w:val="nil"/>
          <w:right w:val="nil"/>
          <w:between w:val="nil"/>
        </w:pBdr>
        <w:tabs>
          <w:tab w:val="left" w:pos="426"/>
        </w:tabs>
        <w:ind w:firstLine="0"/>
        <w:rPr>
          <w:b/>
          <w:color w:val="FF0000"/>
          <w:sz w:val="24"/>
          <w:szCs w:val="24"/>
        </w:rPr>
      </w:pPr>
      <w:r>
        <w:rPr>
          <w:b/>
          <w:color w:val="FF0000"/>
          <w:sz w:val="24"/>
          <w:szCs w:val="24"/>
        </w:rPr>
        <w:t>B. TỔ CHỨC DẠY HỌC</w:t>
      </w:r>
    </w:p>
    <w:p w14:paraId="132C020A" w14:textId="77777777" w:rsidR="00060990" w:rsidRDefault="00AD1E80" w:rsidP="00AD1E80">
      <w:pPr>
        <w:widowControl w:val="0"/>
        <w:pBdr>
          <w:top w:val="nil"/>
          <w:left w:val="nil"/>
          <w:bottom w:val="nil"/>
          <w:right w:val="nil"/>
          <w:between w:val="nil"/>
        </w:pBdr>
        <w:ind w:firstLine="284"/>
        <w:rPr>
          <w:color w:val="0000FF"/>
        </w:rPr>
      </w:pPr>
      <w:r>
        <w:rPr>
          <w:b/>
          <w:color w:val="0000FF"/>
        </w:rPr>
        <w:t>Khởi</w:t>
      </w:r>
      <w:r>
        <w:rPr>
          <w:color w:val="0000FF"/>
        </w:rPr>
        <w:t xml:space="preserve"> </w:t>
      </w:r>
      <w:r>
        <w:rPr>
          <w:b/>
          <w:color w:val="0000FF"/>
        </w:rPr>
        <w:t>động</w:t>
      </w:r>
    </w:p>
    <w:p w14:paraId="1A56F9D9" w14:textId="77777777" w:rsidR="00060990" w:rsidRDefault="00AD1E80" w:rsidP="00AD1E80">
      <w:pPr>
        <w:widowControl w:val="0"/>
        <w:pBdr>
          <w:top w:val="nil"/>
          <w:left w:val="nil"/>
          <w:bottom w:val="nil"/>
          <w:right w:val="nil"/>
          <w:between w:val="nil"/>
        </w:pBdr>
        <w:ind w:firstLine="720"/>
        <w:rPr>
          <w:color w:val="000000"/>
        </w:rPr>
      </w:pPr>
      <w:r>
        <w:rPr>
          <w:color w:val="000000"/>
        </w:rPr>
        <w:t>GV đặt vấn đề theo gợi ý trong SGK. Ngoài ra, GV có thể dùng thêm hình ảnh hoặc video để làm cho hoạt động khởi động trở nên hấp dẫn. HS có thể chưa trả lời ngay được, GV dẫn dắt HS đi vào bài học.</w:t>
      </w:r>
    </w:p>
    <w:p w14:paraId="15BBC6DC" w14:textId="77777777" w:rsidR="00060990" w:rsidRDefault="00AD1E80" w:rsidP="00AD1E80">
      <w:pPr>
        <w:widowControl w:val="0"/>
        <w:pBdr>
          <w:top w:val="nil"/>
          <w:left w:val="nil"/>
          <w:bottom w:val="nil"/>
          <w:right w:val="nil"/>
          <w:between w:val="nil"/>
        </w:pBdr>
        <w:ind w:firstLine="284"/>
        <w:rPr>
          <w:b/>
          <w:color w:val="0000FF"/>
        </w:rPr>
      </w:pPr>
      <w:r>
        <w:rPr>
          <w:b/>
          <w:color w:val="0000FF"/>
        </w:rPr>
        <w:t>Hình thành kiến thức mới</w:t>
      </w:r>
    </w:p>
    <w:p w14:paraId="5FC8B545" w14:textId="77777777" w:rsidR="00060990" w:rsidRDefault="00AD1E80" w:rsidP="00AD1E80">
      <w:pPr>
        <w:widowControl w:val="0"/>
        <w:pBdr>
          <w:top w:val="nil"/>
          <w:left w:val="nil"/>
          <w:bottom w:val="nil"/>
          <w:right w:val="nil"/>
          <w:between w:val="nil"/>
        </w:pBdr>
        <w:tabs>
          <w:tab w:val="left" w:pos="378"/>
        </w:tabs>
        <w:ind w:firstLine="0"/>
        <w:rPr>
          <w:b/>
          <w:color w:val="0000FF"/>
          <w:sz w:val="24"/>
          <w:szCs w:val="24"/>
        </w:rPr>
      </w:pPr>
      <w:bookmarkStart w:id="97" w:name="bookmark=id.haapch" w:colFirst="0" w:colLast="0"/>
      <w:bookmarkEnd w:id="97"/>
      <w:r>
        <w:rPr>
          <w:b/>
          <w:color w:val="FF0000"/>
          <w:sz w:val="24"/>
          <w:szCs w:val="24"/>
        </w:rPr>
        <w:t>1. KHOA HỌC TỰ NHIÊN</w:t>
      </w:r>
    </w:p>
    <w:p w14:paraId="31DEFF9E" w14:textId="77777777" w:rsidR="00060990" w:rsidRDefault="00AD1E80" w:rsidP="00AD1E80">
      <w:pPr>
        <w:widowControl w:val="0"/>
        <w:pBdr>
          <w:top w:val="nil"/>
          <w:left w:val="nil"/>
          <w:bottom w:val="nil"/>
          <w:right w:val="nil"/>
          <w:between w:val="nil"/>
        </w:pBdr>
        <w:ind w:firstLine="284"/>
        <w:rPr>
          <w:b/>
          <w:color w:val="000000"/>
        </w:rPr>
      </w:pPr>
      <w:r>
        <w:rPr>
          <w:b/>
          <w:color w:val="0000FF"/>
        </w:rPr>
        <w:t>Hoạt động 1: Tìm hiểu về khái niệm khoa học tự nhiên</w:t>
      </w:r>
    </w:p>
    <w:p w14:paraId="53012B49" w14:textId="77777777" w:rsidR="00060990" w:rsidRDefault="00AD1E80" w:rsidP="00AD1E80">
      <w:pPr>
        <w:widowControl w:val="0"/>
        <w:pBdr>
          <w:top w:val="nil"/>
          <w:left w:val="nil"/>
          <w:bottom w:val="nil"/>
          <w:right w:val="nil"/>
          <w:between w:val="nil"/>
        </w:pBdr>
        <w:ind w:firstLine="284"/>
        <w:rPr>
          <w:color w:val="000000"/>
        </w:rPr>
      </w:pPr>
      <w:r>
        <w:rPr>
          <w:b/>
          <w:color w:val="000000"/>
        </w:rPr>
        <w:t>Nhiệm vụ:</w:t>
      </w:r>
      <w:r>
        <w:rPr>
          <w:color w:val="000000"/>
        </w:rPr>
        <w:t xml:space="preserve"> </w:t>
      </w:r>
      <w:r>
        <w:t>GV cho</w:t>
      </w:r>
      <w:r>
        <w:rPr>
          <w:color w:val="000000"/>
        </w:rPr>
        <w:t xml:space="preserve"> HS quan sát các hình từ 1.1 đến 1.6 và đọc thông tin trong SGK để phân biệt được đâu là hoạt động nghiên cứu khoa học, đâu là hoạt động trong cuộc sống hằng ngày.</w:t>
      </w:r>
    </w:p>
    <w:p w14:paraId="6EE67605" w14:textId="77777777" w:rsidR="00060990" w:rsidRDefault="00AD1E80" w:rsidP="00AD1E80">
      <w:pPr>
        <w:widowControl w:val="0"/>
        <w:pBdr>
          <w:top w:val="nil"/>
          <w:left w:val="nil"/>
          <w:bottom w:val="nil"/>
          <w:right w:val="nil"/>
          <w:between w:val="nil"/>
        </w:pBdr>
        <w:ind w:firstLine="284"/>
        <w:rPr>
          <w:color w:val="000000"/>
        </w:rPr>
      </w:pPr>
      <w:r>
        <w:rPr>
          <w:b/>
          <w:color w:val="000000"/>
        </w:rPr>
        <w:t>Tổ chức dạy học:</w:t>
      </w:r>
      <w:r>
        <w:rPr>
          <w:color w:val="000000"/>
        </w:rPr>
        <w:t xml:space="preserve"> GV tổ chức cho HS hoạt động theo cặp đôi và thảo luận nội dung trong SGK.</w:t>
      </w:r>
    </w:p>
    <w:p w14:paraId="1A4A8A3E" w14:textId="77777777" w:rsidR="00060990" w:rsidRDefault="00AD1E80" w:rsidP="00AD1E80">
      <w:pPr>
        <w:widowControl w:val="0"/>
        <w:pBdr>
          <w:top w:val="nil"/>
          <w:left w:val="nil"/>
          <w:bottom w:val="nil"/>
          <w:right w:val="nil"/>
          <w:between w:val="nil"/>
        </w:pBdr>
        <w:ind w:firstLine="284"/>
        <w:rPr>
          <w:color w:val="000000"/>
        </w:rPr>
      </w:pPr>
      <w:r>
        <w:rPr>
          <w:b/>
          <w:color w:val="000000"/>
        </w:rPr>
        <w:t>1.</w:t>
      </w:r>
      <w:r>
        <w:rPr>
          <w:color w:val="000000"/>
        </w:rPr>
        <w:t xml:space="preserve"> Hoạt động nào trong các hình từ 1.1 đến 1.6 là hoạt động nghiên cứu khoa học?</w:t>
      </w:r>
    </w:p>
    <w:p w14:paraId="38A619B5" w14:textId="77777777" w:rsidR="00060990" w:rsidRDefault="00AD1E80" w:rsidP="00AD1E80">
      <w:pPr>
        <w:widowControl w:val="0"/>
        <w:pBdr>
          <w:top w:val="nil"/>
          <w:left w:val="nil"/>
          <w:bottom w:val="nil"/>
          <w:right w:val="nil"/>
          <w:between w:val="nil"/>
        </w:pBdr>
        <w:ind w:firstLine="0"/>
        <w:rPr>
          <w:color w:val="000000"/>
        </w:rPr>
      </w:pPr>
      <w:r>
        <w:rPr>
          <w:color w:val="000000"/>
        </w:rPr>
        <w:t xml:space="preserve">Những hoạt động mà con người chủ động tìm tòi, khám phá ra tri thức khoa học là hoạt động </w:t>
      </w:r>
      <w:r>
        <w:rPr>
          <w:color w:val="000000"/>
        </w:rPr>
        <w:lastRenderedPageBreak/>
        <w:t>nghiên cứu khoa học:</w:t>
      </w:r>
    </w:p>
    <w:p w14:paraId="5734FC89" w14:textId="77777777" w:rsidR="00060990" w:rsidRDefault="00AD1E80" w:rsidP="00AD1E80">
      <w:pPr>
        <w:widowControl w:val="0"/>
        <w:pBdr>
          <w:top w:val="nil"/>
          <w:left w:val="nil"/>
          <w:bottom w:val="nil"/>
          <w:right w:val="nil"/>
          <w:between w:val="nil"/>
        </w:pBdr>
        <w:ind w:firstLine="0"/>
        <w:rPr>
          <w:color w:val="000000"/>
        </w:rPr>
      </w:pPr>
      <w:r>
        <w:rPr>
          <w:color w:val="000000"/>
        </w:rPr>
        <w:tab/>
        <w:t>- Hình 1.2. Lấy mẫu nước nghiên cứu;</w:t>
      </w:r>
    </w:p>
    <w:p w14:paraId="26C8EE0F" w14:textId="77777777" w:rsidR="00060990" w:rsidRDefault="00AD1E80" w:rsidP="00AD1E80">
      <w:pPr>
        <w:widowControl w:val="0"/>
        <w:pBdr>
          <w:top w:val="nil"/>
          <w:left w:val="nil"/>
          <w:bottom w:val="nil"/>
          <w:right w:val="nil"/>
          <w:between w:val="nil"/>
        </w:pBdr>
        <w:ind w:firstLine="0"/>
        <w:rPr>
          <w:color w:val="000000"/>
        </w:rPr>
      </w:pPr>
      <w:r>
        <w:rPr>
          <w:color w:val="000000"/>
        </w:rPr>
        <w:tab/>
        <w:t>- Hình 1.6. Làm thí nghiệm.</w:t>
      </w:r>
    </w:p>
    <w:p w14:paraId="05618A92" w14:textId="77777777" w:rsidR="00060990" w:rsidRDefault="00AD1E80" w:rsidP="00AD1E80">
      <w:pPr>
        <w:widowControl w:val="0"/>
        <w:pBdr>
          <w:top w:val="nil"/>
          <w:left w:val="nil"/>
          <w:bottom w:val="nil"/>
          <w:right w:val="nil"/>
          <w:between w:val="nil"/>
        </w:pBdr>
        <w:ind w:firstLine="720"/>
        <w:rPr>
          <w:color w:val="000000"/>
        </w:rPr>
      </w:pPr>
      <w:r>
        <w:rPr>
          <w:color w:val="000000"/>
        </w:rPr>
        <w:t>Những hoạt động trong các hình còn lại không phải là hoạt động nghiên cứu khoa học mà chỉ là những công việc hằng ngày trong cuộc sống. GV có thể hướng dẫn HS lập bảng phân loại:</w:t>
      </w:r>
    </w:p>
    <w:tbl>
      <w:tblPr>
        <w:tblStyle w:val="af5"/>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9"/>
        <w:gridCol w:w="4510"/>
      </w:tblGrid>
      <w:tr w:rsidR="00060990" w14:paraId="6B3D1B45" w14:textId="77777777">
        <w:tc>
          <w:tcPr>
            <w:tcW w:w="4509" w:type="dxa"/>
          </w:tcPr>
          <w:p w14:paraId="0A0DC3B5"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trong cuộc sống</w:t>
            </w:r>
          </w:p>
        </w:tc>
        <w:tc>
          <w:tcPr>
            <w:tcW w:w="4510" w:type="dxa"/>
          </w:tcPr>
          <w:p w14:paraId="4D19A0DD"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nghiên cứu khoa học</w:t>
            </w:r>
          </w:p>
        </w:tc>
      </w:tr>
      <w:tr w:rsidR="00060990" w14:paraId="161CDCBF" w14:textId="77777777">
        <w:tc>
          <w:tcPr>
            <w:tcW w:w="4509" w:type="dxa"/>
          </w:tcPr>
          <w:p w14:paraId="224C0FDE"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Thả diều</w:t>
            </w:r>
          </w:p>
        </w:tc>
        <w:tc>
          <w:tcPr>
            <w:tcW w:w="4510" w:type="dxa"/>
          </w:tcPr>
          <w:p w14:paraId="5B097D68"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Lấy mẫu nước nghiên cứu</w:t>
            </w:r>
          </w:p>
        </w:tc>
      </w:tr>
      <w:tr w:rsidR="00060990" w14:paraId="026BE9DD" w14:textId="77777777">
        <w:tc>
          <w:tcPr>
            <w:tcW w:w="4509" w:type="dxa"/>
          </w:tcPr>
          <w:p w14:paraId="6C4D3651"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Gặt lúa</w:t>
            </w:r>
          </w:p>
        </w:tc>
        <w:tc>
          <w:tcPr>
            <w:tcW w:w="4510" w:type="dxa"/>
          </w:tcPr>
          <w:p w14:paraId="6929C4B3"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Làm thí nghiệm</w:t>
            </w:r>
          </w:p>
        </w:tc>
      </w:tr>
      <w:tr w:rsidR="00060990" w14:paraId="74B5BF43" w14:textId="77777777">
        <w:tc>
          <w:tcPr>
            <w:tcW w:w="4509" w:type="dxa"/>
          </w:tcPr>
          <w:p w14:paraId="00F766CE"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Rửa bát, đĩa</w:t>
            </w:r>
          </w:p>
        </w:tc>
        <w:tc>
          <w:tcPr>
            <w:tcW w:w="4510" w:type="dxa"/>
          </w:tcPr>
          <w:p w14:paraId="2E2FA410" w14:textId="77777777" w:rsidR="00060990" w:rsidRDefault="00060990" w:rsidP="00AD1E80">
            <w:pPr>
              <w:pBdr>
                <w:top w:val="nil"/>
                <w:left w:val="nil"/>
                <w:bottom w:val="nil"/>
                <w:right w:val="nil"/>
                <w:between w:val="nil"/>
              </w:pBdr>
              <w:jc w:val="both"/>
              <w:rPr>
                <w:rFonts w:ascii="Times New Roman" w:eastAsia="Times New Roman" w:hAnsi="Times New Roman" w:cs="Times New Roman"/>
                <w:color w:val="000000"/>
                <w:sz w:val="26"/>
                <w:szCs w:val="26"/>
              </w:rPr>
            </w:pPr>
          </w:p>
        </w:tc>
      </w:tr>
      <w:tr w:rsidR="00060990" w14:paraId="548E7781" w14:textId="77777777">
        <w:tc>
          <w:tcPr>
            <w:tcW w:w="4509" w:type="dxa"/>
          </w:tcPr>
          <w:p w14:paraId="7B776901"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tập thể</w:t>
            </w:r>
          </w:p>
        </w:tc>
        <w:tc>
          <w:tcPr>
            <w:tcW w:w="4510" w:type="dxa"/>
          </w:tcPr>
          <w:p w14:paraId="2F04571B" w14:textId="77777777" w:rsidR="00060990" w:rsidRDefault="00060990" w:rsidP="00AD1E80">
            <w:pPr>
              <w:pBdr>
                <w:top w:val="nil"/>
                <w:left w:val="nil"/>
                <w:bottom w:val="nil"/>
                <w:right w:val="nil"/>
                <w:between w:val="nil"/>
              </w:pBdr>
              <w:jc w:val="both"/>
              <w:rPr>
                <w:rFonts w:ascii="Times New Roman" w:eastAsia="Times New Roman" w:hAnsi="Times New Roman" w:cs="Times New Roman"/>
                <w:color w:val="000000"/>
                <w:sz w:val="26"/>
                <w:szCs w:val="26"/>
              </w:rPr>
            </w:pPr>
          </w:p>
        </w:tc>
      </w:tr>
    </w:tbl>
    <w:p w14:paraId="788B81C0" w14:textId="77777777" w:rsidR="00060990" w:rsidRDefault="00AD1E80" w:rsidP="00AD1E80">
      <w:pPr>
        <w:widowControl w:val="0"/>
        <w:pBdr>
          <w:top w:val="nil"/>
          <w:left w:val="nil"/>
          <w:bottom w:val="nil"/>
          <w:right w:val="nil"/>
          <w:between w:val="nil"/>
        </w:pBdr>
        <w:ind w:firstLine="284"/>
        <w:rPr>
          <w:b/>
          <w:i/>
          <w:color w:val="000000"/>
        </w:rPr>
      </w:pPr>
      <w:r>
        <w:rPr>
          <w:b/>
          <w:i/>
          <w:color w:val="000000"/>
        </w:rPr>
        <w:t>Thông qua nội dung thảo luận ở trên, GV hướng dẫn HS rút ra kiến thức trọng tâm theo gợi ý SGK.</w:t>
      </w:r>
    </w:p>
    <w:p w14:paraId="1AFDA68D" w14:textId="77777777" w:rsidR="00060990" w:rsidRDefault="00AD1E80" w:rsidP="00AD1E80">
      <w:pPr>
        <w:widowControl w:val="0"/>
        <w:pBdr>
          <w:top w:val="nil"/>
          <w:left w:val="nil"/>
          <w:bottom w:val="nil"/>
          <w:right w:val="nil"/>
          <w:between w:val="nil"/>
        </w:pBdr>
        <w:tabs>
          <w:tab w:val="left" w:pos="392"/>
        </w:tabs>
        <w:ind w:firstLine="0"/>
        <w:rPr>
          <w:b/>
          <w:color w:val="000000"/>
          <w:sz w:val="24"/>
          <w:szCs w:val="24"/>
        </w:rPr>
      </w:pPr>
      <w:r>
        <w:rPr>
          <w:b/>
          <w:color w:val="FF0000"/>
          <w:sz w:val="24"/>
          <w:szCs w:val="24"/>
        </w:rPr>
        <w:t>2. VAI TRÒ CỦA KHOA HỌC TỰ NHIÊN TRONG CUỘC SỐNG</w:t>
      </w:r>
    </w:p>
    <w:p w14:paraId="0FEB362F" w14:textId="77777777" w:rsidR="00060990" w:rsidRDefault="00AD1E80" w:rsidP="00AD1E80">
      <w:pPr>
        <w:widowControl w:val="0"/>
        <w:pBdr>
          <w:top w:val="nil"/>
          <w:left w:val="nil"/>
          <w:bottom w:val="nil"/>
          <w:right w:val="nil"/>
          <w:between w:val="nil"/>
        </w:pBdr>
        <w:ind w:firstLine="284"/>
        <w:rPr>
          <w:b/>
          <w:color w:val="0000FF"/>
        </w:rPr>
      </w:pPr>
      <w:r>
        <w:rPr>
          <w:b/>
          <w:color w:val="0000FF"/>
        </w:rPr>
        <w:t>Hoạt động 2: Tìm hiểu vai trò của khoa học tự nhiên</w:t>
      </w:r>
    </w:p>
    <w:p w14:paraId="4D8A5D13"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cho HS quan sát các hình từ 1.7 đến 1.10 để tìm hiểu vai trò của khoa học tự nhiên trong cuộc sống.</w:t>
      </w:r>
    </w:p>
    <w:p w14:paraId="50217DFD" w14:textId="77777777" w:rsidR="00060990" w:rsidRDefault="00AD1E80" w:rsidP="00AD1E80">
      <w:pPr>
        <w:widowControl w:val="0"/>
        <w:pBdr>
          <w:top w:val="nil"/>
          <w:left w:val="nil"/>
          <w:bottom w:val="nil"/>
          <w:right w:val="nil"/>
          <w:between w:val="nil"/>
        </w:pBdr>
        <w:ind w:firstLine="284"/>
        <w:rPr>
          <w:color w:val="000000"/>
        </w:rPr>
      </w:pPr>
      <w:r>
        <w:rPr>
          <w:b/>
          <w:color w:val="000000"/>
        </w:rPr>
        <w:t>Tổ chức dạy học:</w:t>
      </w:r>
      <w:r>
        <w:rPr>
          <w:color w:val="000000"/>
        </w:rPr>
        <w:t xml:space="preserve"> GV sử dụng kĩ thuật tia chớp hoặc động não để hướng dẫn và gợi ý HS thảo luận nội dung trong SGK.</w:t>
      </w:r>
    </w:p>
    <w:p w14:paraId="2FEB35D1" w14:textId="77777777" w:rsidR="00060990" w:rsidRDefault="00AD1E80" w:rsidP="00AD1E80">
      <w:pPr>
        <w:widowControl w:val="0"/>
        <w:pBdr>
          <w:top w:val="nil"/>
          <w:left w:val="nil"/>
          <w:bottom w:val="nil"/>
          <w:right w:val="nil"/>
          <w:between w:val="nil"/>
        </w:pBdr>
        <w:ind w:firstLine="284"/>
        <w:rPr>
          <w:color w:val="000000"/>
        </w:rPr>
      </w:pPr>
      <w:r>
        <w:rPr>
          <w:b/>
          <w:color w:val="000000"/>
        </w:rPr>
        <w:t>2.</w:t>
      </w:r>
      <w:r>
        <w:rPr>
          <w:color w:val="000000"/>
        </w:rPr>
        <w:t xml:space="preserve"> Hãy cho biết vai trò của khoa học tự nhiên được thể hiện trong các hình từ 1.7 đến 1.10.</w:t>
      </w:r>
    </w:p>
    <w:p w14:paraId="6D7C63C5" w14:textId="77777777" w:rsidR="00060990" w:rsidRDefault="00AD1E80" w:rsidP="00AD1E80">
      <w:pPr>
        <w:widowControl w:val="0"/>
        <w:pBdr>
          <w:top w:val="nil"/>
          <w:left w:val="nil"/>
          <w:bottom w:val="nil"/>
          <w:right w:val="nil"/>
          <w:between w:val="nil"/>
        </w:pBdr>
        <w:ind w:firstLine="284"/>
        <w:rPr>
          <w:color w:val="000000"/>
        </w:rPr>
      </w:pPr>
      <w:r>
        <w:rPr>
          <w:color w:val="000000"/>
        </w:rPr>
        <w:t>- Ứng dụng công nghệ vào cuộc sống: Hình 1.7. Trồng dưa lưới.</w:t>
      </w:r>
    </w:p>
    <w:p w14:paraId="580C7C65" w14:textId="77777777" w:rsidR="00060990" w:rsidRDefault="00AD1E80" w:rsidP="00AD1E80">
      <w:pPr>
        <w:widowControl w:val="0"/>
        <w:pBdr>
          <w:top w:val="nil"/>
          <w:left w:val="nil"/>
          <w:bottom w:val="nil"/>
          <w:right w:val="nil"/>
          <w:between w:val="nil"/>
        </w:pBdr>
        <w:ind w:firstLine="284"/>
        <w:rPr>
          <w:color w:val="000000"/>
        </w:rPr>
      </w:pPr>
      <w:r>
        <w:rPr>
          <w:color w:val="000000"/>
        </w:rPr>
        <w:t>- Sản xuất, kinh doanh: Hình 1.8. Thiết bị sản xuất dược phẩm.</w:t>
      </w:r>
    </w:p>
    <w:p w14:paraId="720D0408" w14:textId="77777777" w:rsidR="00060990" w:rsidRDefault="00AD1E80" w:rsidP="00AD1E80">
      <w:pPr>
        <w:widowControl w:val="0"/>
        <w:pBdr>
          <w:top w:val="nil"/>
          <w:left w:val="nil"/>
          <w:bottom w:val="nil"/>
          <w:right w:val="nil"/>
          <w:between w:val="nil"/>
        </w:pBdr>
        <w:ind w:firstLine="284"/>
        <w:rPr>
          <w:color w:val="000000"/>
        </w:rPr>
      </w:pPr>
      <w:r>
        <w:rPr>
          <w:color w:val="000000"/>
        </w:rPr>
        <w:t>- Ứng dụng công nghệ vào cuộc sống; sản xuất, kinh doanh: Hình 1.9. Sử dụng năng lượng gió để sản xuất điện.</w:t>
      </w:r>
    </w:p>
    <w:p w14:paraId="7860A2D6" w14:textId="77777777" w:rsidR="00060990" w:rsidRDefault="00AD1E80" w:rsidP="00AD1E80">
      <w:pPr>
        <w:widowControl w:val="0"/>
        <w:pBdr>
          <w:top w:val="nil"/>
          <w:left w:val="nil"/>
          <w:bottom w:val="nil"/>
          <w:right w:val="nil"/>
          <w:between w:val="nil"/>
        </w:pBdr>
        <w:ind w:firstLine="284"/>
        <w:rPr>
          <w:color w:val="000000"/>
        </w:rPr>
      </w:pPr>
      <w:r>
        <w:rPr>
          <w:color w:val="000000"/>
        </w:rPr>
        <w:t>- Nâng cao nhận thức của con người về thế giới tự nhiên: Hình 1.10. Giải thích hiện tượng nguyệt thực.</w:t>
      </w:r>
    </w:p>
    <w:p w14:paraId="2E53D65E" w14:textId="77777777" w:rsidR="00060990" w:rsidRDefault="00AD1E80" w:rsidP="00AD1E80">
      <w:pPr>
        <w:widowControl w:val="0"/>
        <w:pBdr>
          <w:top w:val="nil"/>
          <w:left w:val="nil"/>
          <w:bottom w:val="nil"/>
          <w:right w:val="nil"/>
          <w:between w:val="nil"/>
        </w:pBdr>
        <w:ind w:firstLine="284"/>
        <w:rPr>
          <w:b/>
          <w:i/>
          <w:color w:val="000000"/>
        </w:rPr>
      </w:pPr>
      <w:r>
        <w:rPr>
          <w:b/>
          <w:i/>
          <w:color w:val="000000"/>
        </w:rPr>
        <w:t>Qua việc tìm hiểu hoạt động trên về vai trò của khoa học tự nhiên trong đời sống, GV hướng dẫn HS rút ra kiến thức trọng tâm theo gợi ý SGK.</w:t>
      </w:r>
    </w:p>
    <w:p w14:paraId="615399E8" w14:textId="77777777" w:rsidR="00060990" w:rsidRDefault="00AD1E80" w:rsidP="00AD1E80">
      <w:pPr>
        <w:widowControl w:val="0"/>
        <w:pBdr>
          <w:top w:val="nil"/>
          <w:left w:val="nil"/>
          <w:bottom w:val="nil"/>
          <w:right w:val="nil"/>
          <w:between w:val="nil"/>
        </w:pBdr>
        <w:ind w:firstLine="284"/>
        <w:rPr>
          <w:b/>
          <w:color w:val="000000"/>
        </w:rPr>
      </w:pPr>
      <w:r>
        <w:rPr>
          <w:b/>
          <w:color w:val="000000"/>
        </w:rPr>
        <w:t>Luyện tập</w:t>
      </w:r>
    </w:p>
    <w:p w14:paraId="5F44373D" w14:textId="77777777" w:rsidR="00060990" w:rsidRDefault="00AD1E80" w:rsidP="00AD1E80">
      <w:pPr>
        <w:widowControl w:val="0"/>
        <w:pBdr>
          <w:top w:val="nil"/>
          <w:left w:val="nil"/>
          <w:bottom w:val="nil"/>
          <w:right w:val="nil"/>
          <w:between w:val="nil"/>
        </w:pBdr>
        <w:ind w:firstLine="284"/>
        <w:rPr>
          <w:color w:val="000000"/>
        </w:rPr>
      </w:pPr>
      <w:r>
        <w:rPr>
          <w:color w:val="000000"/>
        </w:rPr>
        <w:t>* Em hãy kể tên một số hoạt động trong thực tế có đóng góp vai trò của khoa học tự nhiên.</w:t>
      </w:r>
    </w:p>
    <w:p w14:paraId="570816D2" w14:textId="77777777" w:rsidR="00060990" w:rsidRDefault="00AD1E80" w:rsidP="00AD1E80">
      <w:pPr>
        <w:widowControl w:val="0"/>
        <w:pBdr>
          <w:top w:val="nil"/>
          <w:left w:val="nil"/>
          <w:bottom w:val="nil"/>
          <w:right w:val="nil"/>
          <w:between w:val="nil"/>
        </w:pBdr>
        <w:ind w:firstLine="284"/>
        <w:rPr>
          <w:color w:val="000000"/>
        </w:rPr>
      </w:pPr>
      <w:r>
        <w:rPr>
          <w:color w:val="000000"/>
        </w:rPr>
        <w:t>- GV chia lớp thành các nhóm nhỏ (3 - 5 em) và sử dụng kĩ thuật XYZ, hướng dẫn các nhóm tìm hiểu từ thực tế cũng như trên internet (qua điện thoại hoặc máy tính nếu có kết nối internet) rồi báo cáo bằng poster hoặc slide chiếu trên màn hình.</w:t>
      </w:r>
    </w:p>
    <w:p w14:paraId="6C605333" w14:textId="77777777" w:rsidR="00060990" w:rsidRDefault="00AD1E80" w:rsidP="00AD1E80">
      <w:pPr>
        <w:widowControl w:val="0"/>
        <w:pBdr>
          <w:top w:val="nil"/>
          <w:left w:val="nil"/>
          <w:bottom w:val="nil"/>
          <w:right w:val="nil"/>
          <w:between w:val="nil"/>
        </w:pBdr>
        <w:ind w:firstLine="284"/>
        <w:rPr>
          <w:b/>
          <w:color w:val="000000"/>
        </w:rPr>
      </w:pPr>
      <w:r>
        <w:rPr>
          <w:b/>
          <w:color w:val="000000"/>
        </w:rPr>
        <w:t>Vận dụng</w:t>
      </w:r>
    </w:p>
    <w:p w14:paraId="4664AE5C" w14:textId="77777777" w:rsidR="00060990" w:rsidRDefault="00AD1E80" w:rsidP="00AD1E80">
      <w:pPr>
        <w:widowControl w:val="0"/>
        <w:pBdr>
          <w:top w:val="nil"/>
          <w:left w:val="nil"/>
          <w:bottom w:val="nil"/>
          <w:right w:val="nil"/>
          <w:between w:val="nil"/>
        </w:pBdr>
        <w:ind w:firstLine="284"/>
        <w:rPr>
          <w:color w:val="000000"/>
        </w:rPr>
      </w:pPr>
      <w:r>
        <w:rPr>
          <w:color w:val="000000"/>
        </w:rPr>
        <w:t>* Hệ thống tưới nước tự động được bà con nông dân lắp đặt để tưới tiêu quy mô lớn. Hãy cho biết vai trò nào của khoa học tự nhiên trong hoạt động đó?</w:t>
      </w:r>
    </w:p>
    <w:p w14:paraId="1F81C961" w14:textId="77777777" w:rsidR="00060990" w:rsidRDefault="00AD1E80" w:rsidP="00AD1E80">
      <w:pPr>
        <w:widowControl w:val="0"/>
        <w:pBdr>
          <w:top w:val="nil"/>
          <w:left w:val="nil"/>
          <w:bottom w:val="nil"/>
          <w:right w:val="nil"/>
          <w:between w:val="nil"/>
        </w:pBdr>
        <w:ind w:firstLine="284"/>
        <w:rPr>
          <w:color w:val="000000"/>
        </w:rPr>
      </w:pPr>
      <w:r>
        <w:rPr>
          <w:color w:val="000000"/>
        </w:rPr>
        <w:t xml:space="preserve">- Đây là hoạt động thực hành vận dụng nội dung bài học. Việc ứng dụng kĩ thuật tưới rau tự động vào cuộc sống sẽ giúp bà con nông dân giảm sức lao động, giảm nguồn nước tưới, tăng năng suất cây </w:t>
      </w:r>
      <w:r>
        <w:t>trồng</w:t>
      </w:r>
      <w:r>
        <w:rPr>
          <w:color w:val="000000"/>
        </w:rPr>
        <w:t>. Kĩ thuật này bắt nguồn từ việc hiểu biết để chuyển đổi khoa học tự nhiên thành công nghệ, nhằm ứng dụng trong sản xuất và kinh doanh.</w:t>
      </w:r>
    </w:p>
    <w:p w14:paraId="51174C6E" w14:textId="77777777" w:rsidR="00060990" w:rsidRDefault="00AD1E80" w:rsidP="00AD1E80">
      <w:pPr>
        <w:widowControl w:val="0"/>
        <w:pBdr>
          <w:top w:val="nil"/>
          <w:left w:val="nil"/>
          <w:bottom w:val="nil"/>
          <w:right w:val="nil"/>
          <w:between w:val="nil"/>
        </w:pBdr>
        <w:tabs>
          <w:tab w:val="left" w:pos="786"/>
        </w:tabs>
        <w:ind w:firstLine="0"/>
        <w:rPr>
          <w:b/>
          <w:color w:val="000000"/>
          <w:sz w:val="24"/>
          <w:szCs w:val="24"/>
        </w:rPr>
      </w:pPr>
      <w:r>
        <w:rPr>
          <w:b/>
          <w:color w:val="FF0000"/>
          <w:sz w:val="24"/>
          <w:szCs w:val="24"/>
        </w:rPr>
        <w:t>C. HƯỚNG DẪN GIẢI BÀI TẬP</w:t>
      </w:r>
    </w:p>
    <w:p w14:paraId="05DBE8AA" w14:textId="77777777" w:rsidR="00060990" w:rsidRDefault="00AD1E80" w:rsidP="00AD1E80">
      <w:pPr>
        <w:widowControl w:val="0"/>
        <w:pBdr>
          <w:top w:val="nil"/>
          <w:left w:val="nil"/>
          <w:bottom w:val="nil"/>
          <w:right w:val="nil"/>
          <w:between w:val="nil"/>
        </w:pBdr>
        <w:ind w:firstLine="284"/>
        <w:rPr>
          <w:color w:val="000000"/>
        </w:rPr>
      </w:pPr>
      <w:r>
        <w:rPr>
          <w:color w:val="000000"/>
        </w:rPr>
        <w:t>1. Đáp án B.</w:t>
      </w:r>
    </w:p>
    <w:p w14:paraId="607966EC" w14:textId="77777777" w:rsidR="00060990" w:rsidRDefault="00AD1E80" w:rsidP="00AD1E80">
      <w:pPr>
        <w:ind w:firstLine="284"/>
      </w:pPr>
      <w:r>
        <w:t>2. Đáp án D.</w:t>
      </w:r>
    </w:p>
    <w:p w14:paraId="2C6E492C" w14:textId="77777777" w:rsidR="00060990" w:rsidRPr="00E26DAA" w:rsidRDefault="00AD1E80" w:rsidP="00E26DAA">
      <w:pPr>
        <w:pStyle w:val="Heading1"/>
        <w:spacing w:before="0" w:after="0"/>
        <w:jc w:val="center"/>
        <w:rPr>
          <w:color w:val="FF0000"/>
          <w:sz w:val="24"/>
          <w:szCs w:val="24"/>
        </w:rPr>
      </w:pPr>
      <w:bookmarkStart w:id="98" w:name="_Toc75804990"/>
      <w:r w:rsidRPr="00E26DAA">
        <w:rPr>
          <w:color w:val="FF0000"/>
          <w:sz w:val="24"/>
          <w:szCs w:val="24"/>
        </w:rPr>
        <w:t>BÀI 2: CÁC LĨNH VỰC CHỦ YẾU CỦA</w:t>
      </w:r>
      <w:r w:rsidR="00E26DAA" w:rsidRPr="00E26DAA">
        <w:rPr>
          <w:color w:val="FF0000"/>
          <w:sz w:val="24"/>
          <w:szCs w:val="24"/>
          <w:lang w:val="en-US"/>
        </w:rPr>
        <w:t xml:space="preserve"> </w:t>
      </w:r>
      <w:r w:rsidRPr="00E26DAA">
        <w:rPr>
          <w:color w:val="FF0000"/>
          <w:sz w:val="24"/>
          <w:szCs w:val="24"/>
        </w:rPr>
        <w:t>KHOA HỌC TỰ NHIÊN (2 tiết)</w:t>
      </w:r>
      <w:bookmarkEnd w:id="98"/>
    </w:p>
    <w:p w14:paraId="1DF9E3DE" w14:textId="77777777" w:rsidR="00060990" w:rsidRDefault="00060990" w:rsidP="00AD1E80">
      <w:pPr>
        <w:keepNext/>
        <w:keepLines/>
        <w:widowControl w:val="0"/>
        <w:pBdr>
          <w:top w:val="nil"/>
          <w:left w:val="nil"/>
          <w:bottom w:val="nil"/>
          <w:right w:val="nil"/>
          <w:between w:val="nil"/>
        </w:pBdr>
        <w:ind w:firstLine="0"/>
        <w:jc w:val="center"/>
        <w:rPr>
          <w:color w:val="263B7E"/>
        </w:rPr>
      </w:pPr>
    </w:p>
    <w:p w14:paraId="16A78F0C" w14:textId="77777777" w:rsidR="00060990" w:rsidRDefault="00AD1E80" w:rsidP="00AD1E80">
      <w:pPr>
        <w:widowControl w:val="0"/>
        <w:pBdr>
          <w:top w:val="nil"/>
          <w:left w:val="nil"/>
          <w:bottom w:val="nil"/>
          <w:right w:val="nil"/>
          <w:between w:val="nil"/>
        </w:pBdr>
        <w:ind w:firstLine="0"/>
        <w:rPr>
          <w:b/>
          <w:color w:val="FF0000"/>
          <w:sz w:val="24"/>
          <w:szCs w:val="24"/>
        </w:rPr>
      </w:pPr>
      <w:r>
        <w:rPr>
          <w:b/>
          <w:color w:val="FF0000"/>
          <w:sz w:val="24"/>
          <w:szCs w:val="24"/>
        </w:rPr>
        <w:t>MỤC TIÊU</w:t>
      </w:r>
    </w:p>
    <w:p w14:paraId="35277934" w14:textId="77777777" w:rsidR="00060990" w:rsidRDefault="00AD1E80" w:rsidP="00AD1E80">
      <w:pPr>
        <w:keepNext/>
        <w:keepLines/>
        <w:widowControl w:val="0"/>
        <w:pBdr>
          <w:top w:val="nil"/>
          <w:left w:val="nil"/>
          <w:bottom w:val="nil"/>
          <w:right w:val="nil"/>
          <w:between w:val="nil"/>
        </w:pBdr>
        <w:tabs>
          <w:tab w:val="left" w:pos="382"/>
        </w:tabs>
        <w:ind w:firstLine="0"/>
        <w:rPr>
          <w:b/>
          <w:color w:val="DD8234"/>
        </w:rPr>
      </w:pPr>
      <w:r>
        <w:rPr>
          <w:b/>
          <w:color w:val="0000FF"/>
        </w:rPr>
        <w:t>1. Năng lực chung</w:t>
      </w:r>
    </w:p>
    <w:p w14:paraId="4661A26C" w14:textId="77777777" w:rsidR="00060990" w:rsidRDefault="00AD1E80" w:rsidP="00AD1E80">
      <w:pPr>
        <w:widowControl w:val="0"/>
        <w:pBdr>
          <w:top w:val="nil"/>
          <w:left w:val="nil"/>
          <w:bottom w:val="nil"/>
          <w:right w:val="nil"/>
          <w:between w:val="nil"/>
        </w:pBdr>
        <w:ind w:firstLine="284"/>
        <w:rPr>
          <w:color w:val="000000"/>
        </w:rPr>
      </w:pPr>
      <w:r>
        <w:rPr>
          <w:color w:val="000000"/>
        </w:rPr>
        <w:t>- Tự chủ và tự học: Chủ động tìm hiểu các lĩnh vực chủ yếu của khoa học tự nhiên qua các nguồn học liệu khác nhau;</w:t>
      </w:r>
    </w:p>
    <w:p w14:paraId="2AA0DD9B" w14:textId="77777777" w:rsidR="00060990" w:rsidRDefault="00AD1E80" w:rsidP="00AD1E80">
      <w:pPr>
        <w:widowControl w:val="0"/>
        <w:pBdr>
          <w:top w:val="nil"/>
          <w:left w:val="nil"/>
          <w:bottom w:val="nil"/>
          <w:right w:val="nil"/>
          <w:between w:val="nil"/>
        </w:pBdr>
        <w:ind w:firstLine="284"/>
        <w:rPr>
          <w:color w:val="000000"/>
        </w:rPr>
      </w:pPr>
      <w:r>
        <w:rPr>
          <w:color w:val="000000"/>
        </w:rPr>
        <w:t xml:space="preserve">- Giao tiếp và hợp tác: Thành lập nhóm theo đúng yêu cầu, nhanh và trình bày được kết </w:t>
      </w:r>
      <w:r>
        <w:rPr>
          <w:color w:val="000000"/>
        </w:rPr>
        <w:lastRenderedPageBreak/>
        <w:t>quả của nhóm trước lớp;</w:t>
      </w:r>
    </w:p>
    <w:p w14:paraId="78624B03" w14:textId="77777777" w:rsidR="00060990" w:rsidRDefault="00AD1E80" w:rsidP="00AD1E80">
      <w:pPr>
        <w:widowControl w:val="0"/>
        <w:pBdr>
          <w:top w:val="nil"/>
          <w:left w:val="nil"/>
          <w:bottom w:val="nil"/>
          <w:right w:val="nil"/>
          <w:between w:val="nil"/>
        </w:pBdr>
        <w:ind w:firstLine="284"/>
        <w:rPr>
          <w:color w:val="000000"/>
        </w:rPr>
      </w:pPr>
      <w:r>
        <w:rPr>
          <w:color w:val="000000"/>
        </w:rPr>
        <w:t>- Giải quyết vấn đề và sáng tạo: Thảo luận với các thành viên trong nhóm để hoàn thành nhiệm vụ tìm hiểu các lĩnh vực của khoa học tự nhiên.</w:t>
      </w:r>
    </w:p>
    <w:p w14:paraId="6DE4ABC5" w14:textId="77777777" w:rsidR="00060990" w:rsidRDefault="00AD1E80" w:rsidP="00AD1E80">
      <w:pPr>
        <w:keepNext/>
        <w:keepLines/>
        <w:widowControl w:val="0"/>
        <w:pBdr>
          <w:top w:val="nil"/>
          <w:left w:val="nil"/>
          <w:bottom w:val="nil"/>
          <w:right w:val="nil"/>
          <w:between w:val="nil"/>
        </w:pBdr>
        <w:tabs>
          <w:tab w:val="left" w:pos="397"/>
        </w:tabs>
        <w:ind w:firstLine="0"/>
        <w:rPr>
          <w:b/>
          <w:color w:val="DD8234"/>
        </w:rPr>
      </w:pPr>
      <w:bookmarkStart w:id="99" w:name="bookmark=id.319y80a" w:colFirst="0" w:colLast="0"/>
      <w:bookmarkEnd w:id="99"/>
      <w:r>
        <w:rPr>
          <w:b/>
          <w:color w:val="0000FF"/>
        </w:rPr>
        <w:t>2. Năng lực khoa học tự nhiên</w:t>
      </w:r>
    </w:p>
    <w:p w14:paraId="789EA42B" w14:textId="77777777" w:rsidR="00060990" w:rsidRDefault="00AD1E80" w:rsidP="00AD1E80">
      <w:pPr>
        <w:widowControl w:val="0"/>
        <w:pBdr>
          <w:top w:val="nil"/>
          <w:left w:val="nil"/>
          <w:bottom w:val="nil"/>
          <w:right w:val="nil"/>
          <w:between w:val="nil"/>
        </w:pBdr>
        <w:ind w:firstLine="284"/>
        <w:rPr>
          <w:color w:val="000000"/>
        </w:rPr>
      </w:pPr>
      <w:bookmarkStart w:id="100" w:name="bookmark=id.1gf8i83" w:colFirst="0" w:colLast="0"/>
      <w:bookmarkEnd w:id="100"/>
      <w:r>
        <w:rPr>
          <w:color w:val="000000"/>
        </w:rPr>
        <w:t>- Nhận thức khoa học tự nhiên: Trình bày được một số lĩnh vực chủ yếu của khoa học tự nhiên;</w:t>
      </w:r>
    </w:p>
    <w:p w14:paraId="790CEC58" w14:textId="77777777" w:rsidR="00060990" w:rsidRDefault="00AD1E80" w:rsidP="00AD1E80">
      <w:pPr>
        <w:widowControl w:val="0"/>
        <w:pBdr>
          <w:top w:val="nil"/>
          <w:left w:val="nil"/>
          <w:bottom w:val="nil"/>
          <w:right w:val="nil"/>
          <w:between w:val="nil"/>
        </w:pBdr>
        <w:ind w:firstLine="284"/>
        <w:rPr>
          <w:color w:val="000000"/>
        </w:rPr>
      </w:pPr>
      <w:r>
        <w:rPr>
          <w:color w:val="000000"/>
        </w:rPr>
        <w:t>- Tìm hiểu tự nhiên: Tìm hiểu các lĩnh vực của khoa học tự nhiên thông qua thực hiện và quan sát các thí nghiệm trong SGK;</w:t>
      </w:r>
    </w:p>
    <w:p w14:paraId="7FD3ED5E" w14:textId="77777777" w:rsidR="00060990" w:rsidRDefault="00AD1E80" w:rsidP="00AD1E80">
      <w:pPr>
        <w:widowControl w:val="0"/>
        <w:pBdr>
          <w:top w:val="nil"/>
          <w:left w:val="nil"/>
          <w:bottom w:val="nil"/>
          <w:right w:val="nil"/>
          <w:between w:val="nil"/>
        </w:pBdr>
        <w:ind w:firstLine="284"/>
        <w:rPr>
          <w:color w:val="000000"/>
        </w:rPr>
      </w:pPr>
      <w:bookmarkStart w:id="101" w:name="bookmark=id.40ew0vw" w:colFirst="0" w:colLast="0"/>
      <w:bookmarkEnd w:id="101"/>
      <w:r>
        <w:rPr>
          <w:color w:val="000000"/>
        </w:rPr>
        <w:t>- Vận dụng kiến thức, kĩ năng đã học: Phân biệt được các lĩnh vực của khoa học tự nhiên dựa vào đối tượng nghiên cứu; Phân biệt được vật sống và vật không sống dựa vào các đặc điểm đặc trưng.</w:t>
      </w:r>
    </w:p>
    <w:p w14:paraId="004623AB" w14:textId="77777777" w:rsidR="00060990" w:rsidRDefault="00AD1E80" w:rsidP="00AD1E80">
      <w:pPr>
        <w:keepNext/>
        <w:keepLines/>
        <w:widowControl w:val="0"/>
        <w:pBdr>
          <w:top w:val="nil"/>
          <w:left w:val="nil"/>
          <w:bottom w:val="nil"/>
          <w:right w:val="nil"/>
          <w:between w:val="nil"/>
        </w:pBdr>
        <w:tabs>
          <w:tab w:val="left" w:pos="397"/>
        </w:tabs>
        <w:ind w:firstLine="0"/>
        <w:rPr>
          <w:b/>
          <w:color w:val="0000FF"/>
        </w:rPr>
      </w:pPr>
      <w:bookmarkStart w:id="102" w:name="bookmark=id.1tuee74" w:colFirst="0" w:colLast="0"/>
      <w:bookmarkStart w:id="103" w:name="bookmark=id.3ep43zb" w:colFirst="0" w:colLast="0"/>
      <w:bookmarkStart w:id="104" w:name="bookmark=id.2fk6b3p" w:colFirst="0" w:colLast="0"/>
      <w:bookmarkStart w:id="105" w:name="bookmark=id.upglbi" w:colFirst="0" w:colLast="0"/>
      <w:bookmarkEnd w:id="102"/>
      <w:bookmarkEnd w:id="103"/>
      <w:bookmarkEnd w:id="104"/>
      <w:bookmarkEnd w:id="105"/>
      <w:r>
        <w:rPr>
          <w:b/>
          <w:color w:val="0000FF"/>
        </w:rPr>
        <w:t>3. Phẩm chất</w:t>
      </w:r>
    </w:p>
    <w:p w14:paraId="1DD2F59F" w14:textId="77777777" w:rsidR="00060990" w:rsidRDefault="00AD1E80" w:rsidP="00AD1E80">
      <w:pPr>
        <w:widowControl w:val="0"/>
        <w:pBdr>
          <w:top w:val="nil"/>
          <w:left w:val="nil"/>
          <w:bottom w:val="nil"/>
          <w:right w:val="nil"/>
          <w:between w:val="nil"/>
        </w:pBdr>
        <w:ind w:firstLine="284"/>
        <w:rPr>
          <w:color w:val="000000"/>
        </w:rPr>
      </w:pPr>
      <w:bookmarkStart w:id="106" w:name="bookmark=id.4du1wux" w:colFirst="0" w:colLast="0"/>
      <w:bookmarkEnd w:id="106"/>
      <w:r>
        <w:rPr>
          <w:color w:val="000000"/>
        </w:rPr>
        <w:t>- Chăm chỉ, tích cực tham gia hoạt động nhóm phù hợp với khả năng của bản thân;</w:t>
      </w:r>
    </w:p>
    <w:p w14:paraId="41258578" w14:textId="77777777" w:rsidR="00060990" w:rsidRDefault="00AD1E80" w:rsidP="00AD1E80">
      <w:pPr>
        <w:widowControl w:val="0"/>
        <w:pBdr>
          <w:top w:val="nil"/>
          <w:left w:val="nil"/>
          <w:bottom w:val="nil"/>
          <w:right w:val="nil"/>
          <w:between w:val="nil"/>
        </w:pBdr>
        <w:ind w:firstLine="284"/>
        <w:rPr>
          <w:color w:val="000000"/>
        </w:rPr>
      </w:pPr>
      <w:bookmarkStart w:id="107" w:name="bookmark=id.2szc72q" w:colFirst="0" w:colLast="0"/>
      <w:bookmarkEnd w:id="107"/>
      <w:r>
        <w:rPr>
          <w:color w:val="000000"/>
        </w:rPr>
        <w:t>- Có ý thức ứng xử với thế giới tự nhiên theo hướng thân thiện với môi trường và phát triển bền vững;</w:t>
      </w:r>
    </w:p>
    <w:p w14:paraId="577E1101" w14:textId="77777777" w:rsidR="00060990" w:rsidRDefault="00AD1E80" w:rsidP="00AD1E80">
      <w:pPr>
        <w:widowControl w:val="0"/>
        <w:pBdr>
          <w:top w:val="nil"/>
          <w:left w:val="nil"/>
          <w:bottom w:val="nil"/>
          <w:right w:val="nil"/>
          <w:between w:val="nil"/>
        </w:pBdr>
        <w:ind w:firstLine="284"/>
        <w:rPr>
          <w:color w:val="000000"/>
        </w:rPr>
      </w:pPr>
      <w:r>
        <w:rPr>
          <w:color w:val="000000"/>
        </w:rPr>
        <w:t>- Trung thực, cẩn thận và trách nhiệm trong quá trình thực hiện thí nghiệm theo SGK;</w:t>
      </w:r>
    </w:p>
    <w:p w14:paraId="1A5F26FC" w14:textId="77777777" w:rsidR="00060990" w:rsidRDefault="00AD1E80" w:rsidP="00AD1E80">
      <w:pPr>
        <w:widowControl w:val="0"/>
        <w:pBdr>
          <w:top w:val="nil"/>
          <w:left w:val="nil"/>
          <w:bottom w:val="nil"/>
          <w:right w:val="nil"/>
          <w:between w:val="nil"/>
        </w:pBdr>
        <w:ind w:firstLine="284"/>
        <w:rPr>
          <w:color w:val="000000"/>
        </w:rPr>
      </w:pPr>
      <w:r>
        <w:rPr>
          <w:color w:val="000000"/>
        </w:rPr>
        <w:t>- Có niềm say mê, hứng thú với việc khám phá các lĩnh vực của khoa học tự nhiên.</w:t>
      </w:r>
    </w:p>
    <w:p w14:paraId="4F67604C" w14:textId="77777777" w:rsidR="00060990" w:rsidRDefault="00060990" w:rsidP="00AD1E80">
      <w:pPr>
        <w:widowControl w:val="0"/>
        <w:pBdr>
          <w:top w:val="nil"/>
          <w:left w:val="nil"/>
          <w:bottom w:val="nil"/>
          <w:right w:val="nil"/>
          <w:between w:val="nil"/>
        </w:pBdr>
        <w:ind w:firstLine="284"/>
        <w:rPr>
          <w:color w:val="000000"/>
        </w:rPr>
      </w:pPr>
    </w:p>
    <w:p w14:paraId="4BE619C7" w14:textId="77777777" w:rsidR="00060990" w:rsidRDefault="00AD1E80" w:rsidP="00AD1E80">
      <w:pPr>
        <w:widowControl w:val="0"/>
        <w:pBdr>
          <w:top w:val="nil"/>
          <w:left w:val="nil"/>
          <w:bottom w:val="nil"/>
          <w:right w:val="nil"/>
          <w:between w:val="nil"/>
        </w:pBdr>
        <w:ind w:firstLine="284"/>
        <w:rPr>
          <w:i/>
          <w:color w:val="000000"/>
        </w:rPr>
      </w:pPr>
      <w:r>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5577BCC9" w14:textId="77777777" w:rsidR="00060990" w:rsidRDefault="00060990" w:rsidP="00AD1E80">
      <w:pPr>
        <w:keepNext/>
        <w:keepLines/>
        <w:widowControl w:val="0"/>
        <w:pBdr>
          <w:top w:val="nil"/>
          <w:left w:val="nil"/>
          <w:bottom w:val="nil"/>
          <w:right w:val="nil"/>
          <w:between w:val="nil"/>
        </w:pBdr>
        <w:ind w:firstLine="0"/>
        <w:rPr>
          <w:color w:val="000000"/>
        </w:rPr>
      </w:pPr>
      <w:bookmarkStart w:id="108" w:name="bookmark=id.3s49zyc" w:colFirst="0" w:colLast="0"/>
      <w:bookmarkStart w:id="109" w:name="bookmark=id.279ka65" w:colFirst="0" w:colLast="0"/>
      <w:bookmarkStart w:id="110" w:name="bookmark=id.184mhaj" w:colFirst="0" w:colLast="0"/>
      <w:bookmarkEnd w:id="108"/>
      <w:bookmarkEnd w:id="109"/>
      <w:bookmarkEnd w:id="110"/>
    </w:p>
    <w:p w14:paraId="6D924E86" w14:textId="77777777" w:rsidR="00060990" w:rsidRDefault="00AD1E80" w:rsidP="00AD1E80">
      <w:pPr>
        <w:keepNext/>
        <w:keepLines/>
        <w:widowControl w:val="0"/>
        <w:pBdr>
          <w:top w:val="nil"/>
          <w:left w:val="nil"/>
          <w:bottom w:val="nil"/>
          <w:right w:val="nil"/>
          <w:between w:val="nil"/>
        </w:pBdr>
        <w:ind w:firstLine="0"/>
        <w:rPr>
          <w:b/>
          <w:color w:val="FF0000"/>
          <w:sz w:val="24"/>
          <w:szCs w:val="24"/>
        </w:rPr>
      </w:pPr>
      <w:r>
        <w:rPr>
          <w:b/>
          <w:color w:val="FF0000"/>
          <w:sz w:val="24"/>
          <w:szCs w:val="24"/>
        </w:rPr>
        <w:t>A. PHƯƠNG PHÁP VÀ KĨ THUẬT DẠY HỌC</w:t>
      </w:r>
    </w:p>
    <w:p w14:paraId="20DB4CEA" w14:textId="77777777" w:rsidR="00060990" w:rsidRDefault="00AD1E80" w:rsidP="00AD1E80">
      <w:pPr>
        <w:widowControl w:val="0"/>
        <w:pBdr>
          <w:top w:val="nil"/>
          <w:left w:val="nil"/>
          <w:bottom w:val="nil"/>
          <w:right w:val="nil"/>
          <w:between w:val="nil"/>
        </w:pBdr>
        <w:ind w:firstLine="284"/>
        <w:rPr>
          <w:color w:val="000000"/>
        </w:rPr>
      </w:pPr>
      <w:bookmarkStart w:id="111" w:name="bookmark=id.meukdy" w:colFirst="0" w:colLast="0"/>
      <w:bookmarkEnd w:id="111"/>
      <w:r>
        <w:rPr>
          <w:color w:val="000000"/>
        </w:rPr>
        <w:t>- Dạy học theo nhóm nhỏ và nhóm cặp đôi;</w:t>
      </w:r>
    </w:p>
    <w:p w14:paraId="18226595" w14:textId="77777777" w:rsidR="00060990" w:rsidRDefault="00AD1E80" w:rsidP="00AD1E80">
      <w:pPr>
        <w:ind w:firstLine="284"/>
      </w:pPr>
      <w:bookmarkStart w:id="112" w:name="bookmark=id.36ei31r" w:colFirst="0" w:colLast="0"/>
      <w:bookmarkEnd w:id="112"/>
      <w:r>
        <w:t>- Phương pháp bàn tay nặn bột: Thực hành thí nghiệm;</w:t>
      </w:r>
    </w:p>
    <w:p w14:paraId="7A9FBDEC" w14:textId="77777777" w:rsidR="00060990" w:rsidRDefault="00AD1E80" w:rsidP="00AD1E80">
      <w:pPr>
        <w:widowControl w:val="0"/>
        <w:pBdr>
          <w:top w:val="nil"/>
          <w:left w:val="nil"/>
          <w:bottom w:val="nil"/>
          <w:right w:val="nil"/>
          <w:between w:val="nil"/>
        </w:pBdr>
        <w:ind w:firstLine="284"/>
        <w:rPr>
          <w:color w:val="000000"/>
        </w:rPr>
      </w:pPr>
      <w:r>
        <w:rPr>
          <w:color w:val="000000"/>
        </w:rPr>
        <w:t>- Dạy học nêu và giải quyết vấn đề thông qua câu hỏi trong SGK;</w:t>
      </w:r>
    </w:p>
    <w:p w14:paraId="5D45FACC" w14:textId="77777777" w:rsidR="00060990" w:rsidRDefault="00AD1E80" w:rsidP="00AD1E80">
      <w:pPr>
        <w:widowControl w:val="0"/>
        <w:pBdr>
          <w:top w:val="nil"/>
          <w:left w:val="nil"/>
          <w:bottom w:val="nil"/>
          <w:right w:val="nil"/>
          <w:between w:val="nil"/>
        </w:pBdr>
        <w:ind w:firstLine="284"/>
        <w:rPr>
          <w:color w:val="000000"/>
        </w:rPr>
      </w:pPr>
      <w:bookmarkStart w:id="113" w:name="bookmark=id.1ljsd9k" w:colFirst="0" w:colLast="0"/>
      <w:bookmarkEnd w:id="113"/>
      <w:r>
        <w:rPr>
          <w:color w:val="000000"/>
        </w:rPr>
        <w:t>- Kĩ thuật: Khăn trải bàn, ổ bi, trò chơi Đoán ô chữ.</w:t>
      </w:r>
    </w:p>
    <w:p w14:paraId="60B34BE2" w14:textId="77777777" w:rsidR="00060990" w:rsidRDefault="00060990" w:rsidP="00AD1E80">
      <w:pPr>
        <w:widowControl w:val="0"/>
        <w:pBdr>
          <w:top w:val="nil"/>
          <w:left w:val="nil"/>
          <w:bottom w:val="nil"/>
          <w:right w:val="nil"/>
          <w:between w:val="nil"/>
        </w:pBdr>
        <w:ind w:firstLine="284"/>
        <w:rPr>
          <w:color w:val="000000"/>
        </w:rPr>
      </w:pPr>
    </w:p>
    <w:p w14:paraId="59730CE5" w14:textId="77777777" w:rsidR="00060990" w:rsidRDefault="00AD1E80" w:rsidP="00AD1E80">
      <w:pPr>
        <w:widowControl w:val="0"/>
        <w:pBdr>
          <w:top w:val="nil"/>
          <w:left w:val="nil"/>
          <w:bottom w:val="nil"/>
          <w:right w:val="nil"/>
          <w:between w:val="nil"/>
        </w:pBdr>
        <w:ind w:firstLine="0"/>
        <w:rPr>
          <w:b/>
          <w:color w:val="FF0000"/>
          <w:sz w:val="24"/>
          <w:szCs w:val="24"/>
        </w:rPr>
      </w:pPr>
      <w:r>
        <w:rPr>
          <w:b/>
          <w:color w:val="FF0000"/>
          <w:sz w:val="24"/>
          <w:szCs w:val="24"/>
        </w:rPr>
        <w:t>B. TỔ CHỨC DẠY HỌC</w:t>
      </w:r>
    </w:p>
    <w:p w14:paraId="2DC28755" w14:textId="77777777" w:rsidR="00060990" w:rsidRDefault="00AD1E80" w:rsidP="00AD1E80">
      <w:pPr>
        <w:widowControl w:val="0"/>
        <w:pBdr>
          <w:top w:val="nil"/>
          <w:left w:val="nil"/>
          <w:bottom w:val="nil"/>
          <w:right w:val="nil"/>
          <w:between w:val="nil"/>
        </w:pBdr>
        <w:ind w:firstLine="284"/>
        <w:rPr>
          <w:b/>
          <w:color w:val="0000FF"/>
        </w:rPr>
      </w:pPr>
      <w:r>
        <w:rPr>
          <w:b/>
          <w:color w:val="0000FF"/>
        </w:rPr>
        <w:t>Khởi động</w:t>
      </w:r>
    </w:p>
    <w:p w14:paraId="1ACE8F10" w14:textId="77777777" w:rsidR="00060990" w:rsidRDefault="00AD1E80" w:rsidP="00AD1E80">
      <w:pPr>
        <w:widowControl w:val="0"/>
        <w:pBdr>
          <w:top w:val="nil"/>
          <w:left w:val="nil"/>
          <w:bottom w:val="nil"/>
          <w:right w:val="nil"/>
          <w:between w:val="nil"/>
        </w:pBdr>
        <w:ind w:firstLine="720"/>
        <w:rPr>
          <w:color w:val="000000"/>
        </w:rPr>
      </w:pPr>
      <w:r>
        <w:rPr>
          <w:color w:val="000000"/>
        </w:rPr>
        <w:t>GV đặt vấn đề theo gợi ý trong SGK. Ngoài ra, GV có thể dùng thêm hình ảnh, video hoặc trò chơi Đoán ô chữ với từ khoá là các lĩnh vực của khoa học tự nhiên để hoạt động khởi động trở nên hấp dẫn.</w:t>
      </w:r>
    </w:p>
    <w:p w14:paraId="015321B9" w14:textId="77777777" w:rsidR="00060990" w:rsidRDefault="00AD1E80" w:rsidP="00AD1E80">
      <w:pPr>
        <w:widowControl w:val="0"/>
        <w:pBdr>
          <w:top w:val="nil"/>
          <w:left w:val="nil"/>
          <w:bottom w:val="nil"/>
          <w:right w:val="nil"/>
          <w:between w:val="nil"/>
        </w:pBdr>
        <w:ind w:firstLine="284"/>
        <w:rPr>
          <w:b/>
          <w:color w:val="0000FF"/>
        </w:rPr>
      </w:pPr>
      <w:r>
        <w:rPr>
          <w:b/>
          <w:color w:val="0000FF"/>
        </w:rPr>
        <w:t>Hình thành kiến thức mới</w:t>
      </w:r>
    </w:p>
    <w:p w14:paraId="6D415F91" w14:textId="77777777" w:rsidR="00060990" w:rsidRDefault="00AD1E80" w:rsidP="00AD1E80">
      <w:pPr>
        <w:widowControl w:val="0"/>
        <w:pBdr>
          <w:top w:val="nil"/>
          <w:left w:val="nil"/>
          <w:bottom w:val="nil"/>
          <w:right w:val="nil"/>
          <w:between w:val="nil"/>
        </w:pBdr>
        <w:tabs>
          <w:tab w:val="left" w:pos="378"/>
        </w:tabs>
        <w:ind w:firstLine="0"/>
        <w:rPr>
          <w:b/>
          <w:color w:val="0000FF"/>
          <w:sz w:val="24"/>
          <w:szCs w:val="24"/>
        </w:rPr>
      </w:pPr>
      <w:bookmarkStart w:id="114" w:name="bookmark=id.45jfvxd" w:colFirst="0" w:colLast="0"/>
      <w:bookmarkEnd w:id="114"/>
      <w:r>
        <w:rPr>
          <w:b/>
          <w:color w:val="FF0000"/>
          <w:sz w:val="24"/>
          <w:szCs w:val="24"/>
        </w:rPr>
        <w:t>1. LĨNH VỰC CHỦ YẾU CỦA KHOA HỌC TỰ NHIÊN</w:t>
      </w:r>
    </w:p>
    <w:p w14:paraId="7FFC21B4" w14:textId="77777777" w:rsidR="00060990" w:rsidRDefault="00AD1E80" w:rsidP="00AD1E80">
      <w:pPr>
        <w:widowControl w:val="0"/>
        <w:pBdr>
          <w:top w:val="nil"/>
          <w:left w:val="nil"/>
          <w:bottom w:val="nil"/>
          <w:right w:val="nil"/>
          <w:between w:val="nil"/>
        </w:pBdr>
        <w:ind w:firstLine="284"/>
        <w:rPr>
          <w:b/>
          <w:color w:val="0000FF"/>
        </w:rPr>
      </w:pPr>
      <w:r>
        <w:rPr>
          <w:b/>
          <w:color w:val="0000FF"/>
        </w:rPr>
        <w:t>Hoạt động 1: Tìm hiểu một số lĩnh vực khoa học tự nhiên</w:t>
      </w:r>
    </w:p>
    <w:p w14:paraId="06A5EEA8" w14:textId="77777777" w:rsidR="00060990" w:rsidRDefault="00AD1E80" w:rsidP="00AD1E80">
      <w:pPr>
        <w:widowControl w:val="0"/>
        <w:pBdr>
          <w:top w:val="nil"/>
          <w:left w:val="nil"/>
          <w:bottom w:val="nil"/>
          <w:right w:val="nil"/>
          <w:between w:val="nil"/>
        </w:pBdr>
        <w:ind w:firstLine="284"/>
        <w:rPr>
          <w:color w:val="000000"/>
        </w:rPr>
      </w:pPr>
      <w:r>
        <w:rPr>
          <w:b/>
          <w:color w:val="000000"/>
        </w:rPr>
        <w:t>Nhiệm vụ:</w:t>
      </w:r>
      <w:r>
        <w:rPr>
          <w:color w:val="000000"/>
        </w:rPr>
        <w:t xml:space="preserve"> GV cho HS tìm hiểu các lĩnh vực của khoa học tự nhiên thông qua thực hiện hoặc quan sát các thí nghiệm trong SGK.</w:t>
      </w:r>
    </w:p>
    <w:p w14:paraId="26C144AD" w14:textId="77777777" w:rsidR="00060990" w:rsidRDefault="00AD1E80" w:rsidP="00AD1E80">
      <w:pPr>
        <w:widowControl w:val="0"/>
        <w:pBdr>
          <w:top w:val="nil"/>
          <w:left w:val="nil"/>
          <w:bottom w:val="nil"/>
          <w:right w:val="nil"/>
          <w:between w:val="nil"/>
        </w:pBdr>
        <w:ind w:firstLine="284"/>
        <w:rPr>
          <w:color w:val="000000"/>
        </w:rPr>
      </w:pPr>
      <w:r>
        <w:rPr>
          <w:b/>
          <w:color w:val="000000"/>
        </w:rPr>
        <w:t>Tổ chức dạy học:</w:t>
      </w:r>
      <w:r>
        <w:rPr>
          <w:color w:val="000000"/>
        </w:rPr>
        <w:t xml:space="preserve"> GV có thể sử dụng phương pháp bàn tay nặn bột, hướng dẫn các nhóm HS thực hiện các thí nghiệm 1, 2, 4 và quan sát hình ảnh thí nghiệm 3.</w:t>
      </w:r>
    </w:p>
    <w:p w14:paraId="5F7469AD" w14:textId="77777777" w:rsidR="00060990" w:rsidRDefault="00AD1E80" w:rsidP="00AD1E80">
      <w:pPr>
        <w:widowControl w:val="0"/>
        <w:pBdr>
          <w:top w:val="nil"/>
          <w:left w:val="nil"/>
          <w:bottom w:val="nil"/>
          <w:right w:val="nil"/>
          <w:between w:val="nil"/>
        </w:pBdr>
        <w:ind w:firstLine="0"/>
        <w:rPr>
          <w:color w:val="000000"/>
        </w:rPr>
      </w:pPr>
      <w:r>
        <w:rPr>
          <w:color w:val="000000"/>
        </w:rPr>
        <w:t>GV có thể tổ chức cho HS báo cáo kết quả thí nghiệm 1, 2, 3 và 4.</w:t>
      </w:r>
    </w:p>
    <w:p w14:paraId="100700F8" w14:textId="77777777" w:rsidR="00060990" w:rsidRDefault="00AD1E80" w:rsidP="00AD1E80">
      <w:pPr>
        <w:widowControl w:val="0"/>
        <w:pBdr>
          <w:top w:val="nil"/>
          <w:left w:val="nil"/>
          <w:bottom w:val="nil"/>
          <w:right w:val="nil"/>
          <w:between w:val="nil"/>
        </w:pBdr>
        <w:ind w:firstLine="284"/>
        <w:rPr>
          <w:color w:val="000000"/>
        </w:rPr>
      </w:pPr>
      <w:r>
        <w:rPr>
          <w:color w:val="000000"/>
        </w:rPr>
        <w:t>- Thí nghiệm 1: Tờ giấy sau khi được thả sẽ từ từ rơi.</w:t>
      </w:r>
    </w:p>
    <w:p w14:paraId="77BCEBE1" w14:textId="77777777" w:rsidR="00060990" w:rsidRDefault="00AD1E80" w:rsidP="00AD1E80">
      <w:pPr>
        <w:widowControl w:val="0"/>
        <w:pBdr>
          <w:top w:val="nil"/>
          <w:left w:val="nil"/>
          <w:bottom w:val="nil"/>
          <w:right w:val="nil"/>
          <w:between w:val="nil"/>
        </w:pBdr>
        <w:ind w:firstLine="284"/>
        <w:rPr>
          <w:color w:val="000000"/>
        </w:rPr>
      </w:pPr>
      <w:r>
        <w:rPr>
          <w:color w:val="000000"/>
        </w:rPr>
        <w:t>- Thí nghiệm 2: Nước vôi đục dần và xuất hiện chất rắn màu trắng, không tan (kết tủa). Nếu tiếp tục sục khí carbon dioxide (CO</w:t>
      </w:r>
      <w:r>
        <w:rPr>
          <w:color w:val="000000"/>
          <w:vertAlign w:val="subscript"/>
        </w:rPr>
        <w:t>2</w:t>
      </w:r>
      <w:r>
        <w:rPr>
          <w:color w:val="000000"/>
        </w:rPr>
        <w:t>) đến dư thì kết tủa sẽ tan dần và dung dịch trở nên trong suốt.</w:t>
      </w:r>
    </w:p>
    <w:p w14:paraId="25B20303" w14:textId="77777777" w:rsidR="00060990" w:rsidRDefault="00AD1E80" w:rsidP="00AD1E80">
      <w:pPr>
        <w:widowControl w:val="0"/>
        <w:pBdr>
          <w:top w:val="nil"/>
          <w:left w:val="nil"/>
          <w:bottom w:val="nil"/>
          <w:right w:val="nil"/>
          <w:between w:val="nil"/>
        </w:pBdr>
        <w:ind w:firstLine="284"/>
        <w:rPr>
          <w:color w:val="000000"/>
        </w:rPr>
      </w:pPr>
      <w:r>
        <w:rPr>
          <w:color w:val="000000"/>
        </w:rPr>
        <w:t>- Thí nghiệm 3: Sau khi hấp thu nước, hạt đậu sẽ nảy mầm và phát triển thành cây hoàn chỉnh.</w:t>
      </w:r>
    </w:p>
    <w:p w14:paraId="392A4FB3" w14:textId="77777777" w:rsidR="00060990" w:rsidRDefault="00AD1E80" w:rsidP="00AD1E80">
      <w:pPr>
        <w:widowControl w:val="0"/>
        <w:pBdr>
          <w:top w:val="nil"/>
          <w:left w:val="nil"/>
          <w:bottom w:val="nil"/>
          <w:right w:val="nil"/>
          <w:between w:val="nil"/>
        </w:pBdr>
        <w:ind w:firstLine="284"/>
        <w:rPr>
          <w:color w:val="000000"/>
        </w:rPr>
      </w:pPr>
      <w:bookmarkStart w:id="115" w:name="bookmark=id.2koq656" w:colFirst="0" w:colLast="0"/>
      <w:bookmarkEnd w:id="115"/>
      <w:r>
        <w:rPr>
          <w:color w:val="000000"/>
        </w:rPr>
        <w:t xml:space="preserve">- Thí nghiệm 4: Một chu kì ngày và đêm kéo dài 24 giờ do Trái Đất quay xung quanh một trục. Nhờ vào Mặt Trời mà có ban ngày nhưng Mặt Trời chỉ có thể chiếu sáng được 1/2 bề </w:t>
      </w:r>
      <w:r>
        <w:rPr>
          <w:color w:val="000000"/>
        </w:rPr>
        <w:lastRenderedPageBreak/>
        <w:t>mặt Trái Đất. Do đó, khi 1/2 bề mặt Trái Đất này là ban ngày thì 1/2 bề mặt Trái Đất còn lại là ban đêm và ngược lại.</w:t>
      </w:r>
    </w:p>
    <w:p w14:paraId="2740560D" w14:textId="77777777" w:rsidR="00060990" w:rsidRDefault="00AD1E80" w:rsidP="00AD1E80">
      <w:pPr>
        <w:widowControl w:val="0"/>
        <w:pBdr>
          <w:top w:val="nil"/>
          <w:left w:val="nil"/>
          <w:bottom w:val="nil"/>
          <w:right w:val="nil"/>
          <w:between w:val="nil"/>
        </w:pBdr>
        <w:ind w:firstLine="284"/>
        <w:rPr>
          <w:color w:val="000000"/>
        </w:rPr>
      </w:pPr>
      <w:r>
        <w:rPr>
          <w:color w:val="000000"/>
        </w:rPr>
        <w:t>Chú ý: HS không nhất thiết phải thực hiện các thí nghiệm này, GV có thể mô tả hoặc minh họa kết quả thí nghiệm qua video chiếu trên slide.</w:t>
      </w:r>
    </w:p>
    <w:p w14:paraId="6A320A42" w14:textId="77777777" w:rsidR="00060990" w:rsidRDefault="00AD1E80" w:rsidP="00AD1E80">
      <w:pPr>
        <w:widowControl w:val="0"/>
        <w:pBdr>
          <w:top w:val="nil"/>
          <w:left w:val="nil"/>
          <w:bottom w:val="nil"/>
          <w:right w:val="nil"/>
          <w:between w:val="nil"/>
        </w:pBdr>
        <w:ind w:firstLine="284"/>
        <w:rPr>
          <w:color w:val="000000"/>
        </w:rPr>
      </w:pPr>
      <w:r>
        <w:rPr>
          <w:color w:val="000000"/>
        </w:rPr>
        <w:t>GV gợi ý cho HS thảo luận nội dung 1 trong SGK.</w:t>
      </w:r>
    </w:p>
    <w:p w14:paraId="1CC08881" w14:textId="77777777" w:rsidR="00060990" w:rsidRDefault="00AD1E80" w:rsidP="00AD1E80">
      <w:pPr>
        <w:widowControl w:val="0"/>
        <w:pBdr>
          <w:top w:val="nil"/>
          <w:left w:val="nil"/>
          <w:bottom w:val="nil"/>
          <w:right w:val="nil"/>
          <w:between w:val="nil"/>
        </w:pBdr>
        <w:ind w:firstLine="0"/>
        <w:rPr>
          <w:color w:val="000000"/>
        </w:rPr>
      </w:pPr>
      <w:bookmarkStart w:id="116" w:name="bookmark=id.zu0gcz" w:colFirst="0" w:colLast="0"/>
      <w:bookmarkEnd w:id="116"/>
      <w:r>
        <w:rPr>
          <w:b/>
          <w:color w:val="000000"/>
        </w:rPr>
        <w:t>1.</w:t>
      </w:r>
      <w:r>
        <w:rPr>
          <w:color w:val="000000"/>
        </w:rPr>
        <w:t xml:space="preserve"> Em hãy dự đoán các thí nghiệm 1,2,3 và 4 thuộc lĩnh vực khoa học nào?</w:t>
      </w:r>
    </w:p>
    <w:p w14:paraId="21418060" w14:textId="77777777" w:rsidR="00060990" w:rsidRDefault="00AD1E80" w:rsidP="00AD1E80">
      <w:pPr>
        <w:widowControl w:val="0"/>
        <w:pBdr>
          <w:top w:val="nil"/>
          <w:left w:val="nil"/>
          <w:bottom w:val="nil"/>
          <w:right w:val="nil"/>
          <w:between w:val="nil"/>
        </w:pBdr>
        <w:ind w:firstLine="0"/>
        <w:rPr>
          <w:color w:val="000000"/>
        </w:rPr>
      </w:pPr>
      <w:r>
        <w:rPr>
          <w:color w:val="000000"/>
        </w:rPr>
        <w:t>- Thí nghiệm 1: Vật lí học;</w:t>
      </w:r>
    </w:p>
    <w:p w14:paraId="68E6AF99" w14:textId="77777777" w:rsidR="00060990" w:rsidRDefault="00AD1E80" w:rsidP="00AD1E80">
      <w:pPr>
        <w:widowControl w:val="0"/>
        <w:pBdr>
          <w:top w:val="nil"/>
          <w:left w:val="nil"/>
          <w:bottom w:val="nil"/>
          <w:right w:val="nil"/>
          <w:between w:val="nil"/>
        </w:pBdr>
        <w:ind w:firstLine="0"/>
        <w:rPr>
          <w:color w:val="000000"/>
        </w:rPr>
      </w:pPr>
      <w:r>
        <w:rPr>
          <w:color w:val="000000"/>
        </w:rPr>
        <w:t>- Thí nghiệm 2: Hoá học;</w:t>
      </w:r>
    </w:p>
    <w:p w14:paraId="74EB80C8" w14:textId="77777777" w:rsidR="00060990" w:rsidRDefault="00AD1E80" w:rsidP="00AD1E80">
      <w:pPr>
        <w:widowControl w:val="0"/>
        <w:pBdr>
          <w:top w:val="nil"/>
          <w:left w:val="nil"/>
          <w:bottom w:val="nil"/>
          <w:right w:val="nil"/>
          <w:between w:val="nil"/>
        </w:pBdr>
        <w:ind w:firstLine="0"/>
        <w:rPr>
          <w:color w:val="000000"/>
        </w:rPr>
      </w:pPr>
      <w:r>
        <w:rPr>
          <w:color w:val="000000"/>
        </w:rPr>
        <w:t>- Thí nghiệm 3: Sinh học;</w:t>
      </w:r>
    </w:p>
    <w:p w14:paraId="09B870B2" w14:textId="77777777" w:rsidR="00060990" w:rsidRDefault="00AD1E80" w:rsidP="00AD1E80">
      <w:r>
        <w:t>- Thí nghiệm 4:Thiên văn học.</w:t>
      </w:r>
    </w:p>
    <w:p w14:paraId="03C80FD8" w14:textId="77777777" w:rsidR="00060990" w:rsidRDefault="00AD1E80" w:rsidP="00AD1E80">
      <w:pPr>
        <w:widowControl w:val="0"/>
        <w:pBdr>
          <w:top w:val="nil"/>
          <w:left w:val="nil"/>
          <w:bottom w:val="nil"/>
          <w:right w:val="nil"/>
          <w:between w:val="nil"/>
        </w:pBdr>
        <w:ind w:firstLine="284"/>
        <w:rPr>
          <w:b/>
          <w:i/>
          <w:color w:val="000000"/>
        </w:rPr>
      </w:pPr>
      <w:r>
        <w:rPr>
          <w:b/>
          <w:i/>
          <w:color w:val="000000"/>
        </w:rPr>
        <w:t>Thông qua hoạt động 1, GV hướng dẫn HS nghiên cứu SGK để rút ra kết luận về các lĩnh vực chủ yếu của khoa học tự nhiên, bao gồm: Vật lí, Hoá học, Sinh học, Khoa học Trái Đất và Thiên văn học.</w:t>
      </w:r>
    </w:p>
    <w:p w14:paraId="2D148745" w14:textId="77777777" w:rsidR="00060990" w:rsidRDefault="00AD1E80" w:rsidP="00AD1E80">
      <w:pPr>
        <w:keepNext/>
        <w:keepLines/>
        <w:widowControl w:val="0"/>
        <w:pBdr>
          <w:top w:val="nil"/>
          <w:left w:val="nil"/>
          <w:bottom w:val="nil"/>
          <w:right w:val="nil"/>
          <w:between w:val="nil"/>
        </w:pBdr>
        <w:ind w:firstLine="284"/>
        <w:rPr>
          <w:b/>
          <w:color w:val="0000FF"/>
        </w:rPr>
      </w:pPr>
      <w:bookmarkStart w:id="117" w:name="bookmark=id.4iylrwe" w:colFirst="0" w:colLast="0"/>
      <w:bookmarkStart w:id="118" w:name="bookmark=id.1yyy98l" w:colFirst="0" w:colLast="0"/>
      <w:bookmarkStart w:id="119" w:name="bookmark=id.3jtnz0s" w:colFirst="0" w:colLast="0"/>
      <w:bookmarkEnd w:id="117"/>
      <w:bookmarkEnd w:id="118"/>
      <w:bookmarkEnd w:id="119"/>
      <w:r>
        <w:rPr>
          <w:b/>
          <w:color w:val="0000FF"/>
        </w:rPr>
        <w:t>Luyện tập</w:t>
      </w:r>
    </w:p>
    <w:p w14:paraId="07962595" w14:textId="77777777" w:rsidR="00060990" w:rsidRDefault="00AD1E80" w:rsidP="00AD1E80">
      <w:pPr>
        <w:widowControl w:val="0"/>
        <w:pBdr>
          <w:top w:val="nil"/>
          <w:left w:val="nil"/>
          <w:bottom w:val="nil"/>
          <w:right w:val="nil"/>
          <w:between w:val="nil"/>
        </w:pBdr>
        <w:ind w:firstLine="284"/>
        <w:rPr>
          <w:color w:val="000000"/>
        </w:rPr>
      </w:pPr>
      <w:r>
        <w:rPr>
          <w:color w:val="000000"/>
        </w:rPr>
        <w:t>* Ứng dụng trong các hình từ 2.3 đến 2.8 liên quan đến những lĩnh vực nào của khoa học tự nhiên?</w:t>
      </w:r>
    </w:p>
    <w:p w14:paraId="262C6B7E" w14:textId="77777777" w:rsidR="00060990" w:rsidRDefault="00AD1E80" w:rsidP="00AD1E80">
      <w:pPr>
        <w:widowControl w:val="0"/>
        <w:pBdr>
          <w:top w:val="nil"/>
          <w:left w:val="nil"/>
          <w:bottom w:val="nil"/>
          <w:right w:val="nil"/>
          <w:between w:val="nil"/>
        </w:pBdr>
        <w:ind w:firstLine="284"/>
        <w:rPr>
          <w:color w:val="000000"/>
        </w:rPr>
      </w:pPr>
      <w:bookmarkStart w:id="120" w:name="bookmark=id.2y3w247" w:colFirst="0" w:colLast="0"/>
      <w:bookmarkEnd w:id="120"/>
      <w:r>
        <w:rPr>
          <w:color w:val="000000"/>
        </w:rPr>
        <w:t>- GV sử dụng kĩ thuật khăn trải bàn, tổ chức hoạt động luyện tập cho HS.</w:t>
      </w:r>
    </w:p>
    <w:p w14:paraId="11249A9E" w14:textId="77777777" w:rsidR="00060990" w:rsidRDefault="00AD1E80" w:rsidP="00AD1E80">
      <w:pPr>
        <w:widowControl w:val="0"/>
        <w:pBdr>
          <w:top w:val="nil"/>
          <w:left w:val="nil"/>
          <w:bottom w:val="nil"/>
          <w:right w:val="nil"/>
          <w:between w:val="nil"/>
        </w:pBdr>
        <w:ind w:firstLine="720"/>
        <w:rPr>
          <w:color w:val="000000"/>
        </w:rPr>
      </w:pPr>
      <w:r>
        <w:rPr>
          <w:color w:val="000000"/>
        </w:rPr>
        <w:t>+ Trồng rau thủy canh (Hình 2.3), chăn nuôi bò sữa (Hình 2.5): Sinh học.</w:t>
      </w:r>
    </w:p>
    <w:p w14:paraId="444C4AB5" w14:textId="77777777" w:rsidR="00060990" w:rsidRDefault="00AD1E80" w:rsidP="00AD1E80">
      <w:pPr>
        <w:widowControl w:val="0"/>
        <w:pBdr>
          <w:top w:val="nil"/>
          <w:left w:val="nil"/>
          <w:bottom w:val="nil"/>
          <w:right w:val="nil"/>
          <w:between w:val="nil"/>
        </w:pBdr>
        <w:ind w:firstLine="720"/>
        <w:rPr>
          <w:color w:val="000000"/>
        </w:rPr>
      </w:pPr>
      <w:r>
        <w:rPr>
          <w:color w:val="000000"/>
        </w:rPr>
        <w:t xml:space="preserve">+ Bón vôi khử chua cho đất (Hình 2.6): </w:t>
      </w:r>
      <w:r>
        <w:t>Hóa</w:t>
      </w:r>
      <w:r>
        <w:rPr>
          <w:color w:val="000000"/>
        </w:rPr>
        <w:t xml:space="preserve"> học.</w:t>
      </w:r>
    </w:p>
    <w:p w14:paraId="3DDADB25" w14:textId="77777777" w:rsidR="00060990" w:rsidRDefault="00AD1E80" w:rsidP="00AD1E80">
      <w:pPr>
        <w:widowControl w:val="0"/>
        <w:pBdr>
          <w:top w:val="nil"/>
          <w:left w:val="nil"/>
          <w:bottom w:val="nil"/>
          <w:right w:val="nil"/>
          <w:between w:val="nil"/>
        </w:pBdr>
        <w:ind w:firstLine="720"/>
        <w:rPr>
          <w:color w:val="000000"/>
        </w:rPr>
      </w:pPr>
      <w:r>
        <w:rPr>
          <w:color w:val="000000"/>
        </w:rPr>
        <w:t xml:space="preserve">+ Sử dụng pin năng lượng mặt trời tạo điện năng (Hình 2.7): Vật </w:t>
      </w:r>
      <w:r>
        <w:t>lý</w:t>
      </w:r>
      <w:r>
        <w:rPr>
          <w:color w:val="000000"/>
        </w:rPr>
        <w:t xml:space="preserve"> học.</w:t>
      </w:r>
    </w:p>
    <w:p w14:paraId="1015E8AB" w14:textId="77777777" w:rsidR="00060990" w:rsidRDefault="00AD1E80" w:rsidP="00AD1E80">
      <w:pPr>
        <w:widowControl w:val="0"/>
        <w:pBdr>
          <w:top w:val="nil"/>
          <w:left w:val="nil"/>
          <w:bottom w:val="nil"/>
          <w:right w:val="nil"/>
          <w:between w:val="nil"/>
        </w:pBdr>
        <w:ind w:firstLine="720"/>
        <w:rPr>
          <w:color w:val="000000"/>
        </w:rPr>
      </w:pPr>
      <w:r>
        <w:rPr>
          <w:color w:val="000000"/>
        </w:rPr>
        <w:t>+ Dự báo thời tiết (Hình 2.4): Khoa học Trái Đất.</w:t>
      </w:r>
    </w:p>
    <w:p w14:paraId="338BB3E0" w14:textId="77777777" w:rsidR="00060990" w:rsidRDefault="00AD1E80" w:rsidP="00AD1E80">
      <w:pPr>
        <w:widowControl w:val="0"/>
        <w:pBdr>
          <w:top w:val="nil"/>
          <w:left w:val="nil"/>
          <w:bottom w:val="nil"/>
          <w:right w:val="nil"/>
          <w:between w:val="nil"/>
        </w:pBdr>
        <w:ind w:firstLine="720"/>
        <w:rPr>
          <w:color w:val="000000"/>
        </w:rPr>
      </w:pPr>
      <w:r>
        <w:rPr>
          <w:color w:val="000000"/>
        </w:rPr>
        <w:t>+ Sử dụng kính thiên văn quan sát bầu trời (Hình 2.8): Thiên văn học.</w:t>
      </w:r>
    </w:p>
    <w:p w14:paraId="1180645B" w14:textId="77777777" w:rsidR="00060990" w:rsidRDefault="00AD1E80" w:rsidP="00AD1E80">
      <w:pPr>
        <w:widowControl w:val="0"/>
        <w:pBdr>
          <w:top w:val="nil"/>
          <w:left w:val="nil"/>
          <w:bottom w:val="nil"/>
          <w:right w:val="nil"/>
          <w:between w:val="nil"/>
        </w:pBdr>
        <w:ind w:firstLine="284"/>
        <w:rPr>
          <w:color w:val="000000"/>
        </w:rPr>
      </w:pPr>
      <w:bookmarkStart w:id="121" w:name="bookmark=id.1d96cc0" w:colFirst="0" w:colLast="0"/>
      <w:bookmarkEnd w:id="121"/>
      <w:r>
        <w:rPr>
          <w:color w:val="000000"/>
        </w:rPr>
        <w:t>- GV có thể hướng dẫn các nhóm HS kể thêm một số ứng dụng của khoa học tự nhiên trong cuộc sống mà các em được biết qua tìm hiểu thực tế, sau đó yêu cầu HS cho biết các ứng dụng đó liên quan đến lĩnh vực chủ yếu nào của khoa học tự nhiên. Ví dụ:</w:t>
      </w:r>
    </w:p>
    <w:p w14:paraId="0596B195" w14:textId="77777777" w:rsidR="00060990" w:rsidRDefault="00AD1E80" w:rsidP="00AD1E80">
      <w:pPr>
        <w:widowControl w:val="0"/>
        <w:pBdr>
          <w:top w:val="nil"/>
          <w:left w:val="nil"/>
          <w:bottom w:val="nil"/>
          <w:right w:val="nil"/>
          <w:between w:val="nil"/>
        </w:pBdr>
        <w:ind w:firstLine="720"/>
        <w:rPr>
          <w:color w:val="000000"/>
        </w:rPr>
      </w:pPr>
      <w:r>
        <w:rPr>
          <w:color w:val="000000"/>
        </w:rPr>
        <w:t>+ Làm sữa chua: Hoá học, Sinh học;</w:t>
      </w:r>
    </w:p>
    <w:p w14:paraId="01274F4A" w14:textId="77777777" w:rsidR="00060990" w:rsidRDefault="00AD1E80" w:rsidP="00AD1E80">
      <w:pPr>
        <w:widowControl w:val="0"/>
        <w:pBdr>
          <w:top w:val="nil"/>
          <w:left w:val="nil"/>
          <w:bottom w:val="nil"/>
          <w:right w:val="nil"/>
          <w:between w:val="nil"/>
        </w:pBdr>
        <w:ind w:left="720" w:firstLine="0"/>
        <w:rPr>
          <w:color w:val="000000"/>
        </w:rPr>
      </w:pPr>
      <w:r>
        <w:rPr>
          <w:color w:val="000000"/>
        </w:rPr>
        <w:t>+ Ghép, chiết cây: Sinh học;</w:t>
      </w:r>
    </w:p>
    <w:p w14:paraId="5C197929" w14:textId="77777777" w:rsidR="00060990" w:rsidRDefault="00AD1E80" w:rsidP="00AD1E80">
      <w:pPr>
        <w:widowControl w:val="0"/>
        <w:pBdr>
          <w:top w:val="nil"/>
          <w:left w:val="nil"/>
          <w:bottom w:val="nil"/>
          <w:right w:val="nil"/>
          <w:between w:val="nil"/>
        </w:pBdr>
        <w:ind w:firstLine="720"/>
        <w:rPr>
          <w:color w:val="000000"/>
        </w:rPr>
      </w:pPr>
      <w:r>
        <w:rPr>
          <w:color w:val="000000"/>
        </w:rPr>
        <w:t>+ Sản xuất phân bón: Hoá học, Sinh học;</w:t>
      </w:r>
    </w:p>
    <w:p w14:paraId="584A0B56" w14:textId="77777777" w:rsidR="00060990" w:rsidRDefault="00AD1E80" w:rsidP="00AD1E80">
      <w:pPr>
        <w:widowControl w:val="0"/>
        <w:pBdr>
          <w:top w:val="nil"/>
          <w:left w:val="nil"/>
          <w:bottom w:val="nil"/>
          <w:right w:val="nil"/>
          <w:between w:val="nil"/>
        </w:pBdr>
        <w:ind w:firstLine="720"/>
        <w:rPr>
          <w:color w:val="000000"/>
        </w:rPr>
      </w:pPr>
      <w:r>
        <w:rPr>
          <w:color w:val="000000"/>
        </w:rPr>
        <w:t xml:space="preserve">+ Sản xuất điện thoại, ti vi: Vật </w:t>
      </w:r>
      <w:r>
        <w:t>lý</w:t>
      </w:r>
      <w:r>
        <w:rPr>
          <w:color w:val="000000"/>
        </w:rPr>
        <w:t>.</w:t>
      </w:r>
    </w:p>
    <w:p w14:paraId="2BA1C7B2" w14:textId="77777777" w:rsidR="00060990" w:rsidRDefault="00AD1E80" w:rsidP="00AD1E80">
      <w:pPr>
        <w:keepNext/>
        <w:keepLines/>
        <w:widowControl w:val="0"/>
        <w:pBdr>
          <w:top w:val="nil"/>
          <w:left w:val="nil"/>
          <w:bottom w:val="nil"/>
          <w:right w:val="nil"/>
          <w:between w:val="nil"/>
        </w:pBdr>
        <w:tabs>
          <w:tab w:val="left" w:pos="392"/>
        </w:tabs>
        <w:ind w:firstLine="0"/>
        <w:rPr>
          <w:b/>
          <w:color w:val="DD8234"/>
          <w:sz w:val="24"/>
          <w:szCs w:val="24"/>
        </w:rPr>
      </w:pPr>
      <w:bookmarkStart w:id="122" w:name="bookmark=id.3bj1y38" w:colFirst="0" w:colLast="0"/>
      <w:bookmarkStart w:id="123" w:name="bookmark=id.3x8tuzt" w:colFirst="0" w:colLast="0"/>
      <w:bookmarkStart w:id="124" w:name="bookmark=id.2ce457m" w:colFirst="0" w:colLast="0"/>
      <w:bookmarkStart w:id="125" w:name="bookmark=id.rjefff" w:colFirst="0" w:colLast="0"/>
      <w:bookmarkEnd w:id="122"/>
      <w:bookmarkEnd w:id="123"/>
      <w:bookmarkEnd w:id="124"/>
      <w:bookmarkEnd w:id="125"/>
      <w:r>
        <w:rPr>
          <w:b/>
          <w:color w:val="FF0000"/>
          <w:sz w:val="24"/>
          <w:szCs w:val="24"/>
        </w:rPr>
        <w:t>2. VẬT SỐNG VÀ VẬT KHÔNG SỐNG</w:t>
      </w:r>
    </w:p>
    <w:p w14:paraId="7876CF41" w14:textId="77777777" w:rsidR="00060990" w:rsidRDefault="00AD1E80" w:rsidP="00AD1E80">
      <w:pPr>
        <w:widowControl w:val="0"/>
        <w:pBdr>
          <w:top w:val="nil"/>
          <w:left w:val="nil"/>
          <w:bottom w:val="nil"/>
          <w:right w:val="nil"/>
          <w:between w:val="nil"/>
        </w:pBdr>
        <w:ind w:firstLine="284"/>
        <w:rPr>
          <w:b/>
          <w:color w:val="000000"/>
        </w:rPr>
      </w:pPr>
      <w:r>
        <w:rPr>
          <w:b/>
          <w:color w:val="0000FF"/>
        </w:rPr>
        <w:t>Hoạt động 3: Phân biệt vật sống và vật không sống</w:t>
      </w:r>
    </w:p>
    <w:p w14:paraId="00F9D76B" w14:textId="77777777" w:rsidR="00060990" w:rsidRDefault="00AD1E80" w:rsidP="00AD1E80">
      <w:pPr>
        <w:widowControl w:val="0"/>
        <w:pBdr>
          <w:top w:val="nil"/>
          <w:left w:val="nil"/>
          <w:bottom w:val="nil"/>
          <w:right w:val="nil"/>
          <w:between w:val="nil"/>
        </w:pBdr>
        <w:ind w:firstLine="284"/>
        <w:rPr>
          <w:color w:val="000000"/>
        </w:rPr>
      </w:pPr>
      <w:r>
        <w:rPr>
          <w:b/>
          <w:color w:val="000000"/>
        </w:rPr>
        <w:t>Nhiệm vụ:</w:t>
      </w:r>
      <w:r>
        <w:rPr>
          <w:color w:val="000000"/>
        </w:rPr>
        <w:t xml:space="preserve"> GV cho HS quan sát các hình từ 2.9 đến 2.12 trong SGK.</w:t>
      </w:r>
    </w:p>
    <w:p w14:paraId="0BC9DF71" w14:textId="77777777" w:rsidR="00060990" w:rsidRDefault="00AD1E80" w:rsidP="00AD1E80">
      <w:pPr>
        <w:widowControl w:val="0"/>
        <w:pBdr>
          <w:top w:val="nil"/>
          <w:left w:val="nil"/>
          <w:bottom w:val="nil"/>
          <w:right w:val="nil"/>
          <w:between w:val="nil"/>
        </w:pBdr>
        <w:ind w:firstLine="284"/>
        <w:rPr>
          <w:color w:val="000000"/>
        </w:rPr>
      </w:pPr>
      <w:r>
        <w:rPr>
          <w:b/>
          <w:color w:val="000000"/>
        </w:rPr>
        <w:t>Tổ chức dạy học:</w:t>
      </w:r>
      <w:r>
        <w:rPr>
          <w:color w:val="000000"/>
        </w:rPr>
        <w:t xml:space="preserve"> GV hướng dẫn HS quan sát các hình từ 2.9 đến 2.12 trong SGK và gợi ý cho HS thảo luận nội dung 2.</w:t>
      </w:r>
    </w:p>
    <w:p w14:paraId="5A8DB509" w14:textId="77777777" w:rsidR="00060990" w:rsidRDefault="00AD1E80" w:rsidP="00AD1E80">
      <w:pPr>
        <w:widowControl w:val="0"/>
        <w:pBdr>
          <w:top w:val="nil"/>
          <w:left w:val="nil"/>
          <w:bottom w:val="nil"/>
          <w:right w:val="nil"/>
          <w:between w:val="nil"/>
        </w:pBdr>
        <w:ind w:firstLine="284"/>
        <w:rPr>
          <w:color w:val="000000"/>
        </w:rPr>
      </w:pPr>
      <w:bookmarkStart w:id="126" w:name="bookmark=id.1qoc8b1" w:colFirst="0" w:colLast="0"/>
      <w:bookmarkEnd w:id="126"/>
      <w:r>
        <w:rPr>
          <w:b/>
          <w:color w:val="000000"/>
        </w:rPr>
        <w:t>2.</w:t>
      </w:r>
      <w:r>
        <w:rPr>
          <w:color w:val="000000"/>
        </w:rPr>
        <w:t xml:space="preserve"> Quan sát các hình từ 2.9 đến 2.12, em hãy cho biết các vật trong hình có đặc điểm gì khác nhau (sự trao đổi chất, khả năng sinh trưởng, phát triển và sinh sản).</w:t>
      </w:r>
    </w:p>
    <w:p w14:paraId="09670E73" w14:textId="77777777" w:rsidR="00060990" w:rsidRDefault="00AD1E80" w:rsidP="00AD1E80">
      <w:pPr>
        <w:widowControl w:val="0"/>
        <w:pBdr>
          <w:top w:val="nil"/>
          <w:left w:val="nil"/>
          <w:bottom w:val="nil"/>
          <w:right w:val="nil"/>
          <w:between w:val="nil"/>
        </w:pBdr>
        <w:ind w:firstLine="284"/>
        <w:rPr>
          <w:color w:val="000000"/>
        </w:rPr>
      </w:pPr>
      <w:bookmarkStart w:id="127" w:name="bookmark=id.4anzqyu" w:colFirst="0" w:colLast="0"/>
      <w:bookmarkEnd w:id="127"/>
      <w:r>
        <w:rPr>
          <w:color w:val="000000"/>
        </w:rPr>
        <w:t>- Con gà: được ấp nở từ quả trứng, khi trưởng thành được sử dụng để cung cấp thực phẩm cho con người. Nếu có gà trống thụ tinh, gà mái sẽ tiếp tục đẻ trứng và ấp nở thành gà con theo vòng khép kín. Quá trình sinh trưởng, phát triển của chúng cần có môi trường sống, chất sống, ...</w:t>
      </w:r>
    </w:p>
    <w:p w14:paraId="51A20A6C" w14:textId="77777777" w:rsidR="00060990" w:rsidRDefault="00AD1E80" w:rsidP="00AD1E80">
      <w:pPr>
        <w:widowControl w:val="0"/>
        <w:pBdr>
          <w:top w:val="nil"/>
          <w:left w:val="nil"/>
          <w:bottom w:val="nil"/>
          <w:right w:val="nil"/>
          <w:between w:val="nil"/>
        </w:pBdr>
        <w:ind w:firstLine="284"/>
        <w:rPr>
          <w:color w:val="000000"/>
        </w:rPr>
      </w:pPr>
      <w:bookmarkStart w:id="128" w:name="bookmark=id.2pta16n" w:colFirst="0" w:colLast="0"/>
      <w:bookmarkEnd w:id="128"/>
      <w:r>
        <w:rPr>
          <w:color w:val="000000"/>
        </w:rPr>
        <w:t>- Cây cà chua: được trồng từ hạt cà chua, cung cấp nguồn thực phẩm cho con người. Khi cây cà chua ra quả, quả chín và cho hạt có thể được trồng trở lại thành cây cà chua theo vòng khép kín. Quá trình sinh trưởng, phát triển của chúng cần có môi trường sống, chất sống, ...</w:t>
      </w:r>
    </w:p>
    <w:p w14:paraId="5076B75C" w14:textId="77777777" w:rsidR="00060990" w:rsidRDefault="00AD1E80" w:rsidP="00AD1E80">
      <w:pPr>
        <w:widowControl w:val="0"/>
        <w:pBdr>
          <w:top w:val="nil"/>
          <w:left w:val="nil"/>
          <w:bottom w:val="nil"/>
          <w:right w:val="nil"/>
          <w:between w:val="nil"/>
        </w:pBdr>
        <w:ind w:firstLine="284"/>
        <w:rPr>
          <w:color w:val="000000"/>
        </w:rPr>
      </w:pPr>
      <w:r>
        <w:rPr>
          <w:color w:val="000000"/>
        </w:rPr>
        <w:t>- Đá sỏi: do tự nhiên tạo ra, không trao đổi chất, không có khả năng phát triển và sinh sản.</w:t>
      </w:r>
    </w:p>
    <w:p w14:paraId="7565345D" w14:textId="77777777" w:rsidR="00060990" w:rsidRDefault="00AD1E80" w:rsidP="00AD1E80">
      <w:pPr>
        <w:widowControl w:val="0"/>
        <w:pBdr>
          <w:top w:val="nil"/>
          <w:left w:val="nil"/>
          <w:bottom w:val="nil"/>
          <w:right w:val="nil"/>
          <w:between w:val="nil"/>
        </w:pBdr>
        <w:ind w:firstLine="284"/>
        <w:rPr>
          <w:color w:val="000000"/>
        </w:rPr>
      </w:pPr>
      <w:bookmarkStart w:id="129" w:name="bookmark=id.14ykbeg" w:colFirst="0" w:colLast="0"/>
      <w:bookmarkEnd w:id="129"/>
      <w:r>
        <w:rPr>
          <w:color w:val="000000"/>
        </w:rPr>
        <w:t xml:space="preserve">- Máy tính: do con người chế tạo ra để sử dụng trong học tập, nghiên cứu khoa học, lao động sản xuất và cuộc sống hằng ngày. </w:t>
      </w:r>
      <w:r>
        <w:t>Máy</w:t>
      </w:r>
      <w:r>
        <w:rPr>
          <w:color w:val="000000"/>
        </w:rPr>
        <w:t xml:space="preserve"> tính không trao đổi chất, không có khả năng phát triển và sinh sản.</w:t>
      </w:r>
    </w:p>
    <w:p w14:paraId="4696BBDC" w14:textId="77777777" w:rsidR="00060990" w:rsidRDefault="00AD1E80" w:rsidP="00AD1E80">
      <w:pPr>
        <w:widowControl w:val="0"/>
        <w:pBdr>
          <w:top w:val="nil"/>
          <w:left w:val="nil"/>
          <w:bottom w:val="nil"/>
          <w:right w:val="nil"/>
          <w:between w:val="nil"/>
        </w:pBdr>
        <w:ind w:firstLine="284"/>
        <w:rPr>
          <w:b/>
          <w:color w:val="000000"/>
        </w:rPr>
      </w:pPr>
      <w:r>
        <w:rPr>
          <w:b/>
          <w:color w:val="000000"/>
        </w:rPr>
        <w:t>Luyện tập</w:t>
      </w:r>
    </w:p>
    <w:p w14:paraId="1FB1CC4D" w14:textId="77777777" w:rsidR="00060990" w:rsidRDefault="00AD1E80" w:rsidP="00AD1E80">
      <w:pPr>
        <w:widowControl w:val="0"/>
        <w:pBdr>
          <w:top w:val="nil"/>
          <w:left w:val="nil"/>
          <w:bottom w:val="nil"/>
          <w:right w:val="nil"/>
          <w:between w:val="nil"/>
        </w:pBdr>
        <w:ind w:firstLine="284"/>
        <w:rPr>
          <w:color w:val="000000"/>
        </w:rPr>
      </w:pPr>
      <w:r>
        <w:rPr>
          <w:color w:val="000000"/>
        </w:rPr>
        <w:t>* Vật nào là vật sống, vật không sống trong các hình từ 2.9 đến 2.12?</w:t>
      </w:r>
    </w:p>
    <w:p w14:paraId="02F77699" w14:textId="77777777" w:rsidR="00060990" w:rsidRDefault="00AD1E80" w:rsidP="00AD1E80">
      <w:pPr>
        <w:widowControl w:val="0"/>
        <w:pBdr>
          <w:top w:val="nil"/>
          <w:left w:val="nil"/>
          <w:bottom w:val="nil"/>
          <w:right w:val="nil"/>
          <w:between w:val="nil"/>
        </w:pBdr>
        <w:ind w:firstLine="284"/>
        <w:rPr>
          <w:color w:val="000000"/>
        </w:rPr>
      </w:pPr>
      <w:r>
        <w:rPr>
          <w:color w:val="000000"/>
        </w:rPr>
        <w:t>- Vật sống: con gà, cây cà chua;</w:t>
      </w:r>
    </w:p>
    <w:p w14:paraId="6A8D9024" w14:textId="77777777" w:rsidR="00060990" w:rsidRDefault="00AD1E80" w:rsidP="00AD1E80">
      <w:pPr>
        <w:widowControl w:val="0"/>
        <w:pBdr>
          <w:top w:val="nil"/>
          <w:left w:val="nil"/>
          <w:bottom w:val="nil"/>
          <w:right w:val="nil"/>
          <w:between w:val="nil"/>
        </w:pBdr>
        <w:ind w:firstLine="284"/>
        <w:rPr>
          <w:color w:val="000000"/>
        </w:rPr>
      </w:pPr>
      <w:r>
        <w:rPr>
          <w:color w:val="000000"/>
        </w:rPr>
        <w:lastRenderedPageBreak/>
        <w:t>- Vật không sống: đá sỏi, máy tính.</w:t>
      </w:r>
    </w:p>
    <w:p w14:paraId="53DF96A3" w14:textId="77777777" w:rsidR="00060990" w:rsidRDefault="00AD1E80" w:rsidP="00AD1E80">
      <w:pPr>
        <w:widowControl w:val="0"/>
        <w:pBdr>
          <w:top w:val="nil"/>
          <w:left w:val="nil"/>
          <w:bottom w:val="nil"/>
          <w:right w:val="nil"/>
          <w:between w:val="nil"/>
        </w:pBdr>
        <w:ind w:firstLine="284"/>
        <w:rPr>
          <w:b/>
          <w:i/>
          <w:color w:val="000000"/>
        </w:rPr>
      </w:pPr>
      <w:r>
        <w:rPr>
          <w:b/>
          <w:i/>
          <w:color w:val="000000"/>
        </w:rPr>
        <w:t xml:space="preserve">Từ hoạt động 3, GV hướng dẫn HS rút ra kết luận về vật sống và vật không sống theo gợi ý của SGK. GV có </w:t>
      </w:r>
      <w:r>
        <w:rPr>
          <w:b/>
          <w:i/>
        </w:rPr>
        <w:t>thể</w:t>
      </w:r>
      <w:r>
        <w:rPr>
          <w:b/>
          <w:i/>
          <w:color w:val="000000"/>
        </w:rPr>
        <w:t xml:space="preserve"> yêu </w:t>
      </w:r>
      <w:r>
        <w:rPr>
          <w:b/>
          <w:i/>
        </w:rPr>
        <w:t>cầu</w:t>
      </w:r>
      <w:r>
        <w:rPr>
          <w:b/>
          <w:i/>
          <w:color w:val="000000"/>
        </w:rPr>
        <w:t xml:space="preserve"> HS </w:t>
      </w:r>
      <w:r>
        <w:rPr>
          <w:b/>
          <w:i/>
        </w:rPr>
        <w:t>lấy</w:t>
      </w:r>
      <w:r>
        <w:rPr>
          <w:b/>
          <w:i/>
          <w:color w:val="000000"/>
        </w:rPr>
        <w:t xml:space="preserve"> thêm ví dụ về vật s</w:t>
      </w:r>
      <w:r>
        <w:rPr>
          <w:b/>
          <w:i/>
        </w:rPr>
        <w:t>ố</w:t>
      </w:r>
      <w:r>
        <w:rPr>
          <w:b/>
          <w:i/>
          <w:color w:val="000000"/>
        </w:rPr>
        <w:t>ng và vật không sống mà các em gặp trong thực tế.</w:t>
      </w:r>
    </w:p>
    <w:p w14:paraId="43A2C8BA" w14:textId="77777777" w:rsidR="00060990" w:rsidRDefault="00AD1E80" w:rsidP="00AD1E80">
      <w:pPr>
        <w:widowControl w:val="0"/>
        <w:pBdr>
          <w:top w:val="nil"/>
          <w:left w:val="nil"/>
          <w:bottom w:val="nil"/>
          <w:right w:val="nil"/>
          <w:between w:val="nil"/>
        </w:pBdr>
        <w:ind w:firstLine="284"/>
        <w:rPr>
          <w:b/>
          <w:color w:val="000000"/>
        </w:rPr>
      </w:pPr>
      <w:r>
        <w:rPr>
          <w:b/>
          <w:color w:val="000000"/>
        </w:rPr>
        <w:t>Vận dụng</w:t>
      </w:r>
    </w:p>
    <w:p w14:paraId="56FB556B" w14:textId="77777777" w:rsidR="00060990" w:rsidRDefault="00AD1E80" w:rsidP="00AD1E80">
      <w:pPr>
        <w:widowControl w:val="0"/>
        <w:pBdr>
          <w:top w:val="nil"/>
          <w:left w:val="nil"/>
          <w:bottom w:val="nil"/>
          <w:right w:val="nil"/>
          <w:between w:val="nil"/>
        </w:pBdr>
        <w:ind w:firstLine="284"/>
        <w:rPr>
          <w:color w:val="000000"/>
        </w:rPr>
      </w:pPr>
      <w:r>
        <w:rPr>
          <w:color w:val="000000"/>
        </w:rPr>
        <w:t>* Một chú robot có thể cười, nói và hành động như một con người. Vậy robot là vật sống hay vật không sống?</w:t>
      </w:r>
    </w:p>
    <w:p w14:paraId="0308DF83" w14:textId="77777777" w:rsidR="00060990" w:rsidRDefault="00AD1E80" w:rsidP="00AD1E80">
      <w:pPr>
        <w:widowControl w:val="0"/>
        <w:pBdr>
          <w:top w:val="nil"/>
          <w:left w:val="nil"/>
          <w:bottom w:val="nil"/>
          <w:right w:val="nil"/>
          <w:between w:val="nil"/>
        </w:pBdr>
        <w:ind w:firstLine="284"/>
        <w:rPr>
          <w:color w:val="000000"/>
        </w:rPr>
      </w:pPr>
      <w:bookmarkStart w:id="130" w:name="bookmark=id.3oy7u29" w:colFirst="0" w:colLast="0"/>
      <w:bookmarkEnd w:id="130"/>
      <w:r>
        <w:rPr>
          <w:color w:val="000000"/>
        </w:rPr>
        <w:t>- Đây là hoạt động vận dụng dấu hiệu nhận biết vật sống và vật không sống. GV hướng dẫn HS tìm hiểu các dấu hiệu của chú robot liên quan đến vật sống và vật không sống. Một số câu hỏi gợi ý HS trả lời như sau:</w:t>
      </w:r>
    </w:p>
    <w:p w14:paraId="06735ED0" w14:textId="77777777" w:rsidR="00060990" w:rsidRDefault="00AD1E80" w:rsidP="00AD1E80">
      <w:pPr>
        <w:widowControl w:val="0"/>
        <w:pBdr>
          <w:top w:val="nil"/>
          <w:left w:val="nil"/>
          <w:bottom w:val="nil"/>
          <w:right w:val="nil"/>
          <w:between w:val="nil"/>
        </w:pBdr>
        <w:ind w:firstLine="284"/>
        <w:rPr>
          <w:color w:val="000000"/>
        </w:rPr>
      </w:pPr>
      <w:r>
        <w:rPr>
          <w:color w:val="000000"/>
        </w:rPr>
        <w:t>+ Robot có trao đổi chất không?</w:t>
      </w:r>
    </w:p>
    <w:p w14:paraId="13090A37" w14:textId="77777777" w:rsidR="00060990" w:rsidRDefault="00AD1E80" w:rsidP="00AD1E80">
      <w:pPr>
        <w:widowControl w:val="0"/>
        <w:pBdr>
          <w:top w:val="nil"/>
          <w:left w:val="nil"/>
          <w:bottom w:val="nil"/>
          <w:right w:val="nil"/>
          <w:between w:val="nil"/>
        </w:pBdr>
        <w:ind w:firstLine="284"/>
        <w:rPr>
          <w:color w:val="000000"/>
        </w:rPr>
      </w:pPr>
      <w:r>
        <w:rPr>
          <w:color w:val="000000"/>
        </w:rPr>
        <w:t>+ Robot có sinh trưởng và phát triển không?</w:t>
      </w:r>
    </w:p>
    <w:p w14:paraId="5CD99060" w14:textId="77777777" w:rsidR="00060990" w:rsidRDefault="00AD1E80" w:rsidP="00AD1E80">
      <w:pPr>
        <w:widowControl w:val="0"/>
        <w:pBdr>
          <w:top w:val="nil"/>
          <w:left w:val="nil"/>
          <w:bottom w:val="nil"/>
          <w:right w:val="nil"/>
          <w:between w:val="nil"/>
        </w:pBdr>
        <w:ind w:firstLine="284"/>
        <w:rPr>
          <w:color w:val="000000"/>
        </w:rPr>
      </w:pPr>
      <w:r>
        <w:rPr>
          <w:color w:val="000000"/>
        </w:rPr>
        <w:t>+ Robot có sinh sản không?</w:t>
      </w:r>
    </w:p>
    <w:p w14:paraId="21848A81" w14:textId="77777777" w:rsidR="00060990" w:rsidRDefault="00AD1E80" w:rsidP="00AD1E80">
      <w:pPr>
        <w:widowControl w:val="0"/>
        <w:pBdr>
          <w:top w:val="nil"/>
          <w:left w:val="nil"/>
          <w:bottom w:val="nil"/>
          <w:right w:val="nil"/>
          <w:between w:val="nil"/>
        </w:pBdr>
        <w:ind w:firstLine="0"/>
        <w:rPr>
          <w:color w:val="000000"/>
        </w:rPr>
      </w:pPr>
      <w:r>
        <w:rPr>
          <w:color w:val="000000"/>
        </w:rPr>
        <w:t>Cuối cùng, kết luận robot không có đặc trưng sống. Do đó, nó là vật không sống.</w:t>
      </w:r>
    </w:p>
    <w:p w14:paraId="74C24DED" w14:textId="77777777" w:rsidR="00060990" w:rsidRDefault="00060990" w:rsidP="00AD1E80">
      <w:pPr>
        <w:widowControl w:val="0"/>
        <w:pBdr>
          <w:top w:val="nil"/>
          <w:left w:val="nil"/>
          <w:bottom w:val="nil"/>
          <w:right w:val="nil"/>
          <w:between w:val="nil"/>
        </w:pBdr>
        <w:ind w:firstLine="0"/>
        <w:rPr>
          <w:color w:val="000000"/>
        </w:rPr>
      </w:pPr>
    </w:p>
    <w:p w14:paraId="5D347FD9" w14:textId="77777777"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131" w:name="bookmark=id.j8sehv" w:colFirst="0" w:colLast="0"/>
      <w:bookmarkStart w:id="132" w:name="bookmark=id.243i4a2" w:colFirst="0" w:colLast="0"/>
      <w:bookmarkStart w:id="133" w:name="bookmark=id.338fx5o" w:colFirst="0" w:colLast="0"/>
      <w:bookmarkEnd w:id="131"/>
      <w:bookmarkEnd w:id="132"/>
      <w:bookmarkEnd w:id="133"/>
      <w:r>
        <w:rPr>
          <w:b/>
          <w:color w:val="FF0000"/>
          <w:sz w:val="24"/>
          <w:szCs w:val="24"/>
        </w:rPr>
        <w:t>C. HƯỚNG DẪN GIẢI BÀI TẬP</w:t>
      </w:r>
    </w:p>
    <w:p w14:paraId="42198053" w14:textId="77777777" w:rsidR="00060990" w:rsidRDefault="00AD1E80" w:rsidP="00AD1E80">
      <w:pPr>
        <w:widowControl w:val="0"/>
        <w:pBdr>
          <w:top w:val="nil"/>
          <w:left w:val="nil"/>
          <w:bottom w:val="nil"/>
          <w:right w:val="nil"/>
          <w:between w:val="nil"/>
        </w:pBdr>
        <w:ind w:firstLine="0"/>
        <w:rPr>
          <w:color w:val="000000"/>
        </w:rPr>
      </w:pPr>
      <w:bookmarkStart w:id="134" w:name="bookmark=id.1idq7dh" w:colFirst="0" w:colLast="0"/>
      <w:bookmarkEnd w:id="134"/>
      <w:r>
        <w:rPr>
          <w:b/>
          <w:color w:val="000000"/>
        </w:rPr>
        <w:t>1.</w:t>
      </w:r>
      <w:r>
        <w:rPr>
          <w:color w:val="000000"/>
        </w:rPr>
        <w:t xml:space="preserve"> a) Vật </w:t>
      </w:r>
      <w:r>
        <w:t>lý</w:t>
      </w:r>
      <w:r>
        <w:rPr>
          <w:color w:val="000000"/>
        </w:rPr>
        <w:t xml:space="preserve"> học: đạp xe để xe chuyển động; dùng cần cẩu nâng hàng; ...</w:t>
      </w:r>
    </w:p>
    <w:p w14:paraId="675CB77B" w14:textId="77777777" w:rsidR="00060990" w:rsidRDefault="00AD1E80" w:rsidP="00AD1E80">
      <w:pPr>
        <w:widowControl w:val="0"/>
        <w:pBdr>
          <w:top w:val="nil"/>
          <w:left w:val="nil"/>
          <w:bottom w:val="nil"/>
          <w:right w:val="nil"/>
          <w:between w:val="nil"/>
        </w:pBdr>
        <w:ind w:firstLine="284"/>
        <w:rPr>
          <w:color w:val="000000"/>
        </w:rPr>
      </w:pPr>
      <w:bookmarkStart w:id="135" w:name="bookmark=id.42ddq1a" w:colFirst="0" w:colLast="0"/>
      <w:bookmarkEnd w:id="135"/>
      <w:r>
        <w:rPr>
          <w:color w:val="000000"/>
        </w:rPr>
        <w:t xml:space="preserve">b) Hoá học: bón phân đạm cho cây </w:t>
      </w:r>
      <w:r>
        <w:t>trồng</w:t>
      </w:r>
      <w:r>
        <w:rPr>
          <w:color w:val="000000"/>
        </w:rPr>
        <w:t>; quá trình lên men rượu; ...</w:t>
      </w:r>
    </w:p>
    <w:p w14:paraId="6AF7E6E3" w14:textId="77777777" w:rsidR="00060990" w:rsidRDefault="00AD1E80" w:rsidP="00AD1E80">
      <w:pPr>
        <w:widowControl w:val="0"/>
        <w:pBdr>
          <w:top w:val="nil"/>
          <w:left w:val="nil"/>
          <w:bottom w:val="nil"/>
          <w:right w:val="nil"/>
          <w:between w:val="nil"/>
        </w:pBdr>
        <w:ind w:firstLine="284"/>
        <w:rPr>
          <w:color w:val="000000"/>
        </w:rPr>
      </w:pPr>
      <w:bookmarkStart w:id="136" w:name="bookmark=id.2hio093" w:colFirst="0" w:colLast="0"/>
      <w:bookmarkEnd w:id="136"/>
      <w:r>
        <w:rPr>
          <w:color w:val="000000"/>
        </w:rPr>
        <w:t>c) Sinh học: cắt ghép, chiết cành; sản xuất phân vi sinh; ...</w:t>
      </w:r>
    </w:p>
    <w:p w14:paraId="4361804F" w14:textId="77777777" w:rsidR="00060990" w:rsidRDefault="00AD1E80" w:rsidP="00AD1E80">
      <w:pPr>
        <w:widowControl w:val="0"/>
        <w:pBdr>
          <w:top w:val="nil"/>
          <w:left w:val="nil"/>
          <w:bottom w:val="nil"/>
          <w:right w:val="nil"/>
          <w:between w:val="nil"/>
        </w:pBdr>
        <w:ind w:firstLine="284"/>
        <w:rPr>
          <w:color w:val="000000"/>
        </w:rPr>
      </w:pPr>
      <w:bookmarkStart w:id="137" w:name="bookmark=id.wnyagw" w:colFirst="0" w:colLast="0"/>
      <w:bookmarkEnd w:id="137"/>
      <w:r>
        <w:rPr>
          <w:color w:val="000000"/>
        </w:rPr>
        <w:t>d) Khoa học Trái Đất: dự báo thời tiết; cảnh báo lũ quét, sóng thần, sạt lở; …</w:t>
      </w:r>
    </w:p>
    <w:p w14:paraId="0E843BA2" w14:textId="77777777" w:rsidR="00060990" w:rsidRDefault="00AD1E80" w:rsidP="00AD1E80">
      <w:pPr>
        <w:widowControl w:val="0"/>
        <w:pBdr>
          <w:top w:val="nil"/>
          <w:left w:val="nil"/>
          <w:bottom w:val="nil"/>
          <w:right w:val="nil"/>
          <w:between w:val="nil"/>
        </w:pBdr>
        <w:ind w:firstLine="284"/>
        <w:rPr>
          <w:color w:val="000000"/>
        </w:rPr>
      </w:pPr>
      <w:bookmarkStart w:id="138" w:name="bookmark=id.3gnlt4p" w:colFirst="0" w:colLast="0"/>
      <w:bookmarkEnd w:id="138"/>
      <w:r>
        <w:rPr>
          <w:color w:val="000000"/>
        </w:rPr>
        <w:t>e) Thiên văn học: quan sát hiện tượng nhật thực, nguyệt thực; ...</w:t>
      </w:r>
    </w:p>
    <w:p w14:paraId="01F05CAB" w14:textId="77777777" w:rsidR="00060990" w:rsidRDefault="00AD1E80" w:rsidP="00AD1E80">
      <w:pPr>
        <w:widowControl w:val="0"/>
        <w:pBdr>
          <w:top w:val="nil"/>
          <w:left w:val="nil"/>
          <w:bottom w:val="nil"/>
          <w:right w:val="nil"/>
          <w:between w:val="nil"/>
        </w:pBdr>
        <w:tabs>
          <w:tab w:val="left" w:pos="833"/>
        </w:tabs>
        <w:ind w:firstLine="0"/>
        <w:rPr>
          <w:color w:val="000000"/>
        </w:rPr>
      </w:pPr>
      <w:bookmarkStart w:id="139" w:name="bookmark=id.1vsw3ci" w:colFirst="0" w:colLast="0"/>
      <w:bookmarkEnd w:id="139"/>
      <w:r>
        <w:rPr>
          <w:b/>
          <w:color w:val="000000"/>
        </w:rPr>
        <w:t>2.</w:t>
      </w:r>
      <w:r>
        <w:rPr>
          <w:color w:val="000000"/>
        </w:rPr>
        <w:t xml:space="preserve"> Đáp án C.</w:t>
      </w:r>
    </w:p>
    <w:p w14:paraId="7D1FC30A" w14:textId="77777777" w:rsidR="00060990" w:rsidRDefault="00AD1E80" w:rsidP="00AD1E80">
      <w:pPr>
        <w:widowControl w:val="0"/>
        <w:pBdr>
          <w:top w:val="nil"/>
          <w:left w:val="nil"/>
          <w:bottom w:val="nil"/>
          <w:right w:val="nil"/>
          <w:between w:val="nil"/>
        </w:pBdr>
        <w:tabs>
          <w:tab w:val="left" w:pos="829"/>
        </w:tabs>
        <w:ind w:firstLine="0"/>
        <w:rPr>
          <w:color w:val="000000"/>
        </w:rPr>
      </w:pPr>
      <w:bookmarkStart w:id="140" w:name="bookmark=id.4fsjm0b" w:colFirst="0" w:colLast="0"/>
      <w:bookmarkEnd w:id="140"/>
      <w:r>
        <w:rPr>
          <w:b/>
          <w:color w:val="000000"/>
        </w:rPr>
        <w:t>3.</w:t>
      </w:r>
      <w:r>
        <w:rPr>
          <w:color w:val="000000"/>
        </w:rPr>
        <w:t xml:space="preserve"> Có thể dựa vào đối tượng nghiên cứu để phân biệt khoa học về vật chất và khoa học về sự sống:</w:t>
      </w:r>
    </w:p>
    <w:p w14:paraId="468A5C4F" w14:textId="77777777" w:rsidR="00060990" w:rsidRDefault="00AD1E80" w:rsidP="00AD1E80">
      <w:pPr>
        <w:widowControl w:val="0"/>
        <w:pBdr>
          <w:top w:val="nil"/>
          <w:left w:val="nil"/>
          <w:bottom w:val="nil"/>
          <w:right w:val="nil"/>
          <w:between w:val="nil"/>
        </w:pBdr>
        <w:ind w:firstLine="284"/>
        <w:rPr>
          <w:color w:val="000000"/>
        </w:rPr>
      </w:pPr>
      <w:r>
        <w:rPr>
          <w:color w:val="000000"/>
        </w:rPr>
        <w:t>- Đối tượng nghiên cứu của khoa học về sự sống là các vật sống.</w:t>
      </w:r>
    </w:p>
    <w:p w14:paraId="45040F0D" w14:textId="77777777" w:rsidR="00060990" w:rsidRDefault="00AD1E80" w:rsidP="00AD1E80">
      <w:pPr>
        <w:widowControl w:val="0"/>
        <w:pBdr>
          <w:top w:val="nil"/>
          <w:left w:val="nil"/>
          <w:bottom w:val="nil"/>
          <w:right w:val="nil"/>
          <w:between w:val="nil"/>
        </w:pBdr>
        <w:ind w:firstLine="284"/>
        <w:rPr>
          <w:color w:val="000000"/>
        </w:rPr>
      </w:pPr>
      <w:bookmarkStart w:id="141" w:name="bookmark=id.2uxtw84" w:colFirst="0" w:colLast="0"/>
      <w:bookmarkEnd w:id="141"/>
      <w:r>
        <w:rPr>
          <w:color w:val="000000"/>
        </w:rPr>
        <w:t>- Đối tượng nghiên cứu của khoa học về vật chất là các vật không sống.</w:t>
      </w:r>
    </w:p>
    <w:p w14:paraId="47C24315" w14:textId="77777777" w:rsidR="00060990" w:rsidRDefault="00060990" w:rsidP="00AD1E80">
      <w:pPr>
        <w:widowControl w:val="0"/>
        <w:pBdr>
          <w:top w:val="nil"/>
          <w:left w:val="nil"/>
          <w:bottom w:val="nil"/>
          <w:right w:val="nil"/>
          <w:between w:val="nil"/>
        </w:pBdr>
        <w:ind w:firstLine="0"/>
        <w:rPr>
          <w:color w:val="FF0000"/>
        </w:rPr>
      </w:pPr>
    </w:p>
    <w:p w14:paraId="029462E9" w14:textId="77777777" w:rsidR="00060990" w:rsidRDefault="00060990" w:rsidP="00AD1E80">
      <w:pPr>
        <w:widowControl w:val="0"/>
        <w:pBdr>
          <w:top w:val="nil"/>
          <w:left w:val="nil"/>
          <w:bottom w:val="nil"/>
          <w:right w:val="nil"/>
          <w:between w:val="nil"/>
        </w:pBdr>
        <w:ind w:firstLine="0"/>
        <w:jc w:val="center"/>
        <w:rPr>
          <w:color w:val="FF0000"/>
        </w:rPr>
      </w:pPr>
    </w:p>
    <w:p w14:paraId="11A335CD" w14:textId="77777777" w:rsidR="00E26DAA" w:rsidRDefault="00E26DAA">
      <w:pPr>
        <w:rPr>
          <w:b/>
          <w:color w:val="FF0000"/>
          <w:sz w:val="24"/>
          <w:szCs w:val="24"/>
        </w:rPr>
      </w:pPr>
      <w:r>
        <w:rPr>
          <w:b/>
          <w:color w:val="FF0000"/>
          <w:sz w:val="24"/>
          <w:szCs w:val="24"/>
        </w:rPr>
        <w:br w:type="page"/>
      </w:r>
    </w:p>
    <w:p w14:paraId="3D53B2F2" w14:textId="77777777" w:rsidR="00060990" w:rsidRPr="00E26DAA" w:rsidRDefault="00AD1E80" w:rsidP="00E26DAA">
      <w:pPr>
        <w:pStyle w:val="Heading1"/>
        <w:spacing w:before="0"/>
        <w:jc w:val="center"/>
        <w:rPr>
          <w:color w:val="FF0000"/>
          <w:sz w:val="24"/>
          <w:szCs w:val="24"/>
        </w:rPr>
      </w:pPr>
      <w:bookmarkStart w:id="142" w:name="_Toc75804991"/>
      <w:r w:rsidRPr="00E26DAA">
        <w:rPr>
          <w:color w:val="FF0000"/>
          <w:sz w:val="24"/>
          <w:szCs w:val="24"/>
        </w:rPr>
        <w:lastRenderedPageBreak/>
        <w:t>BÀI 3: QUY ĐỊNH AN TOÀN TRONG PHÒNG THỰC HÀNH.</w:t>
      </w:r>
      <w:r w:rsidR="00927C02">
        <w:rPr>
          <w:color w:val="FF0000"/>
          <w:sz w:val="24"/>
          <w:szCs w:val="24"/>
          <w:lang w:val="en-US"/>
        </w:rPr>
        <w:t xml:space="preserve"> </w:t>
      </w:r>
      <w:r w:rsidRPr="00E26DAA">
        <w:rPr>
          <w:color w:val="FF0000"/>
          <w:sz w:val="24"/>
          <w:szCs w:val="24"/>
        </w:rPr>
        <w:t>GIỚI THIỆU MỘT SỐ DỤNG CỤ ĐO - SỬ DỤNG KÍNH LÚP</w:t>
      </w:r>
      <w:r w:rsidR="00927C02">
        <w:rPr>
          <w:color w:val="FF0000"/>
          <w:sz w:val="24"/>
          <w:szCs w:val="24"/>
          <w:lang w:val="en-US"/>
        </w:rPr>
        <w:t xml:space="preserve"> </w:t>
      </w:r>
      <w:r w:rsidRPr="00E26DAA">
        <w:rPr>
          <w:color w:val="FF0000"/>
          <w:sz w:val="24"/>
          <w:szCs w:val="24"/>
        </w:rPr>
        <w:t>VÀ KÍNH HIỂN VI QUANG HỌC (4 tiết)</w:t>
      </w:r>
      <w:bookmarkEnd w:id="142"/>
    </w:p>
    <w:p w14:paraId="4F04C49B" w14:textId="77777777" w:rsidR="00060990" w:rsidRDefault="00060990" w:rsidP="00AD1E80">
      <w:pPr>
        <w:widowControl w:val="0"/>
        <w:pBdr>
          <w:top w:val="nil"/>
          <w:left w:val="nil"/>
          <w:bottom w:val="nil"/>
          <w:right w:val="nil"/>
          <w:between w:val="nil"/>
        </w:pBdr>
        <w:ind w:firstLine="0"/>
        <w:jc w:val="center"/>
        <w:rPr>
          <w:color w:val="263B7E"/>
        </w:rPr>
      </w:pPr>
    </w:p>
    <w:p w14:paraId="04F74E39" w14:textId="77777777" w:rsidR="00060990" w:rsidRDefault="00AD1E80" w:rsidP="00AD1E80">
      <w:pPr>
        <w:widowControl w:val="0"/>
        <w:pBdr>
          <w:top w:val="nil"/>
          <w:left w:val="nil"/>
          <w:bottom w:val="nil"/>
          <w:right w:val="nil"/>
          <w:between w:val="nil"/>
        </w:pBdr>
        <w:ind w:firstLine="0"/>
        <w:rPr>
          <w:b/>
          <w:color w:val="FF0000"/>
          <w:sz w:val="24"/>
          <w:szCs w:val="24"/>
        </w:rPr>
      </w:pPr>
      <w:r>
        <w:rPr>
          <w:b/>
          <w:color w:val="FF0000"/>
          <w:sz w:val="24"/>
          <w:szCs w:val="24"/>
        </w:rPr>
        <w:t>MỤC TIÊU</w:t>
      </w:r>
      <w:bookmarkStart w:id="143" w:name="bookmark=id.3u2rp3q" w:colFirst="0" w:colLast="0"/>
      <w:bookmarkStart w:id="144" w:name="bookmark=id.2981zbj" w:colFirst="0" w:colLast="0"/>
      <w:bookmarkStart w:id="145" w:name="bookmark=id.odc9jc" w:colFirst="0" w:colLast="0"/>
      <w:bookmarkStart w:id="146" w:name="bookmark=id.1a346fx" w:colFirst="0" w:colLast="0"/>
      <w:bookmarkEnd w:id="143"/>
      <w:bookmarkEnd w:id="144"/>
      <w:bookmarkEnd w:id="145"/>
      <w:bookmarkEnd w:id="146"/>
    </w:p>
    <w:p w14:paraId="1E808101" w14:textId="77777777" w:rsidR="00060990" w:rsidRDefault="00AD1E80" w:rsidP="00AD1E80">
      <w:pPr>
        <w:widowControl w:val="0"/>
        <w:pBdr>
          <w:top w:val="nil"/>
          <w:left w:val="nil"/>
          <w:bottom w:val="nil"/>
          <w:right w:val="nil"/>
          <w:between w:val="nil"/>
        </w:pBdr>
        <w:ind w:firstLine="0"/>
        <w:rPr>
          <w:b/>
          <w:color w:val="0000FF"/>
        </w:rPr>
      </w:pPr>
      <w:r>
        <w:rPr>
          <w:b/>
          <w:color w:val="0000FF"/>
        </w:rPr>
        <w:t>1. Năng lực chung</w:t>
      </w:r>
    </w:p>
    <w:p w14:paraId="42E1C1DB" w14:textId="77777777" w:rsidR="00060990" w:rsidRDefault="00AD1E80" w:rsidP="00AD1E80">
      <w:pPr>
        <w:widowControl w:val="0"/>
        <w:pBdr>
          <w:top w:val="nil"/>
          <w:left w:val="nil"/>
          <w:bottom w:val="nil"/>
          <w:right w:val="nil"/>
          <w:between w:val="nil"/>
        </w:pBdr>
        <w:ind w:firstLine="284"/>
        <w:rPr>
          <w:color w:val="000000"/>
        </w:rPr>
      </w:pPr>
      <w:r>
        <w:rPr>
          <w:color w:val="000000"/>
        </w:rPr>
        <w:t>- Tự chủ và tự học: Chủ động, tích cực tìm hiểu các quy định an toàn trong phòng thực hành; cách sử dụng một số dụng cụ đo thường gặp, kính lúp và kính hiển vi quang học trong phòng thực hành;</w:t>
      </w:r>
    </w:p>
    <w:p w14:paraId="69D6B4C4" w14:textId="77777777" w:rsidR="00060990" w:rsidRDefault="00AD1E80" w:rsidP="00AD1E80">
      <w:pPr>
        <w:widowControl w:val="0"/>
        <w:pBdr>
          <w:top w:val="nil"/>
          <w:left w:val="nil"/>
          <w:bottom w:val="nil"/>
          <w:right w:val="nil"/>
          <w:between w:val="nil"/>
        </w:pBdr>
        <w:tabs>
          <w:tab w:val="left" w:pos="284"/>
        </w:tabs>
        <w:ind w:firstLine="0"/>
        <w:rPr>
          <w:color w:val="000000"/>
        </w:rPr>
      </w:pPr>
      <w:bookmarkStart w:id="147" w:name="bookmark=id.38czs75" w:colFirst="0" w:colLast="0"/>
      <w:bookmarkEnd w:id="147"/>
      <w:r>
        <w:rPr>
          <w:color w:val="000000"/>
        </w:rPr>
        <w:tab/>
        <w:t>- Giao tiếp và hợp tác: Hoạt động nhóm một cách hiệu quả theo đúng yêu cầu của GV trong phòng thực hành, đảm bảo các thành viên trong nhóm đều được tham gia và trình bày báo cáo;</w:t>
      </w:r>
    </w:p>
    <w:p w14:paraId="6CE1A49C" w14:textId="77777777" w:rsidR="00060990" w:rsidRDefault="00AD1E80" w:rsidP="00AD1E80">
      <w:pPr>
        <w:widowControl w:val="0"/>
        <w:pBdr>
          <w:top w:val="nil"/>
          <w:left w:val="nil"/>
          <w:bottom w:val="nil"/>
          <w:right w:val="nil"/>
          <w:between w:val="nil"/>
        </w:pBdr>
        <w:ind w:firstLine="284"/>
        <w:rPr>
          <w:color w:val="000000"/>
        </w:rPr>
      </w:pPr>
      <w:bookmarkStart w:id="148" w:name="bookmark=id.1nia2ey" w:colFirst="0" w:colLast="0"/>
      <w:bookmarkEnd w:id="148"/>
      <w:r>
        <w:rPr>
          <w:color w:val="000000"/>
        </w:rPr>
        <w:t xml:space="preserve">- Giải quyết vấn đề và sáng tạo: Thảo luận với các thành viên trong nhóm nhằm giải quyết các vấn </w:t>
      </w:r>
      <w:r>
        <w:t>đề</w:t>
      </w:r>
      <w:r>
        <w:rPr>
          <w:color w:val="000000"/>
        </w:rPr>
        <w:t xml:space="preserve"> trong bài học để hoàn thành nhiệm vụ học tập.</w:t>
      </w:r>
    </w:p>
    <w:p w14:paraId="2774D39C" w14:textId="77777777" w:rsidR="00060990" w:rsidRDefault="00AD1E80" w:rsidP="00AD1E80">
      <w:pPr>
        <w:keepNext/>
        <w:keepLines/>
        <w:widowControl w:val="0"/>
        <w:pBdr>
          <w:top w:val="nil"/>
          <w:left w:val="nil"/>
          <w:bottom w:val="nil"/>
          <w:right w:val="nil"/>
          <w:between w:val="nil"/>
        </w:pBdr>
        <w:tabs>
          <w:tab w:val="left" w:pos="397"/>
        </w:tabs>
        <w:ind w:firstLine="0"/>
        <w:rPr>
          <w:b/>
          <w:color w:val="0000FF"/>
        </w:rPr>
      </w:pPr>
      <w:bookmarkStart w:id="149" w:name="bookmark=id.11si5id" w:colFirst="0" w:colLast="0"/>
      <w:bookmarkStart w:id="150" w:name="bookmark=id.47hxl2r" w:colFirst="0" w:colLast="0"/>
      <w:bookmarkStart w:id="151" w:name="bookmark=id.2mn7vak" w:colFirst="0" w:colLast="0"/>
      <w:bookmarkStart w:id="152" w:name="bookmark=id.3ls5o66" w:colFirst="0" w:colLast="0"/>
      <w:bookmarkEnd w:id="149"/>
      <w:bookmarkEnd w:id="150"/>
      <w:bookmarkEnd w:id="151"/>
      <w:bookmarkEnd w:id="152"/>
      <w:r>
        <w:rPr>
          <w:b/>
          <w:color w:val="0000FF"/>
        </w:rPr>
        <w:t>2. Năng lực khoa học tự nhiên</w:t>
      </w:r>
    </w:p>
    <w:p w14:paraId="47E6C08B" w14:textId="77777777" w:rsidR="00060990" w:rsidRDefault="00AD1E80" w:rsidP="00AD1E80">
      <w:pPr>
        <w:widowControl w:val="0"/>
        <w:pBdr>
          <w:top w:val="nil"/>
          <w:left w:val="nil"/>
          <w:bottom w:val="nil"/>
          <w:right w:val="nil"/>
          <w:between w:val="nil"/>
        </w:pBdr>
        <w:ind w:firstLine="284"/>
        <w:rPr>
          <w:color w:val="000000"/>
        </w:rPr>
      </w:pPr>
      <w:bookmarkStart w:id="153" w:name="bookmark=id.20xfydz" w:colFirst="0" w:colLast="0"/>
      <w:bookmarkEnd w:id="153"/>
      <w:r>
        <w:rPr>
          <w:color w:val="000000"/>
        </w:rPr>
        <w:t xml:space="preserve">- Nhận thức khoa học tự nhiên: Nêu được các quy định an toàn khi học trong phòng thực hành; Phân biệt được các </w:t>
      </w:r>
      <w:r>
        <w:t>ký</w:t>
      </w:r>
      <w:r>
        <w:rPr>
          <w:color w:val="000000"/>
        </w:rPr>
        <w:t xml:space="preserve"> hiệu cảnh báo trong phòng thực hành;</w:t>
      </w:r>
    </w:p>
    <w:p w14:paraId="7A756929" w14:textId="77777777" w:rsidR="00060990" w:rsidRDefault="00AD1E80" w:rsidP="00AD1E80">
      <w:pPr>
        <w:widowControl w:val="0"/>
        <w:pBdr>
          <w:top w:val="nil"/>
          <w:left w:val="nil"/>
          <w:bottom w:val="nil"/>
          <w:right w:val="nil"/>
          <w:between w:val="nil"/>
        </w:pBdr>
        <w:ind w:firstLine="284"/>
        <w:rPr>
          <w:color w:val="000000"/>
        </w:rPr>
      </w:pPr>
      <w:bookmarkStart w:id="154" w:name="bookmark=id.4kx3h1s" w:colFirst="0" w:colLast="0"/>
      <w:bookmarkEnd w:id="154"/>
      <w:r>
        <w:rPr>
          <w:color w:val="000000"/>
        </w:rPr>
        <w:t>- Tìm hiểu tự nhiên: Đọc và phân biệt được các hình ảnh quy định an toàn trong phòng thực hành; Trình bày được cách sử dụng một số dụng cụ đo thường gặp khi học tập môn Khoa học tự nhiên;</w:t>
      </w:r>
    </w:p>
    <w:p w14:paraId="055053D7" w14:textId="77777777" w:rsidR="00060990" w:rsidRDefault="00AD1E80" w:rsidP="00AD1E80">
      <w:pPr>
        <w:widowControl w:val="0"/>
        <w:pBdr>
          <w:top w:val="nil"/>
          <w:left w:val="nil"/>
          <w:bottom w:val="nil"/>
          <w:right w:val="nil"/>
          <w:between w:val="nil"/>
        </w:pBdr>
        <w:ind w:firstLine="284"/>
        <w:rPr>
          <w:color w:val="000000"/>
        </w:rPr>
      </w:pPr>
      <w:bookmarkStart w:id="155" w:name="bookmark=id.302dr9l" w:colFirst="0" w:colLast="0"/>
      <w:bookmarkEnd w:id="155"/>
      <w:r>
        <w:rPr>
          <w:color w:val="000000"/>
        </w:rPr>
        <w:t>- Vận dụng kiến thức, kĩ năng đã học: Biết cách sử dụng một số dụng cụ đo thường gặp, kính lúp và kính hiển vi quang học khi học tập môn Khoa học tự nhiên.</w:t>
      </w:r>
    </w:p>
    <w:p w14:paraId="75AD2203" w14:textId="77777777" w:rsidR="00060990" w:rsidRDefault="00AD1E80" w:rsidP="00AD1E80">
      <w:pPr>
        <w:keepNext/>
        <w:keepLines/>
        <w:widowControl w:val="0"/>
        <w:pBdr>
          <w:top w:val="nil"/>
          <w:left w:val="nil"/>
          <w:bottom w:val="nil"/>
          <w:right w:val="nil"/>
          <w:between w:val="nil"/>
        </w:pBdr>
        <w:tabs>
          <w:tab w:val="left" w:pos="397"/>
        </w:tabs>
        <w:ind w:firstLine="0"/>
        <w:rPr>
          <w:b/>
          <w:color w:val="0000FF"/>
        </w:rPr>
      </w:pPr>
      <w:bookmarkStart w:id="156" w:name="bookmark=id.1f7o1he" w:colFirst="0" w:colLast="0"/>
      <w:bookmarkStart w:id="157" w:name="bookmark=id.2eclud0" w:colFirst="0" w:colLast="0"/>
      <w:bookmarkStart w:id="158" w:name="bookmark=id.thw4kt" w:colFirst="0" w:colLast="0"/>
      <w:bookmarkStart w:id="159" w:name="bookmark=id.3z7bk57" w:colFirst="0" w:colLast="0"/>
      <w:bookmarkEnd w:id="156"/>
      <w:bookmarkEnd w:id="157"/>
      <w:bookmarkEnd w:id="158"/>
      <w:bookmarkEnd w:id="159"/>
      <w:r>
        <w:rPr>
          <w:b/>
          <w:color w:val="0000FF"/>
        </w:rPr>
        <w:t>3. Phẩm chất</w:t>
      </w:r>
    </w:p>
    <w:p w14:paraId="0DFED52A" w14:textId="77777777" w:rsidR="00060990" w:rsidRDefault="00AD1E80" w:rsidP="00AD1E80">
      <w:pPr>
        <w:widowControl w:val="0"/>
        <w:pBdr>
          <w:top w:val="nil"/>
          <w:left w:val="nil"/>
          <w:bottom w:val="nil"/>
          <w:right w:val="nil"/>
          <w:between w:val="nil"/>
        </w:pBdr>
        <w:ind w:firstLine="284"/>
        <w:rPr>
          <w:color w:val="000000"/>
        </w:rPr>
      </w:pPr>
      <w:bookmarkStart w:id="160" w:name="bookmark=id.3dhjn8m" w:colFirst="0" w:colLast="0"/>
      <w:bookmarkEnd w:id="160"/>
      <w:r>
        <w:rPr>
          <w:color w:val="000000"/>
        </w:rPr>
        <w:t>- Ý thức cao trong việc thực hiện nghiêm túc các quy định an toàn trong phòng thực hành;</w:t>
      </w:r>
    </w:p>
    <w:p w14:paraId="04445A58" w14:textId="77777777" w:rsidR="00060990" w:rsidRDefault="00AD1E80" w:rsidP="00AD1E80">
      <w:pPr>
        <w:widowControl w:val="0"/>
        <w:pBdr>
          <w:top w:val="nil"/>
          <w:left w:val="nil"/>
          <w:bottom w:val="nil"/>
          <w:right w:val="nil"/>
          <w:between w:val="nil"/>
        </w:pBdr>
        <w:ind w:firstLine="284"/>
        <w:rPr>
          <w:color w:val="000000"/>
        </w:rPr>
      </w:pPr>
      <w:r>
        <w:rPr>
          <w:color w:val="000000"/>
        </w:rPr>
        <w:t>- Trung thực và cẩn thận trong quá trình làm thực hành;</w:t>
      </w:r>
    </w:p>
    <w:p w14:paraId="4D4A8A48" w14:textId="77777777" w:rsidR="00060990" w:rsidRDefault="00AD1E80" w:rsidP="00AD1E80">
      <w:pPr>
        <w:widowControl w:val="0"/>
        <w:pBdr>
          <w:top w:val="nil"/>
          <w:left w:val="nil"/>
          <w:bottom w:val="nil"/>
          <w:right w:val="nil"/>
          <w:between w:val="nil"/>
        </w:pBdr>
        <w:ind w:firstLine="284"/>
        <w:rPr>
          <w:color w:val="000000"/>
        </w:rPr>
      </w:pPr>
      <w:bookmarkStart w:id="161" w:name="bookmark=id.1smtxgf" w:colFirst="0" w:colLast="0"/>
      <w:bookmarkEnd w:id="161"/>
      <w:r>
        <w:rPr>
          <w:color w:val="000000"/>
        </w:rPr>
        <w:t>- Học tập tác phong làm việc nghiêm túc trong phòng thực hành;</w:t>
      </w:r>
    </w:p>
    <w:p w14:paraId="3FA7BB5B" w14:textId="77777777" w:rsidR="00060990" w:rsidRDefault="00AD1E80" w:rsidP="00AD1E80">
      <w:pPr>
        <w:widowControl w:val="0"/>
        <w:pBdr>
          <w:top w:val="nil"/>
          <w:left w:val="nil"/>
          <w:bottom w:val="nil"/>
          <w:right w:val="nil"/>
          <w:between w:val="nil"/>
        </w:pBdr>
        <w:ind w:firstLine="284"/>
        <w:rPr>
          <w:color w:val="000000"/>
        </w:rPr>
      </w:pPr>
      <w:bookmarkStart w:id="162" w:name="bookmark=id.4cmhg48" w:colFirst="0" w:colLast="0"/>
      <w:bookmarkEnd w:id="162"/>
      <w:r>
        <w:rPr>
          <w:color w:val="000000"/>
        </w:rPr>
        <w:t>- Có niềm say mê, hứng thú với việc khám phá và học tập khoa học tự nhiên.</w:t>
      </w:r>
    </w:p>
    <w:p w14:paraId="20CB6BAD" w14:textId="77777777" w:rsidR="00060990" w:rsidRDefault="00060990" w:rsidP="00AD1E80">
      <w:pPr>
        <w:widowControl w:val="0"/>
        <w:pBdr>
          <w:top w:val="nil"/>
          <w:left w:val="nil"/>
          <w:bottom w:val="nil"/>
          <w:right w:val="nil"/>
          <w:between w:val="nil"/>
        </w:pBdr>
        <w:tabs>
          <w:tab w:val="left" w:pos="786"/>
        </w:tabs>
        <w:ind w:firstLine="0"/>
        <w:rPr>
          <w:color w:val="000000"/>
        </w:rPr>
      </w:pPr>
    </w:p>
    <w:p w14:paraId="36EE889E" w14:textId="77777777" w:rsidR="00060990" w:rsidRDefault="00AD1E80" w:rsidP="00AD1E80">
      <w:pPr>
        <w:widowControl w:val="0"/>
        <w:pBdr>
          <w:top w:val="nil"/>
          <w:left w:val="nil"/>
          <w:bottom w:val="nil"/>
          <w:right w:val="nil"/>
          <w:between w:val="nil"/>
        </w:pBdr>
        <w:ind w:firstLine="284"/>
        <w:rPr>
          <w:i/>
          <w:color w:val="000000"/>
        </w:rPr>
      </w:pPr>
      <w:r>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 Nội dung các tiết học liên quan đến nội quy thực hành và các dụng cụ trong phòng thực hành nên GV có thể cho HS quan sát và học tập ngay trong phòng thực hành của nhà trường.</w:t>
      </w:r>
    </w:p>
    <w:p w14:paraId="77FBD4C9" w14:textId="77777777" w:rsidR="00060990" w:rsidRDefault="00060990" w:rsidP="00AD1E80"/>
    <w:p w14:paraId="131F167D" w14:textId="77777777" w:rsidR="00060990" w:rsidRDefault="00AD1E80" w:rsidP="00AD1E80">
      <w:pPr>
        <w:rPr>
          <w:rFonts w:ascii="Times" w:eastAsia="Times" w:hAnsi="Times" w:cs="Times"/>
          <w:b/>
          <w:color w:val="FF0000"/>
          <w:sz w:val="24"/>
          <w:szCs w:val="24"/>
        </w:rPr>
      </w:pPr>
      <w:r>
        <w:rPr>
          <w:rFonts w:ascii="Times" w:eastAsia="Times" w:hAnsi="Times" w:cs="Times"/>
          <w:b/>
          <w:color w:val="FF0000"/>
          <w:sz w:val="24"/>
          <w:szCs w:val="24"/>
        </w:rPr>
        <w:t>A. PHƯƠNG PHÁP VÀ KĨ THUẬT DẠY HỌC</w:t>
      </w:r>
    </w:p>
    <w:p w14:paraId="2AAE6971" w14:textId="77777777" w:rsidR="00060990" w:rsidRDefault="00AD1E80" w:rsidP="00AD1E80">
      <w:pPr>
        <w:ind w:firstLine="567"/>
      </w:pPr>
      <w:r>
        <w:tab/>
        <w:t>- Dạy học theo nhóm;</w:t>
      </w:r>
    </w:p>
    <w:p w14:paraId="000FD817" w14:textId="77777777" w:rsidR="00060990" w:rsidRDefault="00AD1E80" w:rsidP="00AD1E80">
      <w:r>
        <w:tab/>
        <w:t>- Sử dụng dụng cụ trực quan;</w:t>
      </w:r>
    </w:p>
    <w:p w14:paraId="7AE19B21" w14:textId="77777777" w:rsidR="00060990" w:rsidRDefault="00AD1E80" w:rsidP="00AD1E80">
      <w:r>
        <w:tab/>
        <w:t>- Kĩ thuật dạy học: mảnh ghép, phòng tranh, trò chơi Đuổi hình bắt chữ;</w:t>
      </w:r>
    </w:p>
    <w:p w14:paraId="3C094AB5" w14:textId="77777777" w:rsidR="00060990" w:rsidRDefault="00AD1E80" w:rsidP="00AD1E80">
      <w:r>
        <w:tab/>
        <w:t>- Dạy học nêu và giải quyết vấn đề thông qua hệ thống câu hỏi thảo luận trong SGK.</w:t>
      </w:r>
    </w:p>
    <w:p w14:paraId="4B83E3D6" w14:textId="77777777" w:rsidR="00060990" w:rsidRDefault="00060990" w:rsidP="00AD1E80"/>
    <w:p w14:paraId="1DC859AB" w14:textId="77777777" w:rsidR="00060990" w:rsidRDefault="00AD1E80" w:rsidP="00AD1E80">
      <w:pPr>
        <w:rPr>
          <w:rFonts w:ascii="Times" w:eastAsia="Times" w:hAnsi="Times" w:cs="Times"/>
          <w:b/>
          <w:color w:val="FF0000"/>
          <w:sz w:val="24"/>
          <w:szCs w:val="24"/>
        </w:rPr>
      </w:pPr>
      <w:r>
        <w:rPr>
          <w:rFonts w:ascii="Times" w:eastAsia="Times" w:hAnsi="Times" w:cs="Times"/>
          <w:b/>
          <w:color w:val="FF0000"/>
          <w:sz w:val="24"/>
          <w:szCs w:val="24"/>
        </w:rPr>
        <w:t>B. TỔ CHỨC DẠY HỌC</w:t>
      </w:r>
    </w:p>
    <w:p w14:paraId="2A24AF31" w14:textId="77777777" w:rsidR="00060990" w:rsidRDefault="00AD1E80" w:rsidP="00AD1E80">
      <w:pPr>
        <w:rPr>
          <w:b/>
          <w:color w:val="00B0F0"/>
        </w:rPr>
      </w:pPr>
      <w:r>
        <w:rPr>
          <w:b/>
          <w:color w:val="00B0F0"/>
        </w:rPr>
        <w:tab/>
      </w:r>
      <w:r>
        <w:rPr>
          <w:b/>
        </w:rPr>
        <w:t>Khởi động</w:t>
      </w:r>
    </w:p>
    <w:p w14:paraId="5C61BBDF" w14:textId="77777777" w:rsidR="00060990" w:rsidRDefault="00AD1E80" w:rsidP="00AD1E80">
      <w:r>
        <w:tab/>
        <w:t>GV đặt vấn đề theo gợi ý SGK. Ngoài ra, GV có thể dùng thêm kênh hình hoặc video làm cho hoạt động khởi động trở nên hấp dẫn có khả năng lôi cuốn HS tập trung cao nhất vào bài giảng.</w:t>
      </w:r>
    </w:p>
    <w:p w14:paraId="2C714862" w14:textId="77777777" w:rsidR="00060990" w:rsidRDefault="00AD1E80" w:rsidP="00AD1E80">
      <w:pPr>
        <w:rPr>
          <w:b/>
        </w:rPr>
      </w:pPr>
      <w:r>
        <w:rPr>
          <w:b/>
        </w:rPr>
        <w:tab/>
        <w:t>Hình thành kiến thức mới</w:t>
      </w:r>
    </w:p>
    <w:p w14:paraId="10F2A06F" w14:textId="77777777" w:rsidR="00060990" w:rsidRDefault="00AD1E80" w:rsidP="00AD1E80">
      <w:pPr>
        <w:rPr>
          <w:rFonts w:ascii="Times" w:eastAsia="Times" w:hAnsi="Times" w:cs="Times"/>
          <w:b/>
          <w:color w:val="0000FF"/>
          <w:sz w:val="24"/>
          <w:szCs w:val="24"/>
        </w:rPr>
      </w:pPr>
      <w:r>
        <w:rPr>
          <w:rFonts w:ascii="Times" w:eastAsia="Times" w:hAnsi="Times" w:cs="Times"/>
          <w:b/>
          <w:color w:val="0000FF"/>
          <w:sz w:val="24"/>
          <w:szCs w:val="24"/>
        </w:rPr>
        <w:t>1. QUY ĐỊNH AN TOÀN KHI HỌC TRONG PHÒNG THỰC HÀNH</w:t>
      </w:r>
    </w:p>
    <w:p w14:paraId="47018B14" w14:textId="77777777" w:rsidR="00060990" w:rsidRDefault="00AD1E80" w:rsidP="00AD1E80">
      <w:pPr>
        <w:rPr>
          <w:b/>
        </w:rPr>
      </w:pPr>
      <w:r>
        <w:rPr>
          <w:b/>
        </w:rPr>
        <w:tab/>
        <w:t>Hoạt động 1: Tìm hiểu quy định an toàn phòng thực hành</w:t>
      </w:r>
    </w:p>
    <w:p w14:paraId="2141666B" w14:textId="77777777" w:rsidR="00060990" w:rsidRDefault="00AD1E80" w:rsidP="00AD1E80">
      <w:r>
        <w:rPr>
          <w:color w:val="943734"/>
        </w:rPr>
        <w:tab/>
      </w:r>
      <w:r>
        <w:rPr>
          <w:b/>
        </w:rPr>
        <w:t>Nhiệm vụ:</w:t>
      </w:r>
      <w:r>
        <w:t xml:space="preserve"> GV hướng dẫn HS tìm hiểu các quy định an toàn trong phòng thực hành qua nội quy phòng thực hành của trường cũng như giới thiệu trong SGK.</w:t>
      </w:r>
    </w:p>
    <w:p w14:paraId="6502DCC7" w14:textId="77777777" w:rsidR="00060990" w:rsidRDefault="00AD1E80" w:rsidP="00AD1E80">
      <w:r>
        <w:lastRenderedPageBreak/>
        <w:tab/>
      </w:r>
      <w:r>
        <w:rPr>
          <w:b/>
        </w:rPr>
        <w:t>Tổ chức dạy học:</w:t>
      </w:r>
      <w:r>
        <w:t xml:space="preserve"> GV cho HS quan sát hình 3.1 (dùng ảnh phóng to hình hoặc trình chiếu slide) và hướng dẫn HS thảo luận nội dung 1 trong SGK.</w:t>
      </w:r>
    </w:p>
    <w:p w14:paraId="39DCAA31" w14:textId="77777777" w:rsidR="00060990" w:rsidRDefault="00AD1E80" w:rsidP="00AD1E80">
      <w:r>
        <w:tab/>
      </w:r>
      <w:r>
        <w:rPr>
          <w:b/>
        </w:rPr>
        <w:t>1.</w:t>
      </w:r>
      <w:r>
        <w:t xml:space="preserve"> Quan sát hình 3.1 và cho biết những điều phải làm, không được làm trong phòng thực hành. Giải thích.</w:t>
      </w:r>
    </w:p>
    <w:p w14:paraId="6179E2DB" w14:textId="77777777" w:rsidR="00060990" w:rsidRDefault="00AD1E80" w:rsidP="00AD1E80">
      <w:r>
        <w:tab/>
        <w:t>Hình 3.1 a), b) và c) cho thấy một số hành động không được làm trong phòng thực hành như: để cặp sách, túi xách, chai nước, đồ ăn,… trên bàn trong phòng thực hành; tóc thả dài; không đeo găng tay, khẩu trang, kính; lấy hóa chất bằng tay.</w:t>
      </w:r>
    </w:p>
    <w:p w14:paraId="1C00C939" w14:textId="77777777" w:rsidR="00060990" w:rsidRDefault="00AD1E80" w:rsidP="00AD1E80">
      <w:r>
        <w:tab/>
        <w:t>Hình 3.1 d) là hành động phải làm như đeo găng tay, đeo kính, khẩu trang,… khi thức hành.</w:t>
      </w:r>
    </w:p>
    <w:p w14:paraId="65344521" w14:textId="77777777" w:rsidR="00060990" w:rsidRDefault="00AD1E80" w:rsidP="00AD1E80">
      <w:r>
        <w:t xml:space="preserve"> </w:t>
      </w:r>
      <w:r>
        <w:tab/>
        <w:t>Sau đó GV cho HS nghiên cứu các quy định an toàn trong SGK cũng như trong nội quy phòng thực hành. GV có thể sử dụng kĩ thuật mảnh ghép hoặc phòng tranh qua việc chia nhóm cho HS thảo luận và điền thông tin vào bảng sau:</w:t>
      </w:r>
    </w:p>
    <w:tbl>
      <w:tblPr>
        <w:tblStyle w:val="af6"/>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060990" w14:paraId="0E2C68CB" w14:textId="77777777">
        <w:tc>
          <w:tcPr>
            <w:tcW w:w="4814" w:type="dxa"/>
          </w:tcPr>
          <w:p w14:paraId="214CF063" w14:textId="77777777"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Phải làm</w:t>
            </w:r>
          </w:p>
        </w:tc>
        <w:tc>
          <w:tcPr>
            <w:tcW w:w="4814" w:type="dxa"/>
          </w:tcPr>
          <w:p w14:paraId="1FAEC0F0" w14:textId="77777777"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Không được làm</w:t>
            </w:r>
          </w:p>
        </w:tc>
      </w:tr>
      <w:tr w:rsidR="00060990" w14:paraId="600A4BDA" w14:textId="77777777">
        <w:tc>
          <w:tcPr>
            <w:tcW w:w="4814" w:type="dxa"/>
          </w:tcPr>
          <w:p w14:paraId="58BCF0A9"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Cặp, túi, ba lô phải để đúng quy định. Có đầy đủ các dụng cụ bảo hộ như kính bảo vệ mắt, găng tay lấy hóa chất, khẩu trang thí nghiệm, áo quần bảo hộ thích hợp,… khi làm thí nghiệm, thực hành.</w:t>
            </w:r>
          </w:p>
        </w:tc>
        <w:tc>
          <w:tcPr>
            <w:tcW w:w="4814" w:type="dxa"/>
          </w:tcPr>
          <w:p w14:paraId="63697715"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Ăn, uống, làm mất trật tự trong phòng thực hành.</w:t>
            </w:r>
          </w:p>
        </w:tc>
      </w:tr>
      <w:tr w:rsidR="00060990" w14:paraId="021ECEFD" w14:textId="77777777">
        <w:tc>
          <w:tcPr>
            <w:tcW w:w="4814" w:type="dxa"/>
          </w:tcPr>
          <w:p w14:paraId="060CC144"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Chỉ làm các thí nghiệm, các bài thực hành khi có sự hướng dẫn và giám sát của GV.</w:t>
            </w:r>
          </w:p>
        </w:tc>
        <w:tc>
          <w:tcPr>
            <w:tcW w:w="4814" w:type="dxa"/>
          </w:tcPr>
          <w:p w14:paraId="325F03BA"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Tóc thả dài, đi giày dép cao gót.</w:t>
            </w:r>
          </w:p>
        </w:tc>
      </w:tr>
      <w:tr w:rsidR="00060990" w14:paraId="677A78E0" w14:textId="77777777">
        <w:tc>
          <w:tcPr>
            <w:tcW w:w="4814" w:type="dxa"/>
          </w:tcPr>
          <w:p w14:paraId="72F78045"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Thực hiện đúng nguyên tắc khi sử dụng hóa chất, dụng cụ, thiết bị trong phòng thực hành để đảm bảo an toàn tuyệt đối khi làm thí nghiệm.</w:t>
            </w:r>
          </w:p>
        </w:tc>
        <w:tc>
          <w:tcPr>
            <w:tcW w:w="4814" w:type="dxa"/>
          </w:tcPr>
          <w:p w14:paraId="1C00D866"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Tự làm các thí nghiệm khi chưa có sự đồng ý của GV.</w:t>
            </w:r>
          </w:p>
        </w:tc>
      </w:tr>
      <w:tr w:rsidR="00060990" w14:paraId="31FDEE05" w14:textId="77777777">
        <w:tc>
          <w:tcPr>
            <w:tcW w:w="4814" w:type="dxa"/>
          </w:tcPr>
          <w:p w14:paraId="607C0F93"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Thực hiện đúng nội quy phòng thực hành, hiểu rõ các ký hiệu cảnh báo trong phòng thực hành.</w:t>
            </w:r>
          </w:p>
        </w:tc>
        <w:tc>
          <w:tcPr>
            <w:tcW w:w="4814" w:type="dxa"/>
          </w:tcPr>
          <w:p w14:paraId="126E7151"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Nếm thử hóa chất, làm hư hỏng các dụng cụ, vật mẫu thực hành.</w:t>
            </w:r>
          </w:p>
        </w:tc>
      </w:tr>
      <w:tr w:rsidR="00060990" w14:paraId="12D2727D" w14:textId="77777777">
        <w:tc>
          <w:tcPr>
            <w:tcW w:w="4814" w:type="dxa"/>
          </w:tcPr>
          <w:p w14:paraId="75A0F521"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Biết cách sử dụng thiết bị chữa cháy có trong phòng thực hành</w:t>
            </w:r>
          </w:p>
        </w:tc>
        <w:tc>
          <w:tcPr>
            <w:tcW w:w="4814" w:type="dxa"/>
          </w:tcPr>
          <w:p w14:paraId="3AE8DF7C"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Cầm và lấy hóa chất bằng tay.</w:t>
            </w:r>
          </w:p>
        </w:tc>
      </w:tr>
      <w:tr w:rsidR="00060990" w14:paraId="39BE4EA8" w14:textId="77777777">
        <w:tc>
          <w:tcPr>
            <w:tcW w:w="4814" w:type="dxa"/>
          </w:tcPr>
          <w:p w14:paraId="2E7EE21A"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Rửa tay thường xuyên để tránh dính hóa chất.</w:t>
            </w:r>
          </w:p>
        </w:tc>
        <w:tc>
          <w:tcPr>
            <w:tcW w:w="4814" w:type="dxa"/>
          </w:tcPr>
          <w:p w14:paraId="54B4DE3B" w14:textId="77777777" w:rsidR="00060990" w:rsidRDefault="00060990" w:rsidP="00AD1E80">
            <w:pPr>
              <w:jc w:val="both"/>
              <w:rPr>
                <w:rFonts w:ascii="Times New Roman" w:eastAsia="Times New Roman" w:hAnsi="Times New Roman" w:cs="Times New Roman"/>
              </w:rPr>
            </w:pPr>
          </w:p>
        </w:tc>
      </w:tr>
      <w:tr w:rsidR="00060990" w14:paraId="667D98A6" w14:textId="77777777">
        <w:tc>
          <w:tcPr>
            <w:tcW w:w="4814" w:type="dxa"/>
          </w:tcPr>
          <w:p w14:paraId="54DC58F9"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Thông báo ngay với GV khi gặp các sự cố mất an toàn như bị đứt tay, hóa chất bắn vào mắt, bỏng hóa chất, bỏng nhiệt,làm vỡ dụng cụ thủy tinh, gây đổ hóa chất, cháy nổ, chập điện,…</w:t>
            </w:r>
          </w:p>
        </w:tc>
        <w:tc>
          <w:tcPr>
            <w:tcW w:w="4814" w:type="dxa"/>
          </w:tcPr>
          <w:p w14:paraId="244E2F69" w14:textId="77777777" w:rsidR="00060990" w:rsidRDefault="00060990" w:rsidP="00AD1E80">
            <w:pPr>
              <w:jc w:val="both"/>
              <w:rPr>
                <w:rFonts w:ascii="Times New Roman" w:eastAsia="Times New Roman" w:hAnsi="Times New Roman" w:cs="Times New Roman"/>
              </w:rPr>
            </w:pPr>
          </w:p>
        </w:tc>
      </w:tr>
    </w:tbl>
    <w:p w14:paraId="7B55F969" w14:textId="77777777" w:rsidR="00060990" w:rsidRDefault="00060990" w:rsidP="00AD1E80"/>
    <w:p w14:paraId="2C4E1A92" w14:textId="77777777" w:rsidR="00060990" w:rsidRDefault="00AD1E80" w:rsidP="00AD1E80">
      <w:pPr>
        <w:rPr>
          <w:rFonts w:ascii="Times" w:eastAsia="Times" w:hAnsi="Times" w:cs="Times"/>
          <w:b/>
          <w:color w:val="0000FF"/>
          <w:sz w:val="24"/>
          <w:szCs w:val="24"/>
        </w:rPr>
      </w:pPr>
      <w:r>
        <w:rPr>
          <w:rFonts w:ascii="Times" w:eastAsia="Times" w:hAnsi="Times" w:cs="Times"/>
          <w:b/>
          <w:color w:val="0000FF"/>
          <w:sz w:val="24"/>
          <w:szCs w:val="24"/>
        </w:rPr>
        <w:t>2. KÝ HIỆU CẢNH BÁO VÀ MỘT SỐ DỤNG CỤ TRONG PHÒNG THỰC HÀNH</w:t>
      </w:r>
    </w:p>
    <w:p w14:paraId="4B5E1C65" w14:textId="77777777" w:rsidR="00060990" w:rsidRDefault="00AD1E80" w:rsidP="00AD1E80">
      <w:pPr>
        <w:rPr>
          <w:b/>
        </w:rPr>
      </w:pPr>
      <w:r>
        <w:rPr>
          <w:b/>
        </w:rPr>
        <w:tab/>
        <w:t>Hoạt động 2: Quan sát một số kí hiệu cảnh báo trong phòng thực hành</w:t>
      </w:r>
    </w:p>
    <w:p w14:paraId="747421DC" w14:textId="77777777" w:rsidR="00060990" w:rsidRDefault="00AD1E80" w:rsidP="00AD1E80">
      <w:r>
        <w:tab/>
      </w:r>
      <w:r>
        <w:rPr>
          <w:b/>
        </w:rPr>
        <w:t>Nhiệm vụ:</w:t>
      </w:r>
      <w:r>
        <w:t xml:space="preserve"> GV chuẩn bị sẵn các biển ký hiệu cảnh báo như trong SGK cho HS quan sát, hướng dẫn HS tìm hiểu một số kí hiệu cảnh báo trong phòng thực hành của nhà trường.</w:t>
      </w:r>
    </w:p>
    <w:p w14:paraId="2643E697" w14:textId="77777777" w:rsidR="00060990" w:rsidRDefault="00AD1E80" w:rsidP="00AD1E80">
      <w:r>
        <w:tab/>
      </w:r>
      <w:r>
        <w:rPr>
          <w:b/>
        </w:rPr>
        <w:t>Tổ chức dạy học:</w:t>
      </w:r>
      <w:r>
        <w:t xml:space="preserve"> GV hướng dẫn HS quan sát các biển ký hiệu cảnh báo trong hình 3.2 và chia nhóm HS, thảo luận các nội dung 2 và 3 trong SGK.</w:t>
      </w:r>
    </w:p>
    <w:p w14:paraId="15F1F777" w14:textId="77777777" w:rsidR="00060990" w:rsidRDefault="00AD1E80" w:rsidP="00AD1E80">
      <w:r>
        <w:tab/>
      </w:r>
      <w:r>
        <w:rPr>
          <w:b/>
        </w:rPr>
        <w:t>2.</w:t>
      </w:r>
      <w:r>
        <w:t xml:space="preserve"> Quan sát các ký hiệu cảnh báo trong hình 3.2 và cho biết ý nghĩa của mỗi kí hiệu.</w:t>
      </w:r>
    </w:p>
    <w:p w14:paraId="7EAF4414" w14:textId="77777777" w:rsidR="00060990" w:rsidRDefault="00AD1E80" w:rsidP="00AD1E80">
      <w:r>
        <w:tab/>
        <w:t xml:space="preserve">GV tổ chức cho HS tham gia trò chơi </w:t>
      </w:r>
      <w:r>
        <w:rPr>
          <w:i/>
        </w:rPr>
        <w:t>Đuổi hình bắt chữ</w:t>
      </w:r>
      <w:r>
        <w:t xml:space="preserve"> bằng cách tạo hiệu ứng đơn giản qua powerpoint hoặc tải các phần mềm trò chơi miễn phí trên internet, sử dụng các kí hiệu không theo trật tự trong SGK và yêu cầu các em chỉ ra ý nghĩa của các ký hiệu cảnh báo đó.</w:t>
      </w:r>
    </w:p>
    <w:p w14:paraId="24D3A7C8" w14:textId="77777777" w:rsidR="00060990" w:rsidRDefault="00AD1E80" w:rsidP="00AD1E80">
      <w:r>
        <w:tab/>
        <w:t>- Chất dễ cháy: Tránh gần các nguồn lửa gây nguy hiểm cháy nổ;</w:t>
      </w:r>
    </w:p>
    <w:p w14:paraId="66D86883" w14:textId="77777777" w:rsidR="00060990" w:rsidRDefault="00AD1E80" w:rsidP="00AD1E80">
      <w:r>
        <w:tab/>
        <w:t>- Chất ăn mòn: Không để dây ra kim loại, các vật dụng hoặc cơ thể vì có thể gây ăn mòn;</w:t>
      </w:r>
    </w:p>
    <w:p w14:paraId="172E6706" w14:textId="77777777" w:rsidR="00060990" w:rsidRDefault="00AD1E80" w:rsidP="00AD1E80">
      <w:r>
        <w:tab/>
        <w:t>- Chất độc cho môi trường: Không thải ra môi trường nước, không khí, đất;</w:t>
      </w:r>
    </w:p>
    <w:p w14:paraId="6A330733" w14:textId="77777777" w:rsidR="00060990" w:rsidRDefault="00AD1E80" w:rsidP="00AD1E80">
      <w:r>
        <w:tab/>
        <w:t>- Chất độc sinh học: Tác nhân virus, vi khuẩn nguy hiểm sinh học, không đến gần;</w:t>
      </w:r>
    </w:p>
    <w:p w14:paraId="42A82E4E" w14:textId="77777777" w:rsidR="00060990" w:rsidRDefault="00AD1E80" w:rsidP="00AD1E80">
      <w:r>
        <w:tab/>
        <w:t>- Nguy hiểm về điện: Tránh xa vì có thể bị điện giật;</w:t>
      </w:r>
    </w:p>
    <w:p w14:paraId="49054D10" w14:textId="77777777" w:rsidR="00060990" w:rsidRDefault="00AD1E80" w:rsidP="00AD1E80">
      <w:r>
        <w:lastRenderedPageBreak/>
        <w:tab/>
        <w:t>- Hóa chất độc hại: Hóa chất độc đối với sức khỏe, chỉ sử dụng cho mục đích thí nghiệm;</w:t>
      </w:r>
    </w:p>
    <w:p w14:paraId="6B6A39C6" w14:textId="77777777" w:rsidR="00060990" w:rsidRDefault="00AD1E80" w:rsidP="00AD1E80">
      <w:r>
        <w:tab/>
        <w:t>- Chất phóng xạ: Nguồn phóng xạ gây nguy hiểm cho sức khỏe;</w:t>
      </w:r>
    </w:p>
    <w:p w14:paraId="65374E66" w14:textId="77777777" w:rsidR="00060990" w:rsidRDefault="00AD1E80" w:rsidP="00AD1E80">
      <w:r>
        <w:tab/>
        <w:t>- Cấm sử dụng nước uống: Nước dùng cho thí nghiệm, không phải nước uống;</w:t>
      </w:r>
    </w:p>
    <w:p w14:paraId="15C7876F" w14:textId="77777777" w:rsidR="00060990" w:rsidRDefault="00AD1E80" w:rsidP="00AD1E80">
      <w:r>
        <w:tab/>
        <w:t>- Cấm lửa: Khu vực dễ xảy ra cháy, cẩn thận với nguồn lửa;</w:t>
      </w:r>
    </w:p>
    <w:p w14:paraId="22A361C7" w14:textId="77777777" w:rsidR="00060990" w:rsidRDefault="00AD1E80" w:rsidP="00AD1E80">
      <w:r>
        <w:tab/>
        <w:t>- Nơi có bình chữa cháy: Khu vực có bình chữa cháy, lưu ý để sử dụng khi có sự cố cháy;</w:t>
      </w:r>
    </w:p>
    <w:p w14:paraId="70EAC876" w14:textId="77777777" w:rsidR="00060990" w:rsidRDefault="00AD1E80" w:rsidP="00AD1E80">
      <w:r>
        <w:tab/>
        <w:t>- Lối thoát hiểm: Chỗ thoát hiểm khi gặp sự cố hỏa hoạn, cháy nổ,…</w:t>
      </w:r>
    </w:p>
    <w:p w14:paraId="7A194768" w14:textId="77777777" w:rsidR="00060990" w:rsidRDefault="00AD1E80" w:rsidP="00AD1E80">
      <w:r>
        <w:tab/>
      </w:r>
      <w:r>
        <w:rPr>
          <w:b/>
        </w:rPr>
        <w:t>3.</w:t>
      </w:r>
      <w:r>
        <w:t xml:space="preserve"> Tại sao lại dùng kí hiệu cảnh báo thay cho mô tả bằng chữ?</w:t>
      </w:r>
    </w:p>
    <w:p w14:paraId="36D55A64" w14:textId="77777777" w:rsidR="00060990" w:rsidRDefault="00AD1E80" w:rsidP="00AD1E80">
      <w:r>
        <w:tab/>
        <w:t>Để có thể tạo sự chú ý mạnh và dễ quan sát.</w:t>
      </w:r>
    </w:p>
    <w:p w14:paraId="31F980AD" w14:textId="77777777" w:rsidR="00060990" w:rsidRDefault="00AD1E80" w:rsidP="00AD1E80">
      <w:pPr>
        <w:rPr>
          <w:b/>
          <w:i/>
        </w:rPr>
      </w:pPr>
      <w:r>
        <w:rPr>
          <w:b/>
          <w:i/>
        </w:rPr>
        <w:tab/>
        <w:t>Từ hoạt động 2, GV hướng dẫn HS rút ra kết luận theo SGK.</w:t>
      </w:r>
    </w:p>
    <w:p w14:paraId="4BCA383A" w14:textId="77777777" w:rsidR="00060990" w:rsidRDefault="00AD1E80" w:rsidP="00AD1E80">
      <w:pPr>
        <w:rPr>
          <w:rFonts w:ascii="Times" w:eastAsia="Times" w:hAnsi="Times" w:cs="Times"/>
          <w:b/>
          <w:color w:val="0000FF"/>
          <w:sz w:val="24"/>
          <w:szCs w:val="24"/>
        </w:rPr>
      </w:pPr>
      <w:r>
        <w:rPr>
          <w:rFonts w:ascii="Times" w:eastAsia="Times" w:hAnsi="Times" w:cs="Times"/>
          <w:b/>
          <w:color w:val="0000FF"/>
          <w:sz w:val="24"/>
          <w:szCs w:val="24"/>
        </w:rPr>
        <w:t>3. GIỚI THIỆU MỘT SỐ DỤNG CỤ ĐO</w:t>
      </w:r>
    </w:p>
    <w:p w14:paraId="27DBD892" w14:textId="77777777" w:rsidR="00060990" w:rsidRDefault="00AD1E80" w:rsidP="00AD1E80">
      <w:r>
        <w:tab/>
      </w:r>
      <w:r>
        <w:rPr>
          <w:b/>
        </w:rPr>
        <w:t xml:space="preserve">Hoạt động 3: </w:t>
      </w:r>
      <w:r>
        <w:t>Tìm hiểu một số dụng cụ đo</w:t>
      </w:r>
    </w:p>
    <w:p w14:paraId="3810282A" w14:textId="77777777" w:rsidR="00060990" w:rsidRDefault="00AD1E80" w:rsidP="00AD1E80">
      <w:r>
        <w:rPr>
          <w:color w:val="943734"/>
        </w:rPr>
        <w:tab/>
      </w:r>
      <w:r>
        <w:rPr>
          <w:b/>
        </w:rPr>
        <w:t>Nhiệm vụ:</w:t>
      </w:r>
      <w:r>
        <w:t xml:space="preserve"> GV hướng dẫn HS tìm hiểu một số dụng cụ đo thường gặp trong thực tế và trong phòng thực hành.</w:t>
      </w:r>
    </w:p>
    <w:p w14:paraId="5EE1A5E7" w14:textId="77777777" w:rsidR="00060990" w:rsidRDefault="00AD1E80" w:rsidP="00AD1E80">
      <w:r>
        <w:tab/>
      </w:r>
      <w:r>
        <w:rPr>
          <w:b/>
        </w:rPr>
        <w:t>Tổ chức dạy học:</w:t>
      </w:r>
      <w:r>
        <w:t xml:space="preserve"> GV tổ chức cho HS thảo luận theo nhóm cặp đôi hoặc các nhóm nhỏ, hướng dẫn HS quan sát hình 3.3 và gợi ý HS thảo luận các nội dung 4, 5, 6 trong SGK.</w:t>
      </w:r>
    </w:p>
    <w:p w14:paraId="11A6762C" w14:textId="77777777" w:rsidR="00060990" w:rsidRDefault="00AD1E80" w:rsidP="00AD1E80">
      <w:r>
        <w:tab/>
      </w:r>
      <w:r>
        <w:rPr>
          <w:b/>
        </w:rPr>
        <w:t>4.</w:t>
      </w:r>
      <w:r>
        <w:t xml:space="preserve"> Gia đình em thường sử dụng dụng cụ đo nào? Kể tên một số dụng cụ đo mà em biết.</w:t>
      </w:r>
    </w:p>
    <w:p w14:paraId="3A103500" w14:textId="77777777" w:rsidR="00060990" w:rsidRDefault="00AD1E80" w:rsidP="00AD1E80">
      <w:r>
        <w:tab/>
        <w:t>Một số dụng cụ đo: nhiệt kế, cân đồng hồ, thước dây, thước cuộn, cân đòn,…</w:t>
      </w:r>
    </w:p>
    <w:p w14:paraId="1ACE11A0" w14:textId="77777777" w:rsidR="00060990" w:rsidRDefault="00AD1E80" w:rsidP="00AD1E80">
      <w:r>
        <w:tab/>
      </w:r>
      <w:r>
        <w:rPr>
          <w:b/>
        </w:rPr>
        <w:t>5.</w:t>
      </w:r>
      <w:r>
        <w:t xml:space="preserve"> Em hãy cho biết các dụng cụ trong hình 3.3 dùng để làm gì.</w:t>
      </w:r>
    </w:p>
    <w:p w14:paraId="6E86EBAF" w14:textId="77777777" w:rsidR="00060990" w:rsidRDefault="00AD1E80" w:rsidP="00AD1E80">
      <w:r>
        <w:tab/>
        <w:t>- Thước cuộn: Đo chiều dài;</w:t>
      </w:r>
    </w:p>
    <w:p w14:paraId="490C7A21" w14:textId="77777777" w:rsidR="00060990" w:rsidRDefault="00AD1E80" w:rsidP="00AD1E80">
      <w:r>
        <w:tab/>
        <w:t>- Đồng hồ bấm giây: Đo thời gian;</w:t>
      </w:r>
    </w:p>
    <w:p w14:paraId="7EB63101" w14:textId="77777777" w:rsidR="00060990" w:rsidRDefault="00AD1E80" w:rsidP="00AD1E80">
      <w:r>
        <w:tab/>
        <w:t>- Lực kế: Đo lực;</w:t>
      </w:r>
    </w:p>
    <w:p w14:paraId="2E82FE95" w14:textId="77777777" w:rsidR="00060990" w:rsidRDefault="00AD1E80" w:rsidP="00AD1E80">
      <w:r>
        <w:tab/>
        <w:t>- Nhiệt kế: Đo nhiệt độ;</w:t>
      </w:r>
    </w:p>
    <w:p w14:paraId="726D607C" w14:textId="77777777" w:rsidR="00060990" w:rsidRDefault="00AD1E80" w:rsidP="00AD1E80">
      <w:r>
        <w:tab/>
        <w:t>- Bình chia độ (ống đong) và cốc chia độ: Đo thể tích chất lỏng;</w:t>
      </w:r>
    </w:p>
    <w:p w14:paraId="691B6463" w14:textId="77777777" w:rsidR="00060990" w:rsidRDefault="00AD1E80" w:rsidP="00AD1E80">
      <w:r>
        <w:tab/>
        <w:t>- Cân đồng hồ và cân điện tử: Đo khối lượng;</w:t>
      </w:r>
    </w:p>
    <w:p w14:paraId="5AE7272B" w14:textId="77777777" w:rsidR="00060990" w:rsidRDefault="00AD1E80" w:rsidP="00AD1E80">
      <w:r>
        <w:tab/>
        <w:t>- Pipette: Chuyển chất lỏng với thể tích xác định từ vật chứa này sáng vật chứa khác.</w:t>
      </w:r>
    </w:p>
    <w:p w14:paraId="70D68A77" w14:textId="77777777" w:rsidR="00060990" w:rsidRDefault="00AD1E80" w:rsidP="00AD1E80">
      <w:r>
        <w:tab/>
      </w:r>
      <w:r>
        <w:rPr>
          <w:b/>
        </w:rPr>
        <w:t>6.</w:t>
      </w:r>
      <w:r>
        <w:t xml:space="preserve"> Trình bày cách sử dụng bình chia độ để đo thể tích chất lỏng.</w:t>
      </w:r>
    </w:p>
    <w:p w14:paraId="718ADC02" w14:textId="77777777" w:rsidR="00060990" w:rsidRDefault="00AD1E80" w:rsidP="00AD1E80">
      <w:r>
        <w:tab/>
        <w:t>GV hướng dẫn HS quan sát đối tượng (vật, chất,…) cân đo để chọn dụng cụ đo phù hợp, sau đó hướng dẫn HS cách đo.</w:t>
      </w:r>
    </w:p>
    <w:p w14:paraId="77271E67" w14:textId="77777777" w:rsidR="00060990" w:rsidRDefault="00AD1E80" w:rsidP="00AD1E80">
      <w:r>
        <w:tab/>
        <w:t>GV có thể hướng dẫn cho HS nội dung đọc thêm trong SGK về cách sử dụng pipette đơn giản để lấy lượng nhỏ thể tích chất lỏng.</w:t>
      </w:r>
    </w:p>
    <w:p w14:paraId="32C641FD" w14:textId="77777777" w:rsidR="00060990" w:rsidRDefault="00AD1E80" w:rsidP="00AD1E80">
      <w:pPr>
        <w:rPr>
          <w:b/>
          <w:i/>
        </w:rPr>
      </w:pPr>
      <w:r>
        <w:rPr>
          <w:i/>
        </w:rPr>
        <w:tab/>
      </w:r>
      <w:r>
        <w:rPr>
          <w:b/>
          <w:i/>
        </w:rPr>
        <w:t>Từ hoạt động 3, GV hướng dẫn HS rút ra kiến thức trọng tâm theo gợi ý của SGK.</w:t>
      </w:r>
    </w:p>
    <w:p w14:paraId="7ADE6863" w14:textId="77777777" w:rsidR="00060990" w:rsidRDefault="00AD1E80" w:rsidP="00AD1E80">
      <w:pPr>
        <w:rPr>
          <w:b/>
        </w:rPr>
      </w:pPr>
      <w:r>
        <w:rPr>
          <w:b/>
        </w:rPr>
        <w:tab/>
        <w:t>Luyện tập</w:t>
      </w:r>
    </w:p>
    <w:p w14:paraId="4157AA3B" w14:textId="77777777" w:rsidR="00060990" w:rsidRDefault="00AD1E80" w:rsidP="00AD1E80">
      <w:r>
        <w:rPr>
          <w:color w:val="00B0F0"/>
        </w:rPr>
        <w:tab/>
      </w:r>
      <w:r>
        <w:t>* Hoàn thiện quy trình đo bằng cách điền số thứ tự các bước theo mẫu bảng sau cho phù hợp:</w:t>
      </w:r>
    </w:p>
    <w:tbl>
      <w:tblPr>
        <w:tblStyle w:val="af7"/>
        <w:tblW w:w="6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4814"/>
      </w:tblGrid>
      <w:tr w:rsidR="00060990" w14:paraId="04E45B17" w14:textId="77777777">
        <w:trPr>
          <w:jc w:val="center"/>
        </w:trPr>
        <w:tc>
          <w:tcPr>
            <w:tcW w:w="1985" w:type="dxa"/>
          </w:tcPr>
          <w:p w14:paraId="5B2A7478" w14:textId="77777777"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Quy trình đo</w:t>
            </w:r>
          </w:p>
        </w:tc>
        <w:tc>
          <w:tcPr>
            <w:tcW w:w="4814" w:type="dxa"/>
          </w:tcPr>
          <w:p w14:paraId="06C31409" w14:textId="77777777"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Nội dung</w:t>
            </w:r>
          </w:p>
        </w:tc>
      </w:tr>
      <w:tr w:rsidR="00060990" w14:paraId="16484351" w14:textId="77777777">
        <w:trPr>
          <w:jc w:val="center"/>
        </w:trPr>
        <w:tc>
          <w:tcPr>
            <w:tcW w:w="1985" w:type="dxa"/>
          </w:tcPr>
          <w:p w14:paraId="47872F36"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Bước…?</w:t>
            </w:r>
          </w:p>
        </w:tc>
        <w:tc>
          <w:tcPr>
            <w:tcW w:w="4814" w:type="dxa"/>
          </w:tcPr>
          <w:p w14:paraId="282B0AC1"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Chọn dụng cụ đo phù hợp</w:t>
            </w:r>
          </w:p>
        </w:tc>
      </w:tr>
      <w:tr w:rsidR="00060990" w14:paraId="2824B037" w14:textId="77777777">
        <w:trPr>
          <w:jc w:val="center"/>
        </w:trPr>
        <w:tc>
          <w:tcPr>
            <w:tcW w:w="1985" w:type="dxa"/>
          </w:tcPr>
          <w:p w14:paraId="6D4B2C8D"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Bước…?</w:t>
            </w:r>
          </w:p>
        </w:tc>
        <w:tc>
          <w:tcPr>
            <w:tcW w:w="4814" w:type="dxa"/>
          </w:tcPr>
          <w:p w14:paraId="77F90AEA"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Ước lượng đại lượng cần đo</w:t>
            </w:r>
          </w:p>
        </w:tc>
      </w:tr>
      <w:tr w:rsidR="00060990" w14:paraId="72C2CD6F" w14:textId="77777777">
        <w:trPr>
          <w:jc w:val="center"/>
        </w:trPr>
        <w:tc>
          <w:tcPr>
            <w:tcW w:w="1985" w:type="dxa"/>
          </w:tcPr>
          <w:p w14:paraId="2288F58A"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Bước…?</w:t>
            </w:r>
          </w:p>
        </w:tc>
        <w:tc>
          <w:tcPr>
            <w:tcW w:w="4814" w:type="dxa"/>
          </w:tcPr>
          <w:p w14:paraId="7B407483"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Đọc và ghi kết quả mỗi lần đo</w:t>
            </w:r>
          </w:p>
        </w:tc>
      </w:tr>
      <w:tr w:rsidR="00060990" w14:paraId="0783EF03" w14:textId="77777777">
        <w:trPr>
          <w:jc w:val="center"/>
        </w:trPr>
        <w:tc>
          <w:tcPr>
            <w:tcW w:w="1985" w:type="dxa"/>
          </w:tcPr>
          <w:p w14:paraId="3650014D"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Bước…?</w:t>
            </w:r>
          </w:p>
        </w:tc>
        <w:tc>
          <w:tcPr>
            <w:tcW w:w="4814" w:type="dxa"/>
          </w:tcPr>
          <w:p w14:paraId="364EC90E"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Điều chỉnh dụng cụ đo về vạch số 0</w:t>
            </w:r>
          </w:p>
        </w:tc>
      </w:tr>
      <w:tr w:rsidR="00060990" w14:paraId="014FF341" w14:textId="77777777">
        <w:trPr>
          <w:jc w:val="center"/>
        </w:trPr>
        <w:tc>
          <w:tcPr>
            <w:tcW w:w="1985" w:type="dxa"/>
          </w:tcPr>
          <w:p w14:paraId="6B750028"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Bước…?</w:t>
            </w:r>
          </w:p>
        </w:tc>
        <w:tc>
          <w:tcPr>
            <w:tcW w:w="4814" w:type="dxa"/>
          </w:tcPr>
          <w:p w14:paraId="0293F5F9"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Thực hiện phép đo</w:t>
            </w:r>
          </w:p>
        </w:tc>
      </w:tr>
    </w:tbl>
    <w:p w14:paraId="7333B504" w14:textId="77777777" w:rsidR="00060990" w:rsidRDefault="00060990" w:rsidP="00AD1E80"/>
    <w:p w14:paraId="21B45854" w14:textId="77777777" w:rsidR="00060990" w:rsidRDefault="00AD1E80" w:rsidP="00AD1E80">
      <w:r>
        <w:tab/>
        <w:t>- GV hướng dẫn HS điền và sắp xếp lại thứ tự nội dung các bước</w:t>
      </w:r>
    </w:p>
    <w:tbl>
      <w:tblPr>
        <w:tblStyle w:val="af8"/>
        <w:tblW w:w="6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4814"/>
      </w:tblGrid>
      <w:tr w:rsidR="00060990" w14:paraId="210FB25A" w14:textId="77777777">
        <w:trPr>
          <w:jc w:val="center"/>
        </w:trPr>
        <w:tc>
          <w:tcPr>
            <w:tcW w:w="1985" w:type="dxa"/>
          </w:tcPr>
          <w:p w14:paraId="1EAD5B52" w14:textId="77777777"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Quy trình đo</w:t>
            </w:r>
          </w:p>
        </w:tc>
        <w:tc>
          <w:tcPr>
            <w:tcW w:w="4814" w:type="dxa"/>
          </w:tcPr>
          <w:p w14:paraId="7B95133B" w14:textId="77777777"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Nội dung</w:t>
            </w:r>
          </w:p>
        </w:tc>
      </w:tr>
      <w:tr w:rsidR="00060990" w14:paraId="5E275592" w14:textId="77777777">
        <w:trPr>
          <w:jc w:val="center"/>
        </w:trPr>
        <w:tc>
          <w:tcPr>
            <w:tcW w:w="1985" w:type="dxa"/>
          </w:tcPr>
          <w:p w14:paraId="7239DA2B"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Bước 2</w:t>
            </w:r>
          </w:p>
        </w:tc>
        <w:tc>
          <w:tcPr>
            <w:tcW w:w="4814" w:type="dxa"/>
          </w:tcPr>
          <w:p w14:paraId="30739BA8"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Chọn dụng cụ đo phù hợp</w:t>
            </w:r>
          </w:p>
        </w:tc>
      </w:tr>
      <w:tr w:rsidR="00060990" w14:paraId="15A3E026" w14:textId="77777777">
        <w:trPr>
          <w:jc w:val="center"/>
        </w:trPr>
        <w:tc>
          <w:tcPr>
            <w:tcW w:w="1985" w:type="dxa"/>
          </w:tcPr>
          <w:p w14:paraId="260A9E34"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Bước 1</w:t>
            </w:r>
          </w:p>
        </w:tc>
        <w:tc>
          <w:tcPr>
            <w:tcW w:w="4814" w:type="dxa"/>
          </w:tcPr>
          <w:p w14:paraId="0063F468"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Ước lượng đại lượng cần đo</w:t>
            </w:r>
          </w:p>
        </w:tc>
      </w:tr>
      <w:tr w:rsidR="00060990" w14:paraId="3A1EC9A0" w14:textId="77777777">
        <w:trPr>
          <w:jc w:val="center"/>
        </w:trPr>
        <w:tc>
          <w:tcPr>
            <w:tcW w:w="1985" w:type="dxa"/>
          </w:tcPr>
          <w:p w14:paraId="4ADAC548"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Bước 5</w:t>
            </w:r>
          </w:p>
        </w:tc>
        <w:tc>
          <w:tcPr>
            <w:tcW w:w="4814" w:type="dxa"/>
          </w:tcPr>
          <w:p w14:paraId="45CF3B32"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Đọc và ghi kết quả mỗi lần đo</w:t>
            </w:r>
          </w:p>
        </w:tc>
      </w:tr>
      <w:tr w:rsidR="00060990" w14:paraId="0981DDB8" w14:textId="77777777">
        <w:trPr>
          <w:jc w:val="center"/>
        </w:trPr>
        <w:tc>
          <w:tcPr>
            <w:tcW w:w="1985" w:type="dxa"/>
          </w:tcPr>
          <w:p w14:paraId="4A29DE82"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Bước 3</w:t>
            </w:r>
          </w:p>
        </w:tc>
        <w:tc>
          <w:tcPr>
            <w:tcW w:w="4814" w:type="dxa"/>
          </w:tcPr>
          <w:p w14:paraId="434A03D5"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Điều chỉnh dụng cụ đo về vạch số 0</w:t>
            </w:r>
          </w:p>
        </w:tc>
      </w:tr>
      <w:tr w:rsidR="00060990" w14:paraId="5DE08CBF" w14:textId="77777777">
        <w:trPr>
          <w:jc w:val="center"/>
        </w:trPr>
        <w:tc>
          <w:tcPr>
            <w:tcW w:w="1985" w:type="dxa"/>
          </w:tcPr>
          <w:p w14:paraId="56239F6E"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Bước 4</w:t>
            </w:r>
          </w:p>
        </w:tc>
        <w:tc>
          <w:tcPr>
            <w:tcW w:w="4814" w:type="dxa"/>
          </w:tcPr>
          <w:p w14:paraId="2FA812A8" w14:textId="77777777"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Thực hiện phép đo</w:t>
            </w:r>
          </w:p>
        </w:tc>
      </w:tr>
    </w:tbl>
    <w:p w14:paraId="0A8473CD" w14:textId="77777777" w:rsidR="00060990" w:rsidRDefault="00AD1E80" w:rsidP="00AD1E80">
      <w:pPr>
        <w:rPr>
          <w:b/>
        </w:rPr>
      </w:pPr>
      <w:r>
        <w:rPr>
          <w:b/>
        </w:rPr>
        <w:tab/>
        <w:t>Vận dụng</w:t>
      </w:r>
    </w:p>
    <w:p w14:paraId="165B2EFB" w14:textId="77777777" w:rsidR="00060990" w:rsidRDefault="00AD1E80" w:rsidP="00AD1E80">
      <w:r>
        <w:lastRenderedPageBreak/>
        <w:tab/>
        <w:t>* Em hãy thực hành đo khối lượng và thể tích hòn đá bằng cách sử dụng cân đo và cốc chia độ.</w:t>
      </w:r>
    </w:p>
    <w:p w14:paraId="43260CCE" w14:textId="77777777" w:rsidR="00060990" w:rsidRDefault="00AD1E80" w:rsidP="00AD1E80">
      <w:r>
        <w:tab/>
        <w:t>- Đây là hoạt động thực hành vận dụng nội dung bài học, GV có thể hướng dẫn HS thực hành trên lớp hoặc trong phòng thực hành. Trong trường hợp không đủ thời gian thực hành trên lớp, GV có thể chia các nhóm và giao nhiệm vụ về nhà làm, có thể gợi ý các nhóm quay lại cách làm bằng điện thoại (nếu có), làm minh chứng để tiết sau lên lớp thảo luận.</w:t>
      </w:r>
    </w:p>
    <w:p w14:paraId="25C60877" w14:textId="77777777" w:rsidR="00060990" w:rsidRDefault="00AD1E80" w:rsidP="00AD1E80">
      <w:r>
        <w:tab/>
        <w:t>- GV hướng dẫn HS ước lượng khối lượng hòn đá và chọn cân phù hợp, trong trường hợp này hòn đá có khối lượng khoảng 500g nên có thể chọn cân điện tử và cân được 482,63 g. Sau đó cho HS cân khay đựng và trừ đi sẽ có khối lượng của hòn đá.</w:t>
      </w:r>
    </w:p>
    <w:p w14:paraId="393F779A" w14:textId="77777777" w:rsidR="00060990" w:rsidRDefault="00AD1E80" w:rsidP="00AD1E80">
      <w:r>
        <w:tab/>
        <w:t>- Để xác định được thể tích vật rắn chìm được trong nước và không thấm nước, GV hướng dẫn HS dùng cốc chia độ hoặc bình tràn như sau:</w:t>
      </w:r>
    </w:p>
    <w:p w14:paraId="52DC1587" w14:textId="77777777" w:rsidR="00060990" w:rsidRDefault="00AD1E80" w:rsidP="00AD1E80">
      <w:r>
        <w:tab/>
        <w:t>- Cách dùng cốc chia độ như sau:</w:t>
      </w:r>
    </w:p>
    <w:p w14:paraId="6032B9ED" w14:textId="77777777" w:rsidR="00060990" w:rsidRDefault="00AD1E80" w:rsidP="00AD1E80">
      <w:r>
        <w:tab/>
        <w:t>Bước 1: Ước lượng thể tích cân đo;</w:t>
      </w:r>
    </w:p>
    <w:p w14:paraId="1513A9CB" w14:textId="77777777" w:rsidR="00060990" w:rsidRDefault="00AD1E80" w:rsidP="00AD1E80">
      <w:r>
        <w:tab/>
        <w:t xml:space="preserve">Bước 2: Chọn cốc chia độ có giới hạn đo (GHĐ), độ chia nhỏ nhất (ĐCNN) thích hợp; </w:t>
      </w:r>
    </w:p>
    <w:p w14:paraId="2E658B6B" w14:textId="77777777" w:rsidR="00060990" w:rsidRDefault="00AD1E80" w:rsidP="00AD1E80">
      <w:r>
        <w:tab/>
        <w:t>Bước 3: Thả chìm vật đó vào, nước dâng lên bằng thể tích của vật.</w:t>
      </w:r>
    </w:p>
    <w:p w14:paraId="08A243F8" w14:textId="77777777" w:rsidR="00060990" w:rsidRDefault="00AD1E80" w:rsidP="00AD1E80">
      <w:r>
        <w:tab/>
        <w:t>- Cách sử dụng bình tràn như sau: Nên thực hành đo vật có kích thước nhỏ (hòn đá, hòn sỏi,…). Khi vật rắn không bỏ lọt vào cốc chia độ thì thả vật đó vào trong bình tràn. Thể tích của nước tràn ra bằng thể tích của vật.</w:t>
      </w:r>
    </w:p>
    <w:p w14:paraId="54162821" w14:textId="77777777" w:rsidR="00060990" w:rsidRDefault="00AD1E80" w:rsidP="00AD1E80">
      <w:r>
        <w:tab/>
        <w:t xml:space="preserve">Bước 1: Thả vật vào bình tràn, đồng thời hứng nước tràn vào bình chứa; </w:t>
      </w:r>
    </w:p>
    <w:p w14:paraId="710E6C2D" w14:textId="77777777" w:rsidR="00060990" w:rsidRDefault="00AD1E80" w:rsidP="00AD1E80">
      <w:r>
        <w:tab/>
        <w:t>Bước 2: Đo thể tích nước tràn ra bằng cốc chia độ hoặc bình chia độ, đó là thể tích của vật cần đo.</w:t>
      </w:r>
    </w:p>
    <w:p w14:paraId="5158F3A8" w14:textId="77777777" w:rsidR="00060990" w:rsidRDefault="00AD1E80" w:rsidP="00AD1E80">
      <w:r>
        <w:tab/>
        <w:t>Nếu dùng ca (nhựa/thủy tinh) thay cho bình tràn và chậu (nhựa/nhôm) thay cho bình chứa để đo thể tích của vật thì cần lưu ý:</w:t>
      </w:r>
    </w:p>
    <w:p w14:paraId="5C8850DE" w14:textId="77777777" w:rsidR="00060990" w:rsidRDefault="00AD1E80" w:rsidP="00AD1E80">
      <w:r>
        <w:tab/>
        <w:t>+ Lau khô chậu trước khi đo;</w:t>
      </w:r>
    </w:p>
    <w:p w14:paraId="74933082" w14:textId="77777777" w:rsidR="00060990" w:rsidRDefault="00AD1E80" w:rsidP="00AD1E80">
      <w:r>
        <w:tab/>
        <w:t>+ Khi nhấc ca ra khỏi chậu, không làm đổ hoặc sánh nước ra chậu;</w:t>
      </w:r>
    </w:p>
    <w:p w14:paraId="4DB8DF97" w14:textId="77777777" w:rsidR="00060990" w:rsidRDefault="00AD1E80" w:rsidP="00AD1E80">
      <w:r>
        <w:tab/>
        <w:t>+ Đổ hết nước cẩn thận từ chậu vào cốc chia độ (tránh làm đổ nước ra ngoài).</w:t>
      </w:r>
    </w:p>
    <w:p w14:paraId="48668124" w14:textId="77777777" w:rsidR="00060990" w:rsidRDefault="00AD1E80" w:rsidP="00AD1E80">
      <w:pPr>
        <w:rPr>
          <w:rFonts w:ascii="Times" w:eastAsia="Times" w:hAnsi="Times" w:cs="Times"/>
          <w:b/>
          <w:color w:val="0000FF"/>
          <w:sz w:val="24"/>
          <w:szCs w:val="24"/>
        </w:rPr>
      </w:pPr>
      <w:r>
        <w:rPr>
          <w:rFonts w:ascii="Times" w:eastAsia="Times" w:hAnsi="Times" w:cs="Times"/>
          <w:b/>
          <w:color w:val="0000FF"/>
          <w:sz w:val="24"/>
          <w:szCs w:val="24"/>
        </w:rPr>
        <w:t>4. KÍNH LÚP VÀ KÍNH HIỂN VI QUANG HỌC</w:t>
      </w:r>
    </w:p>
    <w:p w14:paraId="1F752164" w14:textId="77777777" w:rsidR="00060990" w:rsidRDefault="00AD1E80" w:rsidP="00AD1E80">
      <w:pPr>
        <w:rPr>
          <w:b/>
        </w:rPr>
      </w:pPr>
      <w:r>
        <w:tab/>
      </w:r>
      <w:r>
        <w:rPr>
          <w:b/>
        </w:rPr>
        <w:t>Hoạt động 4: Tìm hiểu cách sử dụng kính lúp.</w:t>
      </w:r>
    </w:p>
    <w:p w14:paraId="6B8EAE9A" w14:textId="77777777" w:rsidR="00060990" w:rsidRDefault="00AD1E80" w:rsidP="00AD1E80">
      <w:r>
        <w:rPr>
          <w:b/>
          <w:color w:val="943734"/>
        </w:rPr>
        <w:tab/>
      </w:r>
      <w:r>
        <w:rPr>
          <w:b/>
        </w:rPr>
        <w:t>Nhiệm vụ:</w:t>
      </w:r>
      <w:r>
        <w:t xml:space="preserve"> GV sử dụng phương pháp quan sát để HS tìm hiểu cấu tạo và cách sử dụng kính lúp.</w:t>
      </w:r>
    </w:p>
    <w:p w14:paraId="5BCD2967" w14:textId="77777777" w:rsidR="00060990" w:rsidRDefault="00AD1E80" w:rsidP="00AD1E80">
      <w:r>
        <w:tab/>
      </w:r>
      <w:r>
        <w:rPr>
          <w:b/>
        </w:rPr>
        <w:t>Tổ chức dạy học:</w:t>
      </w:r>
      <w:r>
        <w:t xml:space="preserve"> GV cho HS quan sát kính lúp trong phòng thực hành và quan sát qua hình 3.6, 3.7 trong SGK. Sau đó, gợi ý cho HS thảo luận câu hỏi 7 trong SGK.</w:t>
      </w:r>
    </w:p>
    <w:p w14:paraId="68BA3E24" w14:textId="77777777" w:rsidR="00060990" w:rsidRDefault="00AD1E80" w:rsidP="00AD1E80">
      <w:r>
        <w:tab/>
      </w:r>
      <w:r>
        <w:rPr>
          <w:b/>
        </w:rPr>
        <w:t>7.</w:t>
      </w:r>
      <w:r>
        <w:t xml:space="preserve"> Khi sử dụng kính lúp thì kích thước của vật thay đổi như thế nào so với khi không sử dụng?</w:t>
      </w:r>
    </w:p>
    <w:p w14:paraId="4BEED03B" w14:textId="77777777" w:rsidR="00060990" w:rsidRDefault="00AD1E80" w:rsidP="00AD1E80">
      <w:r>
        <w:tab/>
        <w:t>Kích thước của vật tăng lên so với khi không dùng kính.</w:t>
      </w:r>
    </w:p>
    <w:p w14:paraId="23B74984" w14:textId="77777777" w:rsidR="00060990" w:rsidRDefault="00AD1E80" w:rsidP="00AD1E80">
      <w:pPr>
        <w:rPr>
          <w:b/>
          <w:i/>
        </w:rPr>
      </w:pPr>
      <w:r>
        <w:rPr>
          <w:b/>
          <w:i/>
        </w:rPr>
        <w:tab/>
        <w:t>GV gợi ý HS rút ra cấu tạo kính lúp và cách sử dụng kính lúp theo SGK.</w:t>
      </w:r>
    </w:p>
    <w:p w14:paraId="498C1DE0" w14:textId="77777777" w:rsidR="00060990" w:rsidRDefault="00AD1E80" w:rsidP="00AD1E80">
      <w:pPr>
        <w:rPr>
          <w:b/>
        </w:rPr>
      </w:pPr>
      <w:r>
        <w:tab/>
      </w:r>
      <w:r>
        <w:rPr>
          <w:b/>
        </w:rPr>
        <w:t xml:space="preserve">Luyện tập </w:t>
      </w:r>
    </w:p>
    <w:p w14:paraId="1F62FACF" w14:textId="77777777" w:rsidR="00060990" w:rsidRDefault="00AD1E80" w:rsidP="00AD1E80">
      <w:r>
        <w:tab/>
        <w:t>* Em hãy dùng kính lúp đọc các dòng chữ trong sách giáo khoa.</w:t>
      </w:r>
    </w:p>
    <w:p w14:paraId="333CA846" w14:textId="77777777" w:rsidR="00060990" w:rsidRDefault="00AD1E80" w:rsidP="00AD1E80">
      <w:r>
        <w:tab/>
        <w:t>- GV hướng dẫn HS dùng kính lúp để đọc chữ và HS nhận ra dễ đọc vì kích cỡ chữ phóng to lên nhiều.</w:t>
      </w:r>
    </w:p>
    <w:p w14:paraId="39104D70" w14:textId="77777777" w:rsidR="00060990" w:rsidRDefault="00AD1E80" w:rsidP="00AD1E80">
      <w:r>
        <w:tab/>
        <w:t>- GV cũng có thể chuẩn bị sẵn một số mẫu vật như lá cây, bông hoa, con châu chấu,… để cho HS quan sát bằng kính lúp hoặc tổ chức cho HS quan sát thực tế ngoài thiên nhiên (vườn trường,…).</w:t>
      </w:r>
    </w:p>
    <w:p w14:paraId="41778A85" w14:textId="77777777" w:rsidR="00060990" w:rsidRDefault="00AD1E80" w:rsidP="00AD1E80">
      <w:pPr>
        <w:rPr>
          <w:b/>
        </w:rPr>
      </w:pPr>
      <w:r>
        <w:tab/>
      </w:r>
      <w:r>
        <w:rPr>
          <w:b/>
        </w:rPr>
        <w:t>Hoạt động 5: Tìm hiểu cách sử dụng kính hiển vi quang học</w:t>
      </w:r>
    </w:p>
    <w:p w14:paraId="2209D913" w14:textId="77777777" w:rsidR="00060990" w:rsidRDefault="00AD1E80" w:rsidP="00AD1E80">
      <w:r>
        <w:rPr>
          <w:b/>
          <w:color w:val="943734"/>
        </w:rPr>
        <w:tab/>
      </w:r>
      <w:r>
        <w:rPr>
          <w:b/>
        </w:rPr>
        <w:t>Nhiệm vụ:</w:t>
      </w:r>
      <w:r>
        <w:t xml:space="preserve"> GV sử dụng phương pháp quan sát để HS tìm hiểu cấu tạo và cách sử dụng kính hiển vi quang học</w:t>
      </w:r>
    </w:p>
    <w:p w14:paraId="6ED96FB0" w14:textId="77777777" w:rsidR="00060990" w:rsidRDefault="00AD1E80" w:rsidP="00AD1E80">
      <w:r>
        <w:tab/>
      </w:r>
      <w:r>
        <w:rPr>
          <w:b/>
        </w:rPr>
        <w:t>Tổ chức dạy học:</w:t>
      </w:r>
      <w:r>
        <w:t xml:space="preserve"> GV có thể cho HS quan sát kính hiển vi trong phòng thực hành của trường và quan sát hình 3.8, hướng dẫn HS thảo luận các nội dung 8 và 9 trong SGK.</w:t>
      </w:r>
    </w:p>
    <w:p w14:paraId="269E9F36" w14:textId="77777777" w:rsidR="00060990" w:rsidRDefault="00AD1E80" w:rsidP="00AD1E80">
      <w:r>
        <w:tab/>
      </w:r>
      <w:r>
        <w:rPr>
          <w:b/>
        </w:rPr>
        <w:t>8.</w:t>
      </w:r>
      <w:r>
        <w:t xml:space="preserve"> Quan sát hình 3.8, chỉ rõ bộ phận cơ học và quang học trong cấu tạo kính hiển vi quang học.</w:t>
      </w:r>
    </w:p>
    <w:p w14:paraId="2E4EA03A" w14:textId="77777777" w:rsidR="00060990" w:rsidRDefault="00AD1E80" w:rsidP="00AD1E80">
      <w:r>
        <w:lastRenderedPageBreak/>
        <w:tab/>
        <w:t>Bộ phận cơ học: chân kính, thân kính, ống kính, mâm kính, đĩa mang vật kính, ốc sơ cấp, ốc vi cấp, kẹp tiêu bản.</w:t>
      </w:r>
    </w:p>
    <w:p w14:paraId="1965A119" w14:textId="77777777" w:rsidR="00060990" w:rsidRDefault="00AD1E80" w:rsidP="00AD1E80">
      <w:r>
        <w:tab/>
        <w:t>Bộ phận quang học: thị kính, vật kính.</w:t>
      </w:r>
    </w:p>
    <w:p w14:paraId="6AE1EF41" w14:textId="77777777" w:rsidR="00060990" w:rsidRDefault="00AD1E80" w:rsidP="00AD1E80">
      <w:r>
        <w:tab/>
      </w:r>
      <w:r>
        <w:rPr>
          <w:b/>
        </w:rPr>
        <w:t>9.</w:t>
      </w:r>
      <w:r>
        <w:t xml:space="preserve"> Kính hiển vi quang học có vai trò gì trong nghiên cứu khoa học?</w:t>
      </w:r>
    </w:p>
    <w:p w14:paraId="78A49323" w14:textId="77777777" w:rsidR="00060990" w:rsidRDefault="00AD1E80" w:rsidP="00AD1E80">
      <w:r>
        <w:tab/>
        <w:t>Giúp ta quan sát các chi tiết cấu tạo rất nhỏ mà mắt thường hoặc dùng kính lúp không thấy rõ.</w:t>
      </w:r>
    </w:p>
    <w:p w14:paraId="5CAD8FBD" w14:textId="77777777" w:rsidR="00060990" w:rsidRDefault="00AD1E80" w:rsidP="00AD1E80">
      <w:pPr>
        <w:rPr>
          <w:b/>
          <w:i/>
        </w:rPr>
      </w:pPr>
      <w:r>
        <w:rPr>
          <w:i/>
        </w:rPr>
        <w:tab/>
      </w:r>
      <w:r>
        <w:rPr>
          <w:b/>
          <w:i/>
        </w:rPr>
        <w:t>GV hướng dẫn HS rút ra kết luận 3 bước sử dụng kính hiển vi quang học theo gợi ý của SGK.</w:t>
      </w:r>
    </w:p>
    <w:p w14:paraId="09702067" w14:textId="77777777" w:rsidR="00060990" w:rsidRDefault="00AD1E80" w:rsidP="00AD1E80">
      <w:pPr>
        <w:rPr>
          <w:b/>
        </w:rPr>
      </w:pPr>
      <w:r>
        <w:rPr>
          <w:b/>
        </w:rPr>
        <w:tab/>
        <w:t xml:space="preserve">Luyện tập </w:t>
      </w:r>
    </w:p>
    <w:p w14:paraId="2D97C19F" w14:textId="77777777" w:rsidR="00060990" w:rsidRDefault="00AD1E80" w:rsidP="00AD1E80">
      <w:r>
        <w:tab/>
        <w:t>* Thực hành các bước sử dụng kính hiển vi quang học.</w:t>
      </w:r>
    </w:p>
    <w:p w14:paraId="31EBBF10" w14:textId="77777777" w:rsidR="00060990" w:rsidRDefault="00AD1E80" w:rsidP="00AD1E80">
      <w:r>
        <w:tab/>
        <w:t>- GV chia các nhóm HS và cho thực hành 3 bước sử dụng kính hiển vi như SGK. Đây là hoạt động thực hành nên GV phải yêu cầu các em đọc kĩ các bước sử dụng kính hiển vi trong SGK và hướng dẫn HS làm theo mô phỏng hình 3.9. GV sẵn sàng trợ giúp HS thực hiện đúng các thao tác khi cần thiết và lưu ý HS cách bảo quản kính hiển vi</w:t>
      </w:r>
    </w:p>
    <w:p w14:paraId="3C0D9B89" w14:textId="77777777" w:rsidR="00060990" w:rsidRDefault="00AD1E80" w:rsidP="00AD1E80">
      <w:pPr>
        <w:rPr>
          <w:b/>
        </w:rPr>
      </w:pPr>
      <w:r>
        <w:tab/>
      </w:r>
      <w:r>
        <w:rPr>
          <w:b/>
        </w:rPr>
        <w:t>Vận dụng</w:t>
      </w:r>
    </w:p>
    <w:p w14:paraId="71149EA0" w14:textId="77777777" w:rsidR="00060990" w:rsidRDefault="00AD1E80" w:rsidP="00AD1E80">
      <w:r>
        <w:tab/>
        <w:t>* Sử dụng kính hiển vi, em hãy quan sát một số mẫu tiêu bản trong phòng thực hành.</w:t>
      </w:r>
    </w:p>
    <w:p w14:paraId="3F164162" w14:textId="77777777" w:rsidR="00060990" w:rsidRDefault="00AD1E80" w:rsidP="00AD1E80">
      <w:r>
        <w:tab/>
        <w:t>- Sau khi HS hiểu rõ các bước sử dụng kính hiển vi, GV có thể sử dụng hộp tiêu bản có sẵn (đã được nhuộm màu) cho kính hiển vi để yêu cầu HS tập quan sát bằng kính hiển vi quang học.</w:t>
      </w:r>
    </w:p>
    <w:p w14:paraId="53D71DBF" w14:textId="77777777" w:rsidR="00060990" w:rsidRDefault="00AD1E80" w:rsidP="00AD1E80">
      <w:pPr>
        <w:rPr>
          <w:rFonts w:ascii="Times" w:eastAsia="Times" w:hAnsi="Times" w:cs="Times"/>
          <w:b/>
          <w:color w:val="FF0000"/>
          <w:sz w:val="24"/>
          <w:szCs w:val="24"/>
        </w:rPr>
      </w:pPr>
      <w:r>
        <w:rPr>
          <w:rFonts w:ascii="Times" w:eastAsia="Times" w:hAnsi="Times" w:cs="Times"/>
          <w:b/>
          <w:color w:val="FF0000"/>
          <w:sz w:val="24"/>
          <w:szCs w:val="24"/>
        </w:rPr>
        <w:t>C. HƯỚNG DẪN GIẢI BÀI TẬP</w:t>
      </w:r>
      <w:r>
        <w:rPr>
          <w:noProof/>
          <w:lang w:val="en-US" w:eastAsia="en-US"/>
        </w:rPr>
        <w:drawing>
          <wp:anchor distT="0" distB="0" distL="114300" distR="114300" simplePos="0" relativeHeight="251648000" behindDoc="0" locked="0" layoutInCell="1" hidden="0" allowOverlap="1" wp14:anchorId="3567EF7C" wp14:editId="6F5B4B53">
            <wp:simplePos x="0" y="0"/>
            <wp:positionH relativeFrom="column">
              <wp:posOffset>1802129</wp:posOffset>
            </wp:positionH>
            <wp:positionV relativeFrom="paragraph">
              <wp:posOffset>69095</wp:posOffset>
            </wp:positionV>
            <wp:extent cx="2875915" cy="1752600"/>
            <wp:effectExtent l="0" t="0" r="0" b="0"/>
            <wp:wrapTopAndBottom distT="0" distB="0"/>
            <wp:docPr id="97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2875915" cy="1752600"/>
                    </a:xfrm>
                    <a:prstGeom prst="rect">
                      <a:avLst/>
                    </a:prstGeom>
                    <a:ln/>
                  </pic:spPr>
                </pic:pic>
              </a:graphicData>
            </a:graphic>
          </wp:anchor>
        </w:drawing>
      </w:r>
    </w:p>
    <w:p w14:paraId="7E9D1DB9" w14:textId="77777777" w:rsidR="00060990" w:rsidRDefault="00AD1E80" w:rsidP="00AD1E80">
      <w:r>
        <w:tab/>
      </w:r>
      <w:r>
        <w:rPr>
          <w:b/>
        </w:rPr>
        <w:t>1.</w:t>
      </w:r>
      <w:r>
        <w:t xml:space="preserve"> Đáp án B.</w:t>
      </w:r>
    </w:p>
    <w:p w14:paraId="6C8A2D47" w14:textId="77777777" w:rsidR="00060990" w:rsidRDefault="00AD1E80" w:rsidP="00AD1E80">
      <w:r>
        <w:tab/>
      </w:r>
      <w:r>
        <w:rPr>
          <w:b/>
        </w:rPr>
        <w:t>2.</w:t>
      </w:r>
      <w:r>
        <w:t xml:space="preserve"> Đáp án A.</w:t>
      </w:r>
    </w:p>
    <w:p w14:paraId="0BF7EC5D" w14:textId="77777777" w:rsidR="00060990" w:rsidRDefault="00AD1E80" w:rsidP="00AD1E80">
      <w:r>
        <w:tab/>
      </w:r>
      <w:r>
        <w:rPr>
          <w:b/>
        </w:rPr>
        <w:t>3.</w:t>
      </w:r>
      <w:r>
        <w:t xml:space="preserve"> Đáp án D.</w:t>
      </w:r>
    </w:p>
    <w:p w14:paraId="41337118" w14:textId="77777777" w:rsidR="00060990" w:rsidRDefault="00AD1E80" w:rsidP="00AD1E80">
      <w:r>
        <w:tab/>
      </w:r>
      <w:r>
        <w:rPr>
          <w:b/>
        </w:rPr>
        <w:t>4.</w:t>
      </w:r>
      <w:r>
        <w:t xml:space="preserve"> a) Kí hiệu chỉ dẫn thực hiện: nơi có bình chữa cháy, lối thoát hiểm.</w:t>
      </w:r>
    </w:p>
    <w:p w14:paraId="6D86803B" w14:textId="77777777" w:rsidR="00060990" w:rsidRDefault="00AD1E80" w:rsidP="00AD1E80">
      <w:r>
        <w:tab/>
        <w:t xml:space="preserve">    b) Kí hiệu báo nguy hại do hóa chất gây ra: chất dễ cháy, chất ăn mòn, chất độc môi trường, chất độc sinh học.</w:t>
      </w:r>
    </w:p>
    <w:p w14:paraId="5BF24175" w14:textId="77777777" w:rsidR="00060990" w:rsidRDefault="00AD1E80" w:rsidP="00AD1E80">
      <w:r>
        <w:tab/>
        <w:t xml:space="preserve">    c) Kí hiệu báo các khu vực nguy hiểm: nguy hiểm về điện, hóa chất độc hại, chất phóng xạ.</w:t>
      </w:r>
    </w:p>
    <w:p w14:paraId="77C6003D" w14:textId="77777777" w:rsidR="00060990" w:rsidRDefault="00AD1E80" w:rsidP="00AD1E80">
      <w:r>
        <w:tab/>
        <w:t xml:space="preserve">    d) Ký hiệu báo cấm: cấm sử dụng nước uống, cấm lửa.</w:t>
      </w:r>
    </w:p>
    <w:p w14:paraId="02042318" w14:textId="77777777" w:rsidR="00060990" w:rsidRDefault="00AD1E80" w:rsidP="00AD1E80">
      <w:r>
        <w:tab/>
      </w:r>
      <w:r>
        <w:rPr>
          <w:b/>
        </w:rPr>
        <w:t>5.</w:t>
      </w:r>
      <w:r>
        <w:t xml:space="preserve"> a) Nhiệt kế; b) Cân đồng hồ.</w:t>
      </w:r>
    </w:p>
    <w:p w14:paraId="73C2F7CD" w14:textId="77777777" w:rsidR="00060990" w:rsidRDefault="00AD1E80" w:rsidP="00AD1E80">
      <w:r>
        <w:tab/>
      </w:r>
      <w:r>
        <w:rPr>
          <w:b/>
        </w:rPr>
        <w:t>6.</w:t>
      </w:r>
      <w:r>
        <w:t xml:space="preserve"> Kính lúp để quan sát những vật có kích thước nhỏ, mắt thường nhìn không rõ. Kính hiển vi để quan sát chi tiết những vật rất nhỏ mà mắt thường và kính lúp không thể quan sát được.</w:t>
      </w:r>
    </w:p>
    <w:p w14:paraId="19A97A80" w14:textId="77777777" w:rsidR="00060990" w:rsidRDefault="00AD1E80" w:rsidP="00AD1E80">
      <w:r>
        <w:br w:type="page"/>
      </w:r>
    </w:p>
    <w:p w14:paraId="15CD30D5" w14:textId="77777777" w:rsidR="00060990" w:rsidRPr="00E26DAA" w:rsidRDefault="00AD1E80" w:rsidP="00E26DAA">
      <w:pPr>
        <w:pStyle w:val="Heading1"/>
        <w:spacing w:before="0" w:after="0"/>
        <w:jc w:val="center"/>
        <w:rPr>
          <w:color w:val="FF0000"/>
          <w:sz w:val="28"/>
          <w:szCs w:val="28"/>
        </w:rPr>
      </w:pPr>
      <w:bookmarkStart w:id="163" w:name="_Toc75804992"/>
      <w:r w:rsidRPr="00E26DAA">
        <w:rPr>
          <w:color w:val="FF0000"/>
          <w:sz w:val="28"/>
          <w:szCs w:val="28"/>
        </w:rPr>
        <w:lastRenderedPageBreak/>
        <w:t xml:space="preserve">CHỦ ĐỀ 1. </w:t>
      </w:r>
      <w:r w:rsidR="006E0E26" w:rsidRPr="00E26DAA">
        <w:rPr>
          <w:color w:val="FF0000"/>
          <w:sz w:val="28"/>
          <w:szCs w:val="28"/>
        </w:rPr>
        <w:t xml:space="preserve">CÁC PHÉP ĐO </w:t>
      </w:r>
      <w:r w:rsidRPr="00E26DAA">
        <w:rPr>
          <w:color w:val="FF0000"/>
          <w:sz w:val="28"/>
          <w:szCs w:val="28"/>
        </w:rPr>
        <w:t>(10 tiết)</w:t>
      </w:r>
      <w:bookmarkEnd w:id="163"/>
    </w:p>
    <w:p w14:paraId="7BD714EC" w14:textId="77777777" w:rsidR="00060990" w:rsidRPr="00E26DAA" w:rsidRDefault="00AD1E80" w:rsidP="00E26DAA">
      <w:pPr>
        <w:pStyle w:val="Heading1"/>
        <w:spacing w:before="0" w:after="0"/>
        <w:jc w:val="center"/>
        <w:rPr>
          <w:color w:val="FF0000"/>
          <w:sz w:val="28"/>
          <w:szCs w:val="28"/>
        </w:rPr>
      </w:pPr>
      <w:bookmarkStart w:id="164" w:name="_Toc75804993"/>
      <w:r w:rsidRPr="00E26DAA">
        <w:rPr>
          <w:color w:val="FF0000"/>
          <w:sz w:val="28"/>
          <w:szCs w:val="28"/>
        </w:rPr>
        <w:t>BÀI 4: ĐO CHIỀU DÀI (2 tiết)</w:t>
      </w:r>
      <w:bookmarkEnd w:id="164"/>
    </w:p>
    <w:p w14:paraId="054A8EC2" w14:textId="77777777" w:rsidR="00060990" w:rsidRDefault="00060990" w:rsidP="00AD1E80">
      <w:pPr>
        <w:rPr>
          <w:b/>
          <w:color w:val="FF0000"/>
          <w:sz w:val="24"/>
          <w:szCs w:val="24"/>
        </w:rPr>
      </w:pPr>
    </w:p>
    <w:p w14:paraId="1853670B" w14:textId="77777777" w:rsidR="00060990" w:rsidRDefault="00AD1E80" w:rsidP="00AD1E80">
      <w:pPr>
        <w:rPr>
          <w:b/>
          <w:color w:val="FF0000"/>
          <w:sz w:val="24"/>
          <w:szCs w:val="24"/>
        </w:rPr>
      </w:pPr>
      <w:r>
        <w:rPr>
          <w:b/>
          <w:color w:val="FF0000"/>
          <w:sz w:val="24"/>
          <w:szCs w:val="24"/>
        </w:rPr>
        <w:t>MỤC TIÊU</w:t>
      </w:r>
    </w:p>
    <w:p w14:paraId="52A4DE2C" w14:textId="77777777" w:rsidR="00060990" w:rsidRDefault="00AD1E80" w:rsidP="00AD1E80">
      <w:pPr>
        <w:rPr>
          <w:b/>
          <w:color w:val="0000FF"/>
        </w:rPr>
      </w:pPr>
      <w:r>
        <w:rPr>
          <w:b/>
          <w:color w:val="0000FF"/>
        </w:rPr>
        <w:t>1. Năng lực chung</w:t>
      </w:r>
    </w:p>
    <w:p w14:paraId="19EC1B46" w14:textId="77777777" w:rsidR="00060990" w:rsidRDefault="00AD1E80" w:rsidP="00AD1E80">
      <w:r>
        <w:rPr>
          <w:color w:val="943734"/>
        </w:rPr>
        <w:tab/>
      </w:r>
      <w:r>
        <w:t>- Tự chủ và tự học: Tự học theo hướng dẫn của GV các nội dung về đo chiều dài;</w:t>
      </w:r>
    </w:p>
    <w:p w14:paraId="11DF0561" w14:textId="77777777" w:rsidR="00060990" w:rsidRDefault="00AD1E80" w:rsidP="00AD1E80">
      <w:r>
        <w:tab/>
        <w:t>- Giao tiếp và hợp tác: Thành lập nhóm theo đúng yêu cầu, nhanh và đảm bảo trật tự; Thảo luận với các thành viên trong nhóm để hoàn thành nhiệm vụ học tập; Khiêm tốn học hỏi các thành viên trong nhóm;</w:t>
      </w:r>
    </w:p>
    <w:p w14:paraId="33DE0F83" w14:textId="77777777" w:rsidR="00060990" w:rsidRDefault="00AD1E80" w:rsidP="00AD1E80">
      <w:r>
        <w:tab/>
        <w:t>- Giải quyết vấn đề và sáng tạo: Phát hiện và nêu được tình huống có vấn đề trong đo chiều dài của vật</w:t>
      </w:r>
    </w:p>
    <w:p w14:paraId="6905F40C" w14:textId="77777777" w:rsidR="00060990" w:rsidRDefault="00AD1E80" w:rsidP="00AD1E80">
      <w:pPr>
        <w:rPr>
          <w:b/>
          <w:color w:val="0000FF"/>
        </w:rPr>
      </w:pPr>
      <w:r>
        <w:rPr>
          <w:b/>
          <w:color w:val="0000FF"/>
        </w:rPr>
        <w:t>2. Năng lực khoa học tự nhiên</w:t>
      </w:r>
    </w:p>
    <w:p w14:paraId="247059EF" w14:textId="77777777" w:rsidR="00060990" w:rsidRDefault="00AD1E80" w:rsidP="00AD1E80">
      <w:r>
        <w:rPr>
          <w:color w:val="943734"/>
        </w:rPr>
        <w:tab/>
      </w:r>
      <w:r>
        <w:t xml:space="preserve">- Nhận thức khoa học tự nhiên: Nêu được cách đo, đơn vị đo và dụng cụ thường dùng để đo chiều dài của một vật; Nêu được tầm quan trọng của việc ước lượng trước khi đo chiều dài trong một số trường hợp đơn giản; </w:t>
      </w:r>
    </w:p>
    <w:p w14:paraId="0536FD0B" w14:textId="77777777" w:rsidR="00060990" w:rsidRDefault="00AD1E80" w:rsidP="00AD1E80">
      <w:r>
        <w:tab/>
        <w:t>- Tìm hiểu tự nhiên: Chỉ ra được một số thao tác sai khi đo chiều dài và nêu được cách khắc phục thao tác sai đó; Lấy được ví dụ chứng tỏ giác quan của chúng ta có thể cảm nhận sai một số hiện tượng về chiều dài của các vật;</w:t>
      </w:r>
    </w:p>
    <w:p w14:paraId="299652F5" w14:textId="77777777" w:rsidR="00060990" w:rsidRDefault="00AD1E80" w:rsidP="00AD1E80">
      <w:r>
        <w:tab/>
        <w:t>- Vận dụng kiến thức, kĩ năng đã học: Đo được chiều dài của một vật bằng thước.</w:t>
      </w:r>
    </w:p>
    <w:p w14:paraId="06F9512E" w14:textId="77777777" w:rsidR="00060990" w:rsidRDefault="00AD1E80" w:rsidP="00AD1E80">
      <w:pPr>
        <w:rPr>
          <w:b/>
          <w:color w:val="0000FF"/>
        </w:rPr>
      </w:pPr>
      <w:r>
        <w:rPr>
          <w:b/>
          <w:color w:val="0000FF"/>
        </w:rPr>
        <w:t>3. Phẩm chất</w:t>
      </w:r>
    </w:p>
    <w:p w14:paraId="25AC12D3" w14:textId="77777777" w:rsidR="00060990" w:rsidRDefault="00AD1E80" w:rsidP="00AD1E80">
      <w:r>
        <w:tab/>
        <w:t>- Khách quan, trung thực trong thu thập và xử lý số liệu, viết và nói đúng với kết quả thu thập khi thực hiện phép đo chiều dài;</w:t>
      </w:r>
    </w:p>
    <w:p w14:paraId="555AFC92" w14:textId="77777777" w:rsidR="00060990" w:rsidRDefault="00AD1E80" w:rsidP="00AD1E80">
      <w:r>
        <w:tab/>
        <w:t>- Kiên trì, tỉ mỉ, cẩn thận trong quá trình quan sát, thu thập và xử lý số liệu, có ý chí vượt qua khó khăn khi thực hiện các nhiệm vụ học tập vận dụng, mở rộng.</w:t>
      </w:r>
    </w:p>
    <w:p w14:paraId="1E9857AA" w14:textId="77777777" w:rsidR="00060990" w:rsidRDefault="00060990" w:rsidP="00AD1E80"/>
    <w:p w14:paraId="5567DA71" w14:textId="77777777" w:rsidR="00060990" w:rsidRDefault="00AD1E80" w:rsidP="00AD1E80">
      <w:pPr>
        <w:rPr>
          <w:i/>
        </w:rPr>
      </w:pPr>
      <w:r>
        <w:tab/>
      </w:r>
      <w:r>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0C33F80C" w14:textId="77777777" w:rsidR="00060990" w:rsidRDefault="00060990" w:rsidP="00AD1E80"/>
    <w:p w14:paraId="40BF936A" w14:textId="77777777" w:rsidR="00060990" w:rsidRDefault="00AD1E80" w:rsidP="00AD1E80">
      <w:pPr>
        <w:rPr>
          <w:b/>
          <w:color w:val="FF0000"/>
          <w:sz w:val="24"/>
          <w:szCs w:val="24"/>
        </w:rPr>
      </w:pPr>
      <w:r>
        <w:rPr>
          <w:b/>
          <w:color w:val="FF0000"/>
          <w:sz w:val="24"/>
          <w:szCs w:val="24"/>
        </w:rPr>
        <w:t>A. PHƯƠNG PHÁP VÀ KĨ THUẬT DẠY HỌC</w:t>
      </w:r>
    </w:p>
    <w:p w14:paraId="1087260C" w14:textId="77777777" w:rsidR="00060990" w:rsidRDefault="00AD1E80" w:rsidP="00AD1E80">
      <w:r>
        <w:rPr>
          <w:color w:val="002060"/>
        </w:rPr>
        <w:tab/>
      </w:r>
      <w:r>
        <w:t>- Dạy học theo nhóm;</w:t>
      </w:r>
    </w:p>
    <w:p w14:paraId="2BCB5A5A" w14:textId="77777777" w:rsidR="00060990" w:rsidRDefault="00AD1E80" w:rsidP="00AD1E80">
      <w:r>
        <w:tab/>
        <w:t>- Dạy học nêu và giải quyết vấn đề thông qua câu hỏi trong SGK.</w:t>
      </w:r>
    </w:p>
    <w:p w14:paraId="3355E6D1" w14:textId="77777777" w:rsidR="00060990" w:rsidRDefault="00AD1E80" w:rsidP="00AD1E80">
      <w:r>
        <w:tab/>
        <w:t>- Kĩ thuật động não.</w:t>
      </w:r>
    </w:p>
    <w:p w14:paraId="0184BBA4" w14:textId="77777777" w:rsidR="00060990" w:rsidRDefault="00AD1E80" w:rsidP="00AD1E80">
      <w:pPr>
        <w:rPr>
          <w:b/>
          <w:color w:val="FF0000"/>
          <w:sz w:val="24"/>
          <w:szCs w:val="24"/>
        </w:rPr>
      </w:pPr>
      <w:r>
        <w:rPr>
          <w:b/>
          <w:color w:val="FF0000"/>
          <w:sz w:val="24"/>
          <w:szCs w:val="24"/>
        </w:rPr>
        <w:t>B. TỔ CHỨC DẠY HỌC</w:t>
      </w:r>
    </w:p>
    <w:p w14:paraId="5C1F42A4" w14:textId="77777777" w:rsidR="00060990" w:rsidRDefault="00AD1E80" w:rsidP="00AD1E80">
      <w:pPr>
        <w:rPr>
          <w:b/>
        </w:rPr>
      </w:pPr>
      <w:r>
        <w:rPr>
          <w:b/>
        </w:rPr>
        <w:tab/>
        <w:t>Khởi động</w:t>
      </w:r>
    </w:p>
    <w:p w14:paraId="364C7308" w14:textId="77777777" w:rsidR="00060990" w:rsidRDefault="00AD1E80" w:rsidP="00AD1E80">
      <w:r>
        <w:tab/>
        <w:t xml:space="preserve">GV đặt vấn đề theo gợi ý SGK. Ngoài ra, GV có thể nêu thêm tình huống, tổ chức trò chơi </w:t>
      </w:r>
      <w:r>
        <w:rPr>
          <w:i/>
        </w:rPr>
        <w:t>Đoán ô chữ, Lật mảnh ghép</w:t>
      </w:r>
      <w:r>
        <w:t xml:space="preserve"> làm cho hoạt động khởi động trở nên hấp dẫn, có khả năng lôi cuốn HS tập trung cao nhất vào bài giảng.</w:t>
      </w:r>
    </w:p>
    <w:p w14:paraId="2DE5DCF6" w14:textId="77777777" w:rsidR="00060990" w:rsidRDefault="00AD1E80" w:rsidP="00AD1E80">
      <w:pPr>
        <w:rPr>
          <w:b/>
        </w:rPr>
      </w:pPr>
      <w:r>
        <w:rPr>
          <w:b/>
        </w:rPr>
        <w:tab/>
        <w:t>Hình thành kiến thức mới</w:t>
      </w:r>
    </w:p>
    <w:p w14:paraId="665AA826" w14:textId="77777777" w:rsidR="00060990" w:rsidRDefault="00AD1E80" w:rsidP="00AD1E80">
      <w:pPr>
        <w:rPr>
          <w:b/>
          <w:color w:val="0000FF"/>
          <w:sz w:val="24"/>
          <w:szCs w:val="24"/>
        </w:rPr>
      </w:pPr>
      <w:r>
        <w:rPr>
          <w:b/>
          <w:color w:val="0000FF"/>
          <w:sz w:val="24"/>
          <w:szCs w:val="24"/>
        </w:rPr>
        <w:t>1. ĐƠN VỊ VÀ DỤNG CỤ ĐO CHIỀU DÀI</w:t>
      </w:r>
    </w:p>
    <w:p w14:paraId="3EF1B164" w14:textId="77777777" w:rsidR="00060990" w:rsidRDefault="00AD1E80" w:rsidP="00AD1E80">
      <w:pPr>
        <w:rPr>
          <w:b/>
          <w:color w:val="943734"/>
        </w:rPr>
      </w:pPr>
      <w:r>
        <w:rPr>
          <w:color w:val="943734"/>
        </w:rPr>
        <w:tab/>
      </w:r>
      <w:r>
        <w:rPr>
          <w:b/>
        </w:rPr>
        <w:t>Hoạt động 1: Cảm nhận và ước lượng chiều dài của vật</w:t>
      </w:r>
    </w:p>
    <w:p w14:paraId="592F1F45" w14:textId="77777777" w:rsidR="00060990" w:rsidRDefault="00AD1E80" w:rsidP="00AD1E80">
      <w:pPr>
        <w:pBdr>
          <w:top w:val="nil"/>
          <w:left w:val="nil"/>
          <w:bottom w:val="nil"/>
          <w:right w:val="nil"/>
          <w:between w:val="nil"/>
        </w:pBdr>
        <w:ind w:firstLine="0"/>
        <w:rPr>
          <w:color w:val="000000"/>
        </w:rPr>
      </w:pPr>
      <w:r>
        <w:rPr>
          <w:b/>
          <w:color w:val="943734"/>
        </w:rPr>
        <w:tab/>
      </w:r>
      <w:r>
        <w:rPr>
          <w:b/>
          <w:color w:val="000000"/>
        </w:rPr>
        <w:t>Nhiệm vụ:</w:t>
      </w:r>
      <w:r>
        <w:rPr>
          <w:color w:val="000000"/>
        </w:rPr>
        <w:t xml:space="preserve"> Từ việc quan sát hình ảnh 4.1 về chiều dài hai đoạn thẳng AB và CD, HS nêu được cảm nhận của mình về kích thước các vật bằng giác quan.</w:t>
      </w:r>
    </w:p>
    <w:p w14:paraId="7FCF8104" w14:textId="77777777" w:rsidR="00060990" w:rsidRDefault="00AD1E80" w:rsidP="00AD1E80">
      <w:pPr>
        <w:pBdr>
          <w:top w:val="nil"/>
          <w:left w:val="nil"/>
          <w:bottom w:val="nil"/>
          <w:right w:val="nil"/>
          <w:between w:val="nil"/>
        </w:pBdr>
        <w:tabs>
          <w:tab w:val="left" w:pos="709"/>
        </w:tabs>
        <w:ind w:firstLine="0"/>
        <w:rPr>
          <w:color w:val="000000"/>
        </w:rPr>
      </w:pPr>
      <w:r>
        <w:rPr>
          <w:color w:val="000000"/>
        </w:rPr>
        <w:tab/>
      </w:r>
      <w:r>
        <w:rPr>
          <w:b/>
          <w:color w:val="000000"/>
        </w:rPr>
        <w:t>Tổ chức dạy học:</w:t>
      </w:r>
      <w:r>
        <w:rPr>
          <w:color w:val="000000"/>
        </w:rPr>
        <w:t xml:space="preserve"> GV cho HS quan sát hình 4.1 (dùng ảnh phóng to hoặc trình chiếu slide) và hướng dẫn HS thảo luận nội dung 1 và 2 trong SGK.</w:t>
      </w:r>
    </w:p>
    <w:p w14:paraId="56956652" w14:textId="77777777" w:rsidR="00060990" w:rsidRDefault="00AD1E80" w:rsidP="00AD1E80">
      <w:pPr>
        <w:pBdr>
          <w:top w:val="nil"/>
          <w:left w:val="nil"/>
          <w:bottom w:val="nil"/>
          <w:right w:val="nil"/>
          <w:between w:val="nil"/>
        </w:pBdr>
        <w:tabs>
          <w:tab w:val="left" w:pos="709"/>
        </w:tabs>
        <w:ind w:firstLine="0"/>
        <w:rPr>
          <w:color w:val="000000"/>
        </w:rPr>
      </w:pPr>
      <w:r>
        <w:rPr>
          <w:color w:val="000000"/>
        </w:rPr>
        <w:tab/>
      </w:r>
      <w:r>
        <w:rPr>
          <w:b/>
          <w:color w:val="000000"/>
        </w:rPr>
        <w:t>1.</w:t>
      </w:r>
      <w:r>
        <w:rPr>
          <w:color w:val="000000"/>
        </w:rPr>
        <w:t xml:space="preserve"> Cảm nhận của em về chiều dài đoạn thẳng AB so với chiều dài đoạn thẳng CD trong hình 4.1 như thế nào?</w:t>
      </w:r>
    </w:p>
    <w:p w14:paraId="3C8338F9" w14:textId="77777777" w:rsidR="00060990" w:rsidRDefault="00AD1E80" w:rsidP="00AD1E80">
      <w:pPr>
        <w:pBdr>
          <w:top w:val="nil"/>
          <w:left w:val="nil"/>
          <w:bottom w:val="nil"/>
          <w:right w:val="nil"/>
          <w:between w:val="nil"/>
        </w:pBdr>
        <w:tabs>
          <w:tab w:val="left" w:pos="709"/>
        </w:tabs>
        <w:ind w:firstLine="0"/>
        <w:rPr>
          <w:color w:val="000000"/>
        </w:rPr>
      </w:pPr>
      <w:r>
        <w:rPr>
          <w:color w:val="000000"/>
        </w:rPr>
        <w:tab/>
        <w:t xml:space="preserve">HS phát biểu cảm nhận của bản thân về chiều dài của các đoạn thẳng: có thể là đoạn CD dài hơn đoạn AB. </w:t>
      </w:r>
    </w:p>
    <w:p w14:paraId="112D727D" w14:textId="77777777" w:rsidR="00060990" w:rsidRDefault="00AD1E80" w:rsidP="00AD1E80">
      <w:pPr>
        <w:pBdr>
          <w:top w:val="nil"/>
          <w:left w:val="nil"/>
          <w:bottom w:val="nil"/>
          <w:right w:val="nil"/>
          <w:between w:val="nil"/>
        </w:pBdr>
        <w:tabs>
          <w:tab w:val="left" w:pos="709"/>
        </w:tabs>
        <w:ind w:firstLine="0"/>
        <w:rPr>
          <w:color w:val="000000"/>
        </w:rPr>
      </w:pPr>
      <w:r>
        <w:rPr>
          <w:color w:val="000000"/>
        </w:rPr>
        <w:lastRenderedPageBreak/>
        <w:tab/>
      </w:r>
      <w:r>
        <w:rPr>
          <w:b/>
          <w:color w:val="000000"/>
        </w:rPr>
        <w:t>2.</w:t>
      </w:r>
      <w:r>
        <w:rPr>
          <w:color w:val="000000"/>
        </w:rPr>
        <w:t xml:space="preserve"> Hãy ước lượng chiều dài hai đoạn thẳng đó. Muốn biết kết quả ước lượng có chính xác không ta phải làm như thế nào? </w:t>
      </w:r>
    </w:p>
    <w:p w14:paraId="178DEA92" w14:textId="77777777" w:rsidR="00060990" w:rsidRDefault="00AD1E80" w:rsidP="00AD1E80">
      <w:pPr>
        <w:pBdr>
          <w:top w:val="nil"/>
          <w:left w:val="nil"/>
          <w:bottom w:val="nil"/>
          <w:right w:val="nil"/>
          <w:between w:val="nil"/>
        </w:pBdr>
        <w:tabs>
          <w:tab w:val="left" w:pos="709"/>
        </w:tabs>
        <w:ind w:firstLine="0"/>
        <w:rPr>
          <w:color w:val="000000"/>
        </w:rPr>
      </w:pPr>
      <w:r>
        <w:rPr>
          <w:color w:val="000000"/>
        </w:rPr>
        <w:tab/>
        <w:t>HS nêu ước lượng của bản thân về chiều dài của các đoạn thẳng. Có thể các HS khác nhau sẽ có các kết quả ước lượng khác nhau.</w:t>
      </w:r>
    </w:p>
    <w:p w14:paraId="3A6CAF9E" w14:textId="77777777" w:rsidR="00060990" w:rsidRDefault="00AD1E80" w:rsidP="00AD1E80">
      <w:pPr>
        <w:rPr>
          <w:b/>
          <w:i/>
        </w:rPr>
      </w:pPr>
      <w:r>
        <w:tab/>
      </w:r>
      <w:r>
        <w:rPr>
          <w:b/>
          <w:i/>
        </w:rPr>
        <w:t>Từ đó, dẫn đến kết luận muốn biết kết quả ước lượng đó có chính xác hay không, ta cần phải thực hiện phép đo chiều dài của các đoạn thẳng.</w:t>
      </w:r>
    </w:p>
    <w:p w14:paraId="769A0C4C" w14:textId="77777777" w:rsidR="00060990" w:rsidRDefault="00AD1E80" w:rsidP="00AD1E80">
      <w:pPr>
        <w:rPr>
          <w:b/>
        </w:rPr>
      </w:pPr>
      <w:r>
        <w:rPr>
          <w:b/>
        </w:rPr>
        <w:tab/>
        <w:t>Hoạt động 2: Tìm hiểu về đơn vị đo chiều dài</w:t>
      </w:r>
    </w:p>
    <w:p w14:paraId="0ED6BFE4" w14:textId="77777777" w:rsidR="00060990" w:rsidRDefault="00AD1E80" w:rsidP="00AD1E80">
      <w:r>
        <w:tab/>
      </w:r>
      <w:r>
        <w:rPr>
          <w:b/>
        </w:rPr>
        <w:t>Nhiệm vụ:</w:t>
      </w:r>
      <w:r>
        <w:t xml:space="preserve"> GV hướng dẫn HS nhắc lại được đơn vị chiều dài trong hệ thống đo lường chính thức của nước ta hiện nay là metre, kí hiệu là m. Qua đó, HS nêu được các ước số và bội số thập phân của đơn vị metre ta thường gặp.</w:t>
      </w:r>
    </w:p>
    <w:p w14:paraId="5F8C401A" w14:textId="77777777" w:rsidR="00060990" w:rsidRDefault="00AD1E80" w:rsidP="00AD1E80">
      <w:r>
        <w:tab/>
      </w:r>
      <w:r>
        <w:rPr>
          <w:b/>
        </w:rPr>
        <w:t xml:space="preserve">Tổ chức dạy học: </w:t>
      </w:r>
      <w:r>
        <w:t>Sử dụng kĩ thuật động não. Yêu cầu HS nêu đơn vị đo độ dài đã được học.</w:t>
      </w:r>
    </w:p>
    <w:p w14:paraId="22842114" w14:textId="77777777" w:rsidR="00060990" w:rsidRDefault="00AD1E80" w:rsidP="00AD1E80">
      <w:r>
        <w:tab/>
        <w:t>Đơn vị chiều dài trong hệ thống đo lường chính thức của nước ta hiện nay là metre, kí hiệu là m. Các ước số và bội số thập phân của đơn vị metre ta thường gặp là kilometre (km), decimetre (dm), centimetre (cm) và milimetre (mm),…</w:t>
      </w:r>
    </w:p>
    <w:p w14:paraId="41F5CADE" w14:textId="77777777" w:rsidR="00060990" w:rsidRDefault="00AD1E80" w:rsidP="00AD1E80">
      <w:pPr>
        <w:rPr>
          <w:b/>
        </w:rPr>
      </w:pPr>
      <w:r>
        <w:rPr>
          <w:b/>
        </w:rPr>
        <w:tab/>
        <w:t>Hoạt động 3: Tìm hiểu về dụng cụ đo chiều dài</w:t>
      </w:r>
    </w:p>
    <w:p w14:paraId="0D746EE2" w14:textId="77777777" w:rsidR="00060990" w:rsidRDefault="00AD1E80" w:rsidP="00AD1E80">
      <w:r>
        <w:tab/>
      </w:r>
      <w:r>
        <w:rPr>
          <w:b/>
        </w:rPr>
        <w:t>Nhiệm vụ:</w:t>
      </w:r>
      <w:r>
        <w:t xml:space="preserve"> GV chuẩn bị các loại thước như gợi ý trong GK, hướng dẫn HS quan sát, từ đó giúp các em nhận ra được các dụng cụ đo chiều dài thường gặp.</w:t>
      </w:r>
    </w:p>
    <w:p w14:paraId="46CE8B79" w14:textId="77777777" w:rsidR="00060990" w:rsidRDefault="00AD1E80" w:rsidP="00AD1E80">
      <w:r>
        <w:tab/>
      </w:r>
      <w:r>
        <w:rPr>
          <w:b/>
        </w:rPr>
        <w:t>Tổ chức dạy học:</w:t>
      </w:r>
      <w:r>
        <w:t xml:space="preserve"> GV chia lớp thành các nhóm theo bàn ngồi, HS thảo luận nhóm với nhau rồi đại diện nhóm trả lời câu hỏi 3.</w:t>
      </w:r>
    </w:p>
    <w:p w14:paraId="7CC983B6" w14:textId="77777777" w:rsidR="00060990" w:rsidRDefault="00AD1E80" w:rsidP="00AD1E80">
      <w:r>
        <w:tab/>
      </w:r>
      <w:r>
        <w:rPr>
          <w:b/>
        </w:rPr>
        <w:t>3.</w:t>
      </w:r>
      <w:r>
        <w:t xml:space="preserve"> Kể tên những loại thước đo chiều dài mà em biết. Tại sao người ta lại sản xuất ra nhiều loại thước khác nhau như vậy?</w:t>
      </w:r>
    </w:p>
    <w:p w14:paraId="59CEC664" w14:textId="77777777" w:rsidR="00060990" w:rsidRDefault="00AD1E80" w:rsidP="00AD1E80">
      <w:r>
        <w:tab/>
        <w:t>Những dụng cụ đo chiều dài thông dụng: Thước dây, thước cuộn, thước mét,… Người ta sản xuất ra nhiều loại thước khác nhau để thực hiện phép đo chiều dài của các vật được chính xác. Dựa vào chiều dài của vật cần đo để lựa chọn thước đo phù hợp. Ví dụ thước kẻ thường dùng để đo chiều dài của quyển sách, thước dây để đo chiều dài cánh cửa, thước kẹp đo đường kính của viên bi,…</w:t>
      </w:r>
    </w:p>
    <w:p w14:paraId="6C9DCC1B" w14:textId="77777777" w:rsidR="00060990" w:rsidRDefault="00AD1E80" w:rsidP="00AD1E80">
      <w:pPr>
        <w:rPr>
          <w:b/>
          <w:i/>
        </w:rPr>
      </w:pPr>
      <w:r>
        <w:rPr>
          <w:b/>
          <w:i/>
        </w:rPr>
        <w:tab/>
        <w:t>Kết thúc hoạt động 2 và 3, GV hướng dẫn HS rút ra kết luận theo SGK.</w:t>
      </w:r>
    </w:p>
    <w:p w14:paraId="7CAC2995" w14:textId="77777777" w:rsidR="00060990" w:rsidRDefault="00AD1E80" w:rsidP="00AD1E80">
      <w:pPr>
        <w:rPr>
          <w:b/>
        </w:rPr>
      </w:pPr>
      <w:r>
        <w:rPr>
          <w:b/>
        </w:rPr>
        <w:tab/>
        <w:t>Luyện tập</w:t>
      </w:r>
    </w:p>
    <w:p w14:paraId="73C42A0B" w14:textId="77777777" w:rsidR="00060990" w:rsidRDefault="00AD1E80" w:rsidP="00AD1E80">
      <w:r>
        <w:tab/>
        <w:t>* Hãy cho biết GHĐ và ĐCNN của thước ở hình 4.2a và thước kẻ mà em đang sử dụng.</w:t>
      </w:r>
    </w:p>
    <w:p w14:paraId="478DDE02" w14:textId="77777777" w:rsidR="00060990" w:rsidRDefault="00AD1E80" w:rsidP="00AD1E80">
      <w:r>
        <w:tab/>
        <w:t>Thước ở hình 4.2a có GHĐ là 20cm, ĐCNN là 1mm.</w:t>
      </w:r>
    </w:p>
    <w:p w14:paraId="288ACFDD" w14:textId="77777777" w:rsidR="00060990" w:rsidRDefault="00AD1E80" w:rsidP="00AD1E80">
      <w:pPr>
        <w:rPr>
          <w:b/>
          <w:color w:val="0000FF"/>
          <w:sz w:val="24"/>
          <w:szCs w:val="24"/>
        </w:rPr>
      </w:pPr>
      <w:r>
        <w:rPr>
          <w:b/>
          <w:color w:val="0000FF"/>
          <w:sz w:val="24"/>
          <w:szCs w:val="24"/>
        </w:rPr>
        <w:t>2. THỰC HÀNH ĐO CHIỀU DÀI</w:t>
      </w:r>
    </w:p>
    <w:p w14:paraId="705522A8" w14:textId="77777777" w:rsidR="00060990" w:rsidRDefault="00AD1E80" w:rsidP="00AD1E80">
      <w:pPr>
        <w:rPr>
          <w:b/>
        </w:rPr>
      </w:pPr>
      <w:r>
        <w:rPr>
          <w:b/>
          <w:color w:val="0000FF"/>
        </w:rPr>
        <w:tab/>
      </w:r>
      <w:r>
        <w:rPr>
          <w:b/>
        </w:rPr>
        <w:t>Hoạt động 4: Lựa chọn thước đo phù hợp</w:t>
      </w:r>
    </w:p>
    <w:p w14:paraId="0D1F6AEA" w14:textId="77777777" w:rsidR="00060990" w:rsidRDefault="00AD1E80" w:rsidP="00AD1E80">
      <w:r>
        <w:tab/>
      </w:r>
      <w:r>
        <w:rPr>
          <w:b/>
        </w:rPr>
        <w:t>Nhiệm vụ:</w:t>
      </w:r>
      <w:r>
        <w:t xml:space="preserve"> GV hướng dẫn để HS biết được ước lượng chiều dài cần đo để lựa chọn cho phù hợp.</w:t>
      </w:r>
    </w:p>
    <w:p w14:paraId="09554B6F" w14:textId="77777777" w:rsidR="00060990" w:rsidRDefault="00AD1E80" w:rsidP="00AD1E80">
      <w:r>
        <w:tab/>
      </w:r>
      <w:r>
        <w:rPr>
          <w:b/>
        </w:rPr>
        <w:t>Tổ chức dạy học:</w:t>
      </w:r>
      <w:r>
        <w:t xml:space="preserve"> GV chia lớp thành các nhóm theo bàn ngồi, hướng dẫn các nhóm HS thực hành phép đo và thảo luận nội dung 4 trong SGK.</w:t>
      </w:r>
    </w:p>
    <w:p w14:paraId="283B8C2F" w14:textId="77777777" w:rsidR="00060990" w:rsidRDefault="00AD1E80" w:rsidP="00AD1E80">
      <w:r>
        <w:tab/>
      </w:r>
      <w:r>
        <w:rPr>
          <w:b/>
        </w:rPr>
        <w:t>4.</w:t>
      </w:r>
      <w:r>
        <w:t xml:space="preserve"> Quan sát hình 4.3 và cho biết cách đo chiều dài trong trường hợp nào nhanh và cho kết quả chính xác hơn? Tại sao?</w:t>
      </w:r>
    </w:p>
    <w:p w14:paraId="0F7DBD05" w14:textId="77777777" w:rsidR="00060990" w:rsidRDefault="00AD1E80" w:rsidP="00AD1E80">
      <w:r>
        <w:tab/>
        <w:t>Cách thực hiện phép đo ở hình a) là nhanh và cho kết quả chính xác hơn so với cách đo ở hình b) vì ở hình b) giới hạn đo của thước nhỏ hơn chiều dài của bàn.</w:t>
      </w:r>
    </w:p>
    <w:p w14:paraId="65C92967" w14:textId="77777777" w:rsidR="00060990" w:rsidRDefault="00AD1E80" w:rsidP="00AD1E80">
      <w:pPr>
        <w:rPr>
          <w:b/>
        </w:rPr>
      </w:pPr>
      <w:r>
        <w:rPr>
          <w:b/>
        </w:rPr>
        <w:tab/>
        <w:t>Hoạt động 5: Tìm hiểu các thao tác đúng khi đo chiều dài.</w:t>
      </w:r>
    </w:p>
    <w:p w14:paraId="71464449" w14:textId="77777777" w:rsidR="00060990" w:rsidRDefault="00AD1E80" w:rsidP="00AD1E80">
      <w:r>
        <w:tab/>
      </w:r>
      <w:r>
        <w:rPr>
          <w:b/>
        </w:rPr>
        <w:t>Nhiệm vụ:</w:t>
      </w:r>
      <w:r>
        <w:t xml:space="preserve"> GV hướng dẫn để HS thực hiện được đúng thao tác của phép đo chiều dài của một vật.</w:t>
      </w:r>
    </w:p>
    <w:p w14:paraId="2FB685A1" w14:textId="77777777" w:rsidR="00060990" w:rsidRDefault="00AD1E80" w:rsidP="00AD1E80">
      <w:r>
        <w:tab/>
      </w:r>
      <w:r>
        <w:rPr>
          <w:b/>
        </w:rPr>
        <w:t>Tổ chức dạy học:</w:t>
      </w:r>
      <w:r>
        <w:t xml:space="preserve"> GV chia lớp thành các nhóm theo bàn ngồi, hướng dẫn các nhóm HS thực hành quan sát các hình 4.4, 4.5 và 4.6 và thảo luận nội dung 5, 6 và 7 trong SGK.</w:t>
      </w:r>
    </w:p>
    <w:p w14:paraId="0831348E" w14:textId="77777777" w:rsidR="00060990" w:rsidRDefault="00AD1E80" w:rsidP="00AD1E80">
      <w:r>
        <w:tab/>
      </w:r>
      <w:r>
        <w:rPr>
          <w:b/>
        </w:rPr>
        <w:t>5.</w:t>
      </w:r>
      <w:r>
        <w:t xml:space="preserve"> Quan sát hình 4.4 và cho biết cách đặt thước để đo chiều dài bút chì như thế nào là đúng?</w:t>
      </w:r>
    </w:p>
    <w:p w14:paraId="62B9CE80" w14:textId="77777777" w:rsidR="00060990" w:rsidRDefault="00AD1E80" w:rsidP="00AD1E80">
      <w:r>
        <w:tab/>
        <w:t>Hình c) là đúng.</w:t>
      </w:r>
    </w:p>
    <w:p w14:paraId="0D33F712" w14:textId="77777777" w:rsidR="00060990" w:rsidRDefault="00AD1E80" w:rsidP="00AD1E80">
      <w:r>
        <w:lastRenderedPageBreak/>
        <w:tab/>
      </w:r>
      <w:r>
        <w:rPr>
          <w:b/>
        </w:rPr>
        <w:t>6.</w:t>
      </w:r>
      <w:r>
        <w:t xml:space="preserve"> Quan sát hình 4.5 và cho biết cách đặt mắt để đọc chiều dài bút chì như thế nào là đúng.</w:t>
      </w:r>
    </w:p>
    <w:p w14:paraId="1D9A169A" w14:textId="77777777" w:rsidR="00060990" w:rsidRDefault="00AD1E80" w:rsidP="00AD1E80">
      <w:r>
        <w:tab/>
        <w:t>Hình c) là đúng.</w:t>
      </w:r>
    </w:p>
    <w:p w14:paraId="3B61DA1A" w14:textId="77777777" w:rsidR="00060990" w:rsidRDefault="00AD1E80" w:rsidP="00AD1E80">
      <w:r>
        <w:tab/>
      </w:r>
      <w:r>
        <w:rPr>
          <w:b/>
        </w:rPr>
        <w:t>7.</w:t>
      </w:r>
      <w:r>
        <w:t xml:space="preserve"> Quan sát hình 4.6 và cho biết kết quả đo chiều dài bút chì tương ứng các hình là bao nhiêu centimet?</w:t>
      </w:r>
    </w:p>
    <w:p w14:paraId="33F8EE37" w14:textId="77777777" w:rsidR="00060990" w:rsidRDefault="00AD1E80" w:rsidP="00AD1E80">
      <w:r>
        <w:tab/>
        <w:t>Hình a): 6,8 cm.</w:t>
      </w:r>
    </w:p>
    <w:p w14:paraId="6FD7747E" w14:textId="77777777" w:rsidR="00060990" w:rsidRDefault="00AD1E80" w:rsidP="00AD1E80">
      <w:r>
        <w:tab/>
        <w:t>Hình b): 7,0 cm.</w:t>
      </w:r>
    </w:p>
    <w:p w14:paraId="379CEEAD" w14:textId="77777777" w:rsidR="00060990" w:rsidRDefault="00AD1E80" w:rsidP="00AD1E80">
      <w:pPr>
        <w:rPr>
          <w:b/>
        </w:rPr>
      </w:pPr>
      <w:r>
        <w:rPr>
          <w:b/>
        </w:rPr>
        <w:tab/>
        <w:t>Hoạt động 6: Đo chiều dài bằng thước</w:t>
      </w:r>
    </w:p>
    <w:p w14:paraId="1A7D21B7" w14:textId="77777777" w:rsidR="00060990" w:rsidRDefault="00AD1E80" w:rsidP="00AD1E80">
      <w:r>
        <w:rPr>
          <w:b/>
        </w:rPr>
        <w:tab/>
        <w:t xml:space="preserve">Nhiệm vụ: </w:t>
      </w:r>
      <w:r>
        <w:t>GV hướng dẫn để HS thực hành phép đo chiều dài của bàn học và của quyến sách Khoa học tự nhiên 6.</w:t>
      </w:r>
    </w:p>
    <w:p w14:paraId="4D832C2B" w14:textId="77777777" w:rsidR="00060990" w:rsidRDefault="00AD1E80" w:rsidP="00AD1E80">
      <w:r>
        <w:rPr>
          <w:b/>
        </w:rPr>
        <w:tab/>
        <w:t xml:space="preserve">Tổ chức dạy học: </w:t>
      </w:r>
      <w:r>
        <w:t>GV chia lớp thành các nhóm theo bàn ngồi, hướng dẫn các nhóm HS thực hành phép đo và thảo luận nội dung 8 trong SGK.</w:t>
      </w:r>
    </w:p>
    <w:p w14:paraId="3C423A6C" w14:textId="77777777" w:rsidR="00060990" w:rsidRDefault="00AD1E80" w:rsidP="00AD1E80">
      <w:r>
        <w:rPr>
          <w:b/>
        </w:rPr>
        <w:tab/>
        <w:t>8.</w:t>
      </w:r>
      <w:r>
        <w:t xml:space="preserve"> Hãy đo chiều dài của bàn học và chiều dài của quyển sách Khoa học tự nhiên 6 của em. Sau đó hoàn thành theo mẫu bảng 4.2.</w:t>
      </w:r>
    </w:p>
    <w:p w14:paraId="53C8220A" w14:textId="77777777" w:rsidR="00060990" w:rsidRDefault="00060990" w:rsidP="00AD1E80"/>
    <w:p w14:paraId="3FCECD8C" w14:textId="77777777" w:rsidR="00060990" w:rsidRDefault="00AD1E80" w:rsidP="00AD1E80">
      <w:pPr>
        <w:jc w:val="center"/>
        <w:rPr>
          <w:b/>
        </w:rPr>
      </w:pPr>
      <w:r>
        <w:rPr>
          <w:b/>
        </w:rPr>
        <w:t>Bảng 4.2. Kết quản đo chiều dài</w:t>
      </w:r>
    </w:p>
    <w:tbl>
      <w:tblPr>
        <w:tblStyle w:val="af9"/>
        <w:tblW w:w="9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
        <w:gridCol w:w="1176"/>
        <w:gridCol w:w="840"/>
        <w:gridCol w:w="852"/>
        <w:gridCol w:w="1068"/>
        <w:gridCol w:w="977"/>
        <w:gridCol w:w="977"/>
        <w:gridCol w:w="978"/>
        <w:gridCol w:w="1876"/>
      </w:tblGrid>
      <w:tr w:rsidR="00060990" w14:paraId="4A0C555B" w14:textId="77777777">
        <w:tc>
          <w:tcPr>
            <w:tcW w:w="936" w:type="dxa"/>
            <w:vMerge w:val="restart"/>
          </w:tcPr>
          <w:p w14:paraId="7BB04D9F" w14:textId="77777777"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Vật cần đo</w:t>
            </w:r>
          </w:p>
        </w:tc>
        <w:tc>
          <w:tcPr>
            <w:tcW w:w="1176" w:type="dxa"/>
            <w:vMerge w:val="restart"/>
          </w:tcPr>
          <w:p w14:paraId="359EBDD4" w14:textId="77777777"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Chiều dài ước lượng (cm)</w:t>
            </w:r>
          </w:p>
        </w:tc>
        <w:tc>
          <w:tcPr>
            <w:tcW w:w="2760" w:type="dxa"/>
            <w:gridSpan w:val="3"/>
          </w:tcPr>
          <w:p w14:paraId="25E54B9A" w14:textId="77777777"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Chọn dụng cụ đo chiều dài</w:t>
            </w:r>
          </w:p>
        </w:tc>
        <w:tc>
          <w:tcPr>
            <w:tcW w:w="4808" w:type="dxa"/>
            <w:gridSpan w:val="4"/>
          </w:tcPr>
          <w:p w14:paraId="689227C3" w14:textId="77777777"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Kết quả đo (cm)</w:t>
            </w:r>
          </w:p>
        </w:tc>
      </w:tr>
      <w:tr w:rsidR="00060990" w14:paraId="1490702C" w14:textId="77777777">
        <w:tc>
          <w:tcPr>
            <w:tcW w:w="936" w:type="dxa"/>
            <w:vMerge/>
          </w:tcPr>
          <w:p w14:paraId="56336504" w14:textId="77777777" w:rsidR="00060990" w:rsidRDefault="00060990" w:rsidP="00AD1E80">
            <w:pPr>
              <w:pBdr>
                <w:top w:val="nil"/>
                <w:left w:val="nil"/>
                <w:bottom w:val="nil"/>
                <w:right w:val="nil"/>
                <w:between w:val="nil"/>
              </w:pBdr>
              <w:rPr>
                <w:rFonts w:ascii="Times New Roman" w:eastAsia="Times New Roman" w:hAnsi="Times New Roman" w:cs="Times New Roman"/>
                <w:b/>
              </w:rPr>
            </w:pPr>
          </w:p>
        </w:tc>
        <w:tc>
          <w:tcPr>
            <w:tcW w:w="1176" w:type="dxa"/>
            <w:vMerge/>
          </w:tcPr>
          <w:p w14:paraId="0CB725F2" w14:textId="77777777" w:rsidR="00060990" w:rsidRDefault="00060990" w:rsidP="00AD1E80">
            <w:pPr>
              <w:pBdr>
                <w:top w:val="nil"/>
                <w:left w:val="nil"/>
                <w:bottom w:val="nil"/>
                <w:right w:val="nil"/>
                <w:between w:val="nil"/>
              </w:pBdr>
              <w:rPr>
                <w:rFonts w:ascii="Times New Roman" w:eastAsia="Times New Roman" w:hAnsi="Times New Roman" w:cs="Times New Roman"/>
                <w:b/>
              </w:rPr>
            </w:pPr>
          </w:p>
        </w:tc>
        <w:tc>
          <w:tcPr>
            <w:tcW w:w="840" w:type="dxa"/>
          </w:tcPr>
          <w:p w14:paraId="69376012" w14:textId="77777777"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Tên dụng cụ đo</w:t>
            </w:r>
          </w:p>
        </w:tc>
        <w:tc>
          <w:tcPr>
            <w:tcW w:w="852" w:type="dxa"/>
          </w:tcPr>
          <w:p w14:paraId="0C6D845C" w14:textId="77777777"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GHĐ</w:t>
            </w:r>
          </w:p>
        </w:tc>
        <w:tc>
          <w:tcPr>
            <w:tcW w:w="1068" w:type="dxa"/>
          </w:tcPr>
          <w:p w14:paraId="607B6D86" w14:textId="77777777"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ĐCNN</w:t>
            </w:r>
          </w:p>
        </w:tc>
        <w:tc>
          <w:tcPr>
            <w:tcW w:w="977" w:type="dxa"/>
          </w:tcPr>
          <w:p w14:paraId="7A259F0B" w14:textId="77777777"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Lần 1:</w:t>
            </w:r>
          </w:p>
          <w:p w14:paraId="10536262" w14:textId="77777777" w:rsidR="00060990" w:rsidRDefault="00821FC1" w:rsidP="00AD1E8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m:t>
                    </m:r>
                  </m:sub>
                </m:sSub>
              </m:oMath>
            </m:oMathPara>
          </w:p>
        </w:tc>
        <w:tc>
          <w:tcPr>
            <w:tcW w:w="977" w:type="dxa"/>
          </w:tcPr>
          <w:p w14:paraId="69F206F7" w14:textId="77777777"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Lần 2:</w:t>
            </w:r>
          </w:p>
          <w:p w14:paraId="050228DF" w14:textId="77777777" w:rsidR="00060990" w:rsidRDefault="00821FC1" w:rsidP="00AD1E8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2</m:t>
                    </m:r>
                  </m:sub>
                </m:sSub>
              </m:oMath>
            </m:oMathPara>
          </w:p>
        </w:tc>
        <w:tc>
          <w:tcPr>
            <w:tcW w:w="978" w:type="dxa"/>
          </w:tcPr>
          <w:p w14:paraId="3EE69F25" w14:textId="77777777"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Lần 3:</w:t>
            </w:r>
          </w:p>
          <w:p w14:paraId="307427C2" w14:textId="77777777" w:rsidR="00060990" w:rsidRDefault="00821FC1" w:rsidP="00AD1E8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3</m:t>
                    </m:r>
                  </m:sub>
                </m:sSub>
              </m:oMath>
            </m:oMathPara>
          </w:p>
        </w:tc>
        <w:tc>
          <w:tcPr>
            <w:tcW w:w="1876" w:type="dxa"/>
          </w:tcPr>
          <w:p w14:paraId="732604BB" w14:textId="77777777" w:rsidR="00060990" w:rsidRDefault="00AD1E80" w:rsidP="00AD1E80">
            <w:pPr>
              <w:jc w:val="center"/>
              <w:rPr>
                <w:rFonts w:ascii="Cambria Math" w:eastAsia="Cambria Math" w:hAnsi="Cambria Math" w:cs="Cambria Math"/>
              </w:rPr>
            </w:pPr>
            <m:oMathPara>
              <m:oMath>
                <m:r>
                  <w:rPr>
                    <w:rFonts w:ascii="Cambria Math" w:eastAsia="Cambria Math" w:hAnsi="Cambria Math" w:cs="Cambria Math"/>
                  </w:rPr>
                  <m:t>l=</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2</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3</m:t>
                        </m:r>
                      </m:sub>
                    </m:sSub>
                  </m:num>
                  <m:den>
                    <m:r>
                      <w:rPr>
                        <w:rFonts w:ascii="Cambria Math" w:eastAsia="Cambria Math" w:hAnsi="Cambria Math" w:cs="Cambria Math"/>
                      </w:rPr>
                      <m:t>3</m:t>
                    </m:r>
                  </m:den>
                </m:f>
              </m:oMath>
            </m:oMathPara>
          </w:p>
        </w:tc>
      </w:tr>
      <w:tr w:rsidR="00060990" w14:paraId="63A6F753" w14:textId="77777777">
        <w:tc>
          <w:tcPr>
            <w:tcW w:w="936" w:type="dxa"/>
          </w:tcPr>
          <w:p w14:paraId="042C13BE" w14:textId="77777777" w:rsidR="00060990" w:rsidRDefault="00AD1E80" w:rsidP="00AD1E80">
            <w:pPr>
              <w:jc w:val="center"/>
              <w:rPr>
                <w:rFonts w:ascii="Times New Roman" w:eastAsia="Times New Roman" w:hAnsi="Times New Roman" w:cs="Times New Roman"/>
              </w:rPr>
            </w:pPr>
            <w:r>
              <w:rPr>
                <w:rFonts w:ascii="Times New Roman" w:eastAsia="Times New Roman" w:hAnsi="Times New Roman" w:cs="Times New Roman"/>
              </w:rPr>
              <w:t>Chiều dài bàn học của em</w:t>
            </w:r>
          </w:p>
        </w:tc>
        <w:tc>
          <w:tcPr>
            <w:tcW w:w="1176" w:type="dxa"/>
          </w:tcPr>
          <w:p w14:paraId="29FE05A4" w14:textId="77777777" w:rsidR="00060990" w:rsidRDefault="00060990" w:rsidP="00AD1E80">
            <w:pPr>
              <w:jc w:val="center"/>
              <w:rPr>
                <w:rFonts w:ascii="Times New Roman" w:eastAsia="Times New Roman" w:hAnsi="Times New Roman" w:cs="Times New Roman"/>
              </w:rPr>
            </w:pPr>
          </w:p>
        </w:tc>
        <w:tc>
          <w:tcPr>
            <w:tcW w:w="840" w:type="dxa"/>
          </w:tcPr>
          <w:p w14:paraId="112B1F1A" w14:textId="77777777" w:rsidR="00060990" w:rsidRDefault="00060990" w:rsidP="00AD1E80">
            <w:pPr>
              <w:jc w:val="center"/>
              <w:rPr>
                <w:rFonts w:ascii="Times New Roman" w:eastAsia="Times New Roman" w:hAnsi="Times New Roman" w:cs="Times New Roman"/>
              </w:rPr>
            </w:pPr>
          </w:p>
        </w:tc>
        <w:tc>
          <w:tcPr>
            <w:tcW w:w="852" w:type="dxa"/>
          </w:tcPr>
          <w:p w14:paraId="3E54D69A" w14:textId="77777777" w:rsidR="00060990" w:rsidRDefault="00060990" w:rsidP="00AD1E80">
            <w:pPr>
              <w:jc w:val="center"/>
              <w:rPr>
                <w:rFonts w:ascii="Times New Roman" w:eastAsia="Times New Roman" w:hAnsi="Times New Roman" w:cs="Times New Roman"/>
              </w:rPr>
            </w:pPr>
          </w:p>
        </w:tc>
        <w:tc>
          <w:tcPr>
            <w:tcW w:w="1068" w:type="dxa"/>
          </w:tcPr>
          <w:p w14:paraId="57B9A796" w14:textId="77777777" w:rsidR="00060990" w:rsidRDefault="00060990" w:rsidP="00AD1E80">
            <w:pPr>
              <w:jc w:val="center"/>
              <w:rPr>
                <w:rFonts w:ascii="Times New Roman" w:eastAsia="Times New Roman" w:hAnsi="Times New Roman" w:cs="Times New Roman"/>
              </w:rPr>
            </w:pPr>
          </w:p>
        </w:tc>
        <w:tc>
          <w:tcPr>
            <w:tcW w:w="977" w:type="dxa"/>
          </w:tcPr>
          <w:p w14:paraId="085F16F0" w14:textId="77777777" w:rsidR="00060990" w:rsidRDefault="00060990" w:rsidP="00AD1E80">
            <w:pPr>
              <w:jc w:val="center"/>
              <w:rPr>
                <w:rFonts w:ascii="Times New Roman" w:eastAsia="Times New Roman" w:hAnsi="Times New Roman" w:cs="Times New Roman"/>
              </w:rPr>
            </w:pPr>
          </w:p>
        </w:tc>
        <w:tc>
          <w:tcPr>
            <w:tcW w:w="977" w:type="dxa"/>
          </w:tcPr>
          <w:p w14:paraId="42FFA8D0" w14:textId="77777777" w:rsidR="00060990" w:rsidRDefault="00060990" w:rsidP="00AD1E80">
            <w:pPr>
              <w:jc w:val="center"/>
              <w:rPr>
                <w:rFonts w:ascii="Times New Roman" w:eastAsia="Times New Roman" w:hAnsi="Times New Roman" w:cs="Times New Roman"/>
              </w:rPr>
            </w:pPr>
          </w:p>
        </w:tc>
        <w:tc>
          <w:tcPr>
            <w:tcW w:w="978" w:type="dxa"/>
          </w:tcPr>
          <w:p w14:paraId="64FC132B" w14:textId="77777777" w:rsidR="00060990" w:rsidRDefault="00060990" w:rsidP="00AD1E80">
            <w:pPr>
              <w:jc w:val="center"/>
              <w:rPr>
                <w:rFonts w:ascii="Times New Roman" w:eastAsia="Times New Roman" w:hAnsi="Times New Roman" w:cs="Times New Roman"/>
              </w:rPr>
            </w:pPr>
          </w:p>
        </w:tc>
        <w:tc>
          <w:tcPr>
            <w:tcW w:w="1876" w:type="dxa"/>
          </w:tcPr>
          <w:p w14:paraId="35785022" w14:textId="77777777" w:rsidR="00060990" w:rsidRDefault="00060990" w:rsidP="00AD1E80">
            <w:pPr>
              <w:jc w:val="center"/>
              <w:rPr>
                <w:rFonts w:ascii="Times New Roman" w:eastAsia="Times New Roman" w:hAnsi="Times New Roman" w:cs="Times New Roman"/>
              </w:rPr>
            </w:pPr>
          </w:p>
        </w:tc>
      </w:tr>
      <w:tr w:rsidR="00060990" w14:paraId="7E42C939" w14:textId="77777777">
        <w:tc>
          <w:tcPr>
            <w:tcW w:w="936" w:type="dxa"/>
          </w:tcPr>
          <w:p w14:paraId="176B163A" w14:textId="77777777" w:rsidR="00060990" w:rsidRDefault="00AD1E80" w:rsidP="00AD1E80">
            <w:pPr>
              <w:jc w:val="center"/>
              <w:rPr>
                <w:rFonts w:ascii="Times New Roman" w:eastAsia="Times New Roman" w:hAnsi="Times New Roman" w:cs="Times New Roman"/>
              </w:rPr>
            </w:pPr>
            <w:r>
              <w:rPr>
                <w:rFonts w:ascii="Times New Roman" w:eastAsia="Times New Roman" w:hAnsi="Times New Roman" w:cs="Times New Roman"/>
              </w:rPr>
              <w:t>Chiều dài của quyển sách</w:t>
            </w:r>
          </w:p>
        </w:tc>
        <w:tc>
          <w:tcPr>
            <w:tcW w:w="1176" w:type="dxa"/>
          </w:tcPr>
          <w:p w14:paraId="02407834" w14:textId="77777777" w:rsidR="00060990" w:rsidRDefault="00060990" w:rsidP="00AD1E80">
            <w:pPr>
              <w:jc w:val="center"/>
              <w:rPr>
                <w:rFonts w:ascii="Times New Roman" w:eastAsia="Times New Roman" w:hAnsi="Times New Roman" w:cs="Times New Roman"/>
              </w:rPr>
            </w:pPr>
          </w:p>
        </w:tc>
        <w:tc>
          <w:tcPr>
            <w:tcW w:w="840" w:type="dxa"/>
          </w:tcPr>
          <w:p w14:paraId="7E502127" w14:textId="77777777" w:rsidR="00060990" w:rsidRDefault="00060990" w:rsidP="00AD1E80">
            <w:pPr>
              <w:jc w:val="center"/>
              <w:rPr>
                <w:rFonts w:ascii="Times New Roman" w:eastAsia="Times New Roman" w:hAnsi="Times New Roman" w:cs="Times New Roman"/>
              </w:rPr>
            </w:pPr>
          </w:p>
        </w:tc>
        <w:tc>
          <w:tcPr>
            <w:tcW w:w="852" w:type="dxa"/>
          </w:tcPr>
          <w:p w14:paraId="6314D333" w14:textId="77777777" w:rsidR="00060990" w:rsidRDefault="00060990" w:rsidP="00AD1E80">
            <w:pPr>
              <w:jc w:val="center"/>
              <w:rPr>
                <w:rFonts w:ascii="Times New Roman" w:eastAsia="Times New Roman" w:hAnsi="Times New Roman" w:cs="Times New Roman"/>
              </w:rPr>
            </w:pPr>
          </w:p>
        </w:tc>
        <w:tc>
          <w:tcPr>
            <w:tcW w:w="1068" w:type="dxa"/>
          </w:tcPr>
          <w:p w14:paraId="30F72A03" w14:textId="77777777" w:rsidR="00060990" w:rsidRDefault="00060990" w:rsidP="00AD1E80">
            <w:pPr>
              <w:jc w:val="center"/>
              <w:rPr>
                <w:rFonts w:ascii="Times New Roman" w:eastAsia="Times New Roman" w:hAnsi="Times New Roman" w:cs="Times New Roman"/>
              </w:rPr>
            </w:pPr>
          </w:p>
        </w:tc>
        <w:tc>
          <w:tcPr>
            <w:tcW w:w="977" w:type="dxa"/>
          </w:tcPr>
          <w:p w14:paraId="151390CE" w14:textId="77777777" w:rsidR="00060990" w:rsidRDefault="00060990" w:rsidP="00AD1E80">
            <w:pPr>
              <w:jc w:val="center"/>
              <w:rPr>
                <w:rFonts w:ascii="Times New Roman" w:eastAsia="Times New Roman" w:hAnsi="Times New Roman" w:cs="Times New Roman"/>
              </w:rPr>
            </w:pPr>
          </w:p>
        </w:tc>
        <w:tc>
          <w:tcPr>
            <w:tcW w:w="977" w:type="dxa"/>
          </w:tcPr>
          <w:p w14:paraId="2AA6EEE7" w14:textId="77777777" w:rsidR="00060990" w:rsidRDefault="00060990" w:rsidP="00AD1E80">
            <w:pPr>
              <w:jc w:val="center"/>
              <w:rPr>
                <w:rFonts w:ascii="Times New Roman" w:eastAsia="Times New Roman" w:hAnsi="Times New Roman" w:cs="Times New Roman"/>
              </w:rPr>
            </w:pPr>
          </w:p>
        </w:tc>
        <w:tc>
          <w:tcPr>
            <w:tcW w:w="978" w:type="dxa"/>
          </w:tcPr>
          <w:p w14:paraId="6127D302" w14:textId="77777777" w:rsidR="00060990" w:rsidRDefault="00060990" w:rsidP="00AD1E80">
            <w:pPr>
              <w:jc w:val="center"/>
              <w:rPr>
                <w:rFonts w:ascii="Times New Roman" w:eastAsia="Times New Roman" w:hAnsi="Times New Roman" w:cs="Times New Roman"/>
              </w:rPr>
            </w:pPr>
          </w:p>
        </w:tc>
        <w:tc>
          <w:tcPr>
            <w:tcW w:w="1876" w:type="dxa"/>
          </w:tcPr>
          <w:p w14:paraId="4FD6CB51" w14:textId="77777777" w:rsidR="00060990" w:rsidRDefault="00060990" w:rsidP="00AD1E80">
            <w:pPr>
              <w:jc w:val="center"/>
              <w:rPr>
                <w:rFonts w:ascii="Times New Roman" w:eastAsia="Times New Roman" w:hAnsi="Times New Roman" w:cs="Times New Roman"/>
              </w:rPr>
            </w:pPr>
          </w:p>
        </w:tc>
      </w:tr>
    </w:tbl>
    <w:p w14:paraId="632E9800" w14:textId="77777777" w:rsidR="00060990" w:rsidRDefault="00060990" w:rsidP="00AD1E80"/>
    <w:p w14:paraId="0D8A216D" w14:textId="77777777" w:rsidR="00060990" w:rsidRDefault="00AD1E80" w:rsidP="00AD1E80">
      <w:pPr>
        <w:rPr>
          <w:i/>
        </w:rPr>
      </w:pPr>
      <w:r>
        <w:tab/>
      </w:r>
      <w:r>
        <w:rPr>
          <w:i/>
        </w:rPr>
        <w:t>GV lưu ý HS kết quả đo 3 lần có thể không giống nhau do sai số phép đo, nên trong thực nghiệm người ta thường lấy kết quả trung bình cộng của 3 lần đo.</w:t>
      </w:r>
    </w:p>
    <w:p w14:paraId="07311BE2" w14:textId="77777777" w:rsidR="00060990" w:rsidRDefault="00AD1E80" w:rsidP="00AD1E80">
      <w:pPr>
        <w:rPr>
          <w:b/>
          <w:i/>
        </w:rPr>
      </w:pPr>
      <w:r>
        <w:rPr>
          <w:i/>
        </w:rPr>
        <w:tab/>
      </w:r>
      <w:r>
        <w:rPr>
          <w:b/>
          <w:i/>
        </w:rPr>
        <w:t>Kết thúc hoạt động 6, GV hướng dẫn HS rút ra kết luận theo SGK.</w:t>
      </w:r>
    </w:p>
    <w:p w14:paraId="020752F2" w14:textId="77777777" w:rsidR="00060990" w:rsidRDefault="00AD1E80" w:rsidP="00AD1E80">
      <w:pPr>
        <w:rPr>
          <w:b/>
        </w:rPr>
      </w:pPr>
      <w:r>
        <w:rPr>
          <w:b/>
          <w:i/>
        </w:rPr>
        <w:tab/>
      </w:r>
      <w:r>
        <w:rPr>
          <w:b/>
        </w:rPr>
        <w:t>Luyện tập</w:t>
      </w:r>
    </w:p>
    <w:p w14:paraId="6E05B6F9" w14:textId="77777777" w:rsidR="00060990" w:rsidRDefault="00AD1E80" w:rsidP="00AD1E80">
      <w:r>
        <w:rPr>
          <w:b/>
        </w:rPr>
        <w:tab/>
      </w:r>
      <w:r>
        <w:t>* Hãy đo chiều dài đoạn thẳng AB và CD trong hình 4.1. Từ kết quả đo được em rút ra nhận xét gì?</w:t>
      </w:r>
    </w:p>
    <w:p w14:paraId="6C495CFA" w14:textId="77777777" w:rsidR="00060990" w:rsidRDefault="00AD1E80" w:rsidP="00AD1E80">
      <w:r>
        <w:tab/>
        <w:t>- Thực hiện phép đo và đo được chiều dài đoạn thẳng AB và CD là bằng nhau và bằng 2,2 cm. Từ đó cho thấy rằng cảm nhận bằng giác quan của ta về kích thước các vật có thể sai.</w:t>
      </w:r>
    </w:p>
    <w:p w14:paraId="5580D097" w14:textId="77777777" w:rsidR="00060990" w:rsidRDefault="00AD1E80" w:rsidP="00AD1E80">
      <w:r>
        <w:tab/>
        <w:t>* Lấy ví dụ chứng tỏ giác quan của chúng ta có thể cảm nhận sai về kích thước các vật.</w:t>
      </w:r>
    </w:p>
    <w:p w14:paraId="49CF0EBE" w14:textId="77777777" w:rsidR="00060990" w:rsidRDefault="00AD1E80" w:rsidP="00AD1E80">
      <w:r>
        <w:tab/>
        <w:t>- Khi quan sát các cột đèn đường tại một vị trí nào đó trên đường ta thấy chiều cao của các cột đèn đường khác nhau, cột gần nhất cao nhất, cột xa nhất ngắn nhất. Trong thực tế, chiều cao của các cột đèn đường là như nhau. Như vậy khi cảm nhận kích thước của một vật bằng giác quan thì có thể cảm nhận sai.</w:t>
      </w:r>
    </w:p>
    <w:p w14:paraId="2775595B" w14:textId="77777777" w:rsidR="00060990" w:rsidRDefault="00AD1E80" w:rsidP="00AD1E80">
      <w:pPr>
        <w:tabs>
          <w:tab w:val="left" w:pos="284"/>
        </w:tabs>
        <w:ind w:firstLine="284"/>
        <w:jc w:val="center"/>
      </w:pPr>
      <w:r>
        <w:rPr>
          <w:noProof/>
          <w:lang w:val="en-US" w:eastAsia="en-US"/>
        </w:rPr>
        <w:lastRenderedPageBreak/>
        <w:drawing>
          <wp:inline distT="0" distB="0" distL="0" distR="0" wp14:anchorId="1C65A2D8" wp14:editId="0224FD55">
            <wp:extent cx="3620770" cy="1761490"/>
            <wp:effectExtent l="0" t="0" r="0" b="0"/>
            <wp:docPr id="97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7"/>
                    <a:srcRect/>
                    <a:stretch>
                      <a:fillRect/>
                    </a:stretch>
                  </pic:blipFill>
                  <pic:spPr>
                    <a:xfrm>
                      <a:off x="0" y="0"/>
                      <a:ext cx="3620770" cy="1761490"/>
                    </a:xfrm>
                    <a:prstGeom prst="rect">
                      <a:avLst/>
                    </a:prstGeom>
                    <a:ln/>
                  </pic:spPr>
                </pic:pic>
              </a:graphicData>
            </a:graphic>
          </wp:inline>
        </w:drawing>
      </w:r>
    </w:p>
    <w:p w14:paraId="5BF1B2BA" w14:textId="77777777" w:rsidR="00060990" w:rsidRDefault="00AD1E80" w:rsidP="00AD1E80">
      <w:pPr>
        <w:tabs>
          <w:tab w:val="left" w:pos="284"/>
        </w:tabs>
        <w:ind w:firstLine="284"/>
        <w:rPr>
          <w:b/>
          <w:color w:val="0000FF"/>
        </w:rPr>
      </w:pPr>
      <w:r>
        <w:rPr>
          <w:b/>
          <w:color w:val="0000FF"/>
        </w:rPr>
        <w:t>Vận dụng</w:t>
      </w:r>
    </w:p>
    <w:p w14:paraId="62626C06" w14:textId="77777777" w:rsidR="00060990" w:rsidRDefault="00AD1E80" w:rsidP="00AD1E80">
      <w:pPr>
        <w:tabs>
          <w:tab w:val="left" w:pos="284"/>
        </w:tabs>
        <w:ind w:firstLine="284"/>
      </w:pPr>
      <w:r>
        <w:t>* Hãy mô tả cách đo và tiến hành đo chiều cao của hai bạn trong lớp em.</w:t>
      </w:r>
    </w:p>
    <w:p w14:paraId="74D715F1" w14:textId="77777777" w:rsidR="00060990" w:rsidRDefault="00AD1E80" w:rsidP="00AD1E80">
      <w:pPr>
        <w:tabs>
          <w:tab w:val="left" w:pos="284"/>
        </w:tabs>
        <w:ind w:firstLine="284"/>
      </w:pPr>
      <w:r>
        <w:t>- Mô tả cách đo: Đo lần lượt chiều cao của từng bạn theo các bước sau:</w:t>
      </w:r>
    </w:p>
    <w:p w14:paraId="7A71B0BD" w14:textId="77777777" w:rsidR="00060990" w:rsidRDefault="00AD1E80" w:rsidP="00AD1E80">
      <w:pPr>
        <w:tabs>
          <w:tab w:val="left" w:pos="284"/>
        </w:tabs>
        <w:ind w:firstLine="284"/>
      </w:pPr>
      <w:r>
        <w:t>+ Bạn cần đứng thẳng.</w:t>
      </w:r>
    </w:p>
    <w:p w14:paraId="76963BF7" w14:textId="77777777" w:rsidR="00060990" w:rsidRDefault="00AD1E80" w:rsidP="00AD1E80">
      <w:pPr>
        <w:tabs>
          <w:tab w:val="left" w:pos="284"/>
        </w:tabs>
        <w:ind w:firstLine="284"/>
      </w:pPr>
      <w:r>
        <w:t>+ Ước lượng chiều cao của bạn.</w:t>
      </w:r>
    </w:p>
    <w:p w14:paraId="7C8775ED" w14:textId="77777777" w:rsidR="00060990" w:rsidRDefault="00AD1E80" w:rsidP="00AD1E80">
      <w:pPr>
        <w:tabs>
          <w:tab w:val="left" w:pos="284"/>
        </w:tabs>
        <w:ind w:firstLine="284"/>
      </w:pPr>
      <w:r>
        <w:t>+ Chọn thước đo phù hợp (thước dây hoặc thước cuộn).</w:t>
      </w:r>
    </w:p>
    <w:p w14:paraId="73C40765" w14:textId="77777777" w:rsidR="00060990" w:rsidRDefault="00AD1E80" w:rsidP="00AD1E80">
      <w:pPr>
        <w:tabs>
          <w:tab w:val="left" w:pos="284"/>
        </w:tabs>
        <w:ind w:firstLine="284"/>
      </w:pPr>
      <w:r>
        <w:t>+ Đặt thước đo đúng cách: đặt đầu số 0 sát mặt đất, căng dây thẳng theo phương vuông góc với đất.</w:t>
      </w:r>
    </w:p>
    <w:p w14:paraId="425CA919" w14:textId="77777777" w:rsidR="00060990" w:rsidRDefault="00AD1E80" w:rsidP="00AD1E80">
      <w:pPr>
        <w:tabs>
          <w:tab w:val="left" w:pos="284"/>
        </w:tabs>
        <w:ind w:firstLine="284"/>
      </w:pPr>
      <w:r>
        <w:t>+ Đặt mắt đúng cách.</w:t>
      </w:r>
    </w:p>
    <w:p w14:paraId="77D00436" w14:textId="77777777" w:rsidR="00060990" w:rsidRDefault="00AD1E80" w:rsidP="00AD1E80">
      <w:pPr>
        <w:tabs>
          <w:tab w:val="left" w:pos="284"/>
        </w:tabs>
        <w:ind w:firstLine="284"/>
      </w:pPr>
      <w:r>
        <w:t>+ Đọc và ghi kết quả đo vào bảng.</w:t>
      </w:r>
    </w:p>
    <w:p w14:paraId="023E8D8C" w14:textId="77777777" w:rsidR="00060990" w:rsidRDefault="00AD1E80" w:rsidP="00AD1E80">
      <w:pPr>
        <w:tabs>
          <w:tab w:val="left" w:pos="284"/>
        </w:tabs>
        <w:ind w:firstLine="284"/>
      </w:pPr>
      <w:r>
        <w:t xml:space="preserve">- Hoàn thành bảng: </w:t>
      </w:r>
    </w:p>
    <w:p w14:paraId="34C8E623" w14:textId="77777777" w:rsidR="00060990" w:rsidRDefault="00AD1E80" w:rsidP="00AD1E80">
      <w:pPr>
        <w:tabs>
          <w:tab w:val="left" w:pos="284"/>
        </w:tabs>
        <w:ind w:firstLine="284"/>
        <w:jc w:val="center"/>
        <w:rPr>
          <w:b/>
          <w:color w:val="0000FF"/>
        </w:rPr>
      </w:pPr>
      <w:r>
        <w:rPr>
          <w:b/>
          <w:color w:val="0000FF"/>
        </w:rPr>
        <w:t>Kết quả đo chiều cao của hai bạn</w:t>
      </w:r>
    </w:p>
    <w:tbl>
      <w:tblPr>
        <w:tblStyle w:val="afa"/>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048"/>
        <w:gridCol w:w="1023"/>
        <w:gridCol w:w="1012"/>
        <w:gridCol w:w="1051"/>
        <w:gridCol w:w="988"/>
        <w:gridCol w:w="988"/>
        <w:gridCol w:w="988"/>
        <w:gridCol w:w="1536"/>
      </w:tblGrid>
      <w:tr w:rsidR="00060990" w14:paraId="45D4273D" w14:textId="77777777">
        <w:tc>
          <w:tcPr>
            <w:tcW w:w="994" w:type="dxa"/>
            <w:vMerge w:val="restart"/>
          </w:tcPr>
          <w:p w14:paraId="1A31A1FD" w14:textId="77777777" w:rsidR="00060990" w:rsidRDefault="00AD1E80" w:rsidP="00AD1E80">
            <w:pPr>
              <w:tabs>
                <w:tab w:val="left" w:pos="284"/>
              </w:tabs>
              <w:jc w:val="center"/>
              <w:rPr>
                <w:b/>
                <w:sz w:val="26"/>
                <w:szCs w:val="26"/>
              </w:rPr>
            </w:pPr>
            <w:r>
              <w:rPr>
                <w:b/>
                <w:sz w:val="26"/>
                <w:szCs w:val="26"/>
              </w:rPr>
              <w:t>Vật cần đo</w:t>
            </w:r>
          </w:p>
        </w:tc>
        <w:tc>
          <w:tcPr>
            <w:tcW w:w="1048" w:type="dxa"/>
            <w:vMerge w:val="restart"/>
          </w:tcPr>
          <w:p w14:paraId="7D202625" w14:textId="77777777" w:rsidR="00060990" w:rsidRDefault="00AD1E80" w:rsidP="00AD1E80">
            <w:pPr>
              <w:tabs>
                <w:tab w:val="left" w:pos="284"/>
              </w:tabs>
              <w:jc w:val="center"/>
              <w:rPr>
                <w:b/>
                <w:sz w:val="26"/>
                <w:szCs w:val="26"/>
              </w:rPr>
            </w:pPr>
            <w:r>
              <w:rPr>
                <w:b/>
                <w:sz w:val="26"/>
                <w:szCs w:val="26"/>
              </w:rPr>
              <w:t>Chiều cao ước lương (cm)</w:t>
            </w:r>
          </w:p>
        </w:tc>
        <w:tc>
          <w:tcPr>
            <w:tcW w:w="3086" w:type="dxa"/>
            <w:gridSpan w:val="3"/>
          </w:tcPr>
          <w:p w14:paraId="55646555" w14:textId="77777777" w:rsidR="00060990" w:rsidRDefault="00AD1E80" w:rsidP="00AD1E80">
            <w:pPr>
              <w:tabs>
                <w:tab w:val="left" w:pos="284"/>
              </w:tabs>
              <w:ind w:firstLine="720"/>
              <w:jc w:val="center"/>
              <w:rPr>
                <w:b/>
                <w:sz w:val="26"/>
                <w:szCs w:val="26"/>
              </w:rPr>
            </w:pPr>
            <w:r>
              <w:rPr>
                <w:b/>
                <w:sz w:val="26"/>
                <w:szCs w:val="26"/>
              </w:rPr>
              <w:t>Chọn dụng cụ đo chiều cao</w:t>
            </w:r>
          </w:p>
        </w:tc>
        <w:tc>
          <w:tcPr>
            <w:tcW w:w="4500" w:type="dxa"/>
            <w:gridSpan w:val="4"/>
          </w:tcPr>
          <w:p w14:paraId="07904C84" w14:textId="77777777" w:rsidR="00060990" w:rsidRDefault="00AD1E80" w:rsidP="00AD1E80">
            <w:pPr>
              <w:tabs>
                <w:tab w:val="left" w:pos="284"/>
              </w:tabs>
              <w:jc w:val="center"/>
              <w:rPr>
                <w:b/>
                <w:sz w:val="26"/>
                <w:szCs w:val="26"/>
              </w:rPr>
            </w:pPr>
            <w:r>
              <w:rPr>
                <w:b/>
                <w:sz w:val="26"/>
                <w:szCs w:val="26"/>
              </w:rPr>
              <w:t>Kết quả đo (cm)</w:t>
            </w:r>
          </w:p>
        </w:tc>
      </w:tr>
      <w:tr w:rsidR="00060990" w14:paraId="10145B82" w14:textId="77777777">
        <w:tc>
          <w:tcPr>
            <w:tcW w:w="994" w:type="dxa"/>
            <w:vMerge/>
          </w:tcPr>
          <w:p w14:paraId="76F22D58" w14:textId="77777777" w:rsidR="00060990" w:rsidRDefault="00060990" w:rsidP="00AD1E80">
            <w:pPr>
              <w:pBdr>
                <w:top w:val="nil"/>
                <w:left w:val="nil"/>
                <w:bottom w:val="nil"/>
                <w:right w:val="nil"/>
                <w:between w:val="nil"/>
              </w:pBdr>
              <w:rPr>
                <w:b/>
                <w:sz w:val="26"/>
                <w:szCs w:val="26"/>
              </w:rPr>
            </w:pPr>
          </w:p>
        </w:tc>
        <w:tc>
          <w:tcPr>
            <w:tcW w:w="1048" w:type="dxa"/>
            <w:vMerge/>
          </w:tcPr>
          <w:p w14:paraId="43C26F2C" w14:textId="77777777" w:rsidR="00060990" w:rsidRDefault="00060990" w:rsidP="00AD1E80">
            <w:pPr>
              <w:pBdr>
                <w:top w:val="nil"/>
                <w:left w:val="nil"/>
                <w:bottom w:val="nil"/>
                <w:right w:val="nil"/>
                <w:between w:val="nil"/>
              </w:pBdr>
              <w:rPr>
                <w:b/>
                <w:sz w:val="26"/>
                <w:szCs w:val="26"/>
              </w:rPr>
            </w:pPr>
          </w:p>
        </w:tc>
        <w:tc>
          <w:tcPr>
            <w:tcW w:w="1023" w:type="dxa"/>
          </w:tcPr>
          <w:p w14:paraId="152FBB89" w14:textId="77777777" w:rsidR="00060990" w:rsidRDefault="00AD1E80" w:rsidP="00AD1E80">
            <w:pPr>
              <w:tabs>
                <w:tab w:val="left" w:pos="284"/>
              </w:tabs>
              <w:jc w:val="center"/>
              <w:rPr>
                <w:b/>
                <w:sz w:val="26"/>
                <w:szCs w:val="26"/>
              </w:rPr>
            </w:pPr>
            <w:r>
              <w:rPr>
                <w:b/>
                <w:sz w:val="26"/>
                <w:szCs w:val="26"/>
              </w:rPr>
              <w:t>Tên dụng cụ đo</w:t>
            </w:r>
          </w:p>
        </w:tc>
        <w:tc>
          <w:tcPr>
            <w:tcW w:w="1012" w:type="dxa"/>
          </w:tcPr>
          <w:p w14:paraId="633A345C" w14:textId="77777777" w:rsidR="00060990" w:rsidRDefault="00AD1E80" w:rsidP="00AD1E80">
            <w:pPr>
              <w:tabs>
                <w:tab w:val="left" w:pos="284"/>
              </w:tabs>
              <w:jc w:val="center"/>
              <w:rPr>
                <w:b/>
              </w:rPr>
            </w:pPr>
            <w:r>
              <w:rPr>
                <w:b/>
              </w:rPr>
              <w:t>GHĐ</w:t>
            </w:r>
          </w:p>
        </w:tc>
        <w:tc>
          <w:tcPr>
            <w:tcW w:w="1051" w:type="dxa"/>
          </w:tcPr>
          <w:p w14:paraId="4AF79319" w14:textId="77777777" w:rsidR="00060990" w:rsidRDefault="00AD1E80" w:rsidP="00AD1E80">
            <w:pPr>
              <w:jc w:val="center"/>
              <w:rPr>
                <w:b/>
              </w:rPr>
            </w:pPr>
            <w:r>
              <w:rPr>
                <w:b/>
              </w:rPr>
              <w:t>ĐCNN</w:t>
            </w:r>
          </w:p>
        </w:tc>
        <w:tc>
          <w:tcPr>
            <w:tcW w:w="988" w:type="dxa"/>
          </w:tcPr>
          <w:p w14:paraId="16D31295" w14:textId="77777777" w:rsidR="00060990" w:rsidRDefault="00AD1E80" w:rsidP="00AD1E80">
            <w:pPr>
              <w:tabs>
                <w:tab w:val="left" w:pos="284"/>
              </w:tabs>
              <w:jc w:val="center"/>
              <w:rPr>
                <w:b/>
                <w:sz w:val="26"/>
                <w:szCs w:val="26"/>
              </w:rPr>
            </w:pPr>
            <w:r>
              <w:rPr>
                <w:b/>
                <w:sz w:val="26"/>
                <w:szCs w:val="26"/>
              </w:rPr>
              <w:t>Lần 1:</w:t>
            </w:r>
          </w:p>
          <w:p w14:paraId="3A7C9234" w14:textId="77777777" w:rsidR="00060990" w:rsidRDefault="00AD1E80" w:rsidP="00AD1E80">
            <w:pPr>
              <w:tabs>
                <w:tab w:val="left" w:pos="284"/>
              </w:tabs>
              <w:jc w:val="center"/>
              <w:rPr>
                <w:b/>
                <w:i/>
                <w:sz w:val="26"/>
                <w:szCs w:val="26"/>
                <w:vertAlign w:val="subscript"/>
              </w:rPr>
            </w:pPr>
            <w:r>
              <w:rPr>
                <w:b/>
                <w:i/>
                <w:sz w:val="26"/>
                <w:szCs w:val="26"/>
              </w:rPr>
              <w:t>l</w:t>
            </w:r>
            <w:r>
              <w:rPr>
                <w:b/>
                <w:i/>
                <w:sz w:val="26"/>
                <w:szCs w:val="26"/>
                <w:vertAlign w:val="subscript"/>
              </w:rPr>
              <w:t>1</w:t>
            </w:r>
          </w:p>
          <w:p w14:paraId="5801B7F2" w14:textId="77777777" w:rsidR="00060990" w:rsidRDefault="00060990" w:rsidP="00AD1E80">
            <w:pPr>
              <w:tabs>
                <w:tab w:val="left" w:pos="284"/>
              </w:tabs>
              <w:jc w:val="center"/>
              <w:rPr>
                <w:b/>
                <w:sz w:val="26"/>
                <w:szCs w:val="26"/>
              </w:rPr>
            </w:pPr>
          </w:p>
        </w:tc>
        <w:tc>
          <w:tcPr>
            <w:tcW w:w="988" w:type="dxa"/>
          </w:tcPr>
          <w:p w14:paraId="54FA9DB3" w14:textId="77777777" w:rsidR="00060990" w:rsidRDefault="00AD1E80" w:rsidP="00AD1E80">
            <w:pPr>
              <w:tabs>
                <w:tab w:val="left" w:pos="284"/>
              </w:tabs>
              <w:jc w:val="center"/>
              <w:rPr>
                <w:b/>
                <w:sz w:val="26"/>
                <w:szCs w:val="26"/>
              </w:rPr>
            </w:pPr>
            <w:r>
              <w:rPr>
                <w:b/>
                <w:sz w:val="26"/>
                <w:szCs w:val="26"/>
              </w:rPr>
              <w:t>Lần 2:</w:t>
            </w:r>
          </w:p>
          <w:p w14:paraId="2D80AD40" w14:textId="77777777" w:rsidR="00060990" w:rsidRDefault="00AD1E80" w:rsidP="00AD1E80">
            <w:pPr>
              <w:tabs>
                <w:tab w:val="left" w:pos="284"/>
              </w:tabs>
              <w:jc w:val="center"/>
              <w:rPr>
                <w:b/>
                <w:i/>
                <w:sz w:val="26"/>
                <w:szCs w:val="26"/>
                <w:vertAlign w:val="subscript"/>
              </w:rPr>
            </w:pPr>
            <w:r>
              <w:rPr>
                <w:b/>
                <w:i/>
                <w:sz w:val="26"/>
                <w:szCs w:val="26"/>
              </w:rPr>
              <w:t>l</w:t>
            </w:r>
            <w:r>
              <w:rPr>
                <w:b/>
                <w:i/>
                <w:sz w:val="26"/>
                <w:szCs w:val="26"/>
                <w:vertAlign w:val="subscript"/>
              </w:rPr>
              <w:t>2</w:t>
            </w:r>
          </w:p>
        </w:tc>
        <w:tc>
          <w:tcPr>
            <w:tcW w:w="988" w:type="dxa"/>
          </w:tcPr>
          <w:p w14:paraId="3C834631" w14:textId="77777777" w:rsidR="00060990" w:rsidRDefault="00AD1E80" w:rsidP="00AD1E80">
            <w:pPr>
              <w:jc w:val="center"/>
              <w:rPr>
                <w:b/>
                <w:sz w:val="26"/>
                <w:szCs w:val="26"/>
              </w:rPr>
            </w:pPr>
            <w:r>
              <w:rPr>
                <w:b/>
                <w:sz w:val="26"/>
                <w:szCs w:val="26"/>
              </w:rPr>
              <w:t>Lần 3:</w:t>
            </w:r>
          </w:p>
          <w:p w14:paraId="1328ACC1" w14:textId="77777777" w:rsidR="00060990" w:rsidRDefault="00AD1E80" w:rsidP="00AD1E80">
            <w:pPr>
              <w:tabs>
                <w:tab w:val="left" w:pos="284"/>
              </w:tabs>
              <w:jc w:val="center"/>
              <w:rPr>
                <w:b/>
                <w:i/>
                <w:sz w:val="26"/>
                <w:szCs w:val="26"/>
                <w:vertAlign w:val="subscript"/>
              </w:rPr>
            </w:pPr>
            <w:r>
              <w:rPr>
                <w:b/>
                <w:i/>
                <w:sz w:val="26"/>
                <w:szCs w:val="26"/>
              </w:rPr>
              <w:t>l</w:t>
            </w:r>
            <w:r>
              <w:rPr>
                <w:b/>
                <w:i/>
                <w:sz w:val="26"/>
                <w:szCs w:val="26"/>
                <w:vertAlign w:val="subscript"/>
              </w:rPr>
              <w:t>3</w:t>
            </w:r>
          </w:p>
        </w:tc>
        <w:tc>
          <w:tcPr>
            <w:tcW w:w="1536" w:type="dxa"/>
          </w:tcPr>
          <w:p w14:paraId="1A78319F" w14:textId="77777777" w:rsidR="00060990" w:rsidRDefault="00AD1E80" w:rsidP="00AD1E80">
            <w:pPr>
              <w:tabs>
                <w:tab w:val="left" w:pos="284"/>
              </w:tabs>
              <w:jc w:val="center"/>
              <w:rPr>
                <w:b/>
                <w:sz w:val="26"/>
                <w:szCs w:val="26"/>
              </w:rPr>
            </w:pPr>
            <w:r>
              <w:rPr>
                <w:rFonts w:ascii="Times New Roman" w:eastAsia="Times New Roman" w:hAnsi="Times New Roman" w:cs="Times New Roman"/>
                <w:b/>
                <w:sz w:val="43"/>
                <w:szCs w:val="43"/>
                <w:vertAlign w:val="subscript"/>
              </w:rPr>
              <w:object w:dxaOrig="1320" w:dyaOrig="795" w14:anchorId="60175695">
                <v:shape id="_x0000_i1026" type="#_x0000_t75" style="width:66pt;height:39pt" o:ole="">
                  <v:imagedata r:id="rId18" o:title=""/>
                </v:shape>
                <o:OLEObject Type="Embed" ProgID="Equation.DSMT4" ShapeID="_x0000_i1026" DrawAspect="Content" ObjectID="_1732954432" r:id="rId19"/>
              </w:object>
            </w:r>
          </w:p>
        </w:tc>
      </w:tr>
      <w:tr w:rsidR="00060990" w14:paraId="50BBD24C" w14:textId="77777777">
        <w:tc>
          <w:tcPr>
            <w:tcW w:w="994" w:type="dxa"/>
          </w:tcPr>
          <w:p w14:paraId="78074D49" w14:textId="77777777" w:rsidR="00060990" w:rsidRDefault="00AD1E80" w:rsidP="00AD1E80">
            <w:pPr>
              <w:tabs>
                <w:tab w:val="left" w:pos="284"/>
              </w:tabs>
              <w:rPr>
                <w:sz w:val="26"/>
                <w:szCs w:val="26"/>
              </w:rPr>
            </w:pPr>
            <w:r>
              <w:rPr>
                <w:sz w:val="26"/>
                <w:szCs w:val="26"/>
              </w:rPr>
              <w:t>Bạn 1</w:t>
            </w:r>
          </w:p>
        </w:tc>
        <w:tc>
          <w:tcPr>
            <w:tcW w:w="1048" w:type="dxa"/>
          </w:tcPr>
          <w:p w14:paraId="4B2CD92A" w14:textId="77777777" w:rsidR="00060990" w:rsidRDefault="00060990" w:rsidP="00AD1E80">
            <w:pPr>
              <w:tabs>
                <w:tab w:val="left" w:pos="284"/>
              </w:tabs>
              <w:rPr>
                <w:sz w:val="26"/>
                <w:szCs w:val="26"/>
              </w:rPr>
            </w:pPr>
          </w:p>
        </w:tc>
        <w:tc>
          <w:tcPr>
            <w:tcW w:w="1023" w:type="dxa"/>
          </w:tcPr>
          <w:p w14:paraId="1293EC9D" w14:textId="77777777" w:rsidR="00060990" w:rsidRDefault="00060990" w:rsidP="00AD1E80">
            <w:pPr>
              <w:tabs>
                <w:tab w:val="left" w:pos="284"/>
              </w:tabs>
              <w:rPr>
                <w:sz w:val="26"/>
                <w:szCs w:val="26"/>
              </w:rPr>
            </w:pPr>
          </w:p>
        </w:tc>
        <w:tc>
          <w:tcPr>
            <w:tcW w:w="1012" w:type="dxa"/>
          </w:tcPr>
          <w:p w14:paraId="4FE8FA08" w14:textId="77777777" w:rsidR="00060990" w:rsidRDefault="00060990" w:rsidP="00AD1E80">
            <w:pPr>
              <w:tabs>
                <w:tab w:val="left" w:pos="284"/>
              </w:tabs>
              <w:rPr>
                <w:sz w:val="26"/>
                <w:szCs w:val="26"/>
              </w:rPr>
            </w:pPr>
          </w:p>
        </w:tc>
        <w:tc>
          <w:tcPr>
            <w:tcW w:w="1051" w:type="dxa"/>
          </w:tcPr>
          <w:p w14:paraId="37CCEB2F" w14:textId="77777777" w:rsidR="00060990" w:rsidRDefault="00060990" w:rsidP="00AD1E80">
            <w:pPr>
              <w:tabs>
                <w:tab w:val="left" w:pos="284"/>
              </w:tabs>
              <w:rPr>
                <w:sz w:val="26"/>
                <w:szCs w:val="26"/>
              </w:rPr>
            </w:pPr>
          </w:p>
        </w:tc>
        <w:tc>
          <w:tcPr>
            <w:tcW w:w="988" w:type="dxa"/>
          </w:tcPr>
          <w:p w14:paraId="4B674197" w14:textId="77777777" w:rsidR="00060990" w:rsidRDefault="00060990" w:rsidP="00AD1E80">
            <w:pPr>
              <w:tabs>
                <w:tab w:val="left" w:pos="284"/>
              </w:tabs>
              <w:rPr>
                <w:sz w:val="26"/>
                <w:szCs w:val="26"/>
              </w:rPr>
            </w:pPr>
          </w:p>
        </w:tc>
        <w:tc>
          <w:tcPr>
            <w:tcW w:w="988" w:type="dxa"/>
          </w:tcPr>
          <w:p w14:paraId="534C1DB0" w14:textId="77777777" w:rsidR="00060990" w:rsidRDefault="00060990" w:rsidP="00AD1E80">
            <w:pPr>
              <w:tabs>
                <w:tab w:val="left" w:pos="284"/>
              </w:tabs>
              <w:rPr>
                <w:sz w:val="26"/>
                <w:szCs w:val="26"/>
              </w:rPr>
            </w:pPr>
          </w:p>
        </w:tc>
        <w:tc>
          <w:tcPr>
            <w:tcW w:w="988" w:type="dxa"/>
          </w:tcPr>
          <w:p w14:paraId="2A1BCEFE" w14:textId="77777777" w:rsidR="00060990" w:rsidRDefault="00060990" w:rsidP="00AD1E80">
            <w:pPr>
              <w:tabs>
                <w:tab w:val="left" w:pos="284"/>
              </w:tabs>
              <w:rPr>
                <w:sz w:val="26"/>
                <w:szCs w:val="26"/>
              </w:rPr>
            </w:pPr>
          </w:p>
        </w:tc>
        <w:tc>
          <w:tcPr>
            <w:tcW w:w="1536" w:type="dxa"/>
          </w:tcPr>
          <w:p w14:paraId="07E0A8E3" w14:textId="77777777" w:rsidR="00060990" w:rsidRDefault="00060990" w:rsidP="00AD1E80">
            <w:pPr>
              <w:tabs>
                <w:tab w:val="left" w:pos="284"/>
              </w:tabs>
              <w:rPr>
                <w:sz w:val="26"/>
                <w:szCs w:val="26"/>
              </w:rPr>
            </w:pPr>
          </w:p>
        </w:tc>
      </w:tr>
      <w:tr w:rsidR="00060990" w14:paraId="7D001DC2" w14:textId="77777777">
        <w:tc>
          <w:tcPr>
            <w:tcW w:w="994" w:type="dxa"/>
          </w:tcPr>
          <w:p w14:paraId="507F9289" w14:textId="77777777" w:rsidR="00060990" w:rsidRDefault="00AD1E80" w:rsidP="00AD1E80">
            <w:pPr>
              <w:tabs>
                <w:tab w:val="left" w:pos="284"/>
              </w:tabs>
              <w:rPr>
                <w:sz w:val="26"/>
                <w:szCs w:val="26"/>
              </w:rPr>
            </w:pPr>
            <w:r>
              <w:rPr>
                <w:sz w:val="26"/>
                <w:szCs w:val="26"/>
              </w:rPr>
              <w:t>Bạn 2</w:t>
            </w:r>
          </w:p>
        </w:tc>
        <w:tc>
          <w:tcPr>
            <w:tcW w:w="1048" w:type="dxa"/>
          </w:tcPr>
          <w:p w14:paraId="4925854F" w14:textId="77777777" w:rsidR="00060990" w:rsidRDefault="00060990" w:rsidP="00AD1E80">
            <w:pPr>
              <w:tabs>
                <w:tab w:val="left" w:pos="284"/>
              </w:tabs>
              <w:rPr>
                <w:sz w:val="26"/>
                <w:szCs w:val="26"/>
              </w:rPr>
            </w:pPr>
          </w:p>
        </w:tc>
        <w:tc>
          <w:tcPr>
            <w:tcW w:w="1023" w:type="dxa"/>
          </w:tcPr>
          <w:p w14:paraId="3F7804FC" w14:textId="77777777" w:rsidR="00060990" w:rsidRDefault="00060990" w:rsidP="00AD1E80">
            <w:pPr>
              <w:tabs>
                <w:tab w:val="left" w:pos="284"/>
              </w:tabs>
              <w:rPr>
                <w:sz w:val="26"/>
                <w:szCs w:val="26"/>
              </w:rPr>
            </w:pPr>
          </w:p>
        </w:tc>
        <w:tc>
          <w:tcPr>
            <w:tcW w:w="1012" w:type="dxa"/>
          </w:tcPr>
          <w:p w14:paraId="7A6416DA" w14:textId="77777777" w:rsidR="00060990" w:rsidRDefault="00060990" w:rsidP="00AD1E80">
            <w:pPr>
              <w:tabs>
                <w:tab w:val="left" w:pos="284"/>
              </w:tabs>
              <w:rPr>
                <w:sz w:val="26"/>
                <w:szCs w:val="26"/>
              </w:rPr>
            </w:pPr>
          </w:p>
        </w:tc>
        <w:tc>
          <w:tcPr>
            <w:tcW w:w="1051" w:type="dxa"/>
          </w:tcPr>
          <w:p w14:paraId="6CCDAB32" w14:textId="77777777" w:rsidR="00060990" w:rsidRDefault="00060990" w:rsidP="00AD1E80">
            <w:pPr>
              <w:tabs>
                <w:tab w:val="left" w:pos="284"/>
              </w:tabs>
              <w:rPr>
                <w:sz w:val="26"/>
                <w:szCs w:val="26"/>
              </w:rPr>
            </w:pPr>
          </w:p>
        </w:tc>
        <w:tc>
          <w:tcPr>
            <w:tcW w:w="988" w:type="dxa"/>
          </w:tcPr>
          <w:p w14:paraId="292D7CB3" w14:textId="77777777" w:rsidR="00060990" w:rsidRDefault="00060990" w:rsidP="00AD1E80">
            <w:pPr>
              <w:tabs>
                <w:tab w:val="left" w:pos="284"/>
              </w:tabs>
              <w:rPr>
                <w:sz w:val="26"/>
                <w:szCs w:val="26"/>
              </w:rPr>
            </w:pPr>
          </w:p>
        </w:tc>
        <w:tc>
          <w:tcPr>
            <w:tcW w:w="988" w:type="dxa"/>
          </w:tcPr>
          <w:p w14:paraId="5115A948" w14:textId="77777777" w:rsidR="00060990" w:rsidRDefault="00060990" w:rsidP="00AD1E80">
            <w:pPr>
              <w:tabs>
                <w:tab w:val="left" w:pos="284"/>
              </w:tabs>
              <w:rPr>
                <w:sz w:val="26"/>
                <w:szCs w:val="26"/>
              </w:rPr>
            </w:pPr>
          </w:p>
        </w:tc>
        <w:tc>
          <w:tcPr>
            <w:tcW w:w="988" w:type="dxa"/>
          </w:tcPr>
          <w:p w14:paraId="470C0938" w14:textId="77777777" w:rsidR="00060990" w:rsidRDefault="00060990" w:rsidP="00AD1E80">
            <w:pPr>
              <w:tabs>
                <w:tab w:val="left" w:pos="284"/>
              </w:tabs>
              <w:rPr>
                <w:sz w:val="26"/>
                <w:szCs w:val="26"/>
              </w:rPr>
            </w:pPr>
          </w:p>
        </w:tc>
        <w:tc>
          <w:tcPr>
            <w:tcW w:w="1536" w:type="dxa"/>
          </w:tcPr>
          <w:p w14:paraId="33CA8FEC" w14:textId="77777777" w:rsidR="00060990" w:rsidRDefault="00060990" w:rsidP="00AD1E80">
            <w:pPr>
              <w:tabs>
                <w:tab w:val="left" w:pos="284"/>
              </w:tabs>
              <w:rPr>
                <w:sz w:val="26"/>
                <w:szCs w:val="26"/>
              </w:rPr>
            </w:pPr>
          </w:p>
        </w:tc>
      </w:tr>
    </w:tbl>
    <w:p w14:paraId="08829131" w14:textId="77777777" w:rsidR="00060990" w:rsidRDefault="00060990" w:rsidP="00AD1E80">
      <w:pPr>
        <w:tabs>
          <w:tab w:val="left" w:pos="284"/>
        </w:tabs>
        <w:rPr>
          <w:b/>
          <w:color w:val="0000FF"/>
          <w:sz w:val="24"/>
          <w:szCs w:val="24"/>
        </w:rPr>
      </w:pPr>
    </w:p>
    <w:p w14:paraId="1408C611" w14:textId="77777777" w:rsidR="00060990" w:rsidRDefault="00AD1E80" w:rsidP="00AD1E80">
      <w:pPr>
        <w:tabs>
          <w:tab w:val="left" w:pos="284"/>
        </w:tabs>
        <w:rPr>
          <w:b/>
          <w:color w:val="0000FF"/>
          <w:sz w:val="24"/>
          <w:szCs w:val="24"/>
        </w:rPr>
      </w:pPr>
      <w:r>
        <w:rPr>
          <w:b/>
          <w:color w:val="0000FF"/>
          <w:sz w:val="24"/>
          <w:szCs w:val="24"/>
        </w:rPr>
        <w:t>C. HƯỚNG DẪN GIẢI BÀI TẬP</w:t>
      </w:r>
    </w:p>
    <w:p w14:paraId="2FA335AC" w14:textId="77777777" w:rsidR="00060990" w:rsidRDefault="00AD1E80" w:rsidP="00AD1E80">
      <w:pPr>
        <w:ind w:firstLine="284"/>
      </w:pPr>
      <w:r>
        <w:rPr>
          <w:b/>
        </w:rPr>
        <w:t>1.</w:t>
      </w:r>
      <w:r>
        <w:t xml:space="preserve"> HS có thể lấy ví dụ về các loại thước đo mà các em thường dùng.</w:t>
      </w:r>
    </w:p>
    <w:p w14:paraId="234EC381" w14:textId="77777777" w:rsidR="00060990" w:rsidRDefault="00AD1E80" w:rsidP="00AD1E80">
      <w:pPr>
        <w:ind w:firstLine="284"/>
      </w:pPr>
      <w:r>
        <w:rPr>
          <w:b/>
        </w:rPr>
        <w:t>2.</w:t>
      </w:r>
      <w:r>
        <w:t xml:space="preserve"> Đáp án A.</w:t>
      </w:r>
    </w:p>
    <w:p w14:paraId="1FAEF24C" w14:textId="77777777" w:rsidR="00060990" w:rsidRDefault="00AD1E80" w:rsidP="00AD1E80">
      <w:pPr>
        <w:ind w:firstLine="284"/>
      </w:pPr>
      <w:r>
        <w:rPr>
          <w:b/>
        </w:rPr>
        <w:t>3.</w:t>
      </w:r>
      <w:r>
        <w:t xml:space="preserve"> Thực hiện ước lượng chiều dài lớp học và lựa chọn thước phù hợp.</w:t>
      </w:r>
    </w:p>
    <w:p w14:paraId="15921D90" w14:textId="77777777" w:rsidR="00060990" w:rsidRDefault="00AD1E80" w:rsidP="00AD1E80">
      <w:pPr>
        <w:ind w:firstLine="284"/>
      </w:pPr>
      <w:r>
        <w:rPr>
          <w:b/>
        </w:rPr>
        <w:t>4.</w:t>
      </w:r>
      <w:r>
        <w:t xml:space="preserve"> Bước đi đều và đếm số bước chân đi được từ nhà đến trường n. Đo chiều dài của một bước chân </w:t>
      </w:r>
      <w:r>
        <w:rPr>
          <w:i/>
        </w:rPr>
        <w:t>l</w:t>
      </w:r>
      <w:r>
        <w:t xml:space="preserve">. Khi đó khoảng cách gần đúng từ nhà đến trường là n x </w:t>
      </w:r>
      <w:r>
        <w:rPr>
          <w:i/>
        </w:rPr>
        <w:t>l</w:t>
      </w:r>
      <w:r>
        <w:t>.</w:t>
      </w:r>
    </w:p>
    <w:p w14:paraId="2184C986" w14:textId="77777777" w:rsidR="00060990" w:rsidRDefault="00060990" w:rsidP="00AD1E80">
      <w:pPr>
        <w:tabs>
          <w:tab w:val="left" w:pos="284"/>
        </w:tabs>
      </w:pPr>
    </w:p>
    <w:p w14:paraId="7E33D399" w14:textId="77777777" w:rsidR="00F67A98" w:rsidRDefault="00F67A98">
      <w:pPr>
        <w:rPr>
          <w:b/>
          <w:color w:val="0000FF"/>
          <w:sz w:val="24"/>
          <w:szCs w:val="24"/>
        </w:rPr>
      </w:pPr>
      <w:r>
        <w:rPr>
          <w:b/>
          <w:color w:val="0000FF"/>
          <w:sz w:val="24"/>
          <w:szCs w:val="24"/>
        </w:rPr>
        <w:br w:type="page"/>
      </w:r>
    </w:p>
    <w:p w14:paraId="25497E15" w14:textId="77777777" w:rsidR="00060990" w:rsidRPr="00F67A98" w:rsidRDefault="006E0E26" w:rsidP="00F67A98">
      <w:pPr>
        <w:pStyle w:val="Heading1"/>
        <w:jc w:val="center"/>
        <w:rPr>
          <w:color w:val="FF0000"/>
          <w:sz w:val="24"/>
          <w:szCs w:val="24"/>
        </w:rPr>
      </w:pPr>
      <w:bookmarkStart w:id="165" w:name="_Toc75804994"/>
      <w:r>
        <w:rPr>
          <w:color w:val="FF0000"/>
          <w:sz w:val="24"/>
          <w:szCs w:val="24"/>
        </w:rPr>
        <w:lastRenderedPageBreak/>
        <w:t>BÀI</w:t>
      </w:r>
      <w:r w:rsidR="00AD1E80" w:rsidRPr="00F67A98">
        <w:rPr>
          <w:color w:val="FF0000"/>
          <w:sz w:val="24"/>
          <w:szCs w:val="24"/>
        </w:rPr>
        <w:t xml:space="preserve"> 5: </w:t>
      </w:r>
      <w:bookmarkStart w:id="166" w:name="bookmark=id.2rrrqc1" w:colFirst="0" w:colLast="0"/>
      <w:bookmarkStart w:id="167" w:name="bookmark=id.16x20ju" w:colFirst="0" w:colLast="0"/>
      <w:bookmarkEnd w:id="166"/>
      <w:bookmarkEnd w:id="167"/>
      <w:r w:rsidR="00AD1E80" w:rsidRPr="00F67A98">
        <w:rPr>
          <w:color w:val="FF0000"/>
          <w:sz w:val="24"/>
          <w:szCs w:val="24"/>
        </w:rPr>
        <w:t xml:space="preserve">ĐO KHỐI LƯỢNG </w:t>
      </w:r>
      <w:r w:rsidR="00AD1E80" w:rsidRPr="00F67A98">
        <w:rPr>
          <w:i/>
          <w:color w:val="FF0000"/>
          <w:sz w:val="24"/>
          <w:szCs w:val="24"/>
        </w:rPr>
        <w:t>(2 tiết)</w:t>
      </w:r>
      <w:bookmarkEnd w:id="165"/>
    </w:p>
    <w:p w14:paraId="0F76BBE1" w14:textId="77777777" w:rsidR="00060990" w:rsidRDefault="00AD1E80" w:rsidP="00AD1E80">
      <w:pPr>
        <w:tabs>
          <w:tab w:val="left" w:pos="284"/>
        </w:tabs>
        <w:rPr>
          <w:b/>
          <w:color w:val="0070C0"/>
          <w:sz w:val="24"/>
          <w:szCs w:val="24"/>
        </w:rPr>
      </w:pPr>
      <w:r>
        <w:rPr>
          <w:b/>
          <w:color w:val="0070C0"/>
          <w:sz w:val="24"/>
          <w:szCs w:val="24"/>
        </w:rPr>
        <w:t>MỤC TIÊU</w:t>
      </w:r>
    </w:p>
    <w:p w14:paraId="59126ED1" w14:textId="77777777" w:rsidR="00060990" w:rsidRDefault="00AD1E80" w:rsidP="00AD1E80">
      <w:pPr>
        <w:tabs>
          <w:tab w:val="left" w:pos="284"/>
        </w:tabs>
        <w:rPr>
          <w:b/>
          <w:color w:val="FF0000"/>
        </w:rPr>
      </w:pPr>
      <w:r>
        <w:rPr>
          <w:b/>
          <w:color w:val="FF0000"/>
        </w:rPr>
        <w:t>1. Năng lực chung</w:t>
      </w:r>
    </w:p>
    <w:p w14:paraId="33323E17" w14:textId="77777777" w:rsidR="00060990" w:rsidRDefault="00AD1E80" w:rsidP="00AD1E80">
      <w:pPr>
        <w:tabs>
          <w:tab w:val="left" w:pos="284"/>
        </w:tabs>
        <w:ind w:firstLine="284"/>
      </w:pPr>
      <w:r>
        <w:t>- Tự chủ và tự học: Chủ động nhớ lại, ôn lại các đơn vị đo khối lượng đã biết;</w:t>
      </w:r>
    </w:p>
    <w:p w14:paraId="2984BCFE" w14:textId="77777777" w:rsidR="00060990" w:rsidRDefault="00AD1E80" w:rsidP="00AD1E80">
      <w:pPr>
        <w:tabs>
          <w:tab w:val="left" w:pos="284"/>
        </w:tabs>
        <w:ind w:firstLine="284"/>
      </w:pPr>
      <w:r>
        <w:t>- Giao tiếp và hợp tác: Thành lập nhóm theo đúng yêu cầu, nhanh và đảm bảo trật tự; Biết phân công nhiệm vụ phù hợp cho các thành viên tham gia hoạt động;</w:t>
      </w:r>
    </w:p>
    <w:p w14:paraId="64531E6F" w14:textId="77777777" w:rsidR="00060990" w:rsidRDefault="00AD1E80" w:rsidP="00AD1E80">
      <w:pPr>
        <w:tabs>
          <w:tab w:val="left" w:pos="284"/>
        </w:tabs>
        <w:ind w:firstLine="284"/>
      </w:pPr>
      <w:r>
        <w:t>- Giải quyết vấn đề và sáng tạo: Lựa chọn được phương án thực hiện đo khối lượng của một vật.</w:t>
      </w:r>
    </w:p>
    <w:p w14:paraId="63C37112" w14:textId="77777777" w:rsidR="00060990" w:rsidRDefault="00AD1E80" w:rsidP="00AD1E80">
      <w:pPr>
        <w:tabs>
          <w:tab w:val="left" w:pos="284"/>
        </w:tabs>
        <w:rPr>
          <w:b/>
          <w:color w:val="FF0000"/>
        </w:rPr>
      </w:pPr>
      <w:r>
        <w:rPr>
          <w:b/>
          <w:color w:val="FF0000"/>
        </w:rPr>
        <w:t>2. Năng lực khoa học tự nhiên</w:t>
      </w:r>
    </w:p>
    <w:p w14:paraId="5BD5BD31" w14:textId="77777777" w:rsidR="00060990" w:rsidRDefault="00AD1E80" w:rsidP="00AD1E80">
      <w:pPr>
        <w:tabs>
          <w:tab w:val="left" w:pos="284"/>
        </w:tabs>
        <w:ind w:firstLine="284"/>
      </w:pPr>
      <w:r>
        <w:t>- Nhận thức khoa học tự nhiên: Nêu được cách đo, đơn vị đo và dụng cụ thường dùng để đo khối lượng của một vật; Nêu được tầm quan trọng của việc ước lượng trước khi đo khối lượng trong một số trường hợp đơn giản;</w:t>
      </w:r>
    </w:p>
    <w:p w14:paraId="31C7F218" w14:textId="77777777" w:rsidR="00060990" w:rsidRDefault="00AD1E80" w:rsidP="00AD1E80">
      <w:pPr>
        <w:tabs>
          <w:tab w:val="left" w:pos="284"/>
        </w:tabs>
        <w:ind w:firstLine="284"/>
      </w:pPr>
      <w:r>
        <w:t>- Tìm hiểu tự nhiên: Chỉ ra được một số thao tác sai khi đo khối lượng và nêu được cách khắc phục thao tác sai đó;</w:t>
      </w:r>
    </w:p>
    <w:p w14:paraId="5E9F4EC5" w14:textId="77777777" w:rsidR="00060990" w:rsidRDefault="00AD1E80" w:rsidP="00AD1E80">
      <w:pPr>
        <w:tabs>
          <w:tab w:val="left" w:pos="284"/>
        </w:tabs>
        <w:ind w:firstLine="284"/>
      </w:pPr>
      <w:r>
        <w:t>- Vận dụng kiến thức, kĩ năng đã học: Đo được khối lượng của một vật bằng cân.</w:t>
      </w:r>
    </w:p>
    <w:p w14:paraId="209DC36B" w14:textId="77777777" w:rsidR="00060990" w:rsidRDefault="00AD1E80" w:rsidP="00AD1E80">
      <w:pPr>
        <w:tabs>
          <w:tab w:val="left" w:pos="284"/>
        </w:tabs>
        <w:rPr>
          <w:color w:val="FF0000"/>
        </w:rPr>
      </w:pPr>
      <w:r>
        <w:rPr>
          <w:color w:val="FF0000"/>
        </w:rPr>
        <w:t>3.</w:t>
      </w:r>
      <w:r>
        <w:rPr>
          <w:color w:val="FF0000"/>
        </w:rPr>
        <w:tab/>
        <w:t>Phẩm chất</w:t>
      </w:r>
    </w:p>
    <w:p w14:paraId="5F5EB044" w14:textId="77777777" w:rsidR="00060990" w:rsidRDefault="00AD1E80" w:rsidP="00AD1E80">
      <w:pPr>
        <w:tabs>
          <w:tab w:val="left" w:pos="284"/>
        </w:tabs>
        <w:ind w:firstLine="284"/>
      </w:pPr>
      <w:r>
        <w:t>- Có ý thức tôn trọng ý kiến của các thành viên trong nhóm khi hợp tác;</w:t>
      </w:r>
    </w:p>
    <w:p w14:paraId="4E9D1D15" w14:textId="77777777" w:rsidR="00060990" w:rsidRDefault="00AD1E80" w:rsidP="00AD1E80">
      <w:pPr>
        <w:tabs>
          <w:tab w:val="left" w:pos="284"/>
        </w:tabs>
        <w:ind w:firstLine="284"/>
      </w:pPr>
      <w:r>
        <w:t>- Khách quan, trung thực trong thu thập và xử lý số liệu, viết và nói đúng với kết quả thu thập;</w:t>
      </w:r>
    </w:p>
    <w:p w14:paraId="7C719C8C" w14:textId="77777777" w:rsidR="00060990" w:rsidRDefault="00AD1E80" w:rsidP="00AD1E80">
      <w:pPr>
        <w:tabs>
          <w:tab w:val="left" w:pos="284"/>
        </w:tabs>
        <w:ind w:firstLine="284"/>
      </w:pPr>
      <w:r>
        <w:t>- Kiên trì, tỉ mỉ, cẩn thận trong quá trình quan sát, thu thập và xử lý số liệu, có ý chí vượt qua khó khăn khi thực hiện các nhiệm vụ học tập vận dụng, mở rộng.</w:t>
      </w:r>
    </w:p>
    <w:p w14:paraId="2D8F929C" w14:textId="77777777" w:rsidR="00060990" w:rsidRDefault="00AD1E80" w:rsidP="00AD1E80">
      <w:pPr>
        <w:tabs>
          <w:tab w:val="left" w:pos="284"/>
        </w:tabs>
        <w:rPr>
          <w:i/>
        </w:rPr>
      </w:pPr>
      <w:r>
        <w:rPr>
          <w:i/>
        </w:rPr>
        <w:tab/>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nội dung bài học.</w:t>
      </w:r>
    </w:p>
    <w:p w14:paraId="77F825F0" w14:textId="77777777" w:rsidR="00060990" w:rsidRDefault="00AD1E80" w:rsidP="00AD1E80">
      <w:pPr>
        <w:tabs>
          <w:tab w:val="left" w:pos="284"/>
        </w:tabs>
        <w:rPr>
          <w:b/>
          <w:color w:val="0000FF"/>
          <w:sz w:val="24"/>
          <w:szCs w:val="24"/>
        </w:rPr>
      </w:pPr>
      <w:r>
        <w:rPr>
          <w:b/>
          <w:color w:val="0000FF"/>
          <w:sz w:val="24"/>
          <w:szCs w:val="24"/>
        </w:rPr>
        <w:t>A. PHƯƠNG PHÁP VÀ KĨ THUẬT DẠY HỌC</w:t>
      </w:r>
    </w:p>
    <w:p w14:paraId="05D45C08" w14:textId="77777777" w:rsidR="00060990" w:rsidRDefault="00AD1E80" w:rsidP="00AD1E80">
      <w:pPr>
        <w:tabs>
          <w:tab w:val="left" w:pos="284"/>
        </w:tabs>
        <w:ind w:firstLine="284"/>
      </w:pPr>
      <w:r>
        <w:t>- Dạy học hợp tác;</w:t>
      </w:r>
    </w:p>
    <w:p w14:paraId="3EDB4B7D" w14:textId="77777777" w:rsidR="00060990" w:rsidRDefault="00AD1E80" w:rsidP="00AD1E80">
      <w:pPr>
        <w:tabs>
          <w:tab w:val="left" w:pos="284"/>
        </w:tabs>
        <w:ind w:firstLine="284"/>
      </w:pPr>
      <w:r>
        <w:t>- Dạy học nêu và giải quyết vấn đề thông qua câu hỏi trong SGK;</w:t>
      </w:r>
    </w:p>
    <w:p w14:paraId="7DEBD72B" w14:textId="77777777" w:rsidR="00060990" w:rsidRDefault="00AD1E80" w:rsidP="00AD1E80">
      <w:pPr>
        <w:tabs>
          <w:tab w:val="left" w:pos="284"/>
        </w:tabs>
        <w:ind w:firstLine="284"/>
      </w:pPr>
      <w:r>
        <w:t>- Kĩ thuật sơ đồ tư duy;</w:t>
      </w:r>
    </w:p>
    <w:p w14:paraId="5BAA87E0" w14:textId="77777777" w:rsidR="00060990" w:rsidRDefault="00AD1E80" w:rsidP="00AD1E80">
      <w:pPr>
        <w:tabs>
          <w:tab w:val="left" w:pos="284"/>
        </w:tabs>
        <w:ind w:firstLine="284"/>
      </w:pPr>
      <w:r>
        <w:t>- Kĩ thuật XYZ;</w:t>
      </w:r>
    </w:p>
    <w:p w14:paraId="382B94EF" w14:textId="77777777" w:rsidR="00060990" w:rsidRDefault="00AD1E80" w:rsidP="00AD1E80">
      <w:pPr>
        <w:tabs>
          <w:tab w:val="left" w:pos="284"/>
        </w:tabs>
        <w:ind w:firstLine="284"/>
      </w:pPr>
      <w:r>
        <w:t>- Kĩ thuật động não.</w:t>
      </w:r>
    </w:p>
    <w:p w14:paraId="7AFD78A0" w14:textId="77777777" w:rsidR="00060990" w:rsidRDefault="00AD1E80" w:rsidP="00AD1E80">
      <w:pPr>
        <w:tabs>
          <w:tab w:val="left" w:pos="284"/>
        </w:tabs>
        <w:rPr>
          <w:b/>
          <w:color w:val="0000FF"/>
          <w:sz w:val="24"/>
          <w:szCs w:val="24"/>
        </w:rPr>
      </w:pPr>
      <w:r>
        <w:rPr>
          <w:b/>
          <w:color w:val="0000FF"/>
          <w:sz w:val="24"/>
          <w:szCs w:val="24"/>
        </w:rPr>
        <w:t>B. TỔ CHỨC DẠY HỌC</w:t>
      </w:r>
    </w:p>
    <w:p w14:paraId="6909903A" w14:textId="77777777" w:rsidR="00060990" w:rsidRDefault="00AD1E80" w:rsidP="00AD1E80">
      <w:pPr>
        <w:tabs>
          <w:tab w:val="left" w:pos="284"/>
        </w:tabs>
        <w:ind w:firstLine="284"/>
        <w:rPr>
          <w:b/>
        </w:rPr>
      </w:pPr>
      <w:r>
        <w:rPr>
          <w:b/>
        </w:rPr>
        <w:t>Khởi động</w:t>
      </w:r>
    </w:p>
    <w:p w14:paraId="2EEEF5E3" w14:textId="77777777" w:rsidR="00060990" w:rsidRDefault="00AD1E80" w:rsidP="00AD1E80">
      <w:pPr>
        <w:tabs>
          <w:tab w:val="left" w:pos="284"/>
        </w:tabs>
        <w:ind w:firstLine="284"/>
      </w:pPr>
      <w:r>
        <w:t>GV đặt vấn đề theo gợi ý SGK. Ngoài ra GV có thể sử dụng thêm kênh hình hoặc video cho hoạt động khởi động để tạo sự hấp dẫn lôi cuốn HS tập trung vào bài học.</w:t>
      </w:r>
    </w:p>
    <w:p w14:paraId="205BBFC3" w14:textId="77777777" w:rsidR="00060990" w:rsidRDefault="00AD1E80" w:rsidP="00AD1E80">
      <w:pPr>
        <w:tabs>
          <w:tab w:val="left" w:pos="284"/>
        </w:tabs>
        <w:ind w:firstLine="284"/>
        <w:rPr>
          <w:b/>
        </w:rPr>
      </w:pPr>
      <w:r>
        <w:rPr>
          <w:b/>
        </w:rPr>
        <w:t>Hình thành kiến thức mới</w:t>
      </w:r>
    </w:p>
    <w:p w14:paraId="7AD85B73" w14:textId="77777777" w:rsidR="00060990" w:rsidRDefault="00AD1E80" w:rsidP="00AD1E80">
      <w:pPr>
        <w:tabs>
          <w:tab w:val="left" w:pos="284"/>
        </w:tabs>
        <w:rPr>
          <w:b/>
          <w:color w:val="FF0000"/>
          <w:sz w:val="24"/>
          <w:szCs w:val="24"/>
        </w:rPr>
      </w:pPr>
      <w:r>
        <w:rPr>
          <w:b/>
          <w:color w:val="FF0000"/>
          <w:sz w:val="24"/>
          <w:szCs w:val="24"/>
        </w:rPr>
        <w:t>1.</w:t>
      </w:r>
      <w:r>
        <w:rPr>
          <w:b/>
          <w:color w:val="FF0000"/>
          <w:sz w:val="24"/>
          <w:szCs w:val="24"/>
        </w:rPr>
        <w:tab/>
        <w:t>ĐƠN VỊ VÀ DỤNG CỤ ĐO KHỐI LƯỢNG</w:t>
      </w:r>
    </w:p>
    <w:p w14:paraId="59395325" w14:textId="77777777" w:rsidR="00060990" w:rsidRDefault="00AD1E80" w:rsidP="00AD1E80">
      <w:pPr>
        <w:tabs>
          <w:tab w:val="left" w:pos="284"/>
        </w:tabs>
        <w:ind w:firstLine="284"/>
        <w:rPr>
          <w:b/>
          <w:color w:val="FF0000"/>
        </w:rPr>
      </w:pPr>
      <w:r>
        <w:rPr>
          <w:b/>
          <w:color w:val="FF0000"/>
        </w:rPr>
        <w:t>Hoạt động 1: Tim hiểu về đơn vị đo khối lượng</w:t>
      </w:r>
    </w:p>
    <w:p w14:paraId="0737A2C3" w14:textId="77777777" w:rsidR="00060990" w:rsidRDefault="00AD1E80" w:rsidP="00AD1E80">
      <w:pPr>
        <w:tabs>
          <w:tab w:val="left" w:pos="284"/>
        </w:tabs>
        <w:ind w:firstLine="284"/>
      </w:pPr>
      <w:r>
        <w:rPr>
          <w:b/>
        </w:rPr>
        <w:t>Nhiệm vụ:</w:t>
      </w:r>
      <w:r>
        <w:t xml:space="preserve"> GV hướng dẫn để HS nhắc lại được đơn vị khối lượng trong hệ thống đo lường chính thức của nước ta hiện nay đã được học là kilogram, kí hiệu là kg. Ghi nhớ các ước số và bội số thập phân của đơn vị kilogram mà ta thường gặp.</w:t>
      </w:r>
    </w:p>
    <w:p w14:paraId="7C6BD107" w14:textId="77777777" w:rsidR="00060990" w:rsidRDefault="00AD1E80" w:rsidP="00AD1E80">
      <w:pPr>
        <w:tabs>
          <w:tab w:val="left" w:pos="284"/>
        </w:tabs>
        <w:ind w:firstLine="284"/>
      </w:pPr>
      <w:r>
        <w:rPr>
          <w:b/>
        </w:rPr>
        <w:t>Tổ chức dạy học:</w:t>
      </w:r>
      <w:r>
        <w:t xml:space="preserve"> GV có thể sử dụng nhóm cặp đôi hoặc kĩ thuật sơ đồ tư duy hoặc kĩ thuật XYZ để trả lời câu hỏi số 1.</w:t>
      </w:r>
    </w:p>
    <w:p w14:paraId="4F3EF09A" w14:textId="77777777" w:rsidR="00060990" w:rsidRDefault="00AD1E80" w:rsidP="00AD1E80">
      <w:pPr>
        <w:tabs>
          <w:tab w:val="left" w:pos="284"/>
        </w:tabs>
        <w:ind w:firstLine="284"/>
      </w:pPr>
      <w:r>
        <w:rPr>
          <w:b/>
        </w:rPr>
        <w:t>1.</w:t>
      </w:r>
      <w:r>
        <w:t xml:space="preserve"> Hãy kể tên những đơn vị đo khối lượng mà em biết.</w:t>
      </w:r>
    </w:p>
    <w:p w14:paraId="3CA135E9" w14:textId="77777777" w:rsidR="00060990" w:rsidRDefault="00AD1E80" w:rsidP="00AD1E80">
      <w:pPr>
        <w:tabs>
          <w:tab w:val="left" w:pos="284"/>
        </w:tabs>
        <w:ind w:firstLine="284"/>
      </w:pPr>
      <w:r>
        <w:t>Các đơn vị đo khối lượng phổ biến: g, kg, yến, tạ, tấn,...</w:t>
      </w:r>
    </w:p>
    <w:p w14:paraId="0F9E100D" w14:textId="77777777" w:rsidR="00060990" w:rsidRDefault="00AD1E80" w:rsidP="00AD1E80">
      <w:pPr>
        <w:tabs>
          <w:tab w:val="left" w:pos="284"/>
        </w:tabs>
        <w:ind w:firstLine="284"/>
        <w:rPr>
          <w:b/>
          <w:color w:val="FF0000"/>
        </w:rPr>
      </w:pPr>
      <w:r>
        <w:rPr>
          <w:b/>
          <w:color w:val="FF0000"/>
        </w:rPr>
        <w:t>Hoạt động 2: Tìm hiểu về dụng cụ đo khối lượng</w:t>
      </w:r>
    </w:p>
    <w:p w14:paraId="3DDA857C" w14:textId="77777777" w:rsidR="00060990" w:rsidRDefault="00AD1E80" w:rsidP="00AD1E80">
      <w:pPr>
        <w:tabs>
          <w:tab w:val="left" w:pos="284"/>
        </w:tabs>
        <w:ind w:firstLine="284"/>
      </w:pPr>
      <w:r>
        <w:rPr>
          <w:b/>
        </w:rPr>
        <w:t>Nhiệm vụ:</w:t>
      </w:r>
      <w:r>
        <w:t xml:space="preserve"> GV hướng dẫn để HS nêu được các dụng cụ đo khối lượng thường gặp.</w:t>
      </w:r>
    </w:p>
    <w:p w14:paraId="033FB9D2" w14:textId="77777777" w:rsidR="00060990" w:rsidRDefault="00AD1E80" w:rsidP="00AD1E80">
      <w:pPr>
        <w:tabs>
          <w:tab w:val="left" w:pos="284"/>
        </w:tabs>
        <w:ind w:firstLine="284"/>
      </w:pPr>
      <w:r>
        <w:rPr>
          <w:b/>
        </w:rPr>
        <w:t>Tổ chức dạy học:</w:t>
      </w:r>
      <w:r>
        <w:t xml:space="preserve"> GV chia lớp thành các nhóm theo bàn ngồi, HS thảo luận nhóm với nhau rồi đại diện nhóm trả lời câu hỏi 2. Ở hoạt động này có thể sử dụng kĩ thuật sơ đồ tư duy, kĩ thuật động não.</w:t>
      </w:r>
    </w:p>
    <w:p w14:paraId="3EC8639D" w14:textId="77777777" w:rsidR="00060990" w:rsidRDefault="00AD1E80" w:rsidP="00AD1E80">
      <w:pPr>
        <w:tabs>
          <w:tab w:val="left" w:pos="284"/>
        </w:tabs>
        <w:ind w:firstLine="284"/>
      </w:pPr>
      <w:r>
        <w:rPr>
          <w:b/>
        </w:rPr>
        <w:lastRenderedPageBreak/>
        <w:t>2.</w:t>
      </w:r>
      <w:r>
        <w:t xml:space="preserve"> Ngoài những loại cân được liệt kê ở các hình 5.2a, b, c, hãy nêu thêm một số loại cân mà em biết và nêu ưu thế của từng loại cân đó.</w:t>
      </w:r>
    </w:p>
    <w:p w14:paraId="28A24BF7" w14:textId="77777777" w:rsidR="00060990" w:rsidRDefault="00AD1E80" w:rsidP="00AD1E80">
      <w:pPr>
        <w:tabs>
          <w:tab w:val="left" w:pos="284"/>
        </w:tabs>
        <w:ind w:firstLine="284"/>
      </w:pPr>
      <w:r>
        <w:t>Có nhiều loại cân khác nhau: Cân Robecvan, cân đòn, cân đồng hồ, cân y tế, cân điện tử, cân tiểu li,...</w:t>
      </w:r>
    </w:p>
    <w:p w14:paraId="7549099C" w14:textId="77777777" w:rsidR="00060990" w:rsidRDefault="00AD1E80" w:rsidP="00AD1E80">
      <w:pPr>
        <w:tabs>
          <w:tab w:val="left" w:pos="284"/>
        </w:tabs>
        <w:ind w:firstLine="284"/>
      </w:pPr>
      <w:r>
        <w:t>Ưu thế của các loại cân:</w:t>
      </w:r>
    </w:p>
    <w:p w14:paraId="0E029F6F" w14:textId="77777777" w:rsidR="00060990" w:rsidRDefault="00AD1E80" w:rsidP="00AD1E80">
      <w:pPr>
        <w:tabs>
          <w:tab w:val="left" w:pos="284"/>
        </w:tabs>
        <w:ind w:firstLine="284"/>
      </w:pPr>
      <w:r>
        <w:t>Cân Robecvan thường được dùng trong phòng thí nghiệm; Cân đồng hồ thường dùng trong đời sống, tùy thuộc vào giới hạn đo của cân để có thể được sử dụng trong mua bán; Cân y tế dùng trong đo khối lượng của cơ thể; Cân tiểu li dùng để cân khối lượng của các vật rất nhỏ, thường được dùng trong các tiệm mua bán vàng.</w:t>
      </w:r>
    </w:p>
    <w:p w14:paraId="15AB1F3F" w14:textId="77777777" w:rsidR="00060990" w:rsidRDefault="00AD1E80" w:rsidP="00AD1E80">
      <w:pPr>
        <w:tabs>
          <w:tab w:val="left" w:pos="284"/>
        </w:tabs>
        <w:ind w:firstLine="284"/>
        <w:rPr>
          <w:b/>
          <w:color w:val="0000FF"/>
        </w:rPr>
      </w:pPr>
      <w:r>
        <w:rPr>
          <w:b/>
          <w:color w:val="0000FF"/>
        </w:rPr>
        <w:t>Luyện tập</w:t>
      </w:r>
    </w:p>
    <w:p w14:paraId="60DA7705" w14:textId="77777777" w:rsidR="00060990" w:rsidRDefault="00AD1E80" w:rsidP="00AD1E80">
      <w:pPr>
        <w:tabs>
          <w:tab w:val="left" w:pos="284"/>
        </w:tabs>
        <w:ind w:firstLine="284"/>
      </w:pPr>
      <w:r>
        <w:t>* Em hãy đọc tên loại cân dưới đây và cho biết GHĐ và ĐCNN của cân.</w:t>
      </w:r>
    </w:p>
    <w:p w14:paraId="3814F16E" w14:textId="77777777" w:rsidR="00060990" w:rsidRDefault="00AD1E80" w:rsidP="00AD1E80">
      <w:pPr>
        <w:tabs>
          <w:tab w:val="left" w:pos="284"/>
        </w:tabs>
        <w:ind w:firstLine="284"/>
      </w:pPr>
      <w:r>
        <w:t>- Cân đồng hồ. GHĐ là 5 kg, ĐCNN là 20 g.</w:t>
      </w:r>
    </w:p>
    <w:p w14:paraId="167ED10B" w14:textId="77777777" w:rsidR="00060990" w:rsidRDefault="00AD1E80" w:rsidP="00AD1E80">
      <w:pPr>
        <w:tabs>
          <w:tab w:val="left" w:pos="284"/>
        </w:tabs>
        <w:ind w:firstLine="284"/>
        <w:rPr>
          <w:b/>
          <w:i/>
        </w:rPr>
      </w:pPr>
      <w:r>
        <w:rPr>
          <w:b/>
          <w:i/>
        </w:rPr>
        <w:t>GV hướng dẫn HS rút ra kết luận theo SGK.</w:t>
      </w:r>
    </w:p>
    <w:p w14:paraId="1A2662CC" w14:textId="77777777" w:rsidR="00060990" w:rsidRDefault="00AD1E80" w:rsidP="00AD1E80">
      <w:pPr>
        <w:tabs>
          <w:tab w:val="left" w:pos="284"/>
        </w:tabs>
        <w:rPr>
          <w:b/>
          <w:color w:val="FF0000"/>
          <w:sz w:val="24"/>
          <w:szCs w:val="24"/>
        </w:rPr>
      </w:pPr>
      <w:r>
        <w:rPr>
          <w:b/>
          <w:color w:val="FF0000"/>
          <w:sz w:val="24"/>
          <w:szCs w:val="24"/>
        </w:rPr>
        <w:t>2.</w:t>
      </w:r>
      <w:r>
        <w:rPr>
          <w:b/>
          <w:color w:val="FF0000"/>
          <w:sz w:val="24"/>
          <w:szCs w:val="24"/>
        </w:rPr>
        <w:tab/>
        <w:t>THỰC HÀNH ĐO KHỐI LƯỢNG</w:t>
      </w:r>
    </w:p>
    <w:p w14:paraId="4DA8F0BE" w14:textId="77777777" w:rsidR="00060990" w:rsidRDefault="00AD1E80" w:rsidP="00AD1E80">
      <w:pPr>
        <w:tabs>
          <w:tab w:val="left" w:pos="284"/>
        </w:tabs>
        <w:ind w:firstLine="284"/>
        <w:rPr>
          <w:b/>
          <w:color w:val="FF0000"/>
        </w:rPr>
      </w:pPr>
      <w:r>
        <w:rPr>
          <w:b/>
          <w:color w:val="FF0000"/>
        </w:rPr>
        <w:t>Hoạt động 3: Ước lượng khối lượng của vật và lựa chọn cân phù hợp</w:t>
      </w:r>
    </w:p>
    <w:p w14:paraId="6528918C" w14:textId="77777777" w:rsidR="00060990" w:rsidRDefault="00AD1E80" w:rsidP="00AD1E80">
      <w:pPr>
        <w:tabs>
          <w:tab w:val="left" w:pos="284"/>
        </w:tabs>
        <w:ind w:firstLine="284"/>
      </w:pPr>
      <w:r>
        <w:rPr>
          <w:b/>
        </w:rPr>
        <w:t>Nhiệm vụ:</w:t>
      </w:r>
      <w:r>
        <w:t xml:space="preserve"> GV hướng dẫn để HS rút ra được việc cần thiết ước lượng khối lượng của vật trước khi đo từ đó lựa chọn loại cân phù hợp.</w:t>
      </w:r>
    </w:p>
    <w:p w14:paraId="6064909C" w14:textId="77777777" w:rsidR="00060990" w:rsidRDefault="00AD1E80" w:rsidP="00AD1E80">
      <w:pPr>
        <w:tabs>
          <w:tab w:val="left" w:pos="284"/>
        </w:tabs>
        <w:ind w:firstLine="284"/>
      </w:pPr>
      <w:r>
        <w:rPr>
          <w:b/>
        </w:rPr>
        <w:t>Tổ chức dạy học:</w:t>
      </w:r>
      <w:r>
        <w:t xml:space="preserve"> GV chia lớp thành các nhóm theo bàn ngồi, hướng dẫn các nhóm HS quan sát hình ảnh 5.3 và trả lời câu hỏi 3.</w:t>
      </w:r>
    </w:p>
    <w:p w14:paraId="0D0C87F7" w14:textId="77777777" w:rsidR="00060990" w:rsidRDefault="00AD1E80" w:rsidP="00AD1E80">
      <w:pPr>
        <w:tabs>
          <w:tab w:val="left" w:pos="284"/>
        </w:tabs>
        <w:ind w:firstLine="284"/>
      </w:pPr>
      <w:r>
        <w:rPr>
          <w:b/>
        </w:rPr>
        <w:t xml:space="preserve">3. </w:t>
      </w:r>
      <w:r>
        <w:t>Có các cân như hình 5.3, để đo khối lượng cơ thể ta nên dùng loại cân nào? Đo khối lượng hộp đựng bút ta nên dùng loại cân nào? Tại sao?</w:t>
      </w:r>
    </w:p>
    <w:p w14:paraId="34C8D9A9" w14:textId="77777777" w:rsidR="00060990" w:rsidRDefault="00AD1E80" w:rsidP="00AD1E80">
      <w:pPr>
        <w:tabs>
          <w:tab w:val="left" w:pos="284"/>
        </w:tabs>
        <w:ind w:firstLine="284"/>
      </w:pPr>
      <w:r>
        <w:t>Để đo khối lượng cơ thể, ta nên chọn cân ở hình b) vì cân ở hình a) có giới hạn đo là 5 kg, cân ở hình b) có giới hạn đo lớn hơn khối lượng cơ thể ta. Trong khi đó khối lượng chúng ta lớn hơn 5 kg.</w:t>
      </w:r>
    </w:p>
    <w:p w14:paraId="1852F473" w14:textId="77777777" w:rsidR="00060990" w:rsidRDefault="00AD1E80" w:rsidP="00AD1E80">
      <w:pPr>
        <w:tabs>
          <w:tab w:val="left" w:pos="284"/>
        </w:tabs>
        <w:ind w:firstLine="284"/>
      </w:pPr>
      <w:r>
        <w:t>Để đo khối lượng hộp đựng bút ta nên chọn cân ở hình a), vì khối lượng hộp bút thường nhỏ hơn 5 kg.</w:t>
      </w:r>
    </w:p>
    <w:p w14:paraId="4178A144" w14:textId="77777777" w:rsidR="00060990" w:rsidRDefault="00AD1E80" w:rsidP="00AD1E80">
      <w:pPr>
        <w:tabs>
          <w:tab w:val="left" w:pos="284"/>
        </w:tabs>
        <w:ind w:firstLine="284"/>
        <w:rPr>
          <w:b/>
          <w:color w:val="FF0000"/>
        </w:rPr>
      </w:pPr>
      <w:r>
        <w:rPr>
          <w:b/>
          <w:color w:val="FF0000"/>
        </w:rPr>
        <w:t>Hoạt động 4: Các thao tác khi đo khối lượng</w:t>
      </w:r>
    </w:p>
    <w:p w14:paraId="4BCF7E1A" w14:textId="77777777" w:rsidR="00060990" w:rsidRDefault="00AD1E80" w:rsidP="00AD1E80">
      <w:pPr>
        <w:tabs>
          <w:tab w:val="left" w:pos="284"/>
        </w:tabs>
        <w:ind w:firstLine="284"/>
      </w:pPr>
      <w:r>
        <w:rPr>
          <w:b/>
        </w:rPr>
        <w:t>Nhiệm vụ:</w:t>
      </w:r>
      <w:r>
        <w:t xml:space="preserve"> GV hướng dẫn để HS rút ra được các thao tác khi sử dụng cân: Hiệu chỉnh cân về số 0 trước khi đo; Đặt mắt nhìn theo hướng vuông góc với mặt cân; Đọc và ghi kết quả đo theo vạch chia gần nhất với đầu kim của cân.</w:t>
      </w:r>
    </w:p>
    <w:p w14:paraId="72258176" w14:textId="77777777" w:rsidR="00060990" w:rsidRDefault="00AD1E80" w:rsidP="00AD1E80">
      <w:pPr>
        <w:tabs>
          <w:tab w:val="left" w:pos="284"/>
        </w:tabs>
        <w:ind w:firstLine="284"/>
      </w:pPr>
      <w:r>
        <w:rPr>
          <w:b/>
        </w:rPr>
        <w:t>Tổ chức dạy học:</w:t>
      </w:r>
      <w:r>
        <w:t xml:space="preserve"> GV chia lớp thành các nhóm theo bàn ngồi, hướng dẫn từng nhóm HS quan sát hình 5.4, 5.5 và trả lời câu hỏi 4, 5.</w:t>
      </w:r>
    </w:p>
    <w:p w14:paraId="23E479CA" w14:textId="77777777" w:rsidR="00060990" w:rsidRDefault="00AD1E80" w:rsidP="00AD1E80">
      <w:pPr>
        <w:tabs>
          <w:tab w:val="left" w:pos="284"/>
        </w:tabs>
        <w:ind w:firstLine="284"/>
      </w:pPr>
      <w:r>
        <w:rPr>
          <w:b/>
        </w:rPr>
        <w:t>4.</w:t>
      </w:r>
      <w:r>
        <w:t xml:space="preserve"> Em hãy quan sát hình 5.4 và nhận xét về cách hiệu chỉnh cân ở hình nào thì thuận tiện hơn cho việc đo khối lượng của vật.</w:t>
      </w:r>
    </w:p>
    <w:p w14:paraId="0F20FFD8" w14:textId="77777777" w:rsidR="00060990" w:rsidRDefault="00AD1E80" w:rsidP="00AD1E80">
      <w:pPr>
        <w:tabs>
          <w:tab w:val="left" w:pos="284"/>
        </w:tabs>
        <w:ind w:firstLine="284"/>
      </w:pPr>
      <w:r>
        <w:t>Để thuận tiện cho việc đo khối lượng của vật ta cần hiệu chỉnh cân ban đầu về số 0 (như hình 5.4a).</w:t>
      </w:r>
    </w:p>
    <w:p w14:paraId="0003C38F" w14:textId="77777777" w:rsidR="00060990" w:rsidRDefault="00AD1E80" w:rsidP="00AD1E80">
      <w:pPr>
        <w:tabs>
          <w:tab w:val="left" w:pos="284"/>
        </w:tabs>
        <w:ind w:firstLine="284"/>
      </w:pPr>
      <w:r>
        <w:rPr>
          <w:b/>
        </w:rPr>
        <w:t>5.</w:t>
      </w:r>
      <w:r>
        <w:t xml:space="preserve"> Quan sát hình 5.5 và cho biết cách đặt mắt để đọc khối lượng như thế nào là đúng.</w:t>
      </w:r>
    </w:p>
    <w:p w14:paraId="2B72005E" w14:textId="77777777" w:rsidR="00060990" w:rsidRDefault="00AD1E80" w:rsidP="00AD1E80">
      <w:pPr>
        <w:tabs>
          <w:tab w:val="left" w:pos="284"/>
        </w:tabs>
        <w:ind w:firstLine="284"/>
      </w:pPr>
      <w:r>
        <w:t>Cách đặt mắt của bạn ở giữa là đúng.</w:t>
      </w:r>
    </w:p>
    <w:p w14:paraId="4F84F190" w14:textId="77777777" w:rsidR="00060990" w:rsidRDefault="00AD1E80" w:rsidP="00AD1E80">
      <w:pPr>
        <w:tabs>
          <w:tab w:val="left" w:pos="284"/>
        </w:tabs>
        <w:ind w:firstLine="284"/>
        <w:rPr>
          <w:b/>
          <w:color w:val="0000FF"/>
        </w:rPr>
      </w:pPr>
      <w:r>
        <w:rPr>
          <w:b/>
          <w:color w:val="0000FF"/>
        </w:rPr>
        <w:t>Luyện tập</w:t>
      </w:r>
    </w:p>
    <w:p w14:paraId="3A33F9B1" w14:textId="77777777" w:rsidR="00060990" w:rsidRDefault="00AD1E80" w:rsidP="00AD1E80">
      <w:pPr>
        <w:tabs>
          <w:tab w:val="left" w:pos="284"/>
        </w:tabs>
        <w:ind w:firstLine="284"/>
      </w:pPr>
      <w:r>
        <w:t xml:space="preserve">* Hãy cho biết khối lượng mỗi thùng hàng trong hình 5.6 là bao nhiêu kilôgam? (Biết </w:t>
      </w:r>
      <w:r>
        <w:rPr>
          <w:sz w:val="24"/>
          <w:szCs w:val="24"/>
        </w:rPr>
        <w:t>ĐCNN</w:t>
      </w:r>
      <w:r>
        <w:t xml:space="preserve"> của cân này là 1 kg).</w:t>
      </w:r>
    </w:p>
    <w:p w14:paraId="76FECB52" w14:textId="77777777" w:rsidR="00060990" w:rsidRDefault="00AD1E80" w:rsidP="00AD1E80">
      <w:pPr>
        <w:tabs>
          <w:tab w:val="left" w:pos="284"/>
        </w:tabs>
        <w:ind w:firstLine="284"/>
      </w:pPr>
      <w:r>
        <w:t>- Khối lượng của mỗi thùng hàng là 39 kg.</w:t>
      </w:r>
    </w:p>
    <w:p w14:paraId="27CB08B2" w14:textId="77777777" w:rsidR="00060990" w:rsidRDefault="00AD1E80" w:rsidP="00AD1E80">
      <w:pPr>
        <w:tabs>
          <w:tab w:val="left" w:pos="284"/>
        </w:tabs>
        <w:ind w:firstLine="284"/>
        <w:rPr>
          <w:b/>
          <w:i/>
        </w:rPr>
      </w:pPr>
      <w:r>
        <w:rPr>
          <w:b/>
          <w:i/>
        </w:rPr>
        <w:t>Từ các câu trả lời cho câu hỏi 4, 5 GV hướng dẫn HS rút ra kết luận theo SGK.</w:t>
      </w:r>
    </w:p>
    <w:p w14:paraId="33194A8A" w14:textId="77777777" w:rsidR="00060990" w:rsidRDefault="00AD1E80" w:rsidP="00AD1E80">
      <w:pPr>
        <w:tabs>
          <w:tab w:val="left" w:pos="284"/>
        </w:tabs>
        <w:ind w:firstLine="284"/>
        <w:rPr>
          <w:b/>
          <w:color w:val="FF0000"/>
        </w:rPr>
      </w:pPr>
      <w:r>
        <w:rPr>
          <w:b/>
          <w:color w:val="FF0000"/>
        </w:rPr>
        <w:t>Hoạt động 5: Đo khối lượng bằng cân</w:t>
      </w:r>
    </w:p>
    <w:p w14:paraId="6C4D5A9C" w14:textId="77777777" w:rsidR="00060990" w:rsidRDefault="00AD1E80" w:rsidP="00AD1E80">
      <w:pPr>
        <w:tabs>
          <w:tab w:val="left" w:pos="284"/>
        </w:tabs>
        <w:ind w:firstLine="284"/>
      </w:pPr>
      <w:r>
        <w:rPr>
          <w:b/>
        </w:rPr>
        <w:t>Nhiệm vụ:</w:t>
      </w:r>
      <w:r>
        <w:t xml:space="preserve"> GV hướng dẫn để HS thực hiện được phép đo khối lượng của một vật bằng cân.</w:t>
      </w:r>
    </w:p>
    <w:p w14:paraId="6E9A01A3" w14:textId="77777777" w:rsidR="00060990" w:rsidRDefault="00AD1E80" w:rsidP="00AD1E80">
      <w:pPr>
        <w:tabs>
          <w:tab w:val="left" w:pos="284"/>
        </w:tabs>
        <w:ind w:firstLine="284"/>
      </w:pPr>
      <w:r>
        <w:rPr>
          <w:b/>
        </w:rPr>
        <w:t>Tổ chức dạy học:</w:t>
      </w:r>
      <w:r>
        <w:t xml:space="preserve"> GV chia lớp thành các nhóm HS (thực hiện trong phòng thực hành). Bàn giao các dụng cụ thực hành cho từng nhóm. Các nhóm HS kiểm tra dụng cụ được giao và tiến hành thực hiện các bước trong phép đo khối lượng. Cụ thể là trả lời câu hỏi 6.</w:t>
      </w:r>
    </w:p>
    <w:p w14:paraId="253DCADE" w14:textId="77777777" w:rsidR="00060990" w:rsidRDefault="00AD1E80" w:rsidP="00AD1E80">
      <w:pPr>
        <w:tabs>
          <w:tab w:val="left" w:pos="284"/>
        </w:tabs>
        <w:ind w:firstLine="284"/>
      </w:pPr>
      <w:r>
        <w:rPr>
          <w:b/>
        </w:rPr>
        <w:lastRenderedPageBreak/>
        <w:t xml:space="preserve">6. </w:t>
      </w:r>
      <w:r>
        <w:t xml:space="preserve">Thực hiện lần lượt đo khối lượng của viên bi sắt và cặp sách. Hoàn thành vào vở theo mẫu bảng 5.2. </w:t>
      </w:r>
    </w:p>
    <w:p w14:paraId="4E9C7BD7" w14:textId="77777777" w:rsidR="00060990" w:rsidRDefault="00AD1E80" w:rsidP="00AD1E80">
      <w:pPr>
        <w:tabs>
          <w:tab w:val="left" w:pos="284"/>
        </w:tabs>
        <w:jc w:val="center"/>
        <w:rPr>
          <w:b/>
          <w:color w:val="0000FF"/>
        </w:rPr>
      </w:pPr>
      <w:r>
        <w:rPr>
          <w:b/>
          <w:color w:val="0000FF"/>
        </w:rPr>
        <w:t>Bảng 5.2. Kết quả đo khối lượng</w:t>
      </w:r>
    </w:p>
    <w:tbl>
      <w:tblPr>
        <w:tblStyle w:val="afb"/>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998"/>
        <w:gridCol w:w="973"/>
        <w:gridCol w:w="975"/>
        <w:gridCol w:w="1044"/>
        <w:gridCol w:w="917"/>
        <w:gridCol w:w="917"/>
        <w:gridCol w:w="917"/>
        <w:gridCol w:w="1927"/>
      </w:tblGrid>
      <w:tr w:rsidR="00060990" w14:paraId="0F6B9AE1" w14:textId="77777777">
        <w:tc>
          <w:tcPr>
            <w:tcW w:w="960" w:type="dxa"/>
            <w:vMerge w:val="restart"/>
          </w:tcPr>
          <w:p w14:paraId="6447D519" w14:textId="77777777" w:rsidR="00060990" w:rsidRDefault="00AD1E80" w:rsidP="00AD1E80">
            <w:pPr>
              <w:tabs>
                <w:tab w:val="left" w:pos="284"/>
              </w:tabs>
              <w:jc w:val="center"/>
              <w:rPr>
                <w:b/>
                <w:sz w:val="26"/>
                <w:szCs w:val="26"/>
              </w:rPr>
            </w:pPr>
            <w:r>
              <w:rPr>
                <w:b/>
                <w:sz w:val="26"/>
                <w:szCs w:val="26"/>
              </w:rPr>
              <w:t>Vật cần đo</w:t>
            </w:r>
          </w:p>
        </w:tc>
        <w:tc>
          <w:tcPr>
            <w:tcW w:w="998" w:type="dxa"/>
            <w:vMerge w:val="restart"/>
          </w:tcPr>
          <w:p w14:paraId="32C712CC" w14:textId="77777777" w:rsidR="00060990" w:rsidRDefault="00AD1E80" w:rsidP="00AD1E80">
            <w:pPr>
              <w:tabs>
                <w:tab w:val="left" w:pos="284"/>
              </w:tabs>
              <w:jc w:val="center"/>
              <w:rPr>
                <w:b/>
                <w:sz w:val="26"/>
                <w:szCs w:val="26"/>
              </w:rPr>
            </w:pPr>
            <w:r>
              <w:rPr>
                <w:b/>
                <w:sz w:val="26"/>
                <w:szCs w:val="26"/>
              </w:rPr>
              <w:t>Khối lượng ước lượng</w:t>
            </w:r>
          </w:p>
          <w:p w14:paraId="1A28F979" w14:textId="77777777" w:rsidR="00060990" w:rsidRDefault="00AD1E80" w:rsidP="00AD1E80">
            <w:pPr>
              <w:tabs>
                <w:tab w:val="left" w:pos="284"/>
              </w:tabs>
              <w:jc w:val="center"/>
              <w:rPr>
                <w:b/>
                <w:sz w:val="26"/>
                <w:szCs w:val="26"/>
              </w:rPr>
            </w:pPr>
            <w:r>
              <w:rPr>
                <w:b/>
                <w:sz w:val="26"/>
                <w:szCs w:val="26"/>
              </w:rPr>
              <w:t>(g)</w:t>
            </w:r>
          </w:p>
        </w:tc>
        <w:tc>
          <w:tcPr>
            <w:tcW w:w="2992" w:type="dxa"/>
            <w:gridSpan w:val="3"/>
          </w:tcPr>
          <w:p w14:paraId="30F756DF" w14:textId="77777777" w:rsidR="00060990" w:rsidRDefault="00AD1E80" w:rsidP="00AD1E80">
            <w:pPr>
              <w:jc w:val="center"/>
              <w:rPr>
                <w:b/>
                <w:sz w:val="26"/>
                <w:szCs w:val="26"/>
              </w:rPr>
            </w:pPr>
            <w:r>
              <w:rPr>
                <w:b/>
                <w:sz w:val="26"/>
                <w:szCs w:val="26"/>
              </w:rPr>
              <w:t>Chọn dụng cụ đo khối lượng</w:t>
            </w:r>
          </w:p>
        </w:tc>
        <w:tc>
          <w:tcPr>
            <w:tcW w:w="4678" w:type="dxa"/>
            <w:gridSpan w:val="4"/>
          </w:tcPr>
          <w:p w14:paraId="1BCC8088" w14:textId="77777777" w:rsidR="00060990" w:rsidRDefault="00AD1E80" w:rsidP="00AD1E80">
            <w:pPr>
              <w:jc w:val="center"/>
              <w:rPr>
                <w:b/>
                <w:sz w:val="26"/>
                <w:szCs w:val="26"/>
              </w:rPr>
            </w:pPr>
            <w:r>
              <w:rPr>
                <w:b/>
                <w:sz w:val="26"/>
                <w:szCs w:val="26"/>
              </w:rPr>
              <w:t>Kết quả đo (g)</w:t>
            </w:r>
          </w:p>
        </w:tc>
      </w:tr>
      <w:tr w:rsidR="00060990" w14:paraId="182718A2" w14:textId="77777777">
        <w:tc>
          <w:tcPr>
            <w:tcW w:w="960" w:type="dxa"/>
            <w:vMerge/>
          </w:tcPr>
          <w:p w14:paraId="2E21696E" w14:textId="77777777" w:rsidR="00060990" w:rsidRDefault="00060990" w:rsidP="00AD1E80">
            <w:pPr>
              <w:pBdr>
                <w:top w:val="nil"/>
                <w:left w:val="nil"/>
                <w:bottom w:val="nil"/>
                <w:right w:val="nil"/>
                <w:between w:val="nil"/>
              </w:pBdr>
              <w:rPr>
                <w:b/>
                <w:sz w:val="26"/>
                <w:szCs w:val="26"/>
              </w:rPr>
            </w:pPr>
          </w:p>
        </w:tc>
        <w:tc>
          <w:tcPr>
            <w:tcW w:w="998" w:type="dxa"/>
            <w:vMerge/>
          </w:tcPr>
          <w:p w14:paraId="52D66392" w14:textId="77777777" w:rsidR="00060990" w:rsidRDefault="00060990" w:rsidP="00AD1E80">
            <w:pPr>
              <w:pBdr>
                <w:top w:val="nil"/>
                <w:left w:val="nil"/>
                <w:bottom w:val="nil"/>
                <w:right w:val="nil"/>
                <w:between w:val="nil"/>
              </w:pBdr>
              <w:rPr>
                <w:b/>
                <w:sz w:val="26"/>
                <w:szCs w:val="26"/>
              </w:rPr>
            </w:pPr>
          </w:p>
        </w:tc>
        <w:tc>
          <w:tcPr>
            <w:tcW w:w="973" w:type="dxa"/>
          </w:tcPr>
          <w:p w14:paraId="05B6C43D" w14:textId="77777777" w:rsidR="00060990" w:rsidRDefault="00AD1E80" w:rsidP="00AD1E80">
            <w:pPr>
              <w:tabs>
                <w:tab w:val="left" w:pos="284"/>
              </w:tabs>
              <w:jc w:val="center"/>
              <w:rPr>
                <w:b/>
                <w:sz w:val="26"/>
                <w:szCs w:val="26"/>
              </w:rPr>
            </w:pPr>
            <w:r>
              <w:rPr>
                <w:b/>
                <w:sz w:val="26"/>
                <w:szCs w:val="26"/>
              </w:rPr>
              <w:t>Tên dụng cụ đo</w:t>
            </w:r>
          </w:p>
        </w:tc>
        <w:tc>
          <w:tcPr>
            <w:tcW w:w="975" w:type="dxa"/>
          </w:tcPr>
          <w:p w14:paraId="4F9316BA" w14:textId="77777777" w:rsidR="00060990" w:rsidRDefault="00AD1E80" w:rsidP="00AD1E80">
            <w:pPr>
              <w:tabs>
                <w:tab w:val="left" w:pos="284"/>
              </w:tabs>
              <w:jc w:val="center"/>
              <w:rPr>
                <w:b/>
                <w:sz w:val="26"/>
                <w:szCs w:val="26"/>
              </w:rPr>
            </w:pPr>
            <w:r>
              <w:rPr>
                <w:b/>
                <w:sz w:val="26"/>
                <w:szCs w:val="26"/>
              </w:rPr>
              <w:t>GHĐ</w:t>
            </w:r>
          </w:p>
        </w:tc>
        <w:tc>
          <w:tcPr>
            <w:tcW w:w="1044" w:type="dxa"/>
          </w:tcPr>
          <w:p w14:paraId="58DBAABF" w14:textId="77777777" w:rsidR="00060990" w:rsidRDefault="00AD1E80" w:rsidP="00AD1E80">
            <w:pPr>
              <w:tabs>
                <w:tab w:val="left" w:pos="284"/>
              </w:tabs>
              <w:jc w:val="center"/>
              <w:rPr>
                <w:b/>
                <w:sz w:val="26"/>
                <w:szCs w:val="26"/>
              </w:rPr>
            </w:pPr>
            <w:r>
              <w:rPr>
                <w:b/>
                <w:sz w:val="26"/>
                <w:szCs w:val="26"/>
              </w:rPr>
              <w:t>ĐCNN</w:t>
            </w:r>
          </w:p>
        </w:tc>
        <w:tc>
          <w:tcPr>
            <w:tcW w:w="917" w:type="dxa"/>
          </w:tcPr>
          <w:p w14:paraId="7E323EAB" w14:textId="77777777" w:rsidR="00060990" w:rsidRDefault="00AD1E80" w:rsidP="00AD1E80">
            <w:pPr>
              <w:tabs>
                <w:tab w:val="left" w:pos="284"/>
              </w:tabs>
              <w:jc w:val="center"/>
              <w:rPr>
                <w:b/>
                <w:sz w:val="26"/>
                <w:szCs w:val="26"/>
              </w:rPr>
            </w:pPr>
            <w:r>
              <w:rPr>
                <w:b/>
                <w:sz w:val="26"/>
                <w:szCs w:val="26"/>
              </w:rPr>
              <w:t>Lấn 1:</w:t>
            </w:r>
          </w:p>
          <w:p w14:paraId="689B2BCA" w14:textId="77777777" w:rsidR="00060990" w:rsidRDefault="00AD1E80" w:rsidP="00AD1E80">
            <w:pPr>
              <w:tabs>
                <w:tab w:val="left" w:pos="284"/>
              </w:tabs>
              <w:jc w:val="center"/>
              <w:rPr>
                <w:b/>
                <w:i/>
                <w:sz w:val="26"/>
                <w:szCs w:val="26"/>
                <w:vertAlign w:val="subscript"/>
              </w:rPr>
            </w:pPr>
            <w:r>
              <w:rPr>
                <w:b/>
                <w:i/>
                <w:sz w:val="26"/>
                <w:szCs w:val="26"/>
              </w:rPr>
              <w:t>m</w:t>
            </w:r>
            <w:r>
              <w:rPr>
                <w:b/>
                <w:i/>
                <w:sz w:val="26"/>
                <w:szCs w:val="26"/>
                <w:vertAlign w:val="subscript"/>
              </w:rPr>
              <w:t>1</w:t>
            </w:r>
          </w:p>
        </w:tc>
        <w:tc>
          <w:tcPr>
            <w:tcW w:w="917" w:type="dxa"/>
          </w:tcPr>
          <w:p w14:paraId="23EBE663" w14:textId="77777777" w:rsidR="00060990" w:rsidRDefault="00AD1E80" w:rsidP="00AD1E80">
            <w:pPr>
              <w:tabs>
                <w:tab w:val="left" w:pos="284"/>
              </w:tabs>
              <w:jc w:val="center"/>
              <w:rPr>
                <w:b/>
                <w:sz w:val="26"/>
                <w:szCs w:val="26"/>
              </w:rPr>
            </w:pPr>
            <w:r>
              <w:rPr>
                <w:b/>
                <w:sz w:val="26"/>
                <w:szCs w:val="26"/>
              </w:rPr>
              <w:t xml:space="preserve">Lần 2: </w:t>
            </w:r>
            <w:r>
              <w:rPr>
                <w:b/>
                <w:i/>
                <w:sz w:val="26"/>
                <w:szCs w:val="26"/>
              </w:rPr>
              <w:t>m</w:t>
            </w:r>
            <w:r>
              <w:rPr>
                <w:b/>
                <w:i/>
                <w:sz w:val="26"/>
                <w:szCs w:val="26"/>
                <w:vertAlign w:val="subscript"/>
              </w:rPr>
              <w:t>2</w:t>
            </w:r>
          </w:p>
        </w:tc>
        <w:tc>
          <w:tcPr>
            <w:tcW w:w="917" w:type="dxa"/>
          </w:tcPr>
          <w:p w14:paraId="2BF21D10" w14:textId="77777777" w:rsidR="00060990" w:rsidRDefault="00AD1E80" w:rsidP="00AD1E80">
            <w:pPr>
              <w:tabs>
                <w:tab w:val="left" w:pos="284"/>
              </w:tabs>
              <w:jc w:val="center"/>
              <w:rPr>
                <w:b/>
                <w:sz w:val="26"/>
                <w:szCs w:val="26"/>
              </w:rPr>
            </w:pPr>
            <w:r>
              <w:rPr>
                <w:b/>
                <w:sz w:val="26"/>
                <w:szCs w:val="26"/>
              </w:rPr>
              <w:t>Lần 3:</w:t>
            </w:r>
          </w:p>
          <w:p w14:paraId="0251B207" w14:textId="77777777" w:rsidR="00060990" w:rsidRDefault="00AD1E80" w:rsidP="00AD1E80">
            <w:pPr>
              <w:tabs>
                <w:tab w:val="left" w:pos="284"/>
              </w:tabs>
              <w:jc w:val="center"/>
              <w:rPr>
                <w:b/>
                <w:sz w:val="26"/>
                <w:szCs w:val="26"/>
              </w:rPr>
            </w:pPr>
            <w:r>
              <w:rPr>
                <w:b/>
                <w:i/>
                <w:sz w:val="26"/>
                <w:szCs w:val="26"/>
              </w:rPr>
              <w:t>m</w:t>
            </w:r>
            <w:r>
              <w:rPr>
                <w:b/>
                <w:i/>
                <w:sz w:val="26"/>
                <w:szCs w:val="26"/>
                <w:vertAlign w:val="subscript"/>
              </w:rPr>
              <w:t>3</w:t>
            </w:r>
          </w:p>
        </w:tc>
        <w:tc>
          <w:tcPr>
            <w:tcW w:w="1927" w:type="dxa"/>
          </w:tcPr>
          <w:p w14:paraId="13276766" w14:textId="77777777" w:rsidR="00060990" w:rsidRDefault="00AD1E80" w:rsidP="00AD1E80">
            <w:pPr>
              <w:tabs>
                <w:tab w:val="left" w:pos="284"/>
              </w:tabs>
              <w:jc w:val="center"/>
              <w:rPr>
                <w:b/>
                <w:sz w:val="26"/>
                <w:szCs w:val="26"/>
              </w:rPr>
            </w:pPr>
            <w:r>
              <w:rPr>
                <w:rFonts w:ascii="Times New Roman" w:eastAsia="Times New Roman" w:hAnsi="Times New Roman" w:cs="Times New Roman"/>
                <w:sz w:val="43"/>
                <w:szCs w:val="43"/>
                <w:vertAlign w:val="subscript"/>
              </w:rPr>
              <w:object w:dxaOrig="1710" w:dyaOrig="630" w14:anchorId="7A616E84">
                <v:shape id="_x0000_i1027" type="#_x0000_t75" style="width:85.5pt;height:31.5pt" o:ole="">
                  <v:imagedata r:id="rId20" o:title=""/>
                </v:shape>
                <o:OLEObject Type="Embed" ProgID="Equation.DSMT4" ShapeID="_x0000_i1027" DrawAspect="Content" ObjectID="_1732954433" r:id="rId21"/>
              </w:object>
            </w:r>
          </w:p>
          <w:p w14:paraId="69B67804" w14:textId="77777777" w:rsidR="00060990" w:rsidRDefault="00060990" w:rsidP="00AD1E80">
            <w:pPr>
              <w:tabs>
                <w:tab w:val="left" w:pos="284"/>
              </w:tabs>
              <w:jc w:val="center"/>
              <w:rPr>
                <w:b/>
                <w:sz w:val="26"/>
                <w:szCs w:val="26"/>
              </w:rPr>
            </w:pPr>
          </w:p>
        </w:tc>
      </w:tr>
      <w:tr w:rsidR="00060990" w14:paraId="1E47AD7E" w14:textId="77777777">
        <w:tc>
          <w:tcPr>
            <w:tcW w:w="960" w:type="dxa"/>
          </w:tcPr>
          <w:p w14:paraId="2EE8B6E6" w14:textId="77777777" w:rsidR="00060990" w:rsidRDefault="00AD1E80" w:rsidP="00AD1E80">
            <w:pPr>
              <w:tabs>
                <w:tab w:val="left" w:pos="284"/>
              </w:tabs>
              <w:rPr>
                <w:sz w:val="26"/>
                <w:szCs w:val="26"/>
              </w:rPr>
            </w:pPr>
            <w:r>
              <w:rPr>
                <w:sz w:val="26"/>
                <w:szCs w:val="26"/>
              </w:rPr>
              <w:t>Viên bi sắt</w:t>
            </w:r>
          </w:p>
        </w:tc>
        <w:tc>
          <w:tcPr>
            <w:tcW w:w="998" w:type="dxa"/>
          </w:tcPr>
          <w:p w14:paraId="30BD6A4D" w14:textId="77777777" w:rsidR="00060990" w:rsidRDefault="00060990" w:rsidP="00AD1E80">
            <w:pPr>
              <w:tabs>
                <w:tab w:val="left" w:pos="284"/>
              </w:tabs>
              <w:rPr>
                <w:sz w:val="26"/>
                <w:szCs w:val="26"/>
              </w:rPr>
            </w:pPr>
          </w:p>
        </w:tc>
        <w:tc>
          <w:tcPr>
            <w:tcW w:w="973" w:type="dxa"/>
          </w:tcPr>
          <w:p w14:paraId="6DA3D028" w14:textId="77777777" w:rsidR="00060990" w:rsidRDefault="00060990" w:rsidP="00AD1E80">
            <w:pPr>
              <w:tabs>
                <w:tab w:val="left" w:pos="284"/>
              </w:tabs>
              <w:rPr>
                <w:sz w:val="26"/>
                <w:szCs w:val="26"/>
              </w:rPr>
            </w:pPr>
          </w:p>
        </w:tc>
        <w:tc>
          <w:tcPr>
            <w:tcW w:w="975" w:type="dxa"/>
          </w:tcPr>
          <w:p w14:paraId="4075739C" w14:textId="77777777" w:rsidR="00060990" w:rsidRDefault="00060990" w:rsidP="00AD1E80">
            <w:pPr>
              <w:tabs>
                <w:tab w:val="left" w:pos="284"/>
              </w:tabs>
              <w:rPr>
                <w:sz w:val="26"/>
                <w:szCs w:val="26"/>
              </w:rPr>
            </w:pPr>
          </w:p>
        </w:tc>
        <w:tc>
          <w:tcPr>
            <w:tcW w:w="1044" w:type="dxa"/>
          </w:tcPr>
          <w:p w14:paraId="74E102DB" w14:textId="77777777" w:rsidR="00060990" w:rsidRDefault="00060990" w:rsidP="00AD1E80">
            <w:pPr>
              <w:tabs>
                <w:tab w:val="left" w:pos="284"/>
              </w:tabs>
              <w:rPr>
                <w:sz w:val="26"/>
                <w:szCs w:val="26"/>
              </w:rPr>
            </w:pPr>
          </w:p>
        </w:tc>
        <w:tc>
          <w:tcPr>
            <w:tcW w:w="917" w:type="dxa"/>
          </w:tcPr>
          <w:p w14:paraId="77378DEE" w14:textId="77777777" w:rsidR="00060990" w:rsidRDefault="00060990" w:rsidP="00AD1E80">
            <w:pPr>
              <w:tabs>
                <w:tab w:val="left" w:pos="284"/>
              </w:tabs>
              <w:rPr>
                <w:sz w:val="26"/>
                <w:szCs w:val="26"/>
              </w:rPr>
            </w:pPr>
          </w:p>
        </w:tc>
        <w:tc>
          <w:tcPr>
            <w:tcW w:w="917" w:type="dxa"/>
          </w:tcPr>
          <w:p w14:paraId="294CE5C3" w14:textId="77777777" w:rsidR="00060990" w:rsidRDefault="00060990" w:rsidP="00AD1E80">
            <w:pPr>
              <w:tabs>
                <w:tab w:val="left" w:pos="284"/>
              </w:tabs>
              <w:rPr>
                <w:sz w:val="26"/>
                <w:szCs w:val="26"/>
              </w:rPr>
            </w:pPr>
          </w:p>
        </w:tc>
        <w:tc>
          <w:tcPr>
            <w:tcW w:w="917" w:type="dxa"/>
          </w:tcPr>
          <w:p w14:paraId="06173EE3" w14:textId="77777777" w:rsidR="00060990" w:rsidRDefault="00060990" w:rsidP="00AD1E80">
            <w:pPr>
              <w:tabs>
                <w:tab w:val="left" w:pos="284"/>
              </w:tabs>
              <w:rPr>
                <w:sz w:val="26"/>
                <w:szCs w:val="26"/>
              </w:rPr>
            </w:pPr>
          </w:p>
        </w:tc>
        <w:tc>
          <w:tcPr>
            <w:tcW w:w="1927" w:type="dxa"/>
          </w:tcPr>
          <w:p w14:paraId="44D44429" w14:textId="77777777" w:rsidR="00060990" w:rsidRDefault="00060990" w:rsidP="00AD1E80">
            <w:pPr>
              <w:tabs>
                <w:tab w:val="left" w:pos="284"/>
              </w:tabs>
              <w:rPr>
                <w:sz w:val="26"/>
                <w:szCs w:val="26"/>
              </w:rPr>
            </w:pPr>
          </w:p>
        </w:tc>
      </w:tr>
      <w:tr w:rsidR="00060990" w14:paraId="259607B8" w14:textId="77777777">
        <w:tc>
          <w:tcPr>
            <w:tcW w:w="960" w:type="dxa"/>
          </w:tcPr>
          <w:p w14:paraId="3ED77106" w14:textId="77777777" w:rsidR="00060990" w:rsidRDefault="00AD1E80" w:rsidP="00AD1E80">
            <w:pPr>
              <w:tabs>
                <w:tab w:val="left" w:pos="284"/>
              </w:tabs>
              <w:rPr>
                <w:sz w:val="26"/>
                <w:szCs w:val="26"/>
              </w:rPr>
            </w:pPr>
            <w:r>
              <w:rPr>
                <w:sz w:val="26"/>
                <w:szCs w:val="26"/>
              </w:rPr>
              <w:t>Cặp sách</w:t>
            </w:r>
          </w:p>
        </w:tc>
        <w:tc>
          <w:tcPr>
            <w:tcW w:w="998" w:type="dxa"/>
          </w:tcPr>
          <w:p w14:paraId="6A17BA22" w14:textId="77777777" w:rsidR="00060990" w:rsidRDefault="00060990" w:rsidP="00AD1E80">
            <w:pPr>
              <w:tabs>
                <w:tab w:val="left" w:pos="284"/>
              </w:tabs>
              <w:rPr>
                <w:sz w:val="26"/>
                <w:szCs w:val="26"/>
              </w:rPr>
            </w:pPr>
          </w:p>
        </w:tc>
        <w:tc>
          <w:tcPr>
            <w:tcW w:w="973" w:type="dxa"/>
          </w:tcPr>
          <w:p w14:paraId="2B4CAB14" w14:textId="77777777" w:rsidR="00060990" w:rsidRDefault="00060990" w:rsidP="00AD1E80">
            <w:pPr>
              <w:tabs>
                <w:tab w:val="left" w:pos="284"/>
              </w:tabs>
              <w:rPr>
                <w:sz w:val="26"/>
                <w:szCs w:val="26"/>
              </w:rPr>
            </w:pPr>
          </w:p>
        </w:tc>
        <w:tc>
          <w:tcPr>
            <w:tcW w:w="975" w:type="dxa"/>
          </w:tcPr>
          <w:p w14:paraId="374BFA5A" w14:textId="77777777" w:rsidR="00060990" w:rsidRDefault="00060990" w:rsidP="00AD1E80">
            <w:pPr>
              <w:tabs>
                <w:tab w:val="left" w:pos="284"/>
              </w:tabs>
              <w:rPr>
                <w:sz w:val="26"/>
                <w:szCs w:val="26"/>
              </w:rPr>
            </w:pPr>
          </w:p>
        </w:tc>
        <w:tc>
          <w:tcPr>
            <w:tcW w:w="1044" w:type="dxa"/>
          </w:tcPr>
          <w:p w14:paraId="78D03199" w14:textId="77777777" w:rsidR="00060990" w:rsidRDefault="00060990" w:rsidP="00AD1E80">
            <w:pPr>
              <w:tabs>
                <w:tab w:val="left" w:pos="284"/>
              </w:tabs>
              <w:rPr>
                <w:sz w:val="26"/>
                <w:szCs w:val="26"/>
              </w:rPr>
            </w:pPr>
          </w:p>
        </w:tc>
        <w:tc>
          <w:tcPr>
            <w:tcW w:w="917" w:type="dxa"/>
          </w:tcPr>
          <w:p w14:paraId="660BB1CA" w14:textId="77777777" w:rsidR="00060990" w:rsidRDefault="00060990" w:rsidP="00AD1E80">
            <w:pPr>
              <w:tabs>
                <w:tab w:val="left" w:pos="284"/>
              </w:tabs>
              <w:rPr>
                <w:sz w:val="26"/>
                <w:szCs w:val="26"/>
              </w:rPr>
            </w:pPr>
          </w:p>
        </w:tc>
        <w:tc>
          <w:tcPr>
            <w:tcW w:w="917" w:type="dxa"/>
          </w:tcPr>
          <w:p w14:paraId="69B09248" w14:textId="77777777" w:rsidR="00060990" w:rsidRDefault="00060990" w:rsidP="00AD1E80">
            <w:pPr>
              <w:tabs>
                <w:tab w:val="left" w:pos="284"/>
              </w:tabs>
              <w:rPr>
                <w:sz w:val="26"/>
                <w:szCs w:val="26"/>
              </w:rPr>
            </w:pPr>
          </w:p>
        </w:tc>
        <w:tc>
          <w:tcPr>
            <w:tcW w:w="917" w:type="dxa"/>
          </w:tcPr>
          <w:p w14:paraId="35E8D6AF" w14:textId="77777777" w:rsidR="00060990" w:rsidRDefault="00060990" w:rsidP="00AD1E80">
            <w:pPr>
              <w:tabs>
                <w:tab w:val="left" w:pos="284"/>
              </w:tabs>
              <w:rPr>
                <w:sz w:val="26"/>
                <w:szCs w:val="26"/>
              </w:rPr>
            </w:pPr>
          </w:p>
        </w:tc>
        <w:tc>
          <w:tcPr>
            <w:tcW w:w="1927" w:type="dxa"/>
          </w:tcPr>
          <w:p w14:paraId="4080BB16" w14:textId="77777777" w:rsidR="00060990" w:rsidRDefault="00060990" w:rsidP="00AD1E80">
            <w:pPr>
              <w:tabs>
                <w:tab w:val="left" w:pos="284"/>
              </w:tabs>
              <w:rPr>
                <w:sz w:val="26"/>
                <w:szCs w:val="26"/>
              </w:rPr>
            </w:pPr>
          </w:p>
        </w:tc>
      </w:tr>
    </w:tbl>
    <w:p w14:paraId="07B2F7B0" w14:textId="77777777" w:rsidR="00060990" w:rsidRDefault="00AD1E80" w:rsidP="00AD1E80">
      <w:pPr>
        <w:tabs>
          <w:tab w:val="left" w:pos="284"/>
        </w:tabs>
        <w:ind w:firstLine="284"/>
        <w:rPr>
          <w:i/>
        </w:rPr>
      </w:pPr>
      <w:r>
        <w:rPr>
          <w:i/>
        </w:rPr>
        <w:t>GV lưu ý HS kết quả đo 3 lần có thể không giống nhau do sai số phép đo, nên trong thực nghiệm người ta thường lấy kết quả trung bình cộng của 3 lần đo.</w:t>
      </w:r>
    </w:p>
    <w:p w14:paraId="77D4C63E" w14:textId="77777777" w:rsidR="00060990" w:rsidRDefault="00AD1E80" w:rsidP="00AD1E80">
      <w:pPr>
        <w:tabs>
          <w:tab w:val="left" w:pos="284"/>
        </w:tabs>
        <w:ind w:firstLine="284"/>
        <w:rPr>
          <w:b/>
          <w:i/>
        </w:rPr>
      </w:pPr>
      <w:r>
        <w:rPr>
          <w:b/>
          <w:i/>
        </w:rPr>
        <w:t>GV hướng dẫn HS rút ra kết luận theo SGK.</w:t>
      </w:r>
    </w:p>
    <w:p w14:paraId="38C63847" w14:textId="77777777" w:rsidR="00060990" w:rsidRDefault="00AD1E80" w:rsidP="00AD1E80">
      <w:pPr>
        <w:tabs>
          <w:tab w:val="left" w:pos="284"/>
        </w:tabs>
        <w:ind w:firstLine="284"/>
        <w:rPr>
          <w:b/>
          <w:color w:val="0000FF"/>
        </w:rPr>
      </w:pPr>
      <w:r>
        <w:rPr>
          <w:b/>
          <w:color w:val="0000FF"/>
        </w:rPr>
        <w:t>Vận dụng</w:t>
      </w:r>
    </w:p>
    <w:p w14:paraId="2769CA18" w14:textId="77777777" w:rsidR="00060990" w:rsidRDefault="00AD1E80" w:rsidP="00AD1E80">
      <w:pPr>
        <w:tabs>
          <w:tab w:val="left" w:pos="284"/>
        </w:tabs>
        <w:ind w:firstLine="284"/>
      </w:pPr>
      <w:r>
        <w:t>* Mô tả cách đo, tiến hành đo khối lượng hộp đựng bút của em và so sánh kết quả đo được với kết quả ước lượng của em.</w:t>
      </w:r>
    </w:p>
    <w:p w14:paraId="207ACD71" w14:textId="77777777" w:rsidR="00060990" w:rsidRDefault="00AD1E80" w:rsidP="00AD1E80">
      <w:pPr>
        <w:tabs>
          <w:tab w:val="left" w:pos="284"/>
        </w:tabs>
        <w:ind w:firstLine="284"/>
      </w:pPr>
      <w:r>
        <w:t>- Mô tả cách đo:</w:t>
      </w:r>
    </w:p>
    <w:p w14:paraId="22282FE9" w14:textId="77777777" w:rsidR="00060990" w:rsidRDefault="00AD1E80" w:rsidP="00AD1E80">
      <w:pPr>
        <w:tabs>
          <w:tab w:val="left" w:pos="284"/>
        </w:tabs>
        <w:ind w:firstLine="284"/>
      </w:pPr>
      <w:r>
        <w:t>+ Ước lượng khối lượng của hộp đựng bút.</w:t>
      </w:r>
    </w:p>
    <w:p w14:paraId="7AC2B889" w14:textId="77777777" w:rsidR="00060990" w:rsidRDefault="00AD1E80" w:rsidP="00AD1E80">
      <w:pPr>
        <w:tabs>
          <w:tab w:val="left" w:pos="284"/>
        </w:tabs>
        <w:ind w:firstLine="284"/>
      </w:pPr>
      <w:r>
        <w:t>+ Lựa chọn cân phù hợp.</w:t>
      </w:r>
    </w:p>
    <w:p w14:paraId="1B2E5722" w14:textId="77777777" w:rsidR="00060990" w:rsidRDefault="00AD1E80" w:rsidP="00AD1E80">
      <w:pPr>
        <w:tabs>
          <w:tab w:val="left" w:pos="284"/>
        </w:tabs>
        <w:ind w:firstLine="284"/>
      </w:pPr>
      <w:r>
        <w:t>+ Hiệu chỉnh cân trước khi đo.</w:t>
      </w:r>
    </w:p>
    <w:p w14:paraId="5BD17476" w14:textId="77777777" w:rsidR="00060990" w:rsidRDefault="00AD1E80" w:rsidP="00AD1E80">
      <w:pPr>
        <w:tabs>
          <w:tab w:val="left" w:pos="284"/>
        </w:tabs>
        <w:ind w:firstLine="284"/>
      </w:pPr>
      <w:r>
        <w:t>+ Đặt hộp đựng bút lên cân.</w:t>
      </w:r>
    </w:p>
    <w:p w14:paraId="0D6DCD27" w14:textId="77777777" w:rsidR="00060990" w:rsidRDefault="00AD1E80" w:rsidP="00AD1E80">
      <w:pPr>
        <w:tabs>
          <w:tab w:val="left" w:pos="284"/>
        </w:tabs>
        <w:ind w:firstLine="284"/>
      </w:pPr>
      <w:r>
        <w:t>+ Đọc và ghi kết quả mỗi lần đo vào mẫu.</w:t>
      </w:r>
    </w:p>
    <w:p w14:paraId="4864156D" w14:textId="77777777" w:rsidR="00060990" w:rsidRDefault="00AD1E80" w:rsidP="00AD1E80">
      <w:pPr>
        <w:tabs>
          <w:tab w:val="left" w:pos="284"/>
        </w:tabs>
        <w:ind w:firstLine="284"/>
      </w:pPr>
      <w:r>
        <w:t>- Hoàn thành bảng:</w:t>
      </w:r>
    </w:p>
    <w:p w14:paraId="4296E2A5" w14:textId="77777777" w:rsidR="00060990" w:rsidRDefault="00AD1E80" w:rsidP="00AD1E80">
      <w:pPr>
        <w:tabs>
          <w:tab w:val="left" w:pos="284"/>
        </w:tabs>
        <w:jc w:val="center"/>
        <w:rPr>
          <w:b/>
          <w:color w:val="0000FF"/>
        </w:rPr>
      </w:pPr>
      <w:r>
        <w:rPr>
          <w:b/>
          <w:color w:val="0000FF"/>
        </w:rPr>
        <w:t>Kết quả đo khối lượng hộp đựng bút</w:t>
      </w:r>
    </w:p>
    <w:tbl>
      <w:tblPr>
        <w:tblStyle w:val="afc"/>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
        <w:gridCol w:w="1200"/>
        <w:gridCol w:w="968"/>
        <w:gridCol w:w="838"/>
        <w:gridCol w:w="953"/>
        <w:gridCol w:w="924"/>
        <w:gridCol w:w="924"/>
        <w:gridCol w:w="924"/>
        <w:gridCol w:w="1934"/>
      </w:tblGrid>
      <w:tr w:rsidR="00060990" w14:paraId="4282FAE8" w14:textId="77777777">
        <w:tc>
          <w:tcPr>
            <w:tcW w:w="963" w:type="dxa"/>
            <w:vMerge w:val="restart"/>
          </w:tcPr>
          <w:p w14:paraId="3181AAEF" w14:textId="77777777" w:rsidR="00060990" w:rsidRDefault="00AD1E80" w:rsidP="00AD1E80">
            <w:pPr>
              <w:tabs>
                <w:tab w:val="left" w:pos="284"/>
              </w:tabs>
              <w:jc w:val="center"/>
              <w:rPr>
                <w:b/>
                <w:sz w:val="26"/>
                <w:szCs w:val="26"/>
              </w:rPr>
            </w:pPr>
            <w:r>
              <w:rPr>
                <w:b/>
                <w:sz w:val="26"/>
                <w:szCs w:val="26"/>
              </w:rPr>
              <w:t xml:space="preserve">Vật cần </w:t>
            </w:r>
          </w:p>
          <w:p w14:paraId="5687683E" w14:textId="77777777" w:rsidR="00060990" w:rsidRDefault="00AD1E80" w:rsidP="00AD1E80">
            <w:pPr>
              <w:tabs>
                <w:tab w:val="left" w:pos="284"/>
              </w:tabs>
              <w:jc w:val="center"/>
              <w:rPr>
                <w:b/>
                <w:sz w:val="26"/>
                <w:szCs w:val="26"/>
              </w:rPr>
            </w:pPr>
            <w:r>
              <w:rPr>
                <w:b/>
                <w:sz w:val="26"/>
                <w:szCs w:val="26"/>
              </w:rPr>
              <w:t>đo</w:t>
            </w:r>
          </w:p>
        </w:tc>
        <w:tc>
          <w:tcPr>
            <w:tcW w:w="1200" w:type="dxa"/>
            <w:vMerge w:val="restart"/>
          </w:tcPr>
          <w:p w14:paraId="23B6EF10" w14:textId="77777777" w:rsidR="00060990" w:rsidRDefault="00AD1E80" w:rsidP="00AD1E80">
            <w:pPr>
              <w:tabs>
                <w:tab w:val="left" w:pos="284"/>
              </w:tabs>
              <w:jc w:val="center"/>
              <w:rPr>
                <w:b/>
                <w:sz w:val="26"/>
                <w:szCs w:val="26"/>
              </w:rPr>
            </w:pPr>
            <w:r>
              <w:rPr>
                <w:b/>
                <w:sz w:val="26"/>
                <w:szCs w:val="26"/>
              </w:rPr>
              <w:t>Khối lượng ước lượng</w:t>
            </w:r>
          </w:p>
          <w:p w14:paraId="3BFDF8CD" w14:textId="77777777" w:rsidR="00060990" w:rsidRDefault="00AD1E80" w:rsidP="00AD1E80">
            <w:pPr>
              <w:tabs>
                <w:tab w:val="left" w:pos="284"/>
              </w:tabs>
              <w:jc w:val="center"/>
              <w:rPr>
                <w:b/>
                <w:sz w:val="26"/>
                <w:szCs w:val="26"/>
              </w:rPr>
            </w:pPr>
            <w:r>
              <w:rPr>
                <w:b/>
                <w:sz w:val="26"/>
                <w:szCs w:val="26"/>
              </w:rPr>
              <w:t>(g)</w:t>
            </w:r>
          </w:p>
        </w:tc>
        <w:tc>
          <w:tcPr>
            <w:tcW w:w="2759" w:type="dxa"/>
            <w:gridSpan w:val="3"/>
          </w:tcPr>
          <w:p w14:paraId="193EAEF6" w14:textId="77777777" w:rsidR="00060990" w:rsidRDefault="00AD1E80" w:rsidP="00AD1E80">
            <w:pPr>
              <w:tabs>
                <w:tab w:val="left" w:pos="284"/>
              </w:tabs>
              <w:jc w:val="center"/>
              <w:rPr>
                <w:b/>
                <w:sz w:val="26"/>
                <w:szCs w:val="26"/>
              </w:rPr>
            </w:pPr>
            <w:r>
              <w:rPr>
                <w:b/>
                <w:sz w:val="26"/>
                <w:szCs w:val="26"/>
              </w:rPr>
              <w:t>Chọn dụng cụ đo khối lượng</w:t>
            </w:r>
          </w:p>
        </w:tc>
        <w:tc>
          <w:tcPr>
            <w:tcW w:w="4706" w:type="dxa"/>
            <w:gridSpan w:val="4"/>
          </w:tcPr>
          <w:p w14:paraId="14CAC8B8" w14:textId="77777777" w:rsidR="00060990" w:rsidRDefault="00AD1E80" w:rsidP="00AD1E80">
            <w:pPr>
              <w:tabs>
                <w:tab w:val="left" w:pos="284"/>
              </w:tabs>
              <w:jc w:val="center"/>
              <w:rPr>
                <w:b/>
                <w:sz w:val="26"/>
                <w:szCs w:val="26"/>
              </w:rPr>
            </w:pPr>
            <w:r>
              <w:rPr>
                <w:b/>
                <w:sz w:val="26"/>
                <w:szCs w:val="26"/>
              </w:rPr>
              <w:t>Kết quả đo (g)</w:t>
            </w:r>
          </w:p>
        </w:tc>
      </w:tr>
      <w:tr w:rsidR="00060990" w14:paraId="06FD7154" w14:textId="77777777">
        <w:tc>
          <w:tcPr>
            <w:tcW w:w="963" w:type="dxa"/>
            <w:vMerge/>
          </w:tcPr>
          <w:p w14:paraId="35E07BBC" w14:textId="77777777" w:rsidR="00060990" w:rsidRDefault="00060990" w:rsidP="00AD1E80">
            <w:pPr>
              <w:pBdr>
                <w:top w:val="nil"/>
                <w:left w:val="nil"/>
                <w:bottom w:val="nil"/>
                <w:right w:val="nil"/>
                <w:between w:val="nil"/>
              </w:pBdr>
              <w:rPr>
                <w:b/>
                <w:sz w:val="26"/>
                <w:szCs w:val="26"/>
              </w:rPr>
            </w:pPr>
          </w:p>
        </w:tc>
        <w:tc>
          <w:tcPr>
            <w:tcW w:w="1200" w:type="dxa"/>
            <w:vMerge/>
          </w:tcPr>
          <w:p w14:paraId="7FF7B2E2" w14:textId="77777777" w:rsidR="00060990" w:rsidRDefault="00060990" w:rsidP="00AD1E80">
            <w:pPr>
              <w:pBdr>
                <w:top w:val="nil"/>
                <w:left w:val="nil"/>
                <w:bottom w:val="nil"/>
                <w:right w:val="nil"/>
                <w:between w:val="nil"/>
              </w:pBdr>
              <w:rPr>
                <w:b/>
                <w:sz w:val="26"/>
                <w:szCs w:val="26"/>
              </w:rPr>
            </w:pPr>
          </w:p>
        </w:tc>
        <w:tc>
          <w:tcPr>
            <w:tcW w:w="968" w:type="dxa"/>
          </w:tcPr>
          <w:p w14:paraId="5C969544" w14:textId="77777777" w:rsidR="00060990" w:rsidRDefault="00AD1E80" w:rsidP="00AD1E80">
            <w:pPr>
              <w:tabs>
                <w:tab w:val="left" w:pos="284"/>
              </w:tabs>
              <w:jc w:val="center"/>
              <w:rPr>
                <w:b/>
                <w:sz w:val="26"/>
                <w:szCs w:val="26"/>
              </w:rPr>
            </w:pPr>
            <w:r>
              <w:rPr>
                <w:b/>
                <w:sz w:val="26"/>
                <w:szCs w:val="26"/>
              </w:rPr>
              <w:t>Tên dụng cụ đo</w:t>
            </w:r>
          </w:p>
        </w:tc>
        <w:tc>
          <w:tcPr>
            <w:tcW w:w="838" w:type="dxa"/>
          </w:tcPr>
          <w:p w14:paraId="17E933A3" w14:textId="77777777" w:rsidR="00060990" w:rsidRDefault="00AD1E80" w:rsidP="00AD1E80">
            <w:pPr>
              <w:tabs>
                <w:tab w:val="left" w:pos="284"/>
              </w:tabs>
              <w:jc w:val="center"/>
              <w:rPr>
                <w:b/>
              </w:rPr>
            </w:pPr>
            <w:r>
              <w:rPr>
                <w:b/>
              </w:rPr>
              <w:t>GHĐ</w:t>
            </w:r>
          </w:p>
        </w:tc>
        <w:tc>
          <w:tcPr>
            <w:tcW w:w="953" w:type="dxa"/>
          </w:tcPr>
          <w:p w14:paraId="686EB733" w14:textId="77777777" w:rsidR="00060990" w:rsidRDefault="00AD1E80" w:rsidP="00AD1E80">
            <w:pPr>
              <w:tabs>
                <w:tab w:val="left" w:pos="284"/>
              </w:tabs>
              <w:jc w:val="center"/>
              <w:rPr>
                <w:b/>
              </w:rPr>
            </w:pPr>
            <w:r>
              <w:rPr>
                <w:b/>
              </w:rPr>
              <w:t>ĐCNN</w:t>
            </w:r>
          </w:p>
        </w:tc>
        <w:tc>
          <w:tcPr>
            <w:tcW w:w="924" w:type="dxa"/>
          </w:tcPr>
          <w:p w14:paraId="7A770833" w14:textId="77777777" w:rsidR="00060990" w:rsidRDefault="00AD1E80" w:rsidP="00AD1E80">
            <w:pPr>
              <w:tabs>
                <w:tab w:val="left" w:pos="284"/>
              </w:tabs>
              <w:jc w:val="center"/>
              <w:rPr>
                <w:b/>
                <w:sz w:val="26"/>
                <w:szCs w:val="26"/>
              </w:rPr>
            </w:pPr>
            <w:r>
              <w:rPr>
                <w:b/>
                <w:sz w:val="26"/>
                <w:szCs w:val="26"/>
              </w:rPr>
              <w:t>Lần 1:</w:t>
            </w:r>
          </w:p>
          <w:p w14:paraId="43828337" w14:textId="77777777" w:rsidR="00060990" w:rsidRDefault="00AD1E80" w:rsidP="00AD1E80">
            <w:pPr>
              <w:tabs>
                <w:tab w:val="left" w:pos="284"/>
              </w:tabs>
              <w:jc w:val="center"/>
              <w:rPr>
                <w:b/>
                <w:sz w:val="26"/>
                <w:szCs w:val="26"/>
              </w:rPr>
            </w:pPr>
            <w:r>
              <w:rPr>
                <w:b/>
                <w:i/>
                <w:sz w:val="26"/>
                <w:szCs w:val="26"/>
              </w:rPr>
              <w:t>m</w:t>
            </w:r>
            <w:r>
              <w:rPr>
                <w:b/>
                <w:i/>
                <w:sz w:val="26"/>
                <w:szCs w:val="26"/>
                <w:vertAlign w:val="subscript"/>
              </w:rPr>
              <w:t>1</w:t>
            </w:r>
          </w:p>
        </w:tc>
        <w:tc>
          <w:tcPr>
            <w:tcW w:w="924" w:type="dxa"/>
          </w:tcPr>
          <w:p w14:paraId="00F0A409" w14:textId="77777777" w:rsidR="00060990" w:rsidRDefault="00AD1E80" w:rsidP="00AD1E80">
            <w:pPr>
              <w:tabs>
                <w:tab w:val="left" w:pos="284"/>
              </w:tabs>
              <w:jc w:val="center"/>
              <w:rPr>
                <w:b/>
                <w:sz w:val="26"/>
                <w:szCs w:val="26"/>
              </w:rPr>
            </w:pPr>
            <w:r>
              <w:rPr>
                <w:b/>
                <w:sz w:val="26"/>
                <w:szCs w:val="26"/>
              </w:rPr>
              <w:t>Lần 2:</w:t>
            </w:r>
          </w:p>
          <w:p w14:paraId="2AD19296" w14:textId="77777777" w:rsidR="00060990" w:rsidRDefault="00AD1E80" w:rsidP="00AD1E80">
            <w:pPr>
              <w:tabs>
                <w:tab w:val="left" w:pos="284"/>
              </w:tabs>
              <w:jc w:val="center"/>
              <w:rPr>
                <w:b/>
                <w:sz w:val="26"/>
                <w:szCs w:val="26"/>
              </w:rPr>
            </w:pPr>
            <w:r>
              <w:rPr>
                <w:b/>
                <w:i/>
                <w:sz w:val="26"/>
                <w:szCs w:val="26"/>
              </w:rPr>
              <w:t>m</w:t>
            </w:r>
            <w:r>
              <w:rPr>
                <w:b/>
                <w:i/>
                <w:sz w:val="26"/>
                <w:szCs w:val="26"/>
                <w:vertAlign w:val="subscript"/>
              </w:rPr>
              <w:t>2</w:t>
            </w:r>
          </w:p>
        </w:tc>
        <w:tc>
          <w:tcPr>
            <w:tcW w:w="924" w:type="dxa"/>
          </w:tcPr>
          <w:p w14:paraId="44F14981" w14:textId="77777777" w:rsidR="00060990" w:rsidRDefault="00AD1E80" w:rsidP="00AD1E80">
            <w:pPr>
              <w:tabs>
                <w:tab w:val="left" w:pos="284"/>
              </w:tabs>
              <w:jc w:val="center"/>
              <w:rPr>
                <w:b/>
                <w:sz w:val="26"/>
                <w:szCs w:val="26"/>
              </w:rPr>
            </w:pPr>
            <w:r>
              <w:rPr>
                <w:b/>
                <w:sz w:val="26"/>
                <w:szCs w:val="26"/>
              </w:rPr>
              <w:t>Lần 3:</w:t>
            </w:r>
          </w:p>
          <w:p w14:paraId="779DA400" w14:textId="77777777" w:rsidR="00060990" w:rsidRDefault="00AD1E80" w:rsidP="00AD1E80">
            <w:pPr>
              <w:tabs>
                <w:tab w:val="left" w:pos="284"/>
              </w:tabs>
              <w:jc w:val="center"/>
              <w:rPr>
                <w:b/>
                <w:sz w:val="26"/>
                <w:szCs w:val="26"/>
              </w:rPr>
            </w:pPr>
            <w:r>
              <w:rPr>
                <w:b/>
                <w:i/>
                <w:sz w:val="26"/>
                <w:szCs w:val="26"/>
              </w:rPr>
              <w:t>m</w:t>
            </w:r>
            <w:r>
              <w:rPr>
                <w:b/>
                <w:i/>
                <w:sz w:val="26"/>
                <w:szCs w:val="26"/>
                <w:vertAlign w:val="subscript"/>
              </w:rPr>
              <w:t>3</w:t>
            </w:r>
          </w:p>
        </w:tc>
        <w:tc>
          <w:tcPr>
            <w:tcW w:w="1934" w:type="dxa"/>
          </w:tcPr>
          <w:p w14:paraId="75A99D1E" w14:textId="77777777" w:rsidR="00060990" w:rsidRDefault="00AD1E80" w:rsidP="00AD1E80">
            <w:pPr>
              <w:tabs>
                <w:tab w:val="left" w:pos="284"/>
              </w:tabs>
              <w:jc w:val="center"/>
              <w:rPr>
                <w:b/>
                <w:sz w:val="26"/>
                <w:szCs w:val="26"/>
              </w:rPr>
            </w:pPr>
            <w:r>
              <w:rPr>
                <w:rFonts w:ascii="Times New Roman" w:eastAsia="Times New Roman" w:hAnsi="Times New Roman" w:cs="Times New Roman"/>
                <w:sz w:val="43"/>
                <w:szCs w:val="43"/>
                <w:vertAlign w:val="subscript"/>
              </w:rPr>
              <w:object w:dxaOrig="1710" w:dyaOrig="630" w14:anchorId="06D9AD60">
                <v:shape id="_x0000_i1028" type="#_x0000_t75" style="width:85.5pt;height:31.5pt" o:ole="">
                  <v:imagedata r:id="rId20" o:title=""/>
                </v:shape>
                <o:OLEObject Type="Embed" ProgID="Equation.DSMT4" ShapeID="_x0000_i1028" DrawAspect="Content" ObjectID="_1732954434" r:id="rId22"/>
              </w:object>
            </w:r>
          </w:p>
        </w:tc>
      </w:tr>
      <w:tr w:rsidR="00060990" w14:paraId="65C3BD7A" w14:textId="77777777">
        <w:tc>
          <w:tcPr>
            <w:tcW w:w="963" w:type="dxa"/>
          </w:tcPr>
          <w:p w14:paraId="43F14682" w14:textId="77777777" w:rsidR="00060990" w:rsidRDefault="00AD1E80" w:rsidP="00AD1E80">
            <w:pPr>
              <w:tabs>
                <w:tab w:val="left" w:pos="284"/>
              </w:tabs>
              <w:rPr>
                <w:sz w:val="26"/>
                <w:szCs w:val="26"/>
              </w:rPr>
            </w:pPr>
            <w:r>
              <w:rPr>
                <w:sz w:val="26"/>
                <w:szCs w:val="26"/>
              </w:rPr>
              <w:t>Hộp đựng bút</w:t>
            </w:r>
          </w:p>
        </w:tc>
        <w:tc>
          <w:tcPr>
            <w:tcW w:w="1200" w:type="dxa"/>
          </w:tcPr>
          <w:p w14:paraId="1A2ABC66" w14:textId="77777777" w:rsidR="00060990" w:rsidRDefault="00060990" w:rsidP="00AD1E80">
            <w:pPr>
              <w:tabs>
                <w:tab w:val="left" w:pos="284"/>
              </w:tabs>
              <w:rPr>
                <w:sz w:val="26"/>
                <w:szCs w:val="26"/>
              </w:rPr>
            </w:pPr>
          </w:p>
        </w:tc>
        <w:tc>
          <w:tcPr>
            <w:tcW w:w="968" w:type="dxa"/>
          </w:tcPr>
          <w:p w14:paraId="748A605B" w14:textId="77777777" w:rsidR="00060990" w:rsidRDefault="00060990" w:rsidP="00AD1E80">
            <w:pPr>
              <w:tabs>
                <w:tab w:val="left" w:pos="284"/>
              </w:tabs>
              <w:rPr>
                <w:sz w:val="26"/>
                <w:szCs w:val="26"/>
              </w:rPr>
            </w:pPr>
          </w:p>
        </w:tc>
        <w:tc>
          <w:tcPr>
            <w:tcW w:w="838" w:type="dxa"/>
          </w:tcPr>
          <w:p w14:paraId="7B9F71F3" w14:textId="77777777" w:rsidR="00060990" w:rsidRDefault="00060990" w:rsidP="00AD1E80">
            <w:pPr>
              <w:tabs>
                <w:tab w:val="left" w:pos="284"/>
              </w:tabs>
              <w:rPr>
                <w:sz w:val="26"/>
                <w:szCs w:val="26"/>
              </w:rPr>
            </w:pPr>
          </w:p>
        </w:tc>
        <w:tc>
          <w:tcPr>
            <w:tcW w:w="953" w:type="dxa"/>
          </w:tcPr>
          <w:p w14:paraId="2EE370E3" w14:textId="77777777" w:rsidR="00060990" w:rsidRDefault="00060990" w:rsidP="00AD1E80">
            <w:pPr>
              <w:tabs>
                <w:tab w:val="left" w:pos="284"/>
              </w:tabs>
              <w:rPr>
                <w:sz w:val="26"/>
                <w:szCs w:val="26"/>
              </w:rPr>
            </w:pPr>
          </w:p>
        </w:tc>
        <w:tc>
          <w:tcPr>
            <w:tcW w:w="924" w:type="dxa"/>
          </w:tcPr>
          <w:p w14:paraId="666E86CF" w14:textId="77777777" w:rsidR="00060990" w:rsidRDefault="00060990" w:rsidP="00AD1E80">
            <w:pPr>
              <w:tabs>
                <w:tab w:val="left" w:pos="284"/>
              </w:tabs>
              <w:rPr>
                <w:sz w:val="26"/>
                <w:szCs w:val="26"/>
              </w:rPr>
            </w:pPr>
          </w:p>
        </w:tc>
        <w:tc>
          <w:tcPr>
            <w:tcW w:w="924" w:type="dxa"/>
          </w:tcPr>
          <w:p w14:paraId="3936A4F1" w14:textId="77777777" w:rsidR="00060990" w:rsidRDefault="00060990" w:rsidP="00AD1E80">
            <w:pPr>
              <w:tabs>
                <w:tab w:val="left" w:pos="284"/>
              </w:tabs>
              <w:rPr>
                <w:sz w:val="26"/>
                <w:szCs w:val="26"/>
              </w:rPr>
            </w:pPr>
          </w:p>
        </w:tc>
        <w:tc>
          <w:tcPr>
            <w:tcW w:w="924" w:type="dxa"/>
          </w:tcPr>
          <w:p w14:paraId="0062810E" w14:textId="77777777" w:rsidR="00060990" w:rsidRDefault="00060990" w:rsidP="00AD1E80">
            <w:pPr>
              <w:tabs>
                <w:tab w:val="left" w:pos="284"/>
              </w:tabs>
              <w:rPr>
                <w:sz w:val="26"/>
                <w:szCs w:val="26"/>
              </w:rPr>
            </w:pPr>
          </w:p>
        </w:tc>
        <w:tc>
          <w:tcPr>
            <w:tcW w:w="1934" w:type="dxa"/>
          </w:tcPr>
          <w:p w14:paraId="5DFD9ED8" w14:textId="77777777" w:rsidR="00060990" w:rsidRDefault="00060990" w:rsidP="00AD1E80">
            <w:pPr>
              <w:tabs>
                <w:tab w:val="left" w:pos="284"/>
              </w:tabs>
              <w:rPr>
                <w:sz w:val="26"/>
                <w:szCs w:val="26"/>
              </w:rPr>
            </w:pPr>
          </w:p>
        </w:tc>
      </w:tr>
    </w:tbl>
    <w:p w14:paraId="2148E6F6" w14:textId="77777777" w:rsidR="00060990" w:rsidRDefault="00060990" w:rsidP="00AD1E80">
      <w:pPr>
        <w:tabs>
          <w:tab w:val="left" w:pos="284"/>
        </w:tabs>
      </w:pPr>
    </w:p>
    <w:p w14:paraId="04D12597" w14:textId="77777777" w:rsidR="00060990" w:rsidRDefault="00AD1E80" w:rsidP="00AD1E80">
      <w:pPr>
        <w:tabs>
          <w:tab w:val="left" w:pos="284"/>
        </w:tabs>
        <w:rPr>
          <w:b/>
          <w:color w:val="0000FF"/>
          <w:sz w:val="24"/>
          <w:szCs w:val="24"/>
        </w:rPr>
      </w:pPr>
      <w:r>
        <w:rPr>
          <w:b/>
          <w:color w:val="0000FF"/>
          <w:sz w:val="24"/>
          <w:szCs w:val="24"/>
        </w:rPr>
        <w:t>C. HƯỚNG DẪN GIẢI BÀI TẬP</w:t>
      </w:r>
    </w:p>
    <w:p w14:paraId="669BCA80" w14:textId="77777777" w:rsidR="00060990" w:rsidRDefault="00AD1E80" w:rsidP="00AD1E80">
      <w:pPr>
        <w:tabs>
          <w:tab w:val="left" w:pos="284"/>
        </w:tabs>
        <w:ind w:firstLine="284"/>
      </w:pPr>
      <w:r>
        <w:rPr>
          <w:b/>
        </w:rPr>
        <w:t xml:space="preserve">1. </w:t>
      </w:r>
      <w:r>
        <w:t>Đơn vị đo khối lượng trong hệ thống đo lường chính thức của nước ta hiện nay là kilogram, kí hiệu là kg. Các ước số và bội số thập phân của đơn vị kilogram ta thường gặp là gram (g), hectogram (còn gọi là lạng), yến, tạ, tấn.</w:t>
      </w:r>
    </w:p>
    <w:p w14:paraId="01B476A2" w14:textId="77777777" w:rsidR="00060990" w:rsidRDefault="00AD1E80" w:rsidP="00AD1E80">
      <w:pPr>
        <w:tabs>
          <w:tab w:val="left" w:pos="284"/>
        </w:tabs>
        <w:ind w:firstLine="284"/>
      </w:pPr>
      <w:r>
        <w:rPr>
          <w:b/>
        </w:rPr>
        <w:t xml:space="preserve">2. </w:t>
      </w:r>
      <w:r>
        <w:t>Đáp án C.</w:t>
      </w:r>
    </w:p>
    <w:p w14:paraId="0337C812" w14:textId="77777777" w:rsidR="00060990" w:rsidRDefault="00AD1E80" w:rsidP="00AD1E80">
      <w:pPr>
        <w:tabs>
          <w:tab w:val="left" w:pos="284"/>
        </w:tabs>
        <w:ind w:firstLine="284"/>
      </w:pPr>
      <w:r>
        <w:rPr>
          <w:b/>
        </w:rPr>
        <w:t xml:space="preserve">3. </w:t>
      </w:r>
      <w:r>
        <w:t>Đáp án D.</w:t>
      </w:r>
    </w:p>
    <w:p w14:paraId="0E031C42" w14:textId="77777777" w:rsidR="00060990" w:rsidRDefault="00AD1E80" w:rsidP="00AD1E80">
      <w:pPr>
        <w:tabs>
          <w:tab w:val="left" w:pos="284"/>
        </w:tabs>
        <w:ind w:firstLine="284"/>
      </w:pPr>
      <w:r>
        <w:rPr>
          <w:b/>
        </w:rPr>
        <w:t xml:space="preserve">4. </w:t>
      </w:r>
      <w:r>
        <w:rPr>
          <w:sz w:val="24"/>
          <w:szCs w:val="24"/>
        </w:rPr>
        <w:t>GHĐ</w:t>
      </w:r>
      <w:r>
        <w:t xml:space="preserve"> của cân là 3 kg; </w:t>
      </w:r>
      <w:r>
        <w:rPr>
          <w:sz w:val="24"/>
          <w:szCs w:val="24"/>
        </w:rPr>
        <w:t>ĐCNN</w:t>
      </w:r>
      <w:r>
        <w:t xml:space="preserve"> của cân là 20 g. Khối lượng quả là 240 g. </w:t>
      </w:r>
    </w:p>
    <w:p w14:paraId="285FBF8E" w14:textId="77777777" w:rsidR="00060990" w:rsidRPr="00242A47" w:rsidRDefault="006E0E26" w:rsidP="00242A47">
      <w:pPr>
        <w:pStyle w:val="Heading1"/>
        <w:jc w:val="center"/>
        <w:rPr>
          <w:color w:val="FF0000"/>
          <w:sz w:val="28"/>
          <w:szCs w:val="28"/>
        </w:rPr>
      </w:pPr>
      <w:bookmarkStart w:id="168" w:name="_Toc75804995"/>
      <w:r>
        <w:rPr>
          <w:color w:val="FF0000"/>
          <w:sz w:val="28"/>
          <w:szCs w:val="28"/>
        </w:rPr>
        <w:t xml:space="preserve">BÀI </w:t>
      </w:r>
      <w:r w:rsidR="00AD1E80" w:rsidRPr="00242A47">
        <w:rPr>
          <w:color w:val="FF0000"/>
          <w:sz w:val="28"/>
          <w:szCs w:val="28"/>
        </w:rPr>
        <w:t xml:space="preserve">6: ĐO THỜI GIAN </w:t>
      </w:r>
      <w:r w:rsidR="00AD1E80" w:rsidRPr="00242A47">
        <w:rPr>
          <w:i/>
          <w:color w:val="FF0000"/>
          <w:sz w:val="28"/>
          <w:szCs w:val="28"/>
        </w:rPr>
        <w:t>(2 tiết)</w:t>
      </w:r>
      <w:bookmarkEnd w:id="168"/>
    </w:p>
    <w:p w14:paraId="7C44638C" w14:textId="77777777" w:rsidR="00060990" w:rsidRDefault="00AD1E80" w:rsidP="00AD1E80">
      <w:pPr>
        <w:tabs>
          <w:tab w:val="left" w:pos="284"/>
        </w:tabs>
        <w:rPr>
          <w:b/>
          <w:color w:val="0000FF"/>
          <w:sz w:val="24"/>
          <w:szCs w:val="24"/>
        </w:rPr>
      </w:pPr>
      <w:r>
        <w:rPr>
          <w:b/>
          <w:color w:val="0000FF"/>
          <w:sz w:val="24"/>
          <w:szCs w:val="24"/>
        </w:rPr>
        <w:t>MỤC TIÊU</w:t>
      </w:r>
    </w:p>
    <w:p w14:paraId="66ABEBFE" w14:textId="77777777" w:rsidR="00060990" w:rsidRDefault="00AD1E80" w:rsidP="00AD1E80">
      <w:pPr>
        <w:tabs>
          <w:tab w:val="left" w:pos="284"/>
        </w:tabs>
        <w:rPr>
          <w:b/>
          <w:color w:val="FF0000"/>
        </w:rPr>
      </w:pPr>
      <w:r>
        <w:rPr>
          <w:b/>
          <w:color w:val="FF0000"/>
        </w:rPr>
        <w:t>1.</w:t>
      </w:r>
      <w:r>
        <w:rPr>
          <w:b/>
          <w:color w:val="FF0000"/>
        </w:rPr>
        <w:tab/>
        <w:t>Năng lực chung</w:t>
      </w:r>
    </w:p>
    <w:p w14:paraId="6C894C1B" w14:textId="77777777" w:rsidR="00060990" w:rsidRDefault="00AD1E80" w:rsidP="00AD1E80">
      <w:pPr>
        <w:tabs>
          <w:tab w:val="left" w:pos="284"/>
        </w:tabs>
        <w:ind w:firstLine="284"/>
      </w:pPr>
      <w:r>
        <w:t>- Tự chủ và tự học: Tự phân công nhiệm vụ cho các thành viên trong nhóm khi hợp tác, tự quyết định cách thức thực hiện nhiệm vụ hợp tác;</w:t>
      </w:r>
    </w:p>
    <w:p w14:paraId="6A39AA08" w14:textId="77777777" w:rsidR="00060990" w:rsidRDefault="00AD1E80" w:rsidP="00AD1E80">
      <w:pPr>
        <w:tabs>
          <w:tab w:val="left" w:pos="284"/>
        </w:tabs>
        <w:ind w:firstLine="284"/>
      </w:pPr>
      <w:r>
        <w:lastRenderedPageBreak/>
        <w:t>- Giao tiếp và hợp tác: Tương tác tích cực giữa các thành viên trong nhóm khi thực hiện nhiệm vụ hợp tác;</w:t>
      </w:r>
    </w:p>
    <w:p w14:paraId="413CE96C" w14:textId="77777777" w:rsidR="00060990" w:rsidRDefault="00AD1E80" w:rsidP="00AD1E80">
      <w:pPr>
        <w:tabs>
          <w:tab w:val="left" w:pos="284"/>
        </w:tabs>
        <w:ind w:firstLine="284"/>
      </w:pPr>
      <w:r>
        <w:t>- Giải quyết vấn đề và sáng tạo: Giải quyết các vấn đề xảy ra trong quá trình thảo luận các nội dung liên quan đến phép đo thời gian.</w:t>
      </w:r>
    </w:p>
    <w:p w14:paraId="58D39904" w14:textId="77777777" w:rsidR="00060990" w:rsidRDefault="00AD1E80" w:rsidP="00AD1E80">
      <w:pPr>
        <w:tabs>
          <w:tab w:val="left" w:pos="284"/>
        </w:tabs>
        <w:rPr>
          <w:b/>
          <w:color w:val="FF0000"/>
        </w:rPr>
      </w:pPr>
      <w:r>
        <w:rPr>
          <w:b/>
          <w:color w:val="FF0000"/>
        </w:rPr>
        <w:t>2.</w:t>
      </w:r>
      <w:r>
        <w:rPr>
          <w:b/>
          <w:color w:val="FF0000"/>
        </w:rPr>
        <w:tab/>
        <w:t>Năng lực khoa học tự nhiên</w:t>
      </w:r>
    </w:p>
    <w:p w14:paraId="48A224EA" w14:textId="77777777" w:rsidR="00060990" w:rsidRDefault="00AD1E80" w:rsidP="00AD1E80">
      <w:pPr>
        <w:tabs>
          <w:tab w:val="left" w:pos="284"/>
        </w:tabs>
        <w:ind w:firstLine="284"/>
      </w:pPr>
      <w:r>
        <w:t>- Nhận thức khoa học tự nhiên: Nêu được cách đo, đơn vị đo và dụng cụ thường dùng để đo thời gian của một hoạt động; Nêu được tầm quan trọng của việc ước lượng trước khi đo thời gian trong một số trường hợp đơn giản;</w:t>
      </w:r>
    </w:p>
    <w:p w14:paraId="0F6F0585" w14:textId="77777777" w:rsidR="00060990" w:rsidRDefault="00AD1E80" w:rsidP="00AD1E80">
      <w:pPr>
        <w:tabs>
          <w:tab w:val="left" w:pos="284"/>
        </w:tabs>
        <w:ind w:firstLine="284"/>
      </w:pPr>
      <w:r>
        <w:t>- Tìm hiểu tự nhiên: Chỉ ra được một số thao tác sai khi đo thời gian và nêu được cách khắc phục thao tác sai đó;</w:t>
      </w:r>
    </w:p>
    <w:p w14:paraId="313370FF" w14:textId="77777777" w:rsidR="00060990" w:rsidRDefault="00AD1E80" w:rsidP="00AD1E80">
      <w:pPr>
        <w:tabs>
          <w:tab w:val="left" w:pos="284"/>
        </w:tabs>
        <w:ind w:firstLine="284"/>
      </w:pPr>
      <w:r>
        <w:t>- Vận dụng kiến thức, kĩ năng đã học: Đo được thời gian của một hoạt động bằng đồng hồ.</w:t>
      </w:r>
    </w:p>
    <w:p w14:paraId="1D82AA86" w14:textId="77777777" w:rsidR="00060990" w:rsidRDefault="00AD1E80" w:rsidP="00AD1E80">
      <w:pPr>
        <w:tabs>
          <w:tab w:val="left" w:pos="284"/>
        </w:tabs>
        <w:rPr>
          <w:b/>
          <w:color w:val="FF0000"/>
        </w:rPr>
      </w:pPr>
      <w:r>
        <w:rPr>
          <w:b/>
          <w:color w:val="FF0000"/>
        </w:rPr>
        <w:t>3.</w:t>
      </w:r>
      <w:r>
        <w:rPr>
          <w:b/>
          <w:color w:val="FF0000"/>
        </w:rPr>
        <w:tab/>
        <w:t>Phẩm chất</w:t>
      </w:r>
    </w:p>
    <w:p w14:paraId="38D49FE3" w14:textId="77777777" w:rsidR="00060990" w:rsidRDefault="00AD1E80" w:rsidP="00AD1E80">
      <w:pPr>
        <w:tabs>
          <w:tab w:val="left" w:pos="284"/>
        </w:tabs>
        <w:ind w:firstLine="284"/>
      </w:pPr>
      <w:r>
        <w:t>- Khách quan, trung thực trong thu thập và xử lí số liệu, viết và nói đúng với kết quả thu thập;</w:t>
      </w:r>
    </w:p>
    <w:p w14:paraId="50068CB3" w14:textId="77777777" w:rsidR="00060990" w:rsidRDefault="00AD1E80" w:rsidP="00AD1E80">
      <w:pPr>
        <w:tabs>
          <w:tab w:val="left" w:pos="284"/>
        </w:tabs>
        <w:ind w:firstLine="284"/>
      </w:pPr>
      <w:r>
        <w:t>- Có ý thức tôn trọng ý kiến của các thành viên trong nhóm khi hợp tác;</w:t>
      </w:r>
    </w:p>
    <w:p w14:paraId="26508293" w14:textId="77777777" w:rsidR="00060990" w:rsidRDefault="00AD1E80" w:rsidP="00AD1E80">
      <w:pPr>
        <w:tabs>
          <w:tab w:val="left" w:pos="284"/>
        </w:tabs>
        <w:ind w:firstLine="284"/>
      </w:pPr>
      <w:r>
        <w:t>- Chủ động thực hiện nhiệm vụ thu thập các dữ liệu để khám phá vấn để.</w:t>
      </w:r>
    </w:p>
    <w:p w14:paraId="79AE092E" w14:textId="77777777" w:rsidR="00060990" w:rsidRDefault="00AD1E80" w:rsidP="00AD1E80">
      <w:pPr>
        <w:tabs>
          <w:tab w:val="left" w:pos="284"/>
        </w:tabs>
        <w:ind w:firstLine="284"/>
        <w:rPr>
          <w:i/>
        </w:rPr>
      </w:pPr>
      <w:r>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24A32A5D" w14:textId="77777777" w:rsidR="00060990" w:rsidRDefault="00AD1E80" w:rsidP="00AD1E80">
      <w:pPr>
        <w:tabs>
          <w:tab w:val="left" w:pos="284"/>
        </w:tabs>
        <w:rPr>
          <w:b/>
          <w:color w:val="0000FF"/>
          <w:sz w:val="24"/>
          <w:szCs w:val="24"/>
        </w:rPr>
      </w:pPr>
      <w:r>
        <w:rPr>
          <w:b/>
          <w:color w:val="0000FF"/>
          <w:sz w:val="24"/>
          <w:szCs w:val="24"/>
        </w:rPr>
        <w:t>A. PHƯƠNG PHÁP VÀ KĨ THUẬT DẠY HỌC</w:t>
      </w:r>
    </w:p>
    <w:p w14:paraId="229D06FB" w14:textId="77777777" w:rsidR="00060990" w:rsidRDefault="00AD1E80" w:rsidP="00AD1E80">
      <w:pPr>
        <w:tabs>
          <w:tab w:val="left" w:pos="284"/>
        </w:tabs>
        <w:ind w:firstLine="284"/>
      </w:pPr>
      <w:r>
        <w:t>- Dạy học theo hợp tác;</w:t>
      </w:r>
    </w:p>
    <w:p w14:paraId="7D2192D0" w14:textId="77777777" w:rsidR="00060990" w:rsidRDefault="00AD1E80" w:rsidP="00AD1E80">
      <w:pPr>
        <w:tabs>
          <w:tab w:val="left" w:pos="284"/>
        </w:tabs>
        <w:ind w:firstLine="284"/>
      </w:pPr>
      <w:r>
        <w:t>- Dạy học nêu và giải quyết vấn để thông qua câu hỏi trong SGK;</w:t>
      </w:r>
    </w:p>
    <w:p w14:paraId="0C0A2848" w14:textId="77777777" w:rsidR="00060990" w:rsidRDefault="00AD1E80" w:rsidP="00AD1E80">
      <w:pPr>
        <w:tabs>
          <w:tab w:val="left" w:pos="284"/>
        </w:tabs>
        <w:ind w:firstLine="284"/>
      </w:pPr>
      <w:r>
        <w:t>- Kĩ thuật động não, kĩ thuật XYZ, kĩ thuật khăn trải bàn.</w:t>
      </w:r>
    </w:p>
    <w:p w14:paraId="7CB8093A" w14:textId="77777777" w:rsidR="00060990" w:rsidRDefault="00AD1E80" w:rsidP="00AD1E80">
      <w:pPr>
        <w:tabs>
          <w:tab w:val="left" w:pos="284"/>
        </w:tabs>
        <w:rPr>
          <w:b/>
          <w:color w:val="0000FF"/>
          <w:sz w:val="24"/>
          <w:szCs w:val="24"/>
        </w:rPr>
      </w:pPr>
      <w:r>
        <w:rPr>
          <w:b/>
          <w:color w:val="0000FF"/>
          <w:sz w:val="24"/>
          <w:szCs w:val="24"/>
        </w:rPr>
        <w:t>B. TỔ CHỨC DẠY HỌC</w:t>
      </w:r>
    </w:p>
    <w:p w14:paraId="3B46E351" w14:textId="77777777" w:rsidR="00060990" w:rsidRDefault="00AD1E80" w:rsidP="00AD1E80">
      <w:pPr>
        <w:tabs>
          <w:tab w:val="left" w:pos="284"/>
        </w:tabs>
        <w:ind w:firstLine="284"/>
        <w:rPr>
          <w:b/>
          <w:color w:val="0000FF"/>
        </w:rPr>
      </w:pPr>
      <w:r>
        <w:rPr>
          <w:b/>
          <w:color w:val="0000FF"/>
        </w:rPr>
        <w:t>Khởi động</w:t>
      </w:r>
    </w:p>
    <w:p w14:paraId="298B6DF9" w14:textId="77777777" w:rsidR="00060990" w:rsidRDefault="00AD1E80" w:rsidP="00AD1E80">
      <w:pPr>
        <w:tabs>
          <w:tab w:val="left" w:pos="284"/>
        </w:tabs>
        <w:ind w:firstLine="284"/>
      </w:pPr>
      <w:r>
        <w:t>GV đặt vấn đề theo gợi ý SGK hoặc có thể sử dụng tình huống khác phù hợp với bối cảnh dạy học của mình.</w:t>
      </w:r>
    </w:p>
    <w:p w14:paraId="6506B13D" w14:textId="77777777" w:rsidR="00060990" w:rsidRDefault="00AD1E80" w:rsidP="00AD1E80">
      <w:pPr>
        <w:tabs>
          <w:tab w:val="left" w:pos="284"/>
        </w:tabs>
        <w:ind w:firstLine="284"/>
        <w:rPr>
          <w:b/>
          <w:color w:val="0000FF"/>
        </w:rPr>
      </w:pPr>
      <w:r>
        <w:rPr>
          <w:b/>
          <w:color w:val="0000FF"/>
        </w:rPr>
        <w:t>Hình thành kiến thức mới</w:t>
      </w:r>
    </w:p>
    <w:p w14:paraId="4CCA4B73" w14:textId="77777777" w:rsidR="00060990" w:rsidRDefault="00AD1E80" w:rsidP="00AD1E80">
      <w:pPr>
        <w:tabs>
          <w:tab w:val="left" w:pos="284"/>
        </w:tabs>
        <w:rPr>
          <w:b/>
          <w:color w:val="FF0000"/>
          <w:sz w:val="24"/>
          <w:szCs w:val="24"/>
        </w:rPr>
      </w:pPr>
      <w:r>
        <w:rPr>
          <w:b/>
          <w:color w:val="FF0000"/>
          <w:sz w:val="24"/>
          <w:szCs w:val="24"/>
        </w:rPr>
        <w:t>1.</w:t>
      </w:r>
      <w:r>
        <w:rPr>
          <w:b/>
          <w:color w:val="FF0000"/>
          <w:sz w:val="24"/>
          <w:szCs w:val="24"/>
        </w:rPr>
        <w:tab/>
        <w:t>ĐƠN VỊ VÀ DỤNG CỤ ĐO THỜI GIAN</w:t>
      </w:r>
    </w:p>
    <w:p w14:paraId="07BD4FE6" w14:textId="77777777" w:rsidR="00060990" w:rsidRDefault="00AD1E80" w:rsidP="00AD1E80">
      <w:pPr>
        <w:tabs>
          <w:tab w:val="left" w:pos="284"/>
        </w:tabs>
        <w:ind w:firstLine="284"/>
        <w:rPr>
          <w:b/>
          <w:color w:val="FF0000"/>
        </w:rPr>
      </w:pPr>
      <w:r>
        <w:rPr>
          <w:b/>
          <w:color w:val="FF0000"/>
        </w:rPr>
        <w:t>Hoạt động 1 :Tìm hiểu về đơn vị và dụng cụ đo thời gian</w:t>
      </w:r>
    </w:p>
    <w:p w14:paraId="04AEEB39" w14:textId="77777777" w:rsidR="00060990" w:rsidRDefault="00AD1E80" w:rsidP="00AD1E80">
      <w:pPr>
        <w:tabs>
          <w:tab w:val="left" w:pos="284"/>
        </w:tabs>
        <w:ind w:firstLine="284"/>
      </w:pPr>
      <w:r>
        <w:rPr>
          <w:b/>
        </w:rPr>
        <w:t>Nhiệm vụ:</w:t>
      </w:r>
      <w:r>
        <w:t xml:space="preserve"> GV hướng dẫn để HS nhớ lại được đơn vị thời gian trong hệ thống đo lường chính thức của nước ta hiện nay là giây (second), kí hiệu là s. Ghi nhớ các ước số và bội số của đơn vị giây mà ta thường gặp. Liệt kê được các loại đồng hồ phổ biến.</w:t>
      </w:r>
    </w:p>
    <w:p w14:paraId="458293D1" w14:textId="77777777" w:rsidR="00060990" w:rsidRDefault="00AD1E80" w:rsidP="00AD1E80">
      <w:pPr>
        <w:tabs>
          <w:tab w:val="left" w:pos="284"/>
        </w:tabs>
        <w:ind w:firstLine="284"/>
      </w:pPr>
      <w:r>
        <w:rPr>
          <w:b/>
        </w:rPr>
        <w:t>Tổ chức dạy học:</w:t>
      </w:r>
      <w:r>
        <w:t xml:space="preserve"> GV có thể sử dụng phương pháp dạy học nêu và giải quyết vấn đề thông qua thảo luận câu hỏi 1, 2 trong SGK.</w:t>
      </w:r>
    </w:p>
    <w:p w14:paraId="3D6D95EA" w14:textId="77777777" w:rsidR="00060990" w:rsidRDefault="00AD1E80" w:rsidP="00AD1E80">
      <w:pPr>
        <w:tabs>
          <w:tab w:val="left" w:pos="284"/>
        </w:tabs>
        <w:ind w:firstLine="284"/>
      </w:pPr>
      <w:r>
        <w:rPr>
          <w:b/>
        </w:rPr>
        <w:t>1.</w:t>
      </w:r>
      <w:r>
        <w:t xml:space="preserve"> Hãy kể tên một số đơn vị đo thời gian mà em biết.</w:t>
      </w:r>
    </w:p>
    <w:p w14:paraId="301CF572" w14:textId="77777777" w:rsidR="00060990" w:rsidRDefault="00AD1E80" w:rsidP="00AD1E80">
      <w:pPr>
        <w:tabs>
          <w:tab w:val="left" w:pos="284"/>
        </w:tabs>
        <w:ind w:firstLine="284"/>
      </w:pPr>
      <w:r>
        <w:t>Đơn vị đo thời gian thường dùng là giây (kí hiệu s).</w:t>
      </w:r>
    </w:p>
    <w:p w14:paraId="6200DC2C" w14:textId="77777777" w:rsidR="00060990" w:rsidRDefault="00AD1E80" w:rsidP="00AD1E80">
      <w:pPr>
        <w:tabs>
          <w:tab w:val="left" w:pos="284"/>
        </w:tabs>
        <w:ind w:firstLine="284"/>
      </w:pPr>
      <w:r>
        <w:t>Ngoài ra còn dùng đơn vị phút, giờ, ngày, tuần,...</w:t>
      </w:r>
    </w:p>
    <w:p w14:paraId="560B61F2" w14:textId="77777777" w:rsidR="00060990" w:rsidRDefault="00AD1E80" w:rsidP="00AD1E80">
      <w:pPr>
        <w:tabs>
          <w:tab w:val="left" w:pos="284"/>
        </w:tabs>
        <w:ind w:firstLine="284"/>
      </w:pPr>
      <w:r>
        <w:rPr>
          <w:b/>
        </w:rPr>
        <w:t xml:space="preserve">2. </w:t>
      </w:r>
      <w:r>
        <w:t>Ngoài những loại đồng hồ được liệt kê trong hình 6.1, hãy kể thêm một số loại đồng hồ mà em biết và nêu ưu thế của từng loại.</w:t>
      </w:r>
    </w:p>
    <w:p w14:paraId="0DB95237" w14:textId="77777777" w:rsidR="00060990" w:rsidRDefault="00AD1E80" w:rsidP="00AD1E80">
      <w:pPr>
        <w:tabs>
          <w:tab w:val="left" w:pos="284"/>
        </w:tabs>
        <w:ind w:firstLine="284"/>
      </w:pPr>
      <w:r>
        <w:t>Đồng hồ bấm giây điện tử, đồng hồ cát,...</w:t>
      </w:r>
    </w:p>
    <w:p w14:paraId="1993BE88" w14:textId="77777777" w:rsidR="00060990" w:rsidRDefault="00AD1E80" w:rsidP="00AD1E80">
      <w:pPr>
        <w:tabs>
          <w:tab w:val="left" w:pos="284"/>
        </w:tabs>
        <w:ind w:firstLine="284"/>
      </w:pPr>
      <w:r>
        <w:t>Đồng hồ bấm giây điện tử thường sử dụng trong đo các khoảng thời gian ngắn (như các nội dung thi điền kinh,...).</w:t>
      </w:r>
    </w:p>
    <w:p w14:paraId="540123DF" w14:textId="77777777" w:rsidR="00060990" w:rsidRDefault="00AD1E80" w:rsidP="00AD1E80">
      <w:pPr>
        <w:tabs>
          <w:tab w:val="left" w:pos="284"/>
        </w:tabs>
        <w:ind w:firstLine="284"/>
      </w:pPr>
      <w:r>
        <w:t>Đồng hồ cát thường sử dụng trong khoảng thời gian ngắn. Ngoài ra đồng hồ cát còn biểu trưng cho quy luật thời gian đang dần trôi, thời gian một khi đã đi qua thì không bao giờ lấy lại được. Do đó đừng để thời gian trôi một cách vô ích.</w:t>
      </w:r>
    </w:p>
    <w:p w14:paraId="4ACA1241" w14:textId="77777777" w:rsidR="00060990" w:rsidRDefault="00AD1E80" w:rsidP="00AD1E80">
      <w:pPr>
        <w:tabs>
          <w:tab w:val="left" w:pos="284"/>
        </w:tabs>
        <w:rPr>
          <w:b/>
          <w:color w:val="FF0000"/>
          <w:sz w:val="24"/>
          <w:szCs w:val="24"/>
        </w:rPr>
      </w:pPr>
      <w:r>
        <w:rPr>
          <w:b/>
          <w:color w:val="FF0000"/>
          <w:sz w:val="24"/>
          <w:szCs w:val="24"/>
        </w:rPr>
        <w:t>2.</w:t>
      </w:r>
      <w:r>
        <w:rPr>
          <w:b/>
          <w:color w:val="FF0000"/>
          <w:sz w:val="24"/>
          <w:szCs w:val="24"/>
        </w:rPr>
        <w:tab/>
        <w:t>THỰC HÀNH ĐO THỜI GIAN</w:t>
      </w:r>
    </w:p>
    <w:p w14:paraId="452B2533" w14:textId="77777777" w:rsidR="00060990" w:rsidRDefault="00AD1E80" w:rsidP="00AD1E80">
      <w:pPr>
        <w:tabs>
          <w:tab w:val="left" w:pos="284"/>
        </w:tabs>
        <w:ind w:firstLine="284"/>
        <w:rPr>
          <w:b/>
          <w:color w:val="FF0000"/>
        </w:rPr>
      </w:pPr>
      <w:r>
        <w:rPr>
          <w:b/>
          <w:color w:val="FF0000"/>
        </w:rPr>
        <w:t>Hoạt động 2: Ước lượng thời gian và lựa chọn đồng hồ</w:t>
      </w:r>
    </w:p>
    <w:p w14:paraId="233EEA59" w14:textId="77777777" w:rsidR="00060990" w:rsidRDefault="00AD1E80" w:rsidP="00AD1E80">
      <w:pPr>
        <w:tabs>
          <w:tab w:val="left" w:pos="284"/>
        </w:tabs>
        <w:ind w:firstLine="284"/>
      </w:pPr>
      <w:r>
        <w:rPr>
          <w:b/>
        </w:rPr>
        <w:lastRenderedPageBreak/>
        <w:t>Nhiệm vụ:</w:t>
      </w:r>
      <w:r>
        <w:t xml:space="preserve"> GV hướng dẫn để HS rút ra được kết luận là để đo thời gian của một hoạt động ta cần ước lượng thời gian của hoạt động đó, từ đó lựa chọn đồng hồ đo phù hợp.</w:t>
      </w:r>
    </w:p>
    <w:p w14:paraId="3FB1237C" w14:textId="77777777" w:rsidR="00060990" w:rsidRDefault="00AD1E80" w:rsidP="00AD1E80">
      <w:pPr>
        <w:tabs>
          <w:tab w:val="left" w:pos="284"/>
        </w:tabs>
        <w:ind w:firstLine="284"/>
      </w:pPr>
      <w:r>
        <w:rPr>
          <w:b/>
        </w:rPr>
        <w:t>Tổ chức dạy học:</w:t>
      </w:r>
      <w:r>
        <w:t xml:space="preserve"> GV chia lớp thành các nhóm theo bàn ngồi, hướng dẫn các nhóm HS trả lời các câu hỏi 3, 4 trong SGK.</w:t>
      </w:r>
    </w:p>
    <w:p w14:paraId="09AB2D02" w14:textId="77777777" w:rsidR="00060990" w:rsidRDefault="00AD1E80" w:rsidP="00AD1E80">
      <w:pPr>
        <w:tabs>
          <w:tab w:val="left" w:pos="284"/>
        </w:tabs>
        <w:ind w:firstLine="284"/>
      </w:pPr>
      <w:r>
        <w:rPr>
          <w:b/>
        </w:rPr>
        <w:t xml:space="preserve">3. </w:t>
      </w:r>
      <w:r>
        <w:t>Để xác định thời gian vận động viên chạy 800 m ta nên dùng loại đồng hồ nào? Vì sao?</w:t>
      </w:r>
    </w:p>
    <w:p w14:paraId="06EA5ADB" w14:textId="77777777" w:rsidR="00060990" w:rsidRDefault="00AD1E80" w:rsidP="00AD1E80">
      <w:pPr>
        <w:tabs>
          <w:tab w:val="left" w:pos="284"/>
        </w:tabs>
        <w:ind w:firstLine="284"/>
      </w:pPr>
      <w:r>
        <w:t>Để xác định thời gian vận động viên chạy 800 m ta nên dùng loại đồng hồ bấm giây. Vì độ chia nhỏ nhất và giới hạn đo của đồng hồ bấm giây phù hợp với thời gian vận động viên chạy.</w:t>
      </w:r>
    </w:p>
    <w:p w14:paraId="67AC2EB7" w14:textId="77777777" w:rsidR="00060990" w:rsidRDefault="00AD1E80" w:rsidP="00AD1E80">
      <w:pPr>
        <w:tabs>
          <w:tab w:val="left" w:pos="284"/>
        </w:tabs>
        <w:ind w:firstLine="284"/>
      </w:pPr>
      <w:r>
        <w:rPr>
          <w:b/>
        </w:rPr>
        <w:t xml:space="preserve">4. </w:t>
      </w:r>
      <w:r>
        <w:t>Hãy ước lượng thời gian đi từ cuối lớp học tới bục giảng và lựa chọn đồng hồ phù hợp để đo khoảng thời gian đó.</w:t>
      </w:r>
    </w:p>
    <w:p w14:paraId="5389144C" w14:textId="77777777" w:rsidR="00060990" w:rsidRDefault="00AD1E80" w:rsidP="00AD1E80">
      <w:pPr>
        <w:tabs>
          <w:tab w:val="left" w:pos="284"/>
        </w:tabs>
        <w:ind w:firstLine="284"/>
      </w:pPr>
      <w:r>
        <w:t>Cho một bạn HS đi từ cuối lớp học lên bục giảng và những HS còn lại ước lượng thời gian đi của bạn đó. Từ đó lựa chọn đồng hồ phù hợp để đo khoảng thời gian đó (đồng hồ bấm giây,...).</w:t>
      </w:r>
    </w:p>
    <w:p w14:paraId="4CDC7E13" w14:textId="77777777" w:rsidR="00060990" w:rsidRDefault="00AD1E80" w:rsidP="00AD1E80">
      <w:pPr>
        <w:tabs>
          <w:tab w:val="left" w:pos="284"/>
        </w:tabs>
        <w:ind w:firstLine="284"/>
        <w:rPr>
          <w:b/>
          <w:color w:val="FF0000"/>
        </w:rPr>
      </w:pPr>
      <w:r>
        <w:rPr>
          <w:b/>
          <w:color w:val="FF0000"/>
        </w:rPr>
        <w:t>Hoạt động 3: Sử dụng đồng hồ đúng cách</w:t>
      </w:r>
    </w:p>
    <w:p w14:paraId="41DD9045" w14:textId="77777777" w:rsidR="00060990" w:rsidRDefault="00AD1E80" w:rsidP="00AD1E80">
      <w:pPr>
        <w:tabs>
          <w:tab w:val="left" w:pos="284"/>
        </w:tabs>
        <w:ind w:firstLine="284"/>
      </w:pPr>
      <w:r>
        <w:rPr>
          <w:b/>
        </w:rPr>
        <w:t>Nhiệm vụ:</w:t>
      </w:r>
      <w:r>
        <w:t xml:space="preserve"> GV hướng dẫn để HS xác định được các thao tác đúng khi sử dụng đồng hồ đo thời gian.</w:t>
      </w:r>
    </w:p>
    <w:p w14:paraId="6BF47A16" w14:textId="77777777" w:rsidR="00060990" w:rsidRDefault="00AD1E80" w:rsidP="00AD1E80">
      <w:pPr>
        <w:tabs>
          <w:tab w:val="left" w:pos="284"/>
        </w:tabs>
        <w:ind w:firstLine="284"/>
      </w:pPr>
      <w:r>
        <w:rPr>
          <w:b/>
        </w:rPr>
        <w:t>Tổ chức dạy học:</w:t>
      </w:r>
      <w:r>
        <w:t xml:space="preserve"> GV chia lớp thành các nhóm theo bàn ngồi, hướng dẫn các nhóm HS trả lời các câu hỏi 5, 6. Có thể sử dụng kĩ thuật động não, kĩ thuật XYZ.</w:t>
      </w:r>
    </w:p>
    <w:p w14:paraId="1CFC81B9" w14:textId="77777777" w:rsidR="00060990" w:rsidRDefault="00AD1E80" w:rsidP="00AD1E80">
      <w:pPr>
        <w:tabs>
          <w:tab w:val="left" w:pos="284"/>
        </w:tabs>
        <w:ind w:firstLine="284"/>
      </w:pPr>
      <w:r>
        <w:rPr>
          <w:b/>
        </w:rPr>
        <w:t xml:space="preserve">5. </w:t>
      </w:r>
      <w:r>
        <w:t>Em hãy quan sát hình 6.2 và cho biết cách hiệu chỉnh đồng hồ ở hình nào thì thuận tiện hơn khi thực hiện phép đo thời gian?</w:t>
      </w:r>
    </w:p>
    <w:p w14:paraId="1E09670F" w14:textId="77777777" w:rsidR="00060990" w:rsidRDefault="00AD1E80" w:rsidP="00AD1E80">
      <w:pPr>
        <w:tabs>
          <w:tab w:val="left" w:pos="284"/>
        </w:tabs>
        <w:ind w:firstLine="284"/>
      </w:pPr>
      <w:r>
        <w:t>Hình 6.2a.</w:t>
      </w:r>
    </w:p>
    <w:p w14:paraId="69C35D8C" w14:textId="77777777" w:rsidR="00060990" w:rsidRDefault="00AD1E80" w:rsidP="00AD1E80">
      <w:pPr>
        <w:tabs>
          <w:tab w:val="left" w:pos="284"/>
        </w:tabs>
        <w:ind w:firstLine="284"/>
      </w:pPr>
      <w:r>
        <w:rPr>
          <w:b/>
        </w:rPr>
        <w:t xml:space="preserve">6. </w:t>
      </w:r>
      <w:r>
        <w:t>Quan sát hình 6.3 và cho biết cách đặt mắt để đọc kết quả đo thời gian như thế nào là đúng?</w:t>
      </w:r>
    </w:p>
    <w:p w14:paraId="06E8BF6C" w14:textId="77777777" w:rsidR="00060990" w:rsidRDefault="00AD1E80" w:rsidP="00AD1E80">
      <w:pPr>
        <w:tabs>
          <w:tab w:val="left" w:pos="284"/>
        </w:tabs>
        <w:ind w:firstLine="284"/>
      </w:pPr>
      <w:r>
        <w:t>Hình 6.3a.</w:t>
      </w:r>
    </w:p>
    <w:p w14:paraId="2A043381" w14:textId="77777777" w:rsidR="00060990" w:rsidRDefault="00AD1E80" w:rsidP="00AD1E80">
      <w:pPr>
        <w:tabs>
          <w:tab w:val="left" w:pos="284"/>
        </w:tabs>
        <w:ind w:firstLine="284"/>
        <w:rPr>
          <w:b/>
          <w:color w:val="0000FF"/>
        </w:rPr>
      </w:pPr>
      <w:r>
        <w:rPr>
          <w:b/>
          <w:color w:val="0000FF"/>
        </w:rPr>
        <w:t>Luyện tập</w:t>
      </w:r>
    </w:p>
    <w:p w14:paraId="7E38A836" w14:textId="77777777" w:rsidR="00060990" w:rsidRDefault="00AD1E80" w:rsidP="00AD1E80">
      <w:pPr>
        <w:tabs>
          <w:tab w:val="left" w:pos="284"/>
        </w:tabs>
        <w:ind w:firstLine="284"/>
      </w:pPr>
      <w:r>
        <w:t>* Quan sát hình 6.4 và cho biết kết quả đo thời gian ở mỗi trường hợp là bao nhiêu (biết ĐCNN của đồng hồ này là 1 s).</w:t>
      </w:r>
    </w:p>
    <w:p w14:paraId="5E9A2357" w14:textId="77777777" w:rsidR="00060990" w:rsidRDefault="00AD1E80" w:rsidP="00AD1E80">
      <w:pPr>
        <w:tabs>
          <w:tab w:val="left" w:pos="284"/>
        </w:tabs>
        <w:ind w:firstLine="284"/>
      </w:pPr>
      <w:r>
        <w:t xml:space="preserve">- Kết quả đo ở mỗi trường hợp là 5 s. </w:t>
      </w:r>
    </w:p>
    <w:p w14:paraId="5A4AA708" w14:textId="77777777" w:rsidR="00060990" w:rsidRDefault="00AD1E80" w:rsidP="00AD1E80">
      <w:pPr>
        <w:tabs>
          <w:tab w:val="left" w:pos="284"/>
        </w:tabs>
        <w:ind w:firstLine="284"/>
        <w:rPr>
          <w:b/>
          <w:i/>
        </w:rPr>
      </w:pPr>
      <w:r>
        <w:rPr>
          <w:b/>
          <w:i/>
        </w:rPr>
        <w:t>Từ đó GV hướng dẫn HS rút ra kết luận như SGK.</w:t>
      </w:r>
    </w:p>
    <w:p w14:paraId="7CF6C35B" w14:textId="77777777" w:rsidR="00060990" w:rsidRDefault="00AD1E80" w:rsidP="00AD1E80">
      <w:pPr>
        <w:tabs>
          <w:tab w:val="left" w:pos="284"/>
        </w:tabs>
        <w:ind w:firstLine="284"/>
        <w:rPr>
          <w:b/>
          <w:color w:val="FF0000"/>
        </w:rPr>
      </w:pPr>
      <w:r>
        <w:rPr>
          <w:b/>
          <w:color w:val="FF0000"/>
        </w:rPr>
        <w:t>Hoạt động 4: Đo thời gian bằng đồng hồ</w:t>
      </w:r>
    </w:p>
    <w:p w14:paraId="21B17804" w14:textId="77777777" w:rsidR="00060990" w:rsidRDefault="00AD1E80" w:rsidP="00AD1E80">
      <w:pPr>
        <w:tabs>
          <w:tab w:val="left" w:pos="284"/>
        </w:tabs>
        <w:ind w:firstLine="284"/>
      </w:pPr>
      <w:r>
        <w:rPr>
          <w:b/>
        </w:rPr>
        <w:t>Nhiệm vụ:</w:t>
      </w:r>
      <w:r>
        <w:t xml:space="preserve"> GV hướng dẫn HS thực hành phép đo thời gian của một hoạt động.</w:t>
      </w:r>
    </w:p>
    <w:p w14:paraId="3055F1F8" w14:textId="77777777" w:rsidR="00060990" w:rsidRDefault="00AD1E80" w:rsidP="00AD1E80">
      <w:pPr>
        <w:tabs>
          <w:tab w:val="left" w:pos="284"/>
        </w:tabs>
        <w:ind w:firstLine="284"/>
      </w:pPr>
      <w:r>
        <w:rPr>
          <w:b/>
        </w:rPr>
        <w:t>Tổ chức dạy học:</w:t>
      </w:r>
      <w:r>
        <w:t xml:space="preserve"> GV chia lớp thành các nhóm cặp đôi, hướng dẫn các nhóm HS thực hành phép đo bằng cách trả lời câu hỏi 7.</w:t>
      </w:r>
    </w:p>
    <w:p w14:paraId="6C3079A1" w14:textId="77777777" w:rsidR="00060990" w:rsidRDefault="00AD1E80" w:rsidP="00AD1E80">
      <w:pPr>
        <w:tabs>
          <w:tab w:val="left" w:pos="284"/>
        </w:tabs>
        <w:ind w:firstLine="284"/>
      </w:pPr>
      <w:r>
        <w:rPr>
          <w:b/>
        </w:rPr>
        <w:t xml:space="preserve">7. </w:t>
      </w:r>
      <w:r>
        <w:t xml:space="preserve">Thực hiện đo lần lượt thời gian di chuyển của hai bạn HS khi đi từ cuối lớp học tới bục giảng. Hoàn thành theo mẫu bảng 6.1. </w:t>
      </w:r>
    </w:p>
    <w:p w14:paraId="1AB6FAB8" w14:textId="77777777" w:rsidR="00060990" w:rsidRDefault="00AD1E80" w:rsidP="00AD1E80">
      <w:pPr>
        <w:tabs>
          <w:tab w:val="left" w:pos="284"/>
        </w:tabs>
        <w:jc w:val="center"/>
        <w:rPr>
          <w:b/>
          <w:color w:val="0000FF"/>
        </w:rPr>
      </w:pPr>
      <w:r>
        <w:rPr>
          <w:b/>
          <w:color w:val="0000FF"/>
        </w:rPr>
        <w:t>Bảng 6.1. Kết quả đo thời gian</w:t>
      </w:r>
    </w:p>
    <w:tbl>
      <w:tblPr>
        <w:tblStyle w:val="afd"/>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8"/>
        <w:gridCol w:w="1035"/>
        <w:gridCol w:w="1020"/>
        <w:gridCol w:w="1009"/>
        <w:gridCol w:w="1049"/>
        <w:gridCol w:w="985"/>
        <w:gridCol w:w="985"/>
        <w:gridCol w:w="985"/>
        <w:gridCol w:w="1522"/>
      </w:tblGrid>
      <w:tr w:rsidR="00060990" w14:paraId="1419A251" w14:textId="77777777">
        <w:tc>
          <w:tcPr>
            <w:tcW w:w="1038" w:type="dxa"/>
            <w:vMerge w:val="restart"/>
          </w:tcPr>
          <w:p w14:paraId="78BD279A" w14:textId="77777777" w:rsidR="00060990" w:rsidRDefault="00AD1E80" w:rsidP="00AD1E80">
            <w:pPr>
              <w:tabs>
                <w:tab w:val="left" w:pos="284"/>
              </w:tabs>
              <w:jc w:val="center"/>
              <w:rPr>
                <w:b/>
                <w:sz w:val="26"/>
                <w:szCs w:val="26"/>
              </w:rPr>
            </w:pPr>
            <w:r>
              <w:rPr>
                <w:b/>
                <w:sz w:val="26"/>
                <w:szCs w:val="26"/>
              </w:rPr>
              <w:t>Đối tượng cần đo</w:t>
            </w:r>
          </w:p>
        </w:tc>
        <w:tc>
          <w:tcPr>
            <w:tcW w:w="1035" w:type="dxa"/>
            <w:vMerge w:val="restart"/>
          </w:tcPr>
          <w:p w14:paraId="0BA53915" w14:textId="77777777" w:rsidR="00060990" w:rsidRDefault="00AD1E80" w:rsidP="00AD1E80">
            <w:pPr>
              <w:tabs>
                <w:tab w:val="left" w:pos="284"/>
              </w:tabs>
              <w:jc w:val="center"/>
              <w:rPr>
                <w:b/>
                <w:sz w:val="26"/>
                <w:szCs w:val="26"/>
              </w:rPr>
            </w:pPr>
            <w:r>
              <w:rPr>
                <w:b/>
                <w:sz w:val="26"/>
                <w:szCs w:val="26"/>
              </w:rPr>
              <w:t>Thời gian ước lượng</w:t>
            </w:r>
          </w:p>
          <w:p w14:paraId="5C8B911A" w14:textId="77777777" w:rsidR="00060990" w:rsidRDefault="00AD1E80" w:rsidP="00AD1E80">
            <w:pPr>
              <w:tabs>
                <w:tab w:val="left" w:pos="284"/>
              </w:tabs>
              <w:jc w:val="center"/>
              <w:rPr>
                <w:b/>
                <w:sz w:val="26"/>
                <w:szCs w:val="26"/>
              </w:rPr>
            </w:pPr>
            <w:r>
              <w:rPr>
                <w:b/>
                <w:sz w:val="26"/>
                <w:szCs w:val="26"/>
              </w:rPr>
              <w:t>(s)</w:t>
            </w:r>
          </w:p>
        </w:tc>
        <w:tc>
          <w:tcPr>
            <w:tcW w:w="3078" w:type="dxa"/>
            <w:gridSpan w:val="3"/>
          </w:tcPr>
          <w:p w14:paraId="714A6E4E" w14:textId="77777777" w:rsidR="00060990" w:rsidRDefault="00AD1E80" w:rsidP="00AD1E80">
            <w:pPr>
              <w:tabs>
                <w:tab w:val="left" w:pos="284"/>
              </w:tabs>
              <w:jc w:val="center"/>
              <w:rPr>
                <w:b/>
                <w:sz w:val="26"/>
                <w:szCs w:val="26"/>
              </w:rPr>
            </w:pPr>
            <w:r>
              <w:rPr>
                <w:b/>
                <w:sz w:val="26"/>
                <w:szCs w:val="26"/>
              </w:rPr>
              <w:t>Chọn dụng cụ đo thời gian</w:t>
            </w:r>
          </w:p>
        </w:tc>
        <w:tc>
          <w:tcPr>
            <w:tcW w:w="4477" w:type="dxa"/>
            <w:gridSpan w:val="4"/>
          </w:tcPr>
          <w:p w14:paraId="4F769AB3" w14:textId="77777777" w:rsidR="00060990" w:rsidRDefault="00AD1E80" w:rsidP="00AD1E80">
            <w:pPr>
              <w:tabs>
                <w:tab w:val="left" w:pos="284"/>
              </w:tabs>
              <w:jc w:val="center"/>
              <w:rPr>
                <w:b/>
                <w:sz w:val="26"/>
                <w:szCs w:val="26"/>
              </w:rPr>
            </w:pPr>
            <w:r>
              <w:rPr>
                <w:b/>
                <w:sz w:val="26"/>
                <w:szCs w:val="26"/>
              </w:rPr>
              <w:t>Kết quả đo (s)</w:t>
            </w:r>
          </w:p>
        </w:tc>
      </w:tr>
      <w:tr w:rsidR="00060990" w14:paraId="5A9463C1" w14:textId="77777777">
        <w:tc>
          <w:tcPr>
            <w:tcW w:w="1038" w:type="dxa"/>
            <w:vMerge/>
          </w:tcPr>
          <w:p w14:paraId="3674B65F" w14:textId="77777777" w:rsidR="00060990" w:rsidRDefault="00060990" w:rsidP="00AD1E80">
            <w:pPr>
              <w:pBdr>
                <w:top w:val="nil"/>
                <w:left w:val="nil"/>
                <w:bottom w:val="nil"/>
                <w:right w:val="nil"/>
                <w:between w:val="nil"/>
              </w:pBdr>
              <w:rPr>
                <w:b/>
                <w:sz w:val="26"/>
                <w:szCs w:val="26"/>
              </w:rPr>
            </w:pPr>
          </w:p>
        </w:tc>
        <w:tc>
          <w:tcPr>
            <w:tcW w:w="1035" w:type="dxa"/>
            <w:vMerge/>
          </w:tcPr>
          <w:p w14:paraId="36853626" w14:textId="77777777" w:rsidR="00060990" w:rsidRDefault="00060990" w:rsidP="00AD1E80">
            <w:pPr>
              <w:pBdr>
                <w:top w:val="nil"/>
                <w:left w:val="nil"/>
                <w:bottom w:val="nil"/>
                <w:right w:val="nil"/>
                <w:between w:val="nil"/>
              </w:pBdr>
              <w:rPr>
                <w:b/>
                <w:sz w:val="26"/>
                <w:szCs w:val="26"/>
              </w:rPr>
            </w:pPr>
          </w:p>
        </w:tc>
        <w:tc>
          <w:tcPr>
            <w:tcW w:w="1020" w:type="dxa"/>
          </w:tcPr>
          <w:p w14:paraId="2F7B2F44" w14:textId="77777777" w:rsidR="00060990" w:rsidRDefault="00AD1E80" w:rsidP="00AD1E80">
            <w:pPr>
              <w:jc w:val="center"/>
              <w:rPr>
                <w:b/>
                <w:sz w:val="26"/>
                <w:szCs w:val="26"/>
              </w:rPr>
            </w:pPr>
            <w:r>
              <w:rPr>
                <w:b/>
                <w:sz w:val="26"/>
                <w:szCs w:val="26"/>
              </w:rPr>
              <w:t>Tên dụng cụ đo</w:t>
            </w:r>
          </w:p>
        </w:tc>
        <w:tc>
          <w:tcPr>
            <w:tcW w:w="1009" w:type="dxa"/>
          </w:tcPr>
          <w:p w14:paraId="23D106EA" w14:textId="77777777" w:rsidR="00060990" w:rsidRDefault="00AD1E80" w:rsidP="00AD1E80">
            <w:pPr>
              <w:tabs>
                <w:tab w:val="left" w:pos="284"/>
              </w:tabs>
              <w:jc w:val="center"/>
              <w:rPr>
                <w:b/>
              </w:rPr>
            </w:pPr>
            <w:r>
              <w:rPr>
                <w:b/>
              </w:rPr>
              <w:t>GHĐ</w:t>
            </w:r>
          </w:p>
        </w:tc>
        <w:tc>
          <w:tcPr>
            <w:tcW w:w="1049" w:type="dxa"/>
          </w:tcPr>
          <w:p w14:paraId="2503163A" w14:textId="77777777" w:rsidR="00060990" w:rsidRDefault="00AD1E80" w:rsidP="00AD1E80">
            <w:pPr>
              <w:tabs>
                <w:tab w:val="left" w:pos="284"/>
              </w:tabs>
              <w:jc w:val="center"/>
              <w:rPr>
                <w:b/>
              </w:rPr>
            </w:pPr>
            <w:r>
              <w:rPr>
                <w:b/>
              </w:rPr>
              <w:t>ĐCNN</w:t>
            </w:r>
          </w:p>
        </w:tc>
        <w:tc>
          <w:tcPr>
            <w:tcW w:w="985" w:type="dxa"/>
          </w:tcPr>
          <w:p w14:paraId="02787309" w14:textId="77777777" w:rsidR="00060990" w:rsidRDefault="00AD1E80" w:rsidP="00AD1E80">
            <w:pPr>
              <w:tabs>
                <w:tab w:val="left" w:pos="284"/>
              </w:tabs>
              <w:jc w:val="center"/>
              <w:rPr>
                <w:b/>
                <w:sz w:val="26"/>
                <w:szCs w:val="26"/>
              </w:rPr>
            </w:pPr>
            <w:r>
              <w:rPr>
                <w:b/>
                <w:sz w:val="26"/>
                <w:szCs w:val="26"/>
              </w:rPr>
              <w:t>Lần 1:</w:t>
            </w:r>
          </w:p>
          <w:p w14:paraId="61E1CA14" w14:textId="77777777" w:rsidR="00060990" w:rsidRDefault="00AD1E80" w:rsidP="00AD1E80">
            <w:pPr>
              <w:tabs>
                <w:tab w:val="left" w:pos="284"/>
              </w:tabs>
              <w:jc w:val="center"/>
              <w:rPr>
                <w:b/>
                <w:i/>
                <w:sz w:val="26"/>
                <w:szCs w:val="26"/>
              </w:rPr>
            </w:pPr>
            <w:r>
              <w:rPr>
                <w:b/>
                <w:i/>
                <w:sz w:val="26"/>
                <w:szCs w:val="26"/>
              </w:rPr>
              <w:t>t</w:t>
            </w:r>
            <w:r>
              <w:rPr>
                <w:b/>
                <w:i/>
                <w:sz w:val="26"/>
                <w:szCs w:val="26"/>
                <w:vertAlign w:val="subscript"/>
              </w:rPr>
              <w:t>1</w:t>
            </w:r>
          </w:p>
        </w:tc>
        <w:tc>
          <w:tcPr>
            <w:tcW w:w="985" w:type="dxa"/>
          </w:tcPr>
          <w:p w14:paraId="2E1248BF" w14:textId="77777777" w:rsidR="00060990" w:rsidRDefault="00AD1E80" w:rsidP="00AD1E80">
            <w:pPr>
              <w:tabs>
                <w:tab w:val="left" w:pos="284"/>
              </w:tabs>
              <w:jc w:val="center"/>
              <w:rPr>
                <w:b/>
                <w:sz w:val="26"/>
                <w:szCs w:val="26"/>
              </w:rPr>
            </w:pPr>
            <w:r>
              <w:rPr>
                <w:b/>
                <w:sz w:val="26"/>
                <w:szCs w:val="26"/>
              </w:rPr>
              <w:t>Lần 2:</w:t>
            </w:r>
          </w:p>
          <w:p w14:paraId="0E7D8BF3" w14:textId="77777777" w:rsidR="00060990" w:rsidRDefault="00AD1E80" w:rsidP="00AD1E80">
            <w:pPr>
              <w:tabs>
                <w:tab w:val="left" w:pos="284"/>
              </w:tabs>
              <w:jc w:val="center"/>
              <w:rPr>
                <w:b/>
                <w:sz w:val="26"/>
                <w:szCs w:val="26"/>
              </w:rPr>
            </w:pPr>
            <w:r>
              <w:rPr>
                <w:b/>
                <w:i/>
                <w:sz w:val="26"/>
                <w:szCs w:val="26"/>
              </w:rPr>
              <w:t>t</w:t>
            </w:r>
            <w:r>
              <w:rPr>
                <w:b/>
                <w:i/>
                <w:sz w:val="26"/>
                <w:szCs w:val="26"/>
                <w:vertAlign w:val="subscript"/>
              </w:rPr>
              <w:t>2</w:t>
            </w:r>
          </w:p>
        </w:tc>
        <w:tc>
          <w:tcPr>
            <w:tcW w:w="985" w:type="dxa"/>
          </w:tcPr>
          <w:p w14:paraId="016EA47A" w14:textId="77777777" w:rsidR="00060990" w:rsidRDefault="00AD1E80" w:rsidP="00AD1E80">
            <w:pPr>
              <w:tabs>
                <w:tab w:val="left" w:pos="284"/>
              </w:tabs>
              <w:jc w:val="center"/>
              <w:rPr>
                <w:b/>
                <w:sz w:val="26"/>
                <w:szCs w:val="26"/>
              </w:rPr>
            </w:pPr>
            <w:r>
              <w:rPr>
                <w:b/>
                <w:sz w:val="26"/>
                <w:szCs w:val="26"/>
              </w:rPr>
              <w:t>Lần 3:</w:t>
            </w:r>
          </w:p>
          <w:p w14:paraId="0CA87C78" w14:textId="77777777" w:rsidR="00060990" w:rsidRDefault="00AD1E80" w:rsidP="00AD1E80">
            <w:pPr>
              <w:tabs>
                <w:tab w:val="left" w:pos="284"/>
              </w:tabs>
              <w:jc w:val="center"/>
              <w:rPr>
                <w:b/>
                <w:sz w:val="26"/>
                <w:szCs w:val="26"/>
              </w:rPr>
            </w:pPr>
            <w:r>
              <w:rPr>
                <w:b/>
                <w:i/>
                <w:sz w:val="26"/>
                <w:szCs w:val="26"/>
              </w:rPr>
              <w:t>t</w:t>
            </w:r>
            <w:r>
              <w:rPr>
                <w:b/>
                <w:i/>
                <w:sz w:val="26"/>
                <w:szCs w:val="26"/>
                <w:vertAlign w:val="subscript"/>
              </w:rPr>
              <w:t>3</w:t>
            </w:r>
          </w:p>
        </w:tc>
        <w:tc>
          <w:tcPr>
            <w:tcW w:w="1522" w:type="dxa"/>
          </w:tcPr>
          <w:p w14:paraId="36BBB826" w14:textId="77777777" w:rsidR="00060990" w:rsidRDefault="00AD1E80" w:rsidP="00AD1E80">
            <w:pPr>
              <w:tabs>
                <w:tab w:val="left" w:pos="284"/>
              </w:tabs>
              <w:rPr>
                <w:b/>
                <w:sz w:val="26"/>
                <w:szCs w:val="26"/>
              </w:rPr>
            </w:pPr>
            <w:r>
              <w:rPr>
                <w:rFonts w:ascii="Times New Roman" w:eastAsia="Times New Roman" w:hAnsi="Times New Roman" w:cs="Times New Roman"/>
                <w:sz w:val="43"/>
                <w:szCs w:val="43"/>
                <w:vertAlign w:val="subscript"/>
              </w:rPr>
              <w:object w:dxaOrig="1305" w:dyaOrig="630" w14:anchorId="67DCF33F">
                <v:shape id="_x0000_i1029" type="#_x0000_t75" style="width:66pt;height:31.5pt" o:ole="">
                  <v:imagedata r:id="rId23" o:title=""/>
                </v:shape>
                <o:OLEObject Type="Embed" ProgID="Equation.DSMT4" ShapeID="_x0000_i1029" DrawAspect="Content" ObjectID="_1732954435" r:id="rId24"/>
              </w:object>
            </w:r>
          </w:p>
        </w:tc>
      </w:tr>
      <w:tr w:rsidR="00060990" w14:paraId="07C8B443" w14:textId="77777777">
        <w:tc>
          <w:tcPr>
            <w:tcW w:w="1038" w:type="dxa"/>
          </w:tcPr>
          <w:p w14:paraId="09C3D276" w14:textId="77777777" w:rsidR="00060990" w:rsidRDefault="00AD1E80" w:rsidP="00AD1E80">
            <w:pPr>
              <w:tabs>
                <w:tab w:val="left" w:pos="284"/>
              </w:tabs>
              <w:rPr>
                <w:sz w:val="26"/>
                <w:szCs w:val="26"/>
              </w:rPr>
            </w:pPr>
            <w:r>
              <w:rPr>
                <w:sz w:val="26"/>
                <w:szCs w:val="26"/>
              </w:rPr>
              <w:t>Bạn 1</w:t>
            </w:r>
          </w:p>
        </w:tc>
        <w:tc>
          <w:tcPr>
            <w:tcW w:w="1035" w:type="dxa"/>
          </w:tcPr>
          <w:p w14:paraId="386DA932" w14:textId="77777777" w:rsidR="00060990" w:rsidRDefault="00060990" w:rsidP="00AD1E80">
            <w:pPr>
              <w:tabs>
                <w:tab w:val="left" w:pos="284"/>
              </w:tabs>
              <w:rPr>
                <w:sz w:val="26"/>
                <w:szCs w:val="26"/>
              </w:rPr>
            </w:pPr>
          </w:p>
        </w:tc>
        <w:tc>
          <w:tcPr>
            <w:tcW w:w="1020" w:type="dxa"/>
          </w:tcPr>
          <w:p w14:paraId="6200C312" w14:textId="77777777" w:rsidR="00060990" w:rsidRDefault="00060990" w:rsidP="00AD1E80">
            <w:pPr>
              <w:tabs>
                <w:tab w:val="left" w:pos="284"/>
              </w:tabs>
              <w:rPr>
                <w:sz w:val="26"/>
                <w:szCs w:val="26"/>
              </w:rPr>
            </w:pPr>
          </w:p>
        </w:tc>
        <w:tc>
          <w:tcPr>
            <w:tcW w:w="1009" w:type="dxa"/>
          </w:tcPr>
          <w:p w14:paraId="5248768F" w14:textId="77777777" w:rsidR="00060990" w:rsidRDefault="00060990" w:rsidP="00AD1E80">
            <w:pPr>
              <w:tabs>
                <w:tab w:val="left" w:pos="284"/>
              </w:tabs>
              <w:rPr>
                <w:sz w:val="26"/>
                <w:szCs w:val="26"/>
              </w:rPr>
            </w:pPr>
          </w:p>
        </w:tc>
        <w:tc>
          <w:tcPr>
            <w:tcW w:w="1049" w:type="dxa"/>
          </w:tcPr>
          <w:p w14:paraId="40F930CE" w14:textId="77777777" w:rsidR="00060990" w:rsidRDefault="00060990" w:rsidP="00AD1E80">
            <w:pPr>
              <w:tabs>
                <w:tab w:val="left" w:pos="284"/>
              </w:tabs>
              <w:rPr>
                <w:sz w:val="26"/>
                <w:szCs w:val="26"/>
              </w:rPr>
            </w:pPr>
          </w:p>
        </w:tc>
        <w:tc>
          <w:tcPr>
            <w:tcW w:w="985" w:type="dxa"/>
          </w:tcPr>
          <w:p w14:paraId="32D2150B" w14:textId="77777777" w:rsidR="00060990" w:rsidRDefault="00060990" w:rsidP="00AD1E80">
            <w:pPr>
              <w:tabs>
                <w:tab w:val="left" w:pos="284"/>
              </w:tabs>
              <w:rPr>
                <w:sz w:val="26"/>
                <w:szCs w:val="26"/>
              </w:rPr>
            </w:pPr>
          </w:p>
        </w:tc>
        <w:tc>
          <w:tcPr>
            <w:tcW w:w="985" w:type="dxa"/>
          </w:tcPr>
          <w:p w14:paraId="407E2867" w14:textId="77777777" w:rsidR="00060990" w:rsidRDefault="00060990" w:rsidP="00AD1E80">
            <w:pPr>
              <w:tabs>
                <w:tab w:val="left" w:pos="284"/>
              </w:tabs>
              <w:rPr>
                <w:sz w:val="26"/>
                <w:szCs w:val="26"/>
              </w:rPr>
            </w:pPr>
          </w:p>
        </w:tc>
        <w:tc>
          <w:tcPr>
            <w:tcW w:w="985" w:type="dxa"/>
          </w:tcPr>
          <w:p w14:paraId="42E0D65A" w14:textId="77777777" w:rsidR="00060990" w:rsidRDefault="00060990" w:rsidP="00AD1E80">
            <w:pPr>
              <w:tabs>
                <w:tab w:val="left" w:pos="284"/>
              </w:tabs>
              <w:rPr>
                <w:sz w:val="26"/>
                <w:szCs w:val="26"/>
              </w:rPr>
            </w:pPr>
          </w:p>
        </w:tc>
        <w:tc>
          <w:tcPr>
            <w:tcW w:w="1522" w:type="dxa"/>
          </w:tcPr>
          <w:p w14:paraId="468C19DB" w14:textId="77777777" w:rsidR="00060990" w:rsidRDefault="00060990" w:rsidP="00AD1E80">
            <w:pPr>
              <w:tabs>
                <w:tab w:val="left" w:pos="284"/>
              </w:tabs>
              <w:rPr>
                <w:sz w:val="26"/>
                <w:szCs w:val="26"/>
              </w:rPr>
            </w:pPr>
          </w:p>
        </w:tc>
      </w:tr>
      <w:tr w:rsidR="00060990" w14:paraId="74AF938C" w14:textId="77777777">
        <w:tc>
          <w:tcPr>
            <w:tcW w:w="1038" w:type="dxa"/>
          </w:tcPr>
          <w:p w14:paraId="39B82FAE" w14:textId="77777777" w:rsidR="00060990" w:rsidRDefault="00AD1E80" w:rsidP="00AD1E80">
            <w:pPr>
              <w:tabs>
                <w:tab w:val="left" w:pos="284"/>
              </w:tabs>
              <w:rPr>
                <w:sz w:val="26"/>
                <w:szCs w:val="26"/>
              </w:rPr>
            </w:pPr>
            <w:r>
              <w:rPr>
                <w:sz w:val="26"/>
                <w:szCs w:val="26"/>
              </w:rPr>
              <w:t>Bạn 2</w:t>
            </w:r>
          </w:p>
        </w:tc>
        <w:tc>
          <w:tcPr>
            <w:tcW w:w="1035" w:type="dxa"/>
          </w:tcPr>
          <w:p w14:paraId="6A09E8AC" w14:textId="77777777" w:rsidR="00060990" w:rsidRDefault="00060990" w:rsidP="00AD1E80">
            <w:pPr>
              <w:tabs>
                <w:tab w:val="left" w:pos="284"/>
              </w:tabs>
              <w:rPr>
                <w:sz w:val="26"/>
                <w:szCs w:val="26"/>
              </w:rPr>
            </w:pPr>
          </w:p>
        </w:tc>
        <w:tc>
          <w:tcPr>
            <w:tcW w:w="1020" w:type="dxa"/>
          </w:tcPr>
          <w:p w14:paraId="192FECBF" w14:textId="77777777" w:rsidR="00060990" w:rsidRDefault="00060990" w:rsidP="00AD1E80">
            <w:pPr>
              <w:tabs>
                <w:tab w:val="left" w:pos="284"/>
              </w:tabs>
              <w:rPr>
                <w:sz w:val="26"/>
                <w:szCs w:val="26"/>
              </w:rPr>
            </w:pPr>
          </w:p>
        </w:tc>
        <w:tc>
          <w:tcPr>
            <w:tcW w:w="1009" w:type="dxa"/>
          </w:tcPr>
          <w:p w14:paraId="5E9A2231" w14:textId="77777777" w:rsidR="00060990" w:rsidRDefault="00060990" w:rsidP="00AD1E80">
            <w:pPr>
              <w:tabs>
                <w:tab w:val="left" w:pos="284"/>
              </w:tabs>
              <w:rPr>
                <w:sz w:val="26"/>
                <w:szCs w:val="26"/>
              </w:rPr>
            </w:pPr>
          </w:p>
        </w:tc>
        <w:tc>
          <w:tcPr>
            <w:tcW w:w="1049" w:type="dxa"/>
          </w:tcPr>
          <w:p w14:paraId="5A1EA497" w14:textId="77777777" w:rsidR="00060990" w:rsidRDefault="00060990" w:rsidP="00AD1E80">
            <w:pPr>
              <w:tabs>
                <w:tab w:val="left" w:pos="284"/>
              </w:tabs>
              <w:rPr>
                <w:sz w:val="26"/>
                <w:szCs w:val="26"/>
              </w:rPr>
            </w:pPr>
          </w:p>
        </w:tc>
        <w:tc>
          <w:tcPr>
            <w:tcW w:w="985" w:type="dxa"/>
          </w:tcPr>
          <w:p w14:paraId="649D192F" w14:textId="77777777" w:rsidR="00060990" w:rsidRDefault="00060990" w:rsidP="00AD1E80">
            <w:pPr>
              <w:tabs>
                <w:tab w:val="left" w:pos="284"/>
              </w:tabs>
              <w:rPr>
                <w:sz w:val="26"/>
                <w:szCs w:val="26"/>
              </w:rPr>
            </w:pPr>
          </w:p>
        </w:tc>
        <w:tc>
          <w:tcPr>
            <w:tcW w:w="985" w:type="dxa"/>
          </w:tcPr>
          <w:p w14:paraId="79DC023A" w14:textId="77777777" w:rsidR="00060990" w:rsidRDefault="00060990" w:rsidP="00AD1E80">
            <w:pPr>
              <w:tabs>
                <w:tab w:val="left" w:pos="284"/>
              </w:tabs>
              <w:rPr>
                <w:sz w:val="26"/>
                <w:szCs w:val="26"/>
              </w:rPr>
            </w:pPr>
          </w:p>
        </w:tc>
        <w:tc>
          <w:tcPr>
            <w:tcW w:w="985" w:type="dxa"/>
          </w:tcPr>
          <w:p w14:paraId="084E6954" w14:textId="77777777" w:rsidR="00060990" w:rsidRDefault="00060990" w:rsidP="00AD1E80">
            <w:pPr>
              <w:tabs>
                <w:tab w:val="left" w:pos="284"/>
              </w:tabs>
              <w:rPr>
                <w:sz w:val="26"/>
                <w:szCs w:val="26"/>
              </w:rPr>
            </w:pPr>
          </w:p>
        </w:tc>
        <w:tc>
          <w:tcPr>
            <w:tcW w:w="1522" w:type="dxa"/>
          </w:tcPr>
          <w:p w14:paraId="432B718A" w14:textId="77777777" w:rsidR="00060990" w:rsidRDefault="00060990" w:rsidP="00AD1E80">
            <w:pPr>
              <w:tabs>
                <w:tab w:val="left" w:pos="284"/>
              </w:tabs>
              <w:rPr>
                <w:sz w:val="26"/>
                <w:szCs w:val="26"/>
              </w:rPr>
            </w:pPr>
          </w:p>
        </w:tc>
      </w:tr>
    </w:tbl>
    <w:p w14:paraId="0EBC4897" w14:textId="77777777" w:rsidR="00060990" w:rsidRDefault="00AD1E80" w:rsidP="00AD1E80">
      <w:pPr>
        <w:tabs>
          <w:tab w:val="left" w:pos="284"/>
        </w:tabs>
        <w:ind w:firstLine="284"/>
        <w:rPr>
          <w:i/>
        </w:rPr>
      </w:pPr>
      <w:r>
        <w:rPr>
          <w:i/>
        </w:rPr>
        <w:t>GV lưu ý HS kết quả đo 3 lần có thể không giống nhau do sai số phép đo, nên trong thực nghiệm người ta thường lấy kết quả trung bình cộng của 3 lần đo.</w:t>
      </w:r>
    </w:p>
    <w:p w14:paraId="68397D87" w14:textId="77777777" w:rsidR="00060990" w:rsidRDefault="00AD1E80" w:rsidP="00AD1E80">
      <w:pPr>
        <w:tabs>
          <w:tab w:val="left" w:pos="284"/>
        </w:tabs>
        <w:ind w:firstLine="284"/>
        <w:rPr>
          <w:b/>
          <w:i/>
        </w:rPr>
      </w:pPr>
      <w:r>
        <w:rPr>
          <w:b/>
          <w:i/>
        </w:rPr>
        <w:t>GV hướng dẫn HS rút ra kết luận theo SGK.</w:t>
      </w:r>
    </w:p>
    <w:p w14:paraId="0091987C" w14:textId="77777777" w:rsidR="00060990" w:rsidRDefault="00AD1E80" w:rsidP="00AD1E80">
      <w:pPr>
        <w:tabs>
          <w:tab w:val="left" w:pos="284"/>
        </w:tabs>
        <w:ind w:firstLine="284"/>
      </w:pPr>
      <w:r>
        <w:t>Kết thúc bài học, GV hướng dẫn HS vận dụng kiến thức và kĩ năng đã học qua nội dung vận dụng cuối bài.</w:t>
      </w:r>
    </w:p>
    <w:p w14:paraId="6C938ADC" w14:textId="77777777" w:rsidR="00060990" w:rsidRDefault="00AD1E80" w:rsidP="00AD1E80">
      <w:pPr>
        <w:tabs>
          <w:tab w:val="left" w:pos="284"/>
        </w:tabs>
        <w:ind w:firstLine="284"/>
        <w:rPr>
          <w:b/>
          <w:color w:val="0000FF"/>
        </w:rPr>
      </w:pPr>
      <w:r>
        <w:rPr>
          <w:b/>
          <w:color w:val="0000FF"/>
        </w:rPr>
        <w:t>Vận dụng</w:t>
      </w:r>
    </w:p>
    <w:p w14:paraId="73431481" w14:textId="77777777" w:rsidR="00060990" w:rsidRDefault="00AD1E80" w:rsidP="00AD1E80">
      <w:pPr>
        <w:tabs>
          <w:tab w:val="left" w:pos="284"/>
        </w:tabs>
        <w:ind w:firstLine="284"/>
      </w:pPr>
      <w:r>
        <w:t>* Thực hiện phép đo thời gian của một bạn chạy 100 m.</w:t>
      </w:r>
    </w:p>
    <w:p w14:paraId="6F768488" w14:textId="77777777" w:rsidR="00060990" w:rsidRDefault="00AD1E80" w:rsidP="00AD1E80">
      <w:pPr>
        <w:tabs>
          <w:tab w:val="left" w:pos="284"/>
        </w:tabs>
        <w:rPr>
          <w:b/>
          <w:color w:val="0000FF"/>
          <w:sz w:val="24"/>
          <w:szCs w:val="24"/>
        </w:rPr>
      </w:pPr>
      <w:r>
        <w:rPr>
          <w:b/>
          <w:color w:val="0000FF"/>
          <w:sz w:val="24"/>
          <w:szCs w:val="24"/>
        </w:rPr>
        <w:t>C. HƯỚNG DẪN GIẢI BÀI TẬP</w:t>
      </w:r>
    </w:p>
    <w:p w14:paraId="30C7565C" w14:textId="77777777" w:rsidR="00060990" w:rsidRDefault="00AD1E80" w:rsidP="00AD1E80">
      <w:pPr>
        <w:tabs>
          <w:tab w:val="left" w:pos="284"/>
        </w:tabs>
        <w:ind w:firstLine="284"/>
      </w:pPr>
      <w:r>
        <w:rPr>
          <w:b/>
        </w:rPr>
        <w:lastRenderedPageBreak/>
        <w:t xml:space="preserve">1. </w:t>
      </w:r>
      <w:r>
        <w:t>Đáp án B.</w:t>
      </w:r>
    </w:p>
    <w:p w14:paraId="6A48D220" w14:textId="77777777" w:rsidR="00060990" w:rsidRDefault="00AD1E80" w:rsidP="00AD1E80">
      <w:pPr>
        <w:tabs>
          <w:tab w:val="left" w:pos="284"/>
        </w:tabs>
        <w:ind w:firstLine="284"/>
      </w:pPr>
      <w:r>
        <w:rPr>
          <w:b/>
        </w:rPr>
        <w:t xml:space="preserve">2. </w:t>
      </w:r>
      <w:r>
        <w:t>Đáp án B.</w:t>
      </w:r>
    </w:p>
    <w:p w14:paraId="06B1F324" w14:textId="77777777" w:rsidR="00060990" w:rsidRDefault="00AD1E80" w:rsidP="00AD1E80">
      <w:pPr>
        <w:tabs>
          <w:tab w:val="left" w:pos="284"/>
        </w:tabs>
        <w:ind w:firstLine="284"/>
      </w:pPr>
      <w:r>
        <w:rPr>
          <w:b/>
        </w:rPr>
        <w:t xml:space="preserve">3. </w:t>
      </w:r>
      <w:r>
        <w:t>Lập bảng theo mẫu và chọn loại đồng hồ phù hợp để đo thời gian các hoạt động:</w:t>
      </w:r>
    </w:p>
    <w:p w14:paraId="73C95390" w14:textId="77777777" w:rsidR="00060990" w:rsidRDefault="00060990" w:rsidP="00AD1E80">
      <w:pPr>
        <w:tabs>
          <w:tab w:val="left" w:pos="284"/>
        </w:tabs>
        <w:ind w:firstLine="284"/>
      </w:pPr>
    </w:p>
    <w:tbl>
      <w:tblPr>
        <w:tblStyle w:val="afe"/>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0"/>
        <w:gridCol w:w="2215"/>
        <w:gridCol w:w="2407"/>
        <w:gridCol w:w="2406"/>
      </w:tblGrid>
      <w:tr w:rsidR="00060990" w14:paraId="05305324" w14:textId="77777777">
        <w:tc>
          <w:tcPr>
            <w:tcW w:w="2600" w:type="dxa"/>
          </w:tcPr>
          <w:p w14:paraId="0D97B0F4" w14:textId="77777777" w:rsidR="00060990" w:rsidRDefault="00AD1E80" w:rsidP="00AD1E80">
            <w:pPr>
              <w:tabs>
                <w:tab w:val="left" w:pos="284"/>
              </w:tabs>
              <w:rPr>
                <w:b/>
                <w:sz w:val="26"/>
                <w:szCs w:val="26"/>
              </w:rPr>
            </w:pPr>
            <w:r>
              <w:rPr>
                <w:b/>
                <w:sz w:val="26"/>
                <w:szCs w:val="26"/>
              </w:rPr>
              <w:t xml:space="preserve"> Loại đồng hồ</w:t>
            </w:r>
          </w:p>
          <w:p w14:paraId="0F6C3B03" w14:textId="77777777" w:rsidR="00060990" w:rsidRDefault="00AD1E80" w:rsidP="00AD1E80">
            <w:pPr>
              <w:tabs>
                <w:tab w:val="left" w:pos="284"/>
              </w:tabs>
              <w:rPr>
                <w:b/>
                <w:sz w:val="26"/>
                <w:szCs w:val="26"/>
              </w:rPr>
            </w:pPr>
            <w:r>
              <w:rPr>
                <w:b/>
                <w:sz w:val="26"/>
                <w:szCs w:val="26"/>
              </w:rPr>
              <w:t>Hoạt động</w:t>
            </w:r>
          </w:p>
        </w:tc>
        <w:tc>
          <w:tcPr>
            <w:tcW w:w="2215" w:type="dxa"/>
            <w:vAlign w:val="center"/>
          </w:tcPr>
          <w:p w14:paraId="4620A8AC" w14:textId="77777777" w:rsidR="00060990" w:rsidRDefault="00AD1E80" w:rsidP="00AD1E80">
            <w:pPr>
              <w:tabs>
                <w:tab w:val="left" w:pos="284"/>
              </w:tabs>
              <w:jc w:val="center"/>
              <w:rPr>
                <w:b/>
                <w:sz w:val="26"/>
                <w:szCs w:val="26"/>
              </w:rPr>
            </w:pPr>
            <w:r>
              <w:rPr>
                <w:b/>
                <w:sz w:val="26"/>
                <w:szCs w:val="26"/>
              </w:rPr>
              <w:t>Đồng hồ đeo tay</w:t>
            </w:r>
          </w:p>
        </w:tc>
        <w:tc>
          <w:tcPr>
            <w:tcW w:w="2407" w:type="dxa"/>
            <w:vAlign w:val="center"/>
          </w:tcPr>
          <w:p w14:paraId="6DF3AC5E" w14:textId="77777777" w:rsidR="00060990" w:rsidRDefault="00AD1E80" w:rsidP="00AD1E80">
            <w:pPr>
              <w:tabs>
                <w:tab w:val="left" w:pos="284"/>
              </w:tabs>
              <w:jc w:val="center"/>
              <w:rPr>
                <w:b/>
                <w:sz w:val="26"/>
                <w:szCs w:val="26"/>
              </w:rPr>
            </w:pPr>
            <w:r>
              <w:rPr>
                <w:b/>
                <w:sz w:val="26"/>
                <w:szCs w:val="26"/>
              </w:rPr>
              <w:t>Đồng hồ treo tường</w:t>
            </w:r>
          </w:p>
        </w:tc>
        <w:tc>
          <w:tcPr>
            <w:tcW w:w="2406" w:type="dxa"/>
            <w:vAlign w:val="center"/>
          </w:tcPr>
          <w:p w14:paraId="382882D7" w14:textId="77777777" w:rsidR="00060990" w:rsidRDefault="00AD1E80" w:rsidP="00AD1E80">
            <w:pPr>
              <w:tabs>
                <w:tab w:val="left" w:pos="284"/>
              </w:tabs>
              <w:jc w:val="center"/>
              <w:rPr>
                <w:b/>
                <w:sz w:val="26"/>
                <w:szCs w:val="26"/>
              </w:rPr>
            </w:pPr>
            <w:r>
              <w:rPr>
                <w:b/>
                <w:sz w:val="26"/>
                <w:szCs w:val="26"/>
              </w:rPr>
              <w:t>Đồng hồ bấm giây</w:t>
            </w:r>
          </w:p>
        </w:tc>
      </w:tr>
      <w:tr w:rsidR="00060990" w14:paraId="59AD1310" w14:textId="77777777">
        <w:tc>
          <w:tcPr>
            <w:tcW w:w="2600" w:type="dxa"/>
          </w:tcPr>
          <w:p w14:paraId="29F2482C" w14:textId="77777777" w:rsidR="00060990" w:rsidRDefault="00AD1E80" w:rsidP="00AD1E80">
            <w:pPr>
              <w:tabs>
                <w:tab w:val="left" w:pos="284"/>
              </w:tabs>
              <w:rPr>
                <w:sz w:val="26"/>
                <w:szCs w:val="26"/>
              </w:rPr>
            </w:pPr>
            <w:r>
              <w:rPr>
                <w:sz w:val="26"/>
                <w:szCs w:val="26"/>
              </w:rPr>
              <w:t>Một tiết học</w:t>
            </w:r>
          </w:p>
        </w:tc>
        <w:tc>
          <w:tcPr>
            <w:tcW w:w="2215" w:type="dxa"/>
            <w:vAlign w:val="center"/>
          </w:tcPr>
          <w:p w14:paraId="4EC78D62" w14:textId="77777777" w:rsidR="00060990" w:rsidRDefault="00AD1E80" w:rsidP="00AD1E80">
            <w:pPr>
              <w:tabs>
                <w:tab w:val="left" w:pos="284"/>
              </w:tabs>
              <w:jc w:val="center"/>
              <w:rPr>
                <w:sz w:val="26"/>
                <w:szCs w:val="26"/>
              </w:rPr>
            </w:pPr>
            <w:r>
              <w:rPr>
                <w:sz w:val="26"/>
                <w:szCs w:val="26"/>
              </w:rPr>
              <w:t>x</w:t>
            </w:r>
          </w:p>
        </w:tc>
        <w:tc>
          <w:tcPr>
            <w:tcW w:w="2407" w:type="dxa"/>
            <w:vAlign w:val="center"/>
          </w:tcPr>
          <w:p w14:paraId="5887DACB" w14:textId="77777777" w:rsidR="00060990" w:rsidRDefault="00AD1E80" w:rsidP="00AD1E80">
            <w:pPr>
              <w:tabs>
                <w:tab w:val="left" w:pos="284"/>
              </w:tabs>
              <w:jc w:val="center"/>
              <w:rPr>
                <w:sz w:val="26"/>
                <w:szCs w:val="26"/>
              </w:rPr>
            </w:pPr>
            <w:r>
              <w:rPr>
                <w:sz w:val="26"/>
                <w:szCs w:val="26"/>
              </w:rPr>
              <w:t>x</w:t>
            </w:r>
          </w:p>
        </w:tc>
        <w:tc>
          <w:tcPr>
            <w:tcW w:w="2406" w:type="dxa"/>
            <w:vAlign w:val="center"/>
          </w:tcPr>
          <w:p w14:paraId="6EE170B0" w14:textId="77777777" w:rsidR="00060990" w:rsidRDefault="00060990" w:rsidP="00AD1E80">
            <w:pPr>
              <w:tabs>
                <w:tab w:val="left" w:pos="284"/>
              </w:tabs>
              <w:jc w:val="center"/>
              <w:rPr>
                <w:sz w:val="26"/>
                <w:szCs w:val="26"/>
              </w:rPr>
            </w:pPr>
          </w:p>
        </w:tc>
      </w:tr>
      <w:tr w:rsidR="00060990" w14:paraId="2BBC366C" w14:textId="77777777">
        <w:tc>
          <w:tcPr>
            <w:tcW w:w="2600" w:type="dxa"/>
          </w:tcPr>
          <w:p w14:paraId="5FC121DB" w14:textId="77777777" w:rsidR="00060990" w:rsidRDefault="00AD1E80" w:rsidP="00AD1E80">
            <w:pPr>
              <w:tabs>
                <w:tab w:val="left" w:pos="284"/>
              </w:tabs>
              <w:rPr>
                <w:sz w:val="26"/>
                <w:szCs w:val="26"/>
              </w:rPr>
            </w:pPr>
            <w:r>
              <w:rPr>
                <w:sz w:val="26"/>
                <w:szCs w:val="26"/>
              </w:rPr>
              <w:t>Chạy 100m</w:t>
            </w:r>
          </w:p>
        </w:tc>
        <w:tc>
          <w:tcPr>
            <w:tcW w:w="2215" w:type="dxa"/>
            <w:vAlign w:val="center"/>
          </w:tcPr>
          <w:p w14:paraId="0F3CAE9F" w14:textId="77777777" w:rsidR="00060990" w:rsidRDefault="00060990" w:rsidP="00AD1E80">
            <w:pPr>
              <w:tabs>
                <w:tab w:val="left" w:pos="284"/>
              </w:tabs>
              <w:jc w:val="center"/>
              <w:rPr>
                <w:sz w:val="26"/>
                <w:szCs w:val="26"/>
              </w:rPr>
            </w:pPr>
          </w:p>
        </w:tc>
        <w:tc>
          <w:tcPr>
            <w:tcW w:w="2407" w:type="dxa"/>
            <w:vAlign w:val="center"/>
          </w:tcPr>
          <w:p w14:paraId="2603B7FF" w14:textId="77777777" w:rsidR="00060990" w:rsidRDefault="00060990" w:rsidP="00AD1E80">
            <w:pPr>
              <w:tabs>
                <w:tab w:val="left" w:pos="284"/>
              </w:tabs>
              <w:jc w:val="center"/>
              <w:rPr>
                <w:sz w:val="26"/>
                <w:szCs w:val="26"/>
              </w:rPr>
            </w:pPr>
          </w:p>
        </w:tc>
        <w:tc>
          <w:tcPr>
            <w:tcW w:w="2406" w:type="dxa"/>
            <w:vAlign w:val="center"/>
          </w:tcPr>
          <w:p w14:paraId="77B667E2" w14:textId="77777777" w:rsidR="00060990" w:rsidRDefault="00AD1E80" w:rsidP="00AD1E80">
            <w:pPr>
              <w:tabs>
                <w:tab w:val="left" w:pos="284"/>
              </w:tabs>
              <w:jc w:val="center"/>
              <w:rPr>
                <w:sz w:val="26"/>
                <w:szCs w:val="26"/>
              </w:rPr>
            </w:pPr>
            <w:r>
              <w:rPr>
                <w:sz w:val="26"/>
                <w:szCs w:val="26"/>
              </w:rPr>
              <w:t>x</w:t>
            </w:r>
          </w:p>
        </w:tc>
      </w:tr>
      <w:tr w:rsidR="00060990" w14:paraId="6008E8F1" w14:textId="77777777">
        <w:tc>
          <w:tcPr>
            <w:tcW w:w="2600" w:type="dxa"/>
          </w:tcPr>
          <w:p w14:paraId="6E80A7AC" w14:textId="77777777" w:rsidR="00060990" w:rsidRDefault="00AD1E80" w:rsidP="00AD1E80">
            <w:pPr>
              <w:tabs>
                <w:tab w:val="left" w:pos="284"/>
              </w:tabs>
              <w:rPr>
                <w:sz w:val="26"/>
                <w:szCs w:val="26"/>
              </w:rPr>
            </w:pPr>
            <w:r>
              <w:rPr>
                <w:sz w:val="26"/>
                <w:szCs w:val="26"/>
              </w:rPr>
              <w:t>Đi từ nhà đến trường</w:t>
            </w:r>
          </w:p>
        </w:tc>
        <w:tc>
          <w:tcPr>
            <w:tcW w:w="2215" w:type="dxa"/>
            <w:vAlign w:val="center"/>
          </w:tcPr>
          <w:p w14:paraId="58AD548A" w14:textId="77777777" w:rsidR="00060990" w:rsidRDefault="00AD1E80" w:rsidP="00AD1E80">
            <w:pPr>
              <w:tabs>
                <w:tab w:val="left" w:pos="284"/>
              </w:tabs>
              <w:jc w:val="center"/>
              <w:rPr>
                <w:sz w:val="26"/>
                <w:szCs w:val="26"/>
              </w:rPr>
            </w:pPr>
            <w:r>
              <w:rPr>
                <w:sz w:val="26"/>
                <w:szCs w:val="26"/>
              </w:rPr>
              <w:t>x</w:t>
            </w:r>
          </w:p>
        </w:tc>
        <w:tc>
          <w:tcPr>
            <w:tcW w:w="2407" w:type="dxa"/>
            <w:vAlign w:val="center"/>
          </w:tcPr>
          <w:p w14:paraId="0C911112" w14:textId="77777777" w:rsidR="00060990" w:rsidRDefault="00060990" w:rsidP="00AD1E80">
            <w:pPr>
              <w:tabs>
                <w:tab w:val="left" w:pos="284"/>
              </w:tabs>
              <w:jc w:val="center"/>
              <w:rPr>
                <w:sz w:val="26"/>
                <w:szCs w:val="26"/>
              </w:rPr>
            </w:pPr>
          </w:p>
        </w:tc>
        <w:tc>
          <w:tcPr>
            <w:tcW w:w="2406" w:type="dxa"/>
            <w:vAlign w:val="center"/>
          </w:tcPr>
          <w:p w14:paraId="34489856" w14:textId="77777777" w:rsidR="00060990" w:rsidRDefault="00AD1E80" w:rsidP="00AD1E80">
            <w:pPr>
              <w:tabs>
                <w:tab w:val="left" w:pos="284"/>
              </w:tabs>
              <w:jc w:val="center"/>
              <w:rPr>
                <w:sz w:val="26"/>
                <w:szCs w:val="26"/>
              </w:rPr>
            </w:pPr>
            <w:r>
              <w:rPr>
                <w:sz w:val="26"/>
                <w:szCs w:val="26"/>
              </w:rPr>
              <w:t>x</w:t>
            </w:r>
          </w:p>
        </w:tc>
      </w:tr>
    </w:tbl>
    <w:p w14:paraId="50DD4D40" w14:textId="77777777" w:rsidR="00060990" w:rsidRDefault="00060990" w:rsidP="00AD1E80">
      <w:pPr>
        <w:tabs>
          <w:tab w:val="left" w:pos="284"/>
        </w:tabs>
      </w:pPr>
    </w:p>
    <w:p w14:paraId="54E97913" w14:textId="77777777" w:rsidR="00494A9A" w:rsidRDefault="00494A9A">
      <w:pPr>
        <w:rPr>
          <w:b/>
          <w:color w:val="0000FF"/>
        </w:rPr>
      </w:pPr>
      <w:r>
        <w:rPr>
          <w:b/>
          <w:color w:val="0000FF"/>
        </w:rPr>
        <w:br w:type="page"/>
      </w:r>
    </w:p>
    <w:p w14:paraId="1BD6AC2A" w14:textId="77777777" w:rsidR="00060990" w:rsidRPr="00494A9A" w:rsidRDefault="006E0E26" w:rsidP="00494A9A">
      <w:pPr>
        <w:pStyle w:val="Heading1"/>
        <w:jc w:val="center"/>
        <w:rPr>
          <w:color w:val="FF0000"/>
          <w:sz w:val="28"/>
          <w:szCs w:val="28"/>
        </w:rPr>
      </w:pPr>
      <w:bookmarkStart w:id="169" w:name="_Toc75804996"/>
      <w:r>
        <w:rPr>
          <w:color w:val="FF0000"/>
          <w:sz w:val="28"/>
          <w:szCs w:val="28"/>
        </w:rPr>
        <w:lastRenderedPageBreak/>
        <w:t>BÀI</w:t>
      </w:r>
      <w:r w:rsidR="00AD1E80" w:rsidRPr="00494A9A">
        <w:rPr>
          <w:color w:val="FF0000"/>
          <w:sz w:val="28"/>
          <w:szCs w:val="28"/>
        </w:rPr>
        <w:t xml:space="preserve"> 7: THANG NHIỆT ĐỘ CELSIUS.</w:t>
      </w:r>
      <w:r w:rsidR="00494A9A" w:rsidRPr="00494A9A">
        <w:rPr>
          <w:color w:val="FF0000"/>
          <w:sz w:val="28"/>
          <w:szCs w:val="28"/>
          <w:lang w:val="en-US"/>
        </w:rPr>
        <w:t xml:space="preserve"> </w:t>
      </w:r>
      <w:r w:rsidR="00AD1E80" w:rsidRPr="00494A9A">
        <w:rPr>
          <w:color w:val="FF0000"/>
          <w:sz w:val="28"/>
          <w:szCs w:val="28"/>
        </w:rPr>
        <w:t xml:space="preserve">ĐO NHIỆT ĐỘ </w:t>
      </w:r>
      <w:r w:rsidR="00AD1E80" w:rsidRPr="00494A9A">
        <w:rPr>
          <w:i/>
          <w:color w:val="FF0000"/>
          <w:sz w:val="28"/>
          <w:szCs w:val="28"/>
        </w:rPr>
        <w:t>(3 tiết)</w:t>
      </w:r>
      <w:bookmarkEnd w:id="169"/>
    </w:p>
    <w:p w14:paraId="15978E11" w14:textId="77777777" w:rsidR="00494A9A" w:rsidRDefault="00494A9A" w:rsidP="00AD1E80">
      <w:pPr>
        <w:tabs>
          <w:tab w:val="left" w:pos="284"/>
        </w:tabs>
        <w:rPr>
          <w:b/>
          <w:color w:val="0000FF"/>
          <w:sz w:val="24"/>
          <w:szCs w:val="24"/>
        </w:rPr>
      </w:pPr>
    </w:p>
    <w:p w14:paraId="7231EE9A" w14:textId="77777777" w:rsidR="00060990" w:rsidRDefault="00AD1E80" w:rsidP="00AD1E80">
      <w:pPr>
        <w:tabs>
          <w:tab w:val="left" w:pos="284"/>
        </w:tabs>
        <w:rPr>
          <w:b/>
          <w:color w:val="0000FF"/>
          <w:sz w:val="24"/>
          <w:szCs w:val="24"/>
        </w:rPr>
      </w:pPr>
      <w:r>
        <w:rPr>
          <w:b/>
          <w:color w:val="0000FF"/>
          <w:sz w:val="24"/>
          <w:szCs w:val="24"/>
        </w:rPr>
        <w:t>MỤC TIÊU</w:t>
      </w:r>
    </w:p>
    <w:p w14:paraId="009B6E47" w14:textId="77777777" w:rsidR="00060990" w:rsidRDefault="00AD1E80" w:rsidP="00AD1E80">
      <w:pPr>
        <w:tabs>
          <w:tab w:val="left" w:pos="284"/>
        </w:tabs>
        <w:rPr>
          <w:b/>
          <w:color w:val="FF0000"/>
        </w:rPr>
      </w:pPr>
      <w:r>
        <w:rPr>
          <w:b/>
          <w:color w:val="FF0000"/>
        </w:rPr>
        <w:t>1.</w:t>
      </w:r>
      <w:r>
        <w:rPr>
          <w:b/>
          <w:color w:val="FF0000"/>
        </w:rPr>
        <w:tab/>
        <w:t>Năng lực chung</w:t>
      </w:r>
    </w:p>
    <w:p w14:paraId="65E255A9" w14:textId="77777777" w:rsidR="00060990" w:rsidRDefault="00AD1E80" w:rsidP="00AD1E80">
      <w:pPr>
        <w:tabs>
          <w:tab w:val="left" w:pos="284"/>
        </w:tabs>
        <w:ind w:firstLine="284"/>
      </w:pPr>
      <w:r>
        <w:t>- Tự chủ và tự học: Tự quyết định cách thức giải quyết vấn đề, tự đánh giá về quá trình và kết quả giải quyết vấn đề;</w:t>
      </w:r>
    </w:p>
    <w:p w14:paraId="36FD1341" w14:textId="77777777" w:rsidR="00060990" w:rsidRDefault="00AD1E80" w:rsidP="00AD1E80">
      <w:pPr>
        <w:tabs>
          <w:tab w:val="left" w:pos="284"/>
        </w:tabs>
        <w:ind w:firstLine="284"/>
      </w:pPr>
      <w:r>
        <w:t>- Giao tiếp và hợp tác: Thảo luận với các thành viên trong nhóm để hoàn thành các nhiệm vụ học tập của nhóm theo yêu cầu;</w:t>
      </w:r>
    </w:p>
    <w:p w14:paraId="25D88845" w14:textId="77777777" w:rsidR="00060990" w:rsidRDefault="00AD1E80" w:rsidP="00AD1E80">
      <w:pPr>
        <w:tabs>
          <w:tab w:val="left" w:pos="284"/>
        </w:tabs>
        <w:ind w:firstLine="284"/>
      </w:pPr>
      <w:r>
        <w:t>- Giải quyết vấn đề và sáng tạo: Chủ động đề ra kế hoạch, cách thức giải quyết vấn để, cách thức xử lí các vấn đề phát sinh một cách sáng tạo khi giải quyết vấn đề nhằm đạt được kết quả tốt nhất.</w:t>
      </w:r>
    </w:p>
    <w:p w14:paraId="7EF088DE" w14:textId="77777777" w:rsidR="00060990" w:rsidRDefault="00AD1E80" w:rsidP="00AD1E80">
      <w:pPr>
        <w:tabs>
          <w:tab w:val="left" w:pos="284"/>
        </w:tabs>
        <w:rPr>
          <w:b/>
          <w:color w:val="FF0000"/>
        </w:rPr>
      </w:pPr>
      <w:r>
        <w:rPr>
          <w:b/>
          <w:color w:val="FF0000"/>
        </w:rPr>
        <w:t>2.</w:t>
      </w:r>
      <w:r>
        <w:rPr>
          <w:b/>
          <w:color w:val="FF0000"/>
        </w:rPr>
        <w:tab/>
        <w:t>Năng lực khoa học tự nhiên</w:t>
      </w:r>
    </w:p>
    <w:p w14:paraId="6CBFA9A0" w14:textId="77777777" w:rsidR="00060990" w:rsidRDefault="00AD1E80" w:rsidP="00AD1E80">
      <w:pPr>
        <w:tabs>
          <w:tab w:val="left" w:pos="284"/>
        </w:tabs>
        <w:ind w:firstLine="284"/>
      </w:pPr>
      <w:r>
        <w:t>- Nhận thức khoa học tự nhiên: Phát biểu được nhiệt độ là số đo độ "nóng","lạnh" của vật; Nêu được cách xác định nhiệt độ trong thang nhiệt độ Celsius; Nêu được sự nở vì nhiệt của chất lỏng được dùng làm cơ sở để đo nhiệt độ; Nêu được tầm quan trọng của việc ước lượng trước khi đo nhiệt độ trong một số trường hợp đơn giản;</w:t>
      </w:r>
    </w:p>
    <w:p w14:paraId="0FDB5E6E" w14:textId="77777777" w:rsidR="00060990" w:rsidRDefault="00AD1E80" w:rsidP="00AD1E80">
      <w:pPr>
        <w:tabs>
          <w:tab w:val="left" w:pos="284"/>
        </w:tabs>
        <w:ind w:firstLine="284"/>
      </w:pPr>
      <w:r>
        <w:t>- Tìm hiểu tự nhiên: Lấy được ví dụ chứng tỏ giác quan của chúng ta có thể cảm nhận sai về nhiệt độ các vật;</w:t>
      </w:r>
    </w:p>
    <w:p w14:paraId="6DC26CD0" w14:textId="77777777" w:rsidR="00060990" w:rsidRDefault="00AD1E80" w:rsidP="00AD1E80">
      <w:pPr>
        <w:tabs>
          <w:tab w:val="left" w:pos="284"/>
        </w:tabs>
        <w:ind w:firstLine="284"/>
      </w:pPr>
      <w:r>
        <w:t>- Vận dụng kiến thức, kĩ năng đã học: Đo được nhiệt độ các vật bằng nhiệt kế.</w:t>
      </w:r>
    </w:p>
    <w:p w14:paraId="56D55302" w14:textId="77777777" w:rsidR="00060990" w:rsidRDefault="00AD1E80" w:rsidP="00AD1E80">
      <w:pPr>
        <w:tabs>
          <w:tab w:val="left" w:pos="284"/>
        </w:tabs>
        <w:rPr>
          <w:b/>
          <w:color w:val="FF0000"/>
        </w:rPr>
      </w:pPr>
      <w:r>
        <w:rPr>
          <w:b/>
          <w:color w:val="FF0000"/>
        </w:rPr>
        <w:t>3.</w:t>
      </w:r>
      <w:r>
        <w:rPr>
          <w:b/>
          <w:color w:val="FF0000"/>
        </w:rPr>
        <w:tab/>
        <w:t>Phẩm chất</w:t>
      </w:r>
    </w:p>
    <w:p w14:paraId="50DE5FD9" w14:textId="77777777" w:rsidR="00060990" w:rsidRDefault="00AD1E80" w:rsidP="00AD1E80">
      <w:pPr>
        <w:tabs>
          <w:tab w:val="left" w:pos="284"/>
        </w:tabs>
        <w:ind w:firstLine="284"/>
      </w:pPr>
      <w:r>
        <w:t>- Khách quan, trung thực trong thu thập và xử lý số liệu, viết và nói đúng với kết quả thu thập;</w:t>
      </w:r>
    </w:p>
    <w:p w14:paraId="7E0FE5CA" w14:textId="77777777" w:rsidR="00060990" w:rsidRDefault="00AD1E80" w:rsidP="00AD1E80">
      <w:pPr>
        <w:tabs>
          <w:tab w:val="left" w:pos="284"/>
        </w:tabs>
        <w:ind w:firstLine="284"/>
      </w:pPr>
      <w:r>
        <w:t>- Chăm chỉ trong học tập.</w:t>
      </w:r>
    </w:p>
    <w:p w14:paraId="42EF6E0B" w14:textId="77777777" w:rsidR="00060990" w:rsidRDefault="00AD1E80" w:rsidP="00AD1E80">
      <w:pPr>
        <w:tabs>
          <w:tab w:val="left" w:pos="284"/>
        </w:tabs>
        <w:ind w:firstLine="284"/>
        <w:rPr>
          <w:i/>
        </w:rPr>
      </w:pPr>
      <w:r>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765D78FB" w14:textId="77777777" w:rsidR="00060990" w:rsidRDefault="00AD1E80" w:rsidP="00AD1E80">
      <w:pPr>
        <w:tabs>
          <w:tab w:val="left" w:pos="284"/>
        </w:tabs>
        <w:rPr>
          <w:b/>
          <w:color w:val="0000FF"/>
          <w:sz w:val="24"/>
          <w:szCs w:val="24"/>
        </w:rPr>
      </w:pPr>
      <w:r>
        <w:rPr>
          <w:b/>
          <w:color w:val="0000FF"/>
          <w:sz w:val="24"/>
          <w:szCs w:val="24"/>
        </w:rPr>
        <w:t>A. PHƯƠNG PHÁP VÀ KĨ THUẬT DẠY HỌC</w:t>
      </w:r>
    </w:p>
    <w:p w14:paraId="7AF71EFB" w14:textId="77777777" w:rsidR="00060990" w:rsidRDefault="00AD1E80" w:rsidP="00AD1E80">
      <w:pPr>
        <w:tabs>
          <w:tab w:val="left" w:pos="284"/>
        </w:tabs>
        <w:ind w:firstLine="284"/>
      </w:pPr>
      <w:r>
        <w:t>- Dạy học hợp tác;</w:t>
      </w:r>
    </w:p>
    <w:p w14:paraId="756C6F4D" w14:textId="77777777" w:rsidR="00060990" w:rsidRDefault="00AD1E80" w:rsidP="00AD1E80">
      <w:pPr>
        <w:tabs>
          <w:tab w:val="left" w:pos="284"/>
        </w:tabs>
        <w:ind w:firstLine="284"/>
      </w:pPr>
      <w:r>
        <w:t>- Dạy học nêu và giải quyết vấn đề thông qua câu hỏi trong SGK;</w:t>
      </w:r>
    </w:p>
    <w:p w14:paraId="5BF6E15F" w14:textId="77777777" w:rsidR="00060990" w:rsidRDefault="00AD1E80" w:rsidP="00AD1E80">
      <w:pPr>
        <w:tabs>
          <w:tab w:val="left" w:pos="284"/>
        </w:tabs>
        <w:ind w:firstLine="284"/>
      </w:pPr>
      <w:r>
        <w:t>- Kĩ thuật dạy học: kĩ thuật động não, kĩ thuật khăn trải bàn.</w:t>
      </w:r>
    </w:p>
    <w:p w14:paraId="2930D1DB" w14:textId="77777777" w:rsidR="00060990" w:rsidRDefault="00060990" w:rsidP="00AD1E80">
      <w:pPr>
        <w:tabs>
          <w:tab w:val="left" w:pos="284"/>
        </w:tabs>
      </w:pPr>
    </w:p>
    <w:p w14:paraId="50EF77F4" w14:textId="77777777"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170" w:name="bookmark=id.3qwpj7n" w:colFirst="0" w:colLast="0"/>
      <w:bookmarkStart w:id="171" w:name="bookmark=id.261ztfg" w:colFirst="0" w:colLast="0"/>
      <w:bookmarkEnd w:id="170"/>
      <w:bookmarkEnd w:id="171"/>
      <w:r>
        <w:rPr>
          <w:b/>
          <w:color w:val="FF0000"/>
          <w:sz w:val="24"/>
          <w:szCs w:val="24"/>
        </w:rPr>
        <w:t>B. TỔ CHỨC DẠY HỌC</w:t>
      </w:r>
    </w:p>
    <w:p w14:paraId="0DD9AABA" w14:textId="77777777" w:rsidR="00060990" w:rsidRDefault="00AD1E80" w:rsidP="00AD1E80">
      <w:pPr>
        <w:keepNext/>
        <w:keepLines/>
        <w:widowControl w:val="0"/>
        <w:pBdr>
          <w:top w:val="nil"/>
          <w:left w:val="nil"/>
          <w:bottom w:val="nil"/>
          <w:right w:val="nil"/>
          <w:between w:val="nil"/>
        </w:pBdr>
        <w:ind w:firstLine="284"/>
        <w:rPr>
          <w:b/>
          <w:color w:val="366091"/>
        </w:rPr>
      </w:pPr>
      <w:bookmarkStart w:id="172" w:name="bookmark=id.356xmb2" w:colFirst="0" w:colLast="0"/>
      <w:bookmarkStart w:id="173" w:name="bookmark=id.l7a3n9" w:colFirst="0" w:colLast="0"/>
      <w:bookmarkEnd w:id="172"/>
      <w:bookmarkEnd w:id="173"/>
      <w:r>
        <w:rPr>
          <w:b/>
          <w:color w:val="366091"/>
        </w:rPr>
        <w:t>Khởi động</w:t>
      </w:r>
    </w:p>
    <w:p w14:paraId="7277684D" w14:textId="77777777" w:rsidR="00060990" w:rsidRDefault="00AD1E80" w:rsidP="00AD1E80">
      <w:pPr>
        <w:widowControl w:val="0"/>
        <w:pBdr>
          <w:top w:val="nil"/>
          <w:left w:val="nil"/>
          <w:bottom w:val="nil"/>
          <w:right w:val="nil"/>
          <w:between w:val="nil"/>
        </w:pBdr>
        <w:ind w:firstLine="284"/>
        <w:rPr>
          <w:color w:val="000000"/>
        </w:rPr>
      </w:pPr>
      <w:r>
        <w:rPr>
          <w:color w:val="000000"/>
        </w:rPr>
        <w:t>GV đặt vấn đề theo gợi ý trong SGK hoặc có thể sử dụng tình huống khác phù hợp với bối cảnh dạy học của mình.</w:t>
      </w:r>
    </w:p>
    <w:p w14:paraId="69E93DCB" w14:textId="77777777" w:rsidR="00060990" w:rsidRDefault="00AD1E80" w:rsidP="00AD1E80">
      <w:pPr>
        <w:keepNext/>
        <w:keepLines/>
        <w:widowControl w:val="0"/>
        <w:pBdr>
          <w:top w:val="nil"/>
          <w:left w:val="nil"/>
          <w:bottom w:val="nil"/>
          <w:right w:val="nil"/>
          <w:between w:val="nil"/>
        </w:pBdr>
        <w:ind w:firstLine="284"/>
        <w:rPr>
          <w:b/>
          <w:color w:val="366091"/>
        </w:rPr>
      </w:pPr>
      <w:bookmarkStart w:id="174" w:name="bookmark=id.1kc7wiv" w:colFirst="0" w:colLast="0"/>
      <w:bookmarkStart w:id="175" w:name="bookmark=id.44bvf6o" w:colFirst="0" w:colLast="0"/>
      <w:bookmarkEnd w:id="174"/>
      <w:bookmarkEnd w:id="175"/>
      <w:r>
        <w:rPr>
          <w:b/>
          <w:color w:val="366091"/>
        </w:rPr>
        <w:t>Hình thành kiến thức mới</w:t>
      </w:r>
    </w:p>
    <w:p w14:paraId="33F47D46" w14:textId="77777777" w:rsidR="00060990" w:rsidRDefault="00AD1E80" w:rsidP="00AD1E80">
      <w:pPr>
        <w:keepNext/>
        <w:keepLines/>
        <w:widowControl w:val="0"/>
        <w:pBdr>
          <w:top w:val="nil"/>
          <w:left w:val="nil"/>
          <w:bottom w:val="nil"/>
          <w:right w:val="nil"/>
          <w:between w:val="nil"/>
        </w:pBdr>
        <w:tabs>
          <w:tab w:val="left" w:pos="378"/>
        </w:tabs>
        <w:ind w:firstLine="0"/>
        <w:rPr>
          <w:b/>
          <w:color w:val="FF0000"/>
          <w:sz w:val="24"/>
          <w:szCs w:val="24"/>
        </w:rPr>
      </w:pPr>
      <w:bookmarkStart w:id="176" w:name="bookmark=id.2jh5peh" w:colFirst="0" w:colLast="0"/>
      <w:bookmarkStart w:id="177" w:name="bookmark=id.ymfzma" w:colFirst="0" w:colLast="0"/>
      <w:bookmarkEnd w:id="176"/>
      <w:bookmarkEnd w:id="177"/>
      <w:r>
        <w:rPr>
          <w:b/>
          <w:color w:val="FF0000"/>
          <w:sz w:val="24"/>
          <w:szCs w:val="24"/>
        </w:rPr>
        <w:t>1. NHIỆT ĐỘ VÀ NHIỆT KẾ</w:t>
      </w:r>
    </w:p>
    <w:p w14:paraId="4576A8D1" w14:textId="77777777" w:rsidR="00060990" w:rsidRDefault="00AD1E80" w:rsidP="00AD1E80">
      <w:pPr>
        <w:keepNext/>
        <w:keepLines/>
        <w:widowControl w:val="0"/>
        <w:pBdr>
          <w:top w:val="nil"/>
          <w:left w:val="nil"/>
          <w:bottom w:val="nil"/>
          <w:right w:val="nil"/>
          <w:between w:val="nil"/>
        </w:pBdr>
        <w:ind w:firstLine="284"/>
        <w:rPr>
          <w:b/>
          <w:color w:val="366091"/>
        </w:rPr>
      </w:pPr>
      <w:bookmarkStart w:id="178" w:name="bookmark=id.3im3ia3" w:colFirst="0" w:colLast="0"/>
      <w:bookmarkStart w:id="179" w:name="bookmark=id.1xrdshw" w:colFirst="0" w:colLast="0"/>
      <w:bookmarkEnd w:id="178"/>
      <w:bookmarkEnd w:id="179"/>
      <w:r>
        <w:rPr>
          <w:b/>
          <w:color w:val="366091"/>
        </w:rPr>
        <w:t>Hoạt động 1 :Tìm hiểu về nhiệt độ và nhiệt kế</w:t>
      </w:r>
    </w:p>
    <w:p w14:paraId="74373137"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hướng dẫn để HS thực hiện thí nghiệm để rút ra được giác quan của chúng ta có thể cảm nhận sai về nhiệt độ của vật. Nêu được nhiệt độ là số đo độ "nóng", "lạnh" của vật; Nêu được nhiệt kế là dụng cụ đo nhiệt độ của vật; Nhớ được cấu tạo của nhiệt kế gồm bầu đựng chất lỏng, ống quản, thang chia độ; Nguyên tắc hoạt động của nhiệt kế dựa trên hiện tượng dãn nở vì nhiệt của các chất lỏng khác nhau.</w:t>
      </w:r>
    </w:p>
    <w:p w14:paraId="0467FC47"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chia lớp thành các nhóm theo bàn ngồi, hướng dẫn các nhóm HS xác định nhiệt độ cơ thể của các bạn bên cạnh bằng cách cho HS sờ trán một số bạn, rồi đưa ra nhận xét về nhiệt độ cơ thể của các bạn. Sau đó hướng dẫn HS thảo luận các nội dung 1,2,3 trong SGK.</w:t>
      </w:r>
    </w:p>
    <w:p w14:paraId="2445D57C" w14:textId="77777777" w:rsidR="00060990" w:rsidRDefault="00AD1E80" w:rsidP="00AD1E80">
      <w:pPr>
        <w:widowControl w:val="0"/>
        <w:pBdr>
          <w:top w:val="nil"/>
          <w:left w:val="nil"/>
          <w:bottom w:val="nil"/>
          <w:right w:val="nil"/>
          <w:between w:val="nil"/>
        </w:pBdr>
        <w:tabs>
          <w:tab w:val="left" w:pos="834"/>
        </w:tabs>
        <w:ind w:firstLine="284"/>
        <w:rPr>
          <w:color w:val="000000"/>
        </w:rPr>
      </w:pPr>
      <w:r>
        <w:rPr>
          <w:b/>
          <w:color w:val="000000"/>
        </w:rPr>
        <w:t xml:space="preserve">1. </w:t>
      </w:r>
      <w:r>
        <w:rPr>
          <w:color w:val="000000"/>
        </w:rPr>
        <w:t xml:space="preserve">Thực hiện thí nghiệm 1 như mô tả ở </w:t>
      </w:r>
      <w:r>
        <w:t>SGK và</w:t>
      </w:r>
      <w:r>
        <w:rPr>
          <w:color w:val="000000"/>
        </w:rPr>
        <w:t xml:space="preserve"> cho biết cảm nhận của em về độ "nóng", "lạnh" ở các ngón tay khi nhúng vào cốc 2 có như nhau không. Từ đó em có thể rút ra nhận </w:t>
      </w:r>
      <w:r>
        <w:rPr>
          <w:color w:val="000000"/>
        </w:rPr>
        <w:lastRenderedPageBreak/>
        <w:t>xét gì?</w:t>
      </w:r>
    </w:p>
    <w:p w14:paraId="261BB789" w14:textId="77777777" w:rsidR="00060990" w:rsidRDefault="00AD1E80" w:rsidP="00AD1E80">
      <w:pPr>
        <w:widowControl w:val="0"/>
        <w:pBdr>
          <w:top w:val="nil"/>
          <w:left w:val="nil"/>
          <w:bottom w:val="nil"/>
          <w:right w:val="nil"/>
          <w:between w:val="nil"/>
        </w:pBdr>
        <w:ind w:firstLine="284"/>
        <w:rPr>
          <w:color w:val="000000"/>
        </w:rPr>
      </w:pPr>
      <w:r>
        <w:rPr>
          <w:color w:val="000000"/>
        </w:rPr>
        <w:t>Cảm nhận của các ngón tay về độ "nóng", "lạnh" khi nhúng vào cốc 2 là khác nhau.</w:t>
      </w:r>
    </w:p>
    <w:p w14:paraId="105CD32C" w14:textId="77777777" w:rsidR="00060990" w:rsidRDefault="00AD1E80" w:rsidP="00AD1E80">
      <w:pPr>
        <w:widowControl w:val="0"/>
        <w:pBdr>
          <w:top w:val="nil"/>
          <w:left w:val="nil"/>
          <w:bottom w:val="nil"/>
          <w:right w:val="nil"/>
          <w:between w:val="nil"/>
        </w:pBdr>
        <w:tabs>
          <w:tab w:val="left" w:pos="853"/>
        </w:tabs>
        <w:ind w:firstLine="284"/>
        <w:rPr>
          <w:color w:val="000000"/>
        </w:rPr>
      </w:pPr>
      <w:r>
        <w:rPr>
          <w:b/>
          <w:color w:val="000000"/>
        </w:rPr>
        <w:t>2.</w:t>
      </w:r>
      <w:r>
        <w:rPr>
          <w:color w:val="000000"/>
        </w:rPr>
        <w:t xml:space="preserve"> Để so sánh độ "nóng","lạnh" của các vật, người ta dùng đại lượng nào?</w:t>
      </w:r>
    </w:p>
    <w:p w14:paraId="541DEEA3" w14:textId="77777777" w:rsidR="00060990" w:rsidRDefault="00AD1E80" w:rsidP="00AD1E80">
      <w:pPr>
        <w:widowControl w:val="0"/>
        <w:pBdr>
          <w:top w:val="nil"/>
          <w:left w:val="nil"/>
          <w:bottom w:val="nil"/>
          <w:right w:val="nil"/>
          <w:between w:val="nil"/>
        </w:pBdr>
        <w:ind w:firstLine="284"/>
        <w:rPr>
          <w:color w:val="000000"/>
        </w:rPr>
      </w:pPr>
      <w:r>
        <w:rPr>
          <w:color w:val="000000"/>
        </w:rPr>
        <w:t>Nhiệt độ.</w:t>
      </w:r>
    </w:p>
    <w:p w14:paraId="1B58D123" w14:textId="77777777" w:rsidR="00060990" w:rsidRDefault="00AD1E80" w:rsidP="00AD1E80">
      <w:pPr>
        <w:keepNext/>
        <w:keepLines/>
        <w:widowControl w:val="0"/>
        <w:pBdr>
          <w:top w:val="nil"/>
          <w:left w:val="nil"/>
          <w:bottom w:val="nil"/>
          <w:right w:val="nil"/>
          <w:between w:val="nil"/>
        </w:pBdr>
        <w:ind w:firstLine="284"/>
        <w:rPr>
          <w:b/>
          <w:color w:val="366091"/>
        </w:rPr>
      </w:pPr>
      <w:bookmarkStart w:id="180" w:name="bookmark=id.2wwbldi" w:colFirst="0" w:colLast="0"/>
      <w:bookmarkStart w:id="181" w:name="bookmark=id.4hr1b5p" w:colFirst="0" w:colLast="0"/>
      <w:bookmarkEnd w:id="180"/>
      <w:bookmarkEnd w:id="181"/>
      <w:r>
        <w:rPr>
          <w:b/>
          <w:color w:val="366091"/>
        </w:rPr>
        <w:t>Luyện tập</w:t>
      </w:r>
    </w:p>
    <w:p w14:paraId="395BF119" w14:textId="77777777" w:rsidR="00060990" w:rsidRDefault="00AD1E80" w:rsidP="00AD1E80">
      <w:pPr>
        <w:widowControl w:val="0"/>
        <w:pBdr>
          <w:top w:val="nil"/>
          <w:left w:val="nil"/>
          <w:bottom w:val="nil"/>
          <w:right w:val="nil"/>
          <w:between w:val="nil"/>
        </w:pBdr>
        <w:ind w:firstLine="284"/>
        <w:rPr>
          <w:color w:val="000000"/>
        </w:rPr>
      </w:pPr>
      <w:r>
        <w:rPr>
          <w:color w:val="000000"/>
        </w:rPr>
        <w:t>* Lấy ví dụ chứng tỏ giác quan của chúng ta có thể cảm nhận sai về nhiệt độ của các vật.</w:t>
      </w:r>
    </w:p>
    <w:p w14:paraId="173D2D91" w14:textId="77777777" w:rsidR="00060990" w:rsidRDefault="00AD1E80" w:rsidP="00AD1E80">
      <w:pPr>
        <w:widowControl w:val="0"/>
        <w:pBdr>
          <w:top w:val="nil"/>
          <w:left w:val="nil"/>
          <w:bottom w:val="nil"/>
          <w:right w:val="nil"/>
          <w:between w:val="nil"/>
        </w:pBdr>
        <w:ind w:firstLine="284"/>
        <w:rPr>
          <w:color w:val="000000"/>
        </w:rPr>
      </w:pPr>
      <w:r>
        <w:rPr>
          <w:color w:val="000000"/>
        </w:rPr>
        <w:t>- Dùng tay cảm nhận nhiệt độ của bàn gỗ và ghế inox trong phòng.</w:t>
      </w:r>
    </w:p>
    <w:p w14:paraId="2109D338" w14:textId="77777777" w:rsidR="00060990" w:rsidRDefault="00AD1E80" w:rsidP="00AD1E80">
      <w:pPr>
        <w:widowControl w:val="0"/>
        <w:pBdr>
          <w:top w:val="nil"/>
          <w:left w:val="nil"/>
          <w:bottom w:val="nil"/>
          <w:right w:val="nil"/>
          <w:between w:val="nil"/>
        </w:pBdr>
        <w:tabs>
          <w:tab w:val="left" w:pos="838"/>
        </w:tabs>
        <w:ind w:firstLine="284"/>
        <w:rPr>
          <w:color w:val="000000"/>
        </w:rPr>
      </w:pPr>
      <w:r>
        <w:rPr>
          <w:b/>
          <w:color w:val="000000"/>
        </w:rPr>
        <w:t xml:space="preserve">3. </w:t>
      </w:r>
      <w:r>
        <w:rPr>
          <w:color w:val="000000"/>
        </w:rPr>
        <w:t>Kể tên một số loại dụng cụ đo nhiệt độ mà em biết. Nêu những ưu thế và hạn chế của mỗi loại dụng cụ đó.</w:t>
      </w:r>
    </w:p>
    <w:p w14:paraId="10F8C006" w14:textId="77777777" w:rsidR="00060990" w:rsidRDefault="00AD1E80" w:rsidP="00AD1E80">
      <w:pPr>
        <w:widowControl w:val="0"/>
        <w:pBdr>
          <w:top w:val="nil"/>
          <w:left w:val="nil"/>
          <w:bottom w:val="nil"/>
          <w:right w:val="nil"/>
          <w:between w:val="nil"/>
        </w:pBdr>
        <w:ind w:firstLine="284"/>
        <w:rPr>
          <w:color w:val="000000"/>
        </w:rPr>
      </w:pPr>
      <w:r>
        <w:rPr>
          <w:color w:val="000000"/>
        </w:rPr>
        <w:t>Một số loại dụng cụ đo nhiệt độ: Nhiệt kế thuỷ ngân, nhiệt kế rượu, nhiệt kế y tế, nhiệt kế điện tử,…</w:t>
      </w:r>
    </w:p>
    <w:tbl>
      <w:tblPr>
        <w:tblStyle w:val="aff"/>
        <w:tblW w:w="9351" w:type="dxa"/>
        <w:jc w:val="center"/>
        <w:tblLayout w:type="fixed"/>
        <w:tblLook w:val="0400" w:firstRow="0" w:lastRow="0" w:firstColumn="0" w:lastColumn="0" w:noHBand="0" w:noVBand="1"/>
      </w:tblPr>
      <w:tblGrid>
        <w:gridCol w:w="2405"/>
        <w:gridCol w:w="3544"/>
        <w:gridCol w:w="3402"/>
      </w:tblGrid>
      <w:tr w:rsidR="00060990" w14:paraId="6D7C0C0B" w14:textId="77777777">
        <w:trPr>
          <w:trHeight w:val="413"/>
          <w:jc w:val="center"/>
        </w:trPr>
        <w:tc>
          <w:tcPr>
            <w:tcW w:w="2405" w:type="dxa"/>
            <w:tcBorders>
              <w:top w:val="single" w:sz="4" w:space="0" w:color="000000"/>
              <w:left w:val="single" w:sz="4" w:space="0" w:color="000000"/>
            </w:tcBorders>
            <w:shd w:val="clear" w:color="auto" w:fill="FFFFFF"/>
            <w:vAlign w:val="center"/>
          </w:tcPr>
          <w:p w14:paraId="31EB4DE5"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Nhiệt kế</w:t>
            </w:r>
          </w:p>
        </w:tc>
        <w:tc>
          <w:tcPr>
            <w:tcW w:w="3544" w:type="dxa"/>
            <w:tcBorders>
              <w:top w:val="single" w:sz="4" w:space="0" w:color="000000"/>
              <w:left w:val="single" w:sz="4" w:space="0" w:color="000000"/>
            </w:tcBorders>
            <w:shd w:val="clear" w:color="auto" w:fill="FFFFFF"/>
            <w:vAlign w:val="center"/>
          </w:tcPr>
          <w:p w14:paraId="2B180802"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Ưu thế</w:t>
            </w:r>
          </w:p>
        </w:tc>
        <w:tc>
          <w:tcPr>
            <w:tcW w:w="3402" w:type="dxa"/>
            <w:tcBorders>
              <w:top w:val="single" w:sz="4" w:space="0" w:color="000000"/>
              <w:left w:val="single" w:sz="4" w:space="0" w:color="000000"/>
              <w:right w:val="single" w:sz="4" w:space="0" w:color="000000"/>
            </w:tcBorders>
            <w:shd w:val="clear" w:color="auto" w:fill="FFFFFF"/>
            <w:vAlign w:val="center"/>
          </w:tcPr>
          <w:p w14:paraId="53F808F2"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Hạn chế</w:t>
            </w:r>
          </w:p>
        </w:tc>
      </w:tr>
      <w:tr w:rsidR="00060990" w14:paraId="22D9270B" w14:textId="77777777">
        <w:trPr>
          <w:trHeight w:val="691"/>
          <w:jc w:val="center"/>
        </w:trPr>
        <w:tc>
          <w:tcPr>
            <w:tcW w:w="2405" w:type="dxa"/>
            <w:tcBorders>
              <w:top w:val="single" w:sz="4" w:space="0" w:color="000000"/>
              <w:left w:val="single" w:sz="4" w:space="0" w:color="000000"/>
            </w:tcBorders>
            <w:shd w:val="clear" w:color="auto" w:fill="FFFFFF"/>
          </w:tcPr>
          <w:p w14:paraId="4AE703EC" w14:textId="77777777" w:rsidR="00060990" w:rsidRDefault="00AD1E80" w:rsidP="00AD1E80">
            <w:pPr>
              <w:widowControl w:val="0"/>
              <w:pBdr>
                <w:top w:val="nil"/>
                <w:left w:val="nil"/>
                <w:bottom w:val="nil"/>
                <w:right w:val="nil"/>
                <w:between w:val="nil"/>
              </w:pBdr>
              <w:ind w:firstLine="0"/>
              <w:rPr>
                <w:color w:val="000000"/>
              </w:rPr>
            </w:pPr>
            <w:r>
              <w:rPr>
                <w:color w:val="000000"/>
              </w:rPr>
              <w:t>Nhiệt kế thủy ngân</w:t>
            </w:r>
          </w:p>
        </w:tc>
        <w:tc>
          <w:tcPr>
            <w:tcW w:w="3544" w:type="dxa"/>
            <w:tcBorders>
              <w:top w:val="single" w:sz="4" w:space="0" w:color="000000"/>
              <w:left w:val="single" w:sz="4" w:space="0" w:color="000000"/>
            </w:tcBorders>
            <w:shd w:val="clear" w:color="auto" w:fill="FFFFFF"/>
          </w:tcPr>
          <w:p w14:paraId="1B8E4D61" w14:textId="77777777" w:rsidR="00060990" w:rsidRDefault="00AD1E80" w:rsidP="00AD1E80">
            <w:pPr>
              <w:widowControl w:val="0"/>
              <w:pBdr>
                <w:top w:val="nil"/>
                <w:left w:val="nil"/>
                <w:bottom w:val="nil"/>
                <w:right w:val="nil"/>
                <w:between w:val="nil"/>
              </w:pBdr>
              <w:ind w:firstLine="0"/>
              <w:rPr>
                <w:color w:val="000000"/>
              </w:rPr>
            </w:pPr>
            <w:r>
              <w:rPr>
                <w:color w:val="000000"/>
              </w:rPr>
              <w:t>Rẻ tiền, chính xác, không phụ thuộc pin, đo ở nhiệt độ cao</w:t>
            </w:r>
          </w:p>
        </w:tc>
        <w:tc>
          <w:tcPr>
            <w:tcW w:w="3402" w:type="dxa"/>
            <w:tcBorders>
              <w:top w:val="single" w:sz="4" w:space="0" w:color="000000"/>
              <w:left w:val="single" w:sz="4" w:space="0" w:color="000000"/>
              <w:right w:val="single" w:sz="4" w:space="0" w:color="000000"/>
            </w:tcBorders>
            <w:shd w:val="clear" w:color="auto" w:fill="FFFFFF"/>
          </w:tcPr>
          <w:p w14:paraId="3D3B3125" w14:textId="77777777" w:rsidR="00060990" w:rsidRDefault="00AD1E80" w:rsidP="00AD1E80">
            <w:pPr>
              <w:widowControl w:val="0"/>
              <w:pBdr>
                <w:top w:val="nil"/>
                <w:left w:val="nil"/>
                <w:bottom w:val="nil"/>
                <w:right w:val="nil"/>
                <w:between w:val="nil"/>
              </w:pBdr>
              <w:ind w:firstLine="0"/>
              <w:rPr>
                <w:color w:val="000000"/>
              </w:rPr>
            </w:pPr>
            <w:r>
              <w:rPr>
                <w:color w:val="000000"/>
              </w:rPr>
              <w:t>Thời gian đo lâu, khó đọc kết quả, nguy hiểm khi bị vỡ</w:t>
            </w:r>
          </w:p>
        </w:tc>
      </w:tr>
      <w:tr w:rsidR="00060990" w14:paraId="41A60200" w14:textId="77777777">
        <w:trPr>
          <w:trHeight w:val="691"/>
          <w:jc w:val="center"/>
        </w:trPr>
        <w:tc>
          <w:tcPr>
            <w:tcW w:w="2405" w:type="dxa"/>
            <w:tcBorders>
              <w:top w:val="single" w:sz="4" w:space="0" w:color="000000"/>
              <w:left w:val="single" w:sz="4" w:space="0" w:color="000000"/>
            </w:tcBorders>
            <w:shd w:val="clear" w:color="auto" w:fill="FFFFFF"/>
          </w:tcPr>
          <w:p w14:paraId="7FBB9939" w14:textId="77777777" w:rsidR="00060990" w:rsidRDefault="00AD1E80" w:rsidP="00AD1E80">
            <w:pPr>
              <w:widowControl w:val="0"/>
              <w:pBdr>
                <w:top w:val="nil"/>
                <w:left w:val="nil"/>
                <w:bottom w:val="nil"/>
                <w:right w:val="nil"/>
                <w:between w:val="nil"/>
              </w:pBdr>
              <w:ind w:firstLine="0"/>
              <w:rPr>
                <w:color w:val="000000"/>
              </w:rPr>
            </w:pPr>
            <w:r>
              <w:rPr>
                <w:color w:val="000000"/>
              </w:rPr>
              <w:t>Nhiệt kế rượu</w:t>
            </w:r>
          </w:p>
        </w:tc>
        <w:tc>
          <w:tcPr>
            <w:tcW w:w="3544" w:type="dxa"/>
            <w:tcBorders>
              <w:top w:val="single" w:sz="4" w:space="0" w:color="000000"/>
              <w:left w:val="single" w:sz="4" w:space="0" w:color="000000"/>
            </w:tcBorders>
            <w:shd w:val="clear" w:color="auto" w:fill="FFFFFF"/>
          </w:tcPr>
          <w:p w14:paraId="5AF223CE" w14:textId="77777777" w:rsidR="00060990" w:rsidRDefault="00AD1E80" w:rsidP="00AD1E80">
            <w:pPr>
              <w:widowControl w:val="0"/>
              <w:pBdr>
                <w:top w:val="nil"/>
                <w:left w:val="nil"/>
                <w:bottom w:val="nil"/>
                <w:right w:val="nil"/>
                <w:between w:val="nil"/>
              </w:pBdr>
              <w:ind w:firstLine="0"/>
              <w:rPr>
                <w:color w:val="000000"/>
              </w:rPr>
            </w:pPr>
            <w:r>
              <w:rPr>
                <w:color w:val="000000"/>
              </w:rPr>
              <w:t>Ít nguy hiểm, ít độc hại, không phụ thuộc pin</w:t>
            </w:r>
          </w:p>
        </w:tc>
        <w:tc>
          <w:tcPr>
            <w:tcW w:w="3402" w:type="dxa"/>
            <w:tcBorders>
              <w:top w:val="single" w:sz="4" w:space="0" w:color="000000"/>
              <w:left w:val="single" w:sz="4" w:space="0" w:color="000000"/>
              <w:right w:val="single" w:sz="4" w:space="0" w:color="000000"/>
            </w:tcBorders>
            <w:shd w:val="clear" w:color="auto" w:fill="FFFFFF"/>
          </w:tcPr>
          <w:p w14:paraId="165478AB" w14:textId="77777777" w:rsidR="00060990" w:rsidRDefault="00AD1E80" w:rsidP="00AD1E80">
            <w:pPr>
              <w:widowControl w:val="0"/>
              <w:pBdr>
                <w:top w:val="nil"/>
                <w:left w:val="nil"/>
                <w:bottom w:val="nil"/>
                <w:right w:val="nil"/>
                <w:between w:val="nil"/>
              </w:pBdr>
              <w:ind w:firstLine="0"/>
              <w:rPr>
                <w:color w:val="000000"/>
              </w:rPr>
            </w:pPr>
            <w:r>
              <w:rPr>
                <w:color w:val="000000"/>
              </w:rPr>
              <w:t>Đo ở nhiệt độ thấp, kém bền hơn vì rượu bay hơi nhanh</w:t>
            </w:r>
          </w:p>
        </w:tc>
      </w:tr>
      <w:tr w:rsidR="00060990" w14:paraId="500FC103" w14:textId="77777777">
        <w:trPr>
          <w:trHeight w:val="751"/>
          <w:jc w:val="center"/>
        </w:trPr>
        <w:tc>
          <w:tcPr>
            <w:tcW w:w="2405" w:type="dxa"/>
            <w:tcBorders>
              <w:top w:val="single" w:sz="4" w:space="0" w:color="000000"/>
              <w:left w:val="single" w:sz="4" w:space="0" w:color="000000"/>
              <w:bottom w:val="single" w:sz="4" w:space="0" w:color="000000"/>
            </w:tcBorders>
            <w:shd w:val="clear" w:color="auto" w:fill="FFFFFF"/>
          </w:tcPr>
          <w:p w14:paraId="18A79797" w14:textId="77777777" w:rsidR="00060990" w:rsidRDefault="00AD1E80" w:rsidP="00AD1E80">
            <w:pPr>
              <w:widowControl w:val="0"/>
              <w:pBdr>
                <w:top w:val="nil"/>
                <w:left w:val="nil"/>
                <w:bottom w:val="nil"/>
                <w:right w:val="nil"/>
                <w:between w:val="nil"/>
              </w:pBdr>
              <w:ind w:firstLine="0"/>
              <w:rPr>
                <w:color w:val="000000"/>
              </w:rPr>
            </w:pPr>
            <w:r>
              <w:rPr>
                <w:color w:val="000000"/>
              </w:rPr>
              <w:t>Nhiệt kế điện tử</w:t>
            </w:r>
          </w:p>
        </w:tc>
        <w:tc>
          <w:tcPr>
            <w:tcW w:w="3544" w:type="dxa"/>
            <w:tcBorders>
              <w:top w:val="single" w:sz="4" w:space="0" w:color="000000"/>
              <w:left w:val="single" w:sz="4" w:space="0" w:color="000000"/>
              <w:bottom w:val="single" w:sz="4" w:space="0" w:color="000000"/>
            </w:tcBorders>
            <w:shd w:val="clear" w:color="auto" w:fill="FFFFFF"/>
          </w:tcPr>
          <w:p w14:paraId="706F2A4F" w14:textId="77777777" w:rsidR="00060990" w:rsidRDefault="00AD1E80" w:rsidP="00AD1E80">
            <w:pPr>
              <w:widowControl w:val="0"/>
              <w:pBdr>
                <w:top w:val="nil"/>
                <w:left w:val="nil"/>
                <w:bottom w:val="nil"/>
                <w:right w:val="nil"/>
                <w:between w:val="nil"/>
              </w:pBdr>
              <w:ind w:firstLine="0"/>
              <w:rPr>
                <w:color w:val="000000"/>
              </w:rPr>
            </w:pPr>
            <w:r>
              <w:rPr>
                <w:color w:val="000000"/>
              </w:rPr>
              <w:t>An toàn, thời gian đo nhanh, dễ đọc kết quả</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14:paraId="73B70A36" w14:textId="77777777" w:rsidR="00060990" w:rsidRDefault="00AD1E80" w:rsidP="00AD1E80">
            <w:pPr>
              <w:widowControl w:val="0"/>
              <w:pBdr>
                <w:top w:val="nil"/>
                <w:left w:val="nil"/>
                <w:bottom w:val="nil"/>
                <w:right w:val="nil"/>
                <w:between w:val="nil"/>
              </w:pBdr>
              <w:ind w:firstLine="0"/>
              <w:rPr>
                <w:color w:val="000000"/>
              </w:rPr>
            </w:pPr>
            <w:r>
              <w:rPr>
                <w:color w:val="000000"/>
              </w:rPr>
              <w:t>Đắt tiền, phụ thuộc pin, nguồn điện</w:t>
            </w:r>
          </w:p>
        </w:tc>
      </w:tr>
    </w:tbl>
    <w:p w14:paraId="076C72A0" w14:textId="77777777" w:rsidR="00060990" w:rsidRDefault="00AD1E80" w:rsidP="00AD1E80">
      <w:pPr>
        <w:keepNext/>
        <w:keepLines/>
        <w:widowControl w:val="0"/>
        <w:pBdr>
          <w:top w:val="nil"/>
          <w:left w:val="nil"/>
          <w:bottom w:val="nil"/>
          <w:right w:val="nil"/>
          <w:between w:val="nil"/>
        </w:pBdr>
        <w:ind w:firstLine="284"/>
        <w:rPr>
          <w:b/>
          <w:color w:val="366091"/>
        </w:rPr>
      </w:pPr>
      <w:bookmarkStart w:id="182" w:name="bookmark=id.1c1lvlb" w:colFirst="0" w:colLast="0"/>
      <w:bookmarkStart w:id="183" w:name="bookmark=id.3w19e94" w:colFirst="0" w:colLast="0"/>
      <w:bookmarkEnd w:id="182"/>
      <w:bookmarkEnd w:id="183"/>
      <w:r>
        <w:rPr>
          <w:b/>
          <w:color w:val="366091"/>
        </w:rPr>
        <w:t>Luyện tập</w:t>
      </w:r>
    </w:p>
    <w:p w14:paraId="66761221" w14:textId="77777777" w:rsidR="00060990" w:rsidRDefault="00AD1E80" w:rsidP="00AD1E80">
      <w:pPr>
        <w:widowControl w:val="0"/>
        <w:pBdr>
          <w:top w:val="nil"/>
          <w:left w:val="nil"/>
          <w:bottom w:val="nil"/>
          <w:right w:val="nil"/>
          <w:between w:val="nil"/>
        </w:pBdr>
        <w:ind w:firstLine="284"/>
        <w:rPr>
          <w:color w:val="000000"/>
        </w:rPr>
      </w:pPr>
      <w:r>
        <w:rPr>
          <w:color w:val="000000"/>
        </w:rPr>
        <w:t>* Hãy cho biết GHĐ và ĐCNN của mỗi nhiệt kế ở các hình 7.3, 7.4,7.5.</w:t>
      </w:r>
    </w:p>
    <w:p w14:paraId="5AA26A0E" w14:textId="77777777" w:rsidR="00060990" w:rsidRDefault="00AD1E80" w:rsidP="00AD1E80">
      <w:pPr>
        <w:widowControl w:val="0"/>
        <w:pBdr>
          <w:top w:val="nil"/>
          <w:left w:val="nil"/>
          <w:bottom w:val="nil"/>
          <w:right w:val="nil"/>
          <w:between w:val="nil"/>
        </w:pBdr>
        <w:ind w:firstLine="284"/>
        <w:rPr>
          <w:color w:val="000000"/>
        </w:rPr>
      </w:pPr>
      <w:r>
        <w:rPr>
          <w:color w:val="000000"/>
        </w:rPr>
        <w:t>- Hình 7.3: GHĐ là 42°C; ĐCNN: 0,1°C.</w:t>
      </w:r>
    </w:p>
    <w:p w14:paraId="23CB94C6" w14:textId="77777777" w:rsidR="00060990" w:rsidRDefault="00AD1E80" w:rsidP="00AD1E80">
      <w:pPr>
        <w:widowControl w:val="0"/>
        <w:pBdr>
          <w:top w:val="nil"/>
          <w:left w:val="nil"/>
          <w:bottom w:val="nil"/>
          <w:right w:val="nil"/>
          <w:between w:val="nil"/>
        </w:pBdr>
        <w:tabs>
          <w:tab w:val="left" w:pos="766"/>
        </w:tabs>
        <w:ind w:firstLine="284"/>
        <w:rPr>
          <w:color w:val="000000"/>
        </w:rPr>
      </w:pPr>
      <w:r>
        <w:rPr>
          <w:color w:val="000000"/>
        </w:rPr>
        <w:t>- Hình 7.4: GHĐ là 45°C; ĐCNN: 0,1°C.</w:t>
      </w:r>
    </w:p>
    <w:p w14:paraId="541722CE" w14:textId="77777777" w:rsidR="00060990" w:rsidRDefault="00AD1E80" w:rsidP="00AD1E80">
      <w:pPr>
        <w:widowControl w:val="0"/>
        <w:pBdr>
          <w:top w:val="nil"/>
          <w:left w:val="nil"/>
          <w:bottom w:val="nil"/>
          <w:right w:val="nil"/>
          <w:between w:val="nil"/>
        </w:pBdr>
        <w:tabs>
          <w:tab w:val="left" w:pos="766"/>
        </w:tabs>
        <w:ind w:firstLine="284"/>
        <w:rPr>
          <w:color w:val="000000"/>
        </w:rPr>
      </w:pPr>
      <w:r>
        <w:rPr>
          <w:color w:val="000000"/>
        </w:rPr>
        <w:t>- Hình 7.5: GHĐ là 50°C; ĐCNN: 1°C.</w:t>
      </w:r>
    </w:p>
    <w:p w14:paraId="169F1F7E" w14:textId="77777777" w:rsidR="00060990" w:rsidRDefault="00AD1E80" w:rsidP="00AD1E80">
      <w:pPr>
        <w:keepNext/>
        <w:keepLines/>
        <w:widowControl w:val="0"/>
        <w:pBdr>
          <w:top w:val="nil"/>
          <w:left w:val="nil"/>
          <w:bottom w:val="nil"/>
          <w:right w:val="nil"/>
          <w:between w:val="nil"/>
        </w:pBdr>
        <w:ind w:firstLine="284"/>
        <w:rPr>
          <w:b/>
          <w:i/>
          <w:color w:val="000000"/>
        </w:rPr>
      </w:pPr>
      <w:bookmarkStart w:id="184" w:name="bookmark=id.2b6jogx" w:colFirst="0" w:colLast="0"/>
      <w:bookmarkStart w:id="185" w:name="bookmark=id.qbtyoq" w:colFirst="0" w:colLast="0"/>
      <w:bookmarkEnd w:id="184"/>
      <w:bookmarkEnd w:id="185"/>
      <w:r>
        <w:rPr>
          <w:b/>
          <w:i/>
          <w:color w:val="000000"/>
        </w:rPr>
        <w:t>GV hướng dẫn HS rút ra kết luận theo SGK.</w:t>
      </w:r>
    </w:p>
    <w:p w14:paraId="7187D267" w14:textId="77777777" w:rsidR="00060990" w:rsidRDefault="00AD1E80" w:rsidP="00AD1E80">
      <w:pPr>
        <w:keepNext/>
        <w:keepLines/>
        <w:widowControl w:val="0"/>
        <w:pBdr>
          <w:top w:val="nil"/>
          <w:left w:val="nil"/>
          <w:bottom w:val="nil"/>
          <w:right w:val="nil"/>
          <w:between w:val="nil"/>
        </w:pBdr>
        <w:tabs>
          <w:tab w:val="left" w:pos="392"/>
        </w:tabs>
        <w:ind w:firstLine="0"/>
        <w:rPr>
          <w:b/>
          <w:color w:val="366091"/>
          <w:sz w:val="24"/>
          <w:szCs w:val="24"/>
        </w:rPr>
      </w:pPr>
      <w:bookmarkStart w:id="186" w:name="bookmark=id.3abhhcj" w:colFirst="0" w:colLast="0"/>
      <w:bookmarkStart w:id="187" w:name="bookmark=id.1pgrrkc" w:colFirst="0" w:colLast="0"/>
      <w:bookmarkEnd w:id="186"/>
      <w:bookmarkEnd w:id="187"/>
      <w:r>
        <w:rPr>
          <w:b/>
          <w:color w:val="FF0000"/>
          <w:sz w:val="24"/>
          <w:szCs w:val="24"/>
        </w:rPr>
        <w:t>2. THANG NHIỆT ĐỘ</w:t>
      </w:r>
    </w:p>
    <w:p w14:paraId="029FAB03" w14:textId="77777777" w:rsidR="00060990" w:rsidRDefault="00AD1E80" w:rsidP="00AD1E80">
      <w:pPr>
        <w:keepNext/>
        <w:keepLines/>
        <w:widowControl w:val="0"/>
        <w:pBdr>
          <w:top w:val="nil"/>
          <w:left w:val="nil"/>
          <w:bottom w:val="nil"/>
          <w:right w:val="nil"/>
          <w:between w:val="nil"/>
        </w:pBdr>
        <w:ind w:firstLine="284"/>
        <w:rPr>
          <w:b/>
          <w:color w:val="366091"/>
        </w:rPr>
      </w:pPr>
      <w:bookmarkStart w:id="188" w:name="bookmark=id.2olpkfy" w:colFirst="0" w:colLast="0"/>
      <w:bookmarkStart w:id="189" w:name="bookmark=id.49gfa85" w:colFirst="0" w:colLast="0"/>
      <w:bookmarkEnd w:id="188"/>
      <w:bookmarkEnd w:id="189"/>
      <w:r>
        <w:rPr>
          <w:b/>
          <w:color w:val="366091"/>
        </w:rPr>
        <w:t>Hoạt động 2: Tìm hiểu về thang nhiệt độ Celsius</w:t>
      </w:r>
    </w:p>
    <w:p w14:paraId="427053A7"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giới thiệu cho HS về thang nhiệt độ Celsius</w:t>
      </w:r>
    </w:p>
    <w:p w14:paraId="6A460509"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sử dụng phương pháp thuyết trình để giới thiệu về nhà vật lí Celsius và thang nhiệt độ Celsius.</w:t>
      </w:r>
    </w:p>
    <w:p w14:paraId="1B3C132C" w14:textId="77777777" w:rsidR="00060990" w:rsidRDefault="00AD1E80" w:rsidP="00AD1E80">
      <w:pPr>
        <w:widowControl w:val="0"/>
        <w:pBdr>
          <w:top w:val="nil"/>
          <w:left w:val="nil"/>
          <w:bottom w:val="nil"/>
          <w:right w:val="nil"/>
          <w:between w:val="nil"/>
        </w:pBdr>
        <w:ind w:firstLine="284"/>
        <w:rPr>
          <w:color w:val="000000"/>
        </w:rPr>
      </w:pPr>
      <w:r>
        <w:rPr>
          <w:color w:val="000000"/>
        </w:rPr>
        <w:t>Sau đó có thể hướng dẫn HS tìm hiểu thêm ở phần "Đọc thêm".</w:t>
      </w:r>
    </w:p>
    <w:p w14:paraId="6AB83DD9" w14:textId="77777777" w:rsidR="00060990" w:rsidRDefault="00AD1E80" w:rsidP="00AD1E80">
      <w:pPr>
        <w:keepNext/>
        <w:keepLines/>
        <w:widowControl w:val="0"/>
        <w:pBdr>
          <w:top w:val="nil"/>
          <w:left w:val="nil"/>
          <w:bottom w:val="nil"/>
          <w:right w:val="nil"/>
          <w:between w:val="nil"/>
        </w:pBdr>
        <w:tabs>
          <w:tab w:val="left" w:pos="392"/>
        </w:tabs>
        <w:ind w:firstLine="0"/>
        <w:rPr>
          <w:b/>
          <w:color w:val="FF0000"/>
          <w:sz w:val="24"/>
          <w:szCs w:val="24"/>
        </w:rPr>
      </w:pPr>
      <w:bookmarkStart w:id="190" w:name="bookmark=id.13qzunr" w:colFirst="0" w:colLast="0"/>
      <w:bookmarkStart w:id="191" w:name="bookmark=id.3nqndbk" w:colFirst="0" w:colLast="0"/>
      <w:bookmarkEnd w:id="190"/>
      <w:bookmarkEnd w:id="191"/>
      <w:r>
        <w:rPr>
          <w:b/>
          <w:color w:val="FF0000"/>
          <w:sz w:val="24"/>
          <w:szCs w:val="24"/>
        </w:rPr>
        <w:t>3. THỰC HÀNH ĐO NHIỆT ĐỘ</w:t>
      </w:r>
    </w:p>
    <w:p w14:paraId="392996E2" w14:textId="77777777" w:rsidR="00060990" w:rsidRDefault="00AD1E80" w:rsidP="00AD1E80">
      <w:pPr>
        <w:keepNext/>
        <w:keepLines/>
        <w:widowControl w:val="0"/>
        <w:pBdr>
          <w:top w:val="nil"/>
          <w:left w:val="nil"/>
          <w:bottom w:val="nil"/>
          <w:right w:val="nil"/>
          <w:between w:val="nil"/>
        </w:pBdr>
        <w:ind w:firstLine="284"/>
        <w:rPr>
          <w:b/>
          <w:color w:val="366091"/>
        </w:rPr>
      </w:pPr>
      <w:bookmarkStart w:id="192" w:name="bookmark=id.22vxnjd" w:colFirst="0" w:colLast="0"/>
      <w:bookmarkStart w:id="193" w:name="bookmark=id.i17xr6" w:colFirst="0" w:colLast="0"/>
      <w:bookmarkEnd w:id="192"/>
      <w:bookmarkEnd w:id="193"/>
      <w:r>
        <w:rPr>
          <w:b/>
          <w:color w:val="366091"/>
        </w:rPr>
        <w:t>Hoạt động 3: Ước lượng nhiệt độ của vật và lựa chọn nhiệt kế phù hợp</w:t>
      </w:r>
    </w:p>
    <w:p w14:paraId="0B8E28E8"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hướng dẫn để HS biết được sự cần thiết phải ước lượng nhiệt độ của vật cần đo từ đó lựa chọn loại nhiệt kế phù hợp.</w:t>
      </w:r>
    </w:p>
    <w:p w14:paraId="67C406B9"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chia nhóm HS theo bàn ngồi và hướng dẫn các nhóm trả lời câu hỏi 4 SGK.</w:t>
      </w:r>
    </w:p>
    <w:p w14:paraId="6642DB1E" w14:textId="77777777" w:rsidR="00060990" w:rsidRDefault="00AD1E80" w:rsidP="00AD1E80">
      <w:pPr>
        <w:widowControl w:val="0"/>
        <w:pBdr>
          <w:top w:val="nil"/>
          <w:left w:val="nil"/>
          <w:bottom w:val="nil"/>
          <w:right w:val="nil"/>
          <w:between w:val="nil"/>
        </w:pBdr>
        <w:tabs>
          <w:tab w:val="left" w:pos="819"/>
        </w:tabs>
        <w:ind w:firstLine="284"/>
        <w:rPr>
          <w:color w:val="000000"/>
        </w:rPr>
      </w:pPr>
      <w:r>
        <w:rPr>
          <w:b/>
          <w:color w:val="000000"/>
        </w:rPr>
        <w:t>4.</w:t>
      </w:r>
      <w:r>
        <w:rPr>
          <w:color w:val="000000"/>
        </w:rPr>
        <w:t xml:space="preserve"> Có các nhiệt kế như hình 7.6, để đo nhiệt độ sôi của nước trong ấm ta nên dùng loại nhiệt kế nào? Đo nhiệt độ của cơ thể ta nên dùng loại nhiệt kế nào? Vì sao?</w:t>
      </w:r>
    </w:p>
    <w:p w14:paraId="2DDD0E07" w14:textId="77777777" w:rsidR="00060990" w:rsidRDefault="00AD1E80" w:rsidP="00AD1E80">
      <w:pPr>
        <w:widowControl w:val="0"/>
        <w:pBdr>
          <w:top w:val="nil"/>
          <w:left w:val="nil"/>
          <w:bottom w:val="nil"/>
          <w:right w:val="nil"/>
          <w:between w:val="nil"/>
        </w:pBdr>
        <w:ind w:firstLine="284"/>
        <w:rPr>
          <w:color w:val="000000"/>
        </w:rPr>
      </w:pPr>
      <w:r>
        <w:rPr>
          <w:color w:val="000000"/>
        </w:rPr>
        <w:t>Để đo nhiệt độ sôi của nước trong ấm ta nên dùng nhiệt kế ở hình c). Vì GHĐ của nhiệt kế này là 140 °C.</w:t>
      </w:r>
    </w:p>
    <w:p w14:paraId="146FED40" w14:textId="77777777" w:rsidR="00060990" w:rsidRDefault="00AD1E80" w:rsidP="00AD1E80">
      <w:pPr>
        <w:widowControl w:val="0"/>
        <w:pBdr>
          <w:top w:val="nil"/>
          <w:left w:val="nil"/>
          <w:bottom w:val="nil"/>
          <w:right w:val="nil"/>
          <w:between w:val="nil"/>
        </w:pBdr>
        <w:ind w:firstLine="284"/>
        <w:rPr>
          <w:color w:val="000000"/>
        </w:rPr>
      </w:pPr>
      <w:r>
        <w:rPr>
          <w:color w:val="000000"/>
        </w:rPr>
        <w:t>Đo nhiệt độ của cơ thể ta có thể dùng nhiệt kế ở hình a) hoặc b) vì GHĐ của các loại nhiệt kế này phù hợp với nhiệt độ của cơ thể.</w:t>
      </w:r>
    </w:p>
    <w:p w14:paraId="24ED6766" w14:textId="77777777" w:rsidR="00060990" w:rsidRDefault="00AD1E80" w:rsidP="00AD1E80">
      <w:pPr>
        <w:keepNext/>
        <w:keepLines/>
        <w:widowControl w:val="0"/>
        <w:pBdr>
          <w:top w:val="nil"/>
          <w:left w:val="nil"/>
          <w:bottom w:val="nil"/>
          <w:right w:val="nil"/>
          <w:between w:val="nil"/>
        </w:pBdr>
        <w:ind w:firstLine="284"/>
        <w:rPr>
          <w:b/>
          <w:color w:val="366091"/>
        </w:rPr>
      </w:pPr>
      <w:bookmarkStart w:id="194" w:name="bookmark=id.1h65qms" w:colFirst="0" w:colLast="0"/>
      <w:bookmarkStart w:id="195" w:name="bookmark=id.320vgez" w:colFirst="0" w:colLast="0"/>
      <w:bookmarkEnd w:id="194"/>
      <w:bookmarkEnd w:id="195"/>
      <w:r>
        <w:rPr>
          <w:b/>
          <w:color w:val="366091"/>
        </w:rPr>
        <w:t>Hoạt động 4: Đo nhiệt độ bằng nhiệt kế</w:t>
      </w:r>
    </w:p>
    <w:p w14:paraId="42A481E8"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hướng dẫn để HS thực hành phép đo nhiệt độ hai cốc nước bằng nhiệt kế.</w:t>
      </w:r>
    </w:p>
    <w:p w14:paraId="3C18708E"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chia lớp thành các nhóm theo bàn ngồi, hướng dẫn các nhóm HS thực hành phép đo theo hướng dẫn trong SGK.</w:t>
      </w:r>
    </w:p>
    <w:p w14:paraId="10A2D82C" w14:textId="77777777" w:rsidR="00060990" w:rsidRDefault="00AD1E80" w:rsidP="00AD1E80">
      <w:pPr>
        <w:widowControl w:val="0"/>
        <w:pBdr>
          <w:top w:val="nil"/>
          <w:left w:val="nil"/>
          <w:bottom w:val="nil"/>
          <w:right w:val="nil"/>
          <w:between w:val="nil"/>
        </w:pBdr>
        <w:tabs>
          <w:tab w:val="left" w:pos="842"/>
        </w:tabs>
        <w:ind w:firstLine="284"/>
        <w:rPr>
          <w:color w:val="000000"/>
        </w:rPr>
      </w:pPr>
      <w:r>
        <w:rPr>
          <w:b/>
          <w:color w:val="000000"/>
        </w:rPr>
        <w:t xml:space="preserve">5. </w:t>
      </w:r>
      <w:r>
        <w:rPr>
          <w:color w:val="000000"/>
        </w:rPr>
        <w:t>Hãy đo nhiệt độ của 2 cốc nước và điền kết quả vào vở học theo mẫu bảng 7.1.</w:t>
      </w:r>
    </w:p>
    <w:p w14:paraId="524BC8A1" w14:textId="77777777" w:rsidR="00060990" w:rsidRDefault="00AD1E80" w:rsidP="00AD1E80">
      <w:pPr>
        <w:widowControl w:val="0"/>
        <w:pBdr>
          <w:top w:val="nil"/>
          <w:left w:val="nil"/>
          <w:bottom w:val="nil"/>
          <w:right w:val="nil"/>
          <w:between w:val="nil"/>
        </w:pBdr>
        <w:ind w:firstLine="284"/>
        <w:rPr>
          <w:color w:val="000000"/>
        </w:rPr>
      </w:pPr>
      <w:r>
        <w:rPr>
          <w:color w:val="000000"/>
        </w:rPr>
        <w:t>Thực hiện đo nhiệt độ hai cốc nước bằng nhiệt kế theo các bước:</w:t>
      </w:r>
    </w:p>
    <w:p w14:paraId="405CAE9E" w14:textId="77777777" w:rsidR="00060990" w:rsidRDefault="00AD1E80" w:rsidP="00AD1E80">
      <w:pPr>
        <w:widowControl w:val="0"/>
        <w:pBdr>
          <w:top w:val="nil"/>
          <w:left w:val="nil"/>
          <w:bottom w:val="nil"/>
          <w:right w:val="nil"/>
          <w:between w:val="nil"/>
        </w:pBdr>
        <w:tabs>
          <w:tab w:val="left" w:pos="766"/>
        </w:tabs>
        <w:ind w:firstLine="284"/>
        <w:rPr>
          <w:color w:val="000000"/>
        </w:rPr>
      </w:pPr>
      <w:r>
        <w:rPr>
          <w:color w:val="000000"/>
        </w:rPr>
        <w:t>- Bước 1: Ước lượng nhiệt độ cốc nước cần đo.</w:t>
      </w:r>
    </w:p>
    <w:p w14:paraId="3EA3ACFA" w14:textId="77777777" w:rsidR="00060990" w:rsidRDefault="00AD1E80" w:rsidP="00AD1E80">
      <w:pPr>
        <w:widowControl w:val="0"/>
        <w:pBdr>
          <w:top w:val="nil"/>
          <w:left w:val="nil"/>
          <w:bottom w:val="nil"/>
          <w:right w:val="nil"/>
          <w:between w:val="nil"/>
        </w:pBdr>
        <w:tabs>
          <w:tab w:val="left" w:pos="766"/>
        </w:tabs>
        <w:ind w:firstLine="284"/>
        <w:rPr>
          <w:color w:val="000000"/>
        </w:rPr>
      </w:pPr>
      <w:r>
        <w:rPr>
          <w:color w:val="000000"/>
        </w:rPr>
        <w:lastRenderedPageBreak/>
        <w:t>- Bước 2: Chọn nhiệt kế phù hợp.</w:t>
      </w:r>
    </w:p>
    <w:p w14:paraId="282FDAE6" w14:textId="77777777" w:rsidR="00060990" w:rsidRDefault="00AD1E80" w:rsidP="00AD1E80">
      <w:pPr>
        <w:widowControl w:val="0"/>
        <w:pBdr>
          <w:top w:val="nil"/>
          <w:left w:val="nil"/>
          <w:bottom w:val="nil"/>
          <w:right w:val="nil"/>
          <w:between w:val="nil"/>
        </w:pBdr>
        <w:tabs>
          <w:tab w:val="left" w:pos="766"/>
        </w:tabs>
        <w:ind w:firstLine="284"/>
        <w:rPr>
          <w:color w:val="000000"/>
        </w:rPr>
      </w:pPr>
      <w:r>
        <w:rPr>
          <w:color w:val="000000"/>
        </w:rPr>
        <w:t>- Bước 3: Hiệu chỉnh nhiệt kế đúng cách trước khi đo.</w:t>
      </w:r>
    </w:p>
    <w:p w14:paraId="4EED687E" w14:textId="77777777" w:rsidR="00060990" w:rsidRDefault="00AD1E80" w:rsidP="00AD1E80">
      <w:pPr>
        <w:widowControl w:val="0"/>
        <w:pBdr>
          <w:top w:val="nil"/>
          <w:left w:val="nil"/>
          <w:bottom w:val="nil"/>
          <w:right w:val="nil"/>
          <w:between w:val="nil"/>
        </w:pBdr>
        <w:tabs>
          <w:tab w:val="left" w:pos="766"/>
        </w:tabs>
        <w:ind w:firstLine="284"/>
        <w:rPr>
          <w:color w:val="000000"/>
        </w:rPr>
      </w:pPr>
      <w:r>
        <w:rPr>
          <w:color w:val="000000"/>
        </w:rPr>
        <w:t>- Bước 4: Đọc và ghi kết quả mỗi lần đo vào bảng sau.</w:t>
      </w:r>
    </w:p>
    <w:p w14:paraId="04CE99CC" w14:textId="77777777" w:rsidR="00060990" w:rsidRDefault="00AD1E80" w:rsidP="00AD1E80">
      <w:pPr>
        <w:widowControl w:val="0"/>
        <w:pBdr>
          <w:top w:val="nil"/>
          <w:left w:val="nil"/>
          <w:bottom w:val="nil"/>
          <w:right w:val="nil"/>
          <w:between w:val="nil"/>
        </w:pBdr>
        <w:tabs>
          <w:tab w:val="left" w:pos="766"/>
        </w:tabs>
        <w:ind w:firstLine="0"/>
        <w:jc w:val="center"/>
        <w:rPr>
          <w:b/>
          <w:color w:val="366091"/>
        </w:rPr>
      </w:pPr>
      <w:r>
        <w:rPr>
          <w:b/>
          <w:color w:val="366091"/>
        </w:rPr>
        <w:t>Bảng 7.1. Kết quả đo nhiệt độ</w:t>
      </w:r>
    </w:p>
    <w:tbl>
      <w:tblPr>
        <w:tblStyle w:val="aff0"/>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1"/>
        <w:gridCol w:w="916"/>
        <w:gridCol w:w="1039"/>
        <w:gridCol w:w="1043"/>
        <w:gridCol w:w="1064"/>
        <w:gridCol w:w="972"/>
        <w:gridCol w:w="972"/>
        <w:gridCol w:w="972"/>
        <w:gridCol w:w="1609"/>
      </w:tblGrid>
      <w:tr w:rsidR="00060990" w14:paraId="3B7F802B" w14:textId="77777777">
        <w:trPr>
          <w:trHeight w:val="407"/>
          <w:jc w:val="center"/>
        </w:trPr>
        <w:tc>
          <w:tcPr>
            <w:tcW w:w="1041" w:type="dxa"/>
            <w:vMerge w:val="restart"/>
            <w:vAlign w:val="center"/>
          </w:tcPr>
          <w:p w14:paraId="04EEC96E" w14:textId="77777777"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Đối tượng cần đo</w:t>
            </w:r>
          </w:p>
        </w:tc>
        <w:tc>
          <w:tcPr>
            <w:tcW w:w="916" w:type="dxa"/>
            <w:vMerge w:val="restart"/>
            <w:vAlign w:val="center"/>
          </w:tcPr>
          <w:p w14:paraId="57B23BC7" w14:textId="77777777"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Nhiệt độ ước lượng</w:t>
            </w:r>
          </w:p>
          <w:p w14:paraId="6BAC31AF" w14:textId="77777777"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b/>
                <w:color w:val="000000"/>
                <w:sz w:val="26"/>
                <w:szCs w:val="26"/>
                <w:vertAlign w:val="superscript"/>
              </w:rPr>
              <w:t>o</w:t>
            </w:r>
            <w:r>
              <w:rPr>
                <w:rFonts w:ascii="Times New Roman" w:eastAsia="Times New Roman" w:hAnsi="Times New Roman" w:cs="Times New Roman"/>
                <w:b/>
                <w:color w:val="000000"/>
                <w:sz w:val="26"/>
                <w:szCs w:val="26"/>
              </w:rPr>
              <w:t>C)</w:t>
            </w:r>
          </w:p>
        </w:tc>
        <w:tc>
          <w:tcPr>
            <w:tcW w:w="3146" w:type="dxa"/>
            <w:gridSpan w:val="3"/>
            <w:vAlign w:val="center"/>
          </w:tcPr>
          <w:p w14:paraId="47FAF219" w14:textId="77777777"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Chọn dụng cụ đo nhiệt độ</w:t>
            </w:r>
          </w:p>
        </w:tc>
        <w:tc>
          <w:tcPr>
            <w:tcW w:w="4525" w:type="dxa"/>
            <w:gridSpan w:val="4"/>
            <w:vAlign w:val="center"/>
          </w:tcPr>
          <w:p w14:paraId="012675BD" w14:textId="77777777"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Kết quả đo (</w:t>
            </w:r>
            <w:r>
              <w:rPr>
                <w:rFonts w:ascii="Times New Roman" w:eastAsia="Times New Roman" w:hAnsi="Times New Roman" w:cs="Times New Roman"/>
                <w:b/>
                <w:color w:val="000000"/>
                <w:sz w:val="26"/>
                <w:szCs w:val="26"/>
                <w:vertAlign w:val="superscript"/>
              </w:rPr>
              <w:t>o</w:t>
            </w:r>
            <w:r>
              <w:rPr>
                <w:rFonts w:ascii="Times New Roman" w:eastAsia="Times New Roman" w:hAnsi="Times New Roman" w:cs="Times New Roman"/>
                <w:b/>
                <w:color w:val="000000"/>
                <w:sz w:val="26"/>
                <w:szCs w:val="26"/>
              </w:rPr>
              <w:t>C)</w:t>
            </w:r>
          </w:p>
        </w:tc>
      </w:tr>
      <w:tr w:rsidR="00060990" w14:paraId="5008AB57" w14:textId="77777777">
        <w:trPr>
          <w:trHeight w:val="1118"/>
          <w:jc w:val="center"/>
        </w:trPr>
        <w:tc>
          <w:tcPr>
            <w:tcW w:w="1041" w:type="dxa"/>
            <w:vMerge/>
            <w:vAlign w:val="center"/>
          </w:tcPr>
          <w:p w14:paraId="2564C76B" w14:textId="77777777" w:rsidR="00060990" w:rsidRDefault="00060990" w:rsidP="00AD1E80">
            <w:pPr>
              <w:pBdr>
                <w:top w:val="nil"/>
                <w:left w:val="nil"/>
                <w:bottom w:val="nil"/>
                <w:right w:val="nil"/>
                <w:between w:val="nil"/>
              </w:pBdr>
              <w:rPr>
                <w:rFonts w:ascii="Times New Roman" w:eastAsia="Times New Roman" w:hAnsi="Times New Roman" w:cs="Times New Roman"/>
                <w:b/>
                <w:color w:val="000000"/>
                <w:sz w:val="26"/>
                <w:szCs w:val="26"/>
              </w:rPr>
            </w:pPr>
          </w:p>
        </w:tc>
        <w:tc>
          <w:tcPr>
            <w:tcW w:w="916" w:type="dxa"/>
            <w:vMerge/>
            <w:vAlign w:val="center"/>
          </w:tcPr>
          <w:p w14:paraId="264311FD" w14:textId="77777777" w:rsidR="00060990" w:rsidRDefault="00060990" w:rsidP="00AD1E80">
            <w:pPr>
              <w:pBdr>
                <w:top w:val="nil"/>
                <w:left w:val="nil"/>
                <w:bottom w:val="nil"/>
                <w:right w:val="nil"/>
                <w:between w:val="nil"/>
              </w:pBdr>
              <w:rPr>
                <w:rFonts w:ascii="Times New Roman" w:eastAsia="Times New Roman" w:hAnsi="Times New Roman" w:cs="Times New Roman"/>
                <w:b/>
                <w:color w:val="000000"/>
                <w:sz w:val="26"/>
                <w:szCs w:val="26"/>
              </w:rPr>
            </w:pPr>
          </w:p>
        </w:tc>
        <w:tc>
          <w:tcPr>
            <w:tcW w:w="1039" w:type="dxa"/>
            <w:vAlign w:val="center"/>
          </w:tcPr>
          <w:p w14:paraId="7615E0A3" w14:textId="77777777"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Tên dụng cụ đo</w:t>
            </w:r>
          </w:p>
        </w:tc>
        <w:tc>
          <w:tcPr>
            <w:tcW w:w="1043" w:type="dxa"/>
            <w:vAlign w:val="center"/>
          </w:tcPr>
          <w:p w14:paraId="4057C33A" w14:textId="77777777"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GHĐ</w:t>
            </w:r>
          </w:p>
        </w:tc>
        <w:tc>
          <w:tcPr>
            <w:tcW w:w="1064" w:type="dxa"/>
            <w:vAlign w:val="center"/>
          </w:tcPr>
          <w:p w14:paraId="01E96536" w14:textId="77777777"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ĐCNN</w:t>
            </w:r>
          </w:p>
        </w:tc>
        <w:tc>
          <w:tcPr>
            <w:tcW w:w="972" w:type="dxa"/>
            <w:vAlign w:val="center"/>
          </w:tcPr>
          <w:p w14:paraId="71DC73A0" w14:textId="77777777"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Lần 1:</w:t>
            </w:r>
          </w:p>
          <w:p w14:paraId="314CA502" w14:textId="77777777"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i/>
                <w:color w:val="000000"/>
                <w:sz w:val="26"/>
                <w:szCs w:val="26"/>
                <w:vertAlign w:val="subscript"/>
              </w:rPr>
            </w:pPr>
            <w:r>
              <w:rPr>
                <w:rFonts w:ascii="Times New Roman" w:eastAsia="Times New Roman" w:hAnsi="Times New Roman" w:cs="Times New Roman"/>
                <w:b/>
                <w:i/>
                <w:color w:val="000000"/>
                <w:sz w:val="26"/>
                <w:szCs w:val="26"/>
              </w:rPr>
              <w:t>t</w:t>
            </w:r>
            <w:r>
              <w:rPr>
                <w:rFonts w:ascii="Times New Roman" w:eastAsia="Times New Roman" w:hAnsi="Times New Roman" w:cs="Times New Roman"/>
                <w:b/>
                <w:i/>
                <w:color w:val="000000"/>
                <w:sz w:val="26"/>
                <w:szCs w:val="26"/>
                <w:vertAlign w:val="subscript"/>
              </w:rPr>
              <w:t>1</w:t>
            </w:r>
          </w:p>
        </w:tc>
        <w:tc>
          <w:tcPr>
            <w:tcW w:w="972" w:type="dxa"/>
            <w:vAlign w:val="center"/>
          </w:tcPr>
          <w:p w14:paraId="64630D13" w14:textId="77777777"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Lần 2:</w:t>
            </w:r>
          </w:p>
          <w:p w14:paraId="46F97974" w14:textId="77777777"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t</w:t>
            </w:r>
            <w:r>
              <w:rPr>
                <w:rFonts w:ascii="Times New Roman" w:eastAsia="Times New Roman" w:hAnsi="Times New Roman" w:cs="Times New Roman"/>
                <w:b/>
                <w:i/>
                <w:color w:val="000000"/>
                <w:sz w:val="26"/>
                <w:szCs w:val="26"/>
                <w:vertAlign w:val="subscript"/>
              </w:rPr>
              <w:t>2</w:t>
            </w:r>
          </w:p>
        </w:tc>
        <w:tc>
          <w:tcPr>
            <w:tcW w:w="972" w:type="dxa"/>
            <w:vAlign w:val="center"/>
          </w:tcPr>
          <w:p w14:paraId="6BB53207" w14:textId="77777777"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Lần 3:</w:t>
            </w:r>
          </w:p>
          <w:p w14:paraId="214D1D0C" w14:textId="77777777"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i/>
                <w:color w:val="000000"/>
                <w:sz w:val="26"/>
                <w:szCs w:val="26"/>
                <w:vertAlign w:val="subscript"/>
              </w:rPr>
            </w:pPr>
            <w:r>
              <w:rPr>
                <w:rFonts w:ascii="Times New Roman" w:eastAsia="Times New Roman" w:hAnsi="Times New Roman" w:cs="Times New Roman"/>
                <w:b/>
                <w:i/>
                <w:color w:val="000000"/>
                <w:sz w:val="26"/>
                <w:szCs w:val="26"/>
              </w:rPr>
              <w:t>t</w:t>
            </w:r>
            <w:r>
              <w:rPr>
                <w:rFonts w:ascii="Times New Roman" w:eastAsia="Times New Roman" w:hAnsi="Times New Roman" w:cs="Times New Roman"/>
                <w:b/>
                <w:i/>
                <w:color w:val="000000"/>
                <w:sz w:val="26"/>
                <w:szCs w:val="26"/>
                <w:vertAlign w:val="subscript"/>
              </w:rPr>
              <w:t>3</w:t>
            </w:r>
          </w:p>
        </w:tc>
        <w:tc>
          <w:tcPr>
            <w:tcW w:w="1609" w:type="dxa"/>
            <w:vAlign w:val="center"/>
          </w:tcPr>
          <w:p w14:paraId="26601B6B" w14:textId="77777777"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color w:val="366091"/>
                <w:sz w:val="26"/>
                <w:szCs w:val="26"/>
              </w:rPr>
            </w:pPr>
            <w:r>
              <w:rPr>
                <w:rFonts w:ascii="Quattrocento Sans" w:eastAsia="Quattrocento Sans" w:hAnsi="Quattrocento Sans" w:cs="Quattrocento Sans"/>
                <w:color w:val="000000"/>
                <w:sz w:val="36"/>
                <w:szCs w:val="36"/>
                <w:vertAlign w:val="subscript"/>
              </w:rPr>
              <w:object w:dxaOrig="1365" w:dyaOrig="720" w14:anchorId="226C9AA5">
                <v:shape id="_x0000_i1030" type="#_x0000_t75" style="width:69pt;height:36pt" o:ole="">
                  <v:imagedata r:id="rId25" o:title=""/>
                </v:shape>
                <o:OLEObject Type="Embed" ProgID="Equation.DSMT4" ShapeID="_x0000_i1030" DrawAspect="Content" ObjectID="_1732954436" r:id="rId26"/>
              </w:object>
            </w:r>
          </w:p>
        </w:tc>
      </w:tr>
      <w:tr w:rsidR="00060990" w14:paraId="0AE762F7" w14:textId="77777777">
        <w:trPr>
          <w:trHeight w:val="407"/>
          <w:jc w:val="center"/>
        </w:trPr>
        <w:tc>
          <w:tcPr>
            <w:tcW w:w="1041" w:type="dxa"/>
          </w:tcPr>
          <w:p w14:paraId="77A20FC7" w14:textId="77777777" w:rsidR="00060990" w:rsidRDefault="00AD1E8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Cốc 1</w:t>
            </w:r>
          </w:p>
        </w:tc>
        <w:tc>
          <w:tcPr>
            <w:tcW w:w="916" w:type="dxa"/>
          </w:tcPr>
          <w:p w14:paraId="1F444A11" w14:textId="77777777"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1039" w:type="dxa"/>
          </w:tcPr>
          <w:p w14:paraId="19DA42EC" w14:textId="77777777"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1043" w:type="dxa"/>
          </w:tcPr>
          <w:p w14:paraId="65461BEB" w14:textId="77777777"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1064" w:type="dxa"/>
          </w:tcPr>
          <w:p w14:paraId="4DA9EB73" w14:textId="77777777"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972" w:type="dxa"/>
          </w:tcPr>
          <w:p w14:paraId="0ABA75E5" w14:textId="77777777"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972" w:type="dxa"/>
          </w:tcPr>
          <w:p w14:paraId="2E4980E0" w14:textId="77777777"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972" w:type="dxa"/>
          </w:tcPr>
          <w:p w14:paraId="54E1CB12" w14:textId="77777777"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1609" w:type="dxa"/>
          </w:tcPr>
          <w:p w14:paraId="75384621" w14:textId="77777777"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r>
      <w:tr w:rsidR="00060990" w14:paraId="445C1F29" w14:textId="77777777">
        <w:trPr>
          <w:trHeight w:val="388"/>
          <w:jc w:val="center"/>
        </w:trPr>
        <w:tc>
          <w:tcPr>
            <w:tcW w:w="1041" w:type="dxa"/>
          </w:tcPr>
          <w:p w14:paraId="69CC64AF" w14:textId="77777777" w:rsidR="00060990" w:rsidRDefault="00AD1E8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Cốc 1</w:t>
            </w:r>
          </w:p>
        </w:tc>
        <w:tc>
          <w:tcPr>
            <w:tcW w:w="916" w:type="dxa"/>
          </w:tcPr>
          <w:p w14:paraId="613F8E4D" w14:textId="77777777"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1039" w:type="dxa"/>
          </w:tcPr>
          <w:p w14:paraId="5E42FC0F" w14:textId="77777777"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1043" w:type="dxa"/>
          </w:tcPr>
          <w:p w14:paraId="4ACCAE5B" w14:textId="77777777"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1064" w:type="dxa"/>
          </w:tcPr>
          <w:p w14:paraId="2949A9E8" w14:textId="77777777"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972" w:type="dxa"/>
          </w:tcPr>
          <w:p w14:paraId="0A0802C0" w14:textId="77777777"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972" w:type="dxa"/>
          </w:tcPr>
          <w:p w14:paraId="705E2E94" w14:textId="77777777"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972" w:type="dxa"/>
          </w:tcPr>
          <w:p w14:paraId="682DD1C2" w14:textId="77777777"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1609" w:type="dxa"/>
          </w:tcPr>
          <w:p w14:paraId="40D4F231" w14:textId="77777777"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r>
    </w:tbl>
    <w:p w14:paraId="1D244E2D" w14:textId="77777777" w:rsidR="00060990" w:rsidRDefault="00AD1E80" w:rsidP="00AD1E80">
      <w:pPr>
        <w:ind w:firstLine="284"/>
        <w:rPr>
          <w:i/>
        </w:rPr>
      </w:pPr>
      <w:r>
        <w:rPr>
          <w:i/>
        </w:rPr>
        <w:t>GV lưu ý HS kết quả đo 3 lần có thể không giống nhau do sai số phép đo, nên trong thực nghiệm người ta thường lấy kết quả trung bình cộng của 3 lần đo.</w:t>
      </w:r>
    </w:p>
    <w:p w14:paraId="14D7C581" w14:textId="77777777" w:rsidR="00060990" w:rsidRDefault="00AD1E80" w:rsidP="00AD1E80">
      <w:pPr>
        <w:keepNext/>
        <w:keepLines/>
        <w:widowControl w:val="0"/>
        <w:pBdr>
          <w:top w:val="nil"/>
          <w:left w:val="nil"/>
          <w:bottom w:val="nil"/>
          <w:right w:val="nil"/>
          <w:between w:val="nil"/>
        </w:pBdr>
        <w:ind w:firstLine="284"/>
        <w:rPr>
          <w:b/>
          <w:i/>
          <w:color w:val="000000"/>
        </w:rPr>
      </w:pPr>
      <w:bookmarkStart w:id="196" w:name="bookmark=id.2gb3jie" w:colFirst="0" w:colLast="0"/>
      <w:bookmarkStart w:id="197" w:name="bookmark=id.415t9al" w:colFirst="0" w:colLast="0"/>
      <w:bookmarkEnd w:id="196"/>
      <w:bookmarkEnd w:id="197"/>
      <w:r>
        <w:rPr>
          <w:b/>
          <w:i/>
          <w:color w:val="000000"/>
        </w:rPr>
        <w:t>GV hướng dẫn HS rút ra kết luận theo SGK.</w:t>
      </w:r>
    </w:p>
    <w:p w14:paraId="34C09F56" w14:textId="77777777" w:rsidR="00060990" w:rsidRDefault="00AD1E80" w:rsidP="00AD1E80">
      <w:pPr>
        <w:keepNext/>
        <w:keepLines/>
        <w:widowControl w:val="0"/>
        <w:pBdr>
          <w:top w:val="nil"/>
          <w:left w:val="nil"/>
          <w:bottom w:val="nil"/>
          <w:right w:val="nil"/>
          <w:between w:val="nil"/>
        </w:pBdr>
        <w:ind w:firstLine="284"/>
        <w:rPr>
          <w:b/>
          <w:color w:val="DD8334"/>
        </w:rPr>
      </w:pPr>
      <w:bookmarkStart w:id="198" w:name="bookmark=id.vgdtq7" w:colFirst="0" w:colLast="0"/>
      <w:bookmarkStart w:id="199" w:name="bookmark=id.3fg1ce0" w:colFirst="0" w:colLast="0"/>
      <w:bookmarkEnd w:id="198"/>
      <w:bookmarkEnd w:id="199"/>
      <w:r>
        <w:rPr>
          <w:b/>
          <w:color w:val="366091"/>
        </w:rPr>
        <w:t>Vận dụng</w:t>
      </w:r>
    </w:p>
    <w:p w14:paraId="5CAD65EE" w14:textId="77777777" w:rsidR="00060990" w:rsidRDefault="00AD1E80" w:rsidP="00AD1E80">
      <w:pPr>
        <w:widowControl w:val="0"/>
        <w:pBdr>
          <w:top w:val="nil"/>
          <w:left w:val="nil"/>
          <w:bottom w:val="nil"/>
          <w:right w:val="nil"/>
          <w:between w:val="nil"/>
        </w:pBdr>
        <w:ind w:firstLine="284"/>
        <w:rPr>
          <w:color w:val="000000"/>
        </w:rPr>
      </w:pPr>
      <w:r>
        <w:rPr>
          <w:color w:val="000000"/>
        </w:rPr>
        <w:t>* Tại sao chỉ có nhiệt kế thuỷ ngân, nhiệt kế rượu mà không có nhiệt kế nước?</w:t>
      </w:r>
    </w:p>
    <w:p w14:paraId="032C4471" w14:textId="77777777" w:rsidR="00060990" w:rsidRDefault="00AD1E80" w:rsidP="00AD1E80">
      <w:pPr>
        <w:widowControl w:val="0"/>
        <w:pBdr>
          <w:top w:val="nil"/>
          <w:left w:val="nil"/>
          <w:bottom w:val="nil"/>
          <w:right w:val="nil"/>
          <w:between w:val="nil"/>
        </w:pBdr>
        <w:ind w:firstLine="284"/>
        <w:rPr>
          <w:color w:val="000000"/>
        </w:rPr>
      </w:pPr>
      <w:r>
        <w:rPr>
          <w:color w:val="000000"/>
        </w:rPr>
        <w:t>- Vì nước dãn nở vì nhiệt không đều (ở 0 °C thì đông lại; 100 °C thì sôi; 4 °C trở lên thì nở ra).</w:t>
      </w:r>
    </w:p>
    <w:p w14:paraId="544A4285" w14:textId="77777777" w:rsidR="00060990" w:rsidRDefault="00AD1E80" w:rsidP="00AD1E80">
      <w:pPr>
        <w:widowControl w:val="0"/>
        <w:pBdr>
          <w:top w:val="nil"/>
          <w:left w:val="nil"/>
          <w:bottom w:val="nil"/>
          <w:right w:val="nil"/>
          <w:between w:val="nil"/>
        </w:pBdr>
        <w:ind w:firstLine="284"/>
        <w:rPr>
          <w:color w:val="000000"/>
        </w:rPr>
      </w:pPr>
      <w:r>
        <w:rPr>
          <w:color w:val="000000"/>
        </w:rPr>
        <w:t>* Mô tả cách đo và thực hành đo nhiệt độ của cơ thể em.</w:t>
      </w:r>
    </w:p>
    <w:p w14:paraId="3FE6CD3F" w14:textId="77777777" w:rsidR="00060990" w:rsidRDefault="00AD1E80" w:rsidP="00AD1E80">
      <w:pPr>
        <w:widowControl w:val="0"/>
        <w:pBdr>
          <w:top w:val="nil"/>
          <w:left w:val="nil"/>
          <w:bottom w:val="nil"/>
          <w:right w:val="nil"/>
          <w:between w:val="nil"/>
        </w:pBdr>
        <w:ind w:firstLine="284"/>
        <w:rPr>
          <w:color w:val="000000"/>
        </w:rPr>
      </w:pPr>
      <w:r>
        <w:rPr>
          <w:color w:val="000000"/>
        </w:rPr>
        <w:t>- Nhiệt độ cơ thể chúng ta khoảng 37 °C, do đó có thể dùng các loại nhiệt kế như: nhiệt kế thuỷ ngân, nhiệt kế điện tử, nhiệt kế hồng ngoại.</w:t>
      </w:r>
    </w:p>
    <w:p w14:paraId="145CCE12" w14:textId="77777777" w:rsidR="00060990" w:rsidRDefault="00AD1E80" w:rsidP="00AD1E80">
      <w:pPr>
        <w:widowControl w:val="0"/>
        <w:pBdr>
          <w:top w:val="nil"/>
          <w:left w:val="nil"/>
          <w:bottom w:val="nil"/>
          <w:right w:val="nil"/>
          <w:between w:val="nil"/>
        </w:pBdr>
        <w:ind w:firstLine="284"/>
        <w:rPr>
          <w:color w:val="000000"/>
        </w:rPr>
      </w:pPr>
      <w:r>
        <w:rPr>
          <w:color w:val="000000"/>
        </w:rPr>
        <w:t>- Với nhiệt kế thuỷ ngân: Cần vẫy nhẹ vạch đo xuống dưới mức tam giác màu đỏ trước khi đo; Giữ nhiệt kế ở nách, ép sát khuỷu tay vào ngực trong khoảng 4 đến 5 phút; Đọc và ghi kết quả mỗi lần đo.</w:t>
      </w:r>
    </w:p>
    <w:p w14:paraId="475A3665" w14:textId="77777777" w:rsidR="00060990" w:rsidRDefault="00AD1E80" w:rsidP="00AD1E80">
      <w:pPr>
        <w:widowControl w:val="0"/>
        <w:pBdr>
          <w:top w:val="nil"/>
          <w:left w:val="nil"/>
          <w:bottom w:val="nil"/>
          <w:right w:val="nil"/>
          <w:between w:val="nil"/>
        </w:pBdr>
        <w:ind w:firstLine="284"/>
        <w:rPr>
          <w:color w:val="000000"/>
        </w:rPr>
      </w:pPr>
      <w:r>
        <w:rPr>
          <w:color w:val="000000"/>
        </w:rPr>
        <w:t>- Với nhiệt kế điện tử: Cần điều chỉnh nhiệt kế trước khi đo (bấm ON); Kẹp nhiệt kế tại nách hoặc miệng; Nhiệt độ sẽ được hiển thị và có tiếng báo khi xong.</w:t>
      </w:r>
    </w:p>
    <w:p w14:paraId="6AE5A0D2" w14:textId="77777777" w:rsidR="00060990" w:rsidRDefault="00AD1E80" w:rsidP="00AD1E80">
      <w:pPr>
        <w:widowControl w:val="0"/>
        <w:pBdr>
          <w:top w:val="nil"/>
          <w:left w:val="nil"/>
          <w:bottom w:val="nil"/>
          <w:right w:val="nil"/>
          <w:between w:val="nil"/>
        </w:pBdr>
        <w:ind w:firstLine="284"/>
        <w:rPr>
          <w:color w:val="000000"/>
        </w:rPr>
      </w:pPr>
      <w:r>
        <w:rPr>
          <w:color w:val="000000"/>
        </w:rPr>
        <w:t>- Với nhiệt kế hồng ngoại: Ấn nút O/I. Màn hình LCD được kích hoạt để hiển thị tất cả các phần trong khoảng 2 giây. Đặt đầu dò tại giữa trán không quá 5</w:t>
      </w:r>
      <w:r>
        <w:t xml:space="preserve"> </w:t>
      </w:r>
      <w:r>
        <w:rPr>
          <w:color w:val="000000"/>
        </w:rPr>
        <w:t>cm, đảm bảo trán không ướt, không bị tóc che hoặc không đội mũ che 1 cm phía trên đuôi lông mày. Đọc và ghi kết quả thu được.</w:t>
      </w:r>
    </w:p>
    <w:p w14:paraId="06579A38" w14:textId="77777777" w:rsidR="00060990" w:rsidRDefault="00AD1E80" w:rsidP="00AD1E80">
      <w:pPr>
        <w:keepNext/>
        <w:keepLines/>
        <w:widowControl w:val="0"/>
        <w:pBdr>
          <w:top w:val="nil"/>
          <w:left w:val="nil"/>
          <w:bottom w:val="nil"/>
          <w:right w:val="nil"/>
          <w:between w:val="nil"/>
        </w:pBdr>
        <w:ind w:firstLine="0"/>
        <w:rPr>
          <w:b/>
          <w:color w:val="DD8334"/>
          <w:sz w:val="24"/>
          <w:szCs w:val="24"/>
        </w:rPr>
      </w:pPr>
      <w:bookmarkStart w:id="200" w:name="bookmark=id.1ulbmlt" w:colFirst="0" w:colLast="0"/>
      <w:bookmarkStart w:id="201" w:name="bookmark=id.4ekz59m" w:colFirst="0" w:colLast="0"/>
      <w:bookmarkEnd w:id="200"/>
      <w:bookmarkEnd w:id="201"/>
      <w:r>
        <w:rPr>
          <w:b/>
          <w:color w:val="FF0000"/>
          <w:sz w:val="24"/>
          <w:szCs w:val="24"/>
        </w:rPr>
        <w:t>C. HƯỚNG DẪN GIẢI BÀI TẬP</w:t>
      </w:r>
    </w:p>
    <w:p w14:paraId="69C4089E" w14:textId="77777777" w:rsidR="00060990" w:rsidRDefault="00AD1E80" w:rsidP="00AD1E80">
      <w:pPr>
        <w:widowControl w:val="0"/>
        <w:pBdr>
          <w:top w:val="nil"/>
          <w:left w:val="nil"/>
          <w:bottom w:val="nil"/>
          <w:right w:val="nil"/>
          <w:between w:val="nil"/>
        </w:pBdr>
        <w:tabs>
          <w:tab w:val="left" w:pos="824"/>
        </w:tabs>
        <w:ind w:firstLine="284"/>
        <w:rPr>
          <w:color w:val="000000"/>
        </w:rPr>
      </w:pPr>
      <w:r>
        <w:rPr>
          <w:b/>
          <w:color w:val="366091"/>
        </w:rPr>
        <w:t xml:space="preserve">1. </w:t>
      </w:r>
      <w:r>
        <w:rPr>
          <w:color w:val="000000"/>
        </w:rPr>
        <w:t>Thang chia nhiệt độ của nhiệt kế y tế ghi nhiệt độ từ 35 °C đến 42 °C vì nhiệt kế y tế chủ yếu đo nhiệt độ cơ thể người mà nhiệt độ người nằm trong khoảng đó.</w:t>
      </w:r>
    </w:p>
    <w:p w14:paraId="208B9108" w14:textId="77777777" w:rsidR="00060990" w:rsidRDefault="00AD1E80" w:rsidP="00AD1E80">
      <w:pPr>
        <w:widowControl w:val="0"/>
        <w:pBdr>
          <w:top w:val="nil"/>
          <w:left w:val="nil"/>
          <w:bottom w:val="nil"/>
          <w:right w:val="nil"/>
          <w:between w:val="nil"/>
        </w:pBdr>
        <w:tabs>
          <w:tab w:val="left" w:pos="853"/>
        </w:tabs>
        <w:ind w:firstLine="284"/>
        <w:rPr>
          <w:color w:val="000000"/>
        </w:rPr>
      </w:pPr>
      <w:r>
        <w:rPr>
          <w:b/>
          <w:color w:val="366091"/>
        </w:rPr>
        <w:t>2.</w:t>
      </w:r>
      <w:r>
        <w:rPr>
          <w:color w:val="366091"/>
        </w:rPr>
        <w:t xml:space="preserve"> </w:t>
      </w:r>
      <w:r>
        <w:rPr>
          <w:color w:val="000000"/>
        </w:rPr>
        <w:t>Đáp án A.</w:t>
      </w:r>
    </w:p>
    <w:p w14:paraId="2547AE82" w14:textId="77777777" w:rsidR="00060990" w:rsidRDefault="00AD1E80" w:rsidP="00AD1E80">
      <w:pPr>
        <w:widowControl w:val="0"/>
        <w:pBdr>
          <w:top w:val="nil"/>
          <w:left w:val="nil"/>
          <w:bottom w:val="nil"/>
          <w:right w:val="nil"/>
          <w:between w:val="nil"/>
        </w:pBdr>
        <w:tabs>
          <w:tab w:val="left" w:pos="833"/>
        </w:tabs>
        <w:ind w:firstLine="284"/>
        <w:rPr>
          <w:color w:val="000000"/>
        </w:rPr>
      </w:pPr>
      <w:r>
        <w:rPr>
          <w:b/>
          <w:color w:val="366091"/>
        </w:rPr>
        <w:t>3.</w:t>
      </w:r>
      <w:r>
        <w:rPr>
          <w:color w:val="000000"/>
        </w:rPr>
        <w:t xml:space="preserve"> Để đo nhiệt độ của cơ thể người, ta có thể dùng nhiệt kế </w:t>
      </w:r>
      <w:r>
        <w:t>y tế</w:t>
      </w:r>
      <w:r>
        <w:rPr>
          <w:color w:val="000000"/>
        </w:rPr>
        <w:t>.</w:t>
      </w:r>
    </w:p>
    <w:p w14:paraId="49FE7975" w14:textId="77777777" w:rsidR="00060990" w:rsidRDefault="00AD1E80" w:rsidP="00AD1E80">
      <w:pPr>
        <w:widowControl w:val="0"/>
        <w:pBdr>
          <w:top w:val="nil"/>
          <w:left w:val="nil"/>
          <w:bottom w:val="nil"/>
          <w:right w:val="nil"/>
          <w:between w:val="nil"/>
        </w:pBdr>
        <w:ind w:firstLine="284"/>
        <w:rPr>
          <w:color w:val="000000"/>
        </w:rPr>
      </w:pPr>
      <w:r>
        <w:rPr>
          <w:color w:val="000000"/>
        </w:rPr>
        <w:t>Để đo nhiệt độ của nước sôi, ta dùng nhiệt kế thuỷ ngân.</w:t>
      </w:r>
    </w:p>
    <w:p w14:paraId="42865B3D" w14:textId="77777777" w:rsidR="00060990" w:rsidRDefault="00AD1E80" w:rsidP="00AD1E80">
      <w:pPr>
        <w:keepNext/>
        <w:keepLines/>
        <w:widowControl w:val="0"/>
        <w:pBdr>
          <w:top w:val="nil"/>
          <w:left w:val="nil"/>
          <w:bottom w:val="nil"/>
          <w:right w:val="nil"/>
          <w:between w:val="nil"/>
        </w:pBdr>
        <w:ind w:firstLine="284"/>
        <w:rPr>
          <w:color w:val="000000"/>
        </w:rPr>
      </w:pPr>
      <w:r>
        <w:rPr>
          <w:color w:val="000000"/>
        </w:rPr>
        <w:t>Để đo nhiệt độ của không khí trong phòng, ta dùng nhiệt kế rượu hoặc nhiệt kế thuỷ ngân.</w:t>
      </w:r>
    </w:p>
    <w:p w14:paraId="376715EB" w14:textId="77777777" w:rsidR="00060990" w:rsidRDefault="00AD1E80" w:rsidP="00AD1E80">
      <w:pPr>
        <w:rPr>
          <w:b/>
          <w:color w:val="283976"/>
        </w:rPr>
      </w:pPr>
      <w:r>
        <w:br w:type="page"/>
      </w:r>
    </w:p>
    <w:p w14:paraId="08C09B49" w14:textId="77777777" w:rsidR="00060990" w:rsidRPr="00494A9A" w:rsidRDefault="00AD1E80" w:rsidP="00494A9A">
      <w:pPr>
        <w:pStyle w:val="Heading1"/>
        <w:jc w:val="center"/>
        <w:rPr>
          <w:color w:val="FF0000"/>
          <w:sz w:val="24"/>
          <w:szCs w:val="24"/>
        </w:rPr>
      </w:pPr>
      <w:bookmarkStart w:id="202" w:name="_Toc75804997"/>
      <w:r w:rsidRPr="00494A9A">
        <w:rPr>
          <w:color w:val="FF0000"/>
          <w:sz w:val="24"/>
          <w:szCs w:val="24"/>
        </w:rPr>
        <w:lastRenderedPageBreak/>
        <w:t xml:space="preserve">ÔN TẬP CHỦ ĐỀ 1 </w:t>
      </w:r>
      <w:r w:rsidRPr="00494A9A">
        <w:rPr>
          <w:i/>
          <w:color w:val="FF0000"/>
          <w:sz w:val="24"/>
          <w:szCs w:val="24"/>
        </w:rPr>
        <w:t>(1 tiết)</w:t>
      </w:r>
      <w:bookmarkEnd w:id="202"/>
    </w:p>
    <w:p w14:paraId="6011FADC" w14:textId="77777777"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203" w:name="bookmark=id.18vjpp8" w:colFirst="0" w:colLast="0"/>
      <w:bookmarkStart w:id="204" w:name="bookmark=id.2tq9fhf" w:colFirst="0" w:colLast="0"/>
      <w:bookmarkEnd w:id="203"/>
      <w:bookmarkEnd w:id="204"/>
      <w:r>
        <w:rPr>
          <w:b/>
          <w:color w:val="FF0000"/>
          <w:sz w:val="24"/>
          <w:szCs w:val="24"/>
        </w:rPr>
        <w:t>MỤC TIÊU</w:t>
      </w:r>
    </w:p>
    <w:p w14:paraId="2CD1C4BB" w14:textId="77777777" w:rsidR="00060990" w:rsidRDefault="00AD1E80" w:rsidP="00AD1E80">
      <w:pPr>
        <w:keepNext/>
        <w:keepLines/>
        <w:widowControl w:val="0"/>
        <w:pBdr>
          <w:top w:val="nil"/>
          <w:left w:val="nil"/>
          <w:bottom w:val="nil"/>
          <w:right w:val="nil"/>
          <w:between w:val="nil"/>
        </w:pBdr>
        <w:ind w:firstLine="0"/>
        <w:rPr>
          <w:b/>
          <w:color w:val="DD8334"/>
        </w:rPr>
      </w:pPr>
      <w:bookmarkStart w:id="205" w:name="bookmark=id.3sv78d1" w:colFirst="0" w:colLast="0"/>
      <w:bookmarkStart w:id="206" w:name="bookmark=id.280hiku" w:colFirst="0" w:colLast="0"/>
      <w:bookmarkEnd w:id="205"/>
      <w:bookmarkEnd w:id="206"/>
      <w:r>
        <w:rPr>
          <w:b/>
          <w:color w:val="366091"/>
        </w:rPr>
        <w:t>1. Năng lực chung</w:t>
      </w:r>
    </w:p>
    <w:p w14:paraId="0675089D" w14:textId="77777777" w:rsidR="00060990" w:rsidRDefault="00AD1E80" w:rsidP="00AD1E80">
      <w:pPr>
        <w:widowControl w:val="0"/>
        <w:pBdr>
          <w:top w:val="nil"/>
          <w:left w:val="nil"/>
          <w:bottom w:val="nil"/>
          <w:right w:val="nil"/>
          <w:between w:val="nil"/>
        </w:pBdr>
        <w:ind w:firstLine="284"/>
        <w:rPr>
          <w:color w:val="000000"/>
        </w:rPr>
      </w:pPr>
      <w:r>
        <w:rPr>
          <w:color w:val="000000"/>
        </w:rPr>
        <w:t>- Tự chủ và tự học: Thực hiện các nhiệm vụ của bản thân trong chủ đề ôn tập;</w:t>
      </w:r>
    </w:p>
    <w:p w14:paraId="52D817DF" w14:textId="77777777" w:rsidR="00060990" w:rsidRDefault="00AD1E80" w:rsidP="00AD1E80">
      <w:pPr>
        <w:widowControl w:val="0"/>
        <w:pBdr>
          <w:top w:val="nil"/>
          <w:left w:val="nil"/>
          <w:bottom w:val="nil"/>
          <w:right w:val="nil"/>
          <w:between w:val="nil"/>
        </w:pBdr>
        <w:tabs>
          <w:tab w:val="left" w:pos="747"/>
        </w:tabs>
        <w:ind w:firstLine="284"/>
        <w:rPr>
          <w:color w:val="000000"/>
        </w:rPr>
      </w:pPr>
      <w:r>
        <w:rPr>
          <w:color w:val="000000"/>
        </w:rPr>
        <w:t>- Giao tiếp và hợp tác: Chủ động, gương mẫu, phối hợp các thành viên trong nhóm hoàn thành các nội dung ôn tập chủ đề;</w:t>
      </w:r>
    </w:p>
    <w:p w14:paraId="47189FA0" w14:textId="77777777" w:rsidR="00060990" w:rsidRDefault="00AD1E80" w:rsidP="00AD1E80">
      <w:pPr>
        <w:widowControl w:val="0"/>
        <w:pBdr>
          <w:top w:val="nil"/>
          <w:left w:val="nil"/>
          <w:bottom w:val="nil"/>
          <w:right w:val="nil"/>
          <w:between w:val="nil"/>
        </w:pBdr>
        <w:tabs>
          <w:tab w:val="left" w:pos="766"/>
        </w:tabs>
        <w:ind w:firstLine="284"/>
        <w:rPr>
          <w:color w:val="000000"/>
        </w:rPr>
      </w:pPr>
      <w:r>
        <w:rPr>
          <w:color w:val="000000"/>
        </w:rPr>
        <w:t>- Giải quyết vấn đề và sáng tạo: Giải quyết vấn đề thông qua việc giải bài tập.</w:t>
      </w:r>
    </w:p>
    <w:p w14:paraId="16B0A042" w14:textId="77777777" w:rsidR="00060990" w:rsidRDefault="00AD1E80" w:rsidP="00AD1E80">
      <w:pPr>
        <w:keepNext/>
        <w:keepLines/>
        <w:widowControl w:val="0"/>
        <w:pBdr>
          <w:top w:val="nil"/>
          <w:left w:val="nil"/>
          <w:bottom w:val="nil"/>
          <w:right w:val="nil"/>
          <w:between w:val="nil"/>
        </w:pBdr>
        <w:ind w:firstLine="0"/>
        <w:rPr>
          <w:b/>
          <w:color w:val="366091"/>
        </w:rPr>
      </w:pPr>
      <w:bookmarkStart w:id="207" w:name="bookmark=id.375fbgg" w:colFirst="0" w:colLast="0"/>
      <w:bookmarkStart w:id="208" w:name="bookmark=id.n5rssn" w:colFirst="0" w:colLast="0"/>
      <w:bookmarkEnd w:id="207"/>
      <w:bookmarkEnd w:id="208"/>
      <w:r>
        <w:rPr>
          <w:b/>
          <w:color w:val="366091"/>
        </w:rPr>
        <w:t>2. Năng lực khoa học tự nhiên</w:t>
      </w:r>
    </w:p>
    <w:p w14:paraId="1100C35E" w14:textId="77777777" w:rsidR="00060990" w:rsidRDefault="00AD1E80" w:rsidP="00AD1E80">
      <w:pPr>
        <w:widowControl w:val="0"/>
        <w:pBdr>
          <w:top w:val="nil"/>
          <w:left w:val="nil"/>
          <w:bottom w:val="nil"/>
          <w:right w:val="nil"/>
          <w:between w:val="nil"/>
        </w:pBdr>
        <w:tabs>
          <w:tab w:val="left" w:pos="766"/>
        </w:tabs>
        <w:ind w:firstLine="284"/>
        <w:rPr>
          <w:color w:val="000000"/>
        </w:rPr>
      </w:pPr>
      <w:r>
        <w:rPr>
          <w:color w:val="000000"/>
        </w:rPr>
        <w:t>- Hệ thống hoá được kiến thức về các phép đo.</w:t>
      </w:r>
    </w:p>
    <w:p w14:paraId="6553BA3F" w14:textId="77777777" w:rsidR="00060990" w:rsidRDefault="00AD1E80" w:rsidP="00AD1E80">
      <w:pPr>
        <w:keepNext/>
        <w:keepLines/>
        <w:widowControl w:val="0"/>
        <w:pBdr>
          <w:top w:val="nil"/>
          <w:left w:val="nil"/>
          <w:bottom w:val="nil"/>
          <w:right w:val="nil"/>
          <w:between w:val="nil"/>
        </w:pBdr>
        <w:ind w:firstLine="0"/>
        <w:rPr>
          <w:b/>
          <w:color w:val="366091"/>
        </w:rPr>
      </w:pPr>
      <w:bookmarkStart w:id="209" w:name="bookmark=id.46ad4c2" w:colFirst="0" w:colLast="0"/>
      <w:bookmarkStart w:id="210" w:name="bookmark=id.1maplo9" w:colFirst="0" w:colLast="0"/>
      <w:bookmarkEnd w:id="209"/>
      <w:bookmarkEnd w:id="210"/>
      <w:r>
        <w:rPr>
          <w:b/>
          <w:color w:val="366091"/>
        </w:rPr>
        <w:t>3. Phẩm chất</w:t>
      </w:r>
    </w:p>
    <w:p w14:paraId="581CFF91" w14:textId="77777777" w:rsidR="00060990" w:rsidRDefault="00AD1E80" w:rsidP="00AD1E80">
      <w:pPr>
        <w:widowControl w:val="0"/>
        <w:pBdr>
          <w:top w:val="nil"/>
          <w:left w:val="nil"/>
          <w:bottom w:val="nil"/>
          <w:right w:val="nil"/>
          <w:between w:val="nil"/>
        </w:pBdr>
        <w:tabs>
          <w:tab w:val="left" w:pos="786"/>
        </w:tabs>
        <w:ind w:firstLine="284"/>
        <w:rPr>
          <w:color w:val="000000"/>
        </w:rPr>
      </w:pPr>
      <w:r>
        <w:rPr>
          <w:color w:val="000000"/>
        </w:rPr>
        <w:t>- Có ý thức tìm hiểu về chủ đề học tập, say mê và có niềm tin vào khoa học;</w:t>
      </w:r>
    </w:p>
    <w:p w14:paraId="6B85411A" w14:textId="77777777" w:rsidR="00060990" w:rsidRDefault="00AD1E80" w:rsidP="00AD1E80">
      <w:pPr>
        <w:widowControl w:val="0"/>
        <w:pBdr>
          <w:top w:val="nil"/>
          <w:left w:val="nil"/>
          <w:bottom w:val="nil"/>
          <w:right w:val="nil"/>
          <w:between w:val="nil"/>
        </w:pBdr>
        <w:tabs>
          <w:tab w:val="left" w:pos="747"/>
        </w:tabs>
        <w:ind w:firstLine="284"/>
        <w:rPr>
          <w:color w:val="000000"/>
        </w:rPr>
      </w:pPr>
      <w:r>
        <w:rPr>
          <w:color w:val="000000"/>
        </w:rPr>
        <w:t>- Quan tâm đến bài tổng kết của cả nhóm, có ý chí vượt qua khó khăn khi thực hiện các nhiệm vụ học tập vận dụng, mở rộng.</w:t>
      </w:r>
    </w:p>
    <w:p w14:paraId="721F8412" w14:textId="77777777" w:rsidR="00060990" w:rsidRDefault="00AD1E80" w:rsidP="00AD1E80">
      <w:pPr>
        <w:widowControl w:val="0"/>
        <w:pBdr>
          <w:top w:val="nil"/>
          <w:left w:val="nil"/>
          <w:bottom w:val="nil"/>
          <w:right w:val="nil"/>
          <w:between w:val="nil"/>
        </w:pBdr>
        <w:ind w:firstLine="284"/>
        <w:rPr>
          <w:color w:val="000000"/>
        </w:rPr>
      </w:pPr>
      <w:r>
        <w:rPr>
          <w:i/>
          <w:color w:val="000000"/>
        </w:rPr>
        <w:t>Thông qua hệ thống bài tập vận dụng,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3E1A89AB" w14:textId="77777777" w:rsidR="00060990" w:rsidRDefault="00AD1E80" w:rsidP="00AD1E80">
      <w:pPr>
        <w:keepNext/>
        <w:keepLines/>
        <w:widowControl w:val="0"/>
        <w:pBdr>
          <w:top w:val="nil"/>
          <w:left w:val="nil"/>
          <w:bottom w:val="nil"/>
          <w:right w:val="nil"/>
          <w:between w:val="nil"/>
        </w:pBdr>
        <w:tabs>
          <w:tab w:val="left" w:pos="426"/>
        </w:tabs>
        <w:ind w:firstLine="0"/>
        <w:rPr>
          <w:b/>
          <w:color w:val="FF0000"/>
          <w:sz w:val="24"/>
          <w:szCs w:val="24"/>
        </w:rPr>
      </w:pPr>
      <w:bookmarkStart w:id="211" w:name="bookmark=id.2lfnejv" w:colFirst="0" w:colLast="0"/>
      <w:bookmarkStart w:id="212" w:name="bookmark=id.10kxoro" w:colFirst="0" w:colLast="0"/>
      <w:bookmarkEnd w:id="211"/>
      <w:bookmarkEnd w:id="212"/>
      <w:r>
        <w:rPr>
          <w:b/>
          <w:color w:val="FF0000"/>
          <w:sz w:val="24"/>
          <w:szCs w:val="24"/>
        </w:rPr>
        <w:t>A. PHƯƠNG PHÁP VÀ KĨ THUẬT DẠY HỌC</w:t>
      </w:r>
    </w:p>
    <w:p w14:paraId="1B204AF4" w14:textId="77777777" w:rsidR="00060990" w:rsidRDefault="00AD1E80" w:rsidP="00AD1E80">
      <w:pPr>
        <w:widowControl w:val="0"/>
        <w:pBdr>
          <w:top w:val="nil"/>
          <w:left w:val="nil"/>
          <w:bottom w:val="nil"/>
          <w:right w:val="nil"/>
          <w:between w:val="nil"/>
        </w:pBdr>
        <w:ind w:firstLine="284"/>
        <w:rPr>
          <w:color w:val="000000"/>
        </w:rPr>
      </w:pPr>
      <w:r>
        <w:rPr>
          <w:color w:val="000000"/>
        </w:rPr>
        <w:t>- Dạy học theo nhóm cặp đôi hoặc nhóm nhỏ;</w:t>
      </w:r>
    </w:p>
    <w:p w14:paraId="40E82059" w14:textId="77777777" w:rsidR="00060990" w:rsidRDefault="00AD1E80" w:rsidP="00AD1E80">
      <w:pPr>
        <w:widowControl w:val="0"/>
        <w:pBdr>
          <w:top w:val="nil"/>
          <w:left w:val="nil"/>
          <w:bottom w:val="nil"/>
          <w:right w:val="nil"/>
          <w:between w:val="nil"/>
        </w:pBdr>
        <w:ind w:firstLine="284"/>
        <w:rPr>
          <w:color w:val="000000"/>
        </w:rPr>
      </w:pPr>
      <w:r>
        <w:rPr>
          <w:color w:val="000000"/>
        </w:rPr>
        <w:t>- Kĩ thuật sơ đồ tư duy.</w:t>
      </w:r>
    </w:p>
    <w:p w14:paraId="242DC888" w14:textId="77777777" w:rsidR="00060990" w:rsidRDefault="00AD1E80" w:rsidP="00AD1E80">
      <w:pPr>
        <w:keepNext/>
        <w:keepLines/>
        <w:widowControl w:val="0"/>
        <w:pBdr>
          <w:top w:val="nil"/>
          <w:left w:val="nil"/>
          <w:bottom w:val="nil"/>
          <w:right w:val="nil"/>
          <w:between w:val="nil"/>
        </w:pBdr>
        <w:tabs>
          <w:tab w:val="left" w:pos="426"/>
        </w:tabs>
        <w:ind w:firstLine="0"/>
        <w:rPr>
          <w:b/>
          <w:color w:val="FF0000"/>
          <w:sz w:val="24"/>
          <w:szCs w:val="24"/>
        </w:rPr>
      </w:pPr>
      <w:bookmarkStart w:id="213" w:name="bookmark=id.3kkl7fh" w:colFirst="0" w:colLast="0"/>
      <w:bookmarkStart w:id="214" w:name="bookmark=id.1zpvhna" w:colFirst="0" w:colLast="0"/>
      <w:bookmarkEnd w:id="213"/>
      <w:bookmarkEnd w:id="214"/>
      <w:r>
        <w:rPr>
          <w:b/>
          <w:color w:val="FF0000"/>
          <w:sz w:val="24"/>
          <w:szCs w:val="24"/>
        </w:rPr>
        <w:t>B. TỔ CHỨC DẠY HỌC</w:t>
      </w:r>
    </w:p>
    <w:p w14:paraId="0B72C6DA" w14:textId="77777777" w:rsidR="00060990" w:rsidRDefault="00AD1E80" w:rsidP="00AD1E80">
      <w:pPr>
        <w:keepNext/>
        <w:keepLines/>
        <w:widowControl w:val="0"/>
        <w:pBdr>
          <w:top w:val="nil"/>
          <w:left w:val="nil"/>
          <w:bottom w:val="nil"/>
          <w:right w:val="nil"/>
          <w:between w:val="nil"/>
        </w:pBdr>
        <w:ind w:firstLine="284"/>
        <w:rPr>
          <w:b/>
          <w:color w:val="366091"/>
        </w:rPr>
      </w:pPr>
      <w:bookmarkStart w:id="215" w:name="bookmark=id.2yutaiw" w:colFirst="0" w:colLast="0"/>
      <w:bookmarkStart w:id="216" w:name="bookmark=id.4jpj0b3" w:colFirst="0" w:colLast="0"/>
      <w:bookmarkEnd w:id="215"/>
      <w:bookmarkEnd w:id="216"/>
      <w:r>
        <w:rPr>
          <w:b/>
          <w:color w:val="366091"/>
        </w:rPr>
        <w:t>Hoạt động 1: Hệ thống hoá kiến thức</w:t>
      </w:r>
    </w:p>
    <w:p w14:paraId="4D434A93"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 xml:space="preserve">GV định hướng cho HS hệ thống hoá được kiến thức về </w:t>
      </w:r>
      <w:r>
        <w:rPr>
          <w:i/>
          <w:color w:val="000000"/>
        </w:rPr>
        <w:t>các phép đo cơ bản như: Đo chiều dài, đo khối lượng, đo thời gian, đo nhiệt độ.</w:t>
      </w:r>
    </w:p>
    <w:p w14:paraId="2990B7C7"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có thể sử dụng PPDH hợp tác theo nhóm với kĩ thuật sơ đồ tư duy. GV hướng dẫn HS thiết kế sơ đồ tư duy để tổng kết những kiến thức cơ bản của chủ đề.</w:t>
      </w:r>
    </w:p>
    <w:p w14:paraId="2FE726FC" w14:textId="77777777" w:rsidR="00060990" w:rsidRDefault="00AD1E80" w:rsidP="00AD1E80">
      <w:bookmarkStart w:id="217" w:name="bookmark=id.1e03kqp" w:colFirst="0" w:colLast="0"/>
      <w:bookmarkStart w:id="218" w:name="bookmark=id.3xzr3ei" w:colFirst="0" w:colLast="0"/>
      <w:bookmarkEnd w:id="217"/>
      <w:bookmarkEnd w:id="218"/>
      <w:r>
        <w:rPr>
          <w:noProof/>
          <w:lang w:val="en-US" w:eastAsia="en-US"/>
        </w:rPr>
        <mc:AlternateContent>
          <mc:Choice Requires="wpg">
            <w:drawing>
              <wp:anchor distT="0" distB="0" distL="114300" distR="114300" simplePos="0" relativeHeight="251649024" behindDoc="0" locked="0" layoutInCell="1" hidden="0" allowOverlap="1" wp14:anchorId="3B756EDA" wp14:editId="232A82E7">
                <wp:simplePos x="0" y="0"/>
                <wp:positionH relativeFrom="column">
                  <wp:posOffset>444500</wp:posOffset>
                </wp:positionH>
                <wp:positionV relativeFrom="paragraph">
                  <wp:posOffset>254000</wp:posOffset>
                </wp:positionV>
                <wp:extent cx="5575300" cy="3432810"/>
                <wp:effectExtent l="0" t="0" r="0" b="0"/>
                <wp:wrapNone/>
                <wp:docPr id="384" name="Group 384"/>
                <wp:cNvGraphicFramePr/>
                <a:graphic xmlns:a="http://schemas.openxmlformats.org/drawingml/2006/main">
                  <a:graphicData uri="http://schemas.microsoft.com/office/word/2010/wordprocessingGroup">
                    <wpg:wgp>
                      <wpg:cNvGrpSpPr/>
                      <wpg:grpSpPr>
                        <a:xfrm>
                          <a:off x="0" y="0"/>
                          <a:ext cx="5575300" cy="3432810"/>
                          <a:chOff x="2558350" y="2063595"/>
                          <a:chExt cx="5575300" cy="3432810"/>
                        </a:xfrm>
                      </wpg:grpSpPr>
                      <wpg:grpSp>
                        <wpg:cNvPr id="385" name="Group 385"/>
                        <wpg:cNvGrpSpPr/>
                        <wpg:grpSpPr>
                          <a:xfrm>
                            <a:off x="2558350" y="2063595"/>
                            <a:ext cx="5575300" cy="3432810"/>
                            <a:chOff x="0" y="0"/>
                            <a:chExt cx="5575655" cy="3432901"/>
                          </a:xfrm>
                        </wpg:grpSpPr>
                        <wps:wsp>
                          <wps:cNvPr id="386" name="Rectangle 386"/>
                          <wps:cNvSpPr/>
                          <wps:spPr>
                            <a:xfrm>
                              <a:off x="0" y="0"/>
                              <a:ext cx="5575650" cy="3432900"/>
                            </a:xfrm>
                            <a:prstGeom prst="rect">
                              <a:avLst/>
                            </a:prstGeom>
                            <a:noFill/>
                            <a:ln>
                              <a:noFill/>
                            </a:ln>
                          </wps:spPr>
                          <wps:txbx>
                            <w:txbxContent>
                              <w:p w14:paraId="150DE65A" w14:textId="77777777" w:rsidR="000076F2" w:rsidRDefault="000076F2">
                                <w:pPr>
                                  <w:ind w:firstLine="0"/>
                                  <w:jc w:val="left"/>
                                  <w:textDirection w:val="btLr"/>
                                </w:pPr>
                              </w:p>
                            </w:txbxContent>
                          </wps:txbx>
                          <wps:bodyPr spcFirstLastPara="1" wrap="square" lIns="91425" tIns="91425" rIns="91425" bIns="91425" anchor="ctr" anchorCtr="0">
                            <a:noAutofit/>
                          </wps:bodyPr>
                        </wps:wsp>
                        <wps:wsp>
                          <wps:cNvPr id="387" name="Connector: Elbow 387"/>
                          <wps:cNvCnPr/>
                          <wps:spPr>
                            <a:xfrm>
                              <a:off x="2713939" y="914400"/>
                              <a:ext cx="403505" cy="236544"/>
                            </a:xfrm>
                            <a:prstGeom prst="bentConnector3">
                              <a:avLst>
                                <a:gd name="adj1" fmla="val 50000"/>
                              </a:avLst>
                            </a:prstGeom>
                            <a:noFill/>
                            <a:ln w="9525" cap="flat" cmpd="sng">
                              <a:solidFill>
                                <a:schemeClr val="dk1"/>
                              </a:solidFill>
                              <a:prstDash val="solid"/>
                              <a:round/>
                              <a:headEnd type="none" w="sm" len="sm"/>
                              <a:tailEnd type="triangle" w="med" len="med"/>
                            </a:ln>
                          </wps:spPr>
                          <wps:bodyPr/>
                        </wps:wsp>
                        <wpg:grpSp>
                          <wpg:cNvPr id="388" name="Group 388"/>
                          <wpg:cNvGrpSpPr/>
                          <wpg:grpSpPr>
                            <a:xfrm>
                              <a:off x="0" y="0"/>
                              <a:ext cx="5575655" cy="3432901"/>
                              <a:chOff x="0" y="0"/>
                              <a:chExt cx="5575655" cy="3432901"/>
                            </a:xfrm>
                          </wpg:grpSpPr>
                          <wps:wsp>
                            <wps:cNvPr id="389" name="Straight Arrow Connector 389"/>
                            <wps:cNvCnPr/>
                            <wps:spPr>
                              <a:xfrm>
                                <a:off x="2655417" y="2907182"/>
                                <a:ext cx="454557" cy="0"/>
                              </a:xfrm>
                              <a:prstGeom prst="straightConnector1">
                                <a:avLst/>
                              </a:prstGeom>
                              <a:noFill/>
                              <a:ln w="9525" cap="flat" cmpd="sng">
                                <a:solidFill>
                                  <a:schemeClr val="dk1"/>
                                </a:solidFill>
                                <a:prstDash val="solid"/>
                                <a:round/>
                                <a:headEnd type="none" w="sm" len="sm"/>
                                <a:tailEnd type="triangle" w="med" len="med"/>
                              </a:ln>
                            </wps:spPr>
                            <wps:bodyPr/>
                          </wps:wsp>
                          <wps:wsp>
                            <wps:cNvPr id="390" name="Connector: Elbow 390"/>
                            <wps:cNvCnPr/>
                            <wps:spPr>
                              <a:xfrm rot="10800000" flipH="1">
                                <a:off x="2706624" y="163982"/>
                                <a:ext cx="403907" cy="751715"/>
                              </a:xfrm>
                              <a:prstGeom prst="bentConnector3">
                                <a:avLst>
                                  <a:gd name="adj1" fmla="val 50000"/>
                                </a:avLst>
                              </a:prstGeom>
                              <a:noFill/>
                              <a:ln w="9525" cap="flat" cmpd="sng">
                                <a:solidFill>
                                  <a:schemeClr val="dk1"/>
                                </a:solidFill>
                                <a:prstDash val="solid"/>
                                <a:round/>
                                <a:headEnd type="none" w="sm" len="sm"/>
                                <a:tailEnd type="triangle" w="med" len="med"/>
                              </a:ln>
                            </wps:spPr>
                            <wps:bodyPr/>
                          </wps:wsp>
                          <wps:wsp>
                            <wps:cNvPr id="391" name="Connector: Elbow 391"/>
                            <wps:cNvCnPr/>
                            <wps:spPr>
                              <a:xfrm rot="10800000" flipH="1">
                                <a:off x="2713939" y="661416"/>
                                <a:ext cx="403505" cy="254385"/>
                              </a:xfrm>
                              <a:prstGeom prst="bentConnector3">
                                <a:avLst>
                                  <a:gd name="adj1" fmla="val 50000"/>
                                </a:avLst>
                              </a:prstGeom>
                              <a:noFill/>
                              <a:ln w="9525" cap="flat" cmpd="sng">
                                <a:solidFill>
                                  <a:schemeClr val="dk1"/>
                                </a:solidFill>
                                <a:prstDash val="solid"/>
                                <a:round/>
                                <a:headEnd type="none" w="sm" len="sm"/>
                                <a:tailEnd type="triangle" w="med" len="med"/>
                              </a:ln>
                            </wps:spPr>
                            <wps:bodyPr/>
                          </wps:wsp>
                          <wps:wsp>
                            <wps:cNvPr id="392" name="Connector: Elbow 392"/>
                            <wps:cNvCnPr/>
                            <wps:spPr>
                              <a:xfrm>
                                <a:off x="2706624" y="914400"/>
                                <a:ext cx="407363" cy="708874"/>
                              </a:xfrm>
                              <a:prstGeom prst="bentConnector3">
                                <a:avLst>
                                  <a:gd name="adj1" fmla="val 50000"/>
                                </a:avLst>
                              </a:prstGeom>
                              <a:noFill/>
                              <a:ln w="9525" cap="flat" cmpd="sng">
                                <a:solidFill>
                                  <a:schemeClr val="dk1"/>
                                </a:solidFill>
                                <a:prstDash val="solid"/>
                                <a:round/>
                                <a:headEnd type="none" w="sm" len="sm"/>
                                <a:tailEnd type="triangle" w="med" len="med"/>
                              </a:ln>
                            </wps:spPr>
                            <wps:bodyPr/>
                          </wps:wsp>
                          <wps:wsp>
                            <wps:cNvPr id="393" name="Connector: Elbow 393"/>
                            <wps:cNvCnPr/>
                            <wps:spPr>
                              <a:xfrm rot="10800000" flipH="1">
                                <a:off x="804672" y="910133"/>
                                <a:ext cx="560389" cy="995275"/>
                              </a:xfrm>
                              <a:prstGeom prst="bentConnector3">
                                <a:avLst>
                                  <a:gd name="adj1" fmla="val 49173"/>
                                </a:avLst>
                              </a:prstGeom>
                              <a:noFill/>
                              <a:ln w="9525" cap="flat" cmpd="sng">
                                <a:solidFill>
                                  <a:schemeClr val="dk1"/>
                                </a:solidFill>
                                <a:prstDash val="solid"/>
                                <a:round/>
                                <a:headEnd type="none" w="sm" len="sm"/>
                                <a:tailEnd type="triangle" w="med" len="med"/>
                              </a:ln>
                            </wps:spPr>
                            <wps:bodyPr/>
                          </wps:wsp>
                          <wps:wsp>
                            <wps:cNvPr id="394" name="Connector: Elbow 394"/>
                            <wps:cNvCnPr/>
                            <wps:spPr>
                              <a:xfrm>
                                <a:off x="804672" y="1901952"/>
                                <a:ext cx="550947" cy="1000936"/>
                              </a:xfrm>
                              <a:prstGeom prst="bentConnector3">
                                <a:avLst>
                                  <a:gd name="adj1" fmla="val 50000"/>
                                </a:avLst>
                              </a:prstGeom>
                              <a:noFill/>
                              <a:ln w="9525" cap="flat" cmpd="sng">
                                <a:solidFill>
                                  <a:schemeClr val="dk1"/>
                                </a:solidFill>
                                <a:prstDash val="solid"/>
                                <a:round/>
                                <a:headEnd type="none" w="sm" len="sm"/>
                                <a:tailEnd type="triangle" w="med" len="med"/>
                              </a:ln>
                            </wps:spPr>
                            <wps:bodyPr/>
                          </wps:wsp>
                          <wps:wsp>
                            <wps:cNvPr id="395" name="Oval 395"/>
                            <wps:cNvSpPr/>
                            <wps:spPr>
                              <a:xfrm>
                                <a:off x="0" y="1477670"/>
                                <a:ext cx="890270" cy="890270"/>
                              </a:xfrm>
                              <a:prstGeom prst="ellipse">
                                <a:avLst/>
                              </a:prstGeom>
                              <a:solidFill>
                                <a:srgbClr val="FABF8E"/>
                              </a:solidFill>
                              <a:ln w="25400" cap="flat" cmpd="sng">
                                <a:solidFill>
                                  <a:srgbClr val="E36C09"/>
                                </a:solidFill>
                                <a:prstDash val="solid"/>
                                <a:round/>
                                <a:headEnd type="none" w="sm" len="sm"/>
                                <a:tailEnd type="none" w="sm" len="sm"/>
                              </a:ln>
                            </wps:spPr>
                            <wps:txbx>
                              <w:txbxContent>
                                <w:p w14:paraId="3A437D1B" w14:textId="77777777" w:rsidR="000076F2" w:rsidRDefault="000076F2">
                                  <w:pPr>
                                    <w:jc w:val="center"/>
                                    <w:textDirection w:val="btLr"/>
                                  </w:pPr>
                                  <w:r>
                                    <w:rPr>
                                      <w:b/>
                                      <w:color w:val="000000"/>
                                      <w:sz w:val="24"/>
                                    </w:rPr>
                                    <w:t>CÁC PHÉP ĐO</w:t>
                                  </w:r>
                                </w:p>
                              </w:txbxContent>
                            </wps:txbx>
                            <wps:bodyPr spcFirstLastPara="1" wrap="square" lIns="91425" tIns="45700" rIns="91425" bIns="45700" anchor="ctr" anchorCtr="0">
                              <a:noAutofit/>
                            </wps:bodyPr>
                          </wps:wsp>
                          <wps:wsp>
                            <wps:cNvPr id="396" name="Rectangle: Rounded Corners 396"/>
                            <wps:cNvSpPr/>
                            <wps:spPr>
                              <a:xfrm>
                                <a:off x="1382573" y="687629"/>
                                <a:ext cx="1371600" cy="443230"/>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14:paraId="4878BD5F" w14:textId="77777777" w:rsidR="000076F2" w:rsidRDefault="000076F2">
                                  <w:pPr>
                                    <w:textDirection w:val="btLr"/>
                                  </w:pPr>
                                  <w:r>
                                    <w:rPr>
                                      <w:color w:val="000000"/>
                                      <w:sz w:val="24"/>
                                    </w:rPr>
                                    <w:t>Đo các đại lượng</w:t>
                                  </w:r>
                                </w:p>
                              </w:txbxContent>
                            </wps:txbx>
                            <wps:bodyPr spcFirstLastPara="1" wrap="square" lIns="91425" tIns="45700" rIns="91425" bIns="45700" anchor="ctr" anchorCtr="0">
                              <a:noAutofit/>
                            </wps:bodyPr>
                          </wps:wsp>
                          <wps:wsp>
                            <wps:cNvPr id="397" name="Rectangle: Rounded Corners 397"/>
                            <wps:cNvSpPr/>
                            <wps:spPr>
                              <a:xfrm>
                                <a:off x="1367942" y="2648102"/>
                                <a:ext cx="1371600" cy="506730"/>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14:paraId="07932579" w14:textId="77777777" w:rsidR="000076F2" w:rsidRDefault="000076F2">
                                  <w:pPr>
                                    <w:textDirection w:val="btLr"/>
                                  </w:pPr>
                                  <w:r>
                                    <w:rPr>
                                      <w:color w:val="000000"/>
                                      <w:sz w:val="24"/>
                                    </w:rPr>
                                    <w:t>Các bước đo đại lượng</w:t>
                                  </w:r>
                                </w:p>
                              </w:txbxContent>
                            </wps:txbx>
                            <wps:bodyPr spcFirstLastPara="1" wrap="square" lIns="91425" tIns="45700" rIns="91425" bIns="45700" anchor="ctr" anchorCtr="0">
                              <a:noAutofit/>
                            </wps:bodyPr>
                          </wps:wsp>
                          <wps:wsp>
                            <wps:cNvPr id="398" name="Rectangle: Rounded Corners 398"/>
                            <wps:cNvSpPr/>
                            <wps:spPr>
                              <a:xfrm>
                                <a:off x="3123590" y="0"/>
                                <a:ext cx="2444750" cy="317500"/>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14:paraId="39631B03" w14:textId="77777777" w:rsidR="000076F2" w:rsidRDefault="000076F2">
                                  <w:pPr>
                                    <w:textDirection w:val="btLr"/>
                                  </w:pPr>
                                  <w:r>
                                    <w:rPr>
                                      <w:color w:val="000000"/>
                                      <w:sz w:val="24"/>
                                    </w:rPr>
                                    <w:t xml:space="preserve">Đo chiều dài: </w:t>
                                  </w:r>
                                  <w:r>
                                    <w:rPr>
                                      <w:i/>
                                      <w:color w:val="000000"/>
                                      <w:sz w:val="24"/>
                                    </w:rPr>
                                    <w:t>l</w:t>
                                  </w:r>
                                  <w:r>
                                    <w:rPr>
                                      <w:color w:val="000000"/>
                                      <w:sz w:val="24"/>
                                    </w:rPr>
                                    <w:t xml:space="preserve"> (m) – dùng thước</w:t>
                                  </w:r>
                                </w:p>
                              </w:txbxContent>
                            </wps:txbx>
                            <wps:bodyPr spcFirstLastPara="1" wrap="square" lIns="91425" tIns="45700" rIns="91425" bIns="45700" anchor="ctr" anchorCtr="0">
                              <a:noAutofit/>
                            </wps:bodyPr>
                          </wps:wsp>
                          <wps:wsp>
                            <wps:cNvPr id="399" name="Rectangle: Rounded Corners 399"/>
                            <wps:cNvSpPr/>
                            <wps:spPr>
                              <a:xfrm>
                                <a:off x="3123590" y="512064"/>
                                <a:ext cx="2444750" cy="317500"/>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14:paraId="48203EB8" w14:textId="77777777" w:rsidR="000076F2" w:rsidRDefault="000076F2">
                                  <w:pPr>
                                    <w:textDirection w:val="btLr"/>
                                  </w:pPr>
                                  <w:r>
                                    <w:rPr>
                                      <w:color w:val="000000"/>
                                      <w:sz w:val="24"/>
                                    </w:rPr>
                                    <w:t>Đo khối lượng: m (kg) – dùng cân</w:t>
                                  </w:r>
                                </w:p>
                              </w:txbxContent>
                            </wps:txbx>
                            <wps:bodyPr spcFirstLastPara="1" wrap="square" lIns="91425" tIns="45700" rIns="91425" bIns="45700" anchor="ctr" anchorCtr="0">
                              <a:noAutofit/>
                            </wps:bodyPr>
                          </wps:wsp>
                          <wps:wsp>
                            <wps:cNvPr id="400" name="Rectangle: Rounded Corners 400"/>
                            <wps:cNvSpPr/>
                            <wps:spPr>
                              <a:xfrm>
                                <a:off x="3130905" y="994867"/>
                                <a:ext cx="2444750" cy="317500"/>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14:paraId="2817CAB7" w14:textId="77777777" w:rsidR="000076F2" w:rsidRDefault="000076F2">
                                  <w:pPr>
                                    <w:textDirection w:val="btLr"/>
                                  </w:pPr>
                                  <w:r>
                                    <w:rPr>
                                      <w:color w:val="000000"/>
                                      <w:sz w:val="24"/>
                                    </w:rPr>
                                    <w:t>Đo thời gian: t (s) – dùng đồng hồ</w:t>
                                  </w:r>
                                </w:p>
                              </w:txbxContent>
                            </wps:txbx>
                            <wps:bodyPr spcFirstLastPara="1" wrap="square" lIns="91425" tIns="45700" rIns="91425" bIns="45700" anchor="ctr" anchorCtr="0">
                              <a:noAutofit/>
                            </wps:bodyPr>
                          </wps:wsp>
                          <wps:wsp>
                            <wps:cNvPr id="401" name="Rectangle: Rounded Corners 401"/>
                            <wps:cNvSpPr/>
                            <wps:spPr>
                              <a:xfrm>
                                <a:off x="3130905" y="1463040"/>
                                <a:ext cx="2444750" cy="317500"/>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14:paraId="32E5AF5C" w14:textId="77777777" w:rsidR="000076F2" w:rsidRDefault="000076F2">
                                  <w:pPr>
                                    <w:textDirection w:val="btLr"/>
                                  </w:pPr>
                                  <w:r>
                                    <w:rPr>
                                      <w:color w:val="000000"/>
                                      <w:sz w:val="24"/>
                                    </w:rPr>
                                    <w:t>Đo nhiệt độ: t (</w:t>
                                  </w:r>
                                  <w:r>
                                    <w:rPr>
                                      <w:color w:val="000000"/>
                                      <w:sz w:val="24"/>
                                      <w:vertAlign w:val="superscript"/>
                                    </w:rPr>
                                    <w:t>o</w:t>
                                  </w:r>
                                  <w:r>
                                    <w:rPr>
                                      <w:color w:val="000000"/>
                                      <w:sz w:val="24"/>
                                    </w:rPr>
                                    <w:t>C) – dùng nhiệt kế</w:t>
                                  </w:r>
                                </w:p>
                              </w:txbxContent>
                            </wps:txbx>
                            <wps:bodyPr spcFirstLastPara="1" wrap="square" lIns="91425" tIns="45700" rIns="91425" bIns="45700" anchor="ctr" anchorCtr="0">
                              <a:noAutofit/>
                            </wps:bodyPr>
                          </wps:wsp>
                          <wps:wsp>
                            <wps:cNvPr id="402" name="Rectangle: Rounded Corners 402"/>
                            <wps:cNvSpPr/>
                            <wps:spPr>
                              <a:xfrm>
                                <a:off x="3123590" y="2269784"/>
                                <a:ext cx="2444750" cy="1163117"/>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14:paraId="00C1C28D" w14:textId="77777777" w:rsidR="000076F2" w:rsidRDefault="000076F2">
                                  <w:pPr>
                                    <w:textDirection w:val="btLr"/>
                                  </w:pPr>
                                  <w:r>
                                    <w:rPr>
                                      <w:color w:val="000000"/>
                                      <w:sz w:val="24"/>
                                    </w:rPr>
                                    <w:t>- Ước lượng đại lượng cần đo</w:t>
                                  </w:r>
                                </w:p>
                                <w:p w14:paraId="245151B3" w14:textId="77777777" w:rsidR="000076F2" w:rsidRDefault="000076F2">
                                  <w:pPr>
                                    <w:textDirection w:val="btLr"/>
                                  </w:pPr>
                                  <w:r>
                                    <w:rPr>
                                      <w:color w:val="000000"/>
                                      <w:sz w:val="24"/>
                                    </w:rPr>
                                    <w:t>- Chọn dụng cụ đo</w:t>
                                  </w:r>
                                </w:p>
                                <w:p w14:paraId="5EB7F587" w14:textId="77777777" w:rsidR="000076F2" w:rsidRDefault="000076F2">
                                  <w:pPr>
                                    <w:textDirection w:val="btLr"/>
                                  </w:pPr>
                                  <w:r>
                                    <w:rPr>
                                      <w:color w:val="000000"/>
                                      <w:sz w:val="24"/>
                                    </w:rPr>
                                    <w:t>- Hiệu chỉnh dụng cụ đo</w:t>
                                  </w:r>
                                </w:p>
                                <w:p w14:paraId="5253158B" w14:textId="77777777" w:rsidR="000076F2" w:rsidRDefault="000076F2">
                                  <w:pPr>
                                    <w:textDirection w:val="btLr"/>
                                  </w:pPr>
                                  <w:r>
                                    <w:rPr>
                                      <w:color w:val="000000"/>
                                      <w:sz w:val="24"/>
                                    </w:rPr>
                                    <w:t>- Thực hiện phép đo</w:t>
                                  </w:r>
                                </w:p>
                                <w:p w14:paraId="586E6164" w14:textId="77777777" w:rsidR="000076F2" w:rsidRDefault="000076F2">
                                  <w:pPr>
                                    <w:textDirection w:val="btLr"/>
                                  </w:pPr>
                                  <w:r>
                                    <w:rPr>
                                      <w:color w:val="000000"/>
                                      <w:sz w:val="24"/>
                                    </w:rPr>
                                    <w:t>- Đọc và ghi kết quả đo</w:t>
                                  </w:r>
                                </w:p>
                              </w:txbxContent>
                            </wps:txbx>
                            <wps:bodyPr spcFirstLastPara="1" wrap="square" lIns="91425" tIns="45700" rIns="91425" bIns="45700" anchor="ctr" anchorCtr="0">
                              <a:noAutofit/>
                            </wps:bodyPr>
                          </wps:wsp>
                        </wpg:grpSp>
                      </wpg:grpSp>
                    </wpg:wgp>
                  </a:graphicData>
                </a:graphic>
              </wp:anchor>
            </w:drawing>
          </mc:Choice>
          <mc:Fallback>
            <w:pict>
              <v:group w14:anchorId="3B756EDA" id="Group 384" o:spid="_x0000_s1149" style="position:absolute;left:0;text-align:left;margin-left:35pt;margin-top:20pt;width:439pt;height:270.3pt;z-index:251649024;mso-position-horizontal-relative:text;mso-position-vertical-relative:text" coordorigin="25583,20635" coordsize="55753,34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">
                <v:group id="Group 385" o:spid="_x0000_s1150" style="position:absolute;left:25583;top:20635;width:55753;height:34329" coordsize="55756,3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rect id="Rectangle 386" o:spid="_x0000_s1151" style="position:absolute;width:55756;height:34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" filled="f" stroked="f">
                    <v:textbox inset="2.53958mm,2.53958mm,2.53958mm,2.53958mm">
                      <w:txbxContent>
                        <w:p w14:paraId="150DE65A" w14:textId="77777777" w:rsidR="000076F2" w:rsidRDefault="000076F2">
                          <w:pPr>
                            <w:ind w:firstLine="0"/>
                            <w:jc w:val="left"/>
                            <w:textDirection w:val="btL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87" o:spid="_x0000_s1152" type="#_x0000_t34" style="position:absolute;left:27139;top:9144;width:4035;height:236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" strokecolor="black [3200]">
                    <v:stroke startarrowwidth="narrow" startarrowlength="short" endarrow="block" joinstyle="round"/>
                  </v:shape>
                  <v:group id="Group 388" o:spid="_x0000_s1153" style="position:absolute;width:55756;height:34329" coordsize="55756,3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type id="_x0000_t32" coordsize="21600,21600" o:spt="32" o:oned="t" path="m,l21600,21600e" filled="f">
                      <v:path arrowok="t" fillok="f" o:connecttype="none"/>
                      <o:lock v:ext="edit" shapetype="t"/>
                    </v:shapetype>
                    <v:shape id="Straight Arrow Connector 389" o:spid="_x0000_s1154" type="#_x0000_t32" style="position:absolute;left:26554;top:29071;width:45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" strokecolor="black [3200]">
                      <v:stroke startarrowwidth="narrow" startarrowlength="short" endarrow="block"/>
                    </v:shape>
                    <v:shape id="Connector: Elbow 390" o:spid="_x0000_s1155" type="#_x0000_t34" style="position:absolute;left:27066;top:1639;width:4039;height:7517;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" strokecolor="black [3200]">
                      <v:stroke startarrowwidth="narrow" startarrowlength="short" endarrow="block" joinstyle="round"/>
                    </v:shape>
                    <v:shape id="Connector: Elbow 391" o:spid="_x0000_s1156" type="#_x0000_t34" style="position:absolute;left:27139;top:6614;width:4035;height:254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" strokecolor="black [3200]">
                      <v:stroke startarrowwidth="narrow" startarrowlength="short" endarrow="block" joinstyle="round"/>
                    </v:shape>
                    <v:shape id="Connector: Elbow 392" o:spid="_x0000_s1157" type="#_x0000_t34" style="position:absolute;left:27066;top:9144;width:4073;height:708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" strokecolor="black [3200]">
                      <v:stroke startarrowwidth="narrow" startarrowlength="short" endarrow="block" joinstyle="round"/>
                    </v:shape>
                    <v:shape id="Connector: Elbow 393" o:spid="_x0000_s1158" type="#_x0000_t34" style="position:absolute;left:8046;top:9101;width:5604;height:995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" adj="10621" strokecolor="black [3200]">
                      <v:stroke startarrowwidth="narrow" startarrowlength="short" endarrow="block" joinstyle="round"/>
                    </v:shape>
                    <v:shape id="Connector: Elbow 394" o:spid="_x0000_s1159" type="#_x0000_t34" style="position:absolute;left:8046;top:19019;width:5510;height:1000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" strokecolor="black [3200]">
                      <v:stroke startarrowwidth="narrow" startarrowlength="short" endarrow="block" joinstyle="round"/>
                    </v:shape>
                    <v:oval id="Oval 395" o:spid="_x0000_s1160" style="position:absolute;top:14776;width:8902;height:8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" fillcolor="#fabf8e" strokecolor="#e36c09" strokeweight="2pt">
                      <v:stroke startarrowwidth="narrow" startarrowlength="short" endarrowwidth="narrow" endarrowlength="short"/>
                      <v:textbox inset="2.53958mm,1.2694mm,2.53958mm,1.2694mm">
                        <w:txbxContent>
                          <w:p w14:paraId="3A437D1B" w14:textId="77777777" w:rsidR="000076F2" w:rsidRDefault="000076F2">
                            <w:pPr>
                              <w:jc w:val="center"/>
                              <w:textDirection w:val="btLr"/>
                            </w:pPr>
                            <w:r>
                              <w:rPr>
                                <w:b/>
                                <w:color w:val="000000"/>
                                <w:sz w:val="24"/>
                              </w:rPr>
                              <w:t>CÁC PHÉP ĐO</w:t>
                            </w:r>
                          </w:p>
                        </w:txbxContent>
                      </v:textbox>
                    </v:oval>
                    <v:roundrect id="Rectangle: Rounded Corners 396" o:spid="_x0000_s1161" style="position:absolute;left:13825;top:6876;width:13716;height:4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" fillcolor="#fabf8e" strokecolor="#e36c09" strokeweight="2pt">
                      <v:stroke startarrowwidth="narrow" startarrowlength="short" endarrowwidth="narrow" endarrowlength="short"/>
                      <v:textbox inset="2.53958mm,1.2694mm,2.53958mm,1.2694mm">
                        <w:txbxContent>
                          <w:p w14:paraId="4878BD5F" w14:textId="77777777" w:rsidR="000076F2" w:rsidRDefault="000076F2">
                            <w:pPr>
                              <w:textDirection w:val="btLr"/>
                            </w:pPr>
                            <w:r>
                              <w:rPr>
                                <w:color w:val="000000"/>
                                <w:sz w:val="24"/>
                              </w:rPr>
                              <w:t>Đo các đại lượng</w:t>
                            </w:r>
                          </w:p>
                        </w:txbxContent>
                      </v:textbox>
                    </v:roundrect>
                    <v:roundrect id="Rectangle: Rounded Corners 397" o:spid="_x0000_s1162" style="position:absolute;left:13679;top:26481;width:13716;height:5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" fillcolor="#fabf8e" strokecolor="#e36c09" strokeweight="2pt">
                      <v:stroke startarrowwidth="narrow" startarrowlength="short" endarrowwidth="narrow" endarrowlength="short"/>
                      <v:textbox inset="2.53958mm,1.2694mm,2.53958mm,1.2694mm">
                        <w:txbxContent>
                          <w:p w14:paraId="07932579" w14:textId="77777777" w:rsidR="000076F2" w:rsidRDefault="000076F2">
                            <w:pPr>
                              <w:textDirection w:val="btLr"/>
                            </w:pPr>
                            <w:r>
                              <w:rPr>
                                <w:color w:val="000000"/>
                                <w:sz w:val="24"/>
                              </w:rPr>
                              <w:t>Các bước đo đại lượng</w:t>
                            </w:r>
                          </w:p>
                        </w:txbxContent>
                      </v:textbox>
                    </v:roundrect>
                    <v:roundrect id="Rectangle: Rounded Corners 398" o:spid="_x0000_s1163" style="position:absolute;left:31235;width:24448;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" fillcolor="#fabf8e" strokecolor="#e36c09" strokeweight="2pt">
                      <v:stroke startarrowwidth="narrow" startarrowlength="short" endarrowwidth="narrow" endarrowlength="short"/>
                      <v:textbox inset="2.53958mm,1.2694mm,2.53958mm,1.2694mm">
                        <w:txbxContent>
                          <w:p w14:paraId="39631B03" w14:textId="77777777" w:rsidR="000076F2" w:rsidRDefault="000076F2">
                            <w:pPr>
                              <w:textDirection w:val="btLr"/>
                            </w:pPr>
                            <w:r>
                              <w:rPr>
                                <w:color w:val="000000"/>
                                <w:sz w:val="24"/>
                              </w:rPr>
                              <w:t xml:space="preserve">Đo chiều dài: </w:t>
                            </w:r>
                            <w:r>
                              <w:rPr>
                                <w:i/>
                                <w:color w:val="000000"/>
                                <w:sz w:val="24"/>
                              </w:rPr>
                              <w:t>l</w:t>
                            </w:r>
                            <w:r>
                              <w:rPr>
                                <w:color w:val="000000"/>
                                <w:sz w:val="24"/>
                              </w:rPr>
                              <w:t xml:space="preserve"> (m) – dùng thước</w:t>
                            </w:r>
                          </w:p>
                        </w:txbxContent>
                      </v:textbox>
                    </v:roundrect>
                    <v:roundrect id="Rectangle: Rounded Corners 399" o:spid="_x0000_s1164" style="position:absolute;left:31235;top:5120;width:24448;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" fillcolor="#fabf8e" strokecolor="#e36c09" strokeweight="2pt">
                      <v:stroke startarrowwidth="narrow" startarrowlength="short" endarrowwidth="narrow" endarrowlength="short"/>
                      <v:textbox inset="2.53958mm,1.2694mm,2.53958mm,1.2694mm">
                        <w:txbxContent>
                          <w:p w14:paraId="48203EB8" w14:textId="77777777" w:rsidR="000076F2" w:rsidRDefault="000076F2">
                            <w:pPr>
                              <w:textDirection w:val="btLr"/>
                            </w:pPr>
                            <w:r>
                              <w:rPr>
                                <w:color w:val="000000"/>
                                <w:sz w:val="24"/>
                              </w:rPr>
                              <w:t>Đo khối lượng: m (kg) – dùng cân</w:t>
                            </w:r>
                          </w:p>
                        </w:txbxContent>
                      </v:textbox>
                    </v:roundrect>
                    <v:roundrect id="Rectangle: Rounded Corners 400" o:spid="_x0000_s1165" style="position:absolute;left:31309;top:9948;width:24447;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" fillcolor="#fabf8e" strokecolor="#e36c09" strokeweight="2pt">
                      <v:stroke startarrowwidth="narrow" startarrowlength="short" endarrowwidth="narrow" endarrowlength="short"/>
                      <v:textbox inset="2.53958mm,1.2694mm,2.53958mm,1.2694mm">
                        <w:txbxContent>
                          <w:p w14:paraId="2817CAB7" w14:textId="77777777" w:rsidR="000076F2" w:rsidRDefault="000076F2">
                            <w:pPr>
                              <w:textDirection w:val="btLr"/>
                            </w:pPr>
                            <w:r>
                              <w:rPr>
                                <w:color w:val="000000"/>
                                <w:sz w:val="24"/>
                              </w:rPr>
                              <w:t>Đo thời gian: t (s) – dùng đồng hồ</w:t>
                            </w:r>
                          </w:p>
                        </w:txbxContent>
                      </v:textbox>
                    </v:roundrect>
                    <v:roundrect id="Rectangle: Rounded Corners 401" o:spid="_x0000_s1166" style="position:absolute;left:31309;top:14630;width:24447;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" fillcolor="#fabf8e" strokecolor="#e36c09" strokeweight="2pt">
                      <v:stroke startarrowwidth="narrow" startarrowlength="short" endarrowwidth="narrow" endarrowlength="short"/>
                      <v:textbox inset="2.53958mm,1.2694mm,2.53958mm,1.2694mm">
                        <w:txbxContent>
                          <w:p w14:paraId="32E5AF5C" w14:textId="77777777" w:rsidR="000076F2" w:rsidRDefault="000076F2">
                            <w:pPr>
                              <w:textDirection w:val="btLr"/>
                            </w:pPr>
                            <w:r>
                              <w:rPr>
                                <w:color w:val="000000"/>
                                <w:sz w:val="24"/>
                              </w:rPr>
                              <w:t>Đo nhiệt độ: t (</w:t>
                            </w:r>
                            <w:r>
                              <w:rPr>
                                <w:color w:val="000000"/>
                                <w:sz w:val="24"/>
                                <w:vertAlign w:val="superscript"/>
                              </w:rPr>
                              <w:t>o</w:t>
                            </w:r>
                            <w:r>
                              <w:rPr>
                                <w:color w:val="000000"/>
                                <w:sz w:val="24"/>
                              </w:rPr>
                              <w:t>C) – dùng nhiệt kế</w:t>
                            </w:r>
                          </w:p>
                        </w:txbxContent>
                      </v:textbox>
                    </v:roundrect>
                    <v:roundrect id="Rectangle: Rounded Corners 402" o:spid="_x0000_s1167" style="position:absolute;left:31235;top:22697;width:24448;height:116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" fillcolor="#fabf8e" strokecolor="#e36c09" strokeweight="2pt">
                      <v:stroke startarrowwidth="narrow" startarrowlength="short" endarrowwidth="narrow" endarrowlength="short"/>
                      <v:textbox inset="2.53958mm,1.2694mm,2.53958mm,1.2694mm">
                        <w:txbxContent>
                          <w:p w14:paraId="00C1C28D" w14:textId="77777777" w:rsidR="000076F2" w:rsidRDefault="000076F2">
                            <w:pPr>
                              <w:textDirection w:val="btLr"/>
                            </w:pPr>
                            <w:r>
                              <w:rPr>
                                <w:color w:val="000000"/>
                                <w:sz w:val="24"/>
                              </w:rPr>
                              <w:t>- Ước lượng đại lượng cần đo</w:t>
                            </w:r>
                          </w:p>
                          <w:p w14:paraId="245151B3" w14:textId="77777777" w:rsidR="000076F2" w:rsidRDefault="000076F2">
                            <w:pPr>
                              <w:textDirection w:val="btLr"/>
                            </w:pPr>
                            <w:r>
                              <w:rPr>
                                <w:color w:val="000000"/>
                                <w:sz w:val="24"/>
                              </w:rPr>
                              <w:t>- Chọn dụng cụ đo</w:t>
                            </w:r>
                          </w:p>
                          <w:p w14:paraId="5EB7F587" w14:textId="77777777" w:rsidR="000076F2" w:rsidRDefault="000076F2">
                            <w:pPr>
                              <w:textDirection w:val="btLr"/>
                            </w:pPr>
                            <w:r>
                              <w:rPr>
                                <w:color w:val="000000"/>
                                <w:sz w:val="24"/>
                              </w:rPr>
                              <w:t>- Hiệu chỉnh dụng cụ đo</w:t>
                            </w:r>
                          </w:p>
                          <w:p w14:paraId="5253158B" w14:textId="77777777" w:rsidR="000076F2" w:rsidRDefault="000076F2">
                            <w:pPr>
                              <w:textDirection w:val="btLr"/>
                            </w:pPr>
                            <w:r>
                              <w:rPr>
                                <w:color w:val="000000"/>
                                <w:sz w:val="24"/>
                              </w:rPr>
                              <w:t>- Thực hiện phép đo</w:t>
                            </w:r>
                          </w:p>
                          <w:p w14:paraId="586E6164" w14:textId="77777777" w:rsidR="000076F2" w:rsidRDefault="000076F2">
                            <w:pPr>
                              <w:textDirection w:val="btLr"/>
                            </w:pPr>
                            <w:r>
                              <w:rPr>
                                <w:color w:val="000000"/>
                                <w:sz w:val="24"/>
                              </w:rPr>
                              <w:t>- Đọc và ghi kết quả đo</w:t>
                            </w:r>
                          </w:p>
                        </w:txbxContent>
                      </v:textbox>
                    </v:roundrect>
                  </v:group>
                </v:group>
              </v:group>
            </w:pict>
          </mc:Fallback>
        </mc:AlternateContent>
      </w:r>
    </w:p>
    <w:p w14:paraId="51CF5548" w14:textId="77777777" w:rsidR="00060990" w:rsidRDefault="00060990" w:rsidP="00AD1E80"/>
    <w:p w14:paraId="1A078CCA" w14:textId="77777777" w:rsidR="00060990" w:rsidRDefault="00060990" w:rsidP="00AD1E80"/>
    <w:p w14:paraId="2EB0EEDC" w14:textId="77777777" w:rsidR="00060990" w:rsidRDefault="00060990" w:rsidP="00AD1E80"/>
    <w:p w14:paraId="54C840B7" w14:textId="77777777" w:rsidR="00060990" w:rsidRDefault="00060990" w:rsidP="00AD1E80"/>
    <w:p w14:paraId="2167A1AC" w14:textId="77777777" w:rsidR="00060990" w:rsidRDefault="00060990" w:rsidP="00AD1E80"/>
    <w:p w14:paraId="1FB1FA42" w14:textId="77777777" w:rsidR="00060990" w:rsidRDefault="00060990" w:rsidP="00AD1E80"/>
    <w:p w14:paraId="09DA875A" w14:textId="77777777" w:rsidR="00060990" w:rsidRDefault="00060990" w:rsidP="00AD1E80"/>
    <w:p w14:paraId="1F874537" w14:textId="77777777" w:rsidR="00060990" w:rsidRDefault="00060990" w:rsidP="00AD1E80"/>
    <w:p w14:paraId="23770754" w14:textId="77777777" w:rsidR="00060990" w:rsidRDefault="00060990" w:rsidP="00AD1E80"/>
    <w:p w14:paraId="2860EBC5" w14:textId="77777777" w:rsidR="00060990" w:rsidRDefault="00060990" w:rsidP="00AD1E80"/>
    <w:p w14:paraId="2941BEA2" w14:textId="77777777" w:rsidR="00060990" w:rsidRDefault="00060990" w:rsidP="00AD1E80"/>
    <w:p w14:paraId="5A3B0D10" w14:textId="77777777" w:rsidR="00060990" w:rsidRDefault="00060990" w:rsidP="00AD1E80"/>
    <w:p w14:paraId="26711234" w14:textId="77777777" w:rsidR="00060990" w:rsidRDefault="00060990" w:rsidP="00AD1E80"/>
    <w:p w14:paraId="5AD4243D" w14:textId="77777777" w:rsidR="00060990" w:rsidRDefault="00060990" w:rsidP="00AD1E80"/>
    <w:p w14:paraId="177F1FB7" w14:textId="77777777" w:rsidR="00060990" w:rsidRDefault="00060990" w:rsidP="00AD1E80"/>
    <w:p w14:paraId="02F06402" w14:textId="77777777" w:rsidR="00060990" w:rsidRDefault="00060990" w:rsidP="00AD1E80"/>
    <w:p w14:paraId="5B3960DD" w14:textId="77777777" w:rsidR="00060990" w:rsidRDefault="00060990" w:rsidP="00AD1E80"/>
    <w:p w14:paraId="4345EAB5" w14:textId="77777777" w:rsidR="00060990" w:rsidRDefault="00060990" w:rsidP="00AD1E80"/>
    <w:p w14:paraId="6C4A0C3A" w14:textId="77777777" w:rsidR="00060990" w:rsidRDefault="00060990" w:rsidP="00AD1E80"/>
    <w:p w14:paraId="6FC3EB2D" w14:textId="77777777" w:rsidR="00060990" w:rsidRDefault="00060990" w:rsidP="00AD1E80"/>
    <w:p w14:paraId="4A2222F2" w14:textId="77777777" w:rsidR="00060990" w:rsidRDefault="00060990" w:rsidP="00AD1E80"/>
    <w:p w14:paraId="1AA372A9" w14:textId="77777777" w:rsidR="00060990" w:rsidRDefault="00060990" w:rsidP="00AD1E80"/>
    <w:p w14:paraId="0B728195" w14:textId="77777777" w:rsidR="00060990" w:rsidRDefault="00AD1E80" w:rsidP="00AD1E80">
      <w:pPr>
        <w:keepNext/>
        <w:keepLines/>
        <w:widowControl w:val="0"/>
        <w:pBdr>
          <w:top w:val="nil"/>
          <w:left w:val="nil"/>
          <w:bottom w:val="nil"/>
          <w:right w:val="nil"/>
          <w:between w:val="nil"/>
        </w:pBdr>
        <w:ind w:firstLine="284"/>
        <w:rPr>
          <w:b/>
          <w:color w:val="366091"/>
        </w:rPr>
      </w:pPr>
      <w:r>
        <w:rPr>
          <w:b/>
          <w:color w:val="366091"/>
        </w:rPr>
        <w:t>Hoạt động 2: Hướng dẫn giải bài tập</w:t>
      </w:r>
    </w:p>
    <w:p w14:paraId="42E1EFD8"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 xml:space="preserve">GV sử dụng phương pháp dạy học bài tập để định hướng cho HS giải một số </w:t>
      </w:r>
      <w:r>
        <w:rPr>
          <w:color w:val="000000"/>
        </w:rPr>
        <w:lastRenderedPageBreak/>
        <w:t>bài tập phát triển năng lực khoa học tự nhiên cho cả chủ đề.</w:t>
      </w:r>
    </w:p>
    <w:p w14:paraId="70BB0C94"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hướng dẫn HS tìm hiểu và thực hiện một số bài tập để ôn tập chủ đề.</w:t>
      </w:r>
    </w:p>
    <w:p w14:paraId="52DE852C" w14:textId="77777777" w:rsidR="00060990" w:rsidRDefault="00AD1E80" w:rsidP="00AD1E80">
      <w:pPr>
        <w:widowControl w:val="0"/>
        <w:pBdr>
          <w:top w:val="nil"/>
          <w:left w:val="nil"/>
          <w:bottom w:val="nil"/>
          <w:right w:val="nil"/>
          <w:between w:val="nil"/>
        </w:pBdr>
        <w:ind w:firstLine="284"/>
        <w:rPr>
          <w:color w:val="000000"/>
        </w:rPr>
      </w:pPr>
      <w:r>
        <w:rPr>
          <w:b/>
          <w:color w:val="000000"/>
        </w:rPr>
        <w:t>Một số bài tập gợi ý:</w:t>
      </w:r>
    </w:p>
    <w:p w14:paraId="3DA7C91E" w14:textId="77777777" w:rsidR="00060990" w:rsidRDefault="00AD1E80" w:rsidP="00AD1E80">
      <w:pPr>
        <w:widowControl w:val="0"/>
        <w:pBdr>
          <w:top w:val="nil"/>
          <w:left w:val="nil"/>
          <w:bottom w:val="nil"/>
          <w:right w:val="nil"/>
          <w:between w:val="nil"/>
        </w:pBdr>
        <w:tabs>
          <w:tab w:val="left" w:pos="829"/>
        </w:tabs>
        <w:ind w:firstLine="284"/>
        <w:rPr>
          <w:color w:val="000000"/>
        </w:rPr>
      </w:pPr>
      <w:r>
        <w:rPr>
          <w:b/>
          <w:color w:val="000000"/>
        </w:rPr>
        <w:t xml:space="preserve">1. </w:t>
      </w:r>
      <w:r>
        <w:rPr>
          <w:color w:val="000000"/>
        </w:rPr>
        <w:t>Có hai nhiệt kế là nhiệt kế rượu và nhiệt kế thuỷ ngân. Cho biết nhiệt độ sôi của rượu và thuỷ ngân lần lượt là 78 °C và 357 °C. Dùng nhiệt kế nào có thể đo được nhiệt độ của nước đang sôi?</w:t>
      </w:r>
    </w:p>
    <w:p w14:paraId="68DB5F75" w14:textId="77777777" w:rsidR="00060990" w:rsidRDefault="00AD1E80" w:rsidP="00AD1E80">
      <w:pPr>
        <w:widowControl w:val="0"/>
        <w:pBdr>
          <w:top w:val="nil"/>
          <w:left w:val="nil"/>
          <w:bottom w:val="nil"/>
          <w:right w:val="nil"/>
          <w:between w:val="nil"/>
        </w:pBdr>
        <w:tabs>
          <w:tab w:val="left" w:pos="5103"/>
        </w:tabs>
        <w:ind w:firstLine="567"/>
        <w:rPr>
          <w:color w:val="000000"/>
        </w:rPr>
      </w:pPr>
      <w:r>
        <w:rPr>
          <w:color w:val="000000"/>
        </w:rPr>
        <w:t>A. Dùng được cả hai nhiệt kế.</w:t>
      </w:r>
      <w:r>
        <w:rPr>
          <w:color w:val="000000"/>
        </w:rPr>
        <w:tab/>
        <w:t>B. Không dùng được cả hai nhiệt kế.</w:t>
      </w:r>
    </w:p>
    <w:p w14:paraId="42EA0A5C" w14:textId="77777777" w:rsidR="00060990" w:rsidRDefault="00AD1E80" w:rsidP="00AD1E80">
      <w:pPr>
        <w:widowControl w:val="0"/>
        <w:pBdr>
          <w:top w:val="nil"/>
          <w:left w:val="nil"/>
          <w:bottom w:val="nil"/>
          <w:right w:val="nil"/>
          <w:between w:val="nil"/>
        </w:pBdr>
        <w:tabs>
          <w:tab w:val="left" w:pos="5103"/>
        </w:tabs>
        <w:ind w:firstLine="567"/>
        <w:rPr>
          <w:color w:val="000000"/>
        </w:rPr>
      </w:pPr>
      <w:r>
        <w:rPr>
          <w:color w:val="000000"/>
        </w:rPr>
        <w:t>C. Chỉ dùng được nhiệt kế rượu.</w:t>
      </w:r>
      <w:r>
        <w:rPr>
          <w:color w:val="000000"/>
        </w:rPr>
        <w:tab/>
        <w:t>D. Chỉ dùng được nhiệt kế thuỷ ngân.</w:t>
      </w:r>
    </w:p>
    <w:p w14:paraId="279C32C1" w14:textId="77777777" w:rsidR="00060990" w:rsidRDefault="00AD1E80" w:rsidP="00AD1E80">
      <w:pPr>
        <w:widowControl w:val="0"/>
        <w:pBdr>
          <w:top w:val="nil"/>
          <w:left w:val="nil"/>
          <w:bottom w:val="nil"/>
          <w:right w:val="nil"/>
          <w:between w:val="nil"/>
        </w:pBdr>
        <w:tabs>
          <w:tab w:val="left" w:pos="829"/>
        </w:tabs>
        <w:ind w:firstLine="284"/>
        <w:rPr>
          <w:color w:val="000000"/>
        </w:rPr>
      </w:pPr>
      <w:r>
        <w:rPr>
          <w:b/>
          <w:color w:val="000000"/>
        </w:rPr>
        <w:t xml:space="preserve">2. </w:t>
      </w:r>
      <w:r>
        <w:rPr>
          <w:color w:val="000000"/>
        </w:rPr>
        <w:t>Hãy lập bảng theo mẫu sau và chọn thước đo phù hợp nhất với các đối tượng cần đo:</w:t>
      </w:r>
    </w:p>
    <w:tbl>
      <w:tblPr>
        <w:tblStyle w:val="aff1"/>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1"/>
        <w:gridCol w:w="1521"/>
        <w:gridCol w:w="1522"/>
        <w:gridCol w:w="1522"/>
        <w:gridCol w:w="1522"/>
      </w:tblGrid>
      <w:tr w:rsidR="00060990" w14:paraId="4381B0E5" w14:textId="77777777">
        <w:trPr>
          <w:trHeight w:val="686"/>
        </w:trPr>
        <w:tc>
          <w:tcPr>
            <w:tcW w:w="3541" w:type="dxa"/>
          </w:tcPr>
          <w:p w14:paraId="2E53ECF5" w14:textId="77777777" w:rsidR="00060990" w:rsidRDefault="00AD1E80" w:rsidP="00AD1E80">
            <w:pPr>
              <w:pBdr>
                <w:top w:val="nil"/>
                <w:left w:val="nil"/>
                <w:bottom w:val="nil"/>
                <w:right w:val="nil"/>
                <w:between w:val="nil"/>
              </w:pBdr>
              <w:jc w:val="right"/>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Loại thước</w:t>
            </w:r>
          </w:p>
          <w:p w14:paraId="64B63A7C" w14:textId="77777777" w:rsidR="00060990" w:rsidRDefault="00AD1E80" w:rsidP="00AD1E80">
            <w:pPr>
              <w:pBdr>
                <w:top w:val="nil"/>
                <w:left w:val="nil"/>
                <w:bottom w:val="nil"/>
                <w:right w:val="nil"/>
                <w:between w:val="nil"/>
              </w:pBdr>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Đối tượng</w:t>
            </w:r>
          </w:p>
        </w:tc>
        <w:tc>
          <w:tcPr>
            <w:tcW w:w="1521" w:type="dxa"/>
            <w:vAlign w:val="center"/>
          </w:tcPr>
          <w:p w14:paraId="3DEE8BD3"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kẻ dài 30 cm</w:t>
            </w:r>
          </w:p>
        </w:tc>
        <w:tc>
          <w:tcPr>
            <w:tcW w:w="1522" w:type="dxa"/>
            <w:vAlign w:val="center"/>
          </w:tcPr>
          <w:p w14:paraId="03770342"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cuộn</w:t>
            </w:r>
          </w:p>
        </w:tc>
        <w:tc>
          <w:tcPr>
            <w:tcW w:w="1522" w:type="dxa"/>
            <w:vAlign w:val="center"/>
          </w:tcPr>
          <w:p w14:paraId="07C4BA25"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dây</w:t>
            </w:r>
          </w:p>
        </w:tc>
        <w:tc>
          <w:tcPr>
            <w:tcW w:w="1522" w:type="dxa"/>
            <w:vAlign w:val="center"/>
          </w:tcPr>
          <w:p w14:paraId="2125D5A4"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kẹp</w:t>
            </w:r>
          </w:p>
        </w:tc>
      </w:tr>
      <w:tr w:rsidR="00060990" w14:paraId="4EDE63D7" w14:textId="77777777">
        <w:trPr>
          <w:trHeight w:val="388"/>
        </w:trPr>
        <w:tc>
          <w:tcPr>
            <w:tcW w:w="3541" w:type="dxa"/>
            <w:vAlign w:val="center"/>
          </w:tcPr>
          <w:p w14:paraId="616C237F"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Chiều dài lớp học</w:t>
            </w:r>
          </w:p>
        </w:tc>
        <w:tc>
          <w:tcPr>
            <w:tcW w:w="1521" w:type="dxa"/>
          </w:tcPr>
          <w:p w14:paraId="0C9AA4F8" w14:textId="77777777"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c>
          <w:tcPr>
            <w:tcW w:w="1522" w:type="dxa"/>
          </w:tcPr>
          <w:p w14:paraId="23B76BCD" w14:textId="77777777"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c>
          <w:tcPr>
            <w:tcW w:w="1522" w:type="dxa"/>
          </w:tcPr>
          <w:p w14:paraId="4EAF69AB" w14:textId="77777777"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c>
          <w:tcPr>
            <w:tcW w:w="1522" w:type="dxa"/>
          </w:tcPr>
          <w:p w14:paraId="3A75A8ED" w14:textId="77777777"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r>
      <w:tr w:rsidR="00060990" w14:paraId="51C8F882" w14:textId="77777777">
        <w:trPr>
          <w:trHeight w:val="407"/>
        </w:trPr>
        <w:tc>
          <w:tcPr>
            <w:tcW w:w="3541" w:type="dxa"/>
            <w:vAlign w:val="center"/>
          </w:tcPr>
          <w:p w14:paraId="44A8FD7B"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Chiều cao của người</w:t>
            </w:r>
          </w:p>
        </w:tc>
        <w:tc>
          <w:tcPr>
            <w:tcW w:w="1521" w:type="dxa"/>
          </w:tcPr>
          <w:p w14:paraId="22113160" w14:textId="77777777"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c>
          <w:tcPr>
            <w:tcW w:w="1522" w:type="dxa"/>
          </w:tcPr>
          <w:p w14:paraId="089FF39D" w14:textId="77777777"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c>
          <w:tcPr>
            <w:tcW w:w="1522" w:type="dxa"/>
          </w:tcPr>
          <w:p w14:paraId="7B51894D" w14:textId="77777777"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c>
          <w:tcPr>
            <w:tcW w:w="1522" w:type="dxa"/>
          </w:tcPr>
          <w:p w14:paraId="020D42D1" w14:textId="77777777"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r>
      <w:tr w:rsidR="00060990" w14:paraId="73E7E15F" w14:textId="77777777">
        <w:trPr>
          <w:trHeight w:val="407"/>
        </w:trPr>
        <w:tc>
          <w:tcPr>
            <w:tcW w:w="3541" w:type="dxa"/>
            <w:vAlign w:val="center"/>
          </w:tcPr>
          <w:p w14:paraId="25F26FFE"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Đường kính ruột bút chì</w:t>
            </w:r>
          </w:p>
        </w:tc>
        <w:tc>
          <w:tcPr>
            <w:tcW w:w="1521" w:type="dxa"/>
          </w:tcPr>
          <w:p w14:paraId="60BF28CE" w14:textId="77777777"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c>
          <w:tcPr>
            <w:tcW w:w="1522" w:type="dxa"/>
          </w:tcPr>
          <w:p w14:paraId="208D5642" w14:textId="77777777"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c>
          <w:tcPr>
            <w:tcW w:w="1522" w:type="dxa"/>
          </w:tcPr>
          <w:p w14:paraId="6932D945" w14:textId="77777777"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c>
          <w:tcPr>
            <w:tcW w:w="1522" w:type="dxa"/>
          </w:tcPr>
          <w:p w14:paraId="5EC62E37" w14:textId="77777777"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r>
      <w:tr w:rsidR="00060990" w14:paraId="1D938170" w14:textId="77777777">
        <w:trPr>
          <w:trHeight w:val="388"/>
        </w:trPr>
        <w:tc>
          <w:tcPr>
            <w:tcW w:w="3541" w:type="dxa"/>
            <w:vAlign w:val="center"/>
          </w:tcPr>
          <w:p w14:paraId="21BE0136"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Đường kính miệng cốc uống nước</w:t>
            </w:r>
          </w:p>
        </w:tc>
        <w:tc>
          <w:tcPr>
            <w:tcW w:w="1521" w:type="dxa"/>
          </w:tcPr>
          <w:p w14:paraId="1141264C" w14:textId="77777777"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c>
          <w:tcPr>
            <w:tcW w:w="1522" w:type="dxa"/>
          </w:tcPr>
          <w:p w14:paraId="0B66F57F" w14:textId="77777777"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c>
          <w:tcPr>
            <w:tcW w:w="1522" w:type="dxa"/>
          </w:tcPr>
          <w:p w14:paraId="07E4D258" w14:textId="77777777"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c>
          <w:tcPr>
            <w:tcW w:w="1522" w:type="dxa"/>
          </w:tcPr>
          <w:p w14:paraId="70663F33" w14:textId="77777777"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r>
    </w:tbl>
    <w:p w14:paraId="3ED96D8B" w14:textId="77777777" w:rsidR="00060990" w:rsidRDefault="00AD1E80" w:rsidP="00AD1E80">
      <w:pPr>
        <w:widowControl w:val="0"/>
        <w:pBdr>
          <w:top w:val="nil"/>
          <w:left w:val="nil"/>
          <w:bottom w:val="nil"/>
          <w:right w:val="nil"/>
          <w:between w:val="nil"/>
        </w:pBdr>
        <w:ind w:firstLine="284"/>
        <w:rPr>
          <w:b/>
          <w:color w:val="283976"/>
        </w:rPr>
      </w:pPr>
      <w:r>
        <w:rPr>
          <w:b/>
          <w:color w:val="000000"/>
        </w:rPr>
        <w:t xml:space="preserve">3. </w:t>
      </w:r>
      <w:r>
        <w:rPr>
          <w:color w:val="000000"/>
        </w:rPr>
        <w:t>Có một cái cân đồng hồ đã cũ và không còn chính xác, làm thế nào có thể cân chính xác khối lượng của một vật nếu cho phép dùng thêm một hộp chứa nhiều loại quả cân khác nhau?</w:t>
      </w:r>
    </w:p>
    <w:p w14:paraId="364C4EC1" w14:textId="77777777" w:rsidR="00060990" w:rsidRDefault="00AD1E80" w:rsidP="00AD1E80">
      <w:pPr>
        <w:widowControl w:val="0"/>
        <w:pBdr>
          <w:top w:val="nil"/>
          <w:left w:val="nil"/>
          <w:bottom w:val="nil"/>
          <w:right w:val="nil"/>
          <w:between w:val="nil"/>
        </w:pBdr>
        <w:ind w:firstLine="284"/>
        <w:rPr>
          <w:color w:val="000000"/>
        </w:rPr>
      </w:pPr>
      <w:r>
        <w:rPr>
          <w:b/>
          <w:color w:val="000000"/>
        </w:rPr>
        <w:t>4.</w:t>
      </w:r>
      <w:r>
        <w:rPr>
          <w:color w:val="000000"/>
        </w:rPr>
        <w:t xml:space="preserve"> Để thực hiện đo thời gian khi đi từ cổng trường vào lớp học em dùng loại đồng hồ nào? Giải thích sự lựa chọn và trình bày các bước đo.</w:t>
      </w:r>
    </w:p>
    <w:p w14:paraId="2876131D" w14:textId="77777777" w:rsidR="00060990" w:rsidRDefault="00AD1E80" w:rsidP="00AD1E80">
      <w:pPr>
        <w:widowControl w:val="0"/>
        <w:pBdr>
          <w:top w:val="nil"/>
          <w:left w:val="nil"/>
          <w:bottom w:val="nil"/>
          <w:right w:val="nil"/>
          <w:between w:val="nil"/>
        </w:pBdr>
        <w:ind w:firstLine="284"/>
        <w:rPr>
          <w:color w:val="000000"/>
        </w:rPr>
      </w:pPr>
      <w:r>
        <w:rPr>
          <w:b/>
          <w:color w:val="000000"/>
        </w:rPr>
        <w:t>Hướng dẫn giải:</w:t>
      </w:r>
    </w:p>
    <w:p w14:paraId="54C80092" w14:textId="77777777" w:rsidR="00060990" w:rsidRDefault="00AD1E80" w:rsidP="00AD1E80">
      <w:pPr>
        <w:widowControl w:val="0"/>
        <w:pBdr>
          <w:top w:val="nil"/>
          <w:left w:val="nil"/>
          <w:bottom w:val="nil"/>
          <w:right w:val="nil"/>
          <w:between w:val="nil"/>
        </w:pBdr>
        <w:tabs>
          <w:tab w:val="left" w:pos="828"/>
        </w:tabs>
        <w:ind w:left="284" w:firstLine="0"/>
        <w:rPr>
          <w:color w:val="000000"/>
        </w:rPr>
      </w:pPr>
      <w:r>
        <w:rPr>
          <w:b/>
          <w:color w:val="000000"/>
        </w:rPr>
        <w:t>1.</w:t>
      </w:r>
      <w:r>
        <w:rPr>
          <w:color w:val="000000"/>
        </w:rPr>
        <w:t xml:space="preserve"> Đáp án D. Chỉ dùng được nhiệt kế thuỷ ngân.</w:t>
      </w:r>
    </w:p>
    <w:p w14:paraId="17CAD45B" w14:textId="77777777" w:rsidR="00060990" w:rsidRDefault="00AD1E80" w:rsidP="00AD1E80">
      <w:pPr>
        <w:widowControl w:val="0"/>
        <w:pBdr>
          <w:top w:val="nil"/>
          <w:left w:val="nil"/>
          <w:bottom w:val="nil"/>
          <w:right w:val="nil"/>
          <w:between w:val="nil"/>
        </w:pBdr>
        <w:ind w:firstLine="284"/>
        <w:rPr>
          <w:color w:val="000000"/>
        </w:rPr>
      </w:pPr>
      <w:r>
        <w:rPr>
          <w:b/>
          <w:color w:val="000000"/>
        </w:rPr>
        <w:t>2.</w:t>
      </w:r>
    </w:p>
    <w:tbl>
      <w:tblPr>
        <w:tblStyle w:val="aff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1"/>
        <w:gridCol w:w="1521"/>
        <w:gridCol w:w="1522"/>
        <w:gridCol w:w="1522"/>
        <w:gridCol w:w="1522"/>
      </w:tblGrid>
      <w:tr w:rsidR="00060990" w14:paraId="078E9AB9" w14:textId="77777777">
        <w:trPr>
          <w:trHeight w:val="904"/>
        </w:trPr>
        <w:tc>
          <w:tcPr>
            <w:tcW w:w="3541" w:type="dxa"/>
          </w:tcPr>
          <w:p w14:paraId="5B416F70" w14:textId="77777777" w:rsidR="00060990" w:rsidRDefault="00AD1E80" w:rsidP="00AD1E80">
            <w:pPr>
              <w:pBdr>
                <w:top w:val="nil"/>
                <w:left w:val="nil"/>
                <w:bottom w:val="nil"/>
                <w:right w:val="nil"/>
                <w:between w:val="nil"/>
              </w:pBdr>
              <w:jc w:val="right"/>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Loại thước</w:t>
            </w:r>
          </w:p>
          <w:p w14:paraId="785D075B" w14:textId="77777777" w:rsidR="00060990" w:rsidRDefault="00AD1E80" w:rsidP="00AD1E80">
            <w:pPr>
              <w:pBdr>
                <w:top w:val="nil"/>
                <w:left w:val="nil"/>
                <w:bottom w:val="nil"/>
                <w:right w:val="nil"/>
                <w:between w:val="nil"/>
              </w:pBdr>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Đối tượng</w:t>
            </w:r>
          </w:p>
        </w:tc>
        <w:tc>
          <w:tcPr>
            <w:tcW w:w="1521" w:type="dxa"/>
            <w:vAlign w:val="center"/>
          </w:tcPr>
          <w:p w14:paraId="23F02EF0"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kẻ dài 30 cm</w:t>
            </w:r>
          </w:p>
        </w:tc>
        <w:tc>
          <w:tcPr>
            <w:tcW w:w="1522" w:type="dxa"/>
            <w:vAlign w:val="center"/>
          </w:tcPr>
          <w:p w14:paraId="504570D9"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cuộn</w:t>
            </w:r>
          </w:p>
        </w:tc>
        <w:tc>
          <w:tcPr>
            <w:tcW w:w="1522" w:type="dxa"/>
            <w:vAlign w:val="center"/>
          </w:tcPr>
          <w:p w14:paraId="13070F80"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dây</w:t>
            </w:r>
          </w:p>
        </w:tc>
        <w:tc>
          <w:tcPr>
            <w:tcW w:w="1522" w:type="dxa"/>
            <w:vAlign w:val="center"/>
          </w:tcPr>
          <w:p w14:paraId="10EA4CBD"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kẹp</w:t>
            </w:r>
          </w:p>
        </w:tc>
      </w:tr>
      <w:tr w:rsidR="00060990" w14:paraId="53A5FE5F" w14:textId="77777777">
        <w:trPr>
          <w:trHeight w:val="388"/>
        </w:trPr>
        <w:tc>
          <w:tcPr>
            <w:tcW w:w="3541" w:type="dxa"/>
            <w:vAlign w:val="center"/>
          </w:tcPr>
          <w:p w14:paraId="04D25732"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Chiều dài lớp học</w:t>
            </w:r>
          </w:p>
        </w:tc>
        <w:tc>
          <w:tcPr>
            <w:tcW w:w="1521" w:type="dxa"/>
            <w:vAlign w:val="center"/>
          </w:tcPr>
          <w:p w14:paraId="1467BE2E" w14:textId="77777777" w:rsidR="00060990" w:rsidRDefault="00060990" w:rsidP="00AD1E80">
            <w:pPr>
              <w:pBdr>
                <w:top w:val="nil"/>
                <w:left w:val="nil"/>
                <w:bottom w:val="nil"/>
                <w:right w:val="nil"/>
                <w:between w:val="nil"/>
              </w:pBdr>
              <w:jc w:val="center"/>
              <w:rPr>
                <w:rFonts w:ascii="Times New Roman" w:eastAsia="Times New Roman" w:hAnsi="Times New Roman" w:cs="Times New Roman"/>
                <w:color w:val="000000"/>
                <w:sz w:val="26"/>
                <w:szCs w:val="26"/>
              </w:rPr>
            </w:pPr>
          </w:p>
        </w:tc>
        <w:tc>
          <w:tcPr>
            <w:tcW w:w="1522" w:type="dxa"/>
            <w:vAlign w:val="center"/>
          </w:tcPr>
          <w:p w14:paraId="6AF7BA35"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522" w:type="dxa"/>
            <w:vAlign w:val="center"/>
          </w:tcPr>
          <w:p w14:paraId="3CAF78BE"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522" w:type="dxa"/>
            <w:vAlign w:val="center"/>
          </w:tcPr>
          <w:p w14:paraId="32B7E3AC" w14:textId="77777777" w:rsidR="00060990" w:rsidRDefault="00060990" w:rsidP="00AD1E80">
            <w:pPr>
              <w:pBdr>
                <w:top w:val="nil"/>
                <w:left w:val="nil"/>
                <w:bottom w:val="nil"/>
                <w:right w:val="nil"/>
                <w:between w:val="nil"/>
              </w:pBdr>
              <w:jc w:val="center"/>
              <w:rPr>
                <w:rFonts w:ascii="Times New Roman" w:eastAsia="Times New Roman" w:hAnsi="Times New Roman" w:cs="Times New Roman"/>
                <w:color w:val="000000"/>
                <w:sz w:val="26"/>
                <w:szCs w:val="26"/>
              </w:rPr>
            </w:pPr>
          </w:p>
        </w:tc>
      </w:tr>
      <w:tr w:rsidR="00060990" w14:paraId="721FCBFD" w14:textId="77777777">
        <w:trPr>
          <w:trHeight w:val="407"/>
        </w:trPr>
        <w:tc>
          <w:tcPr>
            <w:tcW w:w="3541" w:type="dxa"/>
            <w:vAlign w:val="center"/>
          </w:tcPr>
          <w:p w14:paraId="221C67E4"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Chiều cao của người</w:t>
            </w:r>
          </w:p>
        </w:tc>
        <w:tc>
          <w:tcPr>
            <w:tcW w:w="1521" w:type="dxa"/>
            <w:vAlign w:val="center"/>
          </w:tcPr>
          <w:p w14:paraId="36CA6674" w14:textId="77777777" w:rsidR="00060990" w:rsidRDefault="00060990" w:rsidP="00AD1E80">
            <w:pPr>
              <w:pBdr>
                <w:top w:val="nil"/>
                <w:left w:val="nil"/>
                <w:bottom w:val="nil"/>
                <w:right w:val="nil"/>
                <w:between w:val="nil"/>
              </w:pBdr>
              <w:jc w:val="center"/>
              <w:rPr>
                <w:rFonts w:ascii="Times New Roman" w:eastAsia="Times New Roman" w:hAnsi="Times New Roman" w:cs="Times New Roman"/>
                <w:color w:val="000000"/>
                <w:sz w:val="26"/>
                <w:szCs w:val="26"/>
              </w:rPr>
            </w:pPr>
          </w:p>
        </w:tc>
        <w:tc>
          <w:tcPr>
            <w:tcW w:w="1522" w:type="dxa"/>
            <w:vAlign w:val="center"/>
          </w:tcPr>
          <w:p w14:paraId="0DC934B4"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522" w:type="dxa"/>
            <w:vAlign w:val="center"/>
          </w:tcPr>
          <w:p w14:paraId="7AF79895"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522" w:type="dxa"/>
            <w:vAlign w:val="center"/>
          </w:tcPr>
          <w:p w14:paraId="07A57901" w14:textId="77777777" w:rsidR="00060990" w:rsidRDefault="00060990" w:rsidP="00AD1E80">
            <w:pPr>
              <w:pBdr>
                <w:top w:val="nil"/>
                <w:left w:val="nil"/>
                <w:bottom w:val="nil"/>
                <w:right w:val="nil"/>
                <w:between w:val="nil"/>
              </w:pBdr>
              <w:jc w:val="center"/>
              <w:rPr>
                <w:rFonts w:ascii="Times New Roman" w:eastAsia="Times New Roman" w:hAnsi="Times New Roman" w:cs="Times New Roman"/>
                <w:color w:val="000000"/>
                <w:sz w:val="26"/>
                <w:szCs w:val="26"/>
              </w:rPr>
            </w:pPr>
          </w:p>
        </w:tc>
      </w:tr>
      <w:tr w:rsidR="00060990" w14:paraId="2D9E453F" w14:textId="77777777">
        <w:trPr>
          <w:trHeight w:val="407"/>
        </w:trPr>
        <w:tc>
          <w:tcPr>
            <w:tcW w:w="3541" w:type="dxa"/>
            <w:vAlign w:val="center"/>
          </w:tcPr>
          <w:p w14:paraId="48E1A4B1"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Đường kính ruột bút chì</w:t>
            </w:r>
          </w:p>
        </w:tc>
        <w:tc>
          <w:tcPr>
            <w:tcW w:w="1521" w:type="dxa"/>
            <w:vAlign w:val="center"/>
          </w:tcPr>
          <w:p w14:paraId="1377F6D7" w14:textId="77777777" w:rsidR="00060990" w:rsidRDefault="00060990" w:rsidP="00AD1E80">
            <w:pPr>
              <w:pBdr>
                <w:top w:val="nil"/>
                <w:left w:val="nil"/>
                <w:bottom w:val="nil"/>
                <w:right w:val="nil"/>
                <w:between w:val="nil"/>
              </w:pBdr>
              <w:jc w:val="center"/>
              <w:rPr>
                <w:rFonts w:ascii="Times New Roman" w:eastAsia="Times New Roman" w:hAnsi="Times New Roman" w:cs="Times New Roman"/>
                <w:color w:val="000000"/>
                <w:sz w:val="26"/>
                <w:szCs w:val="26"/>
              </w:rPr>
            </w:pPr>
          </w:p>
        </w:tc>
        <w:tc>
          <w:tcPr>
            <w:tcW w:w="1522" w:type="dxa"/>
            <w:vAlign w:val="center"/>
          </w:tcPr>
          <w:p w14:paraId="7C455617" w14:textId="77777777" w:rsidR="00060990" w:rsidRDefault="00060990" w:rsidP="00AD1E80">
            <w:pPr>
              <w:pBdr>
                <w:top w:val="nil"/>
                <w:left w:val="nil"/>
                <w:bottom w:val="nil"/>
                <w:right w:val="nil"/>
                <w:between w:val="nil"/>
              </w:pBdr>
              <w:jc w:val="center"/>
              <w:rPr>
                <w:rFonts w:ascii="Times New Roman" w:eastAsia="Times New Roman" w:hAnsi="Times New Roman" w:cs="Times New Roman"/>
                <w:color w:val="000000"/>
                <w:sz w:val="26"/>
                <w:szCs w:val="26"/>
              </w:rPr>
            </w:pPr>
          </w:p>
        </w:tc>
        <w:tc>
          <w:tcPr>
            <w:tcW w:w="1522" w:type="dxa"/>
            <w:vAlign w:val="center"/>
          </w:tcPr>
          <w:p w14:paraId="0B04B535" w14:textId="77777777" w:rsidR="00060990" w:rsidRDefault="00060990" w:rsidP="00AD1E80">
            <w:pPr>
              <w:pBdr>
                <w:top w:val="nil"/>
                <w:left w:val="nil"/>
                <w:bottom w:val="nil"/>
                <w:right w:val="nil"/>
                <w:between w:val="nil"/>
              </w:pBdr>
              <w:jc w:val="center"/>
              <w:rPr>
                <w:rFonts w:ascii="Times New Roman" w:eastAsia="Times New Roman" w:hAnsi="Times New Roman" w:cs="Times New Roman"/>
                <w:color w:val="000000"/>
                <w:sz w:val="26"/>
                <w:szCs w:val="26"/>
              </w:rPr>
            </w:pPr>
          </w:p>
        </w:tc>
        <w:tc>
          <w:tcPr>
            <w:tcW w:w="1522" w:type="dxa"/>
            <w:vAlign w:val="center"/>
          </w:tcPr>
          <w:p w14:paraId="4EA867AD"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r>
      <w:tr w:rsidR="00060990" w14:paraId="353CCABF" w14:textId="77777777">
        <w:trPr>
          <w:trHeight w:val="388"/>
        </w:trPr>
        <w:tc>
          <w:tcPr>
            <w:tcW w:w="3541" w:type="dxa"/>
            <w:vAlign w:val="center"/>
          </w:tcPr>
          <w:p w14:paraId="2BD33CDB"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Đường kính miệng cốc uống nước</w:t>
            </w:r>
          </w:p>
        </w:tc>
        <w:tc>
          <w:tcPr>
            <w:tcW w:w="1521" w:type="dxa"/>
            <w:vAlign w:val="center"/>
          </w:tcPr>
          <w:p w14:paraId="61D27586"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522" w:type="dxa"/>
            <w:vAlign w:val="center"/>
          </w:tcPr>
          <w:p w14:paraId="61F378F5" w14:textId="77777777" w:rsidR="00060990" w:rsidRDefault="00060990" w:rsidP="00AD1E80">
            <w:pPr>
              <w:pBdr>
                <w:top w:val="nil"/>
                <w:left w:val="nil"/>
                <w:bottom w:val="nil"/>
                <w:right w:val="nil"/>
                <w:between w:val="nil"/>
              </w:pBdr>
              <w:jc w:val="center"/>
              <w:rPr>
                <w:rFonts w:ascii="Times New Roman" w:eastAsia="Times New Roman" w:hAnsi="Times New Roman" w:cs="Times New Roman"/>
                <w:color w:val="000000"/>
                <w:sz w:val="26"/>
                <w:szCs w:val="26"/>
              </w:rPr>
            </w:pPr>
          </w:p>
        </w:tc>
        <w:tc>
          <w:tcPr>
            <w:tcW w:w="1522" w:type="dxa"/>
            <w:vAlign w:val="center"/>
          </w:tcPr>
          <w:p w14:paraId="547442B1" w14:textId="77777777" w:rsidR="00060990" w:rsidRDefault="00060990" w:rsidP="00AD1E80">
            <w:pPr>
              <w:pBdr>
                <w:top w:val="nil"/>
                <w:left w:val="nil"/>
                <w:bottom w:val="nil"/>
                <w:right w:val="nil"/>
                <w:between w:val="nil"/>
              </w:pBdr>
              <w:jc w:val="center"/>
              <w:rPr>
                <w:rFonts w:ascii="Times New Roman" w:eastAsia="Times New Roman" w:hAnsi="Times New Roman" w:cs="Times New Roman"/>
                <w:color w:val="000000"/>
                <w:sz w:val="26"/>
                <w:szCs w:val="26"/>
              </w:rPr>
            </w:pPr>
          </w:p>
        </w:tc>
        <w:tc>
          <w:tcPr>
            <w:tcW w:w="1522" w:type="dxa"/>
            <w:vAlign w:val="center"/>
          </w:tcPr>
          <w:p w14:paraId="0B2F6B87" w14:textId="77777777" w:rsidR="00060990" w:rsidRDefault="00060990" w:rsidP="00AD1E80">
            <w:pPr>
              <w:pBdr>
                <w:top w:val="nil"/>
                <w:left w:val="nil"/>
                <w:bottom w:val="nil"/>
                <w:right w:val="nil"/>
                <w:between w:val="nil"/>
              </w:pBdr>
              <w:jc w:val="center"/>
              <w:rPr>
                <w:rFonts w:ascii="Times New Roman" w:eastAsia="Times New Roman" w:hAnsi="Times New Roman" w:cs="Times New Roman"/>
                <w:color w:val="000000"/>
                <w:sz w:val="26"/>
                <w:szCs w:val="26"/>
              </w:rPr>
            </w:pPr>
          </w:p>
        </w:tc>
      </w:tr>
    </w:tbl>
    <w:p w14:paraId="783ADDC5"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3. </w:t>
      </w:r>
      <w:r>
        <w:rPr>
          <w:color w:val="000000"/>
        </w:rPr>
        <w:t>Đặt vật cân lên đĩa cân và ghi nhận giá trị của kim chỉ. Sau đó thay vật cần cân bằng một số quả cân thích hợp sao cho kim cân chỉ đúng vị trí cũ.Tổng khối lượng của các quả cân trên đĩa cân bằng khối lượng của vật cần cân.</w:t>
      </w:r>
    </w:p>
    <w:p w14:paraId="055ACD59" w14:textId="77777777" w:rsidR="00060990" w:rsidRDefault="00AD1E80" w:rsidP="00AD1E80">
      <w:pPr>
        <w:widowControl w:val="0"/>
        <w:pBdr>
          <w:top w:val="nil"/>
          <w:left w:val="nil"/>
          <w:bottom w:val="nil"/>
          <w:right w:val="nil"/>
          <w:between w:val="nil"/>
        </w:pBdr>
        <w:ind w:firstLine="284"/>
        <w:rPr>
          <w:b/>
          <w:color w:val="283976"/>
        </w:rPr>
      </w:pPr>
      <w:r>
        <w:rPr>
          <w:b/>
          <w:color w:val="000000"/>
        </w:rPr>
        <w:t xml:space="preserve">4. </w:t>
      </w:r>
      <w:r>
        <w:rPr>
          <w:color w:val="000000"/>
        </w:rPr>
        <w:t>Thực hiện đo thời gian đi từ cổng trường vào lớp học nên dùng đồng hồ bấm giây vì thời gian di chuyển của ta trong hoạt động đó là ngắn. Các bước đo:</w:t>
      </w:r>
    </w:p>
    <w:p w14:paraId="07848FB3" w14:textId="77777777"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Ước lượng khoảng thời gian cần đo.</w:t>
      </w:r>
    </w:p>
    <w:p w14:paraId="03897AA2" w14:textId="77777777"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Chọn đồng hồ phù hợp: Đồng hồ bấm giây.</w:t>
      </w:r>
    </w:p>
    <w:p w14:paraId="4C323998" w14:textId="77777777"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Hiệu chỉnh đồng hồ đúng cách.</w:t>
      </w:r>
    </w:p>
    <w:p w14:paraId="3DD86485" w14:textId="77777777" w:rsidR="00060990" w:rsidRDefault="00AD1E80" w:rsidP="00AD1E80">
      <w:pPr>
        <w:widowControl w:val="0"/>
        <w:pBdr>
          <w:top w:val="nil"/>
          <w:left w:val="nil"/>
          <w:bottom w:val="nil"/>
          <w:right w:val="nil"/>
          <w:between w:val="nil"/>
        </w:pBdr>
        <w:ind w:firstLine="284"/>
        <w:rPr>
          <w:color w:val="000000"/>
        </w:rPr>
      </w:pPr>
      <w:r>
        <w:rPr>
          <w:color w:val="000000"/>
        </w:rPr>
        <w:t>- Thực hiện phép đo.</w:t>
      </w:r>
    </w:p>
    <w:p w14:paraId="3195162A" w14:textId="77777777" w:rsidR="00060990" w:rsidRDefault="00AD1E80" w:rsidP="00AD1E80">
      <w:pPr>
        <w:ind w:firstLine="284"/>
        <w:rPr>
          <w:color w:val="000000"/>
        </w:rPr>
      </w:pPr>
      <w:r>
        <w:rPr>
          <w:color w:val="000000"/>
        </w:rPr>
        <w:t>- Đọc và ghi kết quả mỗi lần đo.</w:t>
      </w:r>
    </w:p>
    <w:p w14:paraId="3F80068D" w14:textId="77777777" w:rsidR="00060990" w:rsidRPr="00494A9A" w:rsidRDefault="00AD1E80" w:rsidP="00494A9A">
      <w:pPr>
        <w:pStyle w:val="Heading1"/>
        <w:spacing w:before="0" w:after="0"/>
        <w:jc w:val="center"/>
        <w:rPr>
          <w:color w:val="FF0000"/>
          <w:sz w:val="28"/>
          <w:szCs w:val="28"/>
        </w:rPr>
      </w:pPr>
      <w:r>
        <w:br w:type="page"/>
      </w:r>
      <w:bookmarkStart w:id="219" w:name="bookmark=id.sabnu4" w:colFirst="0" w:colLast="0"/>
      <w:bookmarkStart w:id="220" w:name="bookmark=id.2d51dmb" w:colFirst="0" w:colLast="0"/>
      <w:bookmarkStart w:id="221" w:name="_Toc75804998"/>
      <w:bookmarkEnd w:id="219"/>
      <w:bookmarkEnd w:id="220"/>
      <w:r w:rsidR="00494A9A" w:rsidRPr="00494A9A">
        <w:rPr>
          <w:color w:val="FF0000"/>
          <w:sz w:val="28"/>
          <w:szCs w:val="28"/>
        </w:rPr>
        <w:lastRenderedPageBreak/>
        <w:t xml:space="preserve">CHỦ ĐỀ 2. CÁC THỂ CỦA CHẤT </w:t>
      </w:r>
      <w:r w:rsidRPr="00494A9A">
        <w:rPr>
          <w:color w:val="FF0000"/>
          <w:sz w:val="28"/>
          <w:szCs w:val="28"/>
        </w:rPr>
        <w:t>(4 tiết)</w:t>
      </w:r>
      <w:bookmarkEnd w:id="221"/>
    </w:p>
    <w:p w14:paraId="2D881907" w14:textId="77777777" w:rsidR="00060990" w:rsidRPr="00494A9A" w:rsidRDefault="00494A9A" w:rsidP="00494A9A">
      <w:pPr>
        <w:pStyle w:val="Heading1"/>
        <w:spacing w:before="0" w:after="0"/>
        <w:jc w:val="center"/>
        <w:rPr>
          <w:color w:val="FF0000"/>
          <w:sz w:val="28"/>
          <w:szCs w:val="28"/>
        </w:rPr>
      </w:pPr>
      <w:bookmarkStart w:id="222" w:name="_Toc75804999"/>
      <w:r w:rsidRPr="00494A9A">
        <w:rPr>
          <w:color w:val="FF0000"/>
          <w:sz w:val="28"/>
          <w:szCs w:val="28"/>
        </w:rPr>
        <w:t xml:space="preserve">BÀI 8. </w:t>
      </w:r>
      <w:r w:rsidR="00AD1E80" w:rsidRPr="00494A9A">
        <w:rPr>
          <w:color w:val="FF0000"/>
          <w:sz w:val="28"/>
          <w:szCs w:val="28"/>
        </w:rPr>
        <w:t>SỰ ĐA DẠNG VÀ CÁC THỂ CƠ BẢN CỦA CHẤT.</w:t>
      </w:r>
      <w:r w:rsidR="00C65E89">
        <w:rPr>
          <w:color w:val="FF0000"/>
          <w:sz w:val="28"/>
          <w:szCs w:val="28"/>
          <w:lang w:val="en-US"/>
        </w:rPr>
        <w:t xml:space="preserve"> </w:t>
      </w:r>
      <w:r w:rsidR="00AD1E80" w:rsidRPr="00494A9A">
        <w:rPr>
          <w:color w:val="FF0000"/>
          <w:sz w:val="28"/>
          <w:szCs w:val="28"/>
        </w:rPr>
        <w:t>TÍNH CHẤT CỦA CHẤT.</w:t>
      </w:r>
      <w:r w:rsidR="00C65E89">
        <w:rPr>
          <w:color w:val="FF0000"/>
          <w:sz w:val="28"/>
          <w:szCs w:val="28"/>
          <w:lang w:val="en-US"/>
        </w:rPr>
        <w:t xml:space="preserve"> </w:t>
      </w:r>
      <w:r w:rsidR="00AD1E80" w:rsidRPr="00494A9A">
        <w:rPr>
          <w:i/>
          <w:color w:val="FF0000"/>
          <w:sz w:val="28"/>
          <w:szCs w:val="28"/>
        </w:rPr>
        <w:t>(3 tiết)</w:t>
      </w:r>
      <w:bookmarkEnd w:id="222"/>
    </w:p>
    <w:p w14:paraId="5934F829" w14:textId="77777777"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223" w:name="bookmark=id.1rf9gpq" w:colFirst="0" w:colLast="0"/>
      <w:bookmarkStart w:id="224" w:name="bookmark=id.3c9z6hx" w:colFirst="0" w:colLast="0"/>
      <w:bookmarkEnd w:id="223"/>
      <w:bookmarkEnd w:id="224"/>
      <w:r>
        <w:rPr>
          <w:b/>
          <w:color w:val="FF0000"/>
          <w:sz w:val="24"/>
          <w:szCs w:val="24"/>
        </w:rPr>
        <w:t>MỤC TIÊU</w:t>
      </w:r>
    </w:p>
    <w:p w14:paraId="602115D5" w14:textId="77777777" w:rsidR="00060990" w:rsidRDefault="00AD1E80" w:rsidP="00AD1E80">
      <w:pPr>
        <w:keepNext/>
        <w:keepLines/>
        <w:widowControl w:val="0"/>
        <w:pBdr>
          <w:top w:val="nil"/>
          <w:left w:val="nil"/>
          <w:bottom w:val="nil"/>
          <w:right w:val="nil"/>
          <w:between w:val="nil"/>
        </w:pBdr>
        <w:tabs>
          <w:tab w:val="left" w:pos="378"/>
        </w:tabs>
        <w:ind w:firstLine="0"/>
        <w:rPr>
          <w:b/>
          <w:color w:val="366091"/>
        </w:rPr>
      </w:pPr>
      <w:bookmarkStart w:id="225" w:name="bookmark=id.2qk79lc" w:colFirst="0" w:colLast="0"/>
      <w:bookmarkStart w:id="226" w:name="bookmark=id.4bewzdj" w:colFirst="0" w:colLast="0"/>
      <w:bookmarkEnd w:id="225"/>
      <w:bookmarkEnd w:id="226"/>
      <w:r>
        <w:rPr>
          <w:b/>
          <w:color w:val="366091"/>
        </w:rPr>
        <w:t>1. Năng lực chung</w:t>
      </w:r>
    </w:p>
    <w:p w14:paraId="704F7D85" w14:textId="77777777" w:rsidR="00060990" w:rsidRDefault="00AD1E80" w:rsidP="00AD1E80">
      <w:pPr>
        <w:widowControl w:val="0"/>
        <w:pBdr>
          <w:top w:val="nil"/>
          <w:left w:val="nil"/>
          <w:bottom w:val="nil"/>
          <w:right w:val="nil"/>
          <w:between w:val="nil"/>
        </w:pBdr>
        <w:ind w:firstLine="284"/>
        <w:rPr>
          <w:color w:val="000000"/>
        </w:rPr>
      </w:pPr>
      <w:r>
        <w:rPr>
          <w:color w:val="000000"/>
        </w:rPr>
        <w:t>- Tự chủ và tự học: Chủ động, tích cực tìm hiểu về sự đa dạng của chất trong cuộc sống và tính chất của chất;</w:t>
      </w:r>
    </w:p>
    <w:p w14:paraId="348F3BCC" w14:textId="77777777" w:rsidR="00060990" w:rsidRDefault="00AD1E80" w:rsidP="00AD1E80">
      <w:pPr>
        <w:widowControl w:val="0"/>
        <w:pBdr>
          <w:top w:val="nil"/>
          <w:left w:val="nil"/>
          <w:bottom w:val="nil"/>
          <w:right w:val="nil"/>
          <w:between w:val="nil"/>
        </w:pBdr>
        <w:tabs>
          <w:tab w:val="left" w:pos="766"/>
        </w:tabs>
        <w:ind w:firstLine="284"/>
        <w:rPr>
          <w:color w:val="000000"/>
        </w:rPr>
      </w:pPr>
      <w:r>
        <w:rPr>
          <w:color w:val="000000"/>
        </w:rPr>
        <w:t>- Giao tiếp và hợp tác: Sử dụng ngôn ngữ khoa học để diễn đạt về tính chất của chất, các quá trình chuyển đổi thể của chất; Hoạt động nhóm một cách hiệu quả theo đúng yêu cầu của GV, đảm bảo các thành viên trong nhóm đều được tham gia và trình bày báo cáo;</w:t>
      </w:r>
    </w:p>
    <w:p w14:paraId="75F5CAE9" w14:textId="77777777" w:rsidR="00060990" w:rsidRDefault="00AD1E80" w:rsidP="00AD1E80">
      <w:pPr>
        <w:widowControl w:val="0"/>
        <w:pBdr>
          <w:top w:val="nil"/>
          <w:left w:val="nil"/>
          <w:bottom w:val="nil"/>
          <w:right w:val="nil"/>
          <w:between w:val="nil"/>
        </w:pBdr>
        <w:tabs>
          <w:tab w:val="left" w:pos="762"/>
        </w:tabs>
        <w:ind w:firstLine="284"/>
        <w:rPr>
          <w:color w:val="000000"/>
        </w:rPr>
      </w:pPr>
      <w:r>
        <w:rPr>
          <w:color w:val="000000"/>
        </w:rPr>
        <w:t>- Giải quyết vấn đề và sáng tạo: Thảo luận với các thành viên trong nhóm nhằm giải quyết các vấn đề trong bài học để hoàn thành nhiệm vụ học tập.</w:t>
      </w:r>
    </w:p>
    <w:p w14:paraId="7176499F" w14:textId="77777777" w:rsidR="00060990" w:rsidRDefault="00AD1E80" w:rsidP="00AD1E80">
      <w:pPr>
        <w:keepNext/>
        <w:keepLines/>
        <w:widowControl w:val="0"/>
        <w:pBdr>
          <w:top w:val="nil"/>
          <w:left w:val="nil"/>
          <w:bottom w:val="nil"/>
          <w:right w:val="nil"/>
          <w:between w:val="nil"/>
        </w:pBdr>
        <w:tabs>
          <w:tab w:val="left" w:pos="392"/>
        </w:tabs>
        <w:ind w:firstLine="0"/>
        <w:rPr>
          <w:b/>
          <w:color w:val="366091"/>
        </w:rPr>
      </w:pPr>
      <w:bookmarkStart w:id="227" w:name="bookmark=id.15phjt5" w:colFirst="0" w:colLast="0"/>
      <w:bookmarkStart w:id="228" w:name="bookmark=id.3pp52gy" w:colFirst="0" w:colLast="0"/>
      <w:bookmarkEnd w:id="227"/>
      <w:bookmarkEnd w:id="228"/>
      <w:r>
        <w:rPr>
          <w:b/>
          <w:color w:val="366091"/>
        </w:rPr>
        <w:t>2. Năng lực khoa học tự nhiên</w:t>
      </w:r>
    </w:p>
    <w:p w14:paraId="61F35810" w14:textId="77777777" w:rsidR="00060990" w:rsidRDefault="00AD1E80" w:rsidP="00AD1E80">
      <w:pPr>
        <w:widowControl w:val="0"/>
        <w:pBdr>
          <w:top w:val="nil"/>
          <w:left w:val="nil"/>
          <w:bottom w:val="nil"/>
          <w:right w:val="nil"/>
          <w:between w:val="nil"/>
        </w:pBdr>
        <w:tabs>
          <w:tab w:val="left" w:pos="776"/>
        </w:tabs>
        <w:ind w:firstLine="284"/>
        <w:rPr>
          <w:color w:val="000000"/>
        </w:rPr>
      </w:pPr>
      <w:r>
        <w:rPr>
          <w:color w:val="000000"/>
        </w:rPr>
        <w:t xml:space="preserve">- Nhận thức khoa học tự nhiên: Nêu được sự đa dạng của chất (chất có xung quanh ta, trong các vật thể tự nhiên, vật thể nhân tạo, vật vô sinh, vật hữu sinh, ...); Trình bày được một số đặc điểm cơ bản ba thể (trạng thái) của chất (rắn, lỏng, khí) thông qua quan sát; Nêu được một số tính chất của chất (tính chất vật lí, tính chất hoá học); Nêu được các khái niệm </w:t>
      </w:r>
      <w:r>
        <w:t>về</w:t>
      </w:r>
      <w:r>
        <w:rPr>
          <w:color w:val="000000"/>
        </w:rPr>
        <w:t xml:space="preserve"> sự nóng chảy, sự sôi, sự bay hơi, sự ngưng tụ, sự đông đặc; Trình bày được quá trình diễn ra sự chuyển thể: nóng chảy, sôi, bay hơi, đông đặc, ngưng tụ;</w:t>
      </w:r>
    </w:p>
    <w:p w14:paraId="4F864F07" w14:textId="77777777" w:rsidR="00060990" w:rsidRDefault="00AD1E80" w:rsidP="00AD1E80">
      <w:pPr>
        <w:widowControl w:val="0"/>
        <w:pBdr>
          <w:top w:val="nil"/>
          <w:left w:val="nil"/>
          <w:bottom w:val="nil"/>
          <w:right w:val="nil"/>
          <w:between w:val="nil"/>
        </w:pBdr>
        <w:ind w:firstLine="284"/>
        <w:rPr>
          <w:color w:val="000000"/>
        </w:rPr>
      </w:pPr>
      <w:r>
        <w:rPr>
          <w:color w:val="000000"/>
        </w:rPr>
        <w:t>- Tìm hiểu tự nhiên: Tiến hành được thí nghiệm về sự chuyển thể của chất;</w:t>
      </w:r>
    </w:p>
    <w:p w14:paraId="6E92AAFD" w14:textId="77777777" w:rsidR="00060990" w:rsidRDefault="00AD1E80" w:rsidP="00AD1E80">
      <w:pPr>
        <w:widowControl w:val="0"/>
        <w:pBdr>
          <w:top w:val="nil"/>
          <w:left w:val="nil"/>
          <w:bottom w:val="nil"/>
          <w:right w:val="nil"/>
          <w:between w:val="nil"/>
        </w:pBdr>
        <w:tabs>
          <w:tab w:val="left" w:pos="762"/>
        </w:tabs>
        <w:ind w:firstLine="284"/>
        <w:rPr>
          <w:color w:val="000000"/>
        </w:rPr>
      </w:pPr>
      <w:r>
        <w:rPr>
          <w:color w:val="000000"/>
        </w:rPr>
        <w:t>- Vận dụng kiến thức, kĩ năng đã học: Đưa ra được một số ví dụ về một số đặc điểm cơ bản ba thể của chất.</w:t>
      </w:r>
    </w:p>
    <w:p w14:paraId="0BB697E3" w14:textId="77777777" w:rsidR="00060990" w:rsidRDefault="00AD1E80" w:rsidP="00AD1E80">
      <w:pPr>
        <w:keepNext/>
        <w:keepLines/>
        <w:widowControl w:val="0"/>
        <w:pBdr>
          <w:top w:val="nil"/>
          <w:left w:val="nil"/>
          <w:bottom w:val="nil"/>
          <w:right w:val="nil"/>
          <w:between w:val="nil"/>
        </w:pBdr>
        <w:tabs>
          <w:tab w:val="left" w:pos="392"/>
        </w:tabs>
        <w:ind w:firstLine="0"/>
        <w:rPr>
          <w:b/>
          <w:color w:val="366091"/>
        </w:rPr>
      </w:pPr>
      <w:bookmarkStart w:id="229" w:name="bookmark=id.24ufcor" w:colFirst="0" w:colLast="0"/>
      <w:bookmarkStart w:id="230" w:name="bookmark=id.jzpmwk" w:colFirst="0" w:colLast="0"/>
      <w:bookmarkEnd w:id="229"/>
      <w:bookmarkEnd w:id="230"/>
      <w:r>
        <w:rPr>
          <w:b/>
          <w:color w:val="366091"/>
        </w:rPr>
        <w:t>3. Phẩm chất</w:t>
      </w:r>
    </w:p>
    <w:p w14:paraId="76ED8932" w14:textId="77777777" w:rsidR="00060990" w:rsidRDefault="00AD1E80" w:rsidP="00AD1E80">
      <w:pPr>
        <w:widowControl w:val="0"/>
        <w:pBdr>
          <w:top w:val="nil"/>
          <w:left w:val="nil"/>
          <w:bottom w:val="nil"/>
          <w:right w:val="nil"/>
          <w:between w:val="nil"/>
        </w:pBdr>
        <w:ind w:firstLine="284"/>
        <w:rPr>
          <w:color w:val="000000"/>
        </w:rPr>
      </w:pPr>
      <w:r>
        <w:rPr>
          <w:color w:val="000000"/>
        </w:rPr>
        <w:t>- Tham gia tích cực hoạt động nhóm phù hợp với khả năng của bản thân;</w:t>
      </w:r>
    </w:p>
    <w:p w14:paraId="11B54A0A" w14:textId="77777777" w:rsidR="00060990" w:rsidRDefault="00AD1E80" w:rsidP="00AD1E80">
      <w:pPr>
        <w:widowControl w:val="0"/>
        <w:pBdr>
          <w:top w:val="nil"/>
          <w:left w:val="nil"/>
          <w:bottom w:val="nil"/>
          <w:right w:val="nil"/>
          <w:between w:val="nil"/>
        </w:pBdr>
        <w:tabs>
          <w:tab w:val="left" w:pos="786"/>
        </w:tabs>
        <w:ind w:left="284" w:firstLine="0"/>
        <w:rPr>
          <w:color w:val="000000"/>
        </w:rPr>
      </w:pPr>
      <w:r>
        <w:rPr>
          <w:color w:val="000000"/>
        </w:rPr>
        <w:t>- Cần thận, trung thực và thực hiện an toàn trong quá trình làm thực hành;</w:t>
      </w:r>
    </w:p>
    <w:p w14:paraId="72E6134F" w14:textId="77777777" w:rsidR="00060990" w:rsidRDefault="00AD1E80" w:rsidP="00AD1E80">
      <w:pPr>
        <w:widowControl w:val="0"/>
        <w:pBdr>
          <w:top w:val="nil"/>
          <w:left w:val="nil"/>
          <w:bottom w:val="nil"/>
          <w:right w:val="nil"/>
          <w:between w:val="nil"/>
        </w:pBdr>
        <w:tabs>
          <w:tab w:val="left" w:pos="786"/>
        </w:tabs>
        <w:ind w:left="284" w:firstLine="0"/>
        <w:rPr>
          <w:color w:val="000000"/>
        </w:rPr>
      </w:pPr>
      <w:r>
        <w:rPr>
          <w:color w:val="000000"/>
        </w:rPr>
        <w:t>- Có niềm say mê, hứng thú với việc khám phá và học tập khoa học tự nhiên.</w:t>
      </w:r>
    </w:p>
    <w:p w14:paraId="7F7FA7F2" w14:textId="77777777" w:rsidR="00060990" w:rsidRDefault="00AD1E80" w:rsidP="00AD1E80">
      <w:pPr>
        <w:widowControl w:val="0"/>
        <w:pBdr>
          <w:top w:val="nil"/>
          <w:left w:val="nil"/>
          <w:bottom w:val="nil"/>
          <w:right w:val="nil"/>
          <w:between w:val="nil"/>
        </w:pBdr>
        <w:ind w:firstLine="284"/>
        <w:rPr>
          <w:color w:val="000000"/>
        </w:rPr>
      </w:pPr>
      <w:r>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5F5ADEA1" w14:textId="77777777" w:rsidR="00060990" w:rsidRDefault="00AD1E80" w:rsidP="00AD1E80">
      <w:pPr>
        <w:keepNext/>
        <w:keepLines/>
        <w:widowControl w:val="0"/>
        <w:pBdr>
          <w:top w:val="nil"/>
          <w:left w:val="nil"/>
          <w:bottom w:val="nil"/>
          <w:right w:val="nil"/>
          <w:between w:val="nil"/>
        </w:pBdr>
        <w:tabs>
          <w:tab w:val="left" w:pos="426"/>
        </w:tabs>
        <w:ind w:firstLine="0"/>
        <w:rPr>
          <w:b/>
          <w:color w:val="FF0000"/>
          <w:sz w:val="24"/>
          <w:szCs w:val="24"/>
        </w:rPr>
      </w:pPr>
      <w:bookmarkStart w:id="231" w:name="bookmark=id.1j4nfs6" w:colFirst="0" w:colLast="0"/>
      <w:bookmarkStart w:id="232" w:name="bookmark=id.33zd5kd" w:colFirst="0" w:colLast="0"/>
      <w:bookmarkEnd w:id="231"/>
      <w:bookmarkEnd w:id="232"/>
      <w:r>
        <w:rPr>
          <w:b/>
          <w:color w:val="FF0000"/>
          <w:sz w:val="24"/>
          <w:szCs w:val="24"/>
        </w:rPr>
        <w:t>A. PHƯƠNG PHÁP VÀ KĨ THUẬT DẠY HỌC</w:t>
      </w:r>
    </w:p>
    <w:p w14:paraId="3C1BC019" w14:textId="77777777"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Dạy học theo nhóm, nhóm cặp đôi;</w:t>
      </w:r>
    </w:p>
    <w:p w14:paraId="0FA5515B" w14:textId="77777777"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Phương pháp graph hoặc kĩ thuật sơ đồ tư duy;</w:t>
      </w:r>
    </w:p>
    <w:p w14:paraId="542ED478" w14:textId="77777777"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xml:space="preserve">- </w:t>
      </w:r>
      <w:r>
        <w:t>Kỹ</w:t>
      </w:r>
      <w:r>
        <w:rPr>
          <w:color w:val="000000"/>
        </w:rPr>
        <w:t xml:space="preserve"> thuật sử dụng phương tiện trực quan;</w:t>
      </w:r>
    </w:p>
    <w:p w14:paraId="2399D337" w14:textId="77777777" w:rsidR="00060990" w:rsidRDefault="00AD1E80" w:rsidP="00AD1E80">
      <w:pPr>
        <w:widowControl w:val="0"/>
        <w:pBdr>
          <w:top w:val="nil"/>
          <w:left w:val="nil"/>
          <w:bottom w:val="nil"/>
          <w:right w:val="nil"/>
          <w:between w:val="nil"/>
        </w:pBdr>
        <w:ind w:firstLine="284"/>
        <w:rPr>
          <w:color w:val="000000"/>
        </w:rPr>
      </w:pPr>
      <w:r>
        <w:rPr>
          <w:color w:val="000000"/>
        </w:rPr>
        <w:t>- Tiến hành thí nghiệm;</w:t>
      </w:r>
    </w:p>
    <w:p w14:paraId="5F48B3BB" w14:textId="77777777"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Dạy học nêu và giải quyết vấn đề thông qua câu hỏi trong SGK.</w:t>
      </w:r>
    </w:p>
    <w:p w14:paraId="0323E31B" w14:textId="77777777" w:rsidR="00060990" w:rsidRDefault="00AD1E80" w:rsidP="00AD1E80">
      <w:pPr>
        <w:keepNext/>
        <w:keepLines/>
        <w:widowControl w:val="0"/>
        <w:pBdr>
          <w:top w:val="nil"/>
          <w:left w:val="nil"/>
          <w:bottom w:val="nil"/>
          <w:right w:val="nil"/>
          <w:between w:val="nil"/>
        </w:pBdr>
        <w:tabs>
          <w:tab w:val="left" w:pos="426"/>
        </w:tabs>
        <w:ind w:firstLine="0"/>
        <w:rPr>
          <w:b/>
          <w:color w:val="FF0000"/>
          <w:sz w:val="24"/>
          <w:szCs w:val="24"/>
        </w:rPr>
      </w:pPr>
      <w:bookmarkStart w:id="233" w:name="bookmark=id.434ayfz" w:colFirst="0" w:colLast="0"/>
      <w:bookmarkStart w:id="234" w:name="bookmark=id.2i9l8ns" w:colFirst="0" w:colLast="0"/>
      <w:bookmarkEnd w:id="233"/>
      <w:bookmarkEnd w:id="234"/>
      <w:r>
        <w:rPr>
          <w:b/>
          <w:color w:val="FF0000"/>
          <w:sz w:val="24"/>
          <w:szCs w:val="24"/>
        </w:rPr>
        <w:t>B. TỔ CHỨC DẠY HỌC</w:t>
      </w:r>
    </w:p>
    <w:p w14:paraId="12CC31F1" w14:textId="77777777" w:rsidR="00060990" w:rsidRDefault="00AD1E80" w:rsidP="00AD1E80">
      <w:pPr>
        <w:keepNext/>
        <w:keepLines/>
        <w:widowControl w:val="0"/>
        <w:pBdr>
          <w:top w:val="nil"/>
          <w:left w:val="nil"/>
          <w:bottom w:val="nil"/>
          <w:right w:val="nil"/>
          <w:between w:val="nil"/>
        </w:pBdr>
        <w:ind w:firstLine="284"/>
        <w:rPr>
          <w:b/>
          <w:color w:val="366091"/>
        </w:rPr>
      </w:pPr>
      <w:bookmarkStart w:id="235" w:name="bookmark=id.xevivl" w:colFirst="0" w:colLast="0"/>
      <w:bookmarkStart w:id="236" w:name="bookmark=id.3hej1je" w:colFirst="0" w:colLast="0"/>
      <w:bookmarkEnd w:id="235"/>
      <w:bookmarkEnd w:id="236"/>
      <w:r>
        <w:rPr>
          <w:b/>
          <w:color w:val="366091"/>
        </w:rPr>
        <w:t>Khởi động</w:t>
      </w:r>
    </w:p>
    <w:p w14:paraId="3EA4A7B2" w14:textId="77777777" w:rsidR="00060990" w:rsidRDefault="00AD1E80" w:rsidP="00AD1E80">
      <w:pPr>
        <w:widowControl w:val="0"/>
        <w:pBdr>
          <w:top w:val="nil"/>
          <w:left w:val="nil"/>
          <w:bottom w:val="nil"/>
          <w:right w:val="nil"/>
          <w:between w:val="nil"/>
        </w:pBdr>
        <w:ind w:firstLine="284"/>
        <w:rPr>
          <w:color w:val="000000"/>
        </w:rPr>
      </w:pPr>
      <w:r>
        <w:rPr>
          <w:color w:val="000000"/>
        </w:rPr>
        <w:t xml:space="preserve">GV đặt vấn đề theo gợi ý SGK. GV có thể chuẩn bị sẵn các mẫu: (1) muối ăn, (2) nước uống, (3) nước hoa, cho HS quan sát thể, gợi ý cho HS đối với nước hoa khi ở trong lọ là thể lỏng nhưng bay ra ngoài là thể khí. Sau đó GV đặt câu hỏi HS ở đầu lớp và cuối lớp ngửi được mùi của mẫu nào, từ đó dẫn qua các thể của chất (ngửi được mùi nước hoa do ở thể khí lan </w:t>
      </w:r>
      <w:r>
        <w:t>tỏa</w:t>
      </w:r>
      <w:r>
        <w:rPr>
          <w:color w:val="000000"/>
        </w:rPr>
        <w:t xml:space="preserve"> khắp xung quanh).</w:t>
      </w:r>
    </w:p>
    <w:p w14:paraId="4DC22A89" w14:textId="77777777" w:rsidR="00060990" w:rsidRDefault="00AD1E80" w:rsidP="00AD1E80">
      <w:pPr>
        <w:keepNext/>
        <w:keepLines/>
        <w:widowControl w:val="0"/>
        <w:pBdr>
          <w:top w:val="nil"/>
          <w:left w:val="nil"/>
          <w:bottom w:val="nil"/>
          <w:right w:val="nil"/>
          <w:between w:val="nil"/>
        </w:pBdr>
        <w:ind w:firstLine="284"/>
        <w:rPr>
          <w:b/>
          <w:color w:val="366091"/>
        </w:rPr>
      </w:pPr>
      <w:bookmarkStart w:id="237" w:name="bookmark=id.4gjguf0" w:colFirst="0" w:colLast="0"/>
      <w:bookmarkStart w:id="238" w:name="bookmark=id.1wjtbr7" w:colFirst="0" w:colLast="0"/>
      <w:bookmarkEnd w:id="237"/>
      <w:bookmarkEnd w:id="238"/>
      <w:r>
        <w:rPr>
          <w:b/>
          <w:color w:val="366091"/>
        </w:rPr>
        <w:t>Hình thành kiến thức mới</w:t>
      </w:r>
    </w:p>
    <w:p w14:paraId="2CE69F90" w14:textId="77777777" w:rsidR="00060990" w:rsidRDefault="00AD1E80" w:rsidP="00AD1E80">
      <w:pPr>
        <w:keepNext/>
        <w:keepLines/>
        <w:widowControl w:val="0"/>
        <w:pBdr>
          <w:top w:val="nil"/>
          <w:left w:val="nil"/>
          <w:bottom w:val="nil"/>
          <w:right w:val="nil"/>
          <w:between w:val="nil"/>
        </w:pBdr>
        <w:tabs>
          <w:tab w:val="left" w:pos="382"/>
        </w:tabs>
        <w:ind w:firstLine="0"/>
        <w:rPr>
          <w:b/>
          <w:color w:val="FF0000"/>
          <w:sz w:val="24"/>
          <w:szCs w:val="24"/>
        </w:rPr>
      </w:pPr>
      <w:bookmarkStart w:id="239" w:name="bookmark=id.2vor4mt" w:colFirst="0" w:colLast="0"/>
      <w:bookmarkStart w:id="240" w:name="bookmark=id.1au1eum" w:colFirst="0" w:colLast="0"/>
      <w:bookmarkEnd w:id="239"/>
      <w:bookmarkEnd w:id="240"/>
      <w:r>
        <w:rPr>
          <w:b/>
          <w:color w:val="FF0000"/>
          <w:sz w:val="24"/>
          <w:szCs w:val="24"/>
        </w:rPr>
        <w:t>1. SỰ ĐA DẠNG CỦA CHẤT</w:t>
      </w:r>
    </w:p>
    <w:p w14:paraId="26843054" w14:textId="77777777" w:rsidR="00060990" w:rsidRDefault="00AD1E80" w:rsidP="00AD1E80">
      <w:pPr>
        <w:keepNext/>
        <w:keepLines/>
        <w:widowControl w:val="0"/>
        <w:pBdr>
          <w:top w:val="nil"/>
          <w:left w:val="nil"/>
          <w:bottom w:val="nil"/>
          <w:right w:val="nil"/>
          <w:between w:val="nil"/>
        </w:pBdr>
        <w:ind w:firstLine="284"/>
        <w:rPr>
          <w:b/>
          <w:color w:val="366091"/>
        </w:rPr>
      </w:pPr>
      <w:bookmarkStart w:id="241" w:name="bookmark=id.3utoxif" w:colFirst="0" w:colLast="0"/>
      <w:bookmarkStart w:id="242" w:name="bookmark=id.29yz7q8" w:colFirst="0" w:colLast="0"/>
      <w:bookmarkEnd w:id="241"/>
      <w:bookmarkEnd w:id="242"/>
      <w:r>
        <w:rPr>
          <w:b/>
          <w:color w:val="366091"/>
        </w:rPr>
        <w:t>Hoạt động 1: Tìm hiểu sự đa dạng của chất</w:t>
      </w:r>
    </w:p>
    <w:p w14:paraId="383ED843"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Từ việc quan sát hình 8.1 trong SGK, GV hướng dẫn HS liệt kê các vật thể từ kích thước lớn đến nhỏ, từ dễ nhìn đến không nhìn thấy, từ thể rắn đến lỏng và khí, từ vật sống đến vật không sống. Qua đó sẽ nêu được sự đa dạng của chất và vật thể xung quanh ta.</w:t>
      </w:r>
    </w:p>
    <w:p w14:paraId="5DFB62B2"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 xml:space="preserve">GV chia lớp thành 2 – 3 nhóm, yêu cầu HS quan sát hình 8.1 trong SGK </w:t>
      </w:r>
      <w:r>
        <w:rPr>
          <w:color w:val="000000"/>
        </w:rPr>
        <w:lastRenderedPageBreak/>
        <w:t>(hoặc dùng máy chiếu phóng to hình), hướng dẫn từng nhóm HS quan sát một cách tổng quát đến chi tiết để liệt kê được càng nhiều vật thể có trong hình càng tốt và giúp HS thảo luận câu hỏi 1.</w:t>
      </w:r>
    </w:p>
    <w:p w14:paraId="10063722"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1. </w:t>
      </w:r>
      <w:r>
        <w:rPr>
          <w:color w:val="000000"/>
        </w:rPr>
        <w:t>Em quan sát được những vật thể nào trong hình 8.1? Vật thể nào có sẵn trong tự nhiên (vật thể tự nhiên), vật thể nào do con người tạo ra (vật thể nhân tạo)?</w:t>
      </w:r>
    </w:p>
    <w:p w14:paraId="597DDF7A" w14:textId="77777777" w:rsidR="00060990" w:rsidRDefault="00AD1E80" w:rsidP="00AD1E80">
      <w:pPr>
        <w:widowControl w:val="0"/>
        <w:pBdr>
          <w:top w:val="nil"/>
          <w:left w:val="nil"/>
          <w:bottom w:val="nil"/>
          <w:right w:val="nil"/>
          <w:between w:val="nil"/>
        </w:pBdr>
        <w:tabs>
          <w:tab w:val="left" w:pos="786"/>
        </w:tabs>
        <w:ind w:left="284" w:firstLine="0"/>
        <w:rPr>
          <w:color w:val="000000"/>
        </w:rPr>
      </w:pPr>
      <w:r>
        <w:rPr>
          <w:color w:val="000000"/>
        </w:rPr>
        <w:t>- Các vật thể: Đá, đất, nước, cây, không khí, con người, thuyền, ...</w:t>
      </w:r>
    </w:p>
    <w:p w14:paraId="4CF33A24" w14:textId="77777777" w:rsidR="00060990" w:rsidRDefault="00AD1E80" w:rsidP="00AD1E80">
      <w:pPr>
        <w:widowControl w:val="0"/>
        <w:pBdr>
          <w:top w:val="nil"/>
          <w:left w:val="nil"/>
          <w:bottom w:val="nil"/>
          <w:right w:val="nil"/>
          <w:between w:val="nil"/>
        </w:pBdr>
        <w:ind w:firstLine="284"/>
        <w:rPr>
          <w:color w:val="000000"/>
        </w:rPr>
      </w:pPr>
      <w:r>
        <w:rPr>
          <w:color w:val="000000"/>
        </w:rPr>
        <w:t>- Vật thể tự nhiên: Đá, đất, nước, cây, không khí, con người, ...</w:t>
      </w:r>
    </w:p>
    <w:p w14:paraId="2A0A435B" w14:textId="77777777" w:rsidR="00060990" w:rsidRDefault="00AD1E80" w:rsidP="00AD1E80">
      <w:pPr>
        <w:widowControl w:val="0"/>
        <w:pBdr>
          <w:top w:val="nil"/>
          <w:left w:val="nil"/>
          <w:bottom w:val="nil"/>
          <w:right w:val="nil"/>
          <w:between w:val="nil"/>
        </w:pBdr>
        <w:tabs>
          <w:tab w:val="left" w:pos="786"/>
        </w:tabs>
        <w:ind w:left="284" w:firstLine="0"/>
        <w:rPr>
          <w:color w:val="000000"/>
        </w:rPr>
      </w:pPr>
      <w:r>
        <w:rPr>
          <w:color w:val="000000"/>
        </w:rPr>
        <w:t>- Vật thể nhân tạo: Thuyền, ...</w:t>
      </w:r>
    </w:p>
    <w:p w14:paraId="66C6D073" w14:textId="77777777" w:rsidR="00060990" w:rsidRDefault="00AD1E80" w:rsidP="00AD1E80">
      <w:pPr>
        <w:keepNext/>
        <w:keepLines/>
        <w:widowControl w:val="0"/>
        <w:pBdr>
          <w:top w:val="nil"/>
          <w:left w:val="nil"/>
          <w:bottom w:val="nil"/>
          <w:right w:val="nil"/>
          <w:between w:val="nil"/>
        </w:pBdr>
        <w:ind w:firstLine="284"/>
        <w:rPr>
          <w:b/>
          <w:i/>
          <w:color w:val="000000"/>
        </w:rPr>
      </w:pPr>
      <w:bookmarkStart w:id="243" w:name="bookmark=id.p49hy1" w:colFirst="0" w:colLast="0"/>
      <w:bookmarkStart w:id="244" w:name="bookmark=id.393x0lu" w:colFirst="0" w:colLast="0"/>
      <w:bookmarkEnd w:id="243"/>
      <w:bookmarkEnd w:id="244"/>
      <w:r>
        <w:rPr>
          <w:b/>
          <w:i/>
          <w:color w:val="000000"/>
        </w:rPr>
        <w:t>GV kết luận những gì các em vừa nhìn thấy và kể ra trong hình 8.1 cũng như trong cuộc sống xung quanh ta được gọi là vật thể.</w:t>
      </w:r>
    </w:p>
    <w:p w14:paraId="7437B62C" w14:textId="77777777" w:rsidR="00060990" w:rsidRDefault="00AD1E80" w:rsidP="00AD1E80">
      <w:pPr>
        <w:widowControl w:val="0"/>
        <w:pBdr>
          <w:top w:val="nil"/>
          <w:left w:val="nil"/>
          <w:bottom w:val="nil"/>
          <w:right w:val="nil"/>
          <w:between w:val="nil"/>
        </w:pBdr>
        <w:ind w:firstLine="284"/>
        <w:rPr>
          <w:color w:val="000000"/>
        </w:rPr>
      </w:pPr>
      <w:r>
        <w:rPr>
          <w:color w:val="000000"/>
        </w:rPr>
        <w:t>Sau khi nhận ra được tính đa dạng của các vật thể, GV hướng dẫn HS phân loại và từ đó phân biệt được các vật thể.</w:t>
      </w:r>
    </w:p>
    <w:p w14:paraId="1854B37E" w14:textId="77777777" w:rsidR="00060990" w:rsidRDefault="00AD1E80" w:rsidP="00AD1E80">
      <w:pPr>
        <w:widowControl w:val="0"/>
        <w:pBdr>
          <w:top w:val="nil"/>
          <w:left w:val="nil"/>
          <w:bottom w:val="nil"/>
          <w:right w:val="nil"/>
          <w:between w:val="nil"/>
        </w:pBdr>
        <w:ind w:firstLine="284"/>
        <w:rPr>
          <w:color w:val="000000"/>
        </w:rPr>
      </w:pPr>
      <w:r>
        <w:rPr>
          <w:color w:val="000000"/>
        </w:rPr>
        <w:t xml:space="preserve">GV sử dụng phương pháp graph (hoặc </w:t>
      </w:r>
      <w:r>
        <w:t>kỹ</w:t>
      </w:r>
      <w:r>
        <w:rPr>
          <w:color w:val="000000"/>
        </w:rPr>
        <w:t xml:space="preserve"> thuật sử dụng sơ đồ tư duy) trong dạy học, chiếu sơ đồ sau lên màn hình và yêu cầu HS điền vào các đỉnh của graph theo các gợi ý cho sẵn. Sau đó đối chiếu với các nhận xét của SGK để ghi nhớ cách phân loại các dạng vật thể cũng như các dấu hiệu đặc trưng để phân biệt chúng.</w:t>
      </w:r>
    </w:p>
    <w:p w14:paraId="0476A5D8" w14:textId="77777777" w:rsidR="00060990" w:rsidRDefault="00AD1E80" w:rsidP="00AD1E80">
      <w:pPr>
        <w:ind w:firstLine="284"/>
      </w:pPr>
      <w:r>
        <w:rPr>
          <w:noProof/>
          <w:lang w:val="en-US" w:eastAsia="en-US"/>
        </w:rPr>
        <mc:AlternateContent>
          <mc:Choice Requires="wpg">
            <w:drawing>
              <wp:anchor distT="0" distB="0" distL="114300" distR="114300" simplePos="0" relativeHeight="251650048" behindDoc="0" locked="0" layoutInCell="1" hidden="0" allowOverlap="1" wp14:anchorId="30ECAC5D" wp14:editId="029D3A77">
                <wp:simplePos x="0" y="0"/>
                <wp:positionH relativeFrom="column">
                  <wp:posOffset>342900</wp:posOffset>
                </wp:positionH>
                <wp:positionV relativeFrom="paragraph">
                  <wp:posOffset>101600</wp:posOffset>
                </wp:positionV>
                <wp:extent cx="5220970" cy="2659053"/>
                <wp:effectExtent l="0" t="0" r="0" b="0"/>
                <wp:wrapNone/>
                <wp:docPr id="286" name="Group 286"/>
                <wp:cNvGraphicFramePr/>
                <a:graphic xmlns:a="http://schemas.openxmlformats.org/drawingml/2006/main">
                  <a:graphicData uri="http://schemas.microsoft.com/office/word/2010/wordprocessingGroup">
                    <wpg:wgp>
                      <wpg:cNvGrpSpPr/>
                      <wpg:grpSpPr>
                        <a:xfrm>
                          <a:off x="0" y="0"/>
                          <a:ext cx="5220970" cy="2659053"/>
                          <a:chOff x="2735515" y="2450474"/>
                          <a:chExt cx="5220970" cy="2659053"/>
                        </a:xfrm>
                      </wpg:grpSpPr>
                      <wpg:grpSp>
                        <wpg:cNvPr id="403" name="Group 403"/>
                        <wpg:cNvGrpSpPr/>
                        <wpg:grpSpPr>
                          <a:xfrm>
                            <a:off x="2735515" y="2450474"/>
                            <a:ext cx="5220970" cy="2659053"/>
                            <a:chOff x="0" y="0"/>
                            <a:chExt cx="5220970" cy="2659053"/>
                          </a:xfrm>
                        </wpg:grpSpPr>
                        <wps:wsp>
                          <wps:cNvPr id="404" name="Rectangle 404"/>
                          <wps:cNvSpPr/>
                          <wps:spPr>
                            <a:xfrm>
                              <a:off x="0" y="0"/>
                              <a:ext cx="5220950" cy="2659050"/>
                            </a:xfrm>
                            <a:prstGeom prst="rect">
                              <a:avLst/>
                            </a:prstGeom>
                            <a:noFill/>
                            <a:ln>
                              <a:noFill/>
                            </a:ln>
                          </wps:spPr>
                          <wps:txbx>
                            <w:txbxContent>
                              <w:p w14:paraId="6477050C" w14:textId="77777777" w:rsidR="000076F2" w:rsidRDefault="000076F2">
                                <w:pPr>
                                  <w:ind w:firstLine="0"/>
                                  <w:jc w:val="left"/>
                                  <w:textDirection w:val="btLr"/>
                                </w:pPr>
                              </w:p>
                            </w:txbxContent>
                          </wps:txbx>
                          <wps:bodyPr spcFirstLastPara="1" wrap="square" lIns="91425" tIns="91425" rIns="91425" bIns="91425" anchor="ctr" anchorCtr="0">
                            <a:noAutofit/>
                          </wps:bodyPr>
                        </wps:wsp>
                        <wps:wsp>
                          <wps:cNvPr id="405" name="Straight Arrow Connector 405"/>
                          <wps:cNvCnPr/>
                          <wps:spPr>
                            <a:xfrm>
                              <a:off x="2512612" y="135172"/>
                              <a:ext cx="6089" cy="506785"/>
                            </a:xfrm>
                            <a:prstGeom prst="straightConnector1">
                              <a:avLst/>
                            </a:prstGeom>
                            <a:noFill/>
                            <a:ln w="9525" cap="flat" cmpd="sng">
                              <a:solidFill>
                                <a:schemeClr val="dk1"/>
                              </a:solidFill>
                              <a:prstDash val="solid"/>
                              <a:round/>
                              <a:headEnd type="none" w="sm" len="sm"/>
                              <a:tailEnd type="none" w="sm" len="sm"/>
                            </a:ln>
                          </wps:spPr>
                          <wps:bodyPr/>
                        </wps:wsp>
                        <wpg:grpSp>
                          <wpg:cNvPr id="406" name="Group 406"/>
                          <wpg:cNvGrpSpPr/>
                          <wpg:grpSpPr>
                            <a:xfrm>
                              <a:off x="0" y="0"/>
                              <a:ext cx="5220970" cy="2659053"/>
                              <a:chOff x="0" y="0"/>
                              <a:chExt cx="5220970" cy="2659053"/>
                            </a:xfrm>
                          </wpg:grpSpPr>
                          <wpg:grpSp>
                            <wpg:cNvPr id="407" name="Group 407"/>
                            <wpg:cNvGrpSpPr/>
                            <wpg:grpSpPr>
                              <a:xfrm>
                                <a:off x="0" y="0"/>
                                <a:ext cx="5220970" cy="2659053"/>
                                <a:chOff x="0" y="0"/>
                                <a:chExt cx="5220970" cy="2659053"/>
                              </a:xfrm>
                            </wpg:grpSpPr>
                            <wpg:grpSp>
                              <wpg:cNvPr id="408" name="Group 408"/>
                              <wpg:cNvGrpSpPr/>
                              <wpg:grpSpPr>
                                <a:xfrm>
                                  <a:off x="0" y="0"/>
                                  <a:ext cx="5220970" cy="1913255"/>
                                  <a:chOff x="0" y="0"/>
                                  <a:chExt cx="5220970" cy="1913613"/>
                                </a:xfrm>
                              </wpg:grpSpPr>
                              <wps:wsp>
                                <wps:cNvPr id="409" name="Straight Arrow Connector 409"/>
                                <wps:cNvCnPr/>
                                <wps:spPr>
                                  <a:xfrm>
                                    <a:off x="1150620" y="1078230"/>
                                    <a:ext cx="3028493" cy="0"/>
                                  </a:xfrm>
                                  <a:prstGeom prst="straightConnector1">
                                    <a:avLst/>
                                  </a:prstGeom>
                                  <a:noFill/>
                                  <a:ln w="9525" cap="flat" cmpd="sng">
                                    <a:solidFill>
                                      <a:schemeClr val="dk1"/>
                                    </a:solidFill>
                                    <a:prstDash val="solid"/>
                                    <a:round/>
                                    <a:headEnd type="none" w="sm" len="sm"/>
                                    <a:tailEnd type="none" w="sm" len="sm"/>
                                  </a:ln>
                                </wps:spPr>
                                <wps:bodyPr/>
                              </wps:wsp>
                              <wps:wsp>
                                <wps:cNvPr id="410" name="Rectangle 410"/>
                                <wps:cNvSpPr/>
                                <wps:spPr>
                                  <a:xfrm>
                                    <a:off x="0" y="872490"/>
                                    <a:ext cx="1236269" cy="416966"/>
                                  </a:xfrm>
                                  <a:prstGeom prst="rect">
                                    <a:avLst/>
                                  </a:prstGeom>
                                  <a:solidFill>
                                    <a:schemeClr val="lt1"/>
                                  </a:solidFill>
                                  <a:ln w="25400" cap="flat" cmpd="sng">
                                    <a:solidFill>
                                      <a:schemeClr val="accent1"/>
                                    </a:solidFill>
                                    <a:prstDash val="solid"/>
                                    <a:round/>
                                    <a:headEnd type="none" w="sm" len="sm"/>
                                    <a:tailEnd type="none" w="sm" len="sm"/>
                                  </a:ln>
                                </wps:spPr>
                                <wps:txbx>
                                  <w:txbxContent>
                                    <w:p w14:paraId="17796DD7" w14:textId="77777777" w:rsidR="000076F2" w:rsidRDefault="000076F2">
                                      <w:pPr>
                                        <w:ind w:firstLine="0"/>
                                        <w:jc w:val="left"/>
                                        <w:textDirection w:val="btLr"/>
                                      </w:pPr>
                                    </w:p>
                                  </w:txbxContent>
                                </wps:txbx>
                                <wps:bodyPr spcFirstLastPara="1" wrap="square" lIns="91425" tIns="91425" rIns="91425" bIns="91425" anchor="ctr" anchorCtr="0">
                                  <a:noAutofit/>
                                </wps:bodyPr>
                              </wps:wsp>
                              <wps:wsp>
                                <wps:cNvPr id="411" name="Rectangle 411"/>
                                <wps:cNvSpPr/>
                                <wps:spPr>
                                  <a:xfrm>
                                    <a:off x="3985260" y="880110"/>
                                    <a:ext cx="1235710" cy="416560"/>
                                  </a:xfrm>
                                  <a:prstGeom prst="rect">
                                    <a:avLst/>
                                  </a:prstGeom>
                                  <a:solidFill>
                                    <a:schemeClr val="lt1"/>
                                  </a:solidFill>
                                  <a:ln w="25400" cap="flat" cmpd="sng">
                                    <a:solidFill>
                                      <a:schemeClr val="accent1"/>
                                    </a:solidFill>
                                    <a:prstDash val="solid"/>
                                    <a:round/>
                                    <a:headEnd type="none" w="sm" len="sm"/>
                                    <a:tailEnd type="none" w="sm" len="sm"/>
                                  </a:ln>
                                </wps:spPr>
                                <wps:txbx>
                                  <w:txbxContent>
                                    <w:p w14:paraId="0D458CDF" w14:textId="77777777" w:rsidR="000076F2" w:rsidRDefault="000076F2">
                                      <w:pPr>
                                        <w:ind w:firstLine="0"/>
                                        <w:jc w:val="left"/>
                                        <w:textDirection w:val="btLr"/>
                                      </w:pPr>
                                    </w:p>
                                  </w:txbxContent>
                                </wps:txbx>
                                <wps:bodyPr spcFirstLastPara="1" wrap="square" lIns="91425" tIns="91425" rIns="91425" bIns="91425" anchor="ctr" anchorCtr="0">
                                  <a:noAutofit/>
                                </wps:bodyPr>
                              </wps:wsp>
                              <wps:wsp>
                                <wps:cNvPr id="412" name="Straight Arrow Connector 412"/>
                                <wps:cNvCnPr/>
                                <wps:spPr>
                                  <a:xfrm rot="10800000">
                                    <a:off x="643890" y="636270"/>
                                    <a:ext cx="1872691" cy="0"/>
                                  </a:xfrm>
                                  <a:prstGeom prst="straightConnector1">
                                    <a:avLst/>
                                  </a:prstGeom>
                                  <a:noFill/>
                                  <a:ln w="9525" cap="flat" cmpd="sng">
                                    <a:solidFill>
                                      <a:schemeClr val="dk1"/>
                                    </a:solidFill>
                                    <a:prstDash val="solid"/>
                                    <a:round/>
                                    <a:headEnd type="none" w="sm" len="sm"/>
                                    <a:tailEnd type="none" w="sm" len="sm"/>
                                  </a:ln>
                                </wps:spPr>
                                <wps:bodyPr/>
                              </wps:wsp>
                              <wps:wsp>
                                <wps:cNvPr id="413" name="Straight Arrow Connector 413"/>
                                <wps:cNvCnPr/>
                                <wps:spPr>
                                  <a:xfrm>
                                    <a:off x="647700" y="632460"/>
                                    <a:ext cx="0" cy="234086"/>
                                  </a:xfrm>
                                  <a:prstGeom prst="straightConnector1">
                                    <a:avLst/>
                                  </a:prstGeom>
                                  <a:noFill/>
                                  <a:ln w="9525" cap="flat" cmpd="sng">
                                    <a:solidFill>
                                      <a:schemeClr val="dk1"/>
                                    </a:solidFill>
                                    <a:prstDash val="solid"/>
                                    <a:round/>
                                    <a:headEnd type="none" w="sm" len="sm"/>
                                    <a:tailEnd type="triangle" w="med" len="med"/>
                                  </a:ln>
                                </wps:spPr>
                                <wps:bodyPr/>
                              </wps:wsp>
                              <wps:wsp>
                                <wps:cNvPr id="414" name="Rectangle 414"/>
                                <wps:cNvSpPr/>
                                <wps:spPr>
                                  <a:xfrm>
                                    <a:off x="1767840" y="0"/>
                                    <a:ext cx="1521561" cy="292608"/>
                                  </a:xfrm>
                                  <a:prstGeom prst="rect">
                                    <a:avLst/>
                                  </a:prstGeom>
                                  <a:solidFill>
                                    <a:srgbClr val="DAEEF3"/>
                                  </a:solidFill>
                                  <a:ln w="25400" cap="flat" cmpd="sng">
                                    <a:solidFill>
                                      <a:srgbClr val="31859B"/>
                                    </a:solidFill>
                                    <a:prstDash val="solid"/>
                                    <a:round/>
                                    <a:headEnd type="none" w="sm" len="sm"/>
                                    <a:tailEnd type="none" w="sm" len="sm"/>
                                  </a:ln>
                                </wps:spPr>
                                <wps:txbx>
                                  <w:txbxContent>
                                    <w:p w14:paraId="0CB58ECA" w14:textId="77777777" w:rsidR="000076F2" w:rsidRDefault="000076F2">
                                      <w:pPr>
                                        <w:jc w:val="center"/>
                                        <w:textDirection w:val="btLr"/>
                                      </w:pPr>
                                      <w:r>
                                        <w:rPr>
                                          <w:b/>
                                          <w:color w:val="000000"/>
                                          <w:sz w:val="24"/>
                                        </w:rPr>
                                        <w:t>VẬT THỂ</w:t>
                                      </w:r>
                                    </w:p>
                                  </w:txbxContent>
                                </wps:txbx>
                                <wps:bodyPr spcFirstLastPara="1" wrap="square" lIns="91425" tIns="45700" rIns="91425" bIns="45700" anchor="ctr" anchorCtr="0">
                                  <a:noAutofit/>
                                </wps:bodyPr>
                              </wps:wsp>
                              <wps:wsp>
                                <wps:cNvPr id="415" name="Straight Arrow Connector 415"/>
                                <wps:cNvCnPr/>
                                <wps:spPr>
                                  <a:xfrm>
                                    <a:off x="2518410" y="636270"/>
                                    <a:ext cx="2085975" cy="0"/>
                                  </a:xfrm>
                                  <a:prstGeom prst="straightConnector1">
                                    <a:avLst/>
                                  </a:prstGeom>
                                  <a:noFill/>
                                  <a:ln w="9525" cap="flat" cmpd="sng">
                                    <a:solidFill>
                                      <a:schemeClr val="dk1"/>
                                    </a:solidFill>
                                    <a:prstDash val="solid"/>
                                    <a:round/>
                                    <a:headEnd type="none" w="sm" len="sm"/>
                                    <a:tailEnd type="none" w="sm" len="sm"/>
                                  </a:ln>
                                </wps:spPr>
                                <wps:bodyPr/>
                              </wps:wsp>
                              <wps:wsp>
                                <wps:cNvPr id="256" name="Straight Arrow Connector 256"/>
                                <wps:cNvCnPr/>
                                <wps:spPr>
                                  <a:xfrm>
                                    <a:off x="4598670" y="632460"/>
                                    <a:ext cx="0" cy="242408"/>
                                  </a:xfrm>
                                  <a:prstGeom prst="straightConnector1">
                                    <a:avLst/>
                                  </a:prstGeom>
                                  <a:noFill/>
                                  <a:ln w="9525" cap="flat" cmpd="sng">
                                    <a:solidFill>
                                      <a:schemeClr val="dk1"/>
                                    </a:solidFill>
                                    <a:prstDash val="solid"/>
                                    <a:round/>
                                    <a:headEnd type="none" w="sm" len="sm"/>
                                    <a:tailEnd type="triangle" w="med" len="med"/>
                                  </a:ln>
                                </wps:spPr>
                                <wps:bodyPr/>
                              </wps:wsp>
                              <wps:wsp>
                                <wps:cNvPr id="257" name="Straight Arrow Connector 257"/>
                                <wps:cNvCnPr/>
                                <wps:spPr>
                                  <a:xfrm rot="10800000">
                                    <a:off x="632015" y="1675015"/>
                                    <a:ext cx="1872691" cy="0"/>
                                  </a:xfrm>
                                  <a:prstGeom prst="straightConnector1">
                                    <a:avLst/>
                                  </a:prstGeom>
                                  <a:noFill/>
                                  <a:ln w="9525" cap="flat" cmpd="sng">
                                    <a:solidFill>
                                      <a:schemeClr val="dk1"/>
                                    </a:solidFill>
                                    <a:prstDash val="solid"/>
                                    <a:round/>
                                    <a:headEnd type="none" w="sm" len="sm"/>
                                    <a:tailEnd type="none" w="sm" len="sm"/>
                                  </a:ln>
                                </wps:spPr>
                                <wps:bodyPr/>
                              </wps:wsp>
                              <wps:wsp>
                                <wps:cNvPr id="258" name="Straight Arrow Connector 258"/>
                                <wps:cNvCnPr/>
                                <wps:spPr>
                                  <a:xfrm>
                                    <a:off x="635825" y="1671205"/>
                                    <a:ext cx="0" cy="234086"/>
                                  </a:xfrm>
                                  <a:prstGeom prst="straightConnector1">
                                    <a:avLst/>
                                  </a:prstGeom>
                                  <a:noFill/>
                                  <a:ln w="9525" cap="flat" cmpd="sng">
                                    <a:solidFill>
                                      <a:schemeClr val="dk1"/>
                                    </a:solidFill>
                                    <a:prstDash val="solid"/>
                                    <a:round/>
                                    <a:headEnd type="none" w="sm" len="sm"/>
                                    <a:tailEnd type="triangle" w="med" len="med"/>
                                  </a:ln>
                                </wps:spPr>
                                <wps:bodyPr/>
                              </wps:wsp>
                              <wps:wsp>
                                <wps:cNvPr id="259" name="Straight Arrow Connector 259"/>
                                <wps:cNvCnPr/>
                                <wps:spPr>
                                  <a:xfrm>
                                    <a:off x="2506535" y="1675015"/>
                                    <a:ext cx="2085975" cy="0"/>
                                  </a:xfrm>
                                  <a:prstGeom prst="straightConnector1">
                                    <a:avLst/>
                                  </a:prstGeom>
                                  <a:noFill/>
                                  <a:ln w="9525" cap="flat" cmpd="sng">
                                    <a:solidFill>
                                      <a:schemeClr val="dk1"/>
                                    </a:solidFill>
                                    <a:prstDash val="solid"/>
                                    <a:round/>
                                    <a:headEnd type="none" w="sm" len="sm"/>
                                    <a:tailEnd type="none" w="sm" len="sm"/>
                                  </a:ln>
                                </wps:spPr>
                                <wps:bodyPr/>
                              </wps:wsp>
                              <wps:wsp>
                                <wps:cNvPr id="260" name="Straight Arrow Connector 260"/>
                                <wps:cNvCnPr/>
                                <wps:spPr>
                                  <a:xfrm>
                                    <a:off x="4586795" y="1671205"/>
                                    <a:ext cx="0" cy="242408"/>
                                  </a:xfrm>
                                  <a:prstGeom prst="straightConnector1">
                                    <a:avLst/>
                                  </a:prstGeom>
                                  <a:noFill/>
                                  <a:ln w="9525" cap="flat" cmpd="sng">
                                    <a:solidFill>
                                      <a:schemeClr val="dk1"/>
                                    </a:solidFill>
                                    <a:prstDash val="solid"/>
                                    <a:round/>
                                    <a:headEnd type="none" w="sm" len="sm"/>
                                    <a:tailEnd type="triangle" w="med" len="med"/>
                                  </a:ln>
                                </wps:spPr>
                                <wps:bodyPr/>
                              </wps:wsp>
                            </wpg:grpSp>
                            <wps:wsp>
                              <wps:cNvPr id="261" name="Oval 261"/>
                              <wps:cNvSpPr/>
                              <wps:spPr>
                                <a:xfrm>
                                  <a:off x="280491" y="1924167"/>
                                  <a:ext cx="729276" cy="729276"/>
                                </a:xfrm>
                                <a:prstGeom prst="ellipse">
                                  <a:avLst/>
                                </a:prstGeom>
                                <a:solidFill>
                                  <a:schemeClr val="lt1"/>
                                </a:solidFill>
                                <a:ln w="25400" cap="flat" cmpd="sng">
                                  <a:solidFill>
                                    <a:srgbClr val="31859B"/>
                                  </a:solidFill>
                                  <a:prstDash val="solid"/>
                                  <a:round/>
                                  <a:headEnd type="none" w="sm" len="sm"/>
                                  <a:tailEnd type="none" w="sm" len="sm"/>
                                </a:ln>
                              </wps:spPr>
                              <wps:txbx>
                                <w:txbxContent>
                                  <w:p w14:paraId="53974197" w14:textId="77777777" w:rsidR="000076F2" w:rsidRDefault="000076F2">
                                    <w:pPr>
                                      <w:ind w:firstLine="0"/>
                                      <w:jc w:val="left"/>
                                      <w:textDirection w:val="btLr"/>
                                    </w:pPr>
                                  </w:p>
                                </w:txbxContent>
                              </wps:txbx>
                              <wps:bodyPr spcFirstLastPara="1" wrap="square" lIns="91425" tIns="91425" rIns="91425" bIns="91425" anchor="ctr" anchorCtr="0">
                                <a:noAutofit/>
                              </wps:bodyPr>
                            </wps:wsp>
                            <wps:wsp>
                              <wps:cNvPr id="262" name="Oval 262"/>
                              <wps:cNvSpPr/>
                              <wps:spPr>
                                <a:xfrm>
                                  <a:off x="4241021" y="1929777"/>
                                  <a:ext cx="729276" cy="729276"/>
                                </a:xfrm>
                                <a:prstGeom prst="ellipse">
                                  <a:avLst/>
                                </a:prstGeom>
                                <a:solidFill>
                                  <a:schemeClr val="lt1"/>
                                </a:solidFill>
                                <a:ln w="25400" cap="flat" cmpd="sng">
                                  <a:solidFill>
                                    <a:srgbClr val="31859B"/>
                                  </a:solidFill>
                                  <a:prstDash val="solid"/>
                                  <a:round/>
                                  <a:headEnd type="none" w="sm" len="sm"/>
                                  <a:tailEnd type="none" w="sm" len="sm"/>
                                </a:ln>
                              </wps:spPr>
                              <wps:txbx>
                                <w:txbxContent>
                                  <w:p w14:paraId="074794F1" w14:textId="77777777" w:rsidR="000076F2" w:rsidRDefault="000076F2">
                                    <w:pPr>
                                      <w:ind w:firstLine="0"/>
                                      <w:jc w:val="left"/>
                                      <w:textDirection w:val="btLr"/>
                                    </w:pPr>
                                  </w:p>
                                </w:txbxContent>
                              </wps:txbx>
                              <wps:bodyPr spcFirstLastPara="1" wrap="square" lIns="91425" tIns="91425" rIns="91425" bIns="91425" anchor="ctr" anchorCtr="0">
                                <a:noAutofit/>
                              </wps:bodyPr>
                            </wps:wsp>
                          </wpg:grpSp>
                          <wps:wsp>
                            <wps:cNvPr id="263" name="Rectangle 263"/>
                            <wps:cNvSpPr/>
                            <wps:spPr>
                              <a:xfrm>
                                <a:off x="555372" y="415127"/>
                                <a:ext cx="1581969" cy="269272"/>
                              </a:xfrm>
                              <a:prstGeom prst="rect">
                                <a:avLst/>
                              </a:prstGeom>
                              <a:noFill/>
                              <a:ln>
                                <a:noFill/>
                              </a:ln>
                            </wps:spPr>
                            <wps:txbx>
                              <w:txbxContent>
                                <w:p w14:paraId="383568F9" w14:textId="77777777" w:rsidR="000076F2" w:rsidRDefault="000076F2">
                                  <w:pPr>
                                    <w:textDirection w:val="btLr"/>
                                  </w:pPr>
                                  <w:r>
                                    <w:rPr>
                                      <w:color w:val="000000"/>
                                      <w:sz w:val="24"/>
                                    </w:rPr>
                                    <w:t>Có sẵn trong tự nhiên</w:t>
                                  </w:r>
                                </w:p>
                              </w:txbxContent>
                            </wps:txbx>
                            <wps:bodyPr spcFirstLastPara="1" wrap="square" lIns="91425" tIns="45700" rIns="91425" bIns="45700" anchor="t" anchorCtr="0">
                              <a:noAutofit/>
                            </wps:bodyPr>
                          </wps:wsp>
                          <wps:wsp>
                            <wps:cNvPr id="264" name="Rectangle 264"/>
                            <wps:cNvSpPr/>
                            <wps:spPr>
                              <a:xfrm>
                                <a:off x="3276133" y="415127"/>
                                <a:ext cx="1581969" cy="269272"/>
                              </a:xfrm>
                              <a:prstGeom prst="rect">
                                <a:avLst/>
                              </a:prstGeom>
                              <a:noFill/>
                              <a:ln>
                                <a:noFill/>
                              </a:ln>
                            </wps:spPr>
                            <wps:txbx>
                              <w:txbxContent>
                                <w:p w14:paraId="13757F9E" w14:textId="77777777" w:rsidR="000076F2" w:rsidRDefault="000076F2">
                                  <w:pPr>
                                    <w:textDirection w:val="btLr"/>
                                  </w:pPr>
                                  <w:r>
                                    <w:rPr>
                                      <w:color w:val="000000"/>
                                      <w:sz w:val="24"/>
                                    </w:rPr>
                                    <w:t>Do con người tạo ra</w:t>
                                  </w:r>
                                </w:p>
                              </w:txbxContent>
                            </wps:txbx>
                            <wps:bodyPr spcFirstLastPara="1" wrap="square" lIns="91425" tIns="45700" rIns="91425" bIns="45700" anchor="t" anchorCtr="0">
                              <a:noAutofit/>
                            </wps:bodyPr>
                          </wps:wsp>
                          <wps:wsp>
                            <wps:cNvPr id="265" name="Rectangle 265"/>
                            <wps:cNvSpPr/>
                            <wps:spPr>
                              <a:xfrm>
                                <a:off x="510493" y="1430504"/>
                                <a:ext cx="1581969" cy="269272"/>
                              </a:xfrm>
                              <a:prstGeom prst="rect">
                                <a:avLst/>
                              </a:prstGeom>
                              <a:noFill/>
                              <a:ln>
                                <a:noFill/>
                              </a:ln>
                            </wps:spPr>
                            <wps:txbx>
                              <w:txbxContent>
                                <w:p w14:paraId="23C30465" w14:textId="77777777" w:rsidR="000076F2" w:rsidRDefault="000076F2">
                                  <w:pPr>
                                    <w:textDirection w:val="btLr"/>
                                  </w:pPr>
                                  <w:r>
                                    <w:rPr>
                                      <w:color w:val="000000"/>
                                      <w:sz w:val="24"/>
                                    </w:rPr>
                                    <w:t>Có đặc trưng sống</w:t>
                                  </w:r>
                                </w:p>
                              </w:txbxContent>
                            </wps:txbx>
                            <wps:bodyPr spcFirstLastPara="1" wrap="square" lIns="91425" tIns="45700" rIns="91425" bIns="45700" anchor="t" anchorCtr="0">
                              <a:noAutofit/>
                            </wps:bodyPr>
                          </wps:wsp>
                          <wps:wsp>
                            <wps:cNvPr id="266" name="Rectangle 266"/>
                            <wps:cNvSpPr/>
                            <wps:spPr>
                              <a:xfrm>
                                <a:off x="2939544" y="1419284"/>
                                <a:ext cx="1968862" cy="269272"/>
                              </a:xfrm>
                              <a:prstGeom prst="rect">
                                <a:avLst/>
                              </a:prstGeom>
                              <a:noFill/>
                              <a:ln>
                                <a:noFill/>
                              </a:ln>
                            </wps:spPr>
                            <wps:txbx>
                              <w:txbxContent>
                                <w:p w14:paraId="235EBEC2" w14:textId="77777777" w:rsidR="000076F2" w:rsidRDefault="000076F2">
                                  <w:pPr>
                                    <w:textDirection w:val="btLr"/>
                                  </w:pPr>
                                  <w:r>
                                    <w:rPr>
                                      <w:color w:val="000000"/>
                                      <w:sz w:val="24"/>
                                    </w:rPr>
                                    <w:t>Không có đặc trưng sống</w:t>
                                  </w:r>
                                </w:p>
                              </w:txbxContent>
                            </wps:txbx>
                            <wps:bodyPr spcFirstLastPara="1" wrap="square" lIns="91425" tIns="45700" rIns="91425" bIns="45700" anchor="t" anchorCtr="0">
                              <a:noAutofit/>
                            </wps:bodyPr>
                          </wps:wsp>
                        </wpg:grpSp>
                      </wpg:grpSp>
                    </wpg:wgp>
                  </a:graphicData>
                </a:graphic>
              </wp:anchor>
            </w:drawing>
          </mc:Choice>
          <mc:Fallback>
            <w:pict>
              <v:group w14:anchorId="30ECAC5D" id="Group 286" o:spid="_x0000_s1168" style="position:absolute;left:0;text-align:left;margin-left:27pt;margin-top:8pt;width:411.1pt;height:209.35pt;z-index:251650048;mso-position-horizontal-relative:text;mso-position-vertical-relative:text" coordorigin="27355,24504" coordsize="52209,2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">
                <v:group id="Group 403" o:spid="_x0000_s1169" style="position:absolute;left:27355;top:24504;width:52209;height:26591" coordsize="52209,2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rect id="Rectangle 404" o:spid="_x0000_s1170" style="position:absolute;width:52209;height:26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" filled="f" stroked="f">
                    <v:textbox inset="2.53958mm,2.53958mm,2.53958mm,2.53958mm">
                      <w:txbxContent>
                        <w:p w14:paraId="6477050C" w14:textId="77777777" w:rsidR="000076F2" w:rsidRDefault="000076F2">
                          <w:pPr>
                            <w:ind w:firstLine="0"/>
                            <w:jc w:val="left"/>
                            <w:textDirection w:val="btLr"/>
                          </w:pPr>
                        </w:p>
                      </w:txbxContent>
                    </v:textbox>
                  </v:rect>
                  <v:shape id="Straight Arrow Connector 405" o:spid="_x0000_s1171" type="#_x0000_t32" style="position:absolute;left:25126;top:1351;width:61;height:5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" strokecolor="black [3200]">
                    <v:stroke startarrowwidth="narrow" startarrowlength="short" endarrowwidth="narrow" endarrowlength="short"/>
                  </v:shape>
                  <v:group id="Group 406" o:spid="_x0000_s1172" style="position:absolute;width:52209;height:26590" coordsize="52209,2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group id="Group 407" o:spid="_x0000_s1173" style="position:absolute;width:52209;height:26590" coordsize="52209,2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group id="Group 408" o:spid="_x0000_s1174" style="position:absolute;width:52209;height:19132" coordsize="52209,1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Straight Arrow Connector 409" o:spid="_x0000_s1175" type="#_x0000_t32" style="position:absolute;left:11506;top:10782;width:30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" strokecolor="black [3200]">
                          <v:stroke startarrowwidth="narrow" startarrowlength="short" endarrowwidth="narrow" endarrowlength="short"/>
                        </v:shape>
                        <v:rect id="Rectangle 410" o:spid="_x0000_s1176" style="position:absolute;top:8724;width:12362;height:4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" fillcolor="white [3201]" strokecolor="#4f81bd [3204]" strokeweight="2pt">
                          <v:stroke startarrowwidth="narrow" startarrowlength="short" endarrowwidth="narrow" endarrowlength="short" joinstyle="round"/>
                          <v:textbox inset="2.53958mm,2.53958mm,2.53958mm,2.53958mm">
                            <w:txbxContent>
                              <w:p w14:paraId="17796DD7" w14:textId="77777777" w:rsidR="000076F2" w:rsidRDefault="000076F2">
                                <w:pPr>
                                  <w:ind w:firstLine="0"/>
                                  <w:jc w:val="left"/>
                                  <w:textDirection w:val="btLr"/>
                                </w:pPr>
                              </w:p>
                            </w:txbxContent>
                          </v:textbox>
                        </v:rect>
                        <v:rect id="Rectangle 411" o:spid="_x0000_s1177" style="position:absolute;left:39852;top:8801;width:12357;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" fillcolor="white [3201]" strokecolor="#4f81bd [3204]" strokeweight="2pt">
                          <v:stroke startarrowwidth="narrow" startarrowlength="short" endarrowwidth="narrow" endarrowlength="short" joinstyle="round"/>
                          <v:textbox inset="2.53958mm,2.53958mm,2.53958mm,2.53958mm">
                            <w:txbxContent>
                              <w:p w14:paraId="0D458CDF" w14:textId="77777777" w:rsidR="000076F2" w:rsidRDefault="000076F2">
                                <w:pPr>
                                  <w:ind w:firstLine="0"/>
                                  <w:jc w:val="left"/>
                                  <w:textDirection w:val="btLr"/>
                                </w:pPr>
                              </w:p>
                            </w:txbxContent>
                          </v:textbox>
                        </v:rect>
                        <v:shape id="Straight Arrow Connector 412" o:spid="_x0000_s1178" type="#_x0000_t32" style="position:absolute;left:6438;top:6362;width:18727;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" strokecolor="black [3200]">
                          <v:stroke startarrowwidth="narrow" startarrowlength="short" endarrowwidth="narrow" endarrowlength="short"/>
                        </v:shape>
                        <v:shape id="Straight Arrow Connector 413" o:spid="_x0000_s1179" type="#_x0000_t32" style="position:absolute;left:6477;top:6324;width:0;height:23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" strokecolor="black [3200]">
                          <v:stroke startarrowwidth="narrow" startarrowlength="short" endarrow="block"/>
                        </v:shape>
                        <v:rect id="Rectangle 414" o:spid="_x0000_s1180" style="position:absolute;left:17678;width:15216;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" fillcolor="#daeef3" strokecolor="#31859b" strokeweight="2pt">
                          <v:stroke startarrowwidth="narrow" startarrowlength="short" endarrowwidth="narrow" endarrowlength="short" joinstyle="round"/>
                          <v:textbox inset="2.53958mm,1.2694mm,2.53958mm,1.2694mm">
                            <w:txbxContent>
                              <w:p w14:paraId="0CB58ECA" w14:textId="77777777" w:rsidR="000076F2" w:rsidRDefault="000076F2">
                                <w:pPr>
                                  <w:jc w:val="center"/>
                                  <w:textDirection w:val="btLr"/>
                                </w:pPr>
                                <w:r>
                                  <w:rPr>
                                    <w:b/>
                                    <w:color w:val="000000"/>
                                    <w:sz w:val="24"/>
                                  </w:rPr>
                                  <w:t>VẬT THỂ</w:t>
                                </w:r>
                              </w:p>
                            </w:txbxContent>
                          </v:textbox>
                        </v:rect>
                        <v:shape id="Straight Arrow Connector 415" o:spid="_x0000_s1181" type="#_x0000_t32" style="position:absolute;left:25184;top:6362;width:208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" strokecolor="black [3200]">
                          <v:stroke startarrowwidth="narrow" startarrowlength="short" endarrowwidth="narrow" endarrowlength="short"/>
                        </v:shape>
                        <v:shape id="Straight Arrow Connector 256" o:spid="_x0000_s1182" type="#_x0000_t32" style="position:absolute;left:45986;top:6324;width:0;height:2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" strokecolor="black [3200]">
                          <v:stroke startarrowwidth="narrow" startarrowlength="short" endarrow="block"/>
                        </v:shape>
                        <v:shape id="Straight Arrow Connector 257" o:spid="_x0000_s1183" type="#_x0000_t32" style="position:absolute;left:6320;top:16750;width:18727;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" strokecolor="black [3200]">
                          <v:stroke startarrowwidth="narrow" startarrowlength="short" endarrowwidth="narrow" endarrowlength="short"/>
                        </v:shape>
                        <v:shape id="Straight Arrow Connector 258" o:spid="_x0000_s1184" type="#_x0000_t32" style="position:absolute;left:6358;top:16712;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" strokecolor="black [3200]">
                          <v:stroke startarrowwidth="narrow" startarrowlength="short" endarrow="block"/>
                        </v:shape>
                        <v:shape id="Straight Arrow Connector 259" o:spid="_x0000_s1185" type="#_x0000_t32" style="position:absolute;left:25065;top:16750;width:208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" strokecolor="black [3200]">
                          <v:stroke startarrowwidth="narrow" startarrowlength="short" endarrowwidth="narrow" endarrowlength="short"/>
                        </v:shape>
                        <v:shape id="Straight Arrow Connector 260" o:spid="_x0000_s1186" type="#_x0000_t32" style="position:absolute;left:45867;top:16712;width:0;height:2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" strokecolor="black [3200]">
                          <v:stroke startarrowwidth="narrow" startarrowlength="short" endarrow="block"/>
                        </v:shape>
                      </v:group>
                      <v:oval id="Oval 261" o:spid="_x0000_s1187" style="position:absolute;left:2804;top:19241;width:7293;height:7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" fillcolor="white [3201]" strokecolor="#31859b" strokeweight="2pt">
                        <v:stroke startarrowwidth="narrow" startarrowlength="short" endarrowwidth="narrow" endarrowlength="short"/>
                        <v:textbox inset="2.53958mm,2.53958mm,2.53958mm,2.53958mm">
                          <w:txbxContent>
                            <w:p w14:paraId="53974197" w14:textId="77777777" w:rsidR="000076F2" w:rsidRDefault="000076F2">
                              <w:pPr>
                                <w:ind w:firstLine="0"/>
                                <w:jc w:val="left"/>
                                <w:textDirection w:val="btLr"/>
                              </w:pPr>
                            </w:p>
                          </w:txbxContent>
                        </v:textbox>
                      </v:oval>
                      <v:oval id="Oval 262" o:spid="_x0000_s1188" style="position:absolute;left:42410;top:19297;width:7292;height:7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" fillcolor="white [3201]" strokecolor="#31859b" strokeweight="2pt">
                        <v:stroke startarrowwidth="narrow" startarrowlength="short" endarrowwidth="narrow" endarrowlength="short"/>
                        <v:textbox inset="2.53958mm,2.53958mm,2.53958mm,2.53958mm">
                          <w:txbxContent>
                            <w:p w14:paraId="074794F1" w14:textId="77777777" w:rsidR="000076F2" w:rsidRDefault="000076F2">
                              <w:pPr>
                                <w:ind w:firstLine="0"/>
                                <w:jc w:val="left"/>
                                <w:textDirection w:val="btLr"/>
                              </w:pPr>
                            </w:p>
                          </w:txbxContent>
                        </v:textbox>
                      </v:oval>
                    </v:group>
                    <v:rect id="Rectangle 263" o:spid="_x0000_s1189" style="position:absolute;left:5553;top:4151;width:15820;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" filled="f" stroked="f">
                      <v:textbox inset="2.53958mm,1.2694mm,2.53958mm,1.2694mm">
                        <w:txbxContent>
                          <w:p w14:paraId="383568F9" w14:textId="77777777" w:rsidR="000076F2" w:rsidRDefault="000076F2">
                            <w:pPr>
                              <w:textDirection w:val="btLr"/>
                            </w:pPr>
                            <w:r>
                              <w:rPr>
                                <w:color w:val="000000"/>
                                <w:sz w:val="24"/>
                              </w:rPr>
                              <w:t>Có sẵn trong tự nhiên</w:t>
                            </w:r>
                          </w:p>
                        </w:txbxContent>
                      </v:textbox>
                    </v:rect>
                    <v:rect id="Rectangle 264" o:spid="_x0000_s1190" style="position:absolute;left:32761;top:4151;width:15820;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" filled="f" stroked="f">
                      <v:textbox inset="2.53958mm,1.2694mm,2.53958mm,1.2694mm">
                        <w:txbxContent>
                          <w:p w14:paraId="13757F9E" w14:textId="77777777" w:rsidR="000076F2" w:rsidRDefault="000076F2">
                            <w:pPr>
                              <w:textDirection w:val="btLr"/>
                            </w:pPr>
                            <w:r>
                              <w:rPr>
                                <w:color w:val="000000"/>
                                <w:sz w:val="24"/>
                              </w:rPr>
                              <w:t>Do con người tạo ra</w:t>
                            </w:r>
                          </w:p>
                        </w:txbxContent>
                      </v:textbox>
                    </v:rect>
                    <v:rect id="Rectangle 265" o:spid="_x0000_s1191" style="position:absolute;left:5104;top:14305;width:15820;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" filled="f" stroked="f">
                      <v:textbox inset="2.53958mm,1.2694mm,2.53958mm,1.2694mm">
                        <w:txbxContent>
                          <w:p w14:paraId="23C30465" w14:textId="77777777" w:rsidR="000076F2" w:rsidRDefault="000076F2">
                            <w:pPr>
                              <w:textDirection w:val="btLr"/>
                            </w:pPr>
                            <w:r>
                              <w:rPr>
                                <w:color w:val="000000"/>
                                <w:sz w:val="24"/>
                              </w:rPr>
                              <w:t>Có đặc trưng sống</w:t>
                            </w:r>
                          </w:p>
                        </w:txbxContent>
                      </v:textbox>
                    </v:rect>
                    <v:rect id="Rectangle 266" o:spid="_x0000_s1192" style="position:absolute;left:29395;top:14192;width:19689;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" filled="f" stroked="f">
                      <v:textbox inset="2.53958mm,1.2694mm,2.53958mm,1.2694mm">
                        <w:txbxContent>
                          <w:p w14:paraId="235EBEC2" w14:textId="77777777" w:rsidR="000076F2" w:rsidRDefault="000076F2">
                            <w:pPr>
                              <w:textDirection w:val="btLr"/>
                            </w:pPr>
                            <w:r>
                              <w:rPr>
                                <w:color w:val="000000"/>
                                <w:sz w:val="24"/>
                              </w:rPr>
                              <w:t>Không có đặc trưng sống</w:t>
                            </w:r>
                          </w:p>
                        </w:txbxContent>
                      </v:textbox>
                    </v:rect>
                  </v:group>
                </v:group>
              </v:group>
            </w:pict>
          </mc:Fallback>
        </mc:AlternateContent>
      </w:r>
    </w:p>
    <w:p w14:paraId="56C5045E" w14:textId="77777777" w:rsidR="00060990" w:rsidRDefault="00060990" w:rsidP="00AD1E80">
      <w:pPr>
        <w:ind w:firstLine="284"/>
      </w:pPr>
    </w:p>
    <w:p w14:paraId="5F456D21" w14:textId="77777777" w:rsidR="00060990" w:rsidRDefault="00060990" w:rsidP="00AD1E80">
      <w:pPr>
        <w:ind w:firstLine="284"/>
      </w:pPr>
    </w:p>
    <w:p w14:paraId="057862CF" w14:textId="77777777" w:rsidR="00060990" w:rsidRDefault="00060990" w:rsidP="00AD1E80">
      <w:pPr>
        <w:ind w:firstLine="284"/>
      </w:pPr>
    </w:p>
    <w:p w14:paraId="76734E2D" w14:textId="77777777" w:rsidR="00060990" w:rsidRDefault="00060990" w:rsidP="00AD1E80">
      <w:pPr>
        <w:ind w:firstLine="284"/>
      </w:pPr>
    </w:p>
    <w:p w14:paraId="408B1048" w14:textId="77777777" w:rsidR="00060990" w:rsidRDefault="00060990" w:rsidP="00AD1E80">
      <w:pPr>
        <w:ind w:firstLine="284"/>
      </w:pPr>
    </w:p>
    <w:p w14:paraId="31FC5E6B" w14:textId="77777777" w:rsidR="00060990" w:rsidRDefault="00AD1E80" w:rsidP="00AD1E80">
      <w:pPr>
        <w:ind w:firstLine="284"/>
      </w:pPr>
      <w:r>
        <w:rPr>
          <w:noProof/>
          <w:lang w:val="en-US" w:eastAsia="en-US"/>
        </w:rPr>
        <mc:AlternateContent>
          <mc:Choice Requires="wps">
            <w:drawing>
              <wp:anchor distT="0" distB="0" distL="114300" distR="114300" simplePos="0" relativeHeight="251651072" behindDoc="0" locked="0" layoutInCell="1" hidden="0" allowOverlap="1" wp14:anchorId="64D89011" wp14:editId="631BB5CA">
                <wp:simplePos x="0" y="0"/>
                <wp:positionH relativeFrom="column">
                  <wp:posOffset>2857500</wp:posOffset>
                </wp:positionH>
                <wp:positionV relativeFrom="paragraph">
                  <wp:posOffset>38100</wp:posOffset>
                </wp:positionV>
                <wp:extent cx="12700" cy="594360"/>
                <wp:effectExtent l="0" t="0" r="0" b="0"/>
                <wp:wrapNone/>
                <wp:docPr id="267" name="Straight Arrow Connector 267"/>
                <wp:cNvGraphicFramePr/>
                <a:graphic xmlns:a="http://schemas.openxmlformats.org/drawingml/2006/main">
                  <a:graphicData uri="http://schemas.microsoft.com/office/word/2010/wordprocessingShape">
                    <wps:wsp>
                      <wps:cNvCnPr/>
                      <wps:spPr>
                        <a:xfrm>
                          <a:off x="5346000" y="3482820"/>
                          <a:ext cx="0" cy="59436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35244463" id="Straight Arrow Connector 297" o:spid="_x0000_s1026" type="#_x0000_t32" style="position:absolute;margin-left:225pt;margin-top:3pt;width:1pt;height:46.8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" strokecolor="black [3200]">
                <v:stroke startarrowwidth="narrow" startarrowlength="short" endarrowwidth="narrow" endarrowlength="short"/>
              </v:shape>
            </w:pict>
          </mc:Fallback>
        </mc:AlternateContent>
      </w:r>
    </w:p>
    <w:p w14:paraId="39BEF48E" w14:textId="77777777" w:rsidR="00060990" w:rsidRDefault="00060990" w:rsidP="00AD1E80">
      <w:pPr>
        <w:ind w:firstLine="284"/>
      </w:pPr>
    </w:p>
    <w:p w14:paraId="6DB8C293" w14:textId="77777777" w:rsidR="00060990" w:rsidRDefault="00060990" w:rsidP="00AD1E80">
      <w:pPr>
        <w:ind w:firstLine="284"/>
      </w:pPr>
    </w:p>
    <w:p w14:paraId="640D7D2F" w14:textId="77777777" w:rsidR="00060990" w:rsidRDefault="00060990" w:rsidP="00AD1E80">
      <w:pPr>
        <w:ind w:firstLine="284"/>
      </w:pPr>
    </w:p>
    <w:p w14:paraId="7488509C" w14:textId="77777777" w:rsidR="00060990" w:rsidRDefault="00AD1E80" w:rsidP="00AD1E80">
      <w:pPr>
        <w:ind w:firstLine="284"/>
      </w:pPr>
      <w:r>
        <w:rPr>
          <w:noProof/>
          <w:lang w:val="en-US" w:eastAsia="en-US"/>
        </w:rPr>
        <mc:AlternateContent>
          <mc:Choice Requires="wps">
            <w:drawing>
              <wp:anchor distT="0" distB="0" distL="114300" distR="114300" simplePos="0" relativeHeight="251652096" behindDoc="0" locked="0" layoutInCell="1" hidden="0" allowOverlap="1" wp14:anchorId="391A0084" wp14:editId="3592A4A4">
                <wp:simplePos x="0" y="0"/>
                <wp:positionH relativeFrom="column">
                  <wp:posOffset>2032000</wp:posOffset>
                </wp:positionH>
                <wp:positionV relativeFrom="paragraph">
                  <wp:posOffset>5029200</wp:posOffset>
                </wp:positionV>
                <wp:extent cx="1872691" cy="12700"/>
                <wp:effectExtent l="0" t="0" r="0" b="0"/>
                <wp:wrapNone/>
                <wp:docPr id="287" name="Straight Arrow Connector 287"/>
                <wp:cNvGraphicFramePr/>
                <a:graphic xmlns:a="http://schemas.openxmlformats.org/drawingml/2006/main">
                  <a:graphicData uri="http://schemas.microsoft.com/office/word/2010/wordprocessingShape">
                    <wps:wsp>
                      <wps:cNvCnPr/>
                      <wps:spPr>
                        <a:xfrm rot="10800000">
                          <a:off x="4409655" y="3780000"/>
                          <a:ext cx="1872691"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AB3C499" id="Straight Arrow Connector 287" o:spid="_x0000_s1026" type="#_x0000_t32" style="position:absolute;margin-left:160pt;margin-top:396pt;width:147.45pt;height:1pt;rotation:180;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" strokecolor="black [3200]">
                <v:stroke startarrowwidth="narrow" startarrowlength="short" endarrowwidth="narrow" endarrowlength="short"/>
              </v:shape>
            </w:pict>
          </mc:Fallback>
        </mc:AlternateContent>
      </w:r>
      <w:r>
        <w:rPr>
          <w:noProof/>
          <w:lang w:val="en-US" w:eastAsia="en-US"/>
        </w:rPr>
        <mc:AlternateContent>
          <mc:Choice Requires="wps">
            <w:drawing>
              <wp:anchor distT="0" distB="0" distL="114300" distR="114300" simplePos="0" relativeHeight="251653120" behindDoc="0" locked="0" layoutInCell="1" hidden="0" allowOverlap="1" wp14:anchorId="55C2F581" wp14:editId="33512C1B">
                <wp:simplePos x="0" y="0"/>
                <wp:positionH relativeFrom="column">
                  <wp:posOffset>2019300</wp:posOffset>
                </wp:positionH>
                <wp:positionV relativeFrom="paragraph">
                  <wp:posOffset>5029200</wp:posOffset>
                </wp:positionV>
                <wp:extent cx="25400" cy="234086"/>
                <wp:effectExtent l="0" t="0" r="0" b="0"/>
                <wp:wrapNone/>
                <wp:docPr id="268" name="Straight Arrow Connector 268"/>
                <wp:cNvGraphicFramePr/>
                <a:graphic xmlns:a="http://schemas.openxmlformats.org/drawingml/2006/main">
                  <a:graphicData uri="http://schemas.microsoft.com/office/word/2010/wordprocessingShape">
                    <wps:wsp>
                      <wps:cNvCnPr/>
                      <wps:spPr>
                        <a:xfrm>
                          <a:off x="5346000" y="3662957"/>
                          <a:ext cx="0" cy="234086"/>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7E10C22" id="Straight Arrow Connector 288" o:spid="_x0000_s1026" type="#_x0000_t32" style="position:absolute;margin-left:159pt;margin-top:396pt;width:2pt;height:18.4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" strokecolor="black [3200]">
                <v:stroke startarrowwidth="narrow" startarrowlength="short" endarrow="block"/>
              </v:shape>
            </w:pict>
          </mc:Fallback>
        </mc:AlternateContent>
      </w:r>
      <w:r>
        <w:rPr>
          <w:noProof/>
          <w:lang w:val="en-US" w:eastAsia="en-US"/>
        </w:rPr>
        <mc:AlternateContent>
          <mc:Choice Requires="wps">
            <w:drawing>
              <wp:anchor distT="0" distB="0" distL="114300" distR="114300" simplePos="0" relativeHeight="251654144" behindDoc="0" locked="0" layoutInCell="1" hidden="0" allowOverlap="1" wp14:anchorId="4C15E445" wp14:editId="7EE30A72">
                <wp:simplePos x="0" y="0"/>
                <wp:positionH relativeFrom="column">
                  <wp:posOffset>3911600</wp:posOffset>
                </wp:positionH>
                <wp:positionV relativeFrom="paragraph">
                  <wp:posOffset>5029200</wp:posOffset>
                </wp:positionV>
                <wp:extent cx="2085975" cy="12700"/>
                <wp:effectExtent l="0" t="0" r="0" b="0"/>
                <wp:wrapNone/>
                <wp:docPr id="269" name="Straight Arrow Connector 269"/>
                <wp:cNvGraphicFramePr/>
                <a:graphic xmlns:a="http://schemas.openxmlformats.org/drawingml/2006/main">
                  <a:graphicData uri="http://schemas.microsoft.com/office/word/2010/wordprocessingShape">
                    <wps:wsp>
                      <wps:cNvCnPr/>
                      <wps:spPr>
                        <a:xfrm>
                          <a:off x="4303013" y="3780000"/>
                          <a:ext cx="20859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9D88A42" id="Straight Arrow Connector 290" o:spid="_x0000_s1026" type="#_x0000_t32" style="position:absolute;margin-left:308pt;margin-top:396pt;width:164.25pt;height:1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" strokecolor="black [3200]">
                <v:stroke startarrowwidth="narrow" startarrowlength="short" endarrowwidth="narrow" endarrowlength="short"/>
              </v:shape>
            </w:pict>
          </mc:Fallback>
        </mc:AlternateContent>
      </w:r>
      <w:r>
        <w:rPr>
          <w:noProof/>
          <w:lang w:val="en-US" w:eastAsia="en-US"/>
        </w:rPr>
        <mc:AlternateContent>
          <mc:Choice Requires="wps">
            <w:drawing>
              <wp:anchor distT="0" distB="0" distL="114300" distR="114300" simplePos="0" relativeHeight="251655168" behindDoc="0" locked="0" layoutInCell="1" hidden="0" allowOverlap="1" wp14:anchorId="6714C062" wp14:editId="22254AF1">
                <wp:simplePos x="0" y="0"/>
                <wp:positionH relativeFrom="column">
                  <wp:posOffset>5969000</wp:posOffset>
                </wp:positionH>
                <wp:positionV relativeFrom="paragraph">
                  <wp:posOffset>5029200</wp:posOffset>
                </wp:positionV>
                <wp:extent cx="25400" cy="242408"/>
                <wp:effectExtent l="0" t="0" r="0" b="0"/>
                <wp:wrapNone/>
                <wp:docPr id="270" name="Straight Arrow Connector 270"/>
                <wp:cNvGraphicFramePr/>
                <a:graphic xmlns:a="http://schemas.openxmlformats.org/drawingml/2006/main">
                  <a:graphicData uri="http://schemas.microsoft.com/office/word/2010/wordprocessingShape">
                    <wps:wsp>
                      <wps:cNvCnPr/>
                      <wps:spPr>
                        <a:xfrm>
                          <a:off x="5346000" y="3658796"/>
                          <a:ext cx="0" cy="242408"/>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6403823" id="Straight Arrow Connector 298" o:spid="_x0000_s1026" type="#_x0000_t32" style="position:absolute;margin-left:470pt;margin-top:396pt;width:2pt;height:19.1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" strokecolor="black [3200]">
                <v:stroke startarrowwidth="narrow" startarrowlength="short" endarrow="block"/>
              </v:shape>
            </w:pict>
          </mc:Fallback>
        </mc:AlternateContent>
      </w:r>
    </w:p>
    <w:p w14:paraId="2C895707" w14:textId="77777777" w:rsidR="00060990" w:rsidRDefault="00060990" w:rsidP="00AD1E80">
      <w:pPr>
        <w:ind w:firstLine="284"/>
      </w:pPr>
    </w:p>
    <w:p w14:paraId="2BDC5FD1" w14:textId="77777777" w:rsidR="00060990" w:rsidRDefault="00060990" w:rsidP="00AD1E80">
      <w:pPr>
        <w:ind w:firstLine="284"/>
      </w:pPr>
    </w:p>
    <w:p w14:paraId="40549836" w14:textId="77777777" w:rsidR="00060990" w:rsidRDefault="00060990" w:rsidP="00AD1E80">
      <w:pPr>
        <w:ind w:firstLine="284"/>
      </w:pPr>
    </w:p>
    <w:p w14:paraId="08602DCE" w14:textId="77777777" w:rsidR="00060990" w:rsidRDefault="00060990" w:rsidP="00AD1E80">
      <w:pPr>
        <w:ind w:firstLine="284"/>
      </w:pPr>
    </w:p>
    <w:p w14:paraId="6CC9F7AC" w14:textId="77777777" w:rsidR="00060990" w:rsidRDefault="00AD1E80" w:rsidP="00AD1E80">
      <w:pPr>
        <w:widowControl w:val="0"/>
        <w:pBdr>
          <w:top w:val="nil"/>
          <w:left w:val="nil"/>
          <w:bottom w:val="nil"/>
          <w:right w:val="nil"/>
          <w:between w:val="nil"/>
        </w:pBdr>
        <w:ind w:firstLine="284"/>
        <w:rPr>
          <w:color w:val="000000"/>
        </w:rPr>
      </w:pPr>
      <w:r>
        <w:rPr>
          <w:color w:val="000000"/>
        </w:rPr>
        <w:t>GV hướng dẫn HS thảo luận các nội dung 2, 3 và 4 trong SGK:</w:t>
      </w:r>
    </w:p>
    <w:p w14:paraId="1B2F7866" w14:textId="77777777" w:rsidR="00060990" w:rsidRDefault="00AD1E80" w:rsidP="00AD1E80">
      <w:pPr>
        <w:widowControl w:val="0"/>
        <w:pBdr>
          <w:top w:val="nil"/>
          <w:left w:val="nil"/>
          <w:bottom w:val="nil"/>
          <w:right w:val="nil"/>
          <w:between w:val="nil"/>
        </w:pBdr>
        <w:tabs>
          <w:tab w:val="left" w:pos="853"/>
        </w:tabs>
        <w:ind w:firstLine="284"/>
        <w:rPr>
          <w:color w:val="000000"/>
        </w:rPr>
      </w:pPr>
      <w:r>
        <w:rPr>
          <w:b/>
          <w:color w:val="000000"/>
        </w:rPr>
        <w:t xml:space="preserve">2. </w:t>
      </w:r>
      <w:r>
        <w:rPr>
          <w:color w:val="000000"/>
        </w:rPr>
        <w:t xml:space="preserve">Kể tên một </w:t>
      </w:r>
      <w:r>
        <w:t>số</w:t>
      </w:r>
      <w:r>
        <w:rPr>
          <w:color w:val="000000"/>
        </w:rPr>
        <w:t xml:space="preserve"> vật thể và cho biết chất tạo nên vật thể đó.</w:t>
      </w:r>
    </w:p>
    <w:p w14:paraId="072A9EB9" w14:textId="77777777" w:rsidR="00060990" w:rsidRDefault="00AD1E80" w:rsidP="00AD1E80">
      <w:pPr>
        <w:widowControl w:val="0"/>
        <w:pBdr>
          <w:top w:val="nil"/>
          <w:left w:val="nil"/>
          <w:bottom w:val="nil"/>
          <w:right w:val="nil"/>
          <w:between w:val="nil"/>
        </w:pBdr>
        <w:ind w:firstLine="284"/>
        <w:rPr>
          <w:color w:val="000000"/>
        </w:rPr>
      </w:pPr>
      <w:r>
        <w:rPr>
          <w:color w:val="000000"/>
        </w:rPr>
        <w:t>Trong không khí có oxygen và nitrogen; muối ăn có thành phần chính là sodium chloride; đường mía có sucrose (saccharose); đá vôi có calcium carbonate; ...</w:t>
      </w:r>
    </w:p>
    <w:p w14:paraId="0917E57E" w14:textId="77777777" w:rsidR="00060990" w:rsidRDefault="00AD1E80" w:rsidP="00AD1E80">
      <w:pPr>
        <w:widowControl w:val="0"/>
        <w:pBdr>
          <w:top w:val="nil"/>
          <w:left w:val="nil"/>
          <w:bottom w:val="nil"/>
          <w:right w:val="nil"/>
          <w:between w:val="nil"/>
        </w:pBdr>
        <w:tabs>
          <w:tab w:val="left" w:pos="853"/>
        </w:tabs>
        <w:ind w:left="284" w:firstLine="0"/>
        <w:rPr>
          <w:color w:val="000000"/>
        </w:rPr>
      </w:pPr>
      <w:r>
        <w:rPr>
          <w:b/>
          <w:color w:val="000000"/>
        </w:rPr>
        <w:t>3.</w:t>
      </w:r>
      <w:r>
        <w:rPr>
          <w:color w:val="000000"/>
        </w:rPr>
        <w:t xml:space="preserve"> Nêu sự giống nhau, khác nhau giữa vật thể tự nhiên và vật thể nhân tạo.</w:t>
      </w:r>
    </w:p>
    <w:p w14:paraId="74CBD4C8" w14:textId="77777777" w:rsidR="00060990" w:rsidRDefault="00AD1E80" w:rsidP="00AD1E80">
      <w:pPr>
        <w:widowControl w:val="0"/>
        <w:pBdr>
          <w:top w:val="nil"/>
          <w:left w:val="nil"/>
          <w:bottom w:val="nil"/>
          <w:right w:val="nil"/>
          <w:between w:val="nil"/>
        </w:pBdr>
        <w:tabs>
          <w:tab w:val="left" w:pos="786"/>
        </w:tabs>
        <w:ind w:firstLine="284"/>
        <w:rPr>
          <w:color w:val="000000"/>
        </w:rPr>
      </w:pPr>
      <w:r>
        <w:rPr>
          <w:color w:val="000000"/>
        </w:rPr>
        <w:t>- Giống: đều được hình thành từ các chất;</w:t>
      </w:r>
    </w:p>
    <w:p w14:paraId="4AAEFDD5" w14:textId="77777777" w:rsidR="00060990" w:rsidRDefault="00AD1E80" w:rsidP="00AD1E80">
      <w:pPr>
        <w:widowControl w:val="0"/>
        <w:pBdr>
          <w:top w:val="nil"/>
          <w:left w:val="nil"/>
          <w:bottom w:val="nil"/>
          <w:right w:val="nil"/>
          <w:between w:val="nil"/>
        </w:pBdr>
        <w:tabs>
          <w:tab w:val="left" w:pos="786"/>
        </w:tabs>
        <w:ind w:firstLine="284"/>
        <w:rPr>
          <w:color w:val="000000"/>
        </w:rPr>
      </w:pPr>
      <w:r>
        <w:rPr>
          <w:color w:val="000000"/>
        </w:rPr>
        <w:t>- Khác:</w:t>
      </w:r>
    </w:p>
    <w:p w14:paraId="364CB3EA" w14:textId="77777777" w:rsidR="00060990" w:rsidRDefault="00AD1E80" w:rsidP="00AD1E80">
      <w:pPr>
        <w:widowControl w:val="0"/>
        <w:pBdr>
          <w:top w:val="nil"/>
          <w:left w:val="nil"/>
          <w:bottom w:val="nil"/>
          <w:right w:val="nil"/>
          <w:between w:val="nil"/>
        </w:pBdr>
        <w:ind w:firstLine="284"/>
        <w:rPr>
          <w:color w:val="000000"/>
        </w:rPr>
      </w:pPr>
      <w:r>
        <w:rPr>
          <w:color w:val="000000"/>
        </w:rPr>
        <w:t>+ Vật thể tự nhiên: có sẵn trong tự nhiên.</w:t>
      </w:r>
    </w:p>
    <w:p w14:paraId="379EE230" w14:textId="77777777" w:rsidR="00060990" w:rsidRDefault="00AD1E80" w:rsidP="00AD1E80">
      <w:pPr>
        <w:widowControl w:val="0"/>
        <w:pBdr>
          <w:top w:val="nil"/>
          <w:left w:val="nil"/>
          <w:bottom w:val="nil"/>
          <w:right w:val="nil"/>
          <w:between w:val="nil"/>
        </w:pBdr>
        <w:ind w:firstLine="284"/>
        <w:rPr>
          <w:color w:val="000000"/>
        </w:rPr>
      </w:pPr>
      <w:r>
        <w:rPr>
          <w:color w:val="000000"/>
        </w:rPr>
        <w:t>+ Vật thể nhân tạo: do con người tạo ra.</w:t>
      </w:r>
    </w:p>
    <w:p w14:paraId="65581E88" w14:textId="77777777" w:rsidR="00060990" w:rsidRDefault="00AD1E80" w:rsidP="00AD1E80">
      <w:pPr>
        <w:widowControl w:val="0"/>
        <w:pBdr>
          <w:top w:val="nil"/>
          <w:left w:val="nil"/>
          <w:bottom w:val="nil"/>
          <w:right w:val="nil"/>
          <w:between w:val="nil"/>
        </w:pBdr>
        <w:tabs>
          <w:tab w:val="left" w:pos="853"/>
        </w:tabs>
        <w:ind w:left="284" w:firstLine="0"/>
        <w:rPr>
          <w:color w:val="000000"/>
        </w:rPr>
      </w:pPr>
      <w:r>
        <w:rPr>
          <w:b/>
          <w:color w:val="000000"/>
        </w:rPr>
        <w:t xml:space="preserve">4. </w:t>
      </w:r>
      <w:r>
        <w:rPr>
          <w:color w:val="000000"/>
        </w:rPr>
        <w:t>Kể tên một số vật sống và vật không sống mà em biết.</w:t>
      </w:r>
    </w:p>
    <w:p w14:paraId="0098321C" w14:textId="77777777" w:rsidR="00060990" w:rsidRDefault="00AD1E80" w:rsidP="00AD1E80">
      <w:pPr>
        <w:widowControl w:val="0"/>
        <w:pBdr>
          <w:top w:val="nil"/>
          <w:left w:val="nil"/>
          <w:bottom w:val="nil"/>
          <w:right w:val="nil"/>
          <w:between w:val="nil"/>
        </w:pBdr>
        <w:ind w:firstLine="284"/>
        <w:rPr>
          <w:color w:val="000000"/>
        </w:rPr>
      </w:pPr>
      <w:r>
        <w:rPr>
          <w:color w:val="000000"/>
        </w:rPr>
        <w:t>- Vật sống: Người, chim, gà, cây, hoa, ...</w:t>
      </w:r>
    </w:p>
    <w:p w14:paraId="69C70275" w14:textId="77777777" w:rsidR="00060990" w:rsidRDefault="00AD1E80" w:rsidP="00AD1E80">
      <w:pPr>
        <w:widowControl w:val="0"/>
        <w:pBdr>
          <w:top w:val="nil"/>
          <w:left w:val="nil"/>
          <w:bottom w:val="nil"/>
          <w:right w:val="nil"/>
          <w:between w:val="nil"/>
        </w:pBdr>
        <w:ind w:firstLine="284"/>
        <w:rPr>
          <w:color w:val="000000"/>
        </w:rPr>
      </w:pPr>
      <w:r>
        <w:rPr>
          <w:color w:val="000000"/>
        </w:rPr>
        <w:t>- Vật không sống: Bàn ghế, sách vở, quần áo, ...</w:t>
      </w:r>
      <w:bookmarkStart w:id="245" w:name="bookmark=id.1o97atn" w:colFirst="0" w:colLast="0"/>
      <w:bookmarkStart w:id="246" w:name="bookmark=id.488uthg" w:colFirst="0" w:colLast="0"/>
      <w:bookmarkEnd w:id="245"/>
      <w:bookmarkEnd w:id="246"/>
    </w:p>
    <w:p w14:paraId="12B63BBE" w14:textId="77777777" w:rsidR="00060990" w:rsidRDefault="00AD1E80" w:rsidP="00AD1E80">
      <w:pPr>
        <w:widowControl w:val="0"/>
        <w:pBdr>
          <w:top w:val="nil"/>
          <w:left w:val="nil"/>
          <w:bottom w:val="nil"/>
          <w:right w:val="nil"/>
          <w:between w:val="nil"/>
        </w:pBdr>
        <w:ind w:firstLine="284"/>
        <w:rPr>
          <w:b/>
          <w:i/>
          <w:color w:val="000000"/>
        </w:rPr>
      </w:pPr>
      <w:r>
        <w:rPr>
          <w:b/>
          <w:i/>
          <w:color w:val="000000"/>
        </w:rPr>
        <w:t xml:space="preserve">Qua hoạt động 1, GV hướng dẫn HS rút ra kiến thức trọng </w:t>
      </w:r>
      <w:r>
        <w:rPr>
          <w:b/>
          <w:i/>
        </w:rPr>
        <w:t>tâm</w:t>
      </w:r>
      <w:r>
        <w:rPr>
          <w:b/>
          <w:i/>
          <w:color w:val="000000"/>
        </w:rPr>
        <w:t xml:space="preserve"> như SGK. </w:t>
      </w:r>
      <w:bookmarkStart w:id="247" w:name="bookmark=id.12jfdx2" w:colFirst="0" w:colLast="0"/>
      <w:bookmarkStart w:id="248" w:name="bookmark=id.2ne53p9" w:colFirst="0" w:colLast="0"/>
      <w:bookmarkEnd w:id="247"/>
      <w:bookmarkEnd w:id="248"/>
    </w:p>
    <w:p w14:paraId="741EA2EA" w14:textId="77777777" w:rsidR="00060990" w:rsidRDefault="00AD1E80" w:rsidP="00AD1E80">
      <w:pPr>
        <w:widowControl w:val="0"/>
        <w:pBdr>
          <w:top w:val="nil"/>
          <w:left w:val="nil"/>
          <w:bottom w:val="nil"/>
          <w:right w:val="nil"/>
          <w:between w:val="nil"/>
        </w:pBdr>
        <w:ind w:firstLine="284"/>
        <w:rPr>
          <w:b/>
          <w:color w:val="366091"/>
        </w:rPr>
      </w:pPr>
      <w:r>
        <w:rPr>
          <w:b/>
          <w:color w:val="366091"/>
        </w:rPr>
        <w:t>Luyện tập</w:t>
      </w:r>
    </w:p>
    <w:p w14:paraId="565CE25E" w14:textId="77777777" w:rsidR="00060990" w:rsidRDefault="00AD1E80" w:rsidP="00AD1E80">
      <w:pPr>
        <w:widowControl w:val="0"/>
        <w:pBdr>
          <w:top w:val="nil"/>
          <w:left w:val="nil"/>
          <w:bottom w:val="nil"/>
          <w:right w:val="nil"/>
          <w:between w:val="nil"/>
        </w:pBdr>
        <w:ind w:firstLine="284"/>
        <w:rPr>
          <w:color w:val="000000"/>
        </w:rPr>
      </w:pPr>
      <w:r>
        <w:rPr>
          <w:color w:val="000000"/>
        </w:rPr>
        <w:t>* Cho các vật thể: quần áo, cây cỏ, con cá, xe đạp. Hãy sắp xếp chúng vào mỗi nhóm vật thể tự nhiên, vật thể nhân tạo, vật hữu sinh và vật vô sinh.</w:t>
      </w:r>
    </w:p>
    <w:p w14:paraId="446517A0" w14:textId="77777777" w:rsidR="00060990" w:rsidRDefault="00AD1E80" w:rsidP="00AD1E80">
      <w:pPr>
        <w:widowControl w:val="0"/>
        <w:pBdr>
          <w:top w:val="nil"/>
          <w:left w:val="nil"/>
          <w:bottom w:val="nil"/>
          <w:right w:val="nil"/>
          <w:between w:val="nil"/>
        </w:pBdr>
        <w:ind w:firstLine="284"/>
        <w:rPr>
          <w:color w:val="000000"/>
        </w:rPr>
      </w:pPr>
      <w:r>
        <w:rPr>
          <w:color w:val="000000"/>
        </w:rPr>
        <w:t>GV có thể sử dụng giấy dán (sticker) cho các em dán vào các nhóm vật thể được thầy cô ghi trên bảng.</w:t>
      </w:r>
    </w:p>
    <w:p w14:paraId="7548290B" w14:textId="77777777" w:rsidR="00060990" w:rsidRDefault="00AD1E80" w:rsidP="00AD1E80">
      <w:pPr>
        <w:keepNext/>
        <w:keepLines/>
        <w:widowControl w:val="0"/>
        <w:pBdr>
          <w:top w:val="nil"/>
          <w:left w:val="nil"/>
          <w:bottom w:val="nil"/>
          <w:right w:val="nil"/>
          <w:between w:val="nil"/>
        </w:pBdr>
        <w:tabs>
          <w:tab w:val="left" w:pos="392"/>
        </w:tabs>
        <w:ind w:firstLine="0"/>
        <w:rPr>
          <w:b/>
          <w:color w:val="DD8334"/>
          <w:sz w:val="24"/>
          <w:szCs w:val="24"/>
        </w:rPr>
      </w:pPr>
      <w:bookmarkStart w:id="249" w:name="bookmark=id.3mj2wkv" w:colFirst="0" w:colLast="0"/>
      <w:bookmarkStart w:id="250" w:name="bookmark=id.21od6so" w:colFirst="0" w:colLast="0"/>
      <w:bookmarkEnd w:id="249"/>
      <w:bookmarkEnd w:id="250"/>
      <w:r>
        <w:rPr>
          <w:b/>
          <w:color w:val="FF0000"/>
          <w:sz w:val="24"/>
          <w:szCs w:val="24"/>
        </w:rPr>
        <w:lastRenderedPageBreak/>
        <w:t>2. CÁC THỂ CƠ BẢN CỦA CHẤT</w:t>
      </w:r>
    </w:p>
    <w:p w14:paraId="6C5B759E" w14:textId="77777777" w:rsidR="00060990" w:rsidRDefault="00AD1E80" w:rsidP="00AD1E80">
      <w:pPr>
        <w:keepNext/>
        <w:keepLines/>
        <w:widowControl w:val="0"/>
        <w:pBdr>
          <w:top w:val="nil"/>
          <w:left w:val="nil"/>
          <w:bottom w:val="nil"/>
          <w:right w:val="nil"/>
          <w:between w:val="nil"/>
        </w:pBdr>
        <w:ind w:firstLine="284"/>
        <w:rPr>
          <w:b/>
          <w:color w:val="366091"/>
        </w:rPr>
      </w:pPr>
      <w:bookmarkStart w:id="251" w:name="bookmark=id.30tazoa" w:colFirst="0" w:colLast="0"/>
      <w:bookmarkStart w:id="252" w:name="bookmark=id.gtnh0h" w:colFirst="0" w:colLast="0"/>
      <w:bookmarkEnd w:id="251"/>
      <w:bookmarkEnd w:id="252"/>
      <w:r>
        <w:rPr>
          <w:b/>
          <w:color w:val="366091"/>
        </w:rPr>
        <w:t>Hoạt động 2: Tìm hiểu đặc điểm các thể cơ bản của chất</w:t>
      </w:r>
    </w:p>
    <w:p w14:paraId="0BBC1A86"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Từ việc quan sát hình 8.2 trong SGK, HS nhận biết được thể (trạng thái) của nước (nước đá – rắn, nước lỏng – lỏng, hơi nước – khí), hình dạng của nước ở các thể khác nhau. Qua đó sẽ nhận thức được các thể phổ biến tồn tại có thể có của chất.</w:t>
      </w:r>
    </w:p>
    <w:p w14:paraId="4A523E5A"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chia lớp thành 2 – 3 nhóm và yêu cầu các nhóm quan sát trực tiếp các mẫu vật thật như trong hình 8.2 ở SGK. GV hướng dẫn từng nhóm HS quan sát và hoàn thành bảng 8.1.</w:t>
      </w:r>
    </w:p>
    <w:p w14:paraId="502EDAF6" w14:textId="77777777" w:rsidR="00060990" w:rsidRDefault="00AD1E80" w:rsidP="00AD1E80">
      <w:pPr>
        <w:widowControl w:val="0"/>
        <w:pBdr>
          <w:top w:val="nil"/>
          <w:left w:val="nil"/>
          <w:bottom w:val="nil"/>
          <w:right w:val="nil"/>
          <w:between w:val="nil"/>
        </w:pBdr>
        <w:ind w:firstLine="284"/>
        <w:rPr>
          <w:b/>
          <w:color w:val="283976"/>
        </w:rPr>
      </w:pPr>
      <w:r>
        <w:rPr>
          <w:b/>
          <w:color w:val="000000"/>
        </w:rPr>
        <w:t xml:space="preserve">5. </w:t>
      </w:r>
      <w:r>
        <w:rPr>
          <w:color w:val="000000"/>
        </w:rPr>
        <w:t>Quan sát hình 8.2 và điền thông tin theo mẫu bảng 8.1.</w:t>
      </w:r>
    </w:p>
    <w:tbl>
      <w:tblPr>
        <w:tblStyle w:val="aff3"/>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8"/>
        <w:gridCol w:w="1628"/>
        <w:gridCol w:w="3185"/>
        <w:gridCol w:w="3186"/>
      </w:tblGrid>
      <w:tr w:rsidR="00060990" w14:paraId="406D3EF4" w14:textId="77777777">
        <w:tc>
          <w:tcPr>
            <w:tcW w:w="1628" w:type="dxa"/>
            <w:vAlign w:val="center"/>
          </w:tcPr>
          <w:p w14:paraId="3092E829"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Chất</w:t>
            </w:r>
          </w:p>
        </w:tc>
        <w:tc>
          <w:tcPr>
            <w:tcW w:w="1628" w:type="dxa"/>
            <w:vAlign w:val="center"/>
          </w:tcPr>
          <w:p w14:paraId="0EE129BD"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Thể</w:t>
            </w:r>
          </w:p>
        </w:tc>
        <w:tc>
          <w:tcPr>
            <w:tcW w:w="3185" w:type="dxa"/>
            <w:vAlign w:val="center"/>
          </w:tcPr>
          <w:p w14:paraId="6F0AFE04"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Hình dạng xác định không</w:t>
            </w:r>
          </w:p>
        </w:tc>
        <w:tc>
          <w:tcPr>
            <w:tcW w:w="3186" w:type="dxa"/>
            <w:vAlign w:val="center"/>
          </w:tcPr>
          <w:p w14:paraId="13BFCECD"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Có thể nén không</w:t>
            </w:r>
          </w:p>
        </w:tc>
      </w:tr>
      <w:tr w:rsidR="00060990" w14:paraId="752002B5" w14:textId="77777777">
        <w:tc>
          <w:tcPr>
            <w:tcW w:w="1628" w:type="dxa"/>
            <w:vAlign w:val="center"/>
          </w:tcPr>
          <w:p w14:paraId="3A14DE1F"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Nước đá</w:t>
            </w:r>
          </w:p>
        </w:tc>
        <w:tc>
          <w:tcPr>
            <w:tcW w:w="1628" w:type="dxa"/>
            <w:vAlign w:val="center"/>
          </w:tcPr>
          <w:p w14:paraId="4D9A300A"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Rắn</w:t>
            </w:r>
          </w:p>
        </w:tc>
        <w:tc>
          <w:tcPr>
            <w:tcW w:w="3185" w:type="dxa"/>
            <w:vAlign w:val="center"/>
          </w:tcPr>
          <w:p w14:paraId="2F31D53D"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Có</w:t>
            </w:r>
          </w:p>
        </w:tc>
        <w:tc>
          <w:tcPr>
            <w:tcW w:w="3186" w:type="dxa"/>
            <w:vAlign w:val="center"/>
          </w:tcPr>
          <w:p w14:paraId="25CE4454"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Rất khó</w:t>
            </w:r>
          </w:p>
        </w:tc>
      </w:tr>
      <w:tr w:rsidR="00060990" w14:paraId="3F9B6876" w14:textId="77777777">
        <w:tc>
          <w:tcPr>
            <w:tcW w:w="1628" w:type="dxa"/>
            <w:vAlign w:val="center"/>
          </w:tcPr>
          <w:p w14:paraId="6814E2CC"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Nước lỏng</w:t>
            </w:r>
          </w:p>
        </w:tc>
        <w:tc>
          <w:tcPr>
            <w:tcW w:w="1628" w:type="dxa"/>
            <w:vAlign w:val="center"/>
          </w:tcPr>
          <w:p w14:paraId="044D8E7F"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Lỏng</w:t>
            </w:r>
          </w:p>
        </w:tc>
        <w:tc>
          <w:tcPr>
            <w:tcW w:w="3185" w:type="dxa"/>
            <w:vAlign w:val="center"/>
          </w:tcPr>
          <w:p w14:paraId="2E603E35"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Không</w:t>
            </w:r>
          </w:p>
        </w:tc>
        <w:tc>
          <w:tcPr>
            <w:tcW w:w="3186" w:type="dxa"/>
            <w:vAlign w:val="center"/>
          </w:tcPr>
          <w:p w14:paraId="3D3F4734"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Khó</w:t>
            </w:r>
          </w:p>
        </w:tc>
      </w:tr>
      <w:tr w:rsidR="00060990" w14:paraId="63AA5F33" w14:textId="77777777">
        <w:tc>
          <w:tcPr>
            <w:tcW w:w="1628" w:type="dxa"/>
            <w:vAlign w:val="center"/>
          </w:tcPr>
          <w:p w14:paraId="48035726"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Hơi nước</w:t>
            </w:r>
          </w:p>
        </w:tc>
        <w:tc>
          <w:tcPr>
            <w:tcW w:w="1628" w:type="dxa"/>
            <w:vAlign w:val="center"/>
          </w:tcPr>
          <w:p w14:paraId="4333364E" w14:textId="77777777"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Khí (hơi)</w:t>
            </w:r>
          </w:p>
        </w:tc>
        <w:tc>
          <w:tcPr>
            <w:tcW w:w="3185" w:type="dxa"/>
            <w:vAlign w:val="center"/>
          </w:tcPr>
          <w:p w14:paraId="1EB71E96"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Không</w:t>
            </w:r>
          </w:p>
        </w:tc>
        <w:tc>
          <w:tcPr>
            <w:tcW w:w="3186" w:type="dxa"/>
            <w:vAlign w:val="center"/>
          </w:tcPr>
          <w:p w14:paraId="721D2892"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Dễ</w:t>
            </w:r>
          </w:p>
        </w:tc>
      </w:tr>
    </w:tbl>
    <w:p w14:paraId="1A13129A" w14:textId="77777777" w:rsidR="00060990" w:rsidRDefault="00AD1E80" w:rsidP="00AD1E80">
      <w:pPr>
        <w:widowControl w:val="0"/>
        <w:pBdr>
          <w:top w:val="nil"/>
          <w:left w:val="nil"/>
          <w:bottom w:val="nil"/>
          <w:right w:val="nil"/>
          <w:between w:val="nil"/>
        </w:pBdr>
        <w:ind w:firstLine="284"/>
        <w:rPr>
          <w:b/>
          <w:color w:val="283976"/>
        </w:rPr>
      </w:pPr>
      <w:r>
        <w:rPr>
          <w:b/>
          <w:i/>
          <w:color w:val="000000"/>
        </w:rPr>
        <w:t>Sau khi nhận ra được các thể của chất, GV hướng dẫn HS tìm hiểu các đặc điểm của các thể cơ bản của chất.</w:t>
      </w:r>
    </w:p>
    <w:p w14:paraId="68BD6713" w14:textId="77777777" w:rsidR="00060990" w:rsidRDefault="00AD1E80" w:rsidP="00AD1E80">
      <w:pPr>
        <w:widowControl w:val="0"/>
        <w:pBdr>
          <w:top w:val="nil"/>
          <w:left w:val="nil"/>
          <w:bottom w:val="nil"/>
          <w:right w:val="nil"/>
          <w:between w:val="nil"/>
        </w:pBdr>
        <w:ind w:firstLine="284"/>
        <w:rPr>
          <w:color w:val="000000"/>
        </w:rPr>
      </w:pPr>
      <w:r>
        <w:rPr>
          <w:color w:val="000000"/>
        </w:rPr>
        <w:t>GV chiếu mô hình các thể của chất lên màn hình, hướng dẫn HS quan sát và yêu cầu HS trả lời theo các nội dung: mối liên kết giữa các hạt, khối lượng, hình dạng và thể tích, khả năng bị nén. Sau đó GV tổng hợp lại thành bảng như SGK để giúp HS ghi nhớ các dấu hiệu đặc trưng để phân biệt các thể của chất.</w:t>
      </w:r>
    </w:p>
    <w:p w14:paraId="45282888" w14:textId="77777777" w:rsidR="00060990" w:rsidRDefault="00AD1E80" w:rsidP="00AD1E80">
      <w:pPr>
        <w:widowControl w:val="0"/>
        <w:pBdr>
          <w:top w:val="nil"/>
          <w:left w:val="nil"/>
          <w:bottom w:val="nil"/>
          <w:right w:val="nil"/>
          <w:between w:val="nil"/>
        </w:pBdr>
        <w:ind w:firstLine="284"/>
        <w:rPr>
          <w:color w:val="000000"/>
        </w:rPr>
      </w:pPr>
      <w:r>
        <w:rPr>
          <w:color w:val="000000"/>
        </w:rPr>
        <w:t xml:space="preserve">GV hướng dẫn HS tìm hiểu </w:t>
      </w:r>
      <w:r>
        <w:t>phần</w:t>
      </w:r>
      <w:r>
        <w:rPr>
          <w:color w:val="000000"/>
        </w:rPr>
        <w:t xml:space="preserve"> đọc thêm về khái niệm chất hiểu một cách đơn giản, thảo luận các nội dung 6 trong SGK.</w:t>
      </w:r>
    </w:p>
    <w:p w14:paraId="30A7C113" w14:textId="77777777" w:rsidR="00060990" w:rsidRDefault="00AD1E80" w:rsidP="00AD1E80">
      <w:pPr>
        <w:widowControl w:val="0"/>
        <w:pBdr>
          <w:top w:val="nil"/>
          <w:left w:val="nil"/>
          <w:bottom w:val="nil"/>
          <w:right w:val="nil"/>
          <w:between w:val="nil"/>
        </w:pBdr>
        <w:tabs>
          <w:tab w:val="left" w:pos="842"/>
        </w:tabs>
        <w:ind w:firstLine="284"/>
        <w:rPr>
          <w:color w:val="000000"/>
        </w:rPr>
      </w:pPr>
      <w:r>
        <w:rPr>
          <w:b/>
          <w:color w:val="000000"/>
        </w:rPr>
        <w:t xml:space="preserve">6. </w:t>
      </w:r>
      <w:r>
        <w:rPr>
          <w:color w:val="000000"/>
        </w:rPr>
        <w:t xml:space="preserve">Quan sát hình 8.3, </w:t>
      </w:r>
      <w:r>
        <w:t>hãy</w:t>
      </w:r>
      <w:r>
        <w:rPr>
          <w:color w:val="000000"/>
        </w:rPr>
        <w:t xml:space="preserve"> nhận xét đặc điểm về thể rắn, thể lỏng và thể khí của chất.</w:t>
      </w:r>
    </w:p>
    <w:p w14:paraId="2EA6BD4F" w14:textId="77777777" w:rsidR="00060990" w:rsidRDefault="00AD1E80" w:rsidP="00AD1E80">
      <w:pPr>
        <w:widowControl w:val="0"/>
        <w:pBdr>
          <w:top w:val="nil"/>
          <w:left w:val="nil"/>
          <w:bottom w:val="nil"/>
          <w:right w:val="nil"/>
          <w:between w:val="nil"/>
        </w:pBdr>
        <w:ind w:firstLine="284"/>
        <w:rPr>
          <w:color w:val="000000"/>
        </w:rPr>
      </w:pPr>
      <w:r>
        <w:rPr>
          <w:color w:val="000000"/>
        </w:rPr>
        <w:t>GV gợi ý HS thảo luận các nội dung:</w:t>
      </w:r>
    </w:p>
    <w:p w14:paraId="4DB95D82" w14:textId="77777777"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Khoảng cách giữa các hạt và sự liên kết của chúng trong các thể;</w:t>
      </w:r>
    </w:p>
    <w:p w14:paraId="5B452DF3" w14:textId="77777777"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Khối lượng riêng, thể tích và hình dạng;</w:t>
      </w:r>
    </w:p>
    <w:p w14:paraId="0800A86F" w14:textId="77777777"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Khả năng bị nén.</w:t>
      </w:r>
    </w:p>
    <w:p w14:paraId="1C4A660B" w14:textId="77777777" w:rsidR="00060990" w:rsidRDefault="00AD1E80" w:rsidP="00AD1E80">
      <w:pPr>
        <w:keepNext/>
        <w:keepLines/>
        <w:widowControl w:val="0"/>
        <w:pBdr>
          <w:top w:val="nil"/>
          <w:left w:val="nil"/>
          <w:bottom w:val="nil"/>
          <w:right w:val="nil"/>
          <w:between w:val="nil"/>
        </w:pBdr>
        <w:ind w:firstLine="284"/>
        <w:rPr>
          <w:b/>
          <w:i/>
          <w:color w:val="000000"/>
        </w:rPr>
      </w:pPr>
      <w:bookmarkStart w:id="253" w:name="bookmark=id.1fyl9w3" w:colFirst="0" w:colLast="0"/>
      <w:bookmarkStart w:id="254" w:name="bookmark=id.3zy8sjw" w:colFirst="0" w:colLast="0"/>
      <w:bookmarkEnd w:id="253"/>
      <w:bookmarkEnd w:id="254"/>
      <w:r>
        <w:rPr>
          <w:b/>
          <w:i/>
          <w:color w:val="000000"/>
        </w:rPr>
        <w:t>Sau khi thảo luận các nội dung ở hoạt động 2, GV hướng dẫn HS rút ra kiến thức trọng tâm như gợi ý trong SGK.</w:t>
      </w:r>
    </w:p>
    <w:p w14:paraId="6D3984EB" w14:textId="77777777" w:rsidR="00060990" w:rsidRDefault="00AD1E80" w:rsidP="00AD1E80">
      <w:pPr>
        <w:keepNext/>
        <w:keepLines/>
        <w:widowControl w:val="0"/>
        <w:pBdr>
          <w:top w:val="nil"/>
          <w:left w:val="nil"/>
          <w:bottom w:val="nil"/>
          <w:right w:val="nil"/>
          <w:between w:val="nil"/>
        </w:pBdr>
        <w:ind w:firstLine="284"/>
        <w:rPr>
          <w:b/>
          <w:color w:val="366091"/>
        </w:rPr>
      </w:pPr>
      <w:bookmarkStart w:id="255" w:name="bookmark=id.2f3j2rp" w:colFirst="0" w:colLast="0"/>
      <w:bookmarkStart w:id="256" w:name="bookmark=id.u8tczi" w:colFirst="0" w:colLast="0"/>
      <w:bookmarkEnd w:id="255"/>
      <w:bookmarkEnd w:id="256"/>
      <w:r>
        <w:rPr>
          <w:b/>
          <w:color w:val="366091"/>
        </w:rPr>
        <w:t>Luyện tập</w:t>
      </w:r>
    </w:p>
    <w:p w14:paraId="52AD0BCE" w14:textId="77777777" w:rsidR="00060990" w:rsidRDefault="00AD1E80" w:rsidP="00AD1E80">
      <w:pPr>
        <w:widowControl w:val="0"/>
        <w:pBdr>
          <w:top w:val="nil"/>
          <w:left w:val="nil"/>
          <w:bottom w:val="nil"/>
          <w:right w:val="nil"/>
          <w:between w:val="nil"/>
        </w:pBdr>
        <w:ind w:firstLine="284"/>
        <w:rPr>
          <w:color w:val="000000"/>
        </w:rPr>
      </w:pPr>
      <w:r>
        <w:rPr>
          <w:color w:val="000000"/>
        </w:rPr>
        <w:t>* Kể tên ít nhất hai chất ở mỗi thể rắn, lỏng, khí mà em biết.</w:t>
      </w:r>
    </w:p>
    <w:p w14:paraId="53AAAEFB" w14:textId="77777777"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Khí: carbon dioxide, oxygen, ...</w:t>
      </w:r>
    </w:p>
    <w:p w14:paraId="5607C885" w14:textId="77777777"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Rắn: sắt, muối, ...</w:t>
      </w:r>
    </w:p>
    <w:p w14:paraId="03A48165" w14:textId="77777777"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Lỏng: nước, rượu, ...</w:t>
      </w:r>
    </w:p>
    <w:p w14:paraId="5904A275" w14:textId="77777777" w:rsidR="00060990" w:rsidRDefault="00060990" w:rsidP="00AD1E80">
      <w:pPr>
        <w:ind w:firstLine="284"/>
      </w:pPr>
    </w:p>
    <w:p w14:paraId="21D94723" w14:textId="77777777"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257" w:name="bookmark=id.1tdr5v4" w:colFirst="0" w:colLast="0"/>
      <w:bookmarkStart w:id="258" w:name="bookmark=id.3e8gvnb" w:colFirst="0" w:colLast="0"/>
      <w:bookmarkEnd w:id="257"/>
      <w:bookmarkEnd w:id="258"/>
      <w:r>
        <w:rPr>
          <w:b/>
          <w:color w:val="FF0000"/>
          <w:sz w:val="24"/>
          <w:szCs w:val="24"/>
        </w:rPr>
        <w:t>3. TÍNH CHẤT CỦA CHẤT</w:t>
      </w:r>
    </w:p>
    <w:p w14:paraId="278ABB05" w14:textId="77777777" w:rsidR="00060990" w:rsidRDefault="00AD1E80" w:rsidP="00AD1E80">
      <w:pPr>
        <w:keepNext/>
        <w:keepLines/>
        <w:widowControl w:val="0"/>
        <w:pBdr>
          <w:top w:val="nil"/>
          <w:left w:val="nil"/>
          <w:bottom w:val="nil"/>
          <w:right w:val="nil"/>
          <w:between w:val="nil"/>
        </w:pBdr>
        <w:ind w:firstLine="284"/>
        <w:rPr>
          <w:b/>
          <w:color w:val="163BF2"/>
        </w:rPr>
      </w:pPr>
      <w:bookmarkStart w:id="259" w:name="bookmark=id.4ddeoix" w:colFirst="0" w:colLast="0"/>
      <w:bookmarkStart w:id="260" w:name="bookmark=id.2sioyqq" w:colFirst="0" w:colLast="0"/>
      <w:bookmarkEnd w:id="259"/>
      <w:bookmarkEnd w:id="260"/>
      <w:r>
        <w:rPr>
          <w:b/>
          <w:color w:val="163BF2"/>
        </w:rPr>
        <w:t>Hoạt động 3: Nhận xét đặc điểm của chất</w:t>
      </w:r>
    </w:p>
    <w:p w14:paraId="1035763A"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Từ việc quan sát các hình 8.4, 8.5 và 8.6 trong SGK, GV hướng dẫn HS xác định một số tính chất của các chất.</w:t>
      </w:r>
    </w:p>
    <w:p w14:paraId="6E054684" w14:textId="77777777" w:rsidR="00060990" w:rsidRDefault="00AD1E80" w:rsidP="00AD1E80">
      <w:pPr>
        <w:widowControl w:val="0"/>
        <w:pBdr>
          <w:top w:val="nil"/>
          <w:left w:val="nil"/>
          <w:bottom w:val="nil"/>
          <w:right w:val="nil"/>
          <w:between w:val="nil"/>
        </w:pBdr>
        <w:ind w:firstLine="284"/>
        <w:rPr>
          <w:color w:val="000000"/>
        </w:rPr>
      </w:pPr>
      <w:r>
        <w:rPr>
          <w:b/>
          <w:color w:val="000000"/>
        </w:rPr>
        <w:t>Tổ chức dạy học:</w:t>
      </w:r>
      <w:r>
        <w:rPr>
          <w:color w:val="000000"/>
        </w:rPr>
        <w:t xml:space="preserve"> GV chia lớp thành các nhóm nhỏ hoặc nhóm cặp đôi, yêu cầu các nhóm quan sát hình 8.4, 8.5 và 8.6 trong SGK (hoặc dùng máy chiếu phóng to hình), hướng dẫn từng nhóm quan sát và giúp HS thảo luận nội dung 7.</w:t>
      </w:r>
    </w:p>
    <w:p w14:paraId="5B6F1FAD" w14:textId="77777777" w:rsidR="00060990" w:rsidRDefault="00AD1E80" w:rsidP="00AD1E80">
      <w:pPr>
        <w:widowControl w:val="0"/>
        <w:pBdr>
          <w:top w:val="nil"/>
          <w:left w:val="nil"/>
          <w:bottom w:val="nil"/>
          <w:right w:val="nil"/>
          <w:between w:val="nil"/>
        </w:pBdr>
        <w:ind w:left="284" w:firstLine="0"/>
        <w:rPr>
          <w:color w:val="000000"/>
        </w:rPr>
      </w:pPr>
      <w:r>
        <w:rPr>
          <w:b/>
          <w:color w:val="000000"/>
        </w:rPr>
        <w:t xml:space="preserve">7. </w:t>
      </w:r>
      <w:r>
        <w:rPr>
          <w:color w:val="000000"/>
        </w:rPr>
        <w:t>Em hãy nhận xét về thể, màu sắc của than đá, dầu ăn, hơi nước trong các hình 8.4, 8.5 và 8.6.</w:t>
      </w:r>
    </w:p>
    <w:p w14:paraId="511F1513" w14:textId="77777777" w:rsidR="00060990" w:rsidRDefault="00AD1E80" w:rsidP="00AD1E80">
      <w:pPr>
        <w:widowControl w:val="0"/>
        <w:pBdr>
          <w:top w:val="nil"/>
          <w:left w:val="nil"/>
          <w:bottom w:val="nil"/>
          <w:right w:val="nil"/>
          <w:between w:val="nil"/>
        </w:pBdr>
        <w:ind w:left="284" w:firstLine="0"/>
        <w:rPr>
          <w:color w:val="000000"/>
        </w:rPr>
      </w:pPr>
      <w:r>
        <w:rPr>
          <w:color w:val="000000"/>
        </w:rPr>
        <w:t>– Than đá: thể rắn, màu đen.</w:t>
      </w:r>
    </w:p>
    <w:p w14:paraId="307862F4" w14:textId="77777777" w:rsidR="00060990" w:rsidRDefault="00AD1E80" w:rsidP="00AD1E80">
      <w:pPr>
        <w:widowControl w:val="0"/>
        <w:pBdr>
          <w:top w:val="nil"/>
          <w:left w:val="nil"/>
          <w:bottom w:val="nil"/>
          <w:right w:val="nil"/>
          <w:between w:val="nil"/>
        </w:pBdr>
        <w:tabs>
          <w:tab w:val="left" w:pos="786"/>
        </w:tabs>
        <w:ind w:left="284" w:firstLine="0"/>
        <w:rPr>
          <w:color w:val="000000"/>
        </w:rPr>
      </w:pPr>
      <w:r>
        <w:rPr>
          <w:color w:val="000000"/>
        </w:rPr>
        <w:t>– Dầu ăn: thể lỏng, màu vàng.</w:t>
      </w:r>
    </w:p>
    <w:p w14:paraId="1578F772" w14:textId="77777777" w:rsidR="00060990" w:rsidRDefault="00AD1E80" w:rsidP="00AD1E80">
      <w:pPr>
        <w:widowControl w:val="0"/>
        <w:pBdr>
          <w:top w:val="nil"/>
          <w:left w:val="nil"/>
          <w:bottom w:val="nil"/>
          <w:right w:val="nil"/>
          <w:between w:val="nil"/>
        </w:pBdr>
        <w:tabs>
          <w:tab w:val="left" w:pos="786"/>
        </w:tabs>
        <w:ind w:left="284" w:firstLine="0"/>
        <w:rPr>
          <w:color w:val="000000"/>
        </w:rPr>
      </w:pPr>
      <w:r>
        <w:rPr>
          <w:color w:val="000000"/>
        </w:rPr>
        <w:t>– Hơi nước: thể khí, không màu.</w:t>
      </w:r>
    </w:p>
    <w:p w14:paraId="5CB98ADB" w14:textId="77777777" w:rsidR="00060990" w:rsidRDefault="00AD1E80" w:rsidP="00AD1E80">
      <w:pPr>
        <w:widowControl w:val="0"/>
        <w:pBdr>
          <w:top w:val="nil"/>
          <w:left w:val="nil"/>
          <w:bottom w:val="nil"/>
          <w:right w:val="nil"/>
          <w:between w:val="nil"/>
        </w:pBdr>
        <w:ind w:firstLine="284"/>
        <w:rPr>
          <w:color w:val="000000"/>
        </w:rPr>
      </w:pPr>
      <w:r>
        <w:rPr>
          <w:color w:val="000000"/>
        </w:rPr>
        <w:t>GV kết luận những gì các em nhìn thấy trong hình 8.4, 8.5 và 8.6 là các ví dụ về các thể rắn, thể lỏng, thể khí của chất. Mỗi chất có thể tồn tại ở các thể khác nhau và có tính chất khác nhau.</w:t>
      </w:r>
    </w:p>
    <w:p w14:paraId="5510E779" w14:textId="77777777" w:rsidR="00060990" w:rsidRDefault="00AD1E80" w:rsidP="00AD1E80">
      <w:pPr>
        <w:widowControl w:val="0"/>
        <w:pBdr>
          <w:top w:val="nil"/>
          <w:left w:val="nil"/>
          <w:bottom w:val="nil"/>
          <w:right w:val="nil"/>
          <w:between w:val="nil"/>
        </w:pBdr>
        <w:ind w:firstLine="284"/>
        <w:rPr>
          <w:i/>
          <w:color w:val="000000"/>
        </w:rPr>
      </w:pPr>
      <w:r>
        <w:rPr>
          <w:i/>
          <w:color w:val="000000"/>
        </w:rPr>
        <w:t>GV có thể mở rộng thêm phần thảo luận bằng các câu hỏi:</w:t>
      </w:r>
    </w:p>
    <w:p w14:paraId="048CE6BA" w14:textId="77777777" w:rsidR="00060990" w:rsidRDefault="00AD1E80" w:rsidP="00AD1E80">
      <w:pPr>
        <w:widowControl w:val="0"/>
        <w:pBdr>
          <w:top w:val="nil"/>
          <w:left w:val="nil"/>
          <w:bottom w:val="nil"/>
          <w:right w:val="nil"/>
          <w:between w:val="nil"/>
        </w:pBdr>
        <w:ind w:firstLine="284"/>
        <w:rPr>
          <w:i/>
          <w:color w:val="000000"/>
        </w:rPr>
      </w:pPr>
      <w:r>
        <w:rPr>
          <w:color w:val="000000"/>
        </w:rPr>
        <w:lastRenderedPageBreak/>
        <w:t>a) Dựa vào đặc điểm nào để phân biệt các chất hoặc các vật thể?</w:t>
      </w:r>
    </w:p>
    <w:p w14:paraId="2C7C11E9" w14:textId="77777777" w:rsidR="00060990" w:rsidRDefault="00AD1E80" w:rsidP="00AD1E80">
      <w:pPr>
        <w:widowControl w:val="0"/>
        <w:pBdr>
          <w:top w:val="nil"/>
          <w:left w:val="nil"/>
          <w:bottom w:val="nil"/>
          <w:right w:val="nil"/>
          <w:between w:val="nil"/>
        </w:pBdr>
        <w:ind w:firstLine="284"/>
        <w:rPr>
          <w:color w:val="000000"/>
        </w:rPr>
      </w:pPr>
      <w:r>
        <w:rPr>
          <w:color w:val="000000"/>
        </w:rPr>
        <w:t>– Dựa vào thể, màu sắc, hình dạng, tính chất của chúng.</w:t>
      </w:r>
    </w:p>
    <w:p w14:paraId="2EC7F528" w14:textId="77777777" w:rsidR="00060990" w:rsidRDefault="00AD1E80" w:rsidP="00AD1E80">
      <w:pPr>
        <w:widowControl w:val="0"/>
        <w:pBdr>
          <w:top w:val="nil"/>
          <w:left w:val="nil"/>
          <w:bottom w:val="nil"/>
          <w:right w:val="nil"/>
          <w:between w:val="nil"/>
        </w:pBdr>
        <w:ind w:firstLine="284"/>
        <w:rPr>
          <w:color w:val="000000"/>
        </w:rPr>
      </w:pPr>
      <w:r>
        <w:rPr>
          <w:color w:val="000000"/>
        </w:rPr>
        <w:t>b) Làm thế nào để biết được tính chất của của chất và của vật thể?</w:t>
      </w:r>
    </w:p>
    <w:p w14:paraId="4814CD62" w14:textId="77777777" w:rsidR="00060990" w:rsidRDefault="00AD1E80" w:rsidP="00AD1E80">
      <w:pPr>
        <w:widowControl w:val="0"/>
        <w:pBdr>
          <w:top w:val="nil"/>
          <w:left w:val="nil"/>
          <w:bottom w:val="nil"/>
          <w:right w:val="nil"/>
          <w:between w:val="nil"/>
        </w:pBdr>
        <w:ind w:firstLine="284"/>
        <w:rPr>
          <w:color w:val="000000"/>
        </w:rPr>
      </w:pPr>
      <w:r>
        <w:rPr>
          <w:color w:val="000000"/>
        </w:rPr>
        <w:t>– Quan sát, đo lường: màu sắc, mùi vị, hình dạng, thể tích, khối lượng, độ tan ,...</w:t>
      </w:r>
    </w:p>
    <w:p w14:paraId="6117F7E0" w14:textId="77777777" w:rsidR="00060990" w:rsidRDefault="00AD1E80" w:rsidP="00AD1E80">
      <w:pPr>
        <w:widowControl w:val="0"/>
        <w:pBdr>
          <w:top w:val="nil"/>
          <w:left w:val="nil"/>
          <w:bottom w:val="nil"/>
          <w:right w:val="nil"/>
          <w:between w:val="nil"/>
        </w:pBdr>
        <w:ind w:firstLine="284"/>
        <w:rPr>
          <w:color w:val="000000"/>
        </w:rPr>
      </w:pPr>
      <w:r>
        <w:rPr>
          <w:color w:val="000000"/>
        </w:rPr>
        <w:t>– Thực hiện các thí nghiệm: biết được tính chất của chúng.</w:t>
      </w:r>
    </w:p>
    <w:p w14:paraId="6F8D2CF4" w14:textId="77777777" w:rsidR="00060990" w:rsidRDefault="00AD1E80" w:rsidP="00AD1E80">
      <w:pPr>
        <w:keepNext/>
        <w:keepLines/>
        <w:widowControl w:val="0"/>
        <w:pBdr>
          <w:top w:val="nil"/>
          <w:left w:val="nil"/>
          <w:bottom w:val="nil"/>
          <w:right w:val="nil"/>
          <w:between w:val="nil"/>
        </w:pBdr>
        <w:ind w:firstLine="284"/>
        <w:rPr>
          <w:b/>
          <w:color w:val="163BF2"/>
        </w:rPr>
      </w:pPr>
      <w:bookmarkStart w:id="261" w:name="bookmark=id.17nz8yj" w:colFirst="0" w:colLast="0"/>
      <w:bookmarkStart w:id="262" w:name="bookmark=id.3rnmrmc" w:colFirst="0" w:colLast="0"/>
      <w:bookmarkEnd w:id="261"/>
      <w:bookmarkEnd w:id="262"/>
      <w:r>
        <w:rPr>
          <w:b/>
          <w:color w:val="163BF2"/>
        </w:rPr>
        <w:t>Hoạt động 4: Tìm hiểu một số tính chất của chất</w:t>
      </w:r>
    </w:p>
    <w:p w14:paraId="16029204" w14:textId="77777777" w:rsidR="00060990" w:rsidRDefault="00AD1E80" w:rsidP="00AD1E80">
      <w:pPr>
        <w:widowControl w:val="0"/>
        <w:pBdr>
          <w:top w:val="nil"/>
          <w:left w:val="nil"/>
          <w:bottom w:val="nil"/>
          <w:right w:val="nil"/>
          <w:between w:val="nil"/>
        </w:pBdr>
        <w:ind w:firstLine="284"/>
        <w:rPr>
          <w:color w:val="000000"/>
        </w:rPr>
      </w:pPr>
      <w:r>
        <w:rPr>
          <w:b/>
          <w:color w:val="000000"/>
        </w:rPr>
        <w:t>Nhiệm vụ:</w:t>
      </w:r>
      <w:r>
        <w:rPr>
          <w:color w:val="000000"/>
        </w:rPr>
        <w:t xml:space="preserve"> GV sử dụng phương pháp dạy học thực hành hướng dẫn HS tự tiến hành thí nghiệm 1, 2, 3 theo hướng dẫn trong SGK, từ đó rút ra được một số tính chất của chất.</w:t>
      </w:r>
    </w:p>
    <w:p w14:paraId="7BA86337" w14:textId="77777777" w:rsidR="00060990" w:rsidRDefault="00AD1E80" w:rsidP="00AD1E80">
      <w:pPr>
        <w:widowControl w:val="0"/>
        <w:pBdr>
          <w:top w:val="nil"/>
          <w:left w:val="nil"/>
          <w:bottom w:val="nil"/>
          <w:right w:val="nil"/>
          <w:between w:val="nil"/>
        </w:pBdr>
        <w:ind w:firstLine="284"/>
        <w:rPr>
          <w:color w:val="000000"/>
        </w:rPr>
      </w:pPr>
      <w:r>
        <w:rPr>
          <w:b/>
          <w:color w:val="000000"/>
        </w:rPr>
        <w:t>Tổ chức dạy học:</w:t>
      </w:r>
      <w:r>
        <w:rPr>
          <w:color w:val="000000"/>
        </w:rPr>
        <w:t xml:space="preserve"> Chia nhóm HS, GV hướng dẫn HS tiến hành các thí nghiệm theo các bước:</w:t>
      </w:r>
    </w:p>
    <w:p w14:paraId="05F324ED" w14:textId="77777777" w:rsidR="00060990" w:rsidRDefault="00AD1E80" w:rsidP="00AD1E80">
      <w:pPr>
        <w:widowControl w:val="0"/>
        <w:pBdr>
          <w:top w:val="nil"/>
          <w:left w:val="nil"/>
          <w:bottom w:val="nil"/>
          <w:right w:val="nil"/>
          <w:between w:val="nil"/>
        </w:pBdr>
        <w:ind w:firstLine="284"/>
        <w:rPr>
          <w:color w:val="000000"/>
        </w:rPr>
      </w:pPr>
      <w:r>
        <w:rPr>
          <w:color w:val="000000"/>
        </w:rPr>
        <w:t>– Hướng dẫn HS chuẩn bị dụng cụ, hoá chất;</w:t>
      </w:r>
    </w:p>
    <w:p w14:paraId="5BDC59F5" w14:textId="77777777" w:rsidR="00060990" w:rsidRDefault="00AD1E80" w:rsidP="00AD1E80">
      <w:pPr>
        <w:widowControl w:val="0"/>
        <w:pBdr>
          <w:top w:val="nil"/>
          <w:left w:val="nil"/>
          <w:bottom w:val="nil"/>
          <w:right w:val="nil"/>
          <w:between w:val="nil"/>
        </w:pBdr>
        <w:ind w:firstLine="284"/>
        <w:rPr>
          <w:color w:val="000000"/>
        </w:rPr>
      </w:pPr>
      <w:r>
        <w:rPr>
          <w:color w:val="000000"/>
        </w:rPr>
        <w:t>– Hướng dẫn HS cách tiến hành thí nghiệm;</w:t>
      </w:r>
    </w:p>
    <w:p w14:paraId="2F73FF3F" w14:textId="77777777" w:rsidR="00060990" w:rsidRDefault="00AD1E80" w:rsidP="00AD1E80">
      <w:pPr>
        <w:widowControl w:val="0"/>
        <w:pBdr>
          <w:top w:val="nil"/>
          <w:left w:val="nil"/>
          <w:bottom w:val="nil"/>
          <w:right w:val="nil"/>
          <w:between w:val="nil"/>
        </w:pBdr>
        <w:ind w:firstLine="284"/>
        <w:rPr>
          <w:color w:val="000000"/>
        </w:rPr>
      </w:pPr>
      <w:r>
        <w:rPr>
          <w:color w:val="000000"/>
        </w:rPr>
        <w:t>– Hướng dẫn HS cách quan sát quá trình thí nghiệm;</w:t>
      </w:r>
    </w:p>
    <w:p w14:paraId="1013D54D" w14:textId="77777777" w:rsidR="00060990" w:rsidRDefault="00AD1E80" w:rsidP="00AD1E80">
      <w:pPr>
        <w:widowControl w:val="0"/>
        <w:pBdr>
          <w:top w:val="nil"/>
          <w:left w:val="nil"/>
          <w:bottom w:val="nil"/>
          <w:right w:val="nil"/>
          <w:between w:val="nil"/>
        </w:pBdr>
        <w:ind w:firstLine="284"/>
        <w:rPr>
          <w:color w:val="000000"/>
        </w:rPr>
      </w:pPr>
      <w:r>
        <w:rPr>
          <w:color w:val="000000"/>
        </w:rPr>
        <w:t>– Hướng dẫn HS cách ghi chép kết quả thí nghiệm.</w:t>
      </w:r>
    </w:p>
    <w:p w14:paraId="63EAB467" w14:textId="77777777" w:rsidR="00060990" w:rsidRDefault="00AD1E80" w:rsidP="00AD1E80">
      <w:pPr>
        <w:widowControl w:val="0"/>
        <w:pBdr>
          <w:top w:val="nil"/>
          <w:left w:val="nil"/>
          <w:bottom w:val="nil"/>
          <w:right w:val="nil"/>
          <w:between w:val="nil"/>
        </w:pBdr>
        <w:ind w:firstLine="284"/>
        <w:rPr>
          <w:color w:val="000000"/>
        </w:rPr>
      </w:pPr>
      <w:r>
        <w:rPr>
          <w:color w:val="000000"/>
        </w:rPr>
        <w:t>GV hướng dẫn HS thảo luận các nội dung 8 đến 12 trong SGK.</w:t>
      </w:r>
    </w:p>
    <w:p w14:paraId="3E17AD8F" w14:textId="77777777" w:rsidR="00060990" w:rsidRDefault="00AD1E80" w:rsidP="00AD1E80">
      <w:pPr>
        <w:widowControl w:val="0"/>
        <w:pBdr>
          <w:top w:val="nil"/>
          <w:left w:val="nil"/>
          <w:bottom w:val="nil"/>
          <w:right w:val="nil"/>
          <w:between w:val="nil"/>
        </w:pBdr>
        <w:ind w:left="284" w:firstLine="0"/>
        <w:rPr>
          <w:color w:val="000000"/>
        </w:rPr>
      </w:pPr>
      <w:r>
        <w:rPr>
          <w:b/>
          <w:color w:val="000000"/>
        </w:rPr>
        <w:t xml:space="preserve">8. </w:t>
      </w:r>
      <w:r>
        <w:rPr>
          <w:color w:val="000000"/>
        </w:rPr>
        <w:t>Quan sát thí nghiệm 1 (hình 8.7), ghi kết quả sự thay đổi nhiệt độ hiển thị trên nhiệt kế và thể của nước sau mỗi phút theo mẫu trong bảng 8.2.</w:t>
      </w:r>
    </w:p>
    <w:tbl>
      <w:tblPr>
        <w:tblStyle w:val="aff4"/>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0"/>
        <w:gridCol w:w="3212"/>
        <w:gridCol w:w="3216"/>
      </w:tblGrid>
      <w:tr w:rsidR="00060990" w14:paraId="6C21AD0E" w14:textId="77777777">
        <w:tc>
          <w:tcPr>
            <w:tcW w:w="3200" w:type="dxa"/>
          </w:tcPr>
          <w:p w14:paraId="2D6A0E22" w14:textId="77777777" w:rsidR="00060990" w:rsidRDefault="00AD1E80" w:rsidP="00AD1E80">
            <w:pPr>
              <w:pBdr>
                <w:top w:val="nil"/>
                <w:left w:val="nil"/>
                <w:bottom w:val="nil"/>
                <w:right w:val="nil"/>
                <w:between w:val="nil"/>
              </w:pBdr>
              <w:ind w:left="720" w:hanging="7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đun nước (phút)</w:t>
            </w:r>
          </w:p>
        </w:tc>
        <w:tc>
          <w:tcPr>
            <w:tcW w:w="3212" w:type="dxa"/>
          </w:tcPr>
          <w:p w14:paraId="58ACF741" w14:textId="77777777" w:rsidR="00060990" w:rsidRDefault="00AD1E80" w:rsidP="00AD1E80">
            <w:pPr>
              <w:jc w:val="center"/>
              <w:rPr>
                <w:b/>
              </w:rPr>
            </w:pPr>
            <w:r>
              <w:rPr>
                <w:b/>
                <w:sz w:val="26"/>
                <w:szCs w:val="26"/>
              </w:rPr>
              <w:t>Nhiệt độ (</w:t>
            </w:r>
            <w:r>
              <w:rPr>
                <w:b/>
              </w:rPr>
              <w:t>°</w:t>
            </w:r>
            <w:r>
              <w:rPr>
                <w:b/>
                <w:sz w:val="26"/>
                <w:szCs w:val="26"/>
              </w:rPr>
              <w:t>C)</w:t>
            </w:r>
          </w:p>
        </w:tc>
        <w:tc>
          <w:tcPr>
            <w:tcW w:w="3216" w:type="dxa"/>
          </w:tcPr>
          <w:p w14:paraId="7E966EB2"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Sự chuyển thể của nước</w:t>
            </w:r>
          </w:p>
        </w:tc>
      </w:tr>
      <w:tr w:rsidR="00060990" w14:paraId="0216BC39" w14:textId="77777777">
        <w:tc>
          <w:tcPr>
            <w:tcW w:w="3200" w:type="dxa"/>
          </w:tcPr>
          <w:p w14:paraId="62F8DECE"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3212" w:type="dxa"/>
          </w:tcPr>
          <w:p w14:paraId="00887442"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30</w:t>
            </w:r>
          </w:p>
        </w:tc>
        <w:tc>
          <w:tcPr>
            <w:tcW w:w="3216" w:type="dxa"/>
          </w:tcPr>
          <w:p w14:paraId="0DE0BF47"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lỏng</w:t>
            </w:r>
          </w:p>
        </w:tc>
      </w:tr>
      <w:tr w:rsidR="00060990" w14:paraId="46FD231C" w14:textId="77777777">
        <w:tc>
          <w:tcPr>
            <w:tcW w:w="3200" w:type="dxa"/>
          </w:tcPr>
          <w:p w14:paraId="3D3F82E1"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12" w:type="dxa"/>
          </w:tcPr>
          <w:p w14:paraId="488CBB5C"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45</w:t>
            </w:r>
          </w:p>
        </w:tc>
        <w:tc>
          <w:tcPr>
            <w:tcW w:w="3216" w:type="dxa"/>
          </w:tcPr>
          <w:p w14:paraId="59FC8167"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lỏng</w:t>
            </w:r>
          </w:p>
        </w:tc>
      </w:tr>
      <w:tr w:rsidR="00060990" w14:paraId="7244A2F3" w14:textId="77777777">
        <w:tc>
          <w:tcPr>
            <w:tcW w:w="3200" w:type="dxa"/>
          </w:tcPr>
          <w:p w14:paraId="7838C914"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12" w:type="dxa"/>
          </w:tcPr>
          <w:p w14:paraId="3586F14A"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60</w:t>
            </w:r>
          </w:p>
        </w:tc>
        <w:tc>
          <w:tcPr>
            <w:tcW w:w="3216" w:type="dxa"/>
          </w:tcPr>
          <w:p w14:paraId="14E36273"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lỏng</w:t>
            </w:r>
          </w:p>
        </w:tc>
      </w:tr>
      <w:tr w:rsidR="00060990" w14:paraId="2DE87D39" w14:textId="77777777">
        <w:tc>
          <w:tcPr>
            <w:tcW w:w="3200" w:type="dxa"/>
          </w:tcPr>
          <w:p w14:paraId="4E2C47ED"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12" w:type="dxa"/>
          </w:tcPr>
          <w:p w14:paraId="13D02E7C"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75</w:t>
            </w:r>
          </w:p>
        </w:tc>
        <w:tc>
          <w:tcPr>
            <w:tcW w:w="3216" w:type="dxa"/>
          </w:tcPr>
          <w:p w14:paraId="3494074A"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lỏng</w:t>
            </w:r>
          </w:p>
        </w:tc>
      </w:tr>
      <w:tr w:rsidR="00060990" w14:paraId="5519931D" w14:textId="77777777">
        <w:tc>
          <w:tcPr>
            <w:tcW w:w="3200" w:type="dxa"/>
          </w:tcPr>
          <w:p w14:paraId="4B18B74B"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212" w:type="dxa"/>
          </w:tcPr>
          <w:p w14:paraId="0E3C8BF2"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85</w:t>
            </w:r>
          </w:p>
        </w:tc>
        <w:tc>
          <w:tcPr>
            <w:tcW w:w="3216" w:type="dxa"/>
          </w:tcPr>
          <w:p w14:paraId="43D17245"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lỏng</w:t>
            </w:r>
          </w:p>
        </w:tc>
      </w:tr>
      <w:tr w:rsidR="00060990" w14:paraId="47379FBA" w14:textId="77777777">
        <w:tc>
          <w:tcPr>
            <w:tcW w:w="3200" w:type="dxa"/>
          </w:tcPr>
          <w:p w14:paraId="512D9567"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212" w:type="dxa"/>
          </w:tcPr>
          <w:p w14:paraId="5CC97066"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c>
          <w:tcPr>
            <w:tcW w:w="3216" w:type="dxa"/>
          </w:tcPr>
          <w:p w14:paraId="36E9ED0B"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hơi</w:t>
            </w:r>
          </w:p>
        </w:tc>
      </w:tr>
      <w:tr w:rsidR="00060990" w14:paraId="1AC3955C" w14:textId="77777777">
        <w:tc>
          <w:tcPr>
            <w:tcW w:w="3200" w:type="dxa"/>
          </w:tcPr>
          <w:p w14:paraId="3BF78F84"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12" w:type="dxa"/>
          </w:tcPr>
          <w:p w14:paraId="234998D7"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c>
          <w:tcPr>
            <w:tcW w:w="3216" w:type="dxa"/>
          </w:tcPr>
          <w:p w14:paraId="59793A6F"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hơi</w:t>
            </w:r>
          </w:p>
        </w:tc>
      </w:tr>
      <w:tr w:rsidR="00060990" w14:paraId="6EBF0868" w14:textId="77777777">
        <w:tc>
          <w:tcPr>
            <w:tcW w:w="3200" w:type="dxa"/>
          </w:tcPr>
          <w:p w14:paraId="5C45A683"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212" w:type="dxa"/>
          </w:tcPr>
          <w:p w14:paraId="7711E35A"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c>
          <w:tcPr>
            <w:tcW w:w="3216" w:type="dxa"/>
          </w:tcPr>
          <w:p w14:paraId="044BE5E4"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hơi</w:t>
            </w:r>
          </w:p>
        </w:tc>
      </w:tr>
    </w:tbl>
    <w:p w14:paraId="31B280E8" w14:textId="77777777" w:rsidR="00060990" w:rsidRDefault="00AD1E80" w:rsidP="00AD1E80">
      <w:pPr>
        <w:widowControl w:val="0"/>
        <w:pBdr>
          <w:top w:val="nil"/>
          <w:left w:val="nil"/>
          <w:bottom w:val="nil"/>
          <w:right w:val="nil"/>
          <w:between w:val="nil"/>
        </w:pBdr>
        <w:ind w:firstLine="284"/>
        <w:rPr>
          <w:color w:val="000000"/>
        </w:rPr>
      </w:pPr>
      <w:r>
        <w:rPr>
          <w:color w:val="000000"/>
        </w:rPr>
        <w:t>Trong suốt thời gian nước sôi, nhiệt độ của nước không thay đổi.</w:t>
      </w:r>
    </w:p>
    <w:p w14:paraId="28081954" w14:textId="77777777" w:rsidR="00060990" w:rsidRDefault="00AD1E80" w:rsidP="00AD1E80">
      <w:pPr>
        <w:widowControl w:val="0"/>
        <w:pBdr>
          <w:top w:val="nil"/>
          <w:left w:val="nil"/>
          <w:bottom w:val="nil"/>
          <w:right w:val="nil"/>
          <w:between w:val="nil"/>
        </w:pBdr>
        <w:ind w:firstLine="284"/>
        <w:rPr>
          <w:color w:val="000000"/>
        </w:rPr>
      </w:pPr>
      <w:r>
        <w:rPr>
          <w:color w:val="000000"/>
        </w:rPr>
        <w:t>Chú ý: Thời gian đun sôi nước phụ thuộc vào nhiệt độ ngọn lửa, độ dày bình cầu và lượng nước trong bình cầu.</w:t>
      </w:r>
    </w:p>
    <w:p w14:paraId="59C06536"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9. </w:t>
      </w:r>
      <w:r>
        <w:rPr>
          <w:color w:val="000000"/>
        </w:rPr>
        <w:t>Từ thí nghiệm 2 (hình 8.8 và 8.9), em có nhận xét gì về khả năng tan của muối ăn và dầu ăn trong nước.</w:t>
      </w:r>
    </w:p>
    <w:p w14:paraId="44F79D36" w14:textId="77777777" w:rsidR="00060990" w:rsidRDefault="00AD1E80" w:rsidP="00AD1E80">
      <w:pPr>
        <w:widowControl w:val="0"/>
        <w:pBdr>
          <w:top w:val="nil"/>
          <w:left w:val="nil"/>
          <w:bottom w:val="nil"/>
          <w:right w:val="nil"/>
          <w:between w:val="nil"/>
        </w:pBdr>
        <w:ind w:firstLine="284"/>
        <w:rPr>
          <w:color w:val="000000"/>
        </w:rPr>
      </w:pPr>
      <w:r>
        <w:rPr>
          <w:color w:val="000000"/>
        </w:rPr>
        <w:t>Muối ăn tan trong nước. Dầu ăn không tan trong nước.</w:t>
      </w:r>
    </w:p>
    <w:p w14:paraId="6A56FD3A" w14:textId="77777777" w:rsidR="00060990" w:rsidRDefault="00AD1E80" w:rsidP="00AD1E80">
      <w:pPr>
        <w:widowControl w:val="0"/>
        <w:pBdr>
          <w:top w:val="nil"/>
          <w:left w:val="nil"/>
          <w:bottom w:val="nil"/>
          <w:right w:val="nil"/>
          <w:between w:val="nil"/>
        </w:pBdr>
        <w:ind w:firstLine="284"/>
        <w:rPr>
          <w:color w:val="000000"/>
        </w:rPr>
      </w:pPr>
      <w:r>
        <w:rPr>
          <w:b/>
          <w:color w:val="000000"/>
        </w:rPr>
        <w:t>10.</w:t>
      </w:r>
      <w:r>
        <w:rPr>
          <w:color w:val="000000"/>
        </w:rPr>
        <w:t xml:space="preserve"> Khi tiến hành thí nghiệm 3, em thấy có những quá trình nào đã xảy ra? Hãy lấy ví dụ trong thực tế cho quá trình này.</w:t>
      </w:r>
    </w:p>
    <w:p w14:paraId="263D8765" w14:textId="77777777" w:rsidR="00060990" w:rsidRDefault="00AD1E80" w:rsidP="00AD1E80">
      <w:pPr>
        <w:widowControl w:val="0"/>
        <w:pBdr>
          <w:top w:val="nil"/>
          <w:left w:val="nil"/>
          <w:bottom w:val="nil"/>
          <w:right w:val="nil"/>
          <w:between w:val="nil"/>
        </w:pBdr>
        <w:ind w:firstLine="284"/>
        <w:rPr>
          <w:color w:val="000000"/>
        </w:rPr>
      </w:pPr>
      <w:r>
        <w:rPr>
          <w:color w:val="000000"/>
        </w:rPr>
        <w:t>– Đường chuyển từ thể rắn sang lỏng.</w:t>
      </w:r>
    </w:p>
    <w:p w14:paraId="217FE1B2" w14:textId="77777777" w:rsidR="00060990" w:rsidRDefault="00AD1E80" w:rsidP="00AD1E80">
      <w:pPr>
        <w:widowControl w:val="0"/>
        <w:pBdr>
          <w:top w:val="nil"/>
          <w:left w:val="nil"/>
          <w:bottom w:val="nil"/>
          <w:right w:val="nil"/>
          <w:between w:val="nil"/>
        </w:pBdr>
        <w:ind w:firstLine="284"/>
        <w:rPr>
          <w:color w:val="000000"/>
        </w:rPr>
      </w:pPr>
      <w:r>
        <w:rPr>
          <w:color w:val="000000"/>
        </w:rPr>
        <w:t>– Đường bị cháy chuyển từ màu trắng dần sang nâu, cuối cùng cháy hết có màu đen và mùi khét.</w:t>
      </w:r>
    </w:p>
    <w:p w14:paraId="42021F63" w14:textId="77777777" w:rsidR="00060990" w:rsidRDefault="00AD1E80" w:rsidP="00AD1E80">
      <w:pPr>
        <w:widowControl w:val="0"/>
        <w:pBdr>
          <w:top w:val="nil"/>
          <w:left w:val="nil"/>
          <w:bottom w:val="nil"/>
          <w:right w:val="nil"/>
          <w:between w:val="nil"/>
        </w:pBdr>
        <w:ind w:firstLine="284"/>
        <w:rPr>
          <w:color w:val="000000"/>
        </w:rPr>
      </w:pPr>
      <w:r>
        <w:rPr>
          <w:color w:val="000000"/>
        </w:rPr>
        <w:t>– Trong thực tế: Thắng đường (nước hàng, nước màu) tạo màu nâu để nấu các món ăn hoặc làm bánh.</w:t>
      </w:r>
    </w:p>
    <w:p w14:paraId="667AFBDE"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11. </w:t>
      </w:r>
      <w:r>
        <w:rPr>
          <w:color w:val="000000"/>
        </w:rPr>
        <w:t>Em hãy cho biết trong các quá trình xảy ra ở thí nghiệm 3 có tạo thành chất mới không.</w:t>
      </w:r>
    </w:p>
    <w:p w14:paraId="171D6ADD" w14:textId="77777777" w:rsidR="00060990" w:rsidRDefault="00AD1E80" w:rsidP="00AD1E80">
      <w:pPr>
        <w:widowControl w:val="0"/>
        <w:pBdr>
          <w:top w:val="nil"/>
          <w:left w:val="nil"/>
          <w:bottom w:val="nil"/>
          <w:right w:val="nil"/>
          <w:between w:val="nil"/>
        </w:pBdr>
        <w:ind w:firstLine="284"/>
        <w:rPr>
          <w:color w:val="000000"/>
        </w:rPr>
      </w:pPr>
      <w:r>
        <w:rPr>
          <w:color w:val="000000"/>
        </w:rPr>
        <w:t>– Đường nóng chảy chuyển từ trạng thái rắn sang lỏng: Không tạo thành chất mới;</w:t>
      </w:r>
    </w:p>
    <w:p w14:paraId="5E995362" w14:textId="77777777" w:rsidR="00060990" w:rsidRDefault="00AD1E80" w:rsidP="00AD1E80">
      <w:pPr>
        <w:widowControl w:val="0"/>
        <w:pBdr>
          <w:top w:val="nil"/>
          <w:left w:val="nil"/>
          <w:bottom w:val="nil"/>
          <w:right w:val="nil"/>
          <w:between w:val="nil"/>
        </w:pBdr>
        <w:ind w:firstLine="284"/>
        <w:rPr>
          <w:color w:val="000000"/>
        </w:rPr>
      </w:pPr>
      <w:r>
        <w:rPr>
          <w:color w:val="000000"/>
        </w:rPr>
        <w:t>– Đường bị cháy chuyển từ màu trắng dần sang nâu, cuối cùng cháy hết có màu đen: Có tạo thành chất mới, đường cháy biến đổi thành chất khác.</w:t>
      </w:r>
    </w:p>
    <w:p w14:paraId="3B20D229"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12. </w:t>
      </w:r>
      <w:r>
        <w:rPr>
          <w:color w:val="000000"/>
        </w:rPr>
        <w:t>Trong thí nghiệm 3, hãy chỉ ra quá trình nào thể hiện tính chất vật lí, tính chất hoá học của đường.</w:t>
      </w:r>
    </w:p>
    <w:p w14:paraId="752B3686" w14:textId="77777777" w:rsidR="00060990" w:rsidRDefault="00AD1E80" w:rsidP="00AD1E80">
      <w:pPr>
        <w:widowControl w:val="0"/>
        <w:pBdr>
          <w:top w:val="nil"/>
          <w:left w:val="nil"/>
          <w:bottom w:val="nil"/>
          <w:right w:val="nil"/>
          <w:between w:val="nil"/>
        </w:pBdr>
        <w:ind w:firstLine="284"/>
        <w:rPr>
          <w:color w:val="000000"/>
        </w:rPr>
      </w:pPr>
      <w:r>
        <w:rPr>
          <w:color w:val="000000"/>
        </w:rPr>
        <w:t>– Đường chuyển từ trạng thái rắn sang lỏng: Tính chất vật lí;</w:t>
      </w:r>
    </w:p>
    <w:p w14:paraId="15D7A566" w14:textId="77777777" w:rsidR="00060990" w:rsidRDefault="00AD1E80" w:rsidP="00AD1E80">
      <w:pPr>
        <w:widowControl w:val="0"/>
        <w:pBdr>
          <w:top w:val="nil"/>
          <w:left w:val="nil"/>
          <w:bottom w:val="nil"/>
          <w:right w:val="nil"/>
          <w:between w:val="nil"/>
        </w:pBdr>
        <w:ind w:firstLine="284"/>
        <w:rPr>
          <w:color w:val="000000"/>
        </w:rPr>
      </w:pPr>
      <w:r>
        <w:rPr>
          <w:color w:val="000000"/>
        </w:rPr>
        <w:t>– Đường cháy chuyển từ màu trắng dần sang nâu, cuối cùng màu đen: Tính chất hoá học.</w:t>
      </w:r>
    </w:p>
    <w:p w14:paraId="0CF0F121" w14:textId="77777777" w:rsidR="00060990" w:rsidRDefault="00AD1E80" w:rsidP="00AD1E80">
      <w:pPr>
        <w:keepNext/>
        <w:keepLines/>
        <w:widowControl w:val="0"/>
        <w:pBdr>
          <w:top w:val="nil"/>
          <w:left w:val="nil"/>
          <w:bottom w:val="nil"/>
          <w:right w:val="nil"/>
          <w:between w:val="nil"/>
        </w:pBdr>
        <w:ind w:firstLine="284"/>
        <w:rPr>
          <w:b/>
          <w:i/>
          <w:color w:val="000000"/>
        </w:rPr>
      </w:pPr>
      <w:bookmarkStart w:id="263" w:name="bookmark=id.ly7c1y" w:colFirst="0" w:colLast="0"/>
      <w:bookmarkStart w:id="264" w:name="bookmark=id.26sx1u5" w:colFirst="0" w:colLast="0"/>
      <w:bookmarkEnd w:id="263"/>
      <w:bookmarkEnd w:id="264"/>
      <w:r>
        <w:rPr>
          <w:b/>
          <w:i/>
          <w:color w:val="000000"/>
        </w:rPr>
        <w:t>Từ hoạt động 3 và 4, HS trình bày được một số tính chất cơ bản của chất và rút ra kết luận như SGK.</w:t>
      </w:r>
    </w:p>
    <w:p w14:paraId="125F45E0" w14:textId="77777777" w:rsidR="00060990" w:rsidRDefault="00AD1E80" w:rsidP="00AD1E80">
      <w:pPr>
        <w:widowControl w:val="0"/>
        <w:pBdr>
          <w:top w:val="nil"/>
          <w:left w:val="nil"/>
          <w:bottom w:val="nil"/>
          <w:right w:val="nil"/>
          <w:between w:val="nil"/>
        </w:pBdr>
        <w:ind w:firstLine="284"/>
        <w:rPr>
          <w:color w:val="000000"/>
        </w:rPr>
      </w:pPr>
      <w:r>
        <w:rPr>
          <w:color w:val="000000"/>
        </w:rPr>
        <w:t xml:space="preserve">GV sử dụng kĩ thuật sơ đồ tư duy trong dạy học, chiếu sơ đồ biểu diễn các tính chất vật lí, </w:t>
      </w:r>
      <w:r>
        <w:rPr>
          <w:color w:val="000000"/>
        </w:rPr>
        <w:lastRenderedPageBreak/>
        <w:t>tính chất hoá học của chất giúp HS ghi nhớ và phân biệt chúng.</w:t>
      </w:r>
    </w:p>
    <w:p w14:paraId="6C084F68" w14:textId="77777777" w:rsidR="00060990" w:rsidRDefault="00AD1E80" w:rsidP="00AD1E80">
      <w:pPr>
        <w:keepNext/>
        <w:keepLines/>
        <w:widowControl w:val="0"/>
        <w:pBdr>
          <w:top w:val="nil"/>
          <w:left w:val="nil"/>
          <w:bottom w:val="nil"/>
          <w:right w:val="nil"/>
          <w:between w:val="nil"/>
        </w:pBdr>
        <w:ind w:firstLine="284"/>
        <w:rPr>
          <w:b/>
          <w:color w:val="0C2CCE"/>
        </w:rPr>
      </w:pPr>
      <w:bookmarkStart w:id="265" w:name="bookmark=id.1l354xk" w:colFirst="0" w:colLast="0"/>
      <w:bookmarkStart w:id="266" w:name="bookmark=id.35xuupr" w:colFirst="0" w:colLast="0"/>
      <w:bookmarkEnd w:id="265"/>
      <w:bookmarkEnd w:id="266"/>
      <w:r>
        <w:rPr>
          <w:b/>
          <w:color w:val="0C2CCE"/>
        </w:rPr>
        <w:t>Luyện tập</w:t>
      </w:r>
    </w:p>
    <w:p w14:paraId="15DB28FE" w14:textId="77777777" w:rsidR="00060990" w:rsidRDefault="00AD1E80" w:rsidP="00AD1E80">
      <w:pPr>
        <w:widowControl w:val="0"/>
        <w:pBdr>
          <w:top w:val="nil"/>
          <w:left w:val="nil"/>
          <w:bottom w:val="nil"/>
          <w:right w:val="nil"/>
          <w:between w:val="nil"/>
        </w:pBdr>
        <w:ind w:firstLine="284"/>
        <w:rPr>
          <w:color w:val="000000"/>
        </w:rPr>
      </w:pPr>
      <w:r>
        <w:rPr>
          <w:color w:val="000000"/>
        </w:rPr>
        <w:t>* Em hãy nêu một số tính chất vật lí và tính chất hoá học của một chất mà em biết.</w:t>
      </w:r>
    </w:p>
    <w:p w14:paraId="13C05472" w14:textId="77777777" w:rsidR="00060990" w:rsidRDefault="00AD1E80" w:rsidP="00AD1E80">
      <w:pPr>
        <w:widowControl w:val="0"/>
        <w:pBdr>
          <w:top w:val="nil"/>
          <w:left w:val="nil"/>
          <w:bottom w:val="nil"/>
          <w:right w:val="nil"/>
          <w:between w:val="nil"/>
        </w:pBdr>
        <w:ind w:firstLine="284"/>
        <w:rPr>
          <w:color w:val="000000"/>
        </w:rPr>
      </w:pPr>
      <w:r>
        <w:rPr>
          <w:color w:val="000000"/>
        </w:rPr>
        <w:t>– Tính chất của đá vôi:</w:t>
      </w:r>
    </w:p>
    <w:p w14:paraId="5474476B" w14:textId="77777777" w:rsidR="00060990" w:rsidRDefault="00AD1E80" w:rsidP="00AD1E80">
      <w:pPr>
        <w:widowControl w:val="0"/>
        <w:pBdr>
          <w:top w:val="nil"/>
          <w:left w:val="nil"/>
          <w:bottom w:val="nil"/>
          <w:right w:val="nil"/>
          <w:between w:val="nil"/>
        </w:pBdr>
        <w:ind w:firstLine="284"/>
        <w:rPr>
          <w:color w:val="000000"/>
        </w:rPr>
      </w:pPr>
      <w:r>
        <w:rPr>
          <w:color w:val="000000"/>
        </w:rPr>
        <w:t>+ Tính chất vật lí: Tính cứng, màu trắng, bị mài mòn.</w:t>
      </w:r>
    </w:p>
    <w:p w14:paraId="0BE4C1F2" w14:textId="77777777" w:rsidR="00060990" w:rsidRDefault="00AD1E80" w:rsidP="00AD1E80">
      <w:pPr>
        <w:widowControl w:val="0"/>
        <w:pBdr>
          <w:top w:val="nil"/>
          <w:left w:val="nil"/>
          <w:bottom w:val="nil"/>
          <w:right w:val="nil"/>
          <w:between w:val="nil"/>
        </w:pBdr>
        <w:ind w:firstLine="284"/>
        <w:rPr>
          <w:color w:val="000000"/>
        </w:rPr>
      </w:pPr>
      <w:r>
        <w:rPr>
          <w:color w:val="000000"/>
        </w:rPr>
        <w:t>+ Tính chất hoá học: Khi nung ở nhiệt độ cao sẽ chuyển thành vôi sống và có khí carbon dioxide thoát ra.</w:t>
      </w:r>
    </w:p>
    <w:p w14:paraId="61F10DDF" w14:textId="77777777"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267" w:name="bookmark=id.2k82xt6" w:colFirst="0" w:colLast="0"/>
      <w:bookmarkStart w:id="268" w:name="bookmark=id.452snld" w:colFirst="0" w:colLast="0"/>
      <w:bookmarkEnd w:id="267"/>
      <w:bookmarkEnd w:id="268"/>
      <w:r>
        <w:rPr>
          <w:b/>
          <w:color w:val="FF0000"/>
          <w:sz w:val="24"/>
          <w:szCs w:val="24"/>
        </w:rPr>
        <w:t>4. SỰ CHUYỂN THỂ CỦA CHẤT</w:t>
      </w:r>
    </w:p>
    <w:p w14:paraId="77ADFD40" w14:textId="77777777" w:rsidR="00060990" w:rsidRDefault="00AD1E80" w:rsidP="00AD1E80">
      <w:pPr>
        <w:keepNext/>
        <w:keepLines/>
        <w:widowControl w:val="0"/>
        <w:pBdr>
          <w:top w:val="nil"/>
          <w:left w:val="nil"/>
          <w:bottom w:val="nil"/>
          <w:right w:val="nil"/>
          <w:between w:val="nil"/>
        </w:pBdr>
        <w:ind w:firstLine="284"/>
        <w:rPr>
          <w:b/>
          <w:color w:val="0C2CCE"/>
        </w:rPr>
      </w:pPr>
      <w:bookmarkStart w:id="269" w:name="bookmark=id.3jd0qos" w:colFirst="0" w:colLast="0"/>
      <w:bookmarkStart w:id="270" w:name="bookmark=id.zdd80z" w:colFirst="0" w:colLast="0"/>
      <w:bookmarkEnd w:id="269"/>
      <w:bookmarkEnd w:id="270"/>
      <w:r>
        <w:rPr>
          <w:b/>
          <w:color w:val="0C2CCE"/>
        </w:rPr>
        <w:t>Hoạt động 5: Quan sát một số hiện tượng</w:t>
      </w:r>
    </w:p>
    <w:p w14:paraId="68D966E6" w14:textId="77777777" w:rsidR="00060990" w:rsidRDefault="00AD1E80" w:rsidP="00AD1E80">
      <w:pPr>
        <w:widowControl w:val="0"/>
        <w:pBdr>
          <w:top w:val="nil"/>
          <w:left w:val="nil"/>
          <w:bottom w:val="nil"/>
          <w:right w:val="nil"/>
          <w:between w:val="nil"/>
        </w:pBdr>
        <w:ind w:firstLine="284"/>
        <w:rPr>
          <w:color w:val="000000"/>
        </w:rPr>
      </w:pPr>
      <w:r>
        <w:rPr>
          <w:b/>
          <w:color w:val="000000"/>
        </w:rPr>
        <w:t>Nhiệm vụ:</w:t>
      </w:r>
      <w:r>
        <w:rPr>
          <w:color w:val="000000"/>
        </w:rPr>
        <w:t xml:space="preserve"> Từ việc quan sát các hình 8.11 đến 8.14 trong SGK, GV hướng dẫn HS nhận biết được quá trình chuyển đổi thể của các chất.</w:t>
      </w:r>
    </w:p>
    <w:p w14:paraId="774D800F" w14:textId="77777777" w:rsidR="00060990" w:rsidRDefault="00AD1E80" w:rsidP="00AD1E80">
      <w:pPr>
        <w:widowControl w:val="0"/>
        <w:pBdr>
          <w:top w:val="nil"/>
          <w:left w:val="nil"/>
          <w:bottom w:val="nil"/>
          <w:right w:val="nil"/>
          <w:between w:val="nil"/>
        </w:pBdr>
        <w:ind w:firstLine="284"/>
        <w:rPr>
          <w:color w:val="000000"/>
        </w:rPr>
      </w:pPr>
      <w:r>
        <w:rPr>
          <w:b/>
          <w:color w:val="000000"/>
        </w:rPr>
        <w:t>Tổ chức dạy học:</w:t>
      </w:r>
      <w:r>
        <w:rPr>
          <w:color w:val="000000"/>
        </w:rPr>
        <w:t xml:space="preserve"> GV chia lớp thành 2 – 3 nhóm hoặc nhóm cặp đôi yêu cầu các nhóm quan sát hình 8.11 đến 8.14 trong SGK (hoặc dùng máy chiếu phóng to hình), hướng dẫn từng nhóm HS quan sát và giúp HS thảo luận các nội dung 13 đến 16.</w:t>
      </w:r>
    </w:p>
    <w:p w14:paraId="7336BEF9"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13. </w:t>
      </w:r>
      <w:r>
        <w:rPr>
          <w:color w:val="000000"/>
        </w:rPr>
        <w:t>Tại sao kem lại tan chảy khi đưa ra ngoài tủ lạnh?</w:t>
      </w:r>
    </w:p>
    <w:p w14:paraId="16495CA8" w14:textId="77777777" w:rsidR="00060990" w:rsidRDefault="00AD1E80" w:rsidP="00AD1E80">
      <w:pPr>
        <w:widowControl w:val="0"/>
        <w:pBdr>
          <w:top w:val="nil"/>
          <w:left w:val="nil"/>
          <w:bottom w:val="nil"/>
          <w:right w:val="nil"/>
          <w:between w:val="nil"/>
        </w:pBdr>
        <w:ind w:firstLine="284"/>
        <w:rPr>
          <w:color w:val="000000"/>
        </w:rPr>
      </w:pPr>
      <w:r>
        <w:rPr>
          <w:color w:val="000000"/>
        </w:rPr>
        <w:t>Nhiệt độ ngoài môi trường cao hơn nhiệt độ trong tủ lạnh làm cho kem chuyển từ thể rắn sang lỏng.</w:t>
      </w:r>
    </w:p>
    <w:p w14:paraId="177458CC"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14. </w:t>
      </w:r>
      <w:r>
        <w:rPr>
          <w:color w:val="000000"/>
        </w:rPr>
        <w:t>Tại sao cửa kính trong nhà tắm bị đọng nước khi ta tắm bằng nước ấm?</w:t>
      </w:r>
    </w:p>
    <w:p w14:paraId="657F53B0" w14:textId="77777777" w:rsidR="00060990" w:rsidRDefault="00AD1E80" w:rsidP="00AD1E80">
      <w:pPr>
        <w:widowControl w:val="0"/>
        <w:pBdr>
          <w:top w:val="nil"/>
          <w:left w:val="nil"/>
          <w:bottom w:val="nil"/>
          <w:right w:val="nil"/>
          <w:between w:val="nil"/>
        </w:pBdr>
        <w:ind w:firstLine="284"/>
        <w:rPr>
          <w:color w:val="000000"/>
        </w:rPr>
      </w:pPr>
      <w:r>
        <w:rPr>
          <w:color w:val="000000"/>
        </w:rPr>
        <w:t>Vì nhiệt độ của cửa kính thấp hơn không khí trong phòng tắm nên hơi nước sẽ ngưng tụ ở bề mặt, làm mờ kính.</w:t>
      </w:r>
    </w:p>
    <w:p w14:paraId="60BA6F03"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15. </w:t>
      </w:r>
      <w:r>
        <w:rPr>
          <w:color w:val="000000"/>
        </w:rPr>
        <w:t>Khi đun sôi nước, em quan sát thấy có hiện tượng gì trong nồi thuỷ tinh?</w:t>
      </w:r>
    </w:p>
    <w:p w14:paraId="6B41AB64" w14:textId="77777777" w:rsidR="00060990" w:rsidRDefault="00AD1E80" w:rsidP="00AD1E80">
      <w:pPr>
        <w:widowControl w:val="0"/>
        <w:pBdr>
          <w:top w:val="nil"/>
          <w:left w:val="nil"/>
          <w:bottom w:val="nil"/>
          <w:right w:val="nil"/>
          <w:between w:val="nil"/>
        </w:pBdr>
        <w:ind w:firstLine="284"/>
        <w:rPr>
          <w:color w:val="000000"/>
        </w:rPr>
      </w:pPr>
      <w:r>
        <w:rPr>
          <w:color w:val="000000"/>
        </w:rPr>
        <w:t>Hơi nước bay lên, có nhiều bong bóng trong lòng nước và trên mặt thoáng của nước.</w:t>
      </w:r>
    </w:p>
    <w:p w14:paraId="51590B58"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16. </w:t>
      </w:r>
      <w:r>
        <w:rPr>
          <w:color w:val="000000"/>
        </w:rPr>
        <w:t>Quan sát vòng tuần hoàn của nước trong tự nhiên, em hãy cho biết các quá trình diễn ra trong vòng tuần hoàn này.</w:t>
      </w:r>
    </w:p>
    <w:p w14:paraId="60151E16" w14:textId="77777777" w:rsidR="00060990" w:rsidRDefault="00AD1E80" w:rsidP="00AD1E80">
      <w:pPr>
        <w:widowControl w:val="0"/>
        <w:pBdr>
          <w:top w:val="nil"/>
          <w:left w:val="nil"/>
          <w:bottom w:val="nil"/>
          <w:right w:val="nil"/>
          <w:between w:val="nil"/>
        </w:pBdr>
        <w:ind w:firstLine="284"/>
        <w:rPr>
          <w:color w:val="000000"/>
        </w:rPr>
      </w:pPr>
      <w:r>
        <w:rPr>
          <w:color w:val="000000"/>
        </w:rPr>
        <w:t>Quá trình chuyển thể của nước trong tự nhiên gồm:</w:t>
      </w:r>
    </w:p>
    <w:p w14:paraId="25301A25" w14:textId="77777777" w:rsidR="00060990" w:rsidRDefault="00AD1E80" w:rsidP="00AD1E80">
      <w:pPr>
        <w:widowControl w:val="0"/>
        <w:pBdr>
          <w:top w:val="nil"/>
          <w:left w:val="nil"/>
          <w:bottom w:val="nil"/>
          <w:right w:val="nil"/>
          <w:between w:val="nil"/>
        </w:pBdr>
        <w:ind w:firstLine="284"/>
        <w:rPr>
          <w:color w:val="000000"/>
        </w:rPr>
      </w:pPr>
      <w:r>
        <w:rPr>
          <w:color w:val="000000"/>
        </w:rPr>
        <w:t>– Băng tan: nước đá chuyển thành nước lỏng;</w:t>
      </w:r>
    </w:p>
    <w:p w14:paraId="4167C35A" w14:textId="77777777" w:rsidR="00060990" w:rsidRDefault="00AD1E80" w:rsidP="00AD1E80">
      <w:pPr>
        <w:widowControl w:val="0"/>
        <w:pBdr>
          <w:top w:val="nil"/>
          <w:left w:val="nil"/>
          <w:bottom w:val="nil"/>
          <w:right w:val="nil"/>
          <w:between w:val="nil"/>
        </w:pBdr>
        <w:ind w:firstLine="284"/>
        <w:rPr>
          <w:color w:val="000000"/>
        </w:rPr>
      </w:pPr>
      <w:r>
        <w:rPr>
          <w:color w:val="000000"/>
        </w:rPr>
        <w:t>– Hình thành mây: nước lỏng chuyển thành hơi nước;</w:t>
      </w:r>
    </w:p>
    <w:p w14:paraId="44BE193B" w14:textId="77777777" w:rsidR="00060990" w:rsidRDefault="00AD1E80" w:rsidP="00AD1E80">
      <w:pPr>
        <w:widowControl w:val="0"/>
        <w:pBdr>
          <w:top w:val="nil"/>
          <w:left w:val="nil"/>
          <w:bottom w:val="nil"/>
          <w:right w:val="nil"/>
          <w:between w:val="nil"/>
        </w:pBdr>
        <w:ind w:firstLine="284"/>
        <w:rPr>
          <w:color w:val="000000"/>
        </w:rPr>
      </w:pPr>
      <w:r>
        <w:rPr>
          <w:color w:val="000000"/>
        </w:rPr>
        <w:t>– Mưa: hơi nước chuyển thành nước lỏng;</w:t>
      </w:r>
    </w:p>
    <w:p w14:paraId="4BDAB57D" w14:textId="77777777" w:rsidR="00060990" w:rsidRDefault="00AD1E80" w:rsidP="00AD1E80">
      <w:pPr>
        <w:widowControl w:val="0"/>
        <w:pBdr>
          <w:top w:val="nil"/>
          <w:left w:val="nil"/>
          <w:bottom w:val="nil"/>
          <w:right w:val="nil"/>
          <w:between w:val="nil"/>
        </w:pBdr>
        <w:ind w:firstLine="284"/>
        <w:rPr>
          <w:color w:val="000000"/>
        </w:rPr>
      </w:pPr>
      <w:r>
        <w:rPr>
          <w:color w:val="000000"/>
        </w:rPr>
        <w:t>– Hình thành băng: nước lỏng thành nước đá;</w:t>
      </w:r>
    </w:p>
    <w:p w14:paraId="20715A13" w14:textId="77777777" w:rsidR="00060990" w:rsidRDefault="00AD1E80" w:rsidP="00AD1E80">
      <w:pPr>
        <w:widowControl w:val="0"/>
        <w:pBdr>
          <w:top w:val="nil"/>
          <w:left w:val="nil"/>
          <w:bottom w:val="nil"/>
          <w:right w:val="nil"/>
          <w:between w:val="nil"/>
        </w:pBdr>
        <w:ind w:firstLine="284"/>
        <w:rPr>
          <w:color w:val="000000"/>
        </w:rPr>
      </w:pPr>
      <w:r>
        <w:rPr>
          <w:color w:val="000000"/>
        </w:rPr>
        <w:t>– Từ hoạt động 5, GV hướng dẫn HS rút ra kết luận theo gợi ý SGK.</w:t>
      </w:r>
    </w:p>
    <w:p w14:paraId="37994054" w14:textId="77777777" w:rsidR="00060990" w:rsidRDefault="00AD1E80" w:rsidP="00AD1E80">
      <w:pPr>
        <w:keepNext/>
        <w:keepLines/>
        <w:widowControl w:val="0"/>
        <w:pBdr>
          <w:top w:val="nil"/>
          <w:left w:val="nil"/>
          <w:bottom w:val="nil"/>
          <w:right w:val="nil"/>
          <w:between w:val="nil"/>
        </w:pBdr>
        <w:ind w:firstLine="284"/>
        <w:rPr>
          <w:b/>
          <w:color w:val="0C2CCE"/>
        </w:rPr>
      </w:pPr>
      <w:bookmarkStart w:id="271" w:name="bookmark=id.1yib0wl" w:colFirst="0" w:colLast="0"/>
      <w:bookmarkStart w:id="272" w:name="bookmark=id.4ihyjke" w:colFirst="0" w:colLast="0"/>
      <w:bookmarkEnd w:id="271"/>
      <w:bookmarkEnd w:id="272"/>
      <w:r>
        <w:rPr>
          <w:b/>
          <w:color w:val="0C2CCE"/>
        </w:rPr>
        <w:t>Hoạt động 6: Thực hành chuyển đổi thể của chất</w:t>
      </w:r>
    </w:p>
    <w:p w14:paraId="0D459D8D" w14:textId="77777777" w:rsidR="00060990" w:rsidRDefault="00AD1E80" w:rsidP="00AD1E80">
      <w:pPr>
        <w:widowControl w:val="0"/>
        <w:pBdr>
          <w:top w:val="nil"/>
          <w:left w:val="nil"/>
          <w:bottom w:val="nil"/>
          <w:right w:val="nil"/>
          <w:between w:val="nil"/>
        </w:pBdr>
        <w:ind w:firstLine="284"/>
        <w:rPr>
          <w:color w:val="000000"/>
        </w:rPr>
      </w:pPr>
      <w:r>
        <w:rPr>
          <w:b/>
          <w:color w:val="000000"/>
        </w:rPr>
        <w:t>Nhiệm vụ:</w:t>
      </w:r>
      <w:r>
        <w:rPr>
          <w:color w:val="000000"/>
        </w:rPr>
        <w:t xml:space="preserve"> GV sử dụng phương pháp dạy học thí nghiệm hướng dẫn HS tiến hành thí nghiệm, từ đó rút ra được khái niệm các quá trình biến đổi thể của chất.</w:t>
      </w:r>
    </w:p>
    <w:p w14:paraId="42B9E531" w14:textId="77777777" w:rsidR="00060990" w:rsidRDefault="00AD1E80" w:rsidP="00AD1E80">
      <w:pPr>
        <w:widowControl w:val="0"/>
        <w:pBdr>
          <w:top w:val="nil"/>
          <w:left w:val="nil"/>
          <w:bottom w:val="nil"/>
          <w:right w:val="nil"/>
          <w:between w:val="nil"/>
        </w:pBdr>
        <w:ind w:firstLine="284"/>
        <w:rPr>
          <w:color w:val="000000"/>
        </w:rPr>
      </w:pPr>
      <w:r>
        <w:rPr>
          <w:b/>
          <w:color w:val="000000"/>
        </w:rPr>
        <w:t>Tổ chức dạy học:</w:t>
      </w:r>
      <w:r>
        <w:rPr>
          <w:color w:val="000000"/>
        </w:rPr>
        <w:t xml:space="preserve"> GV chia lớp thành các nhóm và hướng dẫn các nhóm tiến hành thí nghiệm 4, 5 theo các bước:</w:t>
      </w:r>
    </w:p>
    <w:p w14:paraId="709A60C4" w14:textId="77777777" w:rsidR="00060990" w:rsidRDefault="00AD1E80" w:rsidP="00AD1E80">
      <w:pPr>
        <w:widowControl w:val="0"/>
        <w:pBdr>
          <w:top w:val="nil"/>
          <w:left w:val="nil"/>
          <w:bottom w:val="nil"/>
          <w:right w:val="nil"/>
          <w:between w:val="nil"/>
        </w:pBdr>
        <w:ind w:firstLine="284"/>
        <w:rPr>
          <w:color w:val="000000"/>
        </w:rPr>
      </w:pPr>
      <w:r>
        <w:rPr>
          <w:color w:val="000000"/>
        </w:rPr>
        <w:t>– Hướng dẫn HS chuẩn bị dụng cụ, hoá chất;</w:t>
      </w:r>
    </w:p>
    <w:p w14:paraId="6D7F227B" w14:textId="77777777" w:rsidR="00060990" w:rsidRDefault="00AD1E80" w:rsidP="00AD1E80">
      <w:pPr>
        <w:widowControl w:val="0"/>
        <w:pBdr>
          <w:top w:val="nil"/>
          <w:left w:val="nil"/>
          <w:bottom w:val="nil"/>
          <w:right w:val="nil"/>
          <w:between w:val="nil"/>
        </w:pBdr>
        <w:ind w:firstLine="284"/>
        <w:rPr>
          <w:color w:val="000000"/>
        </w:rPr>
      </w:pPr>
      <w:r>
        <w:rPr>
          <w:color w:val="000000"/>
        </w:rPr>
        <w:t>– Hướng dẫn HS cách tiến hành thí nghiệm;</w:t>
      </w:r>
    </w:p>
    <w:p w14:paraId="415ABC73" w14:textId="77777777" w:rsidR="00060990" w:rsidRDefault="00AD1E80" w:rsidP="00AD1E80">
      <w:pPr>
        <w:widowControl w:val="0"/>
        <w:pBdr>
          <w:top w:val="nil"/>
          <w:left w:val="nil"/>
          <w:bottom w:val="nil"/>
          <w:right w:val="nil"/>
          <w:between w:val="nil"/>
        </w:pBdr>
        <w:ind w:firstLine="284"/>
        <w:rPr>
          <w:color w:val="000000"/>
        </w:rPr>
      </w:pPr>
      <w:r>
        <w:rPr>
          <w:color w:val="000000"/>
        </w:rPr>
        <w:t>– Hướng dẫn HS cách quan sát quá trình thí nghiệm;</w:t>
      </w:r>
    </w:p>
    <w:p w14:paraId="50FC53AE" w14:textId="77777777" w:rsidR="00060990" w:rsidRDefault="00AD1E80" w:rsidP="00AD1E80">
      <w:pPr>
        <w:widowControl w:val="0"/>
        <w:pBdr>
          <w:top w:val="nil"/>
          <w:left w:val="nil"/>
          <w:bottom w:val="nil"/>
          <w:right w:val="nil"/>
          <w:between w:val="nil"/>
        </w:pBdr>
        <w:ind w:firstLine="284"/>
        <w:rPr>
          <w:color w:val="000000"/>
        </w:rPr>
      </w:pPr>
      <w:r>
        <w:rPr>
          <w:color w:val="000000"/>
        </w:rPr>
        <w:t>– Hướng dẫn HS cách ghi chép kết quả thí nghiệm;</w:t>
      </w:r>
    </w:p>
    <w:p w14:paraId="7B23141F" w14:textId="77777777" w:rsidR="00060990" w:rsidRDefault="00AD1E80" w:rsidP="00AD1E80">
      <w:pPr>
        <w:widowControl w:val="0"/>
        <w:pBdr>
          <w:top w:val="nil"/>
          <w:left w:val="nil"/>
          <w:bottom w:val="nil"/>
          <w:right w:val="nil"/>
          <w:between w:val="nil"/>
        </w:pBdr>
        <w:ind w:firstLine="284"/>
        <w:rPr>
          <w:color w:val="000000"/>
        </w:rPr>
      </w:pPr>
      <w:r>
        <w:rPr>
          <w:color w:val="000000"/>
        </w:rPr>
        <w:t>– Hướng dẫn HS thảo luận các nội dung 17 trong SGK.</w:t>
      </w:r>
    </w:p>
    <w:p w14:paraId="0BC7E845"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17. </w:t>
      </w:r>
      <w:r>
        <w:rPr>
          <w:color w:val="000000"/>
        </w:rPr>
        <w:t>Em hãy quan sát thí nghiệm 4, 5 và cho biết có những quá trình chuyển thể nào đã xảy ra?</w:t>
      </w:r>
    </w:p>
    <w:p w14:paraId="0F264E0D" w14:textId="77777777" w:rsidR="00060990" w:rsidRDefault="00AD1E80" w:rsidP="00AD1E80">
      <w:pPr>
        <w:widowControl w:val="0"/>
        <w:pBdr>
          <w:top w:val="nil"/>
          <w:left w:val="nil"/>
          <w:bottom w:val="nil"/>
          <w:right w:val="nil"/>
          <w:between w:val="nil"/>
        </w:pBdr>
        <w:ind w:firstLine="284"/>
        <w:rPr>
          <w:i/>
          <w:color w:val="000000"/>
        </w:rPr>
      </w:pPr>
      <w:r>
        <w:rPr>
          <w:i/>
          <w:color w:val="000000"/>
        </w:rPr>
        <w:t>Thí nghiệm 4:</w:t>
      </w:r>
    </w:p>
    <w:p w14:paraId="4B8CF7ED" w14:textId="77777777" w:rsidR="00060990" w:rsidRDefault="00AD1E80" w:rsidP="00AD1E80">
      <w:pPr>
        <w:widowControl w:val="0"/>
        <w:pBdr>
          <w:top w:val="nil"/>
          <w:left w:val="nil"/>
          <w:bottom w:val="nil"/>
          <w:right w:val="nil"/>
          <w:between w:val="nil"/>
        </w:pBdr>
        <w:ind w:firstLine="284"/>
        <w:rPr>
          <w:color w:val="000000"/>
        </w:rPr>
      </w:pPr>
      <w:r>
        <w:rPr>
          <w:color w:val="000000"/>
        </w:rPr>
        <w:t>– Quá trình 1: Khi đun nóng, nến chuyển từ thể rắn chuyển sang lỏng (hình 8.15b);</w:t>
      </w:r>
    </w:p>
    <w:p w14:paraId="7A102991" w14:textId="77777777" w:rsidR="00060990" w:rsidRDefault="00AD1E80" w:rsidP="00AD1E80">
      <w:pPr>
        <w:widowControl w:val="0"/>
        <w:pBdr>
          <w:top w:val="nil"/>
          <w:left w:val="nil"/>
          <w:bottom w:val="nil"/>
          <w:right w:val="nil"/>
          <w:between w:val="nil"/>
        </w:pBdr>
        <w:ind w:firstLine="284"/>
        <w:rPr>
          <w:color w:val="000000"/>
        </w:rPr>
      </w:pPr>
      <w:r>
        <w:rPr>
          <w:color w:val="000000"/>
        </w:rPr>
        <w:t>– Quá trình 2: Khi để nguội, nến chuyển từ thể lỏng sang rắn (hình 8.15c).</w:t>
      </w:r>
    </w:p>
    <w:p w14:paraId="5917A426" w14:textId="77777777" w:rsidR="00060990" w:rsidRDefault="00AD1E80" w:rsidP="00AD1E80">
      <w:pPr>
        <w:widowControl w:val="0"/>
        <w:pBdr>
          <w:top w:val="nil"/>
          <w:left w:val="nil"/>
          <w:bottom w:val="nil"/>
          <w:right w:val="nil"/>
          <w:between w:val="nil"/>
        </w:pBdr>
        <w:ind w:firstLine="284"/>
        <w:rPr>
          <w:i/>
          <w:color w:val="000000"/>
        </w:rPr>
      </w:pPr>
      <w:r>
        <w:rPr>
          <w:i/>
          <w:color w:val="000000"/>
        </w:rPr>
        <w:t>Thí nghiệm 5:</w:t>
      </w:r>
    </w:p>
    <w:p w14:paraId="7B012509" w14:textId="77777777" w:rsidR="00060990" w:rsidRDefault="00AD1E80" w:rsidP="00AD1E80">
      <w:pPr>
        <w:widowControl w:val="0"/>
        <w:pBdr>
          <w:top w:val="nil"/>
          <w:left w:val="nil"/>
          <w:bottom w:val="nil"/>
          <w:right w:val="nil"/>
          <w:between w:val="nil"/>
        </w:pBdr>
        <w:ind w:firstLine="284"/>
        <w:rPr>
          <w:color w:val="000000"/>
        </w:rPr>
      </w:pPr>
      <w:r>
        <w:rPr>
          <w:color w:val="000000"/>
        </w:rPr>
        <w:t>– Trong cốc thuỷ tinh: Hơi nước bay lên, trong nước và mặt thoáng của cốc nước có nhiều bọt khí (hình 8.16a);</w:t>
      </w:r>
    </w:p>
    <w:p w14:paraId="75F6C54D" w14:textId="77777777" w:rsidR="00060990" w:rsidRDefault="00AD1E80" w:rsidP="00AD1E80">
      <w:pPr>
        <w:widowControl w:val="0"/>
        <w:pBdr>
          <w:top w:val="nil"/>
          <w:left w:val="nil"/>
          <w:bottom w:val="nil"/>
          <w:right w:val="nil"/>
          <w:between w:val="nil"/>
        </w:pBdr>
        <w:ind w:firstLine="284"/>
        <w:rPr>
          <w:color w:val="000000"/>
        </w:rPr>
      </w:pPr>
      <w:r>
        <w:rPr>
          <w:color w:val="000000"/>
        </w:rPr>
        <w:t>– Dưới đáy bình cầu: Nhiều giọt nước lỏng bám vào (hình 8.16b).</w:t>
      </w:r>
    </w:p>
    <w:p w14:paraId="16FBFEB4" w14:textId="77777777" w:rsidR="00060990" w:rsidRDefault="00AD1E80" w:rsidP="00AD1E80">
      <w:pPr>
        <w:keepNext/>
        <w:keepLines/>
        <w:widowControl w:val="0"/>
        <w:pBdr>
          <w:top w:val="nil"/>
          <w:left w:val="nil"/>
          <w:bottom w:val="nil"/>
          <w:right w:val="nil"/>
          <w:between w:val="nil"/>
        </w:pBdr>
        <w:ind w:firstLine="284"/>
        <w:rPr>
          <w:b/>
          <w:i/>
          <w:color w:val="000000"/>
        </w:rPr>
      </w:pPr>
      <w:bookmarkStart w:id="273" w:name="bookmark=id.2xn8ts7" w:colFirst="0" w:colLast="0"/>
      <w:bookmarkStart w:id="274" w:name="bookmark=id.1csj400" w:colFirst="0" w:colLast="0"/>
      <w:bookmarkEnd w:id="273"/>
      <w:bookmarkEnd w:id="274"/>
      <w:r>
        <w:rPr>
          <w:b/>
          <w:i/>
          <w:color w:val="000000"/>
        </w:rPr>
        <w:lastRenderedPageBreak/>
        <w:t>Từ hoạt động 5 và 6, HS trình bày được các quá trình biến đổi thể của chất theo hướng dẫn của SGK.</w:t>
      </w:r>
    </w:p>
    <w:p w14:paraId="5C67103D" w14:textId="77777777" w:rsidR="00060990" w:rsidRDefault="00AD1E80" w:rsidP="00AD1E80">
      <w:pPr>
        <w:widowControl w:val="0"/>
        <w:pBdr>
          <w:top w:val="nil"/>
          <w:left w:val="nil"/>
          <w:bottom w:val="nil"/>
          <w:right w:val="nil"/>
          <w:between w:val="nil"/>
        </w:pBdr>
        <w:ind w:firstLine="284"/>
        <w:rPr>
          <w:color w:val="000000"/>
        </w:rPr>
      </w:pPr>
      <w:r>
        <w:rPr>
          <w:color w:val="000000"/>
        </w:rPr>
        <w:t>GV yêu cầu HS nêu các quá trình biến đổi thể quan sát được trong các hoạt động 5 và 6.</w:t>
      </w:r>
    </w:p>
    <w:p w14:paraId="78E6CD9F" w14:textId="77777777" w:rsidR="00060990" w:rsidRDefault="00AD1E80" w:rsidP="00AD1E80">
      <w:pPr>
        <w:widowControl w:val="0"/>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GV sử dụng phương pháp graph (hoặc </w:t>
      </w:r>
      <w:r>
        <w:t>kỹ</w:t>
      </w:r>
      <w:r>
        <w:rPr>
          <w:color w:val="000000"/>
        </w:rPr>
        <w:t xml:space="preserve"> thuật sử dụng sơ đồ tư duy) trong dạy học, chiếu sơ đồ sau lên màn hình và yêu cầu HS điền các quá trình chuyển hoá tương ứng giữa trạng thái của các chất theo các gợi ý cho sẵn. Sơ đồ này giúp HS ghi nhớ và phân biệt được các quá trình biến đổi thể của chất.</w:t>
      </w:r>
      <w:r>
        <w:rPr>
          <w:rFonts w:ascii="Quattrocento Sans" w:eastAsia="Quattrocento Sans" w:hAnsi="Quattrocento Sans" w:cs="Quattrocento Sans"/>
          <w:color w:val="000000"/>
          <w:sz w:val="20"/>
          <w:szCs w:val="20"/>
        </w:rPr>
        <w:t xml:space="preserve">  </w:t>
      </w:r>
      <w:r>
        <w:rPr>
          <w:noProof/>
          <w:lang w:val="en-US" w:eastAsia="en-US"/>
        </w:rPr>
        <mc:AlternateContent>
          <mc:Choice Requires="wpg">
            <w:drawing>
              <wp:anchor distT="0" distB="0" distL="114300" distR="114300" simplePos="0" relativeHeight="251656192" behindDoc="0" locked="0" layoutInCell="1" hidden="0" allowOverlap="1" wp14:anchorId="0BB8C324" wp14:editId="4A22E969">
                <wp:simplePos x="0" y="0"/>
                <wp:positionH relativeFrom="column">
                  <wp:posOffset>774700</wp:posOffset>
                </wp:positionH>
                <wp:positionV relativeFrom="paragraph">
                  <wp:posOffset>800100</wp:posOffset>
                </wp:positionV>
                <wp:extent cx="3848252" cy="893445"/>
                <wp:effectExtent l="0" t="0" r="0" b="0"/>
                <wp:wrapTopAndBottom distT="0" distB="0"/>
                <wp:docPr id="271" name="Group 271"/>
                <wp:cNvGraphicFramePr/>
                <a:graphic xmlns:a="http://schemas.openxmlformats.org/drawingml/2006/main">
                  <a:graphicData uri="http://schemas.microsoft.com/office/word/2010/wordprocessingGroup">
                    <wpg:wgp>
                      <wpg:cNvGrpSpPr/>
                      <wpg:grpSpPr>
                        <a:xfrm>
                          <a:off x="0" y="0"/>
                          <a:ext cx="3848252" cy="893445"/>
                          <a:chOff x="3421874" y="3333278"/>
                          <a:chExt cx="3848252" cy="893445"/>
                        </a:xfrm>
                      </wpg:grpSpPr>
                      <wpg:grpSp>
                        <wpg:cNvPr id="272" name="Group 272"/>
                        <wpg:cNvGrpSpPr/>
                        <wpg:grpSpPr>
                          <a:xfrm>
                            <a:off x="3421874" y="3333278"/>
                            <a:ext cx="3848252" cy="893445"/>
                            <a:chOff x="0" y="0"/>
                            <a:chExt cx="3848252" cy="893445"/>
                          </a:xfrm>
                        </wpg:grpSpPr>
                        <wps:wsp>
                          <wps:cNvPr id="273" name="Rectangle 273"/>
                          <wps:cNvSpPr/>
                          <wps:spPr>
                            <a:xfrm>
                              <a:off x="0" y="0"/>
                              <a:ext cx="3848250" cy="893425"/>
                            </a:xfrm>
                            <a:prstGeom prst="rect">
                              <a:avLst/>
                            </a:prstGeom>
                            <a:noFill/>
                            <a:ln>
                              <a:noFill/>
                            </a:ln>
                          </wps:spPr>
                          <wps:txbx>
                            <w:txbxContent>
                              <w:p w14:paraId="2622A2DE" w14:textId="77777777" w:rsidR="000076F2" w:rsidRDefault="000076F2">
                                <w:pPr>
                                  <w:ind w:firstLine="0"/>
                                  <w:jc w:val="left"/>
                                  <w:textDirection w:val="btLr"/>
                                </w:pPr>
                              </w:p>
                            </w:txbxContent>
                          </wps:txbx>
                          <wps:bodyPr spcFirstLastPara="1" wrap="square" lIns="91425" tIns="91425" rIns="91425" bIns="91425" anchor="ctr" anchorCtr="0">
                            <a:noAutofit/>
                          </wps:bodyPr>
                        </wps:wsp>
                        <wpg:grpSp>
                          <wpg:cNvPr id="274" name="Group 274"/>
                          <wpg:cNvGrpSpPr/>
                          <wpg:grpSpPr>
                            <a:xfrm>
                              <a:off x="20472" y="27296"/>
                              <a:ext cx="3827780" cy="859790"/>
                              <a:chOff x="0" y="0"/>
                              <a:chExt cx="3828196" cy="859809"/>
                            </a:xfrm>
                          </wpg:grpSpPr>
                          <wps:wsp>
                            <wps:cNvPr id="275" name="Oval 275"/>
                            <wps:cNvSpPr/>
                            <wps:spPr>
                              <a:xfrm>
                                <a:off x="0" y="6824"/>
                                <a:ext cx="852985" cy="852985"/>
                              </a:xfrm>
                              <a:prstGeom prst="ellipse">
                                <a:avLst/>
                              </a:prstGeom>
                              <a:noFill/>
                              <a:ln w="25400" cap="flat" cmpd="sng">
                                <a:solidFill>
                                  <a:schemeClr val="accent3"/>
                                </a:solidFill>
                                <a:prstDash val="solid"/>
                                <a:round/>
                                <a:headEnd type="none" w="sm" len="sm"/>
                                <a:tailEnd type="none" w="sm" len="sm"/>
                              </a:ln>
                            </wps:spPr>
                            <wps:txbx>
                              <w:txbxContent>
                                <w:p w14:paraId="2FF814EF" w14:textId="77777777" w:rsidR="000076F2" w:rsidRDefault="000076F2">
                                  <w:pPr>
                                    <w:ind w:firstLine="0"/>
                                    <w:jc w:val="left"/>
                                    <w:textDirection w:val="btLr"/>
                                  </w:pPr>
                                </w:p>
                              </w:txbxContent>
                            </wps:txbx>
                            <wps:bodyPr spcFirstLastPara="1" wrap="square" lIns="91425" tIns="91425" rIns="91425" bIns="91425" anchor="ctr" anchorCtr="0">
                              <a:noAutofit/>
                            </wps:bodyPr>
                          </wps:wsp>
                          <wps:wsp>
                            <wps:cNvPr id="276" name="Oval 276"/>
                            <wps:cNvSpPr/>
                            <wps:spPr>
                              <a:xfrm>
                                <a:off x="1473958" y="6824"/>
                                <a:ext cx="852985" cy="852985"/>
                              </a:xfrm>
                              <a:prstGeom prst="ellipse">
                                <a:avLst/>
                              </a:prstGeom>
                              <a:noFill/>
                              <a:ln w="25400" cap="flat" cmpd="sng">
                                <a:solidFill>
                                  <a:schemeClr val="accent3"/>
                                </a:solidFill>
                                <a:prstDash val="solid"/>
                                <a:round/>
                                <a:headEnd type="none" w="sm" len="sm"/>
                                <a:tailEnd type="none" w="sm" len="sm"/>
                              </a:ln>
                            </wps:spPr>
                            <wps:txbx>
                              <w:txbxContent>
                                <w:p w14:paraId="7014D304" w14:textId="77777777" w:rsidR="000076F2" w:rsidRDefault="000076F2">
                                  <w:pPr>
                                    <w:ind w:firstLine="0"/>
                                    <w:jc w:val="left"/>
                                    <w:textDirection w:val="btLr"/>
                                  </w:pPr>
                                </w:p>
                              </w:txbxContent>
                            </wps:txbx>
                            <wps:bodyPr spcFirstLastPara="1" wrap="square" lIns="91425" tIns="91425" rIns="91425" bIns="91425" anchor="ctr" anchorCtr="0">
                              <a:noAutofit/>
                            </wps:bodyPr>
                          </wps:wsp>
                          <wps:wsp>
                            <wps:cNvPr id="277" name="Oval 277"/>
                            <wps:cNvSpPr/>
                            <wps:spPr>
                              <a:xfrm>
                                <a:off x="2975211" y="0"/>
                                <a:ext cx="852985" cy="852985"/>
                              </a:xfrm>
                              <a:prstGeom prst="ellipse">
                                <a:avLst/>
                              </a:prstGeom>
                              <a:noFill/>
                              <a:ln w="25400" cap="flat" cmpd="sng">
                                <a:solidFill>
                                  <a:schemeClr val="accent3"/>
                                </a:solidFill>
                                <a:prstDash val="solid"/>
                                <a:round/>
                                <a:headEnd type="none" w="sm" len="sm"/>
                                <a:tailEnd type="none" w="sm" len="sm"/>
                              </a:ln>
                            </wps:spPr>
                            <wps:txbx>
                              <w:txbxContent>
                                <w:p w14:paraId="3E9D196B" w14:textId="77777777" w:rsidR="000076F2" w:rsidRDefault="000076F2">
                                  <w:pPr>
                                    <w:ind w:firstLine="0"/>
                                    <w:jc w:val="left"/>
                                    <w:textDirection w:val="btLr"/>
                                  </w:pPr>
                                </w:p>
                              </w:txbxContent>
                            </wps:txbx>
                            <wps:bodyPr spcFirstLastPara="1" wrap="square" lIns="91425" tIns="91425" rIns="91425" bIns="91425" anchor="ctr" anchorCtr="0">
                              <a:noAutofit/>
                            </wps:bodyPr>
                          </wps:wsp>
                        </wpg:grpSp>
                        <wpg:grpSp>
                          <wpg:cNvPr id="278" name="Group 278"/>
                          <wpg:cNvGrpSpPr/>
                          <wpg:grpSpPr>
                            <a:xfrm>
                              <a:off x="0" y="0"/>
                              <a:ext cx="3847465" cy="893445"/>
                              <a:chOff x="0" y="81886"/>
                              <a:chExt cx="3848014" cy="893634"/>
                            </a:xfrm>
                          </wpg:grpSpPr>
                          <wpg:grpSp>
                            <wpg:cNvPr id="279" name="Group 279"/>
                            <wpg:cNvGrpSpPr/>
                            <wpg:grpSpPr>
                              <a:xfrm>
                                <a:off x="914400" y="477675"/>
                                <a:ext cx="2034019" cy="88710"/>
                                <a:chOff x="40943" y="477675"/>
                                <a:chExt cx="2034019" cy="88710"/>
                              </a:xfrm>
                            </wpg:grpSpPr>
                            <wps:wsp>
                              <wps:cNvPr id="280" name="Straight Arrow Connector 280"/>
                              <wps:cNvCnPr/>
                              <wps:spPr>
                                <a:xfrm>
                                  <a:off x="1542197" y="477675"/>
                                  <a:ext cx="532765" cy="0"/>
                                </a:xfrm>
                                <a:prstGeom prst="straightConnector1">
                                  <a:avLst/>
                                </a:prstGeom>
                                <a:noFill/>
                                <a:ln w="19050" cap="flat" cmpd="sng">
                                  <a:solidFill>
                                    <a:srgbClr val="00B0F0"/>
                                  </a:solidFill>
                                  <a:prstDash val="solid"/>
                                  <a:round/>
                                  <a:headEnd type="none" w="sm" len="sm"/>
                                  <a:tailEnd type="triangle" w="med" len="med"/>
                                </a:ln>
                              </wps:spPr>
                              <wps:bodyPr/>
                            </wps:wsp>
                            <wps:wsp>
                              <wps:cNvPr id="281" name="Straight Arrow Connector 281"/>
                              <wps:cNvCnPr/>
                              <wps:spPr>
                                <a:xfrm rot="10800000">
                                  <a:off x="40943" y="566385"/>
                                  <a:ext cx="522605" cy="0"/>
                                </a:xfrm>
                                <a:prstGeom prst="straightConnector1">
                                  <a:avLst/>
                                </a:prstGeom>
                                <a:noFill/>
                                <a:ln w="19050" cap="flat" cmpd="sng">
                                  <a:solidFill>
                                    <a:srgbClr val="00B0F0"/>
                                  </a:solidFill>
                                  <a:prstDash val="solid"/>
                                  <a:round/>
                                  <a:headEnd type="none" w="sm" len="sm"/>
                                  <a:tailEnd type="triangle" w="med" len="med"/>
                                </a:ln>
                              </wps:spPr>
                              <wps:bodyPr/>
                            </wps:wsp>
                            <wps:wsp>
                              <wps:cNvPr id="282" name="Straight Arrow Connector 282"/>
                              <wps:cNvCnPr/>
                              <wps:spPr>
                                <a:xfrm rot="10800000">
                                  <a:off x="1535373" y="559564"/>
                                  <a:ext cx="522605" cy="0"/>
                                </a:xfrm>
                                <a:prstGeom prst="straightConnector1">
                                  <a:avLst/>
                                </a:prstGeom>
                                <a:noFill/>
                                <a:ln w="19050" cap="flat" cmpd="sng">
                                  <a:solidFill>
                                    <a:srgbClr val="00B0F0"/>
                                  </a:solidFill>
                                  <a:prstDash val="solid"/>
                                  <a:round/>
                                  <a:headEnd type="none" w="sm" len="sm"/>
                                  <a:tailEnd type="triangle" w="med" len="med"/>
                                </a:ln>
                              </wps:spPr>
                              <wps:bodyPr/>
                            </wps:wsp>
                            <wps:wsp>
                              <wps:cNvPr id="283" name="Straight Arrow Connector 283"/>
                              <wps:cNvCnPr/>
                              <wps:spPr>
                                <a:xfrm>
                                  <a:off x="61415" y="477675"/>
                                  <a:ext cx="533190" cy="0"/>
                                </a:xfrm>
                                <a:prstGeom prst="straightConnector1">
                                  <a:avLst/>
                                </a:prstGeom>
                                <a:noFill/>
                                <a:ln w="19050" cap="flat" cmpd="sng">
                                  <a:solidFill>
                                    <a:srgbClr val="00B0F0"/>
                                  </a:solidFill>
                                  <a:prstDash val="solid"/>
                                  <a:round/>
                                  <a:headEnd type="none" w="sm" len="sm"/>
                                  <a:tailEnd type="triangle" w="med" len="med"/>
                                </a:ln>
                              </wps:spPr>
                              <wps:bodyPr/>
                            </wps:wsp>
                          </wpg:grpSp>
                          <wpg:grpSp>
                            <wpg:cNvPr id="284" name="Group 284"/>
                            <wpg:cNvGrpSpPr/>
                            <wpg:grpSpPr>
                              <a:xfrm>
                                <a:off x="0" y="81886"/>
                                <a:ext cx="3848014" cy="893634"/>
                                <a:chOff x="0" y="0"/>
                                <a:chExt cx="3848014" cy="893634"/>
                              </a:xfrm>
                            </wpg:grpSpPr>
                            <wpg:grpSp>
                              <wpg:cNvPr id="285" name="Group 285"/>
                              <wpg:cNvGrpSpPr/>
                              <wpg:grpSpPr>
                                <a:xfrm>
                                  <a:off x="0" y="27295"/>
                                  <a:ext cx="865505" cy="866339"/>
                                  <a:chOff x="0" y="0"/>
                                  <a:chExt cx="865505" cy="866339"/>
                                </a:xfrm>
                              </wpg:grpSpPr>
                              <pic:pic xmlns:pic="http://schemas.openxmlformats.org/drawingml/2006/picture">
                                <pic:nvPicPr>
                                  <pic:cNvPr id="416" name="Shape 84"/>
                                  <pic:cNvPicPr preferRelativeResize="0"/>
                                </pic:nvPicPr>
                                <pic:blipFill rotWithShape="1">
                                  <a:blip r:embed="rId27">
                                    <a:alphaModFix/>
                                  </a:blip>
                                  <a:srcRect/>
                                  <a:stretch/>
                                </pic:blipFill>
                                <pic:spPr>
                                  <a:xfrm>
                                    <a:off x="0" y="0"/>
                                    <a:ext cx="865505" cy="848360"/>
                                  </a:xfrm>
                                  <a:prstGeom prst="rect">
                                    <a:avLst/>
                                  </a:prstGeom>
                                  <a:noFill/>
                                  <a:ln>
                                    <a:noFill/>
                                  </a:ln>
                                </pic:spPr>
                              </pic:pic>
                              <wps:wsp>
                                <wps:cNvPr id="417" name="Rectangle 417"/>
                                <wps:cNvSpPr/>
                                <wps:spPr>
                                  <a:xfrm>
                                    <a:off x="225188" y="607325"/>
                                    <a:ext cx="429895" cy="259014"/>
                                  </a:xfrm>
                                  <a:prstGeom prst="rect">
                                    <a:avLst/>
                                  </a:prstGeom>
                                  <a:noFill/>
                                  <a:ln>
                                    <a:noFill/>
                                  </a:ln>
                                </wps:spPr>
                                <wps:txbx>
                                  <w:txbxContent>
                                    <w:p w14:paraId="0BB79F01" w14:textId="77777777" w:rsidR="000076F2" w:rsidRDefault="000076F2">
                                      <w:pPr>
                                        <w:jc w:val="center"/>
                                        <w:textDirection w:val="btLr"/>
                                      </w:pPr>
                                      <w:r>
                                        <w:rPr>
                                          <w:color w:val="000000"/>
                                          <w:sz w:val="22"/>
                                        </w:rPr>
                                        <w:t>Rắn</w:t>
                                      </w:r>
                                    </w:p>
                                  </w:txbxContent>
                                </wps:txbx>
                                <wps:bodyPr spcFirstLastPara="1" wrap="square" lIns="91425" tIns="45700" rIns="91425" bIns="45700" anchor="ctr" anchorCtr="0">
                                  <a:noAutofit/>
                                </wps:bodyPr>
                              </wps:wsp>
                            </wpg:grpSp>
                            <wpg:grpSp>
                              <wpg:cNvPr id="418" name="Group 418"/>
                              <wpg:cNvGrpSpPr/>
                              <wpg:grpSpPr>
                                <a:xfrm>
                                  <a:off x="2988859" y="0"/>
                                  <a:ext cx="859155" cy="886714"/>
                                  <a:chOff x="0" y="0"/>
                                  <a:chExt cx="859155" cy="886714"/>
                                </a:xfrm>
                              </wpg:grpSpPr>
                              <wps:wsp>
                                <wps:cNvPr id="419" name="Rectangle 419"/>
                                <wps:cNvSpPr/>
                                <wps:spPr>
                                  <a:xfrm>
                                    <a:off x="218364" y="627797"/>
                                    <a:ext cx="429732" cy="258917"/>
                                  </a:xfrm>
                                  <a:prstGeom prst="rect">
                                    <a:avLst/>
                                  </a:prstGeom>
                                  <a:noFill/>
                                  <a:ln>
                                    <a:noFill/>
                                  </a:ln>
                                </wps:spPr>
                                <wps:txbx>
                                  <w:txbxContent>
                                    <w:p w14:paraId="3ECA312E" w14:textId="77777777" w:rsidR="000076F2" w:rsidRDefault="000076F2">
                                      <w:pPr>
                                        <w:jc w:val="center"/>
                                        <w:textDirection w:val="btLr"/>
                                      </w:pPr>
                                      <w:r>
                                        <w:rPr>
                                          <w:color w:val="000000"/>
                                          <w:sz w:val="22"/>
                                        </w:rPr>
                                        <w:t>Khí</w:t>
                                      </w:r>
                                    </w:p>
                                  </w:txbxContent>
                                </wps:txbx>
                                <wps:bodyPr spcFirstLastPara="1" wrap="square" lIns="91425" tIns="45700" rIns="91425" bIns="45700" anchor="ctr" anchorCtr="0">
                                  <a:noAutofit/>
                                </wps:bodyPr>
                              </wps:wsp>
                              <pic:pic xmlns:pic="http://schemas.openxmlformats.org/drawingml/2006/picture">
                                <pic:nvPicPr>
                                  <pic:cNvPr id="420" name="Shape 88"/>
                                  <pic:cNvPicPr preferRelativeResize="0"/>
                                </pic:nvPicPr>
                                <pic:blipFill rotWithShape="1">
                                  <a:blip r:embed="rId28">
                                    <a:alphaModFix/>
                                  </a:blip>
                                  <a:srcRect/>
                                  <a:stretch/>
                                </pic:blipFill>
                                <pic:spPr>
                                  <a:xfrm>
                                    <a:off x="0" y="0"/>
                                    <a:ext cx="859155" cy="858520"/>
                                  </a:xfrm>
                                  <a:prstGeom prst="rect">
                                    <a:avLst/>
                                  </a:prstGeom>
                                  <a:noFill/>
                                  <a:ln>
                                    <a:noFill/>
                                  </a:ln>
                                </pic:spPr>
                              </pic:pic>
                            </wpg:grpSp>
                            <wpg:grpSp>
                              <wpg:cNvPr id="421" name="Group 421"/>
                              <wpg:cNvGrpSpPr/>
                              <wpg:grpSpPr>
                                <a:xfrm>
                                  <a:off x="1508077" y="13647"/>
                                  <a:ext cx="845820" cy="879653"/>
                                  <a:chOff x="0" y="0"/>
                                  <a:chExt cx="845820" cy="879653"/>
                                </a:xfrm>
                              </wpg:grpSpPr>
                              <wps:wsp>
                                <wps:cNvPr id="422" name="Rectangle 422"/>
                                <wps:cNvSpPr/>
                                <wps:spPr>
                                  <a:xfrm>
                                    <a:off x="163773" y="607326"/>
                                    <a:ext cx="497355" cy="272327"/>
                                  </a:xfrm>
                                  <a:prstGeom prst="rect">
                                    <a:avLst/>
                                  </a:prstGeom>
                                  <a:noFill/>
                                  <a:ln>
                                    <a:noFill/>
                                  </a:ln>
                                </wps:spPr>
                                <wps:txbx>
                                  <w:txbxContent>
                                    <w:p w14:paraId="7F10ED2E" w14:textId="77777777" w:rsidR="000076F2" w:rsidRDefault="000076F2">
                                      <w:pPr>
                                        <w:jc w:val="center"/>
                                        <w:textDirection w:val="btLr"/>
                                      </w:pPr>
                                      <w:r>
                                        <w:rPr>
                                          <w:color w:val="000000"/>
                                          <w:sz w:val="22"/>
                                        </w:rPr>
                                        <w:t>Lỏng</w:t>
                                      </w:r>
                                    </w:p>
                                  </w:txbxContent>
                                </wps:txbx>
                                <wps:bodyPr spcFirstLastPara="1" wrap="square" lIns="91425" tIns="45700" rIns="91425" bIns="45700" anchor="ctr" anchorCtr="0">
                                  <a:noAutofit/>
                                </wps:bodyPr>
                              </wps:wsp>
                              <pic:pic xmlns:pic="http://schemas.openxmlformats.org/drawingml/2006/picture">
                                <pic:nvPicPr>
                                  <pic:cNvPr id="423" name="Shape 91"/>
                                  <pic:cNvPicPr preferRelativeResize="0"/>
                                </pic:nvPicPr>
                                <pic:blipFill rotWithShape="1">
                                  <a:blip r:embed="rId29">
                                    <a:alphaModFix/>
                                  </a:blip>
                                  <a:srcRect/>
                                  <a:stretch/>
                                </pic:blipFill>
                                <pic:spPr>
                                  <a:xfrm>
                                    <a:off x="0" y="0"/>
                                    <a:ext cx="845820" cy="869950"/>
                                  </a:xfrm>
                                  <a:prstGeom prst="rect">
                                    <a:avLst/>
                                  </a:prstGeom>
                                  <a:noFill/>
                                  <a:ln>
                                    <a:noFill/>
                                  </a:ln>
                                </pic:spPr>
                              </pic:pic>
                            </wpg:grpSp>
                            <wpg:grpSp>
                              <wpg:cNvPr id="424" name="Group 424"/>
                              <wpg:cNvGrpSpPr/>
                              <wpg:grpSpPr>
                                <a:xfrm>
                                  <a:off x="968991" y="143301"/>
                                  <a:ext cx="1931125" cy="572913"/>
                                  <a:chOff x="13648" y="0"/>
                                  <a:chExt cx="1931125" cy="572913"/>
                                </a:xfrm>
                              </wpg:grpSpPr>
                              <wps:wsp>
                                <wps:cNvPr id="425" name="Rectangle 425"/>
                                <wps:cNvSpPr/>
                                <wps:spPr>
                                  <a:xfrm>
                                    <a:off x="13648" y="0"/>
                                    <a:ext cx="429871" cy="259014"/>
                                  </a:xfrm>
                                  <a:prstGeom prst="rect">
                                    <a:avLst/>
                                  </a:prstGeom>
                                  <a:noFill/>
                                  <a:ln>
                                    <a:noFill/>
                                  </a:ln>
                                </wps:spPr>
                                <wps:txbx>
                                  <w:txbxContent>
                                    <w:p w14:paraId="798AE283" w14:textId="77777777" w:rsidR="000076F2" w:rsidRDefault="000076F2">
                                      <w:pPr>
                                        <w:jc w:val="center"/>
                                        <w:textDirection w:val="btLr"/>
                                      </w:pPr>
                                      <w:r>
                                        <w:rPr>
                                          <w:b/>
                                          <w:color w:val="000000"/>
                                          <w:sz w:val="22"/>
                                        </w:rPr>
                                        <w:t>?</w:t>
                                      </w:r>
                                    </w:p>
                                  </w:txbxContent>
                                </wps:txbx>
                                <wps:bodyPr spcFirstLastPara="1" wrap="square" lIns="91425" tIns="45700" rIns="91425" bIns="45700" anchor="ctr" anchorCtr="0">
                                  <a:noAutofit/>
                                </wps:bodyPr>
                              </wps:wsp>
                              <wps:wsp>
                                <wps:cNvPr id="426" name="Rectangle 426"/>
                                <wps:cNvSpPr/>
                                <wps:spPr>
                                  <a:xfrm>
                                    <a:off x="1494430" y="0"/>
                                    <a:ext cx="429871" cy="259014"/>
                                  </a:xfrm>
                                  <a:prstGeom prst="rect">
                                    <a:avLst/>
                                  </a:prstGeom>
                                  <a:noFill/>
                                  <a:ln>
                                    <a:noFill/>
                                  </a:ln>
                                </wps:spPr>
                                <wps:txbx>
                                  <w:txbxContent>
                                    <w:p w14:paraId="63414786" w14:textId="77777777" w:rsidR="000076F2" w:rsidRDefault="000076F2">
                                      <w:pPr>
                                        <w:jc w:val="center"/>
                                        <w:textDirection w:val="btLr"/>
                                      </w:pPr>
                                      <w:r>
                                        <w:rPr>
                                          <w:b/>
                                          <w:color w:val="000000"/>
                                          <w:sz w:val="22"/>
                                        </w:rPr>
                                        <w:t>?</w:t>
                                      </w:r>
                                    </w:p>
                                  </w:txbxContent>
                                </wps:txbx>
                                <wps:bodyPr spcFirstLastPara="1" wrap="square" lIns="91425" tIns="45700" rIns="91425" bIns="45700" anchor="ctr" anchorCtr="0">
                                  <a:noAutofit/>
                                </wps:bodyPr>
                              </wps:wsp>
                              <wps:wsp>
                                <wps:cNvPr id="427" name="Rectangle 427"/>
                                <wps:cNvSpPr/>
                                <wps:spPr>
                                  <a:xfrm>
                                    <a:off x="17635" y="313899"/>
                                    <a:ext cx="429871" cy="259014"/>
                                  </a:xfrm>
                                  <a:prstGeom prst="rect">
                                    <a:avLst/>
                                  </a:prstGeom>
                                  <a:noFill/>
                                  <a:ln>
                                    <a:noFill/>
                                  </a:ln>
                                </wps:spPr>
                                <wps:txbx>
                                  <w:txbxContent>
                                    <w:p w14:paraId="73058A40" w14:textId="77777777" w:rsidR="000076F2" w:rsidRDefault="000076F2">
                                      <w:pPr>
                                        <w:jc w:val="center"/>
                                        <w:textDirection w:val="btLr"/>
                                      </w:pPr>
                                      <w:r>
                                        <w:rPr>
                                          <w:b/>
                                          <w:color w:val="000000"/>
                                          <w:sz w:val="22"/>
                                        </w:rPr>
                                        <w:t>?</w:t>
                                      </w:r>
                                    </w:p>
                                  </w:txbxContent>
                                </wps:txbx>
                                <wps:bodyPr spcFirstLastPara="1" wrap="square" lIns="91425" tIns="45700" rIns="91425" bIns="45700" anchor="ctr" anchorCtr="0">
                                  <a:noAutofit/>
                                </wps:bodyPr>
                              </wps:wsp>
                              <wps:wsp>
                                <wps:cNvPr id="428" name="Rectangle 428"/>
                                <wps:cNvSpPr/>
                                <wps:spPr>
                                  <a:xfrm>
                                    <a:off x="1514902" y="307075"/>
                                    <a:ext cx="429871" cy="259014"/>
                                  </a:xfrm>
                                  <a:prstGeom prst="rect">
                                    <a:avLst/>
                                  </a:prstGeom>
                                  <a:noFill/>
                                  <a:ln>
                                    <a:noFill/>
                                  </a:ln>
                                </wps:spPr>
                                <wps:txbx>
                                  <w:txbxContent>
                                    <w:p w14:paraId="2962C407" w14:textId="77777777" w:rsidR="000076F2" w:rsidRDefault="000076F2">
                                      <w:pPr>
                                        <w:jc w:val="center"/>
                                        <w:textDirection w:val="btLr"/>
                                      </w:pPr>
                                      <w:r>
                                        <w:rPr>
                                          <w:b/>
                                          <w:color w:val="000000"/>
                                          <w:sz w:val="22"/>
                                        </w:rPr>
                                        <w:t>?</w:t>
                                      </w:r>
                                    </w:p>
                                  </w:txbxContent>
                                </wps:txbx>
                                <wps:bodyPr spcFirstLastPara="1" wrap="square" lIns="91425" tIns="45700" rIns="91425" bIns="45700" anchor="ctr" anchorCtr="0">
                                  <a:noAutofit/>
                                </wps:bodyPr>
                              </wps:wsp>
                            </wpg:grpSp>
                          </wpg:grpSp>
                        </wpg:grpSp>
                      </wpg:grpSp>
                    </wpg:wgp>
                  </a:graphicData>
                </a:graphic>
              </wp:anchor>
            </w:drawing>
          </mc:Choice>
          <mc:Fallback>
            <w:pict>
              <v:group w14:anchorId="0BB8C324" id="Group 271" o:spid="_x0000_s1193" style="position:absolute;left:0;text-align:left;margin-left:61pt;margin-top:63pt;width:303pt;height:70.35pt;z-index:251656192;mso-position-horizontal-relative:text;mso-position-vertical-relative:text" coordorigin="34218,33332" coordsize="38482,8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&#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">
                <v:group id="Group 272" o:spid="_x0000_s1194" style="position:absolute;left:34218;top:33332;width:38483;height:8935" coordsize="38482,8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rect id="Rectangle 273" o:spid="_x0000_s1195" style="position:absolute;width:38482;height:8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" filled="f" stroked="f">
                    <v:textbox inset="2.53958mm,2.53958mm,2.53958mm,2.53958mm">
                      <w:txbxContent>
                        <w:p w14:paraId="2622A2DE" w14:textId="77777777" w:rsidR="000076F2" w:rsidRDefault="000076F2">
                          <w:pPr>
                            <w:ind w:firstLine="0"/>
                            <w:jc w:val="left"/>
                            <w:textDirection w:val="btLr"/>
                          </w:pPr>
                        </w:p>
                      </w:txbxContent>
                    </v:textbox>
                  </v:rect>
                  <v:group id="Group 274" o:spid="_x0000_s1196" style="position:absolute;left:204;top:272;width:38278;height:8598" coordsize="38281,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oval id="Oval 275" o:spid="_x0000_s1197" style="position:absolute;top:68;width:8529;height:8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" filled="f" strokecolor="#9bbb59 [3206]" strokeweight="2pt">
                      <v:stroke startarrowwidth="narrow" startarrowlength="short" endarrowwidth="narrow" endarrowlength="short"/>
                      <v:textbox inset="2.53958mm,2.53958mm,2.53958mm,2.53958mm">
                        <w:txbxContent>
                          <w:p w14:paraId="2FF814EF" w14:textId="77777777" w:rsidR="000076F2" w:rsidRDefault="000076F2">
                            <w:pPr>
                              <w:ind w:firstLine="0"/>
                              <w:jc w:val="left"/>
                              <w:textDirection w:val="btLr"/>
                            </w:pPr>
                          </w:p>
                        </w:txbxContent>
                      </v:textbox>
                    </v:oval>
                    <v:oval id="Oval 276" o:spid="_x0000_s1198" style="position:absolute;left:14739;top:68;width:8530;height:8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" filled="f" strokecolor="#9bbb59 [3206]" strokeweight="2pt">
                      <v:stroke startarrowwidth="narrow" startarrowlength="short" endarrowwidth="narrow" endarrowlength="short"/>
                      <v:textbox inset="2.53958mm,2.53958mm,2.53958mm,2.53958mm">
                        <w:txbxContent>
                          <w:p w14:paraId="7014D304" w14:textId="77777777" w:rsidR="000076F2" w:rsidRDefault="000076F2">
                            <w:pPr>
                              <w:ind w:firstLine="0"/>
                              <w:jc w:val="left"/>
                              <w:textDirection w:val="btLr"/>
                            </w:pPr>
                          </w:p>
                        </w:txbxContent>
                      </v:textbox>
                    </v:oval>
                    <v:oval id="Oval 277" o:spid="_x0000_s1199" style="position:absolute;left:29752;width:8529;height:8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" filled="f" strokecolor="#9bbb59 [3206]" strokeweight="2pt">
                      <v:stroke startarrowwidth="narrow" startarrowlength="short" endarrowwidth="narrow" endarrowlength="short"/>
                      <v:textbox inset="2.53958mm,2.53958mm,2.53958mm,2.53958mm">
                        <w:txbxContent>
                          <w:p w14:paraId="3E9D196B" w14:textId="77777777" w:rsidR="000076F2" w:rsidRDefault="000076F2">
                            <w:pPr>
                              <w:ind w:firstLine="0"/>
                              <w:jc w:val="left"/>
                              <w:textDirection w:val="btLr"/>
                            </w:pPr>
                          </w:p>
                        </w:txbxContent>
                      </v:textbox>
                    </v:oval>
                  </v:group>
                  <v:group id="Group 278" o:spid="_x0000_s1200" style="position:absolute;width:38474;height:8934" coordorigin=",818" coordsize="38480,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Group 279" o:spid="_x0000_s1201" style="position:absolute;left:9144;top:4776;width:20340;height:887" coordorigin="409,4776" coordsize="2034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Straight Arrow Connector 280" o:spid="_x0000_s1202" type="#_x0000_t32" style="position:absolute;left:15421;top:4776;width:53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" strokecolor="#00b0f0" strokeweight="1.5pt">
                        <v:stroke startarrowwidth="narrow" startarrowlength="short" endarrow="block"/>
                      </v:shape>
                      <v:shape id="Straight Arrow Connector 281" o:spid="_x0000_s1203" type="#_x0000_t32" style="position:absolute;left:409;top:5663;width:522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" strokecolor="#00b0f0" strokeweight="1.5pt">
                        <v:stroke startarrowwidth="narrow" startarrowlength="short" endarrow="block"/>
                      </v:shape>
                      <v:shape id="Straight Arrow Connector 282" o:spid="_x0000_s1204" type="#_x0000_t32" style="position:absolute;left:15353;top:5595;width:522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" strokecolor="#00b0f0" strokeweight="1.5pt">
                        <v:stroke startarrowwidth="narrow" startarrowlength="short" endarrow="block"/>
                      </v:shape>
                      <v:shape id="Straight Arrow Connector 283" o:spid="_x0000_s1205" type="#_x0000_t32" style="position:absolute;left:614;top:4776;width:53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" strokecolor="#00b0f0" strokeweight="1.5pt">
                        <v:stroke startarrowwidth="narrow" startarrowlength="short" endarrow="block"/>
                      </v:shape>
                    </v:group>
                    <v:group id="Group 284" o:spid="_x0000_s1206" style="position:absolute;top:818;width:38480;height:8937" coordsize="38480,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oup 285" o:spid="_x0000_s1207" style="position:absolute;top:272;width:8655;height:8664" coordsize="8655,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Shape 84" o:spid="_x0000_s1208" type="#_x0000_t75" style="position:absolute;width:8655;height:84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">
                          <v:imagedata r:id="rId30" o:title=""/>
                        </v:shape>
                        <v:rect id="Rectangle 417" o:spid="_x0000_s1209" style="position:absolute;left:2251;top:6073;width:4299;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" filled="f" stroked="f">
                          <v:textbox inset="2.53958mm,1.2694mm,2.53958mm,1.2694mm">
                            <w:txbxContent>
                              <w:p w14:paraId="0BB79F01" w14:textId="77777777" w:rsidR="000076F2" w:rsidRDefault="000076F2">
                                <w:pPr>
                                  <w:jc w:val="center"/>
                                  <w:textDirection w:val="btLr"/>
                                </w:pPr>
                                <w:r>
                                  <w:rPr>
                                    <w:color w:val="000000"/>
                                    <w:sz w:val="22"/>
                                  </w:rPr>
                                  <w:t>Rắn</w:t>
                                </w:r>
                              </w:p>
                            </w:txbxContent>
                          </v:textbox>
                        </v:rect>
                      </v:group>
                      <v:group id="Group 418" o:spid="_x0000_s1210" style="position:absolute;left:29888;width:8592;height:8867" coordsize="859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rect id="Rectangle 419" o:spid="_x0000_s1211" style="position:absolute;left:2183;top:6277;width:4297;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" filled="f" stroked="f">
                          <v:textbox inset="2.53958mm,1.2694mm,2.53958mm,1.2694mm">
                            <w:txbxContent>
                              <w:p w14:paraId="3ECA312E" w14:textId="77777777" w:rsidR="000076F2" w:rsidRDefault="000076F2">
                                <w:pPr>
                                  <w:jc w:val="center"/>
                                  <w:textDirection w:val="btLr"/>
                                </w:pPr>
                                <w:r>
                                  <w:rPr>
                                    <w:color w:val="000000"/>
                                    <w:sz w:val="22"/>
                                  </w:rPr>
                                  <w:t>Khí</w:t>
                                </w:r>
                              </w:p>
                            </w:txbxContent>
                          </v:textbox>
                        </v:rect>
                        <v:shape id="Shape 88" o:spid="_x0000_s1212" type="#_x0000_t75" style="position:absolute;width:8591;height:85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">
                          <v:imagedata r:id="rId31" o:title=""/>
                        </v:shape>
                      </v:group>
                      <v:group id="Group 421" o:spid="_x0000_s1213" style="position:absolute;left:15080;top:136;width:8458;height:8797" coordsize="8458,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214" style="position:absolute;left:1637;top:6073;width:4974;height:2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" filled="f" stroked="f">
                          <v:textbox inset="2.53958mm,1.2694mm,2.53958mm,1.2694mm">
                            <w:txbxContent>
                              <w:p w14:paraId="7F10ED2E" w14:textId="77777777" w:rsidR="000076F2" w:rsidRDefault="000076F2">
                                <w:pPr>
                                  <w:jc w:val="center"/>
                                  <w:textDirection w:val="btLr"/>
                                </w:pPr>
                                <w:r>
                                  <w:rPr>
                                    <w:color w:val="000000"/>
                                    <w:sz w:val="22"/>
                                  </w:rPr>
                                  <w:t>Lỏng</w:t>
                                </w:r>
                              </w:p>
                            </w:txbxContent>
                          </v:textbox>
                        </v:rect>
                        <v:shape id="Shape 91" o:spid="_x0000_s1215" type="#_x0000_t75" style="position:absolute;width:8458;height:86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">
                          <v:imagedata r:id="rId32" o:title=""/>
                        </v:shape>
                      </v:group>
                      <v:group id="Group 424" o:spid="_x0000_s1216" style="position:absolute;left:9689;top:1433;width:19312;height:5729" coordorigin="136" coordsize="19311,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rect id="Rectangle 425" o:spid="_x0000_s1217" style="position:absolute;left:136;width:4299;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" filled="f" stroked="f">
                          <v:textbox inset="2.53958mm,1.2694mm,2.53958mm,1.2694mm">
                            <w:txbxContent>
                              <w:p w14:paraId="798AE283" w14:textId="77777777" w:rsidR="000076F2" w:rsidRDefault="000076F2">
                                <w:pPr>
                                  <w:jc w:val="center"/>
                                  <w:textDirection w:val="btLr"/>
                                </w:pPr>
                                <w:r>
                                  <w:rPr>
                                    <w:b/>
                                    <w:color w:val="000000"/>
                                    <w:sz w:val="22"/>
                                  </w:rPr>
                                  <w:t>?</w:t>
                                </w:r>
                              </w:p>
                            </w:txbxContent>
                          </v:textbox>
                        </v:rect>
                        <v:rect id="Rectangle 426" o:spid="_x0000_s1218" style="position:absolute;left:14944;width:4299;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" filled="f" stroked="f">
                          <v:textbox inset="2.53958mm,1.2694mm,2.53958mm,1.2694mm">
                            <w:txbxContent>
                              <w:p w14:paraId="63414786" w14:textId="77777777" w:rsidR="000076F2" w:rsidRDefault="000076F2">
                                <w:pPr>
                                  <w:jc w:val="center"/>
                                  <w:textDirection w:val="btLr"/>
                                </w:pPr>
                                <w:r>
                                  <w:rPr>
                                    <w:b/>
                                    <w:color w:val="000000"/>
                                    <w:sz w:val="22"/>
                                  </w:rPr>
                                  <w:t>?</w:t>
                                </w:r>
                              </w:p>
                            </w:txbxContent>
                          </v:textbox>
                        </v:rect>
                        <v:rect id="Rectangle 427" o:spid="_x0000_s1219" style="position:absolute;left:176;top:3138;width:4299;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" filled="f" stroked="f">
                          <v:textbox inset="2.53958mm,1.2694mm,2.53958mm,1.2694mm">
                            <w:txbxContent>
                              <w:p w14:paraId="73058A40" w14:textId="77777777" w:rsidR="000076F2" w:rsidRDefault="000076F2">
                                <w:pPr>
                                  <w:jc w:val="center"/>
                                  <w:textDirection w:val="btLr"/>
                                </w:pPr>
                                <w:r>
                                  <w:rPr>
                                    <w:b/>
                                    <w:color w:val="000000"/>
                                    <w:sz w:val="22"/>
                                  </w:rPr>
                                  <w:t>?</w:t>
                                </w:r>
                              </w:p>
                            </w:txbxContent>
                          </v:textbox>
                        </v:rect>
                        <v:rect id="Rectangle 428" o:spid="_x0000_s1220" style="position:absolute;left:15149;top:3070;width:4298;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" filled="f" stroked="f">
                          <v:textbox inset="2.53958mm,1.2694mm,2.53958mm,1.2694mm">
                            <w:txbxContent>
                              <w:p w14:paraId="2962C407" w14:textId="77777777" w:rsidR="000076F2" w:rsidRDefault="000076F2">
                                <w:pPr>
                                  <w:jc w:val="center"/>
                                  <w:textDirection w:val="btLr"/>
                                </w:pPr>
                                <w:r>
                                  <w:rPr>
                                    <w:b/>
                                    <w:color w:val="000000"/>
                                    <w:sz w:val="22"/>
                                  </w:rPr>
                                  <w:t>?</w:t>
                                </w:r>
                              </w:p>
                            </w:txbxContent>
                          </v:textbox>
                        </v:rect>
                      </v:group>
                    </v:group>
                  </v:group>
                </v:group>
                <w10:wrap type="topAndBottom"/>
              </v:group>
            </w:pict>
          </mc:Fallback>
        </mc:AlternateContent>
      </w:r>
    </w:p>
    <w:p w14:paraId="496B4851" w14:textId="77777777" w:rsidR="00060990" w:rsidRDefault="00AD1E80" w:rsidP="00AD1E80">
      <w:pPr>
        <w:widowControl w:val="0"/>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GV có thể hướng dẫn HS đọc thêm để tìm hiểu về nhiệt độ nóng chảy, nhiệt độ sôi của một số chất thường gặp.</w:t>
      </w:r>
    </w:p>
    <w:p w14:paraId="33C2397F" w14:textId="77777777" w:rsidR="00060990" w:rsidRDefault="00AD1E80" w:rsidP="00AD1E80">
      <w:pPr>
        <w:keepNext/>
        <w:keepLines/>
        <w:widowControl w:val="0"/>
        <w:pBdr>
          <w:top w:val="nil"/>
          <w:left w:val="nil"/>
          <w:bottom w:val="nil"/>
          <w:right w:val="nil"/>
          <w:between w:val="nil"/>
        </w:pBdr>
        <w:ind w:firstLine="284"/>
        <w:rPr>
          <w:b/>
          <w:color w:val="0C2CCE"/>
        </w:rPr>
      </w:pPr>
      <w:bookmarkStart w:id="275" w:name="bookmark=id.2bxgwvm" w:colFirst="0" w:colLast="0"/>
      <w:bookmarkStart w:id="276" w:name="bookmark=id.3ws6mnt" w:colFirst="0" w:colLast="0"/>
      <w:bookmarkEnd w:id="275"/>
      <w:bookmarkEnd w:id="276"/>
      <w:r>
        <w:rPr>
          <w:b/>
          <w:color w:val="0C2CCE"/>
        </w:rPr>
        <w:t>Luyện tập</w:t>
      </w:r>
    </w:p>
    <w:p w14:paraId="3D249075" w14:textId="77777777" w:rsidR="00060990" w:rsidRDefault="00AD1E80" w:rsidP="00AD1E80">
      <w:pPr>
        <w:widowControl w:val="0"/>
        <w:pBdr>
          <w:top w:val="nil"/>
          <w:left w:val="nil"/>
          <w:bottom w:val="nil"/>
          <w:right w:val="nil"/>
          <w:between w:val="nil"/>
        </w:pBdr>
        <w:ind w:firstLine="284"/>
        <w:rPr>
          <w:color w:val="000000"/>
        </w:rPr>
      </w:pPr>
      <w:r>
        <w:rPr>
          <w:color w:val="000000"/>
        </w:rPr>
        <w:t>* Em hãy lấy ví dụ trong cuộc sống tương ứng với mỗi quá trình chuyển thể: nóng chảy, đông đặc, bay hơi, sôi và ngưng tụ.</w:t>
      </w:r>
      <w:r>
        <w:rPr>
          <w:rFonts w:ascii="Quattrocento Sans" w:eastAsia="Quattrocento Sans" w:hAnsi="Quattrocento Sans" w:cs="Quattrocento Sans"/>
          <w:color w:val="000000"/>
          <w:sz w:val="20"/>
          <w:szCs w:val="20"/>
        </w:rPr>
        <w:t xml:space="preserve"> </w:t>
      </w:r>
    </w:p>
    <w:p w14:paraId="3EC6B1BE" w14:textId="77777777" w:rsidR="00060990" w:rsidRDefault="00AD1E80" w:rsidP="00AD1E80">
      <w:pPr>
        <w:widowControl w:val="0"/>
        <w:pBdr>
          <w:top w:val="nil"/>
          <w:left w:val="nil"/>
          <w:bottom w:val="nil"/>
          <w:right w:val="nil"/>
          <w:between w:val="nil"/>
        </w:pBdr>
        <w:ind w:firstLine="284"/>
        <w:rPr>
          <w:color w:val="000000"/>
        </w:rPr>
      </w:pPr>
      <w:r>
        <w:rPr>
          <w:color w:val="000000"/>
        </w:rPr>
        <w:t>– GV có thể giới thiệu cho HS một số hoạt động trong cuộc sống qua hình ảnh và yêu cầu các em cho biết quá trình chuyển thể tương ứng. Ví dụ:</w:t>
      </w:r>
    </w:p>
    <w:p w14:paraId="679DACAC" w14:textId="77777777" w:rsidR="00060990" w:rsidRDefault="00060990" w:rsidP="00AD1E80">
      <w:pPr>
        <w:widowControl w:val="0"/>
        <w:pBdr>
          <w:top w:val="nil"/>
          <w:left w:val="nil"/>
          <w:bottom w:val="nil"/>
          <w:right w:val="nil"/>
          <w:between w:val="nil"/>
        </w:pBdr>
        <w:ind w:firstLine="284"/>
        <w:rPr>
          <w:color w:val="000000"/>
        </w:rPr>
      </w:pPr>
    </w:p>
    <w:tbl>
      <w:tblPr>
        <w:tblStyle w:val="aff5"/>
        <w:tblW w:w="9592"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ayout w:type="fixed"/>
        <w:tblLook w:val="0400" w:firstRow="0" w:lastRow="0" w:firstColumn="0" w:lastColumn="0" w:noHBand="0" w:noVBand="1"/>
      </w:tblPr>
      <w:tblGrid>
        <w:gridCol w:w="3265"/>
        <w:gridCol w:w="3244"/>
        <w:gridCol w:w="3083"/>
      </w:tblGrid>
      <w:tr w:rsidR="00060990" w14:paraId="32E59939" w14:textId="77777777">
        <w:tc>
          <w:tcPr>
            <w:tcW w:w="3265" w:type="dxa"/>
          </w:tcPr>
          <w:p w14:paraId="26F63CD8" w14:textId="77777777" w:rsidR="00060990" w:rsidRDefault="00AD1E80" w:rsidP="00AD1E80">
            <w:pPr>
              <w:jc w:val="center"/>
              <w:rPr>
                <w:sz w:val="26"/>
                <w:szCs w:val="26"/>
              </w:rPr>
            </w:pPr>
            <w:bookmarkStart w:id="277" w:name="bookmark=id.3b2epr8" w:colFirst="0" w:colLast="0"/>
            <w:bookmarkStart w:id="278" w:name="bookmark=id.r2r73f" w:colFirst="0" w:colLast="0"/>
            <w:bookmarkEnd w:id="277"/>
            <w:bookmarkEnd w:id="278"/>
            <w:r>
              <w:rPr>
                <w:sz w:val="26"/>
                <w:szCs w:val="26"/>
              </w:rPr>
              <w:t>Nấu chảy kim loại</w:t>
            </w:r>
            <w:r>
              <w:rPr>
                <w:noProof/>
                <w:lang w:val="en-US" w:eastAsia="en-US"/>
              </w:rPr>
              <w:drawing>
                <wp:anchor distT="0" distB="0" distL="114300" distR="114300" simplePos="0" relativeHeight="251657216" behindDoc="0" locked="0" layoutInCell="1" hidden="0" allowOverlap="1" wp14:anchorId="386136DD" wp14:editId="04828E56">
                  <wp:simplePos x="0" y="0"/>
                  <wp:positionH relativeFrom="column">
                    <wp:posOffset>227595</wp:posOffset>
                  </wp:positionH>
                  <wp:positionV relativeFrom="paragraph">
                    <wp:posOffset>121920</wp:posOffset>
                  </wp:positionV>
                  <wp:extent cx="1542415" cy="1398905"/>
                  <wp:effectExtent l="0" t="0" r="0" b="0"/>
                  <wp:wrapTopAndBottom distT="0" distB="0"/>
                  <wp:docPr id="98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1542415" cy="1398905"/>
                          </a:xfrm>
                          <a:prstGeom prst="rect">
                            <a:avLst/>
                          </a:prstGeom>
                          <a:ln/>
                        </pic:spPr>
                      </pic:pic>
                    </a:graphicData>
                  </a:graphic>
                </wp:anchor>
              </w:drawing>
            </w:r>
          </w:p>
        </w:tc>
        <w:tc>
          <w:tcPr>
            <w:tcW w:w="3244" w:type="dxa"/>
          </w:tcPr>
          <w:p w14:paraId="4F88F5B2" w14:textId="77777777" w:rsidR="00060990" w:rsidRDefault="00AD1E80" w:rsidP="00AD1E80">
            <w:pPr>
              <w:jc w:val="center"/>
              <w:rPr>
                <w:sz w:val="26"/>
                <w:szCs w:val="26"/>
              </w:rPr>
            </w:pPr>
            <w:r>
              <w:rPr>
                <w:sz w:val="26"/>
                <w:szCs w:val="26"/>
              </w:rPr>
              <w:t xml:space="preserve">Mây bay lên trời </w:t>
            </w:r>
            <w:r>
              <w:rPr>
                <w:noProof/>
                <w:lang w:val="en-US" w:eastAsia="en-US"/>
              </w:rPr>
              <w:drawing>
                <wp:anchor distT="0" distB="0" distL="114300" distR="114300" simplePos="0" relativeHeight="251658240" behindDoc="0" locked="0" layoutInCell="1" hidden="0" allowOverlap="1" wp14:anchorId="1F9B28C0" wp14:editId="1E77075F">
                  <wp:simplePos x="0" y="0"/>
                  <wp:positionH relativeFrom="column">
                    <wp:posOffset>228566</wp:posOffset>
                  </wp:positionH>
                  <wp:positionV relativeFrom="paragraph">
                    <wp:posOffset>109542</wp:posOffset>
                  </wp:positionV>
                  <wp:extent cx="1540510" cy="1398905"/>
                  <wp:effectExtent l="0" t="0" r="0" b="0"/>
                  <wp:wrapTopAndBottom distT="0" distB="0"/>
                  <wp:docPr id="9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1540510" cy="1398905"/>
                          </a:xfrm>
                          <a:prstGeom prst="rect">
                            <a:avLst/>
                          </a:prstGeom>
                          <a:ln/>
                        </pic:spPr>
                      </pic:pic>
                    </a:graphicData>
                  </a:graphic>
                </wp:anchor>
              </w:drawing>
            </w:r>
          </w:p>
        </w:tc>
        <w:tc>
          <w:tcPr>
            <w:tcW w:w="3083" w:type="dxa"/>
          </w:tcPr>
          <w:p w14:paraId="54469597" w14:textId="77777777" w:rsidR="00060990" w:rsidRDefault="00AD1E80" w:rsidP="00AD1E80">
            <w:pPr>
              <w:jc w:val="center"/>
              <w:rPr>
                <w:sz w:val="26"/>
                <w:szCs w:val="26"/>
              </w:rPr>
            </w:pPr>
            <w:r>
              <w:rPr>
                <w:sz w:val="26"/>
                <w:szCs w:val="26"/>
              </w:rPr>
              <w:t>Nước đá tan chảy</w:t>
            </w:r>
            <w:r>
              <w:rPr>
                <w:noProof/>
                <w:lang w:val="en-US" w:eastAsia="en-US"/>
              </w:rPr>
              <w:drawing>
                <wp:anchor distT="0" distB="0" distL="114300" distR="114300" simplePos="0" relativeHeight="251659264" behindDoc="0" locked="0" layoutInCell="1" hidden="0" allowOverlap="1" wp14:anchorId="57629523" wp14:editId="7C004072">
                  <wp:simplePos x="0" y="0"/>
                  <wp:positionH relativeFrom="column">
                    <wp:posOffset>174891</wp:posOffset>
                  </wp:positionH>
                  <wp:positionV relativeFrom="paragraph">
                    <wp:posOffset>175573</wp:posOffset>
                  </wp:positionV>
                  <wp:extent cx="1511808" cy="1365932"/>
                  <wp:effectExtent l="0" t="0" r="0" b="0"/>
                  <wp:wrapTopAndBottom distT="0" distB="0"/>
                  <wp:docPr id="98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5"/>
                          <a:srcRect/>
                          <a:stretch>
                            <a:fillRect/>
                          </a:stretch>
                        </pic:blipFill>
                        <pic:spPr>
                          <a:xfrm>
                            <a:off x="0" y="0"/>
                            <a:ext cx="1511808" cy="1365932"/>
                          </a:xfrm>
                          <a:prstGeom prst="rect">
                            <a:avLst/>
                          </a:prstGeom>
                          <a:ln/>
                        </pic:spPr>
                      </pic:pic>
                    </a:graphicData>
                  </a:graphic>
                </wp:anchor>
              </w:drawing>
            </w:r>
          </w:p>
        </w:tc>
      </w:tr>
      <w:tr w:rsidR="00060990" w14:paraId="33F145D8" w14:textId="77777777">
        <w:tc>
          <w:tcPr>
            <w:tcW w:w="3265" w:type="dxa"/>
          </w:tcPr>
          <w:p w14:paraId="2D33F19B" w14:textId="77777777" w:rsidR="00060990" w:rsidRDefault="00AD1E80" w:rsidP="00AD1E80">
            <w:pPr>
              <w:jc w:val="center"/>
              <w:rPr>
                <w:sz w:val="26"/>
                <w:szCs w:val="26"/>
              </w:rPr>
            </w:pPr>
            <w:r>
              <w:rPr>
                <w:sz w:val="26"/>
                <w:szCs w:val="26"/>
              </w:rPr>
              <w:t>Tuyết rơi</w:t>
            </w:r>
            <w:r>
              <w:rPr>
                <w:noProof/>
                <w:lang w:val="en-US" w:eastAsia="en-US"/>
              </w:rPr>
              <w:drawing>
                <wp:anchor distT="0" distB="0" distL="114300" distR="114300" simplePos="0" relativeHeight="251660288" behindDoc="0" locked="0" layoutInCell="1" hidden="0" allowOverlap="1" wp14:anchorId="30B5425C" wp14:editId="34BFA175">
                  <wp:simplePos x="0" y="0"/>
                  <wp:positionH relativeFrom="column">
                    <wp:posOffset>223623</wp:posOffset>
                  </wp:positionH>
                  <wp:positionV relativeFrom="paragraph">
                    <wp:posOffset>171744</wp:posOffset>
                  </wp:positionV>
                  <wp:extent cx="1524000" cy="1403350"/>
                  <wp:effectExtent l="0" t="0" r="0" b="0"/>
                  <wp:wrapTopAndBottom distT="0" distB="0"/>
                  <wp:docPr id="98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1524000" cy="1403350"/>
                          </a:xfrm>
                          <a:prstGeom prst="rect">
                            <a:avLst/>
                          </a:prstGeom>
                          <a:ln/>
                        </pic:spPr>
                      </pic:pic>
                    </a:graphicData>
                  </a:graphic>
                </wp:anchor>
              </w:drawing>
            </w:r>
          </w:p>
        </w:tc>
        <w:tc>
          <w:tcPr>
            <w:tcW w:w="3244" w:type="dxa"/>
          </w:tcPr>
          <w:p w14:paraId="3CC88F3E" w14:textId="77777777" w:rsidR="00060990" w:rsidRDefault="00AD1E80" w:rsidP="00AD1E80">
            <w:pPr>
              <w:jc w:val="center"/>
              <w:rPr>
                <w:sz w:val="26"/>
                <w:szCs w:val="26"/>
              </w:rPr>
            </w:pPr>
            <w:r>
              <w:rPr>
                <w:sz w:val="26"/>
                <w:szCs w:val="26"/>
              </w:rPr>
              <w:t>Băng tan</w:t>
            </w:r>
            <w:r>
              <w:rPr>
                <w:noProof/>
                <w:lang w:val="en-US" w:eastAsia="en-US"/>
              </w:rPr>
              <w:drawing>
                <wp:anchor distT="0" distB="0" distL="114300" distR="114300" simplePos="0" relativeHeight="251661312" behindDoc="0" locked="0" layoutInCell="1" hidden="0" allowOverlap="1" wp14:anchorId="36A1DDC5" wp14:editId="7AC5A75A">
                  <wp:simplePos x="0" y="0"/>
                  <wp:positionH relativeFrom="column">
                    <wp:posOffset>-240494</wp:posOffset>
                  </wp:positionH>
                  <wp:positionV relativeFrom="paragraph">
                    <wp:posOffset>191770</wp:posOffset>
                  </wp:positionV>
                  <wp:extent cx="1522095" cy="1370965"/>
                  <wp:effectExtent l="0" t="0" r="0" b="0"/>
                  <wp:wrapTopAndBottom distT="0" distB="0"/>
                  <wp:docPr id="98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1522095" cy="1370965"/>
                          </a:xfrm>
                          <a:prstGeom prst="rect">
                            <a:avLst/>
                          </a:prstGeom>
                          <a:ln/>
                        </pic:spPr>
                      </pic:pic>
                    </a:graphicData>
                  </a:graphic>
                </wp:anchor>
              </w:drawing>
            </w:r>
          </w:p>
        </w:tc>
        <w:tc>
          <w:tcPr>
            <w:tcW w:w="3083" w:type="dxa"/>
          </w:tcPr>
          <w:p w14:paraId="752BFF62" w14:textId="77777777" w:rsidR="00060990" w:rsidRDefault="00AD1E80" w:rsidP="00AD1E80">
            <w:pPr>
              <w:jc w:val="center"/>
              <w:rPr>
                <w:sz w:val="26"/>
                <w:szCs w:val="26"/>
              </w:rPr>
            </w:pPr>
            <w:r>
              <w:rPr>
                <w:sz w:val="26"/>
                <w:szCs w:val="26"/>
              </w:rPr>
              <w:t>Sương đọng trên lá cây</w:t>
            </w:r>
            <w:r>
              <w:rPr>
                <w:noProof/>
                <w:lang w:val="en-US" w:eastAsia="en-US"/>
              </w:rPr>
              <w:drawing>
                <wp:anchor distT="0" distB="0" distL="114300" distR="114300" simplePos="0" relativeHeight="251662336" behindDoc="0" locked="0" layoutInCell="1" hidden="0" allowOverlap="1" wp14:anchorId="0BB23144" wp14:editId="4E18C40F">
                  <wp:simplePos x="0" y="0"/>
                  <wp:positionH relativeFrom="column">
                    <wp:posOffset>-319460</wp:posOffset>
                  </wp:positionH>
                  <wp:positionV relativeFrom="paragraph">
                    <wp:posOffset>181894</wp:posOffset>
                  </wp:positionV>
                  <wp:extent cx="1559560" cy="1395730"/>
                  <wp:effectExtent l="0" t="0" r="0" b="0"/>
                  <wp:wrapTopAndBottom distT="0" distB="0"/>
                  <wp:docPr id="98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8"/>
                          <a:srcRect/>
                          <a:stretch>
                            <a:fillRect/>
                          </a:stretch>
                        </pic:blipFill>
                        <pic:spPr>
                          <a:xfrm>
                            <a:off x="0" y="0"/>
                            <a:ext cx="1559560" cy="1395730"/>
                          </a:xfrm>
                          <a:prstGeom prst="rect">
                            <a:avLst/>
                          </a:prstGeom>
                          <a:ln/>
                        </pic:spPr>
                      </pic:pic>
                    </a:graphicData>
                  </a:graphic>
                </wp:anchor>
              </w:drawing>
            </w:r>
          </w:p>
        </w:tc>
      </w:tr>
    </w:tbl>
    <w:p w14:paraId="4A113108" w14:textId="77777777" w:rsidR="00060990" w:rsidRDefault="00AD1E80" w:rsidP="00AD1E80">
      <w:pPr>
        <w:keepNext/>
        <w:keepLines/>
        <w:widowControl w:val="0"/>
        <w:pBdr>
          <w:top w:val="nil"/>
          <w:left w:val="nil"/>
          <w:bottom w:val="nil"/>
          <w:right w:val="nil"/>
          <w:between w:val="nil"/>
        </w:pBdr>
        <w:ind w:firstLine="284"/>
        <w:rPr>
          <w:b/>
          <w:color w:val="0C2CCE"/>
        </w:rPr>
      </w:pPr>
      <w:r>
        <w:rPr>
          <w:b/>
          <w:color w:val="0C2CCE"/>
        </w:rPr>
        <w:t xml:space="preserve"> Vận dụng</w:t>
      </w:r>
    </w:p>
    <w:p w14:paraId="1092D747" w14:textId="77777777" w:rsidR="00060990" w:rsidRDefault="00AD1E80" w:rsidP="00AD1E80">
      <w:pPr>
        <w:widowControl w:val="0"/>
        <w:pBdr>
          <w:top w:val="nil"/>
          <w:left w:val="nil"/>
          <w:bottom w:val="nil"/>
          <w:right w:val="nil"/>
          <w:between w:val="nil"/>
        </w:pBdr>
        <w:ind w:firstLine="284"/>
        <w:rPr>
          <w:color w:val="000000"/>
        </w:rPr>
      </w:pPr>
      <w:r>
        <w:rPr>
          <w:color w:val="000000"/>
        </w:rPr>
        <w:t>* Vào những ngày trời nồm (không khí chứa nhiều hơi nước, độ ẩm cao), sự chênh lệch nhiệt độ giữa nền nhà và lớp không khí bao quanh khiến hơi nước trong không khí bị ngưng tụ tạo thành những hạt nước nhỏ gây ẩm ướt cho nền nhà. Để giảm thiểu hiện tượng này, chúng ta nên đóng kín cửa, hạn chế không khí ẩm vào nhà. Em hãy giải thích tại sao làm như vậy.</w:t>
      </w:r>
    </w:p>
    <w:p w14:paraId="6C596A53" w14:textId="77777777" w:rsidR="00060990" w:rsidRDefault="00AD1E80" w:rsidP="00AD1E80">
      <w:pPr>
        <w:widowControl w:val="0"/>
        <w:pBdr>
          <w:top w:val="nil"/>
          <w:left w:val="nil"/>
          <w:bottom w:val="nil"/>
          <w:right w:val="nil"/>
          <w:between w:val="nil"/>
        </w:pBdr>
        <w:ind w:firstLine="284"/>
        <w:rPr>
          <w:color w:val="000000"/>
        </w:rPr>
      </w:pPr>
      <w:r>
        <w:rPr>
          <w:color w:val="000000"/>
        </w:rPr>
        <w:t>– Nhiệt độ trong nhà thấp hơn nhiệt độ ngoài trời, nên khi không khí có độ ẩm cao (chứa nhiều hơi nước) tràn vào nhà sẽ ngưng tụ tạo thành các giọt nước bám vào nền nhà làm nền nhà trơn trượt. Do đó cần đóng kín cửa.</w:t>
      </w:r>
    </w:p>
    <w:p w14:paraId="3D50E073" w14:textId="77777777"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279" w:name="bookmark=id.4a7cimu" w:colFirst="0" w:colLast="0"/>
      <w:bookmarkStart w:id="280" w:name="bookmark=id.1q7ozz1" w:colFirst="0" w:colLast="0"/>
      <w:bookmarkEnd w:id="279"/>
      <w:bookmarkEnd w:id="280"/>
      <w:r>
        <w:rPr>
          <w:b/>
          <w:color w:val="FF0000"/>
          <w:sz w:val="24"/>
          <w:szCs w:val="24"/>
        </w:rPr>
        <w:t>C. HƯỚNG DẪN GIẢI BÀI TẬP</w:t>
      </w:r>
    </w:p>
    <w:p w14:paraId="62BF5DA3" w14:textId="77777777" w:rsidR="00060990" w:rsidRDefault="00AD1E80" w:rsidP="00AD1E80">
      <w:pPr>
        <w:widowControl w:val="0"/>
        <w:pBdr>
          <w:top w:val="nil"/>
          <w:left w:val="nil"/>
          <w:bottom w:val="nil"/>
          <w:right w:val="nil"/>
          <w:between w:val="nil"/>
        </w:pBdr>
        <w:ind w:firstLine="284"/>
        <w:rPr>
          <w:color w:val="000000"/>
        </w:rPr>
      </w:pPr>
      <w:r>
        <w:rPr>
          <w:b/>
          <w:color w:val="000000"/>
        </w:rPr>
        <w:t>1.</w:t>
      </w:r>
      <w:r>
        <w:rPr>
          <w:color w:val="000000"/>
        </w:rPr>
        <w:t xml:space="preserve"> a) Vật thể: cơ thể người; chất: nước.</w:t>
      </w:r>
    </w:p>
    <w:p w14:paraId="62782974" w14:textId="77777777" w:rsidR="00060990" w:rsidRDefault="00AD1E80" w:rsidP="00AD1E80">
      <w:pPr>
        <w:widowControl w:val="0"/>
        <w:pBdr>
          <w:top w:val="nil"/>
          <w:left w:val="nil"/>
          <w:bottom w:val="nil"/>
          <w:right w:val="nil"/>
          <w:between w:val="nil"/>
        </w:pBdr>
        <w:ind w:left="567" w:firstLine="0"/>
        <w:rPr>
          <w:color w:val="000000"/>
        </w:rPr>
      </w:pPr>
      <w:r>
        <w:rPr>
          <w:color w:val="000000"/>
        </w:rPr>
        <w:lastRenderedPageBreak/>
        <w:t>b) Vật thể: lọ hoa, cốc, bát, nồi, ...; chất: thuỷ tinh.</w:t>
      </w:r>
    </w:p>
    <w:p w14:paraId="36DB2EEB" w14:textId="77777777" w:rsidR="00060990" w:rsidRDefault="00AD1E80" w:rsidP="00AD1E80">
      <w:pPr>
        <w:widowControl w:val="0"/>
        <w:pBdr>
          <w:top w:val="nil"/>
          <w:left w:val="nil"/>
          <w:bottom w:val="nil"/>
          <w:right w:val="nil"/>
          <w:between w:val="nil"/>
        </w:pBdr>
        <w:ind w:left="567" w:firstLine="0"/>
        <w:rPr>
          <w:color w:val="000000"/>
        </w:rPr>
      </w:pPr>
      <w:r>
        <w:rPr>
          <w:color w:val="000000"/>
        </w:rPr>
        <w:t>c) Vật thể: ruột bút chì; chất: than chì (carbon).</w:t>
      </w:r>
    </w:p>
    <w:p w14:paraId="11A3B6CE" w14:textId="77777777" w:rsidR="00060990" w:rsidRDefault="00AD1E80" w:rsidP="00AD1E80">
      <w:pPr>
        <w:widowControl w:val="0"/>
        <w:pBdr>
          <w:top w:val="nil"/>
          <w:left w:val="nil"/>
          <w:bottom w:val="nil"/>
          <w:right w:val="nil"/>
          <w:between w:val="nil"/>
        </w:pBdr>
        <w:ind w:left="567" w:firstLine="0"/>
        <w:rPr>
          <w:color w:val="000000"/>
        </w:rPr>
      </w:pPr>
      <w:r>
        <w:rPr>
          <w:color w:val="000000"/>
        </w:rPr>
        <w:t>d) Vật thể: thuốc điều trị cảm cúm; chất: paracetamol.</w:t>
      </w:r>
    </w:p>
    <w:p w14:paraId="50A8B09C"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2. </w:t>
      </w:r>
      <w:r>
        <w:rPr>
          <w:b/>
          <w:color w:val="000000"/>
          <w:sz w:val="14"/>
          <w:szCs w:val="14"/>
        </w:rPr>
        <w:t xml:space="preserve"> </w:t>
      </w:r>
      <w:r>
        <w:rPr>
          <w:color w:val="000000"/>
        </w:rPr>
        <w:t>a)  – Vật thể tự nhiên: đường sucrose, cây mía đường, cây thốt nốt, củ cải đường, nước;</w:t>
      </w:r>
    </w:p>
    <w:p w14:paraId="728C3E37" w14:textId="77777777" w:rsidR="00060990" w:rsidRDefault="00AD1E80" w:rsidP="00AD1E80">
      <w:pPr>
        <w:widowControl w:val="0"/>
        <w:pBdr>
          <w:top w:val="nil"/>
          <w:left w:val="nil"/>
          <w:bottom w:val="nil"/>
          <w:right w:val="nil"/>
          <w:between w:val="nil"/>
        </w:pBdr>
        <w:ind w:firstLine="851"/>
        <w:rPr>
          <w:color w:val="000000"/>
        </w:rPr>
      </w:pPr>
      <w:r>
        <w:rPr>
          <w:color w:val="000000"/>
        </w:rPr>
        <w:t>– Vật thể nhân tạo: nước hàng;</w:t>
      </w:r>
    </w:p>
    <w:p w14:paraId="093BB341" w14:textId="77777777" w:rsidR="00060990" w:rsidRDefault="00AD1E80" w:rsidP="00AD1E80">
      <w:pPr>
        <w:widowControl w:val="0"/>
        <w:pBdr>
          <w:top w:val="nil"/>
          <w:left w:val="nil"/>
          <w:bottom w:val="nil"/>
          <w:right w:val="nil"/>
          <w:between w:val="nil"/>
        </w:pBdr>
        <w:ind w:firstLine="851"/>
        <w:rPr>
          <w:color w:val="000000"/>
        </w:rPr>
      </w:pPr>
      <w:r>
        <w:rPr>
          <w:color w:val="000000"/>
        </w:rPr>
        <w:t>– Vật hữu sinh: cây mía, cây thốt nốt, cây củ cải;</w:t>
      </w:r>
    </w:p>
    <w:p w14:paraId="52586E0C" w14:textId="77777777" w:rsidR="00060990" w:rsidRDefault="00AD1E80" w:rsidP="00AD1E80">
      <w:pPr>
        <w:widowControl w:val="0"/>
        <w:pBdr>
          <w:top w:val="nil"/>
          <w:left w:val="nil"/>
          <w:bottom w:val="nil"/>
          <w:right w:val="nil"/>
          <w:between w:val="nil"/>
        </w:pBdr>
        <w:ind w:firstLine="851"/>
        <w:rPr>
          <w:color w:val="000000"/>
        </w:rPr>
      </w:pPr>
      <w:r>
        <w:rPr>
          <w:color w:val="000000"/>
        </w:rPr>
        <w:t xml:space="preserve">– Vật vô sinh: đường, nước, nước hàng. </w:t>
      </w:r>
    </w:p>
    <w:p w14:paraId="2582AD5C" w14:textId="77777777" w:rsidR="00060990" w:rsidRDefault="00AD1E80" w:rsidP="00AD1E80">
      <w:pPr>
        <w:widowControl w:val="0"/>
        <w:pBdr>
          <w:top w:val="nil"/>
          <w:left w:val="nil"/>
          <w:bottom w:val="nil"/>
          <w:right w:val="nil"/>
          <w:between w:val="nil"/>
        </w:pBdr>
        <w:ind w:firstLine="567"/>
        <w:rPr>
          <w:color w:val="000000"/>
        </w:rPr>
      </w:pPr>
      <w:r>
        <w:rPr>
          <w:color w:val="000000"/>
        </w:rPr>
        <w:t>b) – Vật thể tự nhiên: lá găng rừng, nước, đường mía;</w:t>
      </w:r>
    </w:p>
    <w:p w14:paraId="21416496" w14:textId="77777777" w:rsidR="00060990" w:rsidRDefault="00AD1E80" w:rsidP="00AD1E80">
      <w:pPr>
        <w:widowControl w:val="0"/>
        <w:pBdr>
          <w:top w:val="nil"/>
          <w:left w:val="nil"/>
          <w:bottom w:val="nil"/>
          <w:right w:val="nil"/>
          <w:between w:val="nil"/>
        </w:pBdr>
        <w:ind w:firstLine="851"/>
        <w:rPr>
          <w:color w:val="000000"/>
        </w:rPr>
      </w:pPr>
      <w:r>
        <w:rPr>
          <w:color w:val="000000"/>
        </w:rPr>
        <w:t>– Vật thể nhân tạo: thạch găng;</w:t>
      </w:r>
    </w:p>
    <w:p w14:paraId="64BC90E0" w14:textId="77777777" w:rsidR="00060990" w:rsidRDefault="00AD1E80" w:rsidP="00AD1E80">
      <w:pPr>
        <w:widowControl w:val="0"/>
        <w:pBdr>
          <w:top w:val="nil"/>
          <w:left w:val="nil"/>
          <w:bottom w:val="nil"/>
          <w:right w:val="nil"/>
          <w:between w:val="nil"/>
        </w:pBdr>
        <w:ind w:firstLine="851"/>
        <w:rPr>
          <w:color w:val="000000"/>
        </w:rPr>
      </w:pPr>
      <w:r>
        <w:rPr>
          <w:color w:val="000000"/>
        </w:rPr>
        <w:t>– Vật hữu sinh: lá găng rừng;</w:t>
      </w:r>
    </w:p>
    <w:p w14:paraId="310EDF08" w14:textId="77777777" w:rsidR="00060990" w:rsidRDefault="00AD1E80" w:rsidP="00AD1E80">
      <w:pPr>
        <w:widowControl w:val="0"/>
        <w:pBdr>
          <w:top w:val="nil"/>
          <w:left w:val="nil"/>
          <w:bottom w:val="nil"/>
          <w:right w:val="nil"/>
          <w:between w:val="nil"/>
        </w:pBdr>
        <w:ind w:firstLine="851"/>
        <w:rPr>
          <w:color w:val="000000"/>
        </w:rPr>
      </w:pPr>
      <w:r>
        <w:rPr>
          <w:color w:val="000000"/>
        </w:rPr>
        <w:t>– Vật vô sinh: nước, đường mía, thạch.</w:t>
      </w:r>
    </w:p>
    <w:p w14:paraId="228F00D6" w14:textId="77777777" w:rsidR="00060990" w:rsidRDefault="00AD1E80" w:rsidP="00AD1E80">
      <w:pPr>
        <w:widowControl w:val="0"/>
        <w:pBdr>
          <w:top w:val="nil"/>
          <w:left w:val="nil"/>
          <w:bottom w:val="nil"/>
          <w:right w:val="nil"/>
          <w:between w:val="nil"/>
        </w:pBdr>
        <w:ind w:firstLine="567"/>
        <w:rPr>
          <w:color w:val="000000"/>
        </w:rPr>
      </w:pPr>
      <w:r>
        <w:rPr>
          <w:color w:val="000000"/>
        </w:rPr>
        <w:t>c) – Vật thể tự nhiên: quặng kim loại;</w:t>
      </w:r>
    </w:p>
    <w:p w14:paraId="631FDDCB" w14:textId="77777777" w:rsidR="00060990" w:rsidRDefault="00AD1E80" w:rsidP="00AD1E80">
      <w:pPr>
        <w:widowControl w:val="0"/>
        <w:pBdr>
          <w:top w:val="nil"/>
          <w:left w:val="nil"/>
          <w:bottom w:val="nil"/>
          <w:right w:val="nil"/>
          <w:between w:val="nil"/>
        </w:pBdr>
        <w:ind w:firstLine="851"/>
        <w:rPr>
          <w:color w:val="000000"/>
        </w:rPr>
      </w:pPr>
      <w:r>
        <w:rPr>
          <w:color w:val="000000"/>
        </w:rPr>
        <w:t>– Vật thể nhân tạo: kim loại;</w:t>
      </w:r>
    </w:p>
    <w:p w14:paraId="588C9C98" w14:textId="77777777" w:rsidR="00060990" w:rsidRDefault="00AD1E80" w:rsidP="00AD1E80">
      <w:pPr>
        <w:widowControl w:val="0"/>
        <w:pBdr>
          <w:top w:val="nil"/>
          <w:left w:val="nil"/>
          <w:bottom w:val="nil"/>
          <w:right w:val="nil"/>
          <w:between w:val="nil"/>
        </w:pBdr>
        <w:tabs>
          <w:tab w:val="left" w:pos="1006"/>
        </w:tabs>
        <w:ind w:firstLine="851"/>
        <w:rPr>
          <w:color w:val="000000"/>
        </w:rPr>
      </w:pPr>
      <w:r>
        <w:rPr>
          <w:color w:val="000000"/>
        </w:rPr>
        <w:t>– Vật vô sinh: quặng, kim loại;</w:t>
      </w:r>
    </w:p>
    <w:p w14:paraId="256069FB" w14:textId="77777777" w:rsidR="00060990" w:rsidRDefault="00AD1E80" w:rsidP="00AD1E80">
      <w:pPr>
        <w:widowControl w:val="0"/>
        <w:pBdr>
          <w:top w:val="nil"/>
          <w:left w:val="nil"/>
          <w:bottom w:val="nil"/>
          <w:right w:val="nil"/>
          <w:between w:val="nil"/>
        </w:pBdr>
        <w:tabs>
          <w:tab w:val="left" w:pos="1006"/>
        </w:tabs>
        <w:ind w:firstLine="567"/>
        <w:rPr>
          <w:color w:val="000000"/>
        </w:rPr>
      </w:pPr>
      <w:r>
        <w:rPr>
          <w:color w:val="000000"/>
        </w:rPr>
        <w:t>d) – Vật thể tự nhiên: gỗ, rừng;</w:t>
      </w:r>
    </w:p>
    <w:p w14:paraId="7ECE9833" w14:textId="77777777" w:rsidR="00060990" w:rsidRDefault="00AD1E80" w:rsidP="00AD1E80">
      <w:pPr>
        <w:widowControl w:val="0"/>
        <w:pBdr>
          <w:top w:val="nil"/>
          <w:left w:val="nil"/>
          <w:bottom w:val="nil"/>
          <w:right w:val="nil"/>
          <w:between w:val="nil"/>
        </w:pBdr>
        <w:ind w:firstLine="851"/>
        <w:rPr>
          <w:color w:val="000000"/>
        </w:rPr>
      </w:pPr>
      <w:r>
        <w:rPr>
          <w:color w:val="000000"/>
        </w:rPr>
        <w:t>– Vật thể nhân tạo: bàn ghế, nhà cửa, giường tủ;</w:t>
      </w:r>
    </w:p>
    <w:p w14:paraId="56B1CA72" w14:textId="77777777" w:rsidR="00060990" w:rsidRDefault="00AD1E80" w:rsidP="00AD1E80">
      <w:pPr>
        <w:widowControl w:val="0"/>
        <w:pBdr>
          <w:top w:val="nil"/>
          <w:left w:val="nil"/>
          <w:bottom w:val="nil"/>
          <w:right w:val="nil"/>
          <w:between w:val="nil"/>
        </w:pBdr>
        <w:ind w:firstLine="851"/>
        <w:rPr>
          <w:color w:val="000000"/>
        </w:rPr>
      </w:pPr>
      <w:r>
        <w:rPr>
          <w:color w:val="000000"/>
        </w:rPr>
        <w:t>– Vật hữu sinh: rừng, cây;</w:t>
      </w:r>
    </w:p>
    <w:p w14:paraId="7DB0633C" w14:textId="77777777" w:rsidR="00060990" w:rsidRDefault="00AD1E80" w:rsidP="00AD1E80">
      <w:pPr>
        <w:widowControl w:val="0"/>
        <w:pBdr>
          <w:top w:val="nil"/>
          <w:left w:val="nil"/>
          <w:bottom w:val="nil"/>
          <w:right w:val="nil"/>
          <w:between w:val="nil"/>
        </w:pBdr>
        <w:tabs>
          <w:tab w:val="left" w:pos="1006"/>
        </w:tabs>
        <w:ind w:firstLine="851"/>
        <w:rPr>
          <w:color w:val="000000"/>
        </w:rPr>
      </w:pPr>
      <w:r>
        <w:rPr>
          <w:color w:val="000000"/>
        </w:rPr>
        <w:t>– Vật vô sinh: gỗ hạ từ cây, bàn ghế, nhà cửa, giường tủ.</w:t>
      </w:r>
    </w:p>
    <w:p w14:paraId="72DBDD3F"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3. </w:t>
      </w:r>
      <w:r>
        <w:rPr>
          <w:b/>
          <w:color w:val="000000"/>
          <w:sz w:val="14"/>
          <w:szCs w:val="14"/>
        </w:rPr>
        <w:t xml:space="preserve"> </w:t>
      </w:r>
      <w:r>
        <w:rPr>
          <w:color w:val="000000"/>
        </w:rPr>
        <w:t>a) (1) thể/ trạng thái; (2) rắn, lỏng, khí.</w:t>
      </w:r>
    </w:p>
    <w:p w14:paraId="77C39BD1" w14:textId="77777777" w:rsidR="00060990" w:rsidRDefault="00AD1E80" w:rsidP="00AD1E80">
      <w:pPr>
        <w:widowControl w:val="0"/>
        <w:pBdr>
          <w:top w:val="nil"/>
          <w:left w:val="nil"/>
          <w:bottom w:val="nil"/>
          <w:right w:val="nil"/>
          <w:between w:val="nil"/>
        </w:pBdr>
        <w:ind w:firstLine="567"/>
        <w:rPr>
          <w:color w:val="000000"/>
        </w:rPr>
      </w:pPr>
      <w:r>
        <w:rPr>
          <w:color w:val="000000"/>
        </w:rPr>
        <w:t>b) (3) tính chất.</w:t>
      </w:r>
    </w:p>
    <w:p w14:paraId="263D8A5A" w14:textId="77777777" w:rsidR="00060990" w:rsidRDefault="00AD1E80" w:rsidP="00AD1E80">
      <w:pPr>
        <w:widowControl w:val="0"/>
        <w:pBdr>
          <w:top w:val="nil"/>
          <w:left w:val="nil"/>
          <w:bottom w:val="nil"/>
          <w:right w:val="nil"/>
          <w:between w:val="nil"/>
        </w:pBdr>
        <w:ind w:firstLine="567"/>
        <w:rPr>
          <w:color w:val="000000"/>
        </w:rPr>
      </w:pPr>
      <w:r>
        <w:rPr>
          <w:color w:val="000000"/>
        </w:rPr>
        <w:t>c) (4) chất; (5) tự nhiên/ thiên nhiên; (6) vật thể nhân tạo.</w:t>
      </w:r>
    </w:p>
    <w:p w14:paraId="21F1680D" w14:textId="77777777" w:rsidR="00060990" w:rsidRDefault="00AD1E80" w:rsidP="00AD1E80">
      <w:pPr>
        <w:widowControl w:val="0"/>
        <w:pBdr>
          <w:top w:val="nil"/>
          <w:left w:val="nil"/>
          <w:bottom w:val="nil"/>
          <w:right w:val="nil"/>
          <w:between w:val="nil"/>
        </w:pBdr>
        <w:ind w:firstLine="567"/>
        <w:rPr>
          <w:color w:val="000000"/>
        </w:rPr>
      </w:pPr>
      <w:r>
        <w:rPr>
          <w:color w:val="000000"/>
        </w:rPr>
        <w:t>d) (7) sự sống; (8) không có.</w:t>
      </w:r>
    </w:p>
    <w:p w14:paraId="45318DE5" w14:textId="77777777" w:rsidR="00060990" w:rsidRDefault="00AD1E80" w:rsidP="00AD1E80">
      <w:pPr>
        <w:widowControl w:val="0"/>
        <w:pBdr>
          <w:top w:val="nil"/>
          <w:left w:val="nil"/>
          <w:bottom w:val="nil"/>
          <w:right w:val="nil"/>
          <w:between w:val="nil"/>
        </w:pBdr>
        <w:ind w:firstLine="567"/>
        <w:rPr>
          <w:color w:val="000000"/>
        </w:rPr>
      </w:pPr>
      <w:r>
        <w:rPr>
          <w:color w:val="000000"/>
        </w:rPr>
        <w:t xml:space="preserve">e) (9) vật </w:t>
      </w:r>
      <w:r>
        <w:t>lý</w:t>
      </w:r>
      <w:r>
        <w:rPr>
          <w:color w:val="000000"/>
        </w:rPr>
        <w:t>.</w:t>
      </w:r>
    </w:p>
    <w:p w14:paraId="191D557F" w14:textId="77777777" w:rsidR="00060990" w:rsidRDefault="00AD1E80" w:rsidP="00AD1E80">
      <w:pPr>
        <w:widowControl w:val="0"/>
        <w:pBdr>
          <w:top w:val="nil"/>
          <w:left w:val="nil"/>
          <w:bottom w:val="nil"/>
          <w:right w:val="nil"/>
          <w:between w:val="nil"/>
        </w:pBdr>
        <w:ind w:firstLine="567"/>
        <w:rPr>
          <w:color w:val="000000"/>
        </w:rPr>
      </w:pPr>
      <w:r>
        <w:rPr>
          <w:color w:val="000000"/>
        </w:rPr>
        <w:t xml:space="preserve">f) (10) vật </w:t>
      </w:r>
      <w:r>
        <w:t>lý</w:t>
      </w:r>
      <w:r>
        <w:rPr>
          <w:color w:val="000000"/>
        </w:rPr>
        <w:t>.</w:t>
      </w:r>
    </w:p>
    <w:p w14:paraId="1565B1AC"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4. </w:t>
      </w:r>
      <w:r>
        <w:rPr>
          <w:color w:val="000000"/>
        </w:rPr>
        <w:t>Thời tiết thuận lợi cho nghề làm muối là thời tiết tạo điều kiện cho quá trình bay hơi của nước diễn ra nhanh hơn. Thời tiết nắng nóng, thời gian Mặt Trời chiếu sáng dài, nhiệt độ cao, độ ẩm không khí thấp, nhiều gió là các điều kiện thuận lợi cho nghề làm muối.</w:t>
      </w:r>
    </w:p>
    <w:p w14:paraId="795DC05D"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5. </w:t>
      </w:r>
      <w:r>
        <w:rPr>
          <w:color w:val="000000"/>
        </w:rPr>
        <w:t>a) Thể hiện tính chất hoá học vì có sự tạo thành chất mới (bọt khí carbon dioxide).</w:t>
      </w:r>
    </w:p>
    <w:p w14:paraId="1CA9A86C" w14:textId="77777777" w:rsidR="00060990" w:rsidRDefault="00AD1E80" w:rsidP="00AD1E80">
      <w:pPr>
        <w:keepNext/>
        <w:keepLines/>
        <w:widowControl w:val="0"/>
        <w:pBdr>
          <w:top w:val="nil"/>
          <w:left w:val="nil"/>
          <w:bottom w:val="nil"/>
          <w:right w:val="nil"/>
          <w:between w:val="nil"/>
        </w:pBdr>
        <w:ind w:firstLine="567"/>
        <w:rPr>
          <w:color w:val="DD8334"/>
        </w:rPr>
      </w:pPr>
      <w:r>
        <w:rPr>
          <w:color w:val="000000"/>
        </w:rPr>
        <w:t>b) Thể hiện tính chất vật lí vì quá trình hoà tan đường không tạo ra chất mới.</w:t>
      </w:r>
      <w:bookmarkStart w:id="281" w:name="bookmark=id.2pcmsun" w:colFirst="0" w:colLast="0"/>
      <w:bookmarkStart w:id="282" w:name="bookmark=id.14hx32g" w:colFirst="0" w:colLast="0"/>
      <w:bookmarkEnd w:id="281"/>
      <w:bookmarkEnd w:id="282"/>
      <w:r>
        <w:rPr>
          <w:color w:val="DD8334"/>
        </w:rPr>
        <w:t xml:space="preserve"> </w:t>
      </w:r>
      <w:r>
        <w:br w:type="page"/>
      </w:r>
      <w:bookmarkStart w:id="283" w:name="bookmark=id.23muvy2" w:colFirst="0" w:colLast="0"/>
      <w:bookmarkStart w:id="284" w:name="bookmark=id.3ohklq9" w:colFirst="0" w:colLast="0"/>
      <w:bookmarkEnd w:id="283"/>
      <w:bookmarkEnd w:id="284"/>
    </w:p>
    <w:p w14:paraId="33AEFBCB" w14:textId="77777777" w:rsidR="00060990" w:rsidRPr="00544406" w:rsidRDefault="00AD1E80" w:rsidP="00544406">
      <w:pPr>
        <w:pStyle w:val="Heading1"/>
        <w:ind w:firstLine="0"/>
        <w:jc w:val="center"/>
        <w:rPr>
          <w:color w:val="000000"/>
          <w:sz w:val="28"/>
          <w:szCs w:val="28"/>
        </w:rPr>
      </w:pPr>
      <w:bookmarkStart w:id="285" w:name="_Toc75805000"/>
      <w:r w:rsidRPr="00544406">
        <w:rPr>
          <w:color w:val="FF0000"/>
          <w:sz w:val="28"/>
          <w:szCs w:val="28"/>
        </w:rPr>
        <w:lastRenderedPageBreak/>
        <w:t xml:space="preserve">ÔN TẬP CHỦ ĐỀ 2 </w:t>
      </w:r>
      <w:r w:rsidRPr="00544406">
        <w:rPr>
          <w:color w:val="000000"/>
          <w:sz w:val="28"/>
          <w:szCs w:val="28"/>
        </w:rPr>
        <w:t>(</w:t>
      </w:r>
      <w:r w:rsidRPr="00544406">
        <w:rPr>
          <w:i/>
          <w:color w:val="000000"/>
          <w:sz w:val="28"/>
          <w:szCs w:val="28"/>
        </w:rPr>
        <w:t>1 tiết)</w:t>
      </w:r>
      <w:bookmarkEnd w:id="285"/>
    </w:p>
    <w:p w14:paraId="5AFE7C4D" w14:textId="77777777" w:rsidR="00060990" w:rsidRDefault="00AD1E80" w:rsidP="00AD1E80">
      <w:pPr>
        <w:widowControl w:val="0"/>
        <w:pBdr>
          <w:top w:val="nil"/>
          <w:left w:val="nil"/>
          <w:bottom w:val="nil"/>
          <w:right w:val="nil"/>
          <w:between w:val="nil"/>
        </w:pBdr>
        <w:ind w:firstLine="0"/>
        <w:rPr>
          <w:b/>
          <w:color w:val="FF0000"/>
          <w:sz w:val="24"/>
          <w:szCs w:val="24"/>
        </w:rPr>
      </w:pPr>
      <w:r>
        <w:rPr>
          <w:color w:val="FF0000"/>
          <w:sz w:val="24"/>
          <w:szCs w:val="24"/>
        </w:rPr>
        <w:t xml:space="preserve"> </w:t>
      </w:r>
      <w:r>
        <w:rPr>
          <w:b/>
          <w:color w:val="FF0000"/>
          <w:sz w:val="24"/>
          <w:szCs w:val="24"/>
        </w:rPr>
        <w:t>MỤC TIÊU</w:t>
      </w:r>
    </w:p>
    <w:p w14:paraId="6FF382D7" w14:textId="77777777" w:rsidR="00060990" w:rsidRDefault="00AD1E80" w:rsidP="00AD1E80">
      <w:pPr>
        <w:keepNext/>
        <w:keepLines/>
        <w:widowControl w:val="0"/>
        <w:pBdr>
          <w:top w:val="nil"/>
          <w:left w:val="nil"/>
          <w:bottom w:val="nil"/>
          <w:right w:val="nil"/>
          <w:between w:val="nil"/>
        </w:pBdr>
        <w:tabs>
          <w:tab w:val="left" w:pos="378"/>
        </w:tabs>
        <w:ind w:firstLine="0"/>
        <w:rPr>
          <w:b/>
          <w:color w:val="0B29BD"/>
        </w:rPr>
      </w:pPr>
      <w:bookmarkStart w:id="286" w:name="bookmark=id.32rsoto" w:colFirst="0" w:colLast="0"/>
      <w:bookmarkStart w:id="287" w:name="bookmark=id.is565v" w:colFirst="0" w:colLast="0"/>
      <w:bookmarkEnd w:id="286"/>
      <w:bookmarkEnd w:id="287"/>
      <w:r>
        <w:rPr>
          <w:b/>
          <w:color w:val="0B29BD"/>
          <w:sz w:val="24"/>
          <w:szCs w:val="24"/>
        </w:rPr>
        <w:t xml:space="preserve">1. </w:t>
      </w:r>
      <w:r>
        <w:rPr>
          <w:b/>
          <w:color w:val="0B29BD"/>
        </w:rPr>
        <w:t>Năng lực chung</w:t>
      </w:r>
    </w:p>
    <w:p w14:paraId="6BEF6F62" w14:textId="77777777" w:rsidR="00060990" w:rsidRDefault="00AD1E80" w:rsidP="00AD1E80">
      <w:pPr>
        <w:widowControl w:val="0"/>
        <w:pBdr>
          <w:top w:val="nil"/>
          <w:left w:val="nil"/>
          <w:bottom w:val="nil"/>
          <w:right w:val="nil"/>
          <w:between w:val="nil"/>
        </w:pBdr>
        <w:ind w:firstLine="284"/>
        <w:rPr>
          <w:color w:val="000000"/>
        </w:rPr>
      </w:pPr>
      <w:r>
        <w:rPr>
          <w:color w:val="000000"/>
        </w:rPr>
        <w:t>– Tự chủ và tự học: Tích cực thực hiện các nhiệm vụ của bản thân trong chủ đề ôn tập;</w:t>
      </w:r>
    </w:p>
    <w:p w14:paraId="5B90F76A" w14:textId="77777777" w:rsidR="00060990" w:rsidRDefault="00AD1E80" w:rsidP="00AD1E80">
      <w:pPr>
        <w:widowControl w:val="0"/>
        <w:pBdr>
          <w:top w:val="nil"/>
          <w:left w:val="nil"/>
          <w:bottom w:val="nil"/>
          <w:right w:val="nil"/>
          <w:between w:val="nil"/>
        </w:pBdr>
        <w:ind w:firstLine="284"/>
        <w:rPr>
          <w:color w:val="000000"/>
        </w:rPr>
      </w:pPr>
      <w:r>
        <w:rPr>
          <w:color w:val="000000"/>
        </w:rPr>
        <w:t>– Giao tiếp và hợp tác: Chủ động, gương mẫu, phối hợp các thành viên trong nhóm hoàn thành các nội dung ôn tập chủ đề;</w:t>
      </w:r>
    </w:p>
    <w:p w14:paraId="63707E3D" w14:textId="77777777" w:rsidR="00060990" w:rsidRDefault="00AD1E80" w:rsidP="00AD1E80">
      <w:pPr>
        <w:widowControl w:val="0"/>
        <w:pBdr>
          <w:top w:val="nil"/>
          <w:left w:val="nil"/>
          <w:bottom w:val="nil"/>
          <w:right w:val="nil"/>
          <w:between w:val="nil"/>
        </w:pBdr>
        <w:ind w:firstLine="284"/>
        <w:rPr>
          <w:color w:val="000000"/>
        </w:rPr>
      </w:pPr>
      <w:r>
        <w:rPr>
          <w:color w:val="000000"/>
        </w:rPr>
        <w:t xml:space="preserve">– Giải quyết vấn đề và sáng tạo: Đề xuất được cách giải bài tập hợp </w:t>
      </w:r>
      <w:r>
        <w:t>lý</w:t>
      </w:r>
      <w:r>
        <w:rPr>
          <w:color w:val="000000"/>
        </w:rPr>
        <w:t xml:space="preserve"> và sáng tạo.</w:t>
      </w:r>
    </w:p>
    <w:p w14:paraId="6DA7D71A" w14:textId="77777777" w:rsidR="00060990" w:rsidRDefault="00AD1E80" w:rsidP="00AD1E80">
      <w:pPr>
        <w:keepNext/>
        <w:keepLines/>
        <w:widowControl w:val="0"/>
        <w:pBdr>
          <w:top w:val="nil"/>
          <w:left w:val="nil"/>
          <w:bottom w:val="nil"/>
          <w:right w:val="nil"/>
          <w:between w:val="nil"/>
        </w:pBdr>
        <w:tabs>
          <w:tab w:val="left" w:pos="392"/>
        </w:tabs>
        <w:ind w:firstLine="0"/>
        <w:rPr>
          <w:b/>
          <w:color w:val="0C2CCE"/>
        </w:rPr>
      </w:pPr>
      <w:bookmarkStart w:id="288" w:name="bookmark=id.1hx2z1h" w:colFirst="0" w:colLast="0"/>
      <w:bookmarkStart w:id="289" w:name="bookmark=id.41wqhpa" w:colFirst="0" w:colLast="0"/>
      <w:bookmarkEnd w:id="288"/>
      <w:bookmarkEnd w:id="289"/>
      <w:r>
        <w:rPr>
          <w:b/>
          <w:color w:val="0C2CCE"/>
        </w:rPr>
        <w:t>2. Năng lực khoa học tự nhiên</w:t>
      </w:r>
    </w:p>
    <w:p w14:paraId="5AF404B1" w14:textId="77777777" w:rsidR="00060990" w:rsidRDefault="00AD1E80" w:rsidP="00AD1E80">
      <w:pPr>
        <w:keepNext/>
        <w:keepLines/>
        <w:widowControl w:val="0"/>
        <w:pBdr>
          <w:top w:val="nil"/>
          <w:left w:val="nil"/>
          <w:bottom w:val="nil"/>
          <w:right w:val="nil"/>
          <w:between w:val="nil"/>
        </w:pBdr>
        <w:ind w:firstLine="284"/>
        <w:rPr>
          <w:b/>
          <w:color w:val="DD8334"/>
        </w:rPr>
      </w:pPr>
      <w:r>
        <w:rPr>
          <w:color w:val="000000"/>
        </w:rPr>
        <w:t>–</w:t>
      </w:r>
      <w:r>
        <w:rPr>
          <w:b/>
          <w:color w:val="000000"/>
        </w:rPr>
        <w:t xml:space="preserve"> </w:t>
      </w:r>
      <w:r>
        <w:rPr>
          <w:color w:val="000000"/>
        </w:rPr>
        <w:t>Hệ thống hoá được kiến thức về chất, các thể cơ bản của chất, vật thể.</w:t>
      </w:r>
      <w:bookmarkStart w:id="290" w:name="bookmark=id.w7b24w" w:colFirst="0" w:colLast="0"/>
      <w:bookmarkStart w:id="291" w:name="bookmark=id.2h20rx3" w:colFirst="0" w:colLast="0"/>
      <w:bookmarkEnd w:id="290"/>
      <w:bookmarkEnd w:id="291"/>
    </w:p>
    <w:p w14:paraId="5E64EB11" w14:textId="77777777" w:rsidR="00060990" w:rsidRDefault="00AD1E80" w:rsidP="00AD1E80">
      <w:pPr>
        <w:keepNext/>
        <w:keepLines/>
        <w:widowControl w:val="0"/>
        <w:pBdr>
          <w:top w:val="nil"/>
          <w:left w:val="nil"/>
          <w:bottom w:val="nil"/>
          <w:right w:val="nil"/>
          <w:between w:val="nil"/>
        </w:pBdr>
        <w:ind w:firstLine="0"/>
        <w:rPr>
          <w:b/>
          <w:color w:val="0C2CCE"/>
        </w:rPr>
      </w:pPr>
      <w:r>
        <w:rPr>
          <w:b/>
          <w:color w:val="0C2CCE"/>
        </w:rPr>
        <w:t>3. Phẩm chất</w:t>
      </w:r>
    </w:p>
    <w:p w14:paraId="609AD32D" w14:textId="77777777" w:rsidR="00060990" w:rsidRDefault="00AD1E80" w:rsidP="00AD1E80">
      <w:pPr>
        <w:widowControl w:val="0"/>
        <w:pBdr>
          <w:top w:val="nil"/>
          <w:left w:val="nil"/>
          <w:bottom w:val="nil"/>
          <w:right w:val="nil"/>
          <w:between w:val="nil"/>
        </w:pBdr>
        <w:ind w:firstLine="284"/>
        <w:rPr>
          <w:color w:val="000000"/>
        </w:rPr>
      </w:pPr>
      <w:r>
        <w:rPr>
          <w:color w:val="000000"/>
        </w:rPr>
        <w:t>– Có ý thức tìm hiểu về chủ đề học tập, say mê và có niềm tin vào khoa học;</w:t>
      </w:r>
    </w:p>
    <w:p w14:paraId="2EA443AF" w14:textId="77777777" w:rsidR="00060990" w:rsidRDefault="00AD1E80" w:rsidP="00AD1E80">
      <w:pPr>
        <w:widowControl w:val="0"/>
        <w:pBdr>
          <w:top w:val="nil"/>
          <w:left w:val="nil"/>
          <w:bottom w:val="nil"/>
          <w:right w:val="nil"/>
          <w:between w:val="nil"/>
        </w:pBdr>
        <w:ind w:firstLine="284"/>
        <w:rPr>
          <w:color w:val="000000"/>
        </w:rPr>
      </w:pPr>
      <w:r>
        <w:rPr>
          <w:color w:val="000000"/>
        </w:rPr>
        <w:t>– Quan tâm đến bài tổng kết của cả nhóm, kiên nhẫn thực hiện các nhiệm vụ học tập vận dụng, mở rộng;</w:t>
      </w:r>
    </w:p>
    <w:p w14:paraId="6EC55E59" w14:textId="77777777" w:rsidR="00060990" w:rsidRDefault="00AD1E80" w:rsidP="00AD1E80">
      <w:pPr>
        <w:widowControl w:val="0"/>
        <w:pBdr>
          <w:top w:val="nil"/>
          <w:left w:val="nil"/>
          <w:bottom w:val="nil"/>
          <w:right w:val="nil"/>
          <w:between w:val="nil"/>
        </w:pBdr>
        <w:ind w:firstLine="284"/>
        <w:rPr>
          <w:i/>
          <w:color w:val="000000"/>
        </w:rPr>
      </w:pPr>
      <w:r>
        <w:rPr>
          <w:i/>
          <w:color w:val="000000"/>
        </w:rPr>
        <w:t>Thông qua hệ thống bài tập vận dụng, GV Iựa chọn phương pháp và kĩ thuật dạy học phù hợp để tổ chức cho HS tham gia các hoạt động giải bài tập một cách hiệu quả.</w:t>
      </w:r>
    </w:p>
    <w:p w14:paraId="24C16B01" w14:textId="77777777" w:rsidR="00060990" w:rsidRDefault="00AD1E80" w:rsidP="00AD1E80">
      <w:pPr>
        <w:keepNext/>
        <w:keepLines/>
        <w:widowControl w:val="0"/>
        <w:pBdr>
          <w:top w:val="nil"/>
          <w:left w:val="nil"/>
          <w:bottom w:val="nil"/>
          <w:right w:val="nil"/>
          <w:between w:val="nil"/>
        </w:pBdr>
        <w:tabs>
          <w:tab w:val="left" w:pos="426"/>
        </w:tabs>
        <w:ind w:firstLine="0"/>
        <w:rPr>
          <w:b/>
          <w:color w:val="FF0000"/>
          <w:sz w:val="24"/>
          <w:szCs w:val="24"/>
        </w:rPr>
      </w:pPr>
      <w:bookmarkStart w:id="292" w:name="bookmark=id.3g6yksp" w:colFirst="0" w:colLast="0"/>
      <w:bookmarkStart w:id="293" w:name="bookmark=id.1vc8v0i" w:colFirst="0" w:colLast="0"/>
      <w:bookmarkEnd w:id="292"/>
      <w:bookmarkEnd w:id="293"/>
      <w:r>
        <w:rPr>
          <w:b/>
          <w:color w:val="FF0000"/>
          <w:sz w:val="24"/>
          <w:szCs w:val="24"/>
        </w:rPr>
        <w:t>A. PHƯƠNG PHÁP VÀ KĨ THUẬT DẠY HỌC</w:t>
      </w:r>
    </w:p>
    <w:p w14:paraId="2B32C3C8" w14:textId="77777777" w:rsidR="00060990" w:rsidRDefault="00AD1E80" w:rsidP="00AD1E80">
      <w:pPr>
        <w:widowControl w:val="0"/>
        <w:pBdr>
          <w:top w:val="nil"/>
          <w:left w:val="nil"/>
          <w:bottom w:val="nil"/>
          <w:right w:val="nil"/>
          <w:between w:val="nil"/>
        </w:pBdr>
        <w:ind w:firstLine="284"/>
        <w:rPr>
          <w:color w:val="000000"/>
        </w:rPr>
      </w:pPr>
      <w:r>
        <w:rPr>
          <w:color w:val="000000"/>
        </w:rPr>
        <w:t>– Thuyết trình nêu vấn đề kết hợp hỏi đáp;</w:t>
      </w:r>
    </w:p>
    <w:p w14:paraId="558D8EE5" w14:textId="77777777" w:rsidR="00060990" w:rsidRDefault="00AD1E80" w:rsidP="00AD1E80">
      <w:pPr>
        <w:widowControl w:val="0"/>
        <w:pBdr>
          <w:top w:val="nil"/>
          <w:left w:val="nil"/>
          <w:bottom w:val="nil"/>
          <w:right w:val="nil"/>
          <w:between w:val="nil"/>
        </w:pBdr>
        <w:ind w:firstLine="284"/>
        <w:rPr>
          <w:color w:val="000000"/>
        </w:rPr>
      </w:pPr>
      <w:r>
        <w:rPr>
          <w:color w:val="000000"/>
        </w:rPr>
        <w:t>– Dạy học theo nhóm cặp đôi/ nhóm nhỏ;</w:t>
      </w:r>
    </w:p>
    <w:p w14:paraId="32AFCCB8" w14:textId="77777777" w:rsidR="00060990" w:rsidRDefault="00AD1E80" w:rsidP="00AD1E80">
      <w:pPr>
        <w:widowControl w:val="0"/>
        <w:pBdr>
          <w:top w:val="nil"/>
          <w:left w:val="nil"/>
          <w:bottom w:val="nil"/>
          <w:right w:val="nil"/>
          <w:between w:val="nil"/>
        </w:pBdr>
        <w:ind w:firstLine="284"/>
        <w:rPr>
          <w:color w:val="000000"/>
        </w:rPr>
      </w:pPr>
      <w:r>
        <w:rPr>
          <w:color w:val="000000"/>
        </w:rPr>
        <w:t>– Kĩ thuật sơ đồ tư duy;</w:t>
      </w:r>
    </w:p>
    <w:p w14:paraId="1D4D8D68" w14:textId="77777777" w:rsidR="00060990" w:rsidRDefault="00AD1E80" w:rsidP="00AD1E80">
      <w:pPr>
        <w:widowControl w:val="0"/>
        <w:pBdr>
          <w:top w:val="nil"/>
          <w:left w:val="nil"/>
          <w:bottom w:val="nil"/>
          <w:right w:val="nil"/>
          <w:between w:val="nil"/>
        </w:pBdr>
        <w:ind w:firstLine="284"/>
        <w:rPr>
          <w:color w:val="000000"/>
        </w:rPr>
      </w:pPr>
      <w:r>
        <w:rPr>
          <w:color w:val="000000"/>
        </w:rPr>
        <w:t>– Sử dụng tranh ảnh hoặc bản trình chiếu slide.</w:t>
      </w:r>
    </w:p>
    <w:p w14:paraId="43368B19" w14:textId="77777777" w:rsidR="00060990" w:rsidRDefault="00AD1E80" w:rsidP="00AD1E80">
      <w:pPr>
        <w:keepNext/>
        <w:keepLines/>
        <w:widowControl w:val="0"/>
        <w:pBdr>
          <w:top w:val="nil"/>
          <w:left w:val="nil"/>
          <w:bottom w:val="nil"/>
          <w:right w:val="nil"/>
          <w:between w:val="nil"/>
        </w:pBdr>
        <w:tabs>
          <w:tab w:val="left" w:pos="426"/>
        </w:tabs>
        <w:ind w:firstLine="0"/>
        <w:rPr>
          <w:b/>
          <w:color w:val="FF0000"/>
          <w:sz w:val="24"/>
          <w:szCs w:val="24"/>
        </w:rPr>
      </w:pPr>
      <w:bookmarkStart w:id="294" w:name="bookmark=id.4fbwdob" w:colFirst="0" w:colLast="0"/>
      <w:bookmarkStart w:id="295" w:name="bookmark=id.2uh6nw4" w:colFirst="0" w:colLast="0"/>
      <w:bookmarkEnd w:id="294"/>
      <w:bookmarkEnd w:id="295"/>
      <w:r>
        <w:rPr>
          <w:b/>
          <w:color w:val="FF0000"/>
          <w:sz w:val="24"/>
          <w:szCs w:val="24"/>
        </w:rPr>
        <w:t>B. TỔ CHỨC DẠY HỌC</w:t>
      </w:r>
    </w:p>
    <w:p w14:paraId="1E832064" w14:textId="77777777" w:rsidR="00060990" w:rsidRDefault="00AD1E80" w:rsidP="00AD1E80">
      <w:pPr>
        <w:keepNext/>
        <w:keepLines/>
        <w:widowControl w:val="0"/>
        <w:pBdr>
          <w:top w:val="nil"/>
          <w:left w:val="nil"/>
          <w:bottom w:val="nil"/>
          <w:right w:val="nil"/>
          <w:between w:val="nil"/>
        </w:pBdr>
        <w:ind w:firstLine="284"/>
        <w:rPr>
          <w:b/>
          <w:color w:val="0B29BD"/>
        </w:rPr>
      </w:pPr>
      <w:bookmarkStart w:id="296" w:name="bookmark=id.3tm4grq" w:colFirst="0" w:colLast="0"/>
      <w:bookmarkStart w:id="297" w:name="bookmark=id.19mgy3x" w:colFirst="0" w:colLast="0"/>
      <w:bookmarkEnd w:id="296"/>
      <w:bookmarkEnd w:id="297"/>
      <w:r>
        <w:rPr>
          <w:b/>
          <w:color w:val="0B29BD"/>
        </w:rPr>
        <w:t>Hoạt động 1: Hệ thống hoá kiến thức</w:t>
      </w:r>
    </w:p>
    <w:p w14:paraId="277E5BCB" w14:textId="77777777" w:rsidR="00060990" w:rsidRDefault="00AD1E80" w:rsidP="00AD1E80">
      <w:pPr>
        <w:widowControl w:val="0"/>
        <w:pBdr>
          <w:top w:val="nil"/>
          <w:left w:val="nil"/>
          <w:bottom w:val="nil"/>
          <w:right w:val="nil"/>
          <w:between w:val="nil"/>
        </w:pBdr>
        <w:ind w:firstLine="284"/>
        <w:rPr>
          <w:color w:val="000000"/>
        </w:rPr>
      </w:pPr>
      <w:r>
        <w:rPr>
          <w:b/>
          <w:color w:val="000000"/>
        </w:rPr>
        <w:t>Nhiệm vụ:</w:t>
      </w:r>
      <w:r>
        <w:rPr>
          <w:color w:val="000000"/>
        </w:rPr>
        <w:t xml:space="preserve"> GV sử dụng kĩ thuật sơ đồ tư duy định hướng cho HS hệ thống hoá được kiến thức về chất, các thể cơ bản của chất, vật thể.</w:t>
      </w:r>
    </w:p>
    <w:p w14:paraId="35944ED1" w14:textId="77777777" w:rsidR="00060990" w:rsidRDefault="00AD1E80" w:rsidP="00AD1E80">
      <w:pPr>
        <w:widowControl w:val="0"/>
        <w:pBdr>
          <w:top w:val="nil"/>
          <w:left w:val="nil"/>
          <w:bottom w:val="nil"/>
          <w:right w:val="nil"/>
          <w:between w:val="nil"/>
        </w:pBdr>
        <w:ind w:firstLine="284"/>
        <w:rPr>
          <w:color w:val="000000"/>
        </w:rPr>
      </w:pPr>
      <w:r>
        <w:rPr>
          <w:b/>
          <w:color w:val="000000"/>
        </w:rPr>
        <w:t>Tổ chức dạy học:</w:t>
      </w:r>
      <w:r>
        <w:rPr>
          <w:color w:val="000000"/>
        </w:rPr>
        <w:t xml:space="preserve"> GV hướng dẫn HS thiết kế sơ đồ tư duy để tổng kết những kiến thức cơ bản của chủ đề.</w:t>
      </w:r>
      <w:r>
        <w:rPr>
          <w:noProof/>
          <w:lang w:val="en-US" w:eastAsia="en-US"/>
        </w:rPr>
        <mc:AlternateContent>
          <mc:Choice Requires="wpg">
            <w:drawing>
              <wp:anchor distT="0" distB="0" distL="114300" distR="114300" simplePos="0" relativeHeight="251663360" behindDoc="0" locked="0" layoutInCell="1" hidden="0" allowOverlap="1" wp14:anchorId="272662CB" wp14:editId="06A8DC71">
                <wp:simplePos x="0" y="0"/>
                <wp:positionH relativeFrom="column">
                  <wp:posOffset>25401</wp:posOffset>
                </wp:positionH>
                <wp:positionV relativeFrom="paragraph">
                  <wp:posOffset>431800</wp:posOffset>
                </wp:positionV>
                <wp:extent cx="5978525" cy="3846779"/>
                <wp:effectExtent l="0" t="0" r="0" b="0"/>
                <wp:wrapTopAndBottom distT="0" distB="0"/>
                <wp:docPr id="429" name="Group 429"/>
                <wp:cNvGraphicFramePr/>
                <a:graphic xmlns:a="http://schemas.openxmlformats.org/drawingml/2006/main">
                  <a:graphicData uri="http://schemas.microsoft.com/office/word/2010/wordprocessingGroup">
                    <wpg:wgp>
                      <wpg:cNvGrpSpPr/>
                      <wpg:grpSpPr>
                        <a:xfrm>
                          <a:off x="0" y="0"/>
                          <a:ext cx="5978525" cy="3846779"/>
                          <a:chOff x="2356738" y="1856611"/>
                          <a:chExt cx="5978525" cy="3846779"/>
                        </a:xfrm>
                      </wpg:grpSpPr>
                      <wpg:grpSp>
                        <wpg:cNvPr id="430" name="Group 430"/>
                        <wpg:cNvGrpSpPr/>
                        <wpg:grpSpPr>
                          <a:xfrm>
                            <a:off x="2356738" y="1856611"/>
                            <a:ext cx="5978525" cy="3846779"/>
                            <a:chOff x="0" y="-7056"/>
                            <a:chExt cx="4538749" cy="3676994"/>
                          </a:xfrm>
                        </wpg:grpSpPr>
                        <wps:wsp>
                          <wps:cNvPr id="431" name="Rectangle 431"/>
                          <wps:cNvSpPr/>
                          <wps:spPr>
                            <a:xfrm>
                              <a:off x="0" y="-7056"/>
                              <a:ext cx="4538725" cy="3676975"/>
                            </a:xfrm>
                            <a:prstGeom prst="rect">
                              <a:avLst/>
                            </a:prstGeom>
                            <a:noFill/>
                            <a:ln>
                              <a:noFill/>
                            </a:ln>
                          </wps:spPr>
                          <wps:txbx>
                            <w:txbxContent>
                              <w:p w14:paraId="24A0125F" w14:textId="77777777" w:rsidR="000076F2" w:rsidRDefault="000076F2">
                                <w:pPr>
                                  <w:ind w:firstLine="0"/>
                                  <w:jc w:val="left"/>
                                  <w:textDirection w:val="btLr"/>
                                </w:pPr>
                              </w:p>
                            </w:txbxContent>
                          </wps:txbx>
                          <wps:bodyPr spcFirstLastPara="1" wrap="square" lIns="91425" tIns="91425" rIns="91425" bIns="91425" anchor="ctr" anchorCtr="0">
                            <a:noAutofit/>
                          </wps:bodyPr>
                        </wps:wsp>
                        <wpg:grpSp>
                          <wpg:cNvPr id="432" name="Group 432"/>
                          <wpg:cNvGrpSpPr/>
                          <wpg:grpSpPr>
                            <a:xfrm>
                              <a:off x="0" y="-7056"/>
                              <a:ext cx="4199271" cy="3676994"/>
                              <a:chOff x="-570912" y="-7056"/>
                              <a:chExt cx="4295011" cy="3677017"/>
                            </a:xfrm>
                          </wpg:grpSpPr>
                          <wps:wsp>
                            <wps:cNvPr id="433" name="Rectangle 433"/>
                            <wps:cNvSpPr/>
                            <wps:spPr>
                              <a:xfrm>
                                <a:off x="1406310" y="-7056"/>
                                <a:ext cx="635808" cy="261922"/>
                              </a:xfrm>
                              <a:prstGeom prst="rect">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14:paraId="51C980EF" w14:textId="77777777" w:rsidR="000076F2" w:rsidRDefault="000076F2">
                                  <w:pPr>
                                    <w:jc w:val="center"/>
                                    <w:textDirection w:val="btLr"/>
                                  </w:pPr>
                                  <w:r>
                                    <w:rPr>
                                      <w:b/>
                                      <w:color w:val="000000"/>
                                      <w:sz w:val="24"/>
                                    </w:rPr>
                                    <w:t>CHẤT</w:t>
                                  </w:r>
                                </w:p>
                                <w:p w14:paraId="3A642A4A" w14:textId="77777777" w:rsidR="000076F2" w:rsidRDefault="000076F2">
                                  <w:pPr>
                                    <w:textDirection w:val="btLr"/>
                                  </w:pPr>
                                </w:p>
                              </w:txbxContent>
                            </wps:txbx>
                            <wps:bodyPr spcFirstLastPara="1" wrap="square" lIns="91425" tIns="45700" rIns="91425" bIns="45700" anchor="ctr" anchorCtr="0">
                              <a:noAutofit/>
                            </wps:bodyPr>
                          </wps:wsp>
                          <wps:wsp>
                            <wps:cNvPr id="434" name="Oval 434"/>
                            <wps:cNvSpPr/>
                            <wps:spPr>
                              <a:xfrm>
                                <a:off x="-570912" y="310342"/>
                                <a:ext cx="1474867" cy="369009"/>
                              </a:xfrm>
                              <a:prstGeom prst="ellipse">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14:paraId="216F7CE6" w14:textId="77777777" w:rsidR="000076F2" w:rsidRDefault="000076F2">
                                  <w:pPr>
                                    <w:jc w:val="center"/>
                                    <w:textDirection w:val="btLr"/>
                                  </w:pPr>
                                  <w:r>
                                    <w:rPr>
                                      <w:b/>
                                      <w:color w:val="000000"/>
                                      <w:sz w:val="24"/>
                                    </w:rPr>
                                    <w:t>Tính chất vật lí</w:t>
                                  </w:r>
                                </w:p>
                              </w:txbxContent>
                            </wps:txbx>
                            <wps:bodyPr spcFirstLastPara="1" wrap="square" lIns="91425" tIns="45700" rIns="91425" bIns="45700" anchor="ctr" anchorCtr="0">
                              <a:noAutofit/>
                            </wps:bodyPr>
                          </wps:wsp>
                          <wps:wsp>
                            <wps:cNvPr id="435" name="Oval 435"/>
                            <wps:cNvSpPr/>
                            <wps:spPr>
                              <a:xfrm>
                                <a:off x="625943" y="751457"/>
                                <a:ext cx="2101486" cy="349141"/>
                              </a:xfrm>
                              <a:prstGeom prst="ellipse">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14:paraId="126154A5" w14:textId="77777777" w:rsidR="000076F2" w:rsidRDefault="000076F2">
                                  <w:pPr>
                                    <w:jc w:val="center"/>
                                    <w:textDirection w:val="btLr"/>
                                  </w:pPr>
                                  <w:r>
                                    <w:rPr>
                                      <w:b/>
                                      <w:color w:val="000000"/>
                                      <w:sz w:val="24"/>
                                    </w:rPr>
                                    <w:t>Ba thể cơ bản của chất</w:t>
                                  </w:r>
                                </w:p>
                              </w:txbxContent>
                            </wps:txbx>
                            <wps:bodyPr spcFirstLastPara="1" wrap="square" lIns="91425" tIns="45700" rIns="91425" bIns="45700" anchor="ctr" anchorCtr="0">
                              <a:noAutofit/>
                            </wps:bodyPr>
                          </wps:wsp>
                          <wps:wsp>
                            <wps:cNvPr id="436" name="Oval 436"/>
                            <wps:cNvSpPr/>
                            <wps:spPr>
                              <a:xfrm>
                                <a:off x="-163308" y="1439382"/>
                                <a:ext cx="623554" cy="511329"/>
                              </a:xfrm>
                              <a:prstGeom prst="ellipse">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14:paraId="7D2F9212" w14:textId="77777777" w:rsidR="000076F2" w:rsidRDefault="000076F2">
                                  <w:pPr>
                                    <w:jc w:val="center"/>
                                    <w:textDirection w:val="btLr"/>
                                  </w:pPr>
                                  <w:r>
                                    <w:rPr>
                                      <w:b/>
                                      <w:color w:val="000000"/>
                                      <w:sz w:val="24"/>
                                    </w:rPr>
                                    <w:t>Rắn</w:t>
                                  </w:r>
                                </w:p>
                              </w:txbxContent>
                            </wps:txbx>
                            <wps:bodyPr spcFirstLastPara="1" wrap="square" lIns="91425" tIns="45700" rIns="91425" bIns="45700" anchor="ctr" anchorCtr="0">
                              <a:noAutofit/>
                            </wps:bodyPr>
                          </wps:wsp>
                          <wps:wsp>
                            <wps:cNvPr id="437" name="Oval 437"/>
                            <wps:cNvSpPr/>
                            <wps:spPr>
                              <a:xfrm>
                                <a:off x="1303573" y="1439382"/>
                                <a:ext cx="651898" cy="507286"/>
                              </a:xfrm>
                              <a:prstGeom prst="ellipse">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14:paraId="1C528C6D" w14:textId="77777777" w:rsidR="000076F2" w:rsidRDefault="000076F2">
                                  <w:pPr>
                                    <w:jc w:val="center"/>
                                    <w:textDirection w:val="btLr"/>
                                  </w:pPr>
                                  <w:r>
                                    <w:rPr>
                                      <w:b/>
                                      <w:color w:val="000000"/>
                                      <w:sz w:val="24"/>
                                    </w:rPr>
                                    <w:t>Lỏng</w:t>
                                  </w:r>
                                </w:p>
                              </w:txbxContent>
                            </wps:txbx>
                            <wps:bodyPr spcFirstLastPara="1" wrap="square" lIns="91425" tIns="45700" rIns="91425" bIns="45700" anchor="ctr" anchorCtr="0">
                              <a:noAutofit/>
                            </wps:bodyPr>
                          </wps:wsp>
                          <wps:wsp>
                            <wps:cNvPr id="438" name="Oval 438"/>
                            <wps:cNvSpPr/>
                            <wps:spPr>
                              <a:xfrm>
                                <a:off x="2768592" y="1450466"/>
                                <a:ext cx="955507" cy="522433"/>
                              </a:xfrm>
                              <a:prstGeom prst="ellipse">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14:paraId="696DD56C" w14:textId="77777777" w:rsidR="000076F2" w:rsidRDefault="000076F2">
                                  <w:pPr>
                                    <w:jc w:val="center"/>
                                    <w:textDirection w:val="btLr"/>
                                  </w:pPr>
                                  <w:r>
                                    <w:rPr>
                                      <w:b/>
                                      <w:color w:val="000000"/>
                                      <w:sz w:val="24"/>
                                    </w:rPr>
                                    <w:t>Khí/Hơi</w:t>
                                  </w:r>
                                </w:p>
                              </w:txbxContent>
                            </wps:txbx>
                            <wps:bodyPr spcFirstLastPara="1" wrap="square" lIns="91425" tIns="45700" rIns="91425" bIns="45700" anchor="ctr" anchorCtr="0">
                              <a:noAutofit/>
                            </wps:bodyPr>
                          </wps:wsp>
                          <wps:wsp>
                            <wps:cNvPr id="439" name="Hexagon 439"/>
                            <wps:cNvSpPr/>
                            <wps:spPr>
                              <a:xfrm>
                                <a:off x="1198744" y="2288771"/>
                                <a:ext cx="977805" cy="426737"/>
                              </a:xfrm>
                              <a:prstGeom prst="hexagon">
                                <a:avLst>
                                  <a:gd name="adj" fmla="val 36555"/>
                                  <a:gd name="vf" fmla="val 115470"/>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14:paraId="0E26F8CA" w14:textId="77777777" w:rsidR="000076F2" w:rsidRDefault="000076F2">
                                  <w:pPr>
                                    <w:jc w:val="center"/>
                                    <w:textDirection w:val="btLr"/>
                                  </w:pPr>
                                  <w:r>
                                    <w:rPr>
                                      <w:b/>
                                      <w:color w:val="000000"/>
                                      <w:sz w:val="24"/>
                                    </w:rPr>
                                    <w:t>Vật thể</w:t>
                                  </w:r>
                                </w:p>
                              </w:txbxContent>
                            </wps:txbx>
                            <wps:bodyPr spcFirstLastPara="1" wrap="square" lIns="91425" tIns="45700" rIns="91425" bIns="45700" anchor="ctr" anchorCtr="0">
                              <a:noAutofit/>
                            </wps:bodyPr>
                          </wps:wsp>
                          <wps:wsp>
                            <wps:cNvPr id="440" name="Rectangle 440"/>
                            <wps:cNvSpPr/>
                            <wps:spPr>
                              <a:xfrm>
                                <a:off x="188239" y="2804160"/>
                                <a:ext cx="1171618" cy="319209"/>
                              </a:xfrm>
                              <a:prstGeom prst="rect">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14:paraId="477814FF" w14:textId="77777777" w:rsidR="000076F2" w:rsidRDefault="000076F2">
                                  <w:pPr>
                                    <w:jc w:val="center"/>
                                    <w:textDirection w:val="btLr"/>
                                  </w:pPr>
                                  <w:r>
                                    <w:rPr>
                                      <w:b/>
                                      <w:color w:val="000000"/>
                                      <w:sz w:val="24"/>
                                    </w:rPr>
                                    <w:t>Vật thể tự nhiên</w:t>
                                  </w:r>
                                </w:p>
                              </w:txbxContent>
                            </wps:txbx>
                            <wps:bodyPr spcFirstLastPara="1" wrap="square" lIns="91425" tIns="45700" rIns="91425" bIns="45700" anchor="ctr" anchorCtr="0">
                              <a:noAutofit/>
                            </wps:bodyPr>
                          </wps:wsp>
                          <wps:wsp>
                            <wps:cNvPr id="441" name="Rectangle 441"/>
                            <wps:cNvSpPr/>
                            <wps:spPr>
                              <a:xfrm>
                                <a:off x="2082427" y="2804160"/>
                                <a:ext cx="1142829" cy="281928"/>
                              </a:xfrm>
                              <a:prstGeom prst="rect">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14:paraId="3EB91948" w14:textId="77777777" w:rsidR="000076F2" w:rsidRDefault="000076F2">
                                  <w:pPr>
                                    <w:jc w:val="center"/>
                                    <w:textDirection w:val="btLr"/>
                                  </w:pPr>
                                  <w:r>
                                    <w:rPr>
                                      <w:b/>
                                      <w:color w:val="000000"/>
                                      <w:sz w:val="24"/>
                                    </w:rPr>
                                    <w:t>Vật thể nhân tạo</w:t>
                                  </w:r>
                                </w:p>
                              </w:txbxContent>
                            </wps:txbx>
                            <wps:bodyPr spcFirstLastPara="1" wrap="square" lIns="91425" tIns="45700" rIns="91425" bIns="45700" anchor="ctr" anchorCtr="0">
                              <a:noAutofit/>
                            </wps:bodyPr>
                          </wps:wsp>
                          <wps:wsp>
                            <wps:cNvPr id="442" name="Rectangle 442"/>
                            <wps:cNvSpPr/>
                            <wps:spPr>
                              <a:xfrm>
                                <a:off x="486156" y="3208005"/>
                                <a:ext cx="1160772" cy="461956"/>
                              </a:xfrm>
                              <a:prstGeom prst="rect">
                                <a:avLst/>
                              </a:prstGeom>
                              <a:solidFill>
                                <a:schemeClr val="lt1"/>
                              </a:solidFill>
                              <a:ln>
                                <a:noFill/>
                              </a:ln>
                            </wps:spPr>
                            <wps:txbx>
                              <w:txbxContent>
                                <w:p w14:paraId="00C81734" w14:textId="77777777" w:rsidR="000076F2" w:rsidRDefault="000076F2">
                                  <w:pPr>
                                    <w:jc w:val="center"/>
                                    <w:textDirection w:val="btLr"/>
                                  </w:pPr>
                                  <w:r>
                                    <w:rPr>
                                      <w:color w:val="000000"/>
                                      <w:sz w:val="24"/>
                                    </w:rPr>
                                    <w:t>Vật vô sinh</w:t>
                                  </w:r>
                                </w:p>
                                <w:p w14:paraId="172ED972" w14:textId="77777777" w:rsidR="000076F2" w:rsidRDefault="000076F2">
                                  <w:pPr>
                                    <w:jc w:val="center"/>
                                    <w:textDirection w:val="btLr"/>
                                  </w:pPr>
                                  <w:r>
                                    <w:rPr>
                                      <w:color w:val="000000"/>
                                      <w:sz w:val="24"/>
                                    </w:rPr>
                                    <w:t>(Vật không sống)</w:t>
                                  </w:r>
                                </w:p>
                              </w:txbxContent>
                            </wps:txbx>
                            <wps:bodyPr spcFirstLastPara="1" wrap="square" lIns="91425" tIns="45700" rIns="91425" bIns="45700" anchor="ctr" anchorCtr="0">
                              <a:noAutofit/>
                            </wps:bodyPr>
                          </wps:wsp>
                          <wps:wsp>
                            <wps:cNvPr id="443" name="Rectangle 443"/>
                            <wps:cNvSpPr/>
                            <wps:spPr>
                              <a:xfrm>
                                <a:off x="1899848" y="3231735"/>
                                <a:ext cx="926030" cy="426744"/>
                              </a:xfrm>
                              <a:prstGeom prst="rect">
                                <a:avLst/>
                              </a:prstGeom>
                              <a:solidFill>
                                <a:schemeClr val="lt1"/>
                              </a:solidFill>
                              <a:ln>
                                <a:noFill/>
                              </a:ln>
                            </wps:spPr>
                            <wps:txbx>
                              <w:txbxContent>
                                <w:p w14:paraId="11801313" w14:textId="77777777" w:rsidR="000076F2" w:rsidRDefault="000076F2">
                                  <w:pPr>
                                    <w:jc w:val="center"/>
                                    <w:textDirection w:val="btLr"/>
                                  </w:pPr>
                                  <w:r>
                                    <w:rPr>
                                      <w:color w:val="000000"/>
                                      <w:sz w:val="24"/>
                                    </w:rPr>
                                    <w:t>Vật hữu sinh</w:t>
                                  </w:r>
                                </w:p>
                                <w:p w14:paraId="796876D2" w14:textId="77777777" w:rsidR="000076F2" w:rsidRDefault="000076F2">
                                  <w:pPr>
                                    <w:jc w:val="center"/>
                                    <w:textDirection w:val="btLr"/>
                                  </w:pPr>
                                  <w:r>
                                    <w:rPr>
                                      <w:color w:val="000000"/>
                                      <w:sz w:val="24"/>
                                    </w:rPr>
                                    <w:t>( Vật sống)</w:t>
                                  </w:r>
                                </w:p>
                              </w:txbxContent>
                            </wps:txbx>
                            <wps:bodyPr spcFirstLastPara="1" wrap="square" lIns="91425" tIns="45700" rIns="91425" bIns="45700" anchor="ctr" anchorCtr="0">
                              <a:noAutofit/>
                            </wps:bodyPr>
                          </wps:wsp>
                          <wps:wsp>
                            <wps:cNvPr id="444" name="Straight Arrow Connector 444"/>
                            <wps:cNvCnPr/>
                            <wps:spPr>
                              <a:xfrm>
                                <a:off x="1685651" y="260138"/>
                                <a:ext cx="0" cy="491319"/>
                              </a:xfrm>
                              <a:prstGeom prst="straightConnector1">
                                <a:avLst/>
                              </a:prstGeom>
                              <a:noFill/>
                              <a:ln w="9525" cap="flat" cmpd="sng">
                                <a:solidFill>
                                  <a:srgbClr val="4A7DBA"/>
                                </a:solidFill>
                                <a:prstDash val="solid"/>
                                <a:round/>
                                <a:headEnd type="none" w="sm" len="sm"/>
                                <a:tailEnd type="triangle" w="med" len="med"/>
                              </a:ln>
                            </wps:spPr>
                            <wps:bodyPr/>
                          </wps:wsp>
                          <wps:wsp>
                            <wps:cNvPr id="445" name="Straight Arrow Connector 445"/>
                            <wps:cNvCnPr/>
                            <wps:spPr>
                              <a:xfrm flipH="1">
                                <a:off x="948221" y="232757"/>
                                <a:ext cx="727436" cy="226468"/>
                              </a:xfrm>
                              <a:prstGeom prst="straightConnector1">
                                <a:avLst/>
                              </a:prstGeom>
                              <a:noFill/>
                              <a:ln w="9525" cap="flat" cmpd="sng">
                                <a:solidFill>
                                  <a:srgbClr val="4A7DBA"/>
                                </a:solidFill>
                                <a:prstDash val="solid"/>
                                <a:round/>
                                <a:headEnd type="none" w="sm" len="sm"/>
                                <a:tailEnd type="triangle" w="med" len="med"/>
                              </a:ln>
                            </wps:spPr>
                            <wps:bodyPr/>
                          </wps:wsp>
                          <wps:wsp>
                            <wps:cNvPr id="446" name="Straight Arrow Connector 446"/>
                            <wps:cNvCnPr/>
                            <wps:spPr>
                              <a:xfrm>
                                <a:off x="1724214" y="254866"/>
                                <a:ext cx="584266" cy="220926"/>
                              </a:xfrm>
                              <a:prstGeom prst="straightConnector1">
                                <a:avLst/>
                              </a:prstGeom>
                              <a:noFill/>
                              <a:ln w="9525" cap="flat" cmpd="sng">
                                <a:solidFill>
                                  <a:srgbClr val="4A7DBA"/>
                                </a:solidFill>
                                <a:prstDash val="solid"/>
                                <a:round/>
                                <a:headEnd type="none" w="sm" len="sm"/>
                                <a:tailEnd type="triangle" w="med" len="med"/>
                              </a:ln>
                            </wps:spPr>
                            <wps:bodyPr/>
                          </wps:wsp>
                          <wps:wsp>
                            <wps:cNvPr id="447" name="Straight Arrow Connector 447"/>
                            <wps:cNvCnPr/>
                            <wps:spPr>
                              <a:xfrm flipH="1">
                                <a:off x="1678827" y="999711"/>
                                <a:ext cx="6824" cy="450755"/>
                              </a:xfrm>
                              <a:prstGeom prst="straightConnector1">
                                <a:avLst/>
                              </a:prstGeom>
                              <a:noFill/>
                              <a:ln w="9525" cap="flat" cmpd="sng">
                                <a:solidFill>
                                  <a:srgbClr val="4A7DBA"/>
                                </a:solidFill>
                                <a:prstDash val="solid"/>
                                <a:round/>
                                <a:headEnd type="none" w="sm" len="sm"/>
                                <a:tailEnd type="triangle" w="med" len="med"/>
                              </a:ln>
                            </wps:spPr>
                            <wps:bodyPr/>
                          </wps:wsp>
                          <wps:wsp>
                            <wps:cNvPr id="448" name="Straight Arrow Connector 448"/>
                            <wps:cNvCnPr/>
                            <wps:spPr>
                              <a:xfrm>
                                <a:off x="173553" y="1219200"/>
                                <a:ext cx="3115328" cy="0"/>
                              </a:xfrm>
                              <a:prstGeom prst="straightConnector1">
                                <a:avLst/>
                              </a:prstGeom>
                              <a:noFill/>
                              <a:ln w="9525" cap="flat" cmpd="sng">
                                <a:solidFill>
                                  <a:srgbClr val="4A7DBA"/>
                                </a:solidFill>
                                <a:prstDash val="solid"/>
                                <a:round/>
                                <a:headEnd type="none" w="sm" len="sm"/>
                                <a:tailEnd type="none" w="sm" len="sm"/>
                              </a:ln>
                            </wps:spPr>
                            <wps:bodyPr/>
                          </wps:wsp>
                          <wps:wsp>
                            <wps:cNvPr id="449" name="Rectangle 449"/>
                            <wps:cNvSpPr/>
                            <wps:spPr>
                              <a:xfrm>
                                <a:off x="1288135" y="398968"/>
                                <a:ext cx="777360" cy="259597"/>
                              </a:xfrm>
                              <a:prstGeom prst="rect">
                                <a:avLst/>
                              </a:prstGeom>
                              <a:solidFill>
                                <a:schemeClr val="lt1"/>
                              </a:solidFill>
                              <a:ln>
                                <a:noFill/>
                              </a:ln>
                            </wps:spPr>
                            <wps:txbx>
                              <w:txbxContent>
                                <w:p w14:paraId="110BC802" w14:textId="77777777" w:rsidR="000076F2" w:rsidRDefault="000076F2">
                                  <w:pPr>
                                    <w:textDirection w:val="btLr"/>
                                  </w:pPr>
                                  <w:r>
                                    <w:rPr>
                                      <w:color w:val="0D1931"/>
                                      <w:sz w:val="24"/>
                                    </w:rPr>
                                    <w:t>Sự đa dạng</w:t>
                                  </w:r>
                                </w:p>
                              </w:txbxContent>
                            </wps:txbx>
                            <wps:bodyPr spcFirstLastPara="1" wrap="square" lIns="91425" tIns="45700" rIns="91425" bIns="45700" anchor="t" anchorCtr="0">
                              <a:noAutofit/>
                            </wps:bodyPr>
                          </wps:wsp>
                          <wps:wsp>
                            <wps:cNvPr id="450" name="Straight Arrow Connector 450"/>
                            <wps:cNvCnPr/>
                            <wps:spPr>
                              <a:xfrm>
                                <a:off x="193907" y="1207175"/>
                                <a:ext cx="1" cy="233707"/>
                              </a:xfrm>
                              <a:prstGeom prst="straightConnector1">
                                <a:avLst/>
                              </a:prstGeom>
                              <a:noFill/>
                              <a:ln w="9525" cap="flat" cmpd="sng">
                                <a:solidFill>
                                  <a:srgbClr val="4A7DBA"/>
                                </a:solidFill>
                                <a:prstDash val="solid"/>
                                <a:round/>
                                <a:headEnd type="none" w="sm" len="sm"/>
                                <a:tailEnd type="triangle" w="med" len="med"/>
                              </a:ln>
                            </wps:spPr>
                            <wps:bodyPr/>
                          </wps:wsp>
                          <wps:wsp>
                            <wps:cNvPr id="451" name="Straight Arrow Connector 451"/>
                            <wps:cNvCnPr/>
                            <wps:spPr>
                              <a:xfrm>
                                <a:off x="3290262" y="1224742"/>
                                <a:ext cx="6824" cy="232012"/>
                              </a:xfrm>
                              <a:prstGeom prst="straightConnector1">
                                <a:avLst/>
                              </a:prstGeom>
                              <a:noFill/>
                              <a:ln w="9525" cap="flat" cmpd="sng">
                                <a:solidFill>
                                  <a:srgbClr val="4A7DBA"/>
                                </a:solidFill>
                                <a:prstDash val="solid"/>
                                <a:round/>
                                <a:headEnd type="none" w="sm" len="sm"/>
                                <a:tailEnd type="triangle" w="med" len="med"/>
                              </a:ln>
                            </wps:spPr>
                            <wps:bodyPr/>
                          </wps:wsp>
                          <wps:wsp>
                            <wps:cNvPr id="452" name="Straight Arrow Connector 452"/>
                            <wps:cNvCnPr/>
                            <wps:spPr>
                              <a:xfrm>
                                <a:off x="167508" y="2099141"/>
                                <a:ext cx="3115327" cy="0"/>
                              </a:xfrm>
                              <a:prstGeom prst="straightConnector1">
                                <a:avLst/>
                              </a:prstGeom>
                              <a:noFill/>
                              <a:ln w="9525" cap="flat" cmpd="sng">
                                <a:solidFill>
                                  <a:srgbClr val="4A7DBA"/>
                                </a:solidFill>
                                <a:prstDash val="solid"/>
                                <a:round/>
                                <a:headEnd type="none" w="sm" len="sm"/>
                                <a:tailEnd type="none" w="sm" len="sm"/>
                              </a:ln>
                            </wps:spPr>
                            <wps:bodyPr/>
                          </wps:wsp>
                          <wps:wsp>
                            <wps:cNvPr id="453" name="Straight Arrow Connector 453"/>
                            <wps:cNvCnPr/>
                            <wps:spPr>
                              <a:xfrm rot="10800000">
                                <a:off x="173879" y="1965903"/>
                                <a:ext cx="0" cy="133238"/>
                              </a:xfrm>
                              <a:prstGeom prst="straightConnector1">
                                <a:avLst/>
                              </a:prstGeom>
                              <a:noFill/>
                              <a:ln w="9525" cap="flat" cmpd="sng">
                                <a:solidFill>
                                  <a:srgbClr val="4A7DBA"/>
                                </a:solidFill>
                                <a:prstDash val="solid"/>
                                <a:round/>
                                <a:headEnd type="none" w="sm" len="sm"/>
                                <a:tailEnd type="none" w="sm" len="sm"/>
                              </a:ln>
                            </wps:spPr>
                            <wps:bodyPr/>
                          </wps:wsp>
                          <wps:wsp>
                            <wps:cNvPr id="454" name="Straight Arrow Connector 454"/>
                            <wps:cNvCnPr/>
                            <wps:spPr>
                              <a:xfrm rot="10800000">
                                <a:off x="3273703" y="1956266"/>
                                <a:ext cx="0" cy="142875"/>
                              </a:xfrm>
                              <a:prstGeom prst="straightConnector1">
                                <a:avLst/>
                              </a:prstGeom>
                              <a:noFill/>
                              <a:ln w="9525" cap="flat" cmpd="sng">
                                <a:solidFill>
                                  <a:srgbClr val="4A7DBA"/>
                                </a:solidFill>
                                <a:prstDash val="solid"/>
                                <a:round/>
                                <a:headEnd type="none" w="sm" len="sm"/>
                                <a:tailEnd type="none" w="sm" len="sm"/>
                              </a:ln>
                            </wps:spPr>
                            <wps:bodyPr/>
                          </wps:wsp>
                          <wps:wsp>
                            <wps:cNvPr id="455" name="Straight Arrow Connector 455"/>
                            <wps:cNvCnPr/>
                            <wps:spPr>
                              <a:xfrm>
                                <a:off x="460362" y="1618211"/>
                                <a:ext cx="870331" cy="6350"/>
                              </a:xfrm>
                              <a:prstGeom prst="straightConnector1">
                                <a:avLst/>
                              </a:prstGeom>
                              <a:noFill/>
                              <a:ln w="9525" cap="flat" cmpd="sng">
                                <a:solidFill>
                                  <a:srgbClr val="4A7DBA"/>
                                </a:solidFill>
                                <a:prstDash val="solid"/>
                                <a:round/>
                                <a:headEnd type="none" w="sm" len="sm"/>
                                <a:tailEnd type="triangle" w="med" len="med"/>
                              </a:ln>
                            </wps:spPr>
                            <wps:bodyPr/>
                          </wps:wsp>
                          <wps:wsp>
                            <wps:cNvPr id="456" name="Straight Arrow Connector 456"/>
                            <wps:cNvCnPr/>
                            <wps:spPr>
                              <a:xfrm>
                                <a:off x="1960059" y="1601586"/>
                                <a:ext cx="833196" cy="0"/>
                              </a:xfrm>
                              <a:prstGeom prst="straightConnector1">
                                <a:avLst/>
                              </a:prstGeom>
                              <a:noFill/>
                              <a:ln w="9525" cap="flat" cmpd="sng">
                                <a:solidFill>
                                  <a:srgbClr val="4A7DBA"/>
                                </a:solidFill>
                                <a:prstDash val="solid"/>
                                <a:round/>
                                <a:headEnd type="none" w="sm" len="sm"/>
                                <a:tailEnd type="triangle" w="med" len="med"/>
                              </a:ln>
                            </wps:spPr>
                            <wps:bodyPr/>
                          </wps:wsp>
                          <wps:wsp>
                            <wps:cNvPr id="457" name="Rectangle 457"/>
                            <wps:cNvSpPr/>
                            <wps:spPr>
                              <a:xfrm>
                                <a:off x="515776" y="1456754"/>
                                <a:ext cx="673563" cy="343708"/>
                              </a:xfrm>
                              <a:prstGeom prst="rect">
                                <a:avLst/>
                              </a:prstGeom>
                              <a:solidFill>
                                <a:schemeClr val="lt1"/>
                              </a:solidFill>
                              <a:ln>
                                <a:noFill/>
                              </a:ln>
                            </wps:spPr>
                            <wps:txbx>
                              <w:txbxContent>
                                <w:p w14:paraId="2A8D3ADD" w14:textId="77777777" w:rsidR="000076F2" w:rsidRDefault="000076F2">
                                  <w:pPr>
                                    <w:textDirection w:val="btLr"/>
                                  </w:pPr>
                                  <w:r>
                                    <w:rPr>
                                      <w:color w:val="000000"/>
                                      <w:sz w:val="24"/>
                                    </w:rPr>
                                    <w:t>Nóng chảy</w:t>
                                  </w:r>
                                </w:p>
                              </w:txbxContent>
                            </wps:txbx>
                            <wps:bodyPr spcFirstLastPara="1" wrap="square" lIns="91425" tIns="45700" rIns="91425" bIns="45700" anchor="t" anchorCtr="0">
                              <a:noAutofit/>
                            </wps:bodyPr>
                          </wps:wsp>
                          <wps:wsp>
                            <wps:cNvPr id="458" name="Straight Arrow Connector 458"/>
                            <wps:cNvCnPr/>
                            <wps:spPr>
                              <a:xfrm flipH="1">
                                <a:off x="1925078" y="1773382"/>
                                <a:ext cx="866975" cy="13648"/>
                              </a:xfrm>
                              <a:prstGeom prst="straightConnector1">
                                <a:avLst/>
                              </a:prstGeom>
                              <a:noFill/>
                              <a:ln w="9525" cap="flat" cmpd="sng">
                                <a:solidFill>
                                  <a:srgbClr val="4A7DBA"/>
                                </a:solidFill>
                                <a:prstDash val="solid"/>
                                <a:round/>
                                <a:headEnd type="none" w="sm" len="sm"/>
                                <a:tailEnd type="triangle" w="med" len="med"/>
                              </a:ln>
                            </wps:spPr>
                            <wps:bodyPr/>
                          </wps:wsp>
                          <wps:wsp>
                            <wps:cNvPr id="459" name="Straight Arrow Connector 459"/>
                            <wps:cNvCnPr/>
                            <wps:spPr>
                              <a:xfrm>
                                <a:off x="1656808" y="1945178"/>
                                <a:ext cx="6350" cy="327708"/>
                              </a:xfrm>
                              <a:prstGeom prst="straightConnector1">
                                <a:avLst/>
                              </a:prstGeom>
                              <a:noFill/>
                              <a:ln w="9525" cap="flat" cmpd="sng">
                                <a:solidFill>
                                  <a:srgbClr val="4A7DBA"/>
                                </a:solidFill>
                                <a:prstDash val="solid"/>
                                <a:round/>
                                <a:headEnd type="none" w="sm" len="sm"/>
                                <a:tailEnd type="triangle" w="med" len="med"/>
                              </a:ln>
                            </wps:spPr>
                            <wps:bodyPr/>
                          </wps:wsp>
                          <wps:wsp>
                            <wps:cNvPr id="460" name="Straight Arrow Connector 460"/>
                            <wps:cNvCnPr/>
                            <wps:spPr>
                              <a:xfrm rot="10800000">
                                <a:off x="428924" y="1745662"/>
                                <a:ext cx="883489" cy="6824"/>
                              </a:xfrm>
                              <a:prstGeom prst="straightConnector1">
                                <a:avLst/>
                              </a:prstGeom>
                              <a:noFill/>
                              <a:ln w="9525" cap="flat" cmpd="sng">
                                <a:solidFill>
                                  <a:srgbClr val="4A7DBA"/>
                                </a:solidFill>
                                <a:prstDash val="solid"/>
                                <a:round/>
                                <a:headEnd type="none" w="sm" len="sm"/>
                                <a:tailEnd type="triangle" w="med" len="med"/>
                              </a:ln>
                            </wps:spPr>
                            <wps:bodyPr/>
                          </wps:wsp>
                          <wps:wsp>
                            <wps:cNvPr id="461" name="Straight Arrow Connector 461"/>
                            <wps:cNvCnPr/>
                            <wps:spPr>
                              <a:xfrm>
                                <a:off x="761275" y="2499361"/>
                                <a:ext cx="11084" cy="332509"/>
                              </a:xfrm>
                              <a:prstGeom prst="straightConnector1">
                                <a:avLst/>
                              </a:prstGeom>
                              <a:noFill/>
                              <a:ln w="9525" cap="flat" cmpd="sng">
                                <a:solidFill>
                                  <a:srgbClr val="4A7DBA"/>
                                </a:solidFill>
                                <a:prstDash val="solid"/>
                                <a:round/>
                                <a:headEnd type="none" w="sm" len="sm"/>
                                <a:tailEnd type="triangle" w="med" len="med"/>
                              </a:ln>
                            </wps:spPr>
                            <wps:bodyPr/>
                          </wps:wsp>
                          <wps:wsp>
                            <wps:cNvPr id="462" name="Straight Arrow Connector 462"/>
                            <wps:cNvCnPr/>
                            <wps:spPr>
                              <a:xfrm flipH="1">
                                <a:off x="2583162" y="2499361"/>
                                <a:ext cx="5541" cy="321021"/>
                              </a:xfrm>
                              <a:prstGeom prst="straightConnector1">
                                <a:avLst/>
                              </a:prstGeom>
                              <a:noFill/>
                              <a:ln w="9525" cap="flat" cmpd="sng">
                                <a:solidFill>
                                  <a:srgbClr val="4A7DBA"/>
                                </a:solidFill>
                                <a:prstDash val="solid"/>
                                <a:round/>
                                <a:headEnd type="none" w="sm" len="sm"/>
                                <a:tailEnd type="triangle" w="med" len="med"/>
                              </a:ln>
                            </wps:spPr>
                            <wps:bodyPr/>
                          </wps:wsp>
                          <wps:wsp>
                            <wps:cNvPr id="463" name="Straight Arrow Connector 463"/>
                            <wps:cNvCnPr/>
                            <wps:spPr>
                              <a:xfrm>
                                <a:off x="2145231" y="2499361"/>
                                <a:ext cx="459971" cy="0"/>
                              </a:xfrm>
                              <a:prstGeom prst="straightConnector1">
                                <a:avLst/>
                              </a:prstGeom>
                              <a:noFill/>
                              <a:ln w="9525" cap="flat" cmpd="sng">
                                <a:solidFill>
                                  <a:srgbClr val="4A7DBA"/>
                                </a:solidFill>
                                <a:prstDash val="solid"/>
                                <a:round/>
                                <a:headEnd type="none" w="sm" len="sm"/>
                                <a:tailEnd type="none" w="sm" len="sm"/>
                              </a:ln>
                            </wps:spPr>
                            <wps:bodyPr/>
                          </wps:wsp>
                          <wps:wsp>
                            <wps:cNvPr id="464" name="Rectangle 464"/>
                            <wps:cNvSpPr/>
                            <wps:spPr>
                              <a:xfrm>
                                <a:off x="541712" y="1673615"/>
                                <a:ext cx="647627" cy="310436"/>
                              </a:xfrm>
                              <a:prstGeom prst="rect">
                                <a:avLst/>
                              </a:prstGeom>
                              <a:solidFill>
                                <a:schemeClr val="lt1"/>
                              </a:solidFill>
                              <a:ln>
                                <a:noFill/>
                              </a:ln>
                            </wps:spPr>
                            <wps:txbx>
                              <w:txbxContent>
                                <w:p w14:paraId="3FE4A3D3" w14:textId="77777777" w:rsidR="000076F2" w:rsidRDefault="000076F2">
                                  <w:pPr>
                                    <w:textDirection w:val="btLr"/>
                                  </w:pPr>
                                  <w:r>
                                    <w:rPr>
                                      <w:color w:val="000000"/>
                                      <w:sz w:val="24"/>
                                    </w:rPr>
                                    <w:t>Đông đặc</w:t>
                                  </w:r>
                                </w:p>
                              </w:txbxContent>
                            </wps:txbx>
                            <wps:bodyPr spcFirstLastPara="1" wrap="square" lIns="91425" tIns="45700" rIns="91425" bIns="45700" anchor="t" anchorCtr="0">
                              <a:noAutofit/>
                            </wps:bodyPr>
                          </wps:wsp>
                          <wps:wsp>
                            <wps:cNvPr id="465" name="Straight Arrow Connector 465"/>
                            <wps:cNvCnPr/>
                            <wps:spPr>
                              <a:xfrm>
                                <a:off x="761275" y="2499361"/>
                                <a:ext cx="459971" cy="0"/>
                              </a:xfrm>
                              <a:prstGeom prst="straightConnector1">
                                <a:avLst/>
                              </a:prstGeom>
                              <a:noFill/>
                              <a:ln w="9525" cap="flat" cmpd="sng">
                                <a:solidFill>
                                  <a:srgbClr val="4A7DBA"/>
                                </a:solidFill>
                                <a:prstDash val="solid"/>
                                <a:round/>
                                <a:headEnd type="none" w="sm" len="sm"/>
                                <a:tailEnd type="none" w="sm" len="sm"/>
                              </a:ln>
                            </wps:spPr>
                            <wps:bodyPr/>
                          </wps:wsp>
                          <wps:wsp>
                            <wps:cNvPr id="466" name="Straight Arrow Connector 466"/>
                            <wps:cNvCnPr/>
                            <wps:spPr>
                              <a:xfrm>
                                <a:off x="1364260" y="2887287"/>
                                <a:ext cx="673444" cy="0"/>
                              </a:xfrm>
                              <a:prstGeom prst="straightConnector1">
                                <a:avLst/>
                              </a:prstGeom>
                              <a:noFill/>
                              <a:ln w="9525" cap="flat" cmpd="sng">
                                <a:solidFill>
                                  <a:srgbClr val="4A7DBA"/>
                                </a:solidFill>
                                <a:prstDash val="solid"/>
                                <a:round/>
                                <a:headEnd type="none" w="sm" len="sm"/>
                                <a:tailEnd type="none" w="sm" len="sm"/>
                              </a:ln>
                            </wps:spPr>
                            <wps:bodyPr/>
                          </wps:wsp>
                          <wps:wsp>
                            <wps:cNvPr id="467" name="Straight Arrow Connector 467"/>
                            <wps:cNvCnPr/>
                            <wps:spPr>
                              <a:xfrm rot="10800000">
                                <a:off x="1713491" y="2887287"/>
                                <a:ext cx="0" cy="142875"/>
                              </a:xfrm>
                              <a:prstGeom prst="straightConnector1">
                                <a:avLst/>
                              </a:prstGeom>
                              <a:noFill/>
                              <a:ln w="9525" cap="flat" cmpd="sng">
                                <a:solidFill>
                                  <a:srgbClr val="4A7DBA"/>
                                </a:solidFill>
                                <a:prstDash val="solid"/>
                                <a:round/>
                                <a:headEnd type="none" w="sm" len="sm"/>
                                <a:tailEnd type="none" w="sm" len="sm"/>
                              </a:ln>
                            </wps:spPr>
                            <wps:bodyPr/>
                          </wps:wsp>
                          <wps:wsp>
                            <wps:cNvPr id="468" name="Straight Arrow Connector 468"/>
                            <wps:cNvCnPr/>
                            <wps:spPr>
                              <a:xfrm flipH="1">
                                <a:off x="1253310" y="3031374"/>
                                <a:ext cx="443860" cy="250776"/>
                              </a:xfrm>
                              <a:prstGeom prst="straightConnector1">
                                <a:avLst/>
                              </a:prstGeom>
                              <a:noFill/>
                              <a:ln w="9525" cap="flat" cmpd="sng">
                                <a:solidFill>
                                  <a:srgbClr val="4A7DBA"/>
                                </a:solidFill>
                                <a:prstDash val="solid"/>
                                <a:round/>
                                <a:headEnd type="none" w="sm" len="sm"/>
                                <a:tailEnd type="triangle" w="med" len="med"/>
                              </a:ln>
                            </wps:spPr>
                            <wps:bodyPr/>
                          </wps:wsp>
                          <wps:wsp>
                            <wps:cNvPr id="469" name="Straight Arrow Connector 469"/>
                            <wps:cNvCnPr/>
                            <wps:spPr>
                              <a:xfrm>
                                <a:off x="1727778" y="3036916"/>
                                <a:ext cx="462682" cy="237325"/>
                              </a:xfrm>
                              <a:prstGeom prst="straightConnector1">
                                <a:avLst/>
                              </a:prstGeom>
                              <a:noFill/>
                              <a:ln w="9525" cap="flat" cmpd="sng">
                                <a:solidFill>
                                  <a:srgbClr val="4A7DBA"/>
                                </a:solidFill>
                                <a:prstDash val="solid"/>
                                <a:round/>
                                <a:headEnd type="none" w="sm" len="sm"/>
                                <a:tailEnd type="triangle" w="med" len="med"/>
                              </a:ln>
                            </wps:spPr>
                            <wps:bodyPr/>
                          </wps:wsp>
                          <wps:wsp>
                            <wps:cNvPr id="470" name="Rectangle 470"/>
                            <wps:cNvSpPr/>
                            <wps:spPr>
                              <a:xfrm>
                                <a:off x="2107794" y="1440882"/>
                                <a:ext cx="593728" cy="279697"/>
                              </a:xfrm>
                              <a:prstGeom prst="rect">
                                <a:avLst/>
                              </a:prstGeom>
                              <a:solidFill>
                                <a:schemeClr val="lt1"/>
                              </a:solidFill>
                              <a:ln>
                                <a:noFill/>
                              </a:ln>
                            </wps:spPr>
                            <wps:txbx>
                              <w:txbxContent>
                                <w:p w14:paraId="267F7721" w14:textId="77777777" w:rsidR="000076F2" w:rsidRDefault="000076F2">
                                  <w:pPr>
                                    <w:textDirection w:val="btLr"/>
                                  </w:pPr>
                                  <w:r>
                                    <w:rPr>
                                      <w:color w:val="000000"/>
                                      <w:sz w:val="24"/>
                                    </w:rPr>
                                    <w:t>Bay hơi</w:t>
                                  </w:r>
                                </w:p>
                              </w:txbxContent>
                            </wps:txbx>
                            <wps:bodyPr spcFirstLastPara="1" wrap="square" lIns="91425" tIns="45700" rIns="91425" bIns="45700" anchor="t" anchorCtr="0">
                              <a:noAutofit/>
                            </wps:bodyPr>
                          </wps:wsp>
                          <wps:wsp>
                            <wps:cNvPr id="471" name="Rectangle 471"/>
                            <wps:cNvSpPr/>
                            <wps:spPr>
                              <a:xfrm>
                                <a:off x="2093002" y="1702371"/>
                                <a:ext cx="634426" cy="270528"/>
                              </a:xfrm>
                              <a:prstGeom prst="rect">
                                <a:avLst/>
                              </a:prstGeom>
                              <a:solidFill>
                                <a:schemeClr val="lt1"/>
                              </a:solidFill>
                              <a:ln>
                                <a:noFill/>
                              </a:ln>
                            </wps:spPr>
                            <wps:txbx>
                              <w:txbxContent>
                                <w:p w14:paraId="31D1AEE8" w14:textId="77777777" w:rsidR="000076F2" w:rsidRDefault="000076F2">
                                  <w:pPr>
                                    <w:textDirection w:val="btLr"/>
                                  </w:pPr>
                                  <w:r>
                                    <w:rPr>
                                      <w:color w:val="000000"/>
                                      <w:sz w:val="24"/>
                                    </w:rPr>
                                    <w:t>Ngưng tụ</w:t>
                                  </w:r>
                                </w:p>
                              </w:txbxContent>
                            </wps:txbx>
                            <wps:bodyPr spcFirstLastPara="1" wrap="square" lIns="91425" tIns="45700" rIns="91425" bIns="45700" anchor="t" anchorCtr="0">
                              <a:noAutofit/>
                            </wps:bodyPr>
                          </wps:wsp>
                        </wpg:grpSp>
                        <wps:wsp>
                          <wps:cNvPr id="472" name="Oval 472"/>
                          <wps:cNvSpPr/>
                          <wps:spPr>
                            <a:xfrm>
                              <a:off x="2820785" y="310341"/>
                              <a:ext cx="1717964" cy="385575"/>
                            </a:xfrm>
                            <a:prstGeom prst="ellipse">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14:paraId="46E454BA" w14:textId="77777777" w:rsidR="000076F2" w:rsidRDefault="000076F2">
                                <w:pPr>
                                  <w:jc w:val="center"/>
                                  <w:textDirection w:val="btLr"/>
                                </w:pPr>
                                <w:r>
                                  <w:rPr>
                                    <w:b/>
                                    <w:color w:val="000000"/>
                                    <w:sz w:val="24"/>
                                  </w:rPr>
                                  <w:t>Tính chất hóa học</w:t>
                                </w:r>
                              </w:p>
                            </w:txbxContent>
                          </wps:txbx>
                          <wps:bodyPr spcFirstLastPara="1" wrap="square" lIns="91425" tIns="45700" rIns="91425" bIns="45700" anchor="ctr" anchorCtr="0">
                            <a:noAutofit/>
                          </wps:bodyPr>
                        </wps:wsp>
                      </wpg:grpSp>
                    </wpg:wgp>
                  </a:graphicData>
                </a:graphic>
              </wp:anchor>
            </w:drawing>
          </mc:Choice>
          <mc:Fallback>
            <w:pict>
              <v:group w14:anchorId="272662CB" id="Group 429" o:spid="_x0000_s1221" style="position:absolute;left:0;text-align:left;margin-left:2pt;margin-top:34pt;width:470.75pt;height:302.9pt;z-index:251663360;mso-position-horizontal-relative:text;mso-position-vertical-relative:text" coordorigin="23567,18566" coordsize="59785,38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">
                <v:group id="Group 430" o:spid="_x0000_s1222" style="position:absolute;left:23567;top:18566;width:59785;height:38467" coordorigin=",-70" coordsize="45387,3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rect id="Rectangle 431" o:spid="_x0000_s1223" style="position:absolute;top:-70;width:45387;height:3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" filled="f" stroked="f">
                    <v:textbox inset="2.53958mm,2.53958mm,2.53958mm,2.53958mm">
                      <w:txbxContent>
                        <w:p w14:paraId="24A0125F" w14:textId="77777777" w:rsidR="000076F2" w:rsidRDefault="000076F2">
                          <w:pPr>
                            <w:ind w:firstLine="0"/>
                            <w:jc w:val="left"/>
                            <w:textDirection w:val="btLr"/>
                          </w:pPr>
                        </w:p>
                      </w:txbxContent>
                    </v:textbox>
                  </v:rect>
                  <v:group id="Group 432" o:spid="_x0000_s1224" style="position:absolute;top:-70;width:41992;height:36769" coordorigin="-5709,-70" coordsize="42950,3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rect id="Rectangle 433" o:spid="_x0000_s1225" style="position:absolute;left:14063;top:-70;width:6358;height:2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" fillcolor="#38b6d8" strokecolor="#72c0d0">
                      <v:fill color2="#91ecff" angle="180" focus="100%" type="gradient">
                        <o:fill v:ext="view" type="gradientUnscaled"/>
                      </v:fill>
                      <v:stroke startarrowwidth="narrow" startarrowlength="short" endarrowwidth="narrow" endarrowlength="short" joinstyle="round"/>
                      <v:textbox inset="2.53958mm,1.2694mm,2.53958mm,1.2694mm">
                        <w:txbxContent>
                          <w:p w14:paraId="51C980EF" w14:textId="77777777" w:rsidR="000076F2" w:rsidRDefault="000076F2">
                            <w:pPr>
                              <w:jc w:val="center"/>
                              <w:textDirection w:val="btLr"/>
                            </w:pPr>
                            <w:r>
                              <w:rPr>
                                <w:b/>
                                <w:color w:val="000000"/>
                                <w:sz w:val="24"/>
                              </w:rPr>
                              <w:t>CHẤT</w:t>
                            </w:r>
                          </w:p>
                          <w:p w14:paraId="3A642A4A" w14:textId="77777777" w:rsidR="000076F2" w:rsidRDefault="000076F2">
                            <w:pPr>
                              <w:textDirection w:val="btLr"/>
                            </w:pPr>
                          </w:p>
                        </w:txbxContent>
                      </v:textbox>
                    </v:rect>
                    <v:oval id="Oval 434" o:spid="_x0000_s1226" style="position:absolute;left:-5709;top:3103;width:14748;height:3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" fillcolor="#38b6d8" strokecolor="#72c0d0">
                      <v:fill color2="#91ecff" angle="180" focus="100%" type="gradient">
                        <o:fill v:ext="view" type="gradientUnscaled"/>
                      </v:fill>
                      <v:stroke startarrowwidth="narrow" startarrowlength="short" endarrowwidth="narrow" endarrowlength="short"/>
                      <v:textbox inset="2.53958mm,1.2694mm,2.53958mm,1.2694mm">
                        <w:txbxContent>
                          <w:p w14:paraId="216F7CE6" w14:textId="77777777" w:rsidR="000076F2" w:rsidRDefault="000076F2">
                            <w:pPr>
                              <w:jc w:val="center"/>
                              <w:textDirection w:val="btLr"/>
                            </w:pPr>
                            <w:r>
                              <w:rPr>
                                <w:b/>
                                <w:color w:val="000000"/>
                                <w:sz w:val="24"/>
                              </w:rPr>
                              <w:t>Tính chất vật lí</w:t>
                            </w:r>
                          </w:p>
                        </w:txbxContent>
                      </v:textbox>
                    </v:oval>
                    <v:oval id="Oval 435" o:spid="_x0000_s1227" style="position:absolute;left:6259;top:7514;width:21015;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" fillcolor="#38b6d8" strokecolor="#72c0d0">
                      <v:fill color2="#91ecff" angle="180" focus="100%" type="gradient">
                        <o:fill v:ext="view" type="gradientUnscaled"/>
                      </v:fill>
                      <v:stroke startarrowwidth="narrow" startarrowlength="short" endarrowwidth="narrow" endarrowlength="short"/>
                      <v:textbox inset="2.53958mm,1.2694mm,2.53958mm,1.2694mm">
                        <w:txbxContent>
                          <w:p w14:paraId="126154A5" w14:textId="77777777" w:rsidR="000076F2" w:rsidRDefault="000076F2">
                            <w:pPr>
                              <w:jc w:val="center"/>
                              <w:textDirection w:val="btLr"/>
                            </w:pPr>
                            <w:r>
                              <w:rPr>
                                <w:b/>
                                <w:color w:val="000000"/>
                                <w:sz w:val="24"/>
                              </w:rPr>
                              <w:t>Ba thể cơ bản của chất</w:t>
                            </w:r>
                          </w:p>
                        </w:txbxContent>
                      </v:textbox>
                    </v:oval>
                    <v:oval id="Oval 436" o:spid="_x0000_s1228" style="position:absolute;left:-1633;top:14393;width:6235;height:5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" fillcolor="#38b6d8" strokecolor="#72c0d0">
                      <v:fill color2="#91ecff" angle="180" focus="100%" type="gradient">
                        <o:fill v:ext="view" type="gradientUnscaled"/>
                      </v:fill>
                      <v:stroke startarrowwidth="narrow" startarrowlength="short" endarrowwidth="narrow" endarrowlength="short"/>
                      <v:textbox inset="2.53958mm,1.2694mm,2.53958mm,1.2694mm">
                        <w:txbxContent>
                          <w:p w14:paraId="7D2F9212" w14:textId="77777777" w:rsidR="000076F2" w:rsidRDefault="000076F2">
                            <w:pPr>
                              <w:jc w:val="center"/>
                              <w:textDirection w:val="btLr"/>
                            </w:pPr>
                            <w:r>
                              <w:rPr>
                                <w:b/>
                                <w:color w:val="000000"/>
                                <w:sz w:val="24"/>
                              </w:rPr>
                              <w:t>Rắn</w:t>
                            </w:r>
                          </w:p>
                        </w:txbxContent>
                      </v:textbox>
                    </v:oval>
                    <v:oval id="Oval 437" o:spid="_x0000_s1229" style="position:absolute;left:13035;top:14393;width:6519;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" fillcolor="#38b6d8" strokecolor="#72c0d0">
                      <v:fill color2="#91ecff" angle="180" focus="100%" type="gradient">
                        <o:fill v:ext="view" type="gradientUnscaled"/>
                      </v:fill>
                      <v:stroke startarrowwidth="narrow" startarrowlength="short" endarrowwidth="narrow" endarrowlength="short"/>
                      <v:textbox inset="2.53958mm,1.2694mm,2.53958mm,1.2694mm">
                        <w:txbxContent>
                          <w:p w14:paraId="1C528C6D" w14:textId="77777777" w:rsidR="000076F2" w:rsidRDefault="000076F2">
                            <w:pPr>
                              <w:jc w:val="center"/>
                              <w:textDirection w:val="btLr"/>
                            </w:pPr>
                            <w:r>
                              <w:rPr>
                                <w:b/>
                                <w:color w:val="000000"/>
                                <w:sz w:val="24"/>
                              </w:rPr>
                              <w:t>Lỏng</w:t>
                            </w:r>
                          </w:p>
                        </w:txbxContent>
                      </v:textbox>
                    </v:oval>
                    <v:oval id="Oval 438" o:spid="_x0000_s1230" style="position:absolute;left:27685;top:14504;width:9555;height:5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" fillcolor="#38b6d8" strokecolor="#72c0d0">
                      <v:fill color2="#91ecff" angle="180" focus="100%" type="gradient">
                        <o:fill v:ext="view" type="gradientUnscaled"/>
                      </v:fill>
                      <v:stroke startarrowwidth="narrow" startarrowlength="short" endarrowwidth="narrow" endarrowlength="short"/>
                      <v:textbox inset="2.53958mm,1.2694mm,2.53958mm,1.2694mm">
                        <w:txbxContent>
                          <w:p w14:paraId="696DD56C" w14:textId="77777777" w:rsidR="000076F2" w:rsidRDefault="000076F2">
                            <w:pPr>
                              <w:jc w:val="center"/>
                              <w:textDirection w:val="btLr"/>
                            </w:pPr>
                            <w:r>
                              <w:rPr>
                                <w:b/>
                                <w:color w:val="000000"/>
                                <w:sz w:val="24"/>
                              </w:rPr>
                              <w:t>Khí/Hơi</w:t>
                            </w:r>
                          </w:p>
                        </w:txbxContent>
                      </v:textbox>
                    </v:oval>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39" o:spid="_x0000_s1231" type="#_x0000_t9" style="position:absolute;left:11987;top:22887;width:9778;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" adj="3446" fillcolor="#38b6d8" strokecolor="#72c0d0">
                      <v:fill color2="#91ecff" angle="180" focus="100%" type="gradient">
                        <o:fill v:ext="view" type="gradientUnscaled"/>
                      </v:fill>
                      <v:stroke startarrowwidth="narrow" startarrowlength="short" endarrowwidth="narrow" endarrowlength="short" joinstyle="round"/>
                      <v:textbox inset="2.53958mm,1.2694mm,2.53958mm,1.2694mm">
                        <w:txbxContent>
                          <w:p w14:paraId="0E26F8CA" w14:textId="77777777" w:rsidR="000076F2" w:rsidRDefault="000076F2">
                            <w:pPr>
                              <w:jc w:val="center"/>
                              <w:textDirection w:val="btLr"/>
                            </w:pPr>
                            <w:r>
                              <w:rPr>
                                <w:b/>
                                <w:color w:val="000000"/>
                                <w:sz w:val="24"/>
                              </w:rPr>
                              <w:t>Vật thể</w:t>
                            </w:r>
                          </w:p>
                        </w:txbxContent>
                      </v:textbox>
                    </v:shape>
                    <v:rect id="Rectangle 440" o:spid="_x0000_s1232" style="position:absolute;left:1882;top:28041;width:11716;height:3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" fillcolor="#38b6d8" strokecolor="#72c0d0">
                      <v:fill color2="#91ecff" angle="180" focus="100%" type="gradient">
                        <o:fill v:ext="view" type="gradientUnscaled"/>
                      </v:fill>
                      <v:stroke startarrowwidth="narrow" startarrowlength="short" endarrowwidth="narrow" endarrowlength="short" joinstyle="round"/>
                      <v:textbox inset="2.53958mm,1.2694mm,2.53958mm,1.2694mm">
                        <w:txbxContent>
                          <w:p w14:paraId="477814FF" w14:textId="77777777" w:rsidR="000076F2" w:rsidRDefault="000076F2">
                            <w:pPr>
                              <w:jc w:val="center"/>
                              <w:textDirection w:val="btLr"/>
                            </w:pPr>
                            <w:r>
                              <w:rPr>
                                <w:b/>
                                <w:color w:val="000000"/>
                                <w:sz w:val="24"/>
                              </w:rPr>
                              <w:t>Vật thể tự nhiên</w:t>
                            </w:r>
                          </w:p>
                        </w:txbxContent>
                      </v:textbox>
                    </v:rect>
                    <v:rect id="Rectangle 441" o:spid="_x0000_s1233" style="position:absolute;left:20824;top:28041;width:11428;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" fillcolor="#38b6d8" strokecolor="#72c0d0">
                      <v:fill color2="#91ecff" angle="180" focus="100%" type="gradient">
                        <o:fill v:ext="view" type="gradientUnscaled"/>
                      </v:fill>
                      <v:stroke startarrowwidth="narrow" startarrowlength="short" endarrowwidth="narrow" endarrowlength="short" joinstyle="round"/>
                      <v:textbox inset="2.53958mm,1.2694mm,2.53958mm,1.2694mm">
                        <w:txbxContent>
                          <w:p w14:paraId="3EB91948" w14:textId="77777777" w:rsidR="000076F2" w:rsidRDefault="000076F2">
                            <w:pPr>
                              <w:jc w:val="center"/>
                              <w:textDirection w:val="btLr"/>
                            </w:pPr>
                            <w:r>
                              <w:rPr>
                                <w:b/>
                                <w:color w:val="000000"/>
                                <w:sz w:val="24"/>
                              </w:rPr>
                              <w:t>Vật thể nhân tạo</w:t>
                            </w:r>
                          </w:p>
                        </w:txbxContent>
                      </v:textbox>
                    </v:rect>
                    <v:rect id="Rectangle 442" o:spid="_x0000_s1234" style="position:absolute;left:4861;top:32080;width:11608;height:4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" fillcolor="white [3201]" stroked="f">
                      <v:textbox inset="2.53958mm,1.2694mm,2.53958mm,1.2694mm">
                        <w:txbxContent>
                          <w:p w14:paraId="00C81734" w14:textId="77777777" w:rsidR="000076F2" w:rsidRDefault="000076F2">
                            <w:pPr>
                              <w:jc w:val="center"/>
                              <w:textDirection w:val="btLr"/>
                            </w:pPr>
                            <w:r>
                              <w:rPr>
                                <w:color w:val="000000"/>
                                <w:sz w:val="24"/>
                              </w:rPr>
                              <w:t>Vật vô sinh</w:t>
                            </w:r>
                          </w:p>
                          <w:p w14:paraId="172ED972" w14:textId="77777777" w:rsidR="000076F2" w:rsidRDefault="000076F2">
                            <w:pPr>
                              <w:jc w:val="center"/>
                              <w:textDirection w:val="btLr"/>
                            </w:pPr>
                            <w:r>
                              <w:rPr>
                                <w:color w:val="000000"/>
                                <w:sz w:val="24"/>
                              </w:rPr>
                              <w:t>(Vật không sống)</w:t>
                            </w:r>
                          </w:p>
                        </w:txbxContent>
                      </v:textbox>
                    </v:rect>
                    <v:rect id="Rectangle 443" o:spid="_x0000_s1235" style="position:absolute;left:18998;top:32317;width:9260;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" fillcolor="white [3201]" stroked="f">
                      <v:textbox inset="2.53958mm,1.2694mm,2.53958mm,1.2694mm">
                        <w:txbxContent>
                          <w:p w14:paraId="11801313" w14:textId="77777777" w:rsidR="000076F2" w:rsidRDefault="000076F2">
                            <w:pPr>
                              <w:jc w:val="center"/>
                              <w:textDirection w:val="btLr"/>
                            </w:pPr>
                            <w:r>
                              <w:rPr>
                                <w:color w:val="000000"/>
                                <w:sz w:val="24"/>
                              </w:rPr>
                              <w:t>Vật hữu sinh</w:t>
                            </w:r>
                          </w:p>
                          <w:p w14:paraId="796876D2" w14:textId="77777777" w:rsidR="000076F2" w:rsidRDefault="000076F2">
                            <w:pPr>
                              <w:jc w:val="center"/>
                              <w:textDirection w:val="btLr"/>
                            </w:pPr>
                            <w:r>
                              <w:rPr>
                                <w:color w:val="000000"/>
                                <w:sz w:val="24"/>
                              </w:rPr>
                              <w:t>( Vật sống)</w:t>
                            </w:r>
                          </w:p>
                        </w:txbxContent>
                      </v:textbox>
                    </v:rect>
                    <v:shape id="Straight Arrow Connector 444" o:spid="_x0000_s1236" type="#_x0000_t32" style="position:absolute;left:16856;top:2601;width:0;height:49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" strokecolor="#4a7dba">
                      <v:stroke startarrowwidth="narrow" startarrowlength="short" endarrow="block"/>
                    </v:shape>
                    <v:shape id="Straight Arrow Connector 445" o:spid="_x0000_s1237" type="#_x0000_t32" style="position:absolute;left:9482;top:2327;width:7274;height:22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" strokecolor="#4a7dba">
                      <v:stroke startarrowwidth="narrow" startarrowlength="short" endarrow="block"/>
                    </v:shape>
                    <v:shape id="Straight Arrow Connector 446" o:spid="_x0000_s1238" type="#_x0000_t32" style="position:absolute;left:17242;top:2548;width:5842;height:2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" strokecolor="#4a7dba">
                      <v:stroke startarrowwidth="narrow" startarrowlength="short" endarrow="block"/>
                    </v:shape>
                    <v:shape id="Straight Arrow Connector 447" o:spid="_x0000_s1239" type="#_x0000_t32" style="position:absolute;left:16788;top:9997;width:68;height:45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" strokecolor="#4a7dba">
                      <v:stroke startarrowwidth="narrow" startarrowlength="short" endarrow="block"/>
                    </v:shape>
                    <v:shape id="Straight Arrow Connector 448" o:spid="_x0000_s1240" type="#_x0000_t32" style="position:absolute;left:1735;top:12192;width:311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" strokecolor="#4a7dba">
                      <v:stroke startarrowwidth="narrow" startarrowlength="short" endarrowwidth="narrow" endarrowlength="short"/>
                    </v:shape>
                    <v:rect id="Rectangle 449" o:spid="_x0000_s1241" style="position:absolute;left:12881;top:3989;width:7773;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" fillcolor="white [3201]" stroked="f">
                      <v:textbox inset="2.53958mm,1.2694mm,2.53958mm,1.2694mm">
                        <w:txbxContent>
                          <w:p w14:paraId="110BC802" w14:textId="77777777" w:rsidR="000076F2" w:rsidRDefault="000076F2">
                            <w:pPr>
                              <w:textDirection w:val="btLr"/>
                            </w:pPr>
                            <w:r>
                              <w:rPr>
                                <w:color w:val="0D1931"/>
                                <w:sz w:val="24"/>
                              </w:rPr>
                              <w:t>Sự đa dạng</w:t>
                            </w:r>
                          </w:p>
                        </w:txbxContent>
                      </v:textbox>
                    </v:rect>
                    <v:shape id="Straight Arrow Connector 450" o:spid="_x0000_s1242" type="#_x0000_t32" style="position:absolute;left:1939;top:12071;width:0;height:2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" strokecolor="#4a7dba">
                      <v:stroke startarrowwidth="narrow" startarrowlength="short" endarrow="block"/>
                    </v:shape>
                    <v:shape id="Straight Arrow Connector 451" o:spid="_x0000_s1243" type="#_x0000_t32" style="position:absolute;left:32902;top:12247;width:68;height:2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" strokecolor="#4a7dba">
                      <v:stroke startarrowwidth="narrow" startarrowlength="short" endarrow="block"/>
                    </v:shape>
                    <v:shape id="Straight Arrow Connector 452" o:spid="_x0000_s1244" type="#_x0000_t32" style="position:absolute;left:1675;top:20991;width:311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" strokecolor="#4a7dba">
                      <v:stroke startarrowwidth="narrow" startarrowlength="short" endarrowwidth="narrow" endarrowlength="short"/>
                    </v:shape>
                    <v:shape id="Straight Arrow Connector 453" o:spid="_x0000_s1245" type="#_x0000_t32" style="position:absolute;left:1738;top:19659;width:0;height:133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" strokecolor="#4a7dba">
                      <v:stroke startarrowwidth="narrow" startarrowlength="short" endarrowwidth="narrow" endarrowlength="short"/>
                    </v:shape>
                    <v:shape id="Straight Arrow Connector 454" o:spid="_x0000_s1246" type="#_x0000_t32" style="position:absolute;left:32737;top:19562;width:0;height:142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" strokecolor="#4a7dba">
                      <v:stroke startarrowwidth="narrow" startarrowlength="short" endarrowwidth="narrow" endarrowlength="short"/>
                    </v:shape>
                    <v:shape id="Straight Arrow Connector 455" o:spid="_x0000_s1247" type="#_x0000_t32" style="position:absolute;left:4603;top:16182;width:8703;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" strokecolor="#4a7dba">
                      <v:stroke startarrowwidth="narrow" startarrowlength="short" endarrow="block"/>
                    </v:shape>
                    <v:shape id="Straight Arrow Connector 456" o:spid="_x0000_s1248" type="#_x0000_t32" style="position:absolute;left:19600;top:16015;width:83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" strokecolor="#4a7dba">
                      <v:stroke startarrowwidth="narrow" startarrowlength="short" endarrow="block"/>
                    </v:shape>
                    <v:rect id="Rectangle 457" o:spid="_x0000_s1249" style="position:absolute;left:5157;top:14567;width:6736;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" fillcolor="white [3201]" stroked="f">
                      <v:textbox inset="2.53958mm,1.2694mm,2.53958mm,1.2694mm">
                        <w:txbxContent>
                          <w:p w14:paraId="2A8D3ADD" w14:textId="77777777" w:rsidR="000076F2" w:rsidRDefault="000076F2">
                            <w:pPr>
                              <w:textDirection w:val="btLr"/>
                            </w:pPr>
                            <w:r>
                              <w:rPr>
                                <w:color w:val="000000"/>
                                <w:sz w:val="24"/>
                              </w:rPr>
                              <w:t>Nóng chảy</w:t>
                            </w:r>
                          </w:p>
                        </w:txbxContent>
                      </v:textbox>
                    </v:rect>
                    <v:shape id="Straight Arrow Connector 458" o:spid="_x0000_s1250" type="#_x0000_t32" style="position:absolute;left:19250;top:17733;width:8670;height: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" strokecolor="#4a7dba">
                      <v:stroke startarrowwidth="narrow" startarrowlength="short" endarrow="block"/>
                    </v:shape>
                    <v:shape id="Straight Arrow Connector 459" o:spid="_x0000_s1251" type="#_x0000_t32" style="position:absolute;left:16568;top:19451;width:63;height:3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" strokecolor="#4a7dba">
                      <v:stroke startarrowwidth="narrow" startarrowlength="short" endarrow="block"/>
                    </v:shape>
                    <v:shape id="Straight Arrow Connector 460" o:spid="_x0000_s1252" type="#_x0000_t32" style="position:absolute;left:4289;top:17456;width:8835;height:6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" strokecolor="#4a7dba">
                      <v:stroke startarrowwidth="narrow" startarrowlength="short" endarrow="block"/>
                    </v:shape>
                    <v:shape id="Straight Arrow Connector 461" o:spid="_x0000_s1253" type="#_x0000_t32" style="position:absolute;left:7612;top:24993;width:111;height:3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" strokecolor="#4a7dba">
                      <v:stroke startarrowwidth="narrow" startarrowlength="short" endarrow="block"/>
                    </v:shape>
                    <v:shape id="Straight Arrow Connector 462" o:spid="_x0000_s1254" type="#_x0000_t32" style="position:absolute;left:25831;top:24993;width:56;height:32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" strokecolor="#4a7dba">
                      <v:stroke startarrowwidth="narrow" startarrowlength="short" endarrow="block"/>
                    </v:shape>
                    <v:shape id="Straight Arrow Connector 463" o:spid="_x0000_s1255" type="#_x0000_t32" style="position:absolute;left:21452;top:24993;width:4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" strokecolor="#4a7dba">
                      <v:stroke startarrowwidth="narrow" startarrowlength="short" endarrowwidth="narrow" endarrowlength="short"/>
                    </v:shape>
                    <v:rect id="Rectangle 464" o:spid="_x0000_s1256" style="position:absolute;left:5417;top:16736;width:6476;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" fillcolor="white [3201]" stroked="f">
                      <v:textbox inset="2.53958mm,1.2694mm,2.53958mm,1.2694mm">
                        <w:txbxContent>
                          <w:p w14:paraId="3FE4A3D3" w14:textId="77777777" w:rsidR="000076F2" w:rsidRDefault="000076F2">
                            <w:pPr>
                              <w:textDirection w:val="btLr"/>
                            </w:pPr>
                            <w:r>
                              <w:rPr>
                                <w:color w:val="000000"/>
                                <w:sz w:val="24"/>
                              </w:rPr>
                              <w:t>Đông đặc</w:t>
                            </w:r>
                          </w:p>
                        </w:txbxContent>
                      </v:textbox>
                    </v:rect>
                    <v:shape id="Straight Arrow Connector 465" o:spid="_x0000_s1257" type="#_x0000_t32" style="position:absolute;left:7612;top:24993;width:4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" strokecolor="#4a7dba">
                      <v:stroke startarrowwidth="narrow" startarrowlength="short" endarrowwidth="narrow" endarrowlength="short"/>
                    </v:shape>
                    <v:shape id="Straight Arrow Connector 466" o:spid="_x0000_s1258" type="#_x0000_t32" style="position:absolute;left:13642;top:28872;width:6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" strokecolor="#4a7dba">
                      <v:stroke startarrowwidth="narrow" startarrowlength="short" endarrowwidth="narrow" endarrowlength="short"/>
                    </v:shape>
                    <v:shape id="Straight Arrow Connector 467" o:spid="_x0000_s1259" type="#_x0000_t32" style="position:absolute;left:17134;top:28872;width:0;height:142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" strokecolor="#4a7dba">
                      <v:stroke startarrowwidth="narrow" startarrowlength="short" endarrowwidth="narrow" endarrowlength="short"/>
                    </v:shape>
                    <v:shape id="Straight Arrow Connector 468" o:spid="_x0000_s1260" type="#_x0000_t32" style="position:absolute;left:12533;top:30313;width:4438;height:25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" strokecolor="#4a7dba">
                      <v:stroke startarrowwidth="narrow" startarrowlength="short" endarrow="block"/>
                    </v:shape>
                    <v:shape id="Straight Arrow Connector 469" o:spid="_x0000_s1261" type="#_x0000_t32" style="position:absolute;left:17277;top:30369;width:4627;height:2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" strokecolor="#4a7dba">
                      <v:stroke startarrowwidth="narrow" startarrowlength="short" endarrow="block"/>
                    </v:shape>
                    <v:rect id="Rectangle 470" o:spid="_x0000_s1262" style="position:absolute;left:21077;top:14408;width:5938;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" fillcolor="white [3201]" stroked="f">
                      <v:textbox inset="2.53958mm,1.2694mm,2.53958mm,1.2694mm">
                        <w:txbxContent>
                          <w:p w14:paraId="267F7721" w14:textId="77777777" w:rsidR="000076F2" w:rsidRDefault="000076F2">
                            <w:pPr>
                              <w:textDirection w:val="btLr"/>
                            </w:pPr>
                            <w:r>
                              <w:rPr>
                                <w:color w:val="000000"/>
                                <w:sz w:val="24"/>
                              </w:rPr>
                              <w:t>Bay hơi</w:t>
                            </w:r>
                          </w:p>
                        </w:txbxContent>
                      </v:textbox>
                    </v:rect>
                    <v:rect id="Rectangle 471" o:spid="_x0000_s1263" style="position:absolute;left:20930;top:17023;width:6344;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" fillcolor="white [3201]" stroked="f">
                      <v:textbox inset="2.53958mm,1.2694mm,2.53958mm,1.2694mm">
                        <w:txbxContent>
                          <w:p w14:paraId="31D1AEE8" w14:textId="77777777" w:rsidR="000076F2" w:rsidRDefault="000076F2">
                            <w:pPr>
                              <w:textDirection w:val="btLr"/>
                            </w:pPr>
                            <w:r>
                              <w:rPr>
                                <w:color w:val="000000"/>
                                <w:sz w:val="24"/>
                              </w:rPr>
                              <w:t>Ngưng tụ</w:t>
                            </w:r>
                          </w:p>
                        </w:txbxContent>
                      </v:textbox>
                    </v:rect>
                  </v:group>
                  <v:oval id="Oval 472" o:spid="_x0000_s1264" style="position:absolute;left:28207;top:3103;width:17180;height:3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" fillcolor="#38b6d8" strokecolor="#72c0d0">
                    <v:fill color2="#91ecff" angle="180" focus="100%" type="gradient">
                      <o:fill v:ext="view" type="gradientUnscaled"/>
                    </v:fill>
                    <v:stroke startarrowwidth="narrow" startarrowlength="short" endarrowwidth="narrow" endarrowlength="short"/>
                    <v:textbox inset="2.53958mm,1.2694mm,2.53958mm,1.2694mm">
                      <w:txbxContent>
                        <w:p w14:paraId="46E454BA" w14:textId="77777777" w:rsidR="000076F2" w:rsidRDefault="000076F2">
                          <w:pPr>
                            <w:jc w:val="center"/>
                            <w:textDirection w:val="btLr"/>
                          </w:pPr>
                          <w:r>
                            <w:rPr>
                              <w:b/>
                              <w:color w:val="000000"/>
                              <w:sz w:val="24"/>
                            </w:rPr>
                            <w:t>Tính chất hóa học</w:t>
                          </w:r>
                        </w:p>
                      </w:txbxContent>
                    </v:textbox>
                  </v:oval>
                </v:group>
                <w10:wrap type="topAndBottom"/>
              </v:group>
            </w:pict>
          </mc:Fallback>
        </mc:AlternateContent>
      </w:r>
    </w:p>
    <w:p w14:paraId="15A07A20" w14:textId="77777777" w:rsidR="00060990" w:rsidRDefault="00AD1E80" w:rsidP="00AD1E80">
      <w:pPr>
        <w:keepNext/>
        <w:keepLines/>
        <w:widowControl w:val="0"/>
        <w:pBdr>
          <w:top w:val="nil"/>
          <w:left w:val="nil"/>
          <w:bottom w:val="nil"/>
          <w:right w:val="nil"/>
          <w:between w:val="nil"/>
        </w:pBdr>
        <w:ind w:firstLine="284"/>
        <w:rPr>
          <w:b/>
          <w:color w:val="0B29BD"/>
        </w:rPr>
      </w:pPr>
      <w:bookmarkStart w:id="298" w:name="bookmark=id.nwp17c" w:colFirst="0" w:colLast="0"/>
      <w:bookmarkStart w:id="299" w:name="bookmark=id.28reqzj" w:colFirst="0" w:colLast="0"/>
      <w:bookmarkEnd w:id="298"/>
      <w:bookmarkEnd w:id="299"/>
      <w:r>
        <w:rPr>
          <w:b/>
          <w:color w:val="0B29BD"/>
        </w:rPr>
        <w:t>Hoạt động 2: Hướng dẫn giải bài tập</w:t>
      </w:r>
    </w:p>
    <w:p w14:paraId="4879DB11" w14:textId="77777777" w:rsidR="00060990" w:rsidRDefault="00AD1E80" w:rsidP="00AD1E80">
      <w:pPr>
        <w:widowControl w:val="0"/>
        <w:pBdr>
          <w:top w:val="nil"/>
          <w:left w:val="nil"/>
          <w:bottom w:val="nil"/>
          <w:right w:val="nil"/>
          <w:between w:val="nil"/>
        </w:pBdr>
        <w:ind w:firstLine="284"/>
        <w:rPr>
          <w:color w:val="000000"/>
        </w:rPr>
      </w:pPr>
      <w:r>
        <w:rPr>
          <w:b/>
          <w:color w:val="000000"/>
        </w:rPr>
        <w:t>Nhiệm vụ:</w:t>
      </w:r>
      <w:r>
        <w:rPr>
          <w:color w:val="000000"/>
        </w:rPr>
        <w:t xml:space="preserve"> GV sử dụng phương pháp dạy học bài tập, định hướng cho HS giải quyết một số bài tập phát triển năng lực khoa học tự nhiên cho cả chủ đề.</w:t>
      </w:r>
    </w:p>
    <w:p w14:paraId="05D5F2EC" w14:textId="77777777" w:rsidR="00060990" w:rsidRDefault="00AD1E80" w:rsidP="00AD1E80">
      <w:pPr>
        <w:widowControl w:val="0"/>
        <w:pBdr>
          <w:top w:val="nil"/>
          <w:left w:val="nil"/>
          <w:bottom w:val="nil"/>
          <w:right w:val="nil"/>
          <w:between w:val="nil"/>
        </w:pBdr>
        <w:ind w:firstLine="284"/>
        <w:rPr>
          <w:color w:val="000000"/>
        </w:rPr>
      </w:pPr>
      <w:r>
        <w:rPr>
          <w:b/>
          <w:color w:val="000000"/>
        </w:rPr>
        <w:lastRenderedPageBreak/>
        <w:t>Tổ chức dạy học:</w:t>
      </w:r>
      <w:r>
        <w:rPr>
          <w:color w:val="000000"/>
        </w:rPr>
        <w:t xml:space="preserve"> GV hướng dẫn HS tìm hiểu và thực hiện một số bài tập để ôn tập chủ đề.</w:t>
      </w:r>
    </w:p>
    <w:p w14:paraId="7BD4EFBE" w14:textId="77777777" w:rsidR="00060990" w:rsidRDefault="00AD1E80" w:rsidP="00AD1E80">
      <w:pPr>
        <w:widowControl w:val="0"/>
        <w:pBdr>
          <w:top w:val="nil"/>
          <w:left w:val="nil"/>
          <w:bottom w:val="nil"/>
          <w:right w:val="nil"/>
          <w:between w:val="nil"/>
        </w:pBdr>
        <w:ind w:firstLine="284"/>
        <w:rPr>
          <w:b/>
          <w:color w:val="000000"/>
        </w:rPr>
      </w:pPr>
      <w:r>
        <w:rPr>
          <w:b/>
          <w:color w:val="000000"/>
        </w:rPr>
        <w:t>Một số bài tập gợi ý:</w:t>
      </w:r>
    </w:p>
    <w:p w14:paraId="32FE4C14" w14:textId="77777777" w:rsidR="00060990" w:rsidRDefault="00AD1E80" w:rsidP="00AD1E80">
      <w:pPr>
        <w:widowControl w:val="0"/>
        <w:pBdr>
          <w:top w:val="nil"/>
          <w:left w:val="nil"/>
          <w:bottom w:val="nil"/>
          <w:right w:val="nil"/>
          <w:between w:val="nil"/>
        </w:pBdr>
        <w:tabs>
          <w:tab w:val="left" w:pos="823"/>
        </w:tabs>
        <w:ind w:firstLine="284"/>
        <w:rPr>
          <w:color w:val="000000"/>
        </w:rPr>
      </w:pPr>
      <w:r>
        <w:rPr>
          <w:b/>
          <w:color w:val="000000"/>
        </w:rPr>
        <w:t xml:space="preserve">1. </w:t>
      </w:r>
      <w:r>
        <w:rPr>
          <w:color w:val="000000"/>
        </w:rPr>
        <w:t xml:space="preserve">Quá trình nào sau đây </w:t>
      </w:r>
      <w:r>
        <w:rPr>
          <w:b/>
          <w:color w:val="000000"/>
        </w:rPr>
        <w:t>không</w:t>
      </w:r>
      <w:r>
        <w:rPr>
          <w:color w:val="000000"/>
        </w:rPr>
        <w:t xml:space="preserve"> thể hiện tính chất hoá học của chất?</w:t>
      </w:r>
    </w:p>
    <w:p w14:paraId="60B95F13" w14:textId="77777777" w:rsidR="00060990" w:rsidRDefault="00AD1E80" w:rsidP="00AD1E80">
      <w:pPr>
        <w:widowControl w:val="0"/>
        <w:pBdr>
          <w:top w:val="nil"/>
          <w:left w:val="nil"/>
          <w:bottom w:val="nil"/>
          <w:right w:val="nil"/>
          <w:between w:val="nil"/>
        </w:pBdr>
        <w:tabs>
          <w:tab w:val="left" w:pos="1098"/>
        </w:tabs>
        <w:ind w:firstLine="567"/>
        <w:rPr>
          <w:color w:val="000000"/>
        </w:rPr>
      </w:pPr>
      <w:r>
        <w:rPr>
          <w:color w:val="000000"/>
        </w:rPr>
        <w:t>A. Rượu để lâu trong không khí bị chua.</w:t>
      </w:r>
    </w:p>
    <w:p w14:paraId="42814481" w14:textId="77777777" w:rsidR="00060990" w:rsidRDefault="00AD1E80" w:rsidP="00AD1E80">
      <w:pPr>
        <w:widowControl w:val="0"/>
        <w:pBdr>
          <w:top w:val="nil"/>
          <w:left w:val="nil"/>
          <w:bottom w:val="nil"/>
          <w:right w:val="nil"/>
          <w:between w:val="nil"/>
        </w:pBdr>
        <w:tabs>
          <w:tab w:val="left" w:pos="1098"/>
        </w:tabs>
        <w:ind w:firstLine="567"/>
        <w:rPr>
          <w:color w:val="000000"/>
        </w:rPr>
      </w:pPr>
      <w:r>
        <w:rPr>
          <w:color w:val="000000"/>
        </w:rPr>
        <w:t>B. Sắt để lâu trong môi trường không khí bị gỉ.</w:t>
      </w:r>
    </w:p>
    <w:p w14:paraId="742DD237" w14:textId="77777777" w:rsidR="00060990" w:rsidRDefault="00AD1E80" w:rsidP="00AD1E80">
      <w:pPr>
        <w:widowControl w:val="0"/>
        <w:pBdr>
          <w:top w:val="nil"/>
          <w:left w:val="nil"/>
          <w:bottom w:val="nil"/>
          <w:right w:val="nil"/>
          <w:between w:val="nil"/>
        </w:pBdr>
        <w:ind w:firstLine="567"/>
        <w:rPr>
          <w:color w:val="000000"/>
        </w:rPr>
      </w:pPr>
      <w:r>
        <w:rPr>
          <w:color w:val="000000"/>
        </w:rPr>
        <w:t>C. Nước để lâu trong không khí bị biến mất.</w:t>
      </w:r>
    </w:p>
    <w:p w14:paraId="1CE68184" w14:textId="77777777" w:rsidR="00060990" w:rsidRDefault="00AD1E80" w:rsidP="00AD1E80">
      <w:pPr>
        <w:widowControl w:val="0"/>
        <w:pBdr>
          <w:top w:val="nil"/>
          <w:left w:val="nil"/>
          <w:bottom w:val="nil"/>
          <w:right w:val="nil"/>
          <w:between w:val="nil"/>
        </w:pBdr>
        <w:ind w:firstLine="567"/>
        <w:rPr>
          <w:color w:val="000000"/>
        </w:rPr>
      </w:pPr>
      <w:r>
        <w:rPr>
          <w:color w:val="000000"/>
        </w:rPr>
        <w:t>D. Đun dầu ăn trên chảo quá nóng sinh ra chất có mùi khét.</w:t>
      </w:r>
    </w:p>
    <w:p w14:paraId="52037068" w14:textId="77777777" w:rsidR="00060990" w:rsidRDefault="00AD1E80" w:rsidP="00AD1E80">
      <w:pPr>
        <w:widowControl w:val="0"/>
        <w:pBdr>
          <w:top w:val="nil"/>
          <w:left w:val="nil"/>
          <w:bottom w:val="nil"/>
          <w:right w:val="nil"/>
          <w:between w:val="nil"/>
        </w:pBdr>
        <w:tabs>
          <w:tab w:val="left" w:pos="653"/>
        </w:tabs>
        <w:ind w:firstLine="284"/>
        <w:rPr>
          <w:color w:val="000000"/>
        </w:rPr>
      </w:pPr>
      <w:r>
        <w:rPr>
          <w:b/>
          <w:color w:val="000000"/>
        </w:rPr>
        <w:t xml:space="preserve">2. </w:t>
      </w:r>
      <w:r>
        <w:rPr>
          <w:color w:val="000000"/>
        </w:rPr>
        <w:t xml:space="preserve">Tính chất nào sau đây </w:t>
      </w:r>
      <w:r>
        <w:rPr>
          <w:b/>
          <w:color w:val="000000"/>
        </w:rPr>
        <w:t>không</w:t>
      </w:r>
      <w:r>
        <w:rPr>
          <w:color w:val="000000"/>
        </w:rPr>
        <w:t xml:space="preserve"> phải tính chất vật lí của cồn (ethanol)?</w:t>
      </w:r>
    </w:p>
    <w:p w14:paraId="68FC1C3F" w14:textId="77777777" w:rsidR="00060990" w:rsidRDefault="00AD1E80" w:rsidP="00AD1E80">
      <w:pPr>
        <w:widowControl w:val="0"/>
        <w:pBdr>
          <w:top w:val="nil"/>
          <w:left w:val="nil"/>
          <w:bottom w:val="nil"/>
          <w:right w:val="nil"/>
          <w:between w:val="nil"/>
        </w:pBdr>
        <w:tabs>
          <w:tab w:val="left" w:pos="947"/>
        </w:tabs>
        <w:ind w:firstLine="567"/>
        <w:rPr>
          <w:color w:val="000000"/>
        </w:rPr>
      </w:pPr>
      <w:r>
        <w:rPr>
          <w:color w:val="000000"/>
        </w:rPr>
        <w:t>A. Là chất lỏng, không màu.</w:t>
      </w:r>
    </w:p>
    <w:p w14:paraId="2AD48E41" w14:textId="77777777" w:rsidR="00060990" w:rsidRDefault="00AD1E80" w:rsidP="00AD1E80">
      <w:pPr>
        <w:widowControl w:val="0"/>
        <w:pBdr>
          <w:top w:val="nil"/>
          <w:left w:val="nil"/>
          <w:bottom w:val="nil"/>
          <w:right w:val="nil"/>
          <w:between w:val="nil"/>
        </w:pBdr>
        <w:tabs>
          <w:tab w:val="left" w:pos="947"/>
        </w:tabs>
        <w:ind w:firstLine="567"/>
        <w:rPr>
          <w:color w:val="000000"/>
        </w:rPr>
      </w:pPr>
      <w:r>
        <w:rPr>
          <w:color w:val="000000"/>
        </w:rPr>
        <w:t>B. Có thể hoà tan được một số chất khác.</w:t>
      </w:r>
    </w:p>
    <w:p w14:paraId="376226A2" w14:textId="77777777" w:rsidR="00060990" w:rsidRDefault="00AD1E80" w:rsidP="00AD1E80">
      <w:pPr>
        <w:widowControl w:val="0"/>
        <w:pBdr>
          <w:top w:val="nil"/>
          <w:left w:val="nil"/>
          <w:bottom w:val="nil"/>
          <w:right w:val="nil"/>
          <w:between w:val="nil"/>
        </w:pBdr>
        <w:tabs>
          <w:tab w:val="left" w:pos="947"/>
        </w:tabs>
        <w:ind w:firstLine="567"/>
        <w:rPr>
          <w:color w:val="000000"/>
        </w:rPr>
      </w:pPr>
      <w:r>
        <w:rPr>
          <w:color w:val="000000"/>
        </w:rPr>
        <w:t>C. Tan nhiều trong nước.</w:t>
      </w:r>
    </w:p>
    <w:p w14:paraId="4B70F895" w14:textId="77777777" w:rsidR="00060990" w:rsidRDefault="00AD1E80" w:rsidP="00AD1E80">
      <w:pPr>
        <w:widowControl w:val="0"/>
        <w:pBdr>
          <w:top w:val="nil"/>
          <w:left w:val="nil"/>
          <w:bottom w:val="nil"/>
          <w:right w:val="nil"/>
          <w:between w:val="nil"/>
        </w:pBdr>
        <w:tabs>
          <w:tab w:val="left" w:pos="947"/>
        </w:tabs>
        <w:ind w:firstLine="567"/>
        <w:rPr>
          <w:color w:val="000000"/>
        </w:rPr>
      </w:pPr>
      <w:r>
        <w:rPr>
          <w:color w:val="000000"/>
        </w:rPr>
        <w:t>D. Cháy được trong oxygen sinh ra khí carbon dioxide và nước.</w:t>
      </w:r>
    </w:p>
    <w:p w14:paraId="47FD3CE7"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3. </w:t>
      </w:r>
      <w:r>
        <w:rPr>
          <w:color w:val="000000"/>
        </w:rPr>
        <w:t>Với cùng một chất, nhiệt độ nóng chảy cũng chính là:</w:t>
      </w:r>
    </w:p>
    <w:p w14:paraId="59163C6A" w14:textId="77777777" w:rsidR="00060990" w:rsidRDefault="00AD1E80" w:rsidP="00AD1E80">
      <w:pPr>
        <w:widowControl w:val="0"/>
        <w:pBdr>
          <w:top w:val="nil"/>
          <w:left w:val="nil"/>
          <w:bottom w:val="nil"/>
          <w:right w:val="nil"/>
          <w:between w:val="nil"/>
        </w:pBdr>
        <w:tabs>
          <w:tab w:val="left" w:pos="4820"/>
        </w:tabs>
        <w:ind w:firstLine="567"/>
        <w:rPr>
          <w:color w:val="000000"/>
        </w:rPr>
      </w:pPr>
      <w:r>
        <w:rPr>
          <w:color w:val="000000"/>
        </w:rPr>
        <w:t>A. Nhiệt độ sôi.</w:t>
      </w:r>
      <w:r>
        <w:rPr>
          <w:color w:val="000000"/>
        </w:rPr>
        <w:tab/>
        <w:t>B. Nhiệt độ đông đặc.</w:t>
      </w:r>
    </w:p>
    <w:p w14:paraId="451887D3" w14:textId="77777777" w:rsidR="00060990" w:rsidRDefault="00AD1E80" w:rsidP="00AD1E80">
      <w:pPr>
        <w:widowControl w:val="0"/>
        <w:pBdr>
          <w:top w:val="nil"/>
          <w:left w:val="nil"/>
          <w:bottom w:val="nil"/>
          <w:right w:val="nil"/>
          <w:between w:val="nil"/>
        </w:pBdr>
        <w:tabs>
          <w:tab w:val="left" w:pos="4820"/>
        </w:tabs>
        <w:ind w:firstLine="567"/>
        <w:rPr>
          <w:color w:val="000000"/>
        </w:rPr>
      </w:pPr>
      <w:r>
        <w:rPr>
          <w:color w:val="000000"/>
        </w:rPr>
        <w:t>C. Nhiệt độ hoá hơi.</w:t>
      </w:r>
      <w:r>
        <w:rPr>
          <w:color w:val="000000"/>
        </w:rPr>
        <w:tab/>
        <w:t>D. Nhiệt độ ngưng tụ.</w:t>
      </w:r>
    </w:p>
    <w:p w14:paraId="591F70E8"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4. </w:t>
      </w:r>
      <w:r>
        <w:rPr>
          <w:color w:val="000000"/>
        </w:rPr>
        <w:t xml:space="preserve">Trường hợp nào sau đây </w:t>
      </w:r>
      <w:r>
        <w:rPr>
          <w:b/>
          <w:color w:val="000000"/>
        </w:rPr>
        <w:t>không</w:t>
      </w:r>
      <w:r>
        <w:rPr>
          <w:color w:val="000000"/>
        </w:rPr>
        <w:t xml:space="preserve"> phải là sự ngưng tụ?</w:t>
      </w:r>
    </w:p>
    <w:p w14:paraId="263B6A85" w14:textId="77777777" w:rsidR="00060990" w:rsidRDefault="00AD1E80" w:rsidP="00AD1E80">
      <w:pPr>
        <w:widowControl w:val="0"/>
        <w:pBdr>
          <w:top w:val="nil"/>
          <w:left w:val="nil"/>
          <w:bottom w:val="nil"/>
          <w:right w:val="nil"/>
          <w:between w:val="nil"/>
        </w:pBdr>
        <w:tabs>
          <w:tab w:val="left" w:pos="947"/>
        </w:tabs>
        <w:ind w:firstLine="567"/>
        <w:rPr>
          <w:color w:val="000000"/>
        </w:rPr>
      </w:pPr>
      <w:r>
        <w:rPr>
          <w:color w:val="000000"/>
        </w:rPr>
        <w:t>A. Nước đọng trên lá cây vào buổi sáng sớm.</w:t>
      </w:r>
    </w:p>
    <w:p w14:paraId="50723BEB" w14:textId="77777777" w:rsidR="00060990" w:rsidRDefault="00AD1E80" w:rsidP="00AD1E80">
      <w:pPr>
        <w:widowControl w:val="0"/>
        <w:pBdr>
          <w:top w:val="nil"/>
          <w:left w:val="nil"/>
          <w:bottom w:val="nil"/>
          <w:right w:val="nil"/>
          <w:between w:val="nil"/>
        </w:pBdr>
        <w:tabs>
          <w:tab w:val="left" w:pos="947"/>
        </w:tabs>
        <w:ind w:firstLine="567"/>
        <w:rPr>
          <w:color w:val="000000"/>
        </w:rPr>
      </w:pPr>
      <w:r>
        <w:rPr>
          <w:color w:val="000000"/>
        </w:rPr>
        <w:t>B. Nước bám bên ngoài tủ lạnh khi độ ẩm cao.</w:t>
      </w:r>
    </w:p>
    <w:p w14:paraId="49718AC6" w14:textId="77777777" w:rsidR="00060990" w:rsidRDefault="00AD1E80" w:rsidP="00AD1E80">
      <w:pPr>
        <w:widowControl w:val="0"/>
        <w:pBdr>
          <w:top w:val="nil"/>
          <w:left w:val="nil"/>
          <w:bottom w:val="nil"/>
          <w:right w:val="nil"/>
          <w:between w:val="nil"/>
        </w:pBdr>
        <w:ind w:firstLine="567"/>
        <w:rPr>
          <w:color w:val="000000"/>
        </w:rPr>
      </w:pPr>
      <w:r>
        <w:rPr>
          <w:color w:val="000000"/>
        </w:rPr>
        <w:t>C. Nước đọng từng giọt trên lá cây sau khi tưới cây.</w:t>
      </w:r>
    </w:p>
    <w:p w14:paraId="23E5B70E" w14:textId="77777777" w:rsidR="00060990" w:rsidRDefault="00AD1E80" w:rsidP="00AD1E80">
      <w:pPr>
        <w:widowControl w:val="0"/>
        <w:pBdr>
          <w:top w:val="nil"/>
          <w:left w:val="nil"/>
          <w:bottom w:val="nil"/>
          <w:right w:val="nil"/>
          <w:between w:val="nil"/>
        </w:pBdr>
        <w:ind w:firstLine="567"/>
        <w:rPr>
          <w:color w:val="000000"/>
        </w:rPr>
      </w:pPr>
      <w:r>
        <w:rPr>
          <w:color w:val="000000"/>
        </w:rPr>
        <w:t>D. Nước bám dưới nắp nồi khi nấu canh.</w:t>
      </w:r>
    </w:p>
    <w:p w14:paraId="3EAC67DB"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5. </w:t>
      </w:r>
      <w:r>
        <w:rPr>
          <w:color w:val="000000"/>
        </w:rPr>
        <w:t xml:space="preserve">Hiện tượng nào sau đây </w:t>
      </w:r>
      <w:r>
        <w:rPr>
          <w:b/>
          <w:color w:val="000000"/>
        </w:rPr>
        <w:t>không</w:t>
      </w:r>
      <w:r>
        <w:rPr>
          <w:color w:val="000000"/>
        </w:rPr>
        <w:t xml:space="preserve"> phải là sự nóng chảy?</w:t>
      </w:r>
    </w:p>
    <w:p w14:paraId="7719193E" w14:textId="77777777" w:rsidR="00060990" w:rsidRDefault="00AD1E80" w:rsidP="00AD1E80">
      <w:pPr>
        <w:widowControl w:val="0"/>
        <w:pBdr>
          <w:top w:val="nil"/>
          <w:left w:val="nil"/>
          <w:bottom w:val="nil"/>
          <w:right w:val="nil"/>
          <w:between w:val="nil"/>
        </w:pBdr>
        <w:tabs>
          <w:tab w:val="left" w:pos="947"/>
        </w:tabs>
        <w:ind w:firstLine="567"/>
        <w:rPr>
          <w:color w:val="000000"/>
        </w:rPr>
      </w:pPr>
      <w:r>
        <w:rPr>
          <w:color w:val="000000"/>
        </w:rPr>
        <w:t>A. Mỡ lợn tan ra khi đun nóng.</w:t>
      </w:r>
    </w:p>
    <w:p w14:paraId="18EA53D1" w14:textId="77777777" w:rsidR="00060990" w:rsidRDefault="00AD1E80" w:rsidP="00AD1E80">
      <w:pPr>
        <w:widowControl w:val="0"/>
        <w:pBdr>
          <w:top w:val="nil"/>
          <w:left w:val="nil"/>
          <w:bottom w:val="nil"/>
          <w:right w:val="nil"/>
          <w:between w:val="nil"/>
        </w:pBdr>
        <w:tabs>
          <w:tab w:val="left" w:pos="947"/>
        </w:tabs>
        <w:ind w:firstLine="567"/>
        <w:rPr>
          <w:color w:val="000000"/>
        </w:rPr>
      </w:pPr>
      <w:r>
        <w:rPr>
          <w:color w:val="000000"/>
        </w:rPr>
        <w:t>B. Thiếc hàn tan ra khi đưa máy hàn có nhiệt độ cao vào.</w:t>
      </w:r>
    </w:p>
    <w:p w14:paraId="709E28CD" w14:textId="77777777" w:rsidR="00060990" w:rsidRDefault="00AD1E80" w:rsidP="00AD1E80">
      <w:pPr>
        <w:widowControl w:val="0"/>
        <w:pBdr>
          <w:top w:val="nil"/>
          <w:left w:val="nil"/>
          <w:bottom w:val="nil"/>
          <w:right w:val="nil"/>
          <w:between w:val="nil"/>
        </w:pBdr>
        <w:ind w:left="851" w:hanging="284"/>
        <w:rPr>
          <w:color w:val="000000"/>
        </w:rPr>
      </w:pPr>
      <w:r>
        <w:rPr>
          <w:color w:val="000000"/>
        </w:rPr>
        <w:t>C. Cho viên đá vôi (calcium carbonate) vào dung dịch hydrochloric acid thì nó bị tan dần ra.</w:t>
      </w:r>
    </w:p>
    <w:p w14:paraId="7E90434B" w14:textId="77777777" w:rsidR="00060990" w:rsidRDefault="00AD1E80" w:rsidP="00AD1E80">
      <w:pPr>
        <w:widowControl w:val="0"/>
        <w:pBdr>
          <w:top w:val="nil"/>
          <w:left w:val="nil"/>
          <w:bottom w:val="nil"/>
          <w:right w:val="nil"/>
          <w:between w:val="nil"/>
        </w:pBdr>
        <w:ind w:firstLine="567"/>
        <w:rPr>
          <w:color w:val="000000"/>
        </w:rPr>
      </w:pPr>
      <w:r>
        <w:rPr>
          <w:color w:val="000000"/>
        </w:rPr>
        <w:t>D. Cho nhựa thông vào bát sứ nung nóng, nó tan ra thành chất lỏng màu cánh gián.</w:t>
      </w:r>
    </w:p>
    <w:p w14:paraId="7F729A24" w14:textId="77777777" w:rsidR="00060990" w:rsidRDefault="00AD1E80" w:rsidP="00AD1E80">
      <w:pPr>
        <w:widowControl w:val="0"/>
        <w:pBdr>
          <w:top w:val="nil"/>
          <w:left w:val="nil"/>
          <w:bottom w:val="nil"/>
          <w:right w:val="nil"/>
          <w:between w:val="nil"/>
        </w:pBdr>
        <w:ind w:firstLine="284"/>
        <w:rPr>
          <w:color w:val="000000"/>
        </w:rPr>
      </w:pPr>
      <w:r>
        <w:rPr>
          <w:b/>
          <w:color w:val="000000"/>
        </w:rPr>
        <w:t>6.</w:t>
      </w:r>
      <w:r>
        <w:rPr>
          <w:color w:val="000000"/>
        </w:rPr>
        <w:t xml:space="preserve"> Bạn Vinh tiến hành đun nước liên tục trên bếp điện và bạn ghi lại bảng số liệu sau:</w:t>
      </w:r>
    </w:p>
    <w:tbl>
      <w:tblPr>
        <w:tblStyle w:val="aff6"/>
        <w:tblW w:w="7333" w:type="dxa"/>
        <w:jc w:val="center"/>
        <w:tblLayout w:type="fixed"/>
        <w:tblLook w:val="0400" w:firstRow="0" w:lastRow="0" w:firstColumn="0" w:lastColumn="0" w:noHBand="0" w:noVBand="1"/>
      </w:tblPr>
      <w:tblGrid>
        <w:gridCol w:w="1838"/>
        <w:gridCol w:w="1796"/>
        <w:gridCol w:w="1890"/>
        <w:gridCol w:w="1809"/>
      </w:tblGrid>
      <w:tr w:rsidR="00060990" w14:paraId="490E9AF2" w14:textId="77777777">
        <w:trPr>
          <w:trHeight w:val="691"/>
          <w:jc w:val="center"/>
        </w:trPr>
        <w:tc>
          <w:tcPr>
            <w:tcW w:w="1838" w:type="dxa"/>
            <w:tcBorders>
              <w:top w:val="single" w:sz="4" w:space="0" w:color="000000"/>
              <w:left w:val="single" w:sz="4" w:space="0" w:color="000000"/>
            </w:tcBorders>
            <w:shd w:val="clear" w:color="auto" w:fill="FFFFFF"/>
            <w:vAlign w:val="bottom"/>
          </w:tcPr>
          <w:p w14:paraId="6A9047B1" w14:textId="77777777" w:rsidR="00060990" w:rsidRDefault="00AD1E80" w:rsidP="00AD1E80">
            <w:pPr>
              <w:jc w:val="center"/>
              <w:rPr>
                <w:b/>
              </w:rPr>
            </w:pPr>
            <w:r>
              <w:rPr>
                <w:b/>
              </w:rPr>
              <w:t>Thời gian đun nước (phút)</w:t>
            </w:r>
          </w:p>
        </w:tc>
        <w:tc>
          <w:tcPr>
            <w:tcW w:w="1796" w:type="dxa"/>
            <w:tcBorders>
              <w:top w:val="single" w:sz="4" w:space="0" w:color="000000"/>
              <w:left w:val="single" w:sz="4" w:space="0" w:color="000000"/>
            </w:tcBorders>
            <w:shd w:val="clear" w:color="auto" w:fill="FFFFFF"/>
            <w:vAlign w:val="bottom"/>
          </w:tcPr>
          <w:p w14:paraId="3C1B51CE" w14:textId="77777777" w:rsidR="00060990" w:rsidRDefault="00AD1E80" w:rsidP="00AD1E80">
            <w:pPr>
              <w:jc w:val="center"/>
              <w:rPr>
                <w:b/>
              </w:rPr>
            </w:pPr>
            <w:r>
              <w:rPr>
                <w:b/>
              </w:rPr>
              <w:t>Nhiệt độ</w:t>
            </w:r>
          </w:p>
          <w:p w14:paraId="7F1E1304" w14:textId="77777777" w:rsidR="00060990" w:rsidRDefault="00AD1E80" w:rsidP="00AD1E80">
            <w:pPr>
              <w:jc w:val="center"/>
              <w:rPr>
                <w:b/>
              </w:rPr>
            </w:pPr>
            <w:r>
              <w:rPr>
                <w:b/>
              </w:rPr>
              <w:t>(°C)</w:t>
            </w:r>
          </w:p>
        </w:tc>
        <w:tc>
          <w:tcPr>
            <w:tcW w:w="1890" w:type="dxa"/>
            <w:tcBorders>
              <w:top w:val="single" w:sz="4" w:space="0" w:color="000000"/>
              <w:left w:val="single" w:sz="4" w:space="0" w:color="000000"/>
            </w:tcBorders>
            <w:shd w:val="clear" w:color="auto" w:fill="FFFFFF"/>
            <w:vAlign w:val="bottom"/>
          </w:tcPr>
          <w:p w14:paraId="3FCC6FB9" w14:textId="77777777" w:rsidR="00060990" w:rsidRDefault="00AD1E80" w:rsidP="00AD1E80">
            <w:pPr>
              <w:jc w:val="center"/>
              <w:rPr>
                <w:b/>
              </w:rPr>
            </w:pPr>
            <w:r>
              <w:rPr>
                <w:b/>
              </w:rPr>
              <w:t>Thời gian đun nước (phút)</w:t>
            </w:r>
          </w:p>
        </w:tc>
        <w:tc>
          <w:tcPr>
            <w:tcW w:w="1809" w:type="dxa"/>
            <w:tcBorders>
              <w:top w:val="single" w:sz="4" w:space="0" w:color="000000"/>
              <w:left w:val="single" w:sz="4" w:space="0" w:color="000000"/>
              <w:right w:val="single" w:sz="4" w:space="0" w:color="000000"/>
            </w:tcBorders>
            <w:shd w:val="clear" w:color="auto" w:fill="FFFFFF"/>
            <w:vAlign w:val="bottom"/>
          </w:tcPr>
          <w:p w14:paraId="20E6DC02" w14:textId="77777777" w:rsidR="00060990" w:rsidRDefault="00AD1E80" w:rsidP="00AD1E80">
            <w:pPr>
              <w:jc w:val="center"/>
              <w:rPr>
                <w:b/>
              </w:rPr>
            </w:pPr>
            <w:r>
              <w:rPr>
                <w:b/>
              </w:rPr>
              <w:t>Nhiệt độ</w:t>
            </w:r>
          </w:p>
          <w:p w14:paraId="5392FD5C" w14:textId="77777777" w:rsidR="00060990" w:rsidRDefault="00AD1E80" w:rsidP="00AD1E80">
            <w:pPr>
              <w:jc w:val="center"/>
              <w:rPr>
                <w:b/>
              </w:rPr>
            </w:pPr>
            <w:r>
              <w:rPr>
                <w:b/>
              </w:rPr>
              <w:t>(°C)</w:t>
            </w:r>
          </w:p>
        </w:tc>
      </w:tr>
      <w:tr w:rsidR="00060990" w14:paraId="75AA3CB1" w14:textId="77777777">
        <w:trPr>
          <w:trHeight w:val="278"/>
          <w:jc w:val="center"/>
        </w:trPr>
        <w:tc>
          <w:tcPr>
            <w:tcW w:w="1838" w:type="dxa"/>
            <w:tcBorders>
              <w:top w:val="single" w:sz="4" w:space="0" w:color="000000"/>
              <w:left w:val="single" w:sz="4" w:space="0" w:color="000000"/>
            </w:tcBorders>
            <w:shd w:val="clear" w:color="auto" w:fill="FFFFFF"/>
            <w:vAlign w:val="bottom"/>
          </w:tcPr>
          <w:p w14:paraId="505B1EAA" w14:textId="77777777" w:rsidR="00060990" w:rsidRDefault="00AD1E80" w:rsidP="00AD1E80">
            <w:pPr>
              <w:jc w:val="center"/>
            </w:pPr>
            <w:r>
              <w:t>0</w:t>
            </w:r>
          </w:p>
        </w:tc>
        <w:tc>
          <w:tcPr>
            <w:tcW w:w="1796" w:type="dxa"/>
            <w:tcBorders>
              <w:top w:val="single" w:sz="4" w:space="0" w:color="000000"/>
              <w:left w:val="single" w:sz="4" w:space="0" w:color="000000"/>
            </w:tcBorders>
            <w:shd w:val="clear" w:color="auto" w:fill="FFFFFF"/>
            <w:vAlign w:val="center"/>
          </w:tcPr>
          <w:p w14:paraId="52B4370C" w14:textId="77777777" w:rsidR="00060990" w:rsidRDefault="00AD1E80" w:rsidP="00AD1E80">
            <w:pPr>
              <w:jc w:val="center"/>
            </w:pPr>
            <w:r>
              <w:t>30</w:t>
            </w:r>
          </w:p>
        </w:tc>
        <w:tc>
          <w:tcPr>
            <w:tcW w:w="1890" w:type="dxa"/>
            <w:tcBorders>
              <w:top w:val="single" w:sz="4" w:space="0" w:color="000000"/>
              <w:left w:val="single" w:sz="4" w:space="0" w:color="000000"/>
            </w:tcBorders>
            <w:shd w:val="clear" w:color="auto" w:fill="FFFFFF"/>
            <w:vAlign w:val="bottom"/>
          </w:tcPr>
          <w:p w14:paraId="66B0B8A6" w14:textId="77777777" w:rsidR="00060990" w:rsidRDefault="00AD1E80" w:rsidP="00AD1E80">
            <w:pPr>
              <w:jc w:val="center"/>
            </w:pPr>
            <w:r>
              <w:t>10</w:t>
            </w:r>
          </w:p>
        </w:tc>
        <w:tc>
          <w:tcPr>
            <w:tcW w:w="1809" w:type="dxa"/>
            <w:tcBorders>
              <w:top w:val="single" w:sz="4" w:space="0" w:color="000000"/>
              <w:left w:val="single" w:sz="4" w:space="0" w:color="000000"/>
              <w:right w:val="single" w:sz="4" w:space="0" w:color="000000"/>
            </w:tcBorders>
            <w:shd w:val="clear" w:color="auto" w:fill="FFFFFF"/>
            <w:vAlign w:val="center"/>
          </w:tcPr>
          <w:p w14:paraId="24A8AAB9" w14:textId="77777777" w:rsidR="00060990" w:rsidRDefault="00AD1E80" w:rsidP="00AD1E80">
            <w:pPr>
              <w:jc w:val="center"/>
            </w:pPr>
            <w:r>
              <w:t>97</w:t>
            </w:r>
          </w:p>
        </w:tc>
      </w:tr>
      <w:tr w:rsidR="00060990" w14:paraId="5622E0B9" w14:textId="77777777">
        <w:trPr>
          <w:trHeight w:val="278"/>
          <w:jc w:val="center"/>
        </w:trPr>
        <w:tc>
          <w:tcPr>
            <w:tcW w:w="1838" w:type="dxa"/>
            <w:tcBorders>
              <w:top w:val="single" w:sz="4" w:space="0" w:color="000000"/>
              <w:left w:val="single" w:sz="4" w:space="0" w:color="000000"/>
            </w:tcBorders>
            <w:shd w:val="clear" w:color="auto" w:fill="FFFFFF"/>
            <w:vAlign w:val="bottom"/>
          </w:tcPr>
          <w:p w14:paraId="1EE74911" w14:textId="77777777" w:rsidR="00060990" w:rsidRDefault="00AD1E80" w:rsidP="00AD1E80">
            <w:pPr>
              <w:jc w:val="center"/>
            </w:pPr>
            <w:r>
              <w:t>1</w:t>
            </w:r>
          </w:p>
        </w:tc>
        <w:tc>
          <w:tcPr>
            <w:tcW w:w="1796" w:type="dxa"/>
            <w:tcBorders>
              <w:top w:val="single" w:sz="4" w:space="0" w:color="000000"/>
              <w:left w:val="single" w:sz="4" w:space="0" w:color="000000"/>
            </w:tcBorders>
            <w:shd w:val="clear" w:color="auto" w:fill="FFFFFF"/>
            <w:vAlign w:val="center"/>
          </w:tcPr>
          <w:p w14:paraId="29EAC0E8" w14:textId="77777777" w:rsidR="00060990" w:rsidRDefault="00AD1E80" w:rsidP="00AD1E80">
            <w:pPr>
              <w:jc w:val="center"/>
            </w:pPr>
            <w:r>
              <w:t>35</w:t>
            </w:r>
          </w:p>
        </w:tc>
        <w:tc>
          <w:tcPr>
            <w:tcW w:w="1890" w:type="dxa"/>
            <w:tcBorders>
              <w:top w:val="single" w:sz="4" w:space="0" w:color="000000"/>
              <w:left w:val="single" w:sz="4" w:space="0" w:color="000000"/>
            </w:tcBorders>
            <w:shd w:val="clear" w:color="auto" w:fill="FFFFFF"/>
            <w:vAlign w:val="bottom"/>
          </w:tcPr>
          <w:p w14:paraId="2DF752CF" w14:textId="77777777" w:rsidR="00060990" w:rsidRDefault="00AD1E80" w:rsidP="00AD1E80">
            <w:pPr>
              <w:jc w:val="center"/>
            </w:pPr>
            <w:r>
              <w:t>11</w:t>
            </w:r>
          </w:p>
        </w:tc>
        <w:tc>
          <w:tcPr>
            <w:tcW w:w="1809" w:type="dxa"/>
            <w:tcBorders>
              <w:top w:val="single" w:sz="4" w:space="0" w:color="000000"/>
              <w:left w:val="single" w:sz="4" w:space="0" w:color="000000"/>
              <w:right w:val="single" w:sz="4" w:space="0" w:color="000000"/>
            </w:tcBorders>
            <w:shd w:val="clear" w:color="auto" w:fill="FFFFFF"/>
            <w:vAlign w:val="bottom"/>
          </w:tcPr>
          <w:p w14:paraId="04309077" w14:textId="77777777" w:rsidR="00060990" w:rsidRDefault="00AD1E80" w:rsidP="00AD1E80">
            <w:pPr>
              <w:jc w:val="center"/>
            </w:pPr>
            <w:r>
              <w:t>100</w:t>
            </w:r>
          </w:p>
        </w:tc>
      </w:tr>
      <w:tr w:rsidR="00060990" w14:paraId="35878306" w14:textId="77777777">
        <w:trPr>
          <w:trHeight w:val="278"/>
          <w:jc w:val="center"/>
        </w:trPr>
        <w:tc>
          <w:tcPr>
            <w:tcW w:w="1838" w:type="dxa"/>
            <w:tcBorders>
              <w:top w:val="single" w:sz="4" w:space="0" w:color="000000"/>
              <w:left w:val="single" w:sz="4" w:space="0" w:color="000000"/>
            </w:tcBorders>
            <w:shd w:val="clear" w:color="auto" w:fill="FFFFFF"/>
            <w:vAlign w:val="bottom"/>
          </w:tcPr>
          <w:p w14:paraId="1313FB97" w14:textId="77777777" w:rsidR="00060990" w:rsidRDefault="00AD1E80" w:rsidP="00AD1E80">
            <w:pPr>
              <w:jc w:val="center"/>
            </w:pPr>
            <w:r>
              <w:t>2</w:t>
            </w:r>
          </w:p>
        </w:tc>
        <w:tc>
          <w:tcPr>
            <w:tcW w:w="1796" w:type="dxa"/>
            <w:tcBorders>
              <w:top w:val="single" w:sz="4" w:space="0" w:color="000000"/>
              <w:left w:val="single" w:sz="4" w:space="0" w:color="000000"/>
            </w:tcBorders>
            <w:shd w:val="clear" w:color="auto" w:fill="FFFFFF"/>
            <w:vAlign w:val="center"/>
          </w:tcPr>
          <w:p w14:paraId="00A7964B" w14:textId="77777777" w:rsidR="00060990" w:rsidRDefault="00AD1E80" w:rsidP="00AD1E80">
            <w:pPr>
              <w:jc w:val="center"/>
            </w:pPr>
            <w:r>
              <w:t>52</w:t>
            </w:r>
          </w:p>
        </w:tc>
        <w:tc>
          <w:tcPr>
            <w:tcW w:w="1890" w:type="dxa"/>
            <w:tcBorders>
              <w:top w:val="single" w:sz="4" w:space="0" w:color="000000"/>
              <w:left w:val="single" w:sz="4" w:space="0" w:color="000000"/>
            </w:tcBorders>
            <w:shd w:val="clear" w:color="auto" w:fill="FFFFFF"/>
            <w:vAlign w:val="bottom"/>
          </w:tcPr>
          <w:p w14:paraId="383D64D5" w14:textId="77777777" w:rsidR="00060990" w:rsidRDefault="00AD1E80" w:rsidP="00AD1E80">
            <w:pPr>
              <w:jc w:val="center"/>
            </w:pPr>
            <w:r>
              <w:t>12</w:t>
            </w:r>
          </w:p>
        </w:tc>
        <w:tc>
          <w:tcPr>
            <w:tcW w:w="1809" w:type="dxa"/>
            <w:tcBorders>
              <w:top w:val="single" w:sz="4" w:space="0" w:color="000000"/>
              <w:left w:val="single" w:sz="4" w:space="0" w:color="000000"/>
              <w:right w:val="single" w:sz="4" w:space="0" w:color="000000"/>
            </w:tcBorders>
            <w:shd w:val="clear" w:color="auto" w:fill="FFFFFF"/>
            <w:vAlign w:val="bottom"/>
          </w:tcPr>
          <w:p w14:paraId="265211F4" w14:textId="77777777" w:rsidR="00060990" w:rsidRDefault="00AD1E80" w:rsidP="00AD1E80">
            <w:pPr>
              <w:jc w:val="center"/>
            </w:pPr>
            <w:r>
              <w:t>100</w:t>
            </w:r>
          </w:p>
        </w:tc>
      </w:tr>
      <w:tr w:rsidR="00060990" w14:paraId="7AAE2C6A" w14:textId="77777777">
        <w:trPr>
          <w:trHeight w:val="278"/>
          <w:jc w:val="center"/>
        </w:trPr>
        <w:tc>
          <w:tcPr>
            <w:tcW w:w="1838" w:type="dxa"/>
            <w:tcBorders>
              <w:top w:val="single" w:sz="4" w:space="0" w:color="000000"/>
              <w:left w:val="single" w:sz="4" w:space="0" w:color="000000"/>
            </w:tcBorders>
            <w:shd w:val="clear" w:color="auto" w:fill="FFFFFF"/>
            <w:vAlign w:val="center"/>
          </w:tcPr>
          <w:p w14:paraId="2ABA5EAA" w14:textId="77777777" w:rsidR="00060990" w:rsidRDefault="00AD1E80" w:rsidP="00AD1E80">
            <w:pPr>
              <w:jc w:val="center"/>
            </w:pPr>
            <w:r>
              <w:t>4</w:t>
            </w:r>
          </w:p>
        </w:tc>
        <w:tc>
          <w:tcPr>
            <w:tcW w:w="1796" w:type="dxa"/>
            <w:tcBorders>
              <w:top w:val="single" w:sz="4" w:space="0" w:color="000000"/>
              <w:left w:val="single" w:sz="4" w:space="0" w:color="000000"/>
            </w:tcBorders>
            <w:shd w:val="clear" w:color="auto" w:fill="FFFFFF"/>
            <w:vAlign w:val="center"/>
          </w:tcPr>
          <w:p w14:paraId="4ACE5F4C" w14:textId="77777777" w:rsidR="00060990" w:rsidRDefault="00AD1E80" w:rsidP="00AD1E80">
            <w:pPr>
              <w:jc w:val="center"/>
            </w:pPr>
            <w:r>
              <w:t>68</w:t>
            </w:r>
          </w:p>
        </w:tc>
        <w:tc>
          <w:tcPr>
            <w:tcW w:w="1890" w:type="dxa"/>
            <w:tcBorders>
              <w:top w:val="single" w:sz="4" w:space="0" w:color="000000"/>
              <w:left w:val="single" w:sz="4" w:space="0" w:color="000000"/>
            </w:tcBorders>
            <w:shd w:val="clear" w:color="auto" w:fill="FFFFFF"/>
            <w:vAlign w:val="center"/>
          </w:tcPr>
          <w:p w14:paraId="6A2AC1A5" w14:textId="77777777" w:rsidR="00060990" w:rsidRDefault="00AD1E80" w:rsidP="00AD1E80">
            <w:pPr>
              <w:jc w:val="center"/>
            </w:pPr>
            <w:r>
              <w:t>13</w:t>
            </w:r>
          </w:p>
        </w:tc>
        <w:tc>
          <w:tcPr>
            <w:tcW w:w="1809" w:type="dxa"/>
            <w:tcBorders>
              <w:top w:val="single" w:sz="4" w:space="0" w:color="000000"/>
              <w:left w:val="single" w:sz="4" w:space="0" w:color="000000"/>
              <w:right w:val="single" w:sz="4" w:space="0" w:color="000000"/>
            </w:tcBorders>
            <w:shd w:val="clear" w:color="auto" w:fill="FFFFFF"/>
            <w:vAlign w:val="center"/>
          </w:tcPr>
          <w:p w14:paraId="0553CB62" w14:textId="77777777" w:rsidR="00060990" w:rsidRDefault="00AD1E80" w:rsidP="00AD1E80">
            <w:pPr>
              <w:jc w:val="center"/>
            </w:pPr>
            <w:r>
              <w:t>98</w:t>
            </w:r>
          </w:p>
        </w:tc>
      </w:tr>
      <w:tr w:rsidR="00060990" w14:paraId="1656025A" w14:textId="77777777">
        <w:trPr>
          <w:trHeight w:val="278"/>
          <w:jc w:val="center"/>
        </w:trPr>
        <w:tc>
          <w:tcPr>
            <w:tcW w:w="1838" w:type="dxa"/>
            <w:tcBorders>
              <w:top w:val="single" w:sz="4" w:space="0" w:color="000000"/>
              <w:left w:val="single" w:sz="4" w:space="0" w:color="000000"/>
            </w:tcBorders>
            <w:shd w:val="clear" w:color="auto" w:fill="FFFFFF"/>
            <w:vAlign w:val="bottom"/>
          </w:tcPr>
          <w:p w14:paraId="06EAD918" w14:textId="77777777" w:rsidR="00060990" w:rsidRDefault="00AD1E80" w:rsidP="00AD1E80">
            <w:pPr>
              <w:jc w:val="center"/>
            </w:pPr>
            <w:r>
              <w:t>6</w:t>
            </w:r>
          </w:p>
        </w:tc>
        <w:tc>
          <w:tcPr>
            <w:tcW w:w="1796" w:type="dxa"/>
            <w:tcBorders>
              <w:top w:val="single" w:sz="4" w:space="0" w:color="000000"/>
              <w:left w:val="single" w:sz="4" w:space="0" w:color="000000"/>
            </w:tcBorders>
            <w:shd w:val="clear" w:color="auto" w:fill="FFFFFF"/>
            <w:vAlign w:val="bottom"/>
          </w:tcPr>
          <w:p w14:paraId="7A97277C" w14:textId="77777777" w:rsidR="00060990" w:rsidRDefault="00AD1E80" w:rsidP="00AD1E80">
            <w:pPr>
              <w:jc w:val="center"/>
            </w:pPr>
            <w:r>
              <w:t>68</w:t>
            </w:r>
          </w:p>
        </w:tc>
        <w:tc>
          <w:tcPr>
            <w:tcW w:w="1890" w:type="dxa"/>
            <w:tcBorders>
              <w:top w:val="single" w:sz="4" w:space="0" w:color="000000"/>
              <w:left w:val="single" w:sz="4" w:space="0" w:color="000000"/>
            </w:tcBorders>
            <w:shd w:val="clear" w:color="auto" w:fill="FFFFFF"/>
            <w:vAlign w:val="center"/>
          </w:tcPr>
          <w:p w14:paraId="13D2C1FA" w14:textId="77777777" w:rsidR="00060990" w:rsidRDefault="00AD1E80" w:rsidP="00AD1E80">
            <w:pPr>
              <w:jc w:val="center"/>
            </w:pPr>
            <w:r>
              <w:t>14</w:t>
            </w:r>
          </w:p>
        </w:tc>
        <w:tc>
          <w:tcPr>
            <w:tcW w:w="1809" w:type="dxa"/>
            <w:tcBorders>
              <w:top w:val="single" w:sz="4" w:space="0" w:color="000000"/>
              <w:left w:val="single" w:sz="4" w:space="0" w:color="000000"/>
              <w:right w:val="single" w:sz="4" w:space="0" w:color="000000"/>
            </w:tcBorders>
            <w:shd w:val="clear" w:color="auto" w:fill="FFFFFF"/>
            <w:vAlign w:val="bottom"/>
          </w:tcPr>
          <w:p w14:paraId="1768461A" w14:textId="77777777" w:rsidR="00060990" w:rsidRDefault="00AD1E80" w:rsidP="00AD1E80">
            <w:pPr>
              <w:jc w:val="center"/>
            </w:pPr>
            <w:r>
              <w:t>100</w:t>
            </w:r>
          </w:p>
        </w:tc>
      </w:tr>
      <w:tr w:rsidR="00060990" w14:paraId="181FBC59" w14:textId="77777777">
        <w:trPr>
          <w:trHeight w:val="278"/>
          <w:jc w:val="center"/>
        </w:trPr>
        <w:tc>
          <w:tcPr>
            <w:tcW w:w="1838" w:type="dxa"/>
            <w:tcBorders>
              <w:top w:val="single" w:sz="4" w:space="0" w:color="000000"/>
              <w:left w:val="single" w:sz="4" w:space="0" w:color="000000"/>
              <w:bottom w:val="single" w:sz="4" w:space="0" w:color="000000"/>
            </w:tcBorders>
            <w:shd w:val="clear" w:color="auto" w:fill="FFFFFF"/>
            <w:vAlign w:val="bottom"/>
          </w:tcPr>
          <w:p w14:paraId="7CA5054B" w14:textId="77777777" w:rsidR="00060990" w:rsidRDefault="00AD1E80" w:rsidP="00AD1E80">
            <w:pPr>
              <w:jc w:val="center"/>
            </w:pPr>
            <w:r>
              <w:t>8</w:t>
            </w:r>
          </w:p>
        </w:tc>
        <w:tc>
          <w:tcPr>
            <w:tcW w:w="1796" w:type="dxa"/>
            <w:tcBorders>
              <w:top w:val="single" w:sz="4" w:space="0" w:color="000000"/>
              <w:left w:val="single" w:sz="4" w:space="0" w:color="000000"/>
              <w:bottom w:val="single" w:sz="4" w:space="0" w:color="000000"/>
            </w:tcBorders>
            <w:shd w:val="clear" w:color="auto" w:fill="FFFFFF"/>
            <w:vAlign w:val="center"/>
          </w:tcPr>
          <w:p w14:paraId="61C8FCD7" w14:textId="77777777" w:rsidR="00060990" w:rsidRDefault="00AD1E80" w:rsidP="00AD1E80">
            <w:pPr>
              <w:jc w:val="center"/>
            </w:pPr>
            <w:r>
              <w:t>89</w:t>
            </w:r>
          </w:p>
        </w:tc>
        <w:tc>
          <w:tcPr>
            <w:tcW w:w="1890" w:type="dxa"/>
            <w:tcBorders>
              <w:top w:val="single" w:sz="4" w:space="0" w:color="000000"/>
              <w:left w:val="single" w:sz="4" w:space="0" w:color="000000"/>
              <w:bottom w:val="single" w:sz="4" w:space="0" w:color="000000"/>
            </w:tcBorders>
            <w:shd w:val="clear" w:color="auto" w:fill="FFFFFF"/>
            <w:vAlign w:val="center"/>
          </w:tcPr>
          <w:p w14:paraId="7698A1D6" w14:textId="77777777" w:rsidR="00060990" w:rsidRDefault="00AD1E80" w:rsidP="00AD1E80">
            <w:pPr>
              <w:jc w:val="center"/>
            </w:pPr>
            <w:r>
              <w:t>15</w:t>
            </w:r>
          </w:p>
        </w:tc>
        <w:tc>
          <w:tcPr>
            <w:tcW w:w="180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88597DC" w14:textId="77777777" w:rsidR="00060990" w:rsidRDefault="00AD1E80" w:rsidP="00AD1E80">
            <w:pPr>
              <w:jc w:val="center"/>
            </w:pPr>
            <w:r>
              <w:t>100</w:t>
            </w:r>
          </w:p>
        </w:tc>
      </w:tr>
    </w:tbl>
    <w:p w14:paraId="14896B9D" w14:textId="77777777" w:rsidR="00060990" w:rsidRDefault="00060990" w:rsidP="00AD1E80"/>
    <w:p w14:paraId="76F2323C" w14:textId="77777777" w:rsidR="00060990" w:rsidRDefault="00AD1E80" w:rsidP="00AD1E80">
      <w:pPr>
        <w:widowControl w:val="0"/>
        <w:pBdr>
          <w:top w:val="nil"/>
          <w:left w:val="nil"/>
          <w:bottom w:val="nil"/>
          <w:right w:val="nil"/>
          <w:between w:val="nil"/>
        </w:pBdr>
        <w:tabs>
          <w:tab w:val="left" w:pos="914"/>
        </w:tabs>
        <w:ind w:firstLine="567"/>
        <w:rPr>
          <w:color w:val="000000"/>
        </w:rPr>
      </w:pPr>
      <w:r>
        <w:rPr>
          <w:color w:val="000000"/>
        </w:rPr>
        <w:t>a) Vẽ đồ thị biểu diễn nhiệt độ của nước theo thời gian đun từ bảng số liệu trên.</w:t>
      </w:r>
    </w:p>
    <w:p w14:paraId="447E1D96" w14:textId="77777777" w:rsidR="00060990" w:rsidRDefault="00AD1E80" w:rsidP="00AD1E80">
      <w:pPr>
        <w:widowControl w:val="0"/>
        <w:pBdr>
          <w:top w:val="nil"/>
          <w:left w:val="nil"/>
          <w:bottom w:val="nil"/>
          <w:right w:val="nil"/>
          <w:between w:val="nil"/>
        </w:pBdr>
        <w:tabs>
          <w:tab w:val="left" w:pos="928"/>
        </w:tabs>
        <w:ind w:firstLine="567"/>
        <w:rPr>
          <w:color w:val="000000"/>
        </w:rPr>
      </w:pPr>
      <w:r>
        <w:rPr>
          <w:color w:val="000000"/>
        </w:rPr>
        <w:t>b) Em có nhận xét gì về bảng số liệu bạn Vinh ghi nhận được. Số liệu nào bị lỗi?</w:t>
      </w:r>
    </w:p>
    <w:p w14:paraId="3541CBA6" w14:textId="77777777" w:rsidR="00060990" w:rsidRDefault="00AD1E80" w:rsidP="00AD1E80">
      <w:pPr>
        <w:widowControl w:val="0"/>
        <w:pBdr>
          <w:top w:val="nil"/>
          <w:left w:val="nil"/>
          <w:bottom w:val="nil"/>
          <w:right w:val="nil"/>
          <w:between w:val="nil"/>
        </w:pBdr>
        <w:tabs>
          <w:tab w:val="left" w:pos="928"/>
        </w:tabs>
        <w:ind w:firstLine="567"/>
        <w:rPr>
          <w:color w:val="000000"/>
        </w:rPr>
      </w:pPr>
      <w:r>
        <w:rPr>
          <w:color w:val="000000"/>
        </w:rPr>
        <w:t>c) Có thể xác định nhiệt độ nước tại thời điểm bạn Vinh ghi số liệu bị lỗi không?</w:t>
      </w:r>
    </w:p>
    <w:p w14:paraId="382E7613" w14:textId="77777777" w:rsidR="00060990" w:rsidRDefault="00AD1E80" w:rsidP="00AD1E80">
      <w:pPr>
        <w:widowControl w:val="0"/>
        <w:pBdr>
          <w:top w:val="nil"/>
          <w:left w:val="nil"/>
          <w:bottom w:val="nil"/>
          <w:right w:val="nil"/>
          <w:between w:val="nil"/>
        </w:pBdr>
        <w:tabs>
          <w:tab w:val="left" w:pos="824"/>
        </w:tabs>
        <w:ind w:firstLine="284"/>
        <w:rPr>
          <w:color w:val="000000"/>
        </w:rPr>
      </w:pPr>
      <w:r>
        <w:rPr>
          <w:b/>
          <w:color w:val="000000"/>
        </w:rPr>
        <w:t xml:space="preserve">7. </w:t>
      </w:r>
      <w:r>
        <w:rPr>
          <w:color w:val="000000"/>
        </w:rPr>
        <w:t>Hiện tượng mặt kính trong ô tô bị mờ khi đi trời mưa là hiện tượng phổ biến, nhất là với một nước có khí hậu nhiệt đới như Việt Nam. Khi đó, tầm quan sát của người lái sẽ bị giảm đi đáng kể dẫn đến nguy cơ mất an toàn khi lái xe.</w:t>
      </w:r>
      <w:r>
        <w:rPr>
          <w:noProof/>
          <w:lang w:val="en-US" w:eastAsia="en-US"/>
        </w:rPr>
        <w:drawing>
          <wp:anchor distT="0" distB="0" distL="114300" distR="114300" simplePos="0" relativeHeight="251664384" behindDoc="0" locked="0" layoutInCell="1" hidden="0" allowOverlap="1" wp14:anchorId="171D9499" wp14:editId="64DA783D">
            <wp:simplePos x="0" y="0"/>
            <wp:positionH relativeFrom="column">
              <wp:posOffset>4163695</wp:posOffset>
            </wp:positionH>
            <wp:positionV relativeFrom="paragraph">
              <wp:posOffset>0</wp:posOffset>
            </wp:positionV>
            <wp:extent cx="2316480" cy="1261745"/>
            <wp:effectExtent l="0" t="0" r="0" b="0"/>
            <wp:wrapSquare wrapText="bothSides" distT="0" distB="0" distL="114300" distR="114300"/>
            <wp:docPr id="98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a:srcRect/>
                    <a:stretch>
                      <a:fillRect/>
                    </a:stretch>
                  </pic:blipFill>
                  <pic:spPr>
                    <a:xfrm>
                      <a:off x="0" y="0"/>
                      <a:ext cx="2316480" cy="1261745"/>
                    </a:xfrm>
                    <a:prstGeom prst="rect">
                      <a:avLst/>
                    </a:prstGeom>
                    <a:ln/>
                  </pic:spPr>
                </pic:pic>
              </a:graphicData>
            </a:graphic>
          </wp:anchor>
        </w:drawing>
      </w:r>
    </w:p>
    <w:p w14:paraId="6974776A" w14:textId="77777777" w:rsidR="00060990" w:rsidRDefault="00AD1E80" w:rsidP="00AD1E80">
      <w:pPr>
        <w:widowControl w:val="0"/>
        <w:pBdr>
          <w:top w:val="nil"/>
          <w:left w:val="nil"/>
          <w:bottom w:val="nil"/>
          <w:right w:val="nil"/>
          <w:between w:val="nil"/>
        </w:pBdr>
        <w:tabs>
          <w:tab w:val="left" w:pos="805"/>
        </w:tabs>
        <w:ind w:firstLine="567"/>
        <w:rPr>
          <w:color w:val="000000"/>
        </w:rPr>
      </w:pPr>
      <w:r>
        <w:rPr>
          <w:color w:val="000000"/>
        </w:rPr>
        <w:t>a) Theo em chất gì đã bám lên mặt kính trong ô tô làm mờ kính?</w:t>
      </w:r>
    </w:p>
    <w:p w14:paraId="34160669" w14:textId="77777777" w:rsidR="00060990" w:rsidRDefault="00AD1E80" w:rsidP="00AD1E80">
      <w:pPr>
        <w:widowControl w:val="0"/>
        <w:pBdr>
          <w:top w:val="nil"/>
          <w:left w:val="nil"/>
          <w:bottom w:val="nil"/>
          <w:right w:val="nil"/>
          <w:between w:val="nil"/>
        </w:pBdr>
        <w:tabs>
          <w:tab w:val="left" w:pos="3047"/>
          <w:tab w:val="left" w:pos="4820"/>
          <w:tab w:val="left" w:pos="6804"/>
        </w:tabs>
        <w:ind w:firstLine="567"/>
        <w:rPr>
          <w:color w:val="000000"/>
        </w:rPr>
      </w:pPr>
      <w:r>
        <w:rPr>
          <w:color w:val="000000"/>
        </w:rPr>
        <w:t>A. Carbon dioxide.</w:t>
      </w:r>
      <w:r>
        <w:rPr>
          <w:color w:val="000000"/>
        </w:rPr>
        <w:tab/>
        <w:t xml:space="preserve">B. Hơi nước. </w:t>
      </w:r>
      <w:r>
        <w:rPr>
          <w:color w:val="000000"/>
        </w:rPr>
        <w:tab/>
        <w:t>C. Không khí.</w:t>
      </w:r>
      <w:r>
        <w:rPr>
          <w:color w:val="000000"/>
        </w:rPr>
        <w:tab/>
        <w:t>D. Nước mưa.</w:t>
      </w:r>
    </w:p>
    <w:p w14:paraId="4C00A902" w14:textId="77777777" w:rsidR="00060990" w:rsidRDefault="00AD1E80" w:rsidP="00AD1E80">
      <w:pPr>
        <w:widowControl w:val="0"/>
        <w:pBdr>
          <w:top w:val="nil"/>
          <w:left w:val="nil"/>
          <w:bottom w:val="nil"/>
          <w:right w:val="nil"/>
          <w:between w:val="nil"/>
        </w:pBdr>
        <w:ind w:firstLine="567"/>
        <w:rPr>
          <w:color w:val="000000"/>
        </w:rPr>
      </w:pPr>
      <w:r>
        <w:rPr>
          <w:color w:val="000000"/>
        </w:rPr>
        <w:t>b) Làm thế nào để khắc phục hiện tượng kính ô tô bị mờ?</w:t>
      </w:r>
    </w:p>
    <w:p w14:paraId="50609AC6" w14:textId="77777777" w:rsidR="00060990" w:rsidRDefault="00AD1E80" w:rsidP="00AD1E80">
      <w:pPr>
        <w:widowControl w:val="0"/>
        <w:pBdr>
          <w:top w:val="nil"/>
          <w:left w:val="nil"/>
          <w:bottom w:val="nil"/>
          <w:right w:val="nil"/>
          <w:between w:val="nil"/>
        </w:pBdr>
        <w:tabs>
          <w:tab w:val="left" w:pos="4820"/>
        </w:tabs>
        <w:ind w:firstLine="567"/>
        <w:rPr>
          <w:color w:val="000000"/>
        </w:rPr>
      </w:pPr>
      <w:r>
        <w:rPr>
          <w:color w:val="000000"/>
        </w:rPr>
        <w:t>A. Lau kính thường xuyên.</w:t>
      </w:r>
      <w:r>
        <w:rPr>
          <w:color w:val="000000"/>
        </w:rPr>
        <w:tab/>
        <w:t>B. Cân bằng nhiệt độ trong và ngoài xe.</w:t>
      </w:r>
    </w:p>
    <w:p w14:paraId="251E9119" w14:textId="77777777" w:rsidR="00060990" w:rsidRDefault="00AD1E80" w:rsidP="00AD1E80">
      <w:pPr>
        <w:widowControl w:val="0"/>
        <w:pBdr>
          <w:top w:val="nil"/>
          <w:left w:val="nil"/>
          <w:bottom w:val="nil"/>
          <w:right w:val="nil"/>
          <w:between w:val="nil"/>
        </w:pBdr>
        <w:tabs>
          <w:tab w:val="left" w:pos="4820"/>
        </w:tabs>
        <w:ind w:firstLine="567"/>
        <w:rPr>
          <w:color w:val="000000"/>
        </w:rPr>
      </w:pPr>
      <w:r>
        <w:rPr>
          <w:color w:val="000000"/>
        </w:rPr>
        <w:t>C. Đóng kín cửa xe.</w:t>
      </w:r>
      <w:r>
        <w:rPr>
          <w:color w:val="000000"/>
        </w:rPr>
        <w:tab/>
        <w:t>D.Tăng nhiệt độ trong xe.</w:t>
      </w:r>
    </w:p>
    <w:p w14:paraId="20B12687" w14:textId="77777777" w:rsidR="00060990" w:rsidRDefault="00AD1E80" w:rsidP="00AD1E80">
      <w:pPr>
        <w:widowControl w:val="0"/>
        <w:pBdr>
          <w:top w:val="nil"/>
          <w:left w:val="nil"/>
          <w:bottom w:val="nil"/>
          <w:right w:val="nil"/>
          <w:between w:val="nil"/>
        </w:pBdr>
        <w:ind w:firstLine="284"/>
        <w:rPr>
          <w:color w:val="000000"/>
        </w:rPr>
      </w:pPr>
      <w:r>
        <w:rPr>
          <w:b/>
          <w:color w:val="000000"/>
        </w:rPr>
        <w:lastRenderedPageBreak/>
        <w:t xml:space="preserve">8. </w:t>
      </w:r>
      <w:r>
        <w:rPr>
          <w:color w:val="000000"/>
        </w:rPr>
        <w:t>Bạn Minh nghiên cứu sự thay đổi thể của nước theo nhiệt độ và bạn đã ghi lại số liệu bằng đồ thị dưới đây, dựa vào đồ thị em hãy trả lời các câu hỏi sau:</w:t>
      </w:r>
    </w:p>
    <w:p w14:paraId="471FD698" w14:textId="77777777" w:rsidR="00060990" w:rsidRDefault="00AD1E80" w:rsidP="00AD1E80">
      <w:pPr>
        <w:widowControl w:val="0"/>
        <w:pBdr>
          <w:top w:val="nil"/>
          <w:left w:val="nil"/>
          <w:bottom w:val="nil"/>
          <w:right w:val="nil"/>
          <w:between w:val="nil"/>
        </w:pBdr>
        <w:tabs>
          <w:tab w:val="left" w:pos="823"/>
        </w:tabs>
        <w:ind w:firstLine="567"/>
        <w:rPr>
          <w:color w:val="000000"/>
        </w:rPr>
      </w:pPr>
      <w:r>
        <w:rPr>
          <w:color w:val="000000"/>
        </w:rPr>
        <w:t>a) Ở điểm nào nước bắt đầu nóng chảy? Ở điểm nào nước bắt đầu sôi?</w:t>
      </w:r>
    </w:p>
    <w:p w14:paraId="2B785EFC" w14:textId="77777777" w:rsidR="00060990" w:rsidRDefault="00AD1E80" w:rsidP="00AD1E80">
      <w:pPr>
        <w:widowControl w:val="0"/>
        <w:pBdr>
          <w:top w:val="nil"/>
          <w:left w:val="nil"/>
          <w:bottom w:val="nil"/>
          <w:right w:val="nil"/>
          <w:between w:val="nil"/>
        </w:pBdr>
        <w:ind w:firstLine="567"/>
        <w:rPr>
          <w:color w:val="000000"/>
        </w:rPr>
      </w:pPr>
      <w:r>
        <w:rPr>
          <w:color w:val="000000"/>
        </w:rPr>
        <w:t>b) Đoạn BC xảy ra quá trình biến đổi nào của nước?</w:t>
      </w:r>
    </w:p>
    <w:p w14:paraId="43E0B440" w14:textId="77777777" w:rsidR="00060990" w:rsidRDefault="00AD1E80" w:rsidP="00AD1E80">
      <w:pPr>
        <w:widowControl w:val="0"/>
        <w:pBdr>
          <w:top w:val="nil"/>
          <w:left w:val="nil"/>
          <w:bottom w:val="nil"/>
          <w:right w:val="nil"/>
          <w:between w:val="nil"/>
        </w:pBdr>
        <w:ind w:firstLine="567"/>
        <w:rPr>
          <w:color w:val="000000"/>
        </w:rPr>
      </w:pPr>
      <w:r>
        <w:rPr>
          <w:color w:val="000000"/>
        </w:rPr>
        <w:t>c) Nêu các thể tồn tại của nước trong đoạn CG.</w:t>
      </w:r>
    </w:p>
    <w:p w14:paraId="1E6FD8C3" w14:textId="77777777" w:rsidR="00060990" w:rsidRDefault="00AD1E80" w:rsidP="00AD1E80">
      <w:pPr>
        <w:widowControl w:val="0"/>
        <w:pBdr>
          <w:top w:val="nil"/>
          <w:left w:val="nil"/>
          <w:bottom w:val="nil"/>
          <w:right w:val="nil"/>
          <w:between w:val="nil"/>
        </w:pBdr>
        <w:ind w:firstLine="567"/>
        <w:rPr>
          <w:color w:val="000000"/>
        </w:rPr>
      </w:pPr>
      <w:r>
        <w:rPr>
          <w:color w:val="000000"/>
        </w:rPr>
        <w:t>d) Tại điểm H nước tồn tại ở thể nào?</w:t>
      </w:r>
      <w:r>
        <w:rPr>
          <w:rFonts w:ascii="Quattrocento Sans" w:eastAsia="Quattrocento Sans" w:hAnsi="Quattrocento Sans" w:cs="Quattrocento Sans"/>
          <w:color w:val="000000"/>
          <w:sz w:val="20"/>
          <w:szCs w:val="20"/>
        </w:rPr>
        <w:t xml:space="preserve"> </w:t>
      </w:r>
      <w:r>
        <w:rPr>
          <w:noProof/>
          <w:lang w:val="en-US" w:eastAsia="en-US"/>
        </w:rPr>
        <mc:AlternateContent>
          <mc:Choice Requires="wpg">
            <w:drawing>
              <wp:anchor distT="0" distB="0" distL="114300" distR="114300" simplePos="0" relativeHeight="251665408" behindDoc="0" locked="0" layoutInCell="1" hidden="0" allowOverlap="1" wp14:anchorId="2C43A104" wp14:editId="3984DCA9">
                <wp:simplePos x="0" y="0"/>
                <wp:positionH relativeFrom="column">
                  <wp:posOffset>774700</wp:posOffset>
                </wp:positionH>
                <wp:positionV relativeFrom="paragraph">
                  <wp:posOffset>317500</wp:posOffset>
                </wp:positionV>
                <wp:extent cx="3838575" cy="2362200"/>
                <wp:effectExtent l="0" t="0" r="0" b="0"/>
                <wp:wrapTopAndBottom distT="0" distB="0"/>
                <wp:docPr id="473" name="Group 473"/>
                <wp:cNvGraphicFramePr/>
                <a:graphic xmlns:a="http://schemas.openxmlformats.org/drawingml/2006/main">
                  <a:graphicData uri="http://schemas.microsoft.com/office/word/2010/wordprocessingGroup">
                    <wpg:wgp>
                      <wpg:cNvGrpSpPr/>
                      <wpg:grpSpPr>
                        <a:xfrm>
                          <a:off x="0" y="0"/>
                          <a:ext cx="3838575" cy="2362200"/>
                          <a:chOff x="3426713" y="2598900"/>
                          <a:chExt cx="3838575" cy="2362200"/>
                        </a:xfrm>
                      </wpg:grpSpPr>
                      <wpg:grpSp>
                        <wpg:cNvPr id="474" name="Group 474"/>
                        <wpg:cNvGrpSpPr/>
                        <wpg:grpSpPr>
                          <a:xfrm>
                            <a:off x="3426713" y="2598900"/>
                            <a:ext cx="3838575" cy="2362200"/>
                            <a:chOff x="0" y="0"/>
                            <a:chExt cx="5486400" cy="3200400"/>
                          </a:xfrm>
                        </wpg:grpSpPr>
                        <wps:wsp>
                          <wps:cNvPr id="475" name="Rectangle 475"/>
                          <wps:cNvSpPr/>
                          <wps:spPr>
                            <a:xfrm>
                              <a:off x="0" y="0"/>
                              <a:ext cx="5486400" cy="3200400"/>
                            </a:xfrm>
                            <a:prstGeom prst="rect">
                              <a:avLst/>
                            </a:prstGeom>
                            <a:noFill/>
                            <a:ln>
                              <a:noFill/>
                            </a:ln>
                          </wps:spPr>
                          <wps:txbx>
                            <w:txbxContent>
                              <w:p w14:paraId="69A24E18" w14:textId="77777777" w:rsidR="000076F2" w:rsidRDefault="000076F2">
                                <w:pPr>
                                  <w:ind w:firstLine="0"/>
                                  <w:jc w:val="left"/>
                                  <w:textDirection w:val="btLr"/>
                                </w:pPr>
                              </w:p>
                            </w:txbxContent>
                          </wps:txbx>
                          <wps:bodyPr spcFirstLastPara="1" wrap="square" lIns="91425" tIns="91425" rIns="91425" bIns="91425" anchor="ctr" anchorCtr="0">
                            <a:noAutofit/>
                          </wps:bodyPr>
                        </wps:wsp>
                        <wps:wsp>
                          <wps:cNvPr id="476" name="Rectangle 476"/>
                          <wps:cNvSpPr/>
                          <wps:spPr>
                            <a:xfrm>
                              <a:off x="0" y="0"/>
                              <a:ext cx="3000000" cy="3000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8EA1227" w14:textId="77777777" w:rsidR="000076F2" w:rsidRDefault="000076F2">
                                <w:pPr>
                                  <w:ind w:firstLine="0"/>
                                  <w:jc w:val="left"/>
                                  <w:textDirection w:val="btLr"/>
                                </w:pPr>
                              </w:p>
                            </w:txbxContent>
                          </wps:txbx>
                          <wps:bodyPr spcFirstLastPara="1" wrap="square" lIns="91425" tIns="91425" rIns="91425" bIns="91425" anchor="ctr" anchorCtr="0">
                            <a:noAutofit/>
                          </wps:bodyPr>
                        </wps:wsp>
                        <wpg:grpSp>
                          <wpg:cNvPr id="477" name="Group 477"/>
                          <wpg:cNvGrpSpPr/>
                          <wpg:grpSpPr>
                            <a:xfrm>
                              <a:off x="456765" y="213536"/>
                              <a:ext cx="4120058" cy="2404339"/>
                              <a:chOff x="-68752" y="-38712"/>
                              <a:chExt cx="4120058" cy="2404339"/>
                            </a:xfrm>
                          </wpg:grpSpPr>
                          <wps:wsp>
                            <wps:cNvPr id="478" name="Rectangle 478"/>
                            <wps:cNvSpPr/>
                            <wps:spPr>
                              <a:xfrm>
                                <a:off x="-68752" y="2018917"/>
                                <a:ext cx="325755" cy="346710"/>
                              </a:xfrm>
                              <a:prstGeom prst="rect">
                                <a:avLst/>
                              </a:prstGeom>
                              <a:noFill/>
                              <a:ln>
                                <a:noFill/>
                              </a:ln>
                            </wps:spPr>
                            <wps:txbx>
                              <w:txbxContent>
                                <w:p w14:paraId="453BE00D" w14:textId="77777777" w:rsidR="000076F2" w:rsidRDefault="000076F2">
                                  <w:pPr>
                                    <w:textDirection w:val="btLr"/>
                                  </w:pPr>
                                  <w:r>
                                    <w:rPr>
                                      <w:b/>
                                      <w:color w:val="000000"/>
                                      <w:sz w:val="22"/>
                                    </w:rPr>
                                    <w:t>A</w:t>
                                  </w:r>
                                </w:p>
                              </w:txbxContent>
                            </wps:txbx>
                            <wps:bodyPr spcFirstLastPara="1" wrap="square" lIns="91425" tIns="45700" rIns="91425" bIns="45700" anchor="t" anchorCtr="0">
                              <a:noAutofit/>
                            </wps:bodyPr>
                          </wps:wsp>
                          <wps:wsp>
                            <wps:cNvPr id="479" name="Rectangle 479"/>
                            <wps:cNvSpPr/>
                            <wps:spPr>
                              <a:xfrm>
                                <a:off x="488299" y="1926722"/>
                                <a:ext cx="325821" cy="346841"/>
                              </a:xfrm>
                              <a:prstGeom prst="rect">
                                <a:avLst/>
                              </a:prstGeom>
                              <a:noFill/>
                              <a:ln>
                                <a:noFill/>
                              </a:ln>
                            </wps:spPr>
                            <wps:txbx>
                              <w:txbxContent>
                                <w:p w14:paraId="547207DC" w14:textId="77777777" w:rsidR="000076F2" w:rsidRDefault="000076F2">
                                  <w:pPr>
                                    <w:textDirection w:val="btLr"/>
                                  </w:pPr>
                                  <w:r>
                                    <w:rPr>
                                      <w:b/>
                                      <w:color w:val="000000"/>
                                      <w:sz w:val="22"/>
                                    </w:rPr>
                                    <w:t>B</w:t>
                                  </w:r>
                                </w:p>
                              </w:txbxContent>
                            </wps:txbx>
                            <wps:bodyPr spcFirstLastPara="1" wrap="square" lIns="91425" tIns="45700" rIns="91425" bIns="45700" anchor="t" anchorCtr="0">
                              <a:noAutofit/>
                            </wps:bodyPr>
                          </wps:wsp>
                          <wps:wsp>
                            <wps:cNvPr id="480" name="Rectangle 480"/>
                            <wps:cNvSpPr/>
                            <wps:spPr>
                              <a:xfrm>
                                <a:off x="1055857" y="1926722"/>
                                <a:ext cx="325821" cy="346841"/>
                              </a:xfrm>
                              <a:prstGeom prst="rect">
                                <a:avLst/>
                              </a:prstGeom>
                              <a:noFill/>
                              <a:ln>
                                <a:noFill/>
                              </a:ln>
                            </wps:spPr>
                            <wps:txbx>
                              <w:txbxContent>
                                <w:p w14:paraId="7F30E35E" w14:textId="77777777" w:rsidR="000076F2" w:rsidRDefault="000076F2">
                                  <w:pPr>
                                    <w:textDirection w:val="btLr"/>
                                  </w:pPr>
                                  <w:r>
                                    <w:rPr>
                                      <w:b/>
                                      <w:color w:val="000000"/>
                                      <w:sz w:val="22"/>
                                    </w:rPr>
                                    <w:t>C</w:t>
                                  </w:r>
                                </w:p>
                              </w:txbxContent>
                            </wps:txbx>
                            <wps:bodyPr spcFirstLastPara="1" wrap="square" lIns="91425" tIns="45700" rIns="91425" bIns="45700" anchor="t" anchorCtr="0">
                              <a:noAutofit/>
                            </wps:bodyPr>
                          </wps:wsp>
                          <wps:wsp>
                            <wps:cNvPr id="481" name="Rectangle 481"/>
                            <wps:cNvSpPr/>
                            <wps:spPr>
                              <a:xfrm>
                                <a:off x="1434230" y="1527329"/>
                                <a:ext cx="325821" cy="346841"/>
                              </a:xfrm>
                              <a:prstGeom prst="rect">
                                <a:avLst/>
                              </a:prstGeom>
                              <a:noFill/>
                              <a:ln>
                                <a:noFill/>
                              </a:ln>
                            </wps:spPr>
                            <wps:txbx>
                              <w:txbxContent>
                                <w:p w14:paraId="4BB2C17E" w14:textId="77777777" w:rsidR="000076F2" w:rsidRDefault="000076F2">
                                  <w:pPr>
                                    <w:textDirection w:val="btLr"/>
                                  </w:pPr>
                                  <w:r>
                                    <w:rPr>
                                      <w:b/>
                                      <w:color w:val="000000"/>
                                      <w:sz w:val="22"/>
                                    </w:rPr>
                                    <w:t>D</w:t>
                                  </w:r>
                                </w:p>
                              </w:txbxContent>
                            </wps:txbx>
                            <wps:bodyPr spcFirstLastPara="1" wrap="square" lIns="91425" tIns="45700" rIns="91425" bIns="45700" anchor="t" anchorCtr="0">
                              <a:noAutofit/>
                            </wps:bodyPr>
                          </wps:wsp>
                          <wps:wsp>
                            <wps:cNvPr id="482" name="Rectangle 482"/>
                            <wps:cNvSpPr/>
                            <wps:spPr>
                              <a:xfrm>
                                <a:off x="2180465" y="917730"/>
                                <a:ext cx="325821" cy="346841"/>
                              </a:xfrm>
                              <a:prstGeom prst="rect">
                                <a:avLst/>
                              </a:prstGeom>
                              <a:noFill/>
                              <a:ln>
                                <a:noFill/>
                              </a:ln>
                            </wps:spPr>
                            <wps:txbx>
                              <w:txbxContent>
                                <w:p w14:paraId="13942194" w14:textId="77777777" w:rsidR="000076F2" w:rsidRDefault="000076F2">
                                  <w:pPr>
                                    <w:textDirection w:val="btLr"/>
                                  </w:pPr>
                                  <w:r>
                                    <w:rPr>
                                      <w:b/>
                                      <w:color w:val="000000"/>
                                      <w:sz w:val="22"/>
                                    </w:rPr>
                                    <w:t>E</w:t>
                                  </w:r>
                                </w:p>
                              </w:txbxContent>
                            </wps:txbx>
                            <wps:bodyPr spcFirstLastPara="1" wrap="square" lIns="91425" tIns="45700" rIns="91425" bIns="45700" anchor="t" anchorCtr="0">
                              <a:noAutofit/>
                            </wps:bodyPr>
                          </wps:wsp>
                          <wps:wsp>
                            <wps:cNvPr id="483" name="Rectangle 483"/>
                            <wps:cNvSpPr/>
                            <wps:spPr>
                              <a:xfrm>
                                <a:off x="2947720" y="392209"/>
                                <a:ext cx="325821" cy="346841"/>
                              </a:xfrm>
                              <a:prstGeom prst="rect">
                                <a:avLst/>
                              </a:prstGeom>
                              <a:noFill/>
                              <a:ln>
                                <a:noFill/>
                              </a:ln>
                            </wps:spPr>
                            <wps:txbx>
                              <w:txbxContent>
                                <w:p w14:paraId="013CC665" w14:textId="77777777" w:rsidR="000076F2" w:rsidRDefault="000076F2">
                                  <w:pPr>
                                    <w:textDirection w:val="btLr"/>
                                  </w:pPr>
                                  <w:r>
                                    <w:rPr>
                                      <w:b/>
                                      <w:color w:val="000000"/>
                                      <w:sz w:val="22"/>
                                    </w:rPr>
                                    <w:t>F</w:t>
                                  </w:r>
                                </w:p>
                              </w:txbxContent>
                            </wps:txbx>
                            <wps:bodyPr spcFirstLastPara="1" wrap="square" lIns="91425" tIns="45700" rIns="91425" bIns="45700" anchor="t" anchorCtr="0">
                              <a:noAutofit/>
                            </wps:bodyPr>
                          </wps:wsp>
                          <wps:wsp>
                            <wps:cNvPr id="484" name="Rectangle 484"/>
                            <wps:cNvSpPr/>
                            <wps:spPr>
                              <a:xfrm>
                                <a:off x="3273541" y="-7182"/>
                                <a:ext cx="325821" cy="346841"/>
                              </a:xfrm>
                              <a:prstGeom prst="rect">
                                <a:avLst/>
                              </a:prstGeom>
                              <a:noFill/>
                              <a:ln>
                                <a:noFill/>
                              </a:ln>
                            </wps:spPr>
                            <wps:txbx>
                              <w:txbxContent>
                                <w:p w14:paraId="263B5E69" w14:textId="77777777" w:rsidR="000076F2" w:rsidRDefault="000076F2">
                                  <w:pPr>
                                    <w:textDirection w:val="btLr"/>
                                  </w:pPr>
                                  <w:r>
                                    <w:rPr>
                                      <w:b/>
                                      <w:color w:val="000000"/>
                                      <w:sz w:val="22"/>
                                    </w:rPr>
                                    <w:t>G</w:t>
                                  </w:r>
                                </w:p>
                              </w:txbxContent>
                            </wps:txbx>
                            <wps:bodyPr spcFirstLastPara="1" wrap="square" lIns="91425" tIns="45700" rIns="91425" bIns="45700" anchor="t" anchorCtr="0">
                              <a:noAutofit/>
                            </wps:bodyPr>
                          </wps:wsp>
                          <wps:wsp>
                            <wps:cNvPr id="485" name="Rectangle 485"/>
                            <wps:cNvSpPr/>
                            <wps:spPr>
                              <a:xfrm>
                                <a:off x="3725485" y="-38712"/>
                                <a:ext cx="325821" cy="346841"/>
                              </a:xfrm>
                              <a:prstGeom prst="rect">
                                <a:avLst/>
                              </a:prstGeom>
                              <a:noFill/>
                              <a:ln>
                                <a:noFill/>
                              </a:ln>
                            </wps:spPr>
                            <wps:txbx>
                              <w:txbxContent>
                                <w:p w14:paraId="2916A970" w14:textId="77777777" w:rsidR="000076F2" w:rsidRDefault="000076F2">
                                  <w:pPr>
                                    <w:textDirection w:val="btLr"/>
                                  </w:pPr>
                                  <w:r>
                                    <w:rPr>
                                      <w:b/>
                                      <w:color w:val="000000"/>
                                      <w:sz w:val="22"/>
                                    </w:rPr>
                                    <w:t>H</w:t>
                                  </w:r>
                                </w:p>
                              </w:txbxContent>
                            </wps:txbx>
                            <wps:bodyPr spcFirstLastPara="1" wrap="square" lIns="91425" tIns="45700" rIns="91425" bIns="45700" anchor="t" anchorCtr="0">
                              <a:noAutofit/>
                            </wps:bodyPr>
                          </wps:wsp>
                        </wpg:grpSp>
                      </wpg:grpSp>
                    </wpg:wgp>
                  </a:graphicData>
                </a:graphic>
              </wp:anchor>
            </w:drawing>
          </mc:Choice>
          <mc:Fallback>
            <w:pict>
              <v:group w14:anchorId="2C43A104" id="Group 473" o:spid="_x0000_s1265" style="position:absolute;left:0;text-align:left;margin-left:61pt;margin-top:25pt;width:302.25pt;height:186pt;z-index:251665408;mso-position-horizontal-relative:text;mso-position-vertical-relative:text" coordorigin="34267,25989" coordsize="38385,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">
                <v:group id="Group 474" o:spid="_x0000_s1266" style="position:absolute;left:34267;top:25989;width:38385;height:23622"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Rectangle 475" o:spid="_x0000_s1267"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" filled="f" stroked="f">
                    <v:textbox inset="2.53958mm,2.53958mm,2.53958mm,2.53958mm">
                      <w:txbxContent>
                        <w:p w14:paraId="69A24E18" w14:textId="77777777" w:rsidR="000076F2" w:rsidRDefault="000076F2">
                          <w:pPr>
                            <w:ind w:firstLine="0"/>
                            <w:jc w:val="left"/>
                            <w:textDirection w:val="btLr"/>
                          </w:pPr>
                        </w:p>
                      </w:txbxContent>
                    </v:textbox>
                  </v:rect>
                  <v:rect id="Rectangle 476" o:spid="_x0000_s1268" style="position:absolute;width:30000;height:3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">
                    <v:stroke startarrowwidth="narrow" startarrowlength="short" endarrowwidth="narrow" endarrowlength="short" joinstyle="round"/>
                    <v:textbox inset="2.53958mm,2.53958mm,2.53958mm,2.53958mm">
                      <w:txbxContent>
                        <w:p w14:paraId="58EA1227" w14:textId="77777777" w:rsidR="000076F2" w:rsidRDefault="000076F2">
                          <w:pPr>
                            <w:ind w:firstLine="0"/>
                            <w:jc w:val="left"/>
                            <w:textDirection w:val="btLr"/>
                          </w:pPr>
                        </w:p>
                      </w:txbxContent>
                    </v:textbox>
                  </v:rect>
                  <v:group id="Group 477" o:spid="_x0000_s1269" style="position:absolute;left:4567;top:2135;width:41201;height:24043" coordorigin="-687,-387" coordsize="41200,2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Rectangle 478" o:spid="_x0000_s1270" style="position:absolute;left:-687;top:20189;width:3257;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" filled="f" stroked="f">
                      <v:textbox inset="2.53958mm,1.2694mm,2.53958mm,1.2694mm">
                        <w:txbxContent>
                          <w:p w14:paraId="453BE00D" w14:textId="77777777" w:rsidR="000076F2" w:rsidRDefault="000076F2">
                            <w:pPr>
                              <w:textDirection w:val="btLr"/>
                            </w:pPr>
                            <w:r>
                              <w:rPr>
                                <w:b/>
                                <w:color w:val="000000"/>
                                <w:sz w:val="22"/>
                              </w:rPr>
                              <w:t>A</w:t>
                            </w:r>
                          </w:p>
                        </w:txbxContent>
                      </v:textbox>
                    </v:rect>
                    <v:rect id="Rectangle 479" o:spid="_x0000_s1271" style="position:absolute;left:4882;top:19267;width:3259;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" filled="f" stroked="f">
                      <v:textbox inset="2.53958mm,1.2694mm,2.53958mm,1.2694mm">
                        <w:txbxContent>
                          <w:p w14:paraId="547207DC" w14:textId="77777777" w:rsidR="000076F2" w:rsidRDefault="000076F2">
                            <w:pPr>
                              <w:textDirection w:val="btLr"/>
                            </w:pPr>
                            <w:r>
                              <w:rPr>
                                <w:b/>
                                <w:color w:val="000000"/>
                                <w:sz w:val="22"/>
                              </w:rPr>
                              <w:t>B</w:t>
                            </w:r>
                          </w:p>
                        </w:txbxContent>
                      </v:textbox>
                    </v:rect>
                    <v:rect id="Rectangle 480" o:spid="_x0000_s1272" style="position:absolute;left:10558;top:19267;width:3258;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" filled="f" stroked="f">
                      <v:textbox inset="2.53958mm,1.2694mm,2.53958mm,1.2694mm">
                        <w:txbxContent>
                          <w:p w14:paraId="7F30E35E" w14:textId="77777777" w:rsidR="000076F2" w:rsidRDefault="000076F2">
                            <w:pPr>
                              <w:textDirection w:val="btLr"/>
                            </w:pPr>
                            <w:r>
                              <w:rPr>
                                <w:b/>
                                <w:color w:val="000000"/>
                                <w:sz w:val="22"/>
                              </w:rPr>
                              <w:t>C</w:t>
                            </w:r>
                          </w:p>
                        </w:txbxContent>
                      </v:textbox>
                    </v:rect>
                    <v:rect id="Rectangle 481" o:spid="_x0000_s1273" style="position:absolute;left:14342;top:15273;width:3258;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" filled="f" stroked="f">
                      <v:textbox inset="2.53958mm,1.2694mm,2.53958mm,1.2694mm">
                        <w:txbxContent>
                          <w:p w14:paraId="4BB2C17E" w14:textId="77777777" w:rsidR="000076F2" w:rsidRDefault="000076F2">
                            <w:pPr>
                              <w:textDirection w:val="btLr"/>
                            </w:pPr>
                            <w:r>
                              <w:rPr>
                                <w:b/>
                                <w:color w:val="000000"/>
                                <w:sz w:val="22"/>
                              </w:rPr>
                              <w:t>D</w:t>
                            </w:r>
                          </w:p>
                        </w:txbxContent>
                      </v:textbox>
                    </v:rect>
                    <v:rect id="Rectangle 482" o:spid="_x0000_s1274" style="position:absolute;left:21804;top:9177;width:3258;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" filled="f" stroked="f">
                      <v:textbox inset="2.53958mm,1.2694mm,2.53958mm,1.2694mm">
                        <w:txbxContent>
                          <w:p w14:paraId="13942194" w14:textId="77777777" w:rsidR="000076F2" w:rsidRDefault="000076F2">
                            <w:pPr>
                              <w:textDirection w:val="btLr"/>
                            </w:pPr>
                            <w:r>
                              <w:rPr>
                                <w:b/>
                                <w:color w:val="000000"/>
                                <w:sz w:val="22"/>
                              </w:rPr>
                              <w:t>E</w:t>
                            </w:r>
                          </w:p>
                        </w:txbxContent>
                      </v:textbox>
                    </v:rect>
                    <v:rect id="Rectangle 483" o:spid="_x0000_s1275" style="position:absolute;left:29477;top:3922;width:3258;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" filled="f" stroked="f">
                      <v:textbox inset="2.53958mm,1.2694mm,2.53958mm,1.2694mm">
                        <w:txbxContent>
                          <w:p w14:paraId="013CC665" w14:textId="77777777" w:rsidR="000076F2" w:rsidRDefault="000076F2">
                            <w:pPr>
                              <w:textDirection w:val="btLr"/>
                            </w:pPr>
                            <w:r>
                              <w:rPr>
                                <w:b/>
                                <w:color w:val="000000"/>
                                <w:sz w:val="22"/>
                              </w:rPr>
                              <w:t>F</w:t>
                            </w:r>
                          </w:p>
                        </w:txbxContent>
                      </v:textbox>
                    </v:rect>
                    <v:rect id="Rectangle 484" o:spid="_x0000_s1276" style="position:absolute;left:32735;top:-71;width:3258;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" filled="f" stroked="f">
                      <v:textbox inset="2.53958mm,1.2694mm,2.53958mm,1.2694mm">
                        <w:txbxContent>
                          <w:p w14:paraId="263B5E69" w14:textId="77777777" w:rsidR="000076F2" w:rsidRDefault="000076F2">
                            <w:pPr>
                              <w:textDirection w:val="btLr"/>
                            </w:pPr>
                            <w:r>
                              <w:rPr>
                                <w:b/>
                                <w:color w:val="000000"/>
                                <w:sz w:val="22"/>
                              </w:rPr>
                              <w:t>G</w:t>
                            </w:r>
                          </w:p>
                        </w:txbxContent>
                      </v:textbox>
                    </v:rect>
                    <v:rect id="Rectangle 485" o:spid="_x0000_s1277" style="position:absolute;left:37254;top:-387;width:3259;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" filled="f" stroked="f">
                      <v:textbox inset="2.53958mm,1.2694mm,2.53958mm,1.2694mm">
                        <w:txbxContent>
                          <w:p w14:paraId="2916A970" w14:textId="77777777" w:rsidR="000076F2" w:rsidRDefault="000076F2">
                            <w:pPr>
                              <w:textDirection w:val="btLr"/>
                            </w:pPr>
                            <w:r>
                              <w:rPr>
                                <w:b/>
                                <w:color w:val="000000"/>
                                <w:sz w:val="22"/>
                              </w:rPr>
                              <w:t>H</w:t>
                            </w:r>
                          </w:p>
                        </w:txbxContent>
                      </v:textbox>
                    </v:rect>
                  </v:group>
                </v:group>
                <w10:wrap type="topAndBottom"/>
              </v:group>
            </w:pict>
          </mc:Fallback>
        </mc:AlternateContent>
      </w:r>
    </w:p>
    <w:p w14:paraId="43DB7EB1" w14:textId="77777777" w:rsidR="00060990" w:rsidRDefault="00060990" w:rsidP="00AD1E80"/>
    <w:p w14:paraId="56981B93" w14:textId="77777777"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300" w:name="bookmark=id.37wcjv5" w:colFirst="0" w:colLast="0"/>
      <w:bookmarkStart w:id="301" w:name="bookmark=id.1n1mu2y" w:colFirst="0" w:colLast="0"/>
      <w:bookmarkEnd w:id="300"/>
      <w:bookmarkEnd w:id="301"/>
      <w:r>
        <w:rPr>
          <w:b/>
          <w:color w:val="FF0000"/>
          <w:sz w:val="24"/>
          <w:szCs w:val="24"/>
        </w:rPr>
        <w:t>C. HƯỚNG DẪN GIẢI:</w:t>
      </w:r>
    </w:p>
    <w:p w14:paraId="2466B6FD"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1. </w:t>
      </w:r>
      <w:r>
        <w:rPr>
          <w:color w:val="000000"/>
        </w:rPr>
        <w:t>Đáp án C. Quá trình này không có chất mới sinh ra.</w:t>
      </w:r>
    </w:p>
    <w:p w14:paraId="1386C08F"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2. </w:t>
      </w:r>
      <w:r>
        <w:rPr>
          <w:color w:val="000000"/>
        </w:rPr>
        <w:t>Đáp án D. Vì quá trình này có sinh ra chất mới, nó thể hiện tính chất hoá học của chất.</w:t>
      </w:r>
    </w:p>
    <w:p w14:paraId="3395EDB7"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3. </w:t>
      </w:r>
      <w:r>
        <w:rPr>
          <w:color w:val="000000"/>
        </w:rPr>
        <w:t>Đáp án B. Nhiệt độ nóng chảy cũng là điểm nhiệt độ đông đặc.</w:t>
      </w:r>
    </w:p>
    <w:p w14:paraId="19CD4F10"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4. </w:t>
      </w:r>
      <w:r>
        <w:rPr>
          <w:color w:val="000000"/>
        </w:rPr>
        <w:t>Đáp án B. Đó là sự ngưng tụ hơi nước trong không khí thành nước lỏng khi gặp lạnh.</w:t>
      </w:r>
    </w:p>
    <w:p w14:paraId="745EDA86"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5. </w:t>
      </w:r>
      <w:r>
        <w:rPr>
          <w:color w:val="000000"/>
        </w:rPr>
        <w:t>Đáp án C. Đá vôi tan do tác dụng với hydrochloric acid chứ không phải do nung nóng.</w:t>
      </w:r>
    </w:p>
    <w:p w14:paraId="75F22BFB" w14:textId="77777777" w:rsidR="00060990" w:rsidRDefault="00AD1E80" w:rsidP="00AD1E80">
      <w:pPr>
        <w:widowControl w:val="0"/>
        <w:tabs>
          <w:tab w:val="left" w:pos="284"/>
          <w:tab w:val="left" w:pos="673"/>
        </w:tabs>
        <w:ind w:firstLine="284"/>
        <w:jc w:val="left"/>
      </w:pPr>
      <w:r>
        <w:rPr>
          <w:b/>
        </w:rPr>
        <w:t>6</w:t>
      </w:r>
      <w:r>
        <w:t>. a) Vẽ đồ thị biểu</w:t>
      </w:r>
      <w:r>
        <w:rPr>
          <w:color w:val="FF0000"/>
        </w:rPr>
        <w:t xml:space="preserve"> </w:t>
      </w:r>
      <w:r>
        <w:rPr>
          <w:color w:val="000000"/>
        </w:rPr>
        <w:t>diễn nhiệt độ ấm nước theo thời gian đun từ bảng số liệu trên</w:t>
      </w:r>
    </w:p>
    <w:p w14:paraId="668E2C33" w14:textId="77777777" w:rsidR="00060990" w:rsidRDefault="005D1714" w:rsidP="00AD1E80">
      <w:pPr>
        <w:widowControl w:val="0"/>
        <w:tabs>
          <w:tab w:val="left" w:pos="284"/>
        </w:tabs>
        <w:ind w:firstLine="284"/>
        <w:jc w:val="center"/>
        <w:rPr>
          <w:color w:val="000000"/>
        </w:rPr>
      </w:pPr>
      <w:r>
        <w:rPr>
          <w:color w:val="000000"/>
        </w:rPr>
        <w:pict w14:anchorId="391220CD">
          <v:shape id="Picture 18" o:spid="_x0000_i1031" type="#_x0000_t75" style="width:340.5pt;height:159pt;visibility:visible">
            <v:imagedata r:id="rId40" o:title=""/>
          </v:shape>
        </w:pict>
      </w:r>
    </w:p>
    <w:p w14:paraId="77428FA5" w14:textId="77777777" w:rsidR="00060990" w:rsidRDefault="00060990" w:rsidP="00AD1E80">
      <w:pPr>
        <w:widowControl w:val="0"/>
        <w:tabs>
          <w:tab w:val="left" w:pos="567"/>
          <w:tab w:val="left" w:pos="928"/>
        </w:tabs>
        <w:jc w:val="left"/>
        <w:rPr>
          <w:color w:val="000000"/>
        </w:rPr>
      </w:pPr>
    </w:p>
    <w:p w14:paraId="4F8D9517" w14:textId="77777777" w:rsidR="00060990" w:rsidRDefault="00AD1E80" w:rsidP="00AD1E80">
      <w:pPr>
        <w:widowControl w:val="0"/>
        <w:tabs>
          <w:tab w:val="left" w:pos="567"/>
          <w:tab w:val="left" w:pos="928"/>
        </w:tabs>
        <w:jc w:val="left"/>
      </w:pPr>
      <w:r>
        <w:rPr>
          <w:color w:val="000000"/>
        </w:rPr>
        <w:tab/>
        <w:t>b) Bảng số liệu bạn Vinh ghi nhận được có 2 số liệu nào bị lỗi: thời điểm 6 ph, 13 ph.</w:t>
      </w:r>
    </w:p>
    <w:p w14:paraId="059D7FC8" w14:textId="77777777" w:rsidR="00060990" w:rsidRDefault="00AD1E80" w:rsidP="00AD1E80">
      <w:pPr>
        <w:widowControl w:val="0"/>
        <w:tabs>
          <w:tab w:val="left" w:pos="284"/>
          <w:tab w:val="left" w:pos="567"/>
        </w:tabs>
        <w:jc w:val="left"/>
        <w:rPr>
          <w:color w:val="1F1F1F"/>
        </w:rPr>
      </w:pPr>
      <w:r>
        <w:rPr>
          <w:color w:val="1F1F1F"/>
        </w:rPr>
        <w:tab/>
      </w:r>
      <w:r>
        <w:rPr>
          <w:color w:val="1F1F1F"/>
        </w:rPr>
        <w:tab/>
        <w:t xml:space="preserve">c) Có thể dự đoán khoảng nhiệt độ nước tại thời điểm bạn Vinh ghi số liệu bị lỗi: </w:t>
      </w:r>
    </w:p>
    <w:p w14:paraId="063BC8C4" w14:textId="77777777" w:rsidR="00060990" w:rsidRDefault="00AD1E80" w:rsidP="00AD1E80">
      <w:pPr>
        <w:widowControl w:val="0"/>
        <w:tabs>
          <w:tab w:val="left" w:pos="284"/>
          <w:tab w:val="left" w:pos="567"/>
        </w:tabs>
        <w:jc w:val="left"/>
      </w:pPr>
      <w:r>
        <w:tab/>
      </w:r>
      <w:r>
        <w:tab/>
        <w:t xml:space="preserve">Ở điểm 6 ph: 68 °C &lt; nhiệt độ nước &lt; 89 °C. </w:t>
      </w:r>
    </w:p>
    <w:p w14:paraId="3E91C804" w14:textId="77777777" w:rsidR="00060990" w:rsidRDefault="00AD1E80" w:rsidP="00AD1E80">
      <w:pPr>
        <w:widowControl w:val="0"/>
        <w:tabs>
          <w:tab w:val="left" w:pos="284"/>
          <w:tab w:val="left" w:pos="567"/>
        </w:tabs>
        <w:jc w:val="left"/>
      </w:pPr>
      <w:r>
        <w:tab/>
      </w:r>
      <w:r>
        <w:tab/>
        <w:t xml:space="preserve">Ở điểm 13 ph: Nhiệt độ nước = 100 °C do nước đang trong quá trình bay hơi. </w:t>
      </w:r>
    </w:p>
    <w:p w14:paraId="79B31FDC" w14:textId="77777777" w:rsidR="00060990" w:rsidRDefault="00AD1E80" w:rsidP="00AD1E80">
      <w:pPr>
        <w:widowControl w:val="0"/>
        <w:tabs>
          <w:tab w:val="left" w:pos="284"/>
          <w:tab w:val="left" w:pos="668"/>
        </w:tabs>
        <w:ind w:firstLine="284"/>
        <w:jc w:val="left"/>
      </w:pPr>
      <w:r>
        <w:rPr>
          <w:b/>
          <w:color w:val="000000"/>
        </w:rPr>
        <w:t xml:space="preserve">7. </w:t>
      </w:r>
      <w:r>
        <w:rPr>
          <w:color w:val="000000"/>
        </w:rPr>
        <w:t>a) Đáp án B.</w:t>
      </w:r>
    </w:p>
    <w:p w14:paraId="67DA3607" w14:textId="77777777" w:rsidR="00060990" w:rsidRDefault="00AD1E80" w:rsidP="00AD1E80">
      <w:pPr>
        <w:widowControl w:val="0"/>
        <w:tabs>
          <w:tab w:val="left" w:pos="284"/>
          <w:tab w:val="left" w:pos="426"/>
        </w:tabs>
        <w:jc w:val="left"/>
      </w:pPr>
      <w:r>
        <w:tab/>
      </w:r>
      <w:r>
        <w:tab/>
        <w:t xml:space="preserve">  </w:t>
      </w:r>
      <w:r>
        <w:rPr>
          <w:color w:val="000000"/>
        </w:rPr>
        <w:t>b) Đáp án B.</w:t>
      </w:r>
    </w:p>
    <w:p w14:paraId="3957952B" w14:textId="77777777" w:rsidR="00060990" w:rsidRDefault="00AD1E80" w:rsidP="00AD1E80">
      <w:pPr>
        <w:widowControl w:val="0"/>
        <w:tabs>
          <w:tab w:val="left" w:pos="284"/>
          <w:tab w:val="left" w:pos="673"/>
        </w:tabs>
        <w:ind w:firstLine="284"/>
        <w:jc w:val="left"/>
      </w:pPr>
      <w:r>
        <w:rPr>
          <w:b/>
          <w:color w:val="000000"/>
        </w:rPr>
        <w:t xml:space="preserve">8. </w:t>
      </w:r>
      <w:r>
        <w:rPr>
          <w:color w:val="000000"/>
        </w:rPr>
        <w:t xml:space="preserve">a) Điểm nước bắt </w:t>
      </w:r>
      <w:r>
        <w:t>đầu</w:t>
      </w:r>
      <w:r>
        <w:rPr>
          <w:color w:val="000000"/>
        </w:rPr>
        <w:t xml:space="preserve"> nóng chảy: B; Điểm nước bắt đầu hoá hơi: G.</w:t>
      </w:r>
    </w:p>
    <w:p w14:paraId="7002584D" w14:textId="77777777" w:rsidR="00060990" w:rsidRDefault="00AD1E80" w:rsidP="00AD1E80">
      <w:pPr>
        <w:widowControl w:val="0"/>
        <w:tabs>
          <w:tab w:val="left" w:pos="567"/>
          <w:tab w:val="left" w:pos="933"/>
        </w:tabs>
        <w:jc w:val="left"/>
      </w:pPr>
      <w:r>
        <w:rPr>
          <w:color w:val="000000"/>
        </w:rPr>
        <w:t xml:space="preserve">        b) Nóng chảy.</w:t>
      </w:r>
    </w:p>
    <w:p w14:paraId="25027F54" w14:textId="77777777" w:rsidR="00060990" w:rsidRDefault="00AD1E80" w:rsidP="00AD1E80">
      <w:pPr>
        <w:widowControl w:val="0"/>
        <w:tabs>
          <w:tab w:val="left" w:pos="284"/>
          <w:tab w:val="left" w:pos="933"/>
        </w:tabs>
        <w:jc w:val="left"/>
        <w:rPr>
          <w:color w:val="000000"/>
        </w:rPr>
      </w:pPr>
      <w:r>
        <w:rPr>
          <w:color w:val="000000"/>
        </w:rPr>
        <w:tab/>
        <w:t xml:space="preserve">    c) Trong suốt đoạn CG nước ở thể lỏng.</w:t>
      </w:r>
    </w:p>
    <w:p w14:paraId="6BDB8F02" w14:textId="77777777" w:rsidR="00060990" w:rsidRDefault="00AD1E80" w:rsidP="00AD1E80">
      <w:pPr>
        <w:widowControl w:val="0"/>
        <w:tabs>
          <w:tab w:val="left" w:pos="284"/>
          <w:tab w:val="left" w:pos="567"/>
        </w:tabs>
        <w:ind w:firstLine="284"/>
        <w:jc w:val="left"/>
      </w:pPr>
      <w:r>
        <w:rPr>
          <w:color w:val="000000"/>
        </w:rPr>
        <w:t xml:space="preserve">    d) </w:t>
      </w:r>
      <w:r>
        <w:t xml:space="preserve">Hơi (khí) </w:t>
      </w:r>
    </w:p>
    <w:p w14:paraId="610A233B" w14:textId="77777777" w:rsidR="00060990" w:rsidRDefault="00060990" w:rsidP="00AD1E80">
      <w:pPr>
        <w:widowControl w:val="0"/>
        <w:tabs>
          <w:tab w:val="left" w:pos="284"/>
          <w:tab w:val="left" w:pos="933"/>
        </w:tabs>
        <w:ind w:left="560" w:firstLine="284"/>
        <w:jc w:val="left"/>
        <w:rPr>
          <w:color w:val="000000"/>
        </w:rPr>
      </w:pPr>
    </w:p>
    <w:p w14:paraId="5CF670AA" w14:textId="77777777" w:rsidR="00060990" w:rsidRDefault="00060990" w:rsidP="00AD1E80">
      <w:pPr>
        <w:widowControl w:val="0"/>
        <w:tabs>
          <w:tab w:val="left" w:pos="284"/>
          <w:tab w:val="left" w:pos="933"/>
        </w:tabs>
        <w:ind w:left="560" w:firstLine="284"/>
        <w:jc w:val="center"/>
        <w:rPr>
          <w:b/>
          <w:color w:val="009900"/>
        </w:rPr>
      </w:pPr>
    </w:p>
    <w:p w14:paraId="754D089D" w14:textId="77777777" w:rsidR="00060990" w:rsidRDefault="00060990" w:rsidP="00AD1E80">
      <w:pPr>
        <w:widowControl w:val="0"/>
        <w:tabs>
          <w:tab w:val="left" w:pos="284"/>
          <w:tab w:val="left" w:pos="933"/>
        </w:tabs>
        <w:ind w:left="560" w:firstLine="284"/>
        <w:jc w:val="center"/>
        <w:rPr>
          <w:b/>
          <w:color w:val="009900"/>
        </w:rPr>
      </w:pPr>
    </w:p>
    <w:p w14:paraId="27506D97" w14:textId="77777777" w:rsidR="00060990" w:rsidRDefault="00060990" w:rsidP="00AD1E80">
      <w:pPr>
        <w:widowControl w:val="0"/>
        <w:tabs>
          <w:tab w:val="left" w:pos="284"/>
          <w:tab w:val="left" w:pos="933"/>
        </w:tabs>
        <w:ind w:left="560" w:firstLine="284"/>
        <w:jc w:val="center"/>
        <w:rPr>
          <w:b/>
          <w:color w:val="009900"/>
        </w:rPr>
      </w:pPr>
    </w:p>
    <w:p w14:paraId="53890BC0" w14:textId="77777777" w:rsidR="00060990" w:rsidRDefault="00060990" w:rsidP="00AD1E80">
      <w:pPr>
        <w:widowControl w:val="0"/>
        <w:tabs>
          <w:tab w:val="left" w:pos="284"/>
          <w:tab w:val="left" w:pos="933"/>
        </w:tabs>
        <w:ind w:left="560" w:firstLine="284"/>
        <w:jc w:val="center"/>
        <w:rPr>
          <w:b/>
          <w:color w:val="009900"/>
        </w:rPr>
      </w:pPr>
    </w:p>
    <w:p w14:paraId="4B94B30B" w14:textId="77777777" w:rsidR="00060990" w:rsidRDefault="00060990" w:rsidP="00AD1E80">
      <w:pPr>
        <w:widowControl w:val="0"/>
        <w:tabs>
          <w:tab w:val="left" w:pos="284"/>
          <w:tab w:val="left" w:pos="933"/>
        </w:tabs>
        <w:ind w:left="560" w:firstLine="284"/>
        <w:jc w:val="center"/>
        <w:rPr>
          <w:b/>
          <w:color w:val="009900"/>
        </w:rPr>
      </w:pPr>
    </w:p>
    <w:p w14:paraId="22A59539" w14:textId="77777777" w:rsidR="00060990" w:rsidRDefault="00060990" w:rsidP="00AD1E80">
      <w:pPr>
        <w:widowControl w:val="0"/>
        <w:tabs>
          <w:tab w:val="left" w:pos="284"/>
          <w:tab w:val="left" w:pos="933"/>
        </w:tabs>
        <w:ind w:left="560" w:firstLine="284"/>
        <w:jc w:val="center"/>
        <w:rPr>
          <w:b/>
          <w:color w:val="009900"/>
        </w:rPr>
      </w:pPr>
    </w:p>
    <w:p w14:paraId="455A7895" w14:textId="77777777" w:rsidR="00060990" w:rsidRDefault="00060990" w:rsidP="00AD1E80">
      <w:pPr>
        <w:widowControl w:val="0"/>
        <w:tabs>
          <w:tab w:val="left" w:pos="284"/>
          <w:tab w:val="left" w:pos="933"/>
        </w:tabs>
        <w:ind w:left="560" w:firstLine="284"/>
        <w:jc w:val="center"/>
        <w:rPr>
          <w:b/>
          <w:color w:val="009900"/>
        </w:rPr>
      </w:pPr>
    </w:p>
    <w:p w14:paraId="3AD0D3E8" w14:textId="77777777" w:rsidR="00060990" w:rsidRDefault="00060990" w:rsidP="00AD1E80">
      <w:pPr>
        <w:widowControl w:val="0"/>
        <w:tabs>
          <w:tab w:val="left" w:pos="284"/>
          <w:tab w:val="left" w:pos="933"/>
        </w:tabs>
        <w:ind w:left="560" w:firstLine="284"/>
        <w:jc w:val="center"/>
        <w:rPr>
          <w:b/>
          <w:color w:val="009900"/>
        </w:rPr>
      </w:pPr>
    </w:p>
    <w:p w14:paraId="785E34B5" w14:textId="77777777" w:rsidR="00060990" w:rsidRDefault="00060990" w:rsidP="00AD1E80">
      <w:pPr>
        <w:widowControl w:val="0"/>
        <w:tabs>
          <w:tab w:val="left" w:pos="284"/>
          <w:tab w:val="left" w:pos="933"/>
        </w:tabs>
        <w:ind w:left="560" w:firstLine="284"/>
        <w:jc w:val="center"/>
        <w:rPr>
          <w:b/>
          <w:color w:val="009900"/>
        </w:rPr>
      </w:pPr>
    </w:p>
    <w:p w14:paraId="51190441" w14:textId="77777777" w:rsidR="00060990" w:rsidRDefault="00060990" w:rsidP="00AD1E80">
      <w:pPr>
        <w:widowControl w:val="0"/>
        <w:tabs>
          <w:tab w:val="left" w:pos="284"/>
          <w:tab w:val="left" w:pos="933"/>
        </w:tabs>
        <w:ind w:left="560" w:firstLine="284"/>
        <w:jc w:val="center"/>
        <w:rPr>
          <w:b/>
          <w:color w:val="009900"/>
        </w:rPr>
      </w:pPr>
    </w:p>
    <w:p w14:paraId="47C51F3C" w14:textId="77777777" w:rsidR="00060990" w:rsidRDefault="00060990" w:rsidP="00AD1E80">
      <w:pPr>
        <w:widowControl w:val="0"/>
        <w:tabs>
          <w:tab w:val="left" w:pos="284"/>
          <w:tab w:val="left" w:pos="933"/>
        </w:tabs>
        <w:ind w:left="560" w:firstLine="284"/>
        <w:jc w:val="center"/>
        <w:rPr>
          <w:b/>
          <w:color w:val="009900"/>
        </w:rPr>
      </w:pPr>
    </w:p>
    <w:p w14:paraId="704C10AB" w14:textId="77777777" w:rsidR="00060990" w:rsidRDefault="00060990" w:rsidP="00AD1E80">
      <w:pPr>
        <w:widowControl w:val="0"/>
        <w:tabs>
          <w:tab w:val="left" w:pos="284"/>
          <w:tab w:val="left" w:pos="933"/>
        </w:tabs>
        <w:ind w:left="560" w:firstLine="284"/>
        <w:jc w:val="center"/>
        <w:rPr>
          <w:b/>
          <w:color w:val="009900"/>
        </w:rPr>
      </w:pPr>
    </w:p>
    <w:p w14:paraId="31286217" w14:textId="77777777" w:rsidR="00060990" w:rsidRDefault="00060990" w:rsidP="00AD1E80">
      <w:pPr>
        <w:widowControl w:val="0"/>
        <w:tabs>
          <w:tab w:val="left" w:pos="284"/>
          <w:tab w:val="left" w:pos="933"/>
        </w:tabs>
        <w:ind w:left="560" w:firstLine="284"/>
        <w:jc w:val="center"/>
        <w:rPr>
          <w:b/>
          <w:color w:val="009900"/>
        </w:rPr>
      </w:pPr>
    </w:p>
    <w:p w14:paraId="7547CA78" w14:textId="77777777" w:rsidR="00060990" w:rsidRDefault="00060990" w:rsidP="00AD1E80">
      <w:pPr>
        <w:widowControl w:val="0"/>
        <w:tabs>
          <w:tab w:val="left" w:pos="284"/>
          <w:tab w:val="left" w:pos="933"/>
        </w:tabs>
        <w:ind w:left="560" w:firstLine="284"/>
        <w:jc w:val="center"/>
        <w:rPr>
          <w:b/>
          <w:color w:val="009900"/>
        </w:rPr>
      </w:pPr>
    </w:p>
    <w:p w14:paraId="5E2F4DAF" w14:textId="77777777" w:rsidR="00060990" w:rsidRDefault="00060990" w:rsidP="00AD1E80">
      <w:pPr>
        <w:widowControl w:val="0"/>
        <w:tabs>
          <w:tab w:val="left" w:pos="284"/>
          <w:tab w:val="left" w:pos="933"/>
        </w:tabs>
        <w:ind w:left="560" w:firstLine="284"/>
        <w:jc w:val="center"/>
        <w:rPr>
          <w:b/>
          <w:color w:val="009900"/>
        </w:rPr>
      </w:pPr>
    </w:p>
    <w:p w14:paraId="57C42896" w14:textId="77777777" w:rsidR="00060990" w:rsidRDefault="00060990" w:rsidP="00AD1E80">
      <w:pPr>
        <w:widowControl w:val="0"/>
        <w:tabs>
          <w:tab w:val="left" w:pos="284"/>
          <w:tab w:val="left" w:pos="933"/>
        </w:tabs>
        <w:ind w:left="560" w:firstLine="284"/>
        <w:jc w:val="center"/>
        <w:rPr>
          <w:b/>
          <w:color w:val="009900"/>
        </w:rPr>
      </w:pPr>
    </w:p>
    <w:p w14:paraId="1B55DF8E" w14:textId="77777777" w:rsidR="00060990" w:rsidRDefault="00060990" w:rsidP="00AD1E80">
      <w:pPr>
        <w:widowControl w:val="0"/>
        <w:tabs>
          <w:tab w:val="left" w:pos="284"/>
          <w:tab w:val="left" w:pos="933"/>
        </w:tabs>
        <w:ind w:left="560" w:firstLine="284"/>
        <w:jc w:val="center"/>
        <w:rPr>
          <w:b/>
          <w:color w:val="009900"/>
        </w:rPr>
      </w:pPr>
    </w:p>
    <w:p w14:paraId="486E14FD" w14:textId="77777777" w:rsidR="00060990" w:rsidRDefault="00060990" w:rsidP="00AD1E80">
      <w:pPr>
        <w:widowControl w:val="0"/>
        <w:tabs>
          <w:tab w:val="left" w:pos="284"/>
          <w:tab w:val="left" w:pos="933"/>
        </w:tabs>
        <w:ind w:left="560" w:firstLine="284"/>
        <w:jc w:val="center"/>
        <w:rPr>
          <w:b/>
          <w:color w:val="009900"/>
        </w:rPr>
      </w:pPr>
    </w:p>
    <w:p w14:paraId="422815E9" w14:textId="77777777" w:rsidR="00060990" w:rsidRDefault="00060990" w:rsidP="00AD1E80">
      <w:pPr>
        <w:widowControl w:val="0"/>
        <w:tabs>
          <w:tab w:val="left" w:pos="284"/>
          <w:tab w:val="left" w:pos="933"/>
        </w:tabs>
        <w:ind w:left="560" w:firstLine="284"/>
        <w:jc w:val="center"/>
        <w:rPr>
          <w:b/>
          <w:color w:val="009900"/>
        </w:rPr>
      </w:pPr>
    </w:p>
    <w:p w14:paraId="16DD69FB" w14:textId="77777777" w:rsidR="00060990" w:rsidRDefault="00060990" w:rsidP="00AD1E80">
      <w:pPr>
        <w:widowControl w:val="0"/>
        <w:tabs>
          <w:tab w:val="left" w:pos="284"/>
          <w:tab w:val="left" w:pos="933"/>
        </w:tabs>
        <w:ind w:left="560" w:firstLine="284"/>
        <w:jc w:val="center"/>
        <w:rPr>
          <w:b/>
          <w:color w:val="009900"/>
        </w:rPr>
      </w:pPr>
    </w:p>
    <w:p w14:paraId="47378FF6" w14:textId="77777777" w:rsidR="00544406" w:rsidRDefault="00544406">
      <w:pPr>
        <w:rPr>
          <w:b/>
          <w:color w:val="FF0000"/>
          <w:sz w:val="24"/>
          <w:szCs w:val="24"/>
        </w:rPr>
      </w:pPr>
      <w:r>
        <w:rPr>
          <w:b/>
          <w:color w:val="FF0000"/>
          <w:sz w:val="24"/>
          <w:szCs w:val="24"/>
        </w:rPr>
        <w:br w:type="page"/>
      </w:r>
    </w:p>
    <w:p w14:paraId="399A98AC" w14:textId="77777777" w:rsidR="00060990" w:rsidRPr="00544406" w:rsidRDefault="00AD1E80" w:rsidP="00544406">
      <w:pPr>
        <w:pStyle w:val="Heading1"/>
        <w:spacing w:before="0" w:after="0"/>
        <w:jc w:val="center"/>
        <w:rPr>
          <w:color w:val="FF0000"/>
          <w:sz w:val="28"/>
          <w:szCs w:val="28"/>
        </w:rPr>
      </w:pPr>
      <w:bookmarkStart w:id="302" w:name="_Toc75805001"/>
      <w:r w:rsidRPr="00544406">
        <w:rPr>
          <w:color w:val="FF0000"/>
          <w:sz w:val="28"/>
          <w:szCs w:val="28"/>
        </w:rPr>
        <w:lastRenderedPageBreak/>
        <w:t>CHỦ ĐỀ 3: OXYGEN VÀ KHÔNG KHÍ (</w:t>
      </w:r>
      <w:r w:rsidRPr="00544406">
        <w:rPr>
          <w:i/>
          <w:color w:val="FF0000"/>
          <w:sz w:val="28"/>
          <w:szCs w:val="28"/>
        </w:rPr>
        <w:t>3</w:t>
      </w:r>
      <w:r w:rsidR="00544406" w:rsidRPr="00544406">
        <w:rPr>
          <w:i/>
          <w:color w:val="FF0000"/>
          <w:sz w:val="28"/>
          <w:szCs w:val="28"/>
          <w:lang w:val="en-US"/>
        </w:rPr>
        <w:t xml:space="preserve"> </w:t>
      </w:r>
      <w:r w:rsidRPr="00544406">
        <w:rPr>
          <w:i/>
          <w:color w:val="FF0000"/>
          <w:sz w:val="28"/>
          <w:szCs w:val="28"/>
        </w:rPr>
        <w:t>tiết</w:t>
      </w:r>
      <w:r w:rsidRPr="00544406">
        <w:rPr>
          <w:color w:val="FF0000"/>
          <w:sz w:val="28"/>
          <w:szCs w:val="28"/>
        </w:rPr>
        <w:t>)</w:t>
      </w:r>
      <w:bookmarkEnd w:id="302"/>
    </w:p>
    <w:p w14:paraId="7ADFE32F" w14:textId="77777777" w:rsidR="00060990" w:rsidRPr="00544406" w:rsidRDefault="00AD1E80" w:rsidP="00544406">
      <w:pPr>
        <w:pStyle w:val="Heading1"/>
        <w:spacing w:before="0" w:after="0"/>
        <w:jc w:val="center"/>
        <w:rPr>
          <w:i/>
          <w:color w:val="FF0000"/>
          <w:sz w:val="28"/>
          <w:szCs w:val="28"/>
        </w:rPr>
      </w:pPr>
      <w:bookmarkStart w:id="303" w:name="_Toc75805002"/>
      <w:r w:rsidRPr="00544406">
        <w:rPr>
          <w:color w:val="FF0000"/>
          <w:sz w:val="28"/>
          <w:szCs w:val="28"/>
        </w:rPr>
        <w:t>BÀI 9: OXYGEN (</w:t>
      </w:r>
      <w:r w:rsidRPr="00544406">
        <w:rPr>
          <w:i/>
          <w:color w:val="FF0000"/>
          <w:sz w:val="28"/>
          <w:szCs w:val="28"/>
        </w:rPr>
        <w:t>1 tiết)</w:t>
      </w:r>
      <w:bookmarkEnd w:id="303"/>
    </w:p>
    <w:p w14:paraId="7A1B8712" w14:textId="77777777" w:rsidR="00060990" w:rsidRDefault="00AD1E80" w:rsidP="00AD1E80">
      <w:pPr>
        <w:widowControl w:val="0"/>
        <w:tabs>
          <w:tab w:val="left" w:pos="284"/>
          <w:tab w:val="left" w:pos="933"/>
        </w:tabs>
        <w:jc w:val="left"/>
        <w:rPr>
          <w:b/>
          <w:i/>
          <w:color w:val="FF0000"/>
          <w:sz w:val="24"/>
          <w:szCs w:val="24"/>
        </w:rPr>
      </w:pPr>
      <w:r>
        <w:rPr>
          <w:b/>
          <w:color w:val="FF0000"/>
          <w:sz w:val="24"/>
          <w:szCs w:val="24"/>
        </w:rPr>
        <w:t>MỤC TIÊU</w:t>
      </w:r>
    </w:p>
    <w:p w14:paraId="0D19A744" w14:textId="77777777" w:rsidR="00060990" w:rsidRDefault="00AD1E80" w:rsidP="00AD1E80">
      <w:pPr>
        <w:keepNext/>
        <w:keepLines/>
        <w:widowControl w:val="0"/>
        <w:tabs>
          <w:tab w:val="left" w:pos="284"/>
          <w:tab w:val="left" w:pos="378"/>
        </w:tabs>
        <w:jc w:val="left"/>
        <w:rPr>
          <w:b/>
          <w:color w:val="1519D1"/>
        </w:rPr>
      </w:pPr>
      <w:bookmarkStart w:id="304" w:name="bookmark=id.471acqr" w:colFirst="0" w:colLast="0"/>
      <w:bookmarkStart w:id="305" w:name="bookmark=id.2m6kmyk" w:colFirst="0" w:colLast="0"/>
      <w:bookmarkEnd w:id="304"/>
      <w:bookmarkEnd w:id="305"/>
      <w:r>
        <w:rPr>
          <w:b/>
          <w:color w:val="1519D1"/>
        </w:rPr>
        <w:t>1. Năng lực chung</w:t>
      </w:r>
    </w:p>
    <w:p w14:paraId="2C329A92" w14:textId="77777777" w:rsidR="00060990" w:rsidRDefault="00AD1E80" w:rsidP="00AD1E80">
      <w:pPr>
        <w:widowControl w:val="0"/>
        <w:tabs>
          <w:tab w:val="left" w:pos="284"/>
          <w:tab w:val="left" w:pos="752"/>
        </w:tabs>
        <w:ind w:firstLine="284"/>
        <w:rPr>
          <w:color w:val="1F1F1F"/>
        </w:rPr>
      </w:pPr>
      <w:r>
        <w:rPr>
          <w:color w:val="1F1F1F"/>
        </w:rPr>
        <w:t>- Tự chủ và tự học: Chủ động, tích cực tìm hiểu về tính chất và ứng dụng của oxygen trong cuộc sống;</w:t>
      </w:r>
      <w:r>
        <w:rPr>
          <w:b/>
          <w:color w:val="009900"/>
        </w:rPr>
        <w:t xml:space="preserve"> </w:t>
      </w:r>
    </w:p>
    <w:p w14:paraId="2C6095BA" w14:textId="77777777" w:rsidR="00060990" w:rsidRDefault="00AD1E80" w:rsidP="00AD1E80">
      <w:pPr>
        <w:widowControl w:val="0"/>
        <w:tabs>
          <w:tab w:val="left" w:pos="284"/>
          <w:tab w:val="left" w:pos="757"/>
        </w:tabs>
        <w:ind w:firstLine="284"/>
        <w:rPr>
          <w:color w:val="1F1F1F"/>
        </w:rPr>
      </w:pPr>
      <w:r>
        <w:rPr>
          <w:color w:val="1F1F1F"/>
        </w:rPr>
        <w:t>- Giao tiếp và hợp tác: Hoạt động nhóm một cách hiệu quả, đảm bảo các thành viên trong nhóm đều được tham gia và trình bày báo cáo;</w:t>
      </w:r>
      <w:r>
        <w:rPr>
          <w:b/>
          <w:color w:val="009900"/>
        </w:rPr>
        <w:t xml:space="preserve"> </w:t>
      </w:r>
    </w:p>
    <w:p w14:paraId="105CCD60" w14:textId="77777777" w:rsidR="00060990" w:rsidRDefault="00AD1E80" w:rsidP="00AD1E80">
      <w:pPr>
        <w:widowControl w:val="0"/>
        <w:tabs>
          <w:tab w:val="left" w:pos="284"/>
          <w:tab w:val="left" w:pos="752"/>
        </w:tabs>
        <w:ind w:firstLine="284"/>
      </w:pPr>
      <w:r>
        <w:rPr>
          <w:color w:val="1F1F1F"/>
        </w:rPr>
        <w:t>- Giải quyết vấn đề và sáng tạo: Thảo luận với các thành viên trong nhóm nhằm giải quyết các vấn đề trong bài học để hoàn thành nhiệm vụ học tập.</w:t>
      </w:r>
      <w:r>
        <w:rPr>
          <w:color w:val="009900"/>
        </w:rPr>
        <w:t xml:space="preserve"> </w:t>
      </w:r>
    </w:p>
    <w:p w14:paraId="533F9651" w14:textId="77777777" w:rsidR="00060990" w:rsidRDefault="00AD1E80" w:rsidP="00AD1E80">
      <w:pPr>
        <w:keepNext/>
        <w:keepLines/>
        <w:widowControl w:val="0"/>
        <w:tabs>
          <w:tab w:val="left" w:pos="284"/>
          <w:tab w:val="left" w:pos="392"/>
        </w:tabs>
        <w:rPr>
          <w:b/>
          <w:color w:val="1519D1"/>
        </w:rPr>
      </w:pPr>
      <w:bookmarkStart w:id="306" w:name="bookmark=id.3lbifu6" w:colFirst="0" w:colLast="0"/>
      <w:bookmarkStart w:id="307" w:name="bookmark=id.11bux6d" w:colFirst="0" w:colLast="0"/>
      <w:bookmarkEnd w:id="306"/>
      <w:bookmarkEnd w:id="307"/>
      <w:r>
        <w:rPr>
          <w:b/>
          <w:color w:val="1519D1"/>
        </w:rPr>
        <w:t>2. Năng lực khoa học tự nhiên</w:t>
      </w:r>
    </w:p>
    <w:p w14:paraId="49769557" w14:textId="77777777" w:rsidR="00060990" w:rsidRDefault="00AD1E80" w:rsidP="00AD1E80">
      <w:pPr>
        <w:widowControl w:val="0"/>
        <w:tabs>
          <w:tab w:val="left" w:pos="284"/>
          <w:tab w:val="left" w:pos="762"/>
        </w:tabs>
        <w:ind w:firstLine="284"/>
        <w:rPr>
          <w:color w:val="009900"/>
        </w:rPr>
      </w:pPr>
      <w:r>
        <w:rPr>
          <w:color w:val="1F1F1F"/>
        </w:rPr>
        <w:t>- Nhận thức khoa học tự nhiên: Nêu được một số tính chất của oxygen; Nêu được tầm quan trọng của oxygen đối với sự sống, sự cháy và quá trình đốt nhiên liệu;</w:t>
      </w:r>
      <w:r>
        <w:rPr>
          <w:color w:val="009900"/>
        </w:rPr>
        <w:t xml:space="preserve"> </w:t>
      </w:r>
    </w:p>
    <w:p w14:paraId="654C045E" w14:textId="77777777" w:rsidR="00060990" w:rsidRDefault="00AD1E80" w:rsidP="00AD1E80">
      <w:pPr>
        <w:widowControl w:val="0"/>
        <w:tabs>
          <w:tab w:val="left" w:pos="284"/>
        </w:tabs>
        <w:ind w:firstLine="284"/>
      </w:pPr>
      <w:r>
        <w:rPr>
          <w:color w:val="000000"/>
        </w:rPr>
        <w:t>- Tìm hiểu tự nhiên: Làm thí nghiệm tìm hiểu vai trò oxygen đối với sự cháy;</w:t>
      </w:r>
    </w:p>
    <w:p w14:paraId="30507B37" w14:textId="77777777" w:rsidR="00060990" w:rsidRDefault="00AD1E80" w:rsidP="00AD1E80">
      <w:pPr>
        <w:widowControl w:val="0"/>
        <w:tabs>
          <w:tab w:val="left" w:pos="284"/>
          <w:tab w:val="left" w:pos="752"/>
        </w:tabs>
        <w:ind w:firstLine="284"/>
        <w:rPr>
          <w:color w:val="009900"/>
        </w:rPr>
      </w:pPr>
      <w:r>
        <w:rPr>
          <w:color w:val="1F1F1F"/>
        </w:rPr>
        <w:t>- Vận dụng kiến thức, kĩ năng đã học: Vận dụng tính chất của oxygen giải thích các hiện tượng liên quan đến thực tế.</w:t>
      </w:r>
      <w:r>
        <w:rPr>
          <w:b/>
          <w:color w:val="009900"/>
        </w:rPr>
        <w:t xml:space="preserve"> </w:t>
      </w:r>
    </w:p>
    <w:p w14:paraId="1A93CA7E" w14:textId="77777777" w:rsidR="00060990" w:rsidRDefault="00AD1E80" w:rsidP="00AD1E80">
      <w:pPr>
        <w:keepNext/>
        <w:keepLines/>
        <w:widowControl w:val="0"/>
        <w:tabs>
          <w:tab w:val="left" w:pos="284"/>
          <w:tab w:val="left" w:pos="392"/>
        </w:tabs>
        <w:jc w:val="left"/>
        <w:rPr>
          <w:b/>
          <w:color w:val="1519D1"/>
        </w:rPr>
      </w:pPr>
      <w:bookmarkStart w:id="308" w:name="bookmark=id.4kgg8ps" w:colFirst="0" w:colLast="0"/>
      <w:bookmarkStart w:id="309" w:name="bookmark=id.20gsq1z" w:colFirst="0" w:colLast="0"/>
      <w:bookmarkEnd w:id="308"/>
      <w:bookmarkEnd w:id="309"/>
      <w:r>
        <w:rPr>
          <w:b/>
          <w:color w:val="1519D1"/>
        </w:rPr>
        <w:t>3. Phẩm chất</w:t>
      </w:r>
    </w:p>
    <w:p w14:paraId="32CC11A0" w14:textId="77777777" w:rsidR="00060990" w:rsidRDefault="00AD1E80" w:rsidP="00AD1E80">
      <w:pPr>
        <w:widowControl w:val="0"/>
        <w:tabs>
          <w:tab w:val="left" w:pos="284"/>
          <w:tab w:val="left" w:pos="786"/>
        </w:tabs>
        <w:ind w:left="480" w:hanging="196"/>
        <w:jc w:val="left"/>
      </w:pPr>
      <w:r>
        <w:rPr>
          <w:color w:val="000000"/>
        </w:rPr>
        <w:t>- Tham gia tích cực hoạt động nhóm phù hợp với khả năng của bản thân;</w:t>
      </w:r>
    </w:p>
    <w:p w14:paraId="59CCF666" w14:textId="77777777" w:rsidR="00060990" w:rsidRDefault="00AD1E80" w:rsidP="00AD1E80">
      <w:pPr>
        <w:widowControl w:val="0"/>
        <w:tabs>
          <w:tab w:val="left" w:pos="284"/>
          <w:tab w:val="left" w:pos="786"/>
        </w:tabs>
        <w:ind w:left="480" w:hanging="196"/>
        <w:jc w:val="left"/>
      </w:pPr>
      <w:r>
        <w:rPr>
          <w:color w:val="000000"/>
        </w:rPr>
        <w:t>- Cẩn thận, khách quan và trung thực trong thực hành;</w:t>
      </w:r>
    </w:p>
    <w:p w14:paraId="271587A4" w14:textId="77777777" w:rsidR="00060990" w:rsidRDefault="00AD1E80" w:rsidP="00AD1E80">
      <w:pPr>
        <w:widowControl w:val="0"/>
        <w:tabs>
          <w:tab w:val="left" w:pos="284"/>
          <w:tab w:val="left" w:pos="786"/>
        </w:tabs>
        <w:ind w:left="480" w:hanging="196"/>
        <w:jc w:val="left"/>
      </w:pPr>
      <w:r>
        <w:rPr>
          <w:color w:val="000000"/>
        </w:rPr>
        <w:t>- Có niềm say mê, hứng thú với việc khám phá và học tập khoa học tự nhiên.</w:t>
      </w:r>
    </w:p>
    <w:p w14:paraId="0001573A" w14:textId="77777777" w:rsidR="00060990" w:rsidRDefault="00AD1E80" w:rsidP="00AD1E80">
      <w:pPr>
        <w:widowControl w:val="0"/>
        <w:tabs>
          <w:tab w:val="left" w:pos="284"/>
        </w:tabs>
        <w:ind w:firstLine="284"/>
        <w:rPr>
          <w:i/>
          <w:color w:val="000000"/>
        </w:rPr>
      </w:pPr>
      <w:r>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bookmarkStart w:id="310" w:name="bookmark=id.2zlqixl" w:colFirst="0" w:colLast="0"/>
      <w:bookmarkStart w:id="311" w:name="bookmark=id.1er0t5e" w:colFirst="0" w:colLast="0"/>
      <w:bookmarkEnd w:id="310"/>
      <w:bookmarkEnd w:id="311"/>
    </w:p>
    <w:p w14:paraId="4E7C0BD5" w14:textId="77777777" w:rsidR="00060990" w:rsidRDefault="00AD1E80" w:rsidP="00AD1E80">
      <w:pPr>
        <w:widowControl w:val="0"/>
        <w:tabs>
          <w:tab w:val="left" w:pos="284"/>
        </w:tabs>
        <w:rPr>
          <w:b/>
          <w:color w:val="FF0000"/>
          <w:sz w:val="24"/>
          <w:szCs w:val="24"/>
        </w:rPr>
      </w:pPr>
      <w:r>
        <w:rPr>
          <w:b/>
          <w:color w:val="FF0000"/>
          <w:sz w:val="24"/>
          <w:szCs w:val="24"/>
        </w:rPr>
        <w:t>A. PHƯƠNG PHÁP VÀ KĨ THUẬT DẠY HỌC</w:t>
      </w:r>
    </w:p>
    <w:p w14:paraId="07DEDA54" w14:textId="77777777" w:rsidR="00060990" w:rsidRDefault="00AD1E80" w:rsidP="00AD1E80">
      <w:pPr>
        <w:widowControl w:val="0"/>
        <w:tabs>
          <w:tab w:val="left" w:pos="284"/>
          <w:tab w:val="left" w:pos="786"/>
        </w:tabs>
        <w:ind w:left="480" w:hanging="196"/>
        <w:jc w:val="left"/>
      </w:pPr>
      <w:r>
        <w:rPr>
          <w:color w:val="000000"/>
        </w:rPr>
        <w:t>- Dạy học theo nhóm;</w:t>
      </w:r>
    </w:p>
    <w:p w14:paraId="0B6A71BB" w14:textId="77777777" w:rsidR="00060990" w:rsidRDefault="00AD1E80" w:rsidP="00AD1E80">
      <w:pPr>
        <w:widowControl w:val="0"/>
        <w:tabs>
          <w:tab w:val="left" w:pos="284"/>
          <w:tab w:val="left" w:pos="786"/>
        </w:tabs>
        <w:ind w:left="480" w:hanging="196"/>
        <w:jc w:val="left"/>
      </w:pPr>
      <w:r>
        <w:rPr>
          <w:color w:val="000000"/>
        </w:rPr>
        <w:t>- Dạy học nêu và giải quyết vấn đề thông qua câu hỏi trong SGK;</w:t>
      </w:r>
    </w:p>
    <w:p w14:paraId="0D99C2AB" w14:textId="77777777" w:rsidR="00060990" w:rsidRDefault="00AD1E80" w:rsidP="00AD1E80">
      <w:pPr>
        <w:widowControl w:val="0"/>
        <w:tabs>
          <w:tab w:val="left" w:pos="284"/>
        </w:tabs>
        <w:ind w:firstLine="284"/>
        <w:jc w:val="left"/>
      </w:pPr>
      <w:r>
        <w:rPr>
          <w:color w:val="000000"/>
        </w:rPr>
        <w:t>- Sử dụng phương tiện trực quan;</w:t>
      </w:r>
    </w:p>
    <w:p w14:paraId="5ECDC248" w14:textId="77777777" w:rsidR="00060990" w:rsidRDefault="00AD1E80" w:rsidP="00AD1E80">
      <w:pPr>
        <w:widowControl w:val="0"/>
        <w:tabs>
          <w:tab w:val="left" w:pos="284"/>
        </w:tabs>
        <w:ind w:firstLine="284"/>
        <w:jc w:val="left"/>
      </w:pPr>
      <w:r>
        <w:rPr>
          <w:color w:val="000000"/>
        </w:rPr>
        <w:t>- Tiến hành thí nghiệm.</w:t>
      </w:r>
    </w:p>
    <w:p w14:paraId="16A32BC9" w14:textId="77777777" w:rsidR="00060990" w:rsidRDefault="00AD1E80" w:rsidP="00AD1E80">
      <w:pPr>
        <w:keepNext/>
        <w:keepLines/>
        <w:widowControl w:val="0"/>
        <w:tabs>
          <w:tab w:val="left" w:pos="284"/>
        </w:tabs>
        <w:jc w:val="left"/>
        <w:rPr>
          <w:b/>
          <w:color w:val="FF0000"/>
          <w:sz w:val="24"/>
          <w:szCs w:val="24"/>
        </w:rPr>
      </w:pPr>
      <w:bookmarkStart w:id="312" w:name="bookmark=id.2dvym10" w:colFirst="0" w:colLast="0"/>
      <w:bookmarkStart w:id="313" w:name="bookmark=id.3yqobt7" w:colFirst="0" w:colLast="0"/>
      <w:bookmarkEnd w:id="312"/>
      <w:bookmarkEnd w:id="313"/>
      <w:r>
        <w:rPr>
          <w:b/>
          <w:color w:val="FF0000"/>
          <w:sz w:val="24"/>
          <w:szCs w:val="24"/>
        </w:rPr>
        <w:t>B. TỔ CHỨC DẠY HỌC</w:t>
      </w:r>
    </w:p>
    <w:p w14:paraId="0CD37984" w14:textId="77777777" w:rsidR="00060990" w:rsidRDefault="00AD1E80" w:rsidP="00AD1E80">
      <w:pPr>
        <w:keepNext/>
        <w:keepLines/>
        <w:widowControl w:val="0"/>
        <w:tabs>
          <w:tab w:val="left" w:pos="284"/>
        </w:tabs>
        <w:ind w:firstLine="284"/>
        <w:rPr>
          <w:b/>
          <w:color w:val="1519D1"/>
        </w:rPr>
      </w:pPr>
      <w:bookmarkStart w:id="314" w:name="bookmark=id.t18w8t" w:colFirst="0" w:colLast="0"/>
      <w:bookmarkStart w:id="315" w:name="bookmark=id.3d0wewm" w:colFirst="0" w:colLast="0"/>
      <w:bookmarkEnd w:id="314"/>
      <w:bookmarkEnd w:id="315"/>
      <w:r>
        <w:rPr>
          <w:b/>
          <w:color w:val="1519D1"/>
        </w:rPr>
        <w:t>Khởi động</w:t>
      </w:r>
    </w:p>
    <w:p w14:paraId="27E978F9" w14:textId="77777777" w:rsidR="00060990" w:rsidRDefault="00AD1E80" w:rsidP="00AD1E80">
      <w:pPr>
        <w:widowControl w:val="0"/>
        <w:tabs>
          <w:tab w:val="left" w:pos="284"/>
        </w:tabs>
        <w:ind w:firstLine="284"/>
      </w:pPr>
      <w:r>
        <w:rPr>
          <w:color w:val="000000"/>
        </w:rPr>
        <w:t xml:space="preserve">GV đặt vấn đề theo gợi ý SGK. Ngoài ra, GV có thể nêu thêm tình huống, tổ chức trò chơi </w:t>
      </w:r>
      <w:r>
        <w:rPr>
          <w:i/>
          <w:color w:val="000000"/>
        </w:rPr>
        <w:t>Đoán ô chữ, Lật mảnh ghép</w:t>
      </w:r>
      <w:r>
        <w:rPr>
          <w:color w:val="000000"/>
        </w:rPr>
        <w:t xml:space="preserve"> làm cho hoạt động khởi động trở nên hấp dẫn, có khả năng lôi cuốn HS tập trung cao nhất vào bài giảng. </w:t>
      </w:r>
    </w:p>
    <w:p w14:paraId="42D2AEE4" w14:textId="77777777" w:rsidR="00060990" w:rsidRDefault="00AD1E80" w:rsidP="00AD1E80">
      <w:pPr>
        <w:keepNext/>
        <w:keepLines/>
        <w:widowControl w:val="0"/>
        <w:tabs>
          <w:tab w:val="left" w:pos="284"/>
        </w:tabs>
        <w:ind w:firstLine="284"/>
        <w:rPr>
          <w:b/>
          <w:color w:val="1519D1"/>
        </w:rPr>
      </w:pPr>
      <w:bookmarkStart w:id="316" w:name="bookmark=id.1s66p4f" w:colFirst="0" w:colLast="0"/>
      <w:bookmarkStart w:id="317" w:name="bookmark=id.4c5u7s8" w:colFirst="0" w:colLast="0"/>
      <w:bookmarkEnd w:id="316"/>
      <w:bookmarkEnd w:id="317"/>
      <w:r>
        <w:rPr>
          <w:b/>
          <w:color w:val="1519D1"/>
        </w:rPr>
        <w:t>Hình thành kiến thức mới</w:t>
      </w:r>
    </w:p>
    <w:p w14:paraId="278C30C7" w14:textId="77777777" w:rsidR="00060990" w:rsidRDefault="00AD1E80" w:rsidP="00AD1E80">
      <w:pPr>
        <w:keepNext/>
        <w:keepLines/>
        <w:widowControl w:val="0"/>
        <w:tabs>
          <w:tab w:val="left" w:pos="284"/>
          <w:tab w:val="left" w:pos="378"/>
        </w:tabs>
        <w:jc w:val="left"/>
        <w:rPr>
          <w:b/>
          <w:color w:val="FF0000"/>
          <w:sz w:val="24"/>
          <w:szCs w:val="24"/>
        </w:rPr>
      </w:pPr>
      <w:bookmarkStart w:id="318" w:name="bookmark=id.16ges7u" w:colFirst="0" w:colLast="0"/>
      <w:bookmarkStart w:id="319" w:name="bookmark=id.2rb4i01" w:colFirst="0" w:colLast="0"/>
      <w:bookmarkEnd w:id="318"/>
      <w:bookmarkEnd w:id="319"/>
      <w:r>
        <w:rPr>
          <w:b/>
          <w:color w:val="FF0000"/>
          <w:sz w:val="24"/>
          <w:szCs w:val="24"/>
        </w:rPr>
        <w:tab/>
        <w:t>1. MỘT SỐ TÍNH CHẤT CỦA OXYGEN</w:t>
      </w:r>
    </w:p>
    <w:p w14:paraId="483814DD" w14:textId="77777777" w:rsidR="00060990" w:rsidRDefault="00AD1E80" w:rsidP="00AD1E80">
      <w:pPr>
        <w:keepNext/>
        <w:keepLines/>
        <w:widowControl w:val="0"/>
        <w:tabs>
          <w:tab w:val="left" w:pos="284"/>
        </w:tabs>
        <w:ind w:firstLine="284"/>
        <w:rPr>
          <w:b/>
          <w:color w:val="1519D1"/>
        </w:rPr>
      </w:pPr>
      <w:bookmarkStart w:id="320" w:name="bookmark=id.3qg2avn" w:colFirst="0" w:colLast="0"/>
      <w:bookmarkStart w:id="321" w:name="bookmark=id.25lcl3g" w:colFirst="0" w:colLast="0"/>
      <w:bookmarkEnd w:id="320"/>
      <w:bookmarkEnd w:id="321"/>
      <w:r>
        <w:rPr>
          <w:b/>
          <w:color w:val="1519D1"/>
        </w:rPr>
        <w:t>Hoạt động 1 :Tìm hiểu một</w:t>
      </w:r>
      <w:r>
        <w:rPr>
          <w:b/>
        </w:rPr>
        <w:t xml:space="preserve"> số</w:t>
      </w:r>
      <w:r>
        <w:rPr>
          <w:b/>
          <w:color w:val="009900"/>
        </w:rPr>
        <w:t xml:space="preserve"> </w:t>
      </w:r>
      <w:r>
        <w:rPr>
          <w:b/>
          <w:color w:val="1519D1"/>
        </w:rPr>
        <w:t>tính chất của oxygen</w:t>
      </w:r>
    </w:p>
    <w:p w14:paraId="2A854292" w14:textId="77777777" w:rsidR="00060990" w:rsidRDefault="00AD1E80" w:rsidP="00AD1E80">
      <w:pPr>
        <w:widowControl w:val="0"/>
        <w:tabs>
          <w:tab w:val="left" w:pos="284"/>
        </w:tabs>
        <w:ind w:firstLine="284"/>
      </w:pPr>
      <w:r>
        <w:rPr>
          <w:b/>
          <w:color w:val="000000"/>
        </w:rPr>
        <w:t xml:space="preserve">Nhiệm vụ: </w:t>
      </w:r>
      <w:r>
        <w:rPr>
          <w:color w:val="000000"/>
        </w:rPr>
        <w:t>GV sử dụng nhóm cặp đôi hướng dẫn HS tìm hiểu một số tính chất của oxygen thông qua các hiện tượng, ứng dụng trong thực tế.</w:t>
      </w:r>
    </w:p>
    <w:p w14:paraId="55579E2D" w14:textId="77777777" w:rsidR="00060990" w:rsidRDefault="00AD1E80" w:rsidP="00AD1E80">
      <w:pPr>
        <w:widowControl w:val="0"/>
        <w:tabs>
          <w:tab w:val="left" w:pos="284"/>
        </w:tabs>
        <w:ind w:firstLine="284"/>
      </w:pPr>
      <w:r>
        <w:rPr>
          <w:b/>
          <w:color w:val="000000"/>
        </w:rPr>
        <w:t xml:space="preserve">Tổ chức dạy học: </w:t>
      </w:r>
      <w:r>
        <w:rPr>
          <w:color w:val="000000"/>
        </w:rPr>
        <w:t>GV giới thiệu hình 9.1 trong SGK, hướng dẫn HS quan sát thực tế. Sau đó, gợi ý và định hướng cho HS thảo luận các nội dung trong SGK.</w:t>
      </w:r>
    </w:p>
    <w:p w14:paraId="1D5BF499" w14:textId="77777777" w:rsidR="00060990" w:rsidRDefault="00AD1E80" w:rsidP="00AD1E80">
      <w:pPr>
        <w:widowControl w:val="0"/>
        <w:tabs>
          <w:tab w:val="left" w:pos="284"/>
          <w:tab w:val="left" w:pos="818"/>
        </w:tabs>
        <w:jc w:val="left"/>
      </w:pPr>
      <w:r>
        <w:rPr>
          <w:b/>
          <w:color w:val="000000"/>
        </w:rPr>
        <w:tab/>
        <w:t>1.</w:t>
      </w:r>
      <w:r>
        <w:rPr>
          <w:color w:val="000000"/>
        </w:rPr>
        <w:t xml:space="preserve"> Em hãy cho biết khí oxygen tồn tại ở đâu?</w:t>
      </w:r>
    </w:p>
    <w:p w14:paraId="6BC359A9" w14:textId="77777777" w:rsidR="00060990" w:rsidRDefault="00AD1E80" w:rsidP="00AD1E80">
      <w:pPr>
        <w:widowControl w:val="0"/>
        <w:tabs>
          <w:tab w:val="left" w:pos="284"/>
        </w:tabs>
        <w:ind w:firstLine="284"/>
        <w:jc w:val="left"/>
      </w:pPr>
      <w:r>
        <w:rPr>
          <w:color w:val="000000"/>
        </w:rPr>
        <w:t>Trong không khí,trong nước,...</w:t>
      </w:r>
    </w:p>
    <w:p w14:paraId="40539E8F" w14:textId="77777777" w:rsidR="00060990" w:rsidRDefault="00AD1E80" w:rsidP="00AD1E80">
      <w:pPr>
        <w:widowControl w:val="0"/>
        <w:tabs>
          <w:tab w:val="left" w:pos="284"/>
          <w:tab w:val="left" w:pos="824"/>
        </w:tabs>
        <w:ind w:firstLine="284"/>
      </w:pPr>
      <w:r>
        <w:rPr>
          <w:b/>
          <w:color w:val="000000"/>
        </w:rPr>
        <w:t>2.</w:t>
      </w:r>
      <w:r>
        <w:rPr>
          <w:color w:val="000000"/>
        </w:rPr>
        <w:t xml:space="preserve"> Thường xuyên hít thở khí oxygen trong không khí, em có cảm nhận được màu, mùi, vị của oxygen không? </w:t>
      </w:r>
    </w:p>
    <w:p w14:paraId="62F698A8" w14:textId="77777777" w:rsidR="00060990" w:rsidRDefault="00AD1E80" w:rsidP="00AD1E80">
      <w:pPr>
        <w:widowControl w:val="0"/>
        <w:tabs>
          <w:tab w:val="left" w:pos="284"/>
        </w:tabs>
        <w:ind w:firstLine="284"/>
        <w:rPr>
          <w:color w:val="1F1F1F"/>
        </w:rPr>
      </w:pPr>
      <w:r>
        <w:rPr>
          <w:color w:val="1F1F1F"/>
        </w:rPr>
        <w:t>Không.</w:t>
      </w:r>
    </w:p>
    <w:p w14:paraId="294B5487" w14:textId="77777777" w:rsidR="00060990" w:rsidRDefault="00AD1E80" w:rsidP="00AD1E80">
      <w:pPr>
        <w:widowControl w:val="0"/>
        <w:tabs>
          <w:tab w:val="left" w:pos="284"/>
          <w:tab w:val="left" w:pos="853"/>
        </w:tabs>
        <w:ind w:firstLine="284"/>
        <w:jc w:val="left"/>
      </w:pPr>
      <w:r>
        <w:rPr>
          <w:b/>
          <w:color w:val="000000"/>
        </w:rPr>
        <w:t>3.</w:t>
      </w:r>
      <w:r>
        <w:rPr>
          <w:color w:val="000000"/>
        </w:rPr>
        <w:t xml:space="preserve"> Tại sao các đầm nuôi tôm thường lắp hệ thống quạt nước?</w:t>
      </w:r>
    </w:p>
    <w:p w14:paraId="49F67D4F" w14:textId="77777777" w:rsidR="00060990" w:rsidRDefault="00AD1E80" w:rsidP="00AD1E80">
      <w:pPr>
        <w:widowControl w:val="0"/>
        <w:tabs>
          <w:tab w:val="left" w:pos="284"/>
        </w:tabs>
        <w:ind w:firstLine="284"/>
      </w:pPr>
      <w:r>
        <w:rPr>
          <w:color w:val="1F1F1F"/>
        </w:rPr>
        <w:t>Do oxygen ít tan trong nước và việc nuôi tôm, cá số lượng lớn làm cho lượng oxygen trong ao đầm nuôi rất ít. Chính vì vậy người ta phải dùng giải pháp quạt để sục khí liên tục vào nước</w:t>
      </w:r>
      <w:r>
        <w:rPr>
          <w:color w:val="000000"/>
        </w:rPr>
        <w:t xml:space="preserve"> giúp cho oxygen tan nhiều hơn trong nước, từ đó cá tôm có đủ oxygen để hô hấp.</w:t>
      </w:r>
      <w:r>
        <w:rPr>
          <w:b/>
          <w:color w:val="009900"/>
        </w:rPr>
        <w:t xml:space="preserve"> </w:t>
      </w:r>
    </w:p>
    <w:p w14:paraId="1032175E" w14:textId="77777777" w:rsidR="00060990" w:rsidRDefault="00AD1E80" w:rsidP="00AD1E80">
      <w:pPr>
        <w:keepNext/>
        <w:keepLines/>
        <w:widowControl w:val="0"/>
        <w:tabs>
          <w:tab w:val="left" w:pos="284"/>
        </w:tabs>
        <w:ind w:firstLine="284"/>
        <w:rPr>
          <w:b/>
          <w:i/>
        </w:rPr>
      </w:pPr>
      <w:bookmarkStart w:id="322" w:name="bookmark=id.34qadz2" w:colFirst="0" w:colLast="0"/>
      <w:bookmarkStart w:id="323" w:name="bookmark=id.kqmvb9" w:colFirst="0" w:colLast="0"/>
      <w:bookmarkEnd w:id="322"/>
      <w:bookmarkEnd w:id="323"/>
      <w:r>
        <w:rPr>
          <w:b/>
          <w:i/>
          <w:color w:val="000000"/>
        </w:rPr>
        <w:lastRenderedPageBreak/>
        <w:t>Từ việc thảo luận các nội dung trên, GV gợi ý HS rút ra kết luận về thể, màu sắc, mùi vị, tỉ khối so với không khí và tính tan của oxygen.</w:t>
      </w:r>
    </w:p>
    <w:p w14:paraId="6CB7388D" w14:textId="77777777" w:rsidR="00060990" w:rsidRDefault="00AD1E80" w:rsidP="00AD1E80">
      <w:pPr>
        <w:keepNext/>
        <w:keepLines/>
        <w:widowControl w:val="0"/>
        <w:tabs>
          <w:tab w:val="left" w:pos="284"/>
          <w:tab w:val="left" w:pos="387"/>
        </w:tabs>
        <w:jc w:val="left"/>
        <w:rPr>
          <w:b/>
          <w:color w:val="FF0000"/>
          <w:sz w:val="24"/>
          <w:szCs w:val="24"/>
        </w:rPr>
      </w:pPr>
      <w:bookmarkStart w:id="324" w:name="bookmark=id.43v86uo" w:colFirst="0" w:colLast="0"/>
      <w:bookmarkStart w:id="325" w:name="bookmark=id.1jvko6v" w:colFirst="0" w:colLast="0"/>
      <w:bookmarkEnd w:id="324"/>
      <w:bookmarkEnd w:id="325"/>
      <w:r>
        <w:rPr>
          <w:b/>
          <w:color w:val="FF0000"/>
          <w:sz w:val="24"/>
          <w:szCs w:val="24"/>
        </w:rPr>
        <w:tab/>
        <w:t>2. TẦM QUAN TRỌNG CỦA OXYGEN</w:t>
      </w:r>
    </w:p>
    <w:p w14:paraId="4C017D65" w14:textId="77777777" w:rsidR="00060990" w:rsidRDefault="00AD1E80" w:rsidP="00AD1E80">
      <w:pPr>
        <w:keepNext/>
        <w:keepLines/>
        <w:widowControl w:val="0"/>
        <w:tabs>
          <w:tab w:val="left" w:pos="284"/>
        </w:tabs>
        <w:ind w:firstLine="284"/>
        <w:rPr>
          <w:b/>
          <w:color w:val="1519D1"/>
        </w:rPr>
      </w:pPr>
      <w:bookmarkStart w:id="326" w:name="bookmark=id.2j0ih2h" w:colFirst="0" w:colLast="0"/>
      <w:bookmarkStart w:id="327" w:name="bookmark=id.y5sraa" w:colFirst="0" w:colLast="0"/>
      <w:bookmarkEnd w:id="326"/>
      <w:bookmarkEnd w:id="327"/>
      <w:r>
        <w:rPr>
          <w:b/>
          <w:color w:val="1519D1"/>
        </w:rPr>
        <w:t>Hoạt động 2: Tìm hiểu vai trò của oxygen với sự sống</w:t>
      </w:r>
    </w:p>
    <w:p w14:paraId="7034756A" w14:textId="77777777" w:rsidR="00060990" w:rsidRDefault="00AD1E80" w:rsidP="00AD1E80">
      <w:pPr>
        <w:widowControl w:val="0"/>
        <w:tabs>
          <w:tab w:val="left" w:pos="284"/>
        </w:tabs>
        <w:ind w:firstLine="284"/>
      </w:pPr>
      <w:r>
        <w:rPr>
          <w:b/>
          <w:color w:val="000000"/>
        </w:rPr>
        <w:t xml:space="preserve">Nhiệm vụ: </w:t>
      </w:r>
      <w:r>
        <w:rPr>
          <w:color w:val="000000"/>
        </w:rPr>
        <w:t>HS hiểu được tầm quan trọng của khí oxygen với sự sống.</w:t>
      </w:r>
    </w:p>
    <w:p w14:paraId="278948AA" w14:textId="77777777" w:rsidR="00060990" w:rsidRDefault="00AD1E80" w:rsidP="00AD1E80">
      <w:pPr>
        <w:widowControl w:val="0"/>
        <w:tabs>
          <w:tab w:val="left" w:pos="284"/>
        </w:tabs>
        <w:ind w:firstLine="284"/>
      </w:pPr>
      <w:r>
        <w:rPr>
          <w:b/>
          <w:color w:val="000000"/>
        </w:rPr>
        <w:t xml:space="preserve">Tổ chức dạy học: </w:t>
      </w:r>
      <w:r>
        <w:rPr>
          <w:color w:val="000000"/>
        </w:rPr>
        <w:t>GV sử dụng nhóm cặp đôi yêu c</w:t>
      </w:r>
      <w:r>
        <w:t>ầ</w:t>
      </w:r>
      <w:r>
        <w:rPr>
          <w:color w:val="000000"/>
        </w:rPr>
        <w:t>u HS tìm hiểu trên internet và quan sát hình 9.2, hướng dẫn HS thảo luận các câu hỏi trong SGK.</w:t>
      </w:r>
    </w:p>
    <w:p w14:paraId="58B55DA0" w14:textId="77777777" w:rsidR="00060990" w:rsidRDefault="00AD1E80" w:rsidP="00AD1E80">
      <w:pPr>
        <w:widowControl w:val="0"/>
        <w:tabs>
          <w:tab w:val="left" w:pos="284"/>
          <w:tab w:val="left" w:pos="853"/>
        </w:tabs>
        <w:ind w:firstLine="284"/>
        <w:jc w:val="left"/>
      </w:pPr>
      <w:r>
        <w:rPr>
          <w:b/>
          <w:color w:val="000000"/>
        </w:rPr>
        <w:t>4.</w:t>
      </w:r>
      <w:r>
        <w:rPr>
          <w:color w:val="000000"/>
        </w:rPr>
        <w:t xml:space="preserve"> Con người có thể ngừng hoạt động hô hấp không? Vì sao?</w:t>
      </w:r>
    </w:p>
    <w:p w14:paraId="40D5A1FC" w14:textId="77777777" w:rsidR="00060990" w:rsidRDefault="00AD1E80" w:rsidP="00AD1E80">
      <w:pPr>
        <w:widowControl w:val="0"/>
        <w:tabs>
          <w:tab w:val="left" w:pos="284"/>
        </w:tabs>
        <w:ind w:firstLine="284"/>
      </w:pPr>
      <w:r>
        <w:rPr>
          <w:color w:val="1F1F1F"/>
        </w:rPr>
        <w:t xml:space="preserve">Không, vì cơ thể người cần có oxygen để </w:t>
      </w:r>
      <w:r>
        <w:t>duy trì mọi hoạt động của tế bào.</w:t>
      </w:r>
    </w:p>
    <w:p w14:paraId="5EB418BC" w14:textId="77777777" w:rsidR="00060990" w:rsidRDefault="00AD1E80" w:rsidP="00AD1E80">
      <w:pPr>
        <w:widowControl w:val="0"/>
        <w:tabs>
          <w:tab w:val="left" w:pos="284"/>
          <w:tab w:val="left" w:pos="827"/>
        </w:tabs>
        <w:ind w:firstLine="284"/>
      </w:pPr>
      <w:r>
        <w:rPr>
          <w:b/>
        </w:rPr>
        <w:t>5.</w:t>
      </w:r>
      <w:r>
        <w:t xml:space="preserve"> Em hãy tìm hiểu và cho biết những b</w:t>
      </w:r>
      <w:r>
        <w:rPr>
          <w:color w:val="000000"/>
        </w:rPr>
        <w:t xml:space="preserve">ệnh nhân nào phải sử dụng bình khí oxygen để thở. </w:t>
      </w:r>
    </w:p>
    <w:p w14:paraId="3E25DC7B" w14:textId="77777777" w:rsidR="00060990" w:rsidRDefault="00AD1E80" w:rsidP="00AD1E80">
      <w:pPr>
        <w:widowControl w:val="0"/>
        <w:tabs>
          <w:tab w:val="left" w:pos="284"/>
        </w:tabs>
        <w:ind w:firstLine="284"/>
        <w:rPr>
          <w:b/>
          <w:color w:val="009900"/>
        </w:rPr>
      </w:pPr>
      <w:r>
        <w:t xml:space="preserve">Khí oxygen trong bình khí sẽ có tác dụng hỗ trợ cho những bệnh nhân mắc các triệu chứng như suy hô hấp, ngạt thở, bệnh tim, chứng rối loạn thở. Ngoài ra, trong y tế, các bác sĩ sẽ cho bệnh nhân thở oxygen khi ngộ độc carbon monoxide, đặc biệt khi cần gây mê bệnh nhân để thực hiện phẫu thuật. </w:t>
      </w:r>
    </w:p>
    <w:p w14:paraId="4D884202" w14:textId="77777777" w:rsidR="00060990" w:rsidRDefault="00AD1E80" w:rsidP="00AD1E80">
      <w:pPr>
        <w:widowControl w:val="0"/>
        <w:tabs>
          <w:tab w:val="left" w:pos="284"/>
        </w:tabs>
        <w:ind w:firstLine="284"/>
      </w:pPr>
      <w:r>
        <w:rPr>
          <w:b/>
          <w:color w:val="000000"/>
        </w:rPr>
        <w:t>6.</w:t>
      </w:r>
      <w:r>
        <w:rPr>
          <w:color w:val="000000"/>
        </w:rPr>
        <w:t xml:space="preserve"> Bình khí nén là bình tích trữ không khí được nén ở một áp suất nhất định. Tại sao thợ lặn cần sử dụng bình khí nén? </w:t>
      </w:r>
    </w:p>
    <w:p w14:paraId="7F593312" w14:textId="77777777" w:rsidR="00060990" w:rsidRDefault="00AD1E80" w:rsidP="00AD1E80">
      <w:pPr>
        <w:widowControl w:val="0"/>
        <w:tabs>
          <w:tab w:val="left" w:pos="284"/>
        </w:tabs>
        <w:ind w:firstLine="284"/>
        <w:rPr>
          <w:color w:val="1F1F1F"/>
        </w:rPr>
      </w:pPr>
      <w:r>
        <w:rPr>
          <w:color w:val="1F1F1F"/>
        </w:rPr>
        <w:t>Để cung cấp oxygen cho thợ lặn hô hấp trong môi trường thiếu không khí.</w:t>
      </w:r>
    </w:p>
    <w:p w14:paraId="1C092C68" w14:textId="77777777" w:rsidR="00060990" w:rsidRDefault="00AD1E80" w:rsidP="00AD1E80">
      <w:pPr>
        <w:keepNext/>
        <w:keepLines/>
        <w:widowControl w:val="0"/>
        <w:tabs>
          <w:tab w:val="left" w:pos="284"/>
        </w:tabs>
        <w:ind w:firstLine="284"/>
        <w:rPr>
          <w:b/>
          <w:color w:val="1519D1"/>
        </w:rPr>
      </w:pPr>
      <w:bookmarkStart w:id="328" w:name="bookmark=id.1xaqk5w" w:colFirst="0" w:colLast="0"/>
      <w:bookmarkStart w:id="329" w:name="bookmark=id.3i5g9y3" w:colFirst="0" w:colLast="0"/>
      <w:bookmarkEnd w:id="328"/>
      <w:bookmarkEnd w:id="329"/>
      <w:r>
        <w:rPr>
          <w:b/>
          <w:color w:val="1519D1"/>
        </w:rPr>
        <w:t>Hoạt động 3: Tìm hiểu vai trò của oxygen đối với sự cháy và quá trình đốt cháy nhiên liệu</w:t>
      </w:r>
    </w:p>
    <w:p w14:paraId="26F956CB" w14:textId="77777777" w:rsidR="00060990" w:rsidRDefault="00AD1E80" w:rsidP="00AD1E80">
      <w:pPr>
        <w:widowControl w:val="0"/>
        <w:tabs>
          <w:tab w:val="left" w:pos="284"/>
        </w:tabs>
        <w:ind w:firstLine="284"/>
      </w:pPr>
      <w:r>
        <w:rPr>
          <w:b/>
          <w:color w:val="000000"/>
        </w:rPr>
        <w:t xml:space="preserve">Nhiệm vụ: </w:t>
      </w:r>
      <w:r>
        <w:rPr>
          <w:color w:val="000000"/>
        </w:rPr>
        <w:t>GV sử dụng phương pháp dạy học thí nghiệm, hướng dẫn HS hiểu được oxygen là chất khí duy trì sự cháy.</w:t>
      </w:r>
    </w:p>
    <w:p w14:paraId="46836863" w14:textId="77777777" w:rsidR="00060990" w:rsidRDefault="00AD1E80" w:rsidP="00AD1E80">
      <w:pPr>
        <w:widowControl w:val="0"/>
        <w:tabs>
          <w:tab w:val="left" w:pos="284"/>
        </w:tabs>
        <w:ind w:firstLine="284"/>
      </w:pPr>
      <w:r>
        <w:rPr>
          <w:b/>
          <w:color w:val="000000"/>
        </w:rPr>
        <w:t xml:space="preserve">Tổ chức dạy học: </w:t>
      </w:r>
      <w:r>
        <w:rPr>
          <w:color w:val="000000"/>
        </w:rPr>
        <w:t>GV chuẩn bị ống nghiệm (bình tam giác) chứa khí oxygen, sau đó hướng dẫn HS làm thí nghiệm cho que đóm đang cháy dở vào ống nghiệm chứa oxygen. Yêu cầu HS quan sát hiện tượng và giải thích (minh hoạ hình 9.4). Ngoài ra, GV gợi ý HS quan sát thực tế, tổ chức cho HS thảo luận các nội dung theo SGK.</w:t>
      </w:r>
    </w:p>
    <w:p w14:paraId="3A48721C" w14:textId="77777777" w:rsidR="00060990" w:rsidRDefault="00AD1E80" w:rsidP="00AD1E80">
      <w:pPr>
        <w:widowControl w:val="0"/>
        <w:tabs>
          <w:tab w:val="left" w:pos="284"/>
          <w:tab w:val="left" w:pos="840"/>
        </w:tabs>
        <w:jc w:val="left"/>
      </w:pPr>
      <w:r>
        <w:rPr>
          <w:b/>
          <w:color w:val="000000"/>
        </w:rPr>
        <w:tab/>
        <w:t xml:space="preserve">7. </w:t>
      </w:r>
      <w:r>
        <w:rPr>
          <w:color w:val="000000"/>
        </w:rPr>
        <w:t>Tiến hành thí nghiệm như hình 9.4 và giải thích hiện tượng quan sát được.</w:t>
      </w:r>
    </w:p>
    <w:p w14:paraId="084E7557" w14:textId="77777777" w:rsidR="00060990" w:rsidRDefault="00AD1E80" w:rsidP="00AD1E80">
      <w:pPr>
        <w:widowControl w:val="0"/>
        <w:tabs>
          <w:tab w:val="left" w:pos="284"/>
        </w:tabs>
        <w:ind w:firstLine="284"/>
      </w:pPr>
      <w:r>
        <w:rPr>
          <w:color w:val="000000"/>
        </w:rPr>
        <w:t>Tàn đóm cháy bùng lên do trong ống nghiệm giàu oxygen. Đến khi hết oxygen trong ống nghiệm, que đóm bị tắt.</w:t>
      </w:r>
    </w:p>
    <w:p w14:paraId="44F843ED" w14:textId="77777777" w:rsidR="00060990" w:rsidRDefault="00AD1E80" w:rsidP="00AD1E80">
      <w:pPr>
        <w:widowControl w:val="0"/>
        <w:tabs>
          <w:tab w:val="left" w:pos="284"/>
          <w:tab w:val="left" w:pos="827"/>
        </w:tabs>
        <w:ind w:firstLine="284"/>
        <w:jc w:val="left"/>
      </w:pPr>
      <w:r>
        <w:rPr>
          <w:b/>
          <w:color w:val="000000"/>
        </w:rPr>
        <w:t>8.</w:t>
      </w:r>
      <w:r>
        <w:rPr>
          <w:color w:val="000000"/>
        </w:rPr>
        <w:t xml:space="preserve"> Gia đình em sử dụng loại nhiên liệu nào để đun nấu hằng ngày? Nhiên liệu đó có cần sử dụng đến oxygen để đốt cháy không?</w:t>
      </w:r>
    </w:p>
    <w:p w14:paraId="0352B338" w14:textId="77777777" w:rsidR="00060990" w:rsidRDefault="00AD1E80" w:rsidP="00AD1E80">
      <w:pPr>
        <w:widowControl w:val="0"/>
        <w:tabs>
          <w:tab w:val="left" w:pos="284"/>
        </w:tabs>
        <w:ind w:firstLine="284"/>
      </w:pPr>
      <w:r>
        <w:rPr>
          <w:color w:val="000000"/>
        </w:rPr>
        <w:t>Than tổ ong, củi, gas,... những nhiên liệu này cần phải cung cấp oxygen (không khí) mới cháy được. Nếu dùng bếp điện hoặc bếp từ thì không cần cung cấp oxygen.</w:t>
      </w:r>
    </w:p>
    <w:p w14:paraId="16B20FD6" w14:textId="77777777" w:rsidR="00060990" w:rsidRDefault="00AD1E80" w:rsidP="00AD1E80">
      <w:pPr>
        <w:keepNext/>
        <w:keepLines/>
        <w:widowControl w:val="0"/>
        <w:tabs>
          <w:tab w:val="left" w:pos="284"/>
        </w:tabs>
        <w:ind w:firstLine="284"/>
        <w:rPr>
          <w:b/>
          <w:i/>
        </w:rPr>
      </w:pPr>
      <w:bookmarkStart w:id="330" w:name="bookmark=id.2wfod1i" w:colFirst="0" w:colLast="0"/>
      <w:bookmarkStart w:id="331" w:name="bookmark=id.4hae2tp" w:colFirst="0" w:colLast="0"/>
      <w:bookmarkEnd w:id="330"/>
      <w:bookmarkEnd w:id="331"/>
      <w:r>
        <w:rPr>
          <w:b/>
          <w:i/>
          <w:color w:val="000000"/>
        </w:rPr>
        <w:t>Sau khi tổ chức hoạt động 3, GV tiếp tục hướng dẫn HS rút ra kết luận về vai trò của oxygen với sự cháy.</w:t>
      </w:r>
    </w:p>
    <w:p w14:paraId="481649D4" w14:textId="77777777" w:rsidR="00060990" w:rsidRDefault="00AD1E80" w:rsidP="00AD1E80">
      <w:pPr>
        <w:widowControl w:val="0"/>
        <w:tabs>
          <w:tab w:val="left" w:pos="284"/>
        </w:tabs>
        <w:ind w:firstLine="284"/>
      </w:pPr>
      <w:r>
        <w:rPr>
          <w:color w:val="000000"/>
        </w:rPr>
        <w:t>Từ việc thảo luận các nội dung trên, GV gợi ý HS rút ra kết luận "oxygen duy trì sự sống và sự cháy". GV cần gợi ý thêm cho HS tìm hiểu khái niệm "sự cháy" theo chú ý trong SGK.</w:t>
      </w:r>
    </w:p>
    <w:p w14:paraId="1A1B26A1" w14:textId="77777777" w:rsidR="00060990" w:rsidRDefault="00AD1E80" w:rsidP="00AD1E80">
      <w:pPr>
        <w:keepNext/>
        <w:keepLines/>
        <w:widowControl w:val="0"/>
        <w:tabs>
          <w:tab w:val="left" w:pos="284"/>
        </w:tabs>
        <w:ind w:firstLine="284"/>
        <w:rPr>
          <w:b/>
          <w:color w:val="1519D1"/>
        </w:rPr>
      </w:pPr>
      <w:bookmarkStart w:id="332" w:name="bookmark=id.3vkm5x4" w:colFirst="0" w:colLast="0"/>
      <w:bookmarkStart w:id="333" w:name="bookmark=id.1bkyn9b" w:colFirst="0" w:colLast="0"/>
      <w:bookmarkEnd w:id="332"/>
      <w:bookmarkEnd w:id="333"/>
      <w:r>
        <w:rPr>
          <w:b/>
          <w:color w:val="1519D1"/>
        </w:rPr>
        <w:t>Luyện tập</w:t>
      </w:r>
    </w:p>
    <w:p w14:paraId="1EA5B573" w14:textId="77777777" w:rsidR="00060990" w:rsidRDefault="00AD1E80" w:rsidP="00AD1E80">
      <w:pPr>
        <w:widowControl w:val="0"/>
        <w:tabs>
          <w:tab w:val="left" w:pos="284"/>
        </w:tabs>
        <w:ind w:firstLine="284"/>
        <w:rPr>
          <w:color w:val="000000"/>
        </w:rPr>
      </w:pPr>
      <w:r>
        <w:rPr>
          <w:color w:val="000000"/>
        </w:rPr>
        <w:t>* Em hãy lấy ví dụ chứng tỏ oxygen duy trì sự sống và sự cháy.</w:t>
      </w:r>
    </w:p>
    <w:p w14:paraId="562EB0C7" w14:textId="77777777" w:rsidR="00060990" w:rsidRDefault="00AD1E80" w:rsidP="00AD1E80">
      <w:pPr>
        <w:widowControl w:val="0"/>
        <w:tabs>
          <w:tab w:val="left" w:pos="284"/>
        </w:tabs>
        <w:ind w:firstLine="284"/>
      </w:pPr>
      <w:r>
        <w:rPr>
          <w:color w:val="000000"/>
        </w:rPr>
        <w:t>- GV có thể giới thiệu qua hình ảnh:</w:t>
      </w:r>
    </w:p>
    <w:p w14:paraId="58409E61" w14:textId="77777777" w:rsidR="00060990" w:rsidRDefault="005D1714" w:rsidP="00AD1E80">
      <w:pPr>
        <w:widowControl w:val="0"/>
        <w:tabs>
          <w:tab w:val="left" w:pos="284"/>
        </w:tabs>
        <w:ind w:firstLine="284"/>
      </w:pPr>
      <w:r>
        <w:pict w14:anchorId="07813769">
          <v:shape id="Picture 28" o:spid="_x0000_i1032" type="#_x0000_t75" style="width:205.5pt;height:153pt;visibility:visible">
            <v:imagedata r:id="rId41" o:title=""/>
          </v:shape>
        </w:pict>
      </w:r>
      <w:r w:rsidR="00AD1E80">
        <w:t xml:space="preserve">      </w:t>
      </w:r>
      <w:r w:rsidR="00AD1E80">
        <w:tab/>
      </w:r>
      <w:r>
        <w:pict w14:anchorId="03376FF2">
          <v:shape id="Picture 30" o:spid="_x0000_i1033" type="#_x0000_t75" style="width:3in;height:153pt;visibility:visible">
            <v:imagedata r:id="rId42" o:title=""/>
          </v:shape>
        </w:pict>
      </w:r>
    </w:p>
    <w:tbl>
      <w:tblPr>
        <w:tblStyle w:val="aff7"/>
        <w:tblW w:w="9356" w:type="dxa"/>
        <w:tblInd w:w="250" w:type="dxa"/>
        <w:tblLayout w:type="fixed"/>
        <w:tblLook w:val="0400" w:firstRow="0" w:lastRow="0" w:firstColumn="0" w:lastColumn="0" w:noHBand="0" w:noVBand="1"/>
      </w:tblPr>
      <w:tblGrid>
        <w:gridCol w:w="4285"/>
        <w:gridCol w:w="5071"/>
      </w:tblGrid>
      <w:tr w:rsidR="00060990" w14:paraId="37FEB187" w14:textId="77777777">
        <w:tc>
          <w:tcPr>
            <w:tcW w:w="4285" w:type="dxa"/>
            <w:shd w:val="clear" w:color="auto" w:fill="auto"/>
          </w:tcPr>
          <w:p w14:paraId="4208D225" w14:textId="77777777" w:rsidR="00060990" w:rsidRDefault="00AD1E80" w:rsidP="00AD1E80">
            <w:pPr>
              <w:widowControl w:val="0"/>
              <w:pBdr>
                <w:top w:val="nil"/>
                <w:left w:val="nil"/>
                <w:bottom w:val="nil"/>
                <w:right w:val="nil"/>
                <w:between w:val="nil"/>
              </w:pBdr>
              <w:ind w:firstLine="0"/>
              <w:jc w:val="center"/>
              <w:rPr>
                <w:b/>
                <w:color w:val="000000"/>
                <w:sz w:val="20"/>
                <w:szCs w:val="20"/>
              </w:rPr>
            </w:pPr>
            <w:r>
              <w:rPr>
                <w:b/>
                <w:color w:val="000000"/>
                <w:sz w:val="20"/>
                <w:szCs w:val="20"/>
              </w:rPr>
              <w:t xml:space="preserve">Công nhân làm việc trong các đường hầm phải </w:t>
            </w:r>
            <w:r>
              <w:rPr>
                <w:b/>
                <w:color w:val="000000"/>
                <w:sz w:val="20"/>
                <w:szCs w:val="20"/>
              </w:rPr>
              <w:lastRenderedPageBreak/>
              <w:t>đeo bình dưỡng khí (chứa oxygen)</w:t>
            </w:r>
          </w:p>
        </w:tc>
        <w:tc>
          <w:tcPr>
            <w:tcW w:w="5071" w:type="dxa"/>
            <w:shd w:val="clear" w:color="auto" w:fill="auto"/>
          </w:tcPr>
          <w:p w14:paraId="6772A649" w14:textId="77777777" w:rsidR="00060990" w:rsidRDefault="00AD1E80" w:rsidP="00AD1E80">
            <w:pPr>
              <w:widowControl w:val="0"/>
              <w:pBdr>
                <w:top w:val="nil"/>
                <w:left w:val="nil"/>
                <w:bottom w:val="nil"/>
                <w:right w:val="nil"/>
                <w:between w:val="nil"/>
              </w:pBdr>
              <w:ind w:firstLine="0"/>
              <w:jc w:val="center"/>
              <w:rPr>
                <w:b/>
                <w:color w:val="000000"/>
                <w:sz w:val="20"/>
                <w:szCs w:val="20"/>
              </w:rPr>
            </w:pPr>
            <w:r>
              <w:rPr>
                <w:b/>
                <w:color w:val="000000"/>
                <w:sz w:val="22"/>
                <w:szCs w:val="22"/>
              </w:rPr>
              <w:lastRenderedPageBreak/>
              <w:t xml:space="preserve">        Nến cháy được là do trong không khí có </w:t>
            </w:r>
            <w:r>
              <w:rPr>
                <w:b/>
                <w:color w:val="000000"/>
                <w:sz w:val="22"/>
                <w:szCs w:val="22"/>
              </w:rPr>
              <w:lastRenderedPageBreak/>
              <w:t>oxygen</w:t>
            </w:r>
          </w:p>
          <w:p w14:paraId="34623E59" w14:textId="77777777" w:rsidR="00060990" w:rsidRDefault="00060990" w:rsidP="00AD1E80">
            <w:pPr>
              <w:widowControl w:val="0"/>
              <w:pBdr>
                <w:top w:val="nil"/>
                <w:left w:val="nil"/>
                <w:bottom w:val="nil"/>
                <w:right w:val="nil"/>
                <w:between w:val="nil"/>
              </w:pBdr>
              <w:ind w:firstLine="0"/>
              <w:rPr>
                <w:b/>
                <w:color w:val="000000"/>
                <w:sz w:val="20"/>
                <w:szCs w:val="20"/>
              </w:rPr>
            </w:pPr>
          </w:p>
        </w:tc>
      </w:tr>
    </w:tbl>
    <w:p w14:paraId="40ED4FAD" w14:textId="77777777" w:rsidR="00060990" w:rsidRDefault="00AD1E80" w:rsidP="00AD1E80">
      <w:pPr>
        <w:widowControl w:val="0"/>
        <w:tabs>
          <w:tab w:val="left" w:pos="284"/>
        </w:tabs>
        <w:ind w:firstLine="284"/>
        <w:rPr>
          <w:b/>
          <w:color w:val="1519D1"/>
        </w:rPr>
      </w:pPr>
      <w:bookmarkStart w:id="334" w:name="bookmark=id.2apwg4x" w:colFirst="0" w:colLast="0"/>
      <w:bookmarkStart w:id="335" w:name="bookmark=id.pv6qcq" w:colFirst="0" w:colLast="0"/>
      <w:bookmarkEnd w:id="334"/>
      <w:bookmarkEnd w:id="335"/>
      <w:r>
        <w:rPr>
          <w:b/>
          <w:color w:val="1519D1"/>
        </w:rPr>
        <w:lastRenderedPageBreak/>
        <w:t>Vận dụng</w:t>
      </w:r>
    </w:p>
    <w:p w14:paraId="6B166C33" w14:textId="77777777" w:rsidR="00060990" w:rsidRDefault="00AD1E80" w:rsidP="00AD1E80">
      <w:pPr>
        <w:widowControl w:val="0"/>
        <w:tabs>
          <w:tab w:val="left" w:pos="284"/>
        </w:tabs>
        <w:ind w:firstLine="284"/>
      </w:pPr>
      <w:r>
        <w:rPr>
          <w:color w:val="000000"/>
        </w:rPr>
        <w:t>* Một số hộ gia đình sử dụng bếp củi để đun nấu hằng ngày. Khi lửa sắp tàn, người ta thêm củi và thổi hoặc quạt vào bếp thì ngọn lửa cháy bùng lên. Em hãy giải thích cách làm đó.</w:t>
      </w:r>
    </w:p>
    <w:p w14:paraId="5641BDE3" w14:textId="77777777" w:rsidR="00060990" w:rsidRDefault="00AD1E80" w:rsidP="00AD1E80">
      <w:pPr>
        <w:widowControl w:val="0"/>
        <w:tabs>
          <w:tab w:val="left" w:pos="284"/>
        </w:tabs>
        <w:ind w:firstLine="284"/>
      </w:pPr>
      <w:r>
        <w:rPr>
          <w:color w:val="000000"/>
        </w:rPr>
        <w:t>Thêm củi tức là thêm nhiên liệu, thổi hoặc quạt là tăng hàm lượng khí oxygen để duy trì sự cháy.</w:t>
      </w:r>
    </w:p>
    <w:p w14:paraId="331E93E5" w14:textId="77777777" w:rsidR="00060990" w:rsidRDefault="00AD1E80" w:rsidP="00AD1E80">
      <w:pPr>
        <w:keepNext/>
        <w:keepLines/>
        <w:widowControl w:val="0"/>
        <w:tabs>
          <w:tab w:val="left" w:pos="284"/>
        </w:tabs>
        <w:rPr>
          <w:b/>
          <w:color w:val="FF0000"/>
          <w:sz w:val="24"/>
          <w:szCs w:val="24"/>
        </w:rPr>
      </w:pPr>
      <w:bookmarkStart w:id="336" w:name="bookmark=id.1p04j8c" w:colFirst="0" w:colLast="0"/>
      <w:bookmarkStart w:id="337" w:name="bookmark=id.39uu90j" w:colFirst="0" w:colLast="0"/>
      <w:bookmarkEnd w:id="336"/>
      <w:bookmarkEnd w:id="337"/>
      <w:r>
        <w:rPr>
          <w:b/>
          <w:color w:val="FF0000"/>
          <w:sz w:val="24"/>
          <w:szCs w:val="24"/>
        </w:rPr>
        <w:t>C. HƯỚNG DẪN GIẢI BÀI TẬP</w:t>
      </w:r>
      <w:r w:rsidR="00821FC1">
        <w:pict w14:anchorId="00CE3E41">
          <v:shape id="Picture 20" o:spid="_x0000_s1142" type="#_x0000_t75" style="position:absolute;left:0;text-align:left;margin-left:361.85pt;margin-top:13.1pt;width:190.5pt;height:130.85pt;z-index:251667456;visibility:visible;mso-wrap-distance-left:11pt;mso-wrap-distance-top:5pt;mso-wrap-distance-right:11pt;mso-wrap-distance-bottom:5pt;mso-position-horizontal:absolute;mso-position-horizontal-relative:margin;mso-position-vertical:absolute;mso-position-vertical-relative:text">
            <v:imagedata r:id="rId43" o:title=""/>
            <w10:wrap type="square" side="left" anchorx="margin"/>
          </v:shape>
        </w:pict>
      </w:r>
    </w:p>
    <w:p w14:paraId="371C7748" w14:textId="77777777" w:rsidR="00060990" w:rsidRDefault="00AD1E80" w:rsidP="00AD1E80">
      <w:pPr>
        <w:widowControl w:val="0"/>
        <w:tabs>
          <w:tab w:val="left" w:pos="284"/>
          <w:tab w:val="left" w:pos="792"/>
        </w:tabs>
      </w:pPr>
      <w:r>
        <w:rPr>
          <w:b/>
          <w:color w:val="000000"/>
        </w:rPr>
        <w:tab/>
        <w:t>1.</w:t>
      </w:r>
      <w:r>
        <w:rPr>
          <w:color w:val="000000"/>
        </w:rPr>
        <w:t xml:space="preserve"> a) Nhiều nhất: Luyện thép (55%). </w:t>
      </w:r>
      <w:r>
        <w:t>ít nhất: Thuốc</w:t>
      </w:r>
      <w:r>
        <w:rPr>
          <w:color w:val="000000"/>
        </w:rPr>
        <w:t xml:space="preserve"> nổ, nhiên liệu tên lửa và hàn cắt kim loại (5%).</w:t>
      </w:r>
    </w:p>
    <w:p w14:paraId="5A18DCBF" w14:textId="77777777" w:rsidR="00060990" w:rsidRDefault="00AD1E80" w:rsidP="00AD1E80">
      <w:pPr>
        <w:widowControl w:val="0"/>
        <w:tabs>
          <w:tab w:val="left" w:pos="284"/>
        </w:tabs>
        <w:ind w:firstLine="284"/>
      </w:pPr>
      <w:r>
        <w:rPr>
          <w:color w:val="000000"/>
        </w:rPr>
        <w:t xml:space="preserve">    b) Trong lĩnh vực y khoa, oxygen dùng để hỗ trợ bệnh nhân thở. Oxygen là chất duy trì sự cháy với các khí đốt hoá lỏng để sử dụng nhiệt toả ra dùng cho hàn, cắt kim loại.</w:t>
      </w:r>
    </w:p>
    <w:p w14:paraId="06D97231" w14:textId="77777777" w:rsidR="00060990" w:rsidRDefault="00AD1E80" w:rsidP="00AD1E80">
      <w:pPr>
        <w:widowControl w:val="0"/>
        <w:tabs>
          <w:tab w:val="left" w:pos="284"/>
          <w:tab w:val="left" w:pos="797"/>
        </w:tabs>
        <w:ind w:firstLine="284"/>
      </w:pPr>
      <w:r>
        <w:rPr>
          <w:b/>
          <w:color w:val="000000"/>
        </w:rPr>
        <w:t>2.</w:t>
      </w:r>
      <w:r>
        <w:rPr>
          <w:color w:val="000000"/>
        </w:rPr>
        <w:t xml:space="preserve"> Trùm chăn kín, dày lên đám cháy nhằm cắt nguồn oxygen do không khí cung cấp, ngăn cho xăng dầu không tiếp tục cháy được thêm.</w:t>
      </w:r>
      <w:r>
        <w:rPr>
          <w:b/>
          <w:color w:val="009900"/>
        </w:rPr>
        <w:t xml:space="preserve"> </w:t>
      </w:r>
    </w:p>
    <w:p w14:paraId="5EFE7D5E" w14:textId="77777777" w:rsidR="00060990" w:rsidRDefault="00AD1E80" w:rsidP="00AD1E80">
      <w:pPr>
        <w:widowControl w:val="0"/>
        <w:tabs>
          <w:tab w:val="left" w:pos="284"/>
          <w:tab w:val="left" w:pos="797"/>
        </w:tabs>
        <w:ind w:firstLine="284"/>
      </w:pPr>
      <w:r>
        <w:rPr>
          <w:b/>
          <w:color w:val="000000"/>
        </w:rPr>
        <w:t>3</w:t>
      </w:r>
      <w:r>
        <w:rPr>
          <w:color w:val="000000"/>
        </w:rPr>
        <w:t>. Khi cơ quan hô hấp làm việc kém hiệu quả (suy hô hấp), khi bơi lặn dưới nước, leo trèo trên núi cao.</w:t>
      </w:r>
      <w:r>
        <w:rPr>
          <w:b/>
          <w:color w:val="009900"/>
        </w:rPr>
        <w:t xml:space="preserve"> </w:t>
      </w:r>
    </w:p>
    <w:p w14:paraId="641C687F" w14:textId="77777777" w:rsidR="00060990" w:rsidRDefault="00AD1E80" w:rsidP="00AD1E80">
      <w:pPr>
        <w:keepNext/>
        <w:keepLines/>
        <w:widowControl w:val="0"/>
        <w:tabs>
          <w:tab w:val="left" w:pos="284"/>
        </w:tabs>
        <w:ind w:firstLine="284"/>
        <w:rPr>
          <w:b/>
          <w:color w:val="C00000"/>
        </w:rPr>
      </w:pPr>
      <w:r>
        <w:rPr>
          <w:b/>
          <w:color w:val="000000"/>
        </w:rPr>
        <w:t>4</w:t>
      </w:r>
      <w:r>
        <w:rPr>
          <w:color w:val="000000"/>
        </w:rPr>
        <w:t xml:space="preserve">. Người ta lắp máy bơm sục nước, tăng khả năng </w:t>
      </w:r>
      <w:r>
        <w:t>hòa</w:t>
      </w:r>
      <w:r>
        <w:rPr>
          <w:color w:val="000000"/>
        </w:rPr>
        <w:t xml:space="preserve"> tan oxygen trong không khí vào nước, đảm bảo cung cấp đủ oxygen cho </w:t>
      </w:r>
      <w:r>
        <w:t>cá. Trồng cây</w:t>
      </w:r>
      <w:r>
        <w:rPr>
          <w:color w:val="000000"/>
        </w:rPr>
        <w:t xml:space="preserve"> thuỷ sinh cũng nhằm mục đích tăng oxygen cho cây khi quang hợp tạo ra oxygen. Ngoài ra, cây thuỷ sinh cũng làm bể cá đẹp hơn và gần gũi với thiên nhiên.</w:t>
      </w:r>
      <w:r>
        <w:rPr>
          <w:b/>
          <w:color w:val="009900"/>
        </w:rPr>
        <w:t xml:space="preserve"> </w:t>
      </w:r>
    </w:p>
    <w:p w14:paraId="30E1B8D0" w14:textId="77777777" w:rsidR="00060990" w:rsidRPr="00544406" w:rsidRDefault="00AD1E80" w:rsidP="00544406">
      <w:pPr>
        <w:pStyle w:val="Heading1"/>
        <w:jc w:val="center"/>
        <w:rPr>
          <w:color w:val="FF0000"/>
          <w:sz w:val="28"/>
          <w:szCs w:val="28"/>
        </w:rPr>
      </w:pPr>
      <w:r>
        <w:br w:type="page"/>
      </w:r>
      <w:bookmarkStart w:id="338" w:name="bookmark=id.2o52c3y" w:colFirst="0" w:colLast="0"/>
      <w:bookmarkStart w:id="339" w:name="bookmark=id.48zs1w5" w:colFirst="0" w:colLast="0"/>
      <w:bookmarkStart w:id="340" w:name="_Toc75805003"/>
      <w:bookmarkEnd w:id="338"/>
      <w:bookmarkEnd w:id="339"/>
      <w:r w:rsidRPr="00544406">
        <w:rPr>
          <w:color w:val="FF0000"/>
          <w:sz w:val="28"/>
          <w:szCs w:val="28"/>
        </w:rPr>
        <w:lastRenderedPageBreak/>
        <w:t>BÀI 10: KHÔNG KHÍ VÀ BẢO VỆ MÔI TRƯỜNG</w:t>
      </w:r>
      <w:bookmarkStart w:id="341" w:name="bookmark=id.13acmbr" w:colFirst="0" w:colLast="0"/>
      <w:bookmarkStart w:id="342" w:name="bookmark=id.3na04zk" w:colFirst="0" w:colLast="0"/>
      <w:bookmarkEnd w:id="341"/>
      <w:bookmarkEnd w:id="342"/>
      <w:r w:rsidRPr="00544406">
        <w:rPr>
          <w:color w:val="FF0000"/>
          <w:sz w:val="28"/>
          <w:szCs w:val="28"/>
        </w:rPr>
        <w:t xml:space="preserve"> KHÔNG KHÍ </w:t>
      </w:r>
      <w:r w:rsidRPr="00544406">
        <w:rPr>
          <w:i/>
          <w:color w:val="FF0000"/>
          <w:sz w:val="28"/>
          <w:szCs w:val="28"/>
        </w:rPr>
        <w:t>(1 tiết)</w:t>
      </w:r>
      <w:bookmarkEnd w:id="340"/>
    </w:p>
    <w:p w14:paraId="5E7BD3E2" w14:textId="77777777" w:rsidR="00060990" w:rsidRDefault="00AD1E80" w:rsidP="00AD1E80">
      <w:pPr>
        <w:keepNext/>
        <w:keepLines/>
        <w:widowControl w:val="0"/>
        <w:tabs>
          <w:tab w:val="left" w:pos="284"/>
        </w:tabs>
        <w:rPr>
          <w:b/>
          <w:color w:val="FF0000"/>
          <w:sz w:val="24"/>
          <w:szCs w:val="24"/>
        </w:rPr>
      </w:pPr>
      <w:bookmarkStart w:id="343" w:name="bookmark=id.22faf7d" w:colFirst="0" w:colLast="0"/>
      <w:bookmarkStart w:id="344" w:name="bookmark=id.hkkpf6" w:colFirst="0" w:colLast="0"/>
      <w:bookmarkEnd w:id="343"/>
      <w:bookmarkEnd w:id="344"/>
      <w:r>
        <w:rPr>
          <w:b/>
          <w:color w:val="FF0000"/>
          <w:sz w:val="24"/>
          <w:szCs w:val="24"/>
        </w:rPr>
        <w:t>MỤC TIÊU</w:t>
      </w:r>
    </w:p>
    <w:p w14:paraId="4F7C7A83" w14:textId="77777777" w:rsidR="00060990" w:rsidRDefault="00AD1E80" w:rsidP="00AD1E80">
      <w:pPr>
        <w:keepNext/>
        <w:keepLines/>
        <w:widowControl w:val="0"/>
        <w:tabs>
          <w:tab w:val="left" w:pos="284"/>
          <w:tab w:val="left" w:pos="378"/>
        </w:tabs>
        <w:jc w:val="left"/>
        <w:rPr>
          <w:b/>
          <w:color w:val="1519D1"/>
        </w:rPr>
      </w:pPr>
      <w:bookmarkStart w:id="345" w:name="bookmark=id.31k882z" w:colFirst="0" w:colLast="0"/>
      <w:bookmarkStart w:id="346" w:name="bookmark=id.1gpiias" w:colFirst="0" w:colLast="0"/>
      <w:bookmarkEnd w:id="345"/>
      <w:bookmarkEnd w:id="346"/>
      <w:r>
        <w:rPr>
          <w:b/>
          <w:color w:val="1519D1"/>
        </w:rPr>
        <w:t>1. Năng lực chung</w:t>
      </w:r>
    </w:p>
    <w:p w14:paraId="7574E5A1" w14:textId="77777777" w:rsidR="00060990" w:rsidRDefault="00AD1E80" w:rsidP="00AD1E80">
      <w:pPr>
        <w:widowControl w:val="0"/>
        <w:tabs>
          <w:tab w:val="left" w:pos="284"/>
          <w:tab w:val="left" w:pos="747"/>
        </w:tabs>
        <w:ind w:firstLine="284"/>
      </w:pPr>
      <w:r>
        <w:rPr>
          <w:color w:val="000000"/>
        </w:rPr>
        <w:t>- Tự chủ và tự học: Chủ động, tích cực tìm hiểu về thành phần và vai trò của không khí trong tự nhiên, ô nhiễm không khí và bảo vệ môi trường không khí;</w:t>
      </w:r>
      <w:r>
        <w:rPr>
          <w:b/>
          <w:color w:val="009900"/>
        </w:rPr>
        <w:t xml:space="preserve"> </w:t>
      </w:r>
    </w:p>
    <w:p w14:paraId="209A3CDD" w14:textId="77777777" w:rsidR="00060990" w:rsidRDefault="00AD1E80" w:rsidP="00AD1E80">
      <w:pPr>
        <w:widowControl w:val="0"/>
        <w:tabs>
          <w:tab w:val="left" w:pos="284"/>
          <w:tab w:val="left" w:pos="567"/>
          <w:tab w:val="left" w:pos="747"/>
        </w:tabs>
        <w:ind w:firstLine="284"/>
      </w:pPr>
      <w:r>
        <w:rPr>
          <w:color w:val="000000"/>
        </w:rPr>
        <w:t>- Giao tiếp và hợp tác: Thành lập nhóm theo đúng yêu cầu, nhanh, trật tự và đảm bảo các thành viên trong nhóm đều được tham gia và trình bày báo cáo;</w:t>
      </w:r>
      <w:r>
        <w:rPr>
          <w:b/>
          <w:color w:val="009900"/>
        </w:rPr>
        <w:t xml:space="preserve"> </w:t>
      </w:r>
    </w:p>
    <w:p w14:paraId="581DA900" w14:textId="77777777" w:rsidR="00060990" w:rsidRDefault="00AD1E80" w:rsidP="00AD1E80">
      <w:pPr>
        <w:widowControl w:val="0"/>
        <w:tabs>
          <w:tab w:val="left" w:pos="284"/>
          <w:tab w:val="left" w:pos="747"/>
        </w:tabs>
        <w:ind w:firstLine="284"/>
      </w:pPr>
      <w:r>
        <w:rPr>
          <w:color w:val="000000"/>
        </w:rPr>
        <w:t>- Giải quyết vấn đề và sáng tạo: Thảo luận với các thành viên trong nhóm để hoàn thành nhiệm vụ bài học.</w:t>
      </w:r>
      <w:r>
        <w:rPr>
          <w:b/>
          <w:color w:val="009900"/>
        </w:rPr>
        <w:t xml:space="preserve"> </w:t>
      </w:r>
    </w:p>
    <w:p w14:paraId="04E9401E" w14:textId="77777777" w:rsidR="00060990" w:rsidRDefault="00AD1E80" w:rsidP="00AD1E80">
      <w:pPr>
        <w:keepNext/>
        <w:keepLines/>
        <w:widowControl w:val="0"/>
        <w:tabs>
          <w:tab w:val="left" w:pos="284"/>
          <w:tab w:val="left" w:pos="387"/>
        </w:tabs>
        <w:jc w:val="left"/>
        <w:rPr>
          <w:b/>
          <w:color w:val="1519D1"/>
        </w:rPr>
      </w:pPr>
      <w:bookmarkStart w:id="347" w:name="bookmark=id.2fugb6e" w:colFirst="0" w:colLast="0"/>
      <w:bookmarkStart w:id="348" w:name="bookmark=id.40p60yl" w:colFirst="0" w:colLast="0"/>
      <w:bookmarkEnd w:id="347"/>
      <w:bookmarkEnd w:id="348"/>
      <w:r>
        <w:rPr>
          <w:b/>
          <w:color w:val="1519D1"/>
        </w:rPr>
        <w:t>2. Năng lực khoa học tự nhiên</w:t>
      </w:r>
    </w:p>
    <w:p w14:paraId="034D6D95" w14:textId="77777777" w:rsidR="00060990" w:rsidRDefault="00AD1E80" w:rsidP="00AD1E80">
      <w:pPr>
        <w:widowControl w:val="0"/>
        <w:tabs>
          <w:tab w:val="left" w:pos="284"/>
          <w:tab w:val="left" w:pos="752"/>
        </w:tabs>
        <w:ind w:firstLine="284"/>
      </w:pPr>
      <w:r>
        <w:rPr>
          <w:color w:val="000000"/>
        </w:rPr>
        <w:t xml:space="preserve">- Nhận thức khoa học tự nhiên: Nêu được thành </w:t>
      </w:r>
      <w:r>
        <w:t>phần của không khí; Trình bày được vai trò của không khí đối với tự nhiên; Trình bày được sự ô nhiễm không khí: các chất gây ô nhiễm, nguồn gây ô nhiễm không khí, biểu hiện của không khí bị ô nhiễm;</w:t>
      </w:r>
      <w:r>
        <w:rPr>
          <w:b/>
        </w:rPr>
        <w:t xml:space="preserve"> </w:t>
      </w:r>
    </w:p>
    <w:p w14:paraId="4C71A6D3" w14:textId="77777777" w:rsidR="00060990" w:rsidRDefault="00AD1E80" w:rsidP="00AD1E80">
      <w:pPr>
        <w:widowControl w:val="0"/>
        <w:tabs>
          <w:tab w:val="left" w:pos="284"/>
        </w:tabs>
        <w:ind w:firstLine="284"/>
      </w:pPr>
      <w:r>
        <w:t>- Tìm hiểu tự nhiên: Tiến hành được thí nghiệm đơn</w:t>
      </w:r>
      <w:r>
        <w:rPr>
          <w:color w:val="000000"/>
        </w:rPr>
        <w:t xml:space="preserve"> giản để xác định thành phần phần trăm thể tích của oxygen trong không khí;</w:t>
      </w:r>
    </w:p>
    <w:p w14:paraId="3F19C140" w14:textId="77777777" w:rsidR="00060990" w:rsidRDefault="00AD1E80" w:rsidP="00AD1E80">
      <w:pPr>
        <w:widowControl w:val="0"/>
        <w:tabs>
          <w:tab w:val="left" w:pos="284"/>
          <w:tab w:val="left" w:pos="747"/>
        </w:tabs>
        <w:ind w:firstLine="284"/>
      </w:pPr>
      <w:r>
        <w:rPr>
          <w:color w:val="000000"/>
        </w:rPr>
        <w:t>- Vận dụng kiến thức, kĩ năng đã học: Áp dụng được một số biện pháp bảo vệ môi trường không khí.</w:t>
      </w:r>
      <w:r>
        <w:rPr>
          <w:b/>
          <w:color w:val="009900"/>
        </w:rPr>
        <w:t xml:space="preserve"> </w:t>
      </w:r>
    </w:p>
    <w:p w14:paraId="5A178180" w14:textId="77777777" w:rsidR="00060990" w:rsidRDefault="00AD1E80" w:rsidP="00AD1E80">
      <w:pPr>
        <w:keepNext/>
        <w:keepLines/>
        <w:widowControl w:val="0"/>
        <w:tabs>
          <w:tab w:val="left" w:pos="284"/>
          <w:tab w:val="left" w:pos="392"/>
        </w:tabs>
        <w:jc w:val="left"/>
        <w:rPr>
          <w:b/>
          <w:color w:val="1519D1"/>
        </w:rPr>
      </w:pPr>
      <w:bookmarkStart w:id="349" w:name="bookmark=id.uzqle7" w:colFirst="0" w:colLast="0"/>
      <w:bookmarkStart w:id="350" w:name="bookmark=id.3eze420" w:colFirst="0" w:colLast="0"/>
      <w:bookmarkEnd w:id="349"/>
      <w:bookmarkEnd w:id="350"/>
      <w:r>
        <w:rPr>
          <w:b/>
          <w:color w:val="1519D1"/>
        </w:rPr>
        <w:t>3. Phẩm chất</w:t>
      </w:r>
    </w:p>
    <w:p w14:paraId="52CFEFC1" w14:textId="77777777" w:rsidR="00060990" w:rsidRDefault="00AD1E80" w:rsidP="00AD1E80">
      <w:pPr>
        <w:widowControl w:val="0"/>
        <w:tabs>
          <w:tab w:val="left" w:pos="284"/>
          <w:tab w:val="left" w:pos="786"/>
        </w:tabs>
        <w:ind w:firstLine="284"/>
        <w:jc w:val="left"/>
      </w:pPr>
      <w:r>
        <w:rPr>
          <w:color w:val="000000"/>
        </w:rPr>
        <w:t>- Tham gia tích cực hoạt động nhóm phù hợp với khả năng của bản thân;</w:t>
      </w:r>
    </w:p>
    <w:p w14:paraId="0E2D9A4E" w14:textId="77777777" w:rsidR="00060990" w:rsidRDefault="00AD1E80" w:rsidP="00AD1E80">
      <w:pPr>
        <w:widowControl w:val="0"/>
        <w:tabs>
          <w:tab w:val="left" w:pos="284"/>
          <w:tab w:val="left" w:pos="786"/>
        </w:tabs>
        <w:ind w:firstLine="284"/>
        <w:jc w:val="left"/>
      </w:pPr>
      <w:r>
        <w:rPr>
          <w:color w:val="000000"/>
        </w:rPr>
        <w:t>- Cẩn thận, khách quan và trung thực trong thực hành;</w:t>
      </w:r>
    </w:p>
    <w:p w14:paraId="068557FD" w14:textId="77777777" w:rsidR="00060990" w:rsidRDefault="00AD1E80" w:rsidP="00AD1E80">
      <w:pPr>
        <w:widowControl w:val="0"/>
        <w:tabs>
          <w:tab w:val="left" w:pos="284"/>
          <w:tab w:val="left" w:pos="786"/>
        </w:tabs>
        <w:ind w:firstLine="284"/>
        <w:jc w:val="left"/>
      </w:pPr>
      <w:r>
        <w:rPr>
          <w:color w:val="000000"/>
        </w:rPr>
        <w:t>- Có niềm say mê, hứng thú với việc khám phá và học tập khoa học tự nhiên.</w:t>
      </w:r>
    </w:p>
    <w:p w14:paraId="448D3A7C" w14:textId="77777777" w:rsidR="00060990" w:rsidRDefault="00AD1E80" w:rsidP="00AD1E80">
      <w:pPr>
        <w:widowControl w:val="0"/>
        <w:tabs>
          <w:tab w:val="left" w:pos="284"/>
        </w:tabs>
        <w:ind w:firstLine="284"/>
      </w:pPr>
      <w:r>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79097C03" w14:textId="77777777" w:rsidR="00060990" w:rsidRDefault="00AD1E80" w:rsidP="00AD1E80">
      <w:pPr>
        <w:keepNext/>
        <w:keepLines/>
        <w:widowControl w:val="0"/>
        <w:tabs>
          <w:tab w:val="left" w:pos="284"/>
        </w:tabs>
        <w:jc w:val="left"/>
        <w:rPr>
          <w:b/>
          <w:color w:val="FF0000"/>
          <w:sz w:val="24"/>
          <w:szCs w:val="24"/>
        </w:rPr>
      </w:pPr>
      <w:bookmarkStart w:id="351" w:name="bookmark=id.4e4bwxm" w:colFirst="0" w:colLast="0"/>
      <w:bookmarkStart w:id="352" w:name="bookmark=id.1u4oe9t" w:colFirst="0" w:colLast="0"/>
      <w:bookmarkEnd w:id="351"/>
      <w:bookmarkEnd w:id="352"/>
      <w:r>
        <w:rPr>
          <w:b/>
          <w:color w:val="FF0000"/>
          <w:sz w:val="24"/>
          <w:szCs w:val="24"/>
        </w:rPr>
        <w:t>A. PHƯƠNG PHÁP VÀ KĨ THUẬT DẠY HỌC</w:t>
      </w:r>
    </w:p>
    <w:p w14:paraId="7BE77E8A" w14:textId="77777777" w:rsidR="00060990" w:rsidRDefault="00AD1E80" w:rsidP="00AD1E80">
      <w:pPr>
        <w:widowControl w:val="0"/>
        <w:tabs>
          <w:tab w:val="left" w:pos="284"/>
          <w:tab w:val="left" w:pos="786"/>
        </w:tabs>
        <w:jc w:val="left"/>
      </w:pPr>
      <w:r>
        <w:rPr>
          <w:color w:val="000000"/>
        </w:rPr>
        <w:tab/>
        <w:t>- Dạy học theo nhóm;</w:t>
      </w:r>
    </w:p>
    <w:p w14:paraId="7AEE7348" w14:textId="77777777" w:rsidR="00060990" w:rsidRDefault="00AD1E80" w:rsidP="00AD1E80">
      <w:pPr>
        <w:widowControl w:val="0"/>
        <w:tabs>
          <w:tab w:val="left" w:pos="284"/>
          <w:tab w:val="left" w:pos="786"/>
        </w:tabs>
        <w:jc w:val="left"/>
      </w:pPr>
      <w:r>
        <w:rPr>
          <w:color w:val="000000"/>
        </w:rPr>
        <w:tab/>
        <w:t xml:space="preserve">- Kĩ thuật sơ </w:t>
      </w:r>
      <w:r>
        <w:t>đồ</w:t>
      </w:r>
      <w:r>
        <w:rPr>
          <w:color w:val="000000"/>
        </w:rPr>
        <w:t xml:space="preserve"> tư duy;</w:t>
      </w:r>
    </w:p>
    <w:p w14:paraId="28C99ACD" w14:textId="77777777" w:rsidR="00060990" w:rsidRDefault="00AD1E80" w:rsidP="00AD1E80">
      <w:pPr>
        <w:widowControl w:val="0"/>
        <w:tabs>
          <w:tab w:val="left" w:pos="786"/>
        </w:tabs>
        <w:ind w:firstLine="284"/>
        <w:jc w:val="left"/>
      </w:pPr>
      <w:r>
        <w:t xml:space="preserve"> </w:t>
      </w:r>
      <w:r>
        <w:rPr>
          <w:color w:val="000000"/>
        </w:rPr>
        <w:t>- Sử dụng phương tiện trực quan;</w:t>
      </w:r>
    </w:p>
    <w:p w14:paraId="594477DF" w14:textId="77777777" w:rsidR="00060990" w:rsidRDefault="00AD1E80" w:rsidP="00AD1E80">
      <w:pPr>
        <w:widowControl w:val="0"/>
        <w:ind w:firstLine="284"/>
      </w:pPr>
      <w:r>
        <w:rPr>
          <w:color w:val="000000"/>
        </w:rPr>
        <w:t>- Tiến hành thí nghiệm;</w:t>
      </w:r>
    </w:p>
    <w:p w14:paraId="32B79834" w14:textId="77777777" w:rsidR="00060990" w:rsidRDefault="00AD1E80" w:rsidP="00AD1E80">
      <w:pPr>
        <w:widowControl w:val="0"/>
        <w:tabs>
          <w:tab w:val="left" w:pos="284"/>
          <w:tab w:val="left" w:pos="786"/>
        </w:tabs>
        <w:jc w:val="left"/>
        <w:rPr>
          <w:b/>
          <w:color w:val="DD8334"/>
        </w:rPr>
      </w:pPr>
      <w:r>
        <w:rPr>
          <w:color w:val="000000"/>
        </w:rPr>
        <w:tab/>
        <w:t>- Dạy học nêu và giải quyết vấn đề thông qua câu hỏi trong SGK.</w:t>
      </w:r>
      <w:bookmarkStart w:id="353" w:name="bookmark=id.18ewhd8" w:colFirst="0" w:colLast="0"/>
      <w:bookmarkStart w:id="354" w:name="bookmark=id.2t9m75f" w:colFirst="0" w:colLast="0"/>
      <w:bookmarkEnd w:id="353"/>
      <w:bookmarkEnd w:id="354"/>
    </w:p>
    <w:p w14:paraId="4856D5D6" w14:textId="77777777" w:rsidR="00060990" w:rsidRDefault="00AD1E80" w:rsidP="00AD1E80">
      <w:pPr>
        <w:widowControl w:val="0"/>
        <w:tabs>
          <w:tab w:val="left" w:pos="284"/>
          <w:tab w:val="left" w:pos="786"/>
        </w:tabs>
        <w:jc w:val="left"/>
        <w:rPr>
          <w:b/>
          <w:color w:val="FF0000"/>
          <w:sz w:val="24"/>
          <w:szCs w:val="24"/>
        </w:rPr>
      </w:pPr>
      <w:r>
        <w:rPr>
          <w:b/>
          <w:color w:val="FF0000"/>
          <w:sz w:val="24"/>
          <w:szCs w:val="24"/>
        </w:rPr>
        <w:t>B. TỔ CHỨC DẠY HỌC</w:t>
      </w:r>
    </w:p>
    <w:p w14:paraId="46564F81" w14:textId="77777777" w:rsidR="00060990" w:rsidRDefault="00AD1E80" w:rsidP="00AD1E80">
      <w:pPr>
        <w:keepNext/>
        <w:keepLines/>
        <w:widowControl w:val="0"/>
        <w:tabs>
          <w:tab w:val="left" w:pos="284"/>
        </w:tabs>
        <w:ind w:firstLine="284"/>
        <w:rPr>
          <w:b/>
          <w:color w:val="1519D1"/>
        </w:rPr>
      </w:pPr>
      <w:bookmarkStart w:id="355" w:name="bookmark=id.27jua8u" w:colFirst="0" w:colLast="0"/>
      <w:bookmarkStart w:id="356" w:name="bookmark=id.3sek011" w:colFirst="0" w:colLast="0"/>
      <w:bookmarkEnd w:id="355"/>
      <w:bookmarkEnd w:id="356"/>
      <w:r>
        <w:rPr>
          <w:b/>
          <w:color w:val="1519D1"/>
        </w:rPr>
        <w:t>Khởi động</w:t>
      </w:r>
    </w:p>
    <w:p w14:paraId="7834DCC1" w14:textId="77777777" w:rsidR="00060990" w:rsidRDefault="00AD1E80" w:rsidP="00AD1E80">
      <w:pPr>
        <w:widowControl w:val="0"/>
        <w:tabs>
          <w:tab w:val="left" w:pos="284"/>
        </w:tabs>
        <w:ind w:firstLine="284"/>
      </w:pPr>
      <w:r>
        <w:rPr>
          <w:color w:val="000000"/>
        </w:rPr>
        <w:t>GV đặt vấn đề theo gợi ý SGK. Ngoài ra, GV có thể sử dụng thêm hình ảnh, video về ô nhiễm không khí (bản tin truyền hình, phóng sự ô nhiễm môi trường, video tự quay, phim hoạt hình,...) làm cho hoạt động khởi động trở nên hấp dẫn, có khả năng lôi cuốn HS tập trung cao nhất vào bài giảng.</w:t>
      </w:r>
    </w:p>
    <w:p w14:paraId="1F05D09A" w14:textId="77777777" w:rsidR="00060990" w:rsidRDefault="00AD1E80" w:rsidP="00AD1E80">
      <w:pPr>
        <w:keepNext/>
        <w:keepLines/>
        <w:widowControl w:val="0"/>
        <w:tabs>
          <w:tab w:val="left" w:pos="284"/>
        </w:tabs>
        <w:ind w:firstLine="284"/>
        <w:rPr>
          <w:b/>
          <w:color w:val="1519D1"/>
        </w:rPr>
      </w:pPr>
      <w:bookmarkStart w:id="357" w:name="bookmark=id.36os34g" w:colFirst="0" w:colLast="0"/>
      <w:bookmarkStart w:id="358" w:name="bookmark=id.mp4kgn" w:colFirst="0" w:colLast="0"/>
      <w:bookmarkEnd w:id="357"/>
      <w:bookmarkEnd w:id="358"/>
      <w:r>
        <w:rPr>
          <w:b/>
          <w:color w:val="1519D1"/>
        </w:rPr>
        <w:t>Hình thành kiến thức mới</w:t>
      </w:r>
    </w:p>
    <w:p w14:paraId="3D205A6B" w14:textId="77777777" w:rsidR="00060990" w:rsidRDefault="00AD1E80" w:rsidP="00AD1E80">
      <w:pPr>
        <w:keepNext/>
        <w:keepLines/>
        <w:widowControl w:val="0"/>
        <w:tabs>
          <w:tab w:val="left" w:pos="284"/>
          <w:tab w:val="left" w:pos="360"/>
        </w:tabs>
        <w:jc w:val="left"/>
        <w:rPr>
          <w:b/>
          <w:color w:val="FF0000"/>
          <w:sz w:val="24"/>
          <w:szCs w:val="24"/>
        </w:rPr>
      </w:pPr>
      <w:bookmarkStart w:id="359" w:name="bookmark=id.45tpw02" w:colFirst="0" w:colLast="0"/>
      <w:bookmarkStart w:id="360" w:name="bookmark=id.1lu2dc9" w:colFirst="0" w:colLast="0"/>
      <w:bookmarkEnd w:id="359"/>
      <w:bookmarkEnd w:id="360"/>
      <w:r>
        <w:rPr>
          <w:b/>
          <w:color w:val="FF0000"/>
          <w:sz w:val="24"/>
          <w:szCs w:val="24"/>
        </w:rPr>
        <w:tab/>
        <w:t>1. THÀNH PHẦN KHÔNG KHÍ</w:t>
      </w:r>
    </w:p>
    <w:p w14:paraId="1D3996BC" w14:textId="77777777" w:rsidR="00060990" w:rsidRDefault="00AD1E80" w:rsidP="00AD1E80">
      <w:pPr>
        <w:keepNext/>
        <w:keepLines/>
        <w:widowControl w:val="0"/>
        <w:tabs>
          <w:tab w:val="left" w:pos="284"/>
        </w:tabs>
        <w:ind w:firstLine="284"/>
        <w:rPr>
          <w:b/>
          <w:color w:val="1519D1"/>
        </w:rPr>
      </w:pPr>
      <w:bookmarkStart w:id="361" w:name="bookmark=id.104agfo" w:colFirst="0" w:colLast="0"/>
      <w:bookmarkStart w:id="362" w:name="bookmark=id.2kz067v" w:colFirst="0" w:colLast="0"/>
      <w:bookmarkEnd w:id="361"/>
      <w:bookmarkEnd w:id="362"/>
      <w:r>
        <w:rPr>
          <w:b/>
          <w:color w:val="1519D1"/>
        </w:rPr>
        <w:t>Hoạt động 1:Tìm hiểu thành phần của không khí</w:t>
      </w:r>
    </w:p>
    <w:p w14:paraId="4558784C" w14:textId="77777777" w:rsidR="00060990" w:rsidRDefault="00AD1E80" w:rsidP="00AD1E80">
      <w:pPr>
        <w:widowControl w:val="0"/>
        <w:tabs>
          <w:tab w:val="left" w:pos="284"/>
        </w:tabs>
        <w:ind w:firstLine="284"/>
      </w:pPr>
      <w:r>
        <w:rPr>
          <w:b/>
          <w:color w:val="000000"/>
        </w:rPr>
        <w:t xml:space="preserve">Nhiệm vụ: </w:t>
      </w:r>
      <w:r>
        <w:rPr>
          <w:color w:val="000000"/>
        </w:rPr>
        <w:t xml:space="preserve">GV sử dụng </w:t>
      </w:r>
      <w:r>
        <w:t>phương</w:t>
      </w:r>
      <w:r>
        <w:rPr>
          <w:color w:val="000000"/>
        </w:rPr>
        <w:t xml:space="preserve"> pháp dạy học nêu và giải quyết vấn đề, hướng dẫn HS thảo luận tìm hiểu thành phần của không khí và xác định được không khí là hỗn hợp gồm oxygen, nitrogen, carbon dioxide, argon, hơi nước và một số chất khí khác.</w:t>
      </w:r>
    </w:p>
    <w:p w14:paraId="6E0BD8D1" w14:textId="77777777" w:rsidR="00060990" w:rsidRDefault="00AD1E80" w:rsidP="00AD1E80">
      <w:pPr>
        <w:widowControl w:val="0"/>
        <w:tabs>
          <w:tab w:val="left" w:pos="284"/>
        </w:tabs>
        <w:ind w:firstLine="284"/>
      </w:pPr>
      <w:r>
        <w:rPr>
          <w:b/>
          <w:color w:val="000000"/>
        </w:rPr>
        <w:t xml:space="preserve">Tổ chức dạy học: </w:t>
      </w:r>
      <w:r>
        <w:rPr>
          <w:color w:val="000000"/>
        </w:rPr>
        <w:t>GV hướng dẫn cho HS phân tích các hình 10.1 và 10.2 trong SGK, gợi ý cho HS thảo luận các câu hỏi trong SGK.</w:t>
      </w:r>
    </w:p>
    <w:p w14:paraId="5789C8A1" w14:textId="77777777" w:rsidR="00060990" w:rsidRDefault="00AD1E80" w:rsidP="00AD1E80">
      <w:pPr>
        <w:widowControl w:val="0"/>
        <w:tabs>
          <w:tab w:val="left" w:pos="0"/>
          <w:tab w:val="left" w:pos="814"/>
        </w:tabs>
        <w:ind w:firstLine="284"/>
      </w:pPr>
      <w:r>
        <w:rPr>
          <w:b/>
          <w:color w:val="000000"/>
        </w:rPr>
        <w:t>1.</w:t>
      </w:r>
      <w:r>
        <w:rPr>
          <w:color w:val="000000"/>
        </w:rPr>
        <w:t xml:space="preserve"> Trong </w:t>
      </w:r>
      <w:r>
        <w:t>bản tin dự báo thời tiết thường có dự báo về độ ẩm của không khí (hình 10.1). Điều đó chứng tỏ trong không khí chứa chất gì? Chất đó được tạo ra từ đâu?</w:t>
      </w:r>
      <w:r>
        <w:rPr>
          <w:b/>
        </w:rPr>
        <w:t xml:space="preserve"> </w:t>
      </w:r>
    </w:p>
    <w:p w14:paraId="5BE2A852" w14:textId="77777777" w:rsidR="00060990" w:rsidRDefault="00AD1E80" w:rsidP="00AD1E80">
      <w:pPr>
        <w:widowControl w:val="0"/>
        <w:tabs>
          <w:tab w:val="left" w:pos="0"/>
          <w:tab w:val="left" w:pos="709"/>
        </w:tabs>
        <w:ind w:firstLine="284"/>
        <w:jc w:val="left"/>
      </w:pPr>
      <w:r>
        <w:t>Không khí có chứa hơi nước do nước bay hơi từ các ao, hồ, sông, suối, biển.</w:t>
      </w:r>
    </w:p>
    <w:p w14:paraId="216037D8" w14:textId="77777777" w:rsidR="00060990" w:rsidRDefault="00AD1E80" w:rsidP="00AD1E80">
      <w:pPr>
        <w:widowControl w:val="0"/>
        <w:tabs>
          <w:tab w:val="left" w:pos="142"/>
          <w:tab w:val="left" w:pos="709"/>
          <w:tab w:val="left" w:pos="824"/>
        </w:tabs>
        <w:ind w:firstLine="284"/>
      </w:pPr>
      <w:r>
        <w:rPr>
          <w:b/>
        </w:rPr>
        <w:t>2.</w:t>
      </w:r>
      <w:r>
        <w:t xml:space="preserve"> Quan sát biểu đồ hình</w:t>
      </w:r>
      <w:r>
        <w:rPr>
          <w:color w:val="000000"/>
        </w:rPr>
        <w:t xml:space="preserve"> 10.2, em hãy cho biết không khí là một chất hay hỗn hợp nhiều chất. </w:t>
      </w:r>
    </w:p>
    <w:p w14:paraId="034B1C16" w14:textId="77777777" w:rsidR="00060990" w:rsidRDefault="00AD1E80" w:rsidP="00AD1E80">
      <w:pPr>
        <w:widowControl w:val="0"/>
        <w:tabs>
          <w:tab w:val="left" w:pos="284"/>
          <w:tab w:val="left" w:pos="709"/>
        </w:tabs>
        <w:ind w:firstLine="284"/>
      </w:pPr>
      <w:r>
        <w:rPr>
          <w:color w:val="000000"/>
        </w:rPr>
        <w:lastRenderedPageBreak/>
        <w:t>Không khí là hỗn hợp nhiều chất.</w:t>
      </w:r>
    </w:p>
    <w:p w14:paraId="73811776" w14:textId="77777777" w:rsidR="00060990" w:rsidRDefault="00AD1E80" w:rsidP="00AD1E80">
      <w:pPr>
        <w:keepNext/>
        <w:keepLines/>
        <w:widowControl w:val="0"/>
        <w:tabs>
          <w:tab w:val="left" w:pos="284"/>
          <w:tab w:val="left" w:pos="709"/>
        </w:tabs>
        <w:ind w:firstLine="284"/>
        <w:rPr>
          <w:b/>
          <w:i/>
        </w:rPr>
      </w:pPr>
      <w:bookmarkStart w:id="363" w:name="bookmark=id.1z989ba" w:colFirst="0" w:colLast="0"/>
      <w:bookmarkStart w:id="364" w:name="bookmark=id.3k3xz3h" w:colFirst="0" w:colLast="0"/>
      <w:bookmarkEnd w:id="363"/>
      <w:bookmarkEnd w:id="364"/>
      <w:r>
        <w:rPr>
          <w:b/>
          <w:i/>
          <w:color w:val="000000"/>
        </w:rPr>
        <w:t>GV có thể giúp HS phân biệt sự khác nhau giữa % độ ẩm và % thể tích hơi nước trong không khí qua việc hướng dẫn HS tìm hiểu mục chú</w:t>
      </w:r>
      <w:r>
        <w:rPr>
          <w:b/>
          <w:color w:val="000000"/>
        </w:rPr>
        <w:t xml:space="preserve"> ý </w:t>
      </w:r>
      <w:r>
        <w:rPr>
          <w:b/>
          <w:i/>
          <w:color w:val="000000"/>
        </w:rPr>
        <w:t>trong SGK.</w:t>
      </w:r>
    </w:p>
    <w:p w14:paraId="3A6DEECC" w14:textId="77777777" w:rsidR="00060990" w:rsidRDefault="00AD1E80" w:rsidP="00AD1E80">
      <w:pPr>
        <w:widowControl w:val="0"/>
        <w:tabs>
          <w:tab w:val="left" w:pos="284"/>
          <w:tab w:val="left" w:pos="709"/>
          <w:tab w:val="left" w:pos="853"/>
        </w:tabs>
        <w:ind w:left="284" w:firstLine="481"/>
        <w:jc w:val="left"/>
      </w:pPr>
      <w:r>
        <w:rPr>
          <w:b/>
          <w:color w:val="000000"/>
        </w:rPr>
        <w:t>3.</w:t>
      </w:r>
      <w:r>
        <w:rPr>
          <w:color w:val="000000"/>
        </w:rPr>
        <w:t xml:space="preserve"> Không khí có duy trì sự cháy và sự sống không? Vì sao?</w:t>
      </w:r>
    </w:p>
    <w:p w14:paraId="266EEC4A" w14:textId="77777777" w:rsidR="00060990" w:rsidRDefault="00AD1E80" w:rsidP="00AD1E80">
      <w:pPr>
        <w:widowControl w:val="0"/>
        <w:tabs>
          <w:tab w:val="left" w:pos="284"/>
          <w:tab w:val="left" w:pos="709"/>
        </w:tabs>
        <w:ind w:firstLine="284"/>
      </w:pPr>
      <w:r>
        <w:rPr>
          <w:color w:val="000000"/>
        </w:rPr>
        <w:t>Không khí chứa oxygen nên duy trì sự cháy và sự sống.</w:t>
      </w:r>
    </w:p>
    <w:p w14:paraId="086BA71B" w14:textId="77777777" w:rsidR="00060990" w:rsidRDefault="00AD1E80" w:rsidP="00AD1E80">
      <w:pPr>
        <w:widowControl w:val="0"/>
        <w:tabs>
          <w:tab w:val="left" w:pos="284"/>
          <w:tab w:val="left" w:pos="853"/>
        </w:tabs>
        <w:ind w:left="284" w:firstLine="481"/>
        <w:jc w:val="left"/>
      </w:pPr>
      <w:r>
        <w:rPr>
          <w:b/>
          <w:color w:val="000000"/>
        </w:rPr>
        <w:t xml:space="preserve">4. </w:t>
      </w:r>
      <w:r>
        <w:rPr>
          <w:color w:val="000000"/>
        </w:rPr>
        <w:t>Tỉ lệ thể tích khí oxygen và nitrogen trong không khí là bao nhiêu?</w:t>
      </w:r>
    </w:p>
    <w:p w14:paraId="24F67095" w14:textId="77777777" w:rsidR="00060990" w:rsidRDefault="00AD1E80" w:rsidP="00AD1E80">
      <w:pPr>
        <w:widowControl w:val="0"/>
        <w:tabs>
          <w:tab w:val="left" w:pos="284"/>
          <w:tab w:val="left" w:pos="709"/>
        </w:tabs>
        <w:ind w:firstLine="284"/>
      </w:pPr>
      <w:r>
        <w:rPr>
          <w:color w:val="000000"/>
        </w:rPr>
        <w:t>Tỉ lệ thể tích oxygen: nitrogen trong không khí khoảng 1: 4.</w:t>
      </w:r>
    </w:p>
    <w:p w14:paraId="1D49B955" w14:textId="77777777" w:rsidR="00060990" w:rsidRDefault="00AD1E80" w:rsidP="00AD1E80">
      <w:pPr>
        <w:keepNext/>
        <w:keepLines/>
        <w:widowControl w:val="0"/>
        <w:tabs>
          <w:tab w:val="left" w:pos="284"/>
        </w:tabs>
        <w:ind w:firstLine="284"/>
        <w:rPr>
          <w:b/>
          <w:color w:val="1519D1"/>
        </w:rPr>
      </w:pPr>
      <w:bookmarkStart w:id="365" w:name="bookmark=id.2ye626w" w:colFirst="0" w:colLast="0"/>
      <w:bookmarkStart w:id="366" w:name="bookmark=id.4j8vrz3" w:colFirst="0" w:colLast="0"/>
      <w:bookmarkEnd w:id="365"/>
      <w:bookmarkEnd w:id="366"/>
      <w:r>
        <w:rPr>
          <w:b/>
          <w:color w:val="1519D1"/>
        </w:rPr>
        <w:t>Hoạt động 2: Xác định thành phần phần trăm về thể tích của khí oxygen trong không khí</w:t>
      </w:r>
    </w:p>
    <w:p w14:paraId="3057A402" w14:textId="77777777" w:rsidR="00060990" w:rsidRDefault="00AD1E80" w:rsidP="00AD1E80">
      <w:pPr>
        <w:widowControl w:val="0"/>
        <w:tabs>
          <w:tab w:val="left" w:pos="284"/>
        </w:tabs>
        <w:ind w:firstLine="284"/>
      </w:pPr>
      <w:r>
        <w:rPr>
          <w:b/>
          <w:color w:val="000000"/>
        </w:rPr>
        <w:t xml:space="preserve">Nhiệm vụ: GV </w:t>
      </w:r>
      <w:r>
        <w:rPr>
          <w:color w:val="000000"/>
        </w:rPr>
        <w:t xml:space="preserve">sử dụng </w:t>
      </w:r>
      <w:r>
        <w:t>phương</w:t>
      </w:r>
      <w:r>
        <w:rPr>
          <w:color w:val="000000"/>
        </w:rPr>
        <w:t xml:space="preserve"> pháp dạy học thí nghiệm hướng dẫn </w:t>
      </w:r>
      <w:r>
        <w:t>HS tiến hành thí nghiệm xác định thành phần phần trăm về thể tích khí oxygen trong không khí.</w:t>
      </w:r>
    </w:p>
    <w:p w14:paraId="2D3BA80F" w14:textId="77777777" w:rsidR="00060990" w:rsidRDefault="00AD1E80" w:rsidP="00AD1E80">
      <w:pPr>
        <w:widowControl w:val="0"/>
        <w:tabs>
          <w:tab w:val="left" w:pos="284"/>
        </w:tabs>
        <w:ind w:firstLine="284"/>
      </w:pPr>
      <w:r>
        <w:rPr>
          <w:b/>
          <w:color w:val="000000"/>
        </w:rPr>
        <w:t xml:space="preserve">Tổ chức dạy học: </w:t>
      </w:r>
      <w:r>
        <w:rPr>
          <w:color w:val="000000"/>
        </w:rPr>
        <w:t>GV trực tiếp làm hoặc hướng dẫn HS làm thí nghiệm theo hình 10.3 và gợi ý HS thảo luận các nội dung trong SGK.</w:t>
      </w:r>
    </w:p>
    <w:p w14:paraId="64AB1E4A" w14:textId="77777777" w:rsidR="00060990" w:rsidRDefault="00AD1E80" w:rsidP="00AD1E80">
      <w:pPr>
        <w:widowControl w:val="0"/>
        <w:tabs>
          <w:tab w:val="left" w:pos="284"/>
          <w:tab w:val="left" w:pos="834"/>
        </w:tabs>
        <w:ind w:firstLine="284"/>
      </w:pPr>
      <w:r>
        <w:rPr>
          <w:b/>
          <w:color w:val="000000"/>
        </w:rPr>
        <w:t>5.</w:t>
      </w:r>
      <w:r>
        <w:rPr>
          <w:color w:val="000000"/>
        </w:rPr>
        <w:t xml:space="preserve"> Quan sát thí nghiệm (hình 10.3), nếu úp ống thuỷ tinh vào ngọn nến đang cháy thì ngọn nến có tiếp tục cháy không? Giải thích.</w:t>
      </w:r>
    </w:p>
    <w:p w14:paraId="13B5EABB" w14:textId="77777777" w:rsidR="00060990" w:rsidRDefault="00AD1E80" w:rsidP="00AD1E80">
      <w:pPr>
        <w:widowControl w:val="0"/>
        <w:tabs>
          <w:tab w:val="left" w:pos="284"/>
        </w:tabs>
        <w:ind w:firstLine="284"/>
      </w:pPr>
      <w:r>
        <w:rPr>
          <w:color w:val="000000"/>
        </w:rPr>
        <w:t>Sau khi úp ống thuỷ tinh vào, ngọn nến tiếp tục cháy, sau đó ngọn nến tắt do oxygen trong ống thuỷ tinh đã bị đốt cháy hết.</w:t>
      </w:r>
    </w:p>
    <w:p w14:paraId="44FAC659" w14:textId="77777777" w:rsidR="00060990" w:rsidRDefault="00AD1E80" w:rsidP="00AD1E80">
      <w:pPr>
        <w:widowControl w:val="0"/>
        <w:tabs>
          <w:tab w:val="left" w:pos="0"/>
          <w:tab w:val="left" w:pos="834"/>
        </w:tabs>
        <w:ind w:firstLine="284"/>
        <w:jc w:val="left"/>
      </w:pPr>
      <w:r>
        <w:rPr>
          <w:b/>
          <w:color w:val="000000"/>
        </w:rPr>
        <w:t>6.</w:t>
      </w:r>
      <w:r>
        <w:rPr>
          <w:color w:val="000000"/>
        </w:rPr>
        <w:t xml:space="preserve"> Sau khi ngọn nến tắt, mực nước trong ống thuỷ tinh thay đổi như thế nào? Giải thích.</w:t>
      </w:r>
    </w:p>
    <w:p w14:paraId="639829EF" w14:textId="77777777" w:rsidR="00060990" w:rsidRDefault="00AD1E80" w:rsidP="00AD1E80">
      <w:pPr>
        <w:widowControl w:val="0"/>
        <w:tabs>
          <w:tab w:val="left" w:pos="284"/>
          <w:tab w:val="left" w:pos="709"/>
        </w:tabs>
        <w:ind w:firstLine="284"/>
      </w:pPr>
      <w:r>
        <w:rPr>
          <w:color w:val="000000"/>
        </w:rPr>
        <w:t>Mực nước trong ống dâng lên. Ngọn nến cháy tiêu thụ hết oxygen trong ống làm áp suất trong ống giảm so với bên ngoài, nước dâng lên để cân bằng áp suất.</w:t>
      </w:r>
    </w:p>
    <w:p w14:paraId="5F8D9B5A" w14:textId="77777777" w:rsidR="00060990" w:rsidRDefault="00AD1E80" w:rsidP="00AD1E80">
      <w:pPr>
        <w:widowControl w:val="0"/>
        <w:tabs>
          <w:tab w:val="left" w:pos="142"/>
          <w:tab w:val="left" w:pos="709"/>
        </w:tabs>
        <w:ind w:firstLine="284"/>
      </w:pPr>
      <w:r>
        <w:rPr>
          <w:b/>
          <w:color w:val="000000"/>
        </w:rPr>
        <w:t>7.</w:t>
      </w:r>
      <w:r>
        <w:rPr>
          <w:color w:val="000000"/>
        </w:rPr>
        <w:t xml:space="preserve"> Từ kết quả thí nghiệm, xác định phần trăm thể tích của oxygen trong không khí. So sánh với kết quả </w:t>
      </w:r>
      <w:r>
        <w:t>trong biểu đồ hình 10.2.</w:t>
      </w:r>
      <w:r>
        <w:rPr>
          <w:b/>
        </w:rPr>
        <w:t xml:space="preserve"> </w:t>
      </w:r>
    </w:p>
    <w:p w14:paraId="568DAA41" w14:textId="77777777" w:rsidR="00060990" w:rsidRDefault="00AD1E80" w:rsidP="00AD1E80">
      <w:pPr>
        <w:widowControl w:val="0"/>
        <w:tabs>
          <w:tab w:val="left" w:pos="284"/>
        </w:tabs>
        <w:ind w:firstLine="284"/>
        <w:rPr>
          <w:color w:val="000000"/>
        </w:rPr>
      </w:pPr>
      <w:r>
        <w:t>- GV có thể hướng dẫn HS tính toán phần trăm</w:t>
      </w:r>
      <w:r>
        <w:rPr>
          <w:color w:val="000000"/>
        </w:rPr>
        <w:t xml:space="preserve"> thể tích bằng cách đánh dấu mực nước dâng, sau đó dùng thước đo chiều dài ống và chiều dài mực nước dâng. Tỉ lệ giữa chiều dài mực nước và chiều dài ống thể hiện phần trăm thể tích oxygen trong không khí;</w:t>
      </w:r>
    </w:p>
    <w:p w14:paraId="13C9624C" w14:textId="77777777" w:rsidR="00060990" w:rsidRDefault="00AD1E80" w:rsidP="00AD1E80">
      <w:pPr>
        <w:widowControl w:val="0"/>
        <w:tabs>
          <w:tab w:val="left" w:pos="142"/>
          <w:tab w:val="left" w:pos="747"/>
        </w:tabs>
        <w:ind w:firstLine="284"/>
      </w:pPr>
      <w:r>
        <w:rPr>
          <w:color w:val="000000"/>
        </w:rPr>
        <w:t>- Oxygen chiếm khoảng 1/5 thể tích ống thuỷ tinh (thể tích không khí). Kết quả này gần đúng với kết quả trong biểu đồ 10.2.</w:t>
      </w:r>
      <w:r>
        <w:rPr>
          <w:b/>
          <w:color w:val="009900"/>
        </w:rPr>
        <w:t xml:space="preserve"> </w:t>
      </w:r>
    </w:p>
    <w:p w14:paraId="2FCCB98E" w14:textId="77777777" w:rsidR="00060990" w:rsidRDefault="00AD1E80" w:rsidP="00AD1E80">
      <w:pPr>
        <w:keepNext/>
        <w:keepLines/>
        <w:widowControl w:val="0"/>
        <w:tabs>
          <w:tab w:val="left" w:pos="284"/>
        </w:tabs>
        <w:ind w:firstLine="284"/>
        <w:rPr>
          <w:b/>
          <w:i/>
        </w:rPr>
      </w:pPr>
      <w:bookmarkStart w:id="367" w:name="bookmark=id.1djgcep" w:colFirst="0" w:colLast="0"/>
      <w:bookmarkStart w:id="368" w:name="bookmark=id.3xj3v2i" w:colFirst="0" w:colLast="0"/>
      <w:bookmarkEnd w:id="367"/>
      <w:bookmarkEnd w:id="368"/>
      <w:r>
        <w:rPr>
          <w:b/>
          <w:i/>
          <w:color w:val="000000"/>
        </w:rPr>
        <w:t>Qua hoạt động 1 và 2, GV hướng dẫn HS rút ra kết luận theo gợi ý SGK.</w:t>
      </w:r>
    </w:p>
    <w:p w14:paraId="5BF73C0C" w14:textId="77777777" w:rsidR="00060990" w:rsidRDefault="00AD1E80" w:rsidP="00AD1E80">
      <w:pPr>
        <w:keepNext/>
        <w:keepLines/>
        <w:widowControl w:val="0"/>
        <w:tabs>
          <w:tab w:val="left" w:pos="284"/>
          <w:tab w:val="left" w:pos="392"/>
        </w:tabs>
        <w:jc w:val="left"/>
        <w:rPr>
          <w:b/>
          <w:color w:val="FF0000"/>
          <w:sz w:val="24"/>
          <w:szCs w:val="24"/>
        </w:rPr>
      </w:pPr>
      <w:bookmarkStart w:id="369" w:name="bookmark=id.rtofi4" w:colFirst="0" w:colLast="0"/>
      <w:bookmarkStart w:id="370" w:name="bookmark=id.2coe5ab" w:colFirst="0" w:colLast="0"/>
      <w:bookmarkEnd w:id="369"/>
      <w:bookmarkEnd w:id="370"/>
      <w:r>
        <w:rPr>
          <w:b/>
          <w:color w:val="FF0000"/>
          <w:sz w:val="24"/>
          <w:szCs w:val="24"/>
        </w:rPr>
        <w:tab/>
        <w:t>2. VAI TRÒ CỦA KHÔNG KHÍ TRONG TỰ NHIÊN</w:t>
      </w:r>
    </w:p>
    <w:p w14:paraId="36C792CB" w14:textId="77777777" w:rsidR="00060990" w:rsidRDefault="00AD1E80" w:rsidP="00AD1E80">
      <w:pPr>
        <w:keepNext/>
        <w:keepLines/>
        <w:widowControl w:val="0"/>
        <w:tabs>
          <w:tab w:val="left" w:pos="284"/>
        </w:tabs>
        <w:ind w:firstLine="284"/>
        <w:rPr>
          <w:b/>
          <w:color w:val="1519D1"/>
        </w:rPr>
      </w:pPr>
      <w:bookmarkStart w:id="371" w:name="bookmark=id.3btby5x" w:colFirst="0" w:colLast="0"/>
      <w:bookmarkStart w:id="372" w:name="bookmark=id.1qym8dq" w:colFirst="0" w:colLast="0"/>
      <w:bookmarkEnd w:id="371"/>
      <w:bookmarkEnd w:id="372"/>
      <w:r>
        <w:rPr>
          <w:b/>
          <w:color w:val="1519D1"/>
        </w:rPr>
        <w:t xml:space="preserve">Hoạt động 3: </w:t>
      </w:r>
      <w:r>
        <w:rPr>
          <w:b/>
          <w:color w:val="0000FF"/>
        </w:rPr>
        <w:t>Tìm hiểu vai tr</w:t>
      </w:r>
      <w:r>
        <w:rPr>
          <w:b/>
          <w:color w:val="1519D1"/>
        </w:rPr>
        <w:t>ò của không khí trong tự nhiên</w:t>
      </w:r>
    </w:p>
    <w:p w14:paraId="215747F2" w14:textId="77777777" w:rsidR="00060990" w:rsidRDefault="00AD1E80" w:rsidP="00AD1E80">
      <w:pPr>
        <w:widowControl w:val="0"/>
        <w:tabs>
          <w:tab w:val="left" w:pos="284"/>
        </w:tabs>
        <w:ind w:firstLine="284"/>
      </w:pPr>
      <w:r>
        <w:rPr>
          <w:b/>
          <w:color w:val="000000"/>
        </w:rPr>
        <w:t xml:space="preserve">Nhiệm vụ: </w:t>
      </w:r>
      <w:r>
        <w:rPr>
          <w:color w:val="000000"/>
        </w:rPr>
        <w:t xml:space="preserve">GV sử dụng </w:t>
      </w:r>
      <w:r>
        <w:t>phương pháp dạy học theo nhóm, hướng dẫn HS trình bày được vai trò của không khí trong tự nhiên.</w:t>
      </w:r>
    </w:p>
    <w:p w14:paraId="2C6FCC5B" w14:textId="77777777" w:rsidR="00060990" w:rsidRDefault="00AD1E80" w:rsidP="00AD1E80">
      <w:pPr>
        <w:widowControl w:val="0"/>
        <w:tabs>
          <w:tab w:val="left" w:pos="284"/>
        </w:tabs>
        <w:ind w:firstLine="284"/>
      </w:pPr>
      <w:r>
        <w:rPr>
          <w:b/>
        </w:rPr>
        <w:t xml:space="preserve">Tổ chức dạy học: </w:t>
      </w:r>
      <w:r>
        <w:t>GV tổ chức chia nhóm và hướng dẫn các nhóm tìm hiểu qua internet hoặc sách báo về vai trò của không khí trong tự nhiên. Có thể yêu cầu các nhóm trình bày dưới dạng poster hoặc dạng sơ đồ tư duy khi thảo luận nội dung</w:t>
      </w:r>
      <w:r>
        <w:rPr>
          <w:color w:val="000000"/>
        </w:rPr>
        <w:t xml:space="preserve"> theo SGK.</w:t>
      </w:r>
    </w:p>
    <w:p w14:paraId="57FF96CC" w14:textId="77777777" w:rsidR="00060990" w:rsidRDefault="00AD1E80" w:rsidP="00AD1E80">
      <w:pPr>
        <w:widowControl w:val="0"/>
        <w:tabs>
          <w:tab w:val="left" w:pos="284"/>
          <w:tab w:val="left" w:pos="862"/>
        </w:tabs>
        <w:ind w:left="284" w:firstLine="481"/>
        <w:jc w:val="left"/>
      </w:pPr>
      <w:r>
        <w:rPr>
          <w:b/>
          <w:color w:val="000000"/>
        </w:rPr>
        <w:t>8.</w:t>
      </w:r>
      <w:r>
        <w:rPr>
          <w:color w:val="000000"/>
        </w:rPr>
        <w:t xml:space="preserve"> Từ hiểu biết của mình, em hãy cho biết không khí có vai trò gì trong cuộc sống.</w:t>
      </w:r>
    </w:p>
    <w:p w14:paraId="034904DA" w14:textId="77777777" w:rsidR="00060990" w:rsidRDefault="00AD1E80" w:rsidP="00AD1E80">
      <w:pPr>
        <w:widowControl w:val="0"/>
        <w:tabs>
          <w:tab w:val="left" w:pos="284"/>
          <w:tab w:val="left" w:pos="709"/>
        </w:tabs>
        <w:ind w:left="284" w:firstLine="481"/>
        <w:jc w:val="left"/>
      </w:pPr>
      <w:r>
        <w:rPr>
          <w:color w:val="000000"/>
        </w:rPr>
        <w:t>- Không khí duy trì sự sống cho con người, thực vật và động vật;</w:t>
      </w:r>
    </w:p>
    <w:p w14:paraId="234BD286" w14:textId="77777777" w:rsidR="00060990" w:rsidRDefault="00AD1E80" w:rsidP="00AD1E80">
      <w:pPr>
        <w:widowControl w:val="0"/>
        <w:tabs>
          <w:tab w:val="left" w:pos="142"/>
          <w:tab w:val="left" w:pos="709"/>
          <w:tab w:val="left" w:pos="757"/>
        </w:tabs>
        <w:ind w:firstLine="284"/>
        <w:jc w:val="left"/>
      </w:pPr>
      <w:r>
        <w:rPr>
          <w:color w:val="000000"/>
        </w:rPr>
        <w:t>- Carbon dioxide trong không khí tham gia quá trình quang hợp ở thực vật (dưới điều kiện ánh sáng mặt trời) đảm bảo sự sinh trưởng cho các loại cây trong tự nhiên từ đó duy trì cân bằng tỉ lệ của các thành phần không khí, hạn chế ô nhiễm;</w:t>
      </w:r>
    </w:p>
    <w:p w14:paraId="2ED8226B" w14:textId="77777777" w:rsidR="00060990" w:rsidRDefault="00AD1E80" w:rsidP="00AD1E80">
      <w:pPr>
        <w:widowControl w:val="0"/>
        <w:tabs>
          <w:tab w:val="left" w:pos="284"/>
          <w:tab w:val="left" w:pos="709"/>
        </w:tabs>
        <w:ind w:left="284" w:firstLine="481"/>
        <w:jc w:val="left"/>
      </w:pPr>
      <w:r>
        <w:rPr>
          <w:color w:val="000000"/>
        </w:rPr>
        <w:t>- Không khí tạo ra các hiện tượng thời tiết, khí hậu trên Trái Đất;</w:t>
      </w:r>
    </w:p>
    <w:p w14:paraId="34AD3525" w14:textId="77777777" w:rsidR="00060990" w:rsidRDefault="00AD1E80" w:rsidP="00AD1E80">
      <w:pPr>
        <w:widowControl w:val="0"/>
        <w:tabs>
          <w:tab w:val="left" w:pos="142"/>
          <w:tab w:val="left" w:pos="709"/>
        </w:tabs>
        <w:ind w:firstLine="284"/>
      </w:pPr>
      <w:r>
        <w:rPr>
          <w:color w:val="000000"/>
        </w:rPr>
        <w:t xml:space="preserve">- Không khí cung cấp oxygen để đốt cháy nhiên liệu tạo ra năng lượng nhằm phục vụ các yêu cầu của đời sống như sưởi ấm, đun nấu, </w:t>
      </w:r>
      <w:r>
        <w:t>giúp động cơ</w:t>
      </w:r>
      <w:r>
        <w:rPr>
          <w:color w:val="009900"/>
        </w:rPr>
        <w:t xml:space="preserve"> </w:t>
      </w:r>
      <w:r>
        <w:rPr>
          <w:color w:val="000000"/>
        </w:rPr>
        <w:t>hoạt động, ...; phục vụ nhiều ngành sản xuất như sản xuất điện, sản xuất phân bón, sản xuất sắt thép,...</w:t>
      </w:r>
      <w:r>
        <w:rPr>
          <w:b/>
          <w:color w:val="009900"/>
        </w:rPr>
        <w:t xml:space="preserve"> </w:t>
      </w:r>
    </w:p>
    <w:p w14:paraId="73DC90D9" w14:textId="77777777" w:rsidR="00060990" w:rsidRDefault="00AD1E80" w:rsidP="00AD1E80">
      <w:pPr>
        <w:keepNext/>
        <w:keepLines/>
        <w:widowControl w:val="0"/>
        <w:tabs>
          <w:tab w:val="left" w:pos="284"/>
          <w:tab w:val="left" w:pos="392"/>
        </w:tabs>
        <w:jc w:val="left"/>
        <w:rPr>
          <w:b/>
          <w:color w:val="FF0000"/>
          <w:sz w:val="24"/>
          <w:szCs w:val="24"/>
        </w:rPr>
      </w:pPr>
      <w:bookmarkStart w:id="373" w:name="bookmark=id.4ay9r1j" w:colFirst="0" w:colLast="0"/>
      <w:bookmarkStart w:id="374" w:name="bookmark=id.2q3k19c" w:colFirst="0" w:colLast="0"/>
      <w:bookmarkEnd w:id="373"/>
      <w:bookmarkEnd w:id="374"/>
      <w:r>
        <w:rPr>
          <w:b/>
          <w:color w:val="FF0000"/>
          <w:sz w:val="24"/>
          <w:szCs w:val="24"/>
        </w:rPr>
        <w:tab/>
        <w:t>3. Ô NHIỄM KHÔNG KHÍ</w:t>
      </w:r>
    </w:p>
    <w:p w14:paraId="6FADCED0" w14:textId="77777777" w:rsidR="00060990" w:rsidRDefault="00AD1E80" w:rsidP="00AD1E80">
      <w:pPr>
        <w:keepNext/>
        <w:keepLines/>
        <w:widowControl w:val="0"/>
        <w:tabs>
          <w:tab w:val="left" w:pos="284"/>
        </w:tabs>
        <w:ind w:firstLine="284"/>
        <w:rPr>
          <w:b/>
          <w:color w:val="1519D1"/>
        </w:rPr>
      </w:pPr>
      <w:bookmarkStart w:id="375" w:name="bookmark=id.158ubh5" w:colFirst="0" w:colLast="0"/>
      <w:bookmarkStart w:id="376" w:name="bookmark=id.3p8hu4y" w:colFirst="0" w:colLast="0"/>
      <w:bookmarkEnd w:id="375"/>
      <w:bookmarkEnd w:id="376"/>
      <w:r>
        <w:rPr>
          <w:b/>
          <w:color w:val="1519D1"/>
        </w:rPr>
        <w:t>Hoạt động 4: Tìm hiểu ô nhiễm không khí</w:t>
      </w:r>
    </w:p>
    <w:p w14:paraId="79E3F6AC" w14:textId="77777777" w:rsidR="00060990" w:rsidRDefault="00AD1E80" w:rsidP="00AD1E80">
      <w:pPr>
        <w:widowControl w:val="0"/>
        <w:tabs>
          <w:tab w:val="left" w:pos="284"/>
        </w:tabs>
        <w:ind w:firstLine="284"/>
        <w:rPr>
          <w:color w:val="000000"/>
        </w:rPr>
      </w:pPr>
      <w:r>
        <w:rPr>
          <w:b/>
          <w:color w:val="000000"/>
        </w:rPr>
        <w:t xml:space="preserve">Nhiệm vụ: </w:t>
      </w:r>
      <w:r>
        <w:rPr>
          <w:color w:val="000000"/>
        </w:rPr>
        <w:t xml:space="preserve">GV sử dụng </w:t>
      </w:r>
      <w:r>
        <w:t>phương pháp quan sát hướng dẫn HS trình bày được sự ô nhiễm của không khí và biểu hiện của không khí bị ô nhiễm</w:t>
      </w:r>
      <w:r>
        <w:rPr>
          <w:color w:val="000000"/>
        </w:rPr>
        <w:t>.</w:t>
      </w:r>
    </w:p>
    <w:p w14:paraId="397B2117" w14:textId="77777777" w:rsidR="00060990" w:rsidRDefault="00AD1E80" w:rsidP="00AD1E80">
      <w:pPr>
        <w:widowControl w:val="0"/>
        <w:tabs>
          <w:tab w:val="left" w:pos="284"/>
        </w:tabs>
        <w:ind w:firstLine="284"/>
      </w:pPr>
      <w:r>
        <w:rPr>
          <w:b/>
          <w:color w:val="000000"/>
        </w:rPr>
        <w:t xml:space="preserve">Tổ chức dạy học: </w:t>
      </w:r>
      <w:r>
        <w:rPr>
          <w:color w:val="000000"/>
        </w:rPr>
        <w:t xml:space="preserve">GV có thể chuẩn bị một video ngắn (khoảng 2-3 phút) nói về tình trạng không khí bị ô nhiễm ở các thành phố lớn như Hà Nội, Thành phố Hồ Chí Minh và một số </w:t>
      </w:r>
      <w:r>
        <w:rPr>
          <w:color w:val="000000"/>
        </w:rPr>
        <w:lastRenderedPageBreak/>
        <w:t>vùng nông thôn hoặc cho HS quan sát hình 10.4 và 10.5 trong SGK. Sau đó, gợi ý các nhóm HS thảo luận các nội dung sau:</w:t>
      </w:r>
    </w:p>
    <w:p w14:paraId="43B14BE4" w14:textId="77777777" w:rsidR="00060990" w:rsidRDefault="00AD1E80" w:rsidP="00AD1E80">
      <w:pPr>
        <w:widowControl w:val="0"/>
        <w:tabs>
          <w:tab w:val="left" w:pos="0"/>
          <w:tab w:val="left" w:pos="834"/>
        </w:tabs>
        <w:ind w:firstLine="284"/>
      </w:pPr>
      <w:r>
        <w:rPr>
          <w:b/>
          <w:color w:val="000000"/>
        </w:rPr>
        <w:t>9.</w:t>
      </w:r>
      <w:r>
        <w:rPr>
          <w:color w:val="000000"/>
        </w:rPr>
        <w:t xml:space="preserve"> Em đã bao giờ ở trong khu vực không khí bị ô nhiễm chưa? Không khí lúc đó có đặc điểm gì?</w:t>
      </w:r>
      <w:r>
        <w:rPr>
          <w:b/>
          <w:color w:val="009900"/>
        </w:rPr>
        <w:t xml:space="preserve"> </w:t>
      </w:r>
    </w:p>
    <w:p w14:paraId="03B9502F" w14:textId="77777777" w:rsidR="00060990" w:rsidRDefault="00AD1E80" w:rsidP="00AD1E80">
      <w:pPr>
        <w:widowControl w:val="0"/>
        <w:tabs>
          <w:tab w:val="left" w:pos="284"/>
        </w:tabs>
        <w:ind w:firstLine="566"/>
      </w:pPr>
      <w:r>
        <w:rPr>
          <w:color w:val="000000"/>
        </w:rPr>
        <w:t>- Có mùi khó chịu;</w:t>
      </w:r>
    </w:p>
    <w:p w14:paraId="7745D331" w14:textId="77777777" w:rsidR="00060990" w:rsidRDefault="00AD1E80" w:rsidP="00AD1E80">
      <w:pPr>
        <w:widowControl w:val="0"/>
        <w:tabs>
          <w:tab w:val="left" w:pos="284"/>
          <w:tab w:val="left" w:pos="709"/>
        </w:tabs>
        <w:jc w:val="left"/>
      </w:pPr>
      <w:r>
        <w:rPr>
          <w:color w:val="000000"/>
        </w:rPr>
        <w:tab/>
        <w:t xml:space="preserve">- Bụi mờ, </w:t>
      </w:r>
      <w:r>
        <w:t>tầm nhìn bị giảm;</w:t>
      </w:r>
    </w:p>
    <w:p w14:paraId="4CC400E0" w14:textId="77777777" w:rsidR="00060990" w:rsidRDefault="00AD1E80" w:rsidP="00AD1E80">
      <w:pPr>
        <w:widowControl w:val="0"/>
        <w:tabs>
          <w:tab w:val="left" w:pos="284"/>
        </w:tabs>
        <w:jc w:val="left"/>
      </w:pPr>
      <w:r>
        <w:tab/>
        <w:t>- Cay mắt, khó thở, gây ho;</w:t>
      </w:r>
    </w:p>
    <w:p w14:paraId="166277CE" w14:textId="77777777" w:rsidR="00060990" w:rsidRDefault="00AD1E80" w:rsidP="00AD1E80">
      <w:pPr>
        <w:widowControl w:val="0"/>
        <w:tabs>
          <w:tab w:val="left" w:pos="284"/>
          <w:tab w:val="left" w:pos="709"/>
        </w:tabs>
        <w:jc w:val="left"/>
      </w:pPr>
      <w:r>
        <w:tab/>
        <w:t>- Da bị kích ứng;</w:t>
      </w:r>
    </w:p>
    <w:p w14:paraId="5A9AD8ED" w14:textId="77777777" w:rsidR="00060990" w:rsidRDefault="00AD1E80" w:rsidP="00AD1E80">
      <w:pPr>
        <w:widowControl w:val="0"/>
        <w:tabs>
          <w:tab w:val="left" w:pos="284"/>
          <w:tab w:val="left" w:pos="953"/>
        </w:tabs>
        <w:ind w:firstLine="0"/>
        <w:jc w:val="left"/>
      </w:pPr>
      <w:r>
        <w:rPr>
          <w:b/>
        </w:rPr>
        <w:t>10.</w:t>
      </w:r>
      <w:r>
        <w:t xml:space="preserve"> Em hãy tìm hiểu và cho biết những tác hại do không khí bị ô nhiễm gây ra.</w:t>
      </w:r>
    </w:p>
    <w:p w14:paraId="0180D3B1" w14:textId="77777777" w:rsidR="00060990" w:rsidRDefault="00AD1E80" w:rsidP="00AD1E80">
      <w:pPr>
        <w:widowControl w:val="0"/>
        <w:tabs>
          <w:tab w:val="left" w:pos="284"/>
          <w:tab w:val="left" w:pos="709"/>
        </w:tabs>
        <w:ind w:left="284" w:firstLine="481"/>
        <w:jc w:val="left"/>
      </w:pPr>
      <w:r>
        <w:t>- Ảnh hưởng đến an toàn giao thông, tầm nhìn</w:t>
      </w:r>
      <w:r>
        <w:rPr>
          <w:color w:val="000000"/>
        </w:rPr>
        <w:t xml:space="preserve"> bị cản trở;</w:t>
      </w:r>
    </w:p>
    <w:p w14:paraId="4645EDBD" w14:textId="77777777" w:rsidR="00060990" w:rsidRDefault="00AD1E80" w:rsidP="00AD1E80">
      <w:pPr>
        <w:widowControl w:val="0"/>
        <w:tabs>
          <w:tab w:val="left" w:pos="284"/>
          <w:tab w:val="left" w:pos="709"/>
        </w:tabs>
        <w:ind w:left="284" w:firstLine="481"/>
        <w:jc w:val="left"/>
      </w:pPr>
      <w:r>
        <w:rPr>
          <w:color w:val="000000"/>
        </w:rPr>
        <w:t>- Gây biến đổi khí hậu;</w:t>
      </w:r>
    </w:p>
    <w:p w14:paraId="03BE4D99" w14:textId="77777777" w:rsidR="00060990" w:rsidRDefault="00AD1E80" w:rsidP="00AD1E80">
      <w:pPr>
        <w:widowControl w:val="0"/>
        <w:tabs>
          <w:tab w:val="left" w:pos="284"/>
          <w:tab w:val="left" w:pos="709"/>
          <w:tab w:val="left" w:pos="766"/>
        </w:tabs>
        <w:ind w:left="284" w:firstLine="481"/>
        <w:jc w:val="left"/>
      </w:pPr>
      <w:r>
        <w:rPr>
          <w:color w:val="000000"/>
        </w:rPr>
        <w:t>- Gây bệnh cho con người, động vật và thực vật;</w:t>
      </w:r>
    </w:p>
    <w:p w14:paraId="36B38EAB" w14:textId="77777777" w:rsidR="00060990" w:rsidRDefault="00AD1E80" w:rsidP="00AD1E80">
      <w:pPr>
        <w:widowControl w:val="0"/>
        <w:tabs>
          <w:tab w:val="left" w:pos="284"/>
          <w:tab w:val="left" w:pos="709"/>
          <w:tab w:val="left" w:pos="766"/>
        </w:tabs>
        <w:ind w:left="284" w:firstLine="481"/>
        <w:jc w:val="left"/>
      </w:pPr>
      <w:r>
        <w:rPr>
          <w:color w:val="000000"/>
        </w:rPr>
        <w:t>- Làm hỏng cảnh quan tự nhiên hoặc các công trình xây dựng.</w:t>
      </w:r>
    </w:p>
    <w:p w14:paraId="217516C8" w14:textId="77777777" w:rsidR="00060990" w:rsidRDefault="00AD1E80" w:rsidP="00AD1E80">
      <w:pPr>
        <w:keepNext/>
        <w:keepLines/>
        <w:widowControl w:val="0"/>
        <w:tabs>
          <w:tab w:val="left" w:pos="284"/>
        </w:tabs>
        <w:ind w:firstLine="284"/>
        <w:rPr>
          <w:b/>
          <w:i/>
          <w:color w:val="009900"/>
        </w:rPr>
      </w:pPr>
      <w:bookmarkStart w:id="377" w:name="bookmark=id.jj2ekk" w:colFirst="0" w:colLast="0"/>
      <w:bookmarkStart w:id="378" w:name="bookmark=id.24ds4cr" w:colFirst="0" w:colLast="0"/>
      <w:bookmarkEnd w:id="377"/>
      <w:bookmarkEnd w:id="378"/>
      <w:r>
        <w:rPr>
          <w:b/>
          <w:i/>
          <w:color w:val="000000"/>
        </w:rPr>
        <w:t xml:space="preserve">Kết thúc hoạt động 4, GV gợi </w:t>
      </w:r>
      <w:r>
        <w:rPr>
          <w:b/>
          <w:color w:val="000000"/>
        </w:rPr>
        <w:t xml:space="preserve">ý </w:t>
      </w:r>
      <w:r>
        <w:rPr>
          <w:b/>
          <w:i/>
          <w:color w:val="000000"/>
        </w:rPr>
        <w:t xml:space="preserve">HS rút ra kết luận như SGK. </w:t>
      </w:r>
    </w:p>
    <w:p w14:paraId="23F7B646" w14:textId="77777777" w:rsidR="00060990" w:rsidRDefault="00AD1E80" w:rsidP="00AD1E80">
      <w:pPr>
        <w:keepNext/>
        <w:keepLines/>
        <w:widowControl w:val="0"/>
        <w:tabs>
          <w:tab w:val="left" w:pos="284"/>
          <w:tab w:val="left" w:pos="397"/>
        </w:tabs>
        <w:ind w:left="284" w:firstLine="481"/>
        <w:jc w:val="left"/>
        <w:rPr>
          <w:b/>
          <w:color w:val="FF0000"/>
          <w:sz w:val="24"/>
          <w:szCs w:val="24"/>
        </w:rPr>
      </w:pPr>
      <w:bookmarkStart w:id="379" w:name="bookmark=id.33ipx8d" w:colFirst="0" w:colLast="0"/>
      <w:bookmarkStart w:id="380" w:name="bookmark=id.1io07g6" w:colFirst="0" w:colLast="0"/>
      <w:bookmarkEnd w:id="379"/>
      <w:bookmarkEnd w:id="380"/>
      <w:r>
        <w:rPr>
          <w:b/>
          <w:color w:val="FF0000"/>
          <w:sz w:val="24"/>
          <w:szCs w:val="24"/>
        </w:rPr>
        <w:t>4. NGUYÊN NHÂN GÂY Ô NHIỄM KHÔNG KHÍ</w:t>
      </w:r>
    </w:p>
    <w:p w14:paraId="71185712" w14:textId="77777777" w:rsidR="00060990" w:rsidRDefault="00AD1E80" w:rsidP="00AD1E80">
      <w:pPr>
        <w:keepNext/>
        <w:keepLines/>
        <w:widowControl w:val="0"/>
        <w:tabs>
          <w:tab w:val="left" w:pos="284"/>
        </w:tabs>
        <w:ind w:firstLine="284"/>
        <w:rPr>
          <w:b/>
          <w:color w:val="1519D1"/>
        </w:rPr>
      </w:pPr>
      <w:bookmarkStart w:id="381" w:name="bookmark=id.2hsy0bs" w:colFirst="0" w:colLast="0"/>
      <w:bookmarkStart w:id="382" w:name="bookmark=id.42nnq3z" w:colFirst="0" w:colLast="0"/>
      <w:bookmarkEnd w:id="381"/>
      <w:bookmarkEnd w:id="382"/>
      <w:r>
        <w:rPr>
          <w:b/>
          <w:color w:val="1519D1"/>
        </w:rPr>
        <w:t xml:space="preserve">Hoạt động 5: </w:t>
      </w:r>
      <w:r>
        <w:rPr>
          <w:b/>
          <w:color w:val="0000FF"/>
        </w:rPr>
        <w:t>Tìm hiểu các</w:t>
      </w:r>
      <w:r>
        <w:rPr>
          <w:b/>
          <w:color w:val="1519D1"/>
        </w:rPr>
        <w:t xml:space="preserve"> nguồn gây ra ô nhiễm không khí</w:t>
      </w:r>
    </w:p>
    <w:p w14:paraId="4DD13DDB" w14:textId="77777777" w:rsidR="00060990" w:rsidRDefault="00AD1E80" w:rsidP="00AD1E80">
      <w:pPr>
        <w:widowControl w:val="0"/>
        <w:tabs>
          <w:tab w:val="left" w:pos="284"/>
        </w:tabs>
        <w:ind w:firstLine="284"/>
      </w:pPr>
      <w:r>
        <w:rPr>
          <w:b/>
          <w:color w:val="000000"/>
        </w:rPr>
        <w:t xml:space="preserve">Nhiệm vụ: </w:t>
      </w:r>
      <w:r>
        <w:rPr>
          <w:color w:val="000000"/>
        </w:rPr>
        <w:t>GV sử dụng phương pháp thảo luận nhóm, hướng dẫn HS tìm hiểu các nguồn gây ra ô nhiễm không khí.</w:t>
      </w:r>
    </w:p>
    <w:p w14:paraId="6F3EDF2F" w14:textId="77777777" w:rsidR="00060990" w:rsidRDefault="00AD1E80" w:rsidP="00AD1E80">
      <w:pPr>
        <w:widowControl w:val="0"/>
        <w:tabs>
          <w:tab w:val="left" w:pos="284"/>
        </w:tabs>
        <w:ind w:firstLine="284"/>
      </w:pPr>
      <w:r>
        <w:rPr>
          <w:b/>
          <w:color w:val="000000"/>
        </w:rPr>
        <w:t xml:space="preserve">Tổ chức dạy học: </w:t>
      </w:r>
      <w:r>
        <w:rPr>
          <w:color w:val="000000"/>
        </w:rPr>
        <w:t>GV gợi ý HS quan sát các hình từ 10.6 đến 10.11 trong SGK và thảo luận các câu hỏi 11 đến 13.</w:t>
      </w:r>
    </w:p>
    <w:p w14:paraId="5A050C1A" w14:textId="77777777" w:rsidR="00060990" w:rsidRDefault="00AD1E80" w:rsidP="00AD1E80">
      <w:pPr>
        <w:widowControl w:val="0"/>
        <w:tabs>
          <w:tab w:val="left" w:pos="284"/>
          <w:tab w:val="left" w:pos="973"/>
        </w:tabs>
        <w:ind w:left="284" w:firstLine="481"/>
        <w:jc w:val="left"/>
      </w:pPr>
      <w:r>
        <w:rPr>
          <w:b/>
          <w:color w:val="000000"/>
        </w:rPr>
        <w:t>11.</w:t>
      </w:r>
      <w:r>
        <w:rPr>
          <w:color w:val="000000"/>
        </w:rPr>
        <w:t xml:space="preserve"> Em hãy liệt kê các nguồn gây ô nhiễm không khí.</w:t>
      </w:r>
    </w:p>
    <w:p w14:paraId="0EAE2F5E" w14:textId="77777777" w:rsidR="00060990" w:rsidRDefault="00AD1E80" w:rsidP="00AD1E80">
      <w:pPr>
        <w:widowControl w:val="0"/>
        <w:tabs>
          <w:tab w:val="left" w:pos="284"/>
          <w:tab w:val="left" w:pos="709"/>
        </w:tabs>
        <w:ind w:firstLine="284"/>
      </w:pPr>
      <w:r>
        <w:rPr>
          <w:color w:val="000000"/>
        </w:rPr>
        <w:t>- Đun nấu hằng ngày, đốt rác,...</w:t>
      </w:r>
    </w:p>
    <w:p w14:paraId="4B5BEE88" w14:textId="77777777" w:rsidR="00060990" w:rsidRDefault="00AD1E80" w:rsidP="00AD1E80">
      <w:pPr>
        <w:widowControl w:val="0"/>
        <w:tabs>
          <w:tab w:val="left" w:pos="284"/>
          <w:tab w:val="left" w:pos="709"/>
        </w:tabs>
        <w:ind w:firstLine="284"/>
      </w:pPr>
      <w:r>
        <w:rPr>
          <w:color w:val="000000"/>
        </w:rPr>
        <w:t>- Tham gia giao thông bằng các phương tiện chạy xăng dầu: ô tô, xe máy,...</w:t>
      </w:r>
    </w:p>
    <w:p w14:paraId="20DAB8E4" w14:textId="77777777" w:rsidR="00060990" w:rsidRDefault="00AD1E80" w:rsidP="00AD1E80">
      <w:pPr>
        <w:widowControl w:val="0"/>
        <w:tabs>
          <w:tab w:val="left" w:pos="284"/>
          <w:tab w:val="left" w:pos="709"/>
          <w:tab w:val="left" w:pos="766"/>
        </w:tabs>
        <w:jc w:val="left"/>
      </w:pPr>
      <w:r>
        <w:rPr>
          <w:color w:val="000000"/>
        </w:rPr>
        <w:tab/>
        <w:t>- Hoạt động sản xuất công nghiệp;</w:t>
      </w:r>
    </w:p>
    <w:p w14:paraId="01F3C25F" w14:textId="77777777" w:rsidR="00060990" w:rsidRDefault="00AD1E80" w:rsidP="00AD1E80">
      <w:pPr>
        <w:widowControl w:val="0"/>
        <w:tabs>
          <w:tab w:val="left" w:pos="284"/>
          <w:tab w:val="left" w:pos="709"/>
        </w:tabs>
        <w:ind w:firstLine="284"/>
      </w:pPr>
      <w:r>
        <w:rPr>
          <w:color w:val="000000"/>
        </w:rPr>
        <w:t>- Chăn nuôi;</w:t>
      </w:r>
    </w:p>
    <w:p w14:paraId="7F746B2F" w14:textId="77777777" w:rsidR="00060990" w:rsidRDefault="00AD1E80" w:rsidP="00AD1E80">
      <w:pPr>
        <w:widowControl w:val="0"/>
        <w:tabs>
          <w:tab w:val="left" w:pos="284"/>
          <w:tab w:val="left" w:pos="709"/>
        </w:tabs>
        <w:ind w:firstLine="284"/>
      </w:pPr>
      <w:r>
        <w:rPr>
          <w:color w:val="000000"/>
        </w:rPr>
        <w:t>- Xây dựng.</w:t>
      </w:r>
    </w:p>
    <w:p w14:paraId="3040DE84" w14:textId="77777777" w:rsidR="00060990" w:rsidRDefault="00AD1E80" w:rsidP="00AD1E80">
      <w:pPr>
        <w:widowControl w:val="0"/>
        <w:tabs>
          <w:tab w:val="left" w:pos="284"/>
          <w:tab w:val="left" w:pos="953"/>
        </w:tabs>
        <w:ind w:left="284" w:firstLine="481"/>
        <w:jc w:val="left"/>
      </w:pPr>
      <w:r>
        <w:rPr>
          <w:b/>
          <w:color w:val="000000"/>
        </w:rPr>
        <w:t>12.</w:t>
      </w:r>
      <w:r>
        <w:rPr>
          <w:color w:val="000000"/>
        </w:rPr>
        <w:t xml:space="preserve"> Em hãy tìm hiểu và cho biết những chất nào gây ô nhiễm không khí.</w:t>
      </w:r>
    </w:p>
    <w:p w14:paraId="43A542D9" w14:textId="77777777" w:rsidR="00060990" w:rsidRDefault="00AD1E80" w:rsidP="00AD1E80">
      <w:pPr>
        <w:widowControl w:val="0"/>
        <w:tabs>
          <w:tab w:val="left" w:pos="284"/>
        </w:tabs>
        <w:ind w:firstLine="284"/>
      </w:pPr>
      <w:r>
        <w:rPr>
          <w:color w:val="000000"/>
        </w:rPr>
        <w:t>- Tro bay, khói bụi, khí thải như carbon monoxide (CO), carbon dioxide (CO</w:t>
      </w:r>
      <w:r>
        <w:rPr>
          <w:color w:val="000000"/>
          <w:vertAlign w:val="subscript"/>
        </w:rPr>
        <w:t>2</w:t>
      </w:r>
      <w:r>
        <w:rPr>
          <w:color w:val="000000"/>
        </w:rPr>
        <w:t>) (khí gây hiệu ứng nhà kính), sulfur dioxide (SO</w:t>
      </w:r>
      <w:r>
        <w:rPr>
          <w:color w:val="000000"/>
          <w:vertAlign w:val="subscript"/>
        </w:rPr>
        <w:t>2</w:t>
      </w:r>
      <w:r>
        <w:rPr>
          <w:color w:val="000000"/>
        </w:rPr>
        <w:t>) và các nitrogen oxide (NO</w:t>
      </w:r>
      <w:r>
        <w:rPr>
          <w:color w:val="000000"/>
          <w:vertAlign w:val="subscript"/>
        </w:rPr>
        <w:t>X</w:t>
      </w:r>
      <w:r>
        <w:rPr>
          <w:color w:val="000000"/>
        </w:rPr>
        <w:t>) (các khí gây ra mưa acid, sương mù quang hoá, suy giảm tầng ozone),...</w:t>
      </w:r>
    </w:p>
    <w:p w14:paraId="360250F4" w14:textId="77777777" w:rsidR="00060990" w:rsidRDefault="00AD1E80" w:rsidP="00AD1E80">
      <w:pPr>
        <w:widowControl w:val="0"/>
        <w:tabs>
          <w:tab w:val="left" w:pos="284"/>
          <w:tab w:val="left" w:pos="540"/>
          <w:tab w:val="left" w:pos="1260"/>
          <w:tab w:val="left" w:pos="1350"/>
        </w:tabs>
        <w:ind w:firstLine="284"/>
        <w:rPr>
          <w:color w:val="000000"/>
        </w:rPr>
      </w:pPr>
      <w:r>
        <w:rPr>
          <w:b/>
          <w:color w:val="000000"/>
        </w:rPr>
        <w:t>13.</w:t>
      </w:r>
      <w:r>
        <w:rPr>
          <w:color w:val="000000"/>
        </w:rPr>
        <w:t xml:space="preserve"> Quan sát các hình từ 10.6 đến 10.11, em hãy điền thông tin theo mẫu ở bảng.</w:t>
      </w:r>
    </w:p>
    <w:p w14:paraId="11E87D7B"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Bảng 10.1. Nguyên nhân gây ô nhiễm không khí</w:t>
      </w:r>
    </w:p>
    <w:tbl>
      <w:tblPr>
        <w:tblStyle w:val="aff8"/>
        <w:tblW w:w="8047" w:type="dxa"/>
        <w:jc w:val="center"/>
        <w:tblLayout w:type="fixed"/>
        <w:tblLook w:val="0400" w:firstRow="0" w:lastRow="0" w:firstColumn="0" w:lastColumn="0" w:noHBand="0" w:noVBand="1"/>
      </w:tblPr>
      <w:tblGrid>
        <w:gridCol w:w="3125"/>
        <w:gridCol w:w="2606"/>
        <w:gridCol w:w="2316"/>
      </w:tblGrid>
      <w:tr w:rsidR="00060990" w14:paraId="666970E0" w14:textId="77777777">
        <w:trPr>
          <w:trHeight w:val="643"/>
          <w:jc w:val="center"/>
        </w:trPr>
        <w:tc>
          <w:tcPr>
            <w:tcW w:w="3125" w:type="dxa"/>
            <w:tcBorders>
              <w:top w:val="single" w:sz="4" w:space="0" w:color="000000"/>
              <w:left w:val="single" w:sz="4" w:space="0" w:color="000000"/>
            </w:tcBorders>
            <w:shd w:val="clear" w:color="auto" w:fill="FFFFFF"/>
          </w:tcPr>
          <w:p w14:paraId="1F228D2F" w14:textId="77777777" w:rsidR="00060990" w:rsidRDefault="00AD1E80" w:rsidP="00AD1E80">
            <w:pPr>
              <w:widowControl w:val="0"/>
              <w:ind w:left="86" w:right="184"/>
              <w:jc w:val="center"/>
              <w:rPr>
                <w:b/>
              </w:rPr>
            </w:pPr>
            <w:r>
              <w:rPr>
                <w:b/>
              </w:rPr>
              <w:t>Nguồn gây ô nhiễm không khí</w:t>
            </w:r>
          </w:p>
        </w:tc>
        <w:tc>
          <w:tcPr>
            <w:tcW w:w="2606" w:type="dxa"/>
            <w:tcBorders>
              <w:top w:val="single" w:sz="4" w:space="0" w:color="000000"/>
              <w:left w:val="single" w:sz="4" w:space="0" w:color="000000"/>
            </w:tcBorders>
            <w:shd w:val="clear" w:color="auto" w:fill="FFFFFF"/>
          </w:tcPr>
          <w:p w14:paraId="0B8F1214" w14:textId="77777777" w:rsidR="00060990" w:rsidRDefault="00AD1E80" w:rsidP="00AD1E80">
            <w:pPr>
              <w:widowControl w:val="0"/>
              <w:ind w:left="79" w:right="97"/>
              <w:jc w:val="center"/>
              <w:rPr>
                <w:b/>
              </w:rPr>
            </w:pPr>
            <w:r>
              <w:rPr>
                <w:b/>
              </w:rPr>
              <w:t>Con người hay tự nhiên gây ra ô nhiễm</w:t>
            </w:r>
          </w:p>
        </w:tc>
        <w:tc>
          <w:tcPr>
            <w:tcW w:w="2316" w:type="dxa"/>
            <w:tcBorders>
              <w:top w:val="single" w:sz="4" w:space="0" w:color="000000"/>
              <w:left w:val="single" w:sz="4" w:space="0" w:color="000000"/>
              <w:right w:val="single" w:sz="4" w:space="0" w:color="000000"/>
            </w:tcBorders>
            <w:shd w:val="clear" w:color="auto" w:fill="FFFFFF"/>
          </w:tcPr>
          <w:p w14:paraId="0AB5401E" w14:textId="77777777" w:rsidR="00060990" w:rsidRDefault="00AD1E80" w:rsidP="00AD1E80">
            <w:pPr>
              <w:widowControl w:val="0"/>
              <w:ind w:left="25" w:right="145"/>
              <w:jc w:val="center"/>
              <w:rPr>
                <w:b/>
              </w:rPr>
            </w:pPr>
            <w:r>
              <w:rPr>
                <w:b/>
              </w:rPr>
              <w:t>Chất chủ yếu gây ô nhiễm không khí</w:t>
            </w:r>
          </w:p>
        </w:tc>
      </w:tr>
      <w:tr w:rsidR="00060990" w14:paraId="20E15B91" w14:textId="77777777">
        <w:trPr>
          <w:trHeight w:val="355"/>
          <w:jc w:val="center"/>
        </w:trPr>
        <w:tc>
          <w:tcPr>
            <w:tcW w:w="3125" w:type="dxa"/>
            <w:tcBorders>
              <w:top w:val="single" w:sz="4" w:space="0" w:color="000000"/>
              <w:left w:val="single" w:sz="4" w:space="0" w:color="000000"/>
            </w:tcBorders>
            <w:shd w:val="clear" w:color="auto" w:fill="FFFFFF"/>
          </w:tcPr>
          <w:p w14:paraId="761C2121" w14:textId="77777777" w:rsidR="00060990" w:rsidRDefault="00AD1E80" w:rsidP="00AD1E80">
            <w:pPr>
              <w:widowControl w:val="0"/>
              <w:ind w:left="86" w:right="184"/>
            </w:pPr>
            <w:r>
              <w:t>Cháy rừng</w:t>
            </w:r>
          </w:p>
        </w:tc>
        <w:tc>
          <w:tcPr>
            <w:tcW w:w="2606" w:type="dxa"/>
            <w:tcBorders>
              <w:top w:val="single" w:sz="4" w:space="0" w:color="000000"/>
              <w:left w:val="single" w:sz="4" w:space="0" w:color="000000"/>
            </w:tcBorders>
            <w:shd w:val="clear" w:color="auto" w:fill="FFFFFF"/>
          </w:tcPr>
          <w:p w14:paraId="302FF470" w14:textId="77777777" w:rsidR="00060990" w:rsidRDefault="00AD1E80" w:rsidP="00AD1E80">
            <w:pPr>
              <w:widowControl w:val="0"/>
              <w:ind w:left="79" w:right="97"/>
            </w:pPr>
            <w:r>
              <w:t>Con người/Tự nhiên</w:t>
            </w:r>
          </w:p>
        </w:tc>
        <w:tc>
          <w:tcPr>
            <w:tcW w:w="2316" w:type="dxa"/>
            <w:tcBorders>
              <w:top w:val="single" w:sz="4" w:space="0" w:color="000000"/>
              <w:left w:val="single" w:sz="4" w:space="0" w:color="000000"/>
              <w:right w:val="single" w:sz="4" w:space="0" w:color="000000"/>
            </w:tcBorders>
            <w:shd w:val="clear" w:color="auto" w:fill="FFFFFF"/>
          </w:tcPr>
          <w:p w14:paraId="3AC1337F" w14:textId="77777777" w:rsidR="00060990" w:rsidRDefault="00AD1E80" w:rsidP="00AD1E80">
            <w:pPr>
              <w:widowControl w:val="0"/>
              <w:ind w:left="25" w:right="145"/>
            </w:pPr>
            <w:r>
              <w:t>Tro, khói, bụi,...</w:t>
            </w:r>
          </w:p>
        </w:tc>
      </w:tr>
      <w:tr w:rsidR="00060990" w14:paraId="13610D41" w14:textId="77777777">
        <w:trPr>
          <w:trHeight w:val="346"/>
          <w:jc w:val="center"/>
        </w:trPr>
        <w:tc>
          <w:tcPr>
            <w:tcW w:w="3125" w:type="dxa"/>
            <w:tcBorders>
              <w:top w:val="single" w:sz="4" w:space="0" w:color="000000"/>
              <w:left w:val="single" w:sz="4" w:space="0" w:color="000000"/>
            </w:tcBorders>
            <w:shd w:val="clear" w:color="auto" w:fill="FFFFFF"/>
          </w:tcPr>
          <w:p w14:paraId="008287A5" w14:textId="77777777" w:rsidR="00060990" w:rsidRDefault="00AD1E80" w:rsidP="00AD1E80">
            <w:pPr>
              <w:widowControl w:val="0"/>
              <w:ind w:left="86" w:right="184"/>
            </w:pPr>
            <w:r>
              <w:t>Núi lửa</w:t>
            </w:r>
          </w:p>
        </w:tc>
        <w:tc>
          <w:tcPr>
            <w:tcW w:w="2606" w:type="dxa"/>
            <w:tcBorders>
              <w:top w:val="single" w:sz="4" w:space="0" w:color="000000"/>
              <w:left w:val="single" w:sz="4" w:space="0" w:color="000000"/>
            </w:tcBorders>
            <w:shd w:val="clear" w:color="auto" w:fill="FFFFFF"/>
          </w:tcPr>
          <w:p w14:paraId="2A9A80BC" w14:textId="77777777" w:rsidR="00060990" w:rsidRDefault="00AD1E80" w:rsidP="00AD1E80">
            <w:pPr>
              <w:widowControl w:val="0"/>
              <w:ind w:left="79" w:right="97"/>
            </w:pPr>
            <w:r>
              <w:t>Tự nhiên</w:t>
            </w:r>
          </w:p>
        </w:tc>
        <w:tc>
          <w:tcPr>
            <w:tcW w:w="2316" w:type="dxa"/>
            <w:tcBorders>
              <w:top w:val="single" w:sz="4" w:space="0" w:color="000000"/>
              <w:left w:val="single" w:sz="4" w:space="0" w:color="000000"/>
              <w:right w:val="single" w:sz="4" w:space="0" w:color="000000"/>
            </w:tcBorders>
            <w:shd w:val="clear" w:color="auto" w:fill="FFFFFF"/>
          </w:tcPr>
          <w:p w14:paraId="04498431" w14:textId="77777777" w:rsidR="00060990" w:rsidRDefault="00AD1E80" w:rsidP="00AD1E80">
            <w:pPr>
              <w:widowControl w:val="0"/>
              <w:ind w:left="25" w:right="145"/>
            </w:pPr>
            <w:r>
              <w:t>Khí, khói, bụi,...</w:t>
            </w:r>
          </w:p>
        </w:tc>
      </w:tr>
      <w:tr w:rsidR="00060990" w14:paraId="01C72F06" w14:textId="77777777">
        <w:trPr>
          <w:trHeight w:val="350"/>
          <w:jc w:val="center"/>
        </w:trPr>
        <w:tc>
          <w:tcPr>
            <w:tcW w:w="3125" w:type="dxa"/>
            <w:tcBorders>
              <w:top w:val="single" w:sz="4" w:space="0" w:color="000000"/>
              <w:left w:val="single" w:sz="4" w:space="0" w:color="000000"/>
            </w:tcBorders>
            <w:shd w:val="clear" w:color="auto" w:fill="FFFFFF"/>
          </w:tcPr>
          <w:p w14:paraId="0D463059" w14:textId="77777777" w:rsidR="00060990" w:rsidRDefault="00AD1E80" w:rsidP="00AD1E80">
            <w:pPr>
              <w:widowControl w:val="0"/>
              <w:ind w:left="86" w:right="184"/>
            </w:pPr>
            <w:r>
              <w:t>Nhà máy nhiệt điện</w:t>
            </w:r>
          </w:p>
        </w:tc>
        <w:tc>
          <w:tcPr>
            <w:tcW w:w="2606" w:type="dxa"/>
            <w:tcBorders>
              <w:top w:val="single" w:sz="4" w:space="0" w:color="000000"/>
              <w:left w:val="single" w:sz="4" w:space="0" w:color="000000"/>
            </w:tcBorders>
            <w:shd w:val="clear" w:color="auto" w:fill="FFFFFF"/>
          </w:tcPr>
          <w:p w14:paraId="58B98B3A" w14:textId="77777777" w:rsidR="00060990" w:rsidRDefault="00AD1E80" w:rsidP="00AD1E80">
            <w:pPr>
              <w:widowControl w:val="0"/>
              <w:ind w:left="79" w:right="97"/>
            </w:pPr>
            <w:r>
              <w:t>Con người</w:t>
            </w:r>
          </w:p>
        </w:tc>
        <w:tc>
          <w:tcPr>
            <w:tcW w:w="2316" w:type="dxa"/>
            <w:tcBorders>
              <w:top w:val="single" w:sz="4" w:space="0" w:color="000000"/>
              <w:left w:val="single" w:sz="4" w:space="0" w:color="000000"/>
              <w:right w:val="single" w:sz="4" w:space="0" w:color="000000"/>
            </w:tcBorders>
            <w:shd w:val="clear" w:color="auto" w:fill="FFFFFF"/>
          </w:tcPr>
          <w:p w14:paraId="611F1DCD" w14:textId="77777777" w:rsidR="00060990" w:rsidRDefault="00AD1E80" w:rsidP="00AD1E80">
            <w:pPr>
              <w:widowControl w:val="0"/>
              <w:ind w:left="25" w:right="145"/>
            </w:pPr>
            <w:r>
              <w:t>Khí CO, CO</w:t>
            </w:r>
            <w:r>
              <w:rPr>
                <w:vertAlign w:val="subscript"/>
              </w:rPr>
              <w:t>2</w:t>
            </w:r>
          </w:p>
        </w:tc>
      </w:tr>
      <w:tr w:rsidR="00060990" w14:paraId="148E8582" w14:textId="77777777">
        <w:trPr>
          <w:trHeight w:val="703"/>
          <w:jc w:val="center"/>
        </w:trPr>
        <w:tc>
          <w:tcPr>
            <w:tcW w:w="3125" w:type="dxa"/>
            <w:tcBorders>
              <w:top w:val="single" w:sz="4" w:space="0" w:color="000000"/>
              <w:left w:val="single" w:sz="4" w:space="0" w:color="000000"/>
            </w:tcBorders>
            <w:shd w:val="clear" w:color="auto" w:fill="FFFFFF"/>
          </w:tcPr>
          <w:p w14:paraId="51639BB9" w14:textId="77777777" w:rsidR="00060990" w:rsidRDefault="00AD1E80" w:rsidP="00AD1E80">
            <w:pPr>
              <w:widowControl w:val="0"/>
              <w:ind w:left="86" w:right="184"/>
            </w:pPr>
            <w:r>
              <w:t>Phương tiện giao thông chạy xăng, dầu</w:t>
            </w:r>
          </w:p>
        </w:tc>
        <w:tc>
          <w:tcPr>
            <w:tcW w:w="2606" w:type="dxa"/>
            <w:tcBorders>
              <w:top w:val="single" w:sz="4" w:space="0" w:color="000000"/>
              <w:left w:val="single" w:sz="4" w:space="0" w:color="000000"/>
            </w:tcBorders>
            <w:shd w:val="clear" w:color="auto" w:fill="FFFFFF"/>
          </w:tcPr>
          <w:p w14:paraId="7559D7EE" w14:textId="77777777" w:rsidR="00060990" w:rsidRDefault="00AD1E80" w:rsidP="00AD1E80">
            <w:pPr>
              <w:widowControl w:val="0"/>
              <w:ind w:left="79" w:right="97"/>
            </w:pPr>
            <w:r>
              <w:t>Con người</w:t>
            </w:r>
          </w:p>
        </w:tc>
        <w:tc>
          <w:tcPr>
            <w:tcW w:w="2316" w:type="dxa"/>
            <w:tcBorders>
              <w:top w:val="single" w:sz="4" w:space="0" w:color="000000"/>
              <w:left w:val="single" w:sz="4" w:space="0" w:color="000000"/>
              <w:right w:val="single" w:sz="4" w:space="0" w:color="000000"/>
            </w:tcBorders>
            <w:shd w:val="clear" w:color="auto" w:fill="FFFFFF"/>
          </w:tcPr>
          <w:p w14:paraId="12BDC07F" w14:textId="77777777" w:rsidR="00060990" w:rsidRDefault="00AD1E80" w:rsidP="00AD1E80">
            <w:pPr>
              <w:widowControl w:val="0"/>
              <w:ind w:left="25" w:right="145"/>
            </w:pPr>
            <w:r>
              <w:t>Khí CO, CO</w:t>
            </w:r>
            <w:r>
              <w:rPr>
                <w:vertAlign w:val="subscript"/>
              </w:rPr>
              <w:t>2</w:t>
            </w:r>
          </w:p>
        </w:tc>
      </w:tr>
      <w:tr w:rsidR="00060990" w14:paraId="21727195" w14:textId="77777777">
        <w:trPr>
          <w:trHeight w:val="346"/>
          <w:jc w:val="center"/>
        </w:trPr>
        <w:tc>
          <w:tcPr>
            <w:tcW w:w="3125" w:type="dxa"/>
            <w:tcBorders>
              <w:top w:val="single" w:sz="4" w:space="0" w:color="000000"/>
              <w:left w:val="single" w:sz="4" w:space="0" w:color="000000"/>
            </w:tcBorders>
            <w:shd w:val="clear" w:color="auto" w:fill="FFFFFF"/>
          </w:tcPr>
          <w:p w14:paraId="3AA476A3" w14:textId="77777777" w:rsidR="00060990" w:rsidRDefault="00AD1E80" w:rsidP="00AD1E80">
            <w:pPr>
              <w:widowControl w:val="0"/>
              <w:ind w:left="86" w:right="184"/>
            </w:pPr>
            <w:r>
              <w:t>Đốt rơm rạ</w:t>
            </w:r>
          </w:p>
        </w:tc>
        <w:tc>
          <w:tcPr>
            <w:tcW w:w="2606" w:type="dxa"/>
            <w:tcBorders>
              <w:top w:val="single" w:sz="4" w:space="0" w:color="000000"/>
              <w:left w:val="single" w:sz="4" w:space="0" w:color="000000"/>
            </w:tcBorders>
            <w:shd w:val="clear" w:color="auto" w:fill="FFFFFF"/>
          </w:tcPr>
          <w:p w14:paraId="52681DB6" w14:textId="77777777" w:rsidR="00060990" w:rsidRDefault="00AD1E80" w:rsidP="00AD1E80">
            <w:pPr>
              <w:widowControl w:val="0"/>
              <w:ind w:left="79" w:right="97"/>
            </w:pPr>
            <w:r>
              <w:t>Con người</w:t>
            </w:r>
          </w:p>
        </w:tc>
        <w:tc>
          <w:tcPr>
            <w:tcW w:w="2316" w:type="dxa"/>
            <w:tcBorders>
              <w:top w:val="single" w:sz="4" w:space="0" w:color="000000"/>
              <w:left w:val="single" w:sz="4" w:space="0" w:color="000000"/>
              <w:right w:val="single" w:sz="4" w:space="0" w:color="000000"/>
            </w:tcBorders>
            <w:shd w:val="clear" w:color="auto" w:fill="FFFFFF"/>
          </w:tcPr>
          <w:p w14:paraId="7F48A86E" w14:textId="77777777" w:rsidR="00060990" w:rsidRDefault="00AD1E80" w:rsidP="00AD1E80">
            <w:pPr>
              <w:widowControl w:val="0"/>
              <w:ind w:left="25" w:right="145"/>
            </w:pPr>
            <w:r>
              <w:t>Tro, khói, bụi</w:t>
            </w:r>
          </w:p>
        </w:tc>
      </w:tr>
      <w:tr w:rsidR="00060990" w14:paraId="23BAC7AE" w14:textId="77777777">
        <w:trPr>
          <w:trHeight w:val="647"/>
          <w:jc w:val="center"/>
        </w:trPr>
        <w:tc>
          <w:tcPr>
            <w:tcW w:w="3125" w:type="dxa"/>
            <w:tcBorders>
              <w:top w:val="single" w:sz="4" w:space="0" w:color="000000"/>
              <w:left w:val="single" w:sz="4" w:space="0" w:color="000000"/>
              <w:bottom w:val="single" w:sz="4" w:space="0" w:color="000000"/>
            </w:tcBorders>
            <w:shd w:val="clear" w:color="auto" w:fill="FFFFFF"/>
          </w:tcPr>
          <w:p w14:paraId="3E7C3114" w14:textId="77777777" w:rsidR="00060990" w:rsidRDefault="00AD1E80" w:rsidP="00AD1E80">
            <w:pPr>
              <w:widowControl w:val="0"/>
              <w:ind w:left="86" w:right="184"/>
            </w:pPr>
            <w:r>
              <w:t>Vận chuyển vật liệu xây dựng</w:t>
            </w:r>
          </w:p>
        </w:tc>
        <w:tc>
          <w:tcPr>
            <w:tcW w:w="2606" w:type="dxa"/>
            <w:tcBorders>
              <w:top w:val="single" w:sz="4" w:space="0" w:color="000000"/>
              <w:left w:val="single" w:sz="4" w:space="0" w:color="000000"/>
              <w:bottom w:val="single" w:sz="4" w:space="0" w:color="000000"/>
            </w:tcBorders>
            <w:shd w:val="clear" w:color="auto" w:fill="FFFFFF"/>
          </w:tcPr>
          <w:p w14:paraId="3D739ED6" w14:textId="77777777" w:rsidR="00060990" w:rsidRDefault="00AD1E80" w:rsidP="00AD1E80">
            <w:pPr>
              <w:widowControl w:val="0"/>
              <w:ind w:left="79" w:right="97"/>
            </w:pPr>
            <w:r>
              <w:t>Con người</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Pr>
          <w:p w14:paraId="17A15807" w14:textId="77777777" w:rsidR="00060990" w:rsidRDefault="00AD1E80" w:rsidP="00AD1E80">
            <w:pPr>
              <w:widowControl w:val="0"/>
              <w:ind w:left="25" w:right="145"/>
            </w:pPr>
            <w:r>
              <w:t>Bụi</w:t>
            </w:r>
          </w:p>
        </w:tc>
      </w:tr>
    </w:tbl>
    <w:p w14:paraId="4F8B2E75" w14:textId="77777777" w:rsidR="00060990" w:rsidRDefault="00AD1E80" w:rsidP="00AD1E80">
      <w:pPr>
        <w:widowControl w:val="0"/>
        <w:pBdr>
          <w:top w:val="nil"/>
          <w:left w:val="nil"/>
          <w:bottom w:val="nil"/>
          <w:right w:val="nil"/>
          <w:between w:val="nil"/>
        </w:pBdr>
        <w:ind w:left="422" w:firstLine="0"/>
        <w:rPr>
          <w:b/>
          <w:color w:val="283976"/>
        </w:rPr>
      </w:pPr>
      <w:r>
        <w:rPr>
          <w:b/>
          <w:i/>
          <w:color w:val="000000"/>
        </w:rPr>
        <w:t>Qua hoạt động 5, GV hướng dẫn HS rút ra kết luận theo gợi ý trong SGK.</w:t>
      </w:r>
    </w:p>
    <w:p w14:paraId="29822CF3" w14:textId="77777777" w:rsidR="00060990" w:rsidRDefault="00AD1E80" w:rsidP="00AD1E80">
      <w:pPr>
        <w:keepNext/>
        <w:keepLines/>
        <w:widowControl w:val="0"/>
        <w:pBdr>
          <w:top w:val="nil"/>
          <w:left w:val="nil"/>
          <w:bottom w:val="nil"/>
          <w:right w:val="nil"/>
          <w:between w:val="nil"/>
        </w:pBdr>
        <w:tabs>
          <w:tab w:val="left" w:pos="392"/>
        </w:tabs>
        <w:ind w:firstLine="0"/>
        <w:rPr>
          <w:b/>
          <w:color w:val="FF0000"/>
          <w:sz w:val="24"/>
          <w:szCs w:val="24"/>
        </w:rPr>
      </w:pPr>
      <w:bookmarkStart w:id="383" w:name="bookmark=id.3gxvt7e" w:colFirst="0" w:colLast="0"/>
      <w:bookmarkStart w:id="384" w:name="bookmark=id.wy8ajl" w:colFirst="0" w:colLast="0"/>
      <w:bookmarkEnd w:id="383"/>
      <w:bookmarkEnd w:id="384"/>
      <w:r>
        <w:rPr>
          <w:b/>
          <w:color w:val="FF0000"/>
          <w:sz w:val="24"/>
          <w:szCs w:val="24"/>
        </w:rPr>
        <w:tab/>
        <w:t>5. BẢO VỆ MÒI TRƯỜNG KHÔNG KHÍ</w:t>
      </w:r>
    </w:p>
    <w:p w14:paraId="02033615" w14:textId="77777777" w:rsidR="00060990" w:rsidRDefault="00AD1E80" w:rsidP="00AD1E80">
      <w:pPr>
        <w:keepNext/>
        <w:keepLines/>
        <w:widowControl w:val="0"/>
        <w:pBdr>
          <w:top w:val="nil"/>
          <w:left w:val="nil"/>
          <w:bottom w:val="nil"/>
          <w:right w:val="nil"/>
          <w:between w:val="nil"/>
        </w:pBdr>
        <w:ind w:firstLine="284"/>
        <w:rPr>
          <w:b/>
          <w:color w:val="0000CC"/>
        </w:rPr>
      </w:pPr>
      <w:bookmarkStart w:id="385" w:name="bookmark=id.1w363f7" w:colFirst="0" w:colLast="0"/>
      <w:bookmarkStart w:id="386" w:name="bookmark=id.4g2tm30" w:colFirst="0" w:colLast="0"/>
      <w:bookmarkEnd w:id="385"/>
      <w:bookmarkEnd w:id="386"/>
      <w:r>
        <w:rPr>
          <w:b/>
          <w:color w:val="0000CC"/>
        </w:rPr>
        <w:t>Hoạt động 6: Tìm hiểu một số biện pháp bảo vệ môi trường không khí</w:t>
      </w:r>
    </w:p>
    <w:p w14:paraId="503E61E6"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 xml:space="preserve">GV sử dụng phương pháp dạy học nêu và giải quyết vấn đề thông qua hoạt </w:t>
      </w:r>
      <w:r>
        <w:rPr>
          <w:color w:val="000000"/>
        </w:rPr>
        <w:lastRenderedPageBreak/>
        <w:t>động nhóm, hướng dẫn HS tìm hiểu một số biện pháp bảo vệ môi trường không khí.</w:t>
      </w:r>
    </w:p>
    <w:p w14:paraId="043E9D16"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tổ chức cho HS quan sát hình 10.12 và 10.13 trong SGK, gợi ý HS thảo luận câu hỏi 14.</w:t>
      </w:r>
    </w:p>
    <w:p w14:paraId="711D0804" w14:textId="77777777" w:rsidR="00060990" w:rsidRDefault="00AD1E80" w:rsidP="00AD1E80">
      <w:pPr>
        <w:widowControl w:val="0"/>
        <w:pBdr>
          <w:top w:val="nil"/>
          <w:left w:val="nil"/>
          <w:bottom w:val="nil"/>
          <w:right w:val="nil"/>
          <w:between w:val="nil"/>
        </w:pBdr>
        <w:ind w:firstLine="284"/>
        <w:rPr>
          <w:color w:val="000000"/>
        </w:rPr>
      </w:pPr>
      <w:r>
        <w:rPr>
          <w:b/>
          <w:color w:val="000000"/>
        </w:rPr>
        <w:t>14.</w:t>
      </w:r>
      <w:r>
        <w:rPr>
          <w:color w:val="000000"/>
        </w:rPr>
        <w:t xml:space="preserve"> Có thể giảm thiểu tình trạng ô nhiễm không khí được không? Để làm được điều đó chúng ta cần phải làm gì?</w:t>
      </w:r>
    </w:p>
    <w:p w14:paraId="01C9760C" w14:textId="77777777" w:rsidR="00060990" w:rsidRDefault="00AD1E80" w:rsidP="00AD1E80">
      <w:pPr>
        <w:widowControl w:val="0"/>
        <w:pBdr>
          <w:top w:val="nil"/>
          <w:left w:val="nil"/>
          <w:bottom w:val="nil"/>
          <w:right w:val="nil"/>
          <w:between w:val="nil"/>
        </w:pBdr>
        <w:ind w:firstLine="284"/>
        <w:rPr>
          <w:color w:val="000000"/>
        </w:rPr>
      </w:pPr>
      <w:r>
        <w:rPr>
          <w:color w:val="000000"/>
        </w:rPr>
        <w:t>Có thể giảm tình trạng ô nhiễm không khí. Để làm được điều đó chúng ta cần hiểu nguyên nhân làm ô nhiễm không khí từ đó có các hành động cụ thể phù hợp và trong phạm vi khả năng của bản thân.</w:t>
      </w:r>
    </w:p>
    <w:p w14:paraId="28C24FC0" w14:textId="77777777" w:rsidR="00060990" w:rsidRDefault="00AD1E80" w:rsidP="00AD1E80">
      <w:pPr>
        <w:keepNext/>
        <w:keepLines/>
        <w:widowControl w:val="0"/>
        <w:pBdr>
          <w:top w:val="nil"/>
          <w:left w:val="nil"/>
          <w:bottom w:val="nil"/>
          <w:right w:val="nil"/>
          <w:between w:val="nil"/>
        </w:pBdr>
        <w:ind w:firstLine="284"/>
        <w:rPr>
          <w:b/>
          <w:color w:val="0000CC"/>
        </w:rPr>
      </w:pPr>
      <w:bookmarkStart w:id="387" w:name="bookmark=id.2v83wat" w:colFirst="0" w:colLast="0"/>
      <w:bookmarkStart w:id="388" w:name="bookmark=id.1ade6im" w:colFirst="0" w:colLast="0"/>
      <w:bookmarkEnd w:id="387"/>
      <w:bookmarkEnd w:id="388"/>
      <w:r>
        <w:rPr>
          <w:b/>
          <w:color w:val="0000CC"/>
        </w:rPr>
        <w:t>Luyện tập</w:t>
      </w:r>
    </w:p>
    <w:p w14:paraId="417A44BB" w14:textId="77777777" w:rsidR="00060990" w:rsidRDefault="00AD1E80" w:rsidP="00AD1E80">
      <w:pPr>
        <w:widowControl w:val="0"/>
        <w:pBdr>
          <w:top w:val="nil"/>
          <w:left w:val="nil"/>
          <w:bottom w:val="nil"/>
          <w:right w:val="nil"/>
          <w:between w:val="nil"/>
        </w:pBdr>
        <w:ind w:firstLine="284"/>
        <w:rPr>
          <w:color w:val="000000"/>
        </w:rPr>
      </w:pPr>
      <w:r>
        <w:rPr>
          <w:color w:val="000000"/>
        </w:rPr>
        <w:t>* Em hãy nêu một số nguồn gây ô nhiễm không khí và đề xuất biện pháp khắc phục.</w:t>
      </w:r>
    </w:p>
    <w:p w14:paraId="0AAB8B76" w14:textId="77777777" w:rsidR="00060990" w:rsidRDefault="00AD1E80" w:rsidP="00AD1E80">
      <w:pPr>
        <w:widowControl w:val="0"/>
        <w:pBdr>
          <w:top w:val="nil"/>
          <w:left w:val="nil"/>
          <w:bottom w:val="nil"/>
          <w:right w:val="nil"/>
          <w:between w:val="nil"/>
        </w:pBdr>
        <w:ind w:firstLine="0"/>
        <w:jc w:val="center"/>
        <w:rPr>
          <w:b/>
          <w:color w:val="000000"/>
        </w:rPr>
      </w:pPr>
      <w:r>
        <w:rPr>
          <w:b/>
          <w:color w:val="000000"/>
        </w:rPr>
        <w:t>Biện pháp giảm thiểu ô nhiễm không khí</w:t>
      </w:r>
    </w:p>
    <w:tbl>
      <w:tblPr>
        <w:tblStyle w:val="aff9"/>
        <w:tblW w:w="8357" w:type="dxa"/>
        <w:jc w:val="center"/>
        <w:tblLayout w:type="fixed"/>
        <w:tblLook w:val="0400" w:firstRow="0" w:lastRow="0" w:firstColumn="0" w:lastColumn="0" w:noHBand="0" w:noVBand="1"/>
      </w:tblPr>
      <w:tblGrid>
        <w:gridCol w:w="4176"/>
        <w:gridCol w:w="4181"/>
      </w:tblGrid>
      <w:tr w:rsidR="00060990" w14:paraId="3D15081C" w14:textId="77777777">
        <w:trPr>
          <w:trHeight w:val="365"/>
          <w:jc w:val="center"/>
        </w:trPr>
        <w:tc>
          <w:tcPr>
            <w:tcW w:w="4176" w:type="dxa"/>
            <w:tcBorders>
              <w:top w:val="single" w:sz="4" w:space="0" w:color="000000"/>
              <w:left w:val="single" w:sz="4" w:space="0" w:color="000000"/>
            </w:tcBorders>
            <w:shd w:val="clear" w:color="auto" w:fill="FFFFFF"/>
          </w:tcPr>
          <w:p w14:paraId="7211D2F4" w14:textId="77777777" w:rsidR="00060990" w:rsidRDefault="00AD1E80" w:rsidP="00AD1E80">
            <w:pPr>
              <w:jc w:val="center"/>
              <w:rPr>
                <w:b/>
              </w:rPr>
            </w:pPr>
            <w:r>
              <w:rPr>
                <w:b/>
              </w:rPr>
              <w:t>Nguồn gây ô nhiễm không khí</w:t>
            </w:r>
          </w:p>
        </w:tc>
        <w:tc>
          <w:tcPr>
            <w:tcW w:w="4181" w:type="dxa"/>
            <w:tcBorders>
              <w:top w:val="single" w:sz="4" w:space="0" w:color="000000"/>
              <w:left w:val="single" w:sz="4" w:space="0" w:color="000000"/>
              <w:right w:val="single" w:sz="4" w:space="0" w:color="000000"/>
            </w:tcBorders>
            <w:shd w:val="clear" w:color="auto" w:fill="FFFFFF"/>
          </w:tcPr>
          <w:p w14:paraId="30D6D779" w14:textId="77777777" w:rsidR="00060990" w:rsidRDefault="00AD1E80" w:rsidP="00AD1E80">
            <w:pPr>
              <w:jc w:val="center"/>
              <w:rPr>
                <w:b/>
              </w:rPr>
            </w:pPr>
            <w:r>
              <w:rPr>
                <w:b/>
              </w:rPr>
              <w:t>Biện pháp khắc phục</w:t>
            </w:r>
          </w:p>
        </w:tc>
      </w:tr>
      <w:tr w:rsidR="00060990" w14:paraId="551CA5EB" w14:textId="77777777">
        <w:trPr>
          <w:trHeight w:val="346"/>
          <w:jc w:val="center"/>
        </w:trPr>
        <w:tc>
          <w:tcPr>
            <w:tcW w:w="4176" w:type="dxa"/>
            <w:tcBorders>
              <w:top w:val="single" w:sz="4" w:space="0" w:color="000000"/>
              <w:left w:val="single" w:sz="4" w:space="0" w:color="000000"/>
            </w:tcBorders>
            <w:shd w:val="clear" w:color="auto" w:fill="FFFFFF"/>
          </w:tcPr>
          <w:p w14:paraId="6AE4FB20" w14:textId="77777777" w:rsidR="00060990" w:rsidRDefault="00AD1E80" w:rsidP="00AD1E80">
            <w:pPr>
              <w:ind w:left="99" w:right="88"/>
            </w:pPr>
            <w:r>
              <w:t>Đốt rơm rạ.</w:t>
            </w:r>
          </w:p>
        </w:tc>
        <w:tc>
          <w:tcPr>
            <w:tcW w:w="4181" w:type="dxa"/>
            <w:tcBorders>
              <w:top w:val="single" w:sz="4" w:space="0" w:color="000000"/>
              <w:left w:val="single" w:sz="4" w:space="0" w:color="000000"/>
              <w:right w:val="single" w:sz="4" w:space="0" w:color="000000"/>
            </w:tcBorders>
            <w:shd w:val="clear" w:color="auto" w:fill="FFFFFF"/>
          </w:tcPr>
          <w:p w14:paraId="6D82FC79" w14:textId="77777777" w:rsidR="00060990" w:rsidRDefault="00AD1E80" w:rsidP="00AD1E80">
            <w:pPr>
              <w:ind w:left="99" w:right="88"/>
            </w:pPr>
            <w:r>
              <w:t>Ngừng đốt rơm rạ.</w:t>
            </w:r>
          </w:p>
        </w:tc>
      </w:tr>
      <w:tr w:rsidR="00060990" w14:paraId="63139DFC" w14:textId="77777777">
        <w:trPr>
          <w:trHeight w:val="631"/>
          <w:jc w:val="center"/>
        </w:trPr>
        <w:tc>
          <w:tcPr>
            <w:tcW w:w="4176" w:type="dxa"/>
            <w:tcBorders>
              <w:top w:val="single" w:sz="4" w:space="0" w:color="000000"/>
              <w:left w:val="single" w:sz="4" w:space="0" w:color="000000"/>
            </w:tcBorders>
            <w:shd w:val="clear" w:color="auto" w:fill="FFFFFF"/>
          </w:tcPr>
          <w:p w14:paraId="4715FADE" w14:textId="77777777" w:rsidR="00060990" w:rsidRDefault="00AD1E80" w:rsidP="00AD1E80">
            <w:pPr>
              <w:ind w:left="99" w:right="88"/>
            </w:pPr>
            <w:r>
              <w:t>Phương tiện giao thông chạy xăng dầu.</w:t>
            </w:r>
          </w:p>
        </w:tc>
        <w:tc>
          <w:tcPr>
            <w:tcW w:w="4181" w:type="dxa"/>
            <w:tcBorders>
              <w:top w:val="single" w:sz="4" w:space="0" w:color="000000"/>
              <w:left w:val="single" w:sz="4" w:space="0" w:color="000000"/>
              <w:right w:val="single" w:sz="4" w:space="0" w:color="000000"/>
            </w:tcBorders>
            <w:shd w:val="clear" w:color="auto" w:fill="FFFFFF"/>
          </w:tcPr>
          <w:p w14:paraId="3145EFF7" w14:textId="77777777" w:rsidR="00060990" w:rsidRDefault="00AD1E80" w:rsidP="00AD1E80">
            <w:pPr>
              <w:ind w:left="99" w:right="88"/>
            </w:pPr>
            <w:r>
              <w:t>Sử dụng giao thông công cộng.</w:t>
            </w:r>
          </w:p>
        </w:tc>
      </w:tr>
      <w:tr w:rsidR="00060990" w14:paraId="55EA0C2B" w14:textId="77777777">
        <w:trPr>
          <w:trHeight w:val="648"/>
          <w:jc w:val="center"/>
        </w:trPr>
        <w:tc>
          <w:tcPr>
            <w:tcW w:w="4176" w:type="dxa"/>
            <w:tcBorders>
              <w:top w:val="single" w:sz="4" w:space="0" w:color="000000"/>
              <w:left w:val="single" w:sz="4" w:space="0" w:color="000000"/>
              <w:bottom w:val="single" w:sz="4" w:space="0" w:color="000000"/>
            </w:tcBorders>
            <w:shd w:val="clear" w:color="auto" w:fill="FFFFFF"/>
          </w:tcPr>
          <w:p w14:paraId="02A0C2CA" w14:textId="77777777" w:rsidR="00060990" w:rsidRDefault="00AD1E80" w:rsidP="00AD1E80">
            <w:pPr>
              <w:ind w:left="99" w:right="88"/>
            </w:pPr>
            <w:r>
              <w:t>Vận chuyển vật liệu xây dựng.</w:t>
            </w:r>
          </w:p>
        </w:tc>
        <w:tc>
          <w:tcPr>
            <w:tcW w:w="4181" w:type="dxa"/>
            <w:tcBorders>
              <w:top w:val="single" w:sz="4" w:space="0" w:color="000000"/>
              <w:left w:val="single" w:sz="4" w:space="0" w:color="000000"/>
              <w:bottom w:val="single" w:sz="4" w:space="0" w:color="000000"/>
              <w:right w:val="single" w:sz="4" w:space="0" w:color="000000"/>
            </w:tcBorders>
            <w:shd w:val="clear" w:color="auto" w:fill="FFFFFF"/>
          </w:tcPr>
          <w:p w14:paraId="6C5D649F" w14:textId="77777777" w:rsidR="00060990" w:rsidRDefault="00AD1E80" w:rsidP="00AD1E80">
            <w:pPr>
              <w:ind w:left="99" w:right="88"/>
            </w:pPr>
            <w:r>
              <w:t>Không chở vượt quá quy định, xe chở vật liệu phải được phủ bạt che chắn.</w:t>
            </w:r>
          </w:p>
        </w:tc>
      </w:tr>
    </w:tbl>
    <w:p w14:paraId="0EE1A777" w14:textId="77777777" w:rsidR="00060990" w:rsidRDefault="00AD1E80" w:rsidP="00AD1E80">
      <w:pPr>
        <w:widowControl w:val="0"/>
        <w:pBdr>
          <w:top w:val="nil"/>
          <w:left w:val="nil"/>
          <w:bottom w:val="nil"/>
          <w:right w:val="nil"/>
          <w:between w:val="nil"/>
        </w:pBdr>
        <w:ind w:firstLine="284"/>
        <w:rPr>
          <w:b/>
          <w:color w:val="0000CC"/>
        </w:rPr>
      </w:pPr>
      <w:r>
        <w:rPr>
          <w:b/>
          <w:color w:val="0000CC"/>
        </w:rPr>
        <w:t>Vận dụng</w:t>
      </w:r>
    </w:p>
    <w:p w14:paraId="01E22B8B" w14:textId="77777777" w:rsidR="00060990" w:rsidRDefault="00AD1E80" w:rsidP="00AD1E80">
      <w:pPr>
        <w:widowControl w:val="0"/>
        <w:pBdr>
          <w:top w:val="nil"/>
          <w:left w:val="nil"/>
          <w:bottom w:val="nil"/>
          <w:right w:val="nil"/>
          <w:between w:val="nil"/>
        </w:pBdr>
        <w:ind w:firstLine="284"/>
        <w:rPr>
          <w:b/>
          <w:color w:val="283976"/>
        </w:rPr>
      </w:pPr>
      <w:r>
        <w:rPr>
          <w:color w:val="000000"/>
        </w:rPr>
        <w:t>* Khi đang ở trong khu vực không khí bị ô nhiễm, em cần làm gì để bảo vệ sức khỏe bản thân và gia đình?</w:t>
      </w:r>
    </w:p>
    <w:p w14:paraId="5CAD2685" w14:textId="77777777" w:rsidR="00060990" w:rsidRDefault="00AD1E80" w:rsidP="00AD1E80">
      <w:pPr>
        <w:widowControl w:val="0"/>
        <w:pBdr>
          <w:top w:val="nil"/>
          <w:left w:val="nil"/>
          <w:bottom w:val="nil"/>
          <w:right w:val="nil"/>
          <w:between w:val="nil"/>
        </w:pBdr>
        <w:tabs>
          <w:tab w:val="left" w:pos="628"/>
        </w:tabs>
        <w:ind w:left="284" w:firstLine="0"/>
        <w:rPr>
          <w:b/>
          <w:color w:val="283976"/>
        </w:rPr>
      </w:pPr>
      <w:r>
        <w:rPr>
          <w:color w:val="000000"/>
        </w:rPr>
        <w:t>- Đeo khẩu trang, đeo kính chắn bụi mỗi khi ra đường;</w:t>
      </w:r>
    </w:p>
    <w:p w14:paraId="79ABB0E7" w14:textId="77777777" w:rsidR="00060990" w:rsidRDefault="00AD1E80" w:rsidP="00AD1E80">
      <w:pPr>
        <w:widowControl w:val="0"/>
        <w:pBdr>
          <w:top w:val="nil"/>
          <w:left w:val="nil"/>
          <w:bottom w:val="nil"/>
          <w:right w:val="nil"/>
          <w:between w:val="nil"/>
        </w:pBdr>
        <w:tabs>
          <w:tab w:val="left" w:pos="638"/>
        </w:tabs>
        <w:ind w:left="284" w:firstLine="0"/>
        <w:rPr>
          <w:b/>
          <w:color w:val="283976"/>
        </w:rPr>
      </w:pPr>
      <w:r>
        <w:rPr>
          <w:color w:val="000000"/>
        </w:rPr>
        <w:t>- Sử dụng nước muối sinh lí để nhỏ mắt, vệ sinh mũi sau khi đi ra ngoài;</w:t>
      </w:r>
    </w:p>
    <w:p w14:paraId="4AAE9709" w14:textId="77777777" w:rsidR="00060990" w:rsidRDefault="00060990" w:rsidP="00AD1E80">
      <w:pPr>
        <w:widowControl w:val="0"/>
        <w:tabs>
          <w:tab w:val="left" w:pos="284"/>
          <w:tab w:val="left" w:pos="540"/>
          <w:tab w:val="left" w:pos="1260"/>
          <w:tab w:val="left" w:pos="1350"/>
        </w:tabs>
        <w:ind w:firstLine="284"/>
        <w:rPr>
          <w:i/>
        </w:rPr>
      </w:pPr>
    </w:p>
    <w:p w14:paraId="26E51DB2" w14:textId="77777777" w:rsidR="00060990" w:rsidRDefault="00060990" w:rsidP="00AD1E80">
      <w:pPr>
        <w:keepNext/>
        <w:keepLines/>
        <w:widowControl w:val="0"/>
        <w:tabs>
          <w:tab w:val="left" w:pos="284"/>
          <w:tab w:val="left" w:pos="450"/>
        </w:tabs>
        <w:ind w:left="480" w:firstLine="284"/>
        <w:jc w:val="center"/>
        <w:rPr>
          <w:i/>
        </w:rPr>
      </w:pPr>
    </w:p>
    <w:p w14:paraId="3EB0FEF2" w14:textId="77777777" w:rsidR="00060990" w:rsidRDefault="00060990" w:rsidP="00AD1E80">
      <w:pPr>
        <w:tabs>
          <w:tab w:val="left" w:pos="284"/>
        </w:tabs>
        <w:ind w:firstLine="284"/>
        <w:jc w:val="center"/>
        <w:rPr>
          <w:b/>
          <w:color w:val="FF0000"/>
        </w:rPr>
      </w:pPr>
    </w:p>
    <w:p w14:paraId="2731561E" w14:textId="77777777" w:rsidR="00060990" w:rsidRDefault="00AD1E80" w:rsidP="00AD1E80">
      <w:pPr>
        <w:widowControl w:val="0"/>
        <w:pBdr>
          <w:top w:val="nil"/>
          <w:left w:val="nil"/>
          <w:bottom w:val="nil"/>
          <w:right w:val="nil"/>
          <w:between w:val="nil"/>
        </w:pBdr>
        <w:ind w:firstLine="0"/>
        <w:jc w:val="center"/>
        <w:rPr>
          <w:b/>
          <w:color w:val="0000FF"/>
        </w:rPr>
      </w:pPr>
      <w:r>
        <w:rPr>
          <w:b/>
          <w:color w:val="0000FF"/>
        </w:rPr>
        <w:t>Bảng 10.1. Nguyên nhân gây ô nhiễm không khí</w:t>
      </w:r>
    </w:p>
    <w:tbl>
      <w:tblPr>
        <w:tblStyle w:val="affa"/>
        <w:tblW w:w="9649" w:type="dxa"/>
        <w:tblLayout w:type="fixed"/>
        <w:tblLook w:val="0400" w:firstRow="0" w:lastRow="0" w:firstColumn="0" w:lastColumn="0" w:noHBand="0" w:noVBand="1"/>
      </w:tblPr>
      <w:tblGrid>
        <w:gridCol w:w="4405"/>
        <w:gridCol w:w="2622"/>
        <w:gridCol w:w="2622"/>
      </w:tblGrid>
      <w:tr w:rsidR="00060990" w14:paraId="3910491C" w14:textId="77777777">
        <w:trPr>
          <w:trHeight w:val="643"/>
        </w:trPr>
        <w:tc>
          <w:tcPr>
            <w:tcW w:w="4405" w:type="dxa"/>
            <w:tcBorders>
              <w:top w:val="single" w:sz="4" w:space="0" w:color="000000"/>
              <w:left w:val="single" w:sz="4" w:space="0" w:color="000000"/>
            </w:tcBorders>
            <w:shd w:val="clear" w:color="auto" w:fill="FFFFFF"/>
          </w:tcPr>
          <w:p w14:paraId="2AC18C53" w14:textId="77777777" w:rsidR="00060990" w:rsidRDefault="00AD1E80" w:rsidP="00AD1E80">
            <w:pPr>
              <w:widowControl w:val="0"/>
              <w:ind w:left="86" w:right="184"/>
              <w:jc w:val="center"/>
              <w:rPr>
                <w:b/>
              </w:rPr>
            </w:pPr>
            <w:r>
              <w:rPr>
                <w:b/>
              </w:rPr>
              <w:t>Nguồn gây ô nhiễm không khí</w:t>
            </w:r>
          </w:p>
        </w:tc>
        <w:tc>
          <w:tcPr>
            <w:tcW w:w="2622" w:type="dxa"/>
            <w:tcBorders>
              <w:top w:val="single" w:sz="4" w:space="0" w:color="000000"/>
              <w:left w:val="single" w:sz="4" w:space="0" w:color="000000"/>
            </w:tcBorders>
            <w:shd w:val="clear" w:color="auto" w:fill="FFFFFF"/>
          </w:tcPr>
          <w:p w14:paraId="5E31144F" w14:textId="77777777" w:rsidR="00060990" w:rsidRDefault="00AD1E80" w:rsidP="00AD1E80">
            <w:pPr>
              <w:widowControl w:val="0"/>
              <w:ind w:left="79" w:right="97"/>
              <w:jc w:val="center"/>
              <w:rPr>
                <w:b/>
              </w:rPr>
            </w:pPr>
            <w:r>
              <w:rPr>
                <w:b/>
              </w:rPr>
              <w:t>Con người hay tự nhiên gây ra ô nhiễm</w:t>
            </w:r>
          </w:p>
        </w:tc>
        <w:tc>
          <w:tcPr>
            <w:tcW w:w="2622" w:type="dxa"/>
            <w:tcBorders>
              <w:top w:val="single" w:sz="4" w:space="0" w:color="000000"/>
              <w:left w:val="single" w:sz="4" w:space="0" w:color="000000"/>
              <w:right w:val="single" w:sz="4" w:space="0" w:color="000000"/>
            </w:tcBorders>
            <w:shd w:val="clear" w:color="auto" w:fill="FFFFFF"/>
          </w:tcPr>
          <w:p w14:paraId="1BE4F178" w14:textId="77777777" w:rsidR="00060990" w:rsidRDefault="00AD1E80" w:rsidP="00AD1E80">
            <w:pPr>
              <w:widowControl w:val="0"/>
              <w:ind w:left="25" w:right="145"/>
              <w:jc w:val="center"/>
              <w:rPr>
                <w:b/>
              </w:rPr>
            </w:pPr>
            <w:r>
              <w:rPr>
                <w:b/>
              </w:rPr>
              <w:t>Chất chủ yếu gây ô nhiễm không khí</w:t>
            </w:r>
          </w:p>
        </w:tc>
      </w:tr>
      <w:tr w:rsidR="00060990" w14:paraId="7B52F998" w14:textId="77777777">
        <w:trPr>
          <w:trHeight w:val="353"/>
        </w:trPr>
        <w:tc>
          <w:tcPr>
            <w:tcW w:w="4405" w:type="dxa"/>
            <w:tcBorders>
              <w:top w:val="single" w:sz="4" w:space="0" w:color="000000"/>
              <w:left w:val="single" w:sz="4" w:space="0" w:color="000000"/>
            </w:tcBorders>
            <w:shd w:val="clear" w:color="auto" w:fill="FFFFFF"/>
          </w:tcPr>
          <w:p w14:paraId="40D179B5" w14:textId="77777777" w:rsidR="00060990" w:rsidRDefault="00AD1E80" w:rsidP="00AD1E80">
            <w:pPr>
              <w:widowControl w:val="0"/>
              <w:ind w:left="86" w:right="184"/>
            </w:pPr>
            <w:r>
              <w:t>Cháy rừng</w:t>
            </w:r>
          </w:p>
        </w:tc>
        <w:tc>
          <w:tcPr>
            <w:tcW w:w="2622" w:type="dxa"/>
            <w:tcBorders>
              <w:top w:val="single" w:sz="4" w:space="0" w:color="000000"/>
              <w:left w:val="single" w:sz="4" w:space="0" w:color="000000"/>
            </w:tcBorders>
            <w:shd w:val="clear" w:color="auto" w:fill="FFFFFF"/>
          </w:tcPr>
          <w:p w14:paraId="3F36F9FB" w14:textId="77777777" w:rsidR="00060990" w:rsidRDefault="00AD1E80" w:rsidP="00AD1E80">
            <w:pPr>
              <w:widowControl w:val="0"/>
              <w:ind w:left="79" w:right="97"/>
            </w:pPr>
            <w:r>
              <w:t>Con người/Tự nhiên</w:t>
            </w:r>
          </w:p>
        </w:tc>
        <w:tc>
          <w:tcPr>
            <w:tcW w:w="2622" w:type="dxa"/>
            <w:tcBorders>
              <w:top w:val="single" w:sz="4" w:space="0" w:color="000000"/>
              <w:left w:val="single" w:sz="4" w:space="0" w:color="000000"/>
              <w:right w:val="single" w:sz="4" w:space="0" w:color="000000"/>
            </w:tcBorders>
            <w:shd w:val="clear" w:color="auto" w:fill="FFFFFF"/>
          </w:tcPr>
          <w:p w14:paraId="3B20FB3C" w14:textId="77777777" w:rsidR="00060990" w:rsidRDefault="00AD1E80" w:rsidP="00AD1E80">
            <w:pPr>
              <w:widowControl w:val="0"/>
              <w:ind w:left="25" w:right="145"/>
            </w:pPr>
            <w:r>
              <w:t>Tro, khói, bụi,...</w:t>
            </w:r>
          </w:p>
        </w:tc>
      </w:tr>
      <w:tr w:rsidR="00060990" w14:paraId="2355EC92" w14:textId="77777777">
        <w:trPr>
          <w:trHeight w:val="353"/>
        </w:trPr>
        <w:tc>
          <w:tcPr>
            <w:tcW w:w="4405" w:type="dxa"/>
            <w:tcBorders>
              <w:top w:val="single" w:sz="4" w:space="0" w:color="000000"/>
              <w:left w:val="single" w:sz="4" w:space="0" w:color="000000"/>
            </w:tcBorders>
            <w:shd w:val="clear" w:color="auto" w:fill="FFFFFF"/>
          </w:tcPr>
          <w:p w14:paraId="393E4364" w14:textId="77777777" w:rsidR="00060990" w:rsidRDefault="00AD1E80" w:rsidP="00AD1E80">
            <w:pPr>
              <w:widowControl w:val="0"/>
              <w:ind w:left="86" w:right="184"/>
            </w:pPr>
            <w:r>
              <w:t>Núi lửa</w:t>
            </w:r>
          </w:p>
        </w:tc>
        <w:tc>
          <w:tcPr>
            <w:tcW w:w="2622" w:type="dxa"/>
            <w:tcBorders>
              <w:top w:val="single" w:sz="4" w:space="0" w:color="000000"/>
              <w:left w:val="single" w:sz="4" w:space="0" w:color="000000"/>
            </w:tcBorders>
            <w:shd w:val="clear" w:color="auto" w:fill="FFFFFF"/>
          </w:tcPr>
          <w:p w14:paraId="24AC20E2" w14:textId="77777777" w:rsidR="00060990" w:rsidRDefault="00AD1E80" w:rsidP="00AD1E80">
            <w:pPr>
              <w:widowControl w:val="0"/>
              <w:ind w:left="79" w:right="97"/>
            </w:pPr>
            <w:r>
              <w:t>Tự nhiên</w:t>
            </w:r>
          </w:p>
        </w:tc>
        <w:tc>
          <w:tcPr>
            <w:tcW w:w="2622" w:type="dxa"/>
            <w:tcBorders>
              <w:top w:val="single" w:sz="4" w:space="0" w:color="000000"/>
              <w:left w:val="single" w:sz="4" w:space="0" w:color="000000"/>
              <w:right w:val="single" w:sz="4" w:space="0" w:color="000000"/>
            </w:tcBorders>
            <w:shd w:val="clear" w:color="auto" w:fill="FFFFFF"/>
          </w:tcPr>
          <w:p w14:paraId="7A763180" w14:textId="77777777" w:rsidR="00060990" w:rsidRDefault="00AD1E80" w:rsidP="00AD1E80">
            <w:pPr>
              <w:widowControl w:val="0"/>
              <w:ind w:left="25" w:right="145"/>
            </w:pPr>
            <w:r>
              <w:t>Khí, khói, bụi,...</w:t>
            </w:r>
          </w:p>
        </w:tc>
      </w:tr>
      <w:tr w:rsidR="00060990" w14:paraId="0AAE9852" w14:textId="77777777">
        <w:trPr>
          <w:trHeight w:val="353"/>
        </w:trPr>
        <w:tc>
          <w:tcPr>
            <w:tcW w:w="4405" w:type="dxa"/>
            <w:tcBorders>
              <w:top w:val="single" w:sz="4" w:space="0" w:color="000000"/>
              <w:left w:val="single" w:sz="4" w:space="0" w:color="000000"/>
            </w:tcBorders>
            <w:shd w:val="clear" w:color="auto" w:fill="FFFFFF"/>
          </w:tcPr>
          <w:p w14:paraId="32615443" w14:textId="77777777" w:rsidR="00060990" w:rsidRDefault="00AD1E80" w:rsidP="00AD1E80">
            <w:pPr>
              <w:widowControl w:val="0"/>
              <w:ind w:left="86" w:right="184"/>
            </w:pPr>
            <w:r>
              <w:t>Nhà máy nhiệt điện</w:t>
            </w:r>
          </w:p>
        </w:tc>
        <w:tc>
          <w:tcPr>
            <w:tcW w:w="2622" w:type="dxa"/>
            <w:tcBorders>
              <w:top w:val="single" w:sz="4" w:space="0" w:color="000000"/>
              <w:left w:val="single" w:sz="4" w:space="0" w:color="000000"/>
            </w:tcBorders>
            <w:shd w:val="clear" w:color="auto" w:fill="FFFFFF"/>
          </w:tcPr>
          <w:p w14:paraId="5AEA6328" w14:textId="77777777" w:rsidR="00060990" w:rsidRDefault="00AD1E80" w:rsidP="00AD1E80">
            <w:pPr>
              <w:widowControl w:val="0"/>
              <w:ind w:left="79" w:right="97"/>
            </w:pPr>
            <w:r>
              <w:t>Con người</w:t>
            </w:r>
          </w:p>
        </w:tc>
        <w:tc>
          <w:tcPr>
            <w:tcW w:w="2622" w:type="dxa"/>
            <w:tcBorders>
              <w:top w:val="single" w:sz="4" w:space="0" w:color="000000"/>
              <w:left w:val="single" w:sz="4" w:space="0" w:color="000000"/>
              <w:right w:val="single" w:sz="4" w:space="0" w:color="000000"/>
            </w:tcBorders>
            <w:shd w:val="clear" w:color="auto" w:fill="FFFFFF"/>
          </w:tcPr>
          <w:p w14:paraId="6CEAE70C" w14:textId="77777777" w:rsidR="00060990" w:rsidRDefault="00AD1E80" w:rsidP="00AD1E80">
            <w:pPr>
              <w:widowControl w:val="0"/>
              <w:ind w:left="25" w:right="145"/>
            </w:pPr>
            <w:r>
              <w:t>Khí CO, CO</w:t>
            </w:r>
            <w:r>
              <w:rPr>
                <w:vertAlign w:val="subscript"/>
              </w:rPr>
              <w:t>2</w:t>
            </w:r>
          </w:p>
        </w:tc>
      </w:tr>
      <w:tr w:rsidR="00060990" w14:paraId="196CEACC" w14:textId="77777777">
        <w:trPr>
          <w:trHeight w:val="353"/>
        </w:trPr>
        <w:tc>
          <w:tcPr>
            <w:tcW w:w="4405" w:type="dxa"/>
            <w:tcBorders>
              <w:top w:val="single" w:sz="4" w:space="0" w:color="000000"/>
              <w:left w:val="single" w:sz="4" w:space="0" w:color="000000"/>
            </w:tcBorders>
            <w:shd w:val="clear" w:color="auto" w:fill="FFFFFF"/>
          </w:tcPr>
          <w:p w14:paraId="67163710" w14:textId="77777777" w:rsidR="00060990" w:rsidRDefault="00AD1E80" w:rsidP="00AD1E80">
            <w:pPr>
              <w:widowControl w:val="0"/>
              <w:ind w:left="86" w:right="184"/>
            </w:pPr>
            <w:r>
              <w:t>Phương tiện giao thông chạy xăng, dầu</w:t>
            </w:r>
          </w:p>
        </w:tc>
        <w:tc>
          <w:tcPr>
            <w:tcW w:w="2622" w:type="dxa"/>
            <w:tcBorders>
              <w:top w:val="single" w:sz="4" w:space="0" w:color="000000"/>
              <w:left w:val="single" w:sz="4" w:space="0" w:color="000000"/>
            </w:tcBorders>
            <w:shd w:val="clear" w:color="auto" w:fill="FFFFFF"/>
          </w:tcPr>
          <w:p w14:paraId="5A4B4045" w14:textId="77777777" w:rsidR="00060990" w:rsidRDefault="00AD1E80" w:rsidP="00AD1E80">
            <w:pPr>
              <w:widowControl w:val="0"/>
              <w:ind w:left="79" w:right="97"/>
            </w:pPr>
            <w:r>
              <w:t>Con người</w:t>
            </w:r>
          </w:p>
        </w:tc>
        <w:tc>
          <w:tcPr>
            <w:tcW w:w="2622" w:type="dxa"/>
            <w:tcBorders>
              <w:top w:val="single" w:sz="4" w:space="0" w:color="000000"/>
              <w:left w:val="single" w:sz="4" w:space="0" w:color="000000"/>
              <w:right w:val="single" w:sz="4" w:space="0" w:color="000000"/>
            </w:tcBorders>
            <w:shd w:val="clear" w:color="auto" w:fill="FFFFFF"/>
          </w:tcPr>
          <w:p w14:paraId="13ED80A5" w14:textId="77777777" w:rsidR="00060990" w:rsidRDefault="00AD1E80" w:rsidP="00AD1E80">
            <w:pPr>
              <w:widowControl w:val="0"/>
              <w:ind w:left="25" w:right="145"/>
            </w:pPr>
            <w:r>
              <w:t>Khí CO, CO</w:t>
            </w:r>
            <w:r>
              <w:rPr>
                <w:vertAlign w:val="subscript"/>
              </w:rPr>
              <w:t>2</w:t>
            </w:r>
          </w:p>
        </w:tc>
      </w:tr>
      <w:tr w:rsidR="00060990" w14:paraId="38AAD524" w14:textId="77777777">
        <w:trPr>
          <w:trHeight w:val="353"/>
        </w:trPr>
        <w:tc>
          <w:tcPr>
            <w:tcW w:w="4405" w:type="dxa"/>
            <w:tcBorders>
              <w:top w:val="single" w:sz="4" w:space="0" w:color="000000"/>
              <w:left w:val="single" w:sz="4" w:space="0" w:color="000000"/>
            </w:tcBorders>
            <w:shd w:val="clear" w:color="auto" w:fill="FFFFFF"/>
          </w:tcPr>
          <w:p w14:paraId="02785813" w14:textId="77777777" w:rsidR="00060990" w:rsidRDefault="00AD1E80" w:rsidP="00AD1E80">
            <w:pPr>
              <w:widowControl w:val="0"/>
              <w:ind w:left="86" w:right="184"/>
            </w:pPr>
            <w:r>
              <w:t>Đốt rơm rạ</w:t>
            </w:r>
          </w:p>
        </w:tc>
        <w:tc>
          <w:tcPr>
            <w:tcW w:w="2622" w:type="dxa"/>
            <w:tcBorders>
              <w:top w:val="single" w:sz="4" w:space="0" w:color="000000"/>
              <w:left w:val="single" w:sz="4" w:space="0" w:color="000000"/>
            </w:tcBorders>
            <w:shd w:val="clear" w:color="auto" w:fill="FFFFFF"/>
          </w:tcPr>
          <w:p w14:paraId="5DD77AB6" w14:textId="77777777" w:rsidR="00060990" w:rsidRDefault="00AD1E80" w:rsidP="00AD1E80">
            <w:pPr>
              <w:widowControl w:val="0"/>
              <w:ind w:left="79" w:right="97"/>
            </w:pPr>
            <w:r>
              <w:t>Con người</w:t>
            </w:r>
          </w:p>
        </w:tc>
        <w:tc>
          <w:tcPr>
            <w:tcW w:w="2622" w:type="dxa"/>
            <w:tcBorders>
              <w:top w:val="single" w:sz="4" w:space="0" w:color="000000"/>
              <w:left w:val="single" w:sz="4" w:space="0" w:color="000000"/>
              <w:right w:val="single" w:sz="4" w:space="0" w:color="000000"/>
            </w:tcBorders>
            <w:shd w:val="clear" w:color="auto" w:fill="FFFFFF"/>
          </w:tcPr>
          <w:p w14:paraId="2E8B7F99" w14:textId="77777777" w:rsidR="00060990" w:rsidRDefault="00AD1E80" w:rsidP="00AD1E80">
            <w:pPr>
              <w:widowControl w:val="0"/>
              <w:ind w:left="25" w:right="145"/>
            </w:pPr>
            <w:r>
              <w:t>Tro, khói, bụi</w:t>
            </w:r>
          </w:p>
        </w:tc>
      </w:tr>
      <w:tr w:rsidR="00060990" w14:paraId="71403812" w14:textId="77777777">
        <w:trPr>
          <w:trHeight w:val="353"/>
        </w:trPr>
        <w:tc>
          <w:tcPr>
            <w:tcW w:w="4405" w:type="dxa"/>
            <w:tcBorders>
              <w:top w:val="single" w:sz="4" w:space="0" w:color="000000"/>
              <w:left w:val="single" w:sz="4" w:space="0" w:color="000000"/>
              <w:bottom w:val="single" w:sz="4" w:space="0" w:color="000000"/>
            </w:tcBorders>
            <w:shd w:val="clear" w:color="auto" w:fill="FFFFFF"/>
          </w:tcPr>
          <w:p w14:paraId="0CBFA7A3" w14:textId="77777777" w:rsidR="00060990" w:rsidRDefault="00AD1E80" w:rsidP="00AD1E80">
            <w:pPr>
              <w:widowControl w:val="0"/>
              <w:ind w:left="86" w:right="184"/>
            </w:pPr>
            <w:r>
              <w:t>Vận chuyển vật liệu xây dựng</w:t>
            </w:r>
          </w:p>
        </w:tc>
        <w:tc>
          <w:tcPr>
            <w:tcW w:w="2622" w:type="dxa"/>
            <w:tcBorders>
              <w:top w:val="single" w:sz="4" w:space="0" w:color="000000"/>
              <w:left w:val="single" w:sz="4" w:space="0" w:color="000000"/>
              <w:bottom w:val="single" w:sz="4" w:space="0" w:color="000000"/>
            </w:tcBorders>
            <w:shd w:val="clear" w:color="auto" w:fill="FFFFFF"/>
          </w:tcPr>
          <w:p w14:paraId="2F8EDEB9" w14:textId="77777777" w:rsidR="00060990" w:rsidRDefault="00AD1E80" w:rsidP="00AD1E80">
            <w:pPr>
              <w:widowControl w:val="0"/>
              <w:ind w:left="79" w:right="97"/>
            </w:pPr>
            <w:r>
              <w:t>Con người</w:t>
            </w:r>
          </w:p>
        </w:tc>
        <w:tc>
          <w:tcPr>
            <w:tcW w:w="2622" w:type="dxa"/>
            <w:tcBorders>
              <w:top w:val="single" w:sz="4" w:space="0" w:color="000000"/>
              <w:left w:val="single" w:sz="4" w:space="0" w:color="000000"/>
              <w:bottom w:val="single" w:sz="4" w:space="0" w:color="000000"/>
              <w:right w:val="single" w:sz="4" w:space="0" w:color="000000"/>
            </w:tcBorders>
            <w:shd w:val="clear" w:color="auto" w:fill="FFFFFF"/>
          </w:tcPr>
          <w:p w14:paraId="17033620" w14:textId="77777777" w:rsidR="00060990" w:rsidRDefault="00AD1E80" w:rsidP="00AD1E80">
            <w:pPr>
              <w:widowControl w:val="0"/>
              <w:ind w:left="25" w:right="145"/>
            </w:pPr>
            <w:r>
              <w:t>Bụi</w:t>
            </w:r>
          </w:p>
        </w:tc>
      </w:tr>
    </w:tbl>
    <w:p w14:paraId="47B4118F" w14:textId="77777777" w:rsidR="00060990" w:rsidRDefault="00AD1E80" w:rsidP="00AD1E80">
      <w:pPr>
        <w:widowControl w:val="0"/>
        <w:pBdr>
          <w:top w:val="nil"/>
          <w:left w:val="nil"/>
          <w:bottom w:val="nil"/>
          <w:right w:val="nil"/>
          <w:between w:val="nil"/>
        </w:pBdr>
        <w:ind w:left="422" w:firstLine="0"/>
        <w:rPr>
          <w:b/>
          <w:color w:val="283976"/>
        </w:rPr>
      </w:pPr>
      <w:r>
        <w:rPr>
          <w:b/>
          <w:i/>
          <w:color w:val="000000"/>
        </w:rPr>
        <w:t>Qua hoạt động 5, GV hướng dẫn HS rút ra kết luận theo gợi ý trong SGK.</w:t>
      </w:r>
    </w:p>
    <w:p w14:paraId="62128113" w14:textId="77777777" w:rsidR="00060990" w:rsidRDefault="00060990" w:rsidP="00AD1E80">
      <w:pPr>
        <w:widowControl w:val="0"/>
      </w:pPr>
    </w:p>
    <w:p w14:paraId="7AEEA5D8" w14:textId="77777777" w:rsidR="00060990" w:rsidRDefault="00AD1E80" w:rsidP="00AD1E80">
      <w:pPr>
        <w:keepNext/>
        <w:keepLines/>
        <w:widowControl w:val="0"/>
        <w:pBdr>
          <w:top w:val="nil"/>
          <w:left w:val="nil"/>
          <w:bottom w:val="nil"/>
          <w:right w:val="nil"/>
          <w:between w:val="nil"/>
        </w:pBdr>
        <w:tabs>
          <w:tab w:val="left" w:pos="392"/>
        </w:tabs>
        <w:ind w:firstLine="0"/>
        <w:rPr>
          <w:b/>
          <w:color w:val="FF0000"/>
        </w:rPr>
      </w:pPr>
      <w:r>
        <w:rPr>
          <w:b/>
          <w:color w:val="FF0000"/>
        </w:rPr>
        <w:t>5. BẢO VỆ MÒI TRƯỜNG KHÔNG KHÍ</w:t>
      </w:r>
    </w:p>
    <w:p w14:paraId="305D378C" w14:textId="77777777" w:rsidR="00060990" w:rsidRDefault="00AD1E80" w:rsidP="00AD1E80">
      <w:pPr>
        <w:keepNext/>
        <w:keepLines/>
        <w:widowControl w:val="0"/>
        <w:pBdr>
          <w:top w:val="nil"/>
          <w:left w:val="nil"/>
          <w:bottom w:val="nil"/>
          <w:right w:val="nil"/>
          <w:between w:val="nil"/>
        </w:pBdr>
        <w:ind w:firstLine="0"/>
        <w:rPr>
          <w:b/>
          <w:color w:val="0000FF"/>
        </w:rPr>
      </w:pPr>
      <w:r>
        <w:rPr>
          <w:b/>
          <w:color w:val="0000FF"/>
        </w:rPr>
        <w:t>Hoạt động 6: Tìm hiểu một số biện pháp bảo vệ môi trường không khí</w:t>
      </w:r>
    </w:p>
    <w:p w14:paraId="0328B4E1"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sử dụng phương pháp dạy học nêu và giải quyết vấn đề thông qua hoạt động nhóm, hướng dẫn HS tìm hiểu một số biện pháp bảo vệ môi trường không khí.</w:t>
      </w:r>
    </w:p>
    <w:p w14:paraId="4BAFC5FF"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tổ chức cho HS quan sát hình 10.12 và 10.13 trong SGK, gợi ý HS thảo luận câu hỏi 14.</w:t>
      </w:r>
    </w:p>
    <w:p w14:paraId="314BB290" w14:textId="77777777" w:rsidR="00060990" w:rsidRDefault="00AD1E80" w:rsidP="00AD1E80">
      <w:pPr>
        <w:widowControl w:val="0"/>
        <w:pBdr>
          <w:top w:val="nil"/>
          <w:left w:val="nil"/>
          <w:bottom w:val="nil"/>
          <w:right w:val="nil"/>
          <w:between w:val="nil"/>
        </w:pBdr>
        <w:ind w:firstLine="284"/>
        <w:rPr>
          <w:color w:val="000000"/>
        </w:rPr>
      </w:pPr>
      <w:r>
        <w:rPr>
          <w:b/>
          <w:color w:val="000000"/>
        </w:rPr>
        <w:t>14.</w:t>
      </w:r>
      <w:r>
        <w:rPr>
          <w:color w:val="000000"/>
        </w:rPr>
        <w:t xml:space="preserve"> Có thể giảm thiểu tình trạng ô nhiễm không khí được không? Để làm được điều đó chúng ta cần phải làm gì?</w:t>
      </w:r>
    </w:p>
    <w:p w14:paraId="400E1082" w14:textId="77777777" w:rsidR="00060990" w:rsidRDefault="00AD1E80" w:rsidP="00AD1E80">
      <w:pPr>
        <w:widowControl w:val="0"/>
        <w:pBdr>
          <w:top w:val="nil"/>
          <w:left w:val="nil"/>
          <w:bottom w:val="nil"/>
          <w:right w:val="nil"/>
          <w:between w:val="nil"/>
        </w:pBdr>
        <w:ind w:firstLine="284"/>
        <w:rPr>
          <w:color w:val="000000"/>
        </w:rPr>
      </w:pPr>
      <w:r>
        <w:rPr>
          <w:color w:val="000000"/>
        </w:rPr>
        <w:lastRenderedPageBreak/>
        <w:t>Có thể giảm tình trạng ô nhiễm không khí. Để làm được điều đó chúng ta cần hiểu nguyên nhân làm ô nhiễm không khí từ đó có các hành động cụ thể phù hợp và trong phạm vi khả năng của bản thân.</w:t>
      </w:r>
    </w:p>
    <w:p w14:paraId="769C2F07" w14:textId="77777777" w:rsidR="00060990" w:rsidRDefault="00AD1E80" w:rsidP="00AD1E80">
      <w:pPr>
        <w:keepNext/>
        <w:keepLines/>
        <w:widowControl w:val="0"/>
        <w:pBdr>
          <w:top w:val="nil"/>
          <w:left w:val="nil"/>
          <w:bottom w:val="nil"/>
          <w:right w:val="nil"/>
          <w:between w:val="nil"/>
        </w:pBdr>
        <w:ind w:firstLine="284"/>
        <w:rPr>
          <w:b/>
          <w:color w:val="000000"/>
        </w:rPr>
      </w:pPr>
      <w:r>
        <w:rPr>
          <w:b/>
          <w:color w:val="000000"/>
        </w:rPr>
        <w:t>Luyện tập</w:t>
      </w:r>
    </w:p>
    <w:p w14:paraId="60C51DA5" w14:textId="77777777" w:rsidR="00060990" w:rsidRDefault="00AD1E80" w:rsidP="00AD1E80">
      <w:pPr>
        <w:widowControl w:val="0"/>
        <w:pBdr>
          <w:top w:val="nil"/>
          <w:left w:val="nil"/>
          <w:bottom w:val="nil"/>
          <w:right w:val="nil"/>
          <w:between w:val="nil"/>
        </w:pBdr>
        <w:ind w:firstLine="284"/>
        <w:rPr>
          <w:color w:val="000000"/>
        </w:rPr>
      </w:pPr>
      <w:r>
        <w:rPr>
          <w:color w:val="000000"/>
        </w:rPr>
        <w:t>* Em hãy nêu một số nguồn gây ô nhiễm không khí và đề xuất biện pháp khắc phục.</w:t>
      </w:r>
    </w:p>
    <w:p w14:paraId="050F37C2" w14:textId="77777777" w:rsidR="00060990" w:rsidRDefault="00AD1E80" w:rsidP="00AD1E80">
      <w:pPr>
        <w:widowControl w:val="0"/>
        <w:pBdr>
          <w:top w:val="nil"/>
          <w:left w:val="nil"/>
          <w:bottom w:val="nil"/>
          <w:right w:val="nil"/>
          <w:between w:val="nil"/>
        </w:pBdr>
        <w:ind w:firstLine="0"/>
        <w:jc w:val="center"/>
        <w:rPr>
          <w:b/>
          <w:color w:val="0000FF"/>
        </w:rPr>
      </w:pPr>
      <w:r>
        <w:rPr>
          <w:b/>
          <w:color w:val="0000FF"/>
        </w:rPr>
        <w:t>Biện pháp giảm thiểu ô nhiễm không khí</w:t>
      </w:r>
    </w:p>
    <w:tbl>
      <w:tblPr>
        <w:tblStyle w:val="affb"/>
        <w:tblW w:w="9649" w:type="dxa"/>
        <w:tblLayout w:type="fixed"/>
        <w:tblLook w:val="0400" w:firstRow="0" w:lastRow="0" w:firstColumn="0" w:lastColumn="0" w:noHBand="0" w:noVBand="1"/>
      </w:tblPr>
      <w:tblGrid>
        <w:gridCol w:w="4824"/>
        <w:gridCol w:w="4825"/>
      </w:tblGrid>
      <w:tr w:rsidR="00060990" w14:paraId="7A1DD480" w14:textId="77777777">
        <w:trPr>
          <w:trHeight w:val="365"/>
        </w:trPr>
        <w:tc>
          <w:tcPr>
            <w:tcW w:w="4824" w:type="dxa"/>
            <w:tcBorders>
              <w:top w:val="single" w:sz="4" w:space="0" w:color="000000"/>
              <w:left w:val="single" w:sz="4" w:space="0" w:color="000000"/>
            </w:tcBorders>
            <w:shd w:val="clear" w:color="auto" w:fill="FFFFFF"/>
          </w:tcPr>
          <w:p w14:paraId="33DAC7C6" w14:textId="77777777" w:rsidR="00060990" w:rsidRDefault="00AD1E80" w:rsidP="00AD1E80">
            <w:pPr>
              <w:jc w:val="center"/>
              <w:rPr>
                <w:b/>
              </w:rPr>
            </w:pPr>
            <w:r>
              <w:rPr>
                <w:b/>
              </w:rPr>
              <w:t>Nguồn gây ô nhiễm không khí</w:t>
            </w:r>
          </w:p>
        </w:tc>
        <w:tc>
          <w:tcPr>
            <w:tcW w:w="4825" w:type="dxa"/>
            <w:tcBorders>
              <w:top w:val="single" w:sz="4" w:space="0" w:color="000000"/>
              <w:left w:val="single" w:sz="4" w:space="0" w:color="000000"/>
              <w:right w:val="single" w:sz="4" w:space="0" w:color="000000"/>
            </w:tcBorders>
            <w:shd w:val="clear" w:color="auto" w:fill="FFFFFF"/>
          </w:tcPr>
          <w:p w14:paraId="6B2EB68B" w14:textId="77777777" w:rsidR="00060990" w:rsidRDefault="00AD1E80" w:rsidP="00AD1E80">
            <w:pPr>
              <w:jc w:val="center"/>
              <w:rPr>
                <w:b/>
              </w:rPr>
            </w:pPr>
            <w:r>
              <w:rPr>
                <w:b/>
              </w:rPr>
              <w:t>Biện pháp khắc phục</w:t>
            </w:r>
          </w:p>
        </w:tc>
      </w:tr>
      <w:tr w:rsidR="00060990" w14:paraId="5AC86F40" w14:textId="77777777">
        <w:trPr>
          <w:trHeight w:val="346"/>
        </w:trPr>
        <w:tc>
          <w:tcPr>
            <w:tcW w:w="4824" w:type="dxa"/>
            <w:tcBorders>
              <w:top w:val="single" w:sz="4" w:space="0" w:color="000000"/>
              <w:left w:val="single" w:sz="4" w:space="0" w:color="000000"/>
            </w:tcBorders>
            <w:shd w:val="clear" w:color="auto" w:fill="FFFFFF"/>
          </w:tcPr>
          <w:p w14:paraId="656E22D1" w14:textId="77777777" w:rsidR="00060990" w:rsidRDefault="00AD1E80" w:rsidP="00AD1E80">
            <w:pPr>
              <w:ind w:left="99" w:right="88"/>
            </w:pPr>
            <w:r>
              <w:t>Đốt rơm rạ.</w:t>
            </w:r>
          </w:p>
        </w:tc>
        <w:tc>
          <w:tcPr>
            <w:tcW w:w="4825" w:type="dxa"/>
            <w:tcBorders>
              <w:top w:val="single" w:sz="4" w:space="0" w:color="000000"/>
              <w:left w:val="single" w:sz="4" w:space="0" w:color="000000"/>
              <w:right w:val="single" w:sz="4" w:space="0" w:color="000000"/>
            </w:tcBorders>
            <w:shd w:val="clear" w:color="auto" w:fill="FFFFFF"/>
          </w:tcPr>
          <w:p w14:paraId="4D3A908E" w14:textId="77777777" w:rsidR="00060990" w:rsidRDefault="00AD1E80" w:rsidP="00AD1E80">
            <w:pPr>
              <w:ind w:left="99" w:right="88"/>
            </w:pPr>
            <w:r>
              <w:t>Ngừng đốt rơm rạ.</w:t>
            </w:r>
          </w:p>
        </w:tc>
      </w:tr>
      <w:tr w:rsidR="00060990" w14:paraId="6DE684D9" w14:textId="77777777">
        <w:trPr>
          <w:trHeight w:val="319"/>
        </w:trPr>
        <w:tc>
          <w:tcPr>
            <w:tcW w:w="4824" w:type="dxa"/>
            <w:tcBorders>
              <w:top w:val="single" w:sz="4" w:space="0" w:color="000000"/>
              <w:left w:val="single" w:sz="4" w:space="0" w:color="000000"/>
            </w:tcBorders>
            <w:shd w:val="clear" w:color="auto" w:fill="FFFFFF"/>
          </w:tcPr>
          <w:p w14:paraId="5660D805" w14:textId="77777777" w:rsidR="00060990" w:rsidRDefault="00AD1E80" w:rsidP="00AD1E80">
            <w:pPr>
              <w:ind w:left="99" w:right="88"/>
            </w:pPr>
            <w:r>
              <w:t>Phương tiện giao thông chạy xăng dầu.</w:t>
            </w:r>
          </w:p>
        </w:tc>
        <w:tc>
          <w:tcPr>
            <w:tcW w:w="4825" w:type="dxa"/>
            <w:tcBorders>
              <w:top w:val="single" w:sz="4" w:space="0" w:color="000000"/>
              <w:left w:val="single" w:sz="4" w:space="0" w:color="000000"/>
              <w:right w:val="single" w:sz="4" w:space="0" w:color="000000"/>
            </w:tcBorders>
            <w:shd w:val="clear" w:color="auto" w:fill="FFFFFF"/>
          </w:tcPr>
          <w:p w14:paraId="5C4C15A0" w14:textId="77777777" w:rsidR="00060990" w:rsidRDefault="00AD1E80" w:rsidP="00AD1E80">
            <w:pPr>
              <w:ind w:left="99" w:right="88"/>
            </w:pPr>
            <w:r>
              <w:t>Sử dụng giao thông công cộng.</w:t>
            </w:r>
          </w:p>
        </w:tc>
      </w:tr>
      <w:tr w:rsidR="00060990" w14:paraId="3DDBA727" w14:textId="77777777">
        <w:trPr>
          <w:trHeight w:val="648"/>
        </w:trPr>
        <w:tc>
          <w:tcPr>
            <w:tcW w:w="4824" w:type="dxa"/>
            <w:tcBorders>
              <w:top w:val="single" w:sz="4" w:space="0" w:color="000000"/>
              <w:left w:val="single" w:sz="4" w:space="0" w:color="000000"/>
              <w:bottom w:val="single" w:sz="4" w:space="0" w:color="000000"/>
            </w:tcBorders>
            <w:shd w:val="clear" w:color="auto" w:fill="FFFFFF"/>
          </w:tcPr>
          <w:p w14:paraId="3F835DFC" w14:textId="77777777" w:rsidR="00060990" w:rsidRDefault="00AD1E80" w:rsidP="00AD1E80">
            <w:pPr>
              <w:ind w:left="99" w:right="88"/>
            </w:pPr>
            <w:r>
              <w:t>Vận chuyển vật liệu xây dựng.</w:t>
            </w:r>
          </w:p>
        </w:tc>
        <w:tc>
          <w:tcPr>
            <w:tcW w:w="4825" w:type="dxa"/>
            <w:tcBorders>
              <w:top w:val="single" w:sz="4" w:space="0" w:color="000000"/>
              <w:left w:val="single" w:sz="4" w:space="0" w:color="000000"/>
              <w:bottom w:val="single" w:sz="4" w:space="0" w:color="000000"/>
              <w:right w:val="single" w:sz="4" w:space="0" w:color="000000"/>
            </w:tcBorders>
            <w:shd w:val="clear" w:color="auto" w:fill="FFFFFF"/>
          </w:tcPr>
          <w:p w14:paraId="2DB96EC8" w14:textId="77777777" w:rsidR="00060990" w:rsidRDefault="00AD1E80" w:rsidP="00AD1E80">
            <w:pPr>
              <w:ind w:left="99" w:right="88"/>
            </w:pPr>
            <w:r>
              <w:t>Không chở vượt quá quy định, xe chở vật liệu phải được phủ bạt che chắn.</w:t>
            </w:r>
          </w:p>
        </w:tc>
      </w:tr>
    </w:tbl>
    <w:p w14:paraId="2EA85B5C" w14:textId="77777777" w:rsidR="00060990" w:rsidRDefault="00AD1E80" w:rsidP="00AD1E80">
      <w:pPr>
        <w:widowControl w:val="0"/>
        <w:pBdr>
          <w:top w:val="nil"/>
          <w:left w:val="nil"/>
          <w:bottom w:val="nil"/>
          <w:right w:val="nil"/>
          <w:between w:val="nil"/>
        </w:pBdr>
        <w:ind w:firstLine="284"/>
        <w:rPr>
          <w:b/>
          <w:color w:val="000000"/>
        </w:rPr>
      </w:pPr>
      <w:r>
        <w:rPr>
          <w:b/>
          <w:color w:val="000000"/>
        </w:rPr>
        <w:t>Vận dụng</w:t>
      </w:r>
    </w:p>
    <w:p w14:paraId="0BC5AA3F" w14:textId="77777777" w:rsidR="00060990" w:rsidRDefault="00AD1E80" w:rsidP="00AD1E80">
      <w:pPr>
        <w:widowControl w:val="0"/>
        <w:pBdr>
          <w:top w:val="nil"/>
          <w:left w:val="nil"/>
          <w:bottom w:val="nil"/>
          <w:right w:val="nil"/>
          <w:between w:val="nil"/>
        </w:pBdr>
        <w:ind w:firstLine="284"/>
        <w:rPr>
          <w:b/>
          <w:color w:val="283976"/>
        </w:rPr>
      </w:pPr>
      <w:r>
        <w:rPr>
          <w:color w:val="000000"/>
        </w:rPr>
        <w:t>* Khi đang ở trong khu vực không khí bị ô nhiễm, em cần làm gì để bảo vệ sức khỏe bản thân và gia đình?</w:t>
      </w:r>
    </w:p>
    <w:p w14:paraId="3920F3DA" w14:textId="77777777" w:rsidR="00060990" w:rsidRDefault="00AD1E80" w:rsidP="00AD1E80">
      <w:pPr>
        <w:widowControl w:val="0"/>
        <w:pBdr>
          <w:top w:val="nil"/>
          <w:left w:val="nil"/>
          <w:bottom w:val="nil"/>
          <w:right w:val="nil"/>
          <w:between w:val="nil"/>
        </w:pBdr>
        <w:tabs>
          <w:tab w:val="left" w:pos="628"/>
        </w:tabs>
        <w:ind w:left="284" w:firstLine="0"/>
        <w:rPr>
          <w:b/>
          <w:color w:val="283976"/>
        </w:rPr>
      </w:pPr>
      <w:r>
        <w:rPr>
          <w:color w:val="000000"/>
        </w:rPr>
        <w:t>- Đeo khẩu trang, đeo kính chắn bụi mỗi khi ra đường;</w:t>
      </w:r>
    </w:p>
    <w:p w14:paraId="4037B82E" w14:textId="77777777" w:rsidR="00060990" w:rsidRDefault="00AD1E80" w:rsidP="00AD1E80">
      <w:pPr>
        <w:widowControl w:val="0"/>
        <w:pBdr>
          <w:top w:val="nil"/>
          <w:left w:val="nil"/>
          <w:bottom w:val="nil"/>
          <w:right w:val="nil"/>
          <w:between w:val="nil"/>
        </w:pBdr>
        <w:tabs>
          <w:tab w:val="left" w:pos="638"/>
        </w:tabs>
        <w:ind w:left="284" w:firstLine="0"/>
        <w:rPr>
          <w:b/>
          <w:color w:val="283976"/>
        </w:rPr>
      </w:pPr>
      <w:r>
        <w:rPr>
          <w:color w:val="000000"/>
        </w:rPr>
        <w:t>- Sử dụng nước muối sinh lí để nhỏ mắt, vệ sinh mũi sau khi đi ra ngoài;</w:t>
      </w:r>
    </w:p>
    <w:p w14:paraId="34A18937" w14:textId="77777777" w:rsidR="00060990" w:rsidRDefault="00AD1E80" w:rsidP="00AD1E80">
      <w:pPr>
        <w:widowControl w:val="0"/>
        <w:pBdr>
          <w:top w:val="nil"/>
          <w:left w:val="nil"/>
          <w:bottom w:val="nil"/>
          <w:right w:val="nil"/>
          <w:between w:val="nil"/>
        </w:pBdr>
        <w:ind w:firstLine="284"/>
        <w:rPr>
          <w:color w:val="000000"/>
        </w:rPr>
      </w:pPr>
      <w:r>
        <w:rPr>
          <w:color w:val="000000"/>
        </w:rPr>
        <w:t xml:space="preserve">- Rửa </w:t>
      </w:r>
      <w:r>
        <w:t>tay</w:t>
      </w:r>
      <w:r>
        <w:rPr>
          <w:color w:val="000000"/>
        </w:rPr>
        <w:t xml:space="preserve"> bằng xà phòng trước khi ăn, trước khi đi ngủ và khi tiếp xúc với bộ phận khác trên cơ thể;</w:t>
      </w:r>
    </w:p>
    <w:p w14:paraId="3419C7EA" w14:textId="77777777" w:rsidR="00060990" w:rsidRDefault="00AD1E80" w:rsidP="00AD1E80">
      <w:pPr>
        <w:widowControl w:val="0"/>
        <w:pBdr>
          <w:top w:val="nil"/>
          <w:left w:val="nil"/>
          <w:bottom w:val="nil"/>
          <w:right w:val="nil"/>
          <w:between w:val="nil"/>
        </w:pBdr>
        <w:tabs>
          <w:tab w:val="left" w:pos="778"/>
        </w:tabs>
        <w:ind w:left="284" w:firstLine="0"/>
        <w:rPr>
          <w:color w:val="000000"/>
        </w:rPr>
      </w:pPr>
      <w:r>
        <w:rPr>
          <w:color w:val="000000"/>
        </w:rPr>
        <w:t>- Khi về nhà, cần thay quần áo và tắm gội ngay;</w:t>
      </w:r>
    </w:p>
    <w:p w14:paraId="5C173A0B" w14:textId="77777777" w:rsidR="00060990" w:rsidRDefault="00AD1E80" w:rsidP="00AD1E80">
      <w:pPr>
        <w:widowControl w:val="0"/>
        <w:pBdr>
          <w:top w:val="nil"/>
          <w:left w:val="nil"/>
          <w:bottom w:val="nil"/>
          <w:right w:val="nil"/>
          <w:between w:val="nil"/>
        </w:pBdr>
        <w:tabs>
          <w:tab w:val="left" w:pos="778"/>
        </w:tabs>
        <w:ind w:left="284" w:firstLine="0"/>
        <w:rPr>
          <w:color w:val="000000"/>
        </w:rPr>
      </w:pPr>
      <w:r>
        <w:rPr>
          <w:color w:val="000000"/>
        </w:rPr>
        <w:t>- Không ăn uống lề đường, chọn thực phẩm sạch, không bị nhiễm bẩn;</w:t>
      </w:r>
    </w:p>
    <w:p w14:paraId="021A9044" w14:textId="77777777" w:rsidR="00060990" w:rsidRDefault="00AD1E80" w:rsidP="00AD1E80">
      <w:pPr>
        <w:widowControl w:val="0"/>
        <w:pBdr>
          <w:top w:val="nil"/>
          <w:left w:val="nil"/>
          <w:bottom w:val="nil"/>
          <w:right w:val="nil"/>
          <w:between w:val="nil"/>
        </w:pBdr>
        <w:tabs>
          <w:tab w:val="left" w:pos="778"/>
        </w:tabs>
        <w:ind w:left="284" w:firstLine="0"/>
        <w:rPr>
          <w:color w:val="000000"/>
        </w:rPr>
      </w:pPr>
      <w:r>
        <w:rPr>
          <w:color w:val="000000"/>
        </w:rPr>
        <w:t>- Hạn chế đi ra ngoài;</w:t>
      </w:r>
    </w:p>
    <w:p w14:paraId="501D3321" w14:textId="77777777" w:rsidR="00060990" w:rsidRDefault="00AD1E80" w:rsidP="00AD1E80">
      <w:pPr>
        <w:widowControl w:val="0"/>
        <w:pBdr>
          <w:top w:val="nil"/>
          <w:left w:val="nil"/>
          <w:bottom w:val="nil"/>
          <w:right w:val="nil"/>
          <w:between w:val="nil"/>
        </w:pBdr>
        <w:ind w:firstLine="284"/>
        <w:rPr>
          <w:color w:val="000000"/>
        </w:rPr>
      </w:pPr>
      <w:r>
        <w:rPr>
          <w:color w:val="000000"/>
        </w:rPr>
        <w:t>-Vệ sinh nhà cửa sạch sẽ, đóng kín các cửa khi cần thiết.</w:t>
      </w:r>
    </w:p>
    <w:p w14:paraId="0B3F5C33" w14:textId="77777777"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389" w:name="bookmark=id.3ud1p6f" w:colFirst="0" w:colLast="0"/>
      <w:bookmarkStart w:id="390" w:name="bookmark=id.29ibze8" w:colFirst="0" w:colLast="0"/>
      <w:bookmarkEnd w:id="389"/>
      <w:bookmarkEnd w:id="390"/>
      <w:r>
        <w:rPr>
          <w:b/>
          <w:color w:val="FF0000"/>
          <w:sz w:val="24"/>
          <w:szCs w:val="24"/>
        </w:rPr>
        <w:t>C. HƯỚNG DẪN GIẢI BÀI TẬP</w:t>
      </w:r>
    </w:p>
    <w:p w14:paraId="18C0C787" w14:textId="77777777" w:rsidR="00060990" w:rsidRDefault="00AD1E80" w:rsidP="00AD1E80">
      <w:pPr>
        <w:widowControl w:val="0"/>
        <w:pBdr>
          <w:top w:val="nil"/>
          <w:left w:val="nil"/>
          <w:bottom w:val="nil"/>
          <w:right w:val="nil"/>
          <w:between w:val="nil"/>
        </w:pBdr>
        <w:tabs>
          <w:tab w:val="left" w:pos="826"/>
        </w:tabs>
        <w:ind w:firstLine="284"/>
        <w:rPr>
          <w:color w:val="000000"/>
        </w:rPr>
      </w:pPr>
      <w:r>
        <w:rPr>
          <w:b/>
          <w:color w:val="000000"/>
        </w:rPr>
        <w:t>1.</w:t>
      </w:r>
      <w:r>
        <w:rPr>
          <w:color w:val="000000"/>
        </w:rPr>
        <w:t xml:space="preserve"> Các nguồn gây ô nhiễm không khí chủ yếu: Khí thải ô tô, xe máy; Bụi do vận chuyển vật liệu xây dựng, phá dỡ, thi công công trình; Cháy rừng; Đun bếp than tổ ong; Đốt rơm rạ, rác thải; Mùi hôi thối từ hệ thống thoát nước chưa được xử lí; Mùi và khí thải từ các chuồng, trại chăn nuôi gia súc và gia cầm; Thu gom và xử lí rác thải không theo quy định; Khói bụi từ các cơ sở sản xuất công nghiệp; Ô nhiễm ao hồ lâu năm; Tác động của khí hậu, thời tiết chuyển mùa;...</w:t>
      </w:r>
    </w:p>
    <w:p w14:paraId="36B345F5" w14:textId="77777777" w:rsidR="00060990" w:rsidRDefault="00AD1E80" w:rsidP="00AD1E80">
      <w:pPr>
        <w:widowControl w:val="0"/>
        <w:pBdr>
          <w:top w:val="nil"/>
          <w:left w:val="nil"/>
          <w:bottom w:val="nil"/>
          <w:right w:val="nil"/>
          <w:between w:val="nil"/>
        </w:pBdr>
        <w:ind w:firstLine="284"/>
        <w:rPr>
          <w:color w:val="000000"/>
        </w:rPr>
      </w:pPr>
      <w:r>
        <w:rPr>
          <w:color w:val="000000"/>
        </w:rPr>
        <w:t>Một số biện pháp nhằm giảm thiểu ô nhiễm không khí:</w:t>
      </w:r>
    </w:p>
    <w:p w14:paraId="168F9F86" w14:textId="77777777" w:rsidR="00060990" w:rsidRDefault="00AD1E80" w:rsidP="00AD1E80">
      <w:pPr>
        <w:widowControl w:val="0"/>
        <w:pBdr>
          <w:top w:val="nil"/>
          <w:left w:val="nil"/>
          <w:bottom w:val="nil"/>
          <w:right w:val="nil"/>
          <w:between w:val="nil"/>
        </w:pBdr>
        <w:ind w:firstLine="284"/>
        <w:rPr>
          <w:color w:val="000000"/>
        </w:rPr>
      </w:pPr>
      <w:r>
        <w:rPr>
          <w:color w:val="000000"/>
        </w:rPr>
        <w:t>- Quy hoạch, di chuyển các cơ sở sản xuất công nghiệp, thủ công nghiệp ra ngoài thành phố và khu dân cư, thay thế máy móc, dây chuyền công nghệ sản xuất lạc hậu gây ô nhiễm bằng công nghệ hiện đại, ít gây ô nhiễm hơn.</w:t>
      </w:r>
    </w:p>
    <w:p w14:paraId="1EE79127" w14:textId="77777777" w:rsidR="00060990" w:rsidRDefault="00AD1E80" w:rsidP="00AD1E80">
      <w:pPr>
        <w:widowControl w:val="0"/>
        <w:pBdr>
          <w:top w:val="nil"/>
          <w:left w:val="nil"/>
          <w:bottom w:val="nil"/>
          <w:right w:val="nil"/>
          <w:between w:val="nil"/>
        </w:pBdr>
        <w:ind w:firstLine="284"/>
        <w:rPr>
          <w:color w:val="000000"/>
        </w:rPr>
      </w:pPr>
      <w:r>
        <w:rPr>
          <w:color w:val="000000"/>
        </w:rPr>
        <w:t xml:space="preserve">- Xây dựng, lắp đặt, vận hành các hệ thống xử lí khí thải như hệ thống xử lí khí thải lò hơi, hệ thống xử lí bụi, </w:t>
      </w:r>
      <w:r>
        <w:t>hóa</w:t>
      </w:r>
      <w:r>
        <w:rPr>
          <w:color w:val="000000"/>
        </w:rPr>
        <w:t xml:space="preserve"> chất bay hơi, xử lí triệt để các loại khí gây ô nhiễm môi trường.</w:t>
      </w:r>
    </w:p>
    <w:p w14:paraId="34B844DC" w14:textId="77777777" w:rsidR="00060990" w:rsidRDefault="00AD1E80" w:rsidP="00AD1E80">
      <w:pPr>
        <w:widowControl w:val="0"/>
        <w:pBdr>
          <w:top w:val="nil"/>
          <w:left w:val="nil"/>
          <w:bottom w:val="nil"/>
          <w:right w:val="nil"/>
          <w:between w:val="nil"/>
        </w:pBdr>
        <w:ind w:firstLine="284"/>
        <w:rPr>
          <w:color w:val="000000"/>
        </w:rPr>
      </w:pPr>
      <w:r>
        <w:rPr>
          <w:color w:val="000000"/>
        </w:rPr>
        <w:t>- Quản lí chặt chẽ hoạt động xây dựng, có biện pháp bảo vệ thích hợp nhằm hạn chế các nguồn gây ô nhiễm không khí như bụi, rác thải,...</w:t>
      </w:r>
    </w:p>
    <w:p w14:paraId="1C366E89" w14:textId="77777777" w:rsidR="00060990" w:rsidRDefault="00AD1E80" w:rsidP="00AD1E80">
      <w:pPr>
        <w:widowControl w:val="0"/>
        <w:pBdr>
          <w:top w:val="nil"/>
          <w:left w:val="nil"/>
          <w:bottom w:val="nil"/>
          <w:right w:val="nil"/>
          <w:between w:val="nil"/>
        </w:pBdr>
        <w:ind w:firstLine="284"/>
        <w:rPr>
          <w:color w:val="000000"/>
        </w:rPr>
      </w:pPr>
      <w:r>
        <w:rPr>
          <w:color w:val="000000"/>
        </w:rPr>
        <w:t xml:space="preserve">- Khuyến khích sử dụng các nguồn nguyên liệu sạch, giảm thiểu khai thác và sử dụng nguyên liệu </w:t>
      </w:r>
      <w:r>
        <w:t>hóa</w:t>
      </w:r>
      <w:r>
        <w:rPr>
          <w:color w:val="000000"/>
        </w:rPr>
        <w:t xml:space="preserve"> thạch như than đá, dầu mỏ,...</w:t>
      </w:r>
    </w:p>
    <w:p w14:paraId="6F3B439A" w14:textId="77777777" w:rsidR="00060990" w:rsidRDefault="00AD1E80" w:rsidP="00AD1E80">
      <w:pPr>
        <w:widowControl w:val="0"/>
        <w:pBdr>
          <w:top w:val="nil"/>
          <w:left w:val="nil"/>
          <w:bottom w:val="nil"/>
          <w:right w:val="nil"/>
          <w:between w:val="nil"/>
        </w:pBdr>
        <w:ind w:firstLine="284"/>
        <w:rPr>
          <w:color w:val="000000"/>
        </w:rPr>
      </w:pPr>
      <w:r>
        <w:rPr>
          <w:color w:val="000000"/>
        </w:rPr>
        <w:t>- Khuyến khích giảm sử dụng phương tiện cá nhân, nên tăng cường đi bộ, đi xe đạp và sử dụng các phương tiện giao thông công cộng.</w:t>
      </w:r>
    </w:p>
    <w:p w14:paraId="4F9D4FE0" w14:textId="77777777" w:rsidR="00060990" w:rsidRDefault="00AD1E80" w:rsidP="00AD1E80">
      <w:pPr>
        <w:widowControl w:val="0"/>
        <w:pBdr>
          <w:top w:val="nil"/>
          <w:left w:val="nil"/>
          <w:bottom w:val="nil"/>
          <w:right w:val="nil"/>
          <w:between w:val="nil"/>
        </w:pBdr>
        <w:ind w:firstLine="284"/>
        <w:rPr>
          <w:color w:val="000000"/>
        </w:rPr>
      </w:pPr>
      <w:r>
        <w:rPr>
          <w:color w:val="000000"/>
        </w:rPr>
        <w:t>- Trồng nhiều cây xanh.</w:t>
      </w:r>
    </w:p>
    <w:p w14:paraId="610E11A0" w14:textId="77777777" w:rsidR="00060990" w:rsidRDefault="00AD1E80" w:rsidP="00AD1E80">
      <w:pPr>
        <w:widowControl w:val="0"/>
        <w:pBdr>
          <w:top w:val="nil"/>
          <w:left w:val="nil"/>
          <w:bottom w:val="nil"/>
          <w:right w:val="nil"/>
          <w:between w:val="nil"/>
        </w:pBdr>
        <w:ind w:firstLine="284"/>
        <w:rPr>
          <w:color w:val="000000"/>
        </w:rPr>
      </w:pPr>
      <w:r>
        <w:rPr>
          <w:color w:val="000000"/>
        </w:rPr>
        <w:t>- Lắp đặt các trạm quan trắc, xây dựng mạng lưới giám sát chất lượng môi trường và kiểm soát nguồn thải.</w:t>
      </w:r>
    </w:p>
    <w:p w14:paraId="73C70B60"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2. </w:t>
      </w:r>
      <w:r>
        <w:rPr>
          <w:color w:val="000000"/>
        </w:rPr>
        <w:t>Gây ra các bệnh đường hô hấp, các bệnh về da, làm tăng nguy cơ mắc các bệnh ung thư,...</w:t>
      </w:r>
    </w:p>
    <w:p w14:paraId="360C636D" w14:textId="77777777" w:rsidR="00060990" w:rsidRDefault="00AD1E80" w:rsidP="00AD1E80">
      <w:pPr>
        <w:widowControl w:val="0"/>
        <w:pBdr>
          <w:top w:val="nil"/>
          <w:left w:val="nil"/>
          <w:bottom w:val="nil"/>
          <w:right w:val="nil"/>
          <w:between w:val="nil"/>
        </w:pBdr>
        <w:ind w:firstLine="284"/>
        <w:rPr>
          <w:color w:val="000000"/>
        </w:rPr>
      </w:pPr>
      <w:r>
        <w:rPr>
          <w:color w:val="000000"/>
        </w:rPr>
        <w:t xml:space="preserve">Một số biện pháp bảo vệ môi trường không khí: Thu gom rác thải đúng </w:t>
      </w:r>
      <w:r>
        <w:t>quy</w:t>
      </w:r>
      <w:r>
        <w:rPr>
          <w:color w:val="000000"/>
        </w:rPr>
        <w:t xml:space="preserve"> định, không đốt rác; Trồng nhiều cây hoa, cây cảnh; Vệ sinh phòng học, nhà ở sạch sẽ, đảm bảo thông khí thường xuyên; Hạn chế sử dụng các hoá </w:t>
      </w:r>
      <w:r>
        <w:t>mỹ</w:t>
      </w:r>
      <w:r>
        <w:rPr>
          <w:color w:val="000000"/>
        </w:rPr>
        <w:t xml:space="preserve"> phẩm; Sử dụng xe đạp làm phương tiện đi lại; </w:t>
      </w:r>
      <w:r>
        <w:rPr>
          <w:color w:val="000000"/>
        </w:rPr>
        <w:lastRenderedPageBreak/>
        <w:t xml:space="preserve">Sử dụng nhiên liệu hợp </w:t>
      </w:r>
      <w:r>
        <w:t>lý</w:t>
      </w:r>
      <w:r>
        <w:rPr>
          <w:color w:val="000000"/>
        </w:rPr>
        <w:t>, tiết kiệm.</w:t>
      </w:r>
    </w:p>
    <w:p w14:paraId="144F28B0"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3. </w:t>
      </w:r>
      <w:r>
        <w:rPr>
          <w:color w:val="000000"/>
        </w:rPr>
        <w:t>Nhờ sự quang hợp của cây xanh dưới điều kiện ánh sáng mặt trời mà lượng khí oxygen hầu như không đổi.</w:t>
      </w:r>
    </w:p>
    <w:p w14:paraId="3BD8A47B" w14:textId="77777777" w:rsidR="00060990" w:rsidRDefault="00AD1E80" w:rsidP="00AD1E80">
      <w:pPr>
        <w:widowControl w:val="0"/>
        <w:pBdr>
          <w:top w:val="nil"/>
          <w:left w:val="nil"/>
          <w:bottom w:val="nil"/>
          <w:right w:val="nil"/>
          <w:between w:val="nil"/>
        </w:pBdr>
        <w:ind w:firstLine="284"/>
        <w:rPr>
          <w:color w:val="000000"/>
        </w:rPr>
      </w:pPr>
      <w:r>
        <w:rPr>
          <w:b/>
          <w:color w:val="000000"/>
        </w:rPr>
        <w:t>4.</w:t>
      </w:r>
      <w:r>
        <w:rPr>
          <w:color w:val="000000"/>
        </w:rPr>
        <w:t xml:space="preserve"> Áp phích do HS tự làm.</w:t>
      </w:r>
    </w:p>
    <w:p w14:paraId="012AD389" w14:textId="77777777" w:rsidR="00060990" w:rsidRDefault="00060990" w:rsidP="00AD1E80">
      <w:pPr>
        <w:keepNext/>
        <w:keepLines/>
        <w:widowControl w:val="0"/>
        <w:pBdr>
          <w:top w:val="nil"/>
          <w:left w:val="nil"/>
          <w:bottom w:val="nil"/>
          <w:right w:val="nil"/>
          <w:between w:val="nil"/>
        </w:pBdr>
        <w:ind w:firstLine="284"/>
        <w:jc w:val="center"/>
        <w:rPr>
          <w:b/>
          <w:color w:val="283976"/>
        </w:rPr>
      </w:pPr>
      <w:bookmarkStart w:id="391" w:name="bookmark=id.onm9m1" w:colFirst="0" w:colLast="0"/>
      <w:bookmarkStart w:id="392" w:name="bookmark=id.38n9s9u" w:colFirst="0" w:colLast="0"/>
      <w:bookmarkEnd w:id="391"/>
      <w:bookmarkEnd w:id="392"/>
    </w:p>
    <w:p w14:paraId="6301E1DE" w14:textId="77777777" w:rsidR="00544406" w:rsidRDefault="00544406">
      <w:pPr>
        <w:rPr>
          <w:b/>
          <w:color w:val="FF0000"/>
          <w:sz w:val="24"/>
          <w:szCs w:val="24"/>
        </w:rPr>
      </w:pPr>
      <w:r>
        <w:rPr>
          <w:b/>
          <w:color w:val="FF0000"/>
          <w:sz w:val="24"/>
          <w:szCs w:val="24"/>
        </w:rPr>
        <w:br w:type="page"/>
      </w:r>
    </w:p>
    <w:p w14:paraId="5A42FD34" w14:textId="77777777" w:rsidR="00060990" w:rsidRPr="00544406" w:rsidRDefault="00AD1E80" w:rsidP="00544406">
      <w:pPr>
        <w:pStyle w:val="Heading1"/>
        <w:ind w:firstLine="0"/>
        <w:jc w:val="center"/>
        <w:rPr>
          <w:color w:val="FF0000"/>
          <w:sz w:val="28"/>
          <w:szCs w:val="28"/>
        </w:rPr>
      </w:pPr>
      <w:bookmarkStart w:id="393" w:name="_Toc75805004"/>
      <w:r w:rsidRPr="00544406">
        <w:rPr>
          <w:color w:val="FF0000"/>
          <w:sz w:val="28"/>
          <w:szCs w:val="28"/>
        </w:rPr>
        <w:lastRenderedPageBreak/>
        <w:t xml:space="preserve">ÔN TẬP CHỦ ĐỀ 3 </w:t>
      </w:r>
      <w:r w:rsidRPr="00544406">
        <w:rPr>
          <w:i/>
          <w:color w:val="000000"/>
          <w:sz w:val="28"/>
          <w:szCs w:val="28"/>
        </w:rPr>
        <w:t>(1 tiết)</w:t>
      </w:r>
      <w:bookmarkEnd w:id="393"/>
    </w:p>
    <w:p w14:paraId="56F8AD59" w14:textId="77777777"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394" w:name="bookmark=id.47s7l5g" w:colFirst="0" w:colLast="0"/>
      <w:bookmarkStart w:id="395" w:name="bookmark=id.1nsk2hn" w:colFirst="0" w:colLast="0"/>
      <w:bookmarkEnd w:id="394"/>
      <w:bookmarkEnd w:id="395"/>
      <w:r>
        <w:rPr>
          <w:b/>
          <w:color w:val="FF0000"/>
          <w:sz w:val="24"/>
          <w:szCs w:val="24"/>
        </w:rPr>
        <w:t>MỤC TIÊU</w:t>
      </w:r>
    </w:p>
    <w:p w14:paraId="1D1F1A08" w14:textId="77777777" w:rsidR="00060990" w:rsidRDefault="00AD1E80" w:rsidP="00AD1E80">
      <w:pPr>
        <w:keepNext/>
        <w:keepLines/>
        <w:widowControl w:val="0"/>
        <w:pBdr>
          <w:top w:val="nil"/>
          <w:left w:val="nil"/>
          <w:bottom w:val="nil"/>
          <w:right w:val="nil"/>
          <w:between w:val="nil"/>
        </w:pBdr>
        <w:tabs>
          <w:tab w:val="left" w:pos="378"/>
        </w:tabs>
        <w:ind w:firstLine="0"/>
        <w:rPr>
          <w:b/>
          <w:color w:val="0000FF"/>
        </w:rPr>
      </w:pPr>
      <w:bookmarkStart w:id="396" w:name="bookmark=id.2mxhvd9" w:colFirst="0" w:colLast="0"/>
      <w:bookmarkStart w:id="397" w:name="bookmark=id.122s5l2" w:colFirst="0" w:colLast="0"/>
      <w:bookmarkEnd w:id="396"/>
      <w:bookmarkEnd w:id="397"/>
      <w:r>
        <w:rPr>
          <w:b/>
          <w:color w:val="0000FF"/>
        </w:rPr>
        <w:t>1. Năng lực chung</w:t>
      </w:r>
    </w:p>
    <w:p w14:paraId="4D36718F" w14:textId="77777777" w:rsidR="00060990" w:rsidRDefault="00AD1E80" w:rsidP="00AD1E80">
      <w:pPr>
        <w:widowControl w:val="0"/>
        <w:pBdr>
          <w:top w:val="nil"/>
          <w:left w:val="nil"/>
          <w:bottom w:val="nil"/>
          <w:right w:val="nil"/>
          <w:between w:val="nil"/>
        </w:pBdr>
        <w:tabs>
          <w:tab w:val="left" w:pos="747"/>
        </w:tabs>
        <w:ind w:firstLine="284"/>
        <w:rPr>
          <w:color w:val="000000"/>
        </w:rPr>
      </w:pPr>
      <w:r>
        <w:rPr>
          <w:color w:val="000000"/>
        </w:rPr>
        <w:t>- Tự chủ và tự học: Tích cực thực hiện các nhiệm vụ của bản thân trong chủ đề ôn tập;</w:t>
      </w:r>
    </w:p>
    <w:p w14:paraId="3CAF4DD2" w14:textId="77777777" w:rsidR="00060990" w:rsidRDefault="00AD1E80" w:rsidP="00AD1E80">
      <w:pPr>
        <w:widowControl w:val="0"/>
        <w:pBdr>
          <w:top w:val="nil"/>
          <w:left w:val="nil"/>
          <w:bottom w:val="nil"/>
          <w:right w:val="nil"/>
          <w:between w:val="nil"/>
        </w:pBdr>
        <w:tabs>
          <w:tab w:val="left" w:pos="747"/>
        </w:tabs>
        <w:ind w:firstLine="284"/>
        <w:rPr>
          <w:color w:val="000000"/>
        </w:rPr>
      </w:pPr>
      <w:r>
        <w:rPr>
          <w:color w:val="000000"/>
        </w:rPr>
        <w:t>- Giao tiếp và hợp tác: Chủ động, gương mẫu, phối hợp các thành viên trong nhóm hoàn thành các nội dung ôn tập chủ đề;</w:t>
      </w:r>
    </w:p>
    <w:p w14:paraId="2C494715" w14:textId="77777777" w:rsidR="00060990" w:rsidRDefault="00AD1E80" w:rsidP="00AD1E80">
      <w:pPr>
        <w:widowControl w:val="0"/>
        <w:pBdr>
          <w:top w:val="nil"/>
          <w:left w:val="nil"/>
          <w:bottom w:val="nil"/>
          <w:right w:val="nil"/>
          <w:between w:val="nil"/>
        </w:pBdr>
        <w:ind w:firstLine="284"/>
        <w:rPr>
          <w:color w:val="000000"/>
        </w:rPr>
      </w:pPr>
      <w:r>
        <w:rPr>
          <w:color w:val="000000"/>
        </w:rPr>
        <w:t>- Giải quyết vấn đề và sáng tạo: Giải quyết vấn đề và sáng tạo thông qua việc giải bài tập trong SGK.</w:t>
      </w:r>
    </w:p>
    <w:p w14:paraId="1238C9A6" w14:textId="77777777" w:rsidR="00060990" w:rsidRDefault="00AD1E80" w:rsidP="00AD1E80">
      <w:pPr>
        <w:keepNext/>
        <w:keepLines/>
        <w:widowControl w:val="0"/>
        <w:pBdr>
          <w:top w:val="nil"/>
          <w:left w:val="nil"/>
          <w:bottom w:val="nil"/>
          <w:right w:val="nil"/>
          <w:between w:val="nil"/>
        </w:pBdr>
        <w:tabs>
          <w:tab w:val="left" w:pos="392"/>
        </w:tabs>
        <w:ind w:firstLine="0"/>
        <w:rPr>
          <w:b/>
          <w:color w:val="0000FF"/>
        </w:rPr>
      </w:pPr>
      <w:bookmarkStart w:id="398" w:name="bookmark=id.3m2fo8v" w:colFirst="0" w:colLast="0"/>
      <w:bookmarkStart w:id="399" w:name="bookmark=id.217pygo" w:colFirst="0" w:colLast="0"/>
      <w:bookmarkEnd w:id="398"/>
      <w:bookmarkEnd w:id="399"/>
      <w:r>
        <w:rPr>
          <w:b/>
          <w:color w:val="0000FF"/>
        </w:rPr>
        <w:t>2. Năng lực khoa học tự nhiên</w:t>
      </w:r>
    </w:p>
    <w:p w14:paraId="279C90B1" w14:textId="77777777" w:rsidR="00060990" w:rsidRDefault="00AD1E80" w:rsidP="00AD1E80">
      <w:pPr>
        <w:widowControl w:val="0"/>
        <w:pBdr>
          <w:top w:val="nil"/>
          <w:left w:val="nil"/>
          <w:bottom w:val="nil"/>
          <w:right w:val="nil"/>
          <w:between w:val="nil"/>
        </w:pBdr>
        <w:tabs>
          <w:tab w:val="left" w:pos="786"/>
        </w:tabs>
        <w:ind w:left="284" w:firstLine="0"/>
        <w:rPr>
          <w:color w:val="000000"/>
        </w:rPr>
      </w:pPr>
      <w:r>
        <w:rPr>
          <w:color w:val="000000"/>
        </w:rPr>
        <w:t>- Hệ thống hoá được kiến thức về oxygen và không khí.</w:t>
      </w:r>
    </w:p>
    <w:p w14:paraId="3C67904C" w14:textId="77777777" w:rsidR="00060990" w:rsidRDefault="00AD1E80" w:rsidP="00AD1E80">
      <w:pPr>
        <w:keepNext/>
        <w:keepLines/>
        <w:widowControl w:val="0"/>
        <w:pBdr>
          <w:top w:val="nil"/>
          <w:left w:val="nil"/>
          <w:bottom w:val="nil"/>
          <w:right w:val="nil"/>
          <w:between w:val="nil"/>
        </w:pBdr>
        <w:tabs>
          <w:tab w:val="left" w:pos="392"/>
        </w:tabs>
        <w:ind w:firstLine="0"/>
        <w:rPr>
          <w:b/>
          <w:color w:val="0000FF"/>
        </w:rPr>
      </w:pPr>
      <w:bookmarkStart w:id="400" w:name="bookmark=id.4l7dh4h" w:colFirst="0" w:colLast="0"/>
      <w:bookmarkStart w:id="401" w:name="bookmark=id.30cnrca" w:colFirst="0" w:colLast="0"/>
      <w:bookmarkEnd w:id="400"/>
      <w:bookmarkEnd w:id="401"/>
      <w:r>
        <w:rPr>
          <w:b/>
          <w:color w:val="0000FF"/>
        </w:rPr>
        <w:t>3. Phẩm chất</w:t>
      </w:r>
    </w:p>
    <w:p w14:paraId="6C177DB6" w14:textId="77777777" w:rsidR="00060990" w:rsidRDefault="00AD1E80" w:rsidP="00AD1E80">
      <w:pPr>
        <w:widowControl w:val="0"/>
        <w:pBdr>
          <w:top w:val="nil"/>
          <w:left w:val="nil"/>
          <w:bottom w:val="nil"/>
          <w:right w:val="nil"/>
          <w:between w:val="nil"/>
        </w:pBdr>
        <w:tabs>
          <w:tab w:val="left" w:pos="786"/>
        </w:tabs>
        <w:ind w:left="284" w:firstLine="0"/>
        <w:rPr>
          <w:color w:val="000000"/>
        </w:rPr>
      </w:pPr>
      <w:r>
        <w:rPr>
          <w:color w:val="000000"/>
        </w:rPr>
        <w:t>- Có ý thức tìm hiểu về chủ đề học tập, say mê và có niềm tin vào khoa học;</w:t>
      </w:r>
    </w:p>
    <w:p w14:paraId="5C3EA19B" w14:textId="77777777" w:rsidR="00060990" w:rsidRDefault="00AD1E80" w:rsidP="00AD1E80">
      <w:pPr>
        <w:widowControl w:val="0"/>
        <w:pBdr>
          <w:top w:val="nil"/>
          <w:left w:val="nil"/>
          <w:bottom w:val="nil"/>
          <w:right w:val="nil"/>
          <w:between w:val="nil"/>
        </w:pBdr>
        <w:tabs>
          <w:tab w:val="left" w:pos="757"/>
        </w:tabs>
        <w:ind w:firstLine="284"/>
        <w:rPr>
          <w:color w:val="000000"/>
        </w:rPr>
      </w:pPr>
      <w:r>
        <w:rPr>
          <w:color w:val="000000"/>
        </w:rPr>
        <w:t>- Quan tâm đến bài tổng kết của cả nhóm, kiên nhẫn thực hiện các nhiệm vụ học tập vận dụng, mở rộng.</w:t>
      </w:r>
    </w:p>
    <w:p w14:paraId="69CAA620" w14:textId="77777777" w:rsidR="00060990" w:rsidRDefault="00AD1E80" w:rsidP="00AD1E80">
      <w:pPr>
        <w:widowControl w:val="0"/>
        <w:pBdr>
          <w:top w:val="nil"/>
          <w:left w:val="nil"/>
          <w:bottom w:val="nil"/>
          <w:right w:val="nil"/>
          <w:between w:val="nil"/>
        </w:pBdr>
        <w:ind w:firstLine="284"/>
        <w:rPr>
          <w:color w:val="000000"/>
        </w:rPr>
      </w:pPr>
      <w:r>
        <w:rPr>
          <w:i/>
          <w:color w:val="000000"/>
        </w:rPr>
        <w:t>Thông qua hệ thống bài tập vận dụng, GV lựa chọn phương 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đến bài học.</w:t>
      </w:r>
    </w:p>
    <w:p w14:paraId="1E540C45" w14:textId="77777777" w:rsidR="00060990" w:rsidRDefault="00060990" w:rsidP="00AD1E80">
      <w:pPr>
        <w:keepNext/>
        <w:keepLines/>
        <w:widowControl w:val="0"/>
        <w:pBdr>
          <w:top w:val="nil"/>
          <w:left w:val="nil"/>
          <w:bottom w:val="nil"/>
          <w:right w:val="nil"/>
          <w:between w:val="nil"/>
        </w:pBdr>
        <w:ind w:firstLine="0"/>
        <w:rPr>
          <w:b/>
          <w:color w:val="283976"/>
        </w:rPr>
      </w:pPr>
      <w:bookmarkStart w:id="402" w:name="bookmark=id.1fhy1k3" w:colFirst="0" w:colLast="0"/>
      <w:bookmarkStart w:id="403" w:name="bookmark=id.3zhlk7w" w:colFirst="0" w:colLast="0"/>
      <w:bookmarkEnd w:id="402"/>
      <w:bookmarkEnd w:id="403"/>
    </w:p>
    <w:p w14:paraId="19676319" w14:textId="77777777" w:rsidR="00060990" w:rsidRDefault="00AD1E80" w:rsidP="00AD1E80">
      <w:pPr>
        <w:keepNext/>
        <w:keepLines/>
        <w:widowControl w:val="0"/>
        <w:pBdr>
          <w:top w:val="nil"/>
          <w:left w:val="nil"/>
          <w:bottom w:val="nil"/>
          <w:right w:val="nil"/>
          <w:between w:val="nil"/>
        </w:pBdr>
        <w:ind w:firstLine="0"/>
        <w:rPr>
          <w:b/>
          <w:color w:val="FF0000"/>
          <w:sz w:val="24"/>
          <w:szCs w:val="24"/>
        </w:rPr>
      </w:pPr>
      <w:r>
        <w:rPr>
          <w:b/>
          <w:color w:val="FF0000"/>
          <w:sz w:val="24"/>
          <w:szCs w:val="24"/>
        </w:rPr>
        <w:t>A. PHƯƠNG PHÁP VÀ KĨ THUẬT DẠY HỌC</w:t>
      </w:r>
    </w:p>
    <w:p w14:paraId="2E517A1E" w14:textId="77777777" w:rsidR="00060990" w:rsidRDefault="00AD1E80" w:rsidP="00AD1E80">
      <w:pPr>
        <w:widowControl w:val="0"/>
        <w:pBdr>
          <w:top w:val="nil"/>
          <w:left w:val="nil"/>
          <w:bottom w:val="nil"/>
          <w:right w:val="nil"/>
          <w:between w:val="nil"/>
        </w:pBdr>
        <w:ind w:firstLine="284"/>
        <w:rPr>
          <w:color w:val="000000"/>
        </w:rPr>
      </w:pPr>
      <w:r>
        <w:rPr>
          <w:color w:val="000000"/>
        </w:rPr>
        <w:t>- Thuyết trình nêu vấn đề kết hợp hỏi đáp;</w:t>
      </w:r>
    </w:p>
    <w:p w14:paraId="06C6A80B" w14:textId="77777777" w:rsidR="00060990" w:rsidRDefault="00AD1E80" w:rsidP="00AD1E80">
      <w:pPr>
        <w:widowControl w:val="0"/>
        <w:pBdr>
          <w:top w:val="nil"/>
          <w:left w:val="nil"/>
          <w:bottom w:val="nil"/>
          <w:right w:val="nil"/>
          <w:between w:val="nil"/>
        </w:pBdr>
        <w:tabs>
          <w:tab w:val="left" w:pos="786"/>
        </w:tabs>
        <w:ind w:left="284" w:firstLine="0"/>
        <w:rPr>
          <w:color w:val="000000"/>
        </w:rPr>
      </w:pPr>
      <w:r>
        <w:rPr>
          <w:color w:val="000000"/>
        </w:rPr>
        <w:t>- Dạy học theo nhóm cặp đôi/ nhóm nhỏ;</w:t>
      </w:r>
    </w:p>
    <w:p w14:paraId="0E296AFE" w14:textId="77777777" w:rsidR="00060990" w:rsidRDefault="00AD1E80" w:rsidP="00AD1E80">
      <w:pPr>
        <w:widowControl w:val="0"/>
        <w:pBdr>
          <w:top w:val="nil"/>
          <w:left w:val="nil"/>
          <w:bottom w:val="nil"/>
          <w:right w:val="nil"/>
          <w:between w:val="nil"/>
        </w:pBdr>
        <w:tabs>
          <w:tab w:val="left" w:pos="786"/>
        </w:tabs>
        <w:ind w:left="284" w:firstLine="0"/>
        <w:rPr>
          <w:color w:val="000000"/>
        </w:rPr>
      </w:pPr>
      <w:r>
        <w:rPr>
          <w:color w:val="000000"/>
        </w:rPr>
        <w:t>- Kĩ thuật sơ đồ tư duy;</w:t>
      </w:r>
    </w:p>
    <w:p w14:paraId="65FA4034" w14:textId="77777777" w:rsidR="00060990" w:rsidRDefault="00AD1E80" w:rsidP="00AD1E80">
      <w:pPr>
        <w:widowControl w:val="0"/>
        <w:pBdr>
          <w:top w:val="nil"/>
          <w:left w:val="nil"/>
          <w:bottom w:val="nil"/>
          <w:right w:val="nil"/>
          <w:between w:val="nil"/>
        </w:pBdr>
        <w:tabs>
          <w:tab w:val="left" w:pos="786"/>
        </w:tabs>
        <w:ind w:left="284" w:firstLine="0"/>
        <w:rPr>
          <w:color w:val="000000"/>
        </w:rPr>
      </w:pPr>
      <w:r>
        <w:rPr>
          <w:color w:val="000000"/>
        </w:rPr>
        <w:t>- Sử dụng tranh ảnh hoặc bản trình chiếu slide.</w:t>
      </w:r>
      <w:r>
        <w:rPr>
          <w:rFonts w:ascii="Quattrocento Sans" w:eastAsia="Quattrocento Sans" w:hAnsi="Quattrocento Sans" w:cs="Quattrocento Sans"/>
          <w:color w:val="000000"/>
        </w:rPr>
        <w:t xml:space="preserve"> </w:t>
      </w:r>
    </w:p>
    <w:p w14:paraId="4C7DF1FE" w14:textId="77777777"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404" w:name="bookmark=id.2emvufp" w:colFirst="0" w:colLast="0"/>
      <w:bookmarkStart w:id="405" w:name="bookmark=id.ts64ni" w:colFirst="0" w:colLast="0"/>
      <w:bookmarkEnd w:id="404"/>
      <w:bookmarkEnd w:id="405"/>
      <w:r>
        <w:rPr>
          <w:b/>
          <w:color w:val="FF0000"/>
          <w:sz w:val="24"/>
          <w:szCs w:val="24"/>
        </w:rPr>
        <w:t>B. TỔ CHỨC DẠY HỌC</w:t>
      </w:r>
    </w:p>
    <w:p w14:paraId="16B974B8" w14:textId="77777777" w:rsidR="00060990" w:rsidRDefault="00AD1E80" w:rsidP="00AD1E80">
      <w:pPr>
        <w:keepNext/>
        <w:keepLines/>
        <w:widowControl w:val="0"/>
        <w:pBdr>
          <w:top w:val="nil"/>
          <w:left w:val="nil"/>
          <w:bottom w:val="nil"/>
          <w:right w:val="nil"/>
          <w:between w:val="nil"/>
        </w:pBdr>
        <w:ind w:firstLine="0"/>
        <w:rPr>
          <w:b/>
          <w:color w:val="0000FF"/>
        </w:rPr>
      </w:pPr>
      <w:bookmarkStart w:id="406" w:name="bookmark=id.1sx3xj4" w:colFirst="0" w:colLast="0"/>
      <w:bookmarkStart w:id="407" w:name="bookmark=id.3drtnbb" w:colFirst="0" w:colLast="0"/>
      <w:bookmarkEnd w:id="406"/>
      <w:bookmarkEnd w:id="407"/>
      <w:r>
        <w:rPr>
          <w:b/>
          <w:color w:val="0000FF"/>
        </w:rPr>
        <w:t>Hoạt động 1: Hệ thống hoá kiến thức</w:t>
      </w:r>
    </w:p>
    <w:p w14:paraId="63BF6958"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định hướng cho HS hệ thống hoá được kiến thức về oxygen và không khí.</w:t>
      </w:r>
    </w:p>
    <w:p w14:paraId="41393F24"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hướng dẫn HS thiết kế sơ đồ tư duy để tổng kết những kiến thức cơ bản của chủ đề.</w:t>
      </w:r>
    </w:p>
    <w:p w14:paraId="4C3830AD" w14:textId="77777777" w:rsidR="00060990" w:rsidRDefault="00060990" w:rsidP="00AD1E80">
      <w:pPr>
        <w:widowControl w:val="0"/>
        <w:ind w:firstLine="284"/>
      </w:pPr>
    </w:p>
    <w:p w14:paraId="22B04C91" w14:textId="77777777" w:rsidR="00060990" w:rsidRDefault="00AD1E80" w:rsidP="00AD1E80">
      <w:pPr>
        <w:widowControl w:val="0"/>
        <w:ind w:firstLine="284"/>
      </w:pPr>
      <w:r>
        <w:rPr>
          <w:noProof/>
          <w:lang w:val="en-US" w:eastAsia="en-US"/>
        </w:rPr>
        <w:drawing>
          <wp:inline distT="0" distB="0" distL="0" distR="0" wp14:anchorId="033704F5" wp14:editId="70C5DE19">
            <wp:extent cx="5334635" cy="3267710"/>
            <wp:effectExtent l="0" t="0" r="0" b="0"/>
            <wp:docPr id="98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4"/>
                    <a:srcRect/>
                    <a:stretch>
                      <a:fillRect/>
                    </a:stretch>
                  </pic:blipFill>
                  <pic:spPr>
                    <a:xfrm>
                      <a:off x="0" y="0"/>
                      <a:ext cx="5334635" cy="3267710"/>
                    </a:xfrm>
                    <a:prstGeom prst="rect">
                      <a:avLst/>
                    </a:prstGeom>
                    <a:ln/>
                  </pic:spPr>
                </pic:pic>
              </a:graphicData>
            </a:graphic>
          </wp:inline>
        </w:drawing>
      </w:r>
    </w:p>
    <w:p w14:paraId="607629D8" w14:textId="77777777" w:rsidR="00060990" w:rsidRDefault="00060990" w:rsidP="00AD1E80">
      <w:pPr>
        <w:widowControl w:val="0"/>
        <w:ind w:firstLine="284"/>
      </w:pPr>
    </w:p>
    <w:p w14:paraId="30303523" w14:textId="77777777" w:rsidR="00060990" w:rsidRDefault="00AD1E80" w:rsidP="00AD1E80">
      <w:pPr>
        <w:keepNext/>
        <w:keepLines/>
        <w:widowControl w:val="0"/>
        <w:pBdr>
          <w:top w:val="nil"/>
          <w:left w:val="nil"/>
          <w:bottom w:val="nil"/>
          <w:right w:val="nil"/>
          <w:between w:val="nil"/>
        </w:pBdr>
        <w:ind w:firstLine="0"/>
        <w:rPr>
          <w:b/>
          <w:color w:val="0000FF"/>
        </w:rPr>
      </w:pPr>
      <w:bookmarkStart w:id="408" w:name="bookmark=id.2s21qeq" w:colFirst="0" w:colLast="0"/>
      <w:bookmarkStart w:id="409" w:name="bookmark=id.4cwrg6x" w:colFirst="0" w:colLast="0"/>
      <w:bookmarkEnd w:id="408"/>
      <w:bookmarkEnd w:id="409"/>
      <w:r>
        <w:rPr>
          <w:b/>
          <w:color w:val="0000FF"/>
        </w:rPr>
        <w:t>Hoạt động 2: Hướng dẫn giải bài tập</w:t>
      </w:r>
    </w:p>
    <w:p w14:paraId="4473483F"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 xml:space="preserve">GV sử dụng phương pháp dạy học bài tập, định hướng cho HS giải quyết một </w:t>
      </w:r>
      <w:r>
        <w:rPr>
          <w:color w:val="000000"/>
        </w:rPr>
        <w:lastRenderedPageBreak/>
        <w:t>số bài tập phát triển năng lực khoa học tự nhiên cho cả chủ đề.</w:t>
      </w:r>
    </w:p>
    <w:p w14:paraId="15A76C23"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hướng dẫn HS tìm hiểu và thực hiện một số bài tập để ôn tập chủ đề.</w:t>
      </w:r>
    </w:p>
    <w:p w14:paraId="52EC269F" w14:textId="77777777" w:rsidR="00060990" w:rsidRDefault="00AD1E80" w:rsidP="00AD1E80">
      <w:pPr>
        <w:widowControl w:val="0"/>
        <w:pBdr>
          <w:top w:val="nil"/>
          <w:left w:val="nil"/>
          <w:bottom w:val="nil"/>
          <w:right w:val="nil"/>
          <w:between w:val="nil"/>
        </w:pBdr>
        <w:ind w:firstLine="284"/>
        <w:rPr>
          <w:b/>
          <w:color w:val="000000"/>
        </w:rPr>
      </w:pPr>
      <w:r>
        <w:rPr>
          <w:b/>
          <w:color w:val="000000"/>
        </w:rPr>
        <w:t>Một số bài tập gợi ý:</w:t>
      </w:r>
    </w:p>
    <w:tbl>
      <w:tblPr>
        <w:tblStyle w:val="affc"/>
        <w:tblW w:w="10118" w:type="dxa"/>
        <w:tblBorders>
          <w:top w:val="nil"/>
          <w:left w:val="nil"/>
          <w:bottom w:val="nil"/>
          <w:right w:val="nil"/>
          <w:insideH w:val="nil"/>
          <w:insideV w:val="nil"/>
        </w:tblBorders>
        <w:tblLayout w:type="fixed"/>
        <w:tblLook w:val="0400" w:firstRow="0" w:lastRow="0" w:firstColumn="0" w:lastColumn="0" w:noHBand="0" w:noVBand="1"/>
      </w:tblPr>
      <w:tblGrid>
        <w:gridCol w:w="6062"/>
        <w:gridCol w:w="4056"/>
      </w:tblGrid>
      <w:tr w:rsidR="00060990" w14:paraId="0A27C615" w14:textId="77777777">
        <w:tc>
          <w:tcPr>
            <w:tcW w:w="6062" w:type="dxa"/>
          </w:tcPr>
          <w:p w14:paraId="48928C89" w14:textId="77777777" w:rsidR="00060990" w:rsidRDefault="00AD1E80" w:rsidP="00AD1E80">
            <w:pPr>
              <w:pBdr>
                <w:top w:val="nil"/>
                <w:left w:val="nil"/>
                <w:bottom w:val="nil"/>
                <w:right w:val="nil"/>
                <w:between w:val="nil"/>
              </w:pBdr>
              <w:ind w:firstLine="28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1.</w:t>
            </w:r>
            <w:r>
              <w:rPr>
                <w:rFonts w:ascii="Times New Roman" w:eastAsia="Times New Roman" w:hAnsi="Times New Roman" w:cs="Times New Roman"/>
                <w:color w:val="000000"/>
                <w:sz w:val="26"/>
                <w:szCs w:val="26"/>
              </w:rPr>
              <w:t xml:space="preserve"> Trong phòng thí nghiệm người ta thường </w:t>
            </w:r>
            <w:r>
              <w:rPr>
                <w:rFonts w:ascii="Times New Roman" w:eastAsia="Times New Roman" w:hAnsi="Times New Roman" w:cs="Times New Roman"/>
                <w:sz w:val="26"/>
                <w:szCs w:val="26"/>
              </w:rPr>
              <w:t>điều</w:t>
            </w:r>
            <w:r>
              <w:rPr>
                <w:rFonts w:ascii="Times New Roman" w:eastAsia="Times New Roman" w:hAnsi="Times New Roman" w:cs="Times New Roman"/>
                <w:color w:val="000000"/>
                <w:sz w:val="26"/>
                <w:szCs w:val="26"/>
              </w:rPr>
              <w:t xml:space="preserve"> chế khí oxygen bằng cách phân huỷ một số hợp chất giàu oxygen như potassium permanganate (còn gọi là thuốc tím, kí hiệu hoá học là KMnO</w:t>
            </w:r>
            <w:r>
              <w:rPr>
                <w:rFonts w:ascii="Times New Roman" w:eastAsia="Times New Roman" w:hAnsi="Times New Roman" w:cs="Times New Roman"/>
                <w:color w:val="000000"/>
                <w:sz w:val="26"/>
                <w:szCs w:val="26"/>
                <w:vertAlign w:val="subscript"/>
              </w:rPr>
              <w:t>4</w:t>
            </w:r>
            <w:r>
              <w:rPr>
                <w:rFonts w:ascii="Times New Roman" w:eastAsia="Times New Roman" w:hAnsi="Times New Roman" w:cs="Times New Roman"/>
                <w:color w:val="000000"/>
                <w:sz w:val="26"/>
                <w:szCs w:val="26"/>
              </w:rPr>
              <w:t>). Khí oxygen được thu bằng phương pháp đẩy nước ra khỏi ống nghiệm đựng đầy nước úp ngược trong chậu nước, minh hoạ như hình sau.</w:t>
            </w:r>
          </w:p>
        </w:tc>
        <w:tc>
          <w:tcPr>
            <w:tcW w:w="4056" w:type="dxa"/>
          </w:tcPr>
          <w:p w14:paraId="39263764" w14:textId="77777777"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Quattrocento Sans" w:eastAsia="Quattrocento Sans" w:hAnsi="Quattrocento Sans" w:cs="Quattrocento Sans"/>
                <w:noProof/>
                <w:color w:val="000000"/>
                <w:sz w:val="20"/>
                <w:szCs w:val="20"/>
                <w:lang w:val="en-US" w:eastAsia="en-US"/>
              </w:rPr>
              <w:drawing>
                <wp:inline distT="0" distB="0" distL="0" distR="0" wp14:anchorId="71E64D83" wp14:editId="2B389B3E">
                  <wp:extent cx="2061816" cy="1516481"/>
                  <wp:effectExtent l="0" t="0" r="0" b="0"/>
                  <wp:docPr id="98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5"/>
                          <a:srcRect/>
                          <a:stretch>
                            <a:fillRect/>
                          </a:stretch>
                        </pic:blipFill>
                        <pic:spPr>
                          <a:xfrm>
                            <a:off x="0" y="0"/>
                            <a:ext cx="2061816" cy="1516481"/>
                          </a:xfrm>
                          <a:prstGeom prst="rect">
                            <a:avLst/>
                          </a:prstGeom>
                          <a:ln/>
                        </pic:spPr>
                      </pic:pic>
                    </a:graphicData>
                  </a:graphic>
                </wp:inline>
              </w:drawing>
            </w:r>
          </w:p>
        </w:tc>
      </w:tr>
    </w:tbl>
    <w:p w14:paraId="32E6C36F" w14:textId="77777777" w:rsidR="00060990" w:rsidRDefault="00AD1E80" w:rsidP="00AD1E80">
      <w:pPr>
        <w:widowControl w:val="0"/>
        <w:pBdr>
          <w:top w:val="nil"/>
          <w:left w:val="nil"/>
          <w:bottom w:val="nil"/>
          <w:right w:val="nil"/>
          <w:between w:val="nil"/>
        </w:pBdr>
        <w:tabs>
          <w:tab w:val="left" w:pos="823"/>
        </w:tabs>
        <w:ind w:firstLine="567"/>
        <w:rPr>
          <w:color w:val="000000"/>
        </w:rPr>
      </w:pPr>
      <w:r>
        <w:rPr>
          <w:color w:val="000000"/>
        </w:rPr>
        <w:t>a) Tại sao có thể thu khí oxygen bằng phương pháp đẩy nước?</w:t>
      </w:r>
    </w:p>
    <w:p w14:paraId="59E44ED1" w14:textId="77777777" w:rsidR="00060990" w:rsidRDefault="00AD1E80" w:rsidP="00AD1E80">
      <w:pPr>
        <w:widowControl w:val="0"/>
        <w:pBdr>
          <w:top w:val="nil"/>
          <w:left w:val="nil"/>
          <w:bottom w:val="nil"/>
          <w:right w:val="nil"/>
          <w:between w:val="nil"/>
        </w:pBdr>
        <w:tabs>
          <w:tab w:val="left" w:pos="833"/>
        </w:tabs>
        <w:ind w:firstLine="567"/>
        <w:rPr>
          <w:color w:val="000000"/>
        </w:rPr>
      </w:pPr>
      <w:r>
        <w:rPr>
          <w:color w:val="000000"/>
        </w:rPr>
        <w:t>b) Dấu hiệu nào cho em biết ống nghiệm chứa đầy khí oxygen?</w:t>
      </w:r>
    </w:p>
    <w:p w14:paraId="26B08B6F" w14:textId="77777777" w:rsidR="00060990" w:rsidRDefault="00AD1E80" w:rsidP="00AD1E80">
      <w:pPr>
        <w:widowControl w:val="0"/>
        <w:pBdr>
          <w:top w:val="nil"/>
          <w:left w:val="nil"/>
          <w:bottom w:val="nil"/>
          <w:right w:val="nil"/>
          <w:between w:val="nil"/>
        </w:pBdr>
        <w:tabs>
          <w:tab w:val="left" w:pos="834"/>
        </w:tabs>
        <w:ind w:firstLine="284"/>
        <w:rPr>
          <w:color w:val="000000"/>
        </w:rPr>
      </w:pPr>
      <w:r>
        <w:rPr>
          <w:b/>
          <w:color w:val="000000"/>
        </w:rPr>
        <w:t>2.</w:t>
      </w:r>
      <w:r>
        <w:rPr>
          <w:color w:val="000000"/>
        </w:rPr>
        <w:t xml:space="preserve"> Khi nào chúng ta </w:t>
      </w:r>
      <w:r>
        <w:t>cần</w:t>
      </w:r>
      <w:r>
        <w:rPr>
          <w:color w:val="000000"/>
        </w:rPr>
        <w:t xml:space="preserve"> sử dụng các biện pháp hỗ trợ nhằm cung cấp nguồn oxygen cho hoạt động hô hấp?</w:t>
      </w:r>
    </w:p>
    <w:p w14:paraId="5DE1DD31" w14:textId="77777777" w:rsidR="00060990" w:rsidRDefault="00AD1E80" w:rsidP="00AD1E80">
      <w:pPr>
        <w:widowControl w:val="0"/>
        <w:pBdr>
          <w:top w:val="nil"/>
          <w:left w:val="nil"/>
          <w:bottom w:val="nil"/>
          <w:right w:val="nil"/>
          <w:between w:val="nil"/>
        </w:pBdr>
        <w:tabs>
          <w:tab w:val="left" w:pos="834"/>
        </w:tabs>
        <w:ind w:firstLine="284"/>
        <w:rPr>
          <w:color w:val="000000"/>
        </w:rPr>
      </w:pPr>
      <w:r>
        <w:rPr>
          <w:b/>
          <w:color w:val="000000"/>
        </w:rPr>
        <w:t>3.</w:t>
      </w:r>
      <w:r>
        <w:rPr>
          <w:color w:val="000000"/>
        </w:rPr>
        <w:t xml:space="preserve"> Bạn Vinh muốn tìm hiểu mối liên hệ có thể có giữa nhiệt độ trung bình của bầu khí quyển với lượng khí thải carbon dioxide trên Trái Đất. Bạn ấy đã theo dõi hai đồ thị sau trong các tài liệu ở một thư viện.</w:t>
      </w:r>
    </w:p>
    <w:p w14:paraId="3CEF7FA9" w14:textId="77777777" w:rsidR="00060990" w:rsidRDefault="00AD1E80" w:rsidP="00AD1E80">
      <w:pPr>
        <w:widowControl w:val="0"/>
        <w:ind w:firstLine="284"/>
        <w:jc w:val="center"/>
      </w:pPr>
      <w:r>
        <w:rPr>
          <w:noProof/>
          <w:lang w:val="en-US" w:eastAsia="en-US"/>
        </w:rPr>
        <w:drawing>
          <wp:inline distT="0" distB="0" distL="0" distR="0" wp14:anchorId="35A86EB8" wp14:editId="19AC507A">
            <wp:extent cx="4364938" cy="2854464"/>
            <wp:effectExtent l="0" t="0" r="0" b="0"/>
            <wp:docPr id="98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6"/>
                    <a:srcRect/>
                    <a:stretch>
                      <a:fillRect/>
                    </a:stretch>
                  </pic:blipFill>
                  <pic:spPr>
                    <a:xfrm>
                      <a:off x="0" y="0"/>
                      <a:ext cx="4364938" cy="2854464"/>
                    </a:xfrm>
                    <a:prstGeom prst="rect">
                      <a:avLst/>
                    </a:prstGeom>
                    <a:ln/>
                  </pic:spPr>
                </pic:pic>
              </a:graphicData>
            </a:graphic>
          </wp:inline>
        </w:drawing>
      </w:r>
    </w:p>
    <w:p w14:paraId="4B014E96" w14:textId="77777777" w:rsidR="00060990" w:rsidRDefault="00AD1E80" w:rsidP="00AD1E80">
      <w:pPr>
        <w:widowControl w:val="0"/>
        <w:pBdr>
          <w:top w:val="nil"/>
          <w:left w:val="nil"/>
          <w:bottom w:val="nil"/>
          <w:right w:val="nil"/>
          <w:between w:val="nil"/>
        </w:pBdr>
        <w:ind w:firstLine="284"/>
        <w:rPr>
          <w:color w:val="000000"/>
        </w:rPr>
      </w:pPr>
      <w:r>
        <w:rPr>
          <w:color w:val="000000"/>
        </w:rPr>
        <w:t xml:space="preserve">Từ hai </w:t>
      </w:r>
      <w:r>
        <w:t>đồ</w:t>
      </w:r>
      <w:r>
        <w:rPr>
          <w:color w:val="000000"/>
        </w:rPr>
        <w:t xml:space="preserve"> thị này, Vinh rút ra kết luận rằng sự gia tăng nhiệt độ trung bình của bầu khí quyển Trái Đất chắc chắn là do sự gia tăng của lượng khí thải carbon dioxide. Em rút ra được thông tin gì từ đổ thị dẫn tới kết luận của Vinh?  </w:t>
      </w:r>
    </w:p>
    <w:p w14:paraId="0C30A251" w14:textId="77777777" w:rsidR="00060990" w:rsidRDefault="00AD1E80" w:rsidP="00AD1E80">
      <w:pPr>
        <w:widowControl w:val="0"/>
        <w:pBdr>
          <w:top w:val="nil"/>
          <w:left w:val="nil"/>
          <w:bottom w:val="nil"/>
          <w:right w:val="nil"/>
          <w:between w:val="nil"/>
        </w:pBdr>
        <w:ind w:firstLine="284"/>
        <w:rPr>
          <w:color w:val="000000"/>
        </w:rPr>
      </w:pPr>
      <w:r>
        <w:rPr>
          <w:b/>
          <w:color w:val="000000"/>
        </w:rPr>
        <w:t>4.</w:t>
      </w:r>
      <w:r>
        <w:rPr>
          <w:color w:val="000000"/>
        </w:rPr>
        <w:t xml:space="preserve"> Hà thắc mắc: Que diêm hay thanh củi cũng là vật thể từ gỗ, tại sao khi một que diêm đang cháy gặp gió thổi tới thì diêm tắt nhưng khi một thanh củi đang cháy trong đống lửa ngoài trời mà gặp gió thì thanh củi cháy mãnh liệt hơn? Em hãy giải thích giúp Hà. </w:t>
      </w:r>
    </w:p>
    <w:p w14:paraId="40CFBE64" w14:textId="77777777" w:rsidR="00060990" w:rsidRDefault="00AD1E80" w:rsidP="00AD1E80">
      <w:pPr>
        <w:widowControl w:val="0"/>
        <w:pBdr>
          <w:top w:val="nil"/>
          <w:left w:val="nil"/>
          <w:bottom w:val="nil"/>
          <w:right w:val="nil"/>
          <w:between w:val="nil"/>
        </w:pBdr>
        <w:ind w:firstLine="0"/>
        <w:jc w:val="center"/>
        <w:rPr>
          <w:color w:val="000000"/>
        </w:rPr>
      </w:pPr>
      <w:r>
        <w:rPr>
          <w:noProof/>
          <w:color w:val="000000"/>
          <w:lang w:val="en-US" w:eastAsia="en-US"/>
        </w:rPr>
        <w:drawing>
          <wp:inline distT="0" distB="0" distL="0" distR="0" wp14:anchorId="029824AD" wp14:editId="21C3B7D9">
            <wp:extent cx="3473623" cy="1406508"/>
            <wp:effectExtent l="0" t="0" r="0" b="0"/>
            <wp:docPr id="99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srcRect/>
                    <a:stretch>
                      <a:fillRect/>
                    </a:stretch>
                  </pic:blipFill>
                  <pic:spPr>
                    <a:xfrm>
                      <a:off x="0" y="0"/>
                      <a:ext cx="3473623" cy="1406508"/>
                    </a:xfrm>
                    <a:prstGeom prst="rect">
                      <a:avLst/>
                    </a:prstGeom>
                    <a:ln/>
                  </pic:spPr>
                </pic:pic>
              </a:graphicData>
            </a:graphic>
          </wp:inline>
        </w:drawing>
      </w:r>
    </w:p>
    <w:p w14:paraId="7CC7C84F" w14:textId="77777777" w:rsidR="00060990" w:rsidRDefault="00060990" w:rsidP="00AD1E80">
      <w:pPr>
        <w:widowControl w:val="0"/>
        <w:pBdr>
          <w:top w:val="nil"/>
          <w:left w:val="nil"/>
          <w:bottom w:val="nil"/>
          <w:right w:val="nil"/>
          <w:between w:val="nil"/>
        </w:pBdr>
        <w:ind w:firstLine="0"/>
        <w:jc w:val="center"/>
        <w:rPr>
          <w:color w:val="000000"/>
        </w:rPr>
      </w:pPr>
    </w:p>
    <w:p w14:paraId="175C7191" w14:textId="77777777" w:rsidR="00060990" w:rsidRDefault="00AD1E80" w:rsidP="00AD1E80">
      <w:pPr>
        <w:ind w:firstLine="284"/>
        <w:rPr>
          <w:b/>
        </w:rPr>
      </w:pPr>
      <w:r>
        <w:rPr>
          <w:b/>
        </w:rPr>
        <w:t>Hướng dẫn giải:</w:t>
      </w:r>
    </w:p>
    <w:p w14:paraId="507D8CAF" w14:textId="77777777" w:rsidR="00060990" w:rsidRDefault="00AD1E80" w:rsidP="00AD1E80">
      <w:pPr>
        <w:ind w:firstLine="284"/>
      </w:pPr>
      <w:r>
        <w:rPr>
          <w:b/>
        </w:rPr>
        <w:lastRenderedPageBreak/>
        <w:t>1.</w:t>
      </w:r>
      <w:r>
        <w:t xml:space="preserve"> a) Khí oxygen tan rất ít trong nước nên có thể thu bằng phương pháp đẩy nước ra khỏi ống nghiệm và chiếm chỗ của nước.</w:t>
      </w:r>
    </w:p>
    <w:p w14:paraId="7B8AFA93" w14:textId="77777777" w:rsidR="00060990" w:rsidRDefault="00AD1E80" w:rsidP="00AD1E80">
      <w:pPr>
        <w:ind w:firstLine="284"/>
      </w:pPr>
      <w:r>
        <w:t>b) Nước trong ống nghiệm bị đẩy ra hoàn toàn.</w:t>
      </w:r>
    </w:p>
    <w:p w14:paraId="1DBBD3EA" w14:textId="77777777" w:rsidR="00060990" w:rsidRDefault="00AD1E80" w:rsidP="00AD1E80">
      <w:pPr>
        <w:ind w:firstLine="284"/>
      </w:pPr>
      <w:r>
        <w:rPr>
          <w:b/>
        </w:rPr>
        <w:t>2.</w:t>
      </w:r>
      <w:r>
        <w:t xml:space="preserve"> Khi cơ quan hô hấp làm việc kém hiệu quả (suy hô hấp), khi bơi lặn dưới nước, leo trèo lên núi cao.</w:t>
      </w:r>
    </w:p>
    <w:p w14:paraId="49BD6AE2" w14:textId="77777777" w:rsidR="00060990" w:rsidRDefault="00AD1E80" w:rsidP="00AD1E80">
      <w:pPr>
        <w:ind w:firstLine="284"/>
      </w:pPr>
      <w:r>
        <w:rPr>
          <w:b/>
        </w:rPr>
        <w:t>3.</w:t>
      </w:r>
      <w:r>
        <w:t xml:space="preserve"> Đề cập tới sự gia tăng của cả nhiệt độ (trung bình) và khí thải carbon dioxide.</w:t>
      </w:r>
    </w:p>
    <w:p w14:paraId="02BA46C2" w14:textId="77777777" w:rsidR="00060990" w:rsidRDefault="00AD1E80" w:rsidP="00AD1E80">
      <w:pPr>
        <w:ind w:firstLine="567"/>
      </w:pPr>
      <w:r>
        <w:t>- Vì từ năm 1910, cả hai đồ thị đều bắt đầu tăng lên.</w:t>
      </w:r>
    </w:p>
    <w:p w14:paraId="3F392E1C" w14:textId="77777777" w:rsidR="00060990" w:rsidRDefault="00AD1E80" w:rsidP="00AD1E80">
      <w:pPr>
        <w:ind w:firstLine="567"/>
      </w:pPr>
      <w:r>
        <w:t>- Nhìn chung càng có nhiều khí thải carbon dioxide thì nhiệt độ trung bình của bầu khí quyển Trái Đất càng tăng lên.</w:t>
      </w:r>
    </w:p>
    <w:p w14:paraId="0FAAB368" w14:textId="77777777" w:rsidR="00060990" w:rsidRDefault="00AD1E80" w:rsidP="00AD1E80">
      <w:pPr>
        <w:ind w:firstLine="284"/>
      </w:pPr>
      <w:r>
        <w:rPr>
          <w:b/>
        </w:rPr>
        <w:t>4.</w:t>
      </w:r>
      <w:r>
        <w:t xml:space="preserve"> Gió làm nguội nhanh chóng bề mặt nhỏ bé của que diêm tới nhiệt độ thấp hơn nhiệt độ cháy của gỗ làm cho diêm tắt. Tuy nhiên, gió không thể làm nguội nhanh một diện tích rộng lớn của thanh củi đang cháy và hơn nữa gió còn làm tăng lượng oxygen từ không khí thổi vào để đốt cháy thanh củi làm cho thanh củi cháy mãnh liệt hơn.</w:t>
      </w:r>
    </w:p>
    <w:p w14:paraId="22B14EFC" w14:textId="77777777" w:rsidR="00060990" w:rsidRDefault="00060990" w:rsidP="00AD1E80">
      <w:pPr>
        <w:ind w:firstLine="284"/>
      </w:pPr>
    </w:p>
    <w:p w14:paraId="072FE7DA" w14:textId="77777777" w:rsidR="00544406" w:rsidRDefault="00544406">
      <w:pPr>
        <w:rPr>
          <w:b/>
          <w:color w:val="FF0000"/>
          <w:sz w:val="24"/>
          <w:szCs w:val="24"/>
        </w:rPr>
      </w:pPr>
      <w:r>
        <w:rPr>
          <w:b/>
          <w:color w:val="FF0000"/>
          <w:sz w:val="24"/>
          <w:szCs w:val="24"/>
        </w:rPr>
        <w:br w:type="page"/>
      </w:r>
    </w:p>
    <w:p w14:paraId="53DE428D" w14:textId="77777777" w:rsidR="00060990" w:rsidRPr="00544406" w:rsidRDefault="00544406" w:rsidP="00544406">
      <w:pPr>
        <w:pStyle w:val="Heading1"/>
        <w:spacing w:before="0" w:after="0"/>
        <w:ind w:firstLine="0"/>
        <w:jc w:val="center"/>
        <w:rPr>
          <w:color w:val="FF0000"/>
          <w:sz w:val="28"/>
          <w:szCs w:val="28"/>
        </w:rPr>
      </w:pPr>
      <w:bookmarkStart w:id="410" w:name="_Toc75805005"/>
      <w:r w:rsidRPr="00544406">
        <w:rPr>
          <w:color w:val="FF0000"/>
          <w:sz w:val="28"/>
          <w:szCs w:val="28"/>
        </w:rPr>
        <w:lastRenderedPageBreak/>
        <w:t>CHỦ ĐỀ 4. MỘT SỐ VẬT LIỆU, NHIÊN LIỆU, NGUYÊN LIỆU, LƯƠNG THỰC – THỰC PHẨM THÔNG DỤNG; TÍNH CHẤT VÀ ỨNG DỤNG CỦA CHÚNG (8 TIẾT)</w:t>
      </w:r>
      <w:bookmarkEnd w:id="410"/>
    </w:p>
    <w:p w14:paraId="10AC0972" w14:textId="77777777" w:rsidR="00060990" w:rsidRPr="00544406" w:rsidRDefault="00544406" w:rsidP="00544406">
      <w:pPr>
        <w:pStyle w:val="Heading1"/>
        <w:spacing w:before="0" w:after="0"/>
        <w:ind w:firstLine="0"/>
        <w:jc w:val="center"/>
        <w:rPr>
          <w:i/>
          <w:color w:val="FF0000"/>
          <w:sz w:val="28"/>
          <w:szCs w:val="28"/>
        </w:rPr>
      </w:pPr>
      <w:bookmarkStart w:id="411" w:name="_Toc75805006"/>
      <w:r w:rsidRPr="00544406">
        <w:rPr>
          <w:color w:val="FF0000"/>
          <w:sz w:val="28"/>
          <w:szCs w:val="28"/>
        </w:rPr>
        <w:t xml:space="preserve">BÀI 11: MỘT SỐ VẬT LIỆU THÔNG DỤNG </w:t>
      </w:r>
      <w:r w:rsidRPr="00544406">
        <w:rPr>
          <w:i/>
          <w:color w:val="FF0000"/>
          <w:sz w:val="28"/>
          <w:szCs w:val="28"/>
        </w:rPr>
        <w:t>(2 TIẾT)</w:t>
      </w:r>
      <w:bookmarkEnd w:id="411"/>
    </w:p>
    <w:p w14:paraId="32F3154F" w14:textId="77777777"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412" w:name="bookmark=id.177c0mj" w:colFirst="0" w:colLast="0"/>
      <w:bookmarkStart w:id="413" w:name="bookmark=id.3r6zjac" w:colFirst="0" w:colLast="0"/>
      <w:bookmarkEnd w:id="412"/>
      <w:bookmarkEnd w:id="413"/>
      <w:r>
        <w:rPr>
          <w:b/>
          <w:color w:val="FF0000"/>
          <w:sz w:val="24"/>
          <w:szCs w:val="24"/>
        </w:rPr>
        <w:t>MỤC TIÊU</w:t>
      </w:r>
    </w:p>
    <w:p w14:paraId="328548B3" w14:textId="77777777" w:rsidR="00060990" w:rsidRDefault="00AD1E80" w:rsidP="00AD1E80">
      <w:pPr>
        <w:keepNext/>
        <w:keepLines/>
        <w:widowControl w:val="0"/>
        <w:pBdr>
          <w:top w:val="nil"/>
          <w:left w:val="nil"/>
          <w:bottom w:val="nil"/>
          <w:right w:val="nil"/>
          <w:between w:val="nil"/>
        </w:pBdr>
        <w:tabs>
          <w:tab w:val="left" w:pos="378"/>
        </w:tabs>
        <w:ind w:firstLine="0"/>
        <w:rPr>
          <w:b/>
          <w:color w:val="0000FF"/>
        </w:rPr>
      </w:pPr>
      <w:bookmarkStart w:id="414" w:name="bookmark=id.lhk3py" w:colFirst="0" w:colLast="0"/>
      <w:bookmarkStart w:id="415" w:name="bookmark=id.26c9ti5" w:colFirst="0" w:colLast="0"/>
      <w:bookmarkEnd w:id="414"/>
      <w:bookmarkEnd w:id="415"/>
      <w:r>
        <w:rPr>
          <w:b/>
          <w:color w:val="0000FF"/>
        </w:rPr>
        <w:t>1. Năng lực chung</w:t>
      </w:r>
    </w:p>
    <w:p w14:paraId="3E42BC11" w14:textId="77777777" w:rsidR="00060990" w:rsidRDefault="00AD1E80" w:rsidP="00AD1E80">
      <w:pPr>
        <w:widowControl w:val="0"/>
        <w:pBdr>
          <w:top w:val="nil"/>
          <w:left w:val="nil"/>
          <w:bottom w:val="nil"/>
          <w:right w:val="nil"/>
          <w:between w:val="nil"/>
        </w:pBdr>
        <w:ind w:firstLine="284"/>
        <w:rPr>
          <w:color w:val="000000"/>
        </w:rPr>
      </w:pPr>
      <w:r>
        <w:rPr>
          <w:color w:val="000000"/>
        </w:rPr>
        <w:t>- Tự chủ và tự học: Chủ động, tích cực tìm hiểu về tính chất và ứng dụng của của một số vật liệu trong cuộc sống;</w:t>
      </w:r>
    </w:p>
    <w:p w14:paraId="2135A521" w14:textId="77777777" w:rsidR="00060990" w:rsidRDefault="00AD1E80" w:rsidP="00AD1E80">
      <w:pPr>
        <w:widowControl w:val="0"/>
        <w:pBdr>
          <w:top w:val="nil"/>
          <w:left w:val="nil"/>
          <w:bottom w:val="nil"/>
          <w:right w:val="nil"/>
          <w:between w:val="nil"/>
        </w:pBdr>
        <w:ind w:firstLine="284"/>
        <w:rPr>
          <w:color w:val="000000"/>
        </w:rPr>
      </w:pPr>
      <w:r>
        <w:rPr>
          <w:color w:val="000000"/>
        </w:rPr>
        <w:t xml:space="preserve">- Giao tiếp và hợp tác: Hoạt động nhóm một cách hiệu quả, đảm bảo các thành viên trong nhóm </w:t>
      </w:r>
      <w:r>
        <w:t>đều</w:t>
      </w:r>
      <w:r>
        <w:rPr>
          <w:color w:val="000000"/>
        </w:rPr>
        <w:t xml:space="preserve"> được tham gia và trình bày báo cáo;</w:t>
      </w:r>
    </w:p>
    <w:p w14:paraId="220CAB5F" w14:textId="77777777" w:rsidR="00060990" w:rsidRDefault="00AD1E80" w:rsidP="00AD1E80">
      <w:pPr>
        <w:widowControl w:val="0"/>
        <w:pBdr>
          <w:top w:val="nil"/>
          <w:left w:val="nil"/>
          <w:bottom w:val="nil"/>
          <w:right w:val="nil"/>
          <w:between w:val="nil"/>
        </w:pBdr>
        <w:ind w:firstLine="284"/>
        <w:rPr>
          <w:color w:val="000000"/>
        </w:rPr>
      </w:pPr>
      <w:r>
        <w:rPr>
          <w:color w:val="000000"/>
        </w:rPr>
        <w:t>- Giải quyết vấn đề và sáng tạo: Thảo luận hiệu quả với các thành viên trong nhóm để hoàn thành các phương án tìm hiểu tính chất và ứng dụng của vật liệu.</w:t>
      </w:r>
    </w:p>
    <w:p w14:paraId="5B1720D2" w14:textId="77777777" w:rsidR="00060990" w:rsidRDefault="00AD1E80" w:rsidP="00AD1E80">
      <w:pPr>
        <w:keepNext/>
        <w:keepLines/>
        <w:widowControl w:val="0"/>
        <w:pBdr>
          <w:top w:val="nil"/>
          <w:left w:val="nil"/>
          <w:bottom w:val="nil"/>
          <w:right w:val="nil"/>
          <w:between w:val="nil"/>
        </w:pBdr>
        <w:tabs>
          <w:tab w:val="left" w:pos="392"/>
        </w:tabs>
        <w:ind w:firstLine="0"/>
        <w:rPr>
          <w:b/>
          <w:color w:val="0000FF"/>
        </w:rPr>
      </w:pPr>
      <w:bookmarkStart w:id="416" w:name="bookmark=id.35h7mdr" w:colFirst="0" w:colLast="0"/>
      <w:bookmarkStart w:id="417" w:name="bookmark=id.1kmhwlk" w:colFirst="0" w:colLast="0"/>
      <w:bookmarkEnd w:id="416"/>
      <w:bookmarkEnd w:id="417"/>
      <w:r>
        <w:rPr>
          <w:b/>
          <w:color w:val="0000FF"/>
        </w:rPr>
        <w:t>2. Năng lực khoa học tự nhiên</w:t>
      </w:r>
    </w:p>
    <w:p w14:paraId="2152F2CE" w14:textId="77777777" w:rsidR="00060990" w:rsidRDefault="00AD1E80" w:rsidP="00AD1E80">
      <w:pPr>
        <w:widowControl w:val="0"/>
        <w:pBdr>
          <w:top w:val="nil"/>
          <w:left w:val="nil"/>
          <w:bottom w:val="nil"/>
          <w:right w:val="nil"/>
          <w:between w:val="nil"/>
        </w:pBdr>
        <w:tabs>
          <w:tab w:val="left" w:pos="757"/>
        </w:tabs>
        <w:ind w:firstLine="284"/>
        <w:rPr>
          <w:color w:val="000000"/>
        </w:rPr>
      </w:pPr>
      <w:r>
        <w:rPr>
          <w:color w:val="000000"/>
        </w:rPr>
        <w:t>- Nhận thức khoa học tự nhiên: Trình bày được tính chất và ứng dụng của một số vật liệu thông dụng;</w:t>
      </w:r>
    </w:p>
    <w:p w14:paraId="06398C80" w14:textId="77777777" w:rsidR="00060990" w:rsidRDefault="00AD1E80" w:rsidP="00AD1E80">
      <w:pPr>
        <w:widowControl w:val="0"/>
        <w:pBdr>
          <w:top w:val="nil"/>
          <w:left w:val="nil"/>
          <w:bottom w:val="nil"/>
          <w:right w:val="nil"/>
          <w:between w:val="nil"/>
        </w:pBdr>
        <w:tabs>
          <w:tab w:val="left" w:pos="752"/>
        </w:tabs>
        <w:ind w:firstLine="284"/>
        <w:rPr>
          <w:color w:val="000000"/>
        </w:rPr>
      </w:pPr>
      <w:r>
        <w:rPr>
          <w:color w:val="000000"/>
        </w:rPr>
        <w:t xml:space="preserve">- </w:t>
      </w:r>
      <w:r>
        <w:t>Tìm</w:t>
      </w:r>
      <w:r>
        <w:rPr>
          <w:color w:val="000000"/>
        </w:rPr>
        <w:t xml:space="preserve"> hiểu tự nhiên: Đề xuất được phương án tìm hiểu về một số tính chất của một số vật liệu thông dụng; Thu thập dữ liệu, phân tích, thảo luận, so sánh để rút ra được kết luận về tính chất của một số vật liệu;</w:t>
      </w:r>
    </w:p>
    <w:p w14:paraId="68CFBECC" w14:textId="77777777" w:rsidR="00060990" w:rsidRDefault="00AD1E80" w:rsidP="00AD1E80">
      <w:pPr>
        <w:widowControl w:val="0"/>
        <w:pBdr>
          <w:top w:val="nil"/>
          <w:left w:val="nil"/>
          <w:bottom w:val="nil"/>
          <w:right w:val="nil"/>
          <w:between w:val="nil"/>
        </w:pBdr>
        <w:tabs>
          <w:tab w:val="left" w:pos="757"/>
        </w:tabs>
        <w:ind w:firstLine="284"/>
        <w:rPr>
          <w:color w:val="000000"/>
        </w:rPr>
      </w:pPr>
      <w:r>
        <w:rPr>
          <w:color w:val="000000"/>
        </w:rPr>
        <w:t>- Vận dụng kiến thức, kĩ năng đã học: Sử dụng một số vật liệu an toàn, hiệu quả và bảo đảm sự phát triển bền vững.</w:t>
      </w:r>
    </w:p>
    <w:p w14:paraId="04D79013" w14:textId="77777777" w:rsidR="00060990" w:rsidRDefault="00AD1E80" w:rsidP="00AD1E80">
      <w:pPr>
        <w:keepNext/>
        <w:keepLines/>
        <w:widowControl w:val="0"/>
        <w:pBdr>
          <w:top w:val="nil"/>
          <w:left w:val="nil"/>
          <w:bottom w:val="nil"/>
          <w:right w:val="nil"/>
          <w:between w:val="nil"/>
        </w:pBdr>
        <w:tabs>
          <w:tab w:val="left" w:pos="392"/>
        </w:tabs>
        <w:ind w:firstLine="0"/>
        <w:rPr>
          <w:b/>
          <w:color w:val="0000FF"/>
        </w:rPr>
      </w:pPr>
      <w:bookmarkStart w:id="418" w:name="bookmark=id.44m5f9d" w:colFirst="0" w:colLast="0"/>
      <w:bookmarkStart w:id="419" w:name="bookmark=id.2jrfph6" w:colFirst="0" w:colLast="0"/>
      <w:bookmarkEnd w:id="418"/>
      <w:bookmarkEnd w:id="419"/>
      <w:r>
        <w:rPr>
          <w:b/>
          <w:color w:val="0000FF"/>
        </w:rPr>
        <w:t>3. Phẩm chất</w:t>
      </w:r>
    </w:p>
    <w:p w14:paraId="5CBED4F5" w14:textId="77777777" w:rsidR="00060990" w:rsidRDefault="00AD1E80" w:rsidP="00AD1E80">
      <w:pPr>
        <w:widowControl w:val="0"/>
        <w:pBdr>
          <w:top w:val="nil"/>
          <w:left w:val="nil"/>
          <w:bottom w:val="nil"/>
          <w:right w:val="nil"/>
          <w:between w:val="nil"/>
        </w:pBdr>
        <w:tabs>
          <w:tab w:val="left" w:pos="786"/>
        </w:tabs>
        <w:ind w:firstLine="284"/>
        <w:rPr>
          <w:color w:val="000000"/>
        </w:rPr>
      </w:pPr>
      <w:r>
        <w:rPr>
          <w:color w:val="000000"/>
        </w:rPr>
        <w:t>- Cẩn thận, khách quan và trung thực trong thực hành;</w:t>
      </w:r>
    </w:p>
    <w:p w14:paraId="1FFCB3B7" w14:textId="77777777" w:rsidR="00060990" w:rsidRDefault="00AD1E80" w:rsidP="00AD1E80">
      <w:pPr>
        <w:widowControl w:val="0"/>
        <w:pBdr>
          <w:top w:val="nil"/>
          <w:left w:val="nil"/>
          <w:bottom w:val="nil"/>
          <w:right w:val="nil"/>
          <w:between w:val="nil"/>
        </w:pBdr>
        <w:ind w:firstLine="284"/>
        <w:rPr>
          <w:color w:val="000000"/>
        </w:rPr>
      </w:pPr>
      <w:r>
        <w:rPr>
          <w:color w:val="000000"/>
        </w:rPr>
        <w:t>- Tuyên truyền viên tích cực cho việc sử dụng vật liệu tiết kiệm, thân thiện môi trường;</w:t>
      </w:r>
    </w:p>
    <w:p w14:paraId="3C873EDC" w14:textId="77777777" w:rsidR="00060990" w:rsidRDefault="00AD1E80" w:rsidP="00AD1E80">
      <w:pPr>
        <w:widowControl w:val="0"/>
        <w:pBdr>
          <w:top w:val="nil"/>
          <w:left w:val="nil"/>
          <w:bottom w:val="nil"/>
          <w:right w:val="nil"/>
          <w:between w:val="nil"/>
        </w:pBdr>
        <w:tabs>
          <w:tab w:val="left" w:pos="786"/>
        </w:tabs>
        <w:ind w:firstLine="284"/>
        <w:rPr>
          <w:color w:val="000000"/>
        </w:rPr>
      </w:pPr>
      <w:r>
        <w:rPr>
          <w:color w:val="000000"/>
        </w:rPr>
        <w:t>- Tham gia tích cực hoạt động nhóm phù hợp với khả năng của bản thân;</w:t>
      </w:r>
    </w:p>
    <w:p w14:paraId="2B834D6C" w14:textId="77777777" w:rsidR="00060990" w:rsidRDefault="00AD1E80" w:rsidP="00AD1E80">
      <w:pPr>
        <w:widowControl w:val="0"/>
        <w:pBdr>
          <w:top w:val="nil"/>
          <w:left w:val="nil"/>
          <w:bottom w:val="nil"/>
          <w:right w:val="nil"/>
          <w:between w:val="nil"/>
        </w:pBdr>
        <w:tabs>
          <w:tab w:val="left" w:pos="786"/>
        </w:tabs>
        <w:ind w:firstLine="284"/>
        <w:rPr>
          <w:color w:val="000000"/>
        </w:rPr>
      </w:pPr>
      <w:r>
        <w:rPr>
          <w:color w:val="000000"/>
        </w:rPr>
        <w:t>- Có niềm say mê, hứng thú với việc khám phá và học tập khoa học tự nhiên.</w:t>
      </w:r>
    </w:p>
    <w:p w14:paraId="673DF75B" w14:textId="77777777" w:rsidR="00060990" w:rsidRDefault="00AD1E80" w:rsidP="00AD1E80">
      <w:pPr>
        <w:widowControl w:val="0"/>
        <w:pBdr>
          <w:top w:val="nil"/>
          <w:left w:val="nil"/>
          <w:bottom w:val="nil"/>
          <w:right w:val="nil"/>
          <w:between w:val="nil"/>
        </w:pBdr>
        <w:ind w:firstLine="284"/>
        <w:rPr>
          <w:color w:val="000000"/>
        </w:rPr>
      </w:pPr>
      <w:r>
        <w:rPr>
          <w:i/>
          <w:color w:val="000000"/>
        </w:rPr>
        <w:t xml:space="preserve">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w:t>
      </w:r>
      <w:r>
        <w:rPr>
          <w:i/>
        </w:rPr>
        <w:t>quá</w:t>
      </w:r>
      <w:r>
        <w:rPr>
          <w:i/>
          <w:color w:val="000000"/>
        </w:rPr>
        <w:t xml:space="preserve"> trình tiếp nhận kiến thức, hình thành và phát triển năng lực, phẩm chất liên quan đến bài học.</w:t>
      </w:r>
    </w:p>
    <w:p w14:paraId="4F475711" w14:textId="77777777" w:rsidR="00060990" w:rsidRDefault="00AD1E80" w:rsidP="00AD1E80">
      <w:pPr>
        <w:keepNext/>
        <w:keepLines/>
        <w:widowControl w:val="0"/>
        <w:pBdr>
          <w:top w:val="nil"/>
          <w:left w:val="nil"/>
          <w:bottom w:val="nil"/>
          <w:right w:val="nil"/>
          <w:between w:val="nil"/>
        </w:pBdr>
        <w:tabs>
          <w:tab w:val="left" w:pos="426"/>
        </w:tabs>
        <w:ind w:firstLine="0"/>
        <w:rPr>
          <w:b/>
          <w:color w:val="FF0000"/>
        </w:rPr>
      </w:pPr>
      <w:bookmarkStart w:id="420" w:name="bookmark=id.3iwdics" w:colFirst="0" w:colLast="0"/>
      <w:bookmarkStart w:id="421" w:name="bookmark=id.ywpzoz" w:colFirst="0" w:colLast="0"/>
      <w:bookmarkEnd w:id="420"/>
      <w:bookmarkEnd w:id="421"/>
      <w:r>
        <w:rPr>
          <w:b/>
          <w:color w:val="FF0000"/>
        </w:rPr>
        <w:t>A. PHƯƠNG PHÁP VÀ KĨ THUẬT DẠY HỌC</w:t>
      </w:r>
    </w:p>
    <w:p w14:paraId="7EE40E6C" w14:textId="77777777" w:rsidR="00060990" w:rsidRDefault="00AD1E80" w:rsidP="00AD1E80">
      <w:pPr>
        <w:widowControl w:val="0"/>
        <w:pBdr>
          <w:top w:val="nil"/>
          <w:left w:val="nil"/>
          <w:bottom w:val="nil"/>
          <w:right w:val="nil"/>
          <w:between w:val="nil"/>
        </w:pBdr>
        <w:tabs>
          <w:tab w:val="left" w:pos="766"/>
        </w:tabs>
        <w:ind w:left="284" w:firstLine="0"/>
        <w:jc w:val="left"/>
        <w:rPr>
          <w:color w:val="000000"/>
        </w:rPr>
      </w:pPr>
      <w:r>
        <w:rPr>
          <w:color w:val="000000"/>
        </w:rPr>
        <w:t>- Dạy học theo nhóm;</w:t>
      </w:r>
    </w:p>
    <w:p w14:paraId="0E0A50FB" w14:textId="77777777" w:rsidR="00060990" w:rsidRDefault="00AD1E80" w:rsidP="00AD1E80">
      <w:pPr>
        <w:widowControl w:val="0"/>
        <w:pBdr>
          <w:top w:val="nil"/>
          <w:left w:val="nil"/>
          <w:bottom w:val="nil"/>
          <w:right w:val="nil"/>
          <w:between w:val="nil"/>
        </w:pBdr>
        <w:tabs>
          <w:tab w:val="left" w:pos="766"/>
        </w:tabs>
        <w:ind w:left="284" w:firstLine="0"/>
        <w:jc w:val="left"/>
        <w:rPr>
          <w:color w:val="000000"/>
        </w:rPr>
      </w:pPr>
      <w:r>
        <w:rPr>
          <w:color w:val="000000"/>
        </w:rPr>
        <w:t>- Kĩ thuật sơ đồ tư duy;</w:t>
      </w:r>
    </w:p>
    <w:p w14:paraId="3CD15785" w14:textId="77777777" w:rsidR="00060990" w:rsidRDefault="00AD1E80" w:rsidP="00AD1E80">
      <w:pPr>
        <w:widowControl w:val="0"/>
        <w:pBdr>
          <w:top w:val="nil"/>
          <w:left w:val="nil"/>
          <w:bottom w:val="nil"/>
          <w:right w:val="nil"/>
          <w:between w:val="nil"/>
        </w:pBdr>
        <w:ind w:firstLine="284"/>
        <w:jc w:val="left"/>
        <w:rPr>
          <w:color w:val="000000"/>
        </w:rPr>
      </w:pPr>
      <w:r>
        <w:rPr>
          <w:color w:val="000000"/>
        </w:rPr>
        <w:t>- Thực hành thí nghiệm;</w:t>
      </w:r>
    </w:p>
    <w:p w14:paraId="461754D8" w14:textId="77777777" w:rsidR="00060990" w:rsidRDefault="00AD1E80" w:rsidP="00AD1E80">
      <w:pPr>
        <w:widowControl w:val="0"/>
        <w:pBdr>
          <w:top w:val="nil"/>
          <w:left w:val="nil"/>
          <w:bottom w:val="nil"/>
          <w:right w:val="nil"/>
          <w:between w:val="nil"/>
        </w:pBdr>
        <w:tabs>
          <w:tab w:val="left" w:pos="766"/>
        </w:tabs>
        <w:ind w:left="284" w:firstLine="0"/>
        <w:jc w:val="left"/>
        <w:rPr>
          <w:color w:val="000000"/>
        </w:rPr>
      </w:pPr>
      <w:r>
        <w:rPr>
          <w:color w:val="000000"/>
        </w:rPr>
        <w:t>- Dạy học nêu và giải quyết vấn đề thông qua câu hỏi trong SGK.</w:t>
      </w:r>
    </w:p>
    <w:p w14:paraId="081EBFE8" w14:textId="77777777" w:rsidR="00060990" w:rsidRDefault="00AD1E80" w:rsidP="00AD1E80">
      <w:pPr>
        <w:keepNext/>
        <w:keepLines/>
        <w:widowControl w:val="0"/>
        <w:pBdr>
          <w:top w:val="nil"/>
          <w:left w:val="nil"/>
          <w:bottom w:val="nil"/>
          <w:right w:val="nil"/>
          <w:between w:val="nil"/>
        </w:pBdr>
        <w:tabs>
          <w:tab w:val="left" w:pos="426"/>
        </w:tabs>
        <w:ind w:firstLine="0"/>
        <w:rPr>
          <w:b/>
          <w:color w:val="FF0000"/>
        </w:rPr>
      </w:pPr>
      <w:bookmarkStart w:id="422" w:name="bookmark=id.4i1bb8e" w:colFirst="0" w:colLast="0"/>
      <w:bookmarkStart w:id="423" w:name="bookmark=id.1y1nskl" w:colFirst="0" w:colLast="0"/>
      <w:bookmarkEnd w:id="422"/>
      <w:bookmarkEnd w:id="423"/>
      <w:r>
        <w:rPr>
          <w:b/>
          <w:color w:val="FF0000"/>
        </w:rPr>
        <w:t>B. TỔ CHỨC DẠY HỌC</w:t>
      </w:r>
    </w:p>
    <w:p w14:paraId="1EB4EE2A" w14:textId="77777777" w:rsidR="00060990" w:rsidRDefault="00AD1E80" w:rsidP="00AD1E80">
      <w:pPr>
        <w:keepNext/>
        <w:keepLines/>
        <w:widowControl w:val="0"/>
        <w:pBdr>
          <w:top w:val="nil"/>
          <w:left w:val="nil"/>
          <w:bottom w:val="nil"/>
          <w:right w:val="nil"/>
          <w:between w:val="nil"/>
        </w:pBdr>
        <w:ind w:firstLine="0"/>
        <w:rPr>
          <w:b/>
          <w:color w:val="0000FF"/>
        </w:rPr>
      </w:pPr>
      <w:bookmarkStart w:id="424" w:name="bookmark=id.1cbvvo0" w:colFirst="0" w:colLast="0"/>
      <w:bookmarkStart w:id="425" w:name="bookmark=id.2x6llg7" w:colFirst="0" w:colLast="0"/>
      <w:bookmarkEnd w:id="424"/>
      <w:bookmarkEnd w:id="425"/>
      <w:r>
        <w:rPr>
          <w:b/>
          <w:color w:val="0000FF"/>
        </w:rPr>
        <w:t>Khởi động</w:t>
      </w:r>
    </w:p>
    <w:p w14:paraId="1E2194A8" w14:textId="77777777" w:rsidR="00060990" w:rsidRDefault="00AD1E80" w:rsidP="00AD1E80">
      <w:pPr>
        <w:widowControl w:val="0"/>
        <w:pBdr>
          <w:top w:val="nil"/>
          <w:left w:val="nil"/>
          <w:bottom w:val="nil"/>
          <w:right w:val="nil"/>
          <w:between w:val="nil"/>
        </w:pBdr>
        <w:ind w:firstLine="284"/>
        <w:rPr>
          <w:color w:val="000000"/>
        </w:rPr>
      </w:pPr>
      <w:r>
        <w:rPr>
          <w:color w:val="000000"/>
        </w:rPr>
        <w:t>GV đặt vấn đề theo gợi ý SGK. Ngoài ra, GV có thể sử dụng thêm hình ảnh, video về sử dụng các vật liệu thông dụng trong cuộc sống làm cho hoạt động khởi động trở nên hấp dẫn, có khả năng lôi cuốn HS tập trung cao nhất vào bài giảng.</w:t>
      </w:r>
    </w:p>
    <w:p w14:paraId="0950AAE1" w14:textId="77777777" w:rsidR="00060990" w:rsidRDefault="00AD1E80" w:rsidP="00AD1E80">
      <w:pPr>
        <w:keepNext/>
        <w:keepLines/>
        <w:widowControl w:val="0"/>
        <w:pBdr>
          <w:top w:val="nil"/>
          <w:left w:val="nil"/>
          <w:bottom w:val="nil"/>
          <w:right w:val="nil"/>
          <w:between w:val="nil"/>
        </w:pBdr>
        <w:ind w:firstLine="0"/>
        <w:rPr>
          <w:b/>
          <w:color w:val="0000FF"/>
        </w:rPr>
      </w:pPr>
      <w:bookmarkStart w:id="426" w:name="bookmark=id.2bgtojm" w:colFirst="0" w:colLast="0"/>
      <w:bookmarkStart w:id="427" w:name="bookmark=id.3wbjebt" w:colFirst="0" w:colLast="0"/>
      <w:bookmarkEnd w:id="426"/>
      <w:bookmarkEnd w:id="427"/>
      <w:r>
        <w:rPr>
          <w:b/>
          <w:color w:val="0000FF"/>
        </w:rPr>
        <w:t>Hình thành kiến thức mới</w:t>
      </w:r>
    </w:p>
    <w:p w14:paraId="76B835E7" w14:textId="77777777" w:rsidR="00060990" w:rsidRDefault="00AD1E80" w:rsidP="00AD1E80">
      <w:pPr>
        <w:keepNext/>
        <w:keepLines/>
        <w:widowControl w:val="0"/>
        <w:pBdr>
          <w:top w:val="nil"/>
          <w:left w:val="nil"/>
          <w:bottom w:val="nil"/>
          <w:right w:val="nil"/>
          <w:between w:val="nil"/>
        </w:pBdr>
        <w:tabs>
          <w:tab w:val="left" w:pos="373"/>
        </w:tabs>
        <w:ind w:firstLine="0"/>
        <w:rPr>
          <w:b/>
          <w:color w:val="FF0000"/>
        </w:rPr>
      </w:pPr>
      <w:bookmarkStart w:id="428" w:name="bookmark=id.qm3yrf" w:colFirst="0" w:colLast="0"/>
      <w:bookmarkStart w:id="429" w:name="bookmark=id.3alrhf8" w:colFirst="0" w:colLast="0"/>
      <w:bookmarkEnd w:id="428"/>
      <w:bookmarkEnd w:id="429"/>
      <w:r>
        <w:rPr>
          <w:b/>
          <w:color w:val="FF0000"/>
        </w:rPr>
        <w:t>1. CÁC LOẠI VẬT LIỆU THÔNG DỤNG</w:t>
      </w:r>
    </w:p>
    <w:p w14:paraId="13F8D9A7" w14:textId="77777777" w:rsidR="00060990" w:rsidRDefault="00AD1E80" w:rsidP="00AD1E80">
      <w:pPr>
        <w:keepNext/>
        <w:keepLines/>
        <w:widowControl w:val="0"/>
        <w:pBdr>
          <w:top w:val="nil"/>
          <w:left w:val="nil"/>
          <w:bottom w:val="nil"/>
          <w:right w:val="nil"/>
          <w:between w:val="nil"/>
        </w:pBdr>
        <w:ind w:firstLine="0"/>
        <w:rPr>
          <w:b/>
          <w:color w:val="0000FF"/>
        </w:rPr>
      </w:pPr>
      <w:bookmarkStart w:id="430" w:name="bookmark=id.1pr1rn1" w:colFirst="0" w:colLast="0"/>
      <w:bookmarkStart w:id="431" w:name="bookmark=id.49qpaau" w:colFirst="0" w:colLast="0"/>
      <w:bookmarkEnd w:id="430"/>
      <w:bookmarkEnd w:id="431"/>
      <w:r>
        <w:rPr>
          <w:b/>
          <w:color w:val="0000FF"/>
        </w:rPr>
        <w:t>Hoạt động 1: Tìm hiểu một số vật liệu</w:t>
      </w:r>
    </w:p>
    <w:p w14:paraId="4CC2A386"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hướng dẫn hs quan sát thực tế và hình 11.1, 11.2 trong SGK, HS sẽ liệt kê được các vật liệu và đồ vật được làm từ vật liệu đó.</w:t>
      </w:r>
    </w:p>
    <w:p w14:paraId="62082CEF"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chia lớp thành 2-3 nhóm, yêu cầu HS quan sát hình 11.1, 11.2 trong SGK (hoặc dùng máy chiếu phóng to hình), hướng dẫn từng nhóm HS quan sát và thảo luận các nội dung sau:</w:t>
      </w:r>
    </w:p>
    <w:p w14:paraId="6EB0C42F" w14:textId="77777777" w:rsidR="00060990" w:rsidRDefault="00AD1E80" w:rsidP="00AD1E80">
      <w:pPr>
        <w:widowControl w:val="0"/>
        <w:pBdr>
          <w:top w:val="nil"/>
          <w:left w:val="nil"/>
          <w:bottom w:val="nil"/>
          <w:right w:val="nil"/>
          <w:between w:val="nil"/>
        </w:pBdr>
        <w:tabs>
          <w:tab w:val="left" w:pos="818"/>
        </w:tabs>
        <w:ind w:left="284" w:firstLine="0"/>
        <w:rPr>
          <w:color w:val="000000"/>
        </w:rPr>
      </w:pPr>
      <w:r>
        <w:rPr>
          <w:b/>
          <w:color w:val="000000"/>
        </w:rPr>
        <w:t>1.</w:t>
      </w:r>
      <w:r>
        <w:rPr>
          <w:color w:val="000000"/>
        </w:rPr>
        <w:t xml:space="preserve"> Kể tên một số loại vật liệu trong cuộc sống mà em biết.</w:t>
      </w:r>
    </w:p>
    <w:p w14:paraId="0E63267B" w14:textId="77777777" w:rsidR="00060990" w:rsidRDefault="00AD1E80" w:rsidP="00AD1E80">
      <w:pPr>
        <w:widowControl w:val="0"/>
        <w:pBdr>
          <w:top w:val="nil"/>
          <w:left w:val="nil"/>
          <w:bottom w:val="nil"/>
          <w:right w:val="nil"/>
          <w:between w:val="nil"/>
        </w:pBdr>
        <w:ind w:firstLine="284"/>
        <w:rPr>
          <w:color w:val="000000"/>
        </w:rPr>
      </w:pPr>
      <w:r>
        <w:rPr>
          <w:color w:val="000000"/>
        </w:rPr>
        <w:t>Sắt thép, xi măng, đất sét, thuỷ tinh, gỗ,...</w:t>
      </w:r>
    </w:p>
    <w:p w14:paraId="0CC7E346" w14:textId="77777777" w:rsidR="00060990" w:rsidRDefault="00AD1E80" w:rsidP="00AD1E80">
      <w:pPr>
        <w:widowControl w:val="0"/>
        <w:pBdr>
          <w:top w:val="nil"/>
          <w:left w:val="nil"/>
          <w:bottom w:val="nil"/>
          <w:right w:val="nil"/>
          <w:between w:val="nil"/>
        </w:pBdr>
        <w:ind w:firstLine="284"/>
        <w:rPr>
          <w:color w:val="000000"/>
        </w:rPr>
      </w:pPr>
      <w:r>
        <w:rPr>
          <w:b/>
          <w:color w:val="000000"/>
        </w:rPr>
        <w:t>2.</w:t>
      </w:r>
      <w:r>
        <w:rPr>
          <w:color w:val="000000"/>
        </w:rPr>
        <w:t xml:space="preserve"> Liệt kê các loại </w:t>
      </w:r>
      <w:r>
        <w:t>đồ</w:t>
      </w:r>
      <w:r>
        <w:rPr>
          <w:color w:val="000000"/>
        </w:rPr>
        <w:t xml:space="preserve"> vật hoặc công trình xây dựng được làm từ những loại vật liệu trong </w:t>
      </w:r>
      <w:r>
        <w:rPr>
          <w:color w:val="000000"/>
        </w:rPr>
        <w:lastRenderedPageBreak/>
        <w:t>hình 11.1.</w:t>
      </w:r>
    </w:p>
    <w:p w14:paraId="6B66BCCF" w14:textId="77777777" w:rsidR="00060990" w:rsidRDefault="00AD1E80" w:rsidP="00AD1E80">
      <w:pPr>
        <w:widowControl w:val="0"/>
        <w:pBdr>
          <w:top w:val="nil"/>
          <w:left w:val="nil"/>
          <w:bottom w:val="nil"/>
          <w:right w:val="nil"/>
          <w:between w:val="nil"/>
        </w:pBdr>
        <w:ind w:firstLine="284"/>
        <w:rPr>
          <w:color w:val="000000"/>
        </w:rPr>
      </w:pPr>
      <w:r>
        <w:rPr>
          <w:color w:val="000000"/>
        </w:rPr>
        <w:t>- Sắt thép (thép xây dựng, vòi inox, xe đạp, dao, kéo, cày, cuốc,...);</w:t>
      </w:r>
    </w:p>
    <w:p w14:paraId="5F663CDF" w14:textId="77777777"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Xi măng (nhà cửa, cầu cống, tượng đài, đường bê tông,...);</w:t>
      </w:r>
    </w:p>
    <w:p w14:paraId="703A1199" w14:textId="77777777" w:rsidR="00060990" w:rsidRDefault="00AD1E80" w:rsidP="00AD1E80">
      <w:pPr>
        <w:widowControl w:val="0"/>
        <w:pBdr>
          <w:top w:val="nil"/>
          <w:left w:val="nil"/>
          <w:bottom w:val="nil"/>
          <w:right w:val="nil"/>
          <w:between w:val="nil"/>
        </w:pBdr>
        <w:ind w:firstLine="284"/>
        <w:rPr>
          <w:color w:val="000000"/>
        </w:rPr>
      </w:pPr>
      <w:r>
        <w:rPr>
          <w:color w:val="000000"/>
        </w:rPr>
        <w:t>- Đất sét (bình gốm, lọ hoa, gạch nung,...);</w:t>
      </w:r>
    </w:p>
    <w:p w14:paraId="7EC20B92" w14:textId="77777777" w:rsidR="00060990" w:rsidRDefault="00AD1E80" w:rsidP="00AD1E80">
      <w:pPr>
        <w:widowControl w:val="0"/>
        <w:pBdr>
          <w:top w:val="nil"/>
          <w:left w:val="nil"/>
          <w:bottom w:val="nil"/>
          <w:right w:val="nil"/>
          <w:between w:val="nil"/>
        </w:pBdr>
        <w:ind w:firstLine="284"/>
        <w:rPr>
          <w:color w:val="000000"/>
        </w:rPr>
      </w:pPr>
      <w:r>
        <w:rPr>
          <w:color w:val="000000"/>
        </w:rPr>
        <w:t>- Thuỷ tinh (cốc chén, lọ hoa, cửa kính, bể cá,...).</w:t>
      </w:r>
    </w:p>
    <w:p w14:paraId="7542DCF1" w14:textId="77777777" w:rsidR="00060990" w:rsidRDefault="00AD1E80" w:rsidP="00AD1E80">
      <w:pPr>
        <w:widowControl w:val="0"/>
        <w:pBdr>
          <w:top w:val="nil"/>
          <w:left w:val="nil"/>
          <w:bottom w:val="nil"/>
          <w:right w:val="nil"/>
          <w:between w:val="nil"/>
        </w:pBdr>
        <w:ind w:firstLine="284"/>
        <w:rPr>
          <w:color w:val="000000"/>
        </w:rPr>
      </w:pPr>
      <w:r>
        <w:rPr>
          <w:b/>
          <w:color w:val="000000"/>
        </w:rPr>
        <w:t>3.</w:t>
      </w:r>
      <w:r>
        <w:rPr>
          <w:color w:val="000000"/>
        </w:rPr>
        <w:t xml:space="preserve"> Quan sát mẩu dây điện, phin pha cà phê, đồ chơi lego, dây phanh xe đạp, lốp (vỏ) xe đạp, tủ quần áo ở hình 11.2, em hãy cho biết các sản phẩm đó được làm từ vật liệu gì? Tích dấu </w:t>
      </w:r>
      <w:r>
        <w:rPr>
          <w:rFonts w:ascii="Wingdings 2" w:eastAsia="Wingdings 2" w:hAnsi="Wingdings 2" w:cs="Wingdings 2"/>
          <w:i/>
          <w:color w:val="000000"/>
        </w:rPr>
        <w:t>✓</w:t>
      </w:r>
      <w:r>
        <w:rPr>
          <w:color w:val="000000"/>
        </w:rPr>
        <w:t xml:space="preserve">  hoàn thành theo mẫu bảng 11.1.</w:t>
      </w:r>
    </w:p>
    <w:p w14:paraId="212301F6" w14:textId="77777777" w:rsidR="00060990" w:rsidRDefault="00AD1E80" w:rsidP="00AD1E80">
      <w:pPr>
        <w:widowControl w:val="0"/>
        <w:pBdr>
          <w:top w:val="nil"/>
          <w:left w:val="nil"/>
          <w:bottom w:val="nil"/>
          <w:right w:val="nil"/>
          <w:between w:val="nil"/>
        </w:pBdr>
        <w:ind w:firstLine="0"/>
        <w:jc w:val="center"/>
        <w:rPr>
          <w:b/>
          <w:color w:val="0000FF"/>
        </w:rPr>
      </w:pPr>
      <w:r>
        <w:rPr>
          <w:b/>
          <w:color w:val="0000FF"/>
        </w:rPr>
        <w:t>Bảng 11.1. Sản phẩm làm từ các vật liệu</w:t>
      </w:r>
    </w:p>
    <w:tbl>
      <w:tblPr>
        <w:tblStyle w:val="affd"/>
        <w:tblW w:w="9650" w:type="dxa"/>
        <w:tblLayout w:type="fixed"/>
        <w:tblLook w:val="0400" w:firstRow="0" w:lastRow="0" w:firstColumn="0" w:lastColumn="0" w:noHBand="0" w:noVBand="1"/>
      </w:tblPr>
      <w:tblGrid>
        <w:gridCol w:w="2562"/>
        <w:gridCol w:w="1276"/>
        <w:gridCol w:w="1701"/>
        <w:gridCol w:w="993"/>
        <w:gridCol w:w="992"/>
        <w:gridCol w:w="1134"/>
        <w:gridCol w:w="992"/>
      </w:tblGrid>
      <w:tr w:rsidR="00060990" w14:paraId="067DB5C6" w14:textId="77777777">
        <w:trPr>
          <w:trHeight w:val="701"/>
        </w:trPr>
        <w:tc>
          <w:tcPr>
            <w:tcW w:w="2562" w:type="dxa"/>
            <w:tcBorders>
              <w:top w:val="single" w:sz="4" w:space="0" w:color="000000"/>
              <w:left w:val="single" w:sz="4" w:space="0" w:color="000000"/>
              <w:bottom w:val="single" w:sz="4" w:space="0" w:color="000000"/>
            </w:tcBorders>
            <w:shd w:val="clear" w:color="auto" w:fill="FFFFFF"/>
          </w:tcPr>
          <w:p w14:paraId="570F104F" w14:textId="77777777" w:rsidR="00060990" w:rsidRDefault="00AD1E80" w:rsidP="00AD1E80">
            <w:pPr>
              <w:ind w:left="99" w:right="151"/>
              <w:jc w:val="right"/>
              <w:rPr>
                <w:b/>
              </w:rPr>
            </w:pPr>
            <w:r>
              <w:rPr>
                <w:b/>
              </w:rPr>
              <w:t>Vật liệu</w:t>
            </w:r>
          </w:p>
          <w:p w14:paraId="77F18DA6" w14:textId="77777777" w:rsidR="00060990" w:rsidRDefault="00AD1E80" w:rsidP="00AD1E80">
            <w:pPr>
              <w:ind w:left="99" w:right="151"/>
              <w:rPr>
                <w:b/>
              </w:rPr>
            </w:pPr>
            <w:r>
              <w:rPr>
                <w:b/>
              </w:rPr>
              <w:t>Vật dụng</w:t>
            </w:r>
          </w:p>
        </w:tc>
        <w:tc>
          <w:tcPr>
            <w:tcW w:w="1276" w:type="dxa"/>
            <w:tcBorders>
              <w:top w:val="single" w:sz="4" w:space="0" w:color="000000"/>
              <w:left w:val="single" w:sz="4" w:space="0" w:color="000000"/>
            </w:tcBorders>
            <w:shd w:val="clear" w:color="auto" w:fill="FFFFFF"/>
          </w:tcPr>
          <w:p w14:paraId="08D4092D" w14:textId="77777777" w:rsidR="00060990" w:rsidRDefault="00AD1E80" w:rsidP="00AD1E80">
            <w:pPr>
              <w:ind w:left="-10" w:right="13"/>
              <w:jc w:val="center"/>
              <w:rPr>
                <w:b/>
              </w:rPr>
            </w:pPr>
            <w:r>
              <w:rPr>
                <w:b/>
              </w:rPr>
              <w:t>Đồng (Copper)</w:t>
            </w:r>
          </w:p>
        </w:tc>
        <w:tc>
          <w:tcPr>
            <w:tcW w:w="1701" w:type="dxa"/>
            <w:tcBorders>
              <w:top w:val="single" w:sz="4" w:space="0" w:color="000000"/>
              <w:left w:val="single" w:sz="4" w:space="0" w:color="000000"/>
            </w:tcBorders>
            <w:shd w:val="clear" w:color="auto" w:fill="FFFFFF"/>
          </w:tcPr>
          <w:p w14:paraId="4970BE2B" w14:textId="77777777" w:rsidR="00060990" w:rsidRDefault="00AD1E80" w:rsidP="00AD1E80">
            <w:pPr>
              <w:ind w:left="-10" w:right="13"/>
              <w:jc w:val="center"/>
              <w:rPr>
                <w:b/>
              </w:rPr>
            </w:pPr>
            <w:r>
              <w:rPr>
                <w:b/>
              </w:rPr>
              <w:t>Nhôm (Aluminium)</w:t>
            </w:r>
          </w:p>
        </w:tc>
        <w:tc>
          <w:tcPr>
            <w:tcW w:w="993" w:type="dxa"/>
            <w:tcBorders>
              <w:top w:val="single" w:sz="4" w:space="0" w:color="000000"/>
              <w:left w:val="single" w:sz="4" w:space="0" w:color="000000"/>
            </w:tcBorders>
            <w:shd w:val="clear" w:color="auto" w:fill="FFFFFF"/>
          </w:tcPr>
          <w:p w14:paraId="053C41A7" w14:textId="77777777" w:rsidR="00060990" w:rsidRDefault="00AD1E80" w:rsidP="00AD1E80">
            <w:pPr>
              <w:ind w:left="-10" w:right="13"/>
              <w:jc w:val="center"/>
              <w:rPr>
                <w:b/>
              </w:rPr>
            </w:pPr>
            <w:r>
              <w:rPr>
                <w:b/>
              </w:rPr>
              <w:t>Sắt (Iron)</w:t>
            </w:r>
          </w:p>
        </w:tc>
        <w:tc>
          <w:tcPr>
            <w:tcW w:w="992" w:type="dxa"/>
            <w:tcBorders>
              <w:top w:val="single" w:sz="4" w:space="0" w:color="000000"/>
              <w:left w:val="single" w:sz="4" w:space="0" w:color="000000"/>
            </w:tcBorders>
            <w:shd w:val="clear" w:color="auto" w:fill="FFFFFF"/>
          </w:tcPr>
          <w:p w14:paraId="73AF68D3" w14:textId="77777777" w:rsidR="00060990" w:rsidRDefault="00AD1E80" w:rsidP="00AD1E80">
            <w:pPr>
              <w:ind w:left="-10" w:right="13"/>
              <w:jc w:val="center"/>
              <w:rPr>
                <w:b/>
              </w:rPr>
            </w:pPr>
            <w:r>
              <w:rPr>
                <w:b/>
              </w:rPr>
              <w:t>Nhựa</w:t>
            </w:r>
          </w:p>
        </w:tc>
        <w:tc>
          <w:tcPr>
            <w:tcW w:w="1134" w:type="dxa"/>
            <w:tcBorders>
              <w:top w:val="single" w:sz="4" w:space="0" w:color="000000"/>
              <w:left w:val="single" w:sz="4" w:space="0" w:color="000000"/>
            </w:tcBorders>
            <w:shd w:val="clear" w:color="auto" w:fill="FFFFFF"/>
          </w:tcPr>
          <w:p w14:paraId="2B555998" w14:textId="77777777" w:rsidR="00060990" w:rsidRDefault="00AD1E80" w:rsidP="00AD1E80">
            <w:pPr>
              <w:ind w:left="-10" w:right="13"/>
              <w:jc w:val="center"/>
              <w:rPr>
                <w:b/>
              </w:rPr>
            </w:pPr>
            <w:r>
              <w:rPr>
                <w:b/>
              </w:rPr>
              <w:t>Cao</w:t>
            </w:r>
          </w:p>
          <w:p w14:paraId="045AE846" w14:textId="77777777" w:rsidR="00060990" w:rsidRDefault="00AD1E80" w:rsidP="00AD1E80">
            <w:pPr>
              <w:ind w:left="-10" w:right="13"/>
              <w:jc w:val="center"/>
              <w:rPr>
                <w:b/>
              </w:rPr>
            </w:pPr>
            <w:r>
              <w:rPr>
                <w:b/>
              </w:rPr>
              <w:t>su</w:t>
            </w:r>
          </w:p>
        </w:tc>
        <w:tc>
          <w:tcPr>
            <w:tcW w:w="992" w:type="dxa"/>
            <w:tcBorders>
              <w:top w:val="single" w:sz="4" w:space="0" w:color="000000"/>
              <w:left w:val="single" w:sz="4" w:space="0" w:color="000000"/>
              <w:right w:val="single" w:sz="4" w:space="0" w:color="000000"/>
            </w:tcBorders>
            <w:shd w:val="clear" w:color="auto" w:fill="FFFFFF"/>
          </w:tcPr>
          <w:p w14:paraId="2E8D86EB" w14:textId="77777777" w:rsidR="00060990" w:rsidRDefault="00AD1E80" w:rsidP="00AD1E80">
            <w:pPr>
              <w:ind w:left="-10" w:right="13"/>
              <w:jc w:val="center"/>
              <w:rPr>
                <w:b/>
              </w:rPr>
            </w:pPr>
            <w:r>
              <w:rPr>
                <w:b/>
              </w:rPr>
              <w:t>Gỗ</w:t>
            </w:r>
          </w:p>
        </w:tc>
      </w:tr>
      <w:tr w:rsidR="00060990" w14:paraId="22827ADC" w14:textId="77777777">
        <w:trPr>
          <w:trHeight w:val="413"/>
        </w:trPr>
        <w:tc>
          <w:tcPr>
            <w:tcW w:w="2562" w:type="dxa"/>
            <w:tcBorders>
              <w:top w:val="single" w:sz="4" w:space="0" w:color="000000"/>
              <w:left w:val="single" w:sz="4" w:space="0" w:color="000000"/>
            </w:tcBorders>
            <w:shd w:val="clear" w:color="auto" w:fill="FFFFFF"/>
          </w:tcPr>
          <w:p w14:paraId="1FB31C96" w14:textId="77777777" w:rsidR="00060990" w:rsidRDefault="00AD1E80" w:rsidP="00AD1E80">
            <w:pPr>
              <w:ind w:left="99" w:right="151"/>
            </w:pPr>
            <w:r>
              <w:t>Dây điện</w:t>
            </w:r>
          </w:p>
        </w:tc>
        <w:tc>
          <w:tcPr>
            <w:tcW w:w="1276" w:type="dxa"/>
            <w:tcBorders>
              <w:top w:val="single" w:sz="4" w:space="0" w:color="000000"/>
              <w:left w:val="single" w:sz="4" w:space="0" w:color="000000"/>
            </w:tcBorders>
            <w:shd w:val="clear" w:color="auto" w:fill="FFFFFF"/>
          </w:tcPr>
          <w:p w14:paraId="355C6E0D" w14:textId="77777777" w:rsidR="00060990" w:rsidRDefault="00821FC1" w:rsidP="00AD1E80">
            <w:pPr>
              <w:jc w:val="center"/>
            </w:pPr>
            <w:sdt>
              <w:sdtPr>
                <w:tag w:val="goog_rdk_0"/>
                <w:id w:val="1447973390"/>
              </w:sdtPr>
              <w:sdtEndPr/>
              <w:sdtContent>
                <w:r w:rsidR="00AD1E80">
                  <w:rPr>
                    <w:rFonts w:ascii="Arial Unicode MS" w:eastAsia="Arial Unicode MS" w:hAnsi="Arial Unicode MS" w:cs="Arial Unicode MS"/>
                    <w:i/>
                    <w:color w:val="000000"/>
                  </w:rPr>
                  <w:t>✓</w:t>
                </w:r>
              </w:sdtContent>
            </w:sdt>
          </w:p>
        </w:tc>
        <w:tc>
          <w:tcPr>
            <w:tcW w:w="1701" w:type="dxa"/>
            <w:tcBorders>
              <w:top w:val="single" w:sz="4" w:space="0" w:color="000000"/>
              <w:left w:val="single" w:sz="4" w:space="0" w:color="000000"/>
            </w:tcBorders>
            <w:shd w:val="clear" w:color="auto" w:fill="FFFFFF"/>
          </w:tcPr>
          <w:p w14:paraId="35F6AE1B" w14:textId="77777777" w:rsidR="00060990" w:rsidRDefault="00821FC1" w:rsidP="00AD1E80">
            <w:pPr>
              <w:jc w:val="center"/>
            </w:pPr>
            <w:sdt>
              <w:sdtPr>
                <w:tag w:val="goog_rdk_1"/>
                <w:id w:val="687878597"/>
              </w:sdtPr>
              <w:sdtEndPr/>
              <w:sdtContent>
                <w:r w:rsidR="00AD1E80">
                  <w:rPr>
                    <w:rFonts w:ascii="Arial Unicode MS" w:eastAsia="Arial Unicode MS" w:hAnsi="Arial Unicode MS" w:cs="Arial Unicode MS"/>
                    <w:i/>
                    <w:color w:val="000000"/>
                  </w:rPr>
                  <w:t>✓</w:t>
                </w:r>
              </w:sdtContent>
            </w:sdt>
          </w:p>
        </w:tc>
        <w:tc>
          <w:tcPr>
            <w:tcW w:w="993" w:type="dxa"/>
            <w:tcBorders>
              <w:top w:val="single" w:sz="4" w:space="0" w:color="000000"/>
              <w:left w:val="single" w:sz="4" w:space="0" w:color="000000"/>
            </w:tcBorders>
            <w:shd w:val="clear" w:color="auto" w:fill="FFFFFF"/>
          </w:tcPr>
          <w:p w14:paraId="5382234A" w14:textId="77777777" w:rsidR="00060990" w:rsidRDefault="00060990" w:rsidP="00AD1E80">
            <w:pPr>
              <w:ind w:left="-10" w:right="13"/>
            </w:pPr>
          </w:p>
        </w:tc>
        <w:tc>
          <w:tcPr>
            <w:tcW w:w="992" w:type="dxa"/>
            <w:tcBorders>
              <w:top w:val="single" w:sz="4" w:space="0" w:color="000000"/>
              <w:left w:val="single" w:sz="4" w:space="0" w:color="000000"/>
            </w:tcBorders>
            <w:shd w:val="clear" w:color="auto" w:fill="FFFFFF"/>
          </w:tcPr>
          <w:p w14:paraId="4290B3C9" w14:textId="77777777" w:rsidR="00060990" w:rsidRDefault="00821FC1" w:rsidP="00AD1E80">
            <w:pPr>
              <w:jc w:val="center"/>
            </w:pPr>
            <w:sdt>
              <w:sdtPr>
                <w:tag w:val="goog_rdk_2"/>
                <w:id w:val="-1437821517"/>
              </w:sdtPr>
              <w:sdtEndPr/>
              <w:sdtContent>
                <w:r w:rsidR="00AD1E80">
                  <w:rPr>
                    <w:rFonts w:ascii="Arial Unicode MS" w:eastAsia="Arial Unicode MS" w:hAnsi="Arial Unicode MS" w:cs="Arial Unicode MS"/>
                    <w:i/>
                    <w:color w:val="000000"/>
                  </w:rPr>
                  <w:t>✓</w:t>
                </w:r>
              </w:sdtContent>
            </w:sdt>
          </w:p>
        </w:tc>
        <w:tc>
          <w:tcPr>
            <w:tcW w:w="1134" w:type="dxa"/>
            <w:tcBorders>
              <w:top w:val="single" w:sz="4" w:space="0" w:color="000000"/>
              <w:left w:val="single" w:sz="4" w:space="0" w:color="000000"/>
            </w:tcBorders>
            <w:shd w:val="clear" w:color="auto" w:fill="FFFFFF"/>
          </w:tcPr>
          <w:p w14:paraId="444E010F" w14:textId="77777777" w:rsidR="00060990" w:rsidRDefault="00821FC1" w:rsidP="00AD1E80">
            <w:pPr>
              <w:jc w:val="center"/>
            </w:pPr>
            <w:sdt>
              <w:sdtPr>
                <w:tag w:val="goog_rdk_3"/>
                <w:id w:val="1687010422"/>
              </w:sdtPr>
              <w:sdtEndPr/>
              <w:sdtContent>
                <w:r w:rsidR="00AD1E80">
                  <w:rPr>
                    <w:rFonts w:ascii="Arial Unicode MS" w:eastAsia="Arial Unicode MS" w:hAnsi="Arial Unicode MS" w:cs="Arial Unicode MS"/>
                    <w:i/>
                    <w:color w:val="000000"/>
                  </w:rPr>
                  <w:t>✓</w:t>
                </w:r>
              </w:sdtContent>
            </w:sdt>
          </w:p>
        </w:tc>
        <w:tc>
          <w:tcPr>
            <w:tcW w:w="992" w:type="dxa"/>
            <w:tcBorders>
              <w:top w:val="single" w:sz="4" w:space="0" w:color="000000"/>
              <w:left w:val="single" w:sz="4" w:space="0" w:color="000000"/>
              <w:right w:val="single" w:sz="4" w:space="0" w:color="000000"/>
            </w:tcBorders>
            <w:shd w:val="clear" w:color="auto" w:fill="FFFFFF"/>
          </w:tcPr>
          <w:p w14:paraId="7F8B6A85" w14:textId="77777777" w:rsidR="00060990" w:rsidRDefault="00060990" w:rsidP="00AD1E80">
            <w:pPr>
              <w:ind w:left="-10" w:right="13"/>
            </w:pPr>
          </w:p>
        </w:tc>
      </w:tr>
      <w:tr w:rsidR="00060990" w14:paraId="4A49733F" w14:textId="77777777">
        <w:trPr>
          <w:trHeight w:val="413"/>
        </w:trPr>
        <w:tc>
          <w:tcPr>
            <w:tcW w:w="2562" w:type="dxa"/>
            <w:tcBorders>
              <w:top w:val="single" w:sz="4" w:space="0" w:color="000000"/>
              <w:left w:val="single" w:sz="4" w:space="0" w:color="000000"/>
            </w:tcBorders>
            <w:shd w:val="clear" w:color="auto" w:fill="FFFFFF"/>
          </w:tcPr>
          <w:p w14:paraId="02B01E38" w14:textId="77777777" w:rsidR="00060990" w:rsidRDefault="00AD1E80" w:rsidP="00AD1E80">
            <w:pPr>
              <w:ind w:left="99" w:right="151"/>
            </w:pPr>
            <w:r>
              <w:t>Phin pha cà phê</w:t>
            </w:r>
          </w:p>
        </w:tc>
        <w:tc>
          <w:tcPr>
            <w:tcW w:w="1276" w:type="dxa"/>
            <w:tcBorders>
              <w:top w:val="single" w:sz="4" w:space="0" w:color="000000"/>
              <w:left w:val="single" w:sz="4" w:space="0" w:color="000000"/>
            </w:tcBorders>
            <w:shd w:val="clear" w:color="auto" w:fill="FFFFFF"/>
          </w:tcPr>
          <w:p w14:paraId="39840B15" w14:textId="77777777" w:rsidR="00060990" w:rsidRDefault="00060990" w:rsidP="00AD1E80">
            <w:pPr>
              <w:ind w:left="-10" w:right="13"/>
            </w:pPr>
          </w:p>
        </w:tc>
        <w:tc>
          <w:tcPr>
            <w:tcW w:w="1701" w:type="dxa"/>
            <w:tcBorders>
              <w:top w:val="single" w:sz="4" w:space="0" w:color="000000"/>
              <w:left w:val="single" w:sz="4" w:space="0" w:color="000000"/>
            </w:tcBorders>
            <w:shd w:val="clear" w:color="auto" w:fill="FFFFFF"/>
          </w:tcPr>
          <w:p w14:paraId="19A9FC13" w14:textId="77777777" w:rsidR="00060990" w:rsidRDefault="00821FC1" w:rsidP="00AD1E80">
            <w:pPr>
              <w:ind w:left="-10" w:right="13"/>
              <w:jc w:val="center"/>
            </w:pPr>
            <w:sdt>
              <w:sdtPr>
                <w:tag w:val="goog_rdk_4"/>
                <w:id w:val="1945965903"/>
              </w:sdtPr>
              <w:sdtEndPr/>
              <w:sdtContent>
                <w:r w:rsidR="00AD1E80">
                  <w:rPr>
                    <w:rFonts w:ascii="Arial Unicode MS" w:eastAsia="Arial Unicode MS" w:hAnsi="Arial Unicode MS" w:cs="Arial Unicode MS"/>
                    <w:i/>
                    <w:color w:val="000000"/>
                  </w:rPr>
                  <w:t>✓</w:t>
                </w:r>
              </w:sdtContent>
            </w:sdt>
          </w:p>
        </w:tc>
        <w:tc>
          <w:tcPr>
            <w:tcW w:w="993" w:type="dxa"/>
            <w:tcBorders>
              <w:top w:val="single" w:sz="4" w:space="0" w:color="000000"/>
              <w:left w:val="single" w:sz="4" w:space="0" w:color="000000"/>
            </w:tcBorders>
            <w:shd w:val="clear" w:color="auto" w:fill="FFFFFF"/>
          </w:tcPr>
          <w:p w14:paraId="29382E69" w14:textId="77777777" w:rsidR="00060990" w:rsidRDefault="00060990" w:rsidP="00AD1E80">
            <w:pPr>
              <w:ind w:left="-10" w:right="13"/>
            </w:pPr>
          </w:p>
        </w:tc>
        <w:tc>
          <w:tcPr>
            <w:tcW w:w="992" w:type="dxa"/>
            <w:tcBorders>
              <w:top w:val="single" w:sz="4" w:space="0" w:color="000000"/>
              <w:left w:val="single" w:sz="4" w:space="0" w:color="000000"/>
            </w:tcBorders>
            <w:shd w:val="clear" w:color="auto" w:fill="FFFFFF"/>
          </w:tcPr>
          <w:p w14:paraId="6B592CE3" w14:textId="77777777" w:rsidR="00060990" w:rsidRDefault="00060990" w:rsidP="00AD1E80">
            <w:pPr>
              <w:ind w:left="-10" w:right="13"/>
            </w:pPr>
          </w:p>
        </w:tc>
        <w:tc>
          <w:tcPr>
            <w:tcW w:w="1134" w:type="dxa"/>
            <w:tcBorders>
              <w:top w:val="single" w:sz="4" w:space="0" w:color="000000"/>
              <w:left w:val="single" w:sz="4" w:space="0" w:color="000000"/>
            </w:tcBorders>
            <w:shd w:val="clear" w:color="auto" w:fill="FFFFFF"/>
          </w:tcPr>
          <w:p w14:paraId="571BE9E3" w14:textId="77777777" w:rsidR="00060990" w:rsidRDefault="00060990" w:rsidP="00AD1E80">
            <w:pPr>
              <w:ind w:left="-10" w:right="13"/>
            </w:pPr>
          </w:p>
        </w:tc>
        <w:tc>
          <w:tcPr>
            <w:tcW w:w="992" w:type="dxa"/>
            <w:tcBorders>
              <w:top w:val="single" w:sz="4" w:space="0" w:color="000000"/>
              <w:left w:val="single" w:sz="4" w:space="0" w:color="000000"/>
              <w:right w:val="single" w:sz="4" w:space="0" w:color="000000"/>
            </w:tcBorders>
            <w:shd w:val="clear" w:color="auto" w:fill="FFFFFF"/>
          </w:tcPr>
          <w:p w14:paraId="64E8992E" w14:textId="77777777" w:rsidR="00060990" w:rsidRDefault="00060990" w:rsidP="00AD1E80">
            <w:pPr>
              <w:ind w:left="-10" w:right="13"/>
            </w:pPr>
          </w:p>
        </w:tc>
      </w:tr>
      <w:tr w:rsidR="00060990" w14:paraId="6BC49CFC" w14:textId="77777777">
        <w:trPr>
          <w:trHeight w:val="413"/>
        </w:trPr>
        <w:tc>
          <w:tcPr>
            <w:tcW w:w="2562" w:type="dxa"/>
            <w:tcBorders>
              <w:top w:val="single" w:sz="4" w:space="0" w:color="000000"/>
              <w:left w:val="single" w:sz="4" w:space="0" w:color="000000"/>
            </w:tcBorders>
            <w:shd w:val="clear" w:color="auto" w:fill="FFFFFF"/>
          </w:tcPr>
          <w:p w14:paraId="7ED70330" w14:textId="77777777" w:rsidR="00060990" w:rsidRDefault="00AD1E80" w:rsidP="00AD1E80">
            <w:pPr>
              <w:ind w:left="99" w:right="151"/>
            </w:pPr>
            <w:r>
              <w:t>Đồ chơi lego</w:t>
            </w:r>
          </w:p>
        </w:tc>
        <w:tc>
          <w:tcPr>
            <w:tcW w:w="1276" w:type="dxa"/>
            <w:tcBorders>
              <w:top w:val="single" w:sz="4" w:space="0" w:color="000000"/>
              <w:left w:val="single" w:sz="4" w:space="0" w:color="000000"/>
            </w:tcBorders>
            <w:shd w:val="clear" w:color="auto" w:fill="FFFFFF"/>
          </w:tcPr>
          <w:p w14:paraId="19A23756" w14:textId="77777777" w:rsidR="00060990" w:rsidRDefault="00060990" w:rsidP="00AD1E80">
            <w:pPr>
              <w:ind w:left="-10" w:right="13"/>
            </w:pPr>
          </w:p>
        </w:tc>
        <w:tc>
          <w:tcPr>
            <w:tcW w:w="1701" w:type="dxa"/>
            <w:tcBorders>
              <w:top w:val="single" w:sz="4" w:space="0" w:color="000000"/>
              <w:left w:val="single" w:sz="4" w:space="0" w:color="000000"/>
            </w:tcBorders>
            <w:shd w:val="clear" w:color="auto" w:fill="FFFFFF"/>
          </w:tcPr>
          <w:p w14:paraId="7F318B1F" w14:textId="77777777" w:rsidR="00060990" w:rsidRDefault="00060990" w:rsidP="00AD1E80">
            <w:pPr>
              <w:ind w:left="-10" w:right="13"/>
            </w:pPr>
          </w:p>
        </w:tc>
        <w:tc>
          <w:tcPr>
            <w:tcW w:w="993" w:type="dxa"/>
            <w:tcBorders>
              <w:top w:val="single" w:sz="4" w:space="0" w:color="000000"/>
              <w:left w:val="single" w:sz="4" w:space="0" w:color="000000"/>
            </w:tcBorders>
            <w:shd w:val="clear" w:color="auto" w:fill="FFFFFF"/>
          </w:tcPr>
          <w:p w14:paraId="2AB31CE6" w14:textId="77777777" w:rsidR="00060990" w:rsidRDefault="00821FC1" w:rsidP="00AD1E80">
            <w:pPr>
              <w:ind w:left="-10" w:right="13"/>
              <w:jc w:val="center"/>
            </w:pPr>
            <w:sdt>
              <w:sdtPr>
                <w:tag w:val="goog_rdk_5"/>
                <w:id w:val="1981110438"/>
              </w:sdtPr>
              <w:sdtEndPr/>
              <w:sdtContent>
                <w:r w:rsidR="00AD1E80">
                  <w:rPr>
                    <w:rFonts w:ascii="Arial Unicode MS" w:eastAsia="Arial Unicode MS" w:hAnsi="Arial Unicode MS" w:cs="Arial Unicode MS"/>
                    <w:i/>
                    <w:color w:val="000000"/>
                  </w:rPr>
                  <w:t>✓</w:t>
                </w:r>
              </w:sdtContent>
            </w:sdt>
          </w:p>
        </w:tc>
        <w:tc>
          <w:tcPr>
            <w:tcW w:w="992" w:type="dxa"/>
            <w:tcBorders>
              <w:top w:val="single" w:sz="4" w:space="0" w:color="000000"/>
              <w:left w:val="single" w:sz="4" w:space="0" w:color="000000"/>
            </w:tcBorders>
            <w:shd w:val="clear" w:color="auto" w:fill="FFFFFF"/>
          </w:tcPr>
          <w:p w14:paraId="3468681D" w14:textId="77777777" w:rsidR="00060990" w:rsidRDefault="00060990" w:rsidP="00AD1E80">
            <w:pPr>
              <w:ind w:left="-10" w:right="13"/>
            </w:pPr>
          </w:p>
        </w:tc>
        <w:tc>
          <w:tcPr>
            <w:tcW w:w="1134" w:type="dxa"/>
            <w:tcBorders>
              <w:top w:val="single" w:sz="4" w:space="0" w:color="000000"/>
              <w:left w:val="single" w:sz="4" w:space="0" w:color="000000"/>
            </w:tcBorders>
            <w:shd w:val="clear" w:color="auto" w:fill="FFFFFF"/>
          </w:tcPr>
          <w:p w14:paraId="246F0218" w14:textId="77777777" w:rsidR="00060990" w:rsidRDefault="00060990" w:rsidP="00AD1E80">
            <w:pPr>
              <w:ind w:left="-10" w:right="13"/>
            </w:pPr>
          </w:p>
        </w:tc>
        <w:tc>
          <w:tcPr>
            <w:tcW w:w="992" w:type="dxa"/>
            <w:tcBorders>
              <w:top w:val="single" w:sz="4" w:space="0" w:color="000000"/>
              <w:left w:val="single" w:sz="4" w:space="0" w:color="000000"/>
              <w:right w:val="single" w:sz="4" w:space="0" w:color="000000"/>
            </w:tcBorders>
            <w:shd w:val="clear" w:color="auto" w:fill="FFFFFF"/>
          </w:tcPr>
          <w:p w14:paraId="51B0193A" w14:textId="77777777" w:rsidR="00060990" w:rsidRDefault="00060990" w:rsidP="00AD1E80">
            <w:pPr>
              <w:ind w:left="-10" w:right="13"/>
            </w:pPr>
          </w:p>
        </w:tc>
      </w:tr>
      <w:tr w:rsidR="00060990" w14:paraId="663B58CB" w14:textId="77777777">
        <w:trPr>
          <w:trHeight w:val="408"/>
        </w:trPr>
        <w:tc>
          <w:tcPr>
            <w:tcW w:w="2562" w:type="dxa"/>
            <w:tcBorders>
              <w:top w:val="single" w:sz="4" w:space="0" w:color="000000"/>
              <w:left w:val="single" w:sz="4" w:space="0" w:color="000000"/>
            </w:tcBorders>
            <w:shd w:val="clear" w:color="auto" w:fill="FFFFFF"/>
          </w:tcPr>
          <w:p w14:paraId="70C7645C" w14:textId="77777777" w:rsidR="00060990" w:rsidRDefault="00AD1E80" w:rsidP="00AD1E80">
            <w:pPr>
              <w:ind w:left="99" w:right="151"/>
            </w:pPr>
            <w:r>
              <w:t>Dây phanh xe đạp</w:t>
            </w:r>
          </w:p>
        </w:tc>
        <w:tc>
          <w:tcPr>
            <w:tcW w:w="1276" w:type="dxa"/>
            <w:tcBorders>
              <w:top w:val="single" w:sz="4" w:space="0" w:color="000000"/>
              <w:left w:val="single" w:sz="4" w:space="0" w:color="000000"/>
            </w:tcBorders>
            <w:shd w:val="clear" w:color="auto" w:fill="FFFFFF"/>
          </w:tcPr>
          <w:p w14:paraId="2C61FE28" w14:textId="77777777" w:rsidR="00060990" w:rsidRDefault="00060990" w:rsidP="00AD1E80">
            <w:pPr>
              <w:ind w:left="-10" w:right="13"/>
            </w:pPr>
          </w:p>
        </w:tc>
        <w:tc>
          <w:tcPr>
            <w:tcW w:w="1701" w:type="dxa"/>
            <w:tcBorders>
              <w:top w:val="single" w:sz="4" w:space="0" w:color="000000"/>
              <w:left w:val="single" w:sz="4" w:space="0" w:color="000000"/>
            </w:tcBorders>
            <w:shd w:val="clear" w:color="auto" w:fill="FFFFFF"/>
          </w:tcPr>
          <w:p w14:paraId="46600B30" w14:textId="77777777" w:rsidR="00060990" w:rsidRDefault="00060990" w:rsidP="00AD1E80">
            <w:pPr>
              <w:ind w:left="-10" w:right="13"/>
            </w:pPr>
          </w:p>
        </w:tc>
        <w:tc>
          <w:tcPr>
            <w:tcW w:w="993" w:type="dxa"/>
            <w:tcBorders>
              <w:top w:val="single" w:sz="4" w:space="0" w:color="000000"/>
              <w:left w:val="single" w:sz="4" w:space="0" w:color="000000"/>
            </w:tcBorders>
            <w:shd w:val="clear" w:color="auto" w:fill="FFFFFF"/>
          </w:tcPr>
          <w:p w14:paraId="6D9A154A" w14:textId="77777777" w:rsidR="00060990" w:rsidRDefault="00060990" w:rsidP="00AD1E80">
            <w:pPr>
              <w:ind w:left="-10" w:right="13"/>
            </w:pPr>
          </w:p>
        </w:tc>
        <w:tc>
          <w:tcPr>
            <w:tcW w:w="992" w:type="dxa"/>
            <w:tcBorders>
              <w:top w:val="single" w:sz="4" w:space="0" w:color="000000"/>
              <w:left w:val="single" w:sz="4" w:space="0" w:color="000000"/>
            </w:tcBorders>
            <w:shd w:val="clear" w:color="auto" w:fill="FFFFFF"/>
          </w:tcPr>
          <w:p w14:paraId="4B2FA474" w14:textId="77777777" w:rsidR="00060990" w:rsidRDefault="00060990" w:rsidP="00AD1E80">
            <w:pPr>
              <w:ind w:left="-10" w:right="13"/>
              <w:jc w:val="center"/>
            </w:pPr>
          </w:p>
        </w:tc>
        <w:tc>
          <w:tcPr>
            <w:tcW w:w="1134" w:type="dxa"/>
            <w:tcBorders>
              <w:top w:val="single" w:sz="4" w:space="0" w:color="000000"/>
              <w:left w:val="single" w:sz="4" w:space="0" w:color="000000"/>
            </w:tcBorders>
            <w:shd w:val="clear" w:color="auto" w:fill="FFFFFF"/>
          </w:tcPr>
          <w:p w14:paraId="7DC4D79E" w14:textId="77777777" w:rsidR="00060990" w:rsidRDefault="00821FC1" w:rsidP="00AD1E80">
            <w:pPr>
              <w:ind w:left="-10" w:right="13"/>
              <w:jc w:val="center"/>
            </w:pPr>
            <w:sdt>
              <w:sdtPr>
                <w:tag w:val="goog_rdk_6"/>
                <w:id w:val="-186608738"/>
              </w:sdtPr>
              <w:sdtEndPr/>
              <w:sdtContent>
                <w:r w:rsidR="00AD1E80">
                  <w:rPr>
                    <w:rFonts w:ascii="Arial Unicode MS" w:eastAsia="Arial Unicode MS" w:hAnsi="Arial Unicode MS" w:cs="Arial Unicode MS"/>
                    <w:i/>
                    <w:color w:val="000000"/>
                  </w:rPr>
                  <w:t>✓</w:t>
                </w:r>
              </w:sdtContent>
            </w:sdt>
          </w:p>
        </w:tc>
        <w:tc>
          <w:tcPr>
            <w:tcW w:w="992" w:type="dxa"/>
            <w:tcBorders>
              <w:top w:val="single" w:sz="4" w:space="0" w:color="000000"/>
              <w:left w:val="single" w:sz="4" w:space="0" w:color="000000"/>
              <w:right w:val="single" w:sz="4" w:space="0" w:color="000000"/>
            </w:tcBorders>
            <w:shd w:val="clear" w:color="auto" w:fill="FFFFFF"/>
          </w:tcPr>
          <w:p w14:paraId="0390D4AB" w14:textId="77777777" w:rsidR="00060990" w:rsidRDefault="00060990" w:rsidP="00AD1E80">
            <w:pPr>
              <w:ind w:left="-10" w:right="13"/>
              <w:jc w:val="center"/>
            </w:pPr>
          </w:p>
        </w:tc>
      </w:tr>
      <w:tr w:rsidR="00060990" w14:paraId="28D23222" w14:textId="77777777">
        <w:trPr>
          <w:trHeight w:val="408"/>
        </w:trPr>
        <w:tc>
          <w:tcPr>
            <w:tcW w:w="2562" w:type="dxa"/>
            <w:tcBorders>
              <w:top w:val="single" w:sz="4" w:space="0" w:color="000000"/>
              <w:left w:val="single" w:sz="4" w:space="0" w:color="000000"/>
            </w:tcBorders>
            <w:shd w:val="clear" w:color="auto" w:fill="FFFFFF"/>
          </w:tcPr>
          <w:p w14:paraId="0DCA5830" w14:textId="77777777" w:rsidR="00060990" w:rsidRDefault="00AD1E80" w:rsidP="00AD1E80">
            <w:pPr>
              <w:ind w:left="99" w:right="151"/>
            </w:pPr>
            <w:r>
              <w:t>Lốp xe đạp</w:t>
            </w:r>
          </w:p>
        </w:tc>
        <w:tc>
          <w:tcPr>
            <w:tcW w:w="1276" w:type="dxa"/>
            <w:tcBorders>
              <w:top w:val="single" w:sz="4" w:space="0" w:color="000000"/>
              <w:left w:val="single" w:sz="4" w:space="0" w:color="000000"/>
            </w:tcBorders>
            <w:shd w:val="clear" w:color="auto" w:fill="FFFFFF"/>
          </w:tcPr>
          <w:p w14:paraId="26A5E741" w14:textId="77777777" w:rsidR="00060990" w:rsidRDefault="00060990" w:rsidP="00AD1E80">
            <w:pPr>
              <w:ind w:left="-10" w:right="13"/>
            </w:pPr>
          </w:p>
        </w:tc>
        <w:tc>
          <w:tcPr>
            <w:tcW w:w="1701" w:type="dxa"/>
            <w:tcBorders>
              <w:top w:val="single" w:sz="4" w:space="0" w:color="000000"/>
              <w:left w:val="single" w:sz="4" w:space="0" w:color="000000"/>
            </w:tcBorders>
            <w:shd w:val="clear" w:color="auto" w:fill="FFFFFF"/>
          </w:tcPr>
          <w:p w14:paraId="45A57CD5" w14:textId="77777777" w:rsidR="00060990" w:rsidRDefault="00060990" w:rsidP="00AD1E80">
            <w:pPr>
              <w:ind w:left="-10" w:right="13"/>
            </w:pPr>
          </w:p>
        </w:tc>
        <w:tc>
          <w:tcPr>
            <w:tcW w:w="993" w:type="dxa"/>
            <w:tcBorders>
              <w:top w:val="single" w:sz="4" w:space="0" w:color="000000"/>
              <w:left w:val="single" w:sz="4" w:space="0" w:color="000000"/>
            </w:tcBorders>
            <w:shd w:val="clear" w:color="auto" w:fill="FFFFFF"/>
          </w:tcPr>
          <w:p w14:paraId="78B2D782" w14:textId="77777777" w:rsidR="00060990" w:rsidRDefault="00060990" w:rsidP="00AD1E80">
            <w:pPr>
              <w:ind w:left="-10" w:right="13"/>
            </w:pPr>
          </w:p>
        </w:tc>
        <w:tc>
          <w:tcPr>
            <w:tcW w:w="992" w:type="dxa"/>
            <w:tcBorders>
              <w:top w:val="single" w:sz="4" w:space="0" w:color="000000"/>
              <w:left w:val="single" w:sz="4" w:space="0" w:color="000000"/>
            </w:tcBorders>
            <w:shd w:val="clear" w:color="auto" w:fill="FFFFFF"/>
          </w:tcPr>
          <w:p w14:paraId="00029828" w14:textId="77777777" w:rsidR="00060990" w:rsidRDefault="00821FC1" w:rsidP="00AD1E80">
            <w:pPr>
              <w:ind w:left="-10" w:right="13"/>
              <w:jc w:val="center"/>
            </w:pPr>
            <w:sdt>
              <w:sdtPr>
                <w:tag w:val="goog_rdk_7"/>
                <w:id w:val="-772553261"/>
              </w:sdtPr>
              <w:sdtEndPr/>
              <w:sdtContent>
                <w:r w:rsidR="00AD1E80">
                  <w:rPr>
                    <w:rFonts w:ascii="Arial Unicode MS" w:eastAsia="Arial Unicode MS" w:hAnsi="Arial Unicode MS" w:cs="Arial Unicode MS"/>
                    <w:i/>
                    <w:color w:val="000000"/>
                  </w:rPr>
                  <w:t>✓</w:t>
                </w:r>
              </w:sdtContent>
            </w:sdt>
          </w:p>
        </w:tc>
        <w:tc>
          <w:tcPr>
            <w:tcW w:w="1134" w:type="dxa"/>
            <w:tcBorders>
              <w:top w:val="single" w:sz="4" w:space="0" w:color="000000"/>
              <w:left w:val="single" w:sz="4" w:space="0" w:color="000000"/>
            </w:tcBorders>
            <w:shd w:val="clear" w:color="auto" w:fill="FFFFFF"/>
          </w:tcPr>
          <w:p w14:paraId="7E93E8CE" w14:textId="77777777" w:rsidR="00060990" w:rsidRDefault="00060990" w:rsidP="00AD1E80">
            <w:pPr>
              <w:ind w:left="-10" w:right="13"/>
              <w:jc w:val="center"/>
            </w:pPr>
          </w:p>
        </w:tc>
        <w:tc>
          <w:tcPr>
            <w:tcW w:w="992" w:type="dxa"/>
            <w:tcBorders>
              <w:top w:val="single" w:sz="4" w:space="0" w:color="000000"/>
              <w:left w:val="single" w:sz="4" w:space="0" w:color="000000"/>
              <w:right w:val="single" w:sz="4" w:space="0" w:color="000000"/>
            </w:tcBorders>
            <w:shd w:val="clear" w:color="auto" w:fill="FFFFFF"/>
          </w:tcPr>
          <w:p w14:paraId="0B572279" w14:textId="77777777" w:rsidR="00060990" w:rsidRDefault="00060990" w:rsidP="00AD1E80">
            <w:pPr>
              <w:ind w:left="-10" w:right="13"/>
              <w:jc w:val="center"/>
            </w:pPr>
          </w:p>
        </w:tc>
      </w:tr>
      <w:tr w:rsidR="00060990" w14:paraId="4FA0CE11" w14:textId="77777777">
        <w:trPr>
          <w:trHeight w:val="427"/>
        </w:trPr>
        <w:tc>
          <w:tcPr>
            <w:tcW w:w="2562" w:type="dxa"/>
            <w:tcBorders>
              <w:top w:val="single" w:sz="4" w:space="0" w:color="000000"/>
              <w:left w:val="single" w:sz="4" w:space="0" w:color="000000"/>
              <w:bottom w:val="single" w:sz="4" w:space="0" w:color="000000"/>
            </w:tcBorders>
            <w:shd w:val="clear" w:color="auto" w:fill="FFFFFF"/>
          </w:tcPr>
          <w:p w14:paraId="22DA0258" w14:textId="77777777" w:rsidR="00060990" w:rsidRDefault="00AD1E80" w:rsidP="00AD1E80">
            <w:pPr>
              <w:ind w:left="99" w:right="151"/>
            </w:pPr>
            <w:r>
              <w:t>Tủ quần áo</w:t>
            </w:r>
          </w:p>
        </w:tc>
        <w:tc>
          <w:tcPr>
            <w:tcW w:w="1276" w:type="dxa"/>
            <w:tcBorders>
              <w:top w:val="single" w:sz="4" w:space="0" w:color="000000"/>
              <w:left w:val="single" w:sz="4" w:space="0" w:color="000000"/>
              <w:bottom w:val="single" w:sz="4" w:space="0" w:color="000000"/>
            </w:tcBorders>
            <w:shd w:val="clear" w:color="auto" w:fill="FFFFFF"/>
          </w:tcPr>
          <w:p w14:paraId="2098A218" w14:textId="77777777" w:rsidR="00060990" w:rsidRDefault="00060990" w:rsidP="00AD1E80">
            <w:pPr>
              <w:ind w:left="-10" w:right="13"/>
            </w:pPr>
          </w:p>
        </w:tc>
        <w:tc>
          <w:tcPr>
            <w:tcW w:w="1701" w:type="dxa"/>
            <w:tcBorders>
              <w:top w:val="single" w:sz="4" w:space="0" w:color="000000"/>
              <w:left w:val="single" w:sz="4" w:space="0" w:color="000000"/>
              <w:bottom w:val="single" w:sz="4" w:space="0" w:color="000000"/>
            </w:tcBorders>
            <w:shd w:val="clear" w:color="auto" w:fill="FFFFFF"/>
          </w:tcPr>
          <w:p w14:paraId="1A8F2812" w14:textId="77777777" w:rsidR="00060990" w:rsidRDefault="00060990" w:rsidP="00AD1E80">
            <w:pPr>
              <w:ind w:left="-10" w:right="13"/>
            </w:pPr>
          </w:p>
        </w:tc>
        <w:tc>
          <w:tcPr>
            <w:tcW w:w="993" w:type="dxa"/>
            <w:tcBorders>
              <w:top w:val="single" w:sz="4" w:space="0" w:color="000000"/>
              <w:left w:val="single" w:sz="4" w:space="0" w:color="000000"/>
              <w:bottom w:val="single" w:sz="4" w:space="0" w:color="000000"/>
            </w:tcBorders>
            <w:shd w:val="clear" w:color="auto" w:fill="FFFFFF"/>
          </w:tcPr>
          <w:p w14:paraId="0100FA9B" w14:textId="77777777" w:rsidR="00060990" w:rsidRDefault="00060990" w:rsidP="00AD1E80">
            <w:pPr>
              <w:ind w:left="-10" w:right="13"/>
            </w:pPr>
          </w:p>
        </w:tc>
        <w:tc>
          <w:tcPr>
            <w:tcW w:w="992" w:type="dxa"/>
            <w:tcBorders>
              <w:top w:val="single" w:sz="4" w:space="0" w:color="000000"/>
              <w:left w:val="single" w:sz="4" w:space="0" w:color="000000"/>
              <w:bottom w:val="single" w:sz="4" w:space="0" w:color="000000"/>
            </w:tcBorders>
            <w:shd w:val="clear" w:color="auto" w:fill="FFFFFF"/>
          </w:tcPr>
          <w:p w14:paraId="1D9ACB67" w14:textId="77777777" w:rsidR="00060990" w:rsidRDefault="00060990" w:rsidP="00AD1E80">
            <w:pPr>
              <w:ind w:left="-10" w:right="13"/>
              <w:jc w:val="center"/>
            </w:pPr>
          </w:p>
        </w:tc>
        <w:tc>
          <w:tcPr>
            <w:tcW w:w="1134" w:type="dxa"/>
            <w:tcBorders>
              <w:top w:val="single" w:sz="4" w:space="0" w:color="000000"/>
              <w:left w:val="single" w:sz="4" w:space="0" w:color="000000"/>
              <w:bottom w:val="single" w:sz="4" w:space="0" w:color="000000"/>
            </w:tcBorders>
            <w:shd w:val="clear" w:color="auto" w:fill="FFFFFF"/>
          </w:tcPr>
          <w:p w14:paraId="5679DFA5" w14:textId="77777777" w:rsidR="00060990" w:rsidRDefault="00060990" w:rsidP="00AD1E80">
            <w:pPr>
              <w:ind w:left="-10" w:right="13"/>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1C85AF3F" w14:textId="77777777" w:rsidR="00060990" w:rsidRDefault="00821FC1" w:rsidP="00AD1E80">
            <w:pPr>
              <w:ind w:left="-10" w:right="13"/>
              <w:jc w:val="center"/>
            </w:pPr>
            <w:sdt>
              <w:sdtPr>
                <w:tag w:val="goog_rdk_8"/>
                <w:id w:val="1022901167"/>
              </w:sdtPr>
              <w:sdtEndPr/>
              <w:sdtContent>
                <w:r w:rsidR="00AD1E80">
                  <w:rPr>
                    <w:rFonts w:ascii="Arial Unicode MS" w:eastAsia="Arial Unicode MS" w:hAnsi="Arial Unicode MS" w:cs="Arial Unicode MS"/>
                    <w:i/>
                    <w:color w:val="000000"/>
                  </w:rPr>
                  <w:t>✓</w:t>
                </w:r>
              </w:sdtContent>
            </w:sdt>
          </w:p>
        </w:tc>
      </w:tr>
    </w:tbl>
    <w:p w14:paraId="670E3545" w14:textId="77777777" w:rsidR="00060990" w:rsidRDefault="00AD1E80" w:rsidP="00AD1E80">
      <w:pPr>
        <w:widowControl w:val="0"/>
        <w:pBdr>
          <w:top w:val="nil"/>
          <w:left w:val="nil"/>
          <w:bottom w:val="nil"/>
          <w:right w:val="nil"/>
          <w:between w:val="nil"/>
        </w:pBdr>
        <w:ind w:firstLine="284"/>
        <w:rPr>
          <w:color w:val="000000"/>
        </w:rPr>
      </w:pPr>
      <w:r>
        <w:rPr>
          <w:b/>
          <w:i/>
          <w:color w:val="000000"/>
        </w:rPr>
        <w:t>HS tìm hiểu được khái niệm vật liệu và phân biệt được với sản phẩm làm ra từ vật liệu, qua đó biết được ứng dụng của vật liệu. Qua việc tổ chức thảo luận các nội dung trên, GV gợi ý HS rút ra kết luận như SGK.</w:t>
      </w:r>
    </w:p>
    <w:p w14:paraId="271E82C4" w14:textId="77777777" w:rsidR="00060990" w:rsidRDefault="00AD1E80" w:rsidP="00AD1E80">
      <w:pPr>
        <w:widowControl w:val="0"/>
        <w:pBdr>
          <w:top w:val="nil"/>
          <w:left w:val="nil"/>
          <w:bottom w:val="nil"/>
          <w:right w:val="nil"/>
          <w:between w:val="nil"/>
        </w:pBdr>
        <w:tabs>
          <w:tab w:val="left" w:pos="392"/>
        </w:tabs>
        <w:ind w:firstLine="0"/>
        <w:jc w:val="left"/>
        <w:rPr>
          <w:color w:val="FF0000"/>
        </w:rPr>
      </w:pPr>
      <w:r>
        <w:rPr>
          <w:b/>
          <w:color w:val="FF0000"/>
        </w:rPr>
        <w:t>2. MỘT SÓ TÍNH CHẤT VÀ ỨNG DỤNG CỦA VẬT LIỆU</w:t>
      </w:r>
    </w:p>
    <w:p w14:paraId="588B65DB" w14:textId="77777777" w:rsidR="00060990" w:rsidRDefault="00AD1E80" w:rsidP="00AD1E80">
      <w:pPr>
        <w:widowControl w:val="0"/>
        <w:pBdr>
          <w:top w:val="nil"/>
          <w:left w:val="nil"/>
          <w:bottom w:val="nil"/>
          <w:right w:val="nil"/>
          <w:between w:val="nil"/>
        </w:pBdr>
        <w:ind w:firstLine="0"/>
        <w:rPr>
          <w:color w:val="0000FF"/>
        </w:rPr>
      </w:pPr>
      <w:r>
        <w:rPr>
          <w:b/>
          <w:color w:val="0000FF"/>
        </w:rPr>
        <w:t>Hoạt động 2: Nhận xét tính chất của một số vật liệu</w:t>
      </w:r>
    </w:p>
    <w:p w14:paraId="76CF556D"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sử dụng phương pháp dạy học nêu và giải quyết vấn đề cùng với việc tổ chức cho HS làm việc nhóm, hướng dẫn HS biết được mỗi vật liệu có một số tính chất khác nhau.</w:t>
      </w:r>
    </w:p>
    <w:p w14:paraId="0B0D32C2"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tổ chức cho HS thảo luận và gợi ý hoàn thành nội dung bảng 11.2 trong SGK.</w:t>
      </w:r>
    </w:p>
    <w:p w14:paraId="1460EF35" w14:textId="77777777" w:rsidR="00060990" w:rsidRDefault="00AD1E80" w:rsidP="00AD1E80">
      <w:pPr>
        <w:widowControl w:val="0"/>
        <w:pBdr>
          <w:top w:val="nil"/>
          <w:left w:val="nil"/>
          <w:bottom w:val="nil"/>
          <w:right w:val="nil"/>
          <w:between w:val="nil"/>
        </w:pBdr>
        <w:ind w:firstLine="284"/>
        <w:rPr>
          <w:color w:val="000000"/>
        </w:rPr>
      </w:pPr>
      <w:r>
        <w:rPr>
          <w:b/>
          <w:color w:val="000000"/>
        </w:rPr>
        <w:t>4.</w:t>
      </w:r>
      <w:r>
        <w:rPr>
          <w:color w:val="000000"/>
        </w:rPr>
        <w:t xml:space="preserve"> Từ quan sát thực tế, em hãy cho biết tính chất của các vật liệu: kim loại, cao su, nhựa, gỗ, thuỷ tinh và gốm. Tích dấu </w:t>
      </w:r>
      <w:r>
        <w:rPr>
          <w:rFonts w:ascii="Wingdings 2" w:eastAsia="Wingdings 2" w:hAnsi="Wingdings 2" w:cs="Wingdings 2"/>
          <w:i/>
          <w:color w:val="000000"/>
        </w:rPr>
        <w:t>✓</w:t>
      </w:r>
      <w:r>
        <w:rPr>
          <w:color w:val="000000"/>
        </w:rPr>
        <w:t xml:space="preserve"> để hoàn thành theo mẫu bảng 11.2.</w:t>
      </w:r>
    </w:p>
    <w:p w14:paraId="65C5769B" w14:textId="77777777" w:rsidR="00060990" w:rsidRDefault="00AD1E80" w:rsidP="00AD1E80">
      <w:pPr>
        <w:widowControl w:val="0"/>
        <w:pBdr>
          <w:top w:val="nil"/>
          <w:left w:val="nil"/>
          <w:bottom w:val="nil"/>
          <w:right w:val="nil"/>
          <w:between w:val="nil"/>
        </w:pBdr>
        <w:ind w:firstLine="284"/>
        <w:jc w:val="center"/>
        <w:rPr>
          <w:color w:val="0000FF"/>
        </w:rPr>
      </w:pPr>
      <w:r>
        <w:rPr>
          <w:b/>
          <w:color w:val="0000FF"/>
        </w:rPr>
        <w:t>Bảng 11.2. Một số tính chất của các vật liệu</w:t>
      </w:r>
    </w:p>
    <w:tbl>
      <w:tblPr>
        <w:tblStyle w:val="affe"/>
        <w:tblW w:w="9589" w:type="dxa"/>
        <w:tblLayout w:type="fixed"/>
        <w:tblLook w:val="0400" w:firstRow="0" w:lastRow="0" w:firstColumn="0" w:lastColumn="0" w:noHBand="0" w:noVBand="1"/>
      </w:tblPr>
      <w:tblGrid>
        <w:gridCol w:w="2562"/>
        <w:gridCol w:w="992"/>
        <w:gridCol w:w="682"/>
        <w:gridCol w:w="682"/>
        <w:gridCol w:w="762"/>
        <w:gridCol w:w="1382"/>
        <w:gridCol w:w="825"/>
        <w:gridCol w:w="682"/>
        <w:gridCol w:w="1020"/>
      </w:tblGrid>
      <w:tr w:rsidR="00060990" w14:paraId="26E16F00" w14:textId="77777777">
        <w:trPr>
          <w:trHeight w:val="634"/>
        </w:trPr>
        <w:tc>
          <w:tcPr>
            <w:tcW w:w="2562" w:type="dxa"/>
            <w:tcBorders>
              <w:top w:val="single" w:sz="4" w:space="0" w:color="000000"/>
              <w:left w:val="single" w:sz="4" w:space="0" w:color="000000"/>
              <w:bottom w:val="single" w:sz="4" w:space="0" w:color="000000"/>
            </w:tcBorders>
            <w:shd w:val="clear" w:color="auto" w:fill="FFFFFF"/>
          </w:tcPr>
          <w:p w14:paraId="6363F48B" w14:textId="77777777" w:rsidR="00060990" w:rsidRDefault="00AD1E80" w:rsidP="00AD1E80">
            <w:pPr>
              <w:ind w:left="142"/>
              <w:jc w:val="right"/>
              <w:rPr>
                <w:b/>
              </w:rPr>
            </w:pPr>
            <w:r>
              <w:rPr>
                <w:b/>
              </w:rPr>
              <w:t>Tính chất</w:t>
            </w:r>
          </w:p>
          <w:p w14:paraId="0CA96957" w14:textId="77777777" w:rsidR="00060990" w:rsidRDefault="00AD1E80" w:rsidP="00AD1E80">
            <w:pPr>
              <w:ind w:left="142"/>
              <w:jc w:val="left"/>
              <w:rPr>
                <w:b/>
              </w:rPr>
            </w:pPr>
            <w:r>
              <w:rPr>
                <w:b/>
              </w:rPr>
              <w:t>Vật liệu</w:t>
            </w:r>
          </w:p>
          <w:p w14:paraId="5A3AF736" w14:textId="77777777" w:rsidR="00060990" w:rsidRDefault="00060990" w:rsidP="00AD1E80">
            <w:pPr>
              <w:ind w:left="142"/>
              <w:jc w:val="center"/>
              <w:rPr>
                <w:b/>
              </w:rPr>
            </w:pPr>
          </w:p>
        </w:tc>
        <w:tc>
          <w:tcPr>
            <w:tcW w:w="992" w:type="dxa"/>
            <w:tcBorders>
              <w:top w:val="single" w:sz="4" w:space="0" w:color="000000"/>
              <w:left w:val="single" w:sz="4" w:space="0" w:color="000000"/>
            </w:tcBorders>
            <w:shd w:val="clear" w:color="auto" w:fill="FFFFFF"/>
          </w:tcPr>
          <w:p w14:paraId="232AACD5" w14:textId="77777777" w:rsidR="00060990" w:rsidRDefault="00AD1E80" w:rsidP="00AD1E80">
            <w:pPr>
              <w:jc w:val="center"/>
              <w:rPr>
                <w:b/>
              </w:rPr>
            </w:pPr>
            <w:r>
              <w:rPr>
                <w:b/>
              </w:rPr>
              <w:t>Cứng</w:t>
            </w:r>
          </w:p>
        </w:tc>
        <w:tc>
          <w:tcPr>
            <w:tcW w:w="682" w:type="dxa"/>
            <w:tcBorders>
              <w:top w:val="single" w:sz="4" w:space="0" w:color="000000"/>
              <w:left w:val="single" w:sz="4" w:space="0" w:color="000000"/>
            </w:tcBorders>
            <w:shd w:val="clear" w:color="auto" w:fill="FFFFFF"/>
          </w:tcPr>
          <w:p w14:paraId="37353588" w14:textId="77777777" w:rsidR="00060990" w:rsidRDefault="00AD1E80" w:rsidP="00AD1E80">
            <w:pPr>
              <w:jc w:val="center"/>
              <w:rPr>
                <w:b/>
              </w:rPr>
            </w:pPr>
            <w:r>
              <w:rPr>
                <w:b/>
              </w:rPr>
              <w:t>Dẻo</w:t>
            </w:r>
          </w:p>
        </w:tc>
        <w:tc>
          <w:tcPr>
            <w:tcW w:w="682" w:type="dxa"/>
            <w:tcBorders>
              <w:top w:val="single" w:sz="4" w:space="0" w:color="000000"/>
              <w:left w:val="single" w:sz="4" w:space="0" w:color="000000"/>
            </w:tcBorders>
            <w:shd w:val="clear" w:color="auto" w:fill="FFFFFF"/>
          </w:tcPr>
          <w:p w14:paraId="0F536732" w14:textId="77777777" w:rsidR="00060990" w:rsidRDefault="00AD1E80" w:rsidP="00AD1E80">
            <w:pPr>
              <w:jc w:val="center"/>
              <w:rPr>
                <w:b/>
              </w:rPr>
            </w:pPr>
            <w:r>
              <w:rPr>
                <w:b/>
              </w:rPr>
              <w:t>Giòn</w:t>
            </w:r>
          </w:p>
        </w:tc>
        <w:tc>
          <w:tcPr>
            <w:tcW w:w="762" w:type="dxa"/>
            <w:tcBorders>
              <w:top w:val="single" w:sz="4" w:space="0" w:color="000000"/>
              <w:left w:val="single" w:sz="4" w:space="0" w:color="000000"/>
            </w:tcBorders>
            <w:shd w:val="clear" w:color="auto" w:fill="FFFFFF"/>
          </w:tcPr>
          <w:p w14:paraId="0DAA92E7" w14:textId="77777777" w:rsidR="00060990" w:rsidRDefault="00AD1E80" w:rsidP="00AD1E80">
            <w:pPr>
              <w:jc w:val="center"/>
              <w:rPr>
                <w:b/>
              </w:rPr>
            </w:pPr>
            <w:r>
              <w:rPr>
                <w:b/>
              </w:rPr>
              <w:t>Đàn hồi</w:t>
            </w:r>
          </w:p>
        </w:tc>
        <w:tc>
          <w:tcPr>
            <w:tcW w:w="1382" w:type="dxa"/>
            <w:tcBorders>
              <w:top w:val="single" w:sz="4" w:space="0" w:color="000000"/>
              <w:left w:val="single" w:sz="4" w:space="0" w:color="000000"/>
            </w:tcBorders>
            <w:shd w:val="clear" w:color="auto" w:fill="FFFFFF"/>
          </w:tcPr>
          <w:p w14:paraId="63D2620F" w14:textId="77777777" w:rsidR="00060990" w:rsidRDefault="00AD1E80" w:rsidP="00AD1E80">
            <w:pPr>
              <w:jc w:val="center"/>
              <w:rPr>
                <w:b/>
              </w:rPr>
            </w:pPr>
            <w:r>
              <w:rPr>
                <w:b/>
              </w:rPr>
              <w:t>Dẫn điện, nhiệt tốt</w:t>
            </w:r>
          </w:p>
        </w:tc>
        <w:tc>
          <w:tcPr>
            <w:tcW w:w="825" w:type="dxa"/>
            <w:tcBorders>
              <w:top w:val="single" w:sz="4" w:space="0" w:color="000000"/>
              <w:left w:val="single" w:sz="4" w:space="0" w:color="000000"/>
            </w:tcBorders>
            <w:shd w:val="clear" w:color="auto" w:fill="FFFFFF"/>
          </w:tcPr>
          <w:p w14:paraId="1908D7DB" w14:textId="77777777" w:rsidR="00060990" w:rsidRDefault="00AD1E80" w:rsidP="00AD1E80">
            <w:pPr>
              <w:jc w:val="center"/>
              <w:rPr>
                <w:b/>
              </w:rPr>
            </w:pPr>
            <w:r>
              <w:rPr>
                <w:b/>
              </w:rPr>
              <w:t>Dễ cháy</w:t>
            </w:r>
          </w:p>
        </w:tc>
        <w:tc>
          <w:tcPr>
            <w:tcW w:w="682" w:type="dxa"/>
            <w:tcBorders>
              <w:top w:val="single" w:sz="4" w:space="0" w:color="000000"/>
              <w:left w:val="single" w:sz="4" w:space="0" w:color="000000"/>
            </w:tcBorders>
            <w:shd w:val="clear" w:color="auto" w:fill="FFFFFF"/>
          </w:tcPr>
          <w:p w14:paraId="034DB073" w14:textId="77777777" w:rsidR="00060990" w:rsidRDefault="00AD1E80" w:rsidP="00AD1E80">
            <w:pPr>
              <w:jc w:val="center"/>
              <w:rPr>
                <w:b/>
              </w:rPr>
            </w:pPr>
            <w:r>
              <w:rPr>
                <w:b/>
              </w:rPr>
              <w:t>Bị gỉ</w:t>
            </w:r>
          </w:p>
        </w:tc>
        <w:tc>
          <w:tcPr>
            <w:tcW w:w="1020" w:type="dxa"/>
            <w:tcBorders>
              <w:top w:val="single" w:sz="4" w:space="0" w:color="000000"/>
              <w:left w:val="single" w:sz="4" w:space="0" w:color="000000"/>
              <w:right w:val="single" w:sz="4" w:space="0" w:color="000000"/>
            </w:tcBorders>
            <w:shd w:val="clear" w:color="auto" w:fill="FFFFFF"/>
          </w:tcPr>
          <w:p w14:paraId="5676CE9E" w14:textId="77777777" w:rsidR="00060990" w:rsidRDefault="00AD1E80" w:rsidP="00AD1E80">
            <w:pPr>
              <w:jc w:val="center"/>
              <w:rPr>
                <w:b/>
              </w:rPr>
            </w:pPr>
            <w:r>
              <w:rPr>
                <w:b/>
              </w:rPr>
              <w:t>Bị ăn mòn</w:t>
            </w:r>
          </w:p>
        </w:tc>
      </w:tr>
      <w:tr w:rsidR="00060990" w14:paraId="7CEB0C42" w14:textId="77777777">
        <w:trPr>
          <w:trHeight w:val="355"/>
        </w:trPr>
        <w:tc>
          <w:tcPr>
            <w:tcW w:w="2562" w:type="dxa"/>
            <w:tcBorders>
              <w:top w:val="single" w:sz="4" w:space="0" w:color="000000"/>
              <w:left w:val="single" w:sz="4" w:space="0" w:color="000000"/>
            </w:tcBorders>
            <w:shd w:val="clear" w:color="auto" w:fill="FFFFFF"/>
          </w:tcPr>
          <w:p w14:paraId="316C1730" w14:textId="77777777" w:rsidR="00060990" w:rsidRDefault="00AD1E80" w:rsidP="00AD1E80">
            <w:pPr>
              <w:ind w:left="142"/>
              <w:jc w:val="left"/>
            </w:pPr>
            <w:r>
              <w:t>Kim loại</w:t>
            </w:r>
          </w:p>
        </w:tc>
        <w:tc>
          <w:tcPr>
            <w:tcW w:w="992" w:type="dxa"/>
            <w:tcBorders>
              <w:top w:val="single" w:sz="4" w:space="0" w:color="000000"/>
              <w:left w:val="single" w:sz="4" w:space="0" w:color="000000"/>
            </w:tcBorders>
            <w:shd w:val="clear" w:color="auto" w:fill="FFFFFF"/>
          </w:tcPr>
          <w:p w14:paraId="1AC24B28" w14:textId="77777777" w:rsidR="00060990" w:rsidRDefault="00821FC1" w:rsidP="00AD1E80">
            <w:pPr>
              <w:jc w:val="center"/>
            </w:pPr>
            <w:sdt>
              <w:sdtPr>
                <w:tag w:val="goog_rdk_9"/>
                <w:id w:val="-1864733514"/>
              </w:sdtPr>
              <w:sdtEndPr/>
              <w:sdtContent>
                <w:r w:rsidR="00AD1E80">
                  <w:rPr>
                    <w:rFonts w:ascii="Arial Unicode MS" w:eastAsia="Arial Unicode MS" w:hAnsi="Arial Unicode MS" w:cs="Arial Unicode MS"/>
                    <w:i/>
                    <w:color w:val="000000"/>
                  </w:rPr>
                  <w:t>✓</w:t>
                </w:r>
              </w:sdtContent>
            </w:sdt>
          </w:p>
        </w:tc>
        <w:tc>
          <w:tcPr>
            <w:tcW w:w="682" w:type="dxa"/>
            <w:tcBorders>
              <w:top w:val="single" w:sz="4" w:space="0" w:color="000000"/>
              <w:left w:val="single" w:sz="4" w:space="0" w:color="000000"/>
            </w:tcBorders>
            <w:shd w:val="clear" w:color="auto" w:fill="FFFFFF"/>
          </w:tcPr>
          <w:p w14:paraId="2AC9F248" w14:textId="77777777" w:rsidR="00060990" w:rsidRDefault="00821FC1" w:rsidP="00AD1E80">
            <w:pPr>
              <w:jc w:val="center"/>
            </w:pPr>
            <w:sdt>
              <w:sdtPr>
                <w:tag w:val="goog_rdk_10"/>
                <w:id w:val="-464739933"/>
              </w:sdtPr>
              <w:sdtEndPr/>
              <w:sdtContent>
                <w:r w:rsidR="00AD1E80">
                  <w:rPr>
                    <w:rFonts w:ascii="Arial Unicode MS" w:eastAsia="Arial Unicode MS" w:hAnsi="Arial Unicode MS" w:cs="Arial Unicode MS"/>
                    <w:i/>
                    <w:color w:val="000000"/>
                  </w:rPr>
                  <w:t>✓</w:t>
                </w:r>
              </w:sdtContent>
            </w:sdt>
          </w:p>
        </w:tc>
        <w:tc>
          <w:tcPr>
            <w:tcW w:w="682" w:type="dxa"/>
            <w:tcBorders>
              <w:top w:val="single" w:sz="4" w:space="0" w:color="000000"/>
              <w:left w:val="single" w:sz="4" w:space="0" w:color="000000"/>
            </w:tcBorders>
            <w:shd w:val="clear" w:color="auto" w:fill="FFFFFF"/>
          </w:tcPr>
          <w:p w14:paraId="20608934" w14:textId="77777777" w:rsidR="00060990" w:rsidRDefault="00060990" w:rsidP="00AD1E80">
            <w:pPr>
              <w:jc w:val="center"/>
            </w:pPr>
          </w:p>
        </w:tc>
        <w:tc>
          <w:tcPr>
            <w:tcW w:w="762" w:type="dxa"/>
            <w:tcBorders>
              <w:top w:val="single" w:sz="4" w:space="0" w:color="000000"/>
              <w:left w:val="single" w:sz="4" w:space="0" w:color="000000"/>
            </w:tcBorders>
            <w:shd w:val="clear" w:color="auto" w:fill="FFFFFF"/>
          </w:tcPr>
          <w:p w14:paraId="327C4996" w14:textId="77777777" w:rsidR="00060990" w:rsidRDefault="00060990" w:rsidP="00AD1E80">
            <w:pPr>
              <w:jc w:val="center"/>
            </w:pPr>
          </w:p>
        </w:tc>
        <w:tc>
          <w:tcPr>
            <w:tcW w:w="1382" w:type="dxa"/>
            <w:tcBorders>
              <w:top w:val="single" w:sz="4" w:space="0" w:color="000000"/>
              <w:left w:val="single" w:sz="4" w:space="0" w:color="000000"/>
            </w:tcBorders>
            <w:shd w:val="clear" w:color="auto" w:fill="FFFFFF"/>
          </w:tcPr>
          <w:p w14:paraId="651FD416" w14:textId="77777777" w:rsidR="00060990" w:rsidRDefault="00821FC1" w:rsidP="00AD1E80">
            <w:pPr>
              <w:jc w:val="center"/>
            </w:pPr>
            <w:sdt>
              <w:sdtPr>
                <w:tag w:val="goog_rdk_11"/>
                <w:id w:val="1512875315"/>
              </w:sdtPr>
              <w:sdtEndPr/>
              <w:sdtContent>
                <w:r w:rsidR="00AD1E80">
                  <w:rPr>
                    <w:rFonts w:ascii="Arial Unicode MS" w:eastAsia="Arial Unicode MS" w:hAnsi="Arial Unicode MS" w:cs="Arial Unicode MS"/>
                    <w:i/>
                    <w:color w:val="000000"/>
                  </w:rPr>
                  <w:t>✓</w:t>
                </w:r>
              </w:sdtContent>
            </w:sdt>
          </w:p>
        </w:tc>
        <w:tc>
          <w:tcPr>
            <w:tcW w:w="825" w:type="dxa"/>
            <w:tcBorders>
              <w:top w:val="single" w:sz="4" w:space="0" w:color="000000"/>
              <w:left w:val="single" w:sz="4" w:space="0" w:color="000000"/>
            </w:tcBorders>
            <w:shd w:val="clear" w:color="auto" w:fill="FFFFFF"/>
          </w:tcPr>
          <w:p w14:paraId="11182C9B" w14:textId="77777777" w:rsidR="00060990" w:rsidRDefault="00060990" w:rsidP="00AD1E80">
            <w:pPr>
              <w:jc w:val="center"/>
            </w:pPr>
          </w:p>
        </w:tc>
        <w:tc>
          <w:tcPr>
            <w:tcW w:w="682" w:type="dxa"/>
            <w:tcBorders>
              <w:top w:val="single" w:sz="4" w:space="0" w:color="000000"/>
              <w:left w:val="single" w:sz="4" w:space="0" w:color="000000"/>
            </w:tcBorders>
            <w:shd w:val="clear" w:color="auto" w:fill="FFFFFF"/>
          </w:tcPr>
          <w:p w14:paraId="6773FD43" w14:textId="77777777" w:rsidR="00060990" w:rsidRDefault="00821FC1" w:rsidP="00AD1E80">
            <w:pPr>
              <w:jc w:val="center"/>
            </w:pPr>
            <w:sdt>
              <w:sdtPr>
                <w:tag w:val="goog_rdk_12"/>
                <w:id w:val="-338542332"/>
              </w:sdtPr>
              <w:sdtEndPr/>
              <w:sdtContent>
                <w:r w:rsidR="00AD1E80">
                  <w:rPr>
                    <w:rFonts w:ascii="Arial Unicode MS" w:eastAsia="Arial Unicode MS" w:hAnsi="Arial Unicode MS" w:cs="Arial Unicode MS"/>
                    <w:i/>
                    <w:color w:val="000000"/>
                  </w:rPr>
                  <w:t>✓</w:t>
                </w:r>
              </w:sdtContent>
            </w:sdt>
          </w:p>
        </w:tc>
        <w:tc>
          <w:tcPr>
            <w:tcW w:w="1020" w:type="dxa"/>
            <w:tcBorders>
              <w:top w:val="single" w:sz="4" w:space="0" w:color="000000"/>
              <w:left w:val="single" w:sz="4" w:space="0" w:color="000000"/>
              <w:right w:val="single" w:sz="4" w:space="0" w:color="000000"/>
            </w:tcBorders>
            <w:shd w:val="clear" w:color="auto" w:fill="FFFFFF"/>
          </w:tcPr>
          <w:p w14:paraId="67C7F411" w14:textId="77777777" w:rsidR="00060990" w:rsidRDefault="00821FC1" w:rsidP="00AD1E80">
            <w:pPr>
              <w:jc w:val="center"/>
            </w:pPr>
            <w:sdt>
              <w:sdtPr>
                <w:tag w:val="goog_rdk_13"/>
                <w:id w:val="2127348721"/>
              </w:sdtPr>
              <w:sdtEndPr/>
              <w:sdtContent>
                <w:r w:rsidR="00AD1E80">
                  <w:rPr>
                    <w:rFonts w:ascii="Arial Unicode MS" w:eastAsia="Arial Unicode MS" w:hAnsi="Arial Unicode MS" w:cs="Arial Unicode MS"/>
                    <w:i/>
                    <w:color w:val="000000"/>
                  </w:rPr>
                  <w:t>✓</w:t>
                </w:r>
              </w:sdtContent>
            </w:sdt>
          </w:p>
        </w:tc>
      </w:tr>
      <w:tr w:rsidR="00060990" w14:paraId="1D3CF0DE" w14:textId="77777777">
        <w:trPr>
          <w:trHeight w:val="355"/>
        </w:trPr>
        <w:tc>
          <w:tcPr>
            <w:tcW w:w="2562" w:type="dxa"/>
            <w:tcBorders>
              <w:top w:val="single" w:sz="4" w:space="0" w:color="000000"/>
              <w:left w:val="single" w:sz="4" w:space="0" w:color="000000"/>
            </w:tcBorders>
            <w:shd w:val="clear" w:color="auto" w:fill="FFFFFF"/>
          </w:tcPr>
          <w:p w14:paraId="6042493E" w14:textId="77777777" w:rsidR="00060990" w:rsidRDefault="00AD1E80" w:rsidP="00AD1E80">
            <w:pPr>
              <w:ind w:left="142"/>
              <w:jc w:val="left"/>
            </w:pPr>
            <w:r>
              <w:t>Cao su</w:t>
            </w:r>
          </w:p>
        </w:tc>
        <w:tc>
          <w:tcPr>
            <w:tcW w:w="992" w:type="dxa"/>
            <w:tcBorders>
              <w:top w:val="single" w:sz="4" w:space="0" w:color="000000"/>
              <w:left w:val="single" w:sz="4" w:space="0" w:color="000000"/>
            </w:tcBorders>
            <w:shd w:val="clear" w:color="auto" w:fill="FFFFFF"/>
          </w:tcPr>
          <w:p w14:paraId="6A00C6BB" w14:textId="77777777" w:rsidR="00060990" w:rsidRDefault="00060990" w:rsidP="00AD1E80">
            <w:pPr>
              <w:jc w:val="center"/>
            </w:pPr>
          </w:p>
        </w:tc>
        <w:tc>
          <w:tcPr>
            <w:tcW w:w="682" w:type="dxa"/>
            <w:tcBorders>
              <w:top w:val="single" w:sz="4" w:space="0" w:color="000000"/>
              <w:left w:val="single" w:sz="4" w:space="0" w:color="000000"/>
            </w:tcBorders>
            <w:shd w:val="clear" w:color="auto" w:fill="FFFFFF"/>
          </w:tcPr>
          <w:p w14:paraId="3AD4F3C3" w14:textId="77777777" w:rsidR="00060990" w:rsidRDefault="00060990" w:rsidP="00AD1E80">
            <w:pPr>
              <w:jc w:val="center"/>
            </w:pPr>
          </w:p>
        </w:tc>
        <w:tc>
          <w:tcPr>
            <w:tcW w:w="682" w:type="dxa"/>
            <w:tcBorders>
              <w:top w:val="single" w:sz="4" w:space="0" w:color="000000"/>
              <w:left w:val="single" w:sz="4" w:space="0" w:color="000000"/>
            </w:tcBorders>
            <w:shd w:val="clear" w:color="auto" w:fill="FFFFFF"/>
          </w:tcPr>
          <w:p w14:paraId="16985509" w14:textId="77777777" w:rsidR="00060990" w:rsidRDefault="00060990" w:rsidP="00AD1E80">
            <w:pPr>
              <w:jc w:val="center"/>
            </w:pPr>
          </w:p>
        </w:tc>
        <w:tc>
          <w:tcPr>
            <w:tcW w:w="762" w:type="dxa"/>
            <w:tcBorders>
              <w:top w:val="single" w:sz="4" w:space="0" w:color="000000"/>
              <w:left w:val="single" w:sz="4" w:space="0" w:color="000000"/>
            </w:tcBorders>
            <w:shd w:val="clear" w:color="auto" w:fill="FFFFFF"/>
          </w:tcPr>
          <w:p w14:paraId="6D0301E6" w14:textId="77777777" w:rsidR="00060990" w:rsidRDefault="00821FC1" w:rsidP="00AD1E80">
            <w:pPr>
              <w:jc w:val="center"/>
            </w:pPr>
            <w:sdt>
              <w:sdtPr>
                <w:tag w:val="goog_rdk_14"/>
                <w:id w:val="-1265296481"/>
              </w:sdtPr>
              <w:sdtEndPr/>
              <w:sdtContent>
                <w:r w:rsidR="00AD1E80">
                  <w:rPr>
                    <w:rFonts w:ascii="Arial Unicode MS" w:eastAsia="Arial Unicode MS" w:hAnsi="Arial Unicode MS" w:cs="Arial Unicode MS"/>
                    <w:i/>
                    <w:color w:val="000000"/>
                  </w:rPr>
                  <w:t>✓</w:t>
                </w:r>
              </w:sdtContent>
            </w:sdt>
          </w:p>
        </w:tc>
        <w:tc>
          <w:tcPr>
            <w:tcW w:w="1382" w:type="dxa"/>
            <w:tcBorders>
              <w:top w:val="single" w:sz="4" w:space="0" w:color="000000"/>
              <w:left w:val="single" w:sz="4" w:space="0" w:color="000000"/>
            </w:tcBorders>
            <w:shd w:val="clear" w:color="auto" w:fill="FFFFFF"/>
          </w:tcPr>
          <w:p w14:paraId="276CC746" w14:textId="77777777" w:rsidR="00060990" w:rsidRDefault="00060990" w:rsidP="00AD1E80">
            <w:pPr>
              <w:jc w:val="center"/>
            </w:pPr>
          </w:p>
        </w:tc>
        <w:tc>
          <w:tcPr>
            <w:tcW w:w="825" w:type="dxa"/>
            <w:tcBorders>
              <w:top w:val="single" w:sz="4" w:space="0" w:color="000000"/>
              <w:left w:val="single" w:sz="4" w:space="0" w:color="000000"/>
            </w:tcBorders>
            <w:shd w:val="clear" w:color="auto" w:fill="FFFFFF"/>
          </w:tcPr>
          <w:p w14:paraId="13257F81" w14:textId="77777777" w:rsidR="00060990" w:rsidRDefault="00060990" w:rsidP="00AD1E80">
            <w:pPr>
              <w:jc w:val="center"/>
            </w:pPr>
          </w:p>
        </w:tc>
        <w:tc>
          <w:tcPr>
            <w:tcW w:w="682" w:type="dxa"/>
            <w:tcBorders>
              <w:top w:val="single" w:sz="4" w:space="0" w:color="000000"/>
              <w:left w:val="single" w:sz="4" w:space="0" w:color="000000"/>
            </w:tcBorders>
            <w:shd w:val="clear" w:color="auto" w:fill="FFFFFF"/>
          </w:tcPr>
          <w:p w14:paraId="20993EBF" w14:textId="77777777" w:rsidR="00060990" w:rsidRDefault="00060990" w:rsidP="00AD1E80">
            <w:pPr>
              <w:jc w:val="center"/>
            </w:pPr>
          </w:p>
        </w:tc>
        <w:tc>
          <w:tcPr>
            <w:tcW w:w="1020" w:type="dxa"/>
            <w:tcBorders>
              <w:top w:val="single" w:sz="4" w:space="0" w:color="000000"/>
              <w:left w:val="single" w:sz="4" w:space="0" w:color="000000"/>
              <w:right w:val="single" w:sz="4" w:space="0" w:color="000000"/>
            </w:tcBorders>
            <w:shd w:val="clear" w:color="auto" w:fill="FFFFFF"/>
          </w:tcPr>
          <w:p w14:paraId="3208F8C8" w14:textId="77777777" w:rsidR="00060990" w:rsidRDefault="00060990" w:rsidP="00AD1E80">
            <w:pPr>
              <w:jc w:val="center"/>
            </w:pPr>
          </w:p>
        </w:tc>
      </w:tr>
      <w:tr w:rsidR="00060990" w14:paraId="23F0FD57" w14:textId="77777777">
        <w:trPr>
          <w:trHeight w:val="355"/>
        </w:trPr>
        <w:tc>
          <w:tcPr>
            <w:tcW w:w="2562" w:type="dxa"/>
            <w:tcBorders>
              <w:top w:val="single" w:sz="4" w:space="0" w:color="000000"/>
              <w:left w:val="single" w:sz="4" w:space="0" w:color="000000"/>
            </w:tcBorders>
            <w:shd w:val="clear" w:color="auto" w:fill="FFFFFF"/>
          </w:tcPr>
          <w:p w14:paraId="45F130D1" w14:textId="77777777" w:rsidR="00060990" w:rsidRDefault="00AD1E80" w:rsidP="00AD1E80">
            <w:pPr>
              <w:ind w:left="142"/>
              <w:jc w:val="left"/>
            </w:pPr>
            <w:r>
              <w:t>Nhựa</w:t>
            </w:r>
          </w:p>
        </w:tc>
        <w:tc>
          <w:tcPr>
            <w:tcW w:w="992" w:type="dxa"/>
            <w:tcBorders>
              <w:top w:val="single" w:sz="4" w:space="0" w:color="000000"/>
              <w:left w:val="single" w:sz="4" w:space="0" w:color="000000"/>
            </w:tcBorders>
            <w:shd w:val="clear" w:color="auto" w:fill="FFFFFF"/>
          </w:tcPr>
          <w:p w14:paraId="50EA964B" w14:textId="77777777" w:rsidR="00060990" w:rsidRDefault="00821FC1" w:rsidP="00AD1E80">
            <w:pPr>
              <w:jc w:val="center"/>
            </w:pPr>
            <w:sdt>
              <w:sdtPr>
                <w:tag w:val="goog_rdk_15"/>
                <w:id w:val="921837702"/>
              </w:sdtPr>
              <w:sdtEndPr/>
              <w:sdtContent>
                <w:r w:rsidR="00AD1E80">
                  <w:rPr>
                    <w:rFonts w:ascii="Arial Unicode MS" w:eastAsia="Arial Unicode MS" w:hAnsi="Arial Unicode MS" w:cs="Arial Unicode MS"/>
                    <w:i/>
                    <w:color w:val="000000"/>
                  </w:rPr>
                  <w:t>✓</w:t>
                </w:r>
              </w:sdtContent>
            </w:sdt>
          </w:p>
        </w:tc>
        <w:tc>
          <w:tcPr>
            <w:tcW w:w="682" w:type="dxa"/>
            <w:tcBorders>
              <w:top w:val="single" w:sz="4" w:space="0" w:color="000000"/>
              <w:left w:val="single" w:sz="4" w:space="0" w:color="000000"/>
            </w:tcBorders>
            <w:shd w:val="clear" w:color="auto" w:fill="FFFFFF"/>
          </w:tcPr>
          <w:p w14:paraId="5294A951" w14:textId="77777777" w:rsidR="00060990" w:rsidRDefault="00821FC1" w:rsidP="00AD1E80">
            <w:pPr>
              <w:jc w:val="center"/>
            </w:pPr>
            <w:sdt>
              <w:sdtPr>
                <w:tag w:val="goog_rdk_16"/>
                <w:id w:val="-819445"/>
              </w:sdtPr>
              <w:sdtEndPr/>
              <w:sdtContent>
                <w:r w:rsidR="00AD1E80">
                  <w:rPr>
                    <w:rFonts w:ascii="Arial Unicode MS" w:eastAsia="Arial Unicode MS" w:hAnsi="Arial Unicode MS" w:cs="Arial Unicode MS"/>
                    <w:i/>
                    <w:color w:val="000000"/>
                  </w:rPr>
                  <w:t>✓</w:t>
                </w:r>
              </w:sdtContent>
            </w:sdt>
          </w:p>
        </w:tc>
        <w:tc>
          <w:tcPr>
            <w:tcW w:w="682" w:type="dxa"/>
            <w:tcBorders>
              <w:top w:val="single" w:sz="4" w:space="0" w:color="000000"/>
              <w:left w:val="single" w:sz="4" w:space="0" w:color="000000"/>
            </w:tcBorders>
            <w:shd w:val="clear" w:color="auto" w:fill="FFFFFF"/>
          </w:tcPr>
          <w:p w14:paraId="2C305BBF" w14:textId="77777777" w:rsidR="00060990" w:rsidRDefault="00821FC1" w:rsidP="00AD1E80">
            <w:pPr>
              <w:jc w:val="center"/>
            </w:pPr>
            <w:sdt>
              <w:sdtPr>
                <w:tag w:val="goog_rdk_17"/>
                <w:id w:val="707449879"/>
              </w:sdtPr>
              <w:sdtEndPr/>
              <w:sdtContent>
                <w:r w:rsidR="00AD1E80">
                  <w:rPr>
                    <w:rFonts w:ascii="Arial Unicode MS" w:eastAsia="Arial Unicode MS" w:hAnsi="Arial Unicode MS" w:cs="Arial Unicode MS"/>
                    <w:i/>
                    <w:color w:val="000000"/>
                  </w:rPr>
                  <w:t>✓</w:t>
                </w:r>
              </w:sdtContent>
            </w:sdt>
          </w:p>
        </w:tc>
        <w:tc>
          <w:tcPr>
            <w:tcW w:w="762" w:type="dxa"/>
            <w:tcBorders>
              <w:top w:val="single" w:sz="4" w:space="0" w:color="000000"/>
              <w:left w:val="single" w:sz="4" w:space="0" w:color="000000"/>
            </w:tcBorders>
            <w:shd w:val="clear" w:color="auto" w:fill="FFFFFF"/>
          </w:tcPr>
          <w:p w14:paraId="563C87A0" w14:textId="77777777" w:rsidR="00060990" w:rsidRDefault="00060990" w:rsidP="00AD1E80">
            <w:pPr>
              <w:jc w:val="center"/>
            </w:pPr>
          </w:p>
        </w:tc>
        <w:tc>
          <w:tcPr>
            <w:tcW w:w="1382" w:type="dxa"/>
            <w:tcBorders>
              <w:top w:val="single" w:sz="4" w:space="0" w:color="000000"/>
              <w:left w:val="single" w:sz="4" w:space="0" w:color="000000"/>
            </w:tcBorders>
            <w:shd w:val="clear" w:color="auto" w:fill="FFFFFF"/>
          </w:tcPr>
          <w:p w14:paraId="6B2BEBC6" w14:textId="77777777" w:rsidR="00060990" w:rsidRDefault="00060990" w:rsidP="00AD1E80">
            <w:pPr>
              <w:jc w:val="center"/>
            </w:pPr>
          </w:p>
        </w:tc>
        <w:tc>
          <w:tcPr>
            <w:tcW w:w="825" w:type="dxa"/>
            <w:tcBorders>
              <w:top w:val="single" w:sz="4" w:space="0" w:color="000000"/>
              <w:left w:val="single" w:sz="4" w:space="0" w:color="000000"/>
            </w:tcBorders>
            <w:shd w:val="clear" w:color="auto" w:fill="FFFFFF"/>
          </w:tcPr>
          <w:p w14:paraId="0F01054A" w14:textId="77777777" w:rsidR="00060990" w:rsidRDefault="00060990" w:rsidP="00AD1E80">
            <w:pPr>
              <w:jc w:val="center"/>
            </w:pPr>
          </w:p>
        </w:tc>
        <w:tc>
          <w:tcPr>
            <w:tcW w:w="682" w:type="dxa"/>
            <w:tcBorders>
              <w:top w:val="single" w:sz="4" w:space="0" w:color="000000"/>
              <w:left w:val="single" w:sz="4" w:space="0" w:color="000000"/>
            </w:tcBorders>
            <w:shd w:val="clear" w:color="auto" w:fill="FFFFFF"/>
          </w:tcPr>
          <w:p w14:paraId="3534B330" w14:textId="77777777" w:rsidR="00060990" w:rsidRDefault="00060990" w:rsidP="00AD1E80">
            <w:pPr>
              <w:jc w:val="center"/>
            </w:pPr>
          </w:p>
        </w:tc>
        <w:tc>
          <w:tcPr>
            <w:tcW w:w="1020" w:type="dxa"/>
            <w:tcBorders>
              <w:top w:val="single" w:sz="4" w:space="0" w:color="000000"/>
              <w:left w:val="single" w:sz="4" w:space="0" w:color="000000"/>
              <w:right w:val="single" w:sz="4" w:space="0" w:color="000000"/>
            </w:tcBorders>
            <w:shd w:val="clear" w:color="auto" w:fill="FFFFFF"/>
          </w:tcPr>
          <w:p w14:paraId="41CB00F8" w14:textId="77777777" w:rsidR="00060990" w:rsidRDefault="00060990" w:rsidP="00AD1E80">
            <w:pPr>
              <w:jc w:val="center"/>
            </w:pPr>
          </w:p>
        </w:tc>
      </w:tr>
      <w:tr w:rsidR="00060990" w14:paraId="618AD93F" w14:textId="77777777">
        <w:trPr>
          <w:trHeight w:val="355"/>
        </w:trPr>
        <w:tc>
          <w:tcPr>
            <w:tcW w:w="2562" w:type="dxa"/>
            <w:tcBorders>
              <w:top w:val="single" w:sz="4" w:space="0" w:color="000000"/>
              <w:left w:val="single" w:sz="4" w:space="0" w:color="000000"/>
            </w:tcBorders>
            <w:shd w:val="clear" w:color="auto" w:fill="FFFFFF"/>
          </w:tcPr>
          <w:p w14:paraId="6F33C4E0" w14:textId="77777777" w:rsidR="00060990" w:rsidRDefault="00AD1E80" w:rsidP="00AD1E80">
            <w:pPr>
              <w:ind w:left="142"/>
              <w:jc w:val="left"/>
            </w:pPr>
            <w:r>
              <w:t>Gỗ</w:t>
            </w:r>
          </w:p>
        </w:tc>
        <w:tc>
          <w:tcPr>
            <w:tcW w:w="992" w:type="dxa"/>
            <w:tcBorders>
              <w:top w:val="single" w:sz="4" w:space="0" w:color="000000"/>
              <w:left w:val="single" w:sz="4" w:space="0" w:color="000000"/>
            </w:tcBorders>
            <w:shd w:val="clear" w:color="auto" w:fill="FFFFFF"/>
          </w:tcPr>
          <w:p w14:paraId="3014B026" w14:textId="77777777" w:rsidR="00060990" w:rsidRDefault="00060990" w:rsidP="00AD1E80">
            <w:pPr>
              <w:jc w:val="center"/>
            </w:pPr>
          </w:p>
        </w:tc>
        <w:tc>
          <w:tcPr>
            <w:tcW w:w="682" w:type="dxa"/>
            <w:tcBorders>
              <w:top w:val="single" w:sz="4" w:space="0" w:color="000000"/>
              <w:left w:val="single" w:sz="4" w:space="0" w:color="000000"/>
            </w:tcBorders>
            <w:shd w:val="clear" w:color="auto" w:fill="FFFFFF"/>
          </w:tcPr>
          <w:p w14:paraId="24B67580" w14:textId="77777777" w:rsidR="00060990" w:rsidRDefault="00060990" w:rsidP="00AD1E80">
            <w:pPr>
              <w:jc w:val="center"/>
            </w:pPr>
          </w:p>
        </w:tc>
        <w:tc>
          <w:tcPr>
            <w:tcW w:w="682" w:type="dxa"/>
            <w:tcBorders>
              <w:top w:val="single" w:sz="4" w:space="0" w:color="000000"/>
              <w:left w:val="single" w:sz="4" w:space="0" w:color="000000"/>
            </w:tcBorders>
            <w:shd w:val="clear" w:color="auto" w:fill="FFFFFF"/>
          </w:tcPr>
          <w:p w14:paraId="06C68539" w14:textId="77777777" w:rsidR="00060990" w:rsidRDefault="00060990" w:rsidP="00AD1E80">
            <w:pPr>
              <w:jc w:val="center"/>
            </w:pPr>
          </w:p>
        </w:tc>
        <w:tc>
          <w:tcPr>
            <w:tcW w:w="762" w:type="dxa"/>
            <w:tcBorders>
              <w:top w:val="single" w:sz="4" w:space="0" w:color="000000"/>
              <w:left w:val="single" w:sz="4" w:space="0" w:color="000000"/>
            </w:tcBorders>
            <w:shd w:val="clear" w:color="auto" w:fill="FFFFFF"/>
          </w:tcPr>
          <w:p w14:paraId="08F18765" w14:textId="77777777" w:rsidR="00060990" w:rsidRDefault="00060990" w:rsidP="00AD1E80">
            <w:pPr>
              <w:jc w:val="center"/>
            </w:pPr>
          </w:p>
        </w:tc>
        <w:tc>
          <w:tcPr>
            <w:tcW w:w="1382" w:type="dxa"/>
            <w:tcBorders>
              <w:top w:val="single" w:sz="4" w:space="0" w:color="000000"/>
              <w:left w:val="single" w:sz="4" w:space="0" w:color="000000"/>
            </w:tcBorders>
            <w:shd w:val="clear" w:color="auto" w:fill="FFFFFF"/>
          </w:tcPr>
          <w:p w14:paraId="34E3DD32" w14:textId="77777777" w:rsidR="00060990" w:rsidRDefault="00060990" w:rsidP="00AD1E80">
            <w:pPr>
              <w:jc w:val="center"/>
            </w:pPr>
          </w:p>
        </w:tc>
        <w:tc>
          <w:tcPr>
            <w:tcW w:w="825" w:type="dxa"/>
            <w:tcBorders>
              <w:top w:val="single" w:sz="4" w:space="0" w:color="000000"/>
              <w:left w:val="single" w:sz="4" w:space="0" w:color="000000"/>
            </w:tcBorders>
            <w:shd w:val="clear" w:color="auto" w:fill="FFFFFF"/>
          </w:tcPr>
          <w:p w14:paraId="24A9A726" w14:textId="77777777" w:rsidR="00060990" w:rsidRDefault="00821FC1" w:rsidP="00AD1E80">
            <w:pPr>
              <w:jc w:val="center"/>
            </w:pPr>
            <w:sdt>
              <w:sdtPr>
                <w:tag w:val="goog_rdk_18"/>
                <w:id w:val="397718629"/>
              </w:sdtPr>
              <w:sdtEndPr/>
              <w:sdtContent>
                <w:r w:rsidR="00AD1E80">
                  <w:rPr>
                    <w:rFonts w:ascii="Arial Unicode MS" w:eastAsia="Arial Unicode MS" w:hAnsi="Arial Unicode MS" w:cs="Arial Unicode MS"/>
                    <w:i/>
                    <w:color w:val="000000"/>
                  </w:rPr>
                  <w:t>✓</w:t>
                </w:r>
              </w:sdtContent>
            </w:sdt>
          </w:p>
        </w:tc>
        <w:tc>
          <w:tcPr>
            <w:tcW w:w="682" w:type="dxa"/>
            <w:tcBorders>
              <w:top w:val="single" w:sz="4" w:space="0" w:color="000000"/>
              <w:left w:val="single" w:sz="4" w:space="0" w:color="000000"/>
            </w:tcBorders>
            <w:shd w:val="clear" w:color="auto" w:fill="FFFFFF"/>
          </w:tcPr>
          <w:p w14:paraId="1B7E2A6F" w14:textId="77777777" w:rsidR="00060990" w:rsidRDefault="00060990" w:rsidP="00AD1E80">
            <w:pPr>
              <w:jc w:val="center"/>
            </w:pPr>
          </w:p>
        </w:tc>
        <w:tc>
          <w:tcPr>
            <w:tcW w:w="1020" w:type="dxa"/>
            <w:tcBorders>
              <w:top w:val="single" w:sz="4" w:space="0" w:color="000000"/>
              <w:left w:val="single" w:sz="4" w:space="0" w:color="000000"/>
              <w:right w:val="single" w:sz="4" w:space="0" w:color="000000"/>
            </w:tcBorders>
            <w:shd w:val="clear" w:color="auto" w:fill="FFFFFF"/>
          </w:tcPr>
          <w:p w14:paraId="522E9EB1" w14:textId="77777777" w:rsidR="00060990" w:rsidRDefault="00060990" w:rsidP="00AD1E80">
            <w:pPr>
              <w:jc w:val="center"/>
            </w:pPr>
          </w:p>
        </w:tc>
      </w:tr>
      <w:tr w:rsidR="00060990" w14:paraId="5565E66A" w14:textId="77777777">
        <w:trPr>
          <w:trHeight w:val="355"/>
        </w:trPr>
        <w:tc>
          <w:tcPr>
            <w:tcW w:w="2562" w:type="dxa"/>
            <w:tcBorders>
              <w:top w:val="single" w:sz="4" w:space="0" w:color="000000"/>
              <w:left w:val="single" w:sz="4" w:space="0" w:color="000000"/>
            </w:tcBorders>
            <w:shd w:val="clear" w:color="auto" w:fill="FFFFFF"/>
          </w:tcPr>
          <w:p w14:paraId="26BD23C6" w14:textId="77777777" w:rsidR="00060990" w:rsidRDefault="00AD1E80" w:rsidP="00AD1E80">
            <w:pPr>
              <w:ind w:left="142"/>
              <w:jc w:val="left"/>
            </w:pPr>
            <w:r>
              <w:t>Thuỷ tinh</w:t>
            </w:r>
          </w:p>
        </w:tc>
        <w:tc>
          <w:tcPr>
            <w:tcW w:w="992" w:type="dxa"/>
            <w:tcBorders>
              <w:top w:val="single" w:sz="4" w:space="0" w:color="000000"/>
              <w:left w:val="single" w:sz="4" w:space="0" w:color="000000"/>
            </w:tcBorders>
            <w:shd w:val="clear" w:color="auto" w:fill="FFFFFF"/>
          </w:tcPr>
          <w:p w14:paraId="41122D42" w14:textId="77777777" w:rsidR="00060990" w:rsidRDefault="00821FC1" w:rsidP="00AD1E80">
            <w:pPr>
              <w:jc w:val="center"/>
            </w:pPr>
            <w:sdt>
              <w:sdtPr>
                <w:tag w:val="goog_rdk_19"/>
                <w:id w:val="1780208690"/>
              </w:sdtPr>
              <w:sdtEndPr/>
              <w:sdtContent>
                <w:r w:rsidR="00AD1E80">
                  <w:rPr>
                    <w:rFonts w:ascii="Arial Unicode MS" w:eastAsia="Arial Unicode MS" w:hAnsi="Arial Unicode MS" w:cs="Arial Unicode MS"/>
                    <w:i/>
                    <w:color w:val="000000"/>
                  </w:rPr>
                  <w:t>✓</w:t>
                </w:r>
              </w:sdtContent>
            </w:sdt>
          </w:p>
        </w:tc>
        <w:tc>
          <w:tcPr>
            <w:tcW w:w="682" w:type="dxa"/>
            <w:tcBorders>
              <w:top w:val="single" w:sz="4" w:space="0" w:color="000000"/>
              <w:left w:val="single" w:sz="4" w:space="0" w:color="000000"/>
            </w:tcBorders>
            <w:shd w:val="clear" w:color="auto" w:fill="FFFFFF"/>
          </w:tcPr>
          <w:p w14:paraId="715F1E02" w14:textId="77777777" w:rsidR="00060990" w:rsidRDefault="00060990" w:rsidP="00AD1E80">
            <w:pPr>
              <w:jc w:val="center"/>
            </w:pPr>
          </w:p>
        </w:tc>
        <w:tc>
          <w:tcPr>
            <w:tcW w:w="682" w:type="dxa"/>
            <w:tcBorders>
              <w:top w:val="single" w:sz="4" w:space="0" w:color="000000"/>
              <w:left w:val="single" w:sz="4" w:space="0" w:color="000000"/>
            </w:tcBorders>
            <w:shd w:val="clear" w:color="auto" w:fill="FFFFFF"/>
          </w:tcPr>
          <w:p w14:paraId="690F152E" w14:textId="77777777" w:rsidR="00060990" w:rsidRDefault="00821FC1" w:rsidP="00AD1E80">
            <w:pPr>
              <w:jc w:val="center"/>
            </w:pPr>
            <w:sdt>
              <w:sdtPr>
                <w:tag w:val="goog_rdk_20"/>
                <w:id w:val="-619843372"/>
              </w:sdtPr>
              <w:sdtEndPr/>
              <w:sdtContent>
                <w:r w:rsidR="00AD1E80">
                  <w:rPr>
                    <w:rFonts w:ascii="Arial Unicode MS" w:eastAsia="Arial Unicode MS" w:hAnsi="Arial Unicode MS" w:cs="Arial Unicode MS"/>
                    <w:i/>
                    <w:color w:val="000000"/>
                  </w:rPr>
                  <w:t>✓</w:t>
                </w:r>
              </w:sdtContent>
            </w:sdt>
          </w:p>
        </w:tc>
        <w:tc>
          <w:tcPr>
            <w:tcW w:w="762" w:type="dxa"/>
            <w:tcBorders>
              <w:top w:val="single" w:sz="4" w:space="0" w:color="000000"/>
              <w:left w:val="single" w:sz="4" w:space="0" w:color="000000"/>
            </w:tcBorders>
            <w:shd w:val="clear" w:color="auto" w:fill="FFFFFF"/>
          </w:tcPr>
          <w:p w14:paraId="02AC79A1" w14:textId="77777777" w:rsidR="00060990" w:rsidRDefault="00060990" w:rsidP="00AD1E80">
            <w:pPr>
              <w:jc w:val="center"/>
            </w:pPr>
          </w:p>
        </w:tc>
        <w:tc>
          <w:tcPr>
            <w:tcW w:w="1382" w:type="dxa"/>
            <w:tcBorders>
              <w:top w:val="single" w:sz="4" w:space="0" w:color="000000"/>
              <w:left w:val="single" w:sz="4" w:space="0" w:color="000000"/>
            </w:tcBorders>
            <w:shd w:val="clear" w:color="auto" w:fill="FFFFFF"/>
          </w:tcPr>
          <w:p w14:paraId="2DC2C8E4" w14:textId="77777777" w:rsidR="00060990" w:rsidRDefault="00060990" w:rsidP="00AD1E80">
            <w:pPr>
              <w:jc w:val="center"/>
            </w:pPr>
          </w:p>
        </w:tc>
        <w:tc>
          <w:tcPr>
            <w:tcW w:w="825" w:type="dxa"/>
            <w:tcBorders>
              <w:top w:val="single" w:sz="4" w:space="0" w:color="000000"/>
              <w:left w:val="single" w:sz="4" w:space="0" w:color="000000"/>
            </w:tcBorders>
            <w:shd w:val="clear" w:color="auto" w:fill="FFFFFF"/>
          </w:tcPr>
          <w:p w14:paraId="24A19D89" w14:textId="77777777" w:rsidR="00060990" w:rsidRDefault="00060990" w:rsidP="00AD1E80">
            <w:pPr>
              <w:jc w:val="center"/>
            </w:pPr>
          </w:p>
        </w:tc>
        <w:tc>
          <w:tcPr>
            <w:tcW w:w="682" w:type="dxa"/>
            <w:tcBorders>
              <w:top w:val="single" w:sz="4" w:space="0" w:color="000000"/>
              <w:left w:val="single" w:sz="4" w:space="0" w:color="000000"/>
            </w:tcBorders>
            <w:shd w:val="clear" w:color="auto" w:fill="FFFFFF"/>
          </w:tcPr>
          <w:p w14:paraId="67255EEB" w14:textId="77777777" w:rsidR="00060990" w:rsidRDefault="00060990" w:rsidP="00AD1E80">
            <w:pPr>
              <w:jc w:val="center"/>
            </w:pPr>
          </w:p>
        </w:tc>
        <w:tc>
          <w:tcPr>
            <w:tcW w:w="1020" w:type="dxa"/>
            <w:tcBorders>
              <w:top w:val="single" w:sz="4" w:space="0" w:color="000000"/>
              <w:left w:val="single" w:sz="4" w:space="0" w:color="000000"/>
              <w:right w:val="single" w:sz="4" w:space="0" w:color="000000"/>
            </w:tcBorders>
            <w:shd w:val="clear" w:color="auto" w:fill="FFFFFF"/>
          </w:tcPr>
          <w:p w14:paraId="1FB74885" w14:textId="77777777" w:rsidR="00060990" w:rsidRDefault="00060990" w:rsidP="00AD1E80">
            <w:pPr>
              <w:jc w:val="center"/>
            </w:pPr>
          </w:p>
        </w:tc>
      </w:tr>
      <w:tr w:rsidR="00060990" w14:paraId="4AA2643A" w14:textId="77777777">
        <w:trPr>
          <w:trHeight w:val="370"/>
        </w:trPr>
        <w:tc>
          <w:tcPr>
            <w:tcW w:w="2562" w:type="dxa"/>
            <w:tcBorders>
              <w:top w:val="single" w:sz="4" w:space="0" w:color="000000"/>
              <w:left w:val="single" w:sz="4" w:space="0" w:color="000000"/>
              <w:bottom w:val="single" w:sz="4" w:space="0" w:color="000000"/>
            </w:tcBorders>
            <w:shd w:val="clear" w:color="auto" w:fill="FFFFFF"/>
          </w:tcPr>
          <w:p w14:paraId="41455104" w14:textId="77777777" w:rsidR="00060990" w:rsidRDefault="00AD1E80" w:rsidP="00AD1E80">
            <w:pPr>
              <w:ind w:left="142"/>
              <w:jc w:val="left"/>
            </w:pPr>
            <w:r>
              <w:t>Gốm</w:t>
            </w:r>
          </w:p>
        </w:tc>
        <w:tc>
          <w:tcPr>
            <w:tcW w:w="992" w:type="dxa"/>
            <w:tcBorders>
              <w:top w:val="single" w:sz="4" w:space="0" w:color="000000"/>
              <w:left w:val="single" w:sz="4" w:space="0" w:color="000000"/>
              <w:bottom w:val="single" w:sz="4" w:space="0" w:color="000000"/>
            </w:tcBorders>
            <w:shd w:val="clear" w:color="auto" w:fill="FFFFFF"/>
          </w:tcPr>
          <w:p w14:paraId="1B41DE7F" w14:textId="77777777" w:rsidR="00060990" w:rsidRDefault="00060990" w:rsidP="00AD1E80">
            <w:pPr>
              <w:jc w:val="center"/>
            </w:pPr>
          </w:p>
        </w:tc>
        <w:tc>
          <w:tcPr>
            <w:tcW w:w="682" w:type="dxa"/>
            <w:tcBorders>
              <w:top w:val="single" w:sz="4" w:space="0" w:color="000000"/>
              <w:left w:val="single" w:sz="4" w:space="0" w:color="000000"/>
              <w:bottom w:val="single" w:sz="4" w:space="0" w:color="000000"/>
            </w:tcBorders>
            <w:shd w:val="clear" w:color="auto" w:fill="FFFFFF"/>
          </w:tcPr>
          <w:p w14:paraId="49017206" w14:textId="77777777" w:rsidR="00060990" w:rsidRDefault="00060990" w:rsidP="00AD1E80">
            <w:pPr>
              <w:jc w:val="center"/>
            </w:pPr>
          </w:p>
        </w:tc>
        <w:tc>
          <w:tcPr>
            <w:tcW w:w="682" w:type="dxa"/>
            <w:tcBorders>
              <w:top w:val="single" w:sz="4" w:space="0" w:color="000000"/>
              <w:left w:val="single" w:sz="4" w:space="0" w:color="000000"/>
              <w:bottom w:val="single" w:sz="4" w:space="0" w:color="000000"/>
            </w:tcBorders>
            <w:shd w:val="clear" w:color="auto" w:fill="FFFFFF"/>
          </w:tcPr>
          <w:p w14:paraId="57801962" w14:textId="77777777" w:rsidR="00060990" w:rsidRDefault="00821FC1" w:rsidP="00AD1E80">
            <w:pPr>
              <w:jc w:val="center"/>
            </w:pPr>
            <w:sdt>
              <w:sdtPr>
                <w:tag w:val="goog_rdk_21"/>
                <w:id w:val="96077062"/>
              </w:sdtPr>
              <w:sdtEndPr/>
              <w:sdtContent>
                <w:r w:rsidR="00AD1E80">
                  <w:rPr>
                    <w:rFonts w:ascii="Arial Unicode MS" w:eastAsia="Arial Unicode MS" w:hAnsi="Arial Unicode MS" w:cs="Arial Unicode MS"/>
                    <w:i/>
                    <w:color w:val="000000"/>
                  </w:rPr>
                  <w:t>✓</w:t>
                </w:r>
              </w:sdtContent>
            </w:sdt>
          </w:p>
        </w:tc>
        <w:tc>
          <w:tcPr>
            <w:tcW w:w="762" w:type="dxa"/>
            <w:tcBorders>
              <w:top w:val="single" w:sz="4" w:space="0" w:color="000000"/>
              <w:left w:val="single" w:sz="4" w:space="0" w:color="000000"/>
              <w:bottom w:val="single" w:sz="4" w:space="0" w:color="000000"/>
            </w:tcBorders>
            <w:shd w:val="clear" w:color="auto" w:fill="FFFFFF"/>
          </w:tcPr>
          <w:p w14:paraId="685AB032" w14:textId="77777777" w:rsidR="00060990" w:rsidRDefault="00060990" w:rsidP="00AD1E80">
            <w:pPr>
              <w:jc w:val="center"/>
            </w:pPr>
          </w:p>
        </w:tc>
        <w:tc>
          <w:tcPr>
            <w:tcW w:w="1382" w:type="dxa"/>
            <w:tcBorders>
              <w:top w:val="single" w:sz="4" w:space="0" w:color="000000"/>
              <w:left w:val="single" w:sz="4" w:space="0" w:color="000000"/>
              <w:bottom w:val="single" w:sz="4" w:space="0" w:color="000000"/>
            </w:tcBorders>
            <w:shd w:val="clear" w:color="auto" w:fill="FFFFFF"/>
          </w:tcPr>
          <w:p w14:paraId="7A266812" w14:textId="77777777" w:rsidR="00060990" w:rsidRDefault="00060990" w:rsidP="00AD1E80">
            <w:pPr>
              <w:jc w:val="center"/>
            </w:pPr>
          </w:p>
        </w:tc>
        <w:tc>
          <w:tcPr>
            <w:tcW w:w="825" w:type="dxa"/>
            <w:tcBorders>
              <w:top w:val="single" w:sz="4" w:space="0" w:color="000000"/>
              <w:left w:val="single" w:sz="4" w:space="0" w:color="000000"/>
              <w:bottom w:val="single" w:sz="4" w:space="0" w:color="000000"/>
            </w:tcBorders>
            <w:shd w:val="clear" w:color="auto" w:fill="FFFFFF"/>
          </w:tcPr>
          <w:p w14:paraId="2E7368AF" w14:textId="77777777" w:rsidR="00060990" w:rsidRDefault="00060990" w:rsidP="00AD1E80">
            <w:pPr>
              <w:jc w:val="center"/>
            </w:pPr>
          </w:p>
        </w:tc>
        <w:tc>
          <w:tcPr>
            <w:tcW w:w="682" w:type="dxa"/>
            <w:tcBorders>
              <w:top w:val="single" w:sz="4" w:space="0" w:color="000000"/>
              <w:left w:val="single" w:sz="4" w:space="0" w:color="000000"/>
              <w:bottom w:val="single" w:sz="4" w:space="0" w:color="000000"/>
            </w:tcBorders>
            <w:shd w:val="clear" w:color="auto" w:fill="FFFFFF"/>
          </w:tcPr>
          <w:p w14:paraId="1C83DC04" w14:textId="77777777" w:rsidR="00060990" w:rsidRDefault="00060990" w:rsidP="00AD1E80">
            <w:pPr>
              <w:jc w:val="cente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tcPr>
          <w:p w14:paraId="099C4226" w14:textId="77777777" w:rsidR="00060990" w:rsidRDefault="00060990" w:rsidP="00AD1E80">
            <w:pPr>
              <w:jc w:val="center"/>
            </w:pPr>
          </w:p>
        </w:tc>
      </w:tr>
    </w:tbl>
    <w:p w14:paraId="52EBD64B" w14:textId="77777777" w:rsidR="00060990" w:rsidRDefault="00AD1E80" w:rsidP="00AD1E80">
      <w:pPr>
        <w:widowControl w:val="0"/>
        <w:pBdr>
          <w:top w:val="nil"/>
          <w:left w:val="nil"/>
          <w:bottom w:val="nil"/>
          <w:right w:val="nil"/>
          <w:between w:val="nil"/>
        </w:pBdr>
        <w:ind w:firstLine="0"/>
        <w:rPr>
          <w:color w:val="0000FF"/>
        </w:rPr>
      </w:pPr>
      <w:r>
        <w:rPr>
          <w:b/>
          <w:color w:val="0000FF"/>
        </w:rPr>
        <w:t>Hoạt động 3: Tìm hiểu về khả năng bị ăn mòn của một số vật liệu</w:t>
      </w:r>
    </w:p>
    <w:p w14:paraId="3C88D130"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sử dụng phương pháp dạy học nêu và giải quyết vấn để giúp HS tìm hiểu về khả năng bị ăn mòn của một số vật liệu.</w:t>
      </w:r>
    </w:p>
    <w:p w14:paraId="67CE0563" w14:textId="77777777" w:rsidR="00060990" w:rsidRDefault="00AD1E80" w:rsidP="00AD1E80">
      <w:pPr>
        <w:widowControl w:val="0"/>
        <w:pBdr>
          <w:top w:val="nil"/>
          <w:left w:val="nil"/>
          <w:bottom w:val="nil"/>
          <w:right w:val="nil"/>
          <w:between w:val="nil"/>
        </w:pBdr>
        <w:ind w:firstLine="284"/>
        <w:jc w:val="left"/>
        <w:rPr>
          <w:color w:val="000000"/>
        </w:rPr>
      </w:pPr>
      <w:r>
        <w:rPr>
          <w:b/>
          <w:color w:val="000000"/>
        </w:rPr>
        <w:t xml:space="preserve">Tổ chức dạy học: </w:t>
      </w:r>
      <w:r>
        <w:rPr>
          <w:color w:val="000000"/>
        </w:rPr>
        <w:t>GV tổ chức cho HS làm thí nghiệm 1 trong SGK.</w:t>
      </w:r>
    </w:p>
    <w:p w14:paraId="65B196D5" w14:textId="77777777" w:rsidR="00060990" w:rsidRDefault="00AD1E80" w:rsidP="00AD1E80">
      <w:pPr>
        <w:widowControl w:val="0"/>
        <w:pBdr>
          <w:top w:val="nil"/>
          <w:left w:val="nil"/>
          <w:bottom w:val="nil"/>
          <w:right w:val="nil"/>
          <w:between w:val="nil"/>
        </w:pBdr>
        <w:tabs>
          <w:tab w:val="left" w:pos="843"/>
        </w:tabs>
        <w:ind w:left="284" w:firstLine="0"/>
        <w:jc w:val="left"/>
        <w:rPr>
          <w:color w:val="000000"/>
        </w:rPr>
      </w:pPr>
      <w:r>
        <w:rPr>
          <w:b/>
          <w:color w:val="000000"/>
        </w:rPr>
        <w:lastRenderedPageBreak/>
        <w:t>5.</w:t>
      </w:r>
      <w:r>
        <w:rPr>
          <w:color w:val="000000"/>
        </w:rPr>
        <w:t xml:space="preserve"> Em hãy mô tả hiện tượng quan sát được ở thí nghiệm 1.</w:t>
      </w:r>
    </w:p>
    <w:p w14:paraId="68F44A7C" w14:textId="77777777" w:rsidR="00060990" w:rsidRDefault="00AD1E80" w:rsidP="00AD1E80">
      <w:pPr>
        <w:widowControl w:val="0"/>
        <w:pBdr>
          <w:top w:val="nil"/>
          <w:left w:val="nil"/>
          <w:bottom w:val="nil"/>
          <w:right w:val="nil"/>
          <w:between w:val="nil"/>
        </w:pBdr>
        <w:ind w:firstLine="0"/>
        <w:jc w:val="center"/>
        <w:rPr>
          <w:b/>
          <w:color w:val="0000FF"/>
        </w:rPr>
      </w:pPr>
      <w:r>
        <w:rPr>
          <w:b/>
          <w:color w:val="0000FF"/>
        </w:rPr>
        <w:t>Hiện tượng quan sát được từ thí nghiệm 1</w:t>
      </w:r>
    </w:p>
    <w:tbl>
      <w:tblPr>
        <w:tblStyle w:val="afff"/>
        <w:tblW w:w="8232" w:type="dxa"/>
        <w:jc w:val="center"/>
        <w:tblLayout w:type="fixed"/>
        <w:tblLook w:val="0400" w:firstRow="0" w:lastRow="0" w:firstColumn="0" w:lastColumn="0" w:noHBand="0" w:noVBand="1"/>
      </w:tblPr>
      <w:tblGrid>
        <w:gridCol w:w="2420"/>
        <w:gridCol w:w="5812"/>
      </w:tblGrid>
      <w:tr w:rsidR="00060990" w14:paraId="7E88AF82" w14:textId="77777777">
        <w:trPr>
          <w:trHeight w:val="355"/>
          <w:jc w:val="center"/>
        </w:trPr>
        <w:tc>
          <w:tcPr>
            <w:tcW w:w="2420" w:type="dxa"/>
            <w:tcBorders>
              <w:top w:val="single" w:sz="4" w:space="0" w:color="000000"/>
              <w:left w:val="single" w:sz="4" w:space="0" w:color="000000"/>
            </w:tcBorders>
            <w:shd w:val="clear" w:color="auto" w:fill="FFFFFF"/>
          </w:tcPr>
          <w:p w14:paraId="7EDA6078" w14:textId="77777777" w:rsidR="00060990" w:rsidRDefault="00AD1E80" w:rsidP="00AD1E80">
            <w:pPr>
              <w:ind w:left="94"/>
              <w:jc w:val="center"/>
              <w:rPr>
                <w:b/>
              </w:rPr>
            </w:pPr>
            <w:r>
              <w:rPr>
                <w:b/>
              </w:rPr>
              <w:t>Vật liệu</w:t>
            </w:r>
          </w:p>
        </w:tc>
        <w:tc>
          <w:tcPr>
            <w:tcW w:w="5812" w:type="dxa"/>
            <w:tcBorders>
              <w:top w:val="single" w:sz="4" w:space="0" w:color="000000"/>
              <w:left w:val="single" w:sz="4" w:space="0" w:color="000000"/>
              <w:right w:val="single" w:sz="4" w:space="0" w:color="000000"/>
            </w:tcBorders>
            <w:shd w:val="clear" w:color="auto" w:fill="FFFFFF"/>
          </w:tcPr>
          <w:p w14:paraId="1AB3CB3D" w14:textId="77777777" w:rsidR="00060990" w:rsidRDefault="00AD1E80" w:rsidP="00AD1E80">
            <w:pPr>
              <w:ind w:left="94"/>
              <w:jc w:val="center"/>
              <w:rPr>
                <w:b/>
              </w:rPr>
            </w:pPr>
            <w:r>
              <w:rPr>
                <w:b/>
              </w:rPr>
              <w:t>Hiện tượng quan sát</w:t>
            </w:r>
          </w:p>
        </w:tc>
      </w:tr>
      <w:tr w:rsidR="00060990" w14:paraId="17DE47D9" w14:textId="77777777">
        <w:trPr>
          <w:trHeight w:val="355"/>
          <w:jc w:val="center"/>
        </w:trPr>
        <w:tc>
          <w:tcPr>
            <w:tcW w:w="2420" w:type="dxa"/>
            <w:tcBorders>
              <w:top w:val="single" w:sz="4" w:space="0" w:color="000000"/>
              <w:left w:val="single" w:sz="4" w:space="0" w:color="000000"/>
            </w:tcBorders>
            <w:shd w:val="clear" w:color="auto" w:fill="FFFFFF"/>
          </w:tcPr>
          <w:p w14:paraId="5CC211F3" w14:textId="77777777" w:rsidR="00060990" w:rsidRDefault="00AD1E80" w:rsidP="00AD1E80">
            <w:pPr>
              <w:ind w:left="94"/>
            </w:pPr>
            <w:r>
              <w:t>Đinh sắt</w:t>
            </w:r>
          </w:p>
        </w:tc>
        <w:tc>
          <w:tcPr>
            <w:tcW w:w="5812" w:type="dxa"/>
            <w:tcBorders>
              <w:top w:val="single" w:sz="4" w:space="0" w:color="000000"/>
              <w:left w:val="single" w:sz="4" w:space="0" w:color="000000"/>
              <w:right w:val="single" w:sz="4" w:space="0" w:color="000000"/>
            </w:tcBorders>
            <w:shd w:val="clear" w:color="auto" w:fill="FFFFFF"/>
          </w:tcPr>
          <w:p w14:paraId="1C377DB5" w14:textId="77777777" w:rsidR="00060990" w:rsidRDefault="00AD1E80" w:rsidP="00AD1E80">
            <w:pPr>
              <w:ind w:left="94"/>
            </w:pPr>
            <w:r>
              <w:t>Có bọt khí thoát ra, đinh sắt bị ăn mòn</w:t>
            </w:r>
          </w:p>
        </w:tc>
      </w:tr>
      <w:tr w:rsidR="00060990" w14:paraId="5468102E" w14:textId="77777777">
        <w:trPr>
          <w:trHeight w:val="346"/>
          <w:jc w:val="center"/>
        </w:trPr>
        <w:tc>
          <w:tcPr>
            <w:tcW w:w="2420" w:type="dxa"/>
            <w:tcBorders>
              <w:top w:val="single" w:sz="4" w:space="0" w:color="000000"/>
              <w:left w:val="single" w:sz="4" w:space="0" w:color="000000"/>
            </w:tcBorders>
            <w:shd w:val="clear" w:color="auto" w:fill="FFFFFF"/>
          </w:tcPr>
          <w:p w14:paraId="4577010F" w14:textId="77777777" w:rsidR="00060990" w:rsidRDefault="00AD1E80" w:rsidP="00AD1E80">
            <w:pPr>
              <w:ind w:left="94"/>
            </w:pPr>
            <w:r>
              <w:t>Miếng kính</w:t>
            </w:r>
          </w:p>
        </w:tc>
        <w:tc>
          <w:tcPr>
            <w:tcW w:w="5812" w:type="dxa"/>
            <w:tcBorders>
              <w:top w:val="single" w:sz="4" w:space="0" w:color="000000"/>
              <w:left w:val="single" w:sz="4" w:space="0" w:color="000000"/>
              <w:right w:val="single" w:sz="4" w:space="0" w:color="000000"/>
            </w:tcBorders>
            <w:shd w:val="clear" w:color="auto" w:fill="FFFFFF"/>
          </w:tcPr>
          <w:p w14:paraId="01708341" w14:textId="77777777" w:rsidR="00060990" w:rsidRDefault="00AD1E80" w:rsidP="00AD1E80">
            <w:pPr>
              <w:ind w:left="94"/>
            </w:pPr>
            <w:r>
              <w:t>Không bị ăn mòn</w:t>
            </w:r>
          </w:p>
        </w:tc>
      </w:tr>
      <w:tr w:rsidR="00060990" w14:paraId="6765FE29" w14:textId="77777777">
        <w:trPr>
          <w:trHeight w:val="355"/>
          <w:jc w:val="center"/>
        </w:trPr>
        <w:tc>
          <w:tcPr>
            <w:tcW w:w="2420" w:type="dxa"/>
            <w:tcBorders>
              <w:top w:val="single" w:sz="4" w:space="0" w:color="000000"/>
              <w:left w:val="single" w:sz="4" w:space="0" w:color="000000"/>
            </w:tcBorders>
            <w:shd w:val="clear" w:color="auto" w:fill="FFFFFF"/>
          </w:tcPr>
          <w:p w14:paraId="37419E10" w14:textId="77777777" w:rsidR="00060990" w:rsidRDefault="00AD1E80" w:rsidP="00AD1E80">
            <w:pPr>
              <w:ind w:left="94"/>
            </w:pPr>
            <w:r>
              <w:t>Miếng nhựa</w:t>
            </w:r>
          </w:p>
        </w:tc>
        <w:tc>
          <w:tcPr>
            <w:tcW w:w="5812" w:type="dxa"/>
            <w:tcBorders>
              <w:top w:val="single" w:sz="4" w:space="0" w:color="000000"/>
              <w:left w:val="single" w:sz="4" w:space="0" w:color="000000"/>
              <w:right w:val="single" w:sz="4" w:space="0" w:color="000000"/>
            </w:tcBorders>
            <w:shd w:val="clear" w:color="auto" w:fill="FFFFFF"/>
          </w:tcPr>
          <w:p w14:paraId="6B599996" w14:textId="77777777" w:rsidR="00060990" w:rsidRDefault="00AD1E80" w:rsidP="00AD1E80">
            <w:pPr>
              <w:ind w:left="94"/>
            </w:pPr>
            <w:r>
              <w:t>Không bị ăn mòn</w:t>
            </w:r>
          </w:p>
        </w:tc>
      </w:tr>
      <w:tr w:rsidR="00060990" w14:paraId="49A9B485" w14:textId="77777777">
        <w:trPr>
          <w:trHeight w:val="346"/>
          <w:jc w:val="center"/>
        </w:trPr>
        <w:tc>
          <w:tcPr>
            <w:tcW w:w="2420" w:type="dxa"/>
            <w:tcBorders>
              <w:top w:val="single" w:sz="4" w:space="0" w:color="000000"/>
              <w:left w:val="single" w:sz="4" w:space="0" w:color="000000"/>
            </w:tcBorders>
            <w:shd w:val="clear" w:color="auto" w:fill="FFFFFF"/>
          </w:tcPr>
          <w:p w14:paraId="4ED44FAC" w14:textId="77777777" w:rsidR="00060990" w:rsidRDefault="00AD1E80" w:rsidP="00AD1E80">
            <w:pPr>
              <w:ind w:left="94"/>
            </w:pPr>
            <w:r>
              <w:t>Miếng cao su</w:t>
            </w:r>
          </w:p>
        </w:tc>
        <w:tc>
          <w:tcPr>
            <w:tcW w:w="5812" w:type="dxa"/>
            <w:tcBorders>
              <w:top w:val="single" w:sz="4" w:space="0" w:color="000000"/>
              <w:left w:val="single" w:sz="4" w:space="0" w:color="000000"/>
              <w:right w:val="single" w:sz="4" w:space="0" w:color="000000"/>
            </w:tcBorders>
            <w:shd w:val="clear" w:color="auto" w:fill="FFFFFF"/>
          </w:tcPr>
          <w:p w14:paraId="42015F16" w14:textId="77777777" w:rsidR="00060990" w:rsidRDefault="00AD1E80" w:rsidP="00AD1E80">
            <w:pPr>
              <w:ind w:left="94"/>
            </w:pPr>
            <w:r>
              <w:t>Không bị ăn mòn</w:t>
            </w:r>
          </w:p>
        </w:tc>
      </w:tr>
      <w:tr w:rsidR="00060990" w14:paraId="7873CF64" w14:textId="77777777">
        <w:trPr>
          <w:trHeight w:val="355"/>
          <w:jc w:val="center"/>
        </w:trPr>
        <w:tc>
          <w:tcPr>
            <w:tcW w:w="2420" w:type="dxa"/>
            <w:tcBorders>
              <w:top w:val="single" w:sz="4" w:space="0" w:color="000000"/>
              <w:left w:val="single" w:sz="4" w:space="0" w:color="000000"/>
            </w:tcBorders>
            <w:shd w:val="clear" w:color="auto" w:fill="FFFFFF"/>
          </w:tcPr>
          <w:p w14:paraId="0E7F30E1" w14:textId="77777777" w:rsidR="00060990" w:rsidRDefault="00AD1E80" w:rsidP="00AD1E80">
            <w:pPr>
              <w:ind w:left="94"/>
            </w:pPr>
            <w:r>
              <w:t>Mẩu đá vôi</w:t>
            </w:r>
          </w:p>
        </w:tc>
        <w:tc>
          <w:tcPr>
            <w:tcW w:w="5812" w:type="dxa"/>
            <w:tcBorders>
              <w:top w:val="single" w:sz="4" w:space="0" w:color="000000"/>
              <w:left w:val="single" w:sz="4" w:space="0" w:color="000000"/>
              <w:right w:val="single" w:sz="4" w:space="0" w:color="000000"/>
            </w:tcBorders>
            <w:shd w:val="clear" w:color="auto" w:fill="FFFFFF"/>
          </w:tcPr>
          <w:p w14:paraId="4082E40E" w14:textId="77777777" w:rsidR="00060990" w:rsidRDefault="00AD1E80" w:rsidP="00AD1E80">
            <w:pPr>
              <w:ind w:left="94"/>
            </w:pPr>
            <w:r>
              <w:t>Có bọt khí thoát ra, mẫu đá vôi bị ăn mòn</w:t>
            </w:r>
          </w:p>
        </w:tc>
      </w:tr>
      <w:tr w:rsidR="00060990" w14:paraId="29E28D04" w14:textId="77777777">
        <w:trPr>
          <w:trHeight w:val="360"/>
          <w:jc w:val="center"/>
        </w:trPr>
        <w:tc>
          <w:tcPr>
            <w:tcW w:w="2420" w:type="dxa"/>
            <w:tcBorders>
              <w:top w:val="single" w:sz="4" w:space="0" w:color="000000"/>
              <w:left w:val="single" w:sz="4" w:space="0" w:color="000000"/>
              <w:bottom w:val="single" w:sz="4" w:space="0" w:color="000000"/>
            </w:tcBorders>
            <w:shd w:val="clear" w:color="auto" w:fill="FFFFFF"/>
          </w:tcPr>
          <w:p w14:paraId="0DE81529" w14:textId="77777777" w:rsidR="00060990" w:rsidRDefault="00AD1E80" w:rsidP="00AD1E80">
            <w:pPr>
              <w:ind w:left="94"/>
            </w:pPr>
            <w:r>
              <w:t>Mẩu sành</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Pr>
          <w:p w14:paraId="1B8073AE" w14:textId="77777777" w:rsidR="00060990" w:rsidRDefault="00AD1E80" w:rsidP="00AD1E80">
            <w:pPr>
              <w:ind w:left="94"/>
            </w:pPr>
            <w:r>
              <w:t>Không bị ăn mòn</w:t>
            </w:r>
          </w:p>
        </w:tc>
      </w:tr>
    </w:tbl>
    <w:p w14:paraId="73488BC5" w14:textId="77777777" w:rsidR="00060990" w:rsidRDefault="00AD1E80" w:rsidP="00AD1E80">
      <w:pPr>
        <w:keepNext/>
        <w:keepLines/>
        <w:widowControl w:val="0"/>
        <w:pBdr>
          <w:top w:val="nil"/>
          <w:left w:val="nil"/>
          <w:bottom w:val="nil"/>
          <w:right w:val="nil"/>
          <w:between w:val="nil"/>
        </w:pBdr>
        <w:ind w:firstLine="0"/>
        <w:rPr>
          <w:b/>
          <w:color w:val="0000FF"/>
        </w:rPr>
      </w:pPr>
      <w:bookmarkStart w:id="432" w:name="bookmark=id.1419uqg" w:colFirst="0" w:colLast="0"/>
      <w:bookmarkStart w:id="433" w:name="bookmark=id.2ovzkin" w:colFirst="0" w:colLast="0"/>
      <w:bookmarkEnd w:id="432"/>
      <w:bookmarkEnd w:id="433"/>
      <w:r>
        <w:rPr>
          <w:b/>
          <w:color w:val="0000FF"/>
        </w:rPr>
        <w:t>Hoạt động 4: Tìm hiểu về tính dẫn nhiệt, khả năng chịu nhiệt của một số vật liệu</w:t>
      </w:r>
    </w:p>
    <w:p w14:paraId="4127030C"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sử dụng phương pháp dạy học nêu và giải quyết vấn để giúp HS tìm hiểu về tính dẫn nhiệt, khả năng chịu nhiệt của một số vật liệu.</w:t>
      </w:r>
    </w:p>
    <w:p w14:paraId="10ACAE37" w14:textId="77777777" w:rsidR="00060990" w:rsidRDefault="00AD1E80" w:rsidP="00AD1E80">
      <w:pPr>
        <w:widowControl w:val="0"/>
        <w:pBdr>
          <w:top w:val="nil"/>
          <w:left w:val="nil"/>
          <w:bottom w:val="nil"/>
          <w:right w:val="nil"/>
          <w:between w:val="nil"/>
        </w:pBdr>
        <w:ind w:firstLine="284"/>
        <w:jc w:val="left"/>
        <w:rPr>
          <w:color w:val="000000"/>
        </w:rPr>
      </w:pPr>
      <w:r>
        <w:rPr>
          <w:b/>
          <w:color w:val="000000"/>
        </w:rPr>
        <w:t xml:space="preserve">Tổ chức dạy học: </w:t>
      </w:r>
      <w:r>
        <w:rPr>
          <w:color w:val="000000"/>
        </w:rPr>
        <w:t>GV tổ chức cho HS làm thí nghiệm 2 trong SGK.</w:t>
      </w:r>
    </w:p>
    <w:p w14:paraId="4BA43910" w14:textId="77777777" w:rsidR="00060990" w:rsidRDefault="00AD1E80" w:rsidP="00AD1E80">
      <w:pPr>
        <w:widowControl w:val="0"/>
        <w:pBdr>
          <w:top w:val="nil"/>
          <w:left w:val="nil"/>
          <w:bottom w:val="nil"/>
          <w:right w:val="nil"/>
          <w:between w:val="nil"/>
        </w:pBdr>
        <w:ind w:firstLine="284"/>
        <w:rPr>
          <w:color w:val="000000"/>
        </w:rPr>
      </w:pPr>
      <w:r>
        <w:rPr>
          <w:b/>
          <w:color w:val="000000"/>
        </w:rPr>
        <w:t>6.</w:t>
      </w:r>
      <w:r>
        <w:rPr>
          <w:color w:val="000000"/>
        </w:rPr>
        <w:t xml:space="preserve"> Quan sát ở thí nghiệm 2, em hãy cho biết vật liệu nào dễ cháy và vật liệu nào dẫn nhiệt (cảm nhận qua dấu hiệu kẹp sắt bị nóng khi đốt).</w:t>
      </w:r>
    </w:p>
    <w:p w14:paraId="762E06C8" w14:textId="77777777" w:rsidR="00060990" w:rsidRDefault="00AD1E80" w:rsidP="00AD1E80">
      <w:pPr>
        <w:widowControl w:val="0"/>
        <w:pBdr>
          <w:top w:val="nil"/>
          <w:left w:val="nil"/>
          <w:bottom w:val="nil"/>
          <w:right w:val="nil"/>
          <w:between w:val="nil"/>
        </w:pBdr>
        <w:ind w:firstLine="284"/>
        <w:jc w:val="center"/>
        <w:rPr>
          <w:b/>
          <w:color w:val="0000FF"/>
        </w:rPr>
      </w:pPr>
      <w:r>
        <w:rPr>
          <w:b/>
          <w:color w:val="0000FF"/>
        </w:rPr>
        <w:t>Hiện tượng quan sát được từ thí nghiệm 2</w:t>
      </w:r>
    </w:p>
    <w:tbl>
      <w:tblPr>
        <w:tblStyle w:val="afff0"/>
        <w:tblW w:w="8347" w:type="dxa"/>
        <w:jc w:val="center"/>
        <w:tblLayout w:type="fixed"/>
        <w:tblLook w:val="0400" w:firstRow="0" w:lastRow="0" w:firstColumn="0" w:lastColumn="0" w:noHBand="0" w:noVBand="1"/>
      </w:tblPr>
      <w:tblGrid>
        <w:gridCol w:w="1987"/>
        <w:gridCol w:w="6360"/>
      </w:tblGrid>
      <w:tr w:rsidR="00060990" w14:paraId="23FE4BEF" w14:textId="77777777">
        <w:trPr>
          <w:trHeight w:val="365"/>
          <w:jc w:val="center"/>
        </w:trPr>
        <w:tc>
          <w:tcPr>
            <w:tcW w:w="1987" w:type="dxa"/>
            <w:tcBorders>
              <w:top w:val="single" w:sz="4" w:space="0" w:color="000000"/>
              <w:left w:val="single" w:sz="4" w:space="0" w:color="000000"/>
            </w:tcBorders>
            <w:shd w:val="clear" w:color="auto" w:fill="FFFFFF"/>
          </w:tcPr>
          <w:p w14:paraId="5EC71D0B" w14:textId="77777777" w:rsidR="00060990" w:rsidRDefault="00AD1E80" w:rsidP="00AD1E80">
            <w:pPr>
              <w:ind w:left="94"/>
              <w:jc w:val="center"/>
              <w:rPr>
                <w:b/>
              </w:rPr>
            </w:pPr>
            <w:r>
              <w:rPr>
                <w:b/>
              </w:rPr>
              <w:t>Vật liệu</w:t>
            </w:r>
          </w:p>
        </w:tc>
        <w:tc>
          <w:tcPr>
            <w:tcW w:w="6360" w:type="dxa"/>
            <w:tcBorders>
              <w:top w:val="single" w:sz="4" w:space="0" w:color="000000"/>
              <w:left w:val="single" w:sz="4" w:space="0" w:color="000000"/>
              <w:right w:val="single" w:sz="4" w:space="0" w:color="000000"/>
            </w:tcBorders>
            <w:shd w:val="clear" w:color="auto" w:fill="FFFFFF"/>
          </w:tcPr>
          <w:p w14:paraId="17B2088A" w14:textId="77777777" w:rsidR="00060990" w:rsidRDefault="00AD1E80" w:rsidP="00AD1E80">
            <w:pPr>
              <w:ind w:left="94"/>
              <w:jc w:val="center"/>
              <w:rPr>
                <w:b/>
              </w:rPr>
            </w:pPr>
            <w:r>
              <w:rPr>
                <w:b/>
              </w:rPr>
              <w:t>Hiện tượng quan sát</w:t>
            </w:r>
          </w:p>
        </w:tc>
      </w:tr>
      <w:tr w:rsidR="00060990" w14:paraId="157841F0" w14:textId="77777777">
        <w:trPr>
          <w:trHeight w:val="346"/>
          <w:jc w:val="center"/>
        </w:trPr>
        <w:tc>
          <w:tcPr>
            <w:tcW w:w="1987" w:type="dxa"/>
            <w:tcBorders>
              <w:top w:val="single" w:sz="4" w:space="0" w:color="000000"/>
              <w:left w:val="single" w:sz="4" w:space="0" w:color="000000"/>
            </w:tcBorders>
            <w:shd w:val="clear" w:color="auto" w:fill="FFFFFF"/>
          </w:tcPr>
          <w:p w14:paraId="6DB3D355" w14:textId="77777777" w:rsidR="00060990" w:rsidRDefault="00AD1E80" w:rsidP="00AD1E80">
            <w:pPr>
              <w:ind w:left="94"/>
              <w:jc w:val="left"/>
            </w:pPr>
            <w:r>
              <w:t>Đinh sắt</w:t>
            </w:r>
          </w:p>
        </w:tc>
        <w:tc>
          <w:tcPr>
            <w:tcW w:w="6360" w:type="dxa"/>
            <w:tcBorders>
              <w:top w:val="single" w:sz="4" w:space="0" w:color="000000"/>
              <w:left w:val="single" w:sz="4" w:space="0" w:color="000000"/>
              <w:right w:val="single" w:sz="4" w:space="0" w:color="000000"/>
            </w:tcBorders>
            <w:shd w:val="clear" w:color="auto" w:fill="FFFFFF"/>
          </w:tcPr>
          <w:p w14:paraId="26BF56F8" w14:textId="77777777" w:rsidR="00060990" w:rsidRDefault="00AD1E80" w:rsidP="00AD1E80">
            <w:pPr>
              <w:ind w:left="94"/>
              <w:jc w:val="left"/>
            </w:pPr>
            <w:r>
              <w:t>Dẫn nhiệt, không cháy</w:t>
            </w:r>
          </w:p>
        </w:tc>
      </w:tr>
      <w:tr w:rsidR="00060990" w14:paraId="41063D45" w14:textId="77777777">
        <w:trPr>
          <w:trHeight w:val="355"/>
          <w:jc w:val="center"/>
        </w:trPr>
        <w:tc>
          <w:tcPr>
            <w:tcW w:w="1987" w:type="dxa"/>
            <w:tcBorders>
              <w:top w:val="single" w:sz="4" w:space="0" w:color="000000"/>
              <w:left w:val="single" w:sz="4" w:space="0" w:color="000000"/>
            </w:tcBorders>
            <w:shd w:val="clear" w:color="auto" w:fill="FFFFFF"/>
          </w:tcPr>
          <w:p w14:paraId="41863F7F" w14:textId="77777777" w:rsidR="00060990" w:rsidRDefault="00AD1E80" w:rsidP="00AD1E80">
            <w:pPr>
              <w:ind w:left="94"/>
              <w:jc w:val="left"/>
            </w:pPr>
            <w:r>
              <w:t>Dây đổng</w:t>
            </w:r>
          </w:p>
        </w:tc>
        <w:tc>
          <w:tcPr>
            <w:tcW w:w="6360" w:type="dxa"/>
            <w:tcBorders>
              <w:top w:val="single" w:sz="4" w:space="0" w:color="000000"/>
              <w:left w:val="single" w:sz="4" w:space="0" w:color="000000"/>
              <w:right w:val="single" w:sz="4" w:space="0" w:color="000000"/>
            </w:tcBorders>
            <w:shd w:val="clear" w:color="auto" w:fill="FFFFFF"/>
          </w:tcPr>
          <w:p w14:paraId="563EC486" w14:textId="77777777" w:rsidR="00060990" w:rsidRDefault="00AD1E80" w:rsidP="00AD1E80">
            <w:pPr>
              <w:ind w:left="94"/>
              <w:jc w:val="left"/>
            </w:pPr>
            <w:r>
              <w:t>Dẫn nhiệt, không cháy</w:t>
            </w:r>
          </w:p>
        </w:tc>
      </w:tr>
      <w:tr w:rsidR="00060990" w14:paraId="2F4EA896" w14:textId="77777777">
        <w:trPr>
          <w:trHeight w:val="346"/>
          <w:jc w:val="center"/>
        </w:trPr>
        <w:tc>
          <w:tcPr>
            <w:tcW w:w="1987" w:type="dxa"/>
            <w:tcBorders>
              <w:top w:val="single" w:sz="4" w:space="0" w:color="000000"/>
              <w:left w:val="single" w:sz="4" w:space="0" w:color="000000"/>
            </w:tcBorders>
            <w:shd w:val="clear" w:color="auto" w:fill="FFFFFF"/>
          </w:tcPr>
          <w:p w14:paraId="27694BD2" w14:textId="77777777" w:rsidR="00060990" w:rsidRDefault="00AD1E80" w:rsidP="00AD1E80">
            <w:pPr>
              <w:ind w:left="94"/>
              <w:jc w:val="left"/>
            </w:pPr>
            <w:r>
              <w:t>Mẩu gỗ</w:t>
            </w:r>
          </w:p>
        </w:tc>
        <w:tc>
          <w:tcPr>
            <w:tcW w:w="6360" w:type="dxa"/>
            <w:tcBorders>
              <w:top w:val="single" w:sz="4" w:space="0" w:color="000000"/>
              <w:left w:val="single" w:sz="4" w:space="0" w:color="000000"/>
              <w:right w:val="single" w:sz="4" w:space="0" w:color="000000"/>
            </w:tcBorders>
            <w:shd w:val="clear" w:color="auto" w:fill="FFFFFF"/>
          </w:tcPr>
          <w:p w14:paraId="0D8E8345" w14:textId="77777777" w:rsidR="00060990" w:rsidRDefault="00AD1E80" w:rsidP="00AD1E80">
            <w:pPr>
              <w:ind w:left="94"/>
              <w:jc w:val="left"/>
            </w:pPr>
            <w:r>
              <w:t>Không dẫn nhiệt, dễ cháy</w:t>
            </w:r>
          </w:p>
        </w:tc>
      </w:tr>
      <w:tr w:rsidR="00060990" w14:paraId="10816E74" w14:textId="77777777">
        <w:trPr>
          <w:trHeight w:val="355"/>
          <w:jc w:val="center"/>
        </w:trPr>
        <w:tc>
          <w:tcPr>
            <w:tcW w:w="1987" w:type="dxa"/>
            <w:tcBorders>
              <w:top w:val="single" w:sz="4" w:space="0" w:color="000000"/>
              <w:left w:val="single" w:sz="4" w:space="0" w:color="000000"/>
            </w:tcBorders>
            <w:shd w:val="clear" w:color="auto" w:fill="FFFFFF"/>
          </w:tcPr>
          <w:p w14:paraId="77A65702" w14:textId="77777777" w:rsidR="00060990" w:rsidRDefault="00AD1E80" w:rsidP="00AD1E80">
            <w:pPr>
              <w:ind w:left="94"/>
              <w:jc w:val="left"/>
            </w:pPr>
            <w:r>
              <w:t>Mẩu nhôm</w:t>
            </w:r>
          </w:p>
        </w:tc>
        <w:tc>
          <w:tcPr>
            <w:tcW w:w="6360" w:type="dxa"/>
            <w:tcBorders>
              <w:top w:val="single" w:sz="4" w:space="0" w:color="000000"/>
              <w:left w:val="single" w:sz="4" w:space="0" w:color="000000"/>
              <w:right w:val="single" w:sz="4" w:space="0" w:color="000000"/>
            </w:tcBorders>
            <w:shd w:val="clear" w:color="auto" w:fill="FFFFFF"/>
          </w:tcPr>
          <w:p w14:paraId="4364E3BC" w14:textId="77777777" w:rsidR="00060990" w:rsidRDefault="00AD1E80" w:rsidP="00AD1E80">
            <w:pPr>
              <w:ind w:left="94"/>
              <w:jc w:val="left"/>
            </w:pPr>
            <w:r>
              <w:t>Dẫn nhiệt, không cháy</w:t>
            </w:r>
          </w:p>
        </w:tc>
      </w:tr>
      <w:tr w:rsidR="00060990" w14:paraId="13E39D8B" w14:textId="77777777">
        <w:trPr>
          <w:trHeight w:val="346"/>
          <w:jc w:val="center"/>
        </w:trPr>
        <w:tc>
          <w:tcPr>
            <w:tcW w:w="1987" w:type="dxa"/>
            <w:tcBorders>
              <w:top w:val="single" w:sz="4" w:space="0" w:color="000000"/>
              <w:left w:val="single" w:sz="4" w:space="0" w:color="000000"/>
            </w:tcBorders>
            <w:shd w:val="clear" w:color="auto" w:fill="FFFFFF"/>
          </w:tcPr>
          <w:p w14:paraId="507712BC" w14:textId="77777777" w:rsidR="00060990" w:rsidRDefault="00AD1E80" w:rsidP="00AD1E80">
            <w:pPr>
              <w:ind w:left="94"/>
              <w:jc w:val="left"/>
            </w:pPr>
            <w:r>
              <w:t>Miếng nhựa</w:t>
            </w:r>
          </w:p>
        </w:tc>
        <w:tc>
          <w:tcPr>
            <w:tcW w:w="6360" w:type="dxa"/>
            <w:tcBorders>
              <w:top w:val="single" w:sz="4" w:space="0" w:color="000000"/>
              <w:left w:val="single" w:sz="4" w:space="0" w:color="000000"/>
              <w:right w:val="single" w:sz="4" w:space="0" w:color="000000"/>
            </w:tcBorders>
            <w:shd w:val="clear" w:color="auto" w:fill="FFFFFF"/>
          </w:tcPr>
          <w:p w14:paraId="031691CA" w14:textId="77777777" w:rsidR="00060990" w:rsidRDefault="00AD1E80" w:rsidP="00AD1E80">
            <w:pPr>
              <w:ind w:left="94"/>
              <w:jc w:val="left"/>
            </w:pPr>
            <w:r>
              <w:t>Không dẫn nhiệt, khó cháy</w:t>
            </w:r>
          </w:p>
        </w:tc>
      </w:tr>
      <w:tr w:rsidR="00060990" w14:paraId="2CE30AB0" w14:textId="77777777">
        <w:trPr>
          <w:trHeight w:val="346"/>
          <w:jc w:val="center"/>
        </w:trPr>
        <w:tc>
          <w:tcPr>
            <w:tcW w:w="1987" w:type="dxa"/>
            <w:tcBorders>
              <w:top w:val="single" w:sz="4" w:space="0" w:color="000000"/>
              <w:left w:val="single" w:sz="4" w:space="0" w:color="000000"/>
            </w:tcBorders>
            <w:shd w:val="clear" w:color="auto" w:fill="FFFFFF"/>
          </w:tcPr>
          <w:p w14:paraId="1E1FA8F4" w14:textId="77777777" w:rsidR="00060990" w:rsidRDefault="00AD1E80" w:rsidP="00AD1E80">
            <w:pPr>
              <w:ind w:left="94"/>
              <w:jc w:val="left"/>
            </w:pPr>
            <w:r>
              <w:t>Mẫu sành</w:t>
            </w:r>
          </w:p>
        </w:tc>
        <w:tc>
          <w:tcPr>
            <w:tcW w:w="6360" w:type="dxa"/>
            <w:tcBorders>
              <w:top w:val="single" w:sz="4" w:space="0" w:color="000000"/>
              <w:left w:val="single" w:sz="4" w:space="0" w:color="000000"/>
              <w:right w:val="single" w:sz="4" w:space="0" w:color="000000"/>
            </w:tcBorders>
            <w:shd w:val="clear" w:color="auto" w:fill="FFFFFF"/>
          </w:tcPr>
          <w:p w14:paraId="3FA15FBF" w14:textId="77777777" w:rsidR="00060990" w:rsidRDefault="00AD1E80" w:rsidP="00AD1E80">
            <w:pPr>
              <w:ind w:left="94"/>
              <w:jc w:val="left"/>
            </w:pPr>
            <w:r>
              <w:t>Không dẫn nhiệt, không cháy</w:t>
            </w:r>
          </w:p>
        </w:tc>
      </w:tr>
      <w:tr w:rsidR="00060990" w14:paraId="23FFEFDE" w14:textId="77777777">
        <w:trPr>
          <w:trHeight w:val="370"/>
          <w:jc w:val="center"/>
        </w:trPr>
        <w:tc>
          <w:tcPr>
            <w:tcW w:w="1987" w:type="dxa"/>
            <w:tcBorders>
              <w:top w:val="single" w:sz="4" w:space="0" w:color="000000"/>
              <w:left w:val="single" w:sz="4" w:space="0" w:color="000000"/>
              <w:bottom w:val="single" w:sz="4" w:space="0" w:color="000000"/>
            </w:tcBorders>
            <w:shd w:val="clear" w:color="auto" w:fill="FFFFFF"/>
          </w:tcPr>
          <w:p w14:paraId="1D1DD5C9" w14:textId="77777777" w:rsidR="00060990" w:rsidRDefault="00AD1E80" w:rsidP="00AD1E80">
            <w:pPr>
              <w:ind w:left="94"/>
              <w:jc w:val="left"/>
            </w:pPr>
            <w:r>
              <w:t>Miếng kính</w:t>
            </w:r>
          </w:p>
        </w:tc>
        <w:tc>
          <w:tcPr>
            <w:tcW w:w="6360" w:type="dxa"/>
            <w:tcBorders>
              <w:top w:val="single" w:sz="4" w:space="0" w:color="000000"/>
              <w:left w:val="single" w:sz="4" w:space="0" w:color="000000"/>
              <w:bottom w:val="single" w:sz="4" w:space="0" w:color="000000"/>
              <w:right w:val="single" w:sz="4" w:space="0" w:color="000000"/>
            </w:tcBorders>
            <w:shd w:val="clear" w:color="auto" w:fill="FFFFFF"/>
          </w:tcPr>
          <w:p w14:paraId="1C9F3D50" w14:textId="77777777" w:rsidR="00060990" w:rsidRDefault="00AD1E80" w:rsidP="00AD1E80">
            <w:pPr>
              <w:ind w:left="94"/>
              <w:jc w:val="left"/>
            </w:pPr>
            <w:r>
              <w:t>Không dẫn nhiệt, không cháy</w:t>
            </w:r>
          </w:p>
        </w:tc>
      </w:tr>
    </w:tbl>
    <w:p w14:paraId="2CA1EE44" w14:textId="77777777" w:rsidR="00060990" w:rsidRDefault="00AD1E80" w:rsidP="00AD1E80">
      <w:pPr>
        <w:keepNext/>
        <w:keepLines/>
        <w:widowControl w:val="0"/>
        <w:pBdr>
          <w:top w:val="nil"/>
          <w:left w:val="nil"/>
          <w:bottom w:val="nil"/>
          <w:right w:val="nil"/>
          <w:between w:val="nil"/>
        </w:pBdr>
        <w:ind w:firstLine="0"/>
        <w:rPr>
          <w:b/>
          <w:color w:val="0000FF"/>
        </w:rPr>
      </w:pPr>
      <w:bookmarkStart w:id="434" w:name="bookmark=id.3o0xde9" w:colFirst="0" w:colLast="0"/>
      <w:bookmarkStart w:id="435" w:name="bookmark=id.2367nm2" w:colFirst="0" w:colLast="0"/>
      <w:bookmarkEnd w:id="434"/>
      <w:bookmarkEnd w:id="435"/>
      <w:r>
        <w:rPr>
          <w:b/>
          <w:color w:val="0000FF"/>
        </w:rPr>
        <w:t>Hoạt động 5: Tìm hiểu về khả năng bị ăn mòn, bị gỉ của một số công trình, vật dụng</w:t>
      </w:r>
    </w:p>
    <w:p w14:paraId="5B3E7FA4"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hướng dẫn HS quan sát các hình 11.3, 11.4 và 11.5 trong SGK, HS hiểu được một số công trình làm bằng vật liệu kim loại sẽ bị ăn mòn và bị gỉ.</w:t>
      </w:r>
    </w:p>
    <w:p w14:paraId="07B3A7B9"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hướng dẫn HS quan sát hình 11.3, 11.4 và 11.5 trong SGK và gợi ý cho HS thảo luận các nội dung tiếp theo.</w:t>
      </w:r>
    </w:p>
    <w:p w14:paraId="12362253" w14:textId="77777777" w:rsidR="00060990" w:rsidRDefault="00AD1E80" w:rsidP="00AD1E80">
      <w:pPr>
        <w:widowControl w:val="0"/>
        <w:pBdr>
          <w:top w:val="nil"/>
          <w:left w:val="nil"/>
          <w:bottom w:val="nil"/>
          <w:right w:val="nil"/>
          <w:between w:val="nil"/>
        </w:pBdr>
        <w:ind w:firstLine="284"/>
        <w:rPr>
          <w:color w:val="000000"/>
        </w:rPr>
      </w:pPr>
      <w:r>
        <w:rPr>
          <w:b/>
          <w:color w:val="000000"/>
        </w:rPr>
        <w:t>7.</w:t>
      </w:r>
      <w:r>
        <w:rPr>
          <w:color w:val="000000"/>
        </w:rPr>
        <w:t xml:space="preserve"> Quan sát hình hình 11.3, 11.4 và 11.5 trong SGK, em hãy cho biết những vật liệu nào dễ bị ăn mòn, bị hoen gỉ dẫn đến </w:t>
      </w:r>
      <w:r>
        <w:t>hư</w:t>
      </w:r>
      <w:r>
        <w:rPr>
          <w:color w:val="000000"/>
        </w:rPr>
        <w:t xml:space="preserve"> hỏng công trình, vật dụng. Nêu nguyên nhân dẫn đến sự hư hỏng đó.</w:t>
      </w:r>
    </w:p>
    <w:p w14:paraId="41CF93E2" w14:textId="77777777" w:rsidR="00060990" w:rsidRDefault="00AD1E80" w:rsidP="00AD1E80">
      <w:pPr>
        <w:widowControl w:val="0"/>
        <w:pBdr>
          <w:top w:val="nil"/>
          <w:left w:val="nil"/>
          <w:bottom w:val="nil"/>
          <w:right w:val="nil"/>
          <w:between w:val="nil"/>
        </w:pBdr>
        <w:ind w:firstLine="284"/>
        <w:rPr>
          <w:color w:val="000000"/>
        </w:rPr>
      </w:pPr>
      <w:r>
        <w:rPr>
          <w:color w:val="000000"/>
        </w:rPr>
        <w:t xml:space="preserve">Các công trình, vật dụng </w:t>
      </w:r>
      <w:r>
        <w:t>sử dụng</w:t>
      </w:r>
      <w:r>
        <w:rPr>
          <w:color w:val="000000"/>
        </w:rPr>
        <w:t xml:space="preserve"> vật liệu làm bằng kim loại sẽ dễ bị hư hỏng. Do các vật liệu này khi tiếp xúc với môi trường chứa tác nhân ăn mòn (như không khí, nước biển,...) sẽ bị ăn mòn và hoen gỉ bởi oxygen trong không khí (hình 11.5), mưa acid (hình 11.3) và môi trường nước biển (hình 11.4).</w:t>
      </w:r>
    </w:p>
    <w:p w14:paraId="536914C0" w14:textId="77777777" w:rsidR="00060990" w:rsidRDefault="00AD1E80" w:rsidP="00AD1E80">
      <w:pPr>
        <w:keepNext/>
        <w:keepLines/>
        <w:widowControl w:val="0"/>
        <w:pBdr>
          <w:top w:val="nil"/>
          <w:left w:val="nil"/>
          <w:bottom w:val="nil"/>
          <w:right w:val="nil"/>
          <w:between w:val="nil"/>
        </w:pBdr>
        <w:ind w:firstLine="0"/>
        <w:rPr>
          <w:b/>
          <w:color w:val="0000FF"/>
        </w:rPr>
      </w:pPr>
      <w:bookmarkStart w:id="436" w:name="bookmark=id.32b5gho" w:colFirst="0" w:colLast="0"/>
      <w:bookmarkStart w:id="437" w:name="bookmark=id.ibhxtv" w:colFirst="0" w:colLast="0"/>
      <w:bookmarkEnd w:id="436"/>
      <w:bookmarkEnd w:id="437"/>
      <w:r>
        <w:rPr>
          <w:b/>
          <w:color w:val="0000FF"/>
        </w:rPr>
        <w:t>Hoạt động 6: Khảo sát tính chất của cao su</w:t>
      </w:r>
    </w:p>
    <w:p w14:paraId="014DE6D1"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sử dụng phương pháp dạy học nêu và giải quyết vấn đề hướng dẫn HS tìm hiểu một số tính chất cơ bản của cao su.</w:t>
      </w:r>
    </w:p>
    <w:p w14:paraId="249C83F8"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tổ chức cho HS làm các thí nghiệm 3, 4 trong SGK và thảo luận các nội dung 8, 9 và 10.</w:t>
      </w:r>
    </w:p>
    <w:p w14:paraId="237F82BC" w14:textId="77777777" w:rsidR="00060990" w:rsidRDefault="00AD1E80" w:rsidP="00AD1E80">
      <w:pPr>
        <w:widowControl w:val="0"/>
        <w:pBdr>
          <w:top w:val="nil"/>
          <w:left w:val="nil"/>
          <w:bottom w:val="nil"/>
          <w:right w:val="nil"/>
          <w:between w:val="nil"/>
        </w:pBdr>
        <w:ind w:firstLine="284"/>
        <w:rPr>
          <w:color w:val="000000"/>
        </w:rPr>
      </w:pPr>
      <w:r>
        <w:rPr>
          <w:b/>
          <w:color w:val="000000"/>
        </w:rPr>
        <w:t>8.</w:t>
      </w:r>
      <w:r>
        <w:rPr>
          <w:color w:val="000000"/>
        </w:rPr>
        <w:t xml:space="preserve"> Đập quả bóng cao su xuống mặt đường hoặc ném vào tường sẽ xảy ra hiện tượng gì?</w:t>
      </w:r>
    </w:p>
    <w:p w14:paraId="6DC729C4" w14:textId="77777777" w:rsidR="00060990" w:rsidRDefault="00AD1E80" w:rsidP="00AD1E80">
      <w:pPr>
        <w:widowControl w:val="0"/>
        <w:pBdr>
          <w:top w:val="nil"/>
          <w:left w:val="nil"/>
          <w:bottom w:val="nil"/>
          <w:right w:val="nil"/>
          <w:between w:val="nil"/>
        </w:pBdr>
        <w:ind w:firstLine="567"/>
        <w:rPr>
          <w:color w:val="000000"/>
        </w:rPr>
      </w:pPr>
      <w:r>
        <w:rPr>
          <w:color w:val="000000"/>
        </w:rPr>
        <w:t>Quả bóng sẽ nảy lên và bật ngược trở lại.</w:t>
      </w:r>
    </w:p>
    <w:p w14:paraId="0C9A46FE" w14:textId="77777777" w:rsidR="00060990" w:rsidRDefault="00AD1E80" w:rsidP="00AD1E80">
      <w:pPr>
        <w:widowControl w:val="0"/>
        <w:pBdr>
          <w:top w:val="nil"/>
          <w:left w:val="nil"/>
          <w:bottom w:val="nil"/>
          <w:right w:val="nil"/>
          <w:between w:val="nil"/>
        </w:pBdr>
        <w:ind w:firstLine="284"/>
        <w:rPr>
          <w:color w:val="000000"/>
        </w:rPr>
      </w:pPr>
      <w:r>
        <w:rPr>
          <w:b/>
          <w:color w:val="000000"/>
        </w:rPr>
        <w:t>9.</w:t>
      </w:r>
      <w:r>
        <w:rPr>
          <w:color w:val="000000"/>
        </w:rPr>
        <w:t xml:space="preserve"> Kéo căng một sợi dây cao su rồi buông tay ra, em có nhận xét gì?</w:t>
      </w:r>
    </w:p>
    <w:p w14:paraId="15A24708" w14:textId="77777777" w:rsidR="00060990" w:rsidRDefault="00AD1E80" w:rsidP="00AD1E80">
      <w:pPr>
        <w:widowControl w:val="0"/>
        <w:pBdr>
          <w:top w:val="nil"/>
          <w:left w:val="nil"/>
          <w:bottom w:val="nil"/>
          <w:right w:val="nil"/>
          <w:between w:val="nil"/>
        </w:pBdr>
        <w:ind w:firstLine="567"/>
        <w:rPr>
          <w:color w:val="000000"/>
        </w:rPr>
      </w:pPr>
      <w:r>
        <w:rPr>
          <w:color w:val="000000"/>
        </w:rPr>
        <w:t>Dây cao su bị kéo căng, khi buông tay ra thì dây co lại nhanh chóng.</w:t>
      </w:r>
    </w:p>
    <w:p w14:paraId="0D8BBFB2" w14:textId="77777777" w:rsidR="00060990" w:rsidRDefault="00AD1E80" w:rsidP="00AD1E80">
      <w:pPr>
        <w:widowControl w:val="0"/>
        <w:pBdr>
          <w:top w:val="nil"/>
          <w:left w:val="nil"/>
          <w:bottom w:val="nil"/>
          <w:right w:val="nil"/>
          <w:between w:val="nil"/>
        </w:pBdr>
        <w:tabs>
          <w:tab w:val="left" w:pos="963"/>
        </w:tabs>
        <w:ind w:firstLine="284"/>
        <w:rPr>
          <w:color w:val="000000"/>
        </w:rPr>
      </w:pPr>
      <w:r>
        <w:rPr>
          <w:b/>
          <w:color w:val="000000"/>
        </w:rPr>
        <w:t>10.</w:t>
      </w:r>
      <w:r>
        <w:rPr>
          <w:color w:val="000000"/>
        </w:rPr>
        <w:t xml:space="preserve"> Quan sát hình 11.6, 11.7 và thí nghiệm 3, 4, em hãy rút ra tính chất quan trọng của cao su. Kể tên một số ứng dụng của cao su.</w:t>
      </w:r>
    </w:p>
    <w:p w14:paraId="4545D592" w14:textId="77777777" w:rsidR="00060990" w:rsidRDefault="00AD1E80" w:rsidP="00AD1E80">
      <w:pPr>
        <w:widowControl w:val="0"/>
        <w:pBdr>
          <w:top w:val="nil"/>
          <w:left w:val="nil"/>
          <w:bottom w:val="nil"/>
          <w:right w:val="nil"/>
          <w:between w:val="nil"/>
        </w:pBdr>
        <w:tabs>
          <w:tab w:val="left" w:pos="747"/>
        </w:tabs>
        <w:ind w:firstLine="567"/>
        <w:rPr>
          <w:color w:val="000000"/>
        </w:rPr>
      </w:pPr>
      <w:r>
        <w:rPr>
          <w:color w:val="000000"/>
        </w:rPr>
        <w:lastRenderedPageBreak/>
        <w:t xml:space="preserve">- Cao su có tính đàn hồi tốt, ít bị biến đổi khi gặp nóng hay lạnh (tuy nhiên nếu nhiệt quá cao sẽ làm cao su chảy ra và mất tính đàn hồi), cách nhiệt, cách điện, ít bị ăn mòn, không tan trong nước, tan được trong xăng </w:t>
      </w:r>
      <w:r>
        <w:t>dầu</w:t>
      </w:r>
      <w:r>
        <w:rPr>
          <w:color w:val="000000"/>
        </w:rPr>
        <w:t>;</w:t>
      </w:r>
    </w:p>
    <w:p w14:paraId="231F2DF0" w14:textId="77777777" w:rsidR="00060990" w:rsidRDefault="00AD1E80" w:rsidP="00AD1E80">
      <w:pPr>
        <w:widowControl w:val="0"/>
        <w:pBdr>
          <w:top w:val="nil"/>
          <w:left w:val="nil"/>
          <w:bottom w:val="nil"/>
          <w:right w:val="nil"/>
          <w:between w:val="nil"/>
        </w:pBdr>
        <w:tabs>
          <w:tab w:val="left" w:pos="757"/>
        </w:tabs>
        <w:ind w:firstLine="567"/>
        <w:rPr>
          <w:color w:val="000000"/>
        </w:rPr>
      </w:pPr>
      <w:r>
        <w:rPr>
          <w:color w:val="000000"/>
        </w:rPr>
        <w:t xml:space="preserve">- Cao su được sử dụng để làm săm, lốp xe, quả bóng cao su, dây kéo co giãn tập thể thao, dây chun (dây thun) cột đồ, các chi tiết của </w:t>
      </w:r>
      <w:r>
        <w:t>đồ</w:t>
      </w:r>
      <w:r>
        <w:rPr>
          <w:color w:val="000000"/>
        </w:rPr>
        <w:t xml:space="preserve"> điện, máy móc và đồ dùng trong gia đình.</w:t>
      </w:r>
    </w:p>
    <w:p w14:paraId="7E32193D" w14:textId="77777777" w:rsidR="00060990" w:rsidRDefault="00AD1E80" w:rsidP="00AD1E80">
      <w:pPr>
        <w:keepNext/>
        <w:keepLines/>
        <w:widowControl w:val="0"/>
        <w:pBdr>
          <w:top w:val="nil"/>
          <w:left w:val="nil"/>
          <w:bottom w:val="nil"/>
          <w:right w:val="nil"/>
          <w:between w:val="nil"/>
        </w:pBdr>
        <w:ind w:firstLine="284"/>
        <w:rPr>
          <w:b/>
          <w:i/>
          <w:color w:val="000000"/>
        </w:rPr>
      </w:pPr>
      <w:bookmarkStart w:id="438" w:name="bookmark=id.1hgfqph" w:colFirst="0" w:colLast="0"/>
      <w:bookmarkStart w:id="439" w:name="bookmark=id.41g39da" w:colFirst="0" w:colLast="0"/>
      <w:bookmarkEnd w:id="438"/>
      <w:bookmarkEnd w:id="439"/>
      <w:r>
        <w:rPr>
          <w:b/>
          <w:i/>
          <w:color w:val="000000"/>
        </w:rPr>
        <w:t>Từ các nội dung thảo luận ở trên, GV hướng dẫn HS rút ra kết luận như SGK.</w:t>
      </w:r>
    </w:p>
    <w:p w14:paraId="62FF3D2F" w14:textId="77777777" w:rsidR="00060990" w:rsidRDefault="00AD1E80" w:rsidP="00AD1E80">
      <w:pPr>
        <w:keepNext/>
        <w:keepLines/>
        <w:widowControl w:val="0"/>
        <w:pBdr>
          <w:top w:val="nil"/>
          <w:left w:val="nil"/>
          <w:bottom w:val="nil"/>
          <w:right w:val="nil"/>
          <w:between w:val="nil"/>
        </w:pBdr>
        <w:ind w:firstLine="284"/>
        <w:rPr>
          <w:b/>
          <w:color w:val="000000"/>
        </w:rPr>
      </w:pPr>
      <w:bookmarkStart w:id="440" w:name="bookmark=id.vqntsw" w:colFirst="0" w:colLast="0"/>
      <w:bookmarkStart w:id="441" w:name="bookmark=id.2gldjl3" w:colFirst="0" w:colLast="0"/>
      <w:bookmarkEnd w:id="440"/>
      <w:bookmarkEnd w:id="441"/>
      <w:r>
        <w:rPr>
          <w:b/>
          <w:color w:val="000000"/>
        </w:rPr>
        <w:t>Luyện tập</w:t>
      </w:r>
    </w:p>
    <w:p w14:paraId="74DB1002" w14:textId="77777777" w:rsidR="00060990" w:rsidRDefault="00AD1E80" w:rsidP="00AD1E80">
      <w:pPr>
        <w:widowControl w:val="0"/>
        <w:pBdr>
          <w:top w:val="nil"/>
          <w:left w:val="nil"/>
          <w:bottom w:val="nil"/>
          <w:right w:val="nil"/>
          <w:between w:val="nil"/>
        </w:pBdr>
        <w:ind w:firstLine="284"/>
        <w:rPr>
          <w:color w:val="000000"/>
        </w:rPr>
      </w:pPr>
      <w:r>
        <w:rPr>
          <w:color w:val="000000"/>
        </w:rPr>
        <w:t>* Tại sao vỏ dây điện làm bằng nhựa hoặc cao su nhưng lõi dây điện làm bằng kim loại?</w:t>
      </w:r>
    </w:p>
    <w:p w14:paraId="13021810" w14:textId="77777777" w:rsidR="00060990" w:rsidRDefault="00AD1E80" w:rsidP="00AD1E80">
      <w:pPr>
        <w:widowControl w:val="0"/>
        <w:pBdr>
          <w:top w:val="nil"/>
          <w:left w:val="nil"/>
          <w:bottom w:val="nil"/>
          <w:right w:val="nil"/>
          <w:between w:val="nil"/>
        </w:pBdr>
        <w:ind w:firstLine="284"/>
        <w:rPr>
          <w:color w:val="000000"/>
        </w:rPr>
      </w:pPr>
      <w:r>
        <w:rPr>
          <w:color w:val="000000"/>
        </w:rPr>
        <w:t>- Vỏ dây điện cần làm bằng vật liệu cách điện (nhựa, cao su) để an toàn khi sử dụng, lõi dây điện làm bằng vật liệu dẫn điện (</w:t>
      </w:r>
      <w:r>
        <w:t>đồng</w:t>
      </w:r>
      <w:r>
        <w:rPr>
          <w:color w:val="000000"/>
        </w:rPr>
        <w:t>, nhôm) để có thể dẫn điện tốt.</w:t>
      </w:r>
      <w:bookmarkStart w:id="442" w:name="bookmark=id.1uvlmoi" w:colFirst="0" w:colLast="0"/>
      <w:bookmarkStart w:id="443" w:name="bookmark=id.3fqbcgp" w:colFirst="0" w:colLast="0"/>
      <w:bookmarkEnd w:id="442"/>
      <w:bookmarkEnd w:id="443"/>
    </w:p>
    <w:p w14:paraId="5261D0B0" w14:textId="77777777" w:rsidR="00060990" w:rsidRDefault="00AD1E80" w:rsidP="00AD1E80">
      <w:pPr>
        <w:widowControl w:val="0"/>
        <w:pBdr>
          <w:top w:val="nil"/>
          <w:left w:val="nil"/>
          <w:bottom w:val="nil"/>
          <w:right w:val="nil"/>
          <w:between w:val="nil"/>
        </w:pBdr>
        <w:ind w:firstLine="0"/>
        <w:rPr>
          <w:b/>
          <w:color w:val="FF0000"/>
        </w:rPr>
      </w:pPr>
      <w:r>
        <w:rPr>
          <w:b/>
          <w:color w:val="FF0000"/>
        </w:rPr>
        <w:t>3. SỬ DỤNG VẬT LIỆU AN TOÀN, HIỆU QUẢ VÀ BẢO ĐẢM SỰ PHÁT TRIỂN BỀN VỮNG</w:t>
      </w:r>
    </w:p>
    <w:p w14:paraId="0D8FD698" w14:textId="77777777" w:rsidR="00060990" w:rsidRDefault="00AD1E80" w:rsidP="00AD1E80">
      <w:pPr>
        <w:keepNext/>
        <w:keepLines/>
        <w:widowControl w:val="0"/>
        <w:pBdr>
          <w:top w:val="nil"/>
          <w:left w:val="nil"/>
          <w:bottom w:val="nil"/>
          <w:right w:val="nil"/>
          <w:between w:val="nil"/>
        </w:pBdr>
        <w:ind w:firstLine="0"/>
        <w:rPr>
          <w:b/>
          <w:color w:val="0000FF"/>
        </w:rPr>
      </w:pPr>
      <w:bookmarkStart w:id="444" w:name="bookmark=id.2u0jfk4" w:colFirst="0" w:colLast="0"/>
      <w:bookmarkStart w:id="445" w:name="bookmark=id.4ev95cb" w:colFirst="0" w:colLast="0"/>
      <w:bookmarkEnd w:id="444"/>
      <w:bookmarkEnd w:id="445"/>
      <w:r>
        <w:rPr>
          <w:b/>
          <w:color w:val="0000FF"/>
        </w:rPr>
        <w:t>Hoạt động 7: Sử dụng vật liệu an toàn, hiệu quả</w:t>
      </w:r>
    </w:p>
    <w:p w14:paraId="622832D9" w14:textId="77777777"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Qua việc hướng dẫn quan sát thực tế, GV giúp HS biết cách sử dụng vật liệu an toàn và hiệu quả.</w:t>
      </w:r>
    </w:p>
    <w:p w14:paraId="3B33A06D" w14:textId="77777777" w:rsidR="00060990" w:rsidRDefault="00060990" w:rsidP="00AD1E80">
      <w:pPr>
        <w:widowControl w:val="0"/>
        <w:pBdr>
          <w:top w:val="nil"/>
          <w:left w:val="nil"/>
          <w:bottom w:val="nil"/>
          <w:right w:val="nil"/>
          <w:between w:val="nil"/>
        </w:pBdr>
        <w:ind w:firstLine="284"/>
        <w:rPr>
          <w:color w:val="000000"/>
        </w:rPr>
      </w:pPr>
    </w:p>
    <w:p w14:paraId="469E3729" w14:textId="77777777" w:rsidR="00BF012C" w:rsidRPr="00C07BF1" w:rsidRDefault="00BF012C" w:rsidP="00AD1E80">
      <w:pPr>
        <w:pBdr>
          <w:top w:val="nil"/>
          <w:left w:val="nil"/>
          <w:bottom w:val="nil"/>
          <w:right w:val="nil"/>
          <w:between w:val="nil"/>
        </w:pBdr>
      </w:pPr>
    </w:p>
    <w:p w14:paraId="3EB6F743" w14:textId="77777777" w:rsidR="00BF012C" w:rsidRPr="00C07BF1" w:rsidRDefault="00BF012C" w:rsidP="00AD1E80">
      <w:pPr>
        <w:pBdr>
          <w:top w:val="nil"/>
          <w:left w:val="nil"/>
          <w:bottom w:val="nil"/>
          <w:right w:val="nil"/>
          <w:between w:val="nil"/>
        </w:pBdr>
      </w:pPr>
      <w:r w:rsidRPr="00C07BF1">
        <w:t xml:space="preserve"> </w:t>
      </w:r>
      <w:r w:rsidRPr="00C07BF1">
        <w:rPr>
          <w:b/>
        </w:rPr>
        <w:t>Tổ chức dạy học:</w:t>
      </w:r>
      <w:r w:rsidRPr="00C07BF1">
        <w:t xml:space="preserve"> GV tổ chức cho HS thảo luận nhóm các nội dung sau đây bằng cách hướng dẫn các em trình bày kết quả thảo luận trên các áp phích (poster) hoặc làm slide trình chiếu.</w:t>
      </w:r>
    </w:p>
    <w:p w14:paraId="0C38973D" w14:textId="77777777" w:rsidR="00BF012C" w:rsidRPr="00C07BF1" w:rsidRDefault="00BF012C" w:rsidP="00AD1E80">
      <w:pPr>
        <w:pBdr>
          <w:top w:val="nil"/>
          <w:left w:val="nil"/>
          <w:bottom w:val="nil"/>
          <w:right w:val="nil"/>
          <w:between w:val="nil"/>
        </w:pBdr>
        <w:ind w:firstLine="283"/>
      </w:pPr>
      <w:r w:rsidRPr="00C07BF1">
        <w:rPr>
          <w:b/>
        </w:rPr>
        <w:t>11.</w:t>
      </w:r>
      <w:r w:rsidRPr="00C07BF1">
        <w:t xml:space="preserve"> Từ thực tế cùng với việc tìm hiểu thông tin qua sách báo và internet, em hãy cho biết cách sử dụng đồ vật bằng nhựa an toàn, hiệu quả.</w:t>
      </w:r>
    </w:p>
    <w:p w14:paraId="720EC717" w14:textId="77777777" w:rsidR="00BF012C" w:rsidRPr="00C07BF1" w:rsidRDefault="00BF012C" w:rsidP="00AD1E80">
      <w:pPr>
        <w:pBdr>
          <w:top w:val="nil"/>
          <w:left w:val="nil"/>
          <w:bottom w:val="nil"/>
          <w:right w:val="nil"/>
          <w:between w:val="nil"/>
        </w:pBdr>
        <w:ind w:firstLine="284"/>
      </w:pPr>
      <w:r w:rsidRPr="00C07BF1">
        <w:t>- Hạn chế sử dụng đồ vật nhựa đựng nước uống, thực phẩm, thức ăn,... Có thể thay bằng đồ thuỷ tinh;</w:t>
      </w:r>
    </w:p>
    <w:p w14:paraId="3BF8A595" w14:textId="77777777" w:rsidR="00BF012C" w:rsidRPr="00C07BF1" w:rsidRDefault="00BF012C" w:rsidP="00AD1E80">
      <w:pPr>
        <w:pBdr>
          <w:top w:val="nil"/>
          <w:left w:val="nil"/>
          <w:bottom w:val="nil"/>
          <w:right w:val="nil"/>
          <w:between w:val="nil"/>
        </w:pBdr>
        <w:ind w:firstLine="284"/>
      </w:pPr>
      <w:r w:rsidRPr="00C07BF1">
        <w:t>- Không sử dụng hộp nhựa để đựng thực phẩm ở nhiệt độ cao (nước sôi, thức ăn nóng,...) nhằm tránh các hoá chất độc hại từ hộp nhựa lây nhiễm vào thức ăn, nước uống;</w:t>
      </w:r>
    </w:p>
    <w:p w14:paraId="4CF51214" w14:textId="77777777" w:rsidR="00BF012C" w:rsidRPr="00C07BF1" w:rsidRDefault="00BF012C" w:rsidP="00AD1E80">
      <w:pPr>
        <w:pBdr>
          <w:top w:val="nil"/>
          <w:left w:val="nil"/>
          <w:bottom w:val="nil"/>
          <w:right w:val="nil"/>
          <w:between w:val="nil"/>
        </w:pBdr>
        <w:ind w:firstLine="284"/>
      </w:pPr>
      <w:r w:rsidRPr="00C07BF1">
        <w:t>- Không sử dụng hộp nhựa để nấu, hâm nóng hay rã đông thực phẩm trong lò vi sóng. Khi dùng trong lò vi sóng nhiệt độ của thức ăn sẽ tăng lên, và sẽ tác động vào hộp đựng bằng nhựa, làm cho các chất gây hại có trong nhựa bị lây nhiễm ra thực phẩm. Có thể thay thế bằng hộp thuỷ tinh, bát đĩa bằng sành sứ để bảo đảm an toàn cho sức khoẻ gia đình;</w:t>
      </w:r>
    </w:p>
    <w:p w14:paraId="70C37802" w14:textId="77777777" w:rsidR="00BF012C" w:rsidRPr="00C07BF1" w:rsidRDefault="00BF012C" w:rsidP="00AD1E80">
      <w:pPr>
        <w:pBdr>
          <w:top w:val="nil"/>
          <w:left w:val="nil"/>
          <w:bottom w:val="nil"/>
          <w:right w:val="nil"/>
          <w:between w:val="nil"/>
        </w:pBdr>
        <w:ind w:firstLine="284"/>
      </w:pPr>
      <w:r w:rsidRPr="00C07BF1">
        <w:t>- Hạn chế cho trẻ em chơi đồ chơi nhựa vì chúng đều tạo từ nhựa tái chế chứa nhiều hoá chất độc hại và các bột kim loại pha sơn tạo màu bắt mắt cho đồ chơi.</w:t>
      </w:r>
    </w:p>
    <w:p w14:paraId="15DFD067" w14:textId="77777777" w:rsidR="00BF012C" w:rsidRPr="00C07BF1" w:rsidRDefault="00BF012C" w:rsidP="00AD1E80">
      <w:pPr>
        <w:pBdr>
          <w:top w:val="nil"/>
          <w:left w:val="nil"/>
          <w:bottom w:val="nil"/>
          <w:right w:val="nil"/>
          <w:between w:val="nil"/>
        </w:pBdr>
        <w:ind w:firstLine="283"/>
      </w:pPr>
      <w:r w:rsidRPr="00C07BF1">
        <w:rPr>
          <w:b/>
        </w:rPr>
        <w:t>12.</w:t>
      </w:r>
      <w:r w:rsidRPr="00C07BF1">
        <w:t xml:space="preserve"> Em hãy tìm hiểu và cho biết cách sử dụng đồ vật bằng cao su an toàn, hiệu quả.</w:t>
      </w:r>
    </w:p>
    <w:p w14:paraId="464AB3A5" w14:textId="77777777" w:rsidR="00BF012C" w:rsidRPr="00C07BF1" w:rsidRDefault="00BF012C" w:rsidP="00AD1E80">
      <w:pPr>
        <w:pBdr>
          <w:top w:val="nil"/>
          <w:left w:val="nil"/>
          <w:bottom w:val="nil"/>
          <w:right w:val="nil"/>
          <w:between w:val="nil"/>
        </w:pBdr>
        <w:ind w:firstLine="284"/>
      </w:pPr>
      <w:r w:rsidRPr="00C07BF1">
        <w:t>Không nên để các đồ dùng bằng cao su ở nơi có nhiệt độ quá cao (cao su sẽ bị chảy) hoặc ở nơi có nhiệt độ quá thấp (cao su sẽ bị giòn, cứng,...). Không để các hoá chất dính vào cao su. Không tẩy giặt bằng xà phòng hay xăng dầu làm biến chất, lão hoá cao su.</w:t>
      </w:r>
    </w:p>
    <w:p w14:paraId="3ADA8B92" w14:textId="77777777" w:rsidR="00BF012C" w:rsidRPr="00C07BF1" w:rsidRDefault="00BF012C" w:rsidP="00AD1E80">
      <w:pPr>
        <w:pBdr>
          <w:top w:val="nil"/>
          <w:left w:val="nil"/>
          <w:bottom w:val="nil"/>
          <w:right w:val="nil"/>
          <w:between w:val="nil"/>
        </w:pBdr>
        <w:ind w:firstLine="283"/>
      </w:pPr>
      <w:r w:rsidRPr="00C07BF1">
        <w:rPr>
          <w:b/>
        </w:rPr>
        <w:t>13</w:t>
      </w:r>
      <w:r w:rsidRPr="00C07BF1">
        <w:t>. Những biện pháp nào được sử dụng để hạn chế sự hoen gỉ của kim loại?</w:t>
      </w:r>
    </w:p>
    <w:p w14:paraId="6D293694" w14:textId="77777777" w:rsidR="00BF012C" w:rsidRPr="00C07BF1" w:rsidRDefault="00BF012C" w:rsidP="00AD1E80">
      <w:pPr>
        <w:pBdr>
          <w:top w:val="nil"/>
          <w:left w:val="nil"/>
          <w:bottom w:val="nil"/>
          <w:right w:val="nil"/>
          <w:between w:val="nil"/>
        </w:pBdr>
      </w:pPr>
      <w:r w:rsidRPr="00C07BF1">
        <w:t>Ngăn cách các vật liệu này với môi trường bằng một số biện pháp như sơn phủ bề mặt vật liệu, tra dầu mỡ, chế tạo vật liệu chống ăn mòn,...</w:t>
      </w:r>
    </w:p>
    <w:p w14:paraId="611FC419" w14:textId="77777777" w:rsidR="00BF012C" w:rsidRPr="00C07BF1" w:rsidRDefault="00BF012C" w:rsidP="00AD1E80">
      <w:pPr>
        <w:keepNext/>
        <w:keepLines/>
        <w:pBdr>
          <w:top w:val="nil"/>
          <w:left w:val="nil"/>
          <w:bottom w:val="nil"/>
          <w:right w:val="nil"/>
          <w:between w:val="nil"/>
        </w:pBdr>
        <w:rPr>
          <w:i/>
        </w:rPr>
      </w:pPr>
      <w:r w:rsidRPr="00C07BF1">
        <w:t xml:space="preserve">GV </w:t>
      </w:r>
      <w:r w:rsidRPr="00C07BF1">
        <w:rPr>
          <w:i/>
        </w:rPr>
        <w:t>hướng dẫn HS tìm hiểu cách sử dụng vật liệu an toàn, hiệu quả theo mô hình 3R:</w:t>
      </w:r>
    </w:p>
    <w:p w14:paraId="1AB2E87F" w14:textId="77777777" w:rsidR="00BF012C" w:rsidRPr="00C07BF1" w:rsidRDefault="00BF012C" w:rsidP="00AD1E80">
      <w:pPr>
        <w:pBdr>
          <w:top w:val="nil"/>
          <w:left w:val="nil"/>
          <w:bottom w:val="nil"/>
          <w:right w:val="nil"/>
          <w:between w:val="nil"/>
        </w:pBdr>
        <w:ind w:firstLine="284"/>
      </w:pPr>
      <w:r w:rsidRPr="00C07BF1">
        <w:t>- Reduce: Giảm thiểu tối đa sử dụng vật liệu nhằm tiết kiệm tiền bạc, tránh lãng phí vật liệu, giảm rác thải vật liệu cho môi trường;</w:t>
      </w:r>
    </w:p>
    <w:p w14:paraId="5C8E1BD0" w14:textId="77777777" w:rsidR="00BF012C" w:rsidRPr="00C07BF1" w:rsidRDefault="00BF012C" w:rsidP="00AD1E80">
      <w:pPr>
        <w:pBdr>
          <w:top w:val="nil"/>
          <w:left w:val="nil"/>
          <w:bottom w:val="nil"/>
          <w:right w:val="nil"/>
          <w:between w:val="nil"/>
        </w:pBdr>
        <w:ind w:firstLine="284"/>
      </w:pPr>
      <w:r w:rsidRPr="00C07BF1">
        <w:t>- Reuse: Tái sử dụng các vật liệu đang còn khả năng sử dụng được;</w:t>
      </w:r>
    </w:p>
    <w:p w14:paraId="52CDE5EF" w14:textId="77777777" w:rsidR="00BF012C" w:rsidRPr="00C07BF1" w:rsidRDefault="00BF012C" w:rsidP="00AD1E80">
      <w:pPr>
        <w:pBdr>
          <w:top w:val="nil"/>
          <w:left w:val="nil"/>
          <w:bottom w:val="nil"/>
          <w:right w:val="nil"/>
          <w:between w:val="nil"/>
        </w:pBdr>
        <w:ind w:firstLine="284"/>
      </w:pPr>
      <w:r w:rsidRPr="00C07BF1">
        <w:t>- Recycle: Tái chế các vật liệu thành các sản phẩm hữu ích trong cuộc sống.</w:t>
      </w:r>
    </w:p>
    <w:p w14:paraId="3FFAE6D4"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Hoạt động 8: Tìm hiểu việc sử dụng các vật liệu bảo đảm sự phát triển bền vững</w:t>
      </w:r>
    </w:p>
    <w:p w14:paraId="1776272A" w14:textId="77777777" w:rsidR="00BF012C" w:rsidRPr="00C07BF1" w:rsidRDefault="00BF012C" w:rsidP="00AD1E80">
      <w:pPr>
        <w:pBdr>
          <w:top w:val="nil"/>
          <w:left w:val="nil"/>
          <w:bottom w:val="nil"/>
          <w:right w:val="nil"/>
          <w:between w:val="nil"/>
        </w:pBdr>
        <w:ind w:firstLine="283"/>
      </w:pPr>
      <w:r w:rsidRPr="00C07BF1">
        <w:rPr>
          <w:b/>
        </w:rPr>
        <w:t>Nhiệm vụ:</w:t>
      </w:r>
      <w:r w:rsidRPr="00C07BF1">
        <w:t xml:space="preserve"> GV sử dụng phương pháp thảo luận nhóm hướng dẫn HS quan sát thực tế và các hình 11.9, 11.10 và 11.11 trong SGK, qua đó tìm hiểu cách sử dụng vật liệu bảo đảm sự phát triển bền vững.</w:t>
      </w:r>
    </w:p>
    <w:p w14:paraId="2AC92910" w14:textId="77777777" w:rsidR="00BF012C" w:rsidRPr="00C07BF1" w:rsidRDefault="00BF012C" w:rsidP="00AD1E80">
      <w:pPr>
        <w:pBdr>
          <w:top w:val="nil"/>
          <w:left w:val="nil"/>
          <w:bottom w:val="nil"/>
          <w:right w:val="nil"/>
          <w:between w:val="nil"/>
        </w:pBdr>
        <w:ind w:firstLine="283"/>
      </w:pPr>
      <w:r w:rsidRPr="00C07BF1">
        <w:rPr>
          <w:b/>
        </w:rPr>
        <w:lastRenderedPageBreak/>
        <w:t>Tổ chức dạy học:</w:t>
      </w:r>
      <w:r w:rsidRPr="00C07BF1">
        <w:t xml:space="preserve"> GV tổ chức cho HS thảo luận nhóm các nội dung 14,15 sau đây bằng cách hướng dẫn các em trình bàỵ kết quả thảo luận trên các áp phích (poster) hoặc làm slide trình chiếu.</w:t>
      </w:r>
    </w:p>
    <w:p w14:paraId="02390423" w14:textId="77777777" w:rsidR="00BF012C" w:rsidRPr="00C07BF1" w:rsidRDefault="00BF012C" w:rsidP="00AD1E80">
      <w:pPr>
        <w:pBdr>
          <w:top w:val="nil"/>
          <w:left w:val="nil"/>
          <w:bottom w:val="nil"/>
          <w:right w:val="nil"/>
          <w:between w:val="nil"/>
        </w:pBdr>
        <w:ind w:firstLine="283"/>
      </w:pPr>
      <w:r w:rsidRPr="00C07BF1">
        <w:rPr>
          <w:b/>
        </w:rPr>
        <w:t>14.</w:t>
      </w:r>
      <w:r w:rsidRPr="00C07BF1">
        <w:t xml:space="preserve"> Hãy kể tên một số vật liệu mới được sử dụng trong xây dựng đảm bảo phát triển bền vững.</w:t>
      </w:r>
    </w:p>
    <w:p w14:paraId="60606477" w14:textId="77777777" w:rsidR="00BF012C" w:rsidRPr="00C07BF1" w:rsidRDefault="00BF012C" w:rsidP="00AD1E80">
      <w:pPr>
        <w:pBdr>
          <w:top w:val="nil"/>
          <w:left w:val="nil"/>
          <w:bottom w:val="nil"/>
          <w:right w:val="nil"/>
          <w:between w:val="nil"/>
        </w:pBdr>
      </w:pPr>
      <w:r w:rsidRPr="00C07BF1">
        <w:t>Kính xây dựng, gạch không nung, gỗ công nghiệp, panen đúc sẵn,...</w:t>
      </w:r>
    </w:p>
    <w:p w14:paraId="6CFB1A72" w14:textId="77777777" w:rsidR="00BF012C" w:rsidRPr="00C07BF1" w:rsidRDefault="00BF012C" w:rsidP="00AD1E80">
      <w:pPr>
        <w:pBdr>
          <w:top w:val="nil"/>
          <w:left w:val="nil"/>
          <w:bottom w:val="nil"/>
          <w:right w:val="nil"/>
          <w:between w:val="nil"/>
        </w:pBdr>
        <w:ind w:firstLine="283"/>
      </w:pPr>
      <w:r w:rsidRPr="00C07BF1">
        <w:rPr>
          <w:b/>
        </w:rPr>
        <w:t>15.</w:t>
      </w:r>
      <w:r w:rsidRPr="00C07BF1">
        <w:t xml:space="preserve"> Hãy cho biết ưu điểm của một số vật liệu mới so với vật liệu truyền thống trong xây dựng.</w:t>
      </w:r>
    </w:p>
    <w:p w14:paraId="783289DC" w14:textId="77777777" w:rsidR="00BF012C" w:rsidRPr="00C07BF1" w:rsidRDefault="00BF012C" w:rsidP="00AD1E80">
      <w:pPr>
        <w:pBdr>
          <w:top w:val="nil"/>
          <w:left w:val="nil"/>
          <w:bottom w:val="nil"/>
          <w:right w:val="nil"/>
          <w:between w:val="nil"/>
        </w:pBdr>
        <w:ind w:firstLine="284"/>
      </w:pPr>
      <w:r w:rsidRPr="00C07BF1">
        <w:t>- Tiết kiệm chi phí, năng lượng;</w:t>
      </w:r>
    </w:p>
    <w:p w14:paraId="45DFC644" w14:textId="77777777" w:rsidR="00BF012C" w:rsidRPr="00C07BF1" w:rsidRDefault="00BF012C" w:rsidP="00AD1E80">
      <w:pPr>
        <w:pBdr>
          <w:top w:val="nil"/>
          <w:left w:val="nil"/>
          <w:bottom w:val="nil"/>
          <w:right w:val="nil"/>
          <w:between w:val="nil"/>
        </w:pBdr>
        <w:ind w:firstLine="284"/>
      </w:pPr>
      <w:r w:rsidRPr="00C07BF1">
        <w:t>- Thân thiện môi trường;</w:t>
      </w:r>
    </w:p>
    <w:p w14:paraId="34C5F698" w14:textId="77777777" w:rsidR="00BF012C" w:rsidRPr="00C07BF1" w:rsidRDefault="00BF012C" w:rsidP="00AD1E80">
      <w:pPr>
        <w:pBdr>
          <w:top w:val="nil"/>
          <w:left w:val="nil"/>
          <w:bottom w:val="nil"/>
          <w:right w:val="nil"/>
          <w:between w:val="nil"/>
        </w:pBdr>
        <w:ind w:firstLine="284"/>
      </w:pPr>
      <w:r w:rsidRPr="00C07BF1">
        <w:t>- An toàn cháy nổ;</w:t>
      </w:r>
    </w:p>
    <w:p w14:paraId="29920188" w14:textId="77777777" w:rsidR="00BF012C" w:rsidRPr="00C07BF1" w:rsidRDefault="00BF012C" w:rsidP="00AD1E80">
      <w:pPr>
        <w:pBdr>
          <w:top w:val="nil"/>
          <w:left w:val="nil"/>
          <w:bottom w:val="nil"/>
          <w:right w:val="nil"/>
          <w:between w:val="nil"/>
        </w:pBdr>
        <w:ind w:firstLine="284"/>
      </w:pPr>
      <w:r w:rsidRPr="00C07BF1">
        <w:t>- Đảm bảo kiến trúc, thẩm mĩ;</w:t>
      </w:r>
    </w:p>
    <w:p w14:paraId="61518FDA" w14:textId="77777777" w:rsidR="00BF012C" w:rsidRPr="00C07BF1" w:rsidRDefault="00BF012C" w:rsidP="00AD1E80">
      <w:pPr>
        <w:pBdr>
          <w:top w:val="nil"/>
          <w:left w:val="nil"/>
          <w:bottom w:val="nil"/>
          <w:right w:val="nil"/>
          <w:between w:val="nil"/>
        </w:pBdr>
        <w:ind w:firstLine="284"/>
      </w:pPr>
      <w:r w:rsidRPr="00C07BF1">
        <w:t>- Tăng nhanh tốc độ xây dựng.</w:t>
      </w:r>
    </w:p>
    <w:p w14:paraId="1108890C" w14:textId="77777777" w:rsidR="00BF012C" w:rsidRPr="00C07BF1" w:rsidRDefault="00BF012C" w:rsidP="00AD1E80">
      <w:pPr>
        <w:pBdr>
          <w:top w:val="nil"/>
          <w:left w:val="nil"/>
          <w:bottom w:val="nil"/>
          <w:right w:val="nil"/>
          <w:between w:val="nil"/>
        </w:pBdr>
      </w:pPr>
      <w:r w:rsidRPr="00C07BF1">
        <w:t>Qua các hoạt động 7 và 8, GV hướng dẫn HS rút ra kiến thức trọng tâm theo gợi ý SGK.</w:t>
      </w:r>
    </w:p>
    <w:p w14:paraId="0F7E4596" w14:textId="77777777" w:rsidR="00BF012C" w:rsidRPr="00C07BF1" w:rsidRDefault="00BF012C" w:rsidP="00AD1E80">
      <w:pPr>
        <w:keepNext/>
        <w:keepLines/>
        <w:pBdr>
          <w:top w:val="nil"/>
          <w:left w:val="nil"/>
          <w:bottom w:val="nil"/>
          <w:right w:val="nil"/>
          <w:between w:val="nil"/>
        </w:pBdr>
        <w:ind w:firstLine="283"/>
        <w:rPr>
          <w:b/>
          <w:color w:val="DD8334"/>
        </w:rPr>
      </w:pPr>
      <w:r w:rsidRPr="00C07BF1">
        <w:rPr>
          <w:b/>
          <w:color w:val="1168A3"/>
        </w:rPr>
        <w:t>Vận dụng</w:t>
      </w:r>
    </w:p>
    <w:p w14:paraId="7A40561E" w14:textId="77777777" w:rsidR="00BF012C" w:rsidRPr="00C07BF1" w:rsidRDefault="00BF012C" w:rsidP="00AD1E80">
      <w:pPr>
        <w:pBdr>
          <w:top w:val="nil"/>
          <w:left w:val="nil"/>
          <w:bottom w:val="nil"/>
          <w:right w:val="nil"/>
          <w:between w:val="nil"/>
        </w:pBdr>
        <w:ind w:firstLine="283"/>
      </w:pPr>
      <w:r w:rsidRPr="00C07BF1">
        <w:t>* Vật dụng nào sau đây được xem là thân thiện với môi trường: pin máy tính, túi ni lông, ống hút làm từ bột gạo?</w:t>
      </w:r>
    </w:p>
    <w:p w14:paraId="1134B9CF" w14:textId="77777777" w:rsidR="00BF012C" w:rsidRPr="00C07BF1" w:rsidRDefault="00BF012C" w:rsidP="00AD1E80">
      <w:pPr>
        <w:pBdr>
          <w:top w:val="nil"/>
          <w:left w:val="nil"/>
          <w:bottom w:val="nil"/>
          <w:right w:val="nil"/>
          <w:between w:val="nil"/>
        </w:pBdr>
        <w:ind w:firstLine="284"/>
      </w:pPr>
      <w:r w:rsidRPr="00C07BF1">
        <w:t>- Ống hút bột gạo.</w:t>
      </w:r>
    </w:p>
    <w:p w14:paraId="2EC8E5E2" w14:textId="77777777" w:rsidR="00BF012C" w:rsidRPr="00C07BF1" w:rsidRDefault="00BF012C" w:rsidP="00AD1E80">
      <w:pPr>
        <w:keepNext/>
        <w:keepLines/>
        <w:pBdr>
          <w:top w:val="nil"/>
          <w:left w:val="nil"/>
          <w:bottom w:val="nil"/>
          <w:right w:val="nil"/>
          <w:between w:val="nil"/>
        </w:pBdr>
        <w:rPr>
          <w:b/>
          <w:color w:val="DD8334"/>
        </w:rPr>
      </w:pPr>
      <w:r w:rsidRPr="00C07BF1">
        <w:rPr>
          <w:b/>
          <w:color w:val="283976"/>
        </w:rPr>
        <w:t>C. HƯỚNG DẪN GIẢI BÀI TẬP</w:t>
      </w:r>
    </w:p>
    <w:p w14:paraId="6C27E4F8" w14:textId="77777777" w:rsidR="00BF012C" w:rsidRPr="00C07BF1" w:rsidRDefault="00BF012C" w:rsidP="00AD1E80">
      <w:pPr>
        <w:pBdr>
          <w:top w:val="nil"/>
          <w:left w:val="nil"/>
          <w:bottom w:val="nil"/>
          <w:right w:val="nil"/>
          <w:between w:val="nil"/>
        </w:pBdr>
      </w:pPr>
      <w:r w:rsidRPr="00C07BF1">
        <w:rPr>
          <w:b/>
        </w:rPr>
        <w:t>1.</w:t>
      </w:r>
      <w:r w:rsidRPr="00C07BF1">
        <w:t xml:space="preserve"> Hoàn thành bảng</w:t>
      </w:r>
    </w:p>
    <w:tbl>
      <w:tblPr>
        <w:tblW w:w="90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843"/>
        <w:gridCol w:w="3261"/>
        <w:gridCol w:w="3224"/>
      </w:tblGrid>
      <w:tr w:rsidR="00BF012C" w:rsidRPr="00C07BF1" w14:paraId="584E0E47" w14:textId="77777777">
        <w:trPr>
          <w:jc w:val="center"/>
        </w:trPr>
        <w:tc>
          <w:tcPr>
            <w:tcW w:w="709" w:type="dxa"/>
          </w:tcPr>
          <w:p w14:paraId="5187DE13" w14:textId="77777777" w:rsidR="00BF012C" w:rsidRPr="00C07BF1" w:rsidRDefault="00BF012C" w:rsidP="00AD1E80">
            <w:pPr>
              <w:pBdr>
                <w:top w:val="nil"/>
                <w:left w:val="nil"/>
                <w:bottom w:val="nil"/>
                <w:right w:val="nil"/>
                <w:between w:val="nil"/>
              </w:pBdr>
              <w:jc w:val="center"/>
              <w:rPr>
                <w:b/>
              </w:rPr>
            </w:pPr>
            <w:r w:rsidRPr="00C07BF1">
              <w:rPr>
                <w:b/>
              </w:rPr>
              <w:t>STT</w:t>
            </w:r>
          </w:p>
        </w:tc>
        <w:tc>
          <w:tcPr>
            <w:tcW w:w="1843" w:type="dxa"/>
          </w:tcPr>
          <w:p w14:paraId="645F72F7" w14:textId="77777777" w:rsidR="00BF012C" w:rsidRPr="00C07BF1" w:rsidRDefault="00BF012C" w:rsidP="00AD1E80">
            <w:pPr>
              <w:pBdr>
                <w:top w:val="nil"/>
                <w:left w:val="nil"/>
                <w:bottom w:val="nil"/>
                <w:right w:val="nil"/>
                <w:between w:val="nil"/>
              </w:pBdr>
              <w:jc w:val="center"/>
              <w:rPr>
                <w:b/>
              </w:rPr>
            </w:pPr>
            <w:r w:rsidRPr="00C07BF1">
              <w:rPr>
                <w:b/>
              </w:rPr>
              <w:t>Tên vật liệu</w:t>
            </w:r>
          </w:p>
        </w:tc>
        <w:tc>
          <w:tcPr>
            <w:tcW w:w="3261" w:type="dxa"/>
          </w:tcPr>
          <w:p w14:paraId="3CCA556F" w14:textId="77777777" w:rsidR="00BF012C" w:rsidRPr="00C07BF1" w:rsidRDefault="00BF012C" w:rsidP="00AD1E80">
            <w:pPr>
              <w:pBdr>
                <w:top w:val="nil"/>
                <w:left w:val="nil"/>
                <w:bottom w:val="nil"/>
                <w:right w:val="nil"/>
                <w:between w:val="nil"/>
              </w:pBdr>
              <w:jc w:val="center"/>
              <w:rPr>
                <w:b/>
              </w:rPr>
            </w:pPr>
            <w:r w:rsidRPr="00C07BF1">
              <w:rPr>
                <w:b/>
              </w:rPr>
              <w:t>Đặc điểm</w:t>
            </w:r>
          </w:p>
        </w:tc>
        <w:tc>
          <w:tcPr>
            <w:tcW w:w="3224" w:type="dxa"/>
          </w:tcPr>
          <w:p w14:paraId="393C45C9" w14:textId="77777777" w:rsidR="00BF012C" w:rsidRPr="00C07BF1" w:rsidRDefault="00BF012C" w:rsidP="00AD1E80">
            <w:pPr>
              <w:pBdr>
                <w:top w:val="nil"/>
                <w:left w:val="nil"/>
                <w:bottom w:val="nil"/>
                <w:right w:val="nil"/>
                <w:between w:val="nil"/>
              </w:pBdr>
              <w:jc w:val="center"/>
              <w:rPr>
                <w:b/>
              </w:rPr>
            </w:pPr>
            <w:r w:rsidRPr="00C07BF1">
              <w:rPr>
                <w:b/>
              </w:rPr>
              <w:t>Công dụng</w:t>
            </w:r>
          </w:p>
        </w:tc>
      </w:tr>
      <w:tr w:rsidR="00BF012C" w:rsidRPr="00C07BF1" w14:paraId="2BF21128" w14:textId="77777777">
        <w:trPr>
          <w:jc w:val="center"/>
        </w:trPr>
        <w:tc>
          <w:tcPr>
            <w:tcW w:w="709" w:type="dxa"/>
          </w:tcPr>
          <w:p w14:paraId="4586A6F7" w14:textId="77777777" w:rsidR="00BF012C" w:rsidRPr="00C07BF1" w:rsidRDefault="00BF012C" w:rsidP="00AD1E80">
            <w:pPr>
              <w:pBdr>
                <w:top w:val="nil"/>
                <w:left w:val="nil"/>
                <w:bottom w:val="nil"/>
                <w:right w:val="nil"/>
                <w:between w:val="nil"/>
              </w:pBdr>
              <w:jc w:val="center"/>
            </w:pPr>
            <w:r w:rsidRPr="00C07BF1">
              <w:t>1</w:t>
            </w:r>
          </w:p>
        </w:tc>
        <w:tc>
          <w:tcPr>
            <w:tcW w:w="1843" w:type="dxa"/>
          </w:tcPr>
          <w:p w14:paraId="59C01E28" w14:textId="77777777" w:rsidR="00BF012C" w:rsidRPr="00C07BF1" w:rsidRDefault="00BF012C" w:rsidP="00AD1E80">
            <w:pPr>
              <w:pBdr>
                <w:top w:val="nil"/>
                <w:left w:val="nil"/>
                <w:bottom w:val="nil"/>
                <w:right w:val="nil"/>
                <w:between w:val="nil"/>
              </w:pBdr>
            </w:pPr>
            <w:r w:rsidRPr="00C07BF1">
              <w:t>Kim loại</w:t>
            </w:r>
          </w:p>
        </w:tc>
        <w:tc>
          <w:tcPr>
            <w:tcW w:w="3261" w:type="dxa"/>
          </w:tcPr>
          <w:p w14:paraId="3A51C8DC" w14:textId="77777777" w:rsidR="00BF012C" w:rsidRPr="00C07BF1" w:rsidRDefault="00BF012C" w:rsidP="00AD1E80">
            <w:pPr>
              <w:pBdr>
                <w:top w:val="nil"/>
                <w:left w:val="nil"/>
                <w:bottom w:val="nil"/>
                <w:right w:val="nil"/>
                <w:between w:val="nil"/>
              </w:pBdr>
            </w:pPr>
            <w:r w:rsidRPr="00C07BF1">
              <w:t>Dẫn nhiệt</w:t>
            </w:r>
          </w:p>
        </w:tc>
        <w:tc>
          <w:tcPr>
            <w:tcW w:w="3224" w:type="dxa"/>
          </w:tcPr>
          <w:p w14:paraId="6E938213" w14:textId="77777777" w:rsidR="00BF012C" w:rsidRPr="00C07BF1" w:rsidRDefault="00BF012C" w:rsidP="00AD1E80">
            <w:pPr>
              <w:pBdr>
                <w:top w:val="nil"/>
                <w:left w:val="nil"/>
                <w:bottom w:val="nil"/>
                <w:right w:val="nil"/>
                <w:between w:val="nil"/>
              </w:pBdr>
            </w:pPr>
            <w:r w:rsidRPr="00C07BF1">
              <w:t>Dụng cụ nấu ăn, xoong, nồi, chảo</w:t>
            </w:r>
          </w:p>
        </w:tc>
      </w:tr>
      <w:tr w:rsidR="00BF012C" w:rsidRPr="00C07BF1" w14:paraId="57D0C0FD" w14:textId="77777777">
        <w:trPr>
          <w:jc w:val="center"/>
        </w:trPr>
        <w:tc>
          <w:tcPr>
            <w:tcW w:w="709" w:type="dxa"/>
          </w:tcPr>
          <w:p w14:paraId="008907EC" w14:textId="77777777" w:rsidR="00BF012C" w:rsidRPr="00C07BF1" w:rsidRDefault="00BF012C" w:rsidP="00AD1E80">
            <w:pPr>
              <w:pBdr>
                <w:top w:val="nil"/>
                <w:left w:val="nil"/>
                <w:bottom w:val="nil"/>
                <w:right w:val="nil"/>
                <w:between w:val="nil"/>
              </w:pBdr>
              <w:jc w:val="center"/>
            </w:pPr>
            <w:r w:rsidRPr="00C07BF1">
              <w:t>2</w:t>
            </w:r>
          </w:p>
        </w:tc>
        <w:tc>
          <w:tcPr>
            <w:tcW w:w="1843" w:type="dxa"/>
          </w:tcPr>
          <w:p w14:paraId="24019ACA" w14:textId="77777777" w:rsidR="00BF012C" w:rsidRPr="00C07BF1" w:rsidRDefault="00BF012C" w:rsidP="00AD1E80">
            <w:pPr>
              <w:pBdr>
                <w:top w:val="nil"/>
                <w:left w:val="nil"/>
                <w:bottom w:val="nil"/>
                <w:right w:val="nil"/>
                <w:between w:val="nil"/>
              </w:pBdr>
            </w:pPr>
            <w:r w:rsidRPr="00C07BF1">
              <w:t>Cao su</w:t>
            </w:r>
          </w:p>
        </w:tc>
        <w:tc>
          <w:tcPr>
            <w:tcW w:w="3261" w:type="dxa"/>
          </w:tcPr>
          <w:p w14:paraId="6C9BF7BF" w14:textId="77777777" w:rsidR="00BF012C" w:rsidRPr="00C07BF1" w:rsidRDefault="00BF012C" w:rsidP="00AD1E80">
            <w:pPr>
              <w:pBdr>
                <w:top w:val="nil"/>
                <w:left w:val="nil"/>
                <w:bottom w:val="nil"/>
                <w:right w:val="nil"/>
                <w:between w:val="nil"/>
              </w:pBdr>
            </w:pPr>
            <w:r w:rsidRPr="00C07BF1">
              <w:t>Có tính dẻo và đàn hồi</w:t>
            </w:r>
          </w:p>
        </w:tc>
        <w:tc>
          <w:tcPr>
            <w:tcW w:w="3224" w:type="dxa"/>
          </w:tcPr>
          <w:p w14:paraId="367C40DA" w14:textId="77777777" w:rsidR="00BF012C" w:rsidRPr="00C07BF1" w:rsidRDefault="00BF012C" w:rsidP="00AD1E80">
            <w:pPr>
              <w:pBdr>
                <w:top w:val="nil"/>
                <w:left w:val="nil"/>
                <w:bottom w:val="nil"/>
                <w:right w:val="nil"/>
                <w:between w:val="nil"/>
              </w:pBdr>
            </w:pPr>
            <w:r w:rsidRPr="00C07BF1">
              <w:t>Dây cao su, lốp xe,…</w:t>
            </w:r>
          </w:p>
        </w:tc>
      </w:tr>
      <w:tr w:rsidR="00BF012C" w:rsidRPr="00C07BF1" w14:paraId="58274747" w14:textId="77777777">
        <w:trPr>
          <w:jc w:val="center"/>
        </w:trPr>
        <w:tc>
          <w:tcPr>
            <w:tcW w:w="709" w:type="dxa"/>
          </w:tcPr>
          <w:p w14:paraId="7E8882EC" w14:textId="77777777" w:rsidR="00BF012C" w:rsidRPr="00C07BF1" w:rsidRDefault="00BF012C" w:rsidP="00AD1E80">
            <w:pPr>
              <w:pBdr>
                <w:top w:val="nil"/>
                <w:left w:val="nil"/>
                <w:bottom w:val="nil"/>
                <w:right w:val="nil"/>
                <w:between w:val="nil"/>
              </w:pBdr>
              <w:jc w:val="center"/>
            </w:pPr>
            <w:r w:rsidRPr="00C07BF1">
              <w:t>3</w:t>
            </w:r>
          </w:p>
        </w:tc>
        <w:tc>
          <w:tcPr>
            <w:tcW w:w="1843" w:type="dxa"/>
          </w:tcPr>
          <w:p w14:paraId="56138FD8" w14:textId="77777777" w:rsidR="00BF012C" w:rsidRPr="00C07BF1" w:rsidRDefault="00BF012C" w:rsidP="00AD1E80">
            <w:pPr>
              <w:pBdr>
                <w:top w:val="nil"/>
                <w:left w:val="nil"/>
                <w:bottom w:val="nil"/>
                <w:right w:val="nil"/>
                <w:between w:val="nil"/>
              </w:pBdr>
            </w:pPr>
            <w:r w:rsidRPr="00C07BF1">
              <w:t>Thủy tinh</w:t>
            </w:r>
          </w:p>
        </w:tc>
        <w:tc>
          <w:tcPr>
            <w:tcW w:w="3261" w:type="dxa"/>
          </w:tcPr>
          <w:p w14:paraId="478231E7" w14:textId="77777777" w:rsidR="00BF012C" w:rsidRPr="00C07BF1" w:rsidRDefault="00BF012C" w:rsidP="00AD1E80">
            <w:pPr>
              <w:pBdr>
                <w:top w:val="nil"/>
                <w:left w:val="nil"/>
                <w:bottom w:val="nil"/>
                <w:right w:val="nil"/>
                <w:between w:val="nil"/>
              </w:pBdr>
            </w:pPr>
            <w:r w:rsidRPr="00C07BF1">
              <w:t>Không bị ăn mòn, trong suốt</w:t>
            </w:r>
          </w:p>
        </w:tc>
        <w:tc>
          <w:tcPr>
            <w:tcW w:w="3224" w:type="dxa"/>
          </w:tcPr>
          <w:p w14:paraId="68C13BFD" w14:textId="77777777" w:rsidR="00BF012C" w:rsidRPr="00C07BF1" w:rsidRDefault="00BF012C" w:rsidP="00AD1E80">
            <w:pPr>
              <w:pBdr>
                <w:top w:val="nil"/>
                <w:left w:val="nil"/>
                <w:bottom w:val="nil"/>
                <w:right w:val="nil"/>
                <w:between w:val="nil"/>
              </w:pBdr>
            </w:pPr>
            <w:r w:rsidRPr="00C07BF1">
              <w:t>Làm cửa kính, bể cá,…</w:t>
            </w:r>
          </w:p>
        </w:tc>
      </w:tr>
    </w:tbl>
    <w:p w14:paraId="75E65DFC" w14:textId="77777777" w:rsidR="00BF012C" w:rsidRPr="00C07BF1" w:rsidRDefault="00BF012C" w:rsidP="00AD1E80">
      <w:pPr>
        <w:pBdr>
          <w:top w:val="nil"/>
          <w:left w:val="nil"/>
          <w:bottom w:val="nil"/>
          <w:right w:val="nil"/>
          <w:between w:val="nil"/>
        </w:pBdr>
      </w:pPr>
      <w:r w:rsidRPr="00C07BF1">
        <w:rPr>
          <w:b/>
        </w:rPr>
        <w:t>2.</w:t>
      </w:r>
      <w:r w:rsidRPr="00C07BF1">
        <w:t xml:space="preserve"> Đáp án C.</w:t>
      </w:r>
    </w:p>
    <w:p w14:paraId="21B07BAB" w14:textId="77777777" w:rsidR="00BF012C" w:rsidRPr="00C07BF1" w:rsidRDefault="00BF012C" w:rsidP="00AD1E80">
      <w:pPr>
        <w:pBdr>
          <w:top w:val="nil"/>
          <w:left w:val="nil"/>
          <w:bottom w:val="nil"/>
          <w:right w:val="nil"/>
          <w:between w:val="nil"/>
        </w:pBdr>
      </w:pPr>
      <w:r w:rsidRPr="00C07BF1">
        <w:rPr>
          <w:b/>
        </w:rPr>
        <w:t>3.</w:t>
      </w:r>
      <w:r w:rsidRPr="00C07BF1">
        <w:t xml:space="preserve"> Áp phích chứa thông điệp tuyên truyền việc sử dụng vật liệu tái chế</w:t>
      </w:r>
    </w:p>
    <w:p w14:paraId="0A8510FD" w14:textId="77777777" w:rsidR="00544406" w:rsidRDefault="00544406">
      <w:pPr>
        <w:rPr>
          <w:b/>
          <w:color w:val="FF0000"/>
        </w:rPr>
      </w:pPr>
      <w:r>
        <w:rPr>
          <w:b/>
          <w:color w:val="FF0000"/>
        </w:rPr>
        <w:br w:type="page"/>
      </w:r>
    </w:p>
    <w:p w14:paraId="2DE9606D" w14:textId="77777777" w:rsidR="00BF012C" w:rsidRPr="00544406" w:rsidRDefault="00BF012C" w:rsidP="00544406">
      <w:pPr>
        <w:pStyle w:val="Heading1"/>
        <w:ind w:firstLine="0"/>
        <w:jc w:val="center"/>
        <w:rPr>
          <w:color w:val="FF0000"/>
          <w:sz w:val="28"/>
          <w:szCs w:val="28"/>
        </w:rPr>
      </w:pPr>
      <w:bookmarkStart w:id="446" w:name="_Toc75805007"/>
      <w:r w:rsidRPr="00544406">
        <w:rPr>
          <w:color w:val="FF0000"/>
          <w:sz w:val="28"/>
          <w:szCs w:val="28"/>
        </w:rPr>
        <w:lastRenderedPageBreak/>
        <w:t xml:space="preserve">BÀI 12: NHIÊN LIỆU VÀ AN NINH NĂNG LƯỢNG </w:t>
      </w:r>
      <w:r w:rsidRPr="00544406">
        <w:rPr>
          <w:i/>
          <w:color w:val="FF0000"/>
          <w:sz w:val="28"/>
          <w:szCs w:val="28"/>
        </w:rPr>
        <w:t>(2 tiết)</w:t>
      </w:r>
      <w:bookmarkEnd w:id="446"/>
    </w:p>
    <w:p w14:paraId="6D24F702" w14:textId="77777777" w:rsidR="00BF012C" w:rsidRPr="00C07BF1" w:rsidRDefault="00BF012C" w:rsidP="00AD1E80">
      <w:pPr>
        <w:keepNext/>
        <w:keepLines/>
        <w:pBdr>
          <w:top w:val="nil"/>
          <w:left w:val="nil"/>
          <w:bottom w:val="nil"/>
          <w:right w:val="nil"/>
          <w:between w:val="nil"/>
        </w:pBdr>
        <w:rPr>
          <w:b/>
          <w:color w:val="283976"/>
        </w:rPr>
      </w:pPr>
      <w:r w:rsidRPr="00C07BF1">
        <w:rPr>
          <w:b/>
          <w:color w:val="283976"/>
        </w:rPr>
        <w:t>MỤC TIÊU</w:t>
      </w:r>
    </w:p>
    <w:p w14:paraId="3E24F785"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1. Năng lực chung</w:t>
      </w:r>
    </w:p>
    <w:p w14:paraId="2B388375" w14:textId="77777777" w:rsidR="00BF012C" w:rsidRPr="00C07BF1" w:rsidRDefault="00BF012C" w:rsidP="00AD1E80">
      <w:pPr>
        <w:pBdr>
          <w:top w:val="nil"/>
          <w:left w:val="nil"/>
          <w:bottom w:val="nil"/>
          <w:right w:val="nil"/>
          <w:between w:val="nil"/>
        </w:pBdr>
        <w:ind w:firstLine="284"/>
      </w:pPr>
      <w:r w:rsidRPr="00C07BF1">
        <w:t>- Tự chủ và tự học: Chủ động, tự tìm hiểu về tính chất và ứng dụng của một số nhiên liệu và an ninh năng lượng thông qua SGK và các nguồn học liệu khác;</w:t>
      </w:r>
    </w:p>
    <w:p w14:paraId="3217E6B0" w14:textId="77777777" w:rsidR="00BF012C" w:rsidRPr="00C07BF1" w:rsidRDefault="00BF012C" w:rsidP="00AD1E80">
      <w:pPr>
        <w:pBdr>
          <w:top w:val="nil"/>
          <w:left w:val="nil"/>
          <w:bottom w:val="nil"/>
          <w:right w:val="nil"/>
          <w:between w:val="nil"/>
        </w:pBdr>
        <w:ind w:firstLine="284"/>
      </w:pPr>
      <w:r w:rsidRPr="00C07BF1">
        <w:t>- Giao tiếp và hợp tác: Hoạt động nhóm một cách hiệu quả theo đúng yêu cầu của GV trong khi thảo luận về nhiên liệu và an ninh năng lượng, đảm bảo các thành viên trong nhóm đều được tham gia và trình bày báo cáo;</w:t>
      </w:r>
    </w:p>
    <w:p w14:paraId="59F9B6D7" w14:textId="77777777" w:rsidR="00BF012C" w:rsidRPr="00C07BF1" w:rsidRDefault="00BF012C" w:rsidP="00AD1E80">
      <w:pPr>
        <w:pBdr>
          <w:top w:val="nil"/>
          <w:left w:val="nil"/>
          <w:bottom w:val="nil"/>
          <w:right w:val="nil"/>
          <w:between w:val="nil"/>
        </w:pBdr>
        <w:ind w:firstLine="284"/>
      </w:pPr>
      <w:r w:rsidRPr="00C07BF1">
        <w:t>- Giải quyết vấn đề và sáng tạo: Giải quyết các vấn đề kịp thời với các thành viên trong nhóm để hoàn thành các phương án tìm hiểu tính chất và ứng dụng của nhiên liệu.</w:t>
      </w:r>
    </w:p>
    <w:p w14:paraId="5BE84C31"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2. Năng lực khoa học tự nhiên</w:t>
      </w:r>
    </w:p>
    <w:p w14:paraId="79BFD7D4" w14:textId="77777777" w:rsidR="00BF012C" w:rsidRPr="00C07BF1" w:rsidRDefault="00BF012C" w:rsidP="00AD1E80">
      <w:pPr>
        <w:pBdr>
          <w:top w:val="nil"/>
          <w:left w:val="nil"/>
          <w:bottom w:val="nil"/>
          <w:right w:val="nil"/>
          <w:between w:val="nil"/>
        </w:pBdr>
        <w:ind w:firstLine="284"/>
      </w:pPr>
      <w:r w:rsidRPr="00C07BF1">
        <w:t>- Nhận thức khoa học tự nhiên:Trình bày được tính chất và ứng dụng của một số nhiên liệu thường dùng trong đời sống hằng ngày;</w:t>
      </w:r>
    </w:p>
    <w:p w14:paraId="4FC7CCA9" w14:textId="77777777" w:rsidR="00BF012C" w:rsidRPr="00C07BF1" w:rsidRDefault="00BF012C" w:rsidP="00AD1E80">
      <w:pPr>
        <w:pBdr>
          <w:top w:val="nil"/>
          <w:left w:val="nil"/>
          <w:bottom w:val="nil"/>
          <w:right w:val="nil"/>
          <w:between w:val="nil"/>
        </w:pBdr>
        <w:ind w:firstLine="284"/>
      </w:pPr>
      <w:r w:rsidRPr="00C07BF1">
        <w:t>- Tìm hiểu tự nhiên: Đề xuất được phương án tìm hiểu về một số tính chất của một số nhiên liệu; thu thập dữ liệu, phân tích, thảo luận, so sánh để rút ra được kết luận về tính chất của một số nhiên liệu;</w:t>
      </w:r>
    </w:p>
    <w:p w14:paraId="3F0357EB" w14:textId="77777777" w:rsidR="00BF012C" w:rsidRPr="00C07BF1" w:rsidRDefault="00BF012C" w:rsidP="00AD1E80">
      <w:pPr>
        <w:pBdr>
          <w:top w:val="nil"/>
          <w:left w:val="nil"/>
          <w:bottom w:val="nil"/>
          <w:right w:val="nil"/>
          <w:between w:val="nil"/>
        </w:pBdr>
        <w:ind w:firstLine="284"/>
      </w:pPr>
      <w:r w:rsidRPr="00C07BF1">
        <w:t>- Vận dụng kiến thức, kĩ năng đã học: Nêu được cách sử dụng của một số nhiên liệu an toàn, hiệu quả và bảo đảm sự phát triển bền vững; phân biệt được năng lượng tái tạo và không tái tạo, để từ đó thấy được vấn đề an ninh năng lượng ảnh hưởng đến phát triển kinh tế, xã hội của mỗi quốc gia và trên thế giới.</w:t>
      </w:r>
    </w:p>
    <w:p w14:paraId="7E50BB1E"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3. Phẩm chất</w:t>
      </w:r>
    </w:p>
    <w:p w14:paraId="7A276B8D" w14:textId="77777777" w:rsidR="00BF012C" w:rsidRPr="00C07BF1" w:rsidRDefault="00BF012C" w:rsidP="00AD1E80">
      <w:pPr>
        <w:pBdr>
          <w:top w:val="nil"/>
          <w:left w:val="nil"/>
          <w:bottom w:val="nil"/>
          <w:right w:val="nil"/>
          <w:between w:val="nil"/>
        </w:pBdr>
        <w:ind w:firstLine="284"/>
      </w:pPr>
      <w:r w:rsidRPr="00C07BF1">
        <w:t>- Chăm chỉ, tích cực hoạt động nhóm phù hợp với khả năng của bản thân;</w:t>
      </w:r>
    </w:p>
    <w:p w14:paraId="5555F197" w14:textId="77777777" w:rsidR="00BF012C" w:rsidRPr="00C07BF1" w:rsidRDefault="00BF012C" w:rsidP="00AD1E80">
      <w:pPr>
        <w:pBdr>
          <w:top w:val="nil"/>
          <w:left w:val="nil"/>
          <w:bottom w:val="nil"/>
          <w:right w:val="nil"/>
          <w:between w:val="nil"/>
        </w:pBdr>
        <w:ind w:firstLine="284"/>
      </w:pPr>
      <w:r w:rsidRPr="00C07BF1">
        <w:t>- Cẩn thận, khách quan và trung thực trong thực hành;</w:t>
      </w:r>
    </w:p>
    <w:p w14:paraId="5D2200F3" w14:textId="77777777" w:rsidR="00BF012C" w:rsidRPr="00C07BF1" w:rsidRDefault="00BF012C" w:rsidP="00AD1E80">
      <w:pPr>
        <w:pBdr>
          <w:top w:val="nil"/>
          <w:left w:val="nil"/>
          <w:bottom w:val="nil"/>
          <w:right w:val="nil"/>
          <w:between w:val="nil"/>
        </w:pBdr>
        <w:ind w:firstLine="284"/>
      </w:pPr>
      <w:r w:rsidRPr="00C07BF1">
        <w:t>- Tuyên truyền viên tích cực cho việc sử dụng nhiên liệu tiết kiệm, an toàn, hiệu quả và đảm bảo sự phát triển bền vững;</w:t>
      </w:r>
    </w:p>
    <w:p w14:paraId="7C8B54F9" w14:textId="77777777" w:rsidR="00BF012C" w:rsidRPr="00C07BF1" w:rsidRDefault="00BF012C" w:rsidP="00AD1E80">
      <w:pPr>
        <w:pBdr>
          <w:top w:val="nil"/>
          <w:left w:val="nil"/>
          <w:bottom w:val="nil"/>
          <w:right w:val="nil"/>
          <w:between w:val="nil"/>
        </w:pBdr>
        <w:ind w:firstLine="284"/>
      </w:pPr>
      <w:r w:rsidRPr="00C07BF1">
        <w:t>- Có niềm say mê, hứng thú với việc khám phá và học tập khoa học tự nhiên.</w:t>
      </w:r>
    </w:p>
    <w:p w14:paraId="0847C77A" w14:textId="77777777" w:rsidR="00BF012C" w:rsidRPr="00C07BF1" w:rsidRDefault="00BF012C" w:rsidP="00AD1E80">
      <w:pPr>
        <w:pBdr>
          <w:top w:val="nil"/>
          <w:left w:val="nil"/>
          <w:bottom w:val="nil"/>
          <w:right w:val="nil"/>
          <w:between w:val="nil"/>
        </w:pBdr>
        <w:ind w:firstLine="284"/>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44BC3FE7" w14:textId="77777777" w:rsidR="00BF012C" w:rsidRPr="00C07BF1" w:rsidRDefault="00BF012C" w:rsidP="00AD1E80">
      <w:pPr>
        <w:keepNext/>
        <w:keepLines/>
        <w:pBdr>
          <w:top w:val="nil"/>
          <w:left w:val="nil"/>
          <w:bottom w:val="nil"/>
          <w:right w:val="nil"/>
          <w:between w:val="nil"/>
        </w:pBdr>
        <w:rPr>
          <w:b/>
          <w:color w:val="DD8334"/>
        </w:rPr>
      </w:pPr>
      <w:r w:rsidRPr="00C07BF1">
        <w:rPr>
          <w:b/>
          <w:color w:val="283976"/>
        </w:rPr>
        <w:t>A. PHƯƠNG PHÁP VÀ KĨ THUẬT DẠY HỌC</w:t>
      </w:r>
    </w:p>
    <w:p w14:paraId="04EC5DAF" w14:textId="77777777" w:rsidR="00BF012C" w:rsidRPr="00C07BF1" w:rsidRDefault="00BF012C" w:rsidP="00AD1E80">
      <w:pPr>
        <w:pBdr>
          <w:top w:val="nil"/>
          <w:left w:val="nil"/>
          <w:bottom w:val="nil"/>
          <w:right w:val="nil"/>
          <w:between w:val="nil"/>
        </w:pBdr>
      </w:pPr>
      <w:r w:rsidRPr="00C07BF1">
        <w:t>- Dạy học theo nhóm;</w:t>
      </w:r>
    </w:p>
    <w:p w14:paraId="7AD2B11A" w14:textId="77777777" w:rsidR="00BF012C" w:rsidRPr="00C07BF1" w:rsidRDefault="00BF012C" w:rsidP="00AD1E80">
      <w:pPr>
        <w:pBdr>
          <w:top w:val="nil"/>
          <w:left w:val="nil"/>
          <w:bottom w:val="nil"/>
          <w:right w:val="nil"/>
          <w:between w:val="nil"/>
        </w:pBdr>
      </w:pPr>
      <w:r w:rsidRPr="00C07BF1">
        <w:t>- Sử dụng phương tiện trực quan;</w:t>
      </w:r>
    </w:p>
    <w:p w14:paraId="7FE12AED" w14:textId="77777777" w:rsidR="00BF012C" w:rsidRPr="00C07BF1" w:rsidRDefault="00BF012C" w:rsidP="00AD1E80">
      <w:pPr>
        <w:pBdr>
          <w:top w:val="nil"/>
          <w:left w:val="nil"/>
          <w:bottom w:val="nil"/>
          <w:right w:val="nil"/>
          <w:between w:val="nil"/>
        </w:pBdr>
      </w:pPr>
      <w:r w:rsidRPr="00C07BF1">
        <w:t>- Dạy học nêu và giải quyết vấn đề thông qua câu hỏi trong SGK;</w:t>
      </w:r>
    </w:p>
    <w:p w14:paraId="7C38C94B" w14:textId="77777777" w:rsidR="00BF012C" w:rsidRPr="00C07BF1" w:rsidRDefault="00BF012C" w:rsidP="00AD1E80">
      <w:pPr>
        <w:pBdr>
          <w:top w:val="nil"/>
          <w:left w:val="nil"/>
          <w:bottom w:val="nil"/>
          <w:right w:val="nil"/>
          <w:between w:val="nil"/>
        </w:pBdr>
      </w:pPr>
      <w:r w:rsidRPr="00C07BF1">
        <w:t xml:space="preserve">- Kĩ thuật: Mảnh ghép; phòng tranh; trò chơi </w:t>
      </w:r>
      <w:r w:rsidRPr="00C07BF1">
        <w:rPr>
          <w:i/>
        </w:rPr>
        <w:t>Đuổi hình bắt chữ.</w:t>
      </w:r>
    </w:p>
    <w:p w14:paraId="298F448C" w14:textId="77777777" w:rsidR="00BF012C" w:rsidRPr="00C07BF1" w:rsidRDefault="00BF012C" w:rsidP="00AD1E80">
      <w:pPr>
        <w:keepNext/>
        <w:keepLines/>
        <w:pBdr>
          <w:top w:val="nil"/>
          <w:left w:val="nil"/>
          <w:bottom w:val="nil"/>
          <w:right w:val="nil"/>
          <w:between w:val="nil"/>
        </w:pBdr>
        <w:rPr>
          <w:b/>
          <w:color w:val="DD8334"/>
        </w:rPr>
      </w:pPr>
      <w:r w:rsidRPr="00C07BF1">
        <w:rPr>
          <w:b/>
          <w:color w:val="283976"/>
        </w:rPr>
        <w:t>B. TỔ CHỨC DẠY HỌC</w:t>
      </w:r>
    </w:p>
    <w:p w14:paraId="784583E6" w14:textId="77777777" w:rsidR="00BF012C" w:rsidRPr="00C07BF1" w:rsidRDefault="00BF012C" w:rsidP="00AD1E80">
      <w:pPr>
        <w:keepNext/>
        <w:keepLines/>
        <w:pBdr>
          <w:top w:val="nil"/>
          <w:left w:val="nil"/>
          <w:bottom w:val="nil"/>
          <w:right w:val="nil"/>
          <w:between w:val="nil"/>
        </w:pBdr>
        <w:rPr>
          <w:b/>
          <w:color w:val="DD8334"/>
        </w:rPr>
      </w:pPr>
      <w:r w:rsidRPr="00C07BF1">
        <w:rPr>
          <w:b/>
          <w:color w:val="1168A3"/>
        </w:rPr>
        <w:t>Khởi động</w:t>
      </w:r>
    </w:p>
    <w:p w14:paraId="1DE214FA" w14:textId="77777777" w:rsidR="00BF012C" w:rsidRPr="00C07BF1" w:rsidRDefault="00BF012C" w:rsidP="00AD1E80">
      <w:pPr>
        <w:pBdr>
          <w:top w:val="nil"/>
          <w:left w:val="nil"/>
          <w:bottom w:val="nil"/>
          <w:right w:val="nil"/>
          <w:between w:val="nil"/>
        </w:pBdr>
        <w:ind w:firstLine="284"/>
      </w:pPr>
      <w:r w:rsidRPr="00C07BF1">
        <w:t>GV đặt vấn đề theo gợi ý SGK. Ngoài ra, GV có thể dùng thêm kênh hình hoặc video làm cho hoạt động khởi động trở nên hấp dẫn có khả năng lôi cuốn HS tập trung cao nhất vào bài giảng.</w:t>
      </w:r>
    </w:p>
    <w:p w14:paraId="054B8F91" w14:textId="77777777" w:rsidR="00BF012C" w:rsidRPr="00C07BF1" w:rsidRDefault="00BF012C" w:rsidP="00AD1E80">
      <w:pPr>
        <w:keepNext/>
        <w:keepLines/>
        <w:pBdr>
          <w:top w:val="nil"/>
          <w:left w:val="nil"/>
          <w:bottom w:val="nil"/>
          <w:right w:val="nil"/>
          <w:between w:val="nil"/>
        </w:pBdr>
        <w:rPr>
          <w:b/>
          <w:color w:val="DD8334"/>
        </w:rPr>
      </w:pPr>
      <w:r w:rsidRPr="00C07BF1">
        <w:rPr>
          <w:b/>
          <w:color w:val="1168A3"/>
        </w:rPr>
        <w:t>Hình thành kiến thức mới</w:t>
      </w:r>
    </w:p>
    <w:p w14:paraId="3ECF71DC"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1. MỘT SỐ NHIÊN LIỆU THÔNG DỤNG</w:t>
      </w:r>
    </w:p>
    <w:p w14:paraId="374FEA00"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Hoạt động 1: Nhận biết nhiên liệu xung quanh ta</w:t>
      </w:r>
    </w:p>
    <w:p w14:paraId="0FD0DD1E" w14:textId="77777777" w:rsidR="00BF012C" w:rsidRPr="00C07BF1" w:rsidRDefault="00BF012C" w:rsidP="00AD1E80">
      <w:pPr>
        <w:pBdr>
          <w:top w:val="nil"/>
          <w:left w:val="nil"/>
          <w:bottom w:val="nil"/>
          <w:right w:val="nil"/>
          <w:between w:val="nil"/>
        </w:pBdr>
      </w:pPr>
      <w:r w:rsidRPr="00C07BF1">
        <w:rPr>
          <w:b/>
        </w:rPr>
        <w:t>Nhiệm vụ:</w:t>
      </w:r>
      <w:r w:rsidRPr="00C07BF1">
        <w:t xml:space="preserve"> GV sử dụng phương pháp quan sát thực tế và hình 12.1 trong SGK, qua đó hướng dẫn HS nhận biết được một số nhiên liệu xung quanh ta.</w:t>
      </w:r>
    </w:p>
    <w:p w14:paraId="5ABF7694" w14:textId="77777777" w:rsidR="00BF012C" w:rsidRPr="00C07BF1" w:rsidRDefault="00BF012C" w:rsidP="00AD1E80">
      <w:pPr>
        <w:pBdr>
          <w:top w:val="nil"/>
          <w:left w:val="nil"/>
          <w:bottom w:val="nil"/>
          <w:right w:val="nil"/>
          <w:between w:val="nil"/>
        </w:pBdr>
      </w:pPr>
      <w:r w:rsidRPr="00C07BF1">
        <w:rPr>
          <w:b/>
        </w:rPr>
        <w:t xml:space="preserve">Tổ chức dạy học: </w:t>
      </w:r>
      <w:r w:rsidRPr="00C07BF1">
        <w:t>GV hướng dẫn HS quan sát thực tế và thảo luận các nội dung 1 và 2 trong SGK.</w:t>
      </w:r>
    </w:p>
    <w:p w14:paraId="7E34EBD2" w14:textId="77777777" w:rsidR="00BF012C" w:rsidRPr="00C07BF1" w:rsidRDefault="00BF012C" w:rsidP="00AD1E80">
      <w:pPr>
        <w:pBdr>
          <w:top w:val="nil"/>
          <w:left w:val="nil"/>
          <w:bottom w:val="nil"/>
          <w:right w:val="nil"/>
          <w:between w:val="nil"/>
        </w:pBdr>
        <w:ind w:firstLine="284"/>
      </w:pPr>
      <w:r w:rsidRPr="00C07BF1">
        <w:rPr>
          <w:b/>
        </w:rPr>
        <w:t>1.</w:t>
      </w:r>
      <w:r w:rsidRPr="00C07BF1">
        <w:t xml:space="preserve"> Hãy kể tên một số nhiên liệu sử dụng trong cuộc sống mà em biết.</w:t>
      </w:r>
    </w:p>
    <w:p w14:paraId="4F47D23F" w14:textId="77777777" w:rsidR="00BF012C" w:rsidRPr="00C07BF1" w:rsidRDefault="00BF012C" w:rsidP="00AD1E80">
      <w:pPr>
        <w:pBdr>
          <w:top w:val="nil"/>
          <w:left w:val="nil"/>
          <w:bottom w:val="nil"/>
          <w:right w:val="nil"/>
          <w:between w:val="nil"/>
        </w:pBdr>
        <w:ind w:firstLine="284"/>
      </w:pPr>
      <w:r w:rsidRPr="00C07BF1">
        <w:t>GV sử dụng nhóm cặp đôi hoàn thành nội dung này: củi, than, xăng, dầu, gas.</w:t>
      </w:r>
    </w:p>
    <w:p w14:paraId="11599794" w14:textId="77777777" w:rsidR="00BF012C" w:rsidRPr="00C07BF1" w:rsidRDefault="00BF012C" w:rsidP="00AD1E80">
      <w:pPr>
        <w:pBdr>
          <w:top w:val="nil"/>
          <w:left w:val="nil"/>
          <w:bottom w:val="nil"/>
          <w:right w:val="nil"/>
          <w:between w:val="nil"/>
        </w:pBdr>
        <w:ind w:firstLine="284"/>
      </w:pPr>
      <w:r w:rsidRPr="00C07BF1">
        <w:rPr>
          <w:b/>
        </w:rPr>
        <w:lastRenderedPageBreak/>
        <w:t>2.</w:t>
      </w:r>
      <w:r w:rsidRPr="00C07BF1">
        <w:t xml:space="preserve"> Ở một số hộ gia đình chăn nuôi gia súc (lợn, trâu, bò) thường làm một hầm kín để chứa toàn bộ phân chuồng. Ở đó, phân chuồng bị phân huỷ và sinh ra biogas (khí sinh học). Biogas được sử dụng để phục vụ quá trình đun nấu. Vậy biogas có phải là nhiên liệu không? Tại sao?</w:t>
      </w:r>
    </w:p>
    <w:p w14:paraId="3518B054" w14:textId="77777777" w:rsidR="00BF012C" w:rsidRPr="00C07BF1" w:rsidRDefault="00BF012C" w:rsidP="00AD1E80">
      <w:pPr>
        <w:pBdr>
          <w:top w:val="nil"/>
          <w:left w:val="nil"/>
          <w:bottom w:val="nil"/>
          <w:right w:val="nil"/>
          <w:between w:val="nil"/>
        </w:pBdr>
        <w:ind w:firstLine="284"/>
      </w:pPr>
      <w:r w:rsidRPr="00C07BF1">
        <w:t>GV sử dụng kĩ thuật phòng tranh thành lập các nhóm cho HS thảo luận và rút ra kết luận: Biogas là một loại nhiên liệu vì nó được sử dụng để cung cấp năng lượng nhiệt, ánh sáng phục vụ con người.</w:t>
      </w:r>
    </w:p>
    <w:p w14:paraId="0F315CC3" w14:textId="77777777" w:rsidR="00BF012C" w:rsidRPr="00C07BF1" w:rsidRDefault="00BF012C" w:rsidP="00AD1E80">
      <w:pPr>
        <w:pBdr>
          <w:top w:val="nil"/>
          <w:left w:val="nil"/>
          <w:bottom w:val="nil"/>
          <w:right w:val="nil"/>
          <w:between w:val="nil"/>
        </w:pBdr>
        <w:ind w:firstLine="284"/>
      </w:pPr>
      <w:r w:rsidRPr="00C07BF1">
        <w:t>GV có thể bổ sung thêm câu hỏi: Em thường sử dụng từ khoá nào bằng tiếng Việt hoặc tiếng Anh để tìm hiểu các loại nhiên liệu qua mạng internet?</w:t>
      </w:r>
    </w:p>
    <w:p w14:paraId="73C05AEF" w14:textId="77777777" w:rsidR="00BF012C" w:rsidRPr="00C07BF1" w:rsidRDefault="00BF012C" w:rsidP="00AD1E80">
      <w:pPr>
        <w:pBdr>
          <w:top w:val="nil"/>
          <w:left w:val="nil"/>
          <w:bottom w:val="nil"/>
          <w:right w:val="nil"/>
          <w:between w:val="nil"/>
        </w:pBdr>
        <w:ind w:firstLine="284"/>
      </w:pPr>
      <w:r w:rsidRPr="00C07BF1">
        <w:t xml:space="preserve">GV sử dụng trò chơi </w:t>
      </w:r>
      <w:r w:rsidRPr="00C07BF1">
        <w:rPr>
          <w:i/>
        </w:rPr>
        <w:t>Đuổi hình bắt chữ</w:t>
      </w:r>
      <w:r w:rsidRPr="00C07BF1">
        <w:t xml:space="preserve"> bằng cách chiếu các hình ảnh minh hoạ cho các từ khoá và yêu cầu các em lần lượt nói ra được các từ khoá theo gợi ý. Có thể cho HS sử dụng điện thoại thông minh tra cứu dữ liệu trên internet hoặc xem phần "Đọc thêm" trong SGK, khuyến khích HS nói được các từ khoá bằng tiếng Anh. Một số từ khoá gợi ý:</w:t>
      </w:r>
    </w:p>
    <w:p w14:paraId="356D8892" w14:textId="77777777" w:rsidR="00BF012C" w:rsidRPr="00C07BF1" w:rsidRDefault="00BF012C" w:rsidP="00AD1E80">
      <w:pPr>
        <w:pBdr>
          <w:top w:val="nil"/>
          <w:left w:val="nil"/>
          <w:bottom w:val="nil"/>
          <w:right w:val="nil"/>
          <w:between w:val="nil"/>
        </w:pBdr>
      </w:pPr>
      <w:r w:rsidRPr="00C07BF1">
        <w:rPr>
          <w:noProof/>
          <w:lang w:val="en-US" w:eastAsia="en-US"/>
        </w:rPr>
        <w:drawing>
          <wp:inline distT="0" distB="0" distL="0" distR="0" wp14:anchorId="6C70BFBF" wp14:editId="3C78F0E8">
            <wp:extent cx="6480175" cy="5538470"/>
            <wp:effectExtent l="0" t="0" r="0" b="0"/>
            <wp:docPr id="113" name="image12.jpg" descr="G1.jpg"/>
            <wp:cNvGraphicFramePr/>
            <a:graphic xmlns:a="http://schemas.openxmlformats.org/drawingml/2006/main">
              <a:graphicData uri="http://schemas.openxmlformats.org/drawingml/2006/picture">
                <pic:pic xmlns:pic="http://schemas.openxmlformats.org/drawingml/2006/picture">
                  <pic:nvPicPr>
                    <pic:cNvPr id="0" name="image12.jpg" descr="G1.jpg"/>
                    <pic:cNvPicPr preferRelativeResize="0"/>
                  </pic:nvPicPr>
                  <pic:blipFill>
                    <a:blip r:embed="rId48"/>
                    <a:srcRect/>
                    <a:stretch>
                      <a:fillRect/>
                    </a:stretch>
                  </pic:blipFill>
                  <pic:spPr>
                    <a:xfrm>
                      <a:off x="0" y="0"/>
                      <a:ext cx="6480175" cy="5538470"/>
                    </a:xfrm>
                    <a:prstGeom prst="rect">
                      <a:avLst/>
                    </a:prstGeom>
                    <a:ln/>
                  </pic:spPr>
                </pic:pic>
              </a:graphicData>
            </a:graphic>
          </wp:inline>
        </w:drawing>
      </w:r>
    </w:p>
    <w:p w14:paraId="461D2BB8" w14:textId="77777777" w:rsidR="00BF012C" w:rsidRPr="00C07BF1" w:rsidRDefault="00BF012C" w:rsidP="00AD1E80">
      <w:pPr>
        <w:pBdr>
          <w:top w:val="nil"/>
          <w:left w:val="nil"/>
          <w:bottom w:val="nil"/>
          <w:right w:val="nil"/>
          <w:between w:val="nil"/>
        </w:pBdr>
        <w:rPr>
          <w:i/>
        </w:rPr>
      </w:pPr>
      <w:r w:rsidRPr="00C07BF1">
        <w:rPr>
          <w:i/>
        </w:rPr>
        <w:t>Qua việc tổ chức cho HS thảo luận các nội dung 1 và 2 ở trên, GV hướng dẫn cho HS kết luận theo gợi ý SGK.</w:t>
      </w:r>
    </w:p>
    <w:p w14:paraId="68231426"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2. MỘT SÓ TÍNH CHẤT VÀ ỨNG DỤNG CỦA NHIÊN LIỆU</w:t>
      </w:r>
    </w:p>
    <w:p w14:paraId="24C8DBA2"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Hoạt động 2: Tìm hiểu một số tính chất và ứng dụng của nhiên liệu</w:t>
      </w:r>
    </w:p>
    <w:p w14:paraId="489EA9EC" w14:textId="77777777" w:rsidR="00BF012C" w:rsidRPr="00C07BF1" w:rsidRDefault="00BF012C" w:rsidP="00AD1E80">
      <w:pPr>
        <w:pBdr>
          <w:top w:val="nil"/>
          <w:left w:val="nil"/>
          <w:bottom w:val="nil"/>
          <w:right w:val="nil"/>
          <w:between w:val="nil"/>
        </w:pBdr>
        <w:ind w:firstLine="284"/>
      </w:pPr>
      <w:r w:rsidRPr="00C07BF1">
        <w:rPr>
          <w:b/>
        </w:rPr>
        <w:t>Nhiệm vụ:</w:t>
      </w:r>
      <w:r w:rsidRPr="00C07BF1">
        <w:t xml:space="preserve"> GV hướng dẫn HS tìm hiểu một số tính chất của nhiên liệu.</w:t>
      </w:r>
    </w:p>
    <w:p w14:paraId="09E994EF" w14:textId="77777777" w:rsidR="00BF012C" w:rsidRPr="00C07BF1" w:rsidRDefault="00BF012C" w:rsidP="00AD1E80">
      <w:pPr>
        <w:pBdr>
          <w:top w:val="nil"/>
          <w:left w:val="nil"/>
          <w:bottom w:val="nil"/>
          <w:right w:val="nil"/>
          <w:between w:val="nil"/>
        </w:pBdr>
        <w:ind w:firstLine="284"/>
      </w:pPr>
      <w:r w:rsidRPr="00C07BF1">
        <w:rPr>
          <w:b/>
        </w:rPr>
        <w:t xml:space="preserve">Tổ chức dạy học: </w:t>
      </w:r>
      <w:r w:rsidRPr="00C07BF1">
        <w:t>GV sử dụng phương pháp dạy học nêu và giải quyết vấn đề, hướng dẫn HS quan sát trạng thái, màu sắc và tìm hiểu một số tính chất và ứng dụng của nhiên liệu, tổ chức cho HS thảo luận theo nội dung trong SGK.</w:t>
      </w:r>
    </w:p>
    <w:p w14:paraId="61035244" w14:textId="77777777" w:rsidR="00BF012C" w:rsidRPr="00C07BF1" w:rsidRDefault="00BF012C" w:rsidP="00AD1E80">
      <w:pPr>
        <w:pBdr>
          <w:top w:val="nil"/>
          <w:left w:val="nil"/>
          <w:bottom w:val="nil"/>
          <w:right w:val="nil"/>
          <w:between w:val="nil"/>
        </w:pBdr>
      </w:pPr>
      <w:r w:rsidRPr="00C07BF1">
        <w:rPr>
          <w:b/>
        </w:rPr>
        <w:lastRenderedPageBreak/>
        <w:t xml:space="preserve">   3.</w:t>
      </w:r>
      <w:r w:rsidRPr="00C07BF1">
        <w:t xml:space="preserve"> Tìm hiểu một số nhiên liệu sử dụng trong đời sống hằng ngày, em hãy hoàn thành thông tin theo mẫu bảng 12.1.</w:t>
      </w:r>
    </w:p>
    <w:p w14:paraId="5777D271" w14:textId="77777777" w:rsidR="00BF012C" w:rsidRPr="00C07BF1" w:rsidRDefault="00BF012C" w:rsidP="00AD1E80">
      <w:pPr>
        <w:pBdr>
          <w:top w:val="nil"/>
          <w:left w:val="nil"/>
          <w:bottom w:val="nil"/>
          <w:right w:val="nil"/>
          <w:between w:val="nil"/>
        </w:pBdr>
      </w:pPr>
      <w:r w:rsidRPr="00C07BF1">
        <w:t xml:space="preserve">   GV có thể sử dụng kĩ thuật mảnh ghép để tổ chức HS thành các nhóm chuyên gia và nhóm mảnh ghép rồi cho HS thảo luận trình bày kết quả theo bảng 12.1.</w:t>
      </w:r>
    </w:p>
    <w:p w14:paraId="2AD12DCA" w14:textId="77777777" w:rsidR="00BF012C" w:rsidRPr="00C07BF1" w:rsidRDefault="00BF012C" w:rsidP="00AD1E80">
      <w:pPr>
        <w:pBdr>
          <w:top w:val="nil"/>
          <w:left w:val="nil"/>
          <w:bottom w:val="nil"/>
          <w:right w:val="nil"/>
          <w:between w:val="nil"/>
        </w:pBdr>
        <w:jc w:val="center"/>
        <w:rPr>
          <w:b/>
          <w:color w:val="283976"/>
        </w:rPr>
      </w:pPr>
      <w:r w:rsidRPr="00C07BF1">
        <w:rPr>
          <w:b/>
          <w:color w:val="283976"/>
        </w:rPr>
        <w:t>Bảng 12.1. Một số tính chất và ứng dụng của nhiên liệu thông dụng</w:t>
      </w:r>
    </w:p>
    <w:tbl>
      <w:tblPr>
        <w:tblW w:w="97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5"/>
        <w:gridCol w:w="1559"/>
        <w:gridCol w:w="1843"/>
        <w:gridCol w:w="1842"/>
        <w:gridCol w:w="1701"/>
      </w:tblGrid>
      <w:tr w:rsidR="00BF012C" w:rsidRPr="00C07BF1" w14:paraId="1E32E5B5" w14:textId="77777777">
        <w:trPr>
          <w:trHeight w:val="643"/>
          <w:jc w:val="center"/>
        </w:trPr>
        <w:tc>
          <w:tcPr>
            <w:tcW w:w="2765" w:type="dxa"/>
          </w:tcPr>
          <w:p w14:paraId="35D67813" w14:textId="77777777" w:rsidR="00BF012C" w:rsidRPr="00C07BF1" w:rsidRDefault="00BF012C" w:rsidP="00AD1E80">
            <w:pPr>
              <w:jc w:val="right"/>
              <w:rPr>
                <w:b/>
              </w:rPr>
            </w:pPr>
            <w:r w:rsidRPr="00C07BF1">
              <w:rPr>
                <w:b/>
              </w:rPr>
              <w:t>Nhiên liệu</w:t>
            </w:r>
          </w:p>
          <w:p w14:paraId="7FC934A2" w14:textId="77777777" w:rsidR="00BF012C" w:rsidRPr="00C07BF1" w:rsidRDefault="00BF012C" w:rsidP="00AD1E80">
            <w:pPr>
              <w:rPr>
                <w:b/>
              </w:rPr>
            </w:pPr>
            <w:r w:rsidRPr="00C07BF1">
              <w:rPr>
                <w:b/>
              </w:rPr>
              <w:t>Đặc điểm</w:t>
            </w:r>
          </w:p>
        </w:tc>
        <w:tc>
          <w:tcPr>
            <w:tcW w:w="1559" w:type="dxa"/>
            <w:vAlign w:val="center"/>
          </w:tcPr>
          <w:p w14:paraId="64F532D8" w14:textId="77777777" w:rsidR="00BF012C" w:rsidRPr="00C07BF1" w:rsidRDefault="00BF012C" w:rsidP="00AD1E80">
            <w:pPr>
              <w:pBdr>
                <w:top w:val="nil"/>
                <w:left w:val="nil"/>
                <w:bottom w:val="nil"/>
                <w:right w:val="nil"/>
                <w:between w:val="nil"/>
              </w:pBdr>
              <w:jc w:val="center"/>
              <w:rPr>
                <w:b/>
              </w:rPr>
            </w:pPr>
            <w:r w:rsidRPr="00C07BF1">
              <w:rPr>
                <w:b/>
              </w:rPr>
              <w:t>Củi</w:t>
            </w:r>
          </w:p>
        </w:tc>
        <w:tc>
          <w:tcPr>
            <w:tcW w:w="1843" w:type="dxa"/>
            <w:vAlign w:val="center"/>
          </w:tcPr>
          <w:p w14:paraId="2DAC7C62" w14:textId="77777777" w:rsidR="00BF012C" w:rsidRPr="00C07BF1" w:rsidRDefault="00BF012C" w:rsidP="00AD1E80">
            <w:pPr>
              <w:pBdr>
                <w:top w:val="nil"/>
                <w:left w:val="nil"/>
                <w:bottom w:val="nil"/>
                <w:right w:val="nil"/>
                <w:between w:val="nil"/>
              </w:pBdr>
              <w:jc w:val="center"/>
              <w:rPr>
                <w:b/>
              </w:rPr>
            </w:pPr>
            <w:r w:rsidRPr="00C07BF1">
              <w:rPr>
                <w:b/>
              </w:rPr>
              <w:t>Than</w:t>
            </w:r>
          </w:p>
        </w:tc>
        <w:tc>
          <w:tcPr>
            <w:tcW w:w="1842" w:type="dxa"/>
            <w:vAlign w:val="center"/>
          </w:tcPr>
          <w:p w14:paraId="4D2C955D" w14:textId="77777777" w:rsidR="00BF012C" w:rsidRPr="00C07BF1" w:rsidRDefault="00BF012C" w:rsidP="00AD1E80">
            <w:pPr>
              <w:pBdr>
                <w:top w:val="nil"/>
                <w:left w:val="nil"/>
                <w:bottom w:val="nil"/>
                <w:right w:val="nil"/>
                <w:between w:val="nil"/>
              </w:pBdr>
              <w:jc w:val="center"/>
              <w:rPr>
                <w:b/>
              </w:rPr>
            </w:pPr>
            <w:r w:rsidRPr="00C07BF1">
              <w:rPr>
                <w:b/>
              </w:rPr>
              <w:t>Xăng</w:t>
            </w:r>
          </w:p>
        </w:tc>
        <w:tc>
          <w:tcPr>
            <w:tcW w:w="1701" w:type="dxa"/>
            <w:vAlign w:val="center"/>
          </w:tcPr>
          <w:p w14:paraId="426B01DA" w14:textId="77777777" w:rsidR="00BF012C" w:rsidRPr="00C07BF1" w:rsidRDefault="00BF012C" w:rsidP="00AD1E80">
            <w:pPr>
              <w:pBdr>
                <w:top w:val="nil"/>
                <w:left w:val="nil"/>
                <w:bottom w:val="nil"/>
                <w:right w:val="nil"/>
                <w:between w:val="nil"/>
              </w:pBdr>
              <w:jc w:val="center"/>
              <w:rPr>
                <w:b/>
              </w:rPr>
            </w:pPr>
            <w:r w:rsidRPr="00C07BF1">
              <w:rPr>
                <w:b/>
              </w:rPr>
              <w:t>Gas</w:t>
            </w:r>
          </w:p>
        </w:tc>
      </w:tr>
      <w:tr w:rsidR="00BF012C" w:rsidRPr="00C07BF1" w14:paraId="201832B2" w14:textId="77777777">
        <w:trPr>
          <w:jc w:val="center"/>
        </w:trPr>
        <w:tc>
          <w:tcPr>
            <w:tcW w:w="2765" w:type="dxa"/>
          </w:tcPr>
          <w:p w14:paraId="21A31E9B" w14:textId="77777777" w:rsidR="00BF012C" w:rsidRPr="00C07BF1" w:rsidRDefault="00BF012C" w:rsidP="00AD1E80">
            <w:pPr>
              <w:pBdr>
                <w:top w:val="nil"/>
                <w:left w:val="nil"/>
                <w:bottom w:val="nil"/>
                <w:right w:val="nil"/>
                <w:between w:val="nil"/>
              </w:pBdr>
              <w:jc w:val="center"/>
            </w:pPr>
            <w:r w:rsidRPr="00C07BF1">
              <w:t>Trạng thái</w:t>
            </w:r>
          </w:p>
        </w:tc>
        <w:tc>
          <w:tcPr>
            <w:tcW w:w="1559" w:type="dxa"/>
          </w:tcPr>
          <w:p w14:paraId="09D9EF96" w14:textId="77777777" w:rsidR="00BF012C" w:rsidRPr="00C07BF1" w:rsidRDefault="00BF012C" w:rsidP="00AD1E80">
            <w:pPr>
              <w:pBdr>
                <w:top w:val="nil"/>
                <w:left w:val="nil"/>
                <w:bottom w:val="nil"/>
                <w:right w:val="nil"/>
                <w:between w:val="nil"/>
              </w:pBdr>
              <w:jc w:val="center"/>
            </w:pPr>
            <w:r w:rsidRPr="00C07BF1">
              <w:t>Rắn</w:t>
            </w:r>
          </w:p>
        </w:tc>
        <w:tc>
          <w:tcPr>
            <w:tcW w:w="1843" w:type="dxa"/>
          </w:tcPr>
          <w:p w14:paraId="08C907B7" w14:textId="77777777" w:rsidR="00BF012C" w:rsidRPr="00C07BF1" w:rsidRDefault="00BF012C" w:rsidP="00AD1E80">
            <w:pPr>
              <w:pBdr>
                <w:top w:val="nil"/>
                <w:left w:val="nil"/>
                <w:bottom w:val="nil"/>
                <w:right w:val="nil"/>
                <w:between w:val="nil"/>
              </w:pBdr>
              <w:jc w:val="center"/>
            </w:pPr>
            <w:r w:rsidRPr="00C07BF1">
              <w:t>Rắn</w:t>
            </w:r>
          </w:p>
        </w:tc>
        <w:tc>
          <w:tcPr>
            <w:tcW w:w="1842" w:type="dxa"/>
          </w:tcPr>
          <w:p w14:paraId="2339B021" w14:textId="77777777" w:rsidR="00BF012C" w:rsidRPr="00C07BF1" w:rsidRDefault="00BF012C" w:rsidP="00AD1E80">
            <w:pPr>
              <w:pBdr>
                <w:top w:val="nil"/>
                <w:left w:val="nil"/>
                <w:bottom w:val="nil"/>
                <w:right w:val="nil"/>
                <w:between w:val="nil"/>
              </w:pBdr>
              <w:jc w:val="center"/>
            </w:pPr>
            <w:r w:rsidRPr="00C07BF1">
              <w:t>Lỏng</w:t>
            </w:r>
          </w:p>
        </w:tc>
        <w:tc>
          <w:tcPr>
            <w:tcW w:w="1701" w:type="dxa"/>
          </w:tcPr>
          <w:p w14:paraId="7726A1C0" w14:textId="77777777" w:rsidR="00BF012C" w:rsidRPr="00C07BF1" w:rsidRDefault="00BF012C" w:rsidP="00AD1E80">
            <w:pPr>
              <w:pBdr>
                <w:top w:val="nil"/>
                <w:left w:val="nil"/>
                <w:bottom w:val="nil"/>
                <w:right w:val="nil"/>
                <w:between w:val="nil"/>
              </w:pBdr>
              <w:jc w:val="center"/>
            </w:pPr>
            <w:r w:rsidRPr="00C07BF1">
              <w:t>Khí</w:t>
            </w:r>
          </w:p>
        </w:tc>
      </w:tr>
      <w:tr w:rsidR="00BF012C" w:rsidRPr="00C07BF1" w14:paraId="7991765E" w14:textId="77777777">
        <w:trPr>
          <w:jc w:val="center"/>
        </w:trPr>
        <w:tc>
          <w:tcPr>
            <w:tcW w:w="2765" w:type="dxa"/>
            <w:vAlign w:val="center"/>
          </w:tcPr>
          <w:p w14:paraId="5B5D9886" w14:textId="77777777" w:rsidR="00BF012C" w:rsidRPr="00C07BF1" w:rsidRDefault="00BF012C" w:rsidP="00AD1E80">
            <w:pPr>
              <w:pBdr>
                <w:top w:val="nil"/>
                <w:left w:val="nil"/>
                <w:bottom w:val="nil"/>
                <w:right w:val="nil"/>
                <w:between w:val="nil"/>
              </w:pBdr>
              <w:jc w:val="center"/>
            </w:pPr>
            <w:r w:rsidRPr="00C07BF1">
              <w:t>Khả năng cháy</w:t>
            </w:r>
          </w:p>
        </w:tc>
        <w:tc>
          <w:tcPr>
            <w:tcW w:w="1559" w:type="dxa"/>
          </w:tcPr>
          <w:p w14:paraId="30B13FEC" w14:textId="77777777" w:rsidR="00BF012C" w:rsidRPr="00C07BF1" w:rsidRDefault="00BF012C" w:rsidP="00AD1E80">
            <w:pPr>
              <w:pBdr>
                <w:top w:val="nil"/>
                <w:left w:val="nil"/>
                <w:bottom w:val="nil"/>
                <w:right w:val="nil"/>
                <w:between w:val="nil"/>
              </w:pBdr>
            </w:pPr>
            <w:r w:rsidRPr="00C07BF1">
              <w:t>Củi khô dễ cháy, nhiều khói, tương đối an toán</w:t>
            </w:r>
          </w:p>
        </w:tc>
        <w:tc>
          <w:tcPr>
            <w:tcW w:w="1843" w:type="dxa"/>
          </w:tcPr>
          <w:p w14:paraId="1AEE0226" w14:textId="77777777" w:rsidR="00BF012C" w:rsidRPr="00C07BF1" w:rsidRDefault="00BF012C" w:rsidP="00AD1E80">
            <w:pPr>
              <w:pBdr>
                <w:top w:val="nil"/>
                <w:left w:val="nil"/>
                <w:bottom w:val="nil"/>
                <w:right w:val="nil"/>
                <w:between w:val="nil"/>
              </w:pBdr>
            </w:pPr>
            <w:r w:rsidRPr="00C07BF1">
              <w:t>Cháy, tạo khói gây ô nhiễm môi trường do phát thải khí carbon, dioxide</w:t>
            </w:r>
          </w:p>
        </w:tc>
        <w:tc>
          <w:tcPr>
            <w:tcW w:w="1842" w:type="dxa"/>
          </w:tcPr>
          <w:p w14:paraId="37D5353C" w14:textId="77777777" w:rsidR="00BF012C" w:rsidRPr="00C07BF1" w:rsidRDefault="00BF012C" w:rsidP="00AD1E80">
            <w:pPr>
              <w:pBdr>
                <w:top w:val="nil"/>
                <w:left w:val="nil"/>
                <w:bottom w:val="nil"/>
                <w:right w:val="nil"/>
                <w:between w:val="nil"/>
              </w:pBdr>
            </w:pPr>
            <w:r w:rsidRPr="00C07BF1">
              <w:t>Dễ cháy khi tiếp xúc với không khí, có tính kích nổ, dễ gây nguy hiểm</w:t>
            </w:r>
          </w:p>
        </w:tc>
        <w:tc>
          <w:tcPr>
            <w:tcW w:w="1701" w:type="dxa"/>
          </w:tcPr>
          <w:p w14:paraId="096818F0" w14:textId="77777777" w:rsidR="00BF012C" w:rsidRPr="00C07BF1" w:rsidRDefault="00BF012C" w:rsidP="00AD1E80">
            <w:pPr>
              <w:pBdr>
                <w:top w:val="nil"/>
                <w:left w:val="nil"/>
                <w:bottom w:val="nil"/>
                <w:right w:val="nil"/>
                <w:between w:val="nil"/>
              </w:pBdr>
            </w:pPr>
            <w:r w:rsidRPr="00C07BF1">
              <w:t>Rất dễ cháy, ngọn lửa không có khói</w:t>
            </w:r>
          </w:p>
        </w:tc>
      </w:tr>
      <w:tr w:rsidR="00BF012C" w:rsidRPr="00C07BF1" w14:paraId="5E76EAB5" w14:textId="77777777">
        <w:trPr>
          <w:jc w:val="center"/>
        </w:trPr>
        <w:tc>
          <w:tcPr>
            <w:tcW w:w="2765" w:type="dxa"/>
            <w:vAlign w:val="center"/>
          </w:tcPr>
          <w:p w14:paraId="5C76E36A" w14:textId="77777777" w:rsidR="00BF012C" w:rsidRPr="00C07BF1" w:rsidRDefault="00BF012C" w:rsidP="00AD1E80">
            <w:pPr>
              <w:pBdr>
                <w:top w:val="nil"/>
                <w:left w:val="nil"/>
                <w:bottom w:val="nil"/>
                <w:right w:val="nil"/>
                <w:between w:val="nil"/>
              </w:pBdr>
              <w:jc w:val="center"/>
            </w:pPr>
            <w:r w:rsidRPr="00C07BF1">
              <w:t>Ứng dụng</w:t>
            </w:r>
          </w:p>
        </w:tc>
        <w:tc>
          <w:tcPr>
            <w:tcW w:w="1559" w:type="dxa"/>
          </w:tcPr>
          <w:p w14:paraId="57FF4FAB" w14:textId="77777777" w:rsidR="00BF012C" w:rsidRPr="00C07BF1" w:rsidRDefault="00BF012C" w:rsidP="00AD1E80">
            <w:pPr>
              <w:pBdr>
                <w:top w:val="nil"/>
                <w:left w:val="nil"/>
                <w:bottom w:val="nil"/>
                <w:right w:val="nil"/>
                <w:between w:val="nil"/>
              </w:pBdr>
            </w:pPr>
            <w:r w:rsidRPr="00C07BF1">
              <w:t>Nhiên liệu đun nấu rẻ tiên, thông dụng, tận dụng các loại gỗ phế phẩm</w:t>
            </w:r>
          </w:p>
        </w:tc>
        <w:tc>
          <w:tcPr>
            <w:tcW w:w="1843" w:type="dxa"/>
          </w:tcPr>
          <w:p w14:paraId="78A03E1E" w14:textId="77777777" w:rsidR="00BF012C" w:rsidRPr="00C07BF1" w:rsidRDefault="00BF012C" w:rsidP="00AD1E80">
            <w:pPr>
              <w:pBdr>
                <w:top w:val="nil"/>
                <w:left w:val="nil"/>
                <w:bottom w:val="nil"/>
                <w:right w:val="nil"/>
                <w:between w:val="nil"/>
              </w:pBdr>
            </w:pPr>
            <w:r w:rsidRPr="00C07BF1">
              <w:t>Nhiên liệu quá trình sản xuất điện, đốt cháy trong lò nung</w:t>
            </w:r>
          </w:p>
        </w:tc>
        <w:tc>
          <w:tcPr>
            <w:tcW w:w="1842" w:type="dxa"/>
          </w:tcPr>
          <w:p w14:paraId="367BED6D" w14:textId="77777777" w:rsidR="00BF012C" w:rsidRPr="00C07BF1" w:rsidRDefault="00BF012C" w:rsidP="00AD1E80">
            <w:pPr>
              <w:pBdr>
                <w:top w:val="nil"/>
                <w:left w:val="nil"/>
                <w:bottom w:val="nil"/>
                <w:right w:val="nil"/>
                <w:between w:val="nil"/>
              </w:pBdr>
            </w:pPr>
            <w:r w:rsidRPr="00C07BF1">
              <w:t>Nhiên liệu chạy động cơ xe máy, máy phát điện, ô tô, máy bay.</w:t>
            </w:r>
          </w:p>
        </w:tc>
        <w:tc>
          <w:tcPr>
            <w:tcW w:w="1701" w:type="dxa"/>
          </w:tcPr>
          <w:p w14:paraId="4B50310F" w14:textId="77777777" w:rsidR="00BF012C" w:rsidRPr="00C07BF1" w:rsidRDefault="00BF012C" w:rsidP="00AD1E80">
            <w:pPr>
              <w:pBdr>
                <w:top w:val="nil"/>
                <w:left w:val="nil"/>
                <w:bottom w:val="nil"/>
                <w:right w:val="nil"/>
                <w:between w:val="nil"/>
              </w:pBdr>
            </w:pPr>
            <w:r w:rsidRPr="00C07BF1">
              <w:t>Nhiên liệu đun nấu, lò gas, bếp gas, đèn khí, bật lửa gas…</w:t>
            </w:r>
          </w:p>
        </w:tc>
      </w:tr>
    </w:tbl>
    <w:p w14:paraId="13170EED" w14:textId="77777777" w:rsidR="00BF012C" w:rsidRPr="00C07BF1" w:rsidRDefault="00BF012C" w:rsidP="00AD1E80"/>
    <w:p w14:paraId="76A46686" w14:textId="77777777" w:rsidR="00BF012C" w:rsidRPr="00C07BF1" w:rsidRDefault="00BF012C" w:rsidP="00AD1E80">
      <w:pPr>
        <w:keepNext/>
        <w:keepLines/>
        <w:pBdr>
          <w:top w:val="nil"/>
          <w:left w:val="nil"/>
          <w:bottom w:val="nil"/>
          <w:right w:val="nil"/>
          <w:between w:val="nil"/>
        </w:pBdr>
        <w:rPr>
          <w:i/>
        </w:rPr>
      </w:pPr>
      <w:r w:rsidRPr="00C07BF1">
        <w:rPr>
          <w:i/>
        </w:rPr>
        <w:t>Qua việc tổ chức hoạt động 2, GV hướng dẫn HS rút ra kết luận theo gợi ý SGK.</w:t>
      </w:r>
    </w:p>
    <w:p w14:paraId="1BFE0703"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3. SỬ DỤNG NHIÊN LIỆU AN TOÀN, HIỆU QUẢ</w:t>
      </w:r>
    </w:p>
    <w:p w14:paraId="7B5FB9F4"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Hoạt động 3: Trình bày lợi ích của việc sử dụng nhiên liệu an toàn, hiệu quả</w:t>
      </w:r>
    </w:p>
    <w:p w14:paraId="226DCADE" w14:textId="77777777" w:rsidR="00BF012C" w:rsidRPr="00C07BF1" w:rsidRDefault="00BF012C" w:rsidP="00AD1E80">
      <w:pPr>
        <w:pBdr>
          <w:top w:val="nil"/>
          <w:left w:val="nil"/>
          <w:bottom w:val="nil"/>
          <w:right w:val="nil"/>
          <w:between w:val="nil"/>
        </w:pBdr>
      </w:pPr>
      <w:r w:rsidRPr="00C07BF1">
        <w:rPr>
          <w:b/>
        </w:rPr>
        <w:t xml:space="preserve">  Nhiệm vụ:</w:t>
      </w:r>
      <w:r w:rsidRPr="00C07BF1">
        <w:t xml:space="preserve"> GV sử dụng phương pháp thảo luận nhóm, hướng dẫn HS phân tích lợi ích của việc sử dụng nhiên liệu một cách an toàn và hiệu quả.</w:t>
      </w:r>
    </w:p>
    <w:p w14:paraId="690C58A0" w14:textId="77777777" w:rsidR="00BF012C" w:rsidRPr="00C07BF1" w:rsidRDefault="00BF012C" w:rsidP="00AD1E80">
      <w:pPr>
        <w:pBdr>
          <w:top w:val="nil"/>
          <w:left w:val="nil"/>
          <w:bottom w:val="nil"/>
          <w:right w:val="nil"/>
          <w:between w:val="nil"/>
        </w:pBdr>
      </w:pPr>
      <w:r w:rsidRPr="00C07BF1">
        <w:rPr>
          <w:b/>
        </w:rPr>
        <w:t xml:space="preserve">  Tổ chức dạy học:</w:t>
      </w:r>
      <w:r w:rsidRPr="00C07BF1">
        <w:t xml:space="preserve"> GV gợi ý HS thảo luận nội dung 4 trong SGK bằng cách tổ chức theo nhóm cặp đôi hoặc sử dụng kĩ thuật phòng tranh, mảnh ghép.</w:t>
      </w:r>
    </w:p>
    <w:p w14:paraId="19B0D1E3" w14:textId="77777777" w:rsidR="00BF012C" w:rsidRPr="00C07BF1" w:rsidRDefault="00BF012C" w:rsidP="00AD1E80">
      <w:pPr>
        <w:pBdr>
          <w:top w:val="nil"/>
          <w:left w:val="nil"/>
          <w:bottom w:val="nil"/>
          <w:right w:val="nil"/>
          <w:between w:val="nil"/>
        </w:pBdr>
      </w:pPr>
      <w:r w:rsidRPr="00C07BF1">
        <w:rPr>
          <w:b/>
        </w:rPr>
        <w:t xml:space="preserve">  4.</w:t>
      </w:r>
      <w:r w:rsidRPr="00C07BF1">
        <w:t xml:space="preserve"> Tại sao phải sử dụng nhiên liệu an toàn, hiệu quả?</w:t>
      </w:r>
    </w:p>
    <w:p w14:paraId="2F70AA30" w14:textId="77777777" w:rsidR="00BF012C" w:rsidRPr="00C07BF1" w:rsidRDefault="00BF012C" w:rsidP="00AD1E80">
      <w:pPr>
        <w:pBdr>
          <w:top w:val="nil"/>
          <w:left w:val="nil"/>
          <w:bottom w:val="nil"/>
          <w:right w:val="nil"/>
          <w:between w:val="nil"/>
        </w:pBdr>
        <w:ind w:firstLine="284"/>
      </w:pPr>
      <w:r w:rsidRPr="00C07BF1">
        <w:t>- Tránh cháy nổ gây nguy hiểm đến con người và tài sản;</w:t>
      </w:r>
    </w:p>
    <w:p w14:paraId="103DBA2C" w14:textId="77777777" w:rsidR="00BF012C" w:rsidRPr="00C07BF1" w:rsidRDefault="00BF012C" w:rsidP="00AD1E80">
      <w:pPr>
        <w:pBdr>
          <w:top w:val="nil"/>
          <w:left w:val="nil"/>
          <w:bottom w:val="nil"/>
          <w:right w:val="nil"/>
          <w:between w:val="nil"/>
        </w:pBdr>
        <w:ind w:firstLine="284"/>
      </w:pPr>
      <w:r w:rsidRPr="00C07BF1">
        <w:t>- Tránh lãng phí, không gây ô nhiễm môi trường;</w:t>
      </w:r>
    </w:p>
    <w:p w14:paraId="2B1BEF72" w14:textId="77777777" w:rsidR="00BF012C" w:rsidRPr="00C07BF1" w:rsidRDefault="00BF012C" w:rsidP="00AD1E80">
      <w:pPr>
        <w:pBdr>
          <w:top w:val="nil"/>
          <w:left w:val="nil"/>
          <w:bottom w:val="nil"/>
          <w:right w:val="nil"/>
          <w:between w:val="nil"/>
        </w:pBdr>
        <w:ind w:firstLine="284"/>
      </w:pPr>
      <w:r w:rsidRPr="00C07BF1">
        <w:t>- Làm cho nhiên liệu cháy hoàn toàn và tận dụng lượng nhiệt do quá trình cháy tạo ra.</w:t>
      </w:r>
    </w:p>
    <w:p w14:paraId="69BDAA80"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Hoạt động 4: Tìm hiểu một số biện pháp sử dụng nhiên liệu an toàn, hiệu quả</w:t>
      </w:r>
    </w:p>
    <w:p w14:paraId="2C42D248" w14:textId="77777777" w:rsidR="00BF012C" w:rsidRPr="00C07BF1" w:rsidRDefault="00BF012C" w:rsidP="00AD1E80">
      <w:pPr>
        <w:pBdr>
          <w:top w:val="nil"/>
          <w:left w:val="nil"/>
          <w:bottom w:val="nil"/>
          <w:right w:val="nil"/>
          <w:between w:val="nil"/>
        </w:pBdr>
      </w:pPr>
      <w:r w:rsidRPr="00C07BF1">
        <w:rPr>
          <w:b/>
        </w:rPr>
        <w:t xml:space="preserve">  Nhiệm vụ:</w:t>
      </w:r>
      <w:r w:rsidRPr="00C07BF1">
        <w:t xml:space="preserve"> GV sử dụng phương pháp thảo luận nhóm, giúp HS tìm hiểu biện pháp sử dụng nhiên liệu an toàn, hiệu quả.</w:t>
      </w:r>
    </w:p>
    <w:p w14:paraId="1A89EF92" w14:textId="77777777" w:rsidR="00BF012C" w:rsidRPr="00C07BF1" w:rsidRDefault="00BF012C" w:rsidP="00AD1E80">
      <w:pPr>
        <w:pBdr>
          <w:top w:val="nil"/>
          <w:left w:val="nil"/>
          <w:bottom w:val="nil"/>
          <w:right w:val="nil"/>
          <w:between w:val="nil"/>
        </w:pBdr>
      </w:pPr>
      <w:r w:rsidRPr="00C07BF1">
        <w:t xml:space="preserve">  </w:t>
      </w:r>
      <w:r w:rsidRPr="00C07BF1">
        <w:rPr>
          <w:b/>
        </w:rPr>
        <w:t>Tổ chức dạy học:</w:t>
      </w:r>
      <w:r w:rsidRPr="00C07BF1">
        <w:t xml:space="preserve"> GV chia lớp thành 3 nhóm, đổng thời thảo luận các nội dung 5 và 6 trong SGK.</w:t>
      </w:r>
    </w:p>
    <w:p w14:paraId="38B87E98" w14:textId="77777777" w:rsidR="00BF012C" w:rsidRPr="00C07BF1" w:rsidRDefault="00BF012C" w:rsidP="00AD1E80">
      <w:pPr>
        <w:pBdr>
          <w:top w:val="nil"/>
          <w:left w:val="nil"/>
          <w:bottom w:val="nil"/>
          <w:right w:val="nil"/>
          <w:between w:val="nil"/>
        </w:pBdr>
      </w:pPr>
      <w:r w:rsidRPr="00C07BF1">
        <w:t xml:space="preserve">  </w:t>
      </w:r>
      <w:r w:rsidRPr="00C07BF1">
        <w:rPr>
          <w:b/>
        </w:rPr>
        <w:t>5.</w:t>
      </w:r>
      <w:r w:rsidRPr="00C07BF1">
        <w:t xml:space="preserve"> Tại sao phải cung cấp đủ oxygen cho quá trình cháy?</w:t>
      </w:r>
    </w:p>
    <w:p w14:paraId="18DD5CCC" w14:textId="77777777" w:rsidR="00BF012C" w:rsidRPr="00C07BF1" w:rsidRDefault="00BF012C" w:rsidP="00AD1E80">
      <w:pPr>
        <w:pBdr>
          <w:top w:val="nil"/>
          <w:left w:val="nil"/>
          <w:bottom w:val="nil"/>
          <w:right w:val="nil"/>
          <w:between w:val="nil"/>
        </w:pBdr>
        <w:ind w:firstLine="284"/>
      </w:pPr>
      <w:r w:rsidRPr="00C07BF1">
        <w:t>- Nếu thiếu oxygen, nhiên liệu cháy không hoàn toàn, tạo ra các sản phẩm phụ không mong muốn;</w:t>
      </w:r>
    </w:p>
    <w:p w14:paraId="7F3DADD6" w14:textId="77777777" w:rsidR="00BF012C" w:rsidRPr="00C07BF1" w:rsidRDefault="00BF012C" w:rsidP="00AD1E80">
      <w:pPr>
        <w:pBdr>
          <w:top w:val="nil"/>
          <w:left w:val="nil"/>
          <w:bottom w:val="nil"/>
          <w:right w:val="nil"/>
          <w:between w:val="nil"/>
        </w:pBdr>
        <w:ind w:firstLine="284"/>
      </w:pPr>
      <w:r w:rsidRPr="00C07BF1">
        <w:t>- Nếu dư oxygen, nhiên liệu cháy nhanh hết gây tốn nhiên liệu và lãng phí oxygen.</w:t>
      </w:r>
    </w:p>
    <w:p w14:paraId="7C42DFA1" w14:textId="77777777" w:rsidR="00BF012C" w:rsidRPr="00C07BF1" w:rsidRDefault="00BF012C" w:rsidP="00AD1E80">
      <w:pPr>
        <w:pBdr>
          <w:top w:val="nil"/>
          <w:left w:val="nil"/>
          <w:bottom w:val="nil"/>
          <w:right w:val="nil"/>
          <w:between w:val="nil"/>
        </w:pBdr>
      </w:pPr>
      <w:r w:rsidRPr="00C07BF1">
        <w:t xml:space="preserve">  </w:t>
      </w:r>
      <w:r w:rsidRPr="00C07BF1">
        <w:rPr>
          <w:b/>
        </w:rPr>
        <w:t>6.</w:t>
      </w:r>
      <w:r w:rsidRPr="00C07BF1">
        <w:t xml:space="preserve"> Tăng diện tích tiếp xúc của nhiên liệu với oxygen bằng cách nào?</w:t>
      </w:r>
    </w:p>
    <w:p w14:paraId="2C8A0B1E" w14:textId="77777777" w:rsidR="00BF012C" w:rsidRPr="00C07BF1" w:rsidRDefault="00BF012C" w:rsidP="00AD1E80">
      <w:pPr>
        <w:pBdr>
          <w:top w:val="nil"/>
          <w:left w:val="nil"/>
          <w:bottom w:val="nil"/>
          <w:right w:val="nil"/>
          <w:between w:val="nil"/>
        </w:pBdr>
        <w:ind w:firstLine="284"/>
      </w:pPr>
      <w:r w:rsidRPr="00C07BF1">
        <w:t>- Với nhiên liệu khí, lỏng: Trộn đều nhiên liệu với không khí;</w:t>
      </w:r>
    </w:p>
    <w:p w14:paraId="46D93977" w14:textId="77777777" w:rsidR="00BF012C" w:rsidRPr="00C07BF1" w:rsidRDefault="00BF012C" w:rsidP="00AD1E80">
      <w:pPr>
        <w:pBdr>
          <w:top w:val="nil"/>
          <w:left w:val="nil"/>
          <w:bottom w:val="nil"/>
          <w:right w:val="nil"/>
          <w:between w:val="nil"/>
        </w:pBdr>
        <w:ind w:firstLine="284"/>
      </w:pPr>
      <w:r w:rsidRPr="00C07BF1">
        <w:t>- Với nhiên liệu rắn: Chẻ nhỏ củi, đập nhỏ than khi đốt cháy.</w:t>
      </w:r>
    </w:p>
    <w:p w14:paraId="167E7395" w14:textId="77777777" w:rsidR="00BF012C" w:rsidRPr="00C07BF1" w:rsidRDefault="00BF012C" w:rsidP="00AD1E80">
      <w:pPr>
        <w:keepNext/>
        <w:keepLines/>
        <w:pBdr>
          <w:top w:val="nil"/>
          <w:left w:val="nil"/>
          <w:bottom w:val="nil"/>
          <w:right w:val="nil"/>
          <w:between w:val="nil"/>
        </w:pBdr>
        <w:rPr>
          <w:b/>
          <w:i/>
        </w:rPr>
      </w:pPr>
      <w:r w:rsidRPr="00C07BF1">
        <w:rPr>
          <w:i/>
        </w:rPr>
        <w:t xml:space="preserve">   </w:t>
      </w:r>
      <w:r w:rsidRPr="00C07BF1">
        <w:rPr>
          <w:b/>
          <w:i/>
        </w:rPr>
        <w:t>Từ hoạt động 3 và 4, GV hướng dẫn HS rút ra kết luận theo gợi ý SGK.</w:t>
      </w:r>
    </w:p>
    <w:p w14:paraId="0C24DD72" w14:textId="77777777" w:rsidR="00BF012C" w:rsidRPr="00C07BF1" w:rsidRDefault="00BF012C" w:rsidP="00AD1E80">
      <w:pPr>
        <w:keepNext/>
        <w:keepLines/>
        <w:pBdr>
          <w:top w:val="nil"/>
          <w:left w:val="nil"/>
          <w:bottom w:val="nil"/>
          <w:right w:val="nil"/>
          <w:between w:val="nil"/>
        </w:pBdr>
        <w:rPr>
          <w:b/>
          <w:color w:val="DD8334"/>
        </w:rPr>
      </w:pPr>
      <w:r w:rsidRPr="00C07BF1">
        <w:rPr>
          <w:b/>
          <w:color w:val="1168A3"/>
        </w:rPr>
        <w:t xml:space="preserve">  Vận dụng</w:t>
      </w:r>
    </w:p>
    <w:p w14:paraId="7D50085F" w14:textId="77777777" w:rsidR="00BF012C" w:rsidRPr="00C07BF1" w:rsidRDefault="00BF012C" w:rsidP="00AD1E80">
      <w:pPr>
        <w:pBdr>
          <w:top w:val="nil"/>
          <w:left w:val="nil"/>
          <w:bottom w:val="nil"/>
          <w:right w:val="nil"/>
          <w:between w:val="nil"/>
        </w:pBdr>
        <w:ind w:firstLine="284"/>
      </w:pPr>
      <w:r w:rsidRPr="00C07BF1">
        <w:t>* Trong quá trình sử dụng bếp gas, để bếp có ngọn lửa đều và xanh thì chúng ta thường làm vệ sinh mâm chia lửa, kiềng bếp và mặt bếp. Em hãy giải thích cách làm đó.</w:t>
      </w:r>
    </w:p>
    <w:p w14:paraId="025E19EE" w14:textId="77777777" w:rsidR="00BF012C" w:rsidRPr="00C07BF1" w:rsidRDefault="00BF012C" w:rsidP="00AD1E80">
      <w:pPr>
        <w:pBdr>
          <w:top w:val="nil"/>
          <w:left w:val="nil"/>
          <w:bottom w:val="nil"/>
          <w:right w:val="nil"/>
          <w:between w:val="nil"/>
        </w:pBdr>
        <w:ind w:firstLine="284"/>
      </w:pPr>
      <w:r w:rsidRPr="00C07BF1">
        <w:lastRenderedPageBreak/>
        <w:t>- Làm vệ sinh để cho gas tiếp xúc với oxygen trong không khí được dễ dàng, làm tăng hiệu quả quá trình cháy.</w:t>
      </w:r>
    </w:p>
    <w:p w14:paraId="6F1564D9"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4. SỬ DỤNG NHIÊN LIỆU BẢO ĐẢM SỰ PHÁT TRIỂN BỀN VỮNG - AN NINH NĂNG LƯỢNG</w:t>
      </w:r>
    </w:p>
    <w:p w14:paraId="22CACB2D"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Hoạt động 5: Tìm hiểu việc sử dụng nhiên liệu bảo đảm sự phát triển bền vững</w:t>
      </w:r>
    </w:p>
    <w:p w14:paraId="58E14EF2" w14:textId="77777777" w:rsidR="00BF012C" w:rsidRPr="00C07BF1" w:rsidRDefault="00BF012C" w:rsidP="00AD1E80">
      <w:pPr>
        <w:pBdr>
          <w:top w:val="nil"/>
          <w:left w:val="nil"/>
          <w:bottom w:val="nil"/>
          <w:right w:val="nil"/>
          <w:between w:val="nil"/>
        </w:pBdr>
      </w:pPr>
      <w:r w:rsidRPr="00C07BF1">
        <w:rPr>
          <w:b/>
        </w:rPr>
        <w:t xml:space="preserve">  Nhiệm vụ:</w:t>
      </w:r>
      <w:r w:rsidRPr="00C07BF1">
        <w:t xml:space="preserve"> GV sử dụng phương pháp dạy học theo nhóm, hướng dẫn HS tìm hiểu việc sử dụng nhiên liệu bảo đảm sự phát triển bền vững.</w:t>
      </w:r>
    </w:p>
    <w:p w14:paraId="569E6C56" w14:textId="77777777" w:rsidR="00BF012C" w:rsidRPr="00C07BF1" w:rsidRDefault="00BF012C" w:rsidP="00AD1E80">
      <w:pPr>
        <w:pBdr>
          <w:top w:val="nil"/>
          <w:left w:val="nil"/>
          <w:bottom w:val="nil"/>
          <w:right w:val="nil"/>
          <w:between w:val="nil"/>
        </w:pBdr>
      </w:pPr>
      <w:r w:rsidRPr="00C07BF1">
        <w:t xml:space="preserve">  </w:t>
      </w:r>
      <w:r w:rsidRPr="00C07BF1">
        <w:rPr>
          <w:b/>
        </w:rPr>
        <w:t>Tổ chức dạy học:</w:t>
      </w:r>
      <w:r w:rsidRPr="00C07BF1">
        <w:t xml:space="preserve"> GV chia lớp thành 3 nhóm, tổ chức hoạt động nhóm thảo luận các nội dung 7,8 và 9 trong SGK, sau đó yêu cầu các nhóm báo cáo kết quả.</w:t>
      </w:r>
    </w:p>
    <w:p w14:paraId="16AEF197" w14:textId="77777777" w:rsidR="00BF012C" w:rsidRPr="00C07BF1" w:rsidRDefault="00BF012C" w:rsidP="00AD1E80">
      <w:pPr>
        <w:pBdr>
          <w:top w:val="nil"/>
          <w:left w:val="nil"/>
          <w:bottom w:val="nil"/>
          <w:right w:val="nil"/>
          <w:between w:val="nil"/>
        </w:pBdr>
      </w:pPr>
      <w:r w:rsidRPr="00C07BF1">
        <w:t xml:space="preserve">  </w:t>
      </w:r>
      <w:r w:rsidRPr="00C07BF1">
        <w:rPr>
          <w:b/>
        </w:rPr>
        <w:t>7.</w:t>
      </w:r>
      <w:r w:rsidRPr="00C07BF1">
        <w:t xml:space="preserve"> Tại sao nói nhiên liệu hoá thạch thuộc loại nhiên liệu không tái tạo?</w:t>
      </w:r>
    </w:p>
    <w:p w14:paraId="5076F93C" w14:textId="77777777" w:rsidR="00BF012C" w:rsidRPr="00C07BF1" w:rsidRDefault="00BF012C" w:rsidP="00AD1E80">
      <w:pPr>
        <w:pBdr>
          <w:top w:val="nil"/>
          <w:left w:val="nil"/>
          <w:bottom w:val="nil"/>
          <w:right w:val="nil"/>
          <w:between w:val="nil"/>
        </w:pBdr>
      </w:pPr>
      <w:r w:rsidRPr="00C07BF1">
        <w:t xml:space="preserve">      Vì nó tạo ra trong thời gian vô cùng lâu, hàng trăm triệu năm, không bổ sung được.</w:t>
      </w:r>
    </w:p>
    <w:p w14:paraId="7F44424B" w14:textId="77777777" w:rsidR="00BF012C" w:rsidRPr="00C07BF1" w:rsidRDefault="00BF012C" w:rsidP="00AD1E80">
      <w:pPr>
        <w:pBdr>
          <w:top w:val="nil"/>
          <w:left w:val="nil"/>
          <w:bottom w:val="nil"/>
          <w:right w:val="nil"/>
          <w:between w:val="nil"/>
        </w:pBdr>
      </w:pPr>
      <w:r w:rsidRPr="00C07BF1">
        <w:t xml:space="preserve">  </w:t>
      </w:r>
      <w:r w:rsidRPr="00C07BF1">
        <w:rPr>
          <w:b/>
        </w:rPr>
        <w:t>8.</w:t>
      </w:r>
      <w:r w:rsidRPr="00C07BF1">
        <w:t xml:space="preserve"> Nhiên liệu hoá thạch khi đốt cháy tạo ra sản phẩm gì? Tác hại với môi trường như thế nào?</w:t>
      </w:r>
    </w:p>
    <w:p w14:paraId="78B02CBB" w14:textId="77777777" w:rsidR="00BF012C" w:rsidRPr="00C07BF1" w:rsidRDefault="00BF012C" w:rsidP="00AD1E80">
      <w:pPr>
        <w:pBdr>
          <w:top w:val="nil"/>
          <w:left w:val="nil"/>
          <w:bottom w:val="nil"/>
          <w:right w:val="nil"/>
          <w:between w:val="nil"/>
        </w:pBdr>
      </w:pPr>
      <w:r w:rsidRPr="00C07BF1">
        <w:t xml:space="preserve">     Tất cả những nhiên liệu hoá thạch đều chứa carbon như than đá, dầu và khí thiên nhiên. Khi được đốt cháy, các nguyên tử carbon kết hợp với oxygen để tạo ra carbon dioxide - khí gây hiệu ứng nhà kính, nguyên nhân làm cho nhiệt độ bầu khí quyển Trái Đất ngày càng tăng lên. Nếu nhiên liệu cháy không hết có thể tạo ra khí carbon monoxide làm ô nhiễm không khí.</w:t>
      </w:r>
    </w:p>
    <w:p w14:paraId="19B0FAF2" w14:textId="77777777" w:rsidR="00BF012C" w:rsidRPr="00C07BF1" w:rsidRDefault="00BF012C" w:rsidP="00AD1E80">
      <w:pPr>
        <w:pBdr>
          <w:top w:val="nil"/>
          <w:left w:val="nil"/>
          <w:bottom w:val="nil"/>
          <w:right w:val="nil"/>
          <w:between w:val="nil"/>
        </w:pBdr>
      </w:pPr>
      <w:r w:rsidRPr="00C07BF1">
        <w:t xml:space="preserve">  </w:t>
      </w:r>
      <w:r w:rsidRPr="00C07BF1">
        <w:rPr>
          <w:b/>
        </w:rPr>
        <w:t>9.</w:t>
      </w:r>
      <w:r w:rsidRPr="00C07BF1">
        <w:t xml:space="preserve"> Để nguồn tài nguyên nhiên liệu không bị cạn kiệt và bảo vệ môi trường, em đã quan tâm đến nguồn năng lượng thay thế nào? Nêu ưu điểm của các loại nhiên liệu này.</w:t>
      </w:r>
    </w:p>
    <w:p w14:paraId="3597D6E1" w14:textId="77777777" w:rsidR="00BF012C" w:rsidRPr="00C07BF1" w:rsidRDefault="00BF012C" w:rsidP="00AD1E80">
      <w:pPr>
        <w:pBdr>
          <w:top w:val="nil"/>
          <w:left w:val="nil"/>
          <w:bottom w:val="nil"/>
          <w:right w:val="nil"/>
          <w:between w:val="nil"/>
        </w:pBdr>
      </w:pPr>
      <w:r w:rsidRPr="00C07BF1">
        <w:t xml:space="preserve">      GV hướng dẫn HS thảo luận và hoàn thành nội dung:</w:t>
      </w:r>
    </w:p>
    <w:p w14:paraId="1D1B3BB9" w14:textId="77777777" w:rsidR="00BF012C" w:rsidRPr="00C07BF1" w:rsidRDefault="00BF012C" w:rsidP="00AD1E80">
      <w:pPr>
        <w:pBdr>
          <w:top w:val="nil"/>
          <w:left w:val="nil"/>
          <w:bottom w:val="nil"/>
          <w:right w:val="nil"/>
          <w:between w:val="nil"/>
        </w:pBdr>
        <w:jc w:val="center"/>
        <w:rPr>
          <w:b/>
          <w:color w:val="283976"/>
        </w:rPr>
      </w:pPr>
      <w:r w:rsidRPr="00C07BF1">
        <w:rPr>
          <w:b/>
          <w:color w:val="283976"/>
        </w:rPr>
        <w:t>Một số nhiên liệu thân thiện môi trường</w:t>
      </w:r>
    </w:p>
    <w:tbl>
      <w:tblPr>
        <w:tblW w:w="94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946"/>
        <w:gridCol w:w="2999"/>
      </w:tblGrid>
      <w:tr w:rsidR="00BF012C" w:rsidRPr="00C07BF1" w14:paraId="20A5E1D2" w14:textId="77777777">
        <w:trPr>
          <w:jc w:val="center"/>
        </w:trPr>
        <w:tc>
          <w:tcPr>
            <w:tcW w:w="2551" w:type="dxa"/>
          </w:tcPr>
          <w:p w14:paraId="38CEF4B6" w14:textId="77777777" w:rsidR="00BF012C" w:rsidRPr="00C07BF1" w:rsidRDefault="00BF012C" w:rsidP="00AD1E80">
            <w:pPr>
              <w:pBdr>
                <w:top w:val="nil"/>
                <w:left w:val="nil"/>
                <w:bottom w:val="nil"/>
                <w:right w:val="nil"/>
                <w:between w:val="nil"/>
              </w:pBdr>
              <w:jc w:val="center"/>
              <w:rPr>
                <w:b/>
              </w:rPr>
            </w:pPr>
            <w:r w:rsidRPr="00C07BF1">
              <w:rPr>
                <w:b/>
              </w:rPr>
              <w:t>Nhiên liệu</w:t>
            </w:r>
          </w:p>
        </w:tc>
        <w:tc>
          <w:tcPr>
            <w:tcW w:w="3946" w:type="dxa"/>
          </w:tcPr>
          <w:p w14:paraId="768EAF0C" w14:textId="77777777" w:rsidR="00BF012C" w:rsidRPr="00C07BF1" w:rsidRDefault="00BF012C" w:rsidP="00AD1E80">
            <w:pPr>
              <w:pBdr>
                <w:top w:val="nil"/>
                <w:left w:val="nil"/>
                <w:bottom w:val="nil"/>
                <w:right w:val="nil"/>
                <w:between w:val="nil"/>
              </w:pBdr>
              <w:jc w:val="center"/>
              <w:rPr>
                <w:b/>
              </w:rPr>
            </w:pPr>
            <w:r w:rsidRPr="00C07BF1">
              <w:rPr>
                <w:b/>
              </w:rPr>
              <w:t>Xăng E5</w:t>
            </w:r>
          </w:p>
        </w:tc>
        <w:tc>
          <w:tcPr>
            <w:tcW w:w="2999" w:type="dxa"/>
          </w:tcPr>
          <w:p w14:paraId="5ADE63C2" w14:textId="77777777" w:rsidR="00BF012C" w:rsidRPr="00C07BF1" w:rsidRDefault="00BF012C" w:rsidP="00AD1E80">
            <w:pPr>
              <w:pBdr>
                <w:top w:val="nil"/>
                <w:left w:val="nil"/>
                <w:bottom w:val="nil"/>
                <w:right w:val="nil"/>
                <w:between w:val="nil"/>
              </w:pBdr>
              <w:jc w:val="center"/>
              <w:rPr>
                <w:b/>
              </w:rPr>
            </w:pPr>
            <w:r w:rsidRPr="00C07BF1">
              <w:rPr>
                <w:b/>
              </w:rPr>
              <w:t>Biogas</w:t>
            </w:r>
          </w:p>
        </w:tc>
      </w:tr>
      <w:tr w:rsidR="00BF012C" w:rsidRPr="00C07BF1" w14:paraId="2C47A773" w14:textId="77777777">
        <w:trPr>
          <w:jc w:val="center"/>
        </w:trPr>
        <w:tc>
          <w:tcPr>
            <w:tcW w:w="2551" w:type="dxa"/>
            <w:vAlign w:val="center"/>
          </w:tcPr>
          <w:p w14:paraId="16D4EEB0" w14:textId="77777777" w:rsidR="00BF012C" w:rsidRPr="00C07BF1" w:rsidRDefault="00BF012C" w:rsidP="00AD1E80">
            <w:pPr>
              <w:pBdr>
                <w:top w:val="nil"/>
                <w:left w:val="nil"/>
                <w:bottom w:val="nil"/>
                <w:right w:val="nil"/>
                <w:between w:val="nil"/>
              </w:pBdr>
              <w:jc w:val="center"/>
            </w:pPr>
            <w:r w:rsidRPr="00C07BF1">
              <w:t>Thành phần</w:t>
            </w:r>
          </w:p>
        </w:tc>
        <w:tc>
          <w:tcPr>
            <w:tcW w:w="3946" w:type="dxa"/>
          </w:tcPr>
          <w:p w14:paraId="01D58EAA" w14:textId="77777777" w:rsidR="00BF012C" w:rsidRPr="00C07BF1" w:rsidRDefault="00BF012C" w:rsidP="00AD1E80">
            <w:pPr>
              <w:pBdr>
                <w:top w:val="nil"/>
                <w:left w:val="nil"/>
                <w:bottom w:val="nil"/>
                <w:right w:val="nil"/>
                <w:between w:val="nil"/>
              </w:pBdr>
            </w:pPr>
            <w:r w:rsidRPr="00C07BF1">
              <w:t>95% thể tích xăng khoáng, 5% cồn sinh học ethanol</w:t>
            </w:r>
          </w:p>
        </w:tc>
        <w:tc>
          <w:tcPr>
            <w:tcW w:w="2999" w:type="dxa"/>
          </w:tcPr>
          <w:p w14:paraId="78CEB020" w14:textId="77777777" w:rsidR="00BF012C" w:rsidRPr="00C07BF1" w:rsidRDefault="00BF012C" w:rsidP="00AD1E80">
            <w:pPr>
              <w:pBdr>
                <w:top w:val="nil"/>
                <w:left w:val="nil"/>
                <w:bottom w:val="nil"/>
                <w:right w:val="nil"/>
                <w:between w:val="nil"/>
              </w:pBdr>
            </w:pPr>
            <w:r w:rsidRPr="00C07BF1">
              <w:t>60-70% khi methane.</w:t>
            </w:r>
          </w:p>
        </w:tc>
      </w:tr>
      <w:tr w:rsidR="00BF012C" w:rsidRPr="00C07BF1" w14:paraId="0E07B801" w14:textId="77777777">
        <w:trPr>
          <w:jc w:val="center"/>
        </w:trPr>
        <w:tc>
          <w:tcPr>
            <w:tcW w:w="2551" w:type="dxa"/>
            <w:vAlign w:val="center"/>
          </w:tcPr>
          <w:p w14:paraId="53EFBFDE" w14:textId="77777777" w:rsidR="00BF012C" w:rsidRPr="00C07BF1" w:rsidRDefault="00BF012C" w:rsidP="00AD1E80">
            <w:pPr>
              <w:pBdr>
                <w:top w:val="nil"/>
                <w:left w:val="nil"/>
                <w:bottom w:val="nil"/>
                <w:right w:val="nil"/>
                <w:between w:val="nil"/>
              </w:pBdr>
              <w:jc w:val="center"/>
            </w:pPr>
            <w:r w:rsidRPr="00C07BF1">
              <w:t>Ưu điểm</w:t>
            </w:r>
          </w:p>
        </w:tc>
        <w:tc>
          <w:tcPr>
            <w:tcW w:w="3946" w:type="dxa"/>
          </w:tcPr>
          <w:p w14:paraId="2FA0805D" w14:textId="77777777" w:rsidR="00BF012C" w:rsidRPr="00C07BF1" w:rsidRDefault="00BF012C" w:rsidP="00AD1E80">
            <w:pPr>
              <w:pBdr>
                <w:top w:val="nil"/>
                <w:left w:val="nil"/>
                <w:bottom w:val="nil"/>
                <w:right w:val="nil"/>
                <w:between w:val="nil"/>
              </w:pBdr>
            </w:pPr>
            <w:r w:rsidRPr="00C07BF1">
              <w:t>- Giảm thiểu đáng kể các loại khí thải độc hại so với xăng thông thường.</w:t>
            </w:r>
          </w:p>
          <w:p w14:paraId="3B694C06" w14:textId="77777777" w:rsidR="00BF012C" w:rsidRPr="00C07BF1" w:rsidRDefault="00BF012C" w:rsidP="00AD1E80">
            <w:pPr>
              <w:pBdr>
                <w:top w:val="nil"/>
                <w:left w:val="nil"/>
                <w:bottom w:val="nil"/>
                <w:right w:val="nil"/>
                <w:between w:val="nil"/>
              </w:pBdr>
            </w:pPr>
            <w:r w:rsidRPr="00C07BF1">
              <w:t xml:space="preserve">- Giảm thiểu phát thải khí carbon dioxide gây hiệu ứng nhà kính. </w:t>
            </w:r>
          </w:p>
        </w:tc>
        <w:tc>
          <w:tcPr>
            <w:tcW w:w="2999" w:type="dxa"/>
          </w:tcPr>
          <w:p w14:paraId="51964CA8" w14:textId="77777777" w:rsidR="00BF012C" w:rsidRPr="00C07BF1" w:rsidRDefault="00BF012C" w:rsidP="00AD1E80">
            <w:pPr>
              <w:pBdr>
                <w:top w:val="nil"/>
                <w:left w:val="nil"/>
                <w:bottom w:val="nil"/>
                <w:right w:val="nil"/>
                <w:between w:val="nil"/>
              </w:pBdr>
            </w:pPr>
            <w:r w:rsidRPr="00C07BF1">
              <w:t xml:space="preserve">Biogas tiết kiệm chi phí chi tiêu cho gia đình, giảm thiểu rác thải cho môi trường, tránh gây ô nhiễm không khí. </w:t>
            </w:r>
          </w:p>
        </w:tc>
      </w:tr>
    </w:tbl>
    <w:p w14:paraId="592AB236" w14:textId="77777777" w:rsidR="00BF012C" w:rsidRPr="00C07BF1" w:rsidRDefault="00BF012C" w:rsidP="00AD1E80">
      <w:pPr>
        <w:pBdr>
          <w:top w:val="nil"/>
          <w:left w:val="nil"/>
          <w:bottom w:val="nil"/>
          <w:right w:val="nil"/>
          <w:between w:val="nil"/>
        </w:pBdr>
        <w:jc w:val="center"/>
        <w:rPr>
          <w:color w:val="283976"/>
        </w:rPr>
      </w:pPr>
    </w:p>
    <w:p w14:paraId="5603B621" w14:textId="77777777" w:rsidR="00BF012C" w:rsidRPr="00C07BF1" w:rsidRDefault="00BF012C" w:rsidP="00AD1E80">
      <w:pPr>
        <w:keepNext/>
        <w:keepLines/>
        <w:pBdr>
          <w:top w:val="nil"/>
          <w:left w:val="nil"/>
          <w:bottom w:val="nil"/>
          <w:right w:val="nil"/>
          <w:between w:val="nil"/>
        </w:pBdr>
        <w:rPr>
          <w:b/>
          <w:i/>
        </w:rPr>
      </w:pPr>
      <w:r w:rsidRPr="00C07BF1">
        <w:rPr>
          <w:i/>
        </w:rPr>
        <w:t xml:space="preserve">  </w:t>
      </w:r>
      <w:r w:rsidRPr="00C07BF1">
        <w:rPr>
          <w:b/>
          <w:i/>
        </w:rPr>
        <w:t>Từ hoạt động 5, GV hướng dẫn HS rút ra kết luận về an ninh năng lượng theo SGK.</w:t>
      </w:r>
    </w:p>
    <w:p w14:paraId="676EFB22" w14:textId="77777777" w:rsidR="00BF012C" w:rsidRPr="00C07BF1" w:rsidRDefault="00BF012C" w:rsidP="00AD1E80">
      <w:pPr>
        <w:pBdr>
          <w:top w:val="nil"/>
          <w:left w:val="nil"/>
          <w:bottom w:val="nil"/>
          <w:right w:val="nil"/>
          <w:between w:val="nil"/>
        </w:pBdr>
      </w:pPr>
      <w:r w:rsidRPr="00C07BF1">
        <w:t xml:space="preserve">  Kết thúc bài học, GV có thể tổ chức cho các nhóm HS thiết kế dự án học tập </w:t>
      </w:r>
      <w:r w:rsidRPr="00C07BF1">
        <w:rPr>
          <w:i/>
        </w:rPr>
        <w:t>"Nghiên cứu về các loại nhiên liệu" với</w:t>
      </w:r>
      <w:r w:rsidRPr="00C07BF1">
        <w:t xml:space="preserve"> các nội dung: định nghĩa, phân loại, ưu điểm, nhược điểm, sử dụng (an toàn, hiệu quả, tái sử dụng), các khuyến cáo,...</w:t>
      </w:r>
    </w:p>
    <w:p w14:paraId="27A53DD1" w14:textId="77777777" w:rsidR="00BF012C" w:rsidRPr="00C07BF1" w:rsidRDefault="00BF012C" w:rsidP="00AD1E80">
      <w:pPr>
        <w:keepNext/>
        <w:keepLines/>
        <w:pBdr>
          <w:top w:val="nil"/>
          <w:left w:val="nil"/>
          <w:bottom w:val="nil"/>
          <w:right w:val="nil"/>
          <w:between w:val="nil"/>
        </w:pBdr>
        <w:rPr>
          <w:b/>
          <w:color w:val="DD8334"/>
        </w:rPr>
      </w:pPr>
      <w:r w:rsidRPr="00C07BF1">
        <w:rPr>
          <w:color w:val="1168A3"/>
        </w:rPr>
        <w:t xml:space="preserve">  </w:t>
      </w:r>
      <w:r w:rsidRPr="00C07BF1">
        <w:rPr>
          <w:b/>
          <w:color w:val="1168A3"/>
        </w:rPr>
        <w:t>Luyện tập</w:t>
      </w:r>
    </w:p>
    <w:p w14:paraId="09413513" w14:textId="77777777" w:rsidR="00BF012C" w:rsidRPr="00C07BF1" w:rsidRDefault="00BF012C" w:rsidP="00AD1E80">
      <w:pPr>
        <w:pBdr>
          <w:top w:val="nil"/>
          <w:left w:val="nil"/>
          <w:bottom w:val="nil"/>
          <w:right w:val="nil"/>
          <w:between w:val="nil"/>
        </w:pBdr>
      </w:pPr>
      <w:r w:rsidRPr="00C07BF1">
        <w:t xml:space="preserve">    * Em hãy kể tên các ứng dụng chính của mỗi loại nhiên liệu.</w:t>
      </w:r>
    </w:p>
    <w:p w14:paraId="259DCB95" w14:textId="77777777" w:rsidR="00BF012C" w:rsidRPr="00C07BF1" w:rsidRDefault="00BF012C" w:rsidP="00AD1E80">
      <w:pPr>
        <w:pBdr>
          <w:top w:val="nil"/>
          <w:left w:val="nil"/>
          <w:bottom w:val="nil"/>
          <w:right w:val="nil"/>
          <w:between w:val="nil"/>
        </w:pBdr>
        <w:ind w:firstLine="284"/>
      </w:pPr>
      <w:r w:rsidRPr="00C07BF1">
        <w:t>- Củi: đun nấu, sưởi ấm;</w:t>
      </w:r>
    </w:p>
    <w:p w14:paraId="3197D704" w14:textId="77777777" w:rsidR="00BF012C" w:rsidRPr="00C07BF1" w:rsidRDefault="00BF012C" w:rsidP="00AD1E80">
      <w:pPr>
        <w:pBdr>
          <w:top w:val="nil"/>
          <w:left w:val="nil"/>
          <w:bottom w:val="nil"/>
          <w:right w:val="nil"/>
          <w:between w:val="nil"/>
        </w:pBdr>
        <w:ind w:firstLine="284"/>
      </w:pPr>
      <w:r w:rsidRPr="00C07BF1">
        <w:t>- Xăng, dầu: chạy động cơ;</w:t>
      </w:r>
    </w:p>
    <w:p w14:paraId="29207DA9" w14:textId="77777777" w:rsidR="00BF012C" w:rsidRPr="00C07BF1" w:rsidRDefault="00BF012C" w:rsidP="00AD1E80">
      <w:pPr>
        <w:pBdr>
          <w:top w:val="nil"/>
          <w:left w:val="nil"/>
          <w:bottom w:val="nil"/>
          <w:right w:val="nil"/>
          <w:between w:val="nil"/>
        </w:pBdr>
        <w:ind w:firstLine="284"/>
      </w:pPr>
      <w:r w:rsidRPr="00C07BF1">
        <w:t>- Biogas, gas: đun nấu, thắp sáng.</w:t>
      </w:r>
    </w:p>
    <w:p w14:paraId="5E8181A0" w14:textId="77777777" w:rsidR="00BF012C" w:rsidRPr="00C07BF1" w:rsidRDefault="00BF012C" w:rsidP="00AD1E80">
      <w:pPr>
        <w:keepNext/>
        <w:keepLines/>
        <w:pBdr>
          <w:top w:val="nil"/>
          <w:left w:val="nil"/>
          <w:bottom w:val="nil"/>
          <w:right w:val="nil"/>
          <w:between w:val="nil"/>
        </w:pBdr>
        <w:rPr>
          <w:b/>
          <w:color w:val="DD8334"/>
        </w:rPr>
      </w:pPr>
      <w:r w:rsidRPr="00C07BF1">
        <w:rPr>
          <w:b/>
          <w:color w:val="1168A3"/>
        </w:rPr>
        <w:t>Vận dụng</w:t>
      </w:r>
    </w:p>
    <w:p w14:paraId="2956D109" w14:textId="77777777" w:rsidR="00BF012C" w:rsidRPr="00C07BF1" w:rsidRDefault="00BF012C" w:rsidP="00AD1E80">
      <w:pPr>
        <w:pBdr>
          <w:top w:val="nil"/>
          <w:left w:val="nil"/>
          <w:bottom w:val="nil"/>
          <w:right w:val="nil"/>
          <w:between w:val="nil"/>
        </w:pBdr>
        <w:ind w:firstLine="284"/>
      </w:pPr>
      <w:r w:rsidRPr="00C07BF1">
        <w:t>* Trong gia đình em thường sử dụng nguồn nhiên liệu nào để đun nấu? Em hãy đề xuất biện pháp để sử dụng nhiên liệu đó một cách hiệu quả.</w:t>
      </w:r>
    </w:p>
    <w:p w14:paraId="029E0E0E" w14:textId="77777777" w:rsidR="00BF012C" w:rsidRPr="00C07BF1" w:rsidRDefault="00BF012C" w:rsidP="00AD1E80">
      <w:pPr>
        <w:pBdr>
          <w:top w:val="nil"/>
          <w:left w:val="nil"/>
          <w:bottom w:val="nil"/>
          <w:right w:val="nil"/>
          <w:between w:val="nil"/>
        </w:pBdr>
        <w:ind w:firstLine="284"/>
      </w:pPr>
      <w:r w:rsidRPr="00C07BF1">
        <w:t>- Củi: phơi khô, chẻ nhỏ củi khi đun nấu, quạt gió;</w:t>
      </w:r>
    </w:p>
    <w:p w14:paraId="048DE304" w14:textId="77777777" w:rsidR="00BF012C" w:rsidRPr="00C07BF1" w:rsidRDefault="00BF012C" w:rsidP="00AD1E80">
      <w:pPr>
        <w:pBdr>
          <w:top w:val="nil"/>
          <w:left w:val="nil"/>
          <w:bottom w:val="nil"/>
          <w:right w:val="nil"/>
          <w:between w:val="nil"/>
        </w:pBdr>
        <w:ind w:firstLine="284"/>
      </w:pPr>
      <w:r w:rsidRPr="00C07BF1">
        <w:t>- Gas: sử dụng nhỏ lửa khi thực phẩm bắt đầu chín, vệ sinh bếp gas thường xuyên.</w:t>
      </w:r>
    </w:p>
    <w:p w14:paraId="524ABF36" w14:textId="77777777" w:rsidR="00BF012C" w:rsidRPr="00C07BF1" w:rsidRDefault="00BF012C" w:rsidP="00AD1E80">
      <w:pPr>
        <w:keepNext/>
        <w:keepLines/>
        <w:pBdr>
          <w:top w:val="nil"/>
          <w:left w:val="nil"/>
          <w:bottom w:val="nil"/>
          <w:right w:val="nil"/>
          <w:between w:val="nil"/>
        </w:pBdr>
        <w:rPr>
          <w:b/>
          <w:color w:val="DD8334"/>
        </w:rPr>
      </w:pPr>
      <w:r w:rsidRPr="00C07BF1">
        <w:rPr>
          <w:b/>
          <w:color w:val="283976"/>
        </w:rPr>
        <w:t>C. HƯỚNG DẪN GIẢI BÀI TẬP</w:t>
      </w:r>
    </w:p>
    <w:p w14:paraId="18965247" w14:textId="77777777" w:rsidR="00BF012C" w:rsidRPr="00C07BF1" w:rsidRDefault="00BF012C" w:rsidP="00AD1E80">
      <w:pPr>
        <w:pBdr>
          <w:top w:val="nil"/>
          <w:left w:val="nil"/>
          <w:bottom w:val="nil"/>
          <w:right w:val="nil"/>
          <w:between w:val="nil"/>
        </w:pBdr>
      </w:pPr>
      <w:r w:rsidRPr="00C07BF1">
        <w:rPr>
          <w:b/>
        </w:rPr>
        <w:t>1.</w:t>
      </w:r>
      <w:r w:rsidRPr="00C07BF1">
        <w:t xml:space="preserve"> Đáp án A.</w:t>
      </w:r>
    </w:p>
    <w:p w14:paraId="59DF25EA" w14:textId="77777777" w:rsidR="00BF012C" w:rsidRPr="00C07BF1" w:rsidRDefault="00BF012C" w:rsidP="00AD1E80">
      <w:pPr>
        <w:pBdr>
          <w:top w:val="nil"/>
          <w:left w:val="nil"/>
          <w:bottom w:val="nil"/>
          <w:right w:val="nil"/>
          <w:between w:val="nil"/>
        </w:pBdr>
        <w:rPr>
          <w:b/>
        </w:rPr>
      </w:pPr>
      <w:r w:rsidRPr="00C07BF1">
        <w:rPr>
          <w:b/>
        </w:rPr>
        <w:t>2.</w:t>
      </w:r>
    </w:p>
    <w:p w14:paraId="60BE5DB8" w14:textId="77777777" w:rsidR="00BF012C" w:rsidRPr="00C07BF1" w:rsidRDefault="00BF012C" w:rsidP="00AD1E80">
      <w:pPr>
        <w:pBdr>
          <w:top w:val="nil"/>
          <w:left w:val="nil"/>
          <w:bottom w:val="nil"/>
          <w:right w:val="nil"/>
          <w:between w:val="nil"/>
        </w:pBdr>
        <w:ind w:firstLine="284"/>
      </w:pPr>
      <w:r w:rsidRPr="00C07BF1">
        <w:t>a) Tăng diện tích tiếp xúc giữa củi và oxygen (trong không khí) làm cho củi dễ cháy.</w:t>
      </w:r>
    </w:p>
    <w:p w14:paraId="021E4246" w14:textId="77777777" w:rsidR="00BF012C" w:rsidRPr="00C07BF1" w:rsidRDefault="00BF012C" w:rsidP="00AD1E80">
      <w:pPr>
        <w:pBdr>
          <w:top w:val="nil"/>
          <w:left w:val="nil"/>
          <w:bottom w:val="nil"/>
          <w:right w:val="nil"/>
          <w:between w:val="nil"/>
        </w:pBdr>
        <w:ind w:firstLine="284"/>
      </w:pPr>
      <w:r w:rsidRPr="00C07BF1">
        <w:lastRenderedPageBreak/>
        <w:t>b) Không khí dễ dàng chui vào các lỗ hổng của than để tăng diện tích tiếp xúc than và oxygen làm cho than dễ cháy.</w:t>
      </w:r>
    </w:p>
    <w:p w14:paraId="5DE13685" w14:textId="77777777" w:rsidR="00BF012C" w:rsidRPr="00C07BF1" w:rsidRDefault="00BF012C" w:rsidP="00AD1E80">
      <w:pPr>
        <w:pBdr>
          <w:top w:val="nil"/>
          <w:left w:val="nil"/>
          <w:bottom w:val="nil"/>
          <w:right w:val="nil"/>
          <w:between w:val="nil"/>
        </w:pBdr>
        <w:ind w:firstLine="284"/>
      </w:pPr>
      <w:r w:rsidRPr="00C07BF1">
        <w:t>c) Quạt gió (không khí) vào bếp lò để bổ sung oxygen làm cho củi, than dễ cháy.</w:t>
      </w:r>
    </w:p>
    <w:p w14:paraId="23F563E9" w14:textId="77777777" w:rsidR="00BF012C" w:rsidRPr="00C07BF1" w:rsidRDefault="00BF012C" w:rsidP="00AD1E80">
      <w:pPr>
        <w:pBdr>
          <w:top w:val="nil"/>
          <w:left w:val="nil"/>
          <w:bottom w:val="nil"/>
          <w:right w:val="nil"/>
          <w:between w:val="nil"/>
        </w:pBdr>
        <w:ind w:firstLine="284"/>
      </w:pPr>
      <w:r w:rsidRPr="00C07BF1">
        <w:t>d) Khi lò nóng rồi người ta đậy bớt cửa lò để không cho không khí vào nhiều, hạn chế cháy hết củi hoặc than, làm cho bếp giữ nóng được lâu.</w:t>
      </w:r>
    </w:p>
    <w:p w14:paraId="1806B917" w14:textId="77777777" w:rsidR="00BF012C" w:rsidRPr="00C07BF1" w:rsidRDefault="00BF012C" w:rsidP="00AD1E80">
      <w:pPr>
        <w:pBdr>
          <w:top w:val="nil"/>
          <w:left w:val="nil"/>
          <w:bottom w:val="nil"/>
          <w:right w:val="nil"/>
          <w:between w:val="nil"/>
        </w:pBdr>
      </w:pPr>
      <w:r w:rsidRPr="00C07BF1">
        <w:rPr>
          <w:b/>
        </w:rPr>
        <w:t>3.</w:t>
      </w:r>
      <w:r w:rsidRPr="00C07BF1">
        <w:t xml:space="preserve"> Nhiên liệu hoá thạch (than đá, khí tự nhiên, ...) có trong lòng đất là có hạn, phải mất hàng trăm triệu năm mới bổ sung được, do đó nếu khai thác liên tục nhiên liệu hoá thạch sẽ làm cạn kiệt nguổn nhiên liệu. Hơn nữa, nhiên liệu hoá thạch chứa hàm lượng lớn carbon nên khi cháy tạo ra khí carbon dioxide gây hiệu ứng nhà kính (làm Trái Đất nóng lên gây biến đồi khí hậu) và khí độc carbon monoxide ảnh hưởng đến sức khoẻ con người. Do đó cần thay thế các nhiên liệu tái tạo.</w:t>
      </w:r>
    </w:p>
    <w:p w14:paraId="54F759DB" w14:textId="77777777" w:rsidR="00544406" w:rsidRDefault="00544406">
      <w:pPr>
        <w:rPr>
          <w:b/>
          <w:color w:val="FF0000"/>
        </w:rPr>
      </w:pPr>
      <w:r>
        <w:rPr>
          <w:b/>
          <w:color w:val="FF0000"/>
        </w:rPr>
        <w:br w:type="page"/>
      </w:r>
    </w:p>
    <w:p w14:paraId="303F10BC" w14:textId="77777777" w:rsidR="00BF012C" w:rsidRPr="00544406" w:rsidRDefault="00BF012C" w:rsidP="00544406">
      <w:pPr>
        <w:pStyle w:val="Heading1"/>
        <w:ind w:firstLine="0"/>
        <w:jc w:val="center"/>
        <w:rPr>
          <w:b w:val="0"/>
          <w:color w:val="FF0000"/>
          <w:sz w:val="28"/>
          <w:szCs w:val="28"/>
        </w:rPr>
      </w:pPr>
      <w:bookmarkStart w:id="447" w:name="_Toc75805008"/>
      <w:r w:rsidRPr="00544406">
        <w:rPr>
          <w:color w:val="FF0000"/>
          <w:sz w:val="28"/>
          <w:szCs w:val="28"/>
        </w:rPr>
        <w:lastRenderedPageBreak/>
        <w:t xml:space="preserve">BÀI 13: MỘT SỐ NGUYÊN LIỆU </w:t>
      </w:r>
      <w:r w:rsidRPr="00544406">
        <w:rPr>
          <w:i/>
          <w:color w:val="FF0000"/>
          <w:sz w:val="28"/>
          <w:szCs w:val="28"/>
        </w:rPr>
        <w:t>(1 tiết</w:t>
      </w:r>
      <w:r w:rsidRPr="00544406">
        <w:rPr>
          <w:b w:val="0"/>
          <w:i/>
          <w:color w:val="FF0000"/>
          <w:sz w:val="28"/>
          <w:szCs w:val="28"/>
        </w:rPr>
        <w:t>)</w:t>
      </w:r>
      <w:bookmarkEnd w:id="447"/>
    </w:p>
    <w:p w14:paraId="7E71BE88" w14:textId="77777777" w:rsidR="00BF012C" w:rsidRPr="00C07BF1" w:rsidRDefault="00BF012C" w:rsidP="00AD1E80">
      <w:pPr>
        <w:keepNext/>
        <w:keepLines/>
        <w:pBdr>
          <w:top w:val="nil"/>
          <w:left w:val="nil"/>
          <w:bottom w:val="nil"/>
          <w:right w:val="nil"/>
          <w:between w:val="nil"/>
        </w:pBdr>
        <w:rPr>
          <w:b/>
          <w:color w:val="DD8334"/>
        </w:rPr>
      </w:pPr>
      <w:r w:rsidRPr="00C07BF1">
        <w:rPr>
          <w:b/>
          <w:color w:val="283976"/>
        </w:rPr>
        <w:t>MỤC TIÊU</w:t>
      </w:r>
    </w:p>
    <w:p w14:paraId="6CA7571F"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1. Năng lực chung</w:t>
      </w:r>
    </w:p>
    <w:p w14:paraId="6AC639DE" w14:textId="77777777" w:rsidR="00BF012C" w:rsidRPr="00C07BF1" w:rsidRDefault="00BF012C" w:rsidP="00AD1E80">
      <w:pPr>
        <w:pBdr>
          <w:top w:val="nil"/>
          <w:left w:val="nil"/>
          <w:bottom w:val="nil"/>
          <w:right w:val="nil"/>
          <w:between w:val="nil"/>
        </w:pBdr>
        <w:ind w:firstLine="284"/>
      </w:pPr>
      <w:r w:rsidRPr="00C07BF1">
        <w:t>- Tự chủ và tự học: Chủ động, tự tìm hiểu về tính chất và ứng dụng của một số nguyên liệu thông qua SGK và các nguồn học liệu khác;</w:t>
      </w:r>
    </w:p>
    <w:p w14:paraId="51A6F25B" w14:textId="77777777" w:rsidR="00BF012C" w:rsidRPr="00C07BF1" w:rsidRDefault="00BF012C" w:rsidP="00AD1E80">
      <w:pPr>
        <w:pBdr>
          <w:top w:val="nil"/>
          <w:left w:val="nil"/>
          <w:bottom w:val="nil"/>
          <w:right w:val="nil"/>
          <w:between w:val="nil"/>
        </w:pBdr>
        <w:ind w:firstLine="284"/>
      </w:pPr>
      <w:r w:rsidRPr="00C07BF1">
        <w:t>- Giao tiếp và hợp tác: Hoạt động nhóm một cách hiệu quả theo đúng yêu cầu của GV trong khi thảo luận về nguyên liệu, đảm bảo các thành viên trong nhóm đều được tham gia và trình bày báo cáo;</w:t>
      </w:r>
    </w:p>
    <w:p w14:paraId="0CAC7EE1" w14:textId="77777777" w:rsidR="00BF012C" w:rsidRPr="00C07BF1" w:rsidRDefault="00BF012C" w:rsidP="00AD1E80">
      <w:pPr>
        <w:pBdr>
          <w:top w:val="nil"/>
          <w:left w:val="nil"/>
          <w:bottom w:val="nil"/>
          <w:right w:val="nil"/>
          <w:between w:val="nil"/>
        </w:pBdr>
        <w:ind w:firstLine="284"/>
      </w:pPr>
      <w:r w:rsidRPr="00C07BF1">
        <w:t>- Giải quyết vấn đề và sáng tạo: Giải quyết vấn đề kịp thời với các thành viên trong nhóm để thảo luận hiệu quả và hoàn thành các phương án tìm hiểu tính chất và ứng dụng của nguyên liệu.</w:t>
      </w:r>
    </w:p>
    <w:p w14:paraId="508C2DD7"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2. Năng lực khoa học tự nhiên</w:t>
      </w:r>
    </w:p>
    <w:p w14:paraId="2CC78279" w14:textId="77777777" w:rsidR="00BF012C" w:rsidRPr="00C07BF1" w:rsidRDefault="00BF012C" w:rsidP="00AD1E80">
      <w:pPr>
        <w:pBdr>
          <w:top w:val="nil"/>
          <w:left w:val="nil"/>
          <w:bottom w:val="nil"/>
          <w:right w:val="nil"/>
          <w:between w:val="nil"/>
        </w:pBdr>
        <w:ind w:firstLine="284"/>
      </w:pPr>
      <w:r w:rsidRPr="00C07BF1">
        <w:t>- Nhận thức khoa học tự nhiên: Trình bày được tính chất và ứng dụng của một số nguyên liệu thường dùng trong sản xuất và trong công nghiệp (quặng, đá vôi,...);</w:t>
      </w:r>
    </w:p>
    <w:p w14:paraId="7CE52EF9" w14:textId="77777777" w:rsidR="00BF012C" w:rsidRPr="00C07BF1" w:rsidRDefault="00BF012C" w:rsidP="00AD1E80">
      <w:pPr>
        <w:pBdr>
          <w:top w:val="nil"/>
          <w:left w:val="nil"/>
          <w:bottom w:val="nil"/>
          <w:right w:val="nil"/>
          <w:between w:val="nil"/>
        </w:pBdr>
        <w:ind w:firstLine="284"/>
      </w:pPr>
      <w:r w:rsidRPr="00C07BF1">
        <w:t>- Tìm hiểu tự nhiên: Đề xuất được phương án tìm hiểu về một số tính chất của một số nguyên liệu; thu thập dữ liệu, phân tích, thảo luận, so sánh để rút ra được kết luận về tính chất của một số nguyên liệu;</w:t>
      </w:r>
    </w:p>
    <w:p w14:paraId="7F48108C" w14:textId="77777777" w:rsidR="00BF012C" w:rsidRPr="00C07BF1" w:rsidRDefault="00BF012C" w:rsidP="00AD1E80">
      <w:pPr>
        <w:pBdr>
          <w:top w:val="nil"/>
          <w:left w:val="nil"/>
          <w:bottom w:val="nil"/>
          <w:right w:val="nil"/>
          <w:between w:val="nil"/>
        </w:pBdr>
        <w:ind w:firstLine="284"/>
      </w:pPr>
      <w:r w:rsidRPr="00C07BF1">
        <w:t>- Vận dụng kiến thức, kĩ năng đã học: Biết cách sử dụng một số nguyên liệu an toàn, hiệu quả và bảo đảm sự phát triển bền vững.</w:t>
      </w:r>
    </w:p>
    <w:p w14:paraId="0AAFC213"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3. Phẩm chất</w:t>
      </w:r>
    </w:p>
    <w:p w14:paraId="13B50615" w14:textId="77777777" w:rsidR="00BF012C" w:rsidRPr="00C07BF1" w:rsidRDefault="00BF012C" w:rsidP="00AD1E80">
      <w:pPr>
        <w:pBdr>
          <w:top w:val="nil"/>
          <w:left w:val="nil"/>
          <w:bottom w:val="nil"/>
          <w:right w:val="nil"/>
          <w:between w:val="nil"/>
        </w:pBdr>
        <w:ind w:firstLine="284"/>
      </w:pPr>
      <w:r w:rsidRPr="00C07BF1">
        <w:t>- Chăm chỉ, tích cực tham gia hoạt động nhóm phù hợp với khả năng của bản thân;</w:t>
      </w:r>
    </w:p>
    <w:p w14:paraId="22B7096E" w14:textId="77777777" w:rsidR="00BF012C" w:rsidRPr="00C07BF1" w:rsidRDefault="00BF012C" w:rsidP="00AD1E80">
      <w:pPr>
        <w:pBdr>
          <w:top w:val="nil"/>
          <w:left w:val="nil"/>
          <w:bottom w:val="nil"/>
          <w:right w:val="nil"/>
          <w:between w:val="nil"/>
        </w:pBdr>
        <w:ind w:firstLine="284"/>
      </w:pPr>
      <w:r w:rsidRPr="00C07BF1">
        <w:t>- Cẩn thận, khách quan và trung thực trong thực hành;</w:t>
      </w:r>
    </w:p>
    <w:p w14:paraId="62F18478" w14:textId="77777777" w:rsidR="00BF012C" w:rsidRPr="00C07BF1" w:rsidRDefault="00BF012C" w:rsidP="00AD1E80">
      <w:pPr>
        <w:pBdr>
          <w:top w:val="nil"/>
          <w:left w:val="nil"/>
          <w:bottom w:val="nil"/>
          <w:right w:val="nil"/>
          <w:between w:val="nil"/>
        </w:pBdr>
        <w:ind w:firstLine="284"/>
      </w:pPr>
      <w:r w:rsidRPr="00C07BF1">
        <w:t>- Có ý thức sử dụng nguyên liệu tiết kiệm, an toàn, hiệu quả và đảm bảo sự phát triển bền vững.</w:t>
      </w:r>
    </w:p>
    <w:p w14:paraId="6673E2AE" w14:textId="77777777" w:rsidR="00BF012C" w:rsidRPr="00C07BF1" w:rsidRDefault="00BF012C" w:rsidP="00AD1E80">
      <w:pPr>
        <w:pBdr>
          <w:top w:val="nil"/>
          <w:left w:val="nil"/>
          <w:bottom w:val="nil"/>
          <w:right w:val="nil"/>
          <w:between w:val="nil"/>
        </w:pBdr>
        <w:ind w:firstLine="284"/>
      </w:pPr>
      <w:r w:rsidRPr="00C07BF1">
        <w:t>- Có niềm say mê, hứng thú với việc khám phá và học tập khoa học tự nhiên.</w:t>
      </w:r>
    </w:p>
    <w:p w14:paraId="06CC2D6B" w14:textId="77777777" w:rsidR="00BF012C" w:rsidRPr="00C07BF1" w:rsidRDefault="00BF012C" w:rsidP="00AD1E80">
      <w:pPr>
        <w:pBdr>
          <w:top w:val="nil"/>
          <w:left w:val="nil"/>
          <w:bottom w:val="nil"/>
          <w:right w:val="nil"/>
          <w:between w:val="nil"/>
        </w:pBdr>
        <w:ind w:firstLine="284"/>
      </w:pPr>
      <w:r w:rsidRPr="00C07BF1">
        <w:rPr>
          <w:i/>
        </w:rPr>
        <w:t>Dựa vào mục tiêu của bài học và nội dung các hoạt động trong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61F70D2E" w14:textId="77777777" w:rsidR="00BF012C" w:rsidRPr="00C07BF1" w:rsidRDefault="00BF012C" w:rsidP="00AD1E80">
      <w:pPr>
        <w:keepNext/>
        <w:keepLines/>
        <w:pBdr>
          <w:top w:val="nil"/>
          <w:left w:val="nil"/>
          <w:bottom w:val="nil"/>
          <w:right w:val="nil"/>
          <w:between w:val="nil"/>
        </w:pBdr>
        <w:rPr>
          <w:b/>
          <w:color w:val="DD8334"/>
        </w:rPr>
      </w:pPr>
      <w:r w:rsidRPr="00C07BF1">
        <w:rPr>
          <w:b/>
          <w:color w:val="283976"/>
        </w:rPr>
        <w:t>A. PHƯƠNG PHÁP VÀ KĨ THUẬT DẠY HỌC</w:t>
      </w:r>
    </w:p>
    <w:p w14:paraId="5DC17719" w14:textId="77777777" w:rsidR="00BF012C" w:rsidRPr="00C07BF1" w:rsidRDefault="00BF012C" w:rsidP="00AD1E80">
      <w:pPr>
        <w:pBdr>
          <w:top w:val="nil"/>
          <w:left w:val="nil"/>
          <w:bottom w:val="nil"/>
          <w:right w:val="nil"/>
          <w:between w:val="nil"/>
        </w:pBdr>
        <w:ind w:firstLine="284"/>
      </w:pPr>
      <w:r w:rsidRPr="00C07BF1">
        <w:t>- Dạy học theo nhóm;</w:t>
      </w:r>
    </w:p>
    <w:p w14:paraId="6202EEAB" w14:textId="77777777" w:rsidR="00BF012C" w:rsidRPr="00C07BF1" w:rsidRDefault="00BF012C" w:rsidP="00AD1E80">
      <w:pPr>
        <w:pBdr>
          <w:top w:val="nil"/>
          <w:left w:val="nil"/>
          <w:bottom w:val="nil"/>
          <w:right w:val="nil"/>
          <w:between w:val="nil"/>
        </w:pBdr>
        <w:ind w:firstLine="284"/>
      </w:pPr>
      <w:r w:rsidRPr="00C07BF1">
        <w:t>- Kĩ thuật sử dụng phương tiện trực quan, hình ảnh;</w:t>
      </w:r>
    </w:p>
    <w:p w14:paraId="258B083D" w14:textId="77777777" w:rsidR="00BF012C" w:rsidRPr="00C07BF1" w:rsidRDefault="00BF012C" w:rsidP="00AD1E80">
      <w:pPr>
        <w:pBdr>
          <w:top w:val="nil"/>
          <w:left w:val="nil"/>
          <w:bottom w:val="nil"/>
          <w:right w:val="nil"/>
          <w:between w:val="nil"/>
        </w:pBdr>
        <w:ind w:firstLine="284"/>
      </w:pPr>
      <w:r w:rsidRPr="00C07BF1">
        <w:t>- Dạy học nêu và giải quyết vấn đề thông qua câu hỏi trong SGK.</w:t>
      </w:r>
    </w:p>
    <w:p w14:paraId="61C7D823" w14:textId="77777777" w:rsidR="00BF012C" w:rsidRPr="00C07BF1" w:rsidRDefault="00BF012C" w:rsidP="00AD1E80">
      <w:pPr>
        <w:keepNext/>
        <w:keepLines/>
        <w:pBdr>
          <w:top w:val="nil"/>
          <w:left w:val="nil"/>
          <w:bottom w:val="nil"/>
          <w:right w:val="nil"/>
          <w:between w:val="nil"/>
        </w:pBdr>
        <w:rPr>
          <w:b/>
          <w:color w:val="DD8334"/>
        </w:rPr>
      </w:pPr>
      <w:r w:rsidRPr="00C07BF1">
        <w:rPr>
          <w:b/>
          <w:color w:val="283976"/>
          <w:sz w:val="22"/>
          <w:szCs w:val="22"/>
        </w:rPr>
        <w:t xml:space="preserve">B. </w:t>
      </w:r>
      <w:r w:rsidRPr="00C07BF1">
        <w:rPr>
          <w:b/>
          <w:color w:val="283976"/>
        </w:rPr>
        <w:t>TỔ CHỨC DẠY HỌC</w:t>
      </w:r>
    </w:p>
    <w:p w14:paraId="4ABB9799" w14:textId="77777777" w:rsidR="00BF012C" w:rsidRPr="00C07BF1" w:rsidRDefault="00BF012C" w:rsidP="00AD1E80">
      <w:pPr>
        <w:keepNext/>
        <w:keepLines/>
        <w:pBdr>
          <w:top w:val="nil"/>
          <w:left w:val="nil"/>
          <w:bottom w:val="nil"/>
          <w:right w:val="nil"/>
          <w:between w:val="nil"/>
        </w:pBdr>
        <w:rPr>
          <w:b/>
          <w:color w:val="DD8334"/>
        </w:rPr>
      </w:pPr>
      <w:r w:rsidRPr="00C07BF1">
        <w:rPr>
          <w:b/>
          <w:color w:val="1168A3"/>
        </w:rPr>
        <w:t>Khởi động</w:t>
      </w:r>
    </w:p>
    <w:p w14:paraId="19B39D1B" w14:textId="77777777" w:rsidR="00BF012C" w:rsidRPr="00C07BF1" w:rsidRDefault="00BF012C" w:rsidP="00AD1E80">
      <w:pPr>
        <w:pBdr>
          <w:top w:val="nil"/>
          <w:left w:val="nil"/>
          <w:bottom w:val="nil"/>
          <w:right w:val="nil"/>
          <w:between w:val="nil"/>
        </w:pBdr>
        <w:ind w:firstLine="284"/>
      </w:pPr>
      <w:r w:rsidRPr="00C07BF1">
        <w:t xml:space="preserve">GV đặt vấn đề theo gợi ý trong SGK. Ngoài ra, GV có thể tổ chức trò chơi </w:t>
      </w:r>
      <w:r w:rsidRPr="00C07BF1">
        <w:rPr>
          <w:i/>
        </w:rPr>
        <w:t>Lật mảnh ghép</w:t>
      </w:r>
      <w:r w:rsidRPr="00C07BF1">
        <w:t xml:space="preserve"> hay </w:t>
      </w:r>
      <w:r w:rsidRPr="00C07BF1">
        <w:rPr>
          <w:i/>
        </w:rPr>
        <w:t>Đoán ô chữ để</w:t>
      </w:r>
      <w:r w:rsidRPr="00C07BF1">
        <w:t xml:space="preserve"> làm cho hoạt động khởi động trở nên hấp dẫn, có khả năng lôi cuốn HS tập trung cao nhất vào bài giảng.</w:t>
      </w:r>
    </w:p>
    <w:p w14:paraId="1A9EC417" w14:textId="77777777" w:rsidR="00BF012C" w:rsidRPr="00C07BF1" w:rsidRDefault="00BF012C" w:rsidP="00AD1E80">
      <w:pPr>
        <w:keepNext/>
        <w:keepLines/>
        <w:pBdr>
          <w:top w:val="nil"/>
          <w:left w:val="nil"/>
          <w:bottom w:val="nil"/>
          <w:right w:val="nil"/>
          <w:between w:val="nil"/>
        </w:pBdr>
        <w:rPr>
          <w:b/>
          <w:color w:val="DD8334"/>
        </w:rPr>
      </w:pPr>
      <w:r w:rsidRPr="00C07BF1">
        <w:rPr>
          <w:b/>
          <w:color w:val="1168A3"/>
        </w:rPr>
        <w:t>Hình thành kiến thức mới</w:t>
      </w:r>
    </w:p>
    <w:p w14:paraId="57D5716F"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1. MỘT SỐ NGUYÊN LIỆU THÔNG DỤNG</w:t>
      </w:r>
    </w:p>
    <w:p w14:paraId="326D8950"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Hoạt động 1: Tìm hiểu nguyên liệu xung quanh ta</w:t>
      </w:r>
    </w:p>
    <w:p w14:paraId="2F39A1AC" w14:textId="77777777" w:rsidR="00BF012C" w:rsidRPr="00C07BF1" w:rsidRDefault="00BF012C" w:rsidP="00AD1E80">
      <w:pPr>
        <w:pBdr>
          <w:top w:val="nil"/>
          <w:left w:val="nil"/>
          <w:bottom w:val="nil"/>
          <w:right w:val="nil"/>
          <w:between w:val="nil"/>
        </w:pBdr>
      </w:pPr>
      <w:r w:rsidRPr="00C07BF1">
        <w:rPr>
          <w:b/>
        </w:rPr>
        <w:t xml:space="preserve">  Nhiệm vụ:</w:t>
      </w:r>
      <w:r w:rsidRPr="00C07BF1">
        <w:t xml:space="preserve"> GV hướng dẫn HS tìm hiểu một số nguyên liệu thường gặp, qua đó rút ra khái niệm nguyên liệu.</w:t>
      </w:r>
    </w:p>
    <w:p w14:paraId="50FC14A2" w14:textId="77777777" w:rsidR="00BF012C" w:rsidRPr="00C07BF1" w:rsidRDefault="00BF012C" w:rsidP="00AD1E80">
      <w:pPr>
        <w:pBdr>
          <w:top w:val="nil"/>
          <w:left w:val="nil"/>
          <w:bottom w:val="nil"/>
          <w:right w:val="nil"/>
          <w:between w:val="nil"/>
        </w:pBdr>
      </w:pPr>
      <w:r w:rsidRPr="00C07BF1">
        <w:t xml:space="preserve">  </w:t>
      </w:r>
      <w:r w:rsidRPr="00C07BF1">
        <w:rPr>
          <w:b/>
        </w:rPr>
        <w:t>Tổ chức dạy học:</w:t>
      </w:r>
      <w:r w:rsidRPr="00C07BF1">
        <w:t xml:space="preserve"> GV cho HS quan sát hình 13.1 trong SGK, sau đó gợi ý để HS thảo luận các nội dung 1 và 2 trong SGK.</w:t>
      </w:r>
    </w:p>
    <w:p w14:paraId="71B059D3" w14:textId="77777777" w:rsidR="00BF012C" w:rsidRPr="00C07BF1" w:rsidRDefault="00BF012C" w:rsidP="00AD1E80">
      <w:pPr>
        <w:pBdr>
          <w:top w:val="nil"/>
          <w:left w:val="nil"/>
          <w:bottom w:val="nil"/>
          <w:right w:val="nil"/>
          <w:between w:val="nil"/>
        </w:pBdr>
      </w:pPr>
      <w:r w:rsidRPr="00C07BF1">
        <w:rPr>
          <w:b/>
        </w:rPr>
        <w:t xml:space="preserve">  1. </w:t>
      </w:r>
      <w:r w:rsidRPr="00C07BF1">
        <w:t>Em hãy quan sát và cho biết các nguyên liệu trong hình 13.1 tương ứng với các nguyên liệu nào sau đây: cát, quặng bauxite, đá vôi, tre.</w:t>
      </w:r>
    </w:p>
    <w:p w14:paraId="1572DEBA" w14:textId="77777777" w:rsidR="00BF012C" w:rsidRPr="00C07BF1" w:rsidRDefault="00BF012C" w:rsidP="00AD1E80">
      <w:pPr>
        <w:pBdr>
          <w:top w:val="nil"/>
          <w:left w:val="nil"/>
          <w:bottom w:val="nil"/>
          <w:right w:val="nil"/>
          <w:between w:val="nil"/>
        </w:pBdr>
        <w:ind w:firstLine="720"/>
      </w:pPr>
      <w:r w:rsidRPr="00C07BF1">
        <w:t xml:space="preserve">a) đá vôi </w:t>
      </w:r>
      <w:r w:rsidRPr="00C07BF1">
        <w:tab/>
      </w:r>
      <w:r w:rsidRPr="00C07BF1">
        <w:tab/>
        <w:t>b) quặng bauxite</w:t>
      </w:r>
      <w:r w:rsidRPr="00C07BF1">
        <w:tab/>
      </w:r>
      <w:r w:rsidRPr="00C07BF1">
        <w:tab/>
        <w:t>c) cát</w:t>
      </w:r>
      <w:r w:rsidRPr="00C07BF1">
        <w:tab/>
      </w:r>
      <w:r w:rsidRPr="00C07BF1">
        <w:tab/>
      </w:r>
      <w:r w:rsidRPr="00C07BF1">
        <w:tab/>
        <w:t>d) tre.</w:t>
      </w:r>
    </w:p>
    <w:p w14:paraId="72D74EC6" w14:textId="77777777" w:rsidR="00BF012C" w:rsidRPr="00C07BF1" w:rsidRDefault="00BF012C" w:rsidP="00AD1E80">
      <w:pPr>
        <w:pBdr>
          <w:top w:val="nil"/>
          <w:left w:val="nil"/>
          <w:bottom w:val="nil"/>
          <w:right w:val="nil"/>
          <w:between w:val="nil"/>
        </w:pBdr>
      </w:pPr>
      <w:r w:rsidRPr="00C07BF1">
        <w:t xml:space="preserve">  </w:t>
      </w:r>
      <w:r w:rsidRPr="00C07BF1">
        <w:rPr>
          <w:b/>
        </w:rPr>
        <w:t>2.</w:t>
      </w:r>
      <w:r w:rsidRPr="00C07BF1">
        <w:t xml:space="preserve"> Có thể tạo nên vật liệu và sản phẩm nào từ các nguyên liệu trong hình 13.1?</w:t>
      </w:r>
    </w:p>
    <w:p w14:paraId="48F5ED87" w14:textId="77777777" w:rsidR="00BF012C" w:rsidRPr="00C07BF1" w:rsidRDefault="00BF012C" w:rsidP="00AD1E80">
      <w:pPr>
        <w:pBdr>
          <w:top w:val="nil"/>
          <w:left w:val="nil"/>
          <w:bottom w:val="nil"/>
          <w:right w:val="nil"/>
          <w:between w:val="nil"/>
        </w:pBdr>
        <w:ind w:firstLine="284"/>
      </w:pPr>
      <w:r w:rsidRPr="00C07BF1">
        <w:t>- Đá vôi được nung thành vôi để xây nhà thì vôi là vật liệu và nhà là sản phẩm.</w:t>
      </w:r>
    </w:p>
    <w:p w14:paraId="1DA62797" w14:textId="77777777" w:rsidR="00BF012C" w:rsidRPr="00C07BF1" w:rsidRDefault="00BF012C" w:rsidP="00AD1E80">
      <w:pPr>
        <w:pBdr>
          <w:top w:val="nil"/>
          <w:left w:val="nil"/>
          <w:bottom w:val="nil"/>
          <w:right w:val="nil"/>
          <w:between w:val="nil"/>
        </w:pBdr>
        <w:ind w:firstLine="284"/>
      </w:pPr>
      <w:r w:rsidRPr="00C07BF1">
        <w:lastRenderedPageBreak/>
        <w:t>- Đá vôi và cát dùng để sản xuất xi măng làm đường bê tông thì xi măng là vật liệu và đường bê tông là sản phẩm.</w:t>
      </w:r>
    </w:p>
    <w:p w14:paraId="0A4993A4" w14:textId="77777777" w:rsidR="00BF012C" w:rsidRPr="00C07BF1" w:rsidRDefault="00BF012C" w:rsidP="00AD1E80">
      <w:pPr>
        <w:pBdr>
          <w:top w:val="nil"/>
          <w:left w:val="nil"/>
          <w:bottom w:val="nil"/>
          <w:right w:val="nil"/>
          <w:between w:val="nil"/>
        </w:pBdr>
        <w:ind w:firstLine="284"/>
      </w:pPr>
      <w:r w:rsidRPr="00C07BF1">
        <w:t>- Quặng bauxite là nguyên liệu dùng để sản xuất vật liệu nhôm.</w:t>
      </w:r>
    </w:p>
    <w:p w14:paraId="43B1AE81" w14:textId="77777777" w:rsidR="00BF012C" w:rsidRPr="00C07BF1" w:rsidRDefault="00BF012C" w:rsidP="00AD1E80">
      <w:pPr>
        <w:pBdr>
          <w:top w:val="nil"/>
          <w:left w:val="nil"/>
          <w:bottom w:val="nil"/>
          <w:right w:val="nil"/>
          <w:between w:val="nil"/>
        </w:pBdr>
        <w:ind w:firstLine="284"/>
      </w:pPr>
      <w:r w:rsidRPr="00C07BF1">
        <w:t>- Tre là nguyên liệu cho ngành sản xuất đan lát: rổ, rá, chiếu, mành, rèm,...</w:t>
      </w:r>
    </w:p>
    <w:p w14:paraId="12805FFC" w14:textId="77777777" w:rsidR="00BF012C" w:rsidRPr="00C07BF1" w:rsidRDefault="00BF012C" w:rsidP="00AD1E80">
      <w:pPr>
        <w:keepNext/>
        <w:keepLines/>
        <w:pBdr>
          <w:top w:val="nil"/>
          <w:left w:val="nil"/>
          <w:bottom w:val="nil"/>
          <w:right w:val="nil"/>
          <w:between w:val="nil"/>
        </w:pBdr>
        <w:ind w:firstLine="284"/>
        <w:rPr>
          <w:b/>
          <w:i/>
        </w:rPr>
      </w:pPr>
      <w:r w:rsidRPr="00C07BF1">
        <w:rPr>
          <w:b/>
          <w:i/>
        </w:rPr>
        <w:t>GV hướng dẫn HS rút ra kết luận theo SGK.</w:t>
      </w:r>
    </w:p>
    <w:p w14:paraId="61EF0735"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2. MỘT SỐ TÍNH CHẤT VÀ ỨNG DỤNG CỦA NGUYÊN LIỆU</w:t>
      </w:r>
    </w:p>
    <w:p w14:paraId="29F47318"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Hoạt động 2: Tìm hiểu một số tính chất và ứng dụng của nguyên liệu</w:t>
      </w:r>
    </w:p>
    <w:p w14:paraId="21F01658" w14:textId="77777777" w:rsidR="00BF012C" w:rsidRPr="00C07BF1" w:rsidRDefault="00BF012C" w:rsidP="00AD1E80">
      <w:pPr>
        <w:pBdr>
          <w:top w:val="nil"/>
          <w:left w:val="nil"/>
          <w:bottom w:val="nil"/>
          <w:right w:val="nil"/>
          <w:between w:val="nil"/>
        </w:pBdr>
      </w:pPr>
      <w:r w:rsidRPr="00C07BF1">
        <w:rPr>
          <w:b/>
        </w:rPr>
        <w:t xml:space="preserve">   Nhiệm vụ:</w:t>
      </w:r>
      <w:r w:rsidRPr="00C07BF1">
        <w:t xml:space="preserve"> Sử dụng phương pháp dạy học theo nhóm nhỏ, GV giúp HS tìm hiểu một số tính chất và ứng dụng của nguyên liệu. </w:t>
      </w:r>
    </w:p>
    <w:p w14:paraId="1295F168" w14:textId="77777777" w:rsidR="00BF012C" w:rsidRPr="00C07BF1" w:rsidRDefault="00BF012C" w:rsidP="00AD1E80">
      <w:pPr>
        <w:pBdr>
          <w:top w:val="nil"/>
          <w:left w:val="nil"/>
          <w:bottom w:val="nil"/>
          <w:right w:val="nil"/>
          <w:between w:val="nil"/>
        </w:pBdr>
      </w:pPr>
      <w:r w:rsidRPr="00C07BF1">
        <w:rPr>
          <w:b/>
        </w:rPr>
        <w:t xml:space="preserve">  Tổ chức dạy học:</w:t>
      </w:r>
      <w:r w:rsidRPr="00C07BF1">
        <w:t xml:space="preserve"> GV chia HS thành 4 nhóm (có thể đặt tên: Nhóm Đá vôi; Nhóm Quặng; Nhóm Cát và Nhóm Nước biển), hướng dẫn các nhóm thảo luận nội dung 3 trong SGK.</w:t>
      </w:r>
    </w:p>
    <w:p w14:paraId="1D5AE88B" w14:textId="77777777" w:rsidR="00BF012C" w:rsidRPr="00C07BF1" w:rsidRDefault="00BF012C" w:rsidP="00AD1E80">
      <w:pPr>
        <w:tabs>
          <w:tab w:val="left" w:pos="284"/>
        </w:tabs>
      </w:pPr>
      <w:r w:rsidRPr="00C07BF1">
        <w:t xml:space="preserve">  </w:t>
      </w:r>
      <w:r w:rsidRPr="00C07BF1">
        <w:rPr>
          <w:b/>
        </w:rPr>
        <w:t>3.</w:t>
      </w:r>
      <w:r w:rsidRPr="00C07BF1">
        <w:t xml:space="preserve"> Tìm hiểu về một số nguyên liệu sử dụng trong đời sống và trong công nghiệp, em hãy hoàn thành thông tin theo mẫu bảng 13.1.</w:t>
      </w:r>
    </w:p>
    <w:p w14:paraId="4397D418" w14:textId="77777777" w:rsidR="00BF012C" w:rsidRPr="00C07BF1" w:rsidRDefault="00BF012C" w:rsidP="00AD1E80">
      <w:pPr>
        <w:ind w:left="686"/>
        <w:rPr>
          <w:b/>
          <w:color w:val="0000FF"/>
        </w:rPr>
      </w:pPr>
      <w:r w:rsidRPr="00C07BF1">
        <w:rPr>
          <w:b/>
          <w:color w:val="0000FF"/>
        </w:rPr>
        <w:t>Bảng 13.1. Một số tính chất và ứng dụng của nguyên liệu phổ biến</w:t>
      </w:r>
    </w:p>
    <w:p w14:paraId="32B06E04" w14:textId="77777777" w:rsidR="00BF012C" w:rsidRPr="00C07BF1" w:rsidRDefault="00BF012C" w:rsidP="00AD1E80">
      <w:pPr>
        <w:rPr>
          <w:b/>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184"/>
        <w:gridCol w:w="1635"/>
        <w:gridCol w:w="1646"/>
        <w:gridCol w:w="2048"/>
      </w:tblGrid>
      <w:tr w:rsidR="00BF012C" w:rsidRPr="00C07BF1" w14:paraId="388506E7" w14:textId="77777777">
        <w:trPr>
          <w:trHeight w:val="1249"/>
        </w:trPr>
        <w:tc>
          <w:tcPr>
            <w:tcW w:w="1838" w:type="dxa"/>
            <w:tcBorders>
              <w:top w:val="single" w:sz="4" w:space="0" w:color="000000"/>
              <w:left w:val="single" w:sz="4" w:space="0" w:color="000000"/>
              <w:bottom w:val="single" w:sz="4" w:space="0" w:color="000000"/>
            </w:tcBorders>
            <w:shd w:val="clear" w:color="auto" w:fill="FFFFFF"/>
          </w:tcPr>
          <w:p w14:paraId="35796C5D" w14:textId="77777777" w:rsidR="00BF012C" w:rsidRPr="00C07BF1" w:rsidRDefault="00BF012C" w:rsidP="00AD1E80">
            <w:pPr>
              <w:keepNext/>
              <w:keepLines/>
              <w:jc w:val="center"/>
              <w:rPr>
                <w:b/>
              </w:rPr>
            </w:pPr>
            <w:r w:rsidRPr="00C07BF1">
              <w:rPr>
                <w:b/>
              </w:rPr>
              <w:t>Nguyên liệu</w:t>
            </w:r>
          </w:p>
          <w:p w14:paraId="0E3F0E9E" w14:textId="77777777" w:rsidR="00BF012C" w:rsidRPr="00C07BF1" w:rsidRDefault="00BF012C" w:rsidP="00AD1E80">
            <w:pPr>
              <w:keepNext/>
              <w:keepLines/>
              <w:rPr>
                <w:b/>
              </w:rPr>
            </w:pPr>
            <w:r w:rsidRPr="00C07BF1">
              <w:rPr>
                <w:b/>
              </w:rPr>
              <w:t>Đặc điểm</w:t>
            </w:r>
          </w:p>
        </w:tc>
        <w:tc>
          <w:tcPr>
            <w:tcW w:w="2184" w:type="dxa"/>
            <w:tcBorders>
              <w:top w:val="single" w:sz="4" w:space="0" w:color="000000"/>
              <w:left w:val="single" w:sz="4" w:space="0" w:color="000000"/>
            </w:tcBorders>
            <w:shd w:val="clear" w:color="auto" w:fill="FFFFFF"/>
            <w:vAlign w:val="center"/>
          </w:tcPr>
          <w:p w14:paraId="24208D48" w14:textId="77777777" w:rsidR="00BF012C" w:rsidRPr="00C07BF1" w:rsidRDefault="00BF012C" w:rsidP="00AD1E80">
            <w:pPr>
              <w:keepNext/>
              <w:keepLines/>
              <w:jc w:val="center"/>
              <w:rPr>
                <w:b/>
              </w:rPr>
            </w:pPr>
            <w:r w:rsidRPr="00C07BF1">
              <w:rPr>
                <w:b/>
              </w:rPr>
              <w:t>Đá vôi</w:t>
            </w:r>
          </w:p>
        </w:tc>
        <w:tc>
          <w:tcPr>
            <w:tcW w:w="1635" w:type="dxa"/>
            <w:tcBorders>
              <w:top w:val="single" w:sz="4" w:space="0" w:color="000000"/>
              <w:left w:val="single" w:sz="4" w:space="0" w:color="000000"/>
            </w:tcBorders>
            <w:shd w:val="clear" w:color="auto" w:fill="FFFFFF"/>
            <w:vAlign w:val="center"/>
          </w:tcPr>
          <w:p w14:paraId="0FD8BA62" w14:textId="77777777" w:rsidR="00BF012C" w:rsidRPr="00C07BF1" w:rsidRDefault="00BF012C" w:rsidP="00AD1E80">
            <w:pPr>
              <w:keepNext/>
              <w:keepLines/>
              <w:jc w:val="center"/>
              <w:rPr>
                <w:b/>
              </w:rPr>
            </w:pPr>
            <w:r w:rsidRPr="00C07BF1">
              <w:rPr>
                <w:b/>
              </w:rPr>
              <w:t>Quặng</w:t>
            </w:r>
          </w:p>
        </w:tc>
        <w:tc>
          <w:tcPr>
            <w:tcW w:w="1646" w:type="dxa"/>
            <w:tcBorders>
              <w:top w:val="single" w:sz="4" w:space="0" w:color="000000"/>
              <w:left w:val="single" w:sz="4" w:space="0" w:color="000000"/>
            </w:tcBorders>
            <w:shd w:val="clear" w:color="auto" w:fill="FFFFFF"/>
            <w:vAlign w:val="center"/>
          </w:tcPr>
          <w:p w14:paraId="0872F010" w14:textId="77777777" w:rsidR="00BF012C" w:rsidRPr="00C07BF1" w:rsidRDefault="00BF012C" w:rsidP="00AD1E80">
            <w:pPr>
              <w:keepNext/>
              <w:keepLines/>
              <w:jc w:val="center"/>
              <w:rPr>
                <w:b/>
              </w:rPr>
            </w:pPr>
            <w:r w:rsidRPr="00C07BF1">
              <w:rPr>
                <w:b/>
              </w:rPr>
              <w:t>Cát</w:t>
            </w:r>
          </w:p>
        </w:tc>
        <w:tc>
          <w:tcPr>
            <w:tcW w:w="2048" w:type="dxa"/>
            <w:tcBorders>
              <w:top w:val="single" w:sz="4" w:space="0" w:color="000000"/>
              <w:left w:val="single" w:sz="4" w:space="0" w:color="000000"/>
              <w:right w:val="single" w:sz="4" w:space="0" w:color="000000"/>
            </w:tcBorders>
            <w:shd w:val="clear" w:color="auto" w:fill="FFFFFF"/>
            <w:vAlign w:val="center"/>
          </w:tcPr>
          <w:p w14:paraId="3C703A9A" w14:textId="77777777" w:rsidR="00BF012C" w:rsidRPr="00C07BF1" w:rsidRDefault="00BF012C" w:rsidP="00AD1E80">
            <w:pPr>
              <w:keepNext/>
              <w:keepLines/>
              <w:jc w:val="center"/>
              <w:rPr>
                <w:b/>
              </w:rPr>
            </w:pPr>
            <w:r w:rsidRPr="00C07BF1">
              <w:rPr>
                <w:b/>
              </w:rPr>
              <w:t>Nước biển</w:t>
            </w:r>
          </w:p>
        </w:tc>
      </w:tr>
      <w:tr w:rsidR="00BF012C" w:rsidRPr="00C07BF1" w14:paraId="7CC3A19F" w14:textId="77777777">
        <w:trPr>
          <w:trHeight w:val="477"/>
        </w:trPr>
        <w:tc>
          <w:tcPr>
            <w:tcW w:w="1838" w:type="dxa"/>
            <w:tcBorders>
              <w:top w:val="single" w:sz="4" w:space="0" w:color="000000"/>
              <w:left w:val="single" w:sz="4" w:space="0" w:color="000000"/>
            </w:tcBorders>
            <w:shd w:val="clear" w:color="auto" w:fill="FFFFFF"/>
            <w:vAlign w:val="center"/>
          </w:tcPr>
          <w:p w14:paraId="6266A767" w14:textId="77777777" w:rsidR="00BF012C" w:rsidRPr="00C07BF1" w:rsidRDefault="00BF012C" w:rsidP="00AD1E80">
            <w:pPr>
              <w:keepNext/>
              <w:keepLines/>
              <w:jc w:val="center"/>
            </w:pPr>
            <w:r w:rsidRPr="00C07BF1">
              <w:t>Trạng thái</w:t>
            </w:r>
          </w:p>
        </w:tc>
        <w:tc>
          <w:tcPr>
            <w:tcW w:w="2184" w:type="dxa"/>
            <w:tcBorders>
              <w:top w:val="single" w:sz="4" w:space="0" w:color="000000"/>
              <w:left w:val="single" w:sz="4" w:space="0" w:color="000000"/>
            </w:tcBorders>
            <w:shd w:val="clear" w:color="auto" w:fill="FFFFFF"/>
            <w:vAlign w:val="bottom"/>
          </w:tcPr>
          <w:p w14:paraId="1731124E" w14:textId="77777777" w:rsidR="00BF012C" w:rsidRPr="00C07BF1" w:rsidRDefault="00BF012C" w:rsidP="00AD1E80">
            <w:pPr>
              <w:keepNext/>
              <w:keepLines/>
              <w:ind w:firstLine="480"/>
            </w:pPr>
            <w:r w:rsidRPr="00C07BF1">
              <w:t>Rắn</w:t>
            </w:r>
          </w:p>
        </w:tc>
        <w:tc>
          <w:tcPr>
            <w:tcW w:w="1635" w:type="dxa"/>
            <w:tcBorders>
              <w:top w:val="single" w:sz="4" w:space="0" w:color="000000"/>
              <w:left w:val="single" w:sz="4" w:space="0" w:color="000000"/>
            </w:tcBorders>
            <w:shd w:val="clear" w:color="auto" w:fill="FFFFFF"/>
            <w:vAlign w:val="bottom"/>
          </w:tcPr>
          <w:p w14:paraId="509805CA" w14:textId="77777777" w:rsidR="00BF012C" w:rsidRPr="00C07BF1" w:rsidRDefault="00BF012C" w:rsidP="00AD1E80">
            <w:pPr>
              <w:keepNext/>
              <w:keepLines/>
              <w:ind w:firstLine="480"/>
            </w:pPr>
            <w:r w:rsidRPr="00C07BF1">
              <w:t>Rắn</w:t>
            </w:r>
          </w:p>
        </w:tc>
        <w:tc>
          <w:tcPr>
            <w:tcW w:w="1646" w:type="dxa"/>
            <w:tcBorders>
              <w:top w:val="single" w:sz="4" w:space="0" w:color="000000"/>
              <w:left w:val="single" w:sz="4" w:space="0" w:color="000000"/>
            </w:tcBorders>
            <w:shd w:val="clear" w:color="auto" w:fill="FFFFFF"/>
            <w:vAlign w:val="bottom"/>
          </w:tcPr>
          <w:p w14:paraId="7322ECD9" w14:textId="77777777" w:rsidR="00BF012C" w:rsidRPr="00C07BF1" w:rsidRDefault="00BF012C" w:rsidP="00AD1E80">
            <w:pPr>
              <w:keepNext/>
              <w:keepLines/>
              <w:ind w:firstLine="480"/>
            </w:pPr>
            <w:r w:rsidRPr="00C07BF1">
              <w:t>Rắn</w:t>
            </w:r>
          </w:p>
        </w:tc>
        <w:tc>
          <w:tcPr>
            <w:tcW w:w="2048" w:type="dxa"/>
            <w:tcBorders>
              <w:top w:val="single" w:sz="4" w:space="0" w:color="000000"/>
              <w:left w:val="single" w:sz="4" w:space="0" w:color="000000"/>
              <w:right w:val="single" w:sz="4" w:space="0" w:color="000000"/>
            </w:tcBorders>
            <w:shd w:val="clear" w:color="auto" w:fill="FFFFFF"/>
            <w:vAlign w:val="bottom"/>
          </w:tcPr>
          <w:p w14:paraId="1DE53233" w14:textId="77777777" w:rsidR="00BF012C" w:rsidRPr="00C07BF1" w:rsidRDefault="00BF012C" w:rsidP="00AD1E80">
            <w:pPr>
              <w:keepNext/>
              <w:keepLines/>
              <w:ind w:firstLine="480"/>
            </w:pPr>
            <w:r w:rsidRPr="00C07BF1">
              <w:t>Lỏng</w:t>
            </w:r>
          </w:p>
        </w:tc>
      </w:tr>
      <w:tr w:rsidR="00BF012C" w:rsidRPr="00C07BF1" w14:paraId="1B178025" w14:textId="77777777">
        <w:trPr>
          <w:trHeight w:val="2387"/>
        </w:trPr>
        <w:tc>
          <w:tcPr>
            <w:tcW w:w="1838" w:type="dxa"/>
            <w:tcBorders>
              <w:top w:val="single" w:sz="4" w:space="0" w:color="000000"/>
              <w:left w:val="single" w:sz="4" w:space="0" w:color="000000"/>
            </w:tcBorders>
            <w:shd w:val="clear" w:color="auto" w:fill="FFFFFF"/>
            <w:vAlign w:val="center"/>
          </w:tcPr>
          <w:p w14:paraId="781C3B75" w14:textId="77777777" w:rsidR="00BF012C" w:rsidRPr="00C07BF1" w:rsidRDefault="00BF012C" w:rsidP="00AD1E80">
            <w:pPr>
              <w:keepNext/>
              <w:keepLines/>
              <w:jc w:val="center"/>
            </w:pPr>
            <w:r w:rsidRPr="00C07BF1">
              <w:t>Tính chất cơ bản</w:t>
            </w:r>
          </w:p>
        </w:tc>
        <w:tc>
          <w:tcPr>
            <w:tcW w:w="2184" w:type="dxa"/>
            <w:tcBorders>
              <w:top w:val="single" w:sz="4" w:space="0" w:color="000000"/>
              <w:left w:val="single" w:sz="4" w:space="0" w:color="000000"/>
            </w:tcBorders>
            <w:shd w:val="clear" w:color="auto" w:fill="FFFFFF"/>
            <w:vAlign w:val="bottom"/>
          </w:tcPr>
          <w:p w14:paraId="6E21EA84" w14:textId="77777777" w:rsidR="00BF012C" w:rsidRPr="00C07BF1" w:rsidRDefault="00BF012C" w:rsidP="00AD1E80">
            <w:pPr>
              <w:keepNext/>
              <w:keepLines/>
            </w:pPr>
            <w:r w:rsidRPr="00C07BF1">
              <w:t>- Cứng</w:t>
            </w:r>
          </w:p>
          <w:p w14:paraId="262EC344" w14:textId="77777777" w:rsidR="00BF012C" w:rsidRPr="00C07BF1" w:rsidRDefault="00BF012C" w:rsidP="00AD1E80">
            <w:pPr>
              <w:keepNext/>
              <w:keepLines/>
            </w:pPr>
            <w:r w:rsidRPr="00C07BF1">
              <w:t>- Tạo thành vôi</w:t>
            </w:r>
          </w:p>
          <w:p w14:paraId="6B05BE2C" w14:textId="77777777" w:rsidR="00BF012C" w:rsidRPr="00C07BF1" w:rsidRDefault="00BF012C" w:rsidP="00AD1E80">
            <w:pPr>
              <w:keepNext/>
              <w:keepLines/>
            </w:pPr>
            <w:r w:rsidRPr="00C07BF1">
              <w:t>khi bị phân huỷ</w:t>
            </w:r>
          </w:p>
          <w:p w14:paraId="565DA035" w14:textId="77777777" w:rsidR="00BF012C" w:rsidRPr="00C07BF1" w:rsidRDefault="00BF012C" w:rsidP="00AD1E80">
            <w:pPr>
              <w:keepNext/>
              <w:keepLines/>
            </w:pPr>
            <w:r w:rsidRPr="00C07BF1">
              <w:t>- Ăn mòn tạo thành thạch nhũ trong hang động</w:t>
            </w:r>
          </w:p>
          <w:p w14:paraId="60D805C4" w14:textId="77777777" w:rsidR="00BF012C" w:rsidRPr="00C07BF1" w:rsidRDefault="00BF012C" w:rsidP="00AD1E80">
            <w:pPr>
              <w:keepNext/>
              <w:keepLines/>
            </w:pPr>
          </w:p>
        </w:tc>
        <w:tc>
          <w:tcPr>
            <w:tcW w:w="1635" w:type="dxa"/>
            <w:tcBorders>
              <w:top w:val="single" w:sz="4" w:space="0" w:color="000000"/>
              <w:left w:val="single" w:sz="4" w:space="0" w:color="000000"/>
            </w:tcBorders>
            <w:shd w:val="clear" w:color="auto" w:fill="FFFFFF"/>
          </w:tcPr>
          <w:p w14:paraId="5A621B59" w14:textId="77777777" w:rsidR="00BF012C" w:rsidRPr="00C07BF1" w:rsidRDefault="00BF012C" w:rsidP="00AD1E80">
            <w:pPr>
              <w:keepNext/>
              <w:keepLines/>
            </w:pPr>
            <w:r w:rsidRPr="00C07BF1">
              <w:t>- Cứng</w:t>
            </w:r>
          </w:p>
          <w:p w14:paraId="00C01BCC" w14:textId="77777777" w:rsidR="00BF012C" w:rsidRPr="00C07BF1" w:rsidRDefault="00BF012C" w:rsidP="00AD1E80">
            <w:pPr>
              <w:keepNext/>
              <w:keepLines/>
            </w:pPr>
            <w:r w:rsidRPr="00C07BF1">
              <w:t>- Dẫn nhiệt</w:t>
            </w:r>
          </w:p>
          <w:p w14:paraId="64F71B40" w14:textId="77777777" w:rsidR="00BF012C" w:rsidRPr="00C07BF1" w:rsidRDefault="00BF012C" w:rsidP="00AD1E80">
            <w:pPr>
              <w:keepNext/>
              <w:keepLines/>
            </w:pPr>
            <w:r w:rsidRPr="00C07BF1">
              <w:t>- Bị ăn mòn</w:t>
            </w:r>
          </w:p>
        </w:tc>
        <w:tc>
          <w:tcPr>
            <w:tcW w:w="1646" w:type="dxa"/>
            <w:tcBorders>
              <w:top w:val="single" w:sz="4" w:space="0" w:color="000000"/>
              <w:left w:val="single" w:sz="4" w:space="0" w:color="000000"/>
            </w:tcBorders>
            <w:shd w:val="clear" w:color="auto" w:fill="FFFFFF"/>
          </w:tcPr>
          <w:p w14:paraId="76DD64A7" w14:textId="77777777" w:rsidR="00BF012C" w:rsidRPr="00C07BF1" w:rsidRDefault="00BF012C" w:rsidP="00AD1E80">
            <w:pPr>
              <w:keepNext/>
              <w:keepLines/>
            </w:pPr>
            <w:r w:rsidRPr="00C07BF1">
              <w:t>- Dạng hạt, cứng.</w:t>
            </w:r>
          </w:p>
          <w:p w14:paraId="266B5062" w14:textId="77777777" w:rsidR="00BF012C" w:rsidRPr="00C07BF1" w:rsidRDefault="00BF012C" w:rsidP="00AD1E80">
            <w:pPr>
              <w:keepNext/>
              <w:keepLines/>
            </w:pPr>
            <w:r w:rsidRPr="00C07BF1">
              <w:t>- Tạo với xi măng thành hỗn hợp kết dính.</w:t>
            </w:r>
          </w:p>
        </w:tc>
        <w:tc>
          <w:tcPr>
            <w:tcW w:w="2048" w:type="dxa"/>
            <w:tcBorders>
              <w:top w:val="single" w:sz="4" w:space="0" w:color="000000"/>
              <w:left w:val="single" w:sz="4" w:space="0" w:color="000000"/>
              <w:right w:val="single" w:sz="4" w:space="0" w:color="000000"/>
            </w:tcBorders>
            <w:shd w:val="clear" w:color="auto" w:fill="FFFFFF"/>
          </w:tcPr>
          <w:p w14:paraId="7DF780DC" w14:textId="77777777" w:rsidR="00BF012C" w:rsidRPr="00C07BF1" w:rsidRDefault="00BF012C" w:rsidP="00AD1E80">
            <w:pPr>
              <w:keepNext/>
              <w:keepLines/>
            </w:pPr>
            <w:r w:rsidRPr="00C07BF1">
              <w:t>Khi làm bay hơi nước sẽ thu được muối ăn.</w:t>
            </w:r>
          </w:p>
        </w:tc>
      </w:tr>
      <w:tr w:rsidR="00BF012C" w:rsidRPr="00C07BF1" w14:paraId="546EF9DB" w14:textId="77777777">
        <w:trPr>
          <w:trHeight w:val="1136"/>
        </w:trPr>
        <w:tc>
          <w:tcPr>
            <w:tcW w:w="1838" w:type="dxa"/>
            <w:tcBorders>
              <w:top w:val="single" w:sz="4" w:space="0" w:color="000000"/>
              <w:left w:val="single" w:sz="4" w:space="0" w:color="000000"/>
              <w:bottom w:val="single" w:sz="4" w:space="0" w:color="000000"/>
            </w:tcBorders>
            <w:shd w:val="clear" w:color="auto" w:fill="FFFFFF"/>
            <w:vAlign w:val="center"/>
          </w:tcPr>
          <w:p w14:paraId="6F9BC79B" w14:textId="77777777" w:rsidR="00BF012C" w:rsidRPr="00C07BF1" w:rsidRDefault="00BF012C" w:rsidP="00AD1E80">
            <w:pPr>
              <w:keepNext/>
              <w:keepLines/>
              <w:jc w:val="center"/>
            </w:pPr>
            <w:r w:rsidRPr="00C07BF1">
              <w:t>Ứng dụng</w:t>
            </w:r>
          </w:p>
        </w:tc>
        <w:tc>
          <w:tcPr>
            <w:tcW w:w="2184" w:type="dxa"/>
            <w:tcBorders>
              <w:top w:val="single" w:sz="4" w:space="0" w:color="000000"/>
              <w:left w:val="single" w:sz="4" w:space="0" w:color="000000"/>
              <w:bottom w:val="single" w:sz="4" w:space="0" w:color="000000"/>
            </w:tcBorders>
            <w:shd w:val="clear" w:color="auto" w:fill="FFFFFF"/>
            <w:vAlign w:val="bottom"/>
          </w:tcPr>
          <w:p w14:paraId="4645800B" w14:textId="77777777" w:rsidR="00BF012C" w:rsidRPr="00C07BF1" w:rsidRDefault="00BF012C" w:rsidP="00AD1E80">
            <w:pPr>
              <w:keepNext/>
              <w:keepLines/>
            </w:pPr>
            <w:r w:rsidRPr="00C07BF1">
              <w:t>Sản xuất vật liệu xây dựng: vôi, xi măng,...</w:t>
            </w:r>
          </w:p>
        </w:tc>
        <w:tc>
          <w:tcPr>
            <w:tcW w:w="1635" w:type="dxa"/>
            <w:tcBorders>
              <w:top w:val="single" w:sz="4" w:space="0" w:color="000000"/>
              <w:left w:val="single" w:sz="4" w:space="0" w:color="000000"/>
              <w:bottom w:val="single" w:sz="4" w:space="0" w:color="000000"/>
            </w:tcBorders>
            <w:shd w:val="clear" w:color="auto" w:fill="FFFFFF"/>
            <w:vAlign w:val="bottom"/>
          </w:tcPr>
          <w:p w14:paraId="734DEDD9" w14:textId="77777777" w:rsidR="00BF012C" w:rsidRPr="00C07BF1" w:rsidRDefault="00BF012C" w:rsidP="00AD1E80">
            <w:pPr>
              <w:keepNext/>
              <w:keepLines/>
            </w:pPr>
            <w:r w:rsidRPr="00C07BF1">
              <w:t>Điếu chế kim loại, sản xuất phân bón,...</w:t>
            </w:r>
          </w:p>
        </w:tc>
        <w:tc>
          <w:tcPr>
            <w:tcW w:w="1646" w:type="dxa"/>
            <w:tcBorders>
              <w:top w:val="single" w:sz="4" w:space="0" w:color="000000"/>
              <w:left w:val="single" w:sz="4" w:space="0" w:color="000000"/>
              <w:bottom w:val="single" w:sz="4" w:space="0" w:color="000000"/>
            </w:tcBorders>
            <w:shd w:val="clear" w:color="auto" w:fill="FFFFFF"/>
          </w:tcPr>
          <w:p w14:paraId="0FAAA575" w14:textId="77777777" w:rsidR="00BF012C" w:rsidRPr="00C07BF1" w:rsidRDefault="00BF012C" w:rsidP="00AD1E80">
            <w:pPr>
              <w:keepNext/>
              <w:keepLines/>
            </w:pPr>
            <w:r w:rsidRPr="00C07BF1">
              <w:t>Sản xuất thuỷ tinh, bê tông,...</w:t>
            </w:r>
          </w:p>
        </w:tc>
        <w:tc>
          <w:tcPr>
            <w:tcW w:w="2048" w:type="dxa"/>
            <w:tcBorders>
              <w:top w:val="single" w:sz="4" w:space="0" w:color="000000"/>
              <w:left w:val="single" w:sz="4" w:space="0" w:color="000000"/>
              <w:bottom w:val="single" w:sz="4" w:space="0" w:color="000000"/>
              <w:right w:val="single" w:sz="4" w:space="0" w:color="000000"/>
            </w:tcBorders>
            <w:shd w:val="clear" w:color="auto" w:fill="FFFFFF"/>
          </w:tcPr>
          <w:p w14:paraId="209A244A" w14:textId="77777777" w:rsidR="00BF012C" w:rsidRPr="00C07BF1" w:rsidRDefault="00BF012C" w:rsidP="00AD1E80">
            <w:pPr>
              <w:keepNext/>
              <w:keepLines/>
            </w:pPr>
            <w:r w:rsidRPr="00C07BF1">
              <w:t>Sản xuất muối ăn, xút, khí chlorine,...</w:t>
            </w:r>
          </w:p>
        </w:tc>
      </w:tr>
    </w:tbl>
    <w:p w14:paraId="407431A2" w14:textId="77777777" w:rsidR="00BF012C" w:rsidRPr="00C07BF1" w:rsidRDefault="00BF012C" w:rsidP="00AD1E80">
      <w:pPr>
        <w:keepNext/>
        <w:keepLines/>
        <w:ind w:firstLine="480"/>
        <w:rPr>
          <w:b/>
          <w:i/>
        </w:rPr>
      </w:pPr>
      <w:r w:rsidRPr="00C07BF1">
        <w:rPr>
          <w:b/>
          <w:i/>
        </w:rPr>
        <w:t>GV hướng dẫn HS rút ra kết luận theo SGK.</w:t>
      </w:r>
    </w:p>
    <w:p w14:paraId="44A0DCFB" w14:textId="77777777" w:rsidR="00BF012C" w:rsidRPr="00C07BF1" w:rsidRDefault="00BF012C" w:rsidP="00AD1E80">
      <w:pPr>
        <w:keepNext/>
        <w:keepLines/>
        <w:tabs>
          <w:tab w:val="left" w:pos="284"/>
          <w:tab w:val="left" w:pos="461"/>
        </w:tabs>
        <w:rPr>
          <w:b/>
          <w:color w:val="FF0000"/>
        </w:rPr>
      </w:pPr>
      <w:r w:rsidRPr="00C07BF1">
        <w:rPr>
          <w:b/>
          <w:color w:val="FF0000"/>
        </w:rPr>
        <w:t>3. SỬ DỤNG NGUYÊN LIỆU AN TOÀN, HIỆU QUẢ VÀ BẢO ĐẢM SỰ PHÁT TRIỂN BỂN VỮNG</w:t>
      </w:r>
    </w:p>
    <w:p w14:paraId="6A4A6DCF" w14:textId="77777777" w:rsidR="00BF012C" w:rsidRPr="00C07BF1" w:rsidRDefault="00BF012C" w:rsidP="00AD1E80">
      <w:pPr>
        <w:keepNext/>
        <w:keepLines/>
        <w:ind w:firstLine="567"/>
        <w:rPr>
          <w:b/>
          <w:color w:val="0000FF"/>
        </w:rPr>
      </w:pPr>
      <w:r w:rsidRPr="00C07BF1">
        <w:rPr>
          <w:b/>
          <w:color w:val="0000FF"/>
        </w:rPr>
        <w:t>Hoạt động 3: Tìm hiểu khai thác nguyên liệu khoáng sản</w:t>
      </w:r>
    </w:p>
    <w:p w14:paraId="44639C3B" w14:textId="77777777" w:rsidR="00BF012C" w:rsidRPr="00C07BF1" w:rsidRDefault="00BF012C" w:rsidP="00AD1E80">
      <w:pPr>
        <w:ind w:firstLine="567"/>
      </w:pPr>
      <w:r w:rsidRPr="00C07BF1">
        <w:rPr>
          <w:b/>
        </w:rPr>
        <w:t>Nhiệm vụ:</w:t>
      </w:r>
      <w:r w:rsidRPr="00C07BF1">
        <w:t xml:space="preserve"> Bằng kĩ thuật quan sát các hình ảnh, GV giúp HS tìm hiểu việc khai thác nguyên liệu khoáng sản.</w:t>
      </w:r>
    </w:p>
    <w:p w14:paraId="3C6D4AD7" w14:textId="77777777" w:rsidR="00BF012C" w:rsidRPr="00C07BF1" w:rsidRDefault="00BF012C" w:rsidP="00AD1E80">
      <w:pPr>
        <w:ind w:firstLine="567"/>
      </w:pPr>
      <w:r w:rsidRPr="00C07BF1">
        <w:rPr>
          <w:b/>
        </w:rPr>
        <w:t>Tổ chức dạy học:</w:t>
      </w:r>
      <w:r w:rsidRPr="00C07BF1">
        <w:t xml:space="preserve"> GV gợi ý HS thảo luận nội dung 4, 5 qua việc quan sát các hình</w:t>
      </w:r>
    </w:p>
    <w:p w14:paraId="47DCF7EA" w14:textId="77777777" w:rsidR="00BF012C" w:rsidRPr="00C07BF1" w:rsidRDefault="00BF012C" w:rsidP="00AD1E80">
      <w:pPr>
        <w:widowControl w:val="0"/>
        <w:numPr>
          <w:ilvl w:val="1"/>
          <w:numId w:val="14"/>
        </w:numPr>
        <w:pBdr>
          <w:top w:val="nil"/>
          <w:left w:val="nil"/>
          <w:bottom w:val="nil"/>
          <w:right w:val="nil"/>
          <w:between w:val="nil"/>
        </w:pBdr>
      </w:pPr>
      <w:r w:rsidRPr="00C07BF1">
        <w:t xml:space="preserve"> và 13.3.</w:t>
      </w:r>
    </w:p>
    <w:p w14:paraId="031FB5BC" w14:textId="77777777" w:rsidR="00BF012C" w:rsidRPr="00C07BF1" w:rsidRDefault="00BF012C" w:rsidP="00AD1E80">
      <w:pPr>
        <w:ind w:firstLine="567"/>
      </w:pPr>
      <w:r w:rsidRPr="00C07BF1">
        <w:rPr>
          <w:b/>
        </w:rPr>
        <w:t>4.</w:t>
      </w:r>
      <w:r w:rsidRPr="00C07BF1">
        <w:t xml:space="preserve"> Quan sát hình 13.2 và 13.3, em hãy cho biết việc khai thác các nguyên liệu khoáng sản tự phát có đảm bảo an toàn không? Giải thích.</w:t>
      </w:r>
    </w:p>
    <w:p w14:paraId="728BAC16" w14:textId="77777777" w:rsidR="00BF012C" w:rsidRPr="00C07BF1" w:rsidRDefault="00BF012C" w:rsidP="00AD1E80">
      <w:pPr>
        <w:ind w:firstLine="480"/>
      </w:pPr>
      <w:r w:rsidRPr="00C07BF1">
        <w:t>Việc khai thác các nguyên liệu khoáng sản tự phát không đảm bảo an toàn do thiếu hạ tầng kĩ thuật phù hợp để phục vụ khai thác.</w:t>
      </w:r>
    </w:p>
    <w:p w14:paraId="7355AA13" w14:textId="77777777" w:rsidR="00BF012C" w:rsidRPr="00C07BF1" w:rsidRDefault="00BF012C" w:rsidP="00AD1E80">
      <w:pPr>
        <w:ind w:firstLine="567"/>
      </w:pPr>
      <w:r w:rsidRPr="00C07BF1">
        <w:rPr>
          <w:b/>
        </w:rPr>
        <w:t>5.</w:t>
      </w:r>
      <w:r w:rsidRPr="00C07BF1">
        <w:t xml:space="preserve"> Sử dụng nguyên liệu như thế nào để đảm bảo an toàn, hiệu quả?</w:t>
      </w:r>
    </w:p>
    <w:p w14:paraId="386A82D4" w14:textId="77777777" w:rsidR="00BF012C" w:rsidRPr="00C07BF1" w:rsidRDefault="00BF012C" w:rsidP="00AD1E80">
      <w:pPr>
        <w:ind w:firstLine="480"/>
      </w:pPr>
      <w:r w:rsidRPr="00C07BF1">
        <w:t>Nguyên liệu phải được sử dụng tối đa theo quy trình khép kín để tận dụng các phụ phẩm và phế thải.</w:t>
      </w:r>
    </w:p>
    <w:p w14:paraId="6929D674" w14:textId="77777777" w:rsidR="00BF012C" w:rsidRPr="00C07BF1" w:rsidRDefault="00BF012C" w:rsidP="00AD1E80">
      <w:pPr>
        <w:ind w:firstLine="567"/>
        <w:rPr>
          <w:b/>
        </w:rPr>
      </w:pPr>
      <w:r w:rsidRPr="00C07BF1">
        <w:rPr>
          <w:b/>
          <w:color w:val="0000FF"/>
        </w:rPr>
        <w:lastRenderedPageBreak/>
        <w:t>Luyện tập</w:t>
      </w:r>
    </w:p>
    <w:p w14:paraId="05151F5F" w14:textId="77777777" w:rsidR="00BF012C" w:rsidRPr="00C07BF1" w:rsidRDefault="00BF012C" w:rsidP="00AD1E80">
      <w:pPr>
        <w:ind w:firstLine="567"/>
      </w:pPr>
      <w:r w:rsidRPr="00C07BF1">
        <w:t>* Tại sao phải sử dụng nguyên liệu an toàn, hiệu quả và bảo đảm sự phát triển bền vững?</w:t>
      </w:r>
    </w:p>
    <w:p w14:paraId="16614353" w14:textId="77777777" w:rsidR="00BF012C" w:rsidRPr="00C07BF1" w:rsidRDefault="00BF012C" w:rsidP="00AD1E80">
      <w:pPr>
        <w:ind w:firstLine="480"/>
      </w:pPr>
      <w:r w:rsidRPr="00C07BF1">
        <w:t>- Nguyên liệu sản xuất không phải là nguồn tài nguyên vô hạn. Do đó, cẩn sử dụng chúng một cách hiệu quả, tiết kiệm, an toàn và hài hoà về lợi ích kinh tế, xã hội, môi trường.</w:t>
      </w:r>
    </w:p>
    <w:p w14:paraId="2C608964" w14:textId="77777777" w:rsidR="00BF012C" w:rsidRPr="00C07BF1" w:rsidRDefault="00BF012C" w:rsidP="00AD1E80">
      <w:pPr>
        <w:keepNext/>
        <w:keepLines/>
        <w:ind w:firstLine="567"/>
        <w:rPr>
          <w:b/>
          <w:i/>
        </w:rPr>
      </w:pPr>
      <w:r w:rsidRPr="00C07BF1">
        <w:rPr>
          <w:b/>
          <w:i/>
        </w:rPr>
        <w:t>GV hướng dẫn HS rút ra kết luận về tính chất và ứng dụng của nguyên liệu theo SGK.</w:t>
      </w:r>
    </w:p>
    <w:p w14:paraId="0E838AB0" w14:textId="77777777" w:rsidR="00BF012C" w:rsidRPr="00C07BF1" w:rsidRDefault="00BF012C" w:rsidP="00AD1E80">
      <w:pPr>
        <w:keepNext/>
        <w:keepLines/>
        <w:ind w:firstLine="567"/>
        <w:rPr>
          <w:b/>
          <w:color w:val="0000FF"/>
        </w:rPr>
      </w:pPr>
      <w:r w:rsidRPr="00C07BF1">
        <w:rPr>
          <w:b/>
          <w:color w:val="0000FF"/>
        </w:rPr>
        <w:t>Hoạt động 4: Tìm hiểu sử dụng nguyên liệu</w:t>
      </w:r>
    </w:p>
    <w:p w14:paraId="676C2EBE" w14:textId="77777777" w:rsidR="00BF012C" w:rsidRPr="00C07BF1" w:rsidRDefault="00BF012C" w:rsidP="00AD1E80">
      <w:pPr>
        <w:ind w:firstLine="567"/>
      </w:pPr>
      <w:r w:rsidRPr="00C07BF1">
        <w:rPr>
          <w:b/>
        </w:rPr>
        <w:t>Nhiệm vụ:</w:t>
      </w:r>
      <w:r w:rsidRPr="00C07BF1">
        <w:t xml:space="preserve"> GV hướng dẫn HS tìm hiểu việc sử dụng nguyên liệu.</w:t>
      </w:r>
    </w:p>
    <w:p w14:paraId="3C4A20B1" w14:textId="77777777" w:rsidR="00BF012C" w:rsidRPr="00C07BF1" w:rsidRDefault="00BF012C" w:rsidP="00AD1E80">
      <w:pPr>
        <w:ind w:firstLine="567"/>
      </w:pPr>
      <w:r w:rsidRPr="00C07BF1">
        <w:rPr>
          <w:b/>
        </w:rPr>
        <w:t xml:space="preserve">Tổ chức dạy học: </w:t>
      </w:r>
      <w:r w:rsidRPr="00C07BF1">
        <w:t>GV chia HS thành từng nhóm, sau đó yêu cầu các nhóm thảo luận nội dung 6 trong SGK. GV hướng dẫn HS phân tích sơ đồ chuỗi cung ứng nguyên liệu khép kín (hình 13.4) trong SGK.</w:t>
      </w:r>
    </w:p>
    <w:p w14:paraId="02D4EED6" w14:textId="77777777" w:rsidR="00BF012C" w:rsidRPr="00C07BF1" w:rsidRDefault="00BF012C" w:rsidP="00AD1E80">
      <w:pPr>
        <w:ind w:firstLine="567"/>
      </w:pPr>
      <w:r w:rsidRPr="00C07BF1">
        <w:rPr>
          <w:b/>
        </w:rPr>
        <w:t>6.</w:t>
      </w:r>
      <w:r w:rsidRPr="00C07BF1">
        <w:t xml:space="preserve"> Em hãy nêu một số biện pháp sử dụng nguyên liệu an toàn, hiệu quả và bảo đảm sự phát triển bền vững.</w:t>
      </w:r>
    </w:p>
    <w:p w14:paraId="3DDB34A0" w14:textId="77777777" w:rsidR="00BF012C" w:rsidRPr="00C07BF1" w:rsidRDefault="00BF012C" w:rsidP="00AD1E80">
      <w:pPr>
        <w:ind w:firstLine="567"/>
      </w:pPr>
      <w:r w:rsidRPr="00C07BF1">
        <w:t>Sử dụng theo chuỗi cung ứng mô hình 3R: Giảm thiểu (Reduce); Tái sử dụng (Reuse); Tái chế (Recycle).</w:t>
      </w:r>
    </w:p>
    <w:p w14:paraId="1D7EB067" w14:textId="77777777" w:rsidR="00BF012C" w:rsidRPr="00C07BF1" w:rsidRDefault="00BF012C" w:rsidP="00AD1E80">
      <w:pPr>
        <w:ind w:firstLine="567"/>
      </w:pPr>
      <w:r w:rsidRPr="00C07BF1">
        <w:t>GV hướng dẫn HS thảo luận theo các nội dung cụ thể đã trình bày trong SGK.</w:t>
      </w:r>
    </w:p>
    <w:p w14:paraId="20421478" w14:textId="77777777" w:rsidR="00BF012C" w:rsidRPr="00C07BF1" w:rsidRDefault="00BF012C" w:rsidP="00AD1E80">
      <w:pPr>
        <w:ind w:firstLine="567"/>
      </w:pPr>
      <w:r w:rsidRPr="00C07BF1">
        <w:t>GV hướng dẫn HS tìm hiểu một số nguyên liệu thường gặp (gỗ, đá vôi, bông,...) và có thể yêu cầu HS phân tích việc sử dụng các nguyên liệu đó theo mô hình 3R.</w:t>
      </w:r>
    </w:p>
    <w:p w14:paraId="22180A26" w14:textId="77777777" w:rsidR="00BF012C" w:rsidRPr="00C07BF1" w:rsidRDefault="00BF012C" w:rsidP="00AD1E80">
      <w:pPr>
        <w:ind w:firstLine="567"/>
        <w:rPr>
          <w:b/>
        </w:rPr>
      </w:pPr>
      <w:r w:rsidRPr="00C07BF1">
        <w:rPr>
          <w:b/>
          <w:color w:val="0000FF"/>
        </w:rPr>
        <w:t>Luyện tập</w:t>
      </w:r>
    </w:p>
    <w:p w14:paraId="0F4A2362" w14:textId="77777777" w:rsidR="00BF012C" w:rsidRPr="00C07BF1" w:rsidRDefault="00BF012C" w:rsidP="00AD1E80">
      <w:pPr>
        <w:ind w:firstLine="567"/>
      </w:pPr>
      <w:r w:rsidRPr="00C07BF1">
        <w:t>* Em hãy kể tên một số đồ vật trong gia đình và cho biết chúng được tạo ra từ nguyên liệu nào.</w:t>
      </w:r>
    </w:p>
    <w:p w14:paraId="2A3C1655" w14:textId="77777777" w:rsidR="00BF012C" w:rsidRPr="00C07BF1" w:rsidRDefault="00BF012C" w:rsidP="00AD1E80">
      <w:pPr>
        <w:ind w:firstLine="567"/>
      </w:pPr>
      <w:r w:rsidRPr="00C07BF1">
        <w:t>- Bàn, ghế được tạo ra từ gỗ; tường rào được tạo ra từ đá; rổ, rá được tạo ra từ mây hoặc tre;...</w:t>
      </w:r>
    </w:p>
    <w:p w14:paraId="5E318967" w14:textId="77777777" w:rsidR="00BF012C" w:rsidRPr="00C07BF1" w:rsidRDefault="00BF012C" w:rsidP="00AD1E80">
      <w:pPr>
        <w:ind w:firstLine="567"/>
        <w:rPr>
          <w:b/>
        </w:rPr>
      </w:pPr>
      <w:r w:rsidRPr="00C07BF1">
        <w:rPr>
          <w:b/>
          <w:color w:val="0000FF"/>
        </w:rPr>
        <w:t>Vận dụng</w:t>
      </w:r>
    </w:p>
    <w:p w14:paraId="2D711C0C" w14:textId="77777777" w:rsidR="00BF012C" w:rsidRPr="00C07BF1" w:rsidRDefault="00BF012C" w:rsidP="00AD1E80">
      <w:pPr>
        <w:ind w:firstLine="567"/>
      </w:pPr>
      <w:r w:rsidRPr="00C07BF1">
        <w:t>* Em có thể làm được những sản phẩm nào khi sử dụng chất thải sinh hoạt làm nguyên liệu?</w:t>
      </w:r>
    </w:p>
    <w:p w14:paraId="674DB3DA" w14:textId="77777777" w:rsidR="00BF012C" w:rsidRPr="00C07BF1" w:rsidRDefault="00BF012C" w:rsidP="00AD1E80">
      <w:pPr>
        <w:ind w:firstLine="567"/>
      </w:pPr>
      <w:r w:rsidRPr="00C07BF1">
        <w:t>- GV hướng dẫn HS phân loại chất thải sinh hoạt theo sơ đồ sau:</w:t>
      </w:r>
    </w:p>
    <w:p w14:paraId="2AF99494" w14:textId="77777777" w:rsidR="00BF012C" w:rsidRPr="00C07BF1" w:rsidRDefault="00BF012C" w:rsidP="00AD1E80">
      <w:pPr>
        <w:keepNext/>
        <w:keepLines/>
        <w:ind w:firstLine="284"/>
      </w:pPr>
      <w:r w:rsidRPr="00C07BF1">
        <w:rPr>
          <w:noProof/>
          <w:lang w:val="en-US" w:eastAsia="en-US"/>
        </w:rPr>
        <w:lastRenderedPageBreak/>
        <mc:AlternateContent>
          <mc:Choice Requires="wpg">
            <w:drawing>
              <wp:inline distT="0" distB="0" distL="0" distR="0" wp14:anchorId="06BECB21" wp14:editId="6083521B">
                <wp:extent cx="6092456" cy="5347970"/>
                <wp:effectExtent l="0" t="0" r="0" b="0"/>
                <wp:docPr id="486" name="Group 486"/>
                <wp:cNvGraphicFramePr/>
                <a:graphic xmlns:a="http://schemas.openxmlformats.org/drawingml/2006/main">
                  <a:graphicData uri="http://schemas.microsoft.com/office/word/2010/wordprocessingGroup">
                    <wpg:wgp>
                      <wpg:cNvGrpSpPr/>
                      <wpg:grpSpPr>
                        <a:xfrm>
                          <a:off x="0" y="0"/>
                          <a:ext cx="6092456" cy="5347970"/>
                          <a:chOff x="2299772" y="1106015"/>
                          <a:chExt cx="6092456" cy="5347970"/>
                        </a:xfrm>
                      </wpg:grpSpPr>
                      <wpg:grpSp>
                        <wpg:cNvPr id="487" name="Group 487"/>
                        <wpg:cNvGrpSpPr/>
                        <wpg:grpSpPr>
                          <a:xfrm>
                            <a:off x="2299772" y="1106015"/>
                            <a:ext cx="6092456" cy="5347970"/>
                            <a:chOff x="0" y="0"/>
                            <a:chExt cx="6092450" cy="5347950"/>
                          </a:xfrm>
                        </wpg:grpSpPr>
                        <wps:wsp>
                          <wps:cNvPr id="488" name="Rectangle 488"/>
                          <wps:cNvSpPr/>
                          <wps:spPr>
                            <a:xfrm>
                              <a:off x="0" y="0"/>
                              <a:ext cx="6092450" cy="5347950"/>
                            </a:xfrm>
                            <a:prstGeom prst="rect">
                              <a:avLst/>
                            </a:prstGeom>
                            <a:noFill/>
                            <a:ln>
                              <a:noFill/>
                            </a:ln>
                          </wps:spPr>
                          <wps:txbx>
                            <w:txbxContent>
                              <w:p w14:paraId="6DBD4C04" w14:textId="77777777" w:rsidR="000076F2" w:rsidRDefault="000076F2">
                                <w:pPr>
                                  <w:textDirection w:val="btLr"/>
                                </w:pPr>
                              </w:p>
                            </w:txbxContent>
                          </wps:txbx>
                          <wps:bodyPr spcFirstLastPara="1" wrap="square" lIns="91425" tIns="91425" rIns="91425" bIns="91425" anchor="ctr" anchorCtr="0">
                            <a:noAutofit/>
                          </wps:bodyPr>
                        </wps:wsp>
                        <wpg:grpSp>
                          <wpg:cNvPr id="489" name="Group 489"/>
                          <wpg:cNvGrpSpPr/>
                          <wpg:grpSpPr>
                            <a:xfrm>
                              <a:off x="0" y="0"/>
                              <a:ext cx="6092450" cy="5347950"/>
                              <a:chOff x="0" y="0"/>
                              <a:chExt cx="6092450" cy="5347950"/>
                            </a:xfrm>
                          </wpg:grpSpPr>
                          <wps:wsp>
                            <wps:cNvPr id="490" name="Rectangle 490"/>
                            <wps:cNvSpPr/>
                            <wps:spPr>
                              <a:xfrm>
                                <a:off x="0" y="0"/>
                                <a:ext cx="6092450" cy="5347950"/>
                              </a:xfrm>
                              <a:prstGeom prst="rect">
                                <a:avLst/>
                              </a:prstGeom>
                              <a:noFill/>
                              <a:ln>
                                <a:noFill/>
                              </a:ln>
                            </wps:spPr>
                            <wps:txbx>
                              <w:txbxContent>
                                <w:p w14:paraId="11B1A968" w14:textId="77777777" w:rsidR="000076F2" w:rsidRDefault="000076F2">
                                  <w:pPr>
                                    <w:textDirection w:val="btLr"/>
                                  </w:pPr>
                                </w:p>
                              </w:txbxContent>
                            </wps:txbx>
                            <wps:bodyPr spcFirstLastPara="1" wrap="square" lIns="91425" tIns="91425" rIns="91425" bIns="91425" anchor="ctr" anchorCtr="0">
                              <a:noAutofit/>
                            </wps:bodyPr>
                          </wps:wsp>
                          <wps:wsp>
                            <wps:cNvPr id="491" name="Freeform: Shape 491"/>
                            <wps:cNvSpPr/>
                            <wps:spPr>
                              <a:xfrm>
                                <a:off x="3469053" y="330312"/>
                                <a:ext cx="701913" cy="456020"/>
                              </a:xfrm>
                              <a:custGeom>
                                <a:avLst/>
                                <a:gdLst/>
                                <a:ahLst/>
                                <a:cxnLst/>
                                <a:rect l="l" t="t" r="r" b="b"/>
                                <a:pathLst>
                                  <a:path w="120000" h="120000" extrusionOk="0">
                                    <a:moveTo>
                                      <a:pt x="0" y="0"/>
                                    </a:moveTo>
                                    <a:lnTo>
                                      <a:pt x="0" y="120028"/>
                                    </a:lnTo>
                                    <a:lnTo>
                                      <a:pt x="120028" y="120028"/>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492" name="Freeform: Shape 492"/>
                            <wps:cNvSpPr/>
                            <wps:spPr>
                              <a:xfrm>
                                <a:off x="1869961" y="1103940"/>
                                <a:ext cx="2511804" cy="429656"/>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3" name="Freeform: Shape 493"/>
                            <wps:cNvSpPr/>
                            <wps:spPr>
                              <a:xfrm>
                                <a:off x="3087527" y="1821670"/>
                                <a:ext cx="496448" cy="2643035"/>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4" name="Freeform: Shape 494"/>
                            <wps:cNvSpPr/>
                            <wps:spPr>
                              <a:xfrm>
                                <a:off x="3087527" y="1821670"/>
                                <a:ext cx="496448" cy="2175067"/>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5" name="Freeform: Shape 495"/>
                            <wps:cNvSpPr/>
                            <wps:spPr>
                              <a:xfrm>
                                <a:off x="3087527" y="1821670"/>
                                <a:ext cx="496448" cy="1707098"/>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6" name="Freeform: Shape 496"/>
                            <wps:cNvSpPr/>
                            <wps:spPr>
                              <a:xfrm>
                                <a:off x="3087527" y="1821670"/>
                                <a:ext cx="496448" cy="1239129"/>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7" name="Freeform: Shape 497"/>
                            <wps:cNvSpPr/>
                            <wps:spPr>
                              <a:xfrm>
                                <a:off x="3087527" y="1821670"/>
                                <a:ext cx="496448" cy="771160"/>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8" name="Freeform: Shape 498"/>
                            <wps:cNvSpPr/>
                            <wps:spPr>
                              <a:xfrm>
                                <a:off x="3087527" y="1821670"/>
                                <a:ext cx="496448" cy="303191"/>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9" name="Freeform: Shape 499"/>
                            <wps:cNvSpPr/>
                            <wps:spPr>
                              <a:xfrm>
                                <a:off x="1869961" y="1103940"/>
                                <a:ext cx="451023" cy="428071"/>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500" name="Freeform: Shape 500"/>
                            <wps:cNvSpPr/>
                            <wps:spPr>
                              <a:xfrm>
                                <a:off x="687840" y="1821670"/>
                                <a:ext cx="162654" cy="1707098"/>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501" name="Freeform: Shape 501"/>
                            <wps:cNvSpPr/>
                            <wps:spPr>
                              <a:xfrm>
                                <a:off x="687840" y="1821670"/>
                                <a:ext cx="162654" cy="1239129"/>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502" name="Freeform: Shape 502"/>
                            <wps:cNvSpPr/>
                            <wps:spPr>
                              <a:xfrm>
                                <a:off x="687840" y="1821670"/>
                                <a:ext cx="162654" cy="771160"/>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503" name="Freeform: Shape 503"/>
                            <wps:cNvSpPr/>
                            <wps:spPr>
                              <a:xfrm>
                                <a:off x="687840" y="1821670"/>
                                <a:ext cx="162654" cy="303191"/>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504" name="Freeform: Shape 504"/>
                            <wps:cNvSpPr/>
                            <wps:spPr>
                              <a:xfrm>
                                <a:off x="1230021" y="1103940"/>
                                <a:ext cx="639939" cy="428071"/>
                              </a:xfrm>
                              <a:custGeom>
                                <a:avLst/>
                                <a:gdLst/>
                                <a:ahLst/>
                                <a:cxnLst/>
                                <a:rect l="l" t="t" r="r" b="b"/>
                                <a:pathLst>
                                  <a:path w="120000" h="120000" extrusionOk="0">
                                    <a:moveTo>
                                      <a:pt x="120028" y="0"/>
                                    </a:moveTo>
                                    <a:lnTo>
                                      <a:pt x="120028" y="120027"/>
                                    </a:lnTo>
                                    <a:lnTo>
                                      <a:pt x="0"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505" name="Freeform: Shape 505"/>
                            <wps:cNvSpPr/>
                            <wps:spPr>
                              <a:xfrm>
                                <a:off x="2688258" y="330312"/>
                                <a:ext cx="780795" cy="456020"/>
                              </a:xfrm>
                              <a:custGeom>
                                <a:avLst/>
                                <a:gdLst/>
                                <a:ahLst/>
                                <a:cxnLst/>
                                <a:rect l="l" t="t" r="r" b="b"/>
                                <a:pathLst>
                                  <a:path w="120000" h="120000" extrusionOk="0">
                                    <a:moveTo>
                                      <a:pt x="120028" y="0"/>
                                    </a:moveTo>
                                    <a:lnTo>
                                      <a:pt x="120028" y="120028"/>
                                    </a:lnTo>
                                    <a:lnTo>
                                      <a:pt x="0" y="120028"/>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506" name="Rectangle 506"/>
                            <wps:cNvSpPr/>
                            <wps:spPr>
                              <a:xfrm>
                                <a:off x="2703571" y="756"/>
                                <a:ext cx="1530963" cy="329555"/>
                              </a:xfrm>
                              <a:prstGeom prst="rect">
                                <a:avLst/>
                              </a:prstGeom>
                              <a:noFill/>
                              <a:ln w="12700" cap="flat" cmpd="sng">
                                <a:solidFill>
                                  <a:srgbClr val="000000"/>
                                </a:solidFill>
                                <a:prstDash val="solid"/>
                                <a:miter lim="800000"/>
                                <a:headEnd type="none" w="sm" len="sm"/>
                                <a:tailEnd type="none" w="sm" len="sm"/>
                              </a:ln>
                            </wps:spPr>
                            <wps:txbx>
                              <w:txbxContent>
                                <w:p w14:paraId="4CB808AC" w14:textId="77777777" w:rsidR="000076F2" w:rsidRDefault="000076F2">
                                  <w:pPr>
                                    <w:textDirection w:val="btLr"/>
                                  </w:pPr>
                                </w:p>
                              </w:txbxContent>
                            </wps:txbx>
                            <wps:bodyPr spcFirstLastPara="1" wrap="square" lIns="91425" tIns="91425" rIns="91425" bIns="91425" anchor="ctr" anchorCtr="0">
                              <a:noAutofit/>
                            </wps:bodyPr>
                          </wps:wsp>
                          <wps:wsp>
                            <wps:cNvPr id="507" name="Rectangle 507"/>
                            <wps:cNvSpPr/>
                            <wps:spPr>
                              <a:xfrm>
                                <a:off x="2703571" y="756"/>
                                <a:ext cx="1530963" cy="329555"/>
                              </a:xfrm>
                              <a:prstGeom prst="rect">
                                <a:avLst/>
                              </a:prstGeom>
                              <a:noFill/>
                              <a:ln>
                                <a:noFill/>
                              </a:ln>
                            </wps:spPr>
                            <wps:txbx>
                              <w:txbxContent>
                                <w:p w14:paraId="4941678D" w14:textId="77777777" w:rsidR="000076F2" w:rsidRDefault="000076F2">
                                  <w:pPr>
                                    <w:spacing w:line="215" w:lineRule="auto"/>
                                    <w:jc w:val="center"/>
                                    <w:textDirection w:val="btLr"/>
                                  </w:pPr>
                                  <w:r>
                                    <w:t>Chất thải rắn sinh hoạt</w:t>
                                  </w:r>
                                </w:p>
                              </w:txbxContent>
                            </wps:txbx>
                            <wps:bodyPr spcFirstLastPara="1" wrap="square" lIns="8250" tIns="8250" rIns="8250" bIns="8250" anchor="ctr" anchorCtr="0">
                              <a:noAutofit/>
                            </wps:bodyPr>
                          </wps:wsp>
                          <wps:wsp>
                            <wps:cNvPr id="508" name="Rectangle 508"/>
                            <wps:cNvSpPr/>
                            <wps:spPr>
                              <a:xfrm>
                                <a:off x="1051665" y="468725"/>
                                <a:ext cx="1636592" cy="635215"/>
                              </a:xfrm>
                              <a:prstGeom prst="rect">
                                <a:avLst/>
                              </a:prstGeom>
                              <a:solidFill>
                                <a:srgbClr val="BBD6EE"/>
                              </a:solidFill>
                              <a:ln w="12700" cap="flat" cmpd="sng">
                                <a:solidFill>
                                  <a:srgbClr val="FFFFFF"/>
                                </a:solidFill>
                                <a:prstDash val="solid"/>
                                <a:miter lim="800000"/>
                                <a:headEnd type="none" w="sm" len="sm"/>
                                <a:tailEnd type="none" w="sm" len="sm"/>
                              </a:ln>
                            </wps:spPr>
                            <wps:txbx>
                              <w:txbxContent>
                                <w:p w14:paraId="2B0DC2F5" w14:textId="77777777" w:rsidR="000076F2" w:rsidRDefault="000076F2">
                                  <w:pPr>
                                    <w:textDirection w:val="btLr"/>
                                  </w:pPr>
                                </w:p>
                              </w:txbxContent>
                            </wps:txbx>
                            <wps:bodyPr spcFirstLastPara="1" wrap="square" lIns="91425" tIns="91425" rIns="91425" bIns="91425" anchor="ctr" anchorCtr="0">
                              <a:noAutofit/>
                            </wps:bodyPr>
                          </wps:wsp>
                          <wps:wsp>
                            <wps:cNvPr id="509" name="Rectangle 509"/>
                            <wps:cNvSpPr/>
                            <wps:spPr>
                              <a:xfrm>
                                <a:off x="1051665" y="468725"/>
                                <a:ext cx="1636592" cy="635215"/>
                              </a:xfrm>
                              <a:prstGeom prst="rect">
                                <a:avLst/>
                              </a:prstGeom>
                              <a:noFill/>
                              <a:ln>
                                <a:noFill/>
                              </a:ln>
                            </wps:spPr>
                            <wps:txbx>
                              <w:txbxContent>
                                <w:p w14:paraId="079C3FED" w14:textId="77777777" w:rsidR="000076F2" w:rsidRDefault="000076F2">
                                  <w:pPr>
                                    <w:spacing w:line="215" w:lineRule="auto"/>
                                    <w:jc w:val="center"/>
                                    <w:textDirection w:val="btLr"/>
                                  </w:pPr>
                                  <w:r>
                                    <w:t>Chất thải rắn sinh hoạt thông thường</w:t>
                                  </w:r>
                                </w:p>
                              </w:txbxContent>
                            </wps:txbx>
                            <wps:bodyPr spcFirstLastPara="1" wrap="square" lIns="8250" tIns="8250" rIns="8250" bIns="8250" anchor="ctr" anchorCtr="0">
                              <a:noAutofit/>
                            </wps:bodyPr>
                          </wps:wsp>
                          <wps:wsp>
                            <wps:cNvPr id="510" name="Rectangle 510"/>
                            <wps:cNvSpPr/>
                            <wps:spPr>
                              <a:xfrm>
                                <a:off x="145658" y="1242354"/>
                                <a:ext cx="1084363" cy="579315"/>
                              </a:xfrm>
                              <a:prstGeom prst="rect">
                                <a:avLst/>
                              </a:prstGeom>
                              <a:solidFill>
                                <a:srgbClr val="C4E0B2"/>
                              </a:solidFill>
                              <a:ln w="12700" cap="flat" cmpd="sng">
                                <a:solidFill>
                                  <a:srgbClr val="FFFFFF"/>
                                </a:solidFill>
                                <a:prstDash val="solid"/>
                                <a:miter lim="800000"/>
                                <a:headEnd type="none" w="sm" len="sm"/>
                                <a:tailEnd type="none" w="sm" len="sm"/>
                              </a:ln>
                            </wps:spPr>
                            <wps:txbx>
                              <w:txbxContent>
                                <w:p w14:paraId="79184A09" w14:textId="77777777" w:rsidR="000076F2" w:rsidRDefault="000076F2">
                                  <w:pPr>
                                    <w:textDirection w:val="btLr"/>
                                  </w:pPr>
                                </w:p>
                              </w:txbxContent>
                            </wps:txbx>
                            <wps:bodyPr spcFirstLastPara="1" wrap="square" lIns="91425" tIns="91425" rIns="91425" bIns="91425" anchor="ctr" anchorCtr="0">
                              <a:noAutofit/>
                            </wps:bodyPr>
                          </wps:wsp>
                          <wps:wsp>
                            <wps:cNvPr id="511" name="Rectangle 511"/>
                            <wps:cNvSpPr/>
                            <wps:spPr>
                              <a:xfrm>
                                <a:off x="145658" y="1242354"/>
                                <a:ext cx="1084363" cy="579315"/>
                              </a:xfrm>
                              <a:prstGeom prst="rect">
                                <a:avLst/>
                              </a:prstGeom>
                              <a:noFill/>
                              <a:ln>
                                <a:noFill/>
                              </a:ln>
                            </wps:spPr>
                            <wps:txbx>
                              <w:txbxContent>
                                <w:p w14:paraId="49FD1A2B" w14:textId="77777777" w:rsidR="000076F2" w:rsidRDefault="000076F2">
                                  <w:pPr>
                                    <w:spacing w:line="215" w:lineRule="auto"/>
                                    <w:jc w:val="center"/>
                                    <w:textDirection w:val="btLr"/>
                                  </w:pPr>
                                  <w:r>
                                    <w:t>Chất thải hữu cơ dễ phân hủy</w:t>
                                  </w:r>
                                </w:p>
                              </w:txbxContent>
                            </wps:txbx>
                            <wps:bodyPr spcFirstLastPara="1" wrap="square" lIns="8250" tIns="8250" rIns="8250" bIns="8250" anchor="ctr" anchorCtr="0">
                              <a:noAutofit/>
                            </wps:bodyPr>
                          </wps:wsp>
                          <wps:wsp>
                            <wps:cNvPr id="96" name="Rectangle 96"/>
                            <wps:cNvSpPr/>
                            <wps:spPr>
                              <a:xfrm>
                                <a:off x="850494" y="1960083"/>
                                <a:ext cx="950260" cy="329555"/>
                              </a:xfrm>
                              <a:prstGeom prst="rect">
                                <a:avLst/>
                              </a:prstGeom>
                              <a:solidFill>
                                <a:srgbClr val="C4E0B2"/>
                              </a:solidFill>
                              <a:ln w="12700" cap="flat" cmpd="sng">
                                <a:solidFill>
                                  <a:srgbClr val="FFFFFF"/>
                                </a:solidFill>
                                <a:prstDash val="solid"/>
                                <a:miter lim="800000"/>
                                <a:headEnd type="none" w="sm" len="sm"/>
                                <a:tailEnd type="none" w="sm" len="sm"/>
                              </a:ln>
                            </wps:spPr>
                            <wps:txbx>
                              <w:txbxContent>
                                <w:p w14:paraId="28A4043D" w14:textId="77777777" w:rsidR="000076F2" w:rsidRDefault="000076F2">
                                  <w:pPr>
                                    <w:textDirection w:val="btLr"/>
                                  </w:pPr>
                                </w:p>
                              </w:txbxContent>
                            </wps:txbx>
                            <wps:bodyPr spcFirstLastPara="1" wrap="square" lIns="91425" tIns="91425" rIns="91425" bIns="91425" anchor="ctr" anchorCtr="0">
                              <a:noAutofit/>
                            </wps:bodyPr>
                          </wps:wsp>
                          <wps:wsp>
                            <wps:cNvPr id="97" name="Rectangle 97"/>
                            <wps:cNvSpPr/>
                            <wps:spPr>
                              <a:xfrm>
                                <a:off x="850494" y="1960083"/>
                                <a:ext cx="950260" cy="329555"/>
                              </a:xfrm>
                              <a:prstGeom prst="rect">
                                <a:avLst/>
                              </a:prstGeom>
                              <a:noFill/>
                              <a:ln>
                                <a:noFill/>
                              </a:ln>
                            </wps:spPr>
                            <wps:txbx>
                              <w:txbxContent>
                                <w:p w14:paraId="2F14F738" w14:textId="77777777" w:rsidR="000076F2" w:rsidRDefault="000076F2">
                                  <w:pPr>
                                    <w:spacing w:line="215" w:lineRule="auto"/>
                                    <w:jc w:val="center"/>
                                    <w:textDirection w:val="btLr"/>
                                  </w:pPr>
                                  <w:r>
                                    <w:t>Vỏ rau củ quả</w:t>
                                  </w:r>
                                </w:p>
                              </w:txbxContent>
                            </wps:txbx>
                            <wps:bodyPr spcFirstLastPara="1" wrap="square" lIns="8250" tIns="8250" rIns="8250" bIns="8250" anchor="ctr" anchorCtr="0">
                              <a:noAutofit/>
                            </wps:bodyPr>
                          </wps:wsp>
                          <wps:wsp>
                            <wps:cNvPr id="98" name="Rectangle 98"/>
                            <wps:cNvSpPr/>
                            <wps:spPr>
                              <a:xfrm>
                                <a:off x="850494" y="2428052"/>
                                <a:ext cx="950260" cy="329555"/>
                              </a:xfrm>
                              <a:prstGeom prst="rect">
                                <a:avLst/>
                              </a:prstGeom>
                              <a:solidFill>
                                <a:srgbClr val="C4E0B2"/>
                              </a:solidFill>
                              <a:ln w="12700" cap="flat" cmpd="sng">
                                <a:solidFill>
                                  <a:srgbClr val="FFFFFF"/>
                                </a:solidFill>
                                <a:prstDash val="solid"/>
                                <a:miter lim="800000"/>
                                <a:headEnd type="none" w="sm" len="sm"/>
                                <a:tailEnd type="none" w="sm" len="sm"/>
                              </a:ln>
                            </wps:spPr>
                            <wps:txbx>
                              <w:txbxContent>
                                <w:p w14:paraId="530FBA69" w14:textId="77777777" w:rsidR="000076F2" w:rsidRDefault="000076F2">
                                  <w:pPr>
                                    <w:textDirection w:val="btLr"/>
                                  </w:pPr>
                                </w:p>
                              </w:txbxContent>
                            </wps:txbx>
                            <wps:bodyPr spcFirstLastPara="1" wrap="square" lIns="91425" tIns="91425" rIns="91425" bIns="91425" anchor="ctr" anchorCtr="0">
                              <a:noAutofit/>
                            </wps:bodyPr>
                          </wps:wsp>
                          <wps:wsp>
                            <wps:cNvPr id="99" name="Rectangle 99"/>
                            <wps:cNvSpPr/>
                            <wps:spPr>
                              <a:xfrm>
                                <a:off x="850494" y="2428052"/>
                                <a:ext cx="950260" cy="329555"/>
                              </a:xfrm>
                              <a:prstGeom prst="rect">
                                <a:avLst/>
                              </a:prstGeom>
                              <a:noFill/>
                              <a:ln>
                                <a:noFill/>
                              </a:ln>
                            </wps:spPr>
                            <wps:txbx>
                              <w:txbxContent>
                                <w:p w14:paraId="4D6ED3EF" w14:textId="77777777" w:rsidR="000076F2" w:rsidRDefault="000076F2">
                                  <w:pPr>
                                    <w:spacing w:line="215" w:lineRule="auto"/>
                                    <w:jc w:val="center"/>
                                    <w:textDirection w:val="btLr"/>
                                  </w:pPr>
                                  <w:r>
                                    <w:t>Thức ăn thừa</w:t>
                                  </w:r>
                                </w:p>
                              </w:txbxContent>
                            </wps:txbx>
                            <wps:bodyPr spcFirstLastPara="1" wrap="square" lIns="8250" tIns="8250" rIns="8250" bIns="8250" anchor="ctr" anchorCtr="0">
                              <a:noAutofit/>
                            </wps:bodyPr>
                          </wps:wsp>
                          <wps:wsp>
                            <wps:cNvPr id="100" name="Rectangle 100"/>
                            <wps:cNvSpPr/>
                            <wps:spPr>
                              <a:xfrm>
                                <a:off x="850494" y="2896021"/>
                                <a:ext cx="950260" cy="329555"/>
                              </a:xfrm>
                              <a:prstGeom prst="rect">
                                <a:avLst/>
                              </a:prstGeom>
                              <a:solidFill>
                                <a:srgbClr val="C4E0B2"/>
                              </a:solidFill>
                              <a:ln w="12700" cap="flat" cmpd="sng">
                                <a:solidFill>
                                  <a:srgbClr val="FFFFFF"/>
                                </a:solidFill>
                                <a:prstDash val="solid"/>
                                <a:miter lim="800000"/>
                                <a:headEnd type="none" w="sm" len="sm"/>
                                <a:tailEnd type="none" w="sm" len="sm"/>
                              </a:ln>
                            </wps:spPr>
                            <wps:txbx>
                              <w:txbxContent>
                                <w:p w14:paraId="3E9BA6C9" w14:textId="77777777" w:rsidR="000076F2" w:rsidRDefault="000076F2">
                                  <w:pPr>
                                    <w:textDirection w:val="btLr"/>
                                  </w:pPr>
                                </w:p>
                              </w:txbxContent>
                            </wps:txbx>
                            <wps:bodyPr spcFirstLastPara="1" wrap="square" lIns="91425" tIns="91425" rIns="91425" bIns="91425" anchor="ctr" anchorCtr="0">
                              <a:noAutofit/>
                            </wps:bodyPr>
                          </wps:wsp>
                          <wps:wsp>
                            <wps:cNvPr id="101" name="Rectangle 101"/>
                            <wps:cNvSpPr/>
                            <wps:spPr>
                              <a:xfrm>
                                <a:off x="850494" y="2896021"/>
                                <a:ext cx="950260" cy="329555"/>
                              </a:xfrm>
                              <a:prstGeom prst="rect">
                                <a:avLst/>
                              </a:prstGeom>
                              <a:noFill/>
                              <a:ln>
                                <a:noFill/>
                              </a:ln>
                            </wps:spPr>
                            <wps:txbx>
                              <w:txbxContent>
                                <w:p w14:paraId="45DBDD6A" w14:textId="77777777" w:rsidR="000076F2" w:rsidRDefault="000076F2">
                                  <w:pPr>
                                    <w:spacing w:line="215" w:lineRule="auto"/>
                                    <w:jc w:val="center"/>
                                    <w:textDirection w:val="btLr"/>
                                  </w:pPr>
                                  <w:r>
                                    <w:t>Lá cây</w:t>
                                  </w:r>
                                </w:p>
                              </w:txbxContent>
                            </wps:txbx>
                            <wps:bodyPr spcFirstLastPara="1" wrap="square" lIns="8250" tIns="8250" rIns="8250" bIns="8250" anchor="ctr" anchorCtr="0">
                              <a:noAutofit/>
                            </wps:bodyPr>
                          </wps:wsp>
                          <wps:wsp>
                            <wps:cNvPr id="102" name="Rectangle 102"/>
                            <wps:cNvSpPr/>
                            <wps:spPr>
                              <a:xfrm>
                                <a:off x="850494" y="3363990"/>
                                <a:ext cx="950260" cy="329555"/>
                              </a:xfrm>
                              <a:prstGeom prst="rect">
                                <a:avLst/>
                              </a:prstGeom>
                              <a:solidFill>
                                <a:srgbClr val="C4E0B2"/>
                              </a:solidFill>
                              <a:ln w="12700" cap="flat" cmpd="sng">
                                <a:solidFill>
                                  <a:srgbClr val="FFFFFF"/>
                                </a:solidFill>
                                <a:prstDash val="solid"/>
                                <a:miter lim="800000"/>
                                <a:headEnd type="none" w="sm" len="sm"/>
                                <a:tailEnd type="none" w="sm" len="sm"/>
                              </a:ln>
                            </wps:spPr>
                            <wps:txbx>
                              <w:txbxContent>
                                <w:p w14:paraId="463944A5" w14:textId="77777777" w:rsidR="000076F2" w:rsidRDefault="000076F2">
                                  <w:pPr>
                                    <w:textDirection w:val="btLr"/>
                                  </w:pPr>
                                </w:p>
                              </w:txbxContent>
                            </wps:txbx>
                            <wps:bodyPr spcFirstLastPara="1" wrap="square" lIns="91425" tIns="91425" rIns="91425" bIns="91425" anchor="ctr" anchorCtr="0">
                              <a:noAutofit/>
                            </wps:bodyPr>
                          </wps:wsp>
                          <wps:wsp>
                            <wps:cNvPr id="103" name="Rectangle 103"/>
                            <wps:cNvSpPr/>
                            <wps:spPr>
                              <a:xfrm>
                                <a:off x="850494" y="3363990"/>
                                <a:ext cx="950260" cy="329555"/>
                              </a:xfrm>
                              <a:prstGeom prst="rect">
                                <a:avLst/>
                              </a:prstGeom>
                              <a:noFill/>
                              <a:ln>
                                <a:noFill/>
                              </a:ln>
                            </wps:spPr>
                            <wps:txbx>
                              <w:txbxContent>
                                <w:p w14:paraId="2FD3AC17" w14:textId="77777777" w:rsidR="000076F2" w:rsidRDefault="000076F2">
                                  <w:pPr>
                                    <w:spacing w:line="215" w:lineRule="auto"/>
                                    <w:jc w:val="center"/>
                                    <w:textDirection w:val="btLr"/>
                                  </w:pPr>
                                  <w:r>
                                    <w:t>Xác động vật</w:t>
                                  </w:r>
                                </w:p>
                              </w:txbxContent>
                            </wps:txbx>
                            <wps:bodyPr spcFirstLastPara="1" wrap="square" lIns="8250" tIns="8250" rIns="8250" bIns="8250" anchor="ctr" anchorCtr="0">
                              <a:noAutofit/>
                            </wps:bodyPr>
                          </wps:wsp>
                          <wps:wsp>
                            <wps:cNvPr id="104" name="Rectangle 104"/>
                            <wps:cNvSpPr/>
                            <wps:spPr>
                              <a:xfrm>
                                <a:off x="2320984" y="1242354"/>
                                <a:ext cx="1533086" cy="57931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14:paraId="01DABED3" w14:textId="77777777" w:rsidR="000076F2" w:rsidRDefault="000076F2">
                                  <w:pPr>
                                    <w:textDirection w:val="btLr"/>
                                  </w:pPr>
                                </w:p>
                              </w:txbxContent>
                            </wps:txbx>
                            <wps:bodyPr spcFirstLastPara="1" wrap="square" lIns="91425" tIns="91425" rIns="91425" bIns="91425" anchor="ctr" anchorCtr="0">
                              <a:noAutofit/>
                            </wps:bodyPr>
                          </wps:wsp>
                          <wps:wsp>
                            <wps:cNvPr id="105" name="Rectangle 105"/>
                            <wps:cNvSpPr/>
                            <wps:spPr>
                              <a:xfrm>
                                <a:off x="2320984" y="1242354"/>
                                <a:ext cx="1533086" cy="579315"/>
                              </a:xfrm>
                              <a:prstGeom prst="rect">
                                <a:avLst/>
                              </a:prstGeom>
                              <a:noFill/>
                              <a:ln>
                                <a:noFill/>
                              </a:ln>
                            </wps:spPr>
                            <wps:txbx>
                              <w:txbxContent>
                                <w:p w14:paraId="422649A1" w14:textId="77777777" w:rsidR="000076F2" w:rsidRDefault="000076F2">
                                  <w:pPr>
                                    <w:spacing w:line="215" w:lineRule="auto"/>
                                    <w:jc w:val="center"/>
                                    <w:textDirection w:val="btLr"/>
                                  </w:pPr>
                                  <w:r>
                                    <w:t>Chất thải có khả năng tái sử dụng - tái chế</w:t>
                                  </w:r>
                                </w:p>
                              </w:txbxContent>
                            </wps:txbx>
                            <wps:bodyPr spcFirstLastPara="1" wrap="square" lIns="8250" tIns="8250" rIns="8250" bIns="8250" anchor="ctr" anchorCtr="0">
                              <a:noAutofit/>
                            </wps:bodyPr>
                          </wps:wsp>
                          <wps:wsp>
                            <wps:cNvPr id="106" name="Rectangle 106"/>
                            <wps:cNvSpPr/>
                            <wps:spPr>
                              <a:xfrm>
                                <a:off x="3583976" y="1960083"/>
                                <a:ext cx="1096879" cy="32955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14:paraId="20AF5EA5" w14:textId="77777777" w:rsidR="000076F2" w:rsidRDefault="000076F2">
                                  <w:pPr>
                                    <w:textDirection w:val="btLr"/>
                                  </w:pPr>
                                </w:p>
                              </w:txbxContent>
                            </wps:txbx>
                            <wps:bodyPr spcFirstLastPara="1" wrap="square" lIns="91425" tIns="91425" rIns="91425" bIns="91425" anchor="ctr" anchorCtr="0">
                              <a:noAutofit/>
                            </wps:bodyPr>
                          </wps:wsp>
                          <wps:wsp>
                            <wps:cNvPr id="107" name="Rectangle 107"/>
                            <wps:cNvSpPr/>
                            <wps:spPr>
                              <a:xfrm>
                                <a:off x="3583976" y="1960083"/>
                                <a:ext cx="1096879" cy="329555"/>
                              </a:xfrm>
                              <a:prstGeom prst="rect">
                                <a:avLst/>
                              </a:prstGeom>
                              <a:noFill/>
                              <a:ln>
                                <a:noFill/>
                              </a:ln>
                            </wps:spPr>
                            <wps:txbx>
                              <w:txbxContent>
                                <w:p w14:paraId="4D3EBBE9" w14:textId="77777777" w:rsidR="000076F2" w:rsidRDefault="000076F2">
                                  <w:pPr>
                                    <w:spacing w:line="215" w:lineRule="auto"/>
                                    <w:jc w:val="center"/>
                                    <w:textDirection w:val="btLr"/>
                                  </w:pPr>
                                  <w:r>
                                    <w:t>Giấy</w:t>
                                  </w:r>
                                </w:p>
                              </w:txbxContent>
                            </wps:txbx>
                            <wps:bodyPr spcFirstLastPara="1" wrap="square" lIns="8250" tIns="8250" rIns="8250" bIns="8250" anchor="ctr" anchorCtr="0">
                              <a:noAutofit/>
                            </wps:bodyPr>
                          </wps:wsp>
                          <wps:wsp>
                            <wps:cNvPr id="108" name="Rectangle 108"/>
                            <wps:cNvSpPr/>
                            <wps:spPr>
                              <a:xfrm>
                                <a:off x="3583976" y="2428052"/>
                                <a:ext cx="1096879" cy="32955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14:paraId="0C51F6B4" w14:textId="77777777" w:rsidR="000076F2" w:rsidRDefault="000076F2">
                                  <w:pPr>
                                    <w:textDirection w:val="btLr"/>
                                  </w:pPr>
                                </w:p>
                              </w:txbxContent>
                            </wps:txbx>
                            <wps:bodyPr spcFirstLastPara="1" wrap="square" lIns="91425" tIns="91425" rIns="91425" bIns="91425" anchor="ctr" anchorCtr="0">
                              <a:noAutofit/>
                            </wps:bodyPr>
                          </wps:wsp>
                          <wps:wsp>
                            <wps:cNvPr id="109" name="Rectangle 109"/>
                            <wps:cNvSpPr/>
                            <wps:spPr>
                              <a:xfrm>
                                <a:off x="3583976" y="2428052"/>
                                <a:ext cx="1096879" cy="329555"/>
                              </a:xfrm>
                              <a:prstGeom prst="rect">
                                <a:avLst/>
                              </a:prstGeom>
                              <a:noFill/>
                              <a:ln>
                                <a:noFill/>
                              </a:ln>
                            </wps:spPr>
                            <wps:txbx>
                              <w:txbxContent>
                                <w:p w14:paraId="134BCD04" w14:textId="77777777" w:rsidR="000076F2" w:rsidRDefault="000076F2">
                                  <w:pPr>
                                    <w:spacing w:line="215" w:lineRule="auto"/>
                                    <w:jc w:val="center"/>
                                    <w:textDirection w:val="btLr"/>
                                  </w:pPr>
                                  <w:r>
                                    <w:t>Túi ni-lông</w:t>
                                  </w:r>
                                </w:p>
                              </w:txbxContent>
                            </wps:txbx>
                            <wps:bodyPr spcFirstLastPara="1" wrap="square" lIns="8250" tIns="8250" rIns="8250" bIns="8250" anchor="ctr" anchorCtr="0">
                              <a:noAutofit/>
                            </wps:bodyPr>
                          </wps:wsp>
                          <wps:wsp>
                            <wps:cNvPr id="110" name="Rectangle 110"/>
                            <wps:cNvSpPr/>
                            <wps:spPr>
                              <a:xfrm>
                                <a:off x="3583976" y="2896021"/>
                                <a:ext cx="1096879" cy="32955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14:paraId="792CC17E" w14:textId="77777777" w:rsidR="000076F2" w:rsidRDefault="000076F2">
                                  <w:pPr>
                                    <w:textDirection w:val="btLr"/>
                                  </w:pPr>
                                </w:p>
                              </w:txbxContent>
                            </wps:txbx>
                            <wps:bodyPr spcFirstLastPara="1" wrap="square" lIns="91425" tIns="91425" rIns="91425" bIns="91425" anchor="ctr" anchorCtr="0">
                              <a:noAutofit/>
                            </wps:bodyPr>
                          </wps:wsp>
                          <wps:wsp>
                            <wps:cNvPr id="111" name="Rectangle 111"/>
                            <wps:cNvSpPr/>
                            <wps:spPr>
                              <a:xfrm>
                                <a:off x="3583976" y="2896021"/>
                                <a:ext cx="1096879" cy="329555"/>
                              </a:xfrm>
                              <a:prstGeom prst="rect">
                                <a:avLst/>
                              </a:prstGeom>
                              <a:noFill/>
                              <a:ln>
                                <a:noFill/>
                              </a:ln>
                            </wps:spPr>
                            <wps:txbx>
                              <w:txbxContent>
                                <w:p w14:paraId="5AE53B92" w14:textId="77777777" w:rsidR="000076F2" w:rsidRDefault="000076F2">
                                  <w:pPr>
                                    <w:spacing w:line="215" w:lineRule="auto"/>
                                    <w:jc w:val="center"/>
                                    <w:textDirection w:val="btLr"/>
                                  </w:pPr>
                                  <w:r>
                                    <w:t>Vỏ chai nhựa</w:t>
                                  </w:r>
                                </w:p>
                              </w:txbxContent>
                            </wps:txbx>
                            <wps:bodyPr spcFirstLastPara="1" wrap="square" lIns="8250" tIns="8250" rIns="8250" bIns="8250" anchor="ctr" anchorCtr="0">
                              <a:noAutofit/>
                            </wps:bodyPr>
                          </wps:wsp>
                          <wps:wsp>
                            <wps:cNvPr id="112" name="Rectangle 112"/>
                            <wps:cNvSpPr/>
                            <wps:spPr>
                              <a:xfrm>
                                <a:off x="3583976" y="3363990"/>
                                <a:ext cx="1096879" cy="32955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14:paraId="411FE9D0" w14:textId="77777777" w:rsidR="000076F2" w:rsidRDefault="000076F2">
                                  <w:pPr>
                                    <w:textDirection w:val="btLr"/>
                                  </w:pPr>
                                </w:p>
                              </w:txbxContent>
                            </wps:txbx>
                            <wps:bodyPr spcFirstLastPara="1" wrap="square" lIns="91425" tIns="91425" rIns="91425" bIns="91425" anchor="ctr" anchorCtr="0">
                              <a:noAutofit/>
                            </wps:bodyPr>
                          </wps:wsp>
                          <wps:wsp>
                            <wps:cNvPr id="114" name="Rectangle 114"/>
                            <wps:cNvSpPr/>
                            <wps:spPr>
                              <a:xfrm>
                                <a:off x="3583976" y="3363990"/>
                                <a:ext cx="1096879" cy="329555"/>
                              </a:xfrm>
                              <a:prstGeom prst="rect">
                                <a:avLst/>
                              </a:prstGeom>
                              <a:noFill/>
                              <a:ln>
                                <a:noFill/>
                              </a:ln>
                            </wps:spPr>
                            <wps:txbx>
                              <w:txbxContent>
                                <w:p w14:paraId="088C7E62" w14:textId="77777777" w:rsidR="000076F2" w:rsidRDefault="000076F2">
                                  <w:pPr>
                                    <w:spacing w:line="215" w:lineRule="auto"/>
                                    <w:jc w:val="center"/>
                                    <w:textDirection w:val="btLr"/>
                                  </w:pPr>
                                  <w:r>
                                    <w:t>Vỏ lon nhôm</w:t>
                                  </w:r>
                                </w:p>
                              </w:txbxContent>
                            </wps:txbx>
                            <wps:bodyPr spcFirstLastPara="1" wrap="square" lIns="8250" tIns="8250" rIns="8250" bIns="8250" anchor="ctr" anchorCtr="0">
                              <a:noAutofit/>
                            </wps:bodyPr>
                          </wps:wsp>
                          <wps:wsp>
                            <wps:cNvPr id="115" name="Rectangle 115"/>
                            <wps:cNvSpPr/>
                            <wps:spPr>
                              <a:xfrm>
                                <a:off x="3583976" y="3831959"/>
                                <a:ext cx="1096879" cy="32955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14:paraId="740CFB34" w14:textId="77777777" w:rsidR="000076F2" w:rsidRDefault="000076F2">
                                  <w:pPr>
                                    <w:textDirection w:val="btLr"/>
                                  </w:pPr>
                                </w:p>
                              </w:txbxContent>
                            </wps:txbx>
                            <wps:bodyPr spcFirstLastPara="1" wrap="square" lIns="91425" tIns="91425" rIns="91425" bIns="91425" anchor="ctr" anchorCtr="0">
                              <a:noAutofit/>
                            </wps:bodyPr>
                          </wps:wsp>
                          <wps:wsp>
                            <wps:cNvPr id="116" name="Rectangle 116"/>
                            <wps:cNvSpPr/>
                            <wps:spPr>
                              <a:xfrm>
                                <a:off x="3583976" y="3831959"/>
                                <a:ext cx="1096879" cy="329555"/>
                              </a:xfrm>
                              <a:prstGeom prst="rect">
                                <a:avLst/>
                              </a:prstGeom>
                              <a:noFill/>
                              <a:ln>
                                <a:noFill/>
                              </a:ln>
                            </wps:spPr>
                            <wps:txbx>
                              <w:txbxContent>
                                <w:p w14:paraId="7D422EF7" w14:textId="77777777" w:rsidR="000076F2" w:rsidRDefault="000076F2">
                                  <w:pPr>
                                    <w:spacing w:line="215" w:lineRule="auto"/>
                                    <w:jc w:val="center"/>
                                    <w:textDirection w:val="btLr"/>
                                  </w:pPr>
                                  <w:r>
                                    <w:t>Vỏ hộp sữa</w:t>
                                  </w:r>
                                </w:p>
                              </w:txbxContent>
                            </wps:txbx>
                            <wps:bodyPr spcFirstLastPara="1" wrap="square" lIns="8250" tIns="8250" rIns="8250" bIns="8250" anchor="ctr" anchorCtr="0">
                              <a:noAutofit/>
                            </wps:bodyPr>
                          </wps:wsp>
                          <wps:wsp>
                            <wps:cNvPr id="117" name="Rectangle 117"/>
                            <wps:cNvSpPr/>
                            <wps:spPr>
                              <a:xfrm>
                                <a:off x="3583976" y="4299928"/>
                                <a:ext cx="1096879" cy="32955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14:paraId="6F15FF04" w14:textId="77777777" w:rsidR="000076F2" w:rsidRDefault="000076F2">
                                  <w:pPr>
                                    <w:textDirection w:val="btLr"/>
                                  </w:pPr>
                                </w:p>
                              </w:txbxContent>
                            </wps:txbx>
                            <wps:bodyPr spcFirstLastPara="1" wrap="square" lIns="91425" tIns="91425" rIns="91425" bIns="91425" anchor="ctr" anchorCtr="0">
                              <a:noAutofit/>
                            </wps:bodyPr>
                          </wps:wsp>
                          <wps:wsp>
                            <wps:cNvPr id="118" name="Rectangle 118"/>
                            <wps:cNvSpPr/>
                            <wps:spPr>
                              <a:xfrm>
                                <a:off x="3583976" y="4299928"/>
                                <a:ext cx="1096879" cy="329555"/>
                              </a:xfrm>
                              <a:prstGeom prst="rect">
                                <a:avLst/>
                              </a:prstGeom>
                              <a:noFill/>
                              <a:ln>
                                <a:noFill/>
                              </a:ln>
                            </wps:spPr>
                            <wps:txbx>
                              <w:txbxContent>
                                <w:p w14:paraId="27526D70" w14:textId="77777777" w:rsidR="000076F2" w:rsidRDefault="000076F2">
                                  <w:pPr>
                                    <w:spacing w:line="215" w:lineRule="auto"/>
                                    <w:jc w:val="center"/>
                                    <w:textDirection w:val="btLr"/>
                                  </w:pPr>
                                  <w:r>
                                    <w:t>Chai thủy tinh</w:t>
                                  </w:r>
                                </w:p>
                              </w:txbxContent>
                            </wps:txbx>
                            <wps:bodyPr spcFirstLastPara="1" wrap="square" lIns="8250" tIns="8250" rIns="8250" bIns="8250" anchor="ctr" anchorCtr="0">
                              <a:noAutofit/>
                            </wps:bodyPr>
                          </wps:wsp>
                          <wps:wsp>
                            <wps:cNvPr id="119" name="Rectangle 119"/>
                            <wps:cNvSpPr/>
                            <wps:spPr>
                              <a:xfrm>
                                <a:off x="4381766" y="1243939"/>
                                <a:ext cx="1300933" cy="579315"/>
                              </a:xfrm>
                              <a:prstGeom prst="rect">
                                <a:avLst/>
                              </a:prstGeom>
                              <a:solidFill>
                                <a:srgbClr val="D5DBE5"/>
                              </a:solidFill>
                              <a:ln w="12700" cap="flat" cmpd="sng">
                                <a:solidFill>
                                  <a:srgbClr val="FFFFFF"/>
                                </a:solidFill>
                                <a:prstDash val="solid"/>
                                <a:miter lim="800000"/>
                                <a:headEnd type="none" w="sm" len="sm"/>
                                <a:tailEnd type="none" w="sm" len="sm"/>
                              </a:ln>
                            </wps:spPr>
                            <wps:txbx>
                              <w:txbxContent>
                                <w:p w14:paraId="67E51E6E" w14:textId="77777777" w:rsidR="000076F2" w:rsidRDefault="000076F2">
                                  <w:pPr>
                                    <w:textDirection w:val="btLr"/>
                                  </w:pPr>
                                </w:p>
                              </w:txbxContent>
                            </wps:txbx>
                            <wps:bodyPr spcFirstLastPara="1" wrap="square" lIns="91425" tIns="91425" rIns="91425" bIns="91425" anchor="ctr" anchorCtr="0">
                              <a:noAutofit/>
                            </wps:bodyPr>
                          </wps:wsp>
                          <wps:wsp>
                            <wps:cNvPr id="120" name="Rectangle 120"/>
                            <wps:cNvSpPr/>
                            <wps:spPr>
                              <a:xfrm>
                                <a:off x="4381766" y="1243939"/>
                                <a:ext cx="1300933" cy="579315"/>
                              </a:xfrm>
                              <a:prstGeom prst="rect">
                                <a:avLst/>
                              </a:prstGeom>
                              <a:noFill/>
                              <a:ln>
                                <a:noFill/>
                              </a:ln>
                            </wps:spPr>
                            <wps:txbx>
                              <w:txbxContent>
                                <w:p w14:paraId="6CE348FA" w14:textId="77777777" w:rsidR="000076F2" w:rsidRDefault="000076F2">
                                  <w:pPr>
                                    <w:spacing w:line="215" w:lineRule="auto"/>
                                    <w:jc w:val="center"/>
                                    <w:textDirection w:val="btLr"/>
                                  </w:pPr>
                                  <w:r>
                                    <w:t>Chất thải còn lại</w:t>
                                  </w:r>
                                </w:p>
                              </w:txbxContent>
                            </wps:txbx>
                            <wps:bodyPr spcFirstLastPara="1" wrap="square" lIns="8250" tIns="8250" rIns="8250" bIns="8250" anchor="ctr" anchorCtr="0">
                              <a:noAutofit/>
                            </wps:bodyPr>
                          </wps:wsp>
                          <wps:wsp>
                            <wps:cNvPr id="121" name="Rectangle 121"/>
                            <wps:cNvSpPr/>
                            <wps:spPr>
                              <a:xfrm>
                                <a:off x="4170967" y="468725"/>
                                <a:ext cx="1775830" cy="635215"/>
                              </a:xfrm>
                              <a:prstGeom prst="rect">
                                <a:avLst/>
                              </a:prstGeom>
                              <a:solidFill>
                                <a:srgbClr val="FBE4D4"/>
                              </a:solidFill>
                              <a:ln w="12700" cap="flat" cmpd="sng">
                                <a:solidFill>
                                  <a:srgbClr val="FFFFFF"/>
                                </a:solidFill>
                                <a:prstDash val="solid"/>
                                <a:miter lim="800000"/>
                                <a:headEnd type="none" w="sm" len="sm"/>
                                <a:tailEnd type="none" w="sm" len="sm"/>
                              </a:ln>
                            </wps:spPr>
                            <wps:txbx>
                              <w:txbxContent>
                                <w:p w14:paraId="7A21B819" w14:textId="77777777" w:rsidR="000076F2" w:rsidRDefault="000076F2">
                                  <w:pPr>
                                    <w:textDirection w:val="btLr"/>
                                  </w:pPr>
                                </w:p>
                              </w:txbxContent>
                            </wps:txbx>
                            <wps:bodyPr spcFirstLastPara="1" wrap="square" lIns="91425" tIns="91425" rIns="91425" bIns="91425" anchor="ctr" anchorCtr="0">
                              <a:noAutofit/>
                            </wps:bodyPr>
                          </wps:wsp>
                          <wps:wsp>
                            <wps:cNvPr id="122" name="Rectangle 122"/>
                            <wps:cNvSpPr/>
                            <wps:spPr>
                              <a:xfrm>
                                <a:off x="4170967" y="468725"/>
                                <a:ext cx="1775830" cy="635215"/>
                              </a:xfrm>
                              <a:prstGeom prst="rect">
                                <a:avLst/>
                              </a:prstGeom>
                              <a:noFill/>
                              <a:ln>
                                <a:noFill/>
                              </a:ln>
                            </wps:spPr>
                            <wps:txbx>
                              <w:txbxContent>
                                <w:p w14:paraId="7B185D06" w14:textId="77777777" w:rsidR="000076F2" w:rsidRDefault="000076F2">
                                  <w:pPr>
                                    <w:spacing w:line="215" w:lineRule="auto"/>
                                    <w:jc w:val="center"/>
                                    <w:textDirection w:val="btLr"/>
                                  </w:pPr>
                                  <w:r>
                                    <w:t>Chất thải rắn sinh hoạt nguy hại</w:t>
                                  </w:r>
                                </w:p>
                              </w:txbxContent>
                            </wps:txbx>
                            <wps:bodyPr spcFirstLastPara="1" wrap="square" lIns="8250" tIns="8250" rIns="8250" bIns="8250" anchor="ctr" anchorCtr="0">
                              <a:noAutofit/>
                            </wps:bodyPr>
                          </wps:wsp>
                        </wpg:grpSp>
                      </wpg:grpSp>
                    </wpg:wgp>
                  </a:graphicData>
                </a:graphic>
              </wp:inline>
            </w:drawing>
          </mc:Choice>
          <mc:Fallback>
            <w:pict>
              <v:group w14:anchorId="06BECB21" id="Group 486" o:spid="_x0000_s1278" style="width:479.7pt;height:421.1pt;mso-position-horizontal-relative:char;mso-position-vertical-relative:line" coordorigin="22997,11060" coordsize="60924,5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">
                <v:group id="Group 487" o:spid="_x0000_s1279" style="position:absolute;left:22997;top:11060;width:60925;height:53479" coordsize="60924,5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rect id="Rectangle 488" o:spid="_x0000_s1280" style="position:absolute;width:60924;height:53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" filled="f" stroked="f">
                    <v:textbox inset="2.53958mm,2.53958mm,2.53958mm,2.53958mm">
                      <w:txbxContent>
                        <w:p w14:paraId="6DBD4C04" w14:textId="77777777" w:rsidR="000076F2" w:rsidRDefault="000076F2">
                          <w:pPr>
                            <w:textDirection w:val="btLr"/>
                          </w:pPr>
                        </w:p>
                      </w:txbxContent>
                    </v:textbox>
                  </v:rect>
                  <v:group id="Group 489" o:spid="_x0000_s1281" style="position:absolute;width:60924;height:53479" coordsize="60924,5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Rectangle 490" o:spid="_x0000_s1282" style="position:absolute;width:60924;height:53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" filled="f" stroked="f">
                      <v:textbox inset="2.53958mm,2.53958mm,2.53958mm,2.53958mm">
                        <w:txbxContent>
                          <w:p w14:paraId="11B1A968" w14:textId="77777777" w:rsidR="000076F2" w:rsidRDefault="000076F2">
                            <w:pPr>
                              <w:textDirection w:val="btLr"/>
                            </w:pPr>
                          </w:p>
                        </w:txbxContent>
                      </v:textbox>
                    </v:rect>
                    <v:shape id="Freeform: Shape 491" o:spid="_x0000_s1283" style="position:absolute;left:34690;top:3303;width:7019;height:456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" path="m,l,120028r120028,e" filled="f" strokecolor="#345a99" strokeweight="1pt">
                      <v:stroke startarrowwidth="narrow" startarrowlength="short" endarrowwidth="narrow" endarrowlength="short" joinstyle="miter"/>
                      <v:path arrowok="t" o:extrusionok="f"/>
                    </v:shape>
                    <v:shape id="Freeform: Shape 492" o:spid="_x0000_s1284" style="position:absolute;left:18699;top:11039;width:25118;height:429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" path="m,l,120027r120027,e" filled="f" strokecolor="#3a66b1" strokeweight="1pt">
                      <v:stroke startarrowwidth="narrow" startarrowlength="short" endarrowwidth="narrow" endarrowlength="short" joinstyle="miter"/>
                      <v:path arrowok="t" o:extrusionok="f"/>
                    </v:shape>
                    <v:shape id="Freeform: Shape 493" o:spid="_x0000_s1285" style="position:absolute;left:30875;top:18216;width:4964;height:2643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" path="m,l,120027r120027,e" filled="f" strokecolor="#3a66b1" strokeweight="1pt">
                      <v:stroke startarrowwidth="narrow" startarrowlength="short" endarrowwidth="narrow" endarrowlength="short" joinstyle="miter"/>
                      <v:path arrowok="t" o:extrusionok="f"/>
                    </v:shape>
                    <v:shape id="Freeform: Shape 494" o:spid="_x0000_s1286" style="position:absolute;left:30875;top:18216;width:4964;height:2175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" path="m,l,120027r120027,e" filled="f" strokecolor="#3a66b1" strokeweight="1pt">
                      <v:stroke startarrowwidth="narrow" startarrowlength="short" endarrowwidth="narrow" endarrowlength="short" joinstyle="miter"/>
                      <v:path arrowok="t" o:extrusionok="f"/>
                    </v:shape>
                    <v:shape id="Freeform: Shape 495" o:spid="_x0000_s1287" style="position:absolute;left:30875;top:18216;width:4964;height:1707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" path="m,l,120027r120027,e" filled="f" strokecolor="#3a66b1" strokeweight="1pt">
                      <v:stroke startarrowwidth="narrow" startarrowlength="short" endarrowwidth="narrow" endarrowlength="short" joinstyle="miter"/>
                      <v:path arrowok="t" o:extrusionok="f"/>
                    </v:shape>
                    <v:shape id="Freeform: Shape 496" o:spid="_x0000_s1288" style="position:absolute;left:30875;top:18216;width:4964;height:1239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" path="m,l,120027r120027,e" filled="f" strokecolor="#3a66b1" strokeweight="1pt">
                      <v:stroke startarrowwidth="narrow" startarrowlength="short" endarrowwidth="narrow" endarrowlength="short" joinstyle="miter"/>
                      <v:path arrowok="t" o:extrusionok="f"/>
                    </v:shape>
                    <v:shape id="Freeform: Shape 497" o:spid="_x0000_s1289" style="position:absolute;left:30875;top:18216;width:4964;height:771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" path="m,l,120027r120027,e" filled="f" strokecolor="#3a66b1" strokeweight="1pt">
                      <v:stroke startarrowwidth="narrow" startarrowlength="short" endarrowwidth="narrow" endarrowlength="short" joinstyle="miter"/>
                      <v:path arrowok="t" o:extrusionok="f"/>
                    </v:shape>
                    <v:shape id="Freeform: Shape 498" o:spid="_x0000_s1290" style="position:absolute;left:30875;top:18216;width:4964;height:303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" path="m,l,120027r120027,e" filled="f" strokecolor="#3a66b1" strokeweight="1pt">
                      <v:stroke startarrowwidth="narrow" startarrowlength="short" endarrowwidth="narrow" endarrowlength="short" joinstyle="miter"/>
                      <v:path arrowok="t" o:extrusionok="f"/>
                    </v:shape>
                    <v:shape id="Freeform: Shape 499" o:spid="_x0000_s1291" style="position:absolute;left:18699;top:11039;width:4510;height:428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" path="m,l,120027r120027,e" filled="f" strokecolor="#3a66b1" strokeweight="1pt">
                      <v:stroke startarrowwidth="narrow" startarrowlength="short" endarrowwidth="narrow" endarrowlength="short" joinstyle="miter"/>
                      <v:path arrowok="t" o:extrusionok="f"/>
                    </v:shape>
                    <v:shape id="Freeform: Shape 500" o:spid="_x0000_s1292" style="position:absolute;left:6878;top:18216;width:1626;height:1707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" path="m,l,120027r120027,e" filled="f" strokecolor="#3a66b1" strokeweight="1pt">
                      <v:stroke startarrowwidth="narrow" startarrowlength="short" endarrowwidth="narrow" endarrowlength="short" joinstyle="miter"/>
                      <v:path arrowok="t" o:extrusionok="f"/>
                    </v:shape>
                    <v:shape id="Freeform: Shape 501" o:spid="_x0000_s1293" style="position:absolute;left:6878;top:18216;width:1626;height:1239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" path="m,l,120027r120027,e" filled="f" strokecolor="#3a66b1" strokeweight="1pt">
                      <v:stroke startarrowwidth="narrow" startarrowlength="short" endarrowwidth="narrow" endarrowlength="short" joinstyle="miter"/>
                      <v:path arrowok="t" o:extrusionok="f"/>
                    </v:shape>
                    <v:shape id="Freeform: Shape 502" o:spid="_x0000_s1294" style="position:absolute;left:6878;top:18216;width:1626;height:771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" path="m,l,120027r120027,e" filled="f" strokecolor="#3a66b1" strokeweight="1pt">
                      <v:stroke startarrowwidth="narrow" startarrowlength="short" endarrowwidth="narrow" endarrowlength="short" joinstyle="miter"/>
                      <v:path arrowok="t" o:extrusionok="f"/>
                    </v:shape>
                    <v:shape id="Freeform: Shape 503" o:spid="_x0000_s1295" style="position:absolute;left:6878;top:18216;width:1626;height:303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" path="m,l,120027r120027,e" filled="f" strokecolor="#3a66b1" strokeweight="1pt">
                      <v:stroke startarrowwidth="narrow" startarrowlength="short" endarrowwidth="narrow" endarrowlength="short" joinstyle="miter"/>
                      <v:path arrowok="t" o:extrusionok="f"/>
                    </v:shape>
                    <v:shape id="Freeform: Shape 504" o:spid="_x0000_s1296" style="position:absolute;left:12300;top:11039;width:6399;height:428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" path="m120028,r,120027l,120027e" filled="f" strokecolor="#3a66b1" strokeweight="1pt">
                      <v:stroke startarrowwidth="narrow" startarrowlength="short" endarrowwidth="narrow" endarrowlength="short" joinstyle="miter"/>
                      <v:path arrowok="t" o:extrusionok="f"/>
                    </v:shape>
                    <v:shape id="Freeform: Shape 505" o:spid="_x0000_s1297" style="position:absolute;left:26882;top:3303;width:7808;height:456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" path="m120028,r,120028l,120028e" filled="f" strokecolor="#345a99" strokeweight="1pt">
                      <v:stroke startarrowwidth="narrow" startarrowlength="short" endarrowwidth="narrow" endarrowlength="short" joinstyle="miter"/>
                      <v:path arrowok="t" o:extrusionok="f"/>
                    </v:shape>
                    <v:rect id="Rectangle 506" o:spid="_x0000_s1298" style="position:absolute;left:27035;top:7;width:15310;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" filled="f" strokeweight="1pt">
                      <v:stroke startarrowwidth="narrow" startarrowlength="short" endarrowwidth="narrow" endarrowlength="short"/>
                      <v:textbox inset="2.53958mm,2.53958mm,2.53958mm,2.53958mm">
                        <w:txbxContent>
                          <w:p w14:paraId="4CB808AC" w14:textId="77777777" w:rsidR="000076F2" w:rsidRDefault="000076F2">
                            <w:pPr>
                              <w:textDirection w:val="btLr"/>
                            </w:pPr>
                          </w:p>
                        </w:txbxContent>
                      </v:textbox>
                    </v:rect>
                    <v:rect id="Rectangle 507" o:spid="_x0000_s1299" style="position:absolute;left:27035;top:7;width:15310;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" filled="f" stroked="f">
                      <v:textbox inset=".22917mm,.22917mm,.22917mm,.22917mm">
                        <w:txbxContent>
                          <w:p w14:paraId="4941678D" w14:textId="77777777" w:rsidR="000076F2" w:rsidRDefault="000076F2">
                            <w:pPr>
                              <w:spacing w:line="215" w:lineRule="auto"/>
                              <w:jc w:val="center"/>
                              <w:textDirection w:val="btLr"/>
                            </w:pPr>
                            <w:r>
                              <w:t>Chất thải rắn sinh hoạt</w:t>
                            </w:r>
                          </w:p>
                        </w:txbxContent>
                      </v:textbox>
                    </v:rect>
                    <v:rect id="Rectangle 508" o:spid="_x0000_s1300" style="position:absolute;left:10516;top:4687;width:16366;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" fillcolor="#bbd6ee" strokecolor="white" strokeweight="1pt">
                      <v:stroke startarrowwidth="narrow" startarrowlength="short" endarrowwidth="narrow" endarrowlength="short"/>
                      <v:textbox inset="2.53958mm,2.53958mm,2.53958mm,2.53958mm">
                        <w:txbxContent>
                          <w:p w14:paraId="2B0DC2F5" w14:textId="77777777" w:rsidR="000076F2" w:rsidRDefault="000076F2">
                            <w:pPr>
                              <w:textDirection w:val="btLr"/>
                            </w:pPr>
                          </w:p>
                        </w:txbxContent>
                      </v:textbox>
                    </v:rect>
                    <v:rect id="Rectangle 509" o:spid="_x0000_s1301" style="position:absolute;left:10516;top:4687;width:16366;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" filled="f" stroked="f">
                      <v:textbox inset=".22917mm,.22917mm,.22917mm,.22917mm">
                        <w:txbxContent>
                          <w:p w14:paraId="079C3FED" w14:textId="77777777" w:rsidR="000076F2" w:rsidRDefault="000076F2">
                            <w:pPr>
                              <w:spacing w:line="215" w:lineRule="auto"/>
                              <w:jc w:val="center"/>
                              <w:textDirection w:val="btLr"/>
                            </w:pPr>
                            <w:r>
                              <w:t>Chất thải rắn sinh hoạt thông thường</w:t>
                            </w:r>
                          </w:p>
                        </w:txbxContent>
                      </v:textbox>
                    </v:rect>
                    <v:rect id="Rectangle 510" o:spid="_x0000_s1302" style="position:absolute;left:1456;top:12423;width:10844;height:5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" fillcolor="#c4e0b2" strokecolor="white" strokeweight="1pt">
                      <v:stroke startarrowwidth="narrow" startarrowlength="short" endarrowwidth="narrow" endarrowlength="short"/>
                      <v:textbox inset="2.53958mm,2.53958mm,2.53958mm,2.53958mm">
                        <w:txbxContent>
                          <w:p w14:paraId="79184A09" w14:textId="77777777" w:rsidR="000076F2" w:rsidRDefault="000076F2">
                            <w:pPr>
                              <w:textDirection w:val="btLr"/>
                            </w:pPr>
                          </w:p>
                        </w:txbxContent>
                      </v:textbox>
                    </v:rect>
                    <v:rect id="Rectangle 511" o:spid="_x0000_s1303" style="position:absolute;left:1456;top:12423;width:10844;height:5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" filled="f" stroked="f">
                      <v:textbox inset=".22917mm,.22917mm,.22917mm,.22917mm">
                        <w:txbxContent>
                          <w:p w14:paraId="49FD1A2B" w14:textId="77777777" w:rsidR="000076F2" w:rsidRDefault="000076F2">
                            <w:pPr>
                              <w:spacing w:line="215" w:lineRule="auto"/>
                              <w:jc w:val="center"/>
                              <w:textDirection w:val="btLr"/>
                            </w:pPr>
                            <w:r>
                              <w:t>Chất thải hữu cơ dễ phân hủy</w:t>
                            </w:r>
                          </w:p>
                        </w:txbxContent>
                      </v:textbox>
                    </v:rect>
                    <v:rect id="Rectangle 96" o:spid="_x0000_s1304" style="position:absolute;left:8504;top:19600;width:9503;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" fillcolor="#c4e0b2" strokecolor="white" strokeweight="1pt">
                      <v:stroke startarrowwidth="narrow" startarrowlength="short" endarrowwidth="narrow" endarrowlength="short"/>
                      <v:textbox inset="2.53958mm,2.53958mm,2.53958mm,2.53958mm">
                        <w:txbxContent>
                          <w:p w14:paraId="28A4043D" w14:textId="77777777" w:rsidR="000076F2" w:rsidRDefault="000076F2">
                            <w:pPr>
                              <w:textDirection w:val="btLr"/>
                            </w:pPr>
                          </w:p>
                        </w:txbxContent>
                      </v:textbox>
                    </v:rect>
                    <v:rect id="Rectangle 97" o:spid="_x0000_s1305" style="position:absolute;left:8504;top:19600;width:9503;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" filled="f" stroked="f">
                      <v:textbox inset=".22917mm,.22917mm,.22917mm,.22917mm">
                        <w:txbxContent>
                          <w:p w14:paraId="2F14F738" w14:textId="77777777" w:rsidR="000076F2" w:rsidRDefault="000076F2">
                            <w:pPr>
                              <w:spacing w:line="215" w:lineRule="auto"/>
                              <w:jc w:val="center"/>
                              <w:textDirection w:val="btLr"/>
                            </w:pPr>
                            <w:r>
                              <w:t>Vỏ rau củ quả</w:t>
                            </w:r>
                          </w:p>
                        </w:txbxContent>
                      </v:textbox>
                    </v:rect>
                    <v:rect id="Rectangle 98" o:spid="_x0000_s1306" style="position:absolute;left:8504;top:24280;width:9503;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" fillcolor="#c4e0b2" strokecolor="white" strokeweight="1pt">
                      <v:stroke startarrowwidth="narrow" startarrowlength="short" endarrowwidth="narrow" endarrowlength="short"/>
                      <v:textbox inset="2.53958mm,2.53958mm,2.53958mm,2.53958mm">
                        <w:txbxContent>
                          <w:p w14:paraId="530FBA69" w14:textId="77777777" w:rsidR="000076F2" w:rsidRDefault="000076F2">
                            <w:pPr>
                              <w:textDirection w:val="btLr"/>
                            </w:pPr>
                          </w:p>
                        </w:txbxContent>
                      </v:textbox>
                    </v:rect>
                    <v:rect id="Rectangle 99" o:spid="_x0000_s1307" style="position:absolute;left:8504;top:24280;width:9503;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" filled="f" stroked="f">
                      <v:textbox inset=".22917mm,.22917mm,.22917mm,.22917mm">
                        <w:txbxContent>
                          <w:p w14:paraId="4D6ED3EF" w14:textId="77777777" w:rsidR="000076F2" w:rsidRDefault="000076F2">
                            <w:pPr>
                              <w:spacing w:line="215" w:lineRule="auto"/>
                              <w:jc w:val="center"/>
                              <w:textDirection w:val="btLr"/>
                            </w:pPr>
                            <w:r>
                              <w:t>Thức ăn thừa</w:t>
                            </w:r>
                          </w:p>
                        </w:txbxContent>
                      </v:textbox>
                    </v:rect>
                    <v:rect id="Rectangle 100" o:spid="_x0000_s1308" style="position:absolute;left:8504;top:28960;width:9503;height: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" fillcolor="#c4e0b2" strokecolor="white" strokeweight="1pt">
                      <v:stroke startarrowwidth="narrow" startarrowlength="short" endarrowwidth="narrow" endarrowlength="short"/>
                      <v:textbox inset="2.53958mm,2.53958mm,2.53958mm,2.53958mm">
                        <w:txbxContent>
                          <w:p w14:paraId="3E9BA6C9" w14:textId="77777777" w:rsidR="000076F2" w:rsidRDefault="000076F2">
                            <w:pPr>
                              <w:textDirection w:val="btLr"/>
                            </w:pPr>
                          </w:p>
                        </w:txbxContent>
                      </v:textbox>
                    </v:rect>
                    <v:rect id="Rectangle 101" o:spid="_x0000_s1309" style="position:absolute;left:8504;top:28960;width:9503;height: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" filled="f" stroked="f">
                      <v:textbox inset=".22917mm,.22917mm,.22917mm,.22917mm">
                        <w:txbxContent>
                          <w:p w14:paraId="45DBDD6A" w14:textId="77777777" w:rsidR="000076F2" w:rsidRDefault="000076F2">
                            <w:pPr>
                              <w:spacing w:line="215" w:lineRule="auto"/>
                              <w:jc w:val="center"/>
                              <w:textDirection w:val="btLr"/>
                            </w:pPr>
                            <w:r>
                              <w:t>Lá cây</w:t>
                            </w:r>
                          </w:p>
                        </w:txbxContent>
                      </v:textbox>
                    </v:rect>
                    <v:rect id="Rectangle 102" o:spid="_x0000_s1310" style="position:absolute;left:8504;top:33639;width:9503;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" fillcolor="#c4e0b2" strokecolor="white" strokeweight="1pt">
                      <v:stroke startarrowwidth="narrow" startarrowlength="short" endarrowwidth="narrow" endarrowlength="short"/>
                      <v:textbox inset="2.53958mm,2.53958mm,2.53958mm,2.53958mm">
                        <w:txbxContent>
                          <w:p w14:paraId="463944A5" w14:textId="77777777" w:rsidR="000076F2" w:rsidRDefault="000076F2">
                            <w:pPr>
                              <w:textDirection w:val="btLr"/>
                            </w:pPr>
                          </w:p>
                        </w:txbxContent>
                      </v:textbox>
                    </v:rect>
                    <v:rect id="Rectangle 103" o:spid="_x0000_s1311" style="position:absolute;left:8504;top:33639;width:9503;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" filled="f" stroked="f">
                      <v:textbox inset=".22917mm,.22917mm,.22917mm,.22917mm">
                        <w:txbxContent>
                          <w:p w14:paraId="2FD3AC17" w14:textId="77777777" w:rsidR="000076F2" w:rsidRDefault="000076F2">
                            <w:pPr>
                              <w:spacing w:line="215" w:lineRule="auto"/>
                              <w:jc w:val="center"/>
                              <w:textDirection w:val="btLr"/>
                            </w:pPr>
                            <w:r>
                              <w:t>Xác động vật</w:t>
                            </w:r>
                          </w:p>
                        </w:txbxContent>
                      </v:textbox>
                    </v:rect>
                    <v:rect id="Rectangle 104" o:spid="_x0000_s1312" style="position:absolute;left:23209;top:12423;width:15331;height:5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" fillcolor="#5b9bd5" strokecolor="white" strokeweight="1pt">
                      <v:stroke startarrowwidth="narrow" startarrowlength="short" endarrowwidth="narrow" endarrowlength="short"/>
                      <v:textbox inset="2.53958mm,2.53958mm,2.53958mm,2.53958mm">
                        <w:txbxContent>
                          <w:p w14:paraId="01DABED3" w14:textId="77777777" w:rsidR="000076F2" w:rsidRDefault="000076F2">
                            <w:pPr>
                              <w:textDirection w:val="btLr"/>
                            </w:pPr>
                          </w:p>
                        </w:txbxContent>
                      </v:textbox>
                    </v:rect>
                    <v:rect id="Rectangle 105" o:spid="_x0000_s1313" style="position:absolute;left:23209;top:12423;width:15331;height:5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" filled="f" stroked="f">
                      <v:textbox inset=".22917mm,.22917mm,.22917mm,.22917mm">
                        <w:txbxContent>
                          <w:p w14:paraId="422649A1" w14:textId="77777777" w:rsidR="000076F2" w:rsidRDefault="000076F2">
                            <w:pPr>
                              <w:spacing w:line="215" w:lineRule="auto"/>
                              <w:jc w:val="center"/>
                              <w:textDirection w:val="btLr"/>
                            </w:pPr>
                            <w:r>
                              <w:t>Chất thải có khả năng tái sử dụng - tái chế</w:t>
                            </w:r>
                          </w:p>
                        </w:txbxContent>
                      </v:textbox>
                    </v:rect>
                    <v:rect id="Rectangle 106" o:spid="_x0000_s1314" style="position:absolute;left:35839;top:19600;width:1096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" fillcolor="#5b9bd5" strokecolor="white" strokeweight="1pt">
                      <v:stroke startarrowwidth="narrow" startarrowlength="short" endarrowwidth="narrow" endarrowlength="short"/>
                      <v:textbox inset="2.53958mm,2.53958mm,2.53958mm,2.53958mm">
                        <w:txbxContent>
                          <w:p w14:paraId="20AF5EA5" w14:textId="77777777" w:rsidR="000076F2" w:rsidRDefault="000076F2">
                            <w:pPr>
                              <w:textDirection w:val="btLr"/>
                            </w:pPr>
                          </w:p>
                        </w:txbxContent>
                      </v:textbox>
                    </v:rect>
                    <v:rect id="Rectangle 107" o:spid="_x0000_s1315" style="position:absolute;left:35839;top:19600;width:1096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" filled="f" stroked="f">
                      <v:textbox inset=".22917mm,.22917mm,.22917mm,.22917mm">
                        <w:txbxContent>
                          <w:p w14:paraId="4D3EBBE9" w14:textId="77777777" w:rsidR="000076F2" w:rsidRDefault="000076F2">
                            <w:pPr>
                              <w:spacing w:line="215" w:lineRule="auto"/>
                              <w:jc w:val="center"/>
                              <w:textDirection w:val="btLr"/>
                            </w:pPr>
                            <w:r>
                              <w:t>Giấy</w:t>
                            </w:r>
                          </w:p>
                        </w:txbxContent>
                      </v:textbox>
                    </v:rect>
                    <v:rect id="Rectangle 108" o:spid="_x0000_s1316" style="position:absolute;left:35839;top:24280;width:1096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" fillcolor="#5b9bd5" strokecolor="white" strokeweight="1pt">
                      <v:stroke startarrowwidth="narrow" startarrowlength="short" endarrowwidth="narrow" endarrowlength="short"/>
                      <v:textbox inset="2.53958mm,2.53958mm,2.53958mm,2.53958mm">
                        <w:txbxContent>
                          <w:p w14:paraId="0C51F6B4" w14:textId="77777777" w:rsidR="000076F2" w:rsidRDefault="000076F2">
                            <w:pPr>
                              <w:textDirection w:val="btLr"/>
                            </w:pPr>
                          </w:p>
                        </w:txbxContent>
                      </v:textbox>
                    </v:rect>
                    <v:rect id="Rectangle 109" o:spid="_x0000_s1317" style="position:absolute;left:35839;top:24280;width:1096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" filled="f" stroked="f">
                      <v:textbox inset=".22917mm,.22917mm,.22917mm,.22917mm">
                        <w:txbxContent>
                          <w:p w14:paraId="134BCD04" w14:textId="77777777" w:rsidR="000076F2" w:rsidRDefault="000076F2">
                            <w:pPr>
                              <w:spacing w:line="215" w:lineRule="auto"/>
                              <w:jc w:val="center"/>
                              <w:textDirection w:val="btLr"/>
                            </w:pPr>
                            <w:r>
                              <w:t>Túi ni-lông</w:t>
                            </w:r>
                          </w:p>
                        </w:txbxContent>
                      </v:textbox>
                    </v:rect>
                    <v:rect id="Rectangle 110" o:spid="_x0000_s1318" style="position:absolute;left:35839;top:28960;width:10969;height: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" fillcolor="#5b9bd5" strokecolor="white" strokeweight="1pt">
                      <v:stroke startarrowwidth="narrow" startarrowlength="short" endarrowwidth="narrow" endarrowlength="short"/>
                      <v:textbox inset="2.53958mm,2.53958mm,2.53958mm,2.53958mm">
                        <w:txbxContent>
                          <w:p w14:paraId="792CC17E" w14:textId="77777777" w:rsidR="000076F2" w:rsidRDefault="000076F2">
                            <w:pPr>
                              <w:textDirection w:val="btLr"/>
                            </w:pPr>
                          </w:p>
                        </w:txbxContent>
                      </v:textbox>
                    </v:rect>
                    <v:rect id="Rectangle 111" o:spid="_x0000_s1319" style="position:absolute;left:35839;top:28960;width:10969;height: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" filled="f" stroked="f">
                      <v:textbox inset=".22917mm,.22917mm,.22917mm,.22917mm">
                        <w:txbxContent>
                          <w:p w14:paraId="5AE53B92" w14:textId="77777777" w:rsidR="000076F2" w:rsidRDefault="000076F2">
                            <w:pPr>
                              <w:spacing w:line="215" w:lineRule="auto"/>
                              <w:jc w:val="center"/>
                              <w:textDirection w:val="btLr"/>
                            </w:pPr>
                            <w:r>
                              <w:t>Vỏ chai nhựa</w:t>
                            </w:r>
                          </w:p>
                        </w:txbxContent>
                      </v:textbox>
                    </v:rect>
                    <v:rect id="Rectangle 112" o:spid="_x0000_s1320" style="position:absolute;left:35839;top:33639;width:1096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" fillcolor="#5b9bd5" strokecolor="white" strokeweight="1pt">
                      <v:stroke startarrowwidth="narrow" startarrowlength="short" endarrowwidth="narrow" endarrowlength="short"/>
                      <v:textbox inset="2.53958mm,2.53958mm,2.53958mm,2.53958mm">
                        <w:txbxContent>
                          <w:p w14:paraId="411FE9D0" w14:textId="77777777" w:rsidR="000076F2" w:rsidRDefault="000076F2">
                            <w:pPr>
                              <w:textDirection w:val="btLr"/>
                            </w:pPr>
                          </w:p>
                        </w:txbxContent>
                      </v:textbox>
                    </v:rect>
                    <v:rect id="Rectangle 114" o:spid="_x0000_s1321" style="position:absolute;left:35839;top:33639;width:1096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" filled="f" stroked="f">
                      <v:textbox inset=".22917mm,.22917mm,.22917mm,.22917mm">
                        <w:txbxContent>
                          <w:p w14:paraId="088C7E62" w14:textId="77777777" w:rsidR="000076F2" w:rsidRDefault="000076F2">
                            <w:pPr>
                              <w:spacing w:line="215" w:lineRule="auto"/>
                              <w:jc w:val="center"/>
                              <w:textDirection w:val="btLr"/>
                            </w:pPr>
                            <w:r>
                              <w:t>Vỏ lon nhôm</w:t>
                            </w:r>
                          </w:p>
                        </w:txbxContent>
                      </v:textbox>
                    </v:rect>
                    <v:rect id="Rectangle 115" o:spid="_x0000_s1322" style="position:absolute;left:35839;top:38319;width:1096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" fillcolor="#5b9bd5" strokecolor="white" strokeweight="1pt">
                      <v:stroke startarrowwidth="narrow" startarrowlength="short" endarrowwidth="narrow" endarrowlength="short"/>
                      <v:textbox inset="2.53958mm,2.53958mm,2.53958mm,2.53958mm">
                        <w:txbxContent>
                          <w:p w14:paraId="740CFB34" w14:textId="77777777" w:rsidR="000076F2" w:rsidRDefault="000076F2">
                            <w:pPr>
                              <w:textDirection w:val="btLr"/>
                            </w:pPr>
                          </w:p>
                        </w:txbxContent>
                      </v:textbox>
                    </v:rect>
                    <v:rect id="Rectangle 116" o:spid="_x0000_s1323" style="position:absolute;left:35839;top:38319;width:1096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" filled="f" stroked="f">
                      <v:textbox inset=".22917mm,.22917mm,.22917mm,.22917mm">
                        <w:txbxContent>
                          <w:p w14:paraId="7D422EF7" w14:textId="77777777" w:rsidR="000076F2" w:rsidRDefault="000076F2">
                            <w:pPr>
                              <w:spacing w:line="215" w:lineRule="auto"/>
                              <w:jc w:val="center"/>
                              <w:textDirection w:val="btLr"/>
                            </w:pPr>
                            <w:r>
                              <w:t>Vỏ hộp sữa</w:t>
                            </w:r>
                          </w:p>
                        </w:txbxContent>
                      </v:textbox>
                    </v:rect>
                    <v:rect id="Rectangle 117" o:spid="_x0000_s1324" style="position:absolute;left:35839;top:42999;width:10969;height: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" fillcolor="#5b9bd5" strokecolor="white" strokeweight="1pt">
                      <v:stroke startarrowwidth="narrow" startarrowlength="short" endarrowwidth="narrow" endarrowlength="short"/>
                      <v:textbox inset="2.53958mm,2.53958mm,2.53958mm,2.53958mm">
                        <w:txbxContent>
                          <w:p w14:paraId="6F15FF04" w14:textId="77777777" w:rsidR="000076F2" w:rsidRDefault="000076F2">
                            <w:pPr>
                              <w:textDirection w:val="btLr"/>
                            </w:pPr>
                          </w:p>
                        </w:txbxContent>
                      </v:textbox>
                    </v:rect>
                    <v:rect id="Rectangle 118" o:spid="_x0000_s1325" style="position:absolute;left:35839;top:42999;width:10969;height: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" filled="f" stroked="f">
                      <v:textbox inset=".22917mm,.22917mm,.22917mm,.22917mm">
                        <w:txbxContent>
                          <w:p w14:paraId="27526D70" w14:textId="77777777" w:rsidR="000076F2" w:rsidRDefault="000076F2">
                            <w:pPr>
                              <w:spacing w:line="215" w:lineRule="auto"/>
                              <w:jc w:val="center"/>
                              <w:textDirection w:val="btLr"/>
                            </w:pPr>
                            <w:r>
                              <w:t>Chai thủy tinh</w:t>
                            </w:r>
                          </w:p>
                        </w:txbxContent>
                      </v:textbox>
                    </v:rect>
                    <v:rect id="Rectangle 119" o:spid="_x0000_s1326" style="position:absolute;left:43817;top:12439;width:13009;height:5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" fillcolor="#d5dbe5" strokecolor="white" strokeweight="1pt">
                      <v:stroke startarrowwidth="narrow" startarrowlength="short" endarrowwidth="narrow" endarrowlength="short"/>
                      <v:textbox inset="2.53958mm,2.53958mm,2.53958mm,2.53958mm">
                        <w:txbxContent>
                          <w:p w14:paraId="67E51E6E" w14:textId="77777777" w:rsidR="000076F2" w:rsidRDefault="000076F2">
                            <w:pPr>
                              <w:textDirection w:val="btLr"/>
                            </w:pPr>
                          </w:p>
                        </w:txbxContent>
                      </v:textbox>
                    </v:rect>
                    <v:rect id="Rectangle 120" o:spid="_x0000_s1327" style="position:absolute;left:43817;top:12439;width:13009;height:5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" filled="f" stroked="f">
                      <v:textbox inset=".22917mm,.22917mm,.22917mm,.22917mm">
                        <w:txbxContent>
                          <w:p w14:paraId="6CE348FA" w14:textId="77777777" w:rsidR="000076F2" w:rsidRDefault="000076F2">
                            <w:pPr>
                              <w:spacing w:line="215" w:lineRule="auto"/>
                              <w:jc w:val="center"/>
                              <w:textDirection w:val="btLr"/>
                            </w:pPr>
                            <w:r>
                              <w:t>Chất thải còn lại</w:t>
                            </w:r>
                          </w:p>
                        </w:txbxContent>
                      </v:textbox>
                    </v:rect>
                    <v:rect id="Rectangle 121" o:spid="_x0000_s1328" style="position:absolute;left:41709;top:4687;width:17758;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" fillcolor="#fbe4d4" strokecolor="white" strokeweight="1pt">
                      <v:stroke startarrowwidth="narrow" startarrowlength="short" endarrowwidth="narrow" endarrowlength="short"/>
                      <v:textbox inset="2.53958mm,2.53958mm,2.53958mm,2.53958mm">
                        <w:txbxContent>
                          <w:p w14:paraId="7A21B819" w14:textId="77777777" w:rsidR="000076F2" w:rsidRDefault="000076F2">
                            <w:pPr>
                              <w:textDirection w:val="btLr"/>
                            </w:pPr>
                          </w:p>
                        </w:txbxContent>
                      </v:textbox>
                    </v:rect>
                    <v:rect id="Rectangle 122" o:spid="_x0000_s1329" style="position:absolute;left:41709;top:4687;width:17758;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" filled="f" stroked="f">
                      <v:textbox inset=".22917mm,.22917mm,.22917mm,.22917mm">
                        <w:txbxContent>
                          <w:p w14:paraId="7B185D06" w14:textId="77777777" w:rsidR="000076F2" w:rsidRDefault="000076F2">
                            <w:pPr>
                              <w:spacing w:line="215" w:lineRule="auto"/>
                              <w:jc w:val="center"/>
                              <w:textDirection w:val="btLr"/>
                            </w:pPr>
                            <w:r>
                              <w:t>Chất thải rắn sinh hoạt nguy hại</w:t>
                            </w:r>
                          </w:p>
                        </w:txbxContent>
                      </v:textbox>
                    </v:rect>
                  </v:group>
                </v:group>
                <w10:anchorlock/>
              </v:group>
            </w:pict>
          </mc:Fallback>
        </mc:AlternateContent>
      </w:r>
      <w:r w:rsidRPr="00C07BF1">
        <w:t xml:space="preserve">         Qua sơ đồ trên, các nhóm HS có thể tìm hiểu cách tái chế rác thải thành các sản phẩm hữu ích. Ví dụ: vỏ lon nhôm, chai thuỷ tinh, vỏ chai nhựa có thể dùng làm bình hoa mini; thức ăn thừa, lá cây, xác động vật  làm phân vi sinh;...</w:t>
      </w:r>
    </w:p>
    <w:p w14:paraId="43C5B833" w14:textId="77777777" w:rsidR="00BF012C" w:rsidRPr="00C07BF1" w:rsidRDefault="00BF012C" w:rsidP="00AD1E80">
      <w:pPr>
        <w:keepNext/>
        <w:keepLines/>
        <w:rPr>
          <w:b/>
          <w:color w:val="FF0000"/>
        </w:rPr>
      </w:pPr>
      <w:r w:rsidRPr="00C07BF1">
        <w:rPr>
          <w:b/>
          <w:color w:val="FF0000"/>
        </w:rPr>
        <w:t>C. HƯỚNG DẪN GIẢI BÀI TẬP</w:t>
      </w:r>
    </w:p>
    <w:p w14:paraId="13384C7B" w14:textId="77777777" w:rsidR="00BF012C" w:rsidRPr="00C07BF1" w:rsidRDefault="00BF012C" w:rsidP="00AD1E80">
      <w:pPr>
        <w:keepNext/>
        <w:keepLines/>
        <w:ind w:firstLine="567"/>
        <w:rPr>
          <w:color w:val="DD8334"/>
        </w:rPr>
      </w:pPr>
      <w:r w:rsidRPr="00C07BF1">
        <w:rPr>
          <w:b/>
        </w:rPr>
        <w:t>1.</w:t>
      </w:r>
      <w:r w:rsidRPr="00C07BF1">
        <w:t xml:space="preserve"> Do nguyên liệu là vật liệu tự nhiên, đa số chúng không thể tái tạo được (nếu tái tạo được thì cũng mất nhiều thời gian) nên không thể nói nguyên liệu là nguồn tài nguyên vô hạn.</w:t>
      </w:r>
    </w:p>
    <w:p w14:paraId="71DAB6E3" w14:textId="77777777" w:rsidR="00BF012C" w:rsidRPr="00C07BF1" w:rsidRDefault="00BF012C" w:rsidP="00AD1E80">
      <w:pPr>
        <w:tabs>
          <w:tab w:val="left" w:pos="567"/>
        </w:tabs>
      </w:pPr>
      <w:r w:rsidRPr="00C07BF1">
        <w:tab/>
      </w:r>
      <w:r w:rsidRPr="00C07BF1">
        <w:rPr>
          <w:b/>
        </w:rPr>
        <w:t>2.</w:t>
      </w:r>
      <w:r w:rsidRPr="00C07BF1">
        <w:t xml:space="preserve"> Do đá vôi là nguyên liệu chính để sản xuất xi măng, để giảm chi phí vận chuyển cũng như giảm thiểu sự tác động đến môi trường thì các nhà máy xi măng thường được xây dựng ở địa phương có núi đá vôi.</w:t>
      </w:r>
    </w:p>
    <w:p w14:paraId="6EA7291C" w14:textId="77777777" w:rsidR="00BF012C" w:rsidRPr="00C07BF1" w:rsidRDefault="00BF012C" w:rsidP="00AD1E80">
      <w:pPr>
        <w:tabs>
          <w:tab w:val="left" w:pos="567"/>
        </w:tabs>
      </w:pPr>
      <w:r w:rsidRPr="00C07BF1">
        <w:tab/>
      </w:r>
      <w:r w:rsidRPr="00C07BF1">
        <w:rPr>
          <w:b/>
        </w:rPr>
        <w:t>3.</w:t>
      </w:r>
      <w:r w:rsidRPr="00C07BF1">
        <w:t xml:space="preserve"> Ví dụ nhà máy nhiệt điện dùng than để đốt sẽ cho ta rất nhiều xỉ than, lượng xỉ than này có thể sẽ là nguồn nguyên liệu tiếp theo cho nhà máy sản xuất gạch không nung.</w:t>
      </w:r>
    </w:p>
    <w:p w14:paraId="1DE100C0" w14:textId="77777777" w:rsidR="00BF012C" w:rsidRPr="00C07BF1" w:rsidRDefault="00BF012C" w:rsidP="00AD1E80">
      <w:pPr>
        <w:tabs>
          <w:tab w:val="left" w:pos="567"/>
        </w:tabs>
      </w:pPr>
      <w:r w:rsidRPr="00C07BF1">
        <w:tab/>
      </w:r>
      <w:r w:rsidRPr="00C07BF1">
        <w:rPr>
          <w:b/>
        </w:rPr>
        <w:t>4.</w:t>
      </w:r>
      <w:r w:rsidRPr="00C07BF1">
        <w:t xml:space="preserve"> Đáp án C.</w:t>
      </w:r>
    </w:p>
    <w:p w14:paraId="5BE676AD" w14:textId="77777777" w:rsidR="00BF012C" w:rsidRPr="00C07BF1" w:rsidRDefault="00BF012C" w:rsidP="00AD1E80">
      <w:pPr>
        <w:tabs>
          <w:tab w:val="left" w:pos="567"/>
        </w:tabs>
      </w:pPr>
      <w:r w:rsidRPr="00C07BF1">
        <w:tab/>
      </w:r>
      <w:r w:rsidRPr="00C07BF1">
        <w:rPr>
          <w:b/>
        </w:rPr>
        <w:t>5.</w:t>
      </w:r>
      <w:r w:rsidRPr="00C07BF1">
        <w:t xml:space="preserve"> a) (1) nguyên liệu, (2) vật liệu.</w:t>
      </w:r>
    </w:p>
    <w:p w14:paraId="3363BC24" w14:textId="77777777" w:rsidR="00BF012C" w:rsidRPr="00C07BF1" w:rsidRDefault="00BF012C" w:rsidP="00AD1E80">
      <w:pPr>
        <w:tabs>
          <w:tab w:val="left" w:pos="858"/>
        </w:tabs>
      </w:pPr>
      <w:r w:rsidRPr="00C07BF1">
        <w:tab/>
        <w:t xml:space="preserve">    b) (1) vật liệu, (2) nguyên liệu.</w:t>
      </w:r>
    </w:p>
    <w:p w14:paraId="14357D22" w14:textId="77777777" w:rsidR="00BF012C" w:rsidRPr="00C07BF1" w:rsidRDefault="00BF012C" w:rsidP="00AD1E80">
      <w:pPr>
        <w:tabs>
          <w:tab w:val="left" w:pos="567"/>
        </w:tabs>
      </w:pPr>
      <w:r w:rsidRPr="00C07BF1">
        <w:tab/>
      </w:r>
      <w:r w:rsidRPr="00C07BF1">
        <w:rPr>
          <w:b/>
        </w:rPr>
        <w:t>6.</w:t>
      </w:r>
      <w:r w:rsidRPr="00C07BF1">
        <w:t xml:space="preserve"> - Vật liệu: rỉ đường, đường ăn, bã mía, nước mía, giấy;</w:t>
      </w:r>
    </w:p>
    <w:p w14:paraId="630E42D6" w14:textId="77777777" w:rsidR="00BF012C" w:rsidRPr="00C07BF1" w:rsidRDefault="00BF012C" w:rsidP="00AD1E80">
      <w:pPr>
        <w:tabs>
          <w:tab w:val="left" w:pos="1046"/>
        </w:tabs>
      </w:pPr>
      <w:r w:rsidRPr="00C07BF1">
        <w:tab/>
        <w:t>- Nguyên liệu: cây mía;</w:t>
      </w:r>
    </w:p>
    <w:p w14:paraId="35270281" w14:textId="77777777" w:rsidR="00BF012C" w:rsidRPr="00C07BF1" w:rsidRDefault="00BF012C" w:rsidP="00AD1E80">
      <w:pPr>
        <w:tabs>
          <w:tab w:val="left" w:pos="1046"/>
        </w:tabs>
      </w:pPr>
      <w:r w:rsidRPr="00C07BF1">
        <w:tab/>
        <w:t>- Nhiên liệu: lá mía, rễ mía, bã mía, cổn;</w:t>
      </w:r>
    </w:p>
    <w:p w14:paraId="3497E4E2" w14:textId="77777777" w:rsidR="00BF012C" w:rsidRPr="00C07BF1" w:rsidRDefault="00BF012C" w:rsidP="00AD1E80">
      <w:pPr>
        <w:tabs>
          <w:tab w:val="left" w:pos="1046"/>
        </w:tabs>
      </w:pPr>
      <w:r w:rsidRPr="00C07BF1">
        <w:tab/>
        <w:t>- Thực phẩm: đường ăn, mật mía, bánh, kẹo, rượu, đường glucose.</w:t>
      </w:r>
      <w:r w:rsidRPr="00C07BF1">
        <w:br w:type="page"/>
      </w:r>
    </w:p>
    <w:p w14:paraId="423479A9" w14:textId="77777777" w:rsidR="00BF012C" w:rsidRPr="00544406" w:rsidRDefault="00BF012C" w:rsidP="00544406">
      <w:pPr>
        <w:pStyle w:val="Heading1"/>
        <w:ind w:firstLine="0"/>
        <w:jc w:val="center"/>
        <w:rPr>
          <w:i/>
          <w:sz w:val="28"/>
          <w:szCs w:val="28"/>
        </w:rPr>
      </w:pPr>
      <w:bookmarkStart w:id="448" w:name="_Toc75805009"/>
      <w:r w:rsidRPr="00544406">
        <w:rPr>
          <w:color w:val="FF0000"/>
          <w:sz w:val="28"/>
          <w:szCs w:val="28"/>
        </w:rPr>
        <w:lastRenderedPageBreak/>
        <w:t>BÀI 14: MỘT SỐ LƯƠNG THỰC – THỰC PHẨM</w:t>
      </w:r>
      <w:r w:rsidRPr="00544406">
        <w:rPr>
          <w:color w:val="283976"/>
          <w:sz w:val="28"/>
          <w:szCs w:val="28"/>
        </w:rPr>
        <w:t xml:space="preserve"> </w:t>
      </w:r>
      <w:r w:rsidRPr="00544406">
        <w:rPr>
          <w:sz w:val="28"/>
          <w:szCs w:val="28"/>
        </w:rPr>
        <w:t>(</w:t>
      </w:r>
      <w:r w:rsidRPr="00544406">
        <w:rPr>
          <w:i/>
          <w:sz w:val="28"/>
          <w:szCs w:val="28"/>
        </w:rPr>
        <w:t>2 tiết)</w:t>
      </w:r>
      <w:bookmarkEnd w:id="448"/>
    </w:p>
    <w:p w14:paraId="722C0DC7" w14:textId="77777777" w:rsidR="00BF012C" w:rsidRPr="00C07BF1" w:rsidRDefault="00BF012C" w:rsidP="00AD1E80">
      <w:pPr>
        <w:keepNext/>
        <w:keepLines/>
        <w:rPr>
          <w:b/>
          <w:color w:val="FF0000"/>
        </w:rPr>
      </w:pPr>
      <w:r w:rsidRPr="00C07BF1">
        <w:rPr>
          <w:b/>
          <w:color w:val="FF0000"/>
        </w:rPr>
        <w:t>MỤC TIÊU</w:t>
      </w:r>
    </w:p>
    <w:p w14:paraId="1F196CC7" w14:textId="77777777" w:rsidR="00BF012C" w:rsidRPr="00C07BF1" w:rsidRDefault="00BF012C" w:rsidP="00AD1E80">
      <w:pPr>
        <w:keepNext/>
        <w:keepLines/>
        <w:tabs>
          <w:tab w:val="left" w:pos="284"/>
        </w:tabs>
        <w:rPr>
          <w:b/>
          <w:color w:val="0000FF"/>
        </w:rPr>
      </w:pPr>
      <w:r w:rsidRPr="00C07BF1">
        <w:rPr>
          <w:b/>
          <w:color w:val="0000FF"/>
        </w:rPr>
        <w:t>1. Năng lực chung</w:t>
      </w:r>
    </w:p>
    <w:p w14:paraId="2D6ECDE9" w14:textId="77777777" w:rsidR="00BF012C" w:rsidRPr="00C07BF1" w:rsidRDefault="00BF012C" w:rsidP="00AD1E80">
      <w:pPr>
        <w:tabs>
          <w:tab w:val="left" w:pos="567"/>
        </w:tabs>
      </w:pPr>
      <w:r w:rsidRPr="00C07BF1">
        <w:tab/>
        <w:t>- Tự chủ và tự học: Chủ động, tự tìm hiểu về tính chất và ứng dụng của một số lương thực - thực phẩm thông qua SGK và các nguồn học liệu khác;</w:t>
      </w:r>
    </w:p>
    <w:p w14:paraId="0EDE1F4A" w14:textId="77777777" w:rsidR="00BF012C" w:rsidRPr="00C07BF1" w:rsidRDefault="00BF012C" w:rsidP="00AD1E80">
      <w:pPr>
        <w:tabs>
          <w:tab w:val="left" w:pos="567"/>
        </w:tabs>
      </w:pPr>
      <w:r w:rsidRPr="00C07BF1">
        <w:tab/>
        <w:t>- Giao tiếp và hợp tác: Hoạt động nhóm một cách hiệu quả theo đúng yêu cầu của GV trong khi thảo luận về lương thực - thực phẩm, đảm bảo các thành viên trong nhóm đều được tham gia và trình bày báo cáo;</w:t>
      </w:r>
    </w:p>
    <w:p w14:paraId="7A6323D5" w14:textId="77777777" w:rsidR="00BF012C" w:rsidRPr="00C07BF1" w:rsidRDefault="00BF012C" w:rsidP="00AD1E80">
      <w:pPr>
        <w:tabs>
          <w:tab w:val="left" w:pos="567"/>
        </w:tabs>
      </w:pPr>
      <w:r w:rsidRPr="00C07BF1">
        <w:tab/>
        <w:t>- Giải quyết vấn đề và sáng tạo: Giải quyết các vấn đề kịp thời với các thành viên trong nhóm để thảo luận hiệu quả và hoàn thành các phương án tìm hiểu tính chất, ứng dụng của một số lương thực - thực phẩm.</w:t>
      </w:r>
    </w:p>
    <w:p w14:paraId="4862AD4C" w14:textId="77777777" w:rsidR="00BF012C" w:rsidRPr="00C07BF1" w:rsidRDefault="00BF012C" w:rsidP="00AD1E80">
      <w:pPr>
        <w:keepNext/>
        <w:keepLines/>
        <w:tabs>
          <w:tab w:val="left" w:pos="392"/>
        </w:tabs>
        <w:rPr>
          <w:b/>
          <w:color w:val="0000FF"/>
        </w:rPr>
      </w:pPr>
      <w:r w:rsidRPr="00C07BF1">
        <w:rPr>
          <w:b/>
          <w:color w:val="0000FF"/>
        </w:rPr>
        <w:t>2. Năng lực khoa học tự nhiên</w:t>
      </w:r>
    </w:p>
    <w:p w14:paraId="0C9F0D76" w14:textId="77777777" w:rsidR="00BF012C" w:rsidRPr="00C07BF1" w:rsidRDefault="00BF012C" w:rsidP="00AD1E80">
      <w:pPr>
        <w:tabs>
          <w:tab w:val="left" w:pos="567"/>
        </w:tabs>
      </w:pPr>
      <w:r w:rsidRPr="00C07BF1">
        <w:tab/>
        <w:t>- Nhận thức khoa học tự nhiên: Trình bày được tính chất và ứng dụng của một số lương thực - thực phẩm thường dùng trong đời sống hằng ngày;</w:t>
      </w:r>
    </w:p>
    <w:p w14:paraId="4CD41AF8" w14:textId="77777777" w:rsidR="00BF012C" w:rsidRPr="00C07BF1" w:rsidRDefault="00BF012C" w:rsidP="00AD1E80">
      <w:pPr>
        <w:tabs>
          <w:tab w:val="left" w:pos="567"/>
        </w:tabs>
      </w:pPr>
      <w:r w:rsidRPr="00C07BF1">
        <w:tab/>
        <w:t>- Tìm hiểu tự nhiên: Đề xuất được phương án tìm hiểu về một số tính chất của một số lương thực - thực phẩm; Thu thập dữ liệu, phân tích, thảo luận, so sánh để rút ra được kết luận về tính chất của một số lương thực - thực phẩm;</w:t>
      </w:r>
    </w:p>
    <w:p w14:paraId="001B714B" w14:textId="77777777" w:rsidR="00BF012C" w:rsidRPr="00C07BF1" w:rsidRDefault="00BF012C" w:rsidP="00AD1E80">
      <w:pPr>
        <w:tabs>
          <w:tab w:val="left" w:pos="567"/>
        </w:tabs>
      </w:pPr>
      <w:r w:rsidRPr="00C07BF1">
        <w:tab/>
        <w:t>- Vận dụng kiến thức, kĩ năng đã học: Biết cách sử dụng một số lương thực - thực phẩm an toàn, hiệu quả và bảo đảm sự phát triển bền vững.</w:t>
      </w:r>
    </w:p>
    <w:p w14:paraId="37D5EB84" w14:textId="77777777" w:rsidR="00BF012C" w:rsidRPr="00C07BF1" w:rsidRDefault="00BF012C" w:rsidP="00AD1E80">
      <w:pPr>
        <w:keepNext/>
        <w:keepLines/>
        <w:tabs>
          <w:tab w:val="left" w:pos="392"/>
        </w:tabs>
        <w:rPr>
          <w:b/>
          <w:color w:val="0000FF"/>
        </w:rPr>
      </w:pPr>
      <w:r w:rsidRPr="00C07BF1">
        <w:rPr>
          <w:b/>
          <w:color w:val="0000FF"/>
        </w:rPr>
        <w:t>3. Phẩm chất</w:t>
      </w:r>
    </w:p>
    <w:p w14:paraId="24B8F34F" w14:textId="77777777" w:rsidR="00BF012C" w:rsidRPr="00C07BF1" w:rsidRDefault="00BF012C" w:rsidP="00AD1E80">
      <w:pPr>
        <w:tabs>
          <w:tab w:val="left" w:pos="567"/>
        </w:tabs>
      </w:pPr>
      <w:r w:rsidRPr="00C07BF1">
        <w:tab/>
        <w:t>- Tham gia tích cực các hoạt động nhóm phù hợp với khả năng của bản thân;</w:t>
      </w:r>
    </w:p>
    <w:p w14:paraId="665AE315" w14:textId="77777777" w:rsidR="00BF012C" w:rsidRPr="00C07BF1" w:rsidRDefault="00BF012C" w:rsidP="00AD1E80">
      <w:pPr>
        <w:tabs>
          <w:tab w:val="left" w:pos="567"/>
        </w:tabs>
      </w:pPr>
      <w:r w:rsidRPr="00C07BF1">
        <w:tab/>
        <w:t>- Có ý thức trong việc sử dụng một số lương thực - thực phẩm an toàn, hiệu quả và đảm bảo sự phát triển bền vững;</w:t>
      </w:r>
    </w:p>
    <w:p w14:paraId="47C67E1C" w14:textId="77777777" w:rsidR="00BF012C" w:rsidRPr="00C07BF1" w:rsidRDefault="00BF012C" w:rsidP="00AD1E80">
      <w:pPr>
        <w:tabs>
          <w:tab w:val="left" w:pos="567"/>
        </w:tabs>
      </w:pPr>
      <w:r w:rsidRPr="00C07BF1">
        <w:tab/>
        <w:t>- Có niềm say mê, hứng thú với việc khám phá và học tập khoa học tự nhiên.</w:t>
      </w:r>
    </w:p>
    <w:p w14:paraId="24E0DE14" w14:textId="77777777" w:rsidR="00BF012C" w:rsidRPr="00C07BF1" w:rsidRDefault="00BF012C" w:rsidP="00AD1E80">
      <w:pPr>
        <w:ind w:firstLine="567"/>
      </w:pPr>
      <w:r w:rsidRPr="00C07BF1">
        <w:rPr>
          <w:i/>
        </w:rPr>
        <w:t>Dựa vào mục tiêu của bài học và nội dung các hoạt động trong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61B459F0" w14:textId="77777777" w:rsidR="00BF012C" w:rsidRPr="00C07BF1" w:rsidRDefault="00BF012C" w:rsidP="00AD1E80">
      <w:pPr>
        <w:keepNext/>
        <w:keepLines/>
        <w:rPr>
          <w:b/>
          <w:color w:val="FF0000"/>
        </w:rPr>
      </w:pPr>
      <w:r w:rsidRPr="00C07BF1">
        <w:rPr>
          <w:b/>
          <w:color w:val="FF0000"/>
        </w:rPr>
        <w:t>A. PHƯƠNG PHÁP VÀ KĨ THUẬT DẠY HỌC</w:t>
      </w:r>
    </w:p>
    <w:p w14:paraId="5EEB40A0" w14:textId="77777777" w:rsidR="00BF012C" w:rsidRPr="00C07BF1" w:rsidRDefault="00BF012C" w:rsidP="00AD1E80">
      <w:pPr>
        <w:ind w:firstLine="567"/>
      </w:pPr>
      <w:r w:rsidRPr="00C07BF1">
        <w:t>- Dạy học theo nhóm cặp đôi và nhóm nhỏ;</w:t>
      </w:r>
    </w:p>
    <w:p w14:paraId="021B1E4F" w14:textId="77777777" w:rsidR="00BF012C" w:rsidRPr="00C07BF1" w:rsidRDefault="00BF012C" w:rsidP="00AD1E80">
      <w:pPr>
        <w:ind w:firstLine="567"/>
      </w:pPr>
      <w:r w:rsidRPr="00C07BF1">
        <w:t>- Kĩ thuật sử dụng phương tiện trực quan;</w:t>
      </w:r>
    </w:p>
    <w:p w14:paraId="65666A8E" w14:textId="77777777" w:rsidR="00BF012C" w:rsidRPr="00C07BF1" w:rsidRDefault="00BF012C" w:rsidP="00AD1E80">
      <w:pPr>
        <w:ind w:firstLine="567"/>
      </w:pPr>
      <w:r w:rsidRPr="00C07BF1">
        <w:t>- Kĩ thuật phòng tranh;</w:t>
      </w:r>
    </w:p>
    <w:p w14:paraId="2512A9B9" w14:textId="77777777" w:rsidR="00BF012C" w:rsidRPr="00C07BF1" w:rsidRDefault="00BF012C" w:rsidP="00AD1E80">
      <w:pPr>
        <w:ind w:firstLine="567"/>
      </w:pPr>
      <w:r w:rsidRPr="00C07BF1">
        <w:t>- Dạy học nêu và giải quyết vấn đề thông qua câu hỏi trong SGK.</w:t>
      </w:r>
    </w:p>
    <w:p w14:paraId="5805EA68" w14:textId="77777777" w:rsidR="00BF012C" w:rsidRPr="00C07BF1" w:rsidRDefault="00BF012C" w:rsidP="00AD1E80">
      <w:pPr>
        <w:keepNext/>
        <w:keepLines/>
        <w:rPr>
          <w:b/>
          <w:color w:val="FF0000"/>
        </w:rPr>
      </w:pPr>
      <w:r w:rsidRPr="00C07BF1">
        <w:rPr>
          <w:b/>
          <w:color w:val="FF0000"/>
        </w:rPr>
        <w:t>B. TỔ CHỨC DẠY HỌC</w:t>
      </w:r>
    </w:p>
    <w:p w14:paraId="75FE8D91" w14:textId="77777777" w:rsidR="00BF012C" w:rsidRPr="00C07BF1" w:rsidRDefault="00BF012C" w:rsidP="00AD1E80">
      <w:pPr>
        <w:keepNext/>
        <w:keepLines/>
        <w:ind w:firstLine="567"/>
        <w:rPr>
          <w:b/>
          <w:color w:val="0000FF"/>
        </w:rPr>
      </w:pPr>
      <w:r w:rsidRPr="00C07BF1">
        <w:rPr>
          <w:b/>
          <w:color w:val="0000FF"/>
        </w:rPr>
        <w:t>Khởi động</w:t>
      </w:r>
    </w:p>
    <w:p w14:paraId="4189E232" w14:textId="77777777" w:rsidR="00BF012C" w:rsidRPr="00C07BF1" w:rsidRDefault="00BF012C" w:rsidP="00AD1E80">
      <w:pPr>
        <w:ind w:firstLine="567"/>
      </w:pPr>
      <w:r w:rsidRPr="00C07BF1">
        <w:t>GV đặt vấn đề theo gợi ý trong SGK. Ngoài ra, GV có thể sử dụng thêm video để hoạt động khởi động trở nên hấp dẫn, có khả năng lôi cuốn HS tập trung cao nhất vào bài giảng.</w:t>
      </w:r>
    </w:p>
    <w:p w14:paraId="61B76F01" w14:textId="77777777" w:rsidR="00BF012C" w:rsidRPr="00C07BF1" w:rsidRDefault="00BF012C" w:rsidP="00AD1E80">
      <w:pPr>
        <w:keepNext/>
        <w:keepLines/>
        <w:ind w:firstLine="567"/>
        <w:rPr>
          <w:b/>
          <w:color w:val="0000FF"/>
        </w:rPr>
      </w:pPr>
      <w:r w:rsidRPr="00C07BF1">
        <w:rPr>
          <w:b/>
          <w:color w:val="0000FF"/>
        </w:rPr>
        <w:t>Hình thành kiến thức mới</w:t>
      </w:r>
    </w:p>
    <w:p w14:paraId="552A6735" w14:textId="77777777" w:rsidR="00BF012C" w:rsidRPr="00C07BF1" w:rsidRDefault="00BF012C" w:rsidP="00AD1E80">
      <w:pPr>
        <w:keepNext/>
        <w:keepLines/>
        <w:tabs>
          <w:tab w:val="left" w:pos="373"/>
        </w:tabs>
        <w:rPr>
          <w:b/>
          <w:color w:val="FF0000"/>
        </w:rPr>
      </w:pPr>
      <w:r w:rsidRPr="00C07BF1">
        <w:rPr>
          <w:b/>
          <w:color w:val="FF0000"/>
        </w:rPr>
        <w:t>1. MỘT SỐ LƯƠNG THỰC PHỔ BIÊN</w:t>
      </w:r>
    </w:p>
    <w:p w14:paraId="56C64108" w14:textId="77777777" w:rsidR="00BF012C" w:rsidRPr="00C07BF1" w:rsidRDefault="00BF012C" w:rsidP="00AD1E80">
      <w:pPr>
        <w:keepNext/>
        <w:keepLines/>
        <w:ind w:firstLine="567"/>
        <w:rPr>
          <w:b/>
          <w:color w:val="0000FF"/>
        </w:rPr>
      </w:pPr>
      <w:r w:rsidRPr="00C07BF1">
        <w:rPr>
          <w:b/>
          <w:color w:val="0000FF"/>
        </w:rPr>
        <w:t>Hoạt động 1: Tìm hiểu một số loại lương thực</w:t>
      </w:r>
    </w:p>
    <w:p w14:paraId="0EB9B583" w14:textId="77777777" w:rsidR="00BF012C" w:rsidRPr="00C07BF1" w:rsidRDefault="00BF012C" w:rsidP="00AD1E80">
      <w:pPr>
        <w:ind w:firstLine="567"/>
      </w:pPr>
      <w:r w:rsidRPr="00C07BF1">
        <w:rPr>
          <w:b/>
        </w:rPr>
        <w:t>Nhiệm vụ:</w:t>
      </w:r>
      <w:r w:rsidRPr="00C07BF1">
        <w:t xml:space="preserve"> GV hướng dẫn HS tìm hiểu một số loại lương thực phổ biến.</w:t>
      </w:r>
    </w:p>
    <w:p w14:paraId="057521C2" w14:textId="77777777" w:rsidR="00BF012C" w:rsidRPr="00C07BF1" w:rsidRDefault="00BF012C" w:rsidP="00AD1E80">
      <w:pPr>
        <w:ind w:firstLine="567"/>
      </w:pPr>
      <w:r w:rsidRPr="00C07BF1">
        <w:rPr>
          <w:b/>
        </w:rPr>
        <w:t>Tổ chức dạy học:</w:t>
      </w:r>
      <w:r w:rsidRPr="00C07BF1">
        <w:t xml:space="preserve"> GV tổ chức cho HS hoạt động cặp đôi, hướng dẫn HS quan sát hình 14.1 và gợi ý để HS thảo luận nội dung 1 trong SGK.</w:t>
      </w:r>
    </w:p>
    <w:p w14:paraId="799CC7AB" w14:textId="77777777" w:rsidR="00BF012C" w:rsidRPr="00C07BF1" w:rsidRDefault="00BF012C" w:rsidP="00AD1E80">
      <w:pPr>
        <w:ind w:firstLine="567"/>
      </w:pPr>
      <w:r w:rsidRPr="00C07BF1">
        <w:rPr>
          <w:b/>
        </w:rPr>
        <w:t>1.</w:t>
      </w:r>
      <w:r w:rsidRPr="00C07BF1">
        <w:t xml:space="preserve"> Quan sát hình 14.1, hãy kể tên một số loại lương thực phổ biến ở Việt Nam.</w:t>
      </w:r>
    </w:p>
    <w:p w14:paraId="0EA4F42B" w14:textId="77777777" w:rsidR="00BF012C" w:rsidRPr="00C07BF1" w:rsidRDefault="00BF012C" w:rsidP="00AD1E80">
      <w:pPr>
        <w:ind w:firstLine="567"/>
      </w:pPr>
      <w:r w:rsidRPr="00C07BF1">
        <w:t>Một số loại lương thực phổ biến ở Việt Nam: gạo, ngô, khoai lang, sắn.</w:t>
      </w:r>
    </w:p>
    <w:p w14:paraId="6937D1A3" w14:textId="77777777" w:rsidR="00BF012C" w:rsidRPr="00C07BF1" w:rsidRDefault="00BF012C" w:rsidP="00AD1E80">
      <w:pPr>
        <w:ind w:firstLine="567"/>
      </w:pPr>
      <w:r w:rsidRPr="00C07BF1">
        <w:t>GV có thể khai thác thêm phần mở rộng và đặt câu hỏi:</w:t>
      </w:r>
    </w:p>
    <w:p w14:paraId="1D724703" w14:textId="77777777" w:rsidR="00BF012C" w:rsidRPr="00C07BF1" w:rsidRDefault="00BF012C" w:rsidP="00AD1E80">
      <w:pPr>
        <w:ind w:firstLine="567"/>
      </w:pPr>
      <w:r w:rsidRPr="00C07BF1">
        <w:t>a) Hãy cho biết loại lương thực nào ở hình 14.1 mà gia đình em sử dụng nhiều nhất? Tại sao?</w:t>
      </w:r>
    </w:p>
    <w:p w14:paraId="441B0E0A" w14:textId="77777777" w:rsidR="00BF012C" w:rsidRPr="00C07BF1" w:rsidRDefault="00BF012C" w:rsidP="00AD1E80">
      <w:pPr>
        <w:ind w:firstLine="567"/>
      </w:pPr>
      <w:r w:rsidRPr="00C07BF1">
        <w:t>Lương thực mà gia đình em sử dụng nhiều nhất là gạo vì đây là loại lương thực có hàm lượng tinh bột và cung cấp năng lượng nhiều nhất.</w:t>
      </w:r>
    </w:p>
    <w:p w14:paraId="5CF66834" w14:textId="77777777" w:rsidR="00BF012C" w:rsidRPr="00C07BF1" w:rsidRDefault="00BF012C" w:rsidP="00AD1E80">
      <w:pPr>
        <w:ind w:firstLine="567"/>
      </w:pPr>
      <w:r w:rsidRPr="00C07BF1">
        <w:lastRenderedPageBreak/>
        <w:t>b) Từ thông tin trong phần mở rộng về hàm lượng tinh bột và năng lượng của một số loại lương thực, em hãy giải thích tại sao người châu Âu thường ăn bột mì thay cho gạo như người châu Á.</w:t>
      </w:r>
    </w:p>
    <w:p w14:paraId="7408732C" w14:textId="77777777" w:rsidR="00BF012C" w:rsidRPr="00C07BF1" w:rsidRDefault="00BF012C" w:rsidP="00AD1E80">
      <w:pPr>
        <w:ind w:firstLine="567"/>
      </w:pPr>
      <w:r w:rsidRPr="00C07BF1">
        <w:t>Vì bột mì và gạo có hàm lượng tinh bột và cung cấp năng lượng gần bằng nhau. Ngoài ra, có thể do điều kiện tự nhiên ở các nước châu Âu thuận lợi cho việc trồng lúa mì và do sự đặc trưng về văn hoá ẩm thực.</w:t>
      </w:r>
    </w:p>
    <w:p w14:paraId="0337487D" w14:textId="77777777" w:rsidR="00BF012C" w:rsidRPr="00C07BF1" w:rsidRDefault="00BF012C" w:rsidP="00AD1E80">
      <w:pPr>
        <w:keepNext/>
        <w:keepLines/>
        <w:ind w:firstLine="567"/>
        <w:rPr>
          <w:b/>
          <w:i/>
        </w:rPr>
      </w:pPr>
      <w:r w:rsidRPr="00C07BF1">
        <w:rPr>
          <w:b/>
          <w:i/>
        </w:rPr>
        <w:t>Qua việc thảo luận các nội dung trên, GV hướng dẫn đê HS rút ra kết luận về khái niệm lương thực.</w:t>
      </w:r>
    </w:p>
    <w:p w14:paraId="7AE48D4B" w14:textId="77777777" w:rsidR="00BF012C" w:rsidRPr="00C07BF1" w:rsidRDefault="00BF012C" w:rsidP="00AD1E80">
      <w:pPr>
        <w:keepNext/>
        <w:keepLines/>
        <w:ind w:firstLine="567"/>
        <w:rPr>
          <w:b/>
          <w:color w:val="0000FF"/>
        </w:rPr>
      </w:pPr>
      <w:r w:rsidRPr="00C07BF1">
        <w:rPr>
          <w:b/>
          <w:color w:val="0000FF"/>
        </w:rPr>
        <w:t>Hoạt động 2: Tìm hiểu một số tính chất và ứng dụng của lương thực</w:t>
      </w:r>
    </w:p>
    <w:p w14:paraId="2D0D64B2" w14:textId="77777777" w:rsidR="00BF012C" w:rsidRPr="00C07BF1" w:rsidRDefault="00BF012C" w:rsidP="00AD1E80">
      <w:pPr>
        <w:ind w:left="567"/>
      </w:pPr>
      <w:r w:rsidRPr="00C07BF1">
        <w:rPr>
          <w:b/>
        </w:rPr>
        <w:t>Nhiệm vụ:</w:t>
      </w:r>
      <w:r w:rsidRPr="00C07BF1">
        <w:t xml:space="preserve"> GV hướng dẫn HS tìm hiểu một số tính chất và ứng dụng của lương thực. </w:t>
      </w:r>
    </w:p>
    <w:p w14:paraId="75DCC12D" w14:textId="77777777" w:rsidR="00BF012C" w:rsidRPr="00C07BF1" w:rsidRDefault="00BF012C" w:rsidP="00AD1E80">
      <w:pPr>
        <w:ind w:left="567"/>
      </w:pPr>
      <w:r w:rsidRPr="00C07BF1">
        <w:rPr>
          <w:b/>
        </w:rPr>
        <w:t>Tổ chức dạy học:</w:t>
      </w:r>
      <w:r w:rsidRPr="00C07BF1">
        <w:t xml:space="preserve"> GV tổ chức và gợi ý cho HS thảo luận nội dung 2 trong SGK.</w:t>
      </w:r>
    </w:p>
    <w:p w14:paraId="30EBC440" w14:textId="77777777" w:rsidR="00BF012C" w:rsidRPr="00C07BF1" w:rsidRDefault="00BF012C" w:rsidP="00AD1E80">
      <w:pPr>
        <w:ind w:left="567"/>
      </w:pPr>
      <w:r w:rsidRPr="00C07BF1">
        <w:rPr>
          <w:b/>
        </w:rPr>
        <w:t>1.</w:t>
      </w:r>
      <w:r w:rsidRPr="00C07BF1">
        <w:t xml:space="preserve"> Quan sát thực tế, hoàn thành thông tin theo mẫu bảng 14.1.</w:t>
      </w:r>
    </w:p>
    <w:p w14:paraId="5FD48A1D" w14:textId="77777777" w:rsidR="00BF012C" w:rsidRPr="00C07BF1" w:rsidRDefault="00BF012C" w:rsidP="00AD1E80">
      <w:pPr>
        <w:ind w:left="1253"/>
        <w:rPr>
          <w:b/>
          <w:color w:val="0000FF"/>
        </w:rPr>
      </w:pPr>
      <w:r w:rsidRPr="00C07BF1">
        <w:rPr>
          <w:b/>
          <w:color w:val="0000FF"/>
        </w:rPr>
        <w:t>Bảng 14.1. Một số tính chất và ứng dụng của lương thực</w:t>
      </w:r>
    </w:p>
    <w:tbl>
      <w:tblPr>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1"/>
        <w:gridCol w:w="1466"/>
        <w:gridCol w:w="2058"/>
        <w:gridCol w:w="1923"/>
        <w:gridCol w:w="1924"/>
      </w:tblGrid>
      <w:tr w:rsidR="00BF012C" w:rsidRPr="00C07BF1" w14:paraId="086C5C38" w14:textId="77777777">
        <w:trPr>
          <w:trHeight w:val="1430"/>
        </w:trPr>
        <w:tc>
          <w:tcPr>
            <w:tcW w:w="2121" w:type="dxa"/>
            <w:tcBorders>
              <w:top w:val="single" w:sz="4" w:space="0" w:color="000000"/>
              <w:left w:val="single" w:sz="4" w:space="0" w:color="000000"/>
              <w:bottom w:val="single" w:sz="4" w:space="0" w:color="000000"/>
            </w:tcBorders>
            <w:shd w:val="clear" w:color="auto" w:fill="FFFFFF"/>
            <w:vAlign w:val="center"/>
          </w:tcPr>
          <w:p w14:paraId="77C36395" w14:textId="77777777" w:rsidR="00BF012C" w:rsidRPr="00C07BF1" w:rsidRDefault="00BF012C" w:rsidP="00AD1E80">
            <w:pPr>
              <w:jc w:val="right"/>
              <w:rPr>
                <w:b/>
              </w:rPr>
            </w:pPr>
            <w:r w:rsidRPr="00C07BF1">
              <w:rPr>
                <w:b/>
              </w:rPr>
              <w:t>Lương thực</w:t>
            </w:r>
          </w:p>
          <w:p w14:paraId="1DD03E4C" w14:textId="77777777" w:rsidR="00BF012C" w:rsidRPr="00C07BF1" w:rsidRDefault="00BF012C" w:rsidP="00AD1E80">
            <w:pPr>
              <w:rPr>
                <w:b/>
              </w:rPr>
            </w:pPr>
            <w:r w:rsidRPr="00C07BF1">
              <w:rPr>
                <w:b/>
              </w:rPr>
              <w:t>Đặc điểm</w:t>
            </w:r>
          </w:p>
        </w:tc>
        <w:tc>
          <w:tcPr>
            <w:tcW w:w="1466" w:type="dxa"/>
            <w:tcBorders>
              <w:top w:val="single" w:sz="4" w:space="0" w:color="000000"/>
              <w:left w:val="single" w:sz="4" w:space="0" w:color="000000"/>
            </w:tcBorders>
            <w:shd w:val="clear" w:color="auto" w:fill="FFFFFF"/>
            <w:vAlign w:val="center"/>
          </w:tcPr>
          <w:p w14:paraId="58F2A421" w14:textId="77777777" w:rsidR="00BF012C" w:rsidRPr="00C07BF1" w:rsidRDefault="00BF012C" w:rsidP="00AD1E80">
            <w:pPr>
              <w:jc w:val="center"/>
              <w:rPr>
                <w:b/>
              </w:rPr>
            </w:pPr>
            <w:r w:rsidRPr="00C07BF1">
              <w:rPr>
                <w:b/>
              </w:rPr>
              <w:t>Gạo</w:t>
            </w:r>
          </w:p>
        </w:tc>
        <w:tc>
          <w:tcPr>
            <w:tcW w:w="2058" w:type="dxa"/>
            <w:tcBorders>
              <w:top w:val="single" w:sz="4" w:space="0" w:color="000000"/>
              <w:left w:val="single" w:sz="4" w:space="0" w:color="000000"/>
            </w:tcBorders>
            <w:shd w:val="clear" w:color="auto" w:fill="FFFFFF"/>
            <w:vAlign w:val="center"/>
          </w:tcPr>
          <w:p w14:paraId="6F8F5A81" w14:textId="77777777" w:rsidR="00BF012C" w:rsidRPr="00C07BF1" w:rsidRDefault="00BF012C" w:rsidP="00AD1E80">
            <w:pPr>
              <w:jc w:val="center"/>
              <w:rPr>
                <w:b/>
              </w:rPr>
            </w:pPr>
            <w:r w:rsidRPr="00C07BF1">
              <w:rPr>
                <w:b/>
              </w:rPr>
              <w:t>Ngô</w:t>
            </w:r>
          </w:p>
        </w:tc>
        <w:tc>
          <w:tcPr>
            <w:tcW w:w="1923" w:type="dxa"/>
            <w:tcBorders>
              <w:top w:val="single" w:sz="4" w:space="0" w:color="000000"/>
              <w:left w:val="single" w:sz="4" w:space="0" w:color="000000"/>
            </w:tcBorders>
            <w:shd w:val="clear" w:color="auto" w:fill="FFFFFF"/>
            <w:vAlign w:val="center"/>
          </w:tcPr>
          <w:p w14:paraId="699002DE" w14:textId="77777777" w:rsidR="00BF012C" w:rsidRPr="00C07BF1" w:rsidRDefault="00BF012C" w:rsidP="00AD1E80">
            <w:pPr>
              <w:jc w:val="center"/>
              <w:rPr>
                <w:b/>
              </w:rPr>
            </w:pPr>
            <w:r w:rsidRPr="00C07BF1">
              <w:rPr>
                <w:b/>
              </w:rPr>
              <w:t>Khoai lang</w:t>
            </w:r>
          </w:p>
        </w:tc>
        <w:tc>
          <w:tcPr>
            <w:tcW w:w="1924" w:type="dxa"/>
            <w:tcBorders>
              <w:top w:val="single" w:sz="4" w:space="0" w:color="000000"/>
              <w:left w:val="single" w:sz="4" w:space="0" w:color="000000"/>
              <w:right w:val="single" w:sz="4" w:space="0" w:color="000000"/>
            </w:tcBorders>
            <w:shd w:val="clear" w:color="auto" w:fill="FFFFFF"/>
            <w:vAlign w:val="center"/>
          </w:tcPr>
          <w:p w14:paraId="54CAF02A" w14:textId="77777777" w:rsidR="00BF012C" w:rsidRPr="00C07BF1" w:rsidRDefault="00BF012C" w:rsidP="00AD1E80">
            <w:pPr>
              <w:jc w:val="center"/>
              <w:rPr>
                <w:b/>
              </w:rPr>
            </w:pPr>
            <w:r w:rsidRPr="00C07BF1">
              <w:rPr>
                <w:b/>
              </w:rPr>
              <w:t>Sắn</w:t>
            </w:r>
          </w:p>
        </w:tc>
      </w:tr>
      <w:tr w:rsidR="00BF012C" w:rsidRPr="00C07BF1" w14:paraId="523BF65C" w14:textId="77777777">
        <w:trPr>
          <w:trHeight w:val="1045"/>
        </w:trPr>
        <w:tc>
          <w:tcPr>
            <w:tcW w:w="2121" w:type="dxa"/>
            <w:tcBorders>
              <w:top w:val="single" w:sz="4" w:space="0" w:color="000000"/>
              <w:left w:val="single" w:sz="4" w:space="0" w:color="000000"/>
            </w:tcBorders>
            <w:shd w:val="clear" w:color="auto" w:fill="FFFFFF"/>
            <w:vAlign w:val="center"/>
          </w:tcPr>
          <w:p w14:paraId="401A8578" w14:textId="77777777" w:rsidR="00BF012C" w:rsidRPr="00C07BF1" w:rsidRDefault="00BF012C" w:rsidP="00AD1E80">
            <w:pPr>
              <w:jc w:val="center"/>
            </w:pPr>
            <w:r w:rsidRPr="00C07BF1">
              <w:t>Trạng thái (hạt, bắp, củ)</w:t>
            </w:r>
          </w:p>
        </w:tc>
        <w:tc>
          <w:tcPr>
            <w:tcW w:w="1466" w:type="dxa"/>
            <w:tcBorders>
              <w:top w:val="single" w:sz="4" w:space="0" w:color="000000"/>
              <w:left w:val="single" w:sz="4" w:space="0" w:color="000000"/>
            </w:tcBorders>
            <w:shd w:val="clear" w:color="auto" w:fill="FFFFFF"/>
            <w:vAlign w:val="center"/>
          </w:tcPr>
          <w:p w14:paraId="547F1E1D" w14:textId="77777777" w:rsidR="00BF012C" w:rsidRPr="00C07BF1" w:rsidRDefault="00BF012C" w:rsidP="00AD1E80">
            <w:pPr>
              <w:jc w:val="center"/>
            </w:pPr>
            <w:r w:rsidRPr="00C07BF1">
              <w:t>Hạt</w:t>
            </w:r>
          </w:p>
        </w:tc>
        <w:tc>
          <w:tcPr>
            <w:tcW w:w="2058" w:type="dxa"/>
            <w:tcBorders>
              <w:top w:val="single" w:sz="4" w:space="0" w:color="000000"/>
              <w:left w:val="single" w:sz="4" w:space="0" w:color="000000"/>
            </w:tcBorders>
            <w:shd w:val="clear" w:color="auto" w:fill="FFFFFF"/>
            <w:vAlign w:val="center"/>
          </w:tcPr>
          <w:p w14:paraId="2BB3305A" w14:textId="77777777" w:rsidR="00BF012C" w:rsidRPr="00C07BF1" w:rsidRDefault="00BF012C" w:rsidP="00AD1E80">
            <w:pPr>
              <w:jc w:val="center"/>
            </w:pPr>
            <w:r w:rsidRPr="00C07BF1">
              <w:t>Bắp, hạt</w:t>
            </w:r>
          </w:p>
        </w:tc>
        <w:tc>
          <w:tcPr>
            <w:tcW w:w="1923" w:type="dxa"/>
            <w:tcBorders>
              <w:top w:val="single" w:sz="4" w:space="0" w:color="000000"/>
              <w:left w:val="single" w:sz="4" w:space="0" w:color="000000"/>
            </w:tcBorders>
            <w:shd w:val="clear" w:color="auto" w:fill="FFFFFF"/>
            <w:vAlign w:val="center"/>
          </w:tcPr>
          <w:p w14:paraId="1452C32A" w14:textId="77777777" w:rsidR="00BF012C" w:rsidRPr="00C07BF1" w:rsidRDefault="00BF012C" w:rsidP="00AD1E80">
            <w:pPr>
              <w:jc w:val="center"/>
            </w:pPr>
            <w:r w:rsidRPr="00C07BF1">
              <w:t>Củ</w:t>
            </w:r>
          </w:p>
        </w:tc>
        <w:tc>
          <w:tcPr>
            <w:tcW w:w="1924" w:type="dxa"/>
            <w:tcBorders>
              <w:top w:val="single" w:sz="4" w:space="0" w:color="000000"/>
              <w:left w:val="single" w:sz="4" w:space="0" w:color="000000"/>
              <w:right w:val="single" w:sz="4" w:space="0" w:color="000000"/>
            </w:tcBorders>
            <w:shd w:val="clear" w:color="auto" w:fill="FFFFFF"/>
            <w:vAlign w:val="center"/>
          </w:tcPr>
          <w:p w14:paraId="4615ED43" w14:textId="77777777" w:rsidR="00BF012C" w:rsidRPr="00C07BF1" w:rsidRDefault="00BF012C" w:rsidP="00AD1E80">
            <w:pPr>
              <w:jc w:val="center"/>
            </w:pPr>
            <w:r w:rsidRPr="00C07BF1">
              <w:t>Củ</w:t>
            </w:r>
          </w:p>
        </w:tc>
      </w:tr>
      <w:tr w:rsidR="00BF012C" w:rsidRPr="00C07BF1" w14:paraId="61E9D3AE" w14:textId="77777777">
        <w:trPr>
          <w:trHeight w:val="863"/>
        </w:trPr>
        <w:tc>
          <w:tcPr>
            <w:tcW w:w="2121" w:type="dxa"/>
            <w:tcBorders>
              <w:top w:val="single" w:sz="4" w:space="0" w:color="000000"/>
              <w:left w:val="single" w:sz="4" w:space="0" w:color="000000"/>
            </w:tcBorders>
            <w:shd w:val="clear" w:color="auto" w:fill="FFFFFF"/>
            <w:vAlign w:val="center"/>
          </w:tcPr>
          <w:p w14:paraId="61670B26" w14:textId="77777777" w:rsidR="00BF012C" w:rsidRPr="00C07BF1" w:rsidRDefault="00BF012C" w:rsidP="00AD1E80">
            <w:pPr>
              <w:jc w:val="center"/>
            </w:pPr>
            <w:r w:rsidRPr="00C07BF1">
              <w:t>Tính chất (dẻo, bùi)</w:t>
            </w:r>
          </w:p>
        </w:tc>
        <w:tc>
          <w:tcPr>
            <w:tcW w:w="1466" w:type="dxa"/>
            <w:tcBorders>
              <w:top w:val="single" w:sz="4" w:space="0" w:color="000000"/>
              <w:left w:val="single" w:sz="4" w:space="0" w:color="000000"/>
            </w:tcBorders>
            <w:shd w:val="clear" w:color="auto" w:fill="FFFFFF"/>
            <w:vAlign w:val="center"/>
          </w:tcPr>
          <w:p w14:paraId="4923A7F1" w14:textId="77777777" w:rsidR="00BF012C" w:rsidRPr="00C07BF1" w:rsidRDefault="00BF012C" w:rsidP="00AD1E80">
            <w:pPr>
              <w:jc w:val="center"/>
            </w:pPr>
            <w:r w:rsidRPr="00C07BF1">
              <w:t>Dẻo</w:t>
            </w:r>
          </w:p>
        </w:tc>
        <w:tc>
          <w:tcPr>
            <w:tcW w:w="2058" w:type="dxa"/>
            <w:tcBorders>
              <w:top w:val="single" w:sz="4" w:space="0" w:color="000000"/>
              <w:left w:val="single" w:sz="4" w:space="0" w:color="000000"/>
            </w:tcBorders>
            <w:shd w:val="clear" w:color="auto" w:fill="FFFFFF"/>
            <w:vAlign w:val="center"/>
          </w:tcPr>
          <w:p w14:paraId="77EE9B0B" w14:textId="77777777" w:rsidR="00BF012C" w:rsidRPr="00C07BF1" w:rsidRDefault="00BF012C" w:rsidP="00AD1E80">
            <w:pPr>
              <w:jc w:val="center"/>
            </w:pPr>
            <w:r w:rsidRPr="00C07BF1">
              <w:t>Dẻo</w:t>
            </w:r>
          </w:p>
        </w:tc>
        <w:tc>
          <w:tcPr>
            <w:tcW w:w="1923" w:type="dxa"/>
            <w:tcBorders>
              <w:top w:val="single" w:sz="4" w:space="0" w:color="000000"/>
              <w:left w:val="single" w:sz="4" w:space="0" w:color="000000"/>
            </w:tcBorders>
            <w:shd w:val="clear" w:color="auto" w:fill="FFFFFF"/>
            <w:vAlign w:val="center"/>
          </w:tcPr>
          <w:p w14:paraId="17BEF4AD" w14:textId="77777777" w:rsidR="00BF012C" w:rsidRPr="00C07BF1" w:rsidRDefault="00BF012C" w:rsidP="00AD1E80">
            <w:pPr>
              <w:jc w:val="center"/>
            </w:pPr>
            <w:r w:rsidRPr="00C07BF1">
              <w:t>Bùi</w:t>
            </w:r>
          </w:p>
        </w:tc>
        <w:tc>
          <w:tcPr>
            <w:tcW w:w="1924" w:type="dxa"/>
            <w:tcBorders>
              <w:top w:val="single" w:sz="4" w:space="0" w:color="000000"/>
              <w:left w:val="single" w:sz="4" w:space="0" w:color="000000"/>
              <w:right w:val="single" w:sz="4" w:space="0" w:color="000000"/>
            </w:tcBorders>
            <w:shd w:val="clear" w:color="auto" w:fill="FFFFFF"/>
            <w:vAlign w:val="center"/>
          </w:tcPr>
          <w:p w14:paraId="13BD581C" w14:textId="77777777" w:rsidR="00BF012C" w:rsidRPr="00C07BF1" w:rsidRDefault="00BF012C" w:rsidP="00AD1E80">
            <w:pPr>
              <w:jc w:val="center"/>
            </w:pPr>
            <w:r w:rsidRPr="00C07BF1">
              <w:t>Bùi</w:t>
            </w:r>
          </w:p>
        </w:tc>
      </w:tr>
      <w:tr w:rsidR="00BF012C" w:rsidRPr="00C07BF1" w14:paraId="3D36B8EA" w14:textId="77777777">
        <w:trPr>
          <w:trHeight w:val="2422"/>
        </w:trPr>
        <w:tc>
          <w:tcPr>
            <w:tcW w:w="2121" w:type="dxa"/>
            <w:tcBorders>
              <w:top w:val="single" w:sz="4" w:space="0" w:color="000000"/>
              <w:left w:val="single" w:sz="4" w:space="0" w:color="000000"/>
              <w:bottom w:val="single" w:sz="4" w:space="0" w:color="000000"/>
            </w:tcBorders>
            <w:shd w:val="clear" w:color="auto" w:fill="FFFFFF"/>
            <w:vAlign w:val="center"/>
          </w:tcPr>
          <w:p w14:paraId="626AAC2D" w14:textId="77777777" w:rsidR="00BF012C" w:rsidRPr="00C07BF1" w:rsidRDefault="00BF012C" w:rsidP="00AD1E80">
            <w:pPr>
              <w:jc w:val="center"/>
            </w:pPr>
            <w:r w:rsidRPr="00C07BF1">
              <w:t>Ứng dụng</w:t>
            </w:r>
          </w:p>
        </w:tc>
        <w:tc>
          <w:tcPr>
            <w:tcW w:w="1466" w:type="dxa"/>
            <w:tcBorders>
              <w:top w:val="single" w:sz="4" w:space="0" w:color="000000"/>
              <w:left w:val="single" w:sz="4" w:space="0" w:color="000000"/>
              <w:bottom w:val="single" w:sz="4" w:space="0" w:color="000000"/>
            </w:tcBorders>
            <w:shd w:val="clear" w:color="auto" w:fill="FFFFFF"/>
            <w:vAlign w:val="center"/>
          </w:tcPr>
          <w:p w14:paraId="315C1EC1" w14:textId="77777777" w:rsidR="00BF012C" w:rsidRPr="00C07BF1" w:rsidRDefault="00BF012C" w:rsidP="00AD1E80">
            <w:r w:rsidRPr="00C07BF1">
              <w:t>Nấu cơm, làm bột chế biến các loại bánh, lên men sản xuất rượu,...</w:t>
            </w:r>
          </w:p>
        </w:tc>
        <w:tc>
          <w:tcPr>
            <w:tcW w:w="2058" w:type="dxa"/>
            <w:tcBorders>
              <w:top w:val="single" w:sz="4" w:space="0" w:color="000000"/>
              <w:left w:val="single" w:sz="4" w:space="0" w:color="000000"/>
              <w:bottom w:val="single" w:sz="4" w:space="0" w:color="000000"/>
            </w:tcBorders>
            <w:shd w:val="clear" w:color="auto" w:fill="FFFFFF"/>
            <w:vAlign w:val="center"/>
          </w:tcPr>
          <w:p w14:paraId="361494E0" w14:textId="77777777" w:rsidR="00BF012C" w:rsidRPr="00C07BF1" w:rsidRDefault="00BF012C" w:rsidP="00AD1E80">
            <w:r w:rsidRPr="00C07BF1">
              <w:t>Luộc, làm bột chế biến các loại bánh, lên men sản xuất rượu, làm thức ăn cho gia súc, gia cầm,...</w:t>
            </w:r>
          </w:p>
        </w:tc>
        <w:tc>
          <w:tcPr>
            <w:tcW w:w="1923" w:type="dxa"/>
            <w:tcBorders>
              <w:top w:val="single" w:sz="4" w:space="0" w:color="000000"/>
              <w:left w:val="single" w:sz="4" w:space="0" w:color="000000"/>
              <w:bottom w:val="single" w:sz="4" w:space="0" w:color="000000"/>
            </w:tcBorders>
            <w:shd w:val="clear" w:color="auto" w:fill="FFFFFF"/>
            <w:vAlign w:val="center"/>
          </w:tcPr>
          <w:p w14:paraId="4EA02925" w14:textId="77777777" w:rsidR="00BF012C" w:rsidRPr="00C07BF1" w:rsidRDefault="00BF012C" w:rsidP="00AD1E80">
            <w:r w:rsidRPr="00C07BF1">
              <w:t>Luộc, làm bột chế biến các loại bánh, làm thức ăn cho gia súc, gia cầm,...</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574D20" w14:textId="77777777" w:rsidR="00BF012C" w:rsidRPr="00C07BF1" w:rsidRDefault="00BF012C" w:rsidP="00AD1E80">
            <w:r w:rsidRPr="00C07BF1">
              <w:t>Luộc, làm bột chế biến các loại bánh, làm thức ăn cho gia súc, lên men sản xuất rượu hoặc cồn công nghiệp,...</w:t>
            </w:r>
          </w:p>
        </w:tc>
      </w:tr>
    </w:tbl>
    <w:p w14:paraId="7760BF3F" w14:textId="77777777" w:rsidR="00BF012C" w:rsidRPr="00C07BF1" w:rsidRDefault="00BF012C" w:rsidP="00AD1E80">
      <w:pPr>
        <w:ind w:left="567"/>
        <w:rPr>
          <w:b/>
          <w:color w:val="283976"/>
        </w:rPr>
      </w:pPr>
      <w:r w:rsidRPr="00C07BF1">
        <w:rPr>
          <w:b/>
          <w:i/>
        </w:rPr>
        <w:t>Thông qua hoạt động 1 và 2, GV hướng dẫn HS rút ra kết luận theo SGK.</w:t>
      </w:r>
    </w:p>
    <w:p w14:paraId="5595D6B6" w14:textId="77777777" w:rsidR="00BF012C" w:rsidRPr="00C07BF1" w:rsidRDefault="00BF012C" w:rsidP="00AD1E80">
      <w:pPr>
        <w:keepNext/>
        <w:keepLines/>
        <w:tabs>
          <w:tab w:val="left" w:pos="397"/>
        </w:tabs>
        <w:rPr>
          <w:b/>
          <w:color w:val="FF0000"/>
        </w:rPr>
      </w:pPr>
      <w:r w:rsidRPr="00C07BF1">
        <w:rPr>
          <w:b/>
          <w:color w:val="FF0000"/>
        </w:rPr>
        <w:t xml:space="preserve">2. MỘT </w:t>
      </w:r>
      <w:r w:rsidRPr="00C07BF1">
        <w:rPr>
          <w:b/>
          <w:i/>
          <w:color w:val="FF0000"/>
        </w:rPr>
        <w:t>S</w:t>
      </w:r>
      <w:r w:rsidRPr="00C07BF1">
        <w:rPr>
          <w:b/>
          <w:color w:val="FF0000"/>
        </w:rPr>
        <w:t>Ố THỰC PHẨM PHỔ BIẾN</w:t>
      </w:r>
    </w:p>
    <w:p w14:paraId="705AE3A6" w14:textId="77777777" w:rsidR="00BF012C" w:rsidRPr="00C07BF1" w:rsidRDefault="00BF012C" w:rsidP="00AD1E80">
      <w:pPr>
        <w:keepNext/>
        <w:keepLines/>
        <w:ind w:firstLine="567"/>
        <w:rPr>
          <w:b/>
          <w:color w:val="0000FF"/>
        </w:rPr>
      </w:pPr>
      <w:r w:rsidRPr="00C07BF1">
        <w:rPr>
          <w:b/>
          <w:color w:val="0000FF"/>
        </w:rPr>
        <w:t>Hoạt động 3: Tìm hiểu một số loại thực phẩm</w:t>
      </w:r>
    </w:p>
    <w:p w14:paraId="69DC47D8" w14:textId="77777777" w:rsidR="00BF012C" w:rsidRPr="00C07BF1" w:rsidRDefault="00BF012C" w:rsidP="00AD1E80">
      <w:pPr>
        <w:ind w:firstLine="567"/>
      </w:pPr>
      <w:r w:rsidRPr="00C07BF1">
        <w:rPr>
          <w:b/>
        </w:rPr>
        <w:t>Nhiệm vụ:</w:t>
      </w:r>
      <w:r w:rsidRPr="00C07BF1">
        <w:t xml:space="preserve"> Sử dụng phương pháp dạy học theo nhóm, GV giúp HS tìm hiểu một số loại thực phẩm phổ biến.</w:t>
      </w:r>
    </w:p>
    <w:p w14:paraId="42BD2314" w14:textId="77777777" w:rsidR="00BF012C" w:rsidRPr="00C07BF1" w:rsidRDefault="00BF012C" w:rsidP="00AD1E80">
      <w:pPr>
        <w:ind w:firstLine="567"/>
      </w:pPr>
      <w:r w:rsidRPr="00C07BF1">
        <w:rPr>
          <w:b/>
        </w:rPr>
        <w:t>Tổ chức dạy học:</w:t>
      </w:r>
      <w:r w:rsidRPr="00C07BF1">
        <w:t xml:space="preserve"> GV chia HS trong lớp thành từng cặp hoặc nhóm nhỏ (3 -5 em); hướng dẫn HS quan sát việc sử dụng thực phẩm hằng ngày trong gia đình và kể tên được một số loại thực phẩm, tìm hiểu các dấu hiệu cho biết thực phẩm bị hư hỏng. GV hướng dẫn các nhóm HS thảo luận những nội dung trong SGK.</w:t>
      </w:r>
    </w:p>
    <w:p w14:paraId="6CF78889" w14:textId="77777777" w:rsidR="00BF012C" w:rsidRPr="00C07BF1" w:rsidRDefault="00BF012C" w:rsidP="00AD1E80">
      <w:pPr>
        <w:ind w:firstLine="567"/>
      </w:pPr>
      <w:r w:rsidRPr="00C07BF1">
        <w:rPr>
          <w:b/>
        </w:rPr>
        <w:t>1.</w:t>
      </w:r>
      <w:r w:rsidRPr="00C07BF1">
        <w:t xml:space="preserve"> Kể tên một số loại thực phẩm gia đình em thường sử dụng hằng ngày.</w:t>
      </w:r>
    </w:p>
    <w:p w14:paraId="6F3DDA8A" w14:textId="77777777" w:rsidR="00BF012C" w:rsidRPr="00C07BF1" w:rsidRDefault="00BF012C" w:rsidP="00AD1E80">
      <w:pPr>
        <w:ind w:firstLine="567"/>
      </w:pPr>
      <w:r w:rsidRPr="00C07BF1">
        <w:t>Một số thực phẩm mà gia đình em thường sử dụng hằng ngày: rau, cá, thịt, trứng, sữa,...</w:t>
      </w:r>
    </w:p>
    <w:p w14:paraId="32F5DA31" w14:textId="77777777" w:rsidR="00BF012C" w:rsidRPr="00C07BF1" w:rsidRDefault="00BF012C" w:rsidP="00AD1E80">
      <w:pPr>
        <w:ind w:firstLine="567"/>
      </w:pPr>
      <w:r w:rsidRPr="00C07BF1">
        <w:rPr>
          <w:b/>
        </w:rPr>
        <w:t>2.</w:t>
      </w:r>
      <w:r w:rsidRPr="00C07BF1">
        <w:t xml:space="preserve"> Tại sao trên bao bì và vỏ hộp các loại thực phẩm thường ghi hạn sử dụng?</w:t>
      </w:r>
    </w:p>
    <w:p w14:paraId="1CC05F99" w14:textId="77777777" w:rsidR="00BF012C" w:rsidRPr="00C07BF1" w:rsidRDefault="00BF012C" w:rsidP="00AD1E80">
      <w:pPr>
        <w:ind w:firstLine="567"/>
      </w:pPr>
      <w:r w:rsidRPr="00C07BF1">
        <w:t>Thực phẩm dễ bị phân huỷ bởi các vi sinh vật hoặc bị oxi hoá trong không khí dẫn đến hư hỏng. Do đó, nên sử dụng thực phẩm trong thời gian quy định để tránh bị ngộ độc do thực phẩm hư hỏng.</w:t>
      </w:r>
    </w:p>
    <w:p w14:paraId="1B20233C" w14:textId="77777777" w:rsidR="00BF012C" w:rsidRPr="00C07BF1" w:rsidRDefault="00BF012C" w:rsidP="00AD1E80">
      <w:pPr>
        <w:ind w:firstLine="567"/>
      </w:pPr>
      <w:r w:rsidRPr="00C07BF1">
        <w:rPr>
          <w:b/>
        </w:rPr>
        <w:t>3.</w:t>
      </w:r>
      <w:r w:rsidRPr="00C07BF1">
        <w:t xml:space="preserve"> Nêu một số dấu hiệu nhận biết thực phẩm bị hỏng.</w:t>
      </w:r>
    </w:p>
    <w:p w14:paraId="3AF4868B" w14:textId="77777777" w:rsidR="00BF012C" w:rsidRPr="00C07BF1" w:rsidRDefault="00BF012C" w:rsidP="00AD1E80">
      <w:pPr>
        <w:ind w:firstLine="567"/>
      </w:pPr>
      <w:r w:rsidRPr="00C07BF1">
        <w:t>- Trái cây để lâu sẽ héo, mốc và chuyển màu sắc.</w:t>
      </w:r>
    </w:p>
    <w:p w14:paraId="51DA62DA" w14:textId="77777777" w:rsidR="00BF012C" w:rsidRPr="00C07BF1" w:rsidRDefault="00BF012C" w:rsidP="00AD1E80">
      <w:pPr>
        <w:ind w:firstLine="567"/>
      </w:pPr>
      <w:r w:rsidRPr="00C07BF1">
        <w:lastRenderedPageBreak/>
        <w:t>- Rau xanh để lâu sẽ héo, thối rữa.</w:t>
      </w:r>
    </w:p>
    <w:p w14:paraId="420F35AA" w14:textId="77777777" w:rsidR="00BF012C" w:rsidRPr="00C07BF1" w:rsidRDefault="00BF012C" w:rsidP="00AD1E80">
      <w:pPr>
        <w:ind w:firstLine="567"/>
      </w:pPr>
      <w:r w:rsidRPr="00C07BF1">
        <w:t>- Thịt cá để lâu sẽ xuất hiện nấm mốc, có mùi ươn khó chịu.</w:t>
      </w:r>
    </w:p>
    <w:p w14:paraId="5C8A86E2" w14:textId="77777777" w:rsidR="00BF012C" w:rsidRPr="00C07BF1" w:rsidRDefault="00BF012C" w:rsidP="00AD1E80">
      <w:pPr>
        <w:ind w:firstLine="567"/>
      </w:pPr>
      <w:r w:rsidRPr="00C07BF1">
        <w:t>- Bánh mì để lâu sẽ xuất hiện mốc xanh.</w:t>
      </w:r>
    </w:p>
    <w:p w14:paraId="49657AEC" w14:textId="77777777" w:rsidR="00BF012C" w:rsidRPr="00C07BF1" w:rsidRDefault="00BF012C" w:rsidP="00AD1E80">
      <w:pPr>
        <w:ind w:firstLine="567"/>
      </w:pPr>
      <w:r w:rsidRPr="00C07BF1">
        <w:t>GV có thể thiết kế thêm một số câu hỏi và yêu cầu các nhóm HS tiếp tục hoạt động để bổ sung thêm kiến thức về an toàn thực phẩm. Một số câu hỏi gợi ý như sau:</w:t>
      </w:r>
    </w:p>
    <w:p w14:paraId="55297C03" w14:textId="77777777" w:rsidR="00BF012C" w:rsidRPr="00C07BF1" w:rsidRDefault="00BF012C" w:rsidP="00AD1E80">
      <w:pPr>
        <w:ind w:firstLine="567"/>
      </w:pPr>
      <w:r w:rsidRPr="00C07BF1">
        <w:t>a) Tại sao phải giữ vệ sinh an toàn thực phẩm?</w:t>
      </w:r>
    </w:p>
    <w:p w14:paraId="3387557C" w14:textId="77777777" w:rsidR="00BF012C" w:rsidRPr="00C07BF1" w:rsidRDefault="00BF012C" w:rsidP="00AD1E80">
      <w:pPr>
        <w:ind w:firstLine="567"/>
      </w:pPr>
      <w:r w:rsidRPr="00C07BF1">
        <w:t>Do thực phẩm có ảnh hưởng trực tiếp đến sức khoẻ mỗi người và cộng đồng.</w:t>
      </w:r>
    </w:p>
    <w:p w14:paraId="69E73A14" w14:textId="77777777" w:rsidR="00BF012C" w:rsidRPr="00C07BF1" w:rsidRDefault="00BF012C" w:rsidP="00AD1E80">
      <w:pPr>
        <w:ind w:firstLine="567"/>
      </w:pPr>
      <w:r w:rsidRPr="00C07BF1">
        <w:t>b) Hãy nêu các nguyên nhân gây ra ngộ độc thực phẩm.</w:t>
      </w:r>
    </w:p>
    <w:p w14:paraId="66AC0EC5" w14:textId="77777777" w:rsidR="00BF012C" w:rsidRPr="00C07BF1" w:rsidRDefault="00BF012C" w:rsidP="00AD1E80">
      <w:pPr>
        <w:ind w:firstLine="567"/>
      </w:pPr>
      <w:r w:rsidRPr="00C07BF1">
        <w:t>Nguyên nhân gây ra ngộ độc thực phẩm rất đa dạng nhưng có thể chia thành 4 nhóm chính sau:</w:t>
      </w:r>
    </w:p>
    <w:p w14:paraId="71BF7EEB" w14:textId="77777777" w:rsidR="00BF012C" w:rsidRPr="00C07BF1" w:rsidRDefault="00BF012C" w:rsidP="00AD1E80">
      <w:pPr>
        <w:ind w:firstLine="567"/>
      </w:pPr>
      <w:r w:rsidRPr="00C07BF1">
        <w:t>- Do kí sinh trùng; do vi khuẩn và độc tố của vi khuẩn; do virus; do nấm mốc và nấm men.</w:t>
      </w:r>
    </w:p>
    <w:p w14:paraId="5A74F807" w14:textId="77777777" w:rsidR="00BF012C" w:rsidRPr="00C07BF1" w:rsidRDefault="00BF012C" w:rsidP="00AD1E80">
      <w:pPr>
        <w:ind w:firstLine="567"/>
      </w:pPr>
      <w:r w:rsidRPr="00C07BF1">
        <w:t>- Do thức ăn bị biến chất, ôi thiu: một số loại thực phẩm khi để lâu hoặc bị ôi thiu thường sinh ra các độc tố (ví dụ: sử dụng lại dầu, mỡ nhiều lần; ...), gây hại cho sức khoẻ của người sử dụng. Các độc tố này thường không bị phân huỷ hoặc giảm khả năng gây độc dù được đun sôi.</w:t>
      </w:r>
    </w:p>
    <w:p w14:paraId="545C0BB8" w14:textId="77777777" w:rsidR="00BF012C" w:rsidRPr="00C07BF1" w:rsidRDefault="00BF012C" w:rsidP="00AD1E80">
      <w:pPr>
        <w:ind w:firstLine="567"/>
      </w:pPr>
      <w:r w:rsidRPr="00C07BF1">
        <w:t>- Do ăn phải thực phẩm có sẵn độc tố: khi ăn phải các thực phẩm có sẵn độc tố như: cá nóc, gan cóc, mật cá trắm, một số loại nấm độc, khoai tây mọc mầm, một số loại quả hoặc đậu, .. .thì khả năng ngộ độc thực phẩm xảy ra rất cao.</w:t>
      </w:r>
    </w:p>
    <w:p w14:paraId="6A3A7040" w14:textId="77777777" w:rsidR="00BF012C" w:rsidRPr="00C07BF1" w:rsidRDefault="00BF012C" w:rsidP="00AD1E80">
      <w:pPr>
        <w:ind w:firstLine="567"/>
      </w:pPr>
      <w:r w:rsidRPr="00C07BF1">
        <w:t>- Do nhiễm các chất hoá học: do ô nhiễm kim loại nặng (thực phẩm được nuôi trồng, chế biến tại các khu vực mà nguồn nước, đất bị ô nhiễm bởi các loại kim loại nặng); do dư lượng thuốc bảo vệ thực vật, thuốc thú y; do phụ gia thực phẩm; do hoá chất bảo quản thực phẩm; các chất phóng xạ.</w:t>
      </w:r>
    </w:p>
    <w:p w14:paraId="5EF1425B" w14:textId="77777777" w:rsidR="00BF012C" w:rsidRPr="00C07BF1" w:rsidRDefault="00BF012C" w:rsidP="00AD1E80">
      <w:pPr>
        <w:ind w:firstLine="567"/>
      </w:pPr>
      <w:r w:rsidRPr="00C07BF1">
        <w:t>c) Nếu không giữ vệ sinh an toàn thực phẩm thì sẽ gây ra hậu quả gì?</w:t>
      </w:r>
    </w:p>
    <w:p w14:paraId="688B879B" w14:textId="77777777" w:rsidR="00BF012C" w:rsidRPr="00C07BF1" w:rsidRDefault="00BF012C" w:rsidP="00AD1E80">
      <w:pPr>
        <w:ind w:firstLine="567"/>
      </w:pPr>
      <w:r w:rsidRPr="00C07BF1">
        <w:t>Nguy cơ nhiễm bệnh lây lan qua đường tiêu hoá; gia tăng số người ngộ độc thực phẩm; tạo điều kiện cho việc buôn bán thực phẩm bẩn.</w:t>
      </w:r>
    </w:p>
    <w:p w14:paraId="4BDE2A63" w14:textId="77777777" w:rsidR="00BF012C" w:rsidRPr="00C07BF1" w:rsidRDefault="00BF012C" w:rsidP="00AD1E80">
      <w:pPr>
        <w:ind w:firstLine="567"/>
      </w:pPr>
      <w:r w:rsidRPr="00C07BF1">
        <w:t>d) Em hãy cho biết cách bảo quản, chế biến và sử dụng một số loại thực phẩm an toàn, hiệu quả.</w:t>
      </w:r>
    </w:p>
    <w:p w14:paraId="250CF314" w14:textId="77777777" w:rsidR="00BF012C" w:rsidRPr="00C07BF1" w:rsidRDefault="00BF012C" w:rsidP="00AD1E80">
      <w:pPr>
        <w:ind w:firstLine="567"/>
      </w:pPr>
      <w:r w:rsidRPr="00C07BF1">
        <w:t>- Bảo quản gạo, ngô, khoai, sắn ở nơi khô ráo để tránh bị mốc; khi thực phẩm bị mốc cần phải bỏ đi, không được sử dụng vì mốc sẽ tạo ra độc tố vi nấm, có hại cho sức khoẻ. Lớp ngoài cùng của hạt và mầm hạt gạo đều chứa các chất dinh dưỡng quý như đạm, chất béo, calcium và các vitamin nhóm B. Không nên xay xát gạo trắng quá kĩ dẫn đến làm mất chất dinh dưỡng. Khi nấu cơm cũng có thể làm mất đi vitamin B1, vì vậy không vo gạo kĩ quá, nên dùng nước sôi và đậy vung khi nấu cơm.</w:t>
      </w:r>
    </w:p>
    <w:p w14:paraId="7CD61B4E" w14:textId="77777777" w:rsidR="00BF012C" w:rsidRPr="00C07BF1" w:rsidRDefault="00BF012C" w:rsidP="00AD1E80">
      <w:pPr>
        <w:ind w:firstLine="567"/>
      </w:pPr>
      <w:r w:rsidRPr="00C07BF1">
        <w:t>- Hàm lượng chất bột trong khoai, sắn chỉ bằng 1/3 hàm lượng chất bột trong ngũ cốc. Do hàm lượng chất đạm trong khoai, sắn cũng ít nên dù ăn khoai, sắn nhiều vẫn cần phải ăn thêm nhiều chất đạm, nhất là đối với trẻ em để phòng suy dinh dưỡng.</w:t>
      </w:r>
    </w:p>
    <w:p w14:paraId="3CE285C2" w14:textId="77777777" w:rsidR="00BF012C" w:rsidRPr="00C07BF1" w:rsidRDefault="00BF012C" w:rsidP="00AD1E80">
      <w:pPr>
        <w:ind w:firstLine="567"/>
      </w:pPr>
      <w:r w:rsidRPr="00C07BF1">
        <w:t>- Không ăn khoai tây đã mọc mầm vì chứa chất độc có thể gây chết người.</w:t>
      </w:r>
    </w:p>
    <w:p w14:paraId="59323838" w14:textId="77777777" w:rsidR="00BF012C" w:rsidRPr="00C07BF1" w:rsidRDefault="00BF012C" w:rsidP="00AD1E80">
      <w:pPr>
        <w:ind w:firstLine="567"/>
      </w:pPr>
      <w:r w:rsidRPr="00C07BF1">
        <w:t>- Sắn tươi có chứa độc tố, có thể gây chết người nên không được ăn sắn tươi khi chưa luộc chín. Khi ăn sắn tươi cần bóc bỏ hết phần vỏ hồng bên trong, ngâm nước 12-24 giờ trước khi luộc, khi luộc xong cần mở vung cho bay hết hơi để loại chất độc.</w:t>
      </w:r>
    </w:p>
    <w:p w14:paraId="76A3A6E4" w14:textId="77777777" w:rsidR="00BF012C" w:rsidRPr="00C07BF1" w:rsidRDefault="00BF012C" w:rsidP="00AD1E80">
      <w:pPr>
        <w:ind w:firstLine="567"/>
      </w:pPr>
      <w:r w:rsidRPr="00C07BF1">
        <w:t>- Các loại thực phẩm thịt, cá nên sử dụng khi đang còn tươi, sống và cần chế biến kĩ, đảm bảo an toàn thực phẩm. Nếu trong trường hợp cần tích trữ lâu dài có thể để trong ngăn lạnh của tủ lạnh hoặc tủ đá.Tuy nhiên, thời gian bảo quản không quá 3 ngày.</w:t>
      </w:r>
    </w:p>
    <w:p w14:paraId="7F465DE7" w14:textId="77777777" w:rsidR="00BF012C" w:rsidRPr="00C07BF1" w:rsidRDefault="00BF012C" w:rsidP="00AD1E80">
      <w:pPr>
        <w:ind w:firstLine="567"/>
      </w:pPr>
      <w:r w:rsidRPr="00C07BF1">
        <w:t>e) Biện pháp nào để duy trì nguồn thực phẩm đa dạng, chất lượng?</w:t>
      </w:r>
    </w:p>
    <w:p w14:paraId="498D6878" w14:textId="77777777" w:rsidR="00BF012C" w:rsidRPr="00C07BF1" w:rsidRDefault="00BF012C" w:rsidP="00AD1E80">
      <w:pPr>
        <w:ind w:firstLine="567"/>
      </w:pPr>
      <w:r w:rsidRPr="00C07BF1">
        <w:t>Để duy trì nguồn thực phẩm đa dạng và chất lượng, ta cần phát triển nông nghiệp nuôi trổng, chế biến thực phẩm.</w:t>
      </w:r>
    </w:p>
    <w:p w14:paraId="50ED9FAE" w14:textId="77777777" w:rsidR="00BF012C" w:rsidRPr="00C07BF1" w:rsidRDefault="00BF012C" w:rsidP="00AD1E80">
      <w:pPr>
        <w:ind w:firstLine="567"/>
      </w:pPr>
      <w:r w:rsidRPr="00C07BF1">
        <w:t>f) Biện pháp nào để đảm bảo an ninh lương thực?</w:t>
      </w:r>
    </w:p>
    <w:p w14:paraId="4713B91E" w14:textId="77777777" w:rsidR="00BF012C" w:rsidRPr="00C07BF1" w:rsidRDefault="00BF012C" w:rsidP="00AD1E80">
      <w:pPr>
        <w:ind w:firstLine="567"/>
      </w:pPr>
      <w:r w:rsidRPr="00C07BF1">
        <w:t>Để bảo đảm an ninh lương thực cẩn phát triển nông nghiệp bền vững, thích ứng với biến đổi khí hậu và đổi mới công nghệ trong sản xuất nông nghiệp.</w:t>
      </w:r>
    </w:p>
    <w:p w14:paraId="5AB184BF" w14:textId="77777777" w:rsidR="00BF012C" w:rsidRPr="00C07BF1" w:rsidRDefault="00BF012C" w:rsidP="00AD1E80">
      <w:pPr>
        <w:keepNext/>
        <w:keepLines/>
        <w:ind w:firstLine="567"/>
        <w:rPr>
          <w:b/>
          <w:i/>
        </w:rPr>
      </w:pPr>
      <w:r w:rsidRPr="00C07BF1">
        <w:rPr>
          <w:b/>
          <w:i/>
        </w:rPr>
        <w:lastRenderedPageBreak/>
        <w:t>Kết thúc hoạt động 3, GV hướng dẫn HS rút ra kết luận theo SGK.</w:t>
      </w:r>
    </w:p>
    <w:p w14:paraId="673E6CD9" w14:textId="77777777" w:rsidR="00BF012C" w:rsidRPr="00C07BF1" w:rsidRDefault="00BF012C" w:rsidP="00AD1E80">
      <w:pPr>
        <w:keepNext/>
        <w:keepLines/>
        <w:ind w:firstLine="567"/>
        <w:rPr>
          <w:color w:val="0000FF"/>
        </w:rPr>
      </w:pPr>
      <w:r w:rsidRPr="00C07BF1">
        <w:rPr>
          <w:b/>
          <w:color w:val="0000FF"/>
        </w:rPr>
        <w:t>Luyện tập</w:t>
      </w:r>
    </w:p>
    <w:p w14:paraId="60E2BC63" w14:textId="77777777" w:rsidR="00BF012C" w:rsidRPr="00C07BF1" w:rsidRDefault="00BF012C" w:rsidP="00AD1E80">
      <w:pPr>
        <w:keepNext/>
        <w:keepLines/>
        <w:ind w:firstLine="567"/>
        <w:rPr>
          <w:color w:val="DD8334"/>
        </w:rPr>
      </w:pPr>
      <w:r w:rsidRPr="00C07BF1">
        <w:t>* Để sử dụng lương thực - thực phẩm an toàn, em thường phải chú ý những điều gì?</w:t>
      </w:r>
    </w:p>
    <w:p w14:paraId="75620FF5" w14:textId="77777777" w:rsidR="00BF012C" w:rsidRPr="00C07BF1" w:rsidRDefault="00BF012C" w:rsidP="00AD1E80">
      <w:pPr>
        <w:keepNext/>
        <w:keepLines/>
        <w:ind w:firstLine="567"/>
      </w:pPr>
      <w:r w:rsidRPr="00C07BF1">
        <w:t>- Chọn lương thực - thực phẩm còn hạn sử dụng, có nguồn gốc rõ ràng, tươi mới, được giết mổ đúng tiêu chuẩn;</w:t>
      </w:r>
    </w:p>
    <w:p w14:paraId="4E0B1CB8" w14:textId="77777777" w:rsidR="00BF012C" w:rsidRPr="00C07BF1" w:rsidRDefault="00BF012C" w:rsidP="00AD1E80">
      <w:pPr>
        <w:keepNext/>
        <w:keepLines/>
        <w:ind w:firstLine="567"/>
      </w:pPr>
      <w:r w:rsidRPr="00C07BF1">
        <w:t>- Chế biến thực phẩm an toàn, sạch sẽ, kĩ lưỡng;</w:t>
      </w:r>
    </w:p>
    <w:p w14:paraId="1B599C48" w14:textId="77777777" w:rsidR="00BF012C" w:rsidRPr="00C07BF1" w:rsidRDefault="00BF012C" w:rsidP="00AD1E80">
      <w:pPr>
        <w:keepNext/>
        <w:keepLines/>
        <w:ind w:firstLine="567"/>
      </w:pPr>
      <w:r w:rsidRPr="00C07BF1">
        <w:t>- Giữ vệ sinh nơi chế biến thực phẩm và đồ dùng nấu nướng;</w:t>
      </w:r>
    </w:p>
    <w:p w14:paraId="57CD3D0A" w14:textId="77777777" w:rsidR="00BF012C" w:rsidRPr="00C07BF1" w:rsidRDefault="00BF012C" w:rsidP="00AD1E80">
      <w:pPr>
        <w:keepNext/>
        <w:keepLines/>
        <w:ind w:firstLine="567"/>
      </w:pPr>
      <w:r w:rsidRPr="00C07BF1">
        <w:t>- Bảo quản thức ăn chín đúng cách và đun kĩ lại trước khi ăn;</w:t>
      </w:r>
    </w:p>
    <w:p w14:paraId="77AB7C06" w14:textId="77777777" w:rsidR="00BF012C" w:rsidRPr="00C07BF1" w:rsidRDefault="00BF012C" w:rsidP="00AD1E80">
      <w:pPr>
        <w:keepNext/>
        <w:keepLines/>
        <w:ind w:firstLine="567"/>
      </w:pPr>
      <w:r w:rsidRPr="00C07BF1">
        <w:t>- Sử dụng nước sạch trong ăn uống;</w:t>
      </w:r>
    </w:p>
    <w:p w14:paraId="08C1F8C1" w14:textId="77777777" w:rsidR="00BF012C" w:rsidRPr="00C07BF1" w:rsidRDefault="00BF012C" w:rsidP="00AD1E80">
      <w:pPr>
        <w:keepNext/>
        <w:keepLines/>
        <w:ind w:firstLine="567"/>
      </w:pPr>
      <w:r w:rsidRPr="00C07BF1">
        <w:t>- Giữ vệ sinh cá nhân sạch sẽ;</w:t>
      </w:r>
    </w:p>
    <w:p w14:paraId="1470C049" w14:textId="77777777" w:rsidR="00BF012C" w:rsidRPr="00C07BF1" w:rsidRDefault="00BF012C" w:rsidP="00AD1E80">
      <w:pPr>
        <w:keepNext/>
        <w:keepLines/>
        <w:ind w:firstLine="567"/>
        <w:rPr>
          <w:color w:val="DD8334"/>
        </w:rPr>
      </w:pPr>
      <w:r w:rsidRPr="00C07BF1">
        <w:t>- Giữ vệ sinh môi trường.</w:t>
      </w:r>
    </w:p>
    <w:p w14:paraId="448D5E87" w14:textId="77777777" w:rsidR="00BF012C" w:rsidRPr="00C07BF1" w:rsidRDefault="00BF012C" w:rsidP="00AD1E80">
      <w:pPr>
        <w:keepNext/>
        <w:keepLines/>
        <w:ind w:firstLine="567"/>
        <w:rPr>
          <w:b/>
          <w:color w:val="0000FF"/>
        </w:rPr>
      </w:pPr>
      <w:r w:rsidRPr="00C07BF1">
        <w:rPr>
          <w:b/>
          <w:color w:val="0000FF"/>
        </w:rPr>
        <w:t>Vận dụng</w:t>
      </w:r>
    </w:p>
    <w:p w14:paraId="7E7028BF" w14:textId="77777777" w:rsidR="00BF012C" w:rsidRPr="00C07BF1" w:rsidRDefault="00BF012C" w:rsidP="00AD1E80">
      <w:pPr>
        <w:keepNext/>
        <w:keepLines/>
        <w:ind w:firstLine="567"/>
      </w:pPr>
      <w:r w:rsidRPr="00C07BF1">
        <w:t>* Kể tên một số loại lương thực - thực phẩm được sử dụng làm nguyên liệu để chế biến nước mắm, dầu ăn.</w:t>
      </w:r>
    </w:p>
    <w:p w14:paraId="2FD82112" w14:textId="77777777" w:rsidR="00BF012C" w:rsidRPr="00C07BF1" w:rsidRDefault="00BF012C" w:rsidP="00AD1E80">
      <w:pPr>
        <w:keepNext/>
        <w:keepLines/>
        <w:ind w:firstLine="567"/>
      </w:pPr>
      <w:r w:rsidRPr="00C07BF1">
        <w:t>- Một số loại thực phẩm được sử dụng để chế biến nước mắm: cá biển, muối, ...</w:t>
      </w:r>
    </w:p>
    <w:p w14:paraId="117988C8" w14:textId="77777777" w:rsidR="00BF012C" w:rsidRPr="00C07BF1" w:rsidRDefault="00BF012C" w:rsidP="00AD1E80">
      <w:pPr>
        <w:keepNext/>
        <w:keepLines/>
        <w:ind w:firstLine="567"/>
        <w:rPr>
          <w:color w:val="DD8334"/>
        </w:rPr>
      </w:pPr>
      <w:r w:rsidRPr="00C07BF1">
        <w:t>- Một số loại lương thực được sử dụng để chế biến dầu ăn: đậu nành, lạc (đậu phộng), ...</w:t>
      </w:r>
    </w:p>
    <w:p w14:paraId="7E8120F1" w14:textId="77777777" w:rsidR="00BF012C" w:rsidRPr="00C07BF1" w:rsidRDefault="00BF012C" w:rsidP="00AD1E80">
      <w:pPr>
        <w:keepNext/>
        <w:keepLines/>
        <w:rPr>
          <w:b/>
          <w:color w:val="FF0000"/>
        </w:rPr>
      </w:pPr>
      <w:r w:rsidRPr="00C07BF1">
        <w:rPr>
          <w:b/>
          <w:color w:val="FF0000"/>
        </w:rPr>
        <w:t>C. HƯỚNG DẪN GIẢI BÀI TẬP</w:t>
      </w:r>
    </w:p>
    <w:p w14:paraId="3AD9B7E9" w14:textId="77777777" w:rsidR="00BF012C" w:rsidRPr="00C07BF1" w:rsidRDefault="00BF012C" w:rsidP="00AD1E80">
      <w:pPr>
        <w:keepNext/>
        <w:keepLines/>
        <w:tabs>
          <w:tab w:val="left" w:pos="284"/>
          <w:tab w:val="left" w:pos="567"/>
          <w:tab w:val="left" w:pos="851"/>
        </w:tabs>
        <w:ind w:firstLine="567"/>
        <w:rPr>
          <w:color w:val="DD8334"/>
        </w:rPr>
      </w:pPr>
      <w:r w:rsidRPr="00C07BF1">
        <w:rPr>
          <w:b/>
        </w:rPr>
        <w:t>1.</w:t>
      </w:r>
      <w:r w:rsidRPr="00C07BF1">
        <w:t xml:space="preserve"> Đáp án c.</w:t>
      </w:r>
    </w:p>
    <w:p w14:paraId="4D7130F2" w14:textId="77777777" w:rsidR="00BF012C" w:rsidRPr="00C07BF1" w:rsidRDefault="00BF012C" w:rsidP="00AD1E80">
      <w:pPr>
        <w:tabs>
          <w:tab w:val="left" w:pos="567"/>
        </w:tabs>
      </w:pPr>
      <w:r w:rsidRPr="00C07BF1">
        <w:rPr>
          <w:b/>
        </w:rPr>
        <w:t xml:space="preserve">         2.</w:t>
      </w:r>
      <w:r w:rsidRPr="00C07BF1">
        <w:t xml:space="preserve"> Một số công việc em có thể làm hằng ngày để giúp bố mẹ giữ vệ sinh an toàn thực phẩm cho gia đình:</w:t>
      </w:r>
    </w:p>
    <w:p w14:paraId="0A6FA2D0" w14:textId="77777777" w:rsidR="00BF012C" w:rsidRPr="00C07BF1" w:rsidRDefault="00BF012C" w:rsidP="00AD1E80">
      <w:pPr>
        <w:tabs>
          <w:tab w:val="left" w:pos="834"/>
        </w:tabs>
      </w:pPr>
      <w:r w:rsidRPr="00C07BF1">
        <w:tab/>
        <w:t>- Lựa chọn thực phẩm sạch, an toàn khi đi chợ hoặc siêu thị;</w:t>
      </w:r>
    </w:p>
    <w:p w14:paraId="77C5B271" w14:textId="77777777" w:rsidR="00BF012C" w:rsidRPr="00C07BF1" w:rsidRDefault="00BF012C" w:rsidP="00AD1E80">
      <w:pPr>
        <w:tabs>
          <w:tab w:val="left" w:pos="834"/>
        </w:tabs>
      </w:pPr>
      <w:r w:rsidRPr="00C07BF1">
        <w:tab/>
        <w:t>- Tự trồng rau sạch trong vườn, thùng xốp,...</w:t>
      </w:r>
    </w:p>
    <w:p w14:paraId="765B91AF" w14:textId="77777777" w:rsidR="00BF012C" w:rsidRPr="00C07BF1" w:rsidRDefault="00BF012C" w:rsidP="00AD1E80">
      <w:pPr>
        <w:tabs>
          <w:tab w:val="left" w:pos="834"/>
        </w:tabs>
      </w:pPr>
      <w:r w:rsidRPr="00C07BF1">
        <w:tab/>
        <w:t>- Chế biến thực phẩm đảm bảo an toàn, hợp vệ sinh (dùng nước sạch để rửa thực phẩm, vệ sinh dụng cụ chế biến, ...).</w:t>
      </w:r>
    </w:p>
    <w:p w14:paraId="31F0D180" w14:textId="77777777" w:rsidR="00BF012C" w:rsidRPr="00C07BF1" w:rsidRDefault="00BF012C" w:rsidP="00AD1E80">
      <w:pPr>
        <w:tabs>
          <w:tab w:val="left" w:pos="567"/>
        </w:tabs>
      </w:pPr>
      <w:r w:rsidRPr="00C07BF1">
        <w:tab/>
      </w:r>
      <w:r w:rsidRPr="00C07BF1">
        <w:rPr>
          <w:b/>
        </w:rPr>
        <w:t>3.</w:t>
      </w:r>
      <w:r w:rsidRPr="00C07BF1">
        <w:t xml:space="preserve"> Thiết kế áp phích mang thông điệp rõ ràng, sản phẩm đạt tính thẩm mĩ nhất định.</w:t>
      </w:r>
    </w:p>
    <w:p w14:paraId="7EA1D6C4" w14:textId="77777777" w:rsidR="00544406" w:rsidRDefault="00544406">
      <w:pPr>
        <w:rPr>
          <w:b/>
          <w:color w:val="FF0000"/>
        </w:rPr>
      </w:pPr>
      <w:r>
        <w:rPr>
          <w:b/>
          <w:color w:val="FF0000"/>
        </w:rPr>
        <w:br w:type="page"/>
      </w:r>
    </w:p>
    <w:p w14:paraId="21B9110B" w14:textId="77777777" w:rsidR="00BF012C" w:rsidRPr="00544406" w:rsidRDefault="00BF012C" w:rsidP="00544406">
      <w:pPr>
        <w:pStyle w:val="Heading1"/>
        <w:ind w:firstLine="0"/>
        <w:jc w:val="center"/>
        <w:rPr>
          <w:color w:val="283976"/>
          <w:sz w:val="28"/>
          <w:szCs w:val="28"/>
        </w:rPr>
      </w:pPr>
      <w:bookmarkStart w:id="449" w:name="_Toc75805010"/>
      <w:r w:rsidRPr="00544406">
        <w:rPr>
          <w:color w:val="FF0000"/>
          <w:sz w:val="28"/>
          <w:szCs w:val="28"/>
        </w:rPr>
        <w:lastRenderedPageBreak/>
        <w:t xml:space="preserve">ÔN TẬP CHỦ ĐỀ 4 </w:t>
      </w:r>
      <w:r w:rsidR="00544406">
        <w:rPr>
          <w:sz w:val="28"/>
          <w:szCs w:val="28"/>
        </w:rPr>
        <w:t>(1 tiết)</w:t>
      </w:r>
      <w:bookmarkEnd w:id="449"/>
    </w:p>
    <w:p w14:paraId="53CFA5F1" w14:textId="77777777" w:rsidR="00BF012C" w:rsidRPr="00C07BF1" w:rsidRDefault="00BF012C" w:rsidP="00AD1E80">
      <w:pPr>
        <w:keepNext/>
        <w:keepLines/>
        <w:rPr>
          <w:b/>
          <w:color w:val="FF0000"/>
        </w:rPr>
      </w:pPr>
      <w:r w:rsidRPr="00C07BF1">
        <w:rPr>
          <w:b/>
          <w:color w:val="FF0000"/>
        </w:rPr>
        <w:t>MỤC TIÊU</w:t>
      </w:r>
    </w:p>
    <w:p w14:paraId="601DEB4F" w14:textId="77777777" w:rsidR="00BF012C" w:rsidRPr="00C07BF1" w:rsidRDefault="00BF012C" w:rsidP="00AD1E80">
      <w:pPr>
        <w:keepNext/>
        <w:keepLines/>
        <w:tabs>
          <w:tab w:val="left" w:pos="378"/>
        </w:tabs>
        <w:rPr>
          <w:b/>
          <w:color w:val="0000FF"/>
        </w:rPr>
      </w:pPr>
      <w:r w:rsidRPr="00C07BF1">
        <w:rPr>
          <w:b/>
          <w:color w:val="0000FF"/>
        </w:rPr>
        <w:t>1. Năng lực chung</w:t>
      </w:r>
    </w:p>
    <w:p w14:paraId="76D930F4" w14:textId="77777777" w:rsidR="00BF012C" w:rsidRPr="00C07BF1" w:rsidRDefault="00BF012C" w:rsidP="00AD1E80">
      <w:pPr>
        <w:ind w:firstLine="567"/>
      </w:pPr>
      <w:r w:rsidRPr="00C07BF1">
        <w:t>- Tự chủ và tự học: Chủ động, gương mẫu, phối hợp với các thành viên trong nhóm để hoàn thành các nội dung ôn tập chủ đề;</w:t>
      </w:r>
    </w:p>
    <w:p w14:paraId="0537F921" w14:textId="77777777" w:rsidR="00BF012C" w:rsidRPr="00C07BF1" w:rsidRDefault="00BF012C" w:rsidP="00AD1E80">
      <w:pPr>
        <w:ind w:firstLine="567"/>
      </w:pPr>
      <w:r w:rsidRPr="00C07BF1">
        <w:t>- Giao tiếp và hợp tác: Tích cực thực hiện các nhiệm vụ của bản thân trong chủ đề ôn tập;</w:t>
      </w:r>
    </w:p>
    <w:p w14:paraId="4F5D1D76" w14:textId="77777777" w:rsidR="00BF012C" w:rsidRPr="00C07BF1" w:rsidRDefault="00BF012C" w:rsidP="00AD1E80">
      <w:pPr>
        <w:ind w:firstLine="567"/>
      </w:pPr>
      <w:r w:rsidRPr="00C07BF1">
        <w:t>- Giải quyết vấn đề và sáng tạo: Giải quyết vấn đề và sáng tạo thông qua việc giải bài tập.</w:t>
      </w:r>
    </w:p>
    <w:p w14:paraId="424013BB" w14:textId="77777777" w:rsidR="00BF012C" w:rsidRPr="00C07BF1" w:rsidRDefault="00BF012C" w:rsidP="00AD1E80">
      <w:pPr>
        <w:keepNext/>
        <w:keepLines/>
        <w:tabs>
          <w:tab w:val="left" w:pos="862"/>
        </w:tabs>
        <w:rPr>
          <w:b/>
          <w:color w:val="0000FF"/>
        </w:rPr>
      </w:pPr>
      <w:r w:rsidRPr="00C07BF1">
        <w:rPr>
          <w:b/>
          <w:color w:val="0000FF"/>
        </w:rPr>
        <w:t>2. Năng lực khoa học tự nhiên</w:t>
      </w:r>
    </w:p>
    <w:p w14:paraId="2F41BAEF" w14:textId="77777777" w:rsidR="00BF012C" w:rsidRPr="00C07BF1" w:rsidRDefault="00BF012C" w:rsidP="00AD1E80">
      <w:pPr>
        <w:keepNext/>
        <w:keepLines/>
        <w:tabs>
          <w:tab w:val="left" w:pos="567"/>
        </w:tabs>
        <w:rPr>
          <w:color w:val="DD8334"/>
        </w:rPr>
      </w:pPr>
      <w:r w:rsidRPr="00C07BF1">
        <w:rPr>
          <w:color w:val="DD8334"/>
        </w:rPr>
        <w:t xml:space="preserve">      </w:t>
      </w:r>
      <w:r w:rsidRPr="00C07BF1">
        <w:t>- Hệ thống hoá được kiến thức về vật liệu, nguyên liệu, nhiên liệu, lương thực - thực phẩm.</w:t>
      </w:r>
    </w:p>
    <w:p w14:paraId="07AD400A" w14:textId="77777777" w:rsidR="00BF012C" w:rsidRPr="00C07BF1" w:rsidRDefault="00BF012C" w:rsidP="00AD1E80">
      <w:pPr>
        <w:keepNext/>
        <w:keepLines/>
        <w:tabs>
          <w:tab w:val="left" w:pos="387"/>
        </w:tabs>
        <w:rPr>
          <w:b/>
          <w:color w:val="0000FF"/>
        </w:rPr>
      </w:pPr>
      <w:r w:rsidRPr="00C07BF1">
        <w:rPr>
          <w:b/>
          <w:color w:val="0000FF"/>
        </w:rPr>
        <w:t>3. Phẩm chất</w:t>
      </w:r>
    </w:p>
    <w:p w14:paraId="1C7E719D" w14:textId="77777777" w:rsidR="00BF012C" w:rsidRPr="00C07BF1" w:rsidRDefault="00BF012C" w:rsidP="00AD1E80">
      <w:pPr>
        <w:keepNext/>
        <w:keepLines/>
        <w:tabs>
          <w:tab w:val="left" w:pos="567"/>
        </w:tabs>
      </w:pPr>
      <w:r w:rsidRPr="00C07BF1">
        <w:rPr>
          <w:color w:val="DD8334"/>
        </w:rPr>
        <w:tab/>
      </w:r>
      <w:r w:rsidRPr="00C07BF1">
        <w:t>- Có ý thức tìm hiểu về chủ đề học tập, say mê và có niềm tin vào khoa học;</w:t>
      </w:r>
    </w:p>
    <w:p w14:paraId="39D94D6E" w14:textId="77777777" w:rsidR="00BF012C" w:rsidRPr="00C07BF1" w:rsidRDefault="00BF012C" w:rsidP="00AD1E80">
      <w:pPr>
        <w:keepNext/>
        <w:keepLines/>
        <w:tabs>
          <w:tab w:val="left" w:pos="567"/>
        </w:tabs>
        <w:rPr>
          <w:color w:val="DD8334"/>
        </w:rPr>
      </w:pPr>
      <w:r w:rsidRPr="00C07BF1">
        <w:tab/>
        <w:t>- Quan tâm đến bài tổng kết của cả nhóm, có ý chí vượt qua khó khăn khi thực hiện các nhiệm vụ học tập vận dụng, mở rộng.</w:t>
      </w:r>
    </w:p>
    <w:p w14:paraId="607C540B" w14:textId="77777777" w:rsidR="00BF012C" w:rsidRPr="00C07BF1" w:rsidRDefault="00BF012C" w:rsidP="00AD1E80">
      <w:pPr>
        <w:ind w:firstLine="567"/>
      </w:pPr>
      <w:r w:rsidRPr="00C07BF1">
        <w:rPr>
          <w:i/>
        </w:rPr>
        <w:t>Thông qua hệ thống bài tập vận dụng,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1CB11718" w14:textId="77777777" w:rsidR="00BF012C" w:rsidRPr="00C07BF1" w:rsidRDefault="00BF012C" w:rsidP="00AD1E80">
      <w:pPr>
        <w:keepNext/>
        <w:keepLines/>
        <w:tabs>
          <w:tab w:val="left" w:pos="426"/>
        </w:tabs>
        <w:rPr>
          <w:b/>
          <w:color w:val="FF0000"/>
        </w:rPr>
      </w:pPr>
      <w:r w:rsidRPr="00C07BF1">
        <w:rPr>
          <w:b/>
          <w:color w:val="FF0000"/>
        </w:rPr>
        <w:t>A. PHƯƠNG PHÁP VÀ KĨ THUẬT DẠY HỌC</w:t>
      </w:r>
    </w:p>
    <w:p w14:paraId="50CFB92D" w14:textId="77777777" w:rsidR="00BF012C" w:rsidRPr="00C07BF1" w:rsidRDefault="00BF012C" w:rsidP="00AD1E80">
      <w:pPr>
        <w:ind w:firstLine="567"/>
      </w:pPr>
      <w:r w:rsidRPr="00C07BF1">
        <w:t>- Thuyết trình nêu vấn đề kết hợp hỏi - đáp;</w:t>
      </w:r>
    </w:p>
    <w:p w14:paraId="4BFFDBCC" w14:textId="77777777" w:rsidR="00BF012C" w:rsidRPr="00C07BF1" w:rsidRDefault="00BF012C" w:rsidP="00AD1E80">
      <w:pPr>
        <w:ind w:firstLine="567"/>
      </w:pPr>
      <w:r w:rsidRPr="00C07BF1">
        <w:t>- Dạy học theo nhóm cặp đôi hoặc nhóm nhỏ;</w:t>
      </w:r>
    </w:p>
    <w:p w14:paraId="31A002E4" w14:textId="77777777" w:rsidR="00BF012C" w:rsidRPr="00C07BF1" w:rsidRDefault="00BF012C" w:rsidP="00AD1E80">
      <w:pPr>
        <w:ind w:firstLine="567"/>
      </w:pPr>
      <w:r w:rsidRPr="00C07BF1">
        <w:t>- Kĩ thuật sơ đồ tư duy;</w:t>
      </w:r>
    </w:p>
    <w:p w14:paraId="629BC03D" w14:textId="77777777" w:rsidR="00BF012C" w:rsidRPr="00C07BF1" w:rsidRDefault="00BF012C" w:rsidP="00AD1E80">
      <w:pPr>
        <w:ind w:firstLine="567"/>
      </w:pPr>
      <w:r w:rsidRPr="00C07BF1">
        <w:t>- Sử dụng tranh ảnh hoặc bản trình chiếu slide.</w:t>
      </w:r>
    </w:p>
    <w:p w14:paraId="0C2AD515" w14:textId="77777777" w:rsidR="00BF012C" w:rsidRPr="00C07BF1" w:rsidRDefault="00BF012C" w:rsidP="00AD1E80">
      <w:pPr>
        <w:keepNext/>
        <w:keepLines/>
        <w:tabs>
          <w:tab w:val="left" w:pos="426"/>
        </w:tabs>
        <w:rPr>
          <w:b/>
          <w:color w:val="FF0000"/>
        </w:rPr>
      </w:pPr>
      <w:r w:rsidRPr="00C07BF1">
        <w:rPr>
          <w:b/>
          <w:color w:val="FF0000"/>
        </w:rPr>
        <w:t>B. TỔ CHỨC DẠY HỌC</w:t>
      </w:r>
    </w:p>
    <w:p w14:paraId="623D2FD6" w14:textId="77777777" w:rsidR="00BF012C" w:rsidRPr="00C07BF1" w:rsidRDefault="00BF012C" w:rsidP="00AD1E80">
      <w:pPr>
        <w:keepNext/>
        <w:keepLines/>
        <w:ind w:firstLine="567"/>
        <w:rPr>
          <w:b/>
          <w:color w:val="0000FF"/>
        </w:rPr>
      </w:pPr>
      <w:r w:rsidRPr="00C07BF1">
        <w:rPr>
          <w:b/>
          <w:color w:val="0000FF"/>
        </w:rPr>
        <w:t>Hoạt động 1: Hệ thống hoá kiến thức</w:t>
      </w:r>
    </w:p>
    <w:p w14:paraId="60612132" w14:textId="77777777" w:rsidR="00BF012C" w:rsidRPr="00C07BF1" w:rsidRDefault="00BF012C" w:rsidP="00AD1E80">
      <w:pPr>
        <w:pBdr>
          <w:top w:val="nil"/>
          <w:left w:val="nil"/>
          <w:bottom w:val="nil"/>
          <w:right w:val="nil"/>
          <w:between w:val="nil"/>
        </w:pBdr>
        <w:ind w:firstLine="566"/>
      </w:pPr>
      <w:r w:rsidRPr="00C07BF1">
        <w:rPr>
          <w:b/>
        </w:rPr>
        <w:t xml:space="preserve">Nhiệm vụ: </w:t>
      </w:r>
      <w:r w:rsidRPr="00C07BF1">
        <w:t>GV định hướng cho HS hệ thống hoá được kiến thức về nhiên liệu, vật</w:t>
      </w:r>
      <w:r w:rsidRPr="00C07BF1">
        <w:rPr>
          <w:sz w:val="28"/>
          <w:szCs w:val="28"/>
        </w:rPr>
        <w:t xml:space="preserve"> </w:t>
      </w:r>
      <w:r w:rsidRPr="00C07BF1">
        <w:t>liệu, nguyên liệu và lương thực - thực phẩm.</w:t>
      </w:r>
      <w:r w:rsidRPr="00C07BF1">
        <w:rPr>
          <w:noProof/>
          <w:lang w:val="en-US" w:eastAsia="en-US"/>
        </w:rPr>
        <mc:AlternateContent>
          <mc:Choice Requires="wps">
            <w:drawing>
              <wp:anchor distT="0" distB="0" distL="114300" distR="114300" simplePos="0" relativeHeight="251669504" behindDoc="0" locked="0" layoutInCell="1" hidden="0" allowOverlap="1" wp14:anchorId="28F1BA97" wp14:editId="5C8FF218">
                <wp:simplePos x="0" y="0"/>
                <wp:positionH relativeFrom="column">
                  <wp:posOffset>114300</wp:posOffset>
                </wp:positionH>
                <wp:positionV relativeFrom="paragraph">
                  <wp:posOffset>0</wp:posOffset>
                </wp:positionV>
                <wp:extent cx="22225" cy="22225"/>
                <wp:effectExtent l="0" t="0" r="0" b="0"/>
                <wp:wrapNone/>
                <wp:docPr id="32" name="Straight Arrow Connector 32"/>
                <wp:cNvGraphicFramePr/>
                <a:graphic xmlns:a="http://schemas.openxmlformats.org/drawingml/2006/main">
                  <a:graphicData uri="http://schemas.microsoft.com/office/word/2010/wordprocessingShape">
                    <wps:wsp>
                      <wps:cNvCnPr/>
                      <wps:spPr>
                        <a:xfrm flipH="1">
                          <a:off x="5343460" y="2313785"/>
                          <a:ext cx="5080" cy="2932430"/>
                        </a:xfrm>
                        <a:prstGeom prst="straightConnector1">
                          <a:avLst/>
                        </a:prstGeom>
                        <a:solidFill>
                          <a:srgbClr val="FFFFFF"/>
                        </a:solidFill>
                        <a:ln w="9525" cap="flat" cmpd="sng">
                          <a:solidFill>
                            <a:srgbClr val="4472C4"/>
                          </a:solidFill>
                          <a:prstDash val="solid"/>
                          <a:miter lim="8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0109D42" id="Straight Arrow Connector 32" o:spid="_x0000_s1026" type="#_x0000_t32" style="position:absolute;margin-left:9pt;margin-top:0;width:1.75pt;height:1.7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" filled="t" strokecolor="#4472c4">
                <v:stroke startarrowwidth="narrow" startarrowlength="short" endarrowwidth="narrow" endarrowlength="short" miterlimit="5243f" joinstyle="miter"/>
              </v:shape>
            </w:pict>
          </mc:Fallback>
        </mc:AlternateContent>
      </w:r>
      <w:r w:rsidRPr="00C07BF1">
        <w:rPr>
          <w:noProof/>
          <w:lang w:val="en-US" w:eastAsia="en-US"/>
        </w:rPr>
        <mc:AlternateContent>
          <mc:Choice Requires="wps">
            <w:drawing>
              <wp:anchor distT="0" distB="0" distL="114300" distR="114300" simplePos="0" relativeHeight="251670528" behindDoc="0" locked="0" layoutInCell="1" hidden="0" allowOverlap="1" wp14:anchorId="19476840" wp14:editId="63771772">
                <wp:simplePos x="0" y="0"/>
                <wp:positionH relativeFrom="column">
                  <wp:posOffset>63501</wp:posOffset>
                </wp:positionH>
                <wp:positionV relativeFrom="paragraph">
                  <wp:posOffset>-25399</wp:posOffset>
                </wp:positionV>
                <wp:extent cx="114300" cy="69850"/>
                <wp:effectExtent l="0" t="0" r="0" b="0"/>
                <wp:wrapNone/>
                <wp:docPr id="33" name="Straight Arrow Connector 33"/>
                <wp:cNvGraphicFramePr/>
                <a:graphic xmlns:a="http://schemas.openxmlformats.org/drawingml/2006/main">
                  <a:graphicData uri="http://schemas.microsoft.com/office/word/2010/wordprocessingShape">
                    <wps:wsp>
                      <wps:cNvCnPr/>
                      <wps:spPr>
                        <a:xfrm>
                          <a:off x="5328855" y="2964660"/>
                          <a:ext cx="34290" cy="1630680"/>
                        </a:xfrm>
                        <a:prstGeom prst="straightConnector1">
                          <a:avLst/>
                        </a:prstGeom>
                        <a:solidFill>
                          <a:srgbClr val="FFFFFF"/>
                        </a:solidFill>
                        <a:ln w="57150" cap="flat" cmpd="sng">
                          <a:solidFill>
                            <a:srgbClr val="4472C4"/>
                          </a:solidFill>
                          <a:prstDash val="solid"/>
                          <a:miter lim="8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89A1107" id="Straight Arrow Connector 33" o:spid="_x0000_s1026" type="#_x0000_t32" style="position:absolute;margin-left:5pt;margin-top:-2pt;width:9pt;height:5.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" filled="t" strokecolor="#4472c4" strokeweight="4.5pt">
                <v:stroke startarrowwidth="narrow" startarrowlength="short" endarrowwidth="narrow" endarrowlength="short" miterlimit="5243f" joinstyle="miter"/>
              </v:shape>
            </w:pict>
          </mc:Fallback>
        </mc:AlternateContent>
      </w:r>
      <w:r w:rsidRPr="00C07BF1">
        <w:rPr>
          <w:noProof/>
          <w:lang w:val="en-US" w:eastAsia="en-US"/>
        </w:rPr>
        <mc:AlternateContent>
          <mc:Choice Requires="wps">
            <w:drawing>
              <wp:anchor distT="0" distB="0" distL="114300" distR="114300" simplePos="0" relativeHeight="251671552" behindDoc="0" locked="0" layoutInCell="1" hidden="0" allowOverlap="1" wp14:anchorId="6ACB5318" wp14:editId="153FA207">
                <wp:simplePos x="0" y="0"/>
                <wp:positionH relativeFrom="column">
                  <wp:posOffset>63501</wp:posOffset>
                </wp:positionH>
                <wp:positionV relativeFrom="paragraph">
                  <wp:posOffset>-25399</wp:posOffset>
                </wp:positionV>
                <wp:extent cx="114300" cy="69850"/>
                <wp:effectExtent l="0" t="0" r="0" b="0"/>
                <wp:wrapNone/>
                <wp:docPr id="34" name="Straight Arrow Connector 34"/>
                <wp:cNvGraphicFramePr/>
                <a:graphic xmlns:a="http://schemas.openxmlformats.org/drawingml/2006/main">
                  <a:graphicData uri="http://schemas.microsoft.com/office/word/2010/wordprocessingShape">
                    <wps:wsp>
                      <wps:cNvCnPr/>
                      <wps:spPr>
                        <a:xfrm>
                          <a:off x="5337428" y="2891635"/>
                          <a:ext cx="17145" cy="1776730"/>
                        </a:xfrm>
                        <a:prstGeom prst="straightConnector1">
                          <a:avLst/>
                        </a:prstGeom>
                        <a:solidFill>
                          <a:srgbClr val="FFFFFF"/>
                        </a:solidFill>
                        <a:ln w="57150" cap="flat" cmpd="sng">
                          <a:solidFill>
                            <a:srgbClr val="4579B8"/>
                          </a:solidFill>
                          <a:prstDash val="solid"/>
                          <a:round/>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7ABDF2E" id="Straight Arrow Connector 34" o:spid="_x0000_s1026" type="#_x0000_t32" style="position:absolute;margin-left:5pt;margin-top:-2pt;width:9pt;height:5.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" filled="t" strokecolor="#4579b8" strokeweight="4.5pt">
                <v:stroke startarrowwidth="narrow" startarrowlength="short" endarrowwidth="narrow" endarrowlength="short"/>
              </v:shape>
            </w:pict>
          </mc:Fallback>
        </mc:AlternateContent>
      </w:r>
      <w:r w:rsidRPr="00C07BF1">
        <w:rPr>
          <w:noProof/>
          <w:lang w:val="en-US" w:eastAsia="en-US"/>
        </w:rPr>
        <mc:AlternateContent>
          <mc:Choice Requires="wps">
            <w:drawing>
              <wp:anchor distT="0" distB="0" distL="114300" distR="114300" simplePos="0" relativeHeight="251672576" behindDoc="0" locked="0" layoutInCell="1" hidden="0" allowOverlap="1" wp14:anchorId="4537A602" wp14:editId="02E86ECD">
                <wp:simplePos x="0" y="0"/>
                <wp:positionH relativeFrom="column">
                  <wp:posOffset>63501</wp:posOffset>
                </wp:positionH>
                <wp:positionV relativeFrom="paragraph">
                  <wp:posOffset>-25399</wp:posOffset>
                </wp:positionV>
                <wp:extent cx="114300" cy="69850"/>
                <wp:effectExtent l="0" t="0" r="0" b="0"/>
                <wp:wrapNone/>
                <wp:docPr id="35" name="Straight Arrow Connector 35"/>
                <wp:cNvGraphicFramePr/>
                <a:graphic xmlns:a="http://schemas.openxmlformats.org/drawingml/2006/main">
                  <a:graphicData uri="http://schemas.microsoft.com/office/word/2010/wordprocessingShape">
                    <wps:wsp>
                      <wps:cNvCnPr/>
                      <wps:spPr>
                        <a:xfrm>
                          <a:off x="5346000" y="3235805"/>
                          <a:ext cx="0" cy="1088390"/>
                        </a:xfrm>
                        <a:prstGeom prst="straightConnector1">
                          <a:avLst/>
                        </a:prstGeom>
                        <a:solidFill>
                          <a:srgbClr val="FFFFFF"/>
                        </a:solidFill>
                        <a:ln w="57150" cap="flat" cmpd="sng">
                          <a:solidFill>
                            <a:srgbClr val="4472C4"/>
                          </a:solidFill>
                          <a:prstDash val="solid"/>
                          <a:miter lim="8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B19A4EC" id="Straight Arrow Connector 35" o:spid="_x0000_s1026" type="#_x0000_t32" style="position:absolute;margin-left:5pt;margin-top:-2pt;width:9pt;height: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" filled="t" strokecolor="#4472c4" strokeweight="4.5pt">
                <v:stroke startarrowwidth="narrow" startarrowlength="short" endarrowwidth="narrow" endarrowlength="short" miterlimit="5243f" joinstyle="miter"/>
              </v:shape>
            </w:pict>
          </mc:Fallback>
        </mc:AlternateContent>
      </w:r>
      <w:r w:rsidRPr="00C07BF1">
        <w:rPr>
          <w:noProof/>
          <w:lang w:val="en-US" w:eastAsia="en-US"/>
        </w:rPr>
        <mc:AlternateContent>
          <mc:Choice Requires="wps">
            <w:drawing>
              <wp:anchor distT="0" distB="0" distL="114300" distR="114300" simplePos="0" relativeHeight="251673600" behindDoc="0" locked="0" layoutInCell="1" hidden="0" allowOverlap="1" wp14:anchorId="29EF5A4F" wp14:editId="5E684624">
                <wp:simplePos x="0" y="0"/>
                <wp:positionH relativeFrom="column">
                  <wp:posOffset>63501</wp:posOffset>
                </wp:positionH>
                <wp:positionV relativeFrom="paragraph">
                  <wp:posOffset>-25399</wp:posOffset>
                </wp:positionV>
                <wp:extent cx="114300" cy="69850"/>
                <wp:effectExtent l="0" t="0" r="0" b="0"/>
                <wp:wrapNone/>
                <wp:docPr id="36" name="Straight Arrow Connector 36"/>
                <wp:cNvGraphicFramePr/>
                <a:graphic xmlns:a="http://schemas.openxmlformats.org/drawingml/2006/main">
                  <a:graphicData uri="http://schemas.microsoft.com/office/word/2010/wordprocessingShape">
                    <wps:wsp>
                      <wps:cNvCnPr/>
                      <wps:spPr>
                        <a:xfrm>
                          <a:off x="5259323" y="3780000"/>
                          <a:ext cx="173355" cy="0"/>
                        </a:xfrm>
                        <a:prstGeom prst="straightConnector1">
                          <a:avLst/>
                        </a:prstGeom>
                        <a:solidFill>
                          <a:srgbClr val="FFFFFF"/>
                        </a:solidFill>
                        <a:ln w="57150" cap="flat" cmpd="sng">
                          <a:solidFill>
                            <a:srgbClr val="4579B8"/>
                          </a:solidFill>
                          <a:prstDash val="solid"/>
                          <a:round/>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ACAEE6F" id="Straight Arrow Connector 36" o:spid="_x0000_s1026" type="#_x0000_t32" style="position:absolute;margin-left:5pt;margin-top:-2pt;width:9pt;height:5.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" filled="t" strokecolor="#4579b8" strokeweight="4.5pt">
                <v:stroke startarrowwidth="narrow" startarrowlength="short" endarrowwidth="narrow" endarrowlength="short"/>
              </v:shape>
            </w:pict>
          </mc:Fallback>
        </mc:AlternateContent>
      </w:r>
      <w:r w:rsidRPr="00C07BF1">
        <w:rPr>
          <w:noProof/>
          <w:lang w:val="en-US" w:eastAsia="en-US"/>
        </w:rPr>
        <mc:AlternateContent>
          <mc:Choice Requires="wps">
            <w:drawing>
              <wp:anchor distT="0" distB="0" distL="114300" distR="114300" simplePos="0" relativeHeight="251674624" behindDoc="0" locked="0" layoutInCell="1" hidden="0" allowOverlap="1" wp14:anchorId="6157C1D2" wp14:editId="7EB380F5">
                <wp:simplePos x="0" y="0"/>
                <wp:positionH relativeFrom="column">
                  <wp:posOffset>114300</wp:posOffset>
                </wp:positionH>
                <wp:positionV relativeFrom="paragraph">
                  <wp:posOffset>0</wp:posOffset>
                </wp:positionV>
                <wp:extent cx="25400" cy="25400"/>
                <wp:effectExtent l="0" t="0" r="0" b="0"/>
                <wp:wrapNone/>
                <wp:docPr id="37" name="Straight Arrow Connector 37"/>
                <wp:cNvGraphicFramePr/>
                <a:graphic xmlns:a="http://schemas.openxmlformats.org/drawingml/2006/main">
                  <a:graphicData uri="http://schemas.microsoft.com/office/word/2010/wordprocessingShape">
                    <wps:wsp>
                      <wps:cNvCnPr/>
                      <wps:spPr>
                        <a:xfrm>
                          <a:off x="5346000" y="2290290"/>
                          <a:ext cx="0" cy="2979420"/>
                        </a:xfrm>
                        <a:prstGeom prst="straightConnector1">
                          <a:avLst/>
                        </a:prstGeom>
                        <a:solidFill>
                          <a:srgbClr val="FFFFFF"/>
                        </a:solidFill>
                        <a:ln w="12700" cap="flat" cmpd="sng">
                          <a:solidFill>
                            <a:srgbClr val="4579B8"/>
                          </a:solidFill>
                          <a:prstDash val="solid"/>
                          <a:round/>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27F7307" id="Straight Arrow Connector 37" o:spid="_x0000_s1026" type="#_x0000_t32" style="position:absolute;margin-left:9pt;margin-top:0;width:2pt;height: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" filled="t" strokecolor="#4579b8" strokeweight="1pt">
                <v:stroke startarrowwidth="narrow" startarrowlength="short" endarrowwidth="narrow" endarrowlength="short"/>
              </v:shape>
            </w:pict>
          </mc:Fallback>
        </mc:AlternateContent>
      </w:r>
      <w:r w:rsidRPr="00C07BF1">
        <w:rPr>
          <w:noProof/>
          <w:lang w:val="en-US" w:eastAsia="en-US"/>
        </w:rPr>
        <mc:AlternateContent>
          <mc:Choice Requires="wps">
            <w:drawing>
              <wp:anchor distT="0" distB="0" distL="114300" distR="114300" simplePos="0" relativeHeight="251675648" behindDoc="0" locked="0" layoutInCell="1" hidden="0" allowOverlap="1" wp14:anchorId="476737E1" wp14:editId="5DD79CC3">
                <wp:simplePos x="0" y="0"/>
                <wp:positionH relativeFrom="column">
                  <wp:posOffset>63501</wp:posOffset>
                </wp:positionH>
                <wp:positionV relativeFrom="paragraph">
                  <wp:posOffset>-25399</wp:posOffset>
                </wp:positionV>
                <wp:extent cx="114300" cy="69850"/>
                <wp:effectExtent l="0" t="0" r="0" b="0"/>
                <wp:wrapNone/>
                <wp:docPr id="38" name="Straight Arrow Connector 38"/>
                <wp:cNvGraphicFramePr/>
                <a:graphic xmlns:a="http://schemas.openxmlformats.org/drawingml/2006/main">
                  <a:graphicData uri="http://schemas.microsoft.com/office/word/2010/wordprocessingShape">
                    <wps:wsp>
                      <wps:cNvCnPr/>
                      <wps:spPr>
                        <a:xfrm>
                          <a:off x="5346000" y="2923385"/>
                          <a:ext cx="0" cy="1713230"/>
                        </a:xfrm>
                        <a:prstGeom prst="straightConnector1">
                          <a:avLst/>
                        </a:prstGeom>
                        <a:solidFill>
                          <a:srgbClr val="FFFFFF"/>
                        </a:solidFill>
                        <a:ln w="57150" cap="flat" cmpd="sng">
                          <a:solidFill>
                            <a:srgbClr val="4472C4"/>
                          </a:solidFill>
                          <a:prstDash val="solid"/>
                          <a:miter lim="8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E07FF75" id="Straight Arrow Connector 38" o:spid="_x0000_s1026" type="#_x0000_t32" style="position:absolute;margin-left:5pt;margin-top:-2pt;width:9pt;height:5.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" filled="t" strokecolor="#4472c4" strokeweight="4.5pt">
                <v:stroke startarrowwidth="narrow" startarrowlength="short" endarrowwidth="narrow" endarrowlength="short" miterlimit="5243f" joinstyle="miter"/>
              </v:shape>
            </w:pict>
          </mc:Fallback>
        </mc:AlternateContent>
      </w:r>
      <w:r w:rsidRPr="00C07BF1">
        <w:rPr>
          <w:noProof/>
          <w:lang w:val="en-US" w:eastAsia="en-US"/>
        </w:rPr>
        <mc:AlternateContent>
          <mc:Choice Requires="wps">
            <w:drawing>
              <wp:anchor distT="0" distB="0" distL="114300" distR="114300" simplePos="0" relativeHeight="251676672" behindDoc="0" locked="0" layoutInCell="1" hidden="0" allowOverlap="1" wp14:anchorId="33A5BF81" wp14:editId="78B08975">
                <wp:simplePos x="0" y="0"/>
                <wp:positionH relativeFrom="column">
                  <wp:posOffset>114300</wp:posOffset>
                </wp:positionH>
                <wp:positionV relativeFrom="paragraph">
                  <wp:posOffset>0</wp:posOffset>
                </wp:positionV>
                <wp:extent cx="22225" cy="22225"/>
                <wp:effectExtent l="0" t="0" r="0" b="0"/>
                <wp:wrapNone/>
                <wp:docPr id="39" name="Straight Arrow Connector 39"/>
                <wp:cNvGraphicFramePr/>
                <a:graphic xmlns:a="http://schemas.openxmlformats.org/drawingml/2006/main">
                  <a:graphicData uri="http://schemas.microsoft.com/office/word/2010/wordprocessingShape">
                    <wps:wsp>
                      <wps:cNvCnPr/>
                      <wps:spPr>
                        <a:xfrm>
                          <a:off x="5345683" y="2313785"/>
                          <a:ext cx="635" cy="2932430"/>
                        </a:xfrm>
                        <a:prstGeom prst="straightConnector1">
                          <a:avLst/>
                        </a:prstGeom>
                        <a:solidFill>
                          <a:srgbClr val="FFFFFF"/>
                        </a:solidFill>
                        <a:ln w="9525" cap="flat" cmpd="sng">
                          <a:solidFill>
                            <a:srgbClr val="4472C4"/>
                          </a:solidFill>
                          <a:prstDash val="solid"/>
                          <a:miter lim="8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08750F9C" id="Straight Arrow Connector 39" o:spid="_x0000_s1026" type="#_x0000_t32" style="position:absolute;margin-left:9pt;margin-top:0;width:1.75pt;height:1.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" filled="t" strokecolor="#4472c4">
                <v:stroke startarrowwidth="narrow" startarrowlength="short" endarrowwidth="narrow" endarrowlength="short" miterlimit="5243f" joinstyle="miter"/>
              </v:shape>
            </w:pict>
          </mc:Fallback>
        </mc:AlternateContent>
      </w:r>
      <w:r w:rsidRPr="00C07BF1">
        <w:rPr>
          <w:noProof/>
          <w:lang w:val="en-US" w:eastAsia="en-US"/>
        </w:rPr>
        <mc:AlternateContent>
          <mc:Choice Requires="wps">
            <w:drawing>
              <wp:anchor distT="0" distB="0" distL="114300" distR="114300" simplePos="0" relativeHeight="251677696" behindDoc="0" locked="0" layoutInCell="1" hidden="0" allowOverlap="1" wp14:anchorId="2796464A" wp14:editId="4B13573B">
                <wp:simplePos x="0" y="0"/>
                <wp:positionH relativeFrom="column">
                  <wp:posOffset>114300</wp:posOffset>
                </wp:positionH>
                <wp:positionV relativeFrom="paragraph">
                  <wp:posOffset>0</wp:posOffset>
                </wp:positionV>
                <wp:extent cx="22225" cy="22225"/>
                <wp:effectExtent l="0" t="0" r="0" b="0"/>
                <wp:wrapNone/>
                <wp:docPr id="123" name="Straight Arrow Connector 123"/>
                <wp:cNvGraphicFramePr/>
                <a:graphic xmlns:a="http://schemas.openxmlformats.org/drawingml/2006/main">
                  <a:graphicData uri="http://schemas.microsoft.com/office/word/2010/wordprocessingShape">
                    <wps:wsp>
                      <wps:cNvCnPr/>
                      <wps:spPr>
                        <a:xfrm>
                          <a:off x="5346000" y="2818609"/>
                          <a:ext cx="0" cy="1922780"/>
                        </a:xfrm>
                        <a:prstGeom prst="straightConnector1">
                          <a:avLst/>
                        </a:prstGeom>
                        <a:solidFill>
                          <a:srgbClr val="FFFFFF"/>
                        </a:solidFill>
                        <a:ln w="9525" cap="flat" cmpd="sng">
                          <a:solidFill>
                            <a:srgbClr val="4472C4"/>
                          </a:solidFill>
                          <a:prstDash val="solid"/>
                          <a:miter lim="8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35FE5371" id="Straight Arrow Connector 123" o:spid="_x0000_s1026" type="#_x0000_t32" style="position:absolute;margin-left:9pt;margin-top:0;width:1.75pt;height:1.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" filled="t" strokecolor="#4472c4">
                <v:stroke startarrowwidth="narrow" startarrowlength="short" endarrowwidth="narrow" endarrowlength="short" miterlimit="5243f" joinstyle="miter"/>
              </v:shape>
            </w:pict>
          </mc:Fallback>
        </mc:AlternateContent>
      </w:r>
      <w:r w:rsidRPr="00C07BF1">
        <w:rPr>
          <w:noProof/>
          <w:lang w:val="en-US" w:eastAsia="en-US"/>
        </w:rPr>
        <mc:AlternateContent>
          <mc:Choice Requires="wps">
            <w:drawing>
              <wp:anchor distT="0" distB="0" distL="114300" distR="114300" simplePos="0" relativeHeight="251678720" behindDoc="0" locked="0" layoutInCell="1" hidden="0" allowOverlap="1" wp14:anchorId="40063DD0" wp14:editId="4A7E2410">
                <wp:simplePos x="0" y="0"/>
                <wp:positionH relativeFrom="column">
                  <wp:posOffset>63501</wp:posOffset>
                </wp:positionH>
                <wp:positionV relativeFrom="paragraph">
                  <wp:posOffset>-25399</wp:posOffset>
                </wp:positionV>
                <wp:extent cx="114300" cy="69850"/>
                <wp:effectExtent l="0" t="0" r="0" b="0"/>
                <wp:wrapNone/>
                <wp:docPr id="40" name="Straight Arrow Connector 40"/>
                <wp:cNvGraphicFramePr/>
                <a:graphic xmlns:a="http://schemas.openxmlformats.org/drawingml/2006/main">
                  <a:graphicData uri="http://schemas.microsoft.com/office/word/2010/wordprocessingShape">
                    <wps:wsp>
                      <wps:cNvCnPr/>
                      <wps:spPr>
                        <a:xfrm rot="10800000">
                          <a:off x="5267260" y="3780000"/>
                          <a:ext cx="157480" cy="0"/>
                        </a:xfrm>
                        <a:prstGeom prst="straightConnector1">
                          <a:avLst/>
                        </a:prstGeom>
                        <a:solidFill>
                          <a:srgbClr val="FFFFFF"/>
                        </a:solidFill>
                        <a:ln w="57150" cap="flat" cmpd="sng">
                          <a:solidFill>
                            <a:srgbClr val="4579B8"/>
                          </a:solidFill>
                          <a:prstDash val="solid"/>
                          <a:round/>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806577B" id="Straight Arrow Connector 40" o:spid="_x0000_s1026" type="#_x0000_t32" style="position:absolute;margin-left:5pt;margin-top:-2pt;width:9pt;height:5.5pt;rotation:18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" filled="t" strokecolor="#4579b8" strokeweight="4.5pt">
                <v:stroke startarrowwidth="narrow" startarrowlength="short" endarrowwidth="narrow" endarrowlength="short"/>
              </v:shape>
            </w:pict>
          </mc:Fallback>
        </mc:AlternateContent>
      </w:r>
      <w:r w:rsidRPr="00C07BF1">
        <w:rPr>
          <w:noProof/>
          <w:lang w:val="en-US" w:eastAsia="en-US"/>
        </w:rPr>
        <mc:AlternateContent>
          <mc:Choice Requires="wps">
            <w:drawing>
              <wp:anchor distT="0" distB="0" distL="114300" distR="114300" simplePos="0" relativeHeight="251679744" behindDoc="0" locked="0" layoutInCell="1" hidden="0" allowOverlap="1" wp14:anchorId="643A48EF" wp14:editId="2B0CF1D6">
                <wp:simplePos x="0" y="0"/>
                <wp:positionH relativeFrom="column">
                  <wp:posOffset>63501</wp:posOffset>
                </wp:positionH>
                <wp:positionV relativeFrom="paragraph">
                  <wp:posOffset>-25399</wp:posOffset>
                </wp:positionV>
                <wp:extent cx="114300" cy="69850"/>
                <wp:effectExtent l="0" t="0" r="0" b="0"/>
                <wp:wrapNone/>
                <wp:docPr id="41" name="Straight Arrow Connector 41"/>
                <wp:cNvGraphicFramePr/>
                <a:graphic xmlns:a="http://schemas.openxmlformats.org/drawingml/2006/main">
                  <a:graphicData uri="http://schemas.microsoft.com/office/word/2010/wordprocessingShape">
                    <wps:wsp>
                      <wps:cNvCnPr/>
                      <wps:spPr>
                        <a:xfrm>
                          <a:off x="5284723" y="3780000"/>
                          <a:ext cx="122555" cy="0"/>
                        </a:xfrm>
                        <a:prstGeom prst="straightConnector1">
                          <a:avLst/>
                        </a:prstGeom>
                        <a:solidFill>
                          <a:srgbClr val="FFFFFF"/>
                        </a:solidFill>
                        <a:ln w="57150" cap="flat" cmpd="sng">
                          <a:solidFill>
                            <a:srgbClr val="4579B8"/>
                          </a:solidFill>
                          <a:prstDash val="solid"/>
                          <a:round/>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64B5A01" id="Straight Arrow Connector 41" o:spid="_x0000_s1026" type="#_x0000_t32" style="position:absolute;margin-left:5pt;margin-top:-2pt;width:9pt;height:5.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" filled="t" strokecolor="#4579b8" strokeweight="4.5pt">
                <v:stroke startarrowwidth="narrow" startarrowlength="short" endarrowwidth="narrow" endarrowlength="short"/>
              </v:shape>
            </w:pict>
          </mc:Fallback>
        </mc:AlternateContent>
      </w:r>
      <w:r w:rsidRPr="00C07BF1">
        <w:rPr>
          <w:noProof/>
          <w:lang w:val="en-US" w:eastAsia="en-US"/>
        </w:rPr>
        <mc:AlternateContent>
          <mc:Choice Requires="wps">
            <w:drawing>
              <wp:anchor distT="0" distB="0" distL="114300" distR="114300" simplePos="0" relativeHeight="251680768" behindDoc="0" locked="0" layoutInCell="1" hidden="0" allowOverlap="1" wp14:anchorId="2AA65FA2" wp14:editId="4BAF88DE">
                <wp:simplePos x="0" y="0"/>
                <wp:positionH relativeFrom="column">
                  <wp:posOffset>63501</wp:posOffset>
                </wp:positionH>
                <wp:positionV relativeFrom="paragraph">
                  <wp:posOffset>-25399</wp:posOffset>
                </wp:positionV>
                <wp:extent cx="114300" cy="69850"/>
                <wp:effectExtent l="0" t="0" r="0" b="0"/>
                <wp:wrapNone/>
                <wp:docPr id="42" name="Straight Arrow Connector 42"/>
                <wp:cNvGraphicFramePr/>
                <a:graphic xmlns:a="http://schemas.openxmlformats.org/drawingml/2006/main">
                  <a:graphicData uri="http://schemas.microsoft.com/office/word/2010/wordprocessingShape">
                    <wps:wsp>
                      <wps:cNvCnPr/>
                      <wps:spPr>
                        <a:xfrm rot="10800000">
                          <a:off x="5282818" y="3780000"/>
                          <a:ext cx="126364" cy="0"/>
                        </a:xfrm>
                        <a:prstGeom prst="straightConnector1">
                          <a:avLst/>
                        </a:prstGeom>
                        <a:solidFill>
                          <a:srgbClr val="FFFFFF"/>
                        </a:solidFill>
                        <a:ln w="57150" cap="flat" cmpd="sng">
                          <a:solidFill>
                            <a:srgbClr val="4579B8"/>
                          </a:solidFill>
                          <a:prstDash val="solid"/>
                          <a:round/>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56903C2" id="Straight Arrow Connector 42" o:spid="_x0000_s1026" type="#_x0000_t32" style="position:absolute;margin-left:5pt;margin-top:-2pt;width:9pt;height:5.5pt;rotation:18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" filled="t" strokecolor="#4579b8" strokeweight="4.5pt">
                <v:stroke startarrowwidth="narrow" startarrowlength="short" endarrowwidth="narrow" endarrowlength="short"/>
              </v:shape>
            </w:pict>
          </mc:Fallback>
        </mc:AlternateContent>
      </w:r>
    </w:p>
    <w:p w14:paraId="0943700E" w14:textId="77777777" w:rsidR="00BF012C" w:rsidRPr="00C07BF1" w:rsidRDefault="00BF012C" w:rsidP="00AD1E80">
      <w:pPr>
        <w:pBdr>
          <w:top w:val="nil"/>
          <w:left w:val="nil"/>
          <w:bottom w:val="nil"/>
          <w:right w:val="nil"/>
          <w:between w:val="nil"/>
        </w:pBdr>
        <w:ind w:firstLine="567"/>
      </w:pPr>
      <w:r w:rsidRPr="00C07BF1">
        <w:rPr>
          <w:b/>
        </w:rPr>
        <w:t>Tổ chức dạy học:</w:t>
      </w:r>
      <w:r w:rsidRPr="00C07BF1">
        <w:t xml:space="preserve"> GV hướng dẫn HS thiết kế sơ đổ tư duy để tổng kết những kiến thức cơ bản của chủ đề.</w:t>
      </w:r>
    </w:p>
    <w:p w14:paraId="7B2E8A58" w14:textId="77777777" w:rsidR="00BF012C" w:rsidRPr="00C07BF1" w:rsidRDefault="00BF012C" w:rsidP="00AD1E80">
      <w:pPr>
        <w:pBdr>
          <w:top w:val="nil"/>
          <w:left w:val="nil"/>
          <w:bottom w:val="nil"/>
          <w:right w:val="nil"/>
          <w:between w:val="nil"/>
        </w:pBdr>
        <w:ind w:firstLine="567"/>
        <w:jc w:val="center"/>
      </w:pPr>
      <w:r w:rsidRPr="00C07BF1">
        <w:rPr>
          <w:noProof/>
          <w:lang w:val="en-US" w:eastAsia="en-US"/>
        </w:rPr>
        <w:lastRenderedPageBreak/>
        <w:drawing>
          <wp:inline distT="114300" distB="114300" distL="114300" distR="114300" wp14:anchorId="28227D46" wp14:editId="4E2CAAFD">
            <wp:extent cx="5879790" cy="5821459"/>
            <wp:effectExtent l="0" t="0" r="0" b="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5879790" cy="5821459"/>
                    </a:xfrm>
                    <a:prstGeom prst="rect">
                      <a:avLst/>
                    </a:prstGeom>
                    <a:ln/>
                  </pic:spPr>
                </pic:pic>
              </a:graphicData>
            </a:graphic>
          </wp:inline>
        </w:drawing>
      </w:r>
      <w:r w:rsidRPr="00C07BF1">
        <w:br w:type="page"/>
      </w:r>
    </w:p>
    <w:p w14:paraId="437E5A30" w14:textId="77777777" w:rsidR="00BF012C" w:rsidRPr="00C07BF1" w:rsidRDefault="00BF012C" w:rsidP="00AD1E80">
      <w:pPr>
        <w:keepNext/>
        <w:keepLines/>
        <w:ind w:firstLine="567"/>
        <w:rPr>
          <w:b/>
          <w:color w:val="0000FF"/>
        </w:rPr>
      </w:pPr>
      <w:r w:rsidRPr="00C07BF1">
        <w:rPr>
          <w:b/>
          <w:color w:val="0000FF"/>
        </w:rPr>
        <w:lastRenderedPageBreak/>
        <w:t>Hoạt động 2: Hướng dẫn giải bài tập</w:t>
      </w:r>
    </w:p>
    <w:p w14:paraId="6156C5F7" w14:textId="77777777" w:rsidR="00BF012C" w:rsidRPr="00C07BF1" w:rsidRDefault="00BF012C" w:rsidP="00AD1E80">
      <w:pPr>
        <w:ind w:firstLine="567"/>
      </w:pPr>
      <w:r w:rsidRPr="00C07BF1">
        <w:rPr>
          <w:b/>
        </w:rPr>
        <w:t>Nhiệm vụ:</w:t>
      </w:r>
      <w:r w:rsidRPr="00C07BF1">
        <w:t xml:space="preserve"> GV sử dụng phương pháp dạy học bài tập, định hướng cho HS giải một số bài tập phát triển năng lực khoa học tự nhiên cho cả chủ đề.</w:t>
      </w:r>
    </w:p>
    <w:p w14:paraId="58F58F76" w14:textId="77777777" w:rsidR="00BF012C" w:rsidRPr="00C07BF1" w:rsidRDefault="00BF012C" w:rsidP="00AD1E80">
      <w:pPr>
        <w:ind w:firstLine="567"/>
      </w:pPr>
      <w:r w:rsidRPr="00C07BF1">
        <w:rPr>
          <w:b/>
        </w:rPr>
        <w:t xml:space="preserve">Tổ chức dạy học: </w:t>
      </w:r>
      <w:r w:rsidRPr="00C07BF1">
        <w:t>GV hướng dẫn HS tìm hiểu và thực hiện một số bài tập để ôn tập chủ đề.</w:t>
      </w:r>
      <w:r w:rsidRPr="00C07BF1">
        <w:rPr>
          <w:noProof/>
          <w:lang w:val="en-US" w:eastAsia="en-US"/>
        </w:rPr>
        <mc:AlternateContent>
          <mc:Choice Requires="wps">
            <w:drawing>
              <wp:anchor distT="0" distB="0" distL="114300" distR="114300" simplePos="0" relativeHeight="251681792" behindDoc="0" locked="0" layoutInCell="1" hidden="0" allowOverlap="1" wp14:anchorId="22A88D78" wp14:editId="3747FB1A">
                <wp:simplePos x="0" y="0"/>
                <wp:positionH relativeFrom="column">
                  <wp:posOffset>1790700</wp:posOffset>
                </wp:positionH>
                <wp:positionV relativeFrom="paragraph">
                  <wp:posOffset>2324100</wp:posOffset>
                </wp:positionV>
                <wp:extent cx="2940050" cy="198755"/>
                <wp:effectExtent l="0" t="0" r="0" b="0"/>
                <wp:wrapNone/>
                <wp:docPr id="43" name="Freeform 43"/>
                <wp:cNvGraphicFramePr/>
                <a:graphic xmlns:a="http://schemas.openxmlformats.org/drawingml/2006/main">
                  <a:graphicData uri="http://schemas.microsoft.com/office/word/2010/wordprocessingShape">
                    <wps:wsp>
                      <wps:cNvSpPr/>
                      <wps:spPr>
                        <a:xfrm>
                          <a:off x="3880738" y="3685385"/>
                          <a:ext cx="2930525" cy="189230"/>
                        </a:xfrm>
                        <a:custGeom>
                          <a:avLst/>
                          <a:gdLst/>
                          <a:ahLst/>
                          <a:cxnLst/>
                          <a:rect l="l" t="t" r="r" b="b"/>
                          <a:pathLst>
                            <a:path w="2921000" h="179705" extrusionOk="0">
                              <a:moveTo>
                                <a:pt x="0" y="0"/>
                              </a:moveTo>
                              <a:lnTo>
                                <a:pt x="0" y="179705"/>
                              </a:lnTo>
                              <a:lnTo>
                                <a:pt x="2921000" y="179705"/>
                              </a:lnTo>
                              <a:lnTo>
                                <a:pt x="2921000" y="0"/>
                              </a:lnTo>
                              <a:close/>
                            </a:path>
                          </a:pathLst>
                        </a:custGeom>
                        <a:noFill/>
                        <a:ln>
                          <a:noFill/>
                        </a:ln>
                      </wps:spPr>
                      <wps:txbx>
                        <w:txbxContent>
                          <w:p w14:paraId="03332A14" w14:textId="77777777" w:rsidR="000076F2" w:rsidRDefault="000076F2">
                            <w:pPr>
                              <w:spacing w:line="264" w:lineRule="auto"/>
                              <w:jc w:val="center"/>
                              <w:textDirection w:val="btLr"/>
                            </w:pPr>
                            <w:r>
                              <w:rPr>
                                <w:b/>
                              </w:rPr>
                              <w:t>Đường ray tàu hoả</w:t>
                            </w:r>
                          </w:p>
                        </w:txbxContent>
                      </wps:txbx>
                      <wps:bodyPr spcFirstLastPara="1" wrap="square" lIns="0" tIns="0" rIns="0" bIns="0" anchor="t" anchorCtr="0">
                        <a:noAutofit/>
                      </wps:bodyPr>
                    </wps:wsp>
                  </a:graphicData>
                </a:graphic>
              </wp:anchor>
            </w:drawing>
          </mc:Choice>
          <mc:Fallback>
            <w:pict>
              <v:shape w14:anchorId="22A88D78" id="Freeform 43" o:spid="_x0000_s1330" style="position:absolute;left:0;text-align:left;margin-left:141pt;margin-top:183pt;width:231.5pt;height:15.65pt;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2921000,179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" adj="-11796480,,5400" path="m,l,179705r2921000,l2921000,,,xe" filled="f" stroked="f">
                <v:stroke joinstyle="miter"/>
                <v:formulas/>
                <v:path arrowok="t" o:extrusionok="f" o:connecttype="custom" textboxrect="0,0,2921000,179705"/>
                <v:textbox inset="0,0,0,0">
                  <w:txbxContent>
                    <w:p w14:paraId="03332A14" w14:textId="77777777" w:rsidR="000076F2" w:rsidRDefault="000076F2">
                      <w:pPr>
                        <w:spacing w:line="264" w:lineRule="auto"/>
                        <w:jc w:val="center"/>
                        <w:textDirection w:val="btLr"/>
                      </w:pPr>
                      <w:r>
                        <w:rPr>
                          <w:b/>
                        </w:rPr>
                        <w:t>Đường ray tàu hoả</w:t>
                      </w:r>
                    </w:p>
                  </w:txbxContent>
                </v:textbox>
              </v:shape>
            </w:pict>
          </mc:Fallback>
        </mc:AlternateContent>
      </w:r>
    </w:p>
    <w:p w14:paraId="5F8D8FEF" w14:textId="77777777" w:rsidR="00BF012C" w:rsidRPr="00C07BF1" w:rsidRDefault="00BF012C" w:rsidP="00AD1E80">
      <w:pPr>
        <w:ind w:firstLine="567"/>
        <w:rPr>
          <w:b/>
        </w:rPr>
      </w:pPr>
      <w:r w:rsidRPr="00C07BF1">
        <w:rPr>
          <w:b/>
        </w:rPr>
        <w:t>Một sô bài tập gợi ý:</w:t>
      </w:r>
    </w:p>
    <w:p w14:paraId="54D7BD82" w14:textId="77777777" w:rsidR="00BF012C" w:rsidRPr="00C07BF1" w:rsidRDefault="00BF012C" w:rsidP="00AD1E80">
      <w:pPr>
        <w:mirrorIndents/>
        <w:rPr>
          <w:b/>
          <w:color w:val="0000FF"/>
        </w:rPr>
      </w:pPr>
    </w:p>
    <w:p w14:paraId="738DFD77" w14:textId="77777777" w:rsidR="00BF012C" w:rsidRPr="00C07BF1" w:rsidRDefault="00BF012C" w:rsidP="00AD1E80">
      <w:pPr>
        <w:mirrorIndents/>
        <w:rPr>
          <w:b/>
          <w:color w:val="0000FF"/>
        </w:rPr>
      </w:pPr>
      <w:r w:rsidRPr="00C07BF1">
        <w:rPr>
          <w:b/>
          <w:color w:val="0000FF"/>
        </w:rPr>
        <w:t xml:space="preserve">Câu </w:t>
      </w:r>
      <w:bookmarkStart w:id="450" w:name="c1q"/>
      <w:bookmarkEnd w:id="450"/>
      <w:r w:rsidRPr="00C07BF1">
        <w:rPr>
          <w:b/>
          <w:color w:val="0000FF"/>
        </w:rPr>
        <w:t>1.</w:t>
      </w:r>
      <w:r w:rsidRPr="00C07BF1">
        <w:t xml:space="preserve"> Để làm đường ray tàu hoả, người ta sử dụng vật liệu nào dưới đây?</w:t>
      </w:r>
    </w:p>
    <w:p w14:paraId="2941A4E2" w14:textId="77777777" w:rsidR="00BF012C" w:rsidRPr="00C07BF1" w:rsidRDefault="00BF012C" w:rsidP="00AD1E80">
      <w:pPr>
        <w:tabs>
          <w:tab w:val="left" w:pos="283"/>
          <w:tab w:val="left" w:pos="2835"/>
          <w:tab w:val="left" w:pos="5386"/>
          <w:tab w:val="left" w:pos="7937"/>
        </w:tabs>
        <w:mirrorIndents/>
        <w:rPr>
          <w:b/>
          <w:color w:val="0000FF"/>
        </w:rPr>
      </w:pPr>
      <w:bookmarkStart w:id="451" w:name="c1a"/>
      <w:r w:rsidRPr="00C07BF1">
        <w:rPr>
          <w:b/>
          <w:color w:val="0000FF"/>
        </w:rPr>
        <w:tab/>
        <w:t xml:space="preserve">A. </w:t>
      </w:r>
      <w:r w:rsidRPr="00C07BF1">
        <w:t>Nhôm.</w:t>
      </w:r>
      <w:bookmarkStart w:id="452" w:name="c1b"/>
      <w:bookmarkEnd w:id="451"/>
      <w:r w:rsidRPr="00C07BF1">
        <w:rPr>
          <w:b/>
          <w:color w:val="0000FF"/>
        </w:rPr>
        <w:tab/>
        <w:t xml:space="preserve">B. </w:t>
      </w:r>
      <w:r w:rsidRPr="00C07BF1">
        <w:t>Đồng.</w:t>
      </w:r>
      <w:bookmarkStart w:id="453" w:name="c1c"/>
      <w:bookmarkEnd w:id="452"/>
      <w:r w:rsidRPr="00C07BF1">
        <w:rPr>
          <w:b/>
          <w:color w:val="0000FF"/>
        </w:rPr>
        <w:tab/>
        <w:t xml:space="preserve">C. </w:t>
      </w:r>
      <w:r w:rsidRPr="00C07BF1">
        <w:t>Sắt.</w:t>
      </w:r>
      <w:bookmarkStart w:id="454" w:name="c1d"/>
      <w:bookmarkEnd w:id="453"/>
      <w:r w:rsidRPr="00C07BF1">
        <w:rPr>
          <w:b/>
          <w:color w:val="0000FF"/>
        </w:rPr>
        <w:tab/>
        <w:t xml:space="preserve">D. </w:t>
      </w:r>
      <w:r w:rsidRPr="00C07BF1">
        <w:t>Thép.</w:t>
      </w:r>
    </w:p>
    <w:bookmarkEnd w:id="454"/>
    <w:p w14:paraId="565F463F" w14:textId="77777777" w:rsidR="00BF012C" w:rsidRPr="00C07BF1" w:rsidRDefault="00BF012C" w:rsidP="00AD1E80">
      <w:pPr>
        <w:mirrorIndents/>
        <w:rPr>
          <w:b/>
          <w:color w:val="0000FF"/>
        </w:rPr>
      </w:pPr>
      <w:r w:rsidRPr="00C07BF1">
        <w:rPr>
          <w:b/>
          <w:color w:val="0000FF"/>
        </w:rPr>
        <w:t xml:space="preserve">Câu </w:t>
      </w:r>
      <w:bookmarkStart w:id="455" w:name="c2q"/>
      <w:bookmarkEnd w:id="455"/>
      <w:r w:rsidRPr="00C07BF1">
        <w:rPr>
          <w:b/>
          <w:color w:val="0000FF"/>
        </w:rPr>
        <w:t>2.</w:t>
      </w:r>
      <w:r w:rsidRPr="00C07BF1">
        <w:t xml:space="preserve"> Để xây tường, lát sân người ta sử dụng vật liệu nào dưới đây?</w:t>
      </w:r>
      <w:r w:rsidRPr="00C07BF1">
        <w:rPr>
          <w:noProof/>
          <w:lang w:val="en-US" w:eastAsia="en-US"/>
        </w:rPr>
        <w:drawing>
          <wp:anchor distT="640080" distB="208280" distL="1219200" distR="1200785" simplePos="0" relativeHeight="251682816" behindDoc="0" locked="0" layoutInCell="1" hidden="0" allowOverlap="1" wp14:anchorId="5F78EB5C" wp14:editId="3CEA1D3C">
            <wp:simplePos x="0" y="0"/>
            <wp:positionH relativeFrom="column">
              <wp:posOffset>1815465</wp:posOffset>
            </wp:positionH>
            <wp:positionV relativeFrom="paragraph">
              <wp:posOffset>4447</wp:posOffset>
            </wp:positionV>
            <wp:extent cx="2919730" cy="1572895"/>
            <wp:effectExtent l="0" t="0" r="0" b="0"/>
            <wp:wrapTopAndBottom distT="640080" distB="208280"/>
            <wp:docPr id="12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0"/>
                    <a:srcRect/>
                    <a:stretch>
                      <a:fillRect/>
                    </a:stretch>
                  </pic:blipFill>
                  <pic:spPr>
                    <a:xfrm>
                      <a:off x="0" y="0"/>
                      <a:ext cx="2919730" cy="1572895"/>
                    </a:xfrm>
                    <a:prstGeom prst="rect">
                      <a:avLst/>
                    </a:prstGeom>
                    <a:ln/>
                  </pic:spPr>
                </pic:pic>
              </a:graphicData>
            </a:graphic>
          </wp:anchor>
        </w:drawing>
      </w:r>
    </w:p>
    <w:p w14:paraId="2016B80E" w14:textId="77777777" w:rsidR="00BF012C" w:rsidRPr="00C07BF1" w:rsidRDefault="00BF012C" w:rsidP="00AD1E80">
      <w:pPr>
        <w:pBdr>
          <w:top w:val="nil"/>
          <w:left w:val="nil"/>
          <w:bottom w:val="nil"/>
          <w:right w:val="nil"/>
          <w:between w:val="nil"/>
        </w:pBdr>
        <w:tabs>
          <w:tab w:val="left" w:pos="283"/>
          <w:tab w:val="left" w:pos="2835"/>
          <w:tab w:val="left" w:pos="5386"/>
          <w:tab w:val="left" w:pos="7937"/>
        </w:tabs>
        <w:mirrorIndents/>
        <w:rPr>
          <w:b/>
          <w:color w:val="0000FF"/>
        </w:rPr>
      </w:pPr>
      <w:bookmarkStart w:id="456" w:name="c2a"/>
      <w:r w:rsidRPr="00C07BF1">
        <w:rPr>
          <w:b/>
          <w:color w:val="0000FF"/>
        </w:rPr>
        <w:tab/>
        <w:t xml:space="preserve">A. </w:t>
      </w:r>
      <w:r w:rsidRPr="00C07BF1">
        <w:t>Gạch.</w:t>
      </w:r>
      <w:bookmarkStart w:id="457" w:name="c2b"/>
      <w:bookmarkEnd w:id="456"/>
      <w:r w:rsidRPr="00C07BF1">
        <w:rPr>
          <w:b/>
          <w:color w:val="0000FF"/>
        </w:rPr>
        <w:tab/>
        <w:t xml:space="preserve">B. </w:t>
      </w:r>
      <w:r w:rsidRPr="00C07BF1">
        <w:t>Ngói.</w:t>
      </w:r>
      <w:bookmarkStart w:id="458" w:name="c2c"/>
      <w:bookmarkEnd w:id="457"/>
      <w:r w:rsidRPr="00C07BF1">
        <w:rPr>
          <w:b/>
          <w:color w:val="0000FF"/>
        </w:rPr>
        <w:tab/>
        <w:t xml:space="preserve">C. </w:t>
      </w:r>
      <w:r w:rsidRPr="00C07BF1">
        <w:t>Thuỷ tinh.</w:t>
      </w:r>
      <w:bookmarkStart w:id="459" w:name="c2d"/>
      <w:bookmarkEnd w:id="458"/>
      <w:r w:rsidRPr="00C07BF1">
        <w:rPr>
          <w:b/>
          <w:color w:val="0000FF"/>
        </w:rPr>
        <w:tab/>
        <w:t xml:space="preserve">D. </w:t>
      </w:r>
      <w:r w:rsidRPr="00C07BF1">
        <w:t>Gỗ.</w:t>
      </w:r>
    </w:p>
    <w:bookmarkEnd w:id="459"/>
    <w:p w14:paraId="229FAA69" w14:textId="77777777" w:rsidR="00BF012C" w:rsidRPr="00C07BF1" w:rsidRDefault="00BF012C" w:rsidP="00AD1E80">
      <w:pPr>
        <w:pBdr>
          <w:top w:val="nil"/>
          <w:left w:val="nil"/>
          <w:bottom w:val="nil"/>
          <w:right w:val="nil"/>
          <w:between w:val="nil"/>
        </w:pBdr>
        <w:mirrorIndents/>
        <w:rPr>
          <w:b/>
          <w:color w:val="0000FF"/>
        </w:rPr>
      </w:pPr>
      <w:r w:rsidRPr="00C07BF1">
        <w:rPr>
          <w:b/>
          <w:color w:val="0000FF"/>
        </w:rPr>
        <w:t xml:space="preserve">Câu </w:t>
      </w:r>
      <w:bookmarkStart w:id="460" w:name="c3q"/>
      <w:bookmarkEnd w:id="460"/>
      <w:r w:rsidRPr="00C07BF1">
        <w:rPr>
          <w:b/>
          <w:color w:val="0000FF"/>
        </w:rPr>
        <w:t>2.</w:t>
      </w:r>
      <w:r w:rsidRPr="00C07BF1">
        <w:t xml:space="preserve"> Để sản xuất xi măng, tạc tượng người ta sử dụng vật liệu nào dưới đây?</w:t>
      </w:r>
    </w:p>
    <w:p w14:paraId="62592FE5" w14:textId="77777777" w:rsidR="00BF012C" w:rsidRPr="00C07BF1" w:rsidRDefault="00BF012C" w:rsidP="00AD1E80">
      <w:pPr>
        <w:pBdr>
          <w:top w:val="nil"/>
          <w:left w:val="nil"/>
          <w:bottom w:val="nil"/>
          <w:right w:val="nil"/>
          <w:between w:val="nil"/>
        </w:pBdr>
        <w:tabs>
          <w:tab w:val="left" w:pos="283"/>
          <w:tab w:val="left" w:pos="2835"/>
          <w:tab w:val="left" w:pos="5386"/>
          <w:tab w:val="left" w:pos="7937"/>
        </w:tabs>
        <w:mirrorIndents/>
        <w:rPr>
          <w:b/>
          <w:color w:val="0000FF"/>
        </w:rPr>
      </w:pPr>
      <w:bookmarkStart w:id="461" w:name="c3a"/>
      <w:r w:rsidRPr="00C07BF1">
        <w:rPr>
          <w:b/>
          <w:color w:val="0000FF"/>
        </w:rPr>
        <w:tab/>
        <w:t xml:space="preserve">A. </w:t>
      </w:r>
      <w:r w:rsidRPr="00C07BF1">
        <w:t>Nhôm.</w:t>
      </w:r>
      <w:bookmarkStart w:id="462" w:name="c3b"/>
      <w:bookmarkEnd w:id="461"/>
      <w:r w:rsidRPr="00C07BF1">
        <w:rPr>
          <w:b/>
          <w:color w:val="0000FF"/>
        </w:rPr>
        <w:tab/>
        <w:t xml:space="preserve">B. </w:t>
      </w:r>
      <w:r w:rsidRPr="00C07BF1">
        <w:t>Đá vôi.</w:t>
      </w:r>
      <w:bookmarkStart w:id="463" w:name="c3c"/>
      <w:bookmarkEnd w:id="462"/>
      <w:r w:rsidRPr="00C07BF1">
        <w:rPr>
          <w:b/>
          <w:color w:val="0000FF"/>
        </w:rPr>
        <w:tab/>
        <w:t xml:space="preserve">C. </w:t>
      </w:r>
      <w:r w:rsidRPr="00C07BF1">
        <w:t>Thuỷ tinh.</w:t>
      </w:r>
      <w:bookmarkStart w:id="464" w:name="c3d"/>
      <w:bookmarkEnd w:id="463"/>
      <w:r w:rsidRPr="00C07BF1">
        <w:rPr>
          <w:b/>
          <w:color w:val="0000FF"/>
        </w:rPr>
        <w:tab/>
        <w:t xml:space="preserve">D. </w:t>
      </w:r>
      <w:r w:rsidRPr="00C07BF1">
        <w:t>Gỗ.</w:t>
      </w:r>
    </w:p>
    <w:bookmarkEnd w:id="464"/>
    <w:p w14:paraId="128F5569" w14:textId="77777777" w:rsidR="00BF012C" w:rsidRPr="00C07BF1" w:rsidRDefault="00BF012C" w:rsidP="00AD1E80">
      <w:pPr>
        <w:pBdr>
          <w:top w:val="nil"/>
          <w:left w:val="nil"/>
          <w:bottom w:val="nil"/>
          <w:right w:val="nil"/>
          <w:between w:val="nil"/>
        </w:pBdr>
        <w:mirrorIndents/>
        <w:rPr>
          <w:b/>
          <w:color w:val="0000FF"/>
        </w:rPr>
      </w:pPr>
      <w:r w:rsidRPr="00C07BF1">
        <w:rPr>
          <w:b/>
          <w:color w:val="0000FF"/>
        </w:rPr>
        <w:t xml:space="preserve">Câu </w:t>
      </w:r>
      <w:bookmarkStart w:id="465" w:name="c4q"/>
      <w:bookmarkEnd w:id="465"/>
      <w:r w:rsidRPr="00C07BF1">
        <w:rPr>
          <w:b/>
          <w:color w:val="0000FF"/>
        </w:rPr>
        <w:t>3.</w:t>
      </w:r>
      <w:r w:rsidRPr="00C07BF1">
        <w:rPr>
          <w:b/>
        </w:rPr>
        <w:t xml:space="preserve"> </w:t>
      </w:r>
      <w:r w:rsidRPr="00C07BF1">
        <w:t xml:space="preserve">Việc áp dụng mô hình </w:t>
      </w:r>
      <w:r w:rsidRPr="00C07BF1">
        <w:rPr>
          <w:b/>
        </w:rPr>
        <w:t xml:space="preserve">3R </w:t>
      </w:r>
      <w:r w:rsidRPr="00C07BF1">
        <w:t>nhằm sử dụng vật liệu</w:t>
      </w:r>
    </w:p>
    <w:p w14:paraId="1FCC623B" w14:textId="77777777" w:rsidR="00BF012C" w:rsidRPr="00C07BF1" w:rsidRDefault="00BF012C" w:rsidP="00AD1E80">
      <w:pPr>
        <w:pBdr>
          <w:top w:val="nil"/>
          <w:left w:val="nil"/>
          <w:bottom w:val="nil"/>
          <w:right w:val="nil"/>
          <w:between w:val="nil"/>
        </w:pBdr>
        <w:tabs>
          <w:tab w:val="left" w:pos="283"/>
          <w:tab w:val="left" w:pos="5386"/>
        </w:tabs>
        <w:mirrorIndents/>
        <w:rPr>
          <w:b/>
          <w:color w:val="0000FF"/>
        </w:rPr>
      </w:pPr>
      <w:bookmarkStart w:id="466" w:name="c4a"/>
      <w:r w:rsidRPr="00C07BF1">
        <w:rPr>
          <w:b/>
          <w:color w:val="0000FF"/>
        </w:rPr>
        <w:tab/>
        <w:t xml:space="preserve">A. </w:t>
      </w:r>
      <w:r w:rsidRPr="00C07BF1">
        <w:t>bảo đảm an toàn.</w:t>
      </w:r>
      <w:bookmarkStart w:id="467" w:name="c4b"/>
      <w:bookmarkEnd w:id="466"/>
      <w:r w:rsidRPr="00C07BF1">
        <w:rPr>
          <w:b/>
          <w:color w:val="0000FF"/>
        </w:rPr>
        <w:tab/>
        <w:t xml:space="preserve">B. </w:t>
      </w:r>
      <w:r w:rsidRPr="00C07BF1">
        <w:t>bảo đảm hiệu quả.</w:t>
      </w:r>
    </w:p>
    <w:p w14:paraId="7EE1370A" w14:textId="77777777" w:rsidR="00BF012C" w:rsidRPr="00C07BF1" w:rsidRDefault="00BF012C" w:rsidP="00AD1E80">
      <w:pPr>
        <w:pBdr>
          <w:top w:val="nil"/>
          <w:left w:val="nil"/>
          <w:bottom w:val="nil"/>
          <w:right w:val="nil"/>
          <w:between w:val="nil"/>
        </w:pBdr>
        <w:tabs>
          <w:tab w:val="left" w:pos="283"/>
          <w:tab w:val="left" w:pos="5386"/>
        </w:tabs>
        <w:mirrorIndents/>
        <w:rPr>
          <w:b/>
          <w:color w:val="0000FF"/>
        </w:rPr>
      </w:pPr>
      <w:bookmarkStart w:id="468" w:name="c4c"/>
      <w:bookmarkEnd w:id="467"/>
      <w:r w:rsidRPr="00C07BF1">
        <w:rPr>
          <w:b/>
          <w:color w:val="0000FF"/>
        </w:rPr>
        <w:tab/>
        <w:t xml:space="preserve">C. </w:t>
      </w:r>
      <w:r w:rsidRPr="00C07BF1">
        <w:t>bảo đảm sự phát triển bền vững.</w:t>
      </w:r>
      <w:bookmarkStart w:id="469" w:name="s2"/>
      <w:bookmarkStart w:id="470" w:name="c4d"/>
      <w:bookmarkEnd w:id="468"/>
      <w:bookmarkEnd w:id="469"/>
      <w:r w:rsidRPr="00C07BF1">
        <w:rPr>
          <w:b/>
          <w:color w:val="0000FF"/>
        </w:rPr>
        <w:tab/>
        <w:t xml:space="preserve">D. </w:t>
      </w:r>
      <w:r w:rsidRPr="00C07BF1">
        <w:t>Cả A, B, C.</w:t>
      </w:r>
    </w:p>
    <w:bookmarkEnd w:id="470"/>
    <w:p w14:paraId="21097106" w14:textId="77777777" w:rsidR="00BF012C" w:rsidRPr="00C07BF1" w:rsidRDefault="00BF012C" w:rsidP="00AD1E80">
      <w:pPr>
        <w:pBdr>
          <w:top w:val="nil"/>
          <w:left w:val="nil"/>
          <w:bottom w:val="nil"/>
          <w:right w:val="nil"/>
          <w:between w:val="nil"/>
        </w:pBdr>
        <w:tabs>
          <w:tab w:val="left" w:pos="834"/>
        </w:tabs>
      </w:pPr>
      <w:r w:rsidRPr="00C07BF1">
        <w:rPr>
          <w:b/>
        </w:rPr>
        <w:t>4.</w:t>
      </w:r>
      <w:r w:rsidRPr="00C07BF1">
        <w:t xml:space="preserve"> Bác sĩ dinh dưỡng khuyên rằng: Dù ăn nhiều khoai, sắn thay cơm thì trẻ em cần bổ sung thêm các chất dinh dưỡng khác trong khẩu phần ăn hằng ngày. Bằng các kiến thức đã học, em hãy giải thích điều này.</w:t>
      </w:r>
    </w:p>
    <w:p w14:paraId="0241A65C" w14:textId="77777777" w:rsidR="00BF012C" w:rsidRPr="00C07BF1" w:rsidRDefault="00BF012C" w:rsidP="00AD1E80">
      <w:pPr>
        <w:pBdr>
          <w:top w:val="nil"/>
          <w:left w:val="nil"/>
          <w:bottom w:val="nil"/>
          <w:right w:val="nil"/>
          <w:between w:val="nil"/>
        </w:pBdr>
        <w:tabs>
          <w:tab w:val="left" w:pos="829"/>
        </w:tabs>
      </w:pPr>
      <w:r w:rsidRPr="00C07BF1">
        <w:rPr>
          <w:b/>
        </w:rPr>
        <w:t>5.</w:t>
      </w:r>
      <w:r w:rsidRPr="00C07BF1">
        <w:t xml:space="preserve"> Trung bình, mỗi ngày bạn Minh ăn 200g gạo chứa 80% tinh bột. Dựa vào bảng số liệu về hàm lượng tinh bột và năng lượng của một số loại lương thực (trang 69, SGK) hãy cho biết:</w:t>
      </w:r>
    </w:p>
    <w:p w14:paraId="2B97CD39" w14:textId="77777777" w:rsidR="00BF012C" w:rsidRPr="00C07BF1" w:rsidRDefault="00BF012C" w:rsidP="00AD1E80">
      <w:pPr>
        <w:pBdr>
          <w:top w:val="nil"/>
          <w:left w:val="nil"/>
          <w:bottom w:val="nil"/>
          <w:right w:val="nil"/>
          <w:between w:val="nil"/>
        </w:pBdr>
        <w:tabs>
          <w:tab w:val="left" w:pos="843"/>
        </w:tabs>
      </w:pPr>
      <w:r w:rsidRPr="00C07BF1">
        <w:tab/>
        <w:t>a) Mỗi ngày, bạn Minh được cung cấp bao nhiêu kJ năng lượng từ việc ăn gạo.</w:t>
      </w:r>
    </w:p>
    <w:p w14:paraId="79A8C737" w14:textId="77777777" w:rsidR="00BF012C" w:rsidRPr="00C07BF1" w:rsidRDefault="00BF012C" w:rsidP="00AD1E80">
      <w:pPr>
        <w:pBdr>
          <w:top w:val="nil"/>
          <w:left w:val="nil"/>
          <w:bottom w:val="nil"/>
          <w:right w:val="nil"/>
          <w:between w:val="nil"/>
        </w:pBdr>
        <w:tabs>
          <w:tab w:val="left" w:pos="838"/>
        </w:tabs>
      </w:pPr>
      <w:r w:rsidRPr="00C07BF1">
        <w:tab/>
        <w:t>b) Nếu ăn thêm 100g khoai lang mỗi ngày thì lượng tinh bột bạn Minh hấp thụ được là bao nhiêu gam? Năng lượng từ lượng tinh bột bạn Minh hấp thụ mỗi ngày là bao nhiêu kJ.</w:t>
      </w:r>
    </w:p>
    <w:p w14:paraId="5AEF9312" w14:textId="77777777" w:rsidR="00BF012C" w:rsidRPr="00C07BF1" w:rsidRDefault="00BF012C" w:rsidP="00AD1E80">
      <w:pPr>
        <w:pBdr>
          <w:top w:val="nil"/>
          <w:left w:val="nil"/>
          <w:bottom w:val="nil"/>
          <w:right w:val="nil"/>
          <w:between w:val="nil"/>
        </w:pBdr>
        <w:ind w:firstLine="480"/>
        <w:rPr>
          <w:b/>
        </w:rPr>
      </w:pPr>
      <w:r w:rsidRPr="00C07BF1">
        <w:rPr>
          <w:b/>
        </w:rPr>
        <w:t>Hướng dẫn giải:</w:t>
      </w:r>
    </w:p>
    <w:p w14:paraId="33EA10C0" w14:textId="77777777" w:rsidR="00BF012C" w:rsidRPr="00C07BF1" w:rsidRDefault="00BF012C" w:rsidP="00AD1E80">
      <w:pPr>
        <w:pBdr>
          <w:top w:val="nil"/>
          <w:left w:val="nil"/>
          <w:bottom w:val="nil"/>
          <w:right w:val="nil"/>
          <w:between w:val="nil"/>
        </w:pBdr>
        <w:tabs>
          <w:tab w:val="left" w:pos="838"/>
        </w:tabs>
      </w:pPr>
      <w:r w:rsidRPr="00C07BF1">
        <w:t>1. Đáp án D.</w:t>
      </w:r>
    </w:p>
    <w:p w14:paraId="35916F37" w14:textId="77777777" w:rsidR="00BF012C" w:rsidRPr="00C07BF1" w:rsidRDefault="00BF012C" w:rsidP="00AD1E80">
      <w:pPr>
        <w:pBdr>
          <w:top w:val="nil"/>
          <w:left w:val="nil"/>
          <w:bottom w:val="nil"/>
          <w:right w:val="nil"/>
          <w:between w:val="nil"/>
        </w:pBdr>
        <w:tabs>
          <w:tab w:val="left" w:pos="853"/>
        </w:tabs>
      </w:pPr>
      <w:r w:rsidRPr="00C07BF1">
        <w:t>2. Đáp án A.</w:t>
      </w:r>
    </w:p>
    <w:p w14:paraId="2764662D" w14:textId="77777777" w:rsidR="00BF012C" w:rsidRPr="00C07BF1" w:rsidRDefault="00BF012C" w:rsidP="00AD1E80">
      <w:pPr>
        <w:pBdr>
          <w:top w:val="nil"/>
          <w:left w:val="nil"/>
          <w:bottom w:val="nil"/>
          <w:right w:val="nil"/>
          <w:between w:val="nil"/>
        </w:pBdr>
        <w:tabs>
          <w:tab w:val="left" w:pos="853"/>
        </w:tabs>
      </w:pPr>
      <w:r w:rsidRPr="00C07BF1">
        <w:t>3. Đáp án B.</w:t>
      </w:r>
    </w:p>
    <w:p w14:paraId="51B093FA" w14:textId="77777777" w:rsidR="00BF012C" w:rsidRPr="00C07BF1" w:rsidRDefault="00BF012C" w:rsidP="00AD1E80">
      <w:pPr>
        <w:pBdr>
          <w:top w:val="nil"/>
          <w:left w:val="nil"/>
          <w:bottom w:val="nil"/>
          <w:right w:val="nil"/>
          <w:between w:val="nil"/>
        </w:pBdr>
        <w:tabs>
          <w:tab w:val="left" w:pos="858"/>
        </w:tabs>
      </w:pPr>
      <w:r w:rsidRPr="00C07BF1">
        <w:t>4. Đáp án B.</w:t>
      </w:r>
    </w:p>
    <w:p w14:paraId="7E29D088" w14:textId="77777777" w:rsidR="00BF012C" w:rsidRPr="00C07BF1" w:rsidRDefault="00BF012C" w:rsidP="00AD1E80">
      <w:pPr>
        <w:pBdr>
          <w:top w:val="nil"/>
          <w:left w:val="nil"/>
          <w:bottom w:val="nil"/>
          <w:right w:val="nil"/>
          <w:between w:val="nil"/>
        </w:pBdr>
        <w:tabs>
          <w:tab w:val="left" w:pos="834"/>
        </w:tabs>
      </w:pPr>
      <w:r w:rsidRPr="00C07BF1">
        <w:t>5. Vì khoai, sắn có hàm lượng tinh bột ít hơn so với gạo và cung cấp ít năng lượng hơn cho cơ thể, do đó vẫn cần bổ sung thêm các thức ăn giàu dinh dưỡng khác cho trẻ.</w:t>
      </w:r>
    </w:p>
    <w:p w14:paraId="2531F522" w14:textId="77777777" w:rsidR="00BF012C" w:rsidRPr="00C07BF1" w:rsidRDefault="00BF012C" w:rsidP="00AD1E80">
      <w:pPr>
        <w:pBdr>
          <w:top w:val="nil"/>
          <w:left w:val="nil"/>
          <w:bottom w:val="nil"/>
          <w:right w:val="nil"/>
          <w:between w:val="nil"/>
        </w:pBdr>
        <w:tabs>
          <w:tab w:val="left" w:pos="838"/>
        </w:tabs>
        <w:ind w:left="460"/>
      </w:pPr>
      <w:r w:rsidRPr="00C07BF1">
        <w:lastRenderedPageBreak/>
        <w:t xml:space="preserve">a) </w:t>
      </w:r>
      <w:r w:rsidRPr="00C07BF1">
        <w:rPr>
          <w:position w:val="-24"/>
          <w:sz w:val="43"/>
          <w:szCs w:val="43"/>
          <w:vertAlign w:val="subscript"/>
        </w:rPr>
        <w:object w:dxaOrig="2240" w:dyaOrig="620" w14:anchorId="7C706773">
          <v:shape id="_x0000_i1034" type="#_x0000_t75" style="width:112.5pt;height:31.5pt" o:ole="">
            <v:imagedata r:id="rId51" o:title=""/>
          </v:shape>
          <o:OLEObject Type="Embed" ProgID="Equation.DSMT4" ShapeID="_x0000_i1034" DrawAspect="Content" ObjectID="_1732954437" r:id="rId52"/>
        </w:object>
      </w:r>
    </w:p>
    <w:p w14:paraId="0895D96B" w14:textId="77777777" w:rsidR="00BF012C" w:rsidRPr="00C07BF1" w:rsidRDefault="00BF012C" w:rsidP="00AD1E80">
      <w:pPr>
        <w:pBdr>
          <w:top w:val="nil"/>
          <w:left w:val="nil"/>
          <w:bottom w:val="nil"/>
          <w:right w:val="nil"/>
          <w:between w:val="nil"/>
        </w:pBdr>
        <w:tabs>
          <w:tab w:val="left" w:pos="838"/>
        </w:tabs>
        <w:ind w:left="460"/>
        <w:rPr>
          <w:color w:val="FF0000"/>
        </w:rPr>
      </w:pPr>
      <w:r w:rsidRPr="00C07BF1">
        <w:t xml:space="preserve">b) </w:t>
      </w:r>
      <w:sdt>
        <w:sdtPr>
          <w:tag w:val="goog_rdk_0"/>
          <w:id w:val="-442608609"/>
        </w:sdtPr>
        <w:sdtEndPr/>
        <w:sdtContent/>
      </w:sdt>
      <w:r w:rsidRPr="00C07BF1">
        <w:rPr>
          <w:position w:val="-24"/>
          <w:sz w:val="43"/>
          <w:szCs w:val="43"/>
          <w:vertAlign w:val="subscript"/>
        </w:rPr>
        <w:object w:dxaOrig="5000" w:dyaOrig="620" w14:anchorId="7F3DB31D">
          <v:shape id="_x0000_i1035" type="#_x0000_t75" style="width:250.5pt;height:31.5pt" o:ole="">
            <v:imagedata r:id="rId53" o:title=""/>
          </v:shape>
          <o:OLEObject Type="Embed" ProgID="Equation.DSMT4" ShapeID="_x0000_i1035" DrawAspect="Content" ObjectID="_1732954438" r:id="rId54"/>
        </w:object>
      </w:r>
      <w:r w:rsidRPr="00C07BF1">
        <w:rPr>
          <w:color w:val="FF0000"/>
        </w:rPr>
        <w:t xml:space="preserve"> </w:t>
      </w:r>
    </w:p>
    <w:p w14:paraId="77C29CF5" w14:textId="77777777" w:rsidR="00544406" w:rsidRDefault="00544406">
      <w:pPr>
        <w:rPr>
          <w:b/>
          <w:color w:val="FF0000"/>
        </w:rPr>
      </w:pPr>
      <w:r>
        <w:rPr>
          <w:b/>
          <w:color w:val="FF0000"/>
        </w:rPr>
        <w:br w:type="page"/>
      </w:r>
    </w:p>
    <w:p w14:paraId="000C60F6" w14:textId="77777777" w:rsidR="00BF012C" w:rsidRPr="00544406" w:rsidRDefault="006E0E26" w:rsidP="00544406">
      <w:pPr>
        <w:pStyle w:val="Heading1"/>
        <w:spacing w:before="0" w:after="0"/>
        <w:jc w:val="center"/>
        <w:rPr>
          <w:color w:val="FF0000"/>
          <w:sz w:val="28"/>
          <w:szCs w:val="28"/>
        </w:rPr>
      </w:pPr>
      <w:bookmarkStart w:id="471" w:name="_Toc75805011"/>
      <w:r>
        <w:rPr>
          <w:color w:val="FF0000"/>
          <w:sz w:val="28"/>
          <w:szCs w:val="28"/>
        </w:rPr>
        <w:lastRenderedPageBreak/>
        <w:t xml:space="preserve">CHỦ ĐỀ 5: </w:t>
      </w:r>
      <w:r w:rsidR="00BF012C" w:rsidRPr="00544406">
        <w:rPr>
          <w:color w:val="FF0000"/>
          <w:sz w:val="28"/>
          <w:szCs w:val="28"/>
        </w:rPr>
        <w:t>CHẤT TINH KHIẾT - HỖN HỢP</w:t>
      </w:r>
      <w:r w:rsidR="0026287D">
        <w:rPr>
          <w:color w:val="FF0000"/>
          <w:sz w:val="28"/>
          <w:szCs w:val="28"/>
          <w:lang w:val="en-US"/>
        </w:rPr>
        <w:t xml:space="preserve">, </w:t>
      </w:r>
      <w:r w:rsidR="00BF012C" w:rsidRPr="00544406">
        <w:rPr>
          <w:color w:val="FF0000"/>
          <w:sz w:val="28"/>
          <w:szCs w:val="28"/>
        </w:rPr>
        <w:t>PHƯƠNG PHÁP TÁCH CÁC CHẤT (6 tiết)</w:t>
      </w:r>
      <w:bookmarkEnd w:id="471"/>
    </w:p>
    <w:p w14:paraId="75F07DE1" w14:textId="77777777" w:rsidR="00BF012C" w:rsidRPr="00544406" w:rsidRDefault="00027C3F" w:rsidP="00544406">
      <w:pPr>
        <w:pStyle w:val="Heading1"/>
        <w:spacing w:before="0" w:after="0"/>
        <w:jc w:val="center"/>
        <w:rPr>
          <w:i/>
          <w:color w:val="0000FF"/>
          <w:sz w:val="28"/>
          <w:szCs w:val="28"/>
        </w:rPr>
      </w:pPr>
      <w:bookmarkStart w:id="472" w:name="_Toc75805012"/>
      <w:r>
        <w:rPr>
          <w:color w:val="0000FF"/>
          <w:sz w:val="28"/>
          <w:szCs w:val="28"/>
        </w:rPr>
        <w:t>BÀI</w:t>
      </w:r>
      <w:r w:rsidR="00BF012C" w:rsidRPr="00544406">
        <w:rPr>
          <w:color w:val="0000FF"/>
          <w:sz w:val="28"/>
          <w:szCs w:val="28"/>
        </w:rPr>
        <w:t xml:space="preserve"> 15: CHẤT TINH KHIẾT - HỖN HỢP </w:t>
      </w:r>
      <w:r w:rsidR="00BF012C" w:rsidRPr="00544406">
        <w:rPr>
          <w:i/>
          <w:color w:val="0000FF"/>
          <w:sz w:val="28"/>
          <w:szCs w:val="28"/>
        </w:rPr>
        <w:t>(3 tiết)</w:t>
      </w:r>
      <w:bookmarkEnd w:id="472"/>
    </w:p>
    <w:p w14:paraId="261A09A4" w14:textId="77777777" w:rsidR="00BF012C" w:rsidRPr="00C07BF1" w:rsidRDefault="00BF012C" w:rsidP="00AD1E80">
      <w:pPr>
        <w:keepNext/>
        <w:keepLines/>
        <w:pBdr>
          <w:top w:val="nil"/>
          <w:left w:val="nil"/>
          <w:bottom w:val="nil"/>
          <w:right w:val="nil"/>
          <w:between w:val="nil"/>
        </w:pBdr>
        <w:ind w:firstLine="160"/>
        <w:rPr>
          <w:b/>
          <w:color w:val="FF0000"/>
        </w:rPr>
      </w:pPr>
      <w:r w:rsidRPr="00C07BF1">
        <w:rPr>
          <w:b/>
          <w:color w:val="FF0000"/>
        </w:rPr>
        <w:t>MỤC TIÊU</w:t>
      </w:r>
    </w:p>
    <w:p w14:paraId="4FF0A53B" w14:textId="77777777" w:rsidR="00BF012C" w:rsidRPr="00C07BF1" w:rsidRDefault="00BF012C" w:rsidP="00AD1E80">
      <w:pPr>
        <w:keepNext/>
        <w:keepLines/>
        <w:pBdr>
          <w:top w:val="nil"/>
          <w:left w:val="nil"/>
          <w:bottom w:val="nil"/>
          <w:right w:val="nil"/>
          <w:between w:val="nil"/>
        </w:pBdr>
        <w:tabs>
          <w:tab w:val="left" w:pos="538"/>
        </w:tabs>
        <w:rPr>
          <w:b/>
          <w:color w:val="0000FF"/>
        </w:rPr>
      </w:pPr>
      <w:r w:rsidRPr="00C07BF1">
        <w:rPr>
          <w:b/>
          <w:color w:val="0000FF"/>
        </w:rPr>
        <w:t>1. Năng lực chung</w:t>
      </w:r>
    </w:p>
    <w:p w14:paraId="5DFF9B4E" w14:textId="77777777" w:rsidR="00BF012C" w:rsidRPr="00C07BF1" w:rsidRDefault="00BF012C" w:rsidP="00AD1E80">
      <w:pPr>
        <w:pBdr>
          <w:top w:val="nil"/>
          <w:left w:val="nil"/>
          <w:bottom w:val="nil"/>
          <w:right w:val="nil"/>
          <w:between w:val="nil"/>
        </w:pBdr>
        <w:ind w:firstLine="284"/>
      </w:pPr>
      <w:r w:rsidRPr="00C07BF1">
        <w:t>- Tự chủ và tự học: Tự học theo hướng dẫn của GV các nội dung về chất tinh khiết, hỗn hợp, dung dịch, huyền phù và nhũ tương;</w:t>
      </w:r>
    </w:p>
    <w:p w14:paraId="31F5D521" w14:textId="77777777" w:rsidR="00BF012C" w:rsidRPr="00C07BF1" w:rsidRDefault="00BF012C" w:rsidP="00AD1E80">
      <w:pPr>
        <w:pBdr>
          <w:top w:val="nil"/>
          <w:left w:val="nil"/>
          <w:bottom w:val="nil"/>
          <w:right w:val="nil"/>
          <w:between w:val="nil"/>
        </w:pBdr>
        <w:ind w:firstLine="284"/>
      </w:pPr>
      <w:r w:rsidRPr="00C07BF1">
        <w:t>- Giao tiếp và hợp tác: Hoạt động nhóm một cách hiệu quả, đảm bảo các thành viên trong nhóm đều được tham gia và trình bày báo cáo;</w:t>
      </w:r>
    </w:p>
    <w:p w14:paraId="3EFE2C01" w14:textId="77777777" w:rsidR="00BF012C" w:rsidRPr="00C07BF1" w:rsidRDefault="00BF012C" w:rsidP="00AD1E80">
      <w:pPr>
        <w:pBdr>
          <w:top w:val="nil"/>
          <w:left w:val="nil"/>
          <w:bottom w:val="nil"/>
          <w:right w:val="nil"/>
          <w:between w:val="nil"/>
        </w:pBdr>
        <w:ind w:firstLine="284"/>
      </w:pPr>
      <w:r w:rsidRPr="00C07BF1">
        <w:t>- Giải quyết vấn đề và sáng tạo: Thảo luận hiệu quả với các thành viên trong nhóm để hoàn thành các phương án tìm hiểu chất tinh khiết, hỗn hợp, dung dịch, huyền phù và nhũ tương.</w:t>
      </w:r>
    </w:p>
    <w:p w14:paraId="37EAF41C" w14:textId="77777777" w:rsidR="00BF012C" w:rsidRPr="00C07BF1" w:rsidRDefault="00BF012C" w:rsidP="00AD1E80">
      <w:pPr>
        <w:keepNext/>
        <w:keepLines/>
        <w:pBdr>
          <w:top w:val="nil"/>
          <w:left w:val="nil"/>
          <w:bottom w:val="nil"/>
          <w:right w:val="nil"/>
          <w:between w:val="nil"/>
        </w:pBdr>
        <w:tabs>
          <w:tab w:val="left" w:pos="557"/>
        </w:tabs>
        <w:rPr>
          <w:b/>
          <w:color w:val="0000FF"/>
        </w:rPr>
      </w:pPr>
      <w:r w:rsidRPr="00C07BF1">
        <w:rPr>
          <w:b/>
          <w:color w:val="0000FF"/>
        </w:rPr>
        <w:t>2. Năng lực khoa học tự nhiên</w:t>
      </w:r>
    </w:p>
    <w:p w14:paraId="4BA3B687" w14:textId="77777777" w:rsidR="00BF012C" w:rsidRPr="00C07BF1" w:rsidRDefault="00BF012C" w:rsidP="00AD1E80">
      <w:pPr>
        <w:pBdr>
          <w:top w:val="nil"/>
          <w:left w:val="nil"/>
          <w:bottom w:val="nil"/>
          <w:right w:val="nil"/>
          <w:between w:val="nil"/>
        </w:pBdr>
        <w:ind w:firstLine="284"/>
      </w:pPr>
      <w:r w:rsidRPr="00C07BF1">
        <w:t>- Nhận thức khoa học tự nhiên: Nêu được khái niệm chất tinh khiết, hỗn hợp; Phân biệt được hỗn hợp đồng nhất, hỗn hợp không đồng nhất; Nhận ra được một số khí cũng có thể hoà tan trong nước để tạo thành một dung dịch, các chất rắn hoà tan và không hoà tan trong nước; Nêu được các yếu tố ảnh hưởng đến lượng chất rắn hoà tan trong nước;</w:t>
      </w:r>
    </w:p>
    <w:p w14:paraId="629E4982" w14:textId="77777777" w:rsidR="00BF012C" w:rsidRPr="00C07BF1" w:rsidRDefault="00BF012C" w:rsidP="00AD1E80">
      <w:pPr>
        <w:pBdr>
          <w:top w:val="nil"/>
          <w:left w:val="nil"/>
          <w:bottom w:val="nil"/>
          <w:right w:val="nil"/>
          <w:between w:val="nil"/>
        </w:pBdr>
        <w:ind w:firstLine="284"/>
      </w:pPr>
      <w:r w:rsidRPr="00C07BF1">
        <w:t>- Tìm hiểu tự nhiên: Thực hiện được thí nghiệm để biết dung môi, dung dịch là gì; Phân biệt được dung môi và dung dịch;</w:t>
      </w:r>
    </w:p>
    <w:p w14:paraId="6D76F2B7" w14:textId="77777777" w:rsidR="00BF012C" w:rsidRPr="00C07BF1" w:rsidRDefault="00BF012C" w:rsidP="00AD1E80">
      <w:pPr>
        <w:pBdr>
          <w:top w:val="nil"/>
          <w:left w:val="nil"/>
          <w:bottom w:val="nil"/>
          <w:right w:val="nil"/>
          <w:between w:val="nil"/>
        </w:pBdr>
        <w:ind w:firstLine="284"/>
      </w:pPr>
      <w:r w:rsidRPr="00C07BF1">
        <w:t>- Vận dụng kiến thức, kĩ năng đã học: Quan sát một số hiện tượng trong thực tiễn để phân biệt được dung dịch với huyền phù, nhũ tương.</w:t>
      </w:r>
    </w:p>
    <w:p w14:paraId="074A454E" w14:textId="77777777" w:rsidR="00BF012C" w:rsidRPr="00C07BF1" w:rsidRDefault="00BF012C" w:rsidP="00AD1E80">
      <w:pPr>
        <w:keepNext/>
        <w:keepLines/>
        <w:pBdr>
          <w:top w:val="nil"/>
          <w:left w:val="nil"/>
          <w:bottom w:val="nil"/>
          <w:right w:val="nil"/>
          <w:between w:val="nil"/>
        </w:pBdr>
        <w:tabs>
          <w:tab w:val="left" w:pos="557"/>
        </w:tabs>
        <w:rPr>
          <w:b/>
          <w:color w:val="0000FF"/>
        </w:rPr>
      </w:pPr>
      <w:r w:rsidRPr="00C07BF1">
        <w:rPr>
          <w:b/>
          <w:color w:val="0000FF"/>
        </w:rPr>
        <w:t>3. Phẩm chất</w:t>
      </w:r>
    </w:p>
    <w:p w14:paraId="47516753" w14:textId="77777777" w:rsidR="00BF012C" w:rsidRPr="00C07BF1" w:rsidRDefault="00BF012C" w:rsidP="00AD1E80">
      <w:pPr>
        <w:pBdr>
          <w:top w:val="nil"/>
          <w:left w:val="nil"/>
          <w:bottom w:val="nil"/>
          <w:right w:val="nil"/>
          <w:between w:val="nil"/>
        </w:pBdr>
        <w:tabs>
          <w:tab w:val="left" w:pos="720"/>
        </w:tabs>
        <w:ind w:left="620"/>
      </w:pPr>
      <w:r w:rsidRPr="00C07BF1">
        <w:t>- Tham gia tích cực hoạt động nhóm phù hợp với khả năng của bản thân;</w:t>
      </w:r>
    </w:p>
    <w:p w14:paraId="18F5B884" w14:textId="77777777" w:rsidR="00BF012C" w:rsidRPr="00C07BF1" w:rsidRDefault="00BF012C" w:rsidP="00AD1E80">
      <w:pPr>
        <w:pBdr>
          <w:top w:val="nil"/>
          <w:left w:val="nil"/>
          <w:bottom w:val="nil"/>
          <w:right w:val="nil"/>
          <w:between w:val="nil"/>
        </w:pBdr>
        <w:tabs>
          <w:tab w:val="left" w:pos="720"/>
        </w:tabs>
        <w:ind w:left="620"/>
      </w:pPr>
      <w:r w:rsidRPr="00C07BF1">
        <w:t>- Cẩn thận, khách quan và trung thực trong thực hành, hoàn thành các bảng số liệu;</w:t>
      </w:r>
    </w:p>
    <w:p w14:paraId="25B45FDE" w14:textId="77777777" w:rsidR="00BF012C" w:rsidRPr="00C07BF1" w:rsidRDefault="00BF012C" w:rsidP="00AD1E80">
      <w:pPr>
        <w:pBdr>
          <w:top w:val="nil"/>
          <w:left w:val="nil"/>
          <w:bottom w:val="nil"/>
          <w:right w:val="nil"/>
          <w:between w:val="nil"/>
        </w:pBdr>
        <w:tabs>
          <w:tab w:val="left" w:pos="720"/>
        </w:tabs>
        <w:ind w:left="620"/>
      </w:pPr>
      <w:r w:rsidRPr="00C07BF1">
        <w:t>- Có niềm say mê, hứng thú với việc khám phá và học tập khoa học tự nhiên.</w:t>
      </w:r>
    </w:p>
    <w:p w14:paraId="13CE9F2B" w14:textId="77777777" w:rsidR="00BF012C" w:rsidRPr="00C07BF1" w:rsidRDefault="00BF012C" w:rsidP="00AD1E80">
      <w:pPr>
        <w:pBdr>
          <w:top w:val="nil"/>
          <w:left w:val="nil"/>
          <w:bottom w:val="nil"/>
          <w:right w:val="nil"/>
          <w:between w:val="nil"/>
        </w:pBdr>
        <w:ind w:left="160" w:firstLine="460"/>
        <w:rPr>
          <w:i/>
        </w:rPr>
      </w:pPr>
      <w:r w:rsidRPr="00C07BF1">
        <w:rPr>
          <w:i/>
        </w:rPr>
        <w:t>Dựa vào mục tiêu của bài học và nội dung các hoạt động trong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78BCEE17" w14:textId="77777777" w:rsidR="00BF012C" w:rsidRPr="00C07BF1" w:rsidRDefault="00BF012C" w:rsidP="00AD1E80">
      <w:pPr>
        <w:pBdr>
          <w:top w:val="nil"/>
          <w:left w:val="nil"/>
          <w:bottom w:val="nil"/>
          <w:right w:val="nil"/>
          <w:between w:val="nil"/>
        </w:pBdr>
        <w:ind w:firstLine="160"/>
        <w:rPr>
          <w:b/>
          <w:color w:val="FF0000"/>
        </w:rPr>
      </w:pPr>
      <w:r w:rsidRPr="00C07BF1">
        <w:rPr>
          <w:b/>
          <w:color w:val="FF0000"/>
        </w:rPr>
        <w:t>A. PHƯƠNG PHÁP VÀ KĨ THUẬT DẠY HỌC</w:t>
      </w:r>
    </w:p>
    <w:p w14:paraId="0306CE69" w14:textId="77777777" w:rsidR="00BF012C" w:rsidRPr="00C07BF1" w:rsidRDefault="00BF012C" w:rsidP="00AD1E80">
      <w:pPr>
        <w:pBdr>
          <w:top w:val="nil"/>
          <w:left w:val="nil"/>
          <w:bottom w:val="nil"/>
          <w:right w:val="nil"/>
          <w:between w:val="nil"/>
        </w:pBdr>
        <w:tabs>
          <w:tab w:val="left" w:pos="540"/>
        </w:tabs>
      </w:pPr>
      <w:r w:rsidRPr="00C07BF1">
        <w:t xml:space="preserve">        - Dạy học theo nhóm;</w:t>
      </w:r>
    </w:p>
    <w:p w14:paraId="372954E8" w14:textId="77777777" w:rsidR="00BF012C" w:rsidRPr="00C07BF1" w:rsidRDefault="00BF012C" w:rsidP="00AD1E80">
      <w:pPr>
        <w:pBdr>
          <w:top w:val="nil"/>
          <w:left w:val="nil"/>
          <w:bottom w:val="nil"/>
          <w:right w:val="nil"/>
          <w:between w:val="nil"/>
        </w:pBdr>
        <w:ind w:firstLine="480"/>
      </w:pPr>
      <w:r w:rsidRPr="00C07BF1">
        <w:t xml:space="preserve"> - Thực hành thí nghiệm;</w:t>
      </w:r>
    </w:p>
    <w:p w14:paraId="47AB1C0E" w14:textId="77777777" w:rsidR="00BF012C" w:rsidRPr="00C07BF1" w:rsidRDefault="00BF012C" w:rsidP="00AD1E80">
      <w:pPr>
        <w:pBdr>
          <w:top w:val="nil"/>
          <w:left w:val="nil"/>
          <w:bottom w:val="nil"/>
          <w:right w:val="nil"/>
          <w:between w:val="nil"/>
        </w:pBdr>
        <w:tabs>
          <w:tab w:val="left" w:pos="800"/>
        </w:tabs>
        <w:ind w:left="480"/>
      </w:pPr>
      <w:r w:rsidRPr="00C07BF1">
        <w:t xml:space="preserve"> - Sử dụng trò chơi học tập;</w:t>
      </w:r>
    </w:p>
    <w:p w14:paraId="0A60126A" w14:textId="77777777" w:rsidR="00BF012C" w:rsidRPr="00C07BF1" w:rsidRDefault="00BF012C" w:rsidP="00AD1E80">
      <w:pPr>
        <w:pBdr>
          <w:top w:val="nil"/>
          <w:left w:val="nil"/>
          <w:bottom w:val="nil"/>
          <w:right w:val="nil"/>
          <w:between w:val="nil"/>
        </w:pBdr>
        <w:tabs>
          <w:tab w:val="left" w:pos="800"/>
        </w:tabs>
        <w:ind w:left="475"/>
      </w:pPr>
      <w:r w:rsidRPr="00C07BF1">
        <w:t xml:space="preserve"> - Dạy học nêu và giải quyết vấn đề thông qua câu hỏi trong SGK.</w:t>
      </w:r>
    </w:p>
    <w:p w14:paraId="22AF315E" w14:textId="77777777" w:rsidR="00BF012C" w:rsidRPr="00C07BF1" w:rsidRDefault="00BF012C" w:rsidP="00AD1E80">
      <w:pPr>
        <w:pBdr>
          <w:top w:val="nil"/>
          <w:left w:val="nil"/>
          <w:bottom w:val="nil"/>
          <w:right w:val="nil"/>
          <w:between w:val="nil"/>
        </w:pBdr>
        <w:tabs>
          <w:tab w:val="left" w:pos="800"/>
        </w:tabs>
        <w:ind w:left="90"/>
        <w:rPr>
          <w:b/>
          <w:color w:val="FF0000"/>
        </w:rPr>
      </w:pPr>
      <w:r w:rsidRPr="00C07BF1">
        <w:rPr>
          <w:b/>
          <w:color w:val="FF0000"/>
        </w:rPr>
        <w:t>B. TỔ CHỨC DẠY HỌC</w:t>
      </w:r>
    </w:p>
    <w:p w14:paraId="3605BA37" w14:textId="77777777" w:rsidR="00BF012C" w:rsidRPr="00C07BF1" w:rsidRDefault="00BF012C" w:rsidP="00AD1E80">
      <w:pPr>
        <w:keepNext/>
        <w:keepLines/>
        <w:pBdr>
          <w:top w:val="nil"/>
          <w:left w:val="nil"/>
          <w:bottom w:val="nil"/>
          <w:right w:val="nil"/>
          <w:between w:val="nil"/>
        </w:pBdr>
        <w:ind w:firstLine="480"/>
        <w:rPr>
          <w:color w:val="0000FF"/>
        </w:rPr>
      </w:pPr>
      <w:r w:rsidRPr="00C07BF1">
        <w:rPr>
          <w:b/>
          <w:color w:val="0000FF"/>
        </w:rPr>
        <w:t>Khởi động</w:t>
      </w:r>
    </w:p>
    <w:p w14:paraId="14C5AC5F" w14:textId="77777777" w:rsidR="00BF012C" w:rsidRPr="00C07BF1" w:rsidRDefault="00BF012C" w:rsidP="00AD1E80">
      <w:pPr>
        <w:pBdr>
          <w:top w:val="nil"/>
          <w:left w:val="nil"/>
          <w:bottom w:val="nil"/>
          <w:right w:val="nil"/>
          <w:between w:val="nil"/>
        </w:pBdr>
        <w:ind w:firstLine="480"/>
      </w:pPr>
      <w:r w:rsidRPr="00C07BF1">
        <w:t xml:space="preserve">GV đặt vấn đề theo gợi ý trong SGK. Ngoài ra, GV có thể nêu thêm tình huống, tổ chức trò chơi </w:t>
      </w:r>
      <w:r w:rsidRPr="00C07BF1">
        <w:rPr>
          <w:i/>
        </w:rPr>
        <w:t>Đoán ô</w:t>
      </w:r>
      <w:r w:rsidRPr="00C07BF1">
        <w:t xml:space="preserve"> </w:t>
      </w:r>
      <w:r w:rsidRPr="00C07BF1">
        <w:rPr>
          <w:i/>
        </w:rPr>
        <w:t>chữ</w:t>
      </w:r>
      <w:r w:rsidRPr="00C07BF1">
        <w:t xml:space="preserve"> hoặc </w:t>
      </w:r>
      <w:r w:rsidRPr="00C07BF1">
        <w:rPr>
          <w:i/>
        </w:rPr>
        <w:t>Lật mảnh ghép</w:t>
      </w:r>
      <w:r w:rsidRPr="00C07BF1">
        <w:t xml:space="preserve"> để hoạt động khởi động trở nên hấp dẫn, có khả năng lôi cuốn HS tập trung cao nhất vào bài giảng.</w:t>
      </w:r>
    </w:p>
    <w:p w14:paraId="7E726A8F" w14:textId="77777777" w:rsidR="00BF012C" w:rsidRPr="00C07BF1" w:rsidRDefault="00BF012C" w:rsidP="00AD1E80">
      <w:pPr>
        <w:keepNext/>
        <w:keepLines/>
        <w:pBdr>
          <w:top w:val="nil"/>
          <w:left w:val="nil"/>
          <w:bottom w:val="nil"/>
          <w:right w:val="nil"/>
          <w:between w:val="nil"/>
        </w:pBdr>
        <w:rPr>
          <w:b/>
          <w:color w:val="0000FF"/>
        </w:rPr>
      </w:pPr>
      <w:r w:rsidRPr="00C07BF1">
        <w:rPr>
          <w:b/>
          <w:color w:val="0000FF"/>
        </w:rPr>
        <w:t>Hình thành kiến thức mới</w:t>
      </w:r>
    </w:p>
    <w:p w14:paraId="066EFD0B" w14:textId="77777777" w:rsidR="00BF012C" w:rsidRPr="00C07BF1" w:rsidRDefault="00BF012C" w:rsidP="00AD1E80">
      <w:pPr>
        <w:keepNext/>
        <w:keepLines/>
        <w:pBdr>
          <w:top w:val="nil"/>
          <w:left w:val="nil"/>
          <w:bottom w:val="nil"/>
          <w:right w:val="nil"/>
          <w:between w:val="nil"/>
        </w:pBdr>
        <w:tabs>
          <w:tab w:val="left" w:pos="373"/>
        </w:tabs>
        <w:rPr>
          <w:b/>
          <w:color w:val="FF0000"/>
        </w:rPr>
      </w:pPr>
      <w:r w:rsidRPr="00C07BF1">
        <w:rPr>
          <w:b/>
          <w:color w:val="FF0000"/>
        </w:rPr>
        <w:t>1. CHẤT TINH KHIẾT</w:t>
      </w:r>
    </w:p>
    <w:p w14:paraId="6AEE43AB" w14:textId="77777777"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1: Quan sát một số chất trong cuộc sống</w:t>
      </w:r>
    </w:p>
    <w:p w14:paraId="51A6EB8F" w14:textId="77777777" w:rsidR="00BF012C" w:rsidRPr="00C07BF1" w:rsidRDefault="00BF012C" w:rsidP="00AD1E80">
      <w:pPr>
        <w:pBdr>
          <w:top w:val="nil"/>
          <w:left w:val="nil"/>
          <w:bottom w:val="nil"/>
          <w:right w:val="nil"/>
          <w:between w:val="nil"/>
        </w:pBdr>
        <w:ind w:firstLine="480"/>
      </w:pPr>
      <w:r w:rsidRPr="00C07BF1">
        <w:rPr>
          <w:b/>
        </w:rPr>
        <w:t>Nhiệm vụ:</w:t>
      </w:r>
      <w:r w:rsidRPr="00C07BF1">
        <w:t xml:space="preserve"> GV hướng dẫn HS quan sát và nhận xét về một số chất có ứng dụng trong cuộc sống.</w:t>
      </w:r>
    </w:p>
    <w:p w14:paraId="0BA7B148" w14:textId="77777777" w:rsidR="00BF012C" w:rsidRPr="00C07BF1" w:rsidRDefault="00BF012C" w:rsidP="00AD1E80">
      <w:pPr>
        <w:pBdr>
          <w:top w:val="nil"/>
          <w:left w:val="nil"/>
          <w:bottom w:val="nil"/>
          <w:right w:val="nil"/>
          <w:between w:val="nil"/>
        </w:pBdr>
        <w:ind w:firstLine="480"/>
      </w:pPr>
      <w:r w:rsidRPr="00C07BF1">
        <w:rPr>
          <w:b/>
        </w:rPr>
        <w:t>Tổ chức dạy học:</w:t>
      </w:r>
      <w:r w:rsidRPr="00C07BF1">
        <w:t xml:space="preserve"> GV yêu cầu các nhóm HS quan sát hình 15.1 và thảo luận các nội dung 1 và 2 trong SGK.</w:t>
      </w:r>
    </w:p>
    <w:p w14:paraId="3B48D2F3" w14:textId="77777777" w:rsidR="00BF012C" w:rsidRPr="00C07BF1" w:rsidRDefault="00BF012C" w:rsidP="00AD1E80">
      <w:pPr>
        <w:pBdr>
          <w:top w:val="nil"/>
          <w:left w:val="nil"/>
          <w:bottom w:val="nil"/>
          <w:right w:val="nil"/>
          <w:between w:val="nil"/>
        </w:pBdr>
        <w:tabs>
          <w:tab w:val="left" w:pos="720"/>
          <w:tab w:val="left" w:pos="810"/>
        </w:tabs>
      </w:pPr>
      <w:r w:rsidRPr="00C07BF1">
        <w:rPr>
          <w:b/>
        </w:rPr>
        <w:t xml:space="preserve">       1</w:t>
      </w:r>
      <w:r w:rsidRPr="00C07BF1">
        <w:t>. Em có nhận xét gì về số lượng các chất có trong nước cất, bình khí oxygen y tế, sản phẩm đường tinh luyện và muối tinh. Các chất đó ở thể nào?</w:t>
      </w:r>
    </w:p>
    <w:p w14:paraId="73D18C2A" w14:textId="77777777" w:rsidR="00BF012C" w:rsidRPr="00C07BF1" w:rsidRDefault="00BF012C" w:rsidP="00AD1E80">
      <w:pPr>
        <w:pBdr>
          <w:top w:val="nil"/>
          <w:left w:val="nil"/>
          <w:bottom w:val="nil"/>
          <w:right w:val="nil"/>
          <w:between w:val="nil"/>
        </w:pBdr>
        <w:ind w:firstLine="480"/>
      </w:pPr>
      <w:r w:rsidRPr="00C07BF1">
        <w:t>Các chất đó đều nguyên chất, không lẫn tạp chất. Nước cất ở thể lỏng, oxygen ở thể khí, đường tinh luyện và muối ăn ở thể rắn.</w:t>
      </w:r>
    </w:p>
    <w:p w14:paraId="48FB29EF" w14:textId="77777777" w:rsidR="00BF012C" w:rsidRPr="00C07BF1" w:rsidRDefault="00BF012C" w:rsidP="00AD1E80">
      <w:pPr>
        <w:pBdr>
          <w:top w:val="nil"/>
          <w:left w:val="nil"/>
          <w:bottom w:val="nil"/>
          <w:right w:val="nil"/>
          <w:between w:val="nil"/>
        </w:pBdr>
        <w:ind w:firstLine="480"/>
      </w:pPr>
      <w:r w:rsidRPr="00C07BF1">
        <w:rPr>
          <w:b/>
        </w:rPr>
        <w:lastRenderedPageBreak/>
        <w:t>2.</w:t>
      </w:r>
      <w:r w:rsidRPr="00C07BF1">
        <w:t xml:space="preserve"> Đường có vị ngọt, muối ăn có vị mặn, nước sôi ở 100 °C và khí oxygen hoá lỏng ở -183 °C. Theo em, nếu lẫn tạp chất khác thì những tính chất trên có thay đổi không?</w:t>
      </w:r>
    </w:p>
    <w:p w14:paraId="66848745" w14:textId="77777777" w:rsidR="00BF012C" w:rsidRPr="00C07BF1" w:rsidRDefault="00BF012C" w:rsidP="00AD1E80">
      <w:pPr>
        <w:pBdr>
          <w:top w:val="nil"/>
          <w:left w:val="nil"/>
          <w:bottom w:val="nil"/>
          <w:right w:val="nil"/>
          <w:between w:val="nil"/>
        </w:pBdr>
        <w:ind w:firstLine="480"/>
      </w:pPr>
      <w:r w:rsidRPr="00C07BF1">
        <w:t>Nếu lẫn tạp chất thì vị, nhiệt độ sôi và nhiệt độ ngưng tụ của các chất trên sẽ thay đổi.</w:t>
      </w:r>
    </w:p>
    <w:p w14:paraId="05464CEB" w14:textId="77777777" w:rsidR="00BF012C" w:rsidRPr="00C07BF1" w:rsidRDefault="00BF012C" w:rsidP="00AD1E80">
      <w:pPr>
        <w:keepNext/>
        <w:keepLines/>
        <w:pBdr>
          <w:top w:val="nil"/>
          <w:left w:val="nil"/>
          <w:bottom w:val="nil"/>
          <w:right w:val="nil"/>
          <w:between w:val="nil"/>
        </w:pBdr>
        <w:ind w:firstLine="480"/>
        <w:rPr>
          <w:b/>
          <w:i/>
        </w:rPr>
      </w:pPr>
      <w:r w:rsidRPr="00C07BF1">
        <w:rPr>
          <w:b/>
          <w:i/>
        </w:rPr>
        <w:t>Qua việc thảo luận của các nhóm HS, GV gợi ý để HS rút ra kết luận về khái niệm chất tinh khiết và đặc điểm của nó.</w:t>
      </w:r>
    </w:p>
    <w:p w14:paraId="75018798"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2. HỖN HỢP</w:t>
      </w:r>
    </w:p>
    <w:p w14:paraId="56BBC336" w14:textId="77777777"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2: Quan sát một số sản phẩm chứa hỗn hợp các chất</w:t>
      </w:r>
    </w:p>
    <w:p w14:paraId="7C3CC528" w14:textId="77777777" w:rsidR="00BF012C" w:rsidRPr="00C07BF1" w:rsidRDefault="00BF012C" w:rsidP="00AD1E80">
      <w:pPr>
        <w:pBdr>
          <w:top w:val="nil"/>
          <w:left w:val="nil"/>
          <w:bottom w:val="nil"/>
          <w:right w:val="nil"/>
          <w:between w:val="nil"/>
        </w:pBdr>
        <w:ind w:firstLine="480"/>
      </w:pPr>
      <w:r w:rsidRPr="00C07BF1">
        <w:rPr>
          <w:b/>
        </w:rPr>
        <w:t>Nhiệm vụ:</w:t>
      </w:r>
      <w:r w:rsidRPr="00C07BF1">
        <w:t xml:space="preserve"> GV sử dụng phương pháp dạy học nêu và giải quyết vấn đề, cho HS quan sát một số hỗn hợp được minh hoạ ở hình 15.2 và 15.3 trong SGK, sau đó tổ chức cho HS thảo luận.</w:t>
      </w:r>
    </w:p>
    <w:p w14:paraId="426487DE" w14:textId="77777777" w:rsidR="00BF012C" w:rsidRPr="00C07BF1" w:rsidRDefault="00BF012C" w:rsidP="00AD1E80">
      <w:pPr>
        <w:pBdr>
          <w:top w:val="nil"/>
          <w:left w:val="nil"/>
          <w:bottom w:val="nil"/>
          <w:right w:val="nil"/>
          <w:between w:val="nil"/>
        </w:pBdr>
        <w:ind w:firstLine="480"/>
      </w:pPr>
      <w:r w:rsidRPr="00C07BF1">
        <w:rPr>
          <w:b/>
        </w:rPr>
        <w:t>Tổ chức dạy học:</w:t>
      </w:r>
      <w:r w:rsidRPr="00C07BF1">
        <w:t xml:space="preserve"> GV hướng dẫn các nhóm HS thảo luận những nội dung 3, 4 và 5 trong SGK.</w:t>
      </w:r>
    </w:p>
    <w:p w14:paraId="25BD1EB3" w14:textId="77777777" w:rsidR="00BF012C" w:rsidRPr="00C07BF1" w:rsidRDefault="00BF012C" w:rsidP="00AD1E80">
      <w:pPr>
        <w:pBdr>
          <w:top w:val="nil"/>
          <w:left w:val="nil"/>
          <w:bottom w:val="nil"/>
          <w:right w:val="nil"/>
          <w:between w:val="nil"/>
        </w:pBdr>
        <w:tabs>
          <w:tab w:val="left" w:pos="824"/>
        </w:tabs>
      </w:pPr>
      <w:r w:rsidRPr="00C07BF1">
        <w:t xml:space="preserve">      3. Bột canh có phải là chất tinh khiết không? Em hãy liệt kê các thành phần tạo nên bột canh được dùng làm gia vị trong bữa ăn của gia đình em.</w:t>
      </w:r>
    </w:p>
    <w:p w14:paraId="634F84B4" w14:textId="77777777" w:rsidR="00BF012C" w:rsidRPr="00C07BF1" w:rsidRDefault="00BF012C" w:rsidP="00AD1E80">
      <w:pPr>
        <w:pBdr>
          <w:top w:val="nil"/>
          <w:left w:val="nil"/>
          <w:bottom w:val="nil"/>
          <w:right w:val="nil"/>
          <w:between w:val="nil"/>
        </w:pBdr>
        <w:ind w:firstLine="480"/>
      </w:pPr>
      <w:r w:rsidRPr="00C07BF1">
        <w:t>Bột canh không phải là chất tinh khiết. Bột canh có thành phần gồm nhiều chất như: muối ăn, đường, mì chính (bột ngọt), hạt tiêu,...</w:t>
      </w:r>
    </w:p>
    <w:p w14:paraId="7CA2D8C2" w14:textId="77777777" w:rsidR="00BF012C" w:rsidRPr="00C07BF1" w:rsidRDefault="00BF012C" w:rsidP="00AD1E80">
      <w:pPr>
        <w:pBdr>
          <w:top w:val="nil"/>
          <w:left w:val="nil"/>
          <w:bottom w:val="nil"/>
          <w:right w:val="nil"/>
          <w:between w:val="nil"/>
        </w:pBdr>
        <w:ind w:firstLine="426"/>
      </w:pPr>
      <w:r w:rsidRPr="00C07BF1">
        <w:rPr>
          <w:b/>
        </w:rPr>
        <w:t>4.</w:t>
      </w:r>
      <w:r w:rsidRPr="00C07BF1">
        <w:t xml:space="preserve"> Nếu có đủ nguyên liệu, em làm thế nào để có bột canh? Nếu bớt một trong các thành phần của bột canh thì vị có thay đổi không? Giải thích.</w:t>
      </w:r>
    </w:p>
    <w:p w14:paraId="0E6295D9" w14:textId="77777777" w:rsidR="00BF012C" w:rsidRPr="00C07BF1" w:rsidRDefault="00BF012C" w:rsidP="00AD1E80">
      <w:pPr>
        <w:pBdr>
          <w:top w:val="nil"/>
          <w:left w:val="nil"/>
          <w:bottom w:val="nil"/>
          <w:right w:val="nil"/>
          <w:between w:val="nil"/>
        </w:pBdr>
        <w:ind w:firstLine="480"/>
      </w:pPr>
      <w:r w:rsidRPr="00C07BF1">
        <w:t>Khi trộn lẫn các nguyên liệu với nhau theo tỉ lệ thích hợp, ta được bột canh. Nếu bớt một trong các thành phần thì vị của bột canh sẽ thay đổi do mỗi thành phần có tính chất riêng, tạo nên vị đặc trưng.</w:t>
      </w:r>
    </w:p>
    <w:p w14:paraId="771B539C" w14:textId="77777777" w:rsidR="00BF012C" w:rsidRPr="00C07BF1" w:rsidRDefault="00BF012C" w:rsidP="00AD1E80">
      <w:pPr>
        <w:pBdr>
          <w:top w:val="nil"/>
          <w:left w:val="nil"/>
          <w:bottom w:val="nil"/>
          <w:right w:val="nil"/>
          <w:between w:val="nil"/>
        </w:pBdr>
        <w:tabs>
          <w:tab w:val="left" w:pos="829"/>
        </w:tabs>
      </w:pPr>
      <w:r w:rsidRPr="00C07BF1">
        <w:t xml:space="preserve">     </w:t>
      </w:r>
      <w:r w:rsidRPr="00C07BF1">
        <w:rPr>
          <w:b/>
        </w:rPr>
        <w:t>5.</w:t>
      </w:r>
      <w:r w:rsidRPr="00C07BF1">
        <w:t xml:space="preserve"> Quan sát hình 15.3, em hãy cho biết nước khoáng thiên nhiên có phải là nước nguyên chất không. Giải thích.</w:t>
      </w:r>
    </w:p>
    <w:p w14:paraId="6E638733" w14:textId="77777777" w:rsidR="00BF012C" w:rsidRPr="00C07BF1" w:rsidRDefault="00BF012C" w:rsidP="00AD1E80">
      <w:pPr>
        <w:pBdr>
          <w:top w:val="nil"/>
          <w:left w:val="nil"/>
          <w:bottom w:val="nil"/>
          <w:right w:val="nil"/>
          <w:between w:val="nil"/>
        </w:pBdr>
        <w:ind w:firstLine="480"/>
      </w:pPr>
      <w:r w:rsidRPr="00C07BF1">
        <w:t>Nước khoáng thiên nhiên không phải là nước nguyên chất. Vì ngoài nước, trong thành phần của nước khoáng còn chứa một số chất khoáng khác.</w:t>
      </w:r>
    </w:p>
    <w:p w14:paraId="7B468F5B" w14:textId="77777777" w:rsidR="00BF012C" w:rsidRPr="00C07BF1" w:rsidRDefault="00BF012C" w:rsidP="00AD1E80">
      <w:pPr>
        <w:pBdr>
          <w:top w:val="nil"/>
          <w:left w:val="nil"/>
          <w:bottom w:val="nil"/>
          <w:right w:val="nil"/>
          <w:between w:val="nil"/>
        </w:pBdr>
        <w:ind w:firstLine="480"/>
      </w:pPr>
      <w:r w:rsidRPr="00C07BF1">
        <w:t>GV có thể đặt thêm câu hỏi: Em đã bao giờ xem thợ xây trộn vữa xây dựng chưa? Em hãy tìm hiểu xem cần những vật liệu gì để tạo nên vữa xây dựng.</w:t>
      </w:r>
    </w:p>
    <w:p w14:paraId="5CF6A28C" w14:textId="77777777" w:rsidR="00BF012C" w:rsidRPr="00C07BF1" w:rsidRDefault="00BF012C" w:rsidP="00AD1E80">
      <w:pPr>
        <w:pBdr>
          <w:top w:val="nil"/>
          <w:left w:val="nil"/>
          <w:bottom w:val="nil"/>
          <w:right w:val="nil"/>
          <w:between w:val="nil"/>
        </w:pBdr>
        <w:ind w:firstLine="460"/>
      </w:pPr>
      <w:r w:rsidRPr="00C07BF1">
        <w:t>Những vật liệu cần thiết để tạo nên vữa xây dựng gồm: xi măng, cát, nước.</w:t>
      </w:r>
    </w:p>
    <w:p w14:paraId="7CC6C4E0" w14:textId="77777777" w:rsidR="00BF012C" w:rsidRPr="00C07BF1" w:rsidRDefault="00BF012C" w:rsidP="00AD1E80">
      <w:pPr>
        <w:keepNext/>
        <w:keepLines/>
        <w:pBdr>
          <w:top w:val="nil"/>
          <w:left w:val="nil"/>
          <w:bottom w:val="nil"/>
          <w:right w:val="nil"/>
          <w:between w:val="nil"/>
        </w:pBdr>
        <w:ind w:firstLine="480"/>
        <w:rPr>
          <w:b/>
          <w:i/>
        </w:rPr>
      </w:pPr>
      <w:r w:rsidRPr="00C07BF1">
        <w:rPr>
          <w:b/>
          <w:i/>
        </w:rPr>
        <w:t>Qua việc tổ chức thảo luận hoạt động 2, GV gợi ý để HS rút ra kết luận về hỗn hợp như trong SGK.</w:t>
      </w:r>
    </w:p>
    <w:p w14:paraId="707BB46B"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3. HỖN HỢP ĐỒNG NHẤT - HỖN HỢP KHÔNG ĐỒNG NHẤT</w:t>
      </w:r>
    </w:p>
    <w:p w14:paraId="54C54E34" w14:textId="77777777"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3: Phân biệt hỗn hợp đồng nhất và hỗn hợp không đồng nhất</w:t>
      </w:r>
    </w:p>
    <w:p w14:paraId="3055F8EF" w14:textId="77777777" w:rsidR="00BF012C" w:rsidRPr="00C07BF1" w:rsidRDefault="00BF012C" w:rsidP="00AD1E80">
      <w:pPr>
        <w:pBdr>
          <w:top w:val="nil"/>
          <w:left w:val="nil"/>
          <w:bottom w:val="nil"/>
          <w:right w:val="nil"/>
          <w:between w:val="nil"/>
        </w:pBdr>
        <w:ind w:firstLine="480"/>
      </w:pPr>
      <w:r w:rsidRPr="00C07BF1">
        <w:rPr>
          <w:b/>
        </w:rPr>
        <w:t>Nhiệm vụ: G</w:t>
      </w:r>
      <w:r w:rsidRPr="00C07BF1">
        <w:t>V hướng dẫn HS thực hiện thí nghiệm 1 để rút ra khái niệm về hỗn hợp đồng nhất và hỗn hợp không đồng nhất.</w:t>
      </w:r>
    </w:p>
    <w:p w14:paraId="6D3BACB5" w14:textId="77777777" w:rsidR="00BF012C" w:rsidRPr="00C07BF1" w:rsidRDefault="00BF012C" w:rsidP="00AD1E80">
      <w:pPr>
        <w:pBdr>
          <w:top w:val="nil"/>
          <w:left w:val="nil"/>
          <w:bottom w:val="nil"/>
          <w:right w:val="nil"/>
          <w:between w:val="nil"/>
        </w:pBdr>
        <w:ind w:firstLine="480"/>
      </w:pPr>
      <w:r w:rsidRPr="00C07BF1">
        <w:rPr>
          <w:b/>
        </w:rPr>
        <w:t>Tổ chức dạy học:</w:t>
      </w:r>
      <w:r w:rsidRPr="00C07BF1">
        <w:t xml:space="preserve"> GV yêu cầu HS quan sát những hiện tượng ở thí nghiệm 1 và thảo luận các nội dung trong SGK.</w:t>
      </w:r>
    </w:p>
    <w:p w14:paraId="255D8B53" w14:textId="77777777" w:rsidR="00BF012C" w:rsidRPr="00C07BF1" w:rsidRDefault="00BF012C" w:rsidP="00AD1E80">
      <w:pPr>
        <w:pBdr>
          <w:top w:val="nil"/>
          <w:left w:val="nil"/>
          <w:bottom w:val="nil"/>
          <w:right w:val="nil"/>
          <w:between w:val="nil"/>
        </w:pBdr>
        <w:tabs>
          <w:tab w:val="left" w:pos="720"/>
        </w:tabs>
        <w:ind w:left="480"/>
      </w:pPr>
      <w:r w:rsidRPr="00C07BF1">
        <w:rPr>
          <w:b/>
        </w:rPr>
        <w:t>6.</w:t>
      </w:r>
      <w:r w:rsidRPr="00C07BF1">
        <w:t xml:space="preserve"> Từ thí nghiệm 1, hãy cho biết các chất lỏng có hoà tan trong nhau không?</w:t>
      </w:r>
    </w:p>
    <w:p w14:paraId="10B6B477" w14:textId="77777777" w:rsidR="00BF012C" w:rsidRPr="00C07BF1" w:rsidRDefault="00BF012C" w:rsidP="00AD1E80">
      <w:pPr>
        <w:pBdr>
          <w:top w:val="nil"/>
          <w:left w:val="nil"/>
          <w:bottom w:val="nil"/>
          <w:right w:val="nil"/>
          <w:between w:val="nil"/>
        </w:pBdr>
        <w:tabs>
          <w:tab w:val="left" w:pos="720"/>
        </w:tabs>
        <w:ind w:left="480"/>
      </w:pPr>
      <w:r w:rsidRPr="00C07BF1">
        <w:t>- Ống nghiệm thứ nhất: Rượu tan được trong nước;</w:t>
      </w:r>
    </w:p>
    <w:p w14:paraId="4C35ED61" w14:textId="77777777" w:rsidR="00BF012C" w:rsidRPr="00C07BF1" w:rsidRDefault="00BF012C" w:rsidP="00AD1E80">
      <w:pPr>
        <w:pBdr>
          <w:top w:val="nil"/>
          <w:left w:val="nil"/>
          <w:bottom w:val="nil"/>
          <w:right w:val="nil"/>
          <w:between w:val="nil"/>
        </w:pBdr>
        <w:tabs>
          <w:tab w:val="left" w:pos="720"/>
        </w:tabs>
        <w:ind w:left="480"/>
      </w:pPr>
      <w:r w:rsidRPr="00C07BF1">
        <w:t>- Ống nghiệm thứ hai: Dầu ăn không tan trong nước, nổi lên trên do nhẹ hơn nước.</w:t>
      </w:r>
    </w:p>
    <w:p w14:paraId="4BE08C43" w14:textId="77777777" w:rsidR="00BF012C" w:rsidRPr="00C07BF1" w:rsidRDefault="00BF012C" w:rsidP="00AD1E80">
      <w:pPr>
        <w:pBdr>
          <w:top w:val="nil"/>
          <w:left w:val="nil"/>
          <w:bottom w:val="nil"/>
          <w:right w:val="nil"/>
          <w:between w:val="nil"/>
        </w:pBdr>
        <w:tabs>
          <w:tab w:val="left" w:pos="720"/>
        </w:tabs>
      </w:pPr>
      <w:r w:rsidRPr="00C07BF1">
        <w:t xml:space="preserve">       </w:t>
      </w:r>
      <w:r w:rsidRPr="00C07BF1">
        <w:rPr>
          <w:b/>
        </w:rPr>
        <w:t>7</w:t>
      </w:r>
      <w:r w:rsidRPr="00C07BF1">
        <w:t>. Quan sát hình 15.4, em hãy nhận xét sự phân bố thành phần các chất trong hỗn hợp đồng nhất và không đồng nhất.</w:t>
      </w:r>
    </w:p>
    <w:p w14:paraId="0071C102" w14:textId="77777777" w:rsidR="00BF012C" w:rsidRPr="00C07BF1" w:rsidRDefault="00BF012C" w:rsidP="00AD1E80">
      <w:pPr>
        <w:pBdr>
          <w:top w:val="nil"/>
          <w:left w:val="nil"/>
          <w:bottom w:val="nil"/>
          <w:right w:val="nil"/>
          <w:between w:val="nil"/>
        </w:pBdr>
        <w:tabs>
          <w:tab w:val="left" w:pos="720"/>
        </w:tabs>
        <w:ind w:left="480"/>
      </w:pPr>
      <w:r w:rsidRPr="00C07BF1">
        <w:t>- Hỗn hợp đồng nhất: các chất phân bố đồng đều trong hỗn hợp;</w:t>
      </w:r>
    </w:p>
    <w:p w14:paraId="270614F6" w14:textId="77777777" w:rsidR="00BF012C" w:rsidRPr="00C07BF1" w:rsidRDefault="00BF012C" w:rsidP="00AD1E80">
      <w:pPr>
        <w:pBdr>
          <w:top w:val="nil"/>
          <w:left w:val="nil"/>
          <w:bottom w:val="nil"/>
          <w:right w:val="nil"/>
          <w:between w:val="nil"/>
        </w:pBdr>
        <w:tabs>
          <w:tab w:val="left" w:pos="720"/>
          <w:tab w:val="left" w:pos="805"/>
        </w:tabs>
        <w:ind w:left="480"/>
      </w:pPr>
      <w:r w:rsidRPr="00C07BF1">
        <w:t>- Hỗn hợp không đồng nhất: các chất phân bố không đồng đều trong hỗn hợp.</w:t>
      </w:r>
    </w:p>
    <w:p w14:paraId="2F5EF3CA" w14:textId="77777777" w:rsidR="00BF012C" w:rsidRPr="00C07BF1" w:rsidRDefault="00BF012C" w:rsidP="00AD1E80">
      <w:pPr>
        <w:keepNext/>
        <w:keepLines/>
        <w:pBdr>
          <w:top w:val="nil"/>
          <w:left w:val="nil"/>
          <w:bottom w:val="nil"/>
          <w:right w:val="nil"/>
          <w:between w:val="nil"/>
        </w:pBdr>
        <w:ind w:firstLine="460"/>
        <w:rPr>
          <w:b/>
          <w:i/>
        </w:rPr>
      </w:pPr>
      <w:r w:rsidRPr="00C07BF1">
        <w:rPr>
          <w:b/>
          <w:i/>
        </w:rPr>
        <w:t>Từ việc thảo luận những nội dung liên quan đến các thí nghiệm trên, GV hướng dẫn để HS rút ra khái niệm về hỗn hợp đồng nhất và hỗn hợp không đồng nhất như trong SGK.</w:t>
      </w:r>
    </w:p>
    <w:p w14:paraId="68BB6A3A" w14:textId="77777777" w:rsidR="00BF012C" w:rsidRPr="00C07BF1" w:rsidRDefault="00BF012C" w:rsidP="00AD1E80">
      <w:pPr>
        <w:keepNext/>
        <w:keepLines/>
        <w:pBdr>
          <w:top w:val="nil"/>
          <w:left w:val="nil"/>
          <w:bottom w:val="nil"/>
          <w:right w:val="nil"/>
          <w:between w:val="nil"/>
        </w:pBdr>
        <w:ind w:firstLine="460"/>
        <w:rPr>
          <w:b/>
        </w:rPr>
      </w:pPr>
      <w:r w:rsidRPr="00C07BF1">
        <w:rPr>
          <w:b/>
        </w:rPr>
        <w:t>Luyện tập</w:t>
      </w:r>
    </w:p>
    <w:p w14:paraId="78E73375" w14:textId="77777777" w:rsidR="00BF012C" w:rsidRPr="00C07BF1" w:rsidRDefault="00BF012C" w:rsidP="00AD1E80">
      <w:pPr>
        <w:pBdr>
          <w:top w:val="nil"/>
          <w:left w:val="nil"/>
          <w:bottom w:val="nil"/>
          <w:right w:val="nil"/>
          <w:between w:val="nil"/>
        </w:pBdr>
        <w:ind w:firstLine="460"/>
      </w:pPr>
      <w:r w:rsidRPr="00C07BF1">
        <w:t>* Em hãy lấy ví dụ về hỗn hợp đồng nhất và hỗn hợp không đồng nhất.</w:t>
      </w:r>
    </w:p>
    <w:p w14:paraId="58AE05BD" w14:textId="77777777" w:rsidR="00BF012C" w:rsidRPr="00C07BF1" w:rsidRDefault="00BF012C" w:rsidP="00AD1E80">
      <w:pPr>
        <w:pBdr>
          <w:top w:val="nil"/>
          <w:left w:val="nil"/>
          <w:bottom w:val="nil"/>
          <w:right w:val="nil"/>
          <w:between w:val="nil"/>
        </w:pBdr>
        <w:tabs>
          <w:tab w:val="left" w:pos="780"/>
        </w:tabs>
        <w:ind w:left="460"/>
      </w:pPr>
      <w:r w:rsidRPr="00C07BF1">
        <w:t>- Hỗn hợp đồng nhất: nước đường, nước muối,...</w:t>
      </w:r>
    </w:p>
    <w:p w14:paraId="271F15C7" w14:textId="77777777" w:rsidR="00BF012C" w:rsidRPr="00C07BF1" w:rsidRDefault="00BF012C" w:rsidP="00AD1E80">
      <w:pPr>
        <w:pBdr>
          <w:top w:val="nil"/>
          <w:left w:val="nil"/>
          <w:bottom w:val="nil"/>
          <w:right w:val="nil"/>
          <w:between w:val="nil"/>
        </w:pBdr>
        <w:tabs>
          <w:tab w:val="left" w:pos="780"/>
        </w:tabs>
        <w:ind w:left="460"/>
      </w:pPr>
      <w:r w:rsidRPr="00C07BF1">
        <w:t>- Hỗn hợp không đồng nhất: sữa đặc và nước, bột mì và nước,...</w:t>
      </w:r>
    </w:p>
    <w:p w14:paraId="6E933F45" w14:textId="77777777" w:rsidR="00BF012C" w:rsidRPr="00C07BF1" w:rsidRDefault="00BF012C" w:rsidP="00AD1E80">
      <w:pPr>
        <w:pBdr>
          <w:top w:val="nil"/>
          <w:left w:val="nil"/>
          <w:bottom w:val="nil"/>
          <w:right w:val="nil"/>
          <w:between w:val="nil"/>
        </w:pBdr>
        <w:ind w:firstLine="480"/>
      </w:pPr>
      <w:r w:rsidRPr="00C07BF1">
        <w:rPr>
          <w:b/>
        </w:rPr>
        <w:lastRenderedPageBreak/>
        <w:t>Giải đáp đố em:</w:t>
      </w:r>
      <w:r w:rsidRPr="00C07BF1">
        <w:t xml:space="preserve"> Vì dầu hoả không tan trong nước, nhẹ hơn nước và nổi lên trên nên khi cho thêm nước vào, phần dầu hoả sẽ được dâng lên phía trên đến khi chạm bấc đèn, làm cho đèn tiếp tục cháy sáng.</w:t>
      </w:r>
    </w:p>
    <w:p w14:paraId="21EF1AF3" w14:textId="77777777" w:rsidR="00BF012C" w:rsidRPr="00C07BF1" w:rsidRDefault="00BF012C" w:rsidP="00AD1E80">
      <w:pPr>
        <w:keepNext/>
        <w:keepLines/>
        <w:pBdr>
          <w:top w:val="nil"/>
          <w:left w:val="nil"/>
          <w:bottom w:val="nil"/>
          <w:right w:val="nil"/>
          <w:between w:val="nil"/>
        </w:pBdr>
        <w:tabs>
          <w:tab w:val="left" w:pos="270"/>
        </w:tabs>
        <w:rPr>
          <w:b/>
          <w:color w:val="FF0000"/>
        </w:rPr>
      </w:pPr>
      <w:r w:rsidRPr="00C07BF1">
        <w:rPr>
          <w:b/>
          <w:color w:val="FF0000"/>
        </w:rPr>
        <w:t>4. CHẤT RẮN TAN VÀ KHÔNG TAN TRONG NƯỚC</w:t>
      </w:r>
    </w:p>
    <w:p w14:paraId="6CE9B0DE" w14:textId="77777777"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4: Thử khả năng hoà tan các chất rắn trong nước</w:t>
      </w:r>
    </w:p>
    <w:p w14:paraId="5C33379F" w14:textId="77777777" w:rsidR="00BF012C" w:rsidRPr="00C07BF1" w:rsidRDefault="00BF012C" w:rsidP="00AD1E80">
      <w:pPr>
        <w:pBdr>
          <w:top w:val="nil"/>
          <w:left w:val="nil"/>
          <w:bottom w:val="nil"/>
          <w:right w:val="nil"/>
          <w:between w:val="nil"/>
        </w:pBdr>
        <w:ind w:firstLine="480"/>
      </w:pPr>
      <w:r w:rsidRPr="00C07BF1">
        <w:rPr>
          <w:b/>
        </w:rPr>
        <w:t>Nhiệm vụ:</w:t>
      </w:r>
      <w:r w:rsidRPr="00C07BF1">
        <w:t xml:space="preserve"> GV hướng dẫn HS thực hiện thí nghiệm 2 (hình 15.5) để tìm hiểu khả năng hoà tan của các chất rắn trong nước.</w:t>
      </w:r>
    </w:p>
    <w:p w14:paraId="33E9BC15" w14:textId="77777777" w:rsidR="00BF012C" w:rsidRPr="00C07BF1" w:rsidRDefault="00BF012C" w:rsidP="00AD1E80">
      <w:pPr>
        <w:pBdr>
          <w:top w:val="nil"/>
          <w:left w:val="nil"/>
          <w:bottom w:val="nil"/>
          <w:right w:val="nil"/>
          <w:between w:val="nil"/>
        </w:pBdr>
        <w:ind w:firstLine="480"/>
      </w:pPr>
      <w:r w:rsidRPr="00C07BF1">
        <w:rPr>
          <w:b/>
        </w:rPr>
        <w:t>Tổ chức dạy học:</w:t>
      </w:r>
      <w:r w:rsidRPr="00C07BF1">
        <w:t xml:space="preserve"> GV yêu cầu HS quan sát hiện tượng thí nghiệm, sau đó gợi ý các nhóm HS thảo luận những nội dung 8,9 trong SGK.</w:t>
      </w:r>
    </w:p>
    <w:p w14:paraId="28E14BFF" w14:textId="77777777" w:rsidR="00BF012C" w:rsidRPr="00C07BF1" w:rsidRDefault="00BF012C" w:rsidP="00AD1E80">
      <w:pPr>
        <w:pBdr>
          <w:top w:val="nil"/>
          <w:left w:val="nil"/>
          <w:bottom w:val="nil"/>
          <w:right w:val="nil"/>
          <w:between w:val="nil"/>
        </w:pBdr>
        <w:tabs>
          <w:tab w:val="left" w:pos="720"/>
        </w:tabs>
      </w:pPr>
      <w:r w:rsidRPr="00C07BF1">
        <w:rPr>
          <w:b/>
        </w:rPr>
        <w:t xml:space="preserve">      8.</w:t>
      </w:r>
      <w:r w:rsidRPr="00C07BF1">
        <w:t xml:space="preserve"> Em hãy kể tên một số chất rắn tan được trong nước, một số chất rắn không tan được trong nước mà em biết.</w:t>
      </w:r>
    </w:p>
    <w:p w14:paraId="662D2B5C" w14:textId="77777777" w:rsidR="00BF012C" w:rsidRPr="00C07BF1" w:rsidRDefault="00BF012C" w:rsidP="00AD1E80">
      <w:pPr>
        <w:pBdr>
          <w:top w:val="nil"/>
          <w:left w:val="nil"/>
          <w:bottom w:val="nil"/>
          <w:right w:val="nil"/>
          <w:between w:val="nil"/>
        </w:pBdr>
        <w:ind w:firstLine="567"/>
      </w:pPr>
      <w:r w:rsidRPr="00C07BF1">
        <w:t>- Chất rắn tan được trong nước: muối ăn, đường, mì chính (bột ngọt), phân bón hoá học,...</w:t>
      </w:r>
    </w:p>
    <w:p w14:paraId="6DE54B53" w14:textId="77777777" w:rsidR="00BF012C" w:rsidRPr="00C07BF1" w:rsidRDefault="00BF012C" w:rsidP="00AD1E80">
      <w:pPr>
        <w:pBdr>
          <w:top w:val="nil"/>
          <w:left w:val="nil"/>
          <w:bottom w:val="nil"/>
          <w:right w:val="nil"/>
          <w:between w:val="nil"/>
        </w:pBdr>
        <w:ind w:firstLine="567"/>
      </w:pPr>
      <w:r w:rsidRPr="00C07BF1">
        <w:t>- Chất rắn không tan được trong nước: sắt, cát, đá vôi, bột mì,...</w:t>
      </w:r>
    </w:p>
    <w:p w14:paraId="1087A65E" w14:textId="77777777" w:rsidR="00BF012C" w:rsidRPr="00C07BF1" w:rsidRDefault="00BF012C" w:rsidP="00AD1E80">
      <w:pPr>
        <w:pBdr>
          <w:top w:val="nil"/>
          <w:left w:val="nil"/>
          <w:bottom w:val="nil"/>
          <w:right w:val="nil"/>
          <w:between w:val="nil"/>
        </w:pBdr>
        <w:tabs>
          <w:tab w:val="left" w:pos="720"/>
        </w:tabs>
        <w:ind w:left="460"/>
      </w:pPr>
      <w:r w:rsidRPr="00C07BF1">
        <w:rPr>
          <w:b/>
        </w:rPr>
        <w:t>9.</w:t>
      </w:r>
      <w:r w:rsidRPr="00C07BF1">
        <w:t xml:space="preserve"> Từ thí nghiệm 2, em hãy hoàn thành thông tin theo mẫu bảng 15.1.</w:t>
      </w:r>
    </w:p>
    <w:p w14:paraId="3F061753" w14:textId="77777777" w:rsidR="00BF012C" w:rsidRPr="00C07BF1" w:rsidRDefault="00BF012C" w:rsidP="00AD1E80">
      <w:pPr>
        <w:pBdr>
          <w:top w:val="nil"/>
          <w:left w:val="nil"/>
          <w:bottom w:val="nil"/>
          <w:right w:val="nil"/>
          <w:between w:val="nil"/>
        </w:pBdr>
        <w:ind w:left="2472"/>
        <w:rPr>
          <w:b/>
          <w:color w:val="0000FF"/>
        </w:rPr>
      </w:pPr>
      <w:r w:rsidRPr="00C07BF1">
        <w:rPr>
          <w:b/>
          <w:color w:val="0000FF"/>
        </w:rPr>
        <w:t>Bảng 15.1. Kết quả thí nghiệm 2</w:t>
      </w:r>
    </w:p>
    <w:p w14:paraId="67B9A750" w14:textId="77777777" w:rsidR="00BF012C" w:rsidRPr="00C07BF1" w:rsidRDefault="00BF012C" w:rsidP="00AD1E80">
      <w:pPr>
        <w:pBdr>
          <w:top w:val="nil"/>
          <w:left w:val="nil"/>
          <w:bottom w:val="nil"/>
          <w:right w:val="nil"/>
          <w:between w:val="nil"/>
        </w:pBdr>
        <w:ind w:left="2472"/>
        <w:rPr>
          <w:b/>
          <w:color w:val="283976"/>
          <w:sz w:val="10"/>
          <w:szCs w:val="10"/>
        </w:rPr>
      </w:pPr>
    </w:p>
    <w:tbl>
      <w:tblPr>
        <w:tblW w:w="1011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350"/>
        <w:gridCol w:w="4590"/>
        <w:gridCol w:w="2737"/>
      </w:tblGrid>
      <w:tr w:rsidR="00BF012C" w:rsidRPr="00C07BF1" w14:paraId="206A5641" w14:textId="77777777" w:rsidTr="00A044BD">
        <w:trPr>
          <w:trHeight w:val="561"/>
        </w:trPr>
        <w:tc>
          <w:tcPr>
            <w:tcW w:w="1440" w:type="dxa"/>
            <w:vAlign w:val="center"/>
          </w:tcPr>
          <w:p w14:paraId="585491EF" w14:textId="77777777" w:rsidR="00BF012C" w:rsidRPr="00C07BF1" w:rsidRDefault="00BF012C" w:rsidP="00AD1E80">
            <w:pPr>
              <w:pBdr>
                <w:top w:val="nil"/>
                <w:left w:val="nil"/>
                <w:bottom w:val="nil"/>
                <w:right w:val="nil"/>
                <w:between w:val="nil"/>
              </w:pBdr>
              <w:jc w:val="center"/>
              <w:rPr>
                <w:b/>
              </w:rPr>
            </w:pPr>
            <w:r w:rsidRPr="00C07BF1">
              <w:rPr>
                <w:b/>
              </w:rPr>
              <w:t>Ống nghiệm</w:t>
            </w:r>
          </w:p>
        </w:tc>
        <w:tc>
          <w:tcPr>
            <w:tcW w:w="1350" w:type="dxa"/>
            <w:vAlign w:val="center"/>
          </w:tcPr>
          <w:p w14:paraId="3F6F70EA" w14:textId="77777777" w:rsidR="00BF012C" w:rsidRPr="00C07BF1" w:rsidRDefault="00BF012C" w:rsidP="00AD1E80">
            <w:pPr>
              <w:pBdr>
                <w:top w:val="nil"/>
                <w:left w:val="nil"/>
                <w:bottom w:val="nil"/>
                <w:right w:val="nil"/>
                <w:between w:val="nil"/>
              </w:pBdr>
              <w:jc w:val="center"/>
              <w:rPr>
                <w:b/>
              </w:rPr>
            </w:pPr>
            <w:r w:rsidRPr="00C07BF1">
              <w:rPr>
                <w:b/>
              </w:rPr>
              <w:t>Chất tan</w:t>
            </w:r>
          </w:p>
        </w:tc>
        <w:tc>
          <w:tcPr>
            <w:tcW w:w="4590" w:type="dxa"/>
            <w:vAlign w:val="center"/>
          </w:tcPr>
          <w:p w14:paraId="314B9AD9" w14:textId="77777777" w:rsidR="00BF012C" w:rsidRPr="00C07BF1" w:rsidRDefault="00BF012C" w:rsidP="00AD1E80">
            <w:pPr>
              <w:pBdr>
                <w:top w:val="nil"/>
                <w:left w:val="nil"/>
                <w:bottom w:val="nil"/>
                <w:right w:val="nil"/>
                <w:between w:val="nil"/>
              </w:pBdr>
              <w:jc w:val="center"/>
              <w:rPr>
                <w:b/>
              </w:rPr>
            </w:pPr>
            <w:r w:rsidRPr="00C07BF1">
              <w:rPr>
                <w:b/>
              </w:rPr>
              <w:t>Hiện tượng quan sát được</w:t>
            </w:r>
          </w:p>
        </w:tc>
        <w:tc>
          <w:tcPr>
            <w:tcW w:w="2737" w:type="dxa"/>
            <w:vAlign w:val="center"/>
          </w:tcPr>
          <w:p w14:paraId="3C804881" w14:textId="77777777" w:rsidR="00BF012C" w:rsidRPr="00C07BF1" w:rsidRDefault="00BF012C" w:rsidP="00AD1E80">
            <w:pPr>
              <w:pBdr>
                <w:top w:val="nil"/>
                <w:left w:val="nil"/>
                <w:bottom w:val="nil"/>
                <w:right w:val="nil"/>
                <w:between w:val="nil"/>
              </w:pBdr>
              <w:jc w:val="center"/>
              <w:rPr>
                <w:b/>
              </w:rPr>
            </w:pPr>
            <w:r w:rsidRPr="00C07BF1">
              <w:rPr>
                <w:b/>
              </w:rPr>
              <w:t>Giải thích</w:t>
            </w:r>
          </w:p>
        </w:tc>
      </w:tr>
      <w:tr w:rsidR="00BF012C" w:rsidRPr="00C07BF1" w14:paraId="676CD834" w14:textId="77777777" w:rsidTr="00A044BD">
        <w:tc>
          <w:tcPr>
            <w:tcW w:w="1440" w:type="dxa"/>
            <w:vAlign w:val="center"/>
          </w:tcPr>
          <w:p w14:paraId="2A7BC9D7" w14:textId="77777777" w:rsidR="00BF012C" w:rsidRPr="00C07BF1" w:rsidRDefault="00BF012C" w:rsidP="00AD1E80">
            <w:pPr>
              <w:pBdr>
                <w:top w:val="nil"/>
                <w:left w:val="nil"/>
                <w:bottom w:val="nil"/>
                <w:right w:val="nil"/>
                <w:between w:val="nil"/>
              </w:pBdr>
              <w:jc w:val="center"/>
            </w:pPr>
            <w:r w:rsidRPr="00C07BF1">
              <w:t>1</w:t>
            </w:r>
          </w:p>
        </w:tc>
        <w:tc>
          <w:tcPr>
            <w:tcW w:w="1350" w:type="dxa"/>
            <w:vAlign w:val="center"/>
          </w:tcPr>
          <w:p w14:paraId="69FB08DB" w14:textId="77777777" w:rsidR="00BF012C" w:rsidRPr="00C07BF1" w:rsidRDefault="00BF012C" w:rsidP="00AD1E80">
            <w:pPr>
              <w:pBdr>
                <w:top w:val="nil"/>
                <w:left w:val="nil"/>
                <w:bottom w:val="nil"/>
                <w:right w:val="nil"/>
                <w:between w:val="nil"/>
              </w:pBdr>
            </w:pPr>
            <w:r w:rsidRPr="00C07BF1">
              <w:t>Muối ăn</w:t>
            </w:r>
          </w:p>
        </w:tc>
        <w:tc>
          <w:tcPr>
            <w:tcW w:w="4590" w:type="dxa"/>
            <w:vAlign w:val="center"/>
          </w:tcPr>
          <w:p w14:paraId="5E8FABE6" w14:textId="77777777" w:rsidR="00BF012C" w:rsidRPr="00C07BF1" w:rsidRDefault="00BF012C" w:rsidP="00AD1E80">
            <w:pPr>
              <w:pBdr>
                <w:top w:val="nil"/>
                <w:left w:val="nil"/>
                <w:bottom w:val="nil"/>
                <w:right w:val="nil"/>
                <w:between w:val="nil"/>
              </w:pBdr>
            </w:pPr>
            <w:r w:rsidRPr="00C07BF1">
              <w:t>Hỗn hợp đồng nhất</w:t>
            </w:r>
          </w:p>
        </w:tc>
        <w:tc>
          <w:tcPr>
            <w:tcW w:w="2737" w:type="dxa"/>
            <w:vAlign w:val="center"/>
          </w:tcPr>
          <w:p w14:paraId="48C27770" w14:textId="77777777" w:rsidR="00BF012C" w:rsidRPr="00C07BF1" w:rsidRDefault="00BF012C" w:rsidP="00AD1E80">
            <w:pPr>
              <w:pBdr>
                <w:top w:val="nil"/>
                <w:left w:val="nil"/>
                <w:bottom w:val="nil"/>
                <w:right w:val="nil"/>
                <w:between w:val="nil"/>
              </w:pBdr>
            </w:pPr>
            <w:r w:rsidRPr="00C07BF1">
              <w:t>Muối tan trong nước</w:t>
            </w:r>
          </w:p>
        </w:tc>
      </w:tr>
      <w:tr w:rsidR="00BF012C" w:rsidRPr="00C07BF1" w14:paraId="5439A0A0" w14:textId="77777777" w:rsidTr="00A044BD">
        <w:tc>
          <w:tcPr>
            <w:tcW w:w="1440" w:type="dxa"/>
            <w:vAlign w:val="center"/>
          </w:tcPr>
          <w:p w14:paraId="55AF3EE5" w14:textId="77777777" w:rsidR="00BF012C" w:rsidRPr="00C07BF1" w:rsidRDefault="00BF012C" w:rsidP="00AD1E80">
            <w:pPr>
              <w:pBdr>
                <w:top w:val="nil"/>
                <w:left w:val="nil"/>
                <w:bottom w:val="nil"/>
                <w:right w:val="nil"/>
                <w:between w:val="nil"/>
              </w:pBdr>
              <w:jc w:val="center"/>
            </w:pPr>
            <w:r w:rsidRPr="00C07BF1">
              <w:t>2</w:t>
            </w:r>
          </w:p>
        </w:tc>
        <w:tc>
          <w:tcPr>
            <w:tcW w:w="1350" w:type="dxa"/>
            <w:vAlign w:val="center"/>
          </w:tcPr>
          <w:p w14:paraId="3F0CC8A2" w14:textId="77777777" w:rsidR="00BF012C" w:rsidRPr="00C07BF1" w:rsidRDefault="00BF012C" w:rsidP="00AD1E80">
            <w:pPr>
              <w:pBdr>
                <w:top w:val="nil"/>
                <w:left w:val="nil"/>
                <w:bottom w:val="nil"/>
                <w:right w:val="nil"/>
                <w:between w:val="nil"/>
              </w:pBdr>
            </w:pPr>
            <w:r w:rsidRPr="00C07BF1">
              <w:t>Đường</w:t>
            </w:r>
          </w:p>
        </w:tc>
        <w:tc>
          <w:tcPr>
            <w:tcW w:w="4590" w:type="dxa"/>
            <w:vAlign w:val="center"/>
          </w:tcPr>
          <w:p w14:paraId="6879C8D7" w14:textId="77777777" w:rsidR="00BF012C" w:rsidRPr="00C07BF1" w:rsidRDefault="00BF012C" w:rsidP="00AD1E80">
            <w:pPr>
              <w:pBdr>
                <w:top w:val="nil"/>
                <w:left w:val="nil"/>
                <w:bottom w:val="nil"/>
                <w:right w:val="nil"/>
                <w:between w:val="nil"/>
              </w:pBdr>
            </w:pPr>
            <w:r w:rsidRPr="00C07BF1">
              <w:t>Hỗn hợp đồng nhất</w:t>
            </w:r>
          </w:p>
        </w:tc>
        <w:tc>
          <w:tcPr>
            <w:tcW w:w="2737" w:type="dxa"/>
            <w:vAlign w:val="center"/>
          </w:tcPr>
          <w:p w14:paraId="231ABFB7" w14:textId="77777777" w:rsidR="00BF012C" w:rsidRPr="00C07BF1" w:rsidRDefault="00BF012C" w:rsidP="00AD1E80">
            <w:pPr>
              <w:pBdr>
                <w:top w:val="nil"/>
                <w:left w:val="nil"/>
                <w:bottom w:val="nil"/>
                <w:right w:val="nil"/>
                <w:between w:val="nil"/>
              </w:pBdr>
            </w:pPr>
            <w:r w:rsidRPr="00C07BF1">
              <w:t>Đường tan trong nước</w:t>
            </w:r>
          </w:p>
        </w:tc>
      </w:tr>
      <w:tr w:rsidR="00BF012C" w:rsidRPr="00C07BF1" w14:paraId="487B9CD9" w14:textId="77777777" w:rsidTr="00A044BD">
        <w:tc>
          <w:tcPr>
            <w:tcW w:w="1440" w:type="dxa"/>
            <w:vAlign w:val="center"/>
          </w:tcPr>
          <w:p w14:paraId="41D40F77" w14:textId="77777777" w:rsidR="00BF012C" w:rsidRPr="00C07BF1" w:rsidRDefault="00BF012C" w:rsidP="00AD1E80">
            <w:pPr>
              <w:pBdr>
                <w:top w:val="nil"/>
                <w:left w:val="nil"/>
                <w:bottom w:val="nil"/>
                <w:right w:val="nil"/>
                <w:between w:val="nil"/>
              </w:pBdr>
              <w:jc w:val="center"/>
            </w:pPr>
            <w:r w:rsidRPr="00C07BF1">
              <w:t>3</w:t>
            </w:r>
          </w:p>
        </w:tc>
        <w:tc>
          <w:tcPr>
            <w:tcW w:w="1350" w:type="dxa"/>
            <w:vAlign w:val="center"/>
          </w:tcPr>
          <w:p w14:paraId="7F620CF0" w14:textId="77777777" w:rsidR="00BF012C" w:rsidRPr="00C07BF1" w:rsidRDefault="00BF012C" w:rsidP="00AD1E80">
            <w:pPr>
              <w:pBdr>
                <w:top w:val="nil"/>
                <w:left w:val="nil"/>
                <w:bottom w:val="nil"/>
                <w:right w:val="nil"/>
                <w:between w:val="nil"/>
              </w:pBdr>
            </w:pPr>
            <w:r w:rsidRPr="00C07BF1">
              <w:t>Bột mì</w:t>
            </w:r>
          </w:p>
        </w:tc>
        <w:tc>
          <w:tcPr>
            <w:tcW w:w="4590" w:type="dxa"/>
            <w:shd w:val="clear" w:color="auto" w:fill="auto"/>
            <w:vAlign w:val="center"/>
          </w:tcPr>
          <w:p w14:paraId="6F9742AE" w14:textId="77777777" w:rsidR="00BF012C" w:rsidRPr="00C07BF1" w:rsidRDefault="00BF012C" w:rsidP="00AD1E80">
            <w:pPr>
              <w:pBdr>
                <w:top w:val="nil"/>
                <w:left w:val="nil"/>
                <w:bottom w:val="nil"/>
                <w:right w:val="nil"/>
                <w:between w:val="nil"/>
              </w:pBdr>
            </w:pPr>
            <w:r w:rsidRPr="00C07BF1">
              <w:t>Xuất hiện một ít bột mì lơ lửng trong nước, còn lại phần lớn lắng xuống đáy ống nghiệm. Nếu để lâu, toàn bộ bột mì sẽ từ từ lắng hết xuống đáy ống nghiệm</w:t>
            </w:r>
          </w:p>
        </w:tc>
        <w:tc>
          <w:tcPr>
            <w:tcW w:w="2737" w:type="dxa"/>
            <w:vAlign w:val="center"/>
          </w:tcPr>
          <w:p w14:paraId="18E5F1D8" w14:textId="77777777" w:rsidR="00BF012C" w:rsidRPr="00C07BF1" w:rsidRDefault="00BF012C" w:rsidP="00AD1E80">
            <w:pPr>
              <w:pBdr>
                <w:top w:val="nil"/>
                <w:left w:val="nil"/>
                <w:bottom w:val="nil"/>
                <w:right w:val="nil"/>
                <w:between w:val="nil"/>
              </w:pBdr>
            </w:pPr>
            <w:r w:rsidRPr="00C07BF1">
              <w:t>Bột mì không tan trong nước</w:t>
            </w:r>
          </w:p>
        </w:tc>
      </w:tr>
      <w:tr w:rsidR="00BF012C" w:rsidRPr="00C07BF1" w14:paraId="4FD481AA" w14:textId="77777777" w:rsidTr="00A044BD">
        <w:tc>
          <w:tcPr>
            <w:tcW w:w="1440" w:type="dxa"/>
            <w:vAlign w:val="center"/>
          </w:tcPr>
          <w:p w14:paraId="493CFF35" w14:textId="77777777" w:rsidR="00BF012C" w:rsidRPr="00C07BF1" w:rsidRDefault="00BF012C" w:rsidP="00AD1E80">
            <w:pPr>
              <w:pBdr>
                <w:top w:val="nil"/>
                <w:left w:val="nil"/>
                <w:bottom w:val="nil"/>
                <w:right w:val="nil"/>
                <w:between w:val="nil"/>
              </w:pBdr>
              <w:jc w:val="center"/>
            </w:pPr>
            <w:r w:rsidRPr="00C07BF1">
              <w:t>4</w:t>
            </w:r>
          </w:p>
        </w:tc>
        <w:tc>
          <w:tcPr>
            <w:tcW w:w="1350" w:type="dxa"/>
            <w:vAlign w:val="center"/>
          </w:tcPr>
          <w:p w14:paraId="44176DF1" w14:textId="77777777" w:rsidR="00BF012C" w:rsidRPr="00C07BF1" w:rsidRDefault="00BF012C" w:rsidP="00AD1E80">
            <w:pPr>
              <w:pBdr>
                <w:top w:val="nil"/>
                <w:left w:val="nil"/>
                <w:bottom w:val="nil"/>
                <w:right w:val="nil"/>
                <w:between w:val="nil"/>
              </w:pBdr>
            </w:pPr>
            <w:r w:rsidRPr="00C07BF1">
              <w:t>Cát</w:t>
            </w:r>
          </w:p>
        </w:tc>
        <w:tc>
          <w:tcPr>
            <w:tcW w:w="4590" w:type="dxa"/>
            <w:vAlign w:val="center"/>
          </w:tcPr>
          <w:p w14:paraId="51E1A0A6" w14:textId="77777777" w:rsidR="00BF012C" w:rsidRPr="00C07BF1" w:rsidRDefault="00BF012C" w:rsidP="00AD1E80">
            <w:pPr>
              <w:pBdr>
                <w:top w:val="nil"/>
                <w:left w:val="nil"/>
                <w:bottom w:val="nil"/>
                <w:right w:val="nil"/>
                <w:between w:val="nil"/>
              </w:pBdr>
            </w:pPr>
            <w:r w:rsidRPr="00C07BF1">
              <w:t>Lắng xuống đáy ống nghiệm</w:t>
            </w:r>
          </w:p>
        </w:tc>
        <w:tc>
          <w:tcPr>
            <w:tcW w:w="2737" w:type="dxa"/>
            <w:vAlign w:val="center"/>
          </w:tcPr>
          <w:p w14:paraId="57DCE1EF" w14:textId="77777777" w:rsidR="00BF012C" w:rsidRPr="00C07BF1" w:rsidRDefault="00BF012C" w:rsidP="00AD1E80">
            <w:pPr>
              <w:pBdr>
                <w:top w:val="nil"/>
                <w:left w:val="nil"/>
                <w:bottom w:val="nil"/>
                <w:right w:val="nil"/>
                <w:between w:val="nil"/>
              </w:pBdr>
            </w:pPr>
            <w:r w:rsidRPr="00C07BF1">
              <w:t>Cát không tan trong nước</w:t>
            </w:r>
          </w:p>
        </w:tc>
      </w:tr>
      <w:tr w:rsidR="00BF012C" w:rsidRPr="00C07BF1" w14:paraId="034C55CC" w14:textId="77777777" w:rsidTr="00A044BD">
        <w:tc>
          <w:tcPr>
            <w:tcW w:w="1440" w:type="dxa"/>
            <w:vAlign w:val="center"/>
          </w:tcPr>
          <w:p w14:paraId="267F298E" w14:textId="77777777" w:rsidR="00BF012C" w:rsidRPr="00C07BF1" w:rsidRDefault="00BF012C" w:rsidP="00AD1E80">
            <w:pPr>
              <w:pBdr>
                <w:top w:val="nil"/>
                <w:left w:val="nil"/>
                <w:bottom w:val="nil"/>
                <w:right w:val="nil"/>
                <w:between w:val="nil"/>
              </w:pBdr>
              <w:jc w:val="center"/>
            </w:pPr>
            <w:r w:rsidRPr="00C07BF1">
              <w:t>5</w:t>
            </w:r>
          </w:p>
        </w:tc>
        <w:tc>
          <w:tcPr>
            <w:tcW w:w="1350" w:type="dxa"/>
            <w:vAlign w:val="center"/>
          </w:tcPr>
          <w:p w14:paraId="7769FB68" w14:textId="77777777" w:rsidR="00BF012C" w:rsidRPr="00C07BF1" w:rsidRDefault="00BF012C" w:rsidP="00AD1E80">
            <w:pPr>
              <w:pBdr>
                <w:top w:val="nil"/>
                <w:left w:val="nil"/>
                <w:bottom w:val="nil"/>
                <w:right w:val="nil"/>
                <w:between w:val="nil"/>
              </w:pBdr>
            </w:pPr>
            <w:r w:rsidRPr="00C07BF1">
              <w:t>Thuốc tím</w:t>
            </w:r>
          </w:p>
        </w:tc>
        <w:tc>
          <w:tcPr>
            <w:tcW w:w="4590" w:type="dxa"/>
            <w:vAlign w:val="center"/>
          </w:tcPr>
          <w:p w14:paraId="37DEC848" w14:textId="77777777" w:rsidR="00BF012C" w:rsidRPr="00C07BF1" w:rsidRDefault="00BF012C" w:rsidP="00AD1E80">
            <w:pPr>
              <w:pBdr>
                <w:top w:val="nil"/>
                <w:left w:val="nil"/>
                <w:bottom w:val="nil"/>
                <w:right w:val="nil"/>
                <w:between w:val="nil"/>
              </w:pBdr>
            </w:pPr>
            <w:r w:rsidRPr="00C07BF1">
              <w:t>Hỗn hợp đồng nhất màu tím</w:t>
            </w:r>
          </w:p>
        </w:tc>
        <w:tc>
          <w:tcPr>
            <w:tcW w:w="2737" w:type="dxa"/>
            <w:vAlign w:val="center"/>
          </w:tcPr>
          <w:p w14:paraId="78B6439A" w14:textId="77777777" w:rsidR="00BF012C" w:rsidRPr="00C07BF1" w:rsidRDefault="00BF012C" w:rsidP="00AD1E80">
            <w:pPr>
              <w:pBdr>
                <w:top w:val="nil"/>
                <w:left w:val="nil"/>
                <w:bottom w:val="nil"/>
                <w:right w:val="nil"/>
                <w:between w:val="nil"/>
              </w:pBdr>
            </w:pPr>
            <w:r w:rsidRPr="00C07BF1">
              <w:t>Thuốc tím tan trong nước</w:t>
            </w:r>
          </w:p>
        </w:tc>
      </w:tr>
      <w:tr w:rsidR="00BF012C" w:rsidRPr="00C07BF1" w14:paraId="35793E05" w14:textId="77777777" w:rsidTr="00A044BD">
        <w:trPr>
          <w:trHeight w:val="1083"/>
        </w:trPr>
        <w:tc>
          <w:tcPr>
            <w:tcW w:w="1440" w:type="dxa"/>
            <w:vAlign w:val="center"/>
          </w:tcPr>
          <w:p w14:paraId="2284277D" w14:textId="77777777" w:rsidR="00BF012C" w:rsidRPr="00C07BF1" w:rsidRDefault="00BF012C" w:rsidP="00AD1E80">
            <w:pPr>
              <w:pBdr>
                <w:top w:val="nil"/>
                <w:left w:val="nil"/>
                <w:bottom w:val="nil"/>
                <w:right w:val="nil"/>
                <w:between w:val="nil"/>
              </w:pBdr>
              <w:jc w:val="center"/>
            </w:pPr>
            <w:r w:rsidRPr="00C07BF1">
              <w:t>6</w:t>
            </w:r>
          </w:p>
        </w:tc>
        <w:tc>
          <w:tcPr>
            <w:tcW w:w="1350" w:type="dxa"/>
            <w:vAlign w:val="center"/>
          </w:tcPr>
          <w:p w14:paraId="42EB989D" w14:textId="77777777" w:rsidR="00BF012C" w:rsidRPr="00C07BF1" w:rsidRDefault="00BF012C" w:rsidP="00AD1E80">
            <w:pPr>
              <w:pBdr>
                <w:top w:val="nil"/>
                <w:left w:val="nil"/>
                <w:bottom w:val="nil"/>
                <w:right w:val="nil"/>
                <w:between w:val="nil"/>
              </w:pBdr>
            </w:pPr>
            <w:r w:rsidRPr="00C07BF1">
              <w:t>Iodine</w:t>
            </w:r>
          </w:p>
        </w:tc>
        <w:tc>
          <w:tcPr>
            <w:tcW w:w="4590" w:type="dxa"/>
            <w:vAlign w:val="center"/>
          </w:tcPr>
          <w:p w14:paraId="634AA456" w14:textId="77777777" w:rsidR="00BF012C" w:rsidRPr="00C07BF1" w:rsidRDefault="00BF012C" w:rsidP="00AD1E80">
            <w:pPr>
              <w:pBdr>
                <w:top w:val="nil"/>
                <w:left w:val="nil"/>
                <w:bottom w:val="nil"/>
                <w:right w:val="nil"/>
                <w:between w:val="nil"/>
              </w:pBdr>
            </w:pPr>
            <w:r w:rsidRPr="00C07BF1">
              <w:t>Chất rắn màu tím đen, lắng xuống đáy ống nghiệm. Nước vẫn trong suốt không màu.</w:t>
            </w:r>
          </w:p>
        </w:tc>
        <w:tc>
          <w:tcPr>
            <w:tcW w:w="2737" w:type="dxa"/>
            <w:vAlign w:val="center"/>
          </w:tcPr>
          <w:p w14:paraId="418F6743" w14:textId="77777777" w:rsidR="00BF012C" w:rsidRPr="00C07BF1" w:rsidRDefault="00BF012C" w:rsidP="00AD1E80">
            <w:pPr>
              <w:pBdr>
                <w:top w:val="nil"/>
                <w:left w:val="nil"/>
                <w:bottom w:val="nil"/>
                <w:right w:val="nil"/>
                <w:between w:val="nil"/>
              </w:pBdr>
            </w:pPr>
            <w:r w:rsidRPr="00C07BF1">
              <w:t>Iodine không tan trong nước</w:t>
            </w:r>
          </w:p>
        </w:tc>
      </w:tr>
    </w:tbl>
    <w:p w14:paraId="074D2701" w14:textId="77777777" w:rsidR="00BF012C" w:rsidRPr="00C07BF1" w:rsidRDefault="00BF012C" w:rsidP="00AD1E80">
      <w:pPr>
        <w:pBdr>
          <w:top w:val="nil"/>
          <w:left w:val="nil"/>
          <w:bottom w:val="nil"/>
          <w:right w:val="nil"/>
          <w:between w:val="nil"/>
        </w:pBdr>
        <w:ind w:firstLine="475"/>
      </w:pPr>
      <w:r w:rsidRPr="00C07BF1">
        <w:t>HS rút ra được kết luận về một số chất rắn tan được trong nước và một số chất rắn không tan được trong nước, khả năng hoà tan của chúng là khác nhau.</w:t>
      </w:r>
    </w:p>
    <w:p w14:paraId="35DDF508" w14:textId="77777777" w:rsidR="00BF012C" w:rsidRPr="00C07BF1" w:rsidRDefault="00BF012C" w:rsidP="00AD1E80">
      <w:pPr>
        <w:keepNext/>
        <w:keepLines/>
        <w:pBdr>
          <w:top w:val="nil"/>
          <w:left w:val="nil"/>
          <w:bottom w:val="nil"/>
          <w:right w:val="nil"/>
          <w:between w:val="nil"/>
        </w:pBdr>
        <w:ind w:firstLine="475"/>
        <w:rPr>
          <w:b/>
          <w:i/>
        </w:rPr>
      </w:pPr>
      <w:r w:rsidRPr="00C07BF1">
        <w:rPr>
          <w:b/>
          <w:i/>
        </w:rPr>
        <w:t>Từ kết quả thảo luận của các nội dung 8 và 9, GV hướng dẫn để HS rút ra kết luận như trong SGK.</w:t>
      </w:r>
    </w:p>
    <w:p w14:paraId="1F0DF911" w14:textId="77777777" w:rsidR="00BF012C" w:rsidRPr="00C07BF1" w:rsidRDefault="00BF012C" w:rsidP="00AD1E80">
      <w:pPr>
        <w:keepNext/>
        <w:keepLines/>
        <w:pBdr>
          <w:top w:val="nil"/>
          <w:left w:val="nil"/>
          <w:bottom w:val="nil"/>
          <w:right w:val="nil"/>
          <w:between w:val="nil"/>
        </w:pBdr>
        <w:tabs>
          <w:tab w:val="left" w:pos="392"/>
        </w:tabs>
        <w:rPr>
          <w:b/>
          <w:color w:val="FF0000"/>
        </w:rPr>
      </w:pPr>
      <w:r w:rsidRPr="00C07BF1">
        <w:rPr>
          <w:b/>
          <w:color w:val="FF0000"/>
        </w:rPr>
        <w:t>5. CÁC YÊU TÓ ẢNH HƯỞNG ĐẾN LƯỢNG CHẤT RẮN HOÀ TAN TRONG NƯỚC</w:t>
      </w:r>
    </w:p>
    <w:p w14:paraId="7618CDC0" w14:textId="77777777" w:rsidR="00BF012C" w:rsidRPr="00C07BF1" w:rsidRDefault="00BF012C" w:rsidP="00AD1E80">
      <w:pPr>
        <w:keepNext/>
        <w:keepLines/>
        <w:pBdr>
          <w:top w:val="nil"/>
          <w:left w:val="nil"/>
          <w:bottom w:val="nil"/>
          <w:right w:val="nil"/>
          <w:between w:val="nil"/>
        </w:pBdr>
        <w:tabs>
          <w:tab w:val="left" w:pos="392"/>
        </w:tabs>
        <w:rPr>
          <w:b/>
          <w:color w:val="FF0000"/>
        </w:rPr>
      </w:pPr>
      <w:r w:rsidRPr="00C07BF1">
        <w:rPr>
          <w:b/>
          <w:color w:val="0000FF"/>
        </w:rPr>
        <w:t>Hoạt động 5: Tiến hành thí nghiệm về các yếu tố ảnh hưởng đến lượng chất rắn hoà tan trong nước</w:t>
      </w:r>
    </w:p>
    <w:p w14:paraId="309A3104" w14:textId="77777777" w:rsidR="00BF012C" w:rsidRPr="00C07BF1" w:rsidRDefault="00BF012C" w:rsidP="00AD1E80">
      <w:pPr>
        <w:pBdr>
          <w:top w:val="nil"/>
          <w:left w:val="nil"/>
          <w:bottom w:val="nil"/>
          <w:right w:val="nil"/>
          <w:between w:val="nil"/>
        </w:pBdr>
        <w:ind w:firstLine="480"/>
      </w:pPr>
      <w:r w:rsidRPr="00C07BF1">
        <w:rPr>
          <w:b/>
        </w:rPr>
        <w:t>Nhiệm vụ:</w:t>
      </w:r>
      <w:r w:rsidRPr="00C07BF1">
        <w:t xml:space="preserve"> Sử dụng phương pháp dạy học thí nghiệm, GV hướng dẫn HS thực hiện thí nghiệm 3 (hình 15.6) để tìm hiểu các yếu tố ảnh hưởng đến lượng chất rắn hoà tan trong nước.</w:t>
      </w:r>
    </w:p>
    <w:p w14:paraId="26574072" w14:textId="77777777" w:rsidR="00BF012C" w:rsidRPr="00C07BF1" w:rsidRDefault="00BF012C" w:rsidP="00AD1E80">
      <w:pPr>
        <w:pBdr>
          <w:top w:val="nil"/>
          <w:left w:val="nil"/>
          <w:bottom w:val="nil"/>
          <w:right w:val="nil"/>
          <w:between w:val="nil"/>
        </w:pBdr>
        <w:ind w:firstLine="480"/>
      </w:pPr>
      <w:r w:rsidRPr="00C07BF1">
        <w:t>Tổ chức dạy học: GV yêu cầu các nhóm HS quan sát và ghi nhận kết quả thí nghiệm để thảo luận các nội dung 10, 11 trong SGK.</w:t>
      </w:r>
    </w:p>
    <w:p w14:paraId="7C500EA8" w14:textId="77777777" w:rsidR="00BF012C" w:rsidRPr="00C07BF1" w:rsidRDefault="00BF012C" w:rsidP="00AD1E80">
      <w:pPr>
        <w:widowControl w:val="0"/>
        <w:numPr>
          <w:ilvl w:val="0"/>
          <w:numId w:val="16"/>
        </w:numPr>
        <w:pBdr>
          <w:top w:val="nil"/>
          <w:left w:val="nil"/>
          <w:bottom w:val="nil"/>
          <w:right w:val="nil"/>
          <w:between w:val="nil"/>
        </w:pBdr>
      </w:pPr>
      <w:r w:rsidRPr="00C07BF1">
        <w:t>Tiến hành thí nghiệm 3 và hoàn thành kết quả theo mẫu bảng 15.2.</w:t>
      </w:r>
    </w:p>
    <w:p w14:paraId="264F3A8B" w14:textId="77777777" w:rsidR="00BF012C" w:rsidRPr="00C07BF1" w:rsidRDefault="00BF012C" w:rsidP="00AD1E80">
      <w:pPr>
        <w:pBdr>
          <w:top w:val="nil"/>
          <w:left w:val="nil"/>
          <w:bottom w:val="nil"/>
          <w:right w:val="nil"/>
          <w:between w:val="nil"/>
        </w:pBdr>
        <w:jc w:val="center"/>
        <w:rPr>
          <w:color w:val="283976"/>
        </w:rPr>
      </w:pPr>
      <w:r w:rsidRPr="00C07BF1">
        <w:rPr>
          <w:color w:val="0000FF"/>
        </w:rPr>
        <w:t>Bảng 15.2. Các thí nghiệm hoà tan đường phèn vào nước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5"/>
        <w:gridCol w:w="5222"/>
        <w:gridCol w:w="1363"/>
      </w:tblGrid>
      <w:tr w:rsidR="00BF012C" w:rsidRPr="00C07BF1" w14:paraId="73021014" w14:textId="77777777" w:rsidTr="00A044BD">
        <w:trPr>
          <w:jc w:val="center"/>
        </w:trPr>
        <w:tc>
          <w:tcPr>
            <w:tcW w:w="1085" w:type="dxa"/>
            <w:tcBorders>
              <w:top w:val="single" w:sz="4" w:space="0" w:color="000000"/>
              <w:left w:val="single" w:sz="4" w:space="0" w:color="000000"/>
            </w:tcBorders>
            <w:shd w:val="clear" w:color="auto" w:fill="FFFFFF"/>
            <w:vAlign w:val="center"/>
          </w:tcPr>
          <w:p w14:paraId="4885B58C" w14:textId="77777777" w:rsidR="00BF012C" w:rsidRPr="00C07BF1" w:rsidRDefault="00BF012C" w:rsidP="00AD1E80">
            <w:pPr>
              <w:pBdr>
                <w:top w:val="nil"/>
                <w:left w:val="nil"/>
                <w:bottom w:val="nil"/>
                <w:right w:val="nil"/>
                <w:between w:val="nil"/>
              </w:pBdr>
              <w:jc w:val="center"/>
            </w:pPr>
            <w:r w:rsidRPr="00C07BF1">
              <w:t>Cốc</w:t>
            </w:r>
          </w:p>
        </w:tc>
        <w:tc>
          <w:tcPr>
            <w:tcW w:w="5222" w:type="dxa"/>
            <w:tcBorders>
              <w:top w:val="single" w:sz="4" w:space="0" w:color="000000"/>
              <w:left w:val="single" w:sz="4" w:space="0" w:color="000000"/>
            </w:tcBorders>
            <w:shd w:val="clear" w:color="auto" w:fill="FFFFFF"/>
            <w:vAlign w:val="bottom"/>
          </w:tcPr>
          <w:p w14:paraId="4C928789" w14:textId="77777777" w:rsidR="00BF012C" w:rsidRPr="00C07BF1" w:rsidRDefault="00BF012C" w:rsidP="00AD1E80">
            <w:pPr>
              <w:pBdr>
                <w:top w:val="nil"/>
                <w:left w:val="nil"/>
                <w:bottom w:val="nil"/>
                <w:right w:val="nil"/>
                <w:between w:val="nil"/>
              </w:pBdr>
              <w:jc w:val="center"/>
            </w:pPr>
            <w:r w:rsidRPr="00C07BF1">
              <w:t>Điều kiện tiến hành thí nghiệm</w:t>
            </w:r>
          </w:p>
        </w:tc>
        <w:tc>
          <w:tcPr>
            <w:tcW w:w="1363" w:type="dxa"/>
            <w:tcBorders>
              <w:top w:val="single" w:sz="4" w:space="0" w:color="000000"/>
              <w:left w:val="single" w:sz="4" w:space="0" w:color="000000"/>
              <w:right w:val="single" w:sz="4" w:space="0" w:color="000000"/>
            </w:tcBorders>
            <w:shd w:val="clear" w:color="auto" w:fill="FFFFFF"/>
            <w:vAlign w:val="bottom"/>
          </w:tcPr>
          <w:p w14:paraId="2C667E25" w14:textId="77777777" w:rsidR="00BF012C" w:rsidRPr="00C07BF1" w:rsidRDefault="00BF012C" w:rsidP="00AD1E80">
            <w:pPr>
              <w:pBdr>
                <w:top w:val="nil"/>
                <w:left w:val="nil"/>
                <w:bottom w:val="nil"/>
                <w:right w:val="nil"/>
                <w:between w:val="nil"/>
              </w:pBdr>
              <w:jc w:val="center"/>
            </w:pPr>
            <w:r w:rsidRPr="00C07BF1">
              <w:t>Thời gian</w:t>
            </w:r>
          </w:p>
        </w:tc>
      </w:tr>
      <w:tr w:rsidR="00BF012C" w:rsidRPr="00C07BF1" w14:paraId="39B8A36D" w14:textId="77777777" w:rsidTr="00A044BD">
        <w:trPr>
          <w:jc w:val="center"/>
        </w:trPr>
        <w:tc>
          <w:tcPr>
            <w:tcW w:w="1085" w:type="dxa"/>
            <w:tcBorders>
              <w:top w:val="single" w:sz="4" w:space="0" w:color="000000"/>
              <w:left w:val="single" w:sz="4" w:space="0" w:color="000000"/>
            </w:tcBorders>
            <w:shd w:val="clear" w:color="auto" w:fill="FFFFFF"/>
            <w:vAlign w:val="center"/>
          </w:tcPr>
          <w:p w14:paraId="312FC9C6" w14:textId="77777777" w:rsidR="00BF012C" w:rsidRPr="00C07BF1" w:rsidRDefault="00BF012C" w:rsidP="00AD1E80">
            <w:pPr>
              <w:pBdr>
                <w:top w:val="nil"/>
                <w:left w:val="nil"/>
                <w:bottom w:val="nil"/>
                <w:right w:val="nil"/>
                <w:between w:val="nil"/>
              </w:pBdr>
              <w:jc w:val="center"/>
            </w:pPr>
            <w:r w:rsidRPr="00C07BF1">
              <w:lastRenderedPageBreak/>
              <w:t>1</w:t>
            </w:r>
          </w:p>
        </w:tc>
        <w:tc>
          <w:tcPr>
            <w:tcW w:w="5222" w:type="dxa"/>
            <w:tcBorders>
              <w:top w:val="single" w:sz="4" w:space="0" w:color="000000"/>
              <w:left w:val="single" w:sz="4" w:space="0" w:color="000000"/>
            </w:tcBorders>
            <w:shd w:val="clear" w:color="auto" w:fill="FFFFFF"/>
            <w:vAlign w:val="center"/>
          </w:tcPr>
          <w:p w14:paraId="115C8A2C" w14:textId="77777777" w:rsidR="00BF012C" w:rsidRPr="00C07BF1" w:rsidRDefault="00BF012C" w:rsidP="00AD1E80">
            <w:pPr>
              <w:pBdr>
                <w:top w:val="nil"/>
                <w:left w:val="nil"/>
                <w:bottom w:val="nil"/>
                <w:right w:val="nil"/>
                <w:between w:val="nil"/>
              </w:pBdr>
            </w:pPr>
            <w:r w:rsidRPr="00C07BF1">
              <w:t>Nước lạnh + đường viên</w:t>
            </w:r>
          </w:p>
        </w:tc>
        <w:tc>
          <w:tcPr>
            <w:tcW w:w="1363" w:type="dxa"/>
            <w:tcBorders>
              <w:top w:val="single" w:sz="4" w:space="0" w:color="000000"/>
              <w:left w:val="single" w:sz="4" w:space="0" w:color="000000"/>
              <w:right w:val="single" w:sz="4" w:space="0" w:color="000000"/>
            </w:tcBorders>
            <w:shd w:val="clear" w:color="auto" w:fill="FFFFFF"/>
          </w:tcPr>
          <w:p w14:paraId="262D7A46" w14:textId="77777777" w:rsidR="00BF012C" w:rsidRPr="00C07BF1" w:rsidRDefault="00BF012C" w:rsidP="00AD1E80"/>
        </w:tc>
      </w:tr>
      <w:tr w:rsidR="00BF012C" w:rsidRPr="00C07BF1" w14:paraId="4A52841E" w14:textId="77777777" w:rsidTr="00A044BD">
        <w:trPr>
          <w:jc w:val="center"/>
        </w:trPr>
        <w:tc>
          <w:tcPr>
            <w:tcW w:w="1085" w:type="dxa"/>
            <w:tcBorders>
              <w:top w:val="single" w:sz="4" w:space="0" w:color="000000"/>
              <w:left w:val="single" w:sz="4" w:space="0" w:color="000000"/>
            </w:tcBorders>
            <w:shd w:val="clear" w:color="auto" w:fill="FFFFFF"/>
            <w:vAlign w:val="center"/>
          </w:tcPr>
          <w:p w14:paraId="7B6257D3" w14:textId="77777777" w:rsidR="00BF012C" w:rsidRPr="00C07BF1" w:rsidRDefault="00BF012C" w:rsidP="00AD1E80">
            <w:pPr>
              <w:pBdr>
                <w:top w:val="nil"/>
                <w:left w:val="nil"/>
                <w:bottom w:val="nil"/>
                <w:right w:val="nil"/>
                <w:between w:val="nil"/>
              </w:pBdr>
              <w:jc w:val="center"/>
            </w:pPr>
            <w:r w:rsidRPr="00C07BF1">
              <w:t>2</w:t>
            </w:r>
          </w:p>
        </w:tc>
        <w:tc>
          <w:tcPr>
            <w:tcW w:w="5222" w:type="dxa"/>
            <w:tcBorders>
              <w:top w:val="single" w:sz="4" w:space="0" w:color="000000"/>
              <w:left w:val="single" w:sz="4" w:space="0" w:color="000000"/>
            </w:tcBorders>
            <w:shd w:val="clear" w:color="auto" w:fill="FFFFFF"/>
            <w:vAlign w:val="bottom"/>
          </w:tcPr>
          <w:p w14:paraId="06D02195" w14:textId="77777777" w:rsidR="00BF012C" w:rsidRPr="00C07BF1" w:rsidRDefault="00BF012C" w:rsidP="00AD1E80">
            <w:pPr>
              <w:pBdr>
                <w:top w:val="nil"/>
                <w:left w:val="nil"/>
                <w:bottom w:val="nil"/>
                <w:right w:val="nil"/>
                <w:between w:val="nil"/>
              </w:pBdr>
            </w:pPr>
            <w:r w:rsidRPr="00C07BF1">
              <w:t>Nước ở nhiệt độ thường + đường viên</w:t>
            </w:r>
          </w:p>
        </w:tc>
        <w:tc>
          <w:tcPr>
            <w:tcW w:w="1363" w:type="dxa"/>
            <w:tcBorders>
              <w:top w:val="single" w:sz="4" w:space="0" w:color="000000"/>
              <w:left w:val="single" w:sz="4" w:space="0" w:color="000000"/>
              <w:right w:val="single" w:sz="4" w:space="0" w:color="000000"/>
            </w:tcBorders>
            <w:shd w:val="clear" w:color="auto" w:fill="FFFFFF"/>
          </w:tcPr>
          <w:p w14:paraId="79A50234" w14:textId="77777777" w:rsidR="00BF012C" w:rsidRPr="00C07BF1" w:rsidRDefault="00BF012C" w:rsidP="00AD1E80"/>
        </w:tc>
      </w:tr>
      <w:tr w:rsidR="00BF012C" w:rsidRPr="00C07BF1" w14:paraId="20AD4FE7" w14:textId="77777777" w:rsidTr="00A044BD">
        <w:trPr>
          <w:jc w:val="center"/>
        </w:trPr>
        <w:tc>
          <w:tcPr>
            <w:tcW w:w="1085" w:type="dxa"/>
            <w:tcBorders>
              <w:top w:val="single" w:sz="4" w:space="0" w:color="000000"/>
              <w:left w:val="single" w:sz="4" w:space="0" w:color="000000"/>
            </w:tcBorders>
            <w:shd w:val="clear" w:color="auto" w:fill="FFFFFF"/>
            <w:vAlign w:val="center"/>
          </w:tcPr>
          <w:p w14:paraId="5AA35D38" w14:textId="77777777" w:rsidR="00BF012C" w:rsidRPr="00C07BF1" w:rsidRDefault="00BF012C" w:rsidP="00AD1E80">
            <w:pPr>
              <w:pBdr>
                <w:top w:val="nil"/>
                <w:left w:val="nil"/>
                <w:bottom w:val="nil"/>
                <w:right w:val="nil"/>
                <w:between w:val="nil"/>
              </w:pBdr>
              <w:jc w:val="center"/>
            </w:pPr>
            <w:r w:rsidRPr="00C07BF1">
              <w:t>3</w:t>
            </w:r>
          </w:p>
        </w:tc>
        <w:tc>
          <w:tcPr>
            <w:tcW w:w="5222" w:type="dxa"/>
            <w:tcBorders>
              <w:top w:val="single" w:sz="4" w:space="0" w:color="000000"/>
              <w:left w:val="single" w:sz="4" w:space="0" w:color="000000"/>
            </w:tcBorders>
            <w:shd w:val="clear" w:color="auto" w:fill="FFFFFF"/>
            <w:vAlign w:val="bottom"/>
          </w:tcPr>
          <w:p w14:paraId="483C23E1" w14:textId="77777777" w:rsidR="00BF012C" w:rsidRPr="00C07BF1" w:rsidRDefault="00BF012C" w:rsidP="00AD1E80">
            <w:pPr>
              <w:pBdr>
                <w:top w:val="nil"/>
                <w:left w:val="nil"/>
                <w:bottom w:val="nil"/>
                <w:right w:val="nil"/>
                <w:between w:val="nil"/>
              </w:pBdr>
            </w:pPr>
            <w:r w:rsidRPr="00C07BF1">
              <w:t>Nước nóng + đường viên</w:t>
            </w:r>
          </w:p>
        </w:tc>
        <w:tc>
          <w:tcPr>
            <w:tcW w:w="1363" w:type="dxa"/>
            <w:tcBorders>
              <w:top w:val="single" w:sz="4" w:space="0" w:color="000000"/>
              <w:left w:val="single" w:sz="4" w:space="0" w:color="000000"/>
              <w:right w:val="single" w:sz="4" w:space="0" w:color="000000"/>
            </w:tcBorders>
            <w:shd w:val="clear" w:color="auto" w:fill="FFFFFF"/>
          </w:tcPr>
          <w:p w14:paraId="46395637" w14:textId="77777777" w:rsidR="00BF012C" w:rsidRPr="00C07BF1" w:rsidRDefault="00BF012C" w:rsidP="00AD1E80"/>
        </w:tc>
      </w:tr>
      <w:tr w:rsidR="00BF012C" w:rsidRPr="00C07BF1" w14:paraId="52FC66FE" w14:textId="77777777" w:rsidTr="00A044BD">
        <w:trPr>
          <w:jc w:val="center"/>
        </w:trPr>
        <w:tc>
          <w:tcPr>
            <w:tcW w:w="1085" w:type="dxa"/>
            <w:tcBorders>
              <w:top w:val="single" w:sz="4" w:space="0" w:color="000000"/>
              <w:left w:val="single" w:sz="4" w:space="0" w:color="000000"/>
            </w:tcBorders>
            <w:shd w:val="clear" w:color="auto" w:fill="FFFFFF"/>
            <w:vAlign w:val="center"/>
          </w:tcPr>
          <w:p w14:paraId="33DF152E" w14:textId="77777777" w:rsidR="00BF012C" w:rsidRPr="00C07BF1" w:rsidRDefault="00BF012C" w:rsidP="00AD1E80">
            <w:pPr>
              <w:pBdr>
                <w:top w:val="nil"/>
                <w:left w:val="nil"/>
                <w:bottom w:val="nil"/>
                <w:right w:val="nil"/>
                <w:between w:val="nil"/>
              </w:pBdr>
              <w:jc w:val="center"/>
            </w:pPr>
            <w:r w:rsidRPr="00C07BF1">
              <w:t>4</w:t>
            </w:r>
          </w:p>
        </w:tc>
        <w:tc>
          <w:tcPr>
            <w:tcW w:w="5222" w:type="dxa"/>
            <w:tcBorders>
              <w:top w:val="single" w:sz="4" w:space="0" w:color="000000"/>
              <w:left w:val="single" w:sz="4" w:space="0" w:color="000000"/>
            </w:tcBorders>
            <w:shd w:val="clear" w:color="auto" w:fill="FFFFFF"/>
            <w:vAlign w:val="bottom"/>
          </w:tcPr>
          <w:p w14:paraId="103C4B66" w14:textId="77777777" w:rsidR="00BF012C" w:rsidRPr="00C07BF1" w:rsidRDefault="00BF012C" w:rsidP="00AD1E80">
            <w:pPr>
              <w:pBdr>
                <w:top w:val="nil"/>
                <w:left w:val="nil"/>
                <w:bottom w:val="nil"/>
                <w:right w:val="nil"/>
                <w:between w:val="nil"/>
              </w:pBdr>
            </w:pPr>
            <w:r w:rsidRPr="00C07BF1">
              <w:t>Nước nóng + đường viên + khuấy đều</w:t>
            </w:r>
          </w:p>
        </w:tc>
        <w:tc>
          <w:tcPr>
            <w:tcW w:w="1363" w:type="dxa"/>
            <w:tcBorders>
              <w:top w:val="single" w:sz="4" w:space="0" w:color="000000"/>
              <w:left w:val="single" w:sz="4" w:space="0" w:color="000000"/>
              <w:right w:val="single" w:sz="4" w:space="0" w:color="000000"/>
            </w:tcBorders>
            <w:shd w:val="clear" w:color="auto" w:fill="FFFFFF"/>
          </w:tcPr>
          <w:p w14:paraId="742538AE" w14:textId="77777777" w:rsidR="00BF012C" w:rsidRPr="00C07BF1" w:rsidRDefault="00BF012C" w:rsidP="00AD1E80"/>
        </w:tc>
      </w:tr>
      <w:tr w:rsidR="00BF012C" w:rsidRPr="00C07BF1" w14:paraId="7ACE0376" w14:textId="77777777" w:rsidTr="00A044BD">
        <w:trPr>
          <w:jc w:val="center"/>
        </w:trPr>
        <w:tc>
          <w:tcPr>
            <w:tcW w:w="1085" w:type="dxa"/>
            <w:tcBorders>
              <w:top w:val="single" w:sz="4" w:space="0" w:color="000000"/>
              <w:left w:val="single" w:sz="4" w:space="0" w:color="000000"/>
              <w:bottom w:val="single" w:sz="4" w:space="0" w:color="000000"/>
            </w:tcBorders>
            <w:shd w:val="clear" w:color="auto" w:fill="FFFFFF"/>
            <w:vAlign w:val="center"/>
          </w:tcPr>
          <w:p w14:paraId="3807FAD0" w14:textId="77777777" w:rsidR="00BF012C" w:rsidRPr="00C07BF1" w:rsidRDefault="00BF012C" w:rsidP="00AD1E80">
            <w:pPr>
              <w:pBdr>
                <w:top w:val="nil"/>
                <w:left w:val="nil"/>
                <w:bottom w:val="nil"/>
                <w:right w:val="nil"/>
                <w:between w:val="nil"/>
              </w:pBdr>
              <w:jc w:val="center"/>
            </w:pPr>
            <w:r w:rsidRPr="00C07BF1">
              <w:t>5</w:t>
            </w:r>
          </w:p>
        </w:tc>
        <w:tc>
          <w:tcPr>
            <w:tcW w:w="5222" w:type="dxa"/>
            <w:tcBorders>
              <w:top w:val="single" w:sz="4" w:space="0" w:color="000000"/>
              <w:left w:val="single" w:sz="4" w:space="0" w:color="000000"/>
              <w:bottom w:val="single" w:sz="4" w:space="0" w:color="000000"/>
            </w:tcBorders>
            <w:shd w:val="clear" w:color="auto" w:fill="FFFFFF"/>
            <w:vAlign w:val="bottom"/>
          </w:tcPr>
          <w:p w14:paraId="252DBD8E" w14:textId="77777777" w:rsidR="00BF012C" w:rsidRPr="00C07BF1" w:rsidRDefault="00BF012C" w:rsidP="00AD1E80">
            <w:pPr>
              <w:pBdr>
                <w:top w:val="nil"/>
                <w:left w:val="nil"/>
                <w:bottom w:val="nil"/>
                <w:right w:val="nil"/>
                <w:between w:val="nil"/>
              </w:pBdr>
            </w:pPr>
            <w:r w:rsidRPr="00C07BF1">
              <w:t>Nước nóng + đường nghiền nhỏ + khuấy đều</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Pr>
          <w:p w14:paraId="66CDA8B5" w14:textId="77777777" w:rsidR="00BF012C" w:rsidRPr="00C07BF1" w:rsidRDefault="00BF012C" w:rsidP="00AD1E80"/>
        </w:tc>
      </w:tr>
    </w:tbl>
    <w:p w14:paraId="4C67D2A8" w14:textId="77777777" w:rsidR="00BF012C" w:rsidRPr="00C07BF1" w:rsidRDefault="00BF012C" w:rsidP="00AD1E80">
      <w:pPr>
        <w:pBdr>
          <w:top w:val="nil"/>
          <w:left w:val="nil"/>
          <w:bottom w:val="nil"/>
          <w:right w:val="nil"/>
          <w:between w:val="nil"/>
        </w:pBdr>
        <w:ind w:firstLine="480"/>
      </w:pPr>
      <w:r w:rsidRPr="00C07BF1">
        <w:rPr>
          <w:b/>
        </w:rPr>
        <w:t>Chú ý:</w:t>
      </w:r>
      <w:r w:rsidRPr="00C07BF1">
        <w:t xml:space="preserve"> GV cần thực hiện trước thí nghiệm để chuẩn bị đường viên phù hợp, tránh mất nhiều thời gian cho hoạt động này.</w:t>
      </w:r>
    </w:p>
    <w:p w14:paraId="46095C8F" w14:textId="77777777" w:rsidR="00BF012C" w:rsidRPr="00C07BF1" w:rsidRDefault="00BF012C" w:rsidP="00AD1E80">
      <w:pPr>
        <w:pBdr>
          <w:top w:val="nil"/>
          <w:left w:val="nil"/>
          <w:bottom w:val="nil"/>
          <w:right w:val="nil"/>
          <w:between w:val="nil"/>
        </w:pBdr>
        <w:tabs>
          <w:tab w:val="left" w:pos="810"/>
        </w:tabs>
      </w:pPr>
      <w:r w:rsidRPr="00C07BF1">
        <w:t xml:space="preserve">        </w:t>
      </w:r>
      <w:r w:rsidRPr="00C07BF1">
        <w:rPr>
          <w:b/>
        </w:rPr>
        <w:t>11.</w:t>
      </w:r>
      <w:r w:rsidRPr="00C07BF1">
        <w:t xml:space="preserve"> Đường ở cốc nào sẽ tan nhanh nhất; chậm nhất? Giải thích.</w:t>
      </w:r>
    </w:p>
    <w:p w14:paraId="7030B882" w14:textId="77777777" w:rsidR="00BF012C" w:rsidRPr="00C07BF1" w:rsidRDefault="00BF012C" w:rsidP="00AD1E80">
      <w:pPr>
        <w:widowControl w:val="0"/>
        <w:numPr>
          <w:ilvl w:val="0"/>
          <w:numId w:val="15"/>
        </w:numPr>
        <w:pBdr>
          <w:top w:val="nil"/>
          <w:left w:val="nil"/>
          <w:bottom w:val="nil"/>
          <w:right w:val="nil"/>
          <w:between w:val="nil"/>
        </w:pBdr>
        <w:tabs>
          <w:tab w:val="left" w:pos="630"/>
        </w:tabs>
        <w:ind w:firstLine="480"/>
      </w:pPr>
      <w:r w:rsidRPr="00C07BF1">
        <w:t>Cốc 1 tan chậm nhất vì sử dụng đường với kích thước lớn và nước lạnh nên khó hoà tan.</w:t>
      </w:r>
    </w:p>
    <w:p w14:paraId="182335E9" w14:textId="77777777" w:rsidR="00BF012C" w:rsidRPr="00C07BF1" w:rsidRDefault="00BF012C" w:rsidP="00AD1E80">
      <w:pPr>
        <w:widowControl w:val="0"/>
        <w:numPr>
          <w:ilvl w:val="0"/>
          <w:numId w:val="15"/>
        </w:numPr>
        <w:pBdr>
          <w:top w:val="nil"/>
          <w:left w:val="nil"/>
          <w:bottom w:val="nil"/>
          <w:right w:val="nil"/>
          <w:between w:val="nil"/>
        </w:pBdr>
        <w:tabs>
          <w:tab w:val="left" w:pos="630"/>
        </w:tabs>
        <w:ind w:firstLine="480"/>
      </w:pPr>
      <w:r w:rsidRPr="00C07BF1">
        <w:t>Cốc 5 tan nhanh nhất vì sử dụng đường nghiền nhỏ, được khuấy đều trong nước nóng nên dễ hoà tan.</w:t>
      </w:r>
    </w:p>
    <w:p w14:paraId="19D7E7AA" w14:textId="77777777" w:rsidR="00BF012C" w:rsidRPr="00C07BF1" w:rsidRDefault="00BF012C" w:rsidP="00AD1E80">
      <w:pPr>
        <w:pBdr>
          <w:top w:val="nil"/>
          <w:left w:val="nil"/>
          <w:bottom w:val="nil"/>
          <w:right w:val="nil"/>
          <w:between w:val="nil"/>
        </w:pBdr>
        <w:ind w:firstLine="480"/>
      </w:pPr>
      <w:r w:rsidRPr="00C07BF1">
        <w:t>GV có thể đặt thêm các câu hỏi:</w:t>
      </w:r>
    </w:p>
    <w:p w14:paraId="0ADF2B32" w14:textId="77777777" w:rsidR="00BF012C" w:rsidRPr="00C07BF1" w:rsidRDefault="00BF012C" w:rsidP="00AD1E80">
      <w:pPr>
        <w:pBdr>
          <w:top w:val="nil"/>
          <w:left w:val="nil"/>
          <w:bottom w:val="nil"/>
          <w:right w:val="nil"/>
          <w:between w:val="nil"/>
        </w:pBdr>
        <w:tabs>
          <w:tab w:val="left" w:pos="834"/>
        </w:tabs>
      </w:pPr>
      <w:r w:rsidRPr="00C07BF1">
        <w:t xml:space="preserve">       a) Tại sao đun nóng dung dịch lại làm chất rắn tan nhanh hơn?</w:t>
      </w:r>
    </w:p>
    <w:p w14:paraId="2E88C6C0" w14:textId="77777777" w:rsidR="00BF012C" w:rsidRPr="00C07BF1" w:rsidRDefault="00BF012C" w:rsidP="00AD1E80">
      <w:pPr>
        <w:pBdr>
          <w:top w:val="nil"/>
          <w:left w:val="nil"/>
          <w:bottom w:val="nil"/>
          <w:right w:val="nil"/>
          <w:between w:val="nil"/>
        </w:pBdr>
        <w:ind w:firstLine="480"/>
      </w:pPr>
      <w:r w:rsidRPr="00C07BF1">
        <w:t>Ở nhiệt độ cao, các hạt chất của nước chuyển động nhanh hơn, làm tăng số lần va chạm giữa các hạt chất của nước với bề mặt chất rắn, làm chất rắn tan nhanh hơn.</w:t>
      </w:r>
    </w:p>
    <w:p w14:paraId="503D8652" w14:textId="77777777" w:rsidR="00BF012C" w:rsidRPr="00C07BF1" w:rsidRDefault="00BF012C" w:rsidP="00AD1E80">
      <w:pPr>
        <w:pBdr>
          <w:top w:val="nil"/>
          <w:left w:val="nil"/>
          <w:bottom w:val="nil"/>
          <w:right w:val="nil"/>
          <w:between w:val="nil"/>
        </w:pBdr>
        <w:tabs>
          <w:tab w:val="left" w:pos="853"/>
        </w:tabs>
      </w:pPr>
      <w:r w:rsidRPr="00C07BF1">
        <w:t xml:space="preserve">        b) Tại sao nghiền nhỏ chất rắn lại làm chất rắn tan nhanh hơn?</w:t>
      </w:r>
    </w:p>
    <w:p w14:paraId="6356D812" w14:textId="77777777" w:rsidR="00BF012C" w:rsidRPr="00C07BF1" w:rsidRDefault="00BF012C" w:rsidP="00AD1E80">
      <w:pPr>
        <w:pBdr>
          <w:top w:val="nil"/>
          <w:left w:val="nil"/>
          <w:bottom w:val="nil"/>
          <w:right w:val="nil"/>
          <w:between w:val="nil"/>
        </w:pBdr>
        <w:ind w:firstLine="480"/>
      </w:pPr>
      <w:r w:rsidRPr="00C07BF1">
        <w:t>Khi nghiền nhỏ chất rắn sẽ làm tăng diện tích tiếp xúc bề mặt giữa chất rắn với các hạt chất của nước, khiến chất rắn được hoà tan nhanh hơn.</w:t>
      </w:r>
    </w:p>
    <w:p w14:paraId="15AC140A" w14:textId="77777777" w:rsidR="00BF012C" w:rsidRPr="00C07BF1" w:rsidRDefault="00BF012C" w:rsidP="00AD1E80">
      <w:pPr>
        <w:pBdr>
          <w:top w:val="nil"/>
          <w:left w:val="nil"/>
          <w:bottom w:val="nil"/>
          <w:right w:val="nil"/>
          <w:between w:val="nil"/>
        </w:pBdr>
        <w:tabs>
          <w:tab w:val="left" w:pos="853"/>
        </w:tabs>
      </w:pPr>
      <w:r w:rsidRPr="00C07BF1">
        <w:t xml:space="preserve">        c) Tại sao khuấy đều dung dịch lại làm chất rắn tan nhanh hơn?</w:t>
      </w:r>
    </w:p>
    <w:p w14:paraId="058993E3" w14:textId="77777777" w:rsidR="00BF012C" w:rsidRPr="00C07BF1" w:rsidRDefault="00BF012C" w:rsidP="00AD1E80">
      <w:pPr>
        <w:pBdr>
          <w:top w:val="nil"/>
          <w:left w:val="nil"/>
          <w:bottom w:val="nil"/>
          <w:right w:val="nil"/>
          <w:between w:val="nil"/>
        </w:pBdr>
        <w:ind w:firstLine="480"/>
      </w:pPr>
      <w:r w:rsidRPr="00C07BF1">
        <w:t>Vì khi khuấy đều sẽ tạo ra sự tiếp xúc liên tục giữa chất rắn và các hạt chất của nước, khiến quá trình hoà tan chất rắn xảy ra nhanh hơn.</w:t>
      </w:r>
    </w:p>
    <w:p w14:paraId="09FB0D30" w14:textId="77777777" w:rsidR="00BF012C" w:rsidRPr="00C07BF1" w:rsidRDefault="00BF012C" w:rsidP="00AD1E80">
      <w:pPr>
        <w:keepNext/>
        <w:keepLines/>
        <w:pBdr>
          <w:top w:val="nil"/>
          <w:left w:val="nil"/>
          <w:bottom w:val="nil"/>
          <w:right w:val="nil"/>
          <w:between w:val="nil"/>
        </w:pBdr>
        <w:ind w:firstLine="480"/>
        <w:rPr>
          <w:b/>
          <w:i/>
        </w:rPr>
      </w:pPr>
      <w:r w:rsidRPr="00C07BF1">
        <w:rPr>
          <w:b/>
        </w:rPr>
        <w:t>G</w:t>
      </w:r>
      <w:r w:rsidRPr="00C07BF1">
        <w:rPr>
          <w:b/>
          <w:i/>
        </w:rPr>
        <w:t>V hướng dẫn HS rút ra được các yếu tố ảnh hưởng đến lượng chất rắn hoà tan trong nước và kết luận theo SGK.</w:t>
      </w:r>
    </w:p>
    <w:p w14:paraId="7F3593DF" w14:textId="77777777" w:rsidR="00BF012C" w:rsidRPr="00C07BF1" w:rsidRDefault="00BF012C" w:rsidP="00AD1E80">
      <w:pPr>
        <w:keepNext/>
        <w:keepLines/>
        <w:pBdr>
          <w:top w:val="nil"/>
          <w:left w:val="nil"/>
          <w:bottom w:val="nil"/>
          <w:right w:val="nil"/>
          <w:between w:val="nil"/>
        </w:pBdr>
        <w:tabs>
          <w:tab w:val="left" w:pos="387"/>
        </w:tabs>
        <w:rPr>
          <w:b/>
          <w:color w:val="FF0000"/>
        </w:rPr>
      </w:pPr>
      <w:r w:rsidRPr="00C07BF1">
        <w:rPr>
          <w:b/>
          <w:color w:val="FF0000"/>
        </w:rPr>
        <w:t>6. CHẤT KHÍ TAN TRONG NƯỚC</w:t>
      </w:r>
    </w:p>
    <w:p w14:paraId="4576BD02" w14:textId="77777777"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6: Quan sát khi rót nước ngọt đóng chai</w:t>
      </w:r>
    </w:p>
    <w:p w14:paraId="773DDE40" w14:textId="77777777" w:rsidR="00BF012C" w:rsidRPr="00C07BF1" w:rsidRDefault="00BF012C" w:rsidP="00AD1E80">
      <w:pPr>
        <w:pBdr>
          <w:top w:val="nil"/>
          <w:left w:val="nil"/>
          <w:bottom w:val="nil"/>
          <w:right w:val="nil"/>
          <w:between w:val="nil"/>
        </w:pBdr>
        <w:ind w:firstLine="480"/>
      </w:pPr>
      <w:r w:rsidRPr="00C07BF1">
        <w:rPr>
          <w:b/>
        </w:rPr>
        <w:t>Nhiệm vụ:</w:t>
      </w:r>
      <w:r w:rsidRPr="00C07BF1">
        <w:t xml:space="preserve"> GV cho HS quan sát hình ảnh rót nước ngọt đóng chai vào cốc ở hình 15.7 trong SGK.</w:t>
      </w:r>
    </w:p>
    <w:p w14:paraId="1B842601" w14:textId="77777777" w:rsidR="00BF012C" w:rsidRPr="00C07BF1" w:rsidRDefault="00BF012C" w:rsidP="00AD1E80">
      <w:pPr>
        <w:pBdr>
          <w:top w:val="nil"/>
          <w:left w:val="nil"/>
          <w:bottom w:val="nil"/>
          <w:right w:val="nil"/>
          <w:between w:val="nil"/>
        </w:pBdr>
        <w:ind w:firstLine="480"/>
      </w:pPr>
      <w:r w:rsidRPr="00C07BF1">
        <w:rPr>
          <w:b/>
        </w:rPr>
        <w:t>Tổ chức dạy học:</w:t>
      </w:r>
      <w:r w:rsidRPr="00C07BF1">
        <w:t xml:space="preserve"> GV hướng dẫn HS nhận xét hình 15.7 và tổ chức cho HS thảo luận nội dung trong SGK.</w:t>
      </w:r>
    </w:p>
    <w:p w14:paraId="37B2A571" w14:textId="77777777" w:rsidR="00BF012C" w:rsidRPr="00C07BF1" w:rsidRDefault="00BF012C" w:rsidP="00AD1E80">
      <w:pPr>
        <w:pBdr>
          <w:top w:val="nil"/>
          <w:left w:val="nil"/>
          <w:bottom w:val="nil"/>
          <w:right w:val="nil"/>
          <w:between w:val="nil"/>
        </w:pBdr>
        <w:tabs>
          <w:tab w:val="left" w:pos="949"/>
        </w:tabs>
      </w:pPr>
      <w:r w:rsidRPr="00C07BF1">
        <w:t xml:space="preserve">       </w:t>
      </w:r>
      <w:r w:rsidRPr="00C07BF1">
        <w:rPr>
          <w:b/>
        </w:rPr>
        <w:t xml:space="preserve">12. </w:t>
      </w:r>
      <w:r w:rsidRPr="00C07BF1">
        <w:t>Khi em mở nắp chai nước ngọt để rót vào cốc (hình 15.7) thì thấy bọt khí tạo ra và nghe tiếng "xì xèo" ở miệng cốc. Em hãy giải thích hiện tượng này.</w:t>
      </w:r>
    </w:p>
    <w:p w14:paraId="5B81B8EA" w14:textId="77777777" w:rsidR="00BF012C" w:rsidRPr="00C07BF1" w:rsidRDefault="00BF012C" w:rsidP="00AD1E80">
      <w:pPr>
        <w:pBdr>
          <w:top w:val="nil"/>
          <w:left w:val="nil"/>
          <w:bottom w:val="nil"/>
          <w:right w:val="nil"/>
          <w:between w:val="nil"/>
        </w:pBdr>
        <w:ind w:firstLine="480"/>
      </w:pPr>
      <w:r w:rsidRPr="00C07BF1">
        <w:t>Trong nước ngọt có hoà tan thêm khí CO</w:t>
      </w:r>
      <w:r w:rsidRPr="00C07BF1">
        <w:rPr>
          <w:vertAlign w:val="subscript"/>
        </w:rPr>
        <w:t>2</w:t>
      </w:r>
      <w:r w:rsidRPr="00C07BF1">
        <w:t xml:space="preserve"> (khí không độc, tan được một phần trong nước, tạo dung dịch có vị chua nhẹ, kích thích tiêu hoá thức ăn). Ở các nhà máy sản xuất nước ngọt, người ta dùng áp lực lớn để ép CO</w:t>
      </w:r>
      <w:r w:rsidRPr="00C07BF1">
        <w:rPr>
          <w:vertAlign w:val="subscript"/>
        </w:rPr>
        <w:t>2</w:t>
      </w:r>
      <w:r w:rsidRPr="00C07BF1">
        <w:t xml:space="preserve"> hoà tan vào nước. Sau đó nạp vào chai hoặc lon và đóng kín lại thì thu được nước ngọt.</w:t>
      </w:r>
    </w:p>
    <w:p w14:paraId="1A9FD32F" w14:textId="77777777" w:rsidR="00BF012C" w:rsidRPr="00C07BF1" w:rsidRDefault="00BF012C" w:rsidP="00AD1E80">
      <w:pPr>
        <w:pBdr>
          <w:top w:val="nil"/>
          <w:left w:val="nil"/>
          <w:bottom w:val="nil"/>
          <w:right w:val="nil"/>
          <w:between w:val="nil"/>
        </w:pBdr>
        <w:ind w:firstLine="480"/>
      </w:pPr>
      <w:r w:rsidRPr="00C07BF1">
        <w:t>Khi mở nắp chai nước ngọt để rót vào cốc, áp suất bên ngoài thấp hơn trong chai nên CO</w:t>
      </w:r>
      <w:r w:rsidRPr="00C07BF1">
        <w:rPr>
          <w:vertAlign w:val="subscript"/>
        </w:rPr>
        <w:t>2</w:t>
      </w:r>
      <w:r w:rsidRPr="00C07BF1">
        <w:t xml:space="preserve"> lập tức bay vào không khí, tạo ra bọt khí với tiếng "xì xèo" ở miệng cốc.</w:t>
      </w:r>
    </w:p>
    <w:p w14:paraId="00757451" w14:textId="77777777" w:rsidR="00BF012C" w:rsidRPr="00C07BF1" w:rsidRDefault="00BF012C" w:rsidP="00AD1E80">
      <w:pPr>
        <w:pBdr>
          <w:top w:val="nil"/>
          <w:left w:val="nil"/>
          <w:bottom w:val="nil"/>
          <w:right w:val="nil"/>
          <w:between w:val="nil"/>
        </w:pBdr>
        <w:ind w:firstLine="480"/>
      </w:pPr>
      <w:r w:rsidRPr="00C07BF1">
        <w:t>Vào mùa hè, người ta thường thích uống nước ngọt ướp lạnh. Khi ta uống nước ngọt, dạ dày và ruột không hề hấp thụ khí CO</w:t>
      </w:r>
      <w:r w:rsidRPr="00C07BF1">
        <w:rPr>
          <w:vertAlign w:val="subscript"/>
        </w:rPr>
        <w:t>2</w:t>
      </w:r>
      <w:r w:rsidRPr="00C07BF1">
        <w:t>. Do ảnh hưởng bởi nhiệt độ trong dạ dày nên khí CO</w:t>
      </w:r>
      <w:r w:rsidRPr="00C07BF1">
        <w:rPr>
          <w:vertAlign w:val="subscript"/>
        </w:rPr>
        <w:t>2</w:t>
      </w:r>
      <w:r w:rsidRPr="00C07BF1">
        <w:t xml:space="preserve"> nhanh chóng theo đường miệng thoát ra ngoài, mang đi bớt một phần nhiệt lượng trong cơ thể, làm cho người uống có cảm giác mát mẻ, dễ chịu.</w:t>
      </w:r>
    </w:p>
    <w:p w14:paraId="34FBEA6B" w14:textId="77777777" w:rsidR="00BF012C" w:rsidRPr="00C07BF1" w:rsidRDefault="00BF012C" w:rsidP="00AD1E80">
      <w:pPr>
        <w:pBdr>
          <w:top w:val="nil"/>
          <w:left w:val="nil"/>
          <w:bottom w:val="nil"/>
          <w:right w:val="nil"/>
          <w:between w:val="nil"/>
        </w:pBdr>
        <w:ind w:firstLine="480"/>
        <w:rPr>
          <w:b/>
          <w:i/>
        </w:rPr>
      </w:pPr>
      <w:r w:rsidRPr="00C07BF1">
        <w:rPr>
          <w:b/>
          <w:i/>
        </w:rPr>
        <w:t>GV giới thiệu thêm một số khí có khả năng hoà tan được trong nước và hướng dẫn HS rút ra kết luận theo gợi ý trong SGK.</w:t>
      </w:r>
    </w:p>
    <w:p w14:paraId="3F5CDE0B" w14:textId="77777777" w:rsidR="00BF012C" w:rsidRPr="00C07BF1" w:rsidRDefault="00BF012C" w:rsidP="00AD1E80">
      <w:pPr>
        <w:keepNext/>
        <w:keepLines/>
        <w:pBdr>
          <w:top w:val="nil"/>
          <w:left w:val="nil"/>
          <w:bottom w:val="nil"/>
          <w:right w:val="nil"/>
          <w:between w:val="nil"/>
        </w:pBdr>
        <w:tabs>
          <w:tab w:val="left" w:pos="387"/>
        </w:tabs>
        <w:rPr>
          <w:b/>
          <w:color w:val="FF0000"/>
        </w:rPr>
      </w:pPr>
      <w:r w:rsidRPr="00C07BF1">
        <w:rPr>
          <w:b/>
          <w:color w:val="FF0000"/>
        </w:rPr>
        <w:t>7. DUNG DỊCH - DUNG MÔI - CHẤT TAN</w:t>
      </w:r>
    </w:p>
    <w:p w14:paraId="68BF22CC" w14:textId="77777777"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7: Phân biệt dung dịch - dung môi - chất tan</w:t>
      </w:r>
    </w:p>
    <w:p w14:paraId="07A6E9B1" w14:textId="77777777" w:rsidR="00BF012C" w:rsidRPr="00C07BF1" w:rsidRDefault="00BF012C" w:rsidP="00AD1E80">
      <w:pPr>
        <w:pBdr>
          <w:top w:val="nil"/>
          <w:left w:val="nil"/>
          <w:bottom w:val="nil"/>
          <w:right w:val="nil"/>
          <w:between w:val="nil"/>
        </w:pBdr>
        <w:ind w:firstLine="480"/>
      </w:pPr>
      <w:r w:rsidRPr="00C07BF1">
        <w:rPr>
          <w:b/>
        </w:rPr>
        <w:t>Nhiệm vụ:</w:t>
      </w:r>
      <w:r w:rsidRPr="00C07BF1">
        <w:t xml:space="preserve"> GV cho HS xem lại kết quả thí nghiệm 1 và 2 để phân biệt dung dịch, dung môi và chất tan.</w:t>
      </w:r>
    </w:p>
    <w:p w14:paraId="295FEF43" w14:textId="77777777" w:rsidR="00BF012C" w:rsidRPr="00C07BF1" w:rsidRDefault="00BF012C" w:rsidP="00AD1E80">
      <w:pPr>
        <w:pBdr>
          <w:top w:val="nil"/>
          <w:left w:val="nil"/>
          <w:bottom w:val="nil"/>
          <w:right w:val="nil"/>
          <w:between w:val="nil"/>
        </w:pBdr>
        <w:ind w:firstLine="480"/>
      </w:pPr>
      <w:r w:rsidRPr="00C07BF1">
        <w:rPr>
          <w:b/>
        </w:rPr>
        <w:lastRenderedPageBreak/>
        <w:t>Tổ chức dạy học:</w:t>
      </w:r>
      <w:r w:rsidRPr="00C07BF1">
        <w:t xml:space="preserve"> GV chia HS trong lớp thành các nhóm và hướng dẫn HS báo cáo lại kết quả của thí nghiệm 1 và 2, sau đó GV gợi ý các nhóm thảo luận những nội dung trong SGK.</w:t>
      </w:r>
    </w:p>
    <w:p w14:paraId="606AAD83" w14:textId="77777777" w:rsidR="00BF012C" w:rsidRPr="00C07BF1" w:rsidRDefault="00BF012C" w:rsidP="00AD1E80">
      <w:pPr>
        <w:pBdr>
          <w:top w:val="nil"/>
          <w:left w:val="nil"/>
          <w:bottom w:val="nil"/>
          <w:right w:val="nil"/>
          <w:between w:val="nil"/>
        </w:pBdr>
        <w:tabs>
          <w:tab w:val="left" w:pos="810"/>
        </w:tabs>
      </w:pPr>
      <w:r w:rsidRPr="00C07BF1">
        <w:t xml:space="preserve">       </w:t>
      </w:r>
      <w:r w:rsidRPr="00C07BF1">
        <w:rPr>
          <w:b/>
        </w:rPr>
        <w:t>13.</w:t>
      </w:r>
      <w:r w:rsidRPr="00C07BF1">
        <w:t xml:space="preserve"> Từ thí nghiệm 1, em hãy cho biết dầu ăn và ethanol, chất nào tan hoàn toàn trong nước. Hỗn hợp thu được là đồng nhất hay không đồng nhất?</w:t>
      </w:r>
    </w:p>
    <w:p w14:paraId="778F6210" w14:textId="77777777" w:rsidR="00BF012C" w:rsidRPr="00C07BF1" w:rsidRDefault="00BF012C" w:rsidP="00AD1E80">
      <w:pPr>
        <w:pBdr>
          <w:top w:val="nil"/>
          <w:left w:val="nil"/>
          <w:bottom w:val="nil"/>
          <w:right w:val="nil"/>
          <w:between w:val="nil"/>
        </w:pBdr>
        <w:tabs>
          <w:tab w:val="left" w:pos="800"/>
        </w:tabs>
        <w:ind w:left="720"/>
      </w:pPr>
      <w:r w:rsidRPr="00C07BF1">
        <w:t>- Ethanol tan hoàn toàn trong nước, tạo ra hỗn hợp đồng nhất.</w:t>
      </w:r>
    </w:p>
    <w:p w14:paraId="52B1FA18" w14:textId="77777777" w:rsidR="00BF012C" w:rsidRPr="00C07BF1" w:rsidRDefault="00BF012C" w:rsidP="00AD1E80">
      <w:pPr>
        <w:pBdr>
          <w:top w:val="nil"/>
          <w:left w:val="nil"/>
          <w:bottom w:val="nil"/>
          <w:right w:val="nil"/>
          <w:between w:val="nil"/>
        </w:pBdr>
        <w:tabs>
          <w:tab w:val="left" w:pos="800"/>
        </w:tabs>
        <w:ind w:left="720"/>
      </w:pPr>
      <w:r w:rsidRPr="00C07BF1">
        <w:t>- Dầu ăn không tan trong nước, tạo ra hỗn hợp không đồng nhất.</w:t>
      </w:r>
    </w:p>
    <w:p w14:paraId="10D45558" w14:textId="77777777" w:rsidR="00BF012C" w:rsidRPr="00C07BF1" w:rsidRDefault="00BF012C" w:rsidP="00AD1E80">
      <w:pPr>
        <w:pBdr>
          <w:top w:val="nil"/>
          <w:left w:val="nil"/>
          <w:bottom w:val="nil"/>
          <w:right w:val="nil"/>
          <w:between w:val="nil"/>
        </w:pBdr>
        <w:tabs>
          <w:tab w:val="left" w:pos="810"/>
        </w:tabs>
      </w:pPr>
      <w:r w:rsidRPr="00C07BF1">
        <w:t xml:space="preserve">      </w:t>
      </w:r>
      <w:r w:rsidRPr="00C07BF1">
        <w:rPr>
          <w:b/>
        </w:rPr>
        <w:t>14.</w:t>
      </w:r>
      <w:r w:rsidRPr="00C07BF1">
        <w:t xml:space="preserve"> Ở thí nghiệm 2, những chất rắn tan trong nước tạo ra hỗn hợp đồng nhất hay không đồng nhất?</w:t>
      </w:r>
    </w:p>
    <w:p w14:paraId="3CDAD6A7" w14:textId="77777777" w:rsidR="00BF012C" w:rsidRPr="00C07BF1" w:rsidRDefault="00BF012C" w:rsidP="00AD1E80">
      <w:pPr>
        <w:pBdr>
          <w:top w:val="nil"/>
          <w:left w:val="nil"/>
          <w:bottom w:val="nil"/>
          <w:right w:val="nil"/>
          <w:between w:val="nil"/>
        </w:pBdr>
        <w:ind w:left="720"/>
      </w:pPr>
      <w:r w:rsidRPr="00C07BF1">
        <w:t>Khi hoà tan các chất rắn trong nước, ta sẽ thu được hỗn hợp đồng nhất.</w:t>
      </w:r>
    </w:p>
    <w:p w14:paraId="32699BA9" w14:textId="77777777" w:rsidR="00BF012C" w:rsidRPr="00C07BF1" w:rsidRDefault="00BF012C" w:rsidP="00AD1E80">
      <w:pPr>
        <w:pBdr>
          <w:top w:val="nil"/>
          <w:left w:val="nil"/>
          <w:bottom w:val="nil"/>
          <w:right w:val="nil"/>
          <w:between w:val="nil"/>
        </w:pBdr>
        <w:tabs>
          <w:tab w:val="left" w:pos="982"/>
        </w:tabs>
        <w:ind w:firstLine="566"/>
      </w:pPr>
      <w:r w:rsidRPr="00C07BF1">
        <w:rPr>
          <w:b/>
        </w:rPr>
        <w:t xml:space="preserve">15. </w:t>
      </w:r>
      <w:r w:rsidRPr="00C07BF1">
        <w:t>Dựa vào hình 15.8, em hãy mô tả quá trình tạo ra dung dịch đường.</w:t>
      </w:r>
    </w:p>
    <w:p w14:paraId="188577D1" w14:textId="77777777" w:rsidR="00BF012C" w:rsidRPr="00C07BF1" w:rsidRDefault="00BF012C" w:rsidP="00AD1E80">
      <w:pPr>
        <w:pBdr>
          <w:top w:val="nil"/>
          <w:left w:val="nil"/>
          <w:bottom w:val="nil"/>
          <w:right w:val="nil"/>
          <w:between w:val="nil"/>
        </w:pBdr>
        <w:ind w:firstLine="480"/>
      </w:pPr>
      <w:r w:rsidRPr="00C07BF1">
        <w:t xml:space="preserve">   Khi cho đường vào nước và khuấy đều, các hạt đường sẽ tan và phân bố đều vào nước, tạo thành hỗn hợp đồng nhất gọi là dung dịch đường.</w:t>
      </w:r>
    </w:p>
    <w:p w14:paraId="53524319" w14:textId="77777777" w:rsidR="00BF012C" w:rsidRPr="00C07BF1" w:rsidRDefault="00BF012C" w:rsidP="00AD1E80">
      <w:pPr>
        <w:keepNext/>
        <w:keepLines/>
        <w:pBdr>
          <w:top w:val="nil"/>
          <w:left w:val="nil"/>
          <w:bottom w:val="nil"/>
          <w:right w:val="nil"/>
          <w:between w:val="nil"/>
        </w:pBdr>
        <w:ind w:firstLine="480"/>
        <w:rPr>
          <w:b/>
          <w:i/>
        </w:rPr>
      </w:pPr>
      <w:r w:rsidRPr="00C07BF1">
        <w:rPr>
          <w:b/>
          <w:i/>
        </w:rPr>
        <w:t xml:space="preserve">   Qua hoạt động 7, HS rút ra thế nào là chất tan, dung môi và dung dịch. GV hướng dẫn HS rút ra kết luận theo SGK.</w:t>
      </w:r>
    </w:p>
    <w:p w14:paraId="15E4FC70" w14:textId="77777777" w:rsidR="00BF012C" w:rsidRPr="00C07BF1" w:rsidRDefault="00BF012C" w:rsidP="00AD1E80">
      <w:pPr>
        <w:pBdr>
          <w:top w:val="nil"/>
          <w:left w:val="nil"/>
          <w:bottom w:val="nil"/>
          <w:right w:val="nil"/>
          <w:between w:val="nil"/>
        </w:pBdr>
        <w:ind w:firstLine="480"/>
      </w:pPr>
      <w:r w:rsidRPr="00C07BF1">
        <w:t xml:space="preserve">  GV có thể đưa ra một số ví dụ về dung dịch để HS xác định chất tan, dung môi và dung dịch.</w:t>
      </w:r>
    </w:p>
    <w:p w14:paraId="0CB50CD0" w14:textId="77777777" w:rsidR="00BF012C" w:rsidRPr="00C07BF1" w:rsidRDefault="00BF012C" w:rsidP="00AD1E80">
      <w:pPr>
        <w:keepNext/>
        <w:keepLines/>
        <w:pBdr>
          <w:top w:val="nil"/>
          <w:left w:val="nil"/>
          <w:bottom w:val="nil"/>
          <w:right w:val="nil"/>
          <w:between w:val="nil"/>
        </w:pBdr>
        <w:ind w:firstLine="480"/>
        <w:rPr>
          <w:b/>
        </w:rPr>
      </w:pPr>
      <w:r w:rsidRPr="00C07BF1">
        <w:rPr>
          <w:b/>
        </w:rPr>
        <w:t>Luyện tập</w:t>
      </w:r>
    </w:p>
    <w:p w14:paraId="18B93CEA" w14:textId="77777777" w:rsidR="00BF012C" w:rsidRPr="00C07BF1" w:rsidRDefault="00BF012C" w:rsidP="00AD1E80">
      <w:pPr>
        <w:pBdr>
          <w:top w:val="nil"/>
          <w:left w:val="nil"/>
          <w:bottom w:val="nil"/>
          <w:right w:val="nil"/>
          <w:between w:val="nil"/>
        </w:pBdr>
        <w:ind w:firstLine="480"/>
      </w:pPr>
      <w:r w:rsidRPr="00C07BF1">
        <w:t>* Em hãy lấy ví dụ chất tan trong dung môi này mà không tan trong dung môi khác.</w:t>
      </w:r>
    </w:p>
    <w:p w14:paraId="15629D13" w14:textId="77777777" w:rsidR="00BF012C" w:rsidRPr="00C07BF1" w:rsidRDefault="00BF012C" w:rsidP="00AD1E80">
      <w:pPr>
        <w:widowControl w:val="0"/>
        <w:numPr>
          <w:ilvl w:val="0"/>
          <w:numId w:val="15"/>
        </w:numPr>
        <w:pBdr>
          <w:top w:val="nil"/>
          <w:left w:val="nil"/>
          <w:bottom w:val="nil"/>
          <w:right w:val="nil"/>
          <w:between w:val="nil"/>
        </w:pBdr>
        <w:tabs>
          <w:tab w:val="left" w:pos="630"/>
        </w:tabs>
        <w:ind w:firstLine="480"/>
      </w:pPr>
      <w:r w:rsidRPr="00C07BF1">
        <w:t>Muối ăn là chất tan được trong nước nhưng không tan trong xăng hoặc dầu hoả. Ngược lại, cao su tan được trong xăng nhưng không tan trong nước.</w:t>
      </w:r>
    </w:p>
    <w:p w14:paraId="0330A0FF" w14:textId="77777777" w:rsidR="00BF012C" w:rsidRPr="00C07BF1" w:rsidRDefault="00BF012C" w:rsidP="00AD1E80">
      <w:pPr>
        <w:keepNext/>
        <w:keepLines/>
        <w:pBdr>
          <w:top w:val="nil"/>
          <w:left w:val="nil"/>
          <w:bottom w:val="nil"/>
          <w:right w:val="nil"/>
          <w:between w:val="nil"/>
        </w:pBdr>
        <w:tabs>
          <w:tab w:val="left" w:pos="392"/>
        </w:tabs>
        <w:rPr>
          <w:b/>
          <w:color w:val="FF0000"/>
        </w:rPr>
      </w:pPr>
      <w:r w:rsidRPr="00C07BF1">
        <w:rPr>
          <w:b/>
          <w:color w:val="FF0000"/>
        </w:rPr>
        <w:t>8. HUYỀN PHÙ</w:t>
      </w:r>
    </w:p>
    <w:p w14:paraId="7B9D07DC" w14:textId="77777777"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8: Quan sát hiện tượng bồi đắp phù sa</w:t>
      </w:r>
    </w:p>
    <w:p w14:paraId="52439017" w14:textId="77777777" w:rsidR="00BF012C" w:rsidRPr="00C07BF1" w:rsidRDefault="00BF012C" w:rsidP="00AD1E80">
      <w:pPr>
        <w:pBdr>
          <w:top w:val="nil"/>
          <w:left w:val="nil"/>
          <w:bottom w:val="nil"/>
          <w:right w:val="nil"/>
          <w:between w:val="nil"/>
        </w:pBdr>
        <w:ind w:firstLine="480"/>
      </w:pPr>
      <w:r w:rsidRPr="00C07BF1">
        <w:rPr>
          <w:b/>
        </w:rPr>
        <w:t>Nhiệm vụ:</w:t>
      </w:r>
      <w:r w:rsidRPr="00C07BF1">
        <w:t xml:space="preserve"> GV cho HS quan sát hiện tượng bồi đắp phù sa qua hình 15.9 trong SGK để tìm hiểu khái niệm huyền phù.</w:t>
      </w:r>
    </w:p>
    <w:p w14:paraId="04FB9501" w14:textId="77777777" w:rsidR="00BF012C" w:rsidRPr="00C07BF1" w:rsidRDefault="00BF012C" w:rsidP="00AD1E80">
      <w:pPr>
        <w:pBdr>
          <w:top w:val="nil"/>
          <w:left w:val="nil"/>
          <w:bottom w:val="nil"/>
          <w:right w:val="nil"/>
          <w:between w:val="nil"/>
        </w:pBdr>
        <w:ind w:firstLine="480"/>
      </w:pPr>
      <w:r w:rsidRPr="00C07BF1">
        <w:rPr>
          <w:b/>
        </w:rPr>
        <w:t>Tổ chức dạy học:</w:t>
      </w:r>
      <w:r w:rsidRPr="00C07BF1">
        <w:t xml:space="preserve"> GV có thể chiếu một video về hiện tượng bồi đắp phù sa của các con sông hoặc tổ chức cho HS quan sát hình 15.9, gợi ý HS thảo luận nội dung 16 trong SGK.   </w:t>
      </w:r>
    </w:p>
    <w:p w14:paraId="42900840" w14:textId="77777777" w:rsidR="00BF012C" w:rsidRPr="00C07BF1" w:rsidRDefault="00BF012C" w:rsidP="00AD1E80">
      <w:pPr>
        <w:pBdr>
          <w:top w:val="nil"/>
          <w:left w:val="nil"/>
          <w:bottom w:val="nil"/>
          <w:right w:val="nil"/>
          <w:between w:val="nil"/>
        </w:pBdr>
        <w:tabs>
          <w:tab w:val="left" w:pos="963"/>
        </w:tabs>
      </w:pPr>
      <w:r w:rsidRPr="00C07BF1">
        <w:rPr>
          <w:b/>
        </w:rPr>
        <w:t xml:space="preserve">       16.</w:t>
      </w:r>
      <w:r w:rsidRPr="00C07BF1">
        <w:t xml:space="preserve"> Hằng năm khi mùa lũ về, trên các sông lại có sự bồi đắp thêm chất dinh dưỡng cho đất ở vùng đổng bằng nơi chúng chảy qua. Em hãy cho biết tại sao lại có hiện tượng này.</w:t>
      </w:r>
    </w:p>
    <w:p w14:paraId="2A9964A1" w14:textId="77777777" w:rsidR="00BF012C" w:rsidRPr="00C07BF1" w:rsidRDefault="00BF012C" w:rsidP="00AD1E80">
      <w:pPr>
        <w:pBdr>
          <w:top w:val="nil"/>
          <w:left w:val="nil"/>
          <w:bottom w:val="nil"/>
          <w:right w:val="nil"/>
          <w:between w:val="nil"/>
        </w:pBdr>
        <w:ind w:firstLine="480"/>
      </w:pPr>
      <w:r w:rsidRPr="00C07BF1">
        <w:t>Nước sông đem theo phù sa giàu dinh dưỡng là các hạt rắn lơ lửng trong nước. Khi chảy qua đồng bằng, các hạt phù sa rắn này bị giữ lại, bồi đắp thêm chất dinh dưỡng cho đồng bằng.</w:t>
      </w:r>
    </w:p>
    <w:p w14:paraId="59B6451C" w14:textId="77777777" w:rsidR="00BF012C" w:rsidRPr="00C07BF1" w:rsidRDefault="00BF012C" w:rsidP="00AD1E80">
      <w:pPr>
        <w:keepNext/>
        <w:keepLines/>
        <w:pBdr>
          <w:top w:val="nil"/>
          <w:left w:val="nil"/>
          <w:bottom w:val="nil"/>
          <w:right w:val="nil"/>
          <w:between w:val="nil"/>
        </w:pBdr>
        <w:ind w:firstLine="480"/>
        <w:rPr>
          <w:b/>
          <w:i/>
        </w:rPr>
      </w:pPr>
      <w:r w:rsidRPr="00C07BF1">
        <w:rPr>
          <w:b/>
          <w:i/>
        </w:rPr>
        <w:t>Qua hiện tượng bồi đắp phù sa, GV gợi ý để HS biết phù sa là một dạng huyền phù và yêu cầu HS rút ra khái niệm huyền phù như SGK.</w:t>
      </w:r>
    </w:p>
    <w:p w14:paraId="40862E18" w14:textId="77777777" w:rsidR="00BF012C" w:rsidRPr="00C07BF1" w:rsidRDefault="00BF012C" w:rsidP="00AD1E80">
      <w:pPr>
        <w:keepNext/>
        <w:keepLines/>
        <w:pBdr>
          <w:top w:val="nil"/>
          <w:left w:val="nil"/>
          <w:bottom w:val="nil"/>
          <w:right w:val="nil"/>
          <w:between w:val="nil"/>
        </w:pBdr>
        <w:tabs>
          <w:tab w:val="left" w:pos="397"/>
        </w:tabs>
        <w:rPr>
          <w:b/>
          <w:color w:val="FF0000"/>
        </w:rPr>
      </w:pPr>
      <w:r w:rsidRPr="00C07BF1">
        <w:rPr>
          <w:b/>
          <w:color w:val="FF0000"/>
        </w:rPr>
        <w:t>9. NHŨ TƯƠNG</w:t>
      </w:r>
    </w:p>
    <w:p w14:paraId="76A33046" w14:textId="77777777"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9: Quan sát cách tạo xốt mayonnaise</w:t>
      </w:r>
    </w:p>
    <w:p w14:paraId="6D7FDA4C" w14:textId="77777777" w:rsidR="00BF012C" w:rsidRPr="00C07BF1" w:rsidRDefault="00BF012C" w:rsidP="00AD1E80">
      <w:pPr>
        <w:pBdr>
          <w:top w:val="nil"/>
          <w:left w:val="nil"/>
          <w:bottom w:val="nil"/>
          <w:right w:val="nil"/>
          <w:between w:val="nil"/>
        </w:pBdr>
        <w:ind w:firstLine="480"/>
      </w:pPr>
      <w:r w:rsidRPr="00C07BF1">
        <w:rPr>
          <w:b/>
        </w:rPr>
        <w:t>Nhiệm vụ:</w:t>
      </w:r>
      <w:r w:rsidRPr="00C07BF1">
        <w:t xml:space="preserve"> GV cho HS quan sát cách làm xốt mayonnaise ở hình 15.10 trong SGK để tìm hiểu khái niệm nhũ tương.</w:t>
      </w:r>
    </w:p>
    <w:p w14:paraId="5CE692F7" w14:textId="77777777" w:rsidR="00BF012C" w:rsidRPr="00C07BF1" w:rsidRDefault="00BF012C" w:rsidP="00AD1E80">
      <w:pPr>
        <w:pBdr>
          <w:top w:val="nil"/>
          <w:left w:val="nil"/>
          <w:bottom w:val="nil"/>
          <w:right w:val="nil"/>
          <w:between w:val="nil"/>
        </w:pBdr>
        <w:ind w:firstLine="480"/>
      </w:pPr>
      <w:r w:rsidRPr="00C07BF1">
        <w:rPr>
          <w:b/>
        </w:rPr>
        <w:t>Tổ chức dạy học:</w:t>
      </w:r>
      <w:r w:rsidRPr="00C07BF1">
        <w:t xml:space="preserve"> GV mô tả hình 15.10, giúp HS hiểu được thành phần của xốt mayonnaise, gợi ý HS thảo luận nội dung 17 trong SGK.</w:t>
      </w:r>
    </w:p>
    <w:p w14:paraId="14A0E33A" w14:textId="77777777" w:rsidR="00BF012C" w:rsidRPr="00C07BF1" w:rsidRDefault="00BF012C" w:rsidP="00AD1E80">
      <w:pPr>
        <w:pBdr>
          <w:top w:val="nil"/>
          <w:left w:val="nil"/>
          <w:bottom w:val="nil"/>
          <w:right w:val="nil"/>
          <w:between w:val="nil"/>
        </w:pBdr>
        <w:tabs>
          <w:tab w:val="left" w:pos="810"/>
        </w:tabs>
      </w:pPr>
      <w:r w:rsidRPr="00C07BF1">
        <w:t xml:space="preserve">       </w:t>
      </w:r>
      <w:r w:rsidRPr="00C07BF1">
        <w:rPr>
          <w:b/>
        </w:rPr>
        <w:t>17.</w:t>
      </w:r>
      <w:r w:rsidRPr="00C07BF1">
        <w:t xml:space="preserve"> Món xốt mayonnaise em yêu thích sử dụng trong các món salad có thể tự chế biến ở nhà với các nguyên liệu đơn giản như trong hình 15.10 bằng cách trộn lẫn thành một hỗn hợp.Theo em, hỗn hợp xốt mayonnaise là một dung dịch, huyền phù hay một dạng khác?</w:t>
      </w:r>
    </w:p>
    <w:p w14:paraId="7B39E535" w14:textId="77777777" w:rsidR="00BF012C" w:rsidRPr="00C07BF1" w:rsidRDefault="00BF012C" w:rsidP="00AD1E80">
      <w:pPr>
        <w:pBdr>
          <w:top w:val="nil"/>
          <w:left w:val="nil"/>
          <w:bottom w:val="nil"/>
          <w:right w:val="nil"/>
          <w:between w:val="nil"/>
        </w:pBdr>
        <w:ind w:firstLine="480"/>
      </w:pPr>
      <w:r w:rsidRPr="00C07BF1">
        <w:t>Xốt mayonnaise không phải dung dịch vì là hỗn hợp không đồng nhất, xốt này cũng không là huyền phù vì không phải các hạt rắn phân bố trong chất lỏng.</w:t>
      </w:r>
    </w:p>
    <w:p w14:paraId="771B2AD8" w14:textId="77777777" w:rsidR="00BF012C" w:rsidRPr="00C07BF1" w:rsidRDefault="00BF012C" w:rsidP="00AD1E80">
      <w:pPr>
        <w:keepNext/>
        <w:keepLines/>
        <w:pBdr>
          <w:top w:val="nil"/>
          <w:left w:val="nil"/>
          <w:bottom w:val="nil"/>
          <w:right w:val="nil"/>
          <w:between w:val="nil"/>
        </w:pBdr>
        <w:ind w:firstLine="480"/>
        <w:rPr>
          <w:b/>
          <w:i/>
        </w:rPr>
      </w:pPr>
      <w:r w:rsidRPr="00C07BF1">
        <w:rPr>
          <w:b/>
          <w:i/>
        </w:rPr>
        <w:t>Từ ví dụ về xốt mayonnaise ở trên, GV gợi ý để HS rút ra khái niệm nhũ tương theo SGK.</w:t>
      </w:r>
    </w:p>
    <w:p w14:paraId="6847A5C4" w14:textId="77777777" w:rsidR="00BF012C" w:rsidRPr="00C07BF1" w:rsidRDefault="00BF012C" w:rsidP="00AD1E80">
      <w:pPr>
        <w:pBdr>
          <w:top w:val="nil"/>
          <w:left w:val="nil"/>
          <w:bottom w:val="nil"/>
          <w:right w:val="nil"/>
          <w:between w:val="nil"/>
        </w:pBdr>
        <w:ind w:firstLine="480"/>
      </w:pPr>
      <w:r w:rsidRPr="00C07BF1">
        <w:t>GV có thể hướng dẫn HS đọc thêm ví dụ mở rộng trong SGK về việc tạo nhũ tương nhựa đường, dùng để rải đường nhựa.</w:t>
      </w:r>
    </w:p>
    <w:p w14:paraId="1FAF2F70" w14:textId="77777777" w:rsidR="00BF012C" w:rsidRPr="00C07BF1" w:rsidRDefault="00BF012C" w:rsidP="00AD1E80">
      <w:pPr>
        <w:keepNext/>
        <w:keepLines/>
        <w:pBdr>
          <w:top w:val="nil"/>
          <w:left w:val="nil"/>
          <w:bottom w:val="nil"/>
          <w:right w:val="nil"/>
          <w:between w:val="nil"/>
        </w:pBdr>
        <w:tabs>
          <w:tab w:val="left" w:pos="522"/>
        </w:tabs>
        <w:rPr>
          <w:b/>
          <w:color w:val="FF0000"/>
        </w:rPr>
      </w:pPr>
      <w:r w:rsidRPr="00C07BF1">
        <w:rPr>
          <w:b/>
          <w:color w:val="FF0000"/>
        </w:rPr>
        <w:lastRenderedPageBreak/>
        <w:t>10. PHÂN BIỆT DUNG DỊCH, HUYỀN PHÙ VÀ NHŨ TƯƠNG</w:t>
      </w:r>
    </w:p>
    <w:p w14:paraId="1EBBB05C" w14:textId="77777777"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10: Quan sát một số hỗn hợp</w:t>
      </w:r>
    </w:p>
    <w:p w14:paraId="216976A4" w14:textId="77777777" w:rsidR="00BF012C" w:rsidRPr="00C07BF1" w:rsidRDefault="00BF012C" w:rsidP="00AD1E80">
      <w:pPr>
        <w:pBdr>
          <w:top w:val="nil"/>
          <w:left w:val="nil"/>
          <w:bottom w:val="nil"/>
          <w:right w:val="nil"/>
          <w:between w:val="nil"/>
        </w:pBdr>
        <w:ind w:firstLine="480"/>
      </w:pPr>
      <w:r w:rsidRPr="00C07BF1">
        <w:rPr>
          <w:b/>
        </w:rPr>
        <w:t>Nhiệm vụ:</w:t>
      </w:r>
      <w:r w:rsidRPr="00C07BF1">
        <w:t xml:space="preserve"> GV phân tích để HS phân biệt được dung dịch, huyền phù và nhũ tương.</w:t>
      </w:r>
    </w:p>
    <w:p w14:paraId="65F9346A" w14:textId="77777777" w:rsidR="00BF012C" w:rsidRPr="00C07BF1" w:rsidRDefault="00BF012C" w:rsidP="00AD1E80">
      <w:pPr>
        <w:pBdr>
          <w:top w:val="nil"/>
          <w:left w:val="nil"/>
          <w:bottom w:val="nil"/>
          <w:right w:val="nil"/>
          <w:between w:val="nil"/>
        </w:pBdr>
        <w:ind w:firstLine="480"/>
      </w:pPr>
      <w:r w:rsidRPr="00C07BF1">
        <w:rPr>
          <w:b/>
        </w:rPr>
        <w:t>Tổ chức dạy học:</w:t>
      </w:r>
      <w:r w:rsidRPr="00C07BF1">
        <w:t xml:space="preserve"> GV mô tả các hình 15.11, 15.12 và 15.13 trong SGK, gợi ý HS thảo luận các nội dung 18, 19 trong SGK.</w:t>
      </w:r>
    </w:p>
    <w:p w14:paraId="245CA13F" w14:textId="77777777" w:rsidR="00BF012C" w:rsidRPr="00C07BF1" w:rsidRDefault="00BF012C" w:rsidP="00AD1E80">
      <w:pPr>
        <w:widowControl w:val="0"/>
        <w:numPr>
          <w:ilvl w:val="0"/>
          <w:numId w:val="18"/>
        </w:numPr>
        <w:pBdr>
          <w:top w:val="nil"/>
          <w:left w:val="nil"/>
          <w:bottom w:val="nil"/>
          <w:right w:val="nil"/>
          <w:between w:val="nil"/>
        </w:pBdr>
        <w:tabs>
          <w:tab w:val="left" w:pos="973"/>
        </w:tabs>
      </w:pPr>
      <w:r w:rsidRPr="00C07BF1">
        <w:t>Em hãy lấy một số ví dụ về huyền phù, nhũ tương mà em biết trong thực tế.</w:t>
      </w:r>
    </w:p>
    <w:p w14:paraId="10A2C675" w14:textId="77777777" w:rsidR="00BF012C" w:rsidRPr="00C07BF1" w:rsidRDefault="00BF012C" w:rsidP="00AD1E80">
      <w:pPr>
        <w:pBdr>
          <w:top w:val="nil"/>
          <w:left w:val="nil"/>
          <w:bottom w:val="nil"/>
          <w:right w:val="nil"/>
          <w:between w:val="nil"/>
        </w:pBdr>
        <w:tabs>
          <w:tab w:val="left" w:pos="800"/>
        </w:tabs>
        <w:ind w:left="720"/>
      </w:pPr>
      <w:r w:rsidRPr="00C07BF1">
        <w:t>- Huyền phù: nước bột sắn dây, khuấy bột mì trong nước, nước sông,...</w:t>
      </w:r>
    </w:p>
    <w:p w14:paraId="4FA41E71" w14:textId="77777777" w:rsidR="00BF012C" w:rsidRPr="00C07BF1" w:rsidRDefault="00BF012C" w:rsidP="00AD1E80">
      <w:pPr>
        <w:pBdr>
          <w:top w:val="nil"/>
          <w:left w:val="nil"/>
          <w:bottom w:val="nil"/>
          <w:right w:val="nil"/>
          <w:between w:val="nil"/>
        </w:pBdr>
        <w:tabs>
          <w:tab w:val="left" w:pos="776"/>
        </w:tabs>
        <w:ind w:left="720"/>
      </w:pPr>
      <w:r w:rsidRPr="00C07BF1">
        <w:t>- Nhũ tương: lòng đỏ trứng, xốt dầu giấm, sữa đặc và nước, mĩ phẩm dạng lỏng như sữa rửa mặt hoặc kem dưỡng da,...</w:t>
      </w:r>
    </w:p>
    <w:p w14:paraId="6630A7C5" w14:textId="77777777" w:rsidR="00BF012C" w:rsidRPr="00C07BF1" w:rsidRDefault="00BF012C" w:rsidP="00AD1E80">
      <w:pPr>
        <w:widowControl w:val="0"/>
        <w:numPr>
          <w:ilvl w:val="0"/>
          <w:numId w:val="18"/>
        </w:numPr>
        <w:pBdr>
          <w:top w:val="nil"/>
          <w:left w:val="nil"/>
          <w:bottom w:val="nil"/>
          <w:right w:val="nil"/>
          <w:between w:val="nil"/>
        </w:pBdr>
        <w:tabs>
          <w:tab w:val="left" w:pos="973"/>
        </w:tabs>
      </w:pPr>
      <w:r w:rsidRPr="00C07BF1">
        <w:t>Từ các hình 15.11 đến 15.13, hãy phân biệt dung dịch, huyền phù và nhũ tương.</w:t>
      </w:r>
    </w:p>
    <w:p w14:paraId="73A11EC8" w14:textId="77777777" w:rsidR="00BF012C" w:rsidRPr="00C07BF1" w:rsidRDefault="00BF012C" w:rsidP="00AD1E80">
      <w:pPr>
        <w:widowControl w:val="0"/>
        <w:numPr>
          <w:ilvl w:val="0"/>
          <w:numId w:val="15"/>
        </w:numPr>
        <w:pBdr>
          <w:top w:val="nil"/>
          <w:left w:val="nil"/>
          <w:bottom w:val="nil"/>
          <w:right w:val="nil"/>
          <w:between w:val="nil"/>
        </w:pBdr>
        <w:tabs>
          <w:tab w:val="left" w:pos="630"/>
        </w:tabs>
        <w:ind w:firstLine="480"/>
      </w:pPr>
      <w:r w:rsidRPr="00C07BF1">
        <w:t>Dung dịch: Chất tan hoà tan được trong dung môi, tạo thành hỗn hợp đồng nhất. Ví dụ: hoà tan muối ăn vào nước thu được dung dịch nước muối.</w:t>
      </w:r>
    </w:p>
    <w:p w14:paraId="0726E648" w14:textId="77777777" w:rsidR="00BF012C" w:rsidRPr="00C07BF1" w:rsidRDefault="00BF012C" w:rsidP="00AD1E80">
      <w:pPr>
        <w:widowControl w:val="0"/>
        <w:numPr>
          <w:ilvl w:val="0"/>
          <w:numId w:val="15"/>
        </w:numPr>
        <w:pBdr>
          <w:top w:val="nil"/>
          <w:left w:val="nil"/>
          <w:bottom w:val="nil"/>
          <w:right w:val="nil"/>
          <w:between w:val="nil"/>
        </w:pBdr>
        <w:tabs>
          <w:tab w:val="left" w:pos="630"/>
        </w:tabs>
        <w:ind w:firstLine="480"/>
      </w:pPr>
      <w:r w:rsidRPr="00C07BF1">
        <w:t>Huyền phù: Hỗn hợp gồm các hạt rắn lơ lửng, phân tán trong môi trường lỏng. Ngược lại với dung dịch, nếu để yên huyền phù một thời gian thì các hạt chất rắn sẽ lắng xuống đáy, tạo thành một lớp cặn. Ví dụ: nước sông, nước bột sắn dây,...</w:t>
      </w:r>
    </w:p>
    <w:p w14:paraId="7A5D02F0" w14:textId="77777777" w:rsidR="00BF012C" w:rsidRPr="00C07BF1" w:rsidRDefault="00BF012C" w:rsidP="00AD1E80">
      <w:pPr>
        <w:widowControl w:val="0"/>
        <w:numPr>
          <w:ilvl w:val="0"/>
          <w:numId w:val="15"/>
        </w:numPr>
        <w:pBdr>
          <w:top w:val="nil"/>
          <w:left w:val="nil"/>
          <w:bottom w:val="nil"/>
          <w:right w:val="nil"/>
          <w:between w:val="nil"/>
        </w:pBdr>
        <w:tabs>
          <w:tab w:val="left" w:pos="630"/>
        </w:tabs>
        <w:ind w:firstLine="480"/>
      </w:pPr>
      <w:r w:rsidRPr="00C07BF1">
        <w:t>Nhũ tương: Hỗn hợp gồm một hay nhiều chất lỏng phân tán trong môi trường lỏng và thường là không hoà tan vào nhau. Ví dụ: xốt dầu giấm, xốt mayonnaise, sữa, mĩ phẩm dạng lỏng, viên nang dầu cá,...</w:t>
      </w:r>
    </w:p>
    <w:p w14:paraId="5D46A686" w14:textId="77777777" w:rsidR="00BF012C" w:rsidRPr="00C07BF1" w:rsidRDefault="00BF012C" w:rsidP="00AD1E80">
      <w:pPr>
        <w:keepNext/>
        <w:keepLines/>
        <w:pBdr>
          <w:top w:val="nil"/>
          <w:left w:val="nil"/>
          <w:bottom w:val="nil"/>
          <w:right w:val="nil"/>
          <w:between w:val="nil"/>
        </w:pBdr>
        <w:ind w:firstLine="460"/>
        <w:rPr>
          <w:b/>
          <w:i/>
        </w:rPr>
      </w:pPr>
      <w:r w:rsidRPr="00C07BF1">
        <w:rPr>
          <w:b/>
          <w:i/>
        </w:rPr>
        <w:t>GV có thể hướng dẫn HS tìm hiểu phần đọc thêm và gợi ý</w:t>
      </w:r>
      <w:r w:rsidRPr="00C07BF1">
        <w:rPr>
          <w:b/>
        </w:rPr>
        <w:t xml:space="preserve"> </w:t>
      </w:r>
      <w:r w:rsidRPr="00C07BF1">
        <w:rPr>
          <w:b/>
          <w:i/>
        </w:rPr>
        <w:t>để</w:t>
      </w:r>
      <w:r w:rsidRPr="00C07BF1">
        <w:rPr>
          <w:b/>
        </w:rPr>
        <w:t xml:space="preserve"> </w:t>
      </w:r>
      <w:r w:rsidRPr="00C07BF1">
        <w:rPr>
          <w:b/>
          <w:i/>
        </w:rPr>
        <w:t>HS rút ra kết luận theo SGK.</w:t>
      </w:r>
    </w:p>
    <w:p w14:paraId="7A6F4DE6" w14:textId="77777777" w:rsidR="00BF012C" w:rsidRPr="00C07BF1" w:rsidRDefault="00BF012C" w:rsidP="00AD1E80">
      <w:pPr>
        <w:keepNext/>
        <w:keepLines/>
        <w:pBdr>
          <w:top w:val="nil"/>
          <w:left w:val="nil"/>
          <w:bottom w:val="nil"/>
          <w:right w:val="nil"/>
          <w:between w:val="nil"/>
        </w:pBdr>
        <w:ind w:firstLine="460"/>
        <w:rPr>
          <w:b/>
        </w:rPr>
      </w:pPr>
      <w:r w:rsidRPr="00C07BF1">
        <w:rPr>
          <w:b/>
        </w:rPr>
        <w:t>Luyện tập</w:t>
      </w:r>
    </w:p>
    <w:p w14:paraId="1B0C6DFD" w14:textId="77777777" w:rsidR="00BF012C" w:rsidRPr="00C07BF1" w:rsidRDefault="00BF012C" w:rsidP="00AD1E80">
      <w:pPr>
        <w:widowControl w:val="0"/>
        <w:numPr>
          <w:ilvl w:val="0"/>
          <w:numId w:val="17"/>
        </w:numPr>
        <w:pBdr>
          <w:top w:val="nil"/>
          <w:left w:val="nil"/>
          <w:bottom w:val="nil"/>
          <w:right w:val="nil"/>
          <w:between w:val="nil"/>
        </w:pBdr>
        <w:tabs>
          <w:tab w:val="left" w:pos="630"/>
        </w:tabs>
        <w:ind w:firstLine="460"/>
      </w:pPr>
      <w:r w:rsidRPr="00C07BF1">
        <w:t>Hãy phân biệt hai dạng hỗn hợp: cát trong nước biển và muối trong nước biển.</w:t>
      </w:r>
    </w:p>
    <w:p w14:paraId="46E43915" w14:textId="77777777" w:rsidR="00BF012C" w:rsidRPr="00C07BF1" w:rsidRDefault="00BF012C" w:rsidP="00AD1E80">
      <w:pPr>
        <w:widowControl w:val="0"/>
        <w:numPr>
          <w:ilvl w:val="0"/>
          <w:numId w:val="15"/>
        </w:numPr>
        <w:pBdr>
          <w:top w:val="nil"/>
          <w:left w:val="nil"/>
          <w:bottom w:val="nil"/>
          <w:right w:val="nil"/>
          <w:between w:val="nil"/>
        </w:pBdr>
        <w:tabs>
          <w:tab w:val="left" w:pos="630"/>
        </w:tabs>
        <w:ind w:firstLine="460"/>
      </w:pPr>
      <w:r w:rsidRPr="00C07BF1">
        <w:t>Cát trong nước biển: huyền phù.</w:t>
      </w:r>
    </w:p>
    <w:p w14:paraId="3C6EC0FB" w14:textId="77777777" w:rsidR="00BF012C" w:rsidRPr="00C07BF1" w:rsidRDefault="00BF012C" w:rsidP="00AD1E80">
      <w:pPr>
        <w:widowControl w:val="0"/>
        <w:numPr>
          <w:ilvl w:val="0"/>
          <w:numId w:val="15"/>
        </w:numPr>
        <w:pBdr>
          <w:top w:val="nil"/>
          <w:left w:val="nil"/>
          <w:bottom w:val="nil"/>
          <w:right w:val="nil"/>
          <w:between w:val="nil"/>
        </w:pBdr>
        <w:tabs>
          <w:tab w:val="left" w:pos="630"/>
        </w:tabs>
        <w:ind w:firstLine="460"/>
      </w:pPr>
      <w:r w:rsidRPr="00C07BF1">
        <w:t>Muối trong nước biển: dung dịch.</w:t>
      </w:r>
    </w:p>
    <w:p w14:paraId="7FEE3BAA" w14:textId="77777777" w:rsidR="00BF012C" w:rsidRPr="00C07BF1" w:rsidRDefault="00BF012C" w:rsidP="00AD1E80">
      <w:pPr>
        <w:keepNext/>
        <w:keepLines/>
        <w:pBdr>
          <w:top w:val="nil"/>
          <w:left w:val="nil"/>
          <w:bottom w:val="nil"/>
          <w:right w:val="nil"/>
          <w:between w:val="nil"/>
        </w:pBdr>
        <w:ind w:firstLine="460"/>
        <w:rPr>
          <w:b/>
        </w:rPr>
      </w:pPr>
      <w:r w:rsidRPr="00C07BF1">
        <w:rPr>
          <w:b/>
        </w:rPr>
        <w:t>Vận dụng</w:t>
      </w:r>
    </w:p>
    <w:p w14:paraId="7173EAD5" w14:textId="77777777" w:rsidR="00BF012C" w:rsidRPr="00C07BF1" w:rsidRDefault="00BF012C" w:rsidP="00AD1E80">
      <w:pPr>
        <w:widowControl w:val="0"/>
        <w:numPr>
          <w:ilvl w:val="0"/>
          <w:numId w:val="17"/>
        </w:numPr>
        <w:pBdr>
          <w:top w:val="nil"/>
          <w:left w:val="nil"/>
          <w:bottom w:val="nil"/>
          <w:right w:val="nil"/>
          <w:between w:val="nil"/>
        </w:pBdr>
        <w:tabs>
          <w:tab w:val="left" w:pos="630"/>
        </w:tabs>
        <w:ind w:firstLine="460"/>
      </w:pPr>
      <w:r w:rsidRPr="00C07BF1">
        <w:t>Vào mùa hè, chúng ta thường pha nước chanh đường có đá để giải khát. Theo em, nên hoà tan đường vào nước ấm rồi cho đá vào hay cho đá vào trước rồi mới hoà tan đường?</w:t>
      </w:r>
    </w:p>
    <w:p w14:paraId="0704D3CF" w14:textId="77777777" w:rsidR="00BF012C" w:rsidRPr="00C07BF1" w:rsidRDefault="00BF012C" w:rsidP="00AD1E80">
      <w:pPr>
        <w:widowControl w:val="0"/>
        <w:numPr>
          <w:ilvl w:val="0"/>
          <w:numId w:val="15"/>
        </w:numPr>
        <w:pBdr>
          <w:top w:val="nil"/>
          <w:left w:val="nil"/>
          <w:bottom w:val="nil"/>
          <w:right w:val="nil"/>
          <w:between w:val="nil"/>
        </w:pBdr>
        <w:tabs>
          <w:tab w:val="left" w:pos="630"/>
        </w:tabs>
        <w:ind w:firstLine="460"/>
      </w:pPr>
      <w:r w:rsidRPr="00C07BF1">
        <w:t>Nên hoà tan đường vào nước ấm trước rồi mới cho đá vào sau. Nếu cho đá vào trước thì nhiệt độ của nước sẽ hạ xuống, làm quá trình hoà tan đường bị chậm lại.</w:t>
      </w:r>
    </w:p>
    <w:p w14:paraId="5F3E6B5D"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C. HƯỚNG DẪN GIẢI BÀI TẬP</w:t>
      </w:r>
    </w:p>
    <w:p w14:paraId="78A9AD57" w14:textId="77777777" w:rsidR="00BF012C" w:rsidRPr="00C07BF1" w:rsidRDefault="00BF012C" w:rsidP="00AD1E80">
      <w:pPr>
        <w:pBdr>
          <w:top w:val="nil"/>
          <w:left w:val="nil"/>
          <w:bottom w:val="nil"/>
          <w:right w:val="nil"/>
          <w:between w:val="nil"/>
        </w:pBdr>
        <w:ind w:firstLine="460"/>
        <w:rPr>
          <w:b/>
        </w:rPr>
      </w:pPr>
      <w:r w:rsidRPr="00C07BF1">
        <w:rPr>
          <w:b/>
        </w:rPr>
        <w:t xml:space="preserve">1. </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8"/>
        <w:gridCol w:w="2520"/>
        <w:gridCol w:w="2520"/>
        <w:gridCol w:w="2726"/>
      </w:tblGrid>
      <w:tr w:rsidR="00BF012C" w:rsidRPr="00C07BF1" w14:paraId="3B795870" w14:textId="77777777">
        <w:tc>
          <w:tcPr>
            <w:tcW w:w="2088" w:type="dxa"/>
          </w:tcPr>
          <w:p w14:paraId="206BEBA7" w14:textId="77777777" w:rsidR="00BF012C" w:rsidRPr="00C07BF1" w:rsidRDefault="00BF012C" w:rsidP="00AD1E80">
            <w:pPr>
              <w:pBdr>
                <w:top w:val="nil"/>
                <w:left w:val="nil"/>
                <w:bottom w:val="nil"/>
                <w:right w:val="nil"/>
                <w:between w:val="nil"/>
              </w:pBdr>
              <w:jc w:val="center"/>
              <w:rPr>
                <w:b/>
              </w:rPr>
            </w:pPr>
            <w:r w:rsidRPr="00C07BF1">
              <w:rPr>
                <w:b/>
              </w:rPr>
              <w:t>Đối tượng nghiên cứu</w:t>
            </w:r>
          </w:p>
        </w:tc>
        <w:tc>
          <w:tcPr>
            <w:tcW w:w="2520" w:type="dxa"/>
          </w:tcPr>
          <w:p w14:paraId="673C21AF" w14:textId="77777777" w:rsidR="00BF012C" w:rsidRPr="00C07BF1" w:rsidRDefault="00BF012C" w:rsidP="00AD1E80">
            <w:pPr>
              <w:pBdr>
                <w:top w:val="nil"/>
                <w:left w:val="nil"/>
                <w:bottom w:val="nil"/>
                <w:right w:val="nil"/>
                <w:between w:val="nil"/>
              </w:pBdr>
              <w:jc w:val="center"/>
              <w:rPr>
                <w:b/>
              </w:rPr>
            </w:pPr>
            <w:r w:rsidRPr="00C07BF1">
              <w:rPr>
                <w:b/>
              </w:rPr>
              <w:t>Thành phần</w:t>
            </w:r>
          </w:p>
        </w:tc>
        <w:tc>
          <w:tcPr>
            <w:tcW w:w="2520" w:type="dxa"/>
          </w:tcPr>
          <w:p w14:paraId="08E52360" w14:textId="77777777" w:rsidR="00BF012C" w:rsidRPr="00C07BF1" w:rsidRDefault="00BF012C" w:rsidP="00AD1E80">
            <w:pPr>
              <w:pBdr>
                <w:top w:val="nil"/>
                <w:left w:val="nil"/>
                <w:bottom w:val="nil"/>
                <w:right w:val="nil"/>
                <w:between w:val="nil"/>
              </w:pBdr>
              <w:jc w:val="center"/>
              <w:rPr>
                <w:b/>
              </w:rPr>
            </w:pPr>
            <w:r w:rsidRPr="00C07BF1">
              <w:rPr>
                <w:b/>
              </w:rPr>
              <w:t>Chất tinh khiết hay hỗn hợp</w:t>
            </w:r>
          </w:p>
        </w:tc>
        <w:tc>
          <w:tcPr>
            <w:tcW w:w="2726" w:type="dxa"/>
          </w:tcPr>
          <w:p w14:paraId="598AC375" w14:textId="77777777" w:rsidR="00BF012C" w:rsidRPr="00C07BF1" w:rsidRDefault="00BF012C" w:rsidP="00AD1E80">
            <w:pPr>
              <w:pBdr>
                <w:top w:val="nil"/>
                <w:left w:val="nil"/>
                <w:bottom w:val="nil"/>
                <w:right w:val="nil"/>
                <w:between w:val="nil"/>
              </w:pBdr>
              <w:jc w:val="center"/>
              <w:rPr>
                <w:b/>
              </w:rPr>
            </w:pPr>
            <w:r w:rsidRPr="00C07BF1">
              <w:rPr>
                <w:b/>
              </w:rPr>
              <w:t>Đồng nhất hay không đồng nhất</w:t>
            </w:r>
          </w:p>
        </w:tc>
      </w:tr>
      <w:tr w:rsidR="00BF012C" w:rsidRPr="00C07BF1" w14:paraId="224921CC" w14:textId="77777777">
        <w:tc>
          <w:tcPr>
            <w:tcW w:w="2088" w:type="dxa"/>
          </w:tcPr>
          <w:p w14:paraId="3942A0F9" w14:textId="77777777" w:rsidR="00BF012C" w:rsidRPr="00C07BF1" w:rsidRDefault="00BF012C" w:rsidP="00AD1E80">
            <w:pPr>
              <w:pBdr>
                <w:top w:val="nil"/>
                <w:left w:val="nil"/>
                <w:bottom w:val="nil"/>
                <w:right w:val="nil"/>
                <w:between w:val="nil"/>
              </w:pBdr>
            </w:pPr>
            <w:r w:rsidRPr="00C07BF1">
              <w:t>Nước cất</w:t>
            </w:r>
          </w:p>
        </w:tc>
        <w:tc>
          <w:tcPr>
            <w:tcW w:w="2520" w:type="dxa"/>
          </w:tcPr>
          <w:p w14:paraId="4C263398" w14:textId="77777777" w:rsidR="00BF012C" w:rsidRPr="00C07BF1" w:rsidRDefault="00BF012C" w:rsidP="00AD1E80">
            <w:pPr>
              <w:pBdr>
                <w:top w:val="nil"/>
                <w:left w:val="nil"/>
                <w:bottom w:val="nil"/>
                <w:right w:val="nil"/>
                <w:between w:val="nil"/>
              </w:pBdr>
            </w:pPr>
            <w:r w:rsidRPr="00C07BF1">
              <w:t>Nước</w:t>
            </w:r>
          </w:p>
        </w:tc>
        <w:tc>
          <w:tcPr>
            <w:tcW w:w="2520" w:type="dxa"/>
          </w:tcPr>
          <w:p w14:paraId="70961E77" w14:textId="77777777" w:rsidR="00BF012C" w:rsidRPr="00C07BF1" w:rsidRDefault="00BF012C" w:rsidP="00AD1E80">
            <w:pPr>
              <w:pBdr>
                <w:top w:val="nil"/>
                <w:left w:val="nil"/>
                <w:bottom w:val="nil"/>
                <w:right w:val="nil"/>
                <w:between w:val="nil"/>
              </w:pBdr>
            </w:pPr>
            <w:r w:rsidRPr="00C07BF1">
              <w:t>Chất tinh khiết</w:t>
            </w:r>
          </w:p>
        </w:tc>
        <w:tc>
          <w:tcPr>
            <w:tcW w:w="2726" w:type="dxa"/>
          </w:tcPr>
          <w:p w14:paraId="4A1BA9AD" w14:textId="77777777" w:rsidR="00BF012C" w:rsidRPr="00C07BF1" w:rsidRDefault="00BF012C" w:rsidP="00AD1E80">
            <w:pPr>
              <w:pBdr>
                <w:top w:val="nil"/>
                <w:left w:val="nil"/>
                <w:bottom w:val="nil"/>
                <w:right w:val="nil"/>
                <w:between w:val="nil"/>
              </w:pBdr>
            </w:pPr>
            <w:r w:rsidRPr="00C07BF1">
              <w:t>Đồng nhất</w:t>
            </w:r>
          </w:p>
        </w:tc>
      </w:tr>
      <w:tr w:rsidR="00BF012C" w:rsidRPr="00C07BF1" w14:paraId="6414274A" w14:textId="77777777">
        <w:tc>
          <w:tcPr>
            <w:tcW w:w="2088" w:type="dxa"/>
          </w:tcPr>
          <w:p w14:paraId="6AA261AE" w14:textId="77777777" w:rsidR="00BF012C" w:rsidRPr="00C07BF1" w:rsidRDefault="00BF012C" w:rsidP="00AD1E80">
            <w:pPr>
              <w:pBdr>
                <w:top w:val="nil"/>
                <w:left w:val="nil"/>
                <w:bottom w:val="nil"/>
                <w:right w:val="nil"/>
                <w:between w:val="nil"/>
              </w:pBdr>
            </w:pPr>
            <w:r w:rsidRPr="00C07BF1">
              <w:t>Nước biển</w:t>
            </w:r>
          </w:p>
        </w:tc>
        <w:tc>
          <w:tcPr>
            <w:tcW w:w="2520" w:type="dxa"/>
          </w:tcPr>
          <w:p w14:paraId="728A307E" w14:textId="77777777" w:rsidR="00BF012C" w:rsidRPr="00C07BF1" w:rsidRDefault="00BF012C" w:rsidP="00AD1E80">
            <w:pPr>
              <w:pBdr>
                <w:top w:val="nil"/>
                <w:left w:val="nil"/>
                <w:bottom w:val="nil"/>
                <w:right w:val="nil"/>
                <w:between w:val="nil"/>
              </w:pBdr>
            </w:pPr>
            <w:r w:rsidRPr="00C07BF1">
              <w:t>Muối, nước</w:t>
            </w:r>
          </w:p>
        </w:tc>
        <w:tc>
          <w:tcPr>
            <w:tcW w:w="2520" w:type="dxa"/>
          </w:tcPr>
          <w:p w14:paraId="3A733B46" w14:textId="77777777" w:rsidR="00BF012C" w:rsidRPr="00C07BF1" w:rsidRDefault="00BF012C" w:rsidP="00AD1E80">
            <w:pPr>
              <w:pBdr>
                <w:top w:val="nil"/>
                <w:left w:val="nil"/>
                <w:bottom w:val="nil"/>
                <w:right w:val="nil"/>
                <w:between w:val="nil"/>
              </w:pBdr>
            </w:pPr>
            <w:r w:rsidRPr="00C07BF1">
              <w:t>Hỗn hợp</w:t>
            </w:r>
          </w:p>
        </w:tc>
        <w:tc>
          <w:tcPr>
            <w:tcW w:w="2726" w:type="dxa"/>
          </w:tcPr>
          <w:p w14:paraId="71B5BCAD" w14:textId="77777777" w:rsidR="00BF012C" w:rsidRPr="00C07BF1" w:rsidRDefault="00BF012C" w:rsidP="00AD1E80">
            <w:pPr>
              <w:pBdr>
                <w:top w:val="nil"/>
                <w:left w:val="nil"/>
                <w:bottom w:val="nil"/>
                <w:right w:val="nil"/>
                <w:between w:val="nil"/>
              </w:pBdr>
            </w:pPr>
            <w:r w:rsidRPr="00C07BF1">
              <w:t>Đồng nhất</w:t>
            </w:r>
          </w:p>
        </w:tc>
      </w:tr>
      <w:tr w:rsidR="00BF012C" w:rsidRPr="00C07BF1" w14:paraId="54F2E3BB" w14:textId="77777777">
        <w:tc>
          <w:tcPr>
            <w:tcW w:w="2088" w:type="dxa"/>
          </w:tcPr>
          <w:p w14:paraId="74343831" w14:textId="77777777" w:rsidR="00BF012C" w:rsidRPr="00C07BF1" w:rsidRDefault="00BF012C" w:rsidP="00AD1E80">
            <w:pPr>
              <w:pBdr>
                <w:top w:val="nil"/>
                <w:left w:val="nil"/>
                <w:bottom w:val="nil"/>
                <w:right w:val="nil"/>
                <w:between w:val="nil"/>
              </w:pBdr>
            </w:pPr>
            <w:r w:rsidRPr="00C07BF1">
              <w:t>Cà phê sữa</w:t>
            </w:r>
          </w:p>
        </w:tc>
        <w:tc>
          <w:tcPr>
            <w:tcW w:w="2520" w:type="dxa"/>
          </w:tcPr>
          <w:p w14:paraId="125CA8BD" w14:textId="77777777" w:rsidR="00BF012C" w:rsidRPr="00C07BF1" w:rsidRDefault="00BF012C" w:rsidP="00AD1E80">
            <w:pPr>
              <w:pBdr>
                <w:top w:val="nil"/>
                <w:left w:val="nil"/>
                <w:bottom w:val="nil"/>
                <w:right w:val="nil"/>
                <w:between w:val="nil"/>
              </w:pBdr>
            </w:pPr>
            <w:r w:rsidRPr="00C07BF1">
              <w:t>Cà phê, sữa</w:t>
            </w:r>
          </w:p>
        </w:tc>
        <w:tc>
          <w:tcPr>
            <w:tcW w:w="2520" w:type="dxa"/>
          </w:tcPr>
          <w:p w14:paraId="07C214BC" w14:textId="77777777" w:rsidR="00BF012C" w:rsidRPr="00C07BF1" w:rsidRDefault="00BF012C" w:rsidP="00AD1E80">
            <w:pPr>
              <w:pBdr>
                <w:top w:val="nil"/>
                <w:left w:val="nil"/>
                <w:bottom w:val="nil"/>
                <w:right w:val="nil"/>
                <w:between w:val="nil"/>
              </w:pBdr>
            </w:pPr>
            <w:r w:rsidRPr="00C07BF1">
              <w:t>Hỗn hợp</w:t>
            </w:r>
          </w:p>
        </w:tc>
        <w:tc>
          <w:tcPr>
            <w:tcW w:w="2726" w:type="dxa"/>
          </w:tcPr>
          <w:p w14:paraId="3BA21B02" w14:textId="77777777" w:rsidR="00BF012C" w:rsidRPr="00C07BF1" w:rsidRDefault="00BF012C" w:rsidP="00AD1E80">
            <w:pPr>
              <w:pBdr>
                <w:top w:val="nil"/>
                <w:left w:val="nil"/>
                <w:bottom w:val="nil"/>
                <w:right w:val="nil"/>
                <w:between w:val="nil"/>
              </w:pBdr>
            </w:pPr>
            <w:r w:rsidRPr="00C07BF1">
              <w:t>Không đồng nhất</w:t>
            </w:r>
          </w:p>
        </w:tc>
      </w:tr>
      <w:tr w:rsidR="00BF012C" w:rsidRPr="00C07BF1" w14:paraId="59215453" w14:textId="77777777">
        <w:tc>
          <w:tcPr>
            <w:tcW w:w="2088" w:type="dxa"/>
          </w:tcPr>
          <w:p w14:paraId="05176C22" w14:textId="77777777" w:rsidR="00BF012C" w:rsidRPr="00C07BF1" w:rsidRDefault="00BF012C" w:rsidP="00AD1E80">
            <w:pPr>
              <w:pBdr>
                <w:top w:val="nil"/>
                <w:left w:val="nil"/>
                <w:bottom w:val="nil"/>
                <w:right w:val="nil"/>
                <w:between w:val="nil"/>
              </w:pBdr>
            </w:pPr>
            <w:r w:rsidRPr="00C07BF1">
              <w:t>Khí oxygen</w:t>
            </w:r>
          </w:p>
        </w:tc>
        <w:tc>
          <w:tcPr>
            <w:tcW w:w="2520" w:type="dxa"/>
          </w:tcPr>
          <w:p w14:paraId="6E9BF6BE" w14:textId="77777777" w:rsidR="00BF012C" w:rsidRPr="00C07BF1" w:rsidRDefault="00BF012C" w:rsidP="00AD1E80">
            <w:pPr>
              <w:pBdr>
                <w:top w:val="nil"/>
                <w:left w:val="nil"/>
                <w:bottom w:val="nil"/>
                <w:right w:val="nil"/>
                <w:between w:val="nil"/>
              </w:pBdr>
            </w:pPr>
            <w:r w:rsidRPr="00C07BF1">
              <w:t>Oxygen</w:t>
            </w:r>
          </w:p>
        </w:tc>
        <w:tc>
          <w:tcPr>
            <w:tcW w:w="2520" w:type="dxa"/>
          </w:tcPr>
          <w:p w14:paraId="7055BF2C" w14:textId="77777777" w:rsidR="00BF012C" w:rsidRPr="00C07BF1" w:rsidRDefault="00BF012C" w:rsidP="00AD1E80">
            <w:pPr>
              <w:pBdr>
                <w:top w:val="nil"/>
                <w:left w:val="nil"/>
                <w:bottom w:val="nil"/>
                <w:right w:val="nil"/>
                <w:between w:val="nil"/>
              </w:pBdr>
            </w:pPr>
            <w:r w:rsidRPr="00C07BF1">
              <w:t>Chất tinh khiết</w:t>
            </w:r>
          </w:p>
        </w:tc>
        <w:tc>
          <w:tcPr>
            <w:tcW w:w="2726" w:type="dxa"/>
          </w:tcPr>
          <w:p w14:paraId="2493E768" w14:textId="77777777" w:rsidR="00BF012C" w:rsidRPr="00C07BF1" w:rsidRDefault="00BF012C" w:rsidP="00AD1E80">
            <w:pPr>
              <w:pBdr>
                <w:top w:val="nil"/>
                <w:left w:val="nil"/>
                <w:bottom w:val="nil"/>
                <w:right w:val="nil"/>
                <w:between w:val="nil"/>
              </w:pBdr>
            </w:pPr>
            <w:r w:rsidRPr="00C07BF1">
              <w:t>Đồng nhất</w:t>
            </w:r>
          </w:p>
        </w:tc>
      </w:tr>
      <w:tr w:rsidR="00BF012C" w:rsidRPr="00C07BF1" w14:paraId="0396F3D4" w14:textId="77777777">
        <w:tc>
          <w:tcPr>
            <w:tcW w:w="2088" w:type="dxa"/>
          </w:tcPr>
          <w:p w14:paraId="6EACE24B" w14:textId="77777777" w:rsidR="00BF012C" w:rsidRPr="00C07BF1" w:rsidRDefault="00BF012C" w:rsidP="00AD1E80">
            <w:pPr>
              <w:pBdr>
                <w:top w:val="nil"/>
                <w:left w:val="nil"/>
                <w:bottom w:val="nil"/>
                <w:right w:val="nil"/>
                <w:between w:val="nil"/>
              </w:pBdr>
            </w:pPr>
            <w:r w:rsidRPr="00C07BF1">
              <w:t>Không khí</w:t>
            </w:r>
          </w:p>
        </w:tc>
        <w:tc>
          <w:tcPr>
            <w:tcW w:w="2520" w:type="dxa"/>
          </w:tcPr>
          <w:p w14:paraId="797257E5" w14:textId="77777777" w:rsidR="00BF012C" w:rsidRPr="00C07BF1" w:rsidRDefault="00BF012C" w:rsidP="00AD1E80">
            <w:pPr>
              <w:pBdr>
                <w:top w:val="nil"/>
                <w:left w:val="nil"/>
                <w:bottom w:val="nil"/>
                <w:right w:val="nil"/>
                <w:between w:val="nil"/>
              </w:pBdr>
            </w:pPr>
            <w:r w:rsidRPr="00C07BF1">
              <w:t>Oxygen, nitrogen,…</w:t>
            </w:r>
          </w:p>
        </w:tc>
        <w:tc>
          <w:tcPr>
            <w:tcW w:w="2520" w:type="dxa"/>
          </w:tcPr>
          <w:p w14:paraId="32A2E7C0" w14:textId="77777777" w:rsidR="00BF012C" w:rsidRPr="00C07BF1" w:rsidRDefault="00BF012C" w:rsidP="00AD1E80">
            <w:pPr>
              <w:pBdr>
                <w:top w:val="nil"/>
                <w:left w:val="nil"/>
                <w:bottom w:val="nil"/>
                <w:right w:val="nil"/>
                <w:between w:val="nil"/>
              </w:pBdr>
            </w:pPr>
            <w:r w:rsidRPr="00C07BF1">
              <w:t>Hỗn hợp</w:t>
            </w:r>
          </w:p>
        </w:tc>
        <w:tc>
          <w:tcPr>
            <w:tcW w:w="2726" w:type="dxa"/>
          </w:tcPr>
          <w:p w14:paraId="2EA17875" w14:textId="77777777" w:rsidR="00BF012C" w:rsidRPr="00C07BF1" w:rsidRDefault="00BF012C" w:rsidP="00AD1E80">
            <w:pPr>
              <w:pBdr>
                <w:top w:val="nil"/>
                <w:left w:val="nil"/>
                <w:bottom w:val="nil"/>
                <w:right w:val="nil"/>
                <w:between w:val="nil"/>
              </w:pBdr>
            </w:pPr>
            <w:r w:rsidRPr="00C07BF1">
              <w:t>Đồng nhất</w:t>
            </w:r>
          </w:p>
        </w:tc>
      </w:tr>
      <w:tr w:rsidR="00BF012C" w:rsidRPr="00C07BF1" w14:paraId="75099B9C" w14:textId="77777777">
        <w:trPr>
          <w:trHeight w:val="318"/>
        </w:trPr>
        <w:tc>
          <w:tcPr>
            <w:tcW w:w="2088" w:type="dxa"/>
          </w:tcPr>
          <w:p w14:paraId="5114BEE4" w14:textId="77777777" w:rsidR="00BF012C" w:rsidRPr="00C07BF1" w:rsidRDefault="00BF012C" w:rsidP="00AD1E80">
            <w:pPr>
              <w:pBdr>
                <w:top w:val="nil"/>
                <w:left w:val="nil"/>
                <w:bottom w:val="nil"/>
                <w:right w:val="nil"/>
                <w:between w:val="nil"/>
              </w:pBdr>
            </w:pPr>
            <w:r w:rsidRPr="00C07BF1">
              <w:t>Vữa xây dựng</w:t>
            </w:r>
          </w:p>
        </w:tc>
        <w:tc>
          <w:tcPr>
            <w:tcW w:w="2520" w:type="dxa"/>
          </w:tcPr>
          <w:p w14:paraId="23EC177B" w14:textId="77777777" w:rsidR="00BF012C" w:rsidRPr="00C07BF1" w:rsidRDefault="00BF012C" w:rsidP="00AD1E80">
            <w:pPr>
              <w:pBdr>
                <w:top w:val="nil"/>
                <w:left w:val="nil"/>
                <w:bottom w:val="nil"/>
                <w:right w:val="nil"/>
                <w:between w:val="nil"/>
              </w:pBdr>
            </w:pPr>
            <w:r w:rsidRPr="00C07BF1">
              <w:t>Xi măng, cát và nước</w:t>
            </w:r>
          </w:p>
        </w:tc>
        <w:tc>
          <w:tcPr>
            <w:tcW w:w="2520" w:type="dxa"/>
          </w:tcPr>
          <w:p w14:paraId="334D9DAE" w14:textId="77777777" w:rsidR="00BF012C" w:rsidRPr="00C07BF1" w:rsidRDefault="00BF012C" w:rsidP="00AD1E80">
            <w:pPr>
              <w:pBdr>
                <w:top w:val="nil"/>
                <w:left w:val="nil"/>
                <w:bottom w:val="nil"/>
                <w:right w:val="nil"/>
                <w:between w:val="nil"/>
              </w:pBdr>
            </w:pPr>
            <w:r w:rsidRPr="00C07BF1">
              <w:t>Hỗn hợp</w:t>
            </w:r>
          </w:p>
        </w:tc>
        <w:tc>
          <w:tcPr>
            <w:tcW w:w="2726" w:type="dxa"/>
          </w:tcPr>
          <w:p w14:paraId="43A6E770" w14:textId="77777777" w:rsidR="00BF012C" w:rsidRPr="00C07BF1" w:rsidRDefault="00BF012C" w:rsidP="00AD1E80">
            <w:pPr>
              <w:pBdr>
                <w:top w:val="nil"/>
                <w:left w:val="nil"/>
                <w:bottom w:val="nil"/>
                <w:right w:val="nil"/>
                <w:between w:val="nil"/>
              </w:pBdr>
            </w:pPr>
            <w:r w:rsidRPr="00C07BF1">
              <w:t>Không đồng nhất</w:t>
            </w:r>
          </w:p>
        </w:tc>
      </w:tr>
    </w:tbl>
    <w:p w14:paraId="0CA3AD68" w14:textId="77777777" w:rsidR="00BF012C" w:rsidRPr="00C07BF1" w:rsidRDefault="00BF012C" w:rsidP="00AD1E80">
      <w:pPr>
        <w:pBdr>
          <w:top w:val="nil"/>
          <w:left w:val="nil"/>
          <w:bottom w:val="nil"/>
          <w:right w:val="nil"/>
          <w:between w:val="nil"/>
        </w:pBdr>
        <w:ind w:left="422"/>
        <w:rPr>
          <w:color w:val="283976"/>
        </w:rPr>
      </w:pPr>
      <w:r w:rsidRPr="00C07BF1">
        <w:rPr>
          <w:b/>
        </w:rPr>
        <w:t>2. -</w:t>
      </w:r>
      <w:r w:rsidRPr="00C07BF1">
        <w:t xml:space="preserve"> Hỗn hợp đồng nhất: cồn, rượu, nước hoa,...</w:t>
      </w:r>
    </w:p>
    <w:p w14:paraId="7E401A76" w14:textId="77777777" w:rsidR="00BF012C" w:rsidRPr="00C07BF1" w:rsidRDefault="00BF012C" w:rsidP="00AD1E80">
      <w:pPr>
        <w:pBdr>
          <w:top w:val="nil"/>
          <w:left w:val="nil"/>
          <w:bottom w:val="nil"/>
          <w:right w:val="nil"/>
          <w:between w:val="nil"/>
        </w:pBdr>
        <w:ind w:left="900" w:hanging="180"/>
      </w:pPr>
      <w:r w:rsidRPr="00C07BF1">
        <w:t>- Hỗn hợp không đồng nhất: nước mắm chấm nem, mắm tôm, xoài dầm nước mắm,...</w:t>
      </w:r>
    </w:p>
    <w:p w14:paraId="7C441D18" w14:textId="77777777" w:rsidR="00BF012C" w:rsidRPr="00C07BF1" w:rsidRDefault="00BF012C" w:rsidP="00AD1E80">
      <w:pPr>
        <w:pBdr>
          <w:top w:val="nil"/>
          <w:left w:val="nil"/>
          <w:bottom w:val="nil"/>
          <w:right w:val="nil"/>
          <w:between w:val="nil"/>
        </w:pBdr>
        <w:tabs>
          <w:tab w:val="left" w:pos="838"/>
        </w:tabs>
        <w:ind w:left="460"/>
      </w:pPr>
      <w:bookmarkStart w:id="473" w:name="_heading=h.1l354xk" w:colFirst="0" w:colLast="0"/>
      <w:bookmarkEnd w:id="473"/>
      <w:r w:rsidRPr="00C07BF1">
        <w:rPr>
          <w:b/>
        </w:rPr>
        <w:t>3.</w:t>
      </w:r>
      <w:r w:rsidRPr="00C07BF1">
        <w:t xml:space="preserve"> (1) hỗn hợp, (2) carbon dioxide, (3) đồng nhất.</w:t>
      </w:r>
    </w:p>
    <w:p w14:paraId="5C1D2837" w14:textId="77777777" w:rsidR="00BF012C" w:rsidRPr="00C07BF1" w:rsidRDefault="00BF012C" w:rsidP="00AD1E80">
      <w:pPr>
        <w:pBdr>
          <w:top w:val="nil"/>
          <w:left w:val="nil"/>
          <w:bottom w:val="nil"/>
          <w:right w:val="nil"/>
          <w:between w:val="nil"/>
        </w:pBdr>
        <w:tabs>
          <w:tab w:val="left" w:pos="842"/>
        </w:tabs>
        <w:ind w:left="460"/>
      </w:pPr>
      <w:r w:rsidRPr="00C07BF1">
        <w:rPr>
          <w:b/>
        </w:rPr>
        <w:t>4.</w:t>
      </w:r>
      <w:r w:rsidRPr="00C07BF1">
        <w:t xml:space="preserve"> Đáp án B.</w:t>
      </w:r>
    </w:p>
    <w:p w14:paraId="659CA19E" w14:textId="77777777" w:rsidR="00BF012C" w:rsidRPr="00C07BF1" w:rsidRDefault="00BF012C" w:rsidP="00AD1E80">
      <w:pPr>
        <w:pBdr>
          <w:top w:val="nil"/>
          <w:left w:val="nil"/>
          <w:bottom w:val="nil"/>
          <w:right w:val="nil"/>
          <w:between w:val="nil"/>
        </w:pBdr>
        <w:tabs>
          <w:tab w:val="left" w:pos="842"/>
        </w:tabs>
        <w:ind w:left="460"/>
      </w:pPr>
      <w:r w:rsidRPr="00C07BF1">
        <w:rPr>
          <w:b/>
        </w:rPr>
        <w:t>5</w:t>
      </w:r>
      <w:r w:rsidRPr="00C07BF1">
        <w:t>. (1) nhũ tương, (2) hai lớp, (3) lắc đều.</w:t>
      </w:r>
    </w:p>
    <w:p w14:paraId="44F109DB" w14:textId="77777777" w:rsidR="00BF012C" w:rsidRPr="00C07BF1" w:rsidRDefault="00BF012C" w:rsidP="00AD1E80">
      <w:pPr>
        <w:pBdr>
          <w:top w:val="nil"/>
          <w:left w:val="nil"/>
          <w:bottom w:val="nil"/>
          <w:right w:val="nil"/>
          <w:between w:val="nil"/>
        </w:pBdr>
        <w:tabs>
          <w:tab w:val="left" w:pos="630"/>
        </w:tabs>
        <w:ind w:left="460"/>
      </w:pPr>
      <w:r w:rsidRPr="00C07BF1">
        <w:rPr>
          <w:b/>
        </w:rPr>
        <w:t>6.</w:t>
      </w:r>
      <w:r w:rsidRPr="00C07BF1">
        <w:t xml:space="preserve"> (1) hỗn hợp không đồng nhất, (2) huyền phù, (3) nhũ tương, (4) bọt, (5) bụi, (6) sương.</w:t>
      </w:r>
    </w:p>
    <w:p w14:paraId="6E140021" w14:textId="77777777" w:rsidR="00544406" w:rsidRDefault="00544406">
      <w:pPr>
        <w:rPr>
          <w:b/>
          <w:color w:val="FF0000"/>
        </w:rPr>
      </w:pPr>
      <w:r>
        <w:rPr>
          <w:b/>
          <w:color w:val="FF0000"/>
        </w:rPr>
        <w:br w:type="page"/>
      </w:r>
    </w:p>
    <w:p w14:paraId="1055EF92" w14:textId="77777777" w:rsidR="00BF012C" w:rsidRPr="00544406" w:rsidRDefault="00027C3F" w:rsidP="00544406">
      <w:pPr>
        <w:pStyle w:val="Heading1"/>
        <w:ind w:firstLine="0"/>
        <w:jc w:val="center"/>
        <w:rPr>
          <w:color w:val="FF0000"/>
          <w:sz w:val="28"/>
          <w:szCs w:val="28"/>
        </w:rPr>
      </w:pPr>
      <w:bookmarkStart w:id="474" w:name="_Toc75805013"/>
      <w:r>
        <w:rPr>
          <w:color w:val="FF0000"/>
          <w:sz w:val="28"/>
          <w:szCs w:val="28"/>
          <w:lang w:val="en-US"/>
        </w:rPr>
        <w:lastRenderedPageBreak/>
        <w:t>BÀI</w:t>
      </w:r>
      <w:r w:rsidR="00BF012C" w:rsidRPr="00544406">
        <w:rPr>
          <w:color w:val="FF0000"/>
          <w:sz w:val="28"/>
          <w:szCs w:val="28"/>
        </w:rPr>
        <w:t xml:space="preserve"> 16:</w:t>
      </w:r>
      <w:r w:rsidR="00544406" w:rsidRPr="00544406">
        <w:rPr>
          <w:color w:val="FF0000"/>
          <w:sz w:val="28"/>
          <w:szCs w:val="28"/>
          <w:lang w:val="en-US"/>
        </w:rPr>
        <w:t xml:space="preserve"> </w:t>
      </w:r>
      <w:r w:rsidR="00BF012C" w:rsidRPr="00544406">
        <w:rPr>
          <w:color w:val="FF0000"/>
          <w:sz w:val="28"/>
          <w:szCs w:val="28"/>
        </w:rPr>
        <w:t xml:space="preserve">MỘT SỐ PHƯƠNG PHÁP TÁCH CHẤT RA KHỎI HỖN HỢP </w:t>
      </w:r>
      <w:r w:rsidR="00BF012C" w:rsidRPr="00544406">
        <w:rPr>
          <w:i/>
          <w:color w:val="FF0000"/>
          <w:sz w:val="28"/>
          <w:szCs w:val="28"/>
        </w:rPr>
        <w:t>(2 tiết)</w:t>
      </w:r>
      <w:bookmarkEnd w:id="474"/>
    </w:p>
    <w:p w14:paraId="4BD47800" w14:textId="77777777" w:rsidR="00544406" w:rsidRDefault="00544406" w:rsidP="00AD1E80">
      <w:pPr>
        <w:keepNext/>
        <w:keepLines/>
        <w:rPr>
          <w:b/>
          <w:color w:val="0070C0"/>
        </w:rPr>
      </w:pPr>
    </w:p>
    <w:p w14:paraId="310C682D" w14:textId="77777777" w:rsidR="00BF012C" w:rsidRPr="00C07BF1" w:rsidRDefault="00BF012C" w:rsidP="00AD1E80">
      <w:pPr>
        <w:keepNext/>
        <w:keepLines/>
        <w:rPr>
          <w:b/>
          <w:color w:val="0070C0"/>
        </w:rPr>
      </w:pPr>
      <w:r w:rsidRPr="00C07BF1">
        <w:rPr>
          <w:b/>
          <w:color w:val="0070C0"/>
        </w:rPr>
        <w:t>MỤC TIÊU</w:t>
      </w:r>
    </w:p>
    <w:p w14:paraId="44054776" w14:textId="77777777" w:rsidR="00BF012C" w:rsidRPr="00C07BF1" w:rsidRDefault="00BF012C" w:rsidP="00AD1E80">
      <w:pPr>
        <w:keepNext/>
        <w:keepLines/>
        <w:rPr>
          <w:b/>
          <w:color w:val="0070C0"/>
        </w:rPr>
      </w:pPr>
      <w:r w:rsidRPr="00C07BF1">
        <w:rPr>
          <w:b/>
          <w:color w:val="0070C0"/>
        </w:rPr>
        <w:t>1. Năng lực chung</w:t>
      </w:r>
    </w:p>
    <w:p w14:paraId="19934DCA" w14:textId="77777777" w:rsidR="00BF012C" w:rsidRPr="00C07BF1" w:rsidRDefault="00BF012C" w:rsidP="00AD1E80">
      <w:pPr>
        <w:ind w:firstLine="480"/>
      </w:pPr>
      <w:r w:rsidRPr="00C07BF1">
        <w:t>- Tự chủ và tự học: Tự học theo hướng dẫn của GV các nội dung về phương pháp tách chất ra khỏi hỗn hợp;</w:t>
      </w:r>
    </w:p>
    <w:p w14:paraId="431C02A5" w14:textId="77777777" w:rsidR="00BF012C" w:rsidRPr="00C07BF1" w:rsidRDefault="00BF012C" w:rsidP="00AD1E80">
      <w:pPr>
        <w:ind w:firstLine="480"/>
      </w:pPr>
      <w:r w:rsidRPr="00C07BF1">
        <w:rPr>
          <w:sz w:val="20"/>
          <w:szCs w:val="20"/>
        </w:rPr>
        <w:t xml:space="preserve">- </w:t>
      </w:r>
      <w:r w:rsidRPr="00C07BF1">
        <w:t>Giao tiếp và hợp tác: Hoạt động nhóm một cách hiệu quả, đảm bảo các thành viên trong nhóm đều được tham gia và trình bày báo cáo;</w:t>
      </w:r>
    </w:p>
    <w:p w14:paraId="249E39A0" w14:textId="77777777" w:rsidR="00BF012C" w:rsidRPr="00C07BF1" w:rsidRDefault="00BF012C" w:rsidP="00AD1E80">
      <w:pPr>
        <w:ind w:firstLine="480"/>
      </w:pPr>
      <w:r w:rsidRPr="00C07BF1">
        <w:rPr>
          <w:sz w:val="20"/>
          <w:szCs w:val="20"/>
        </w:rPr>
        <w:t xml:space="preserve">- </w:t>
      </w:r>
      <w:r w:rsidRPr="00C07BF1">
        <w:t>Giải quyết vấn đề và sáng tạo: Thảo luận hiệu quả với các thành viên trong nhóm để hoàn thành các phương án tìm hiểu một số phương pháp tách chất ra khỏi hỗn hợp.</w:t>
      </w:r>
    </w:p>
    <w:p w14:paraId="6515861D" w14:textId="77777777" w:rsidR="00BF012C" w:rsidRPr="00C07BF1" w:rsidRDefault="00BF012C" w:rsidP="00AD1E80">
      <w:pPr>
        <w:keepNext/>
        <w:keepLines/>
        <w:rPr>
          <w:b/>
          <w:color w:val="0070C0"/>
        </w:rPr>
      </w:pPr>
      <w:r w:rsidRPr="00C07BF1">
        <w:rPr>
          <w:b/>
          <w:color w:val="0070C0"/>
        </w:rPr>
        <w:t>2. Năng lực khoa học tự nhiên</w:t>
      </w:r>
    </w:p>
    <w:p w14:paraId="05C70252" w14:textId="77777777" w:rsidR="00BF012C" w:rsidRPr="00C07BF1" w:rsidRDefault="00BF012C" w:rsidP="00AD1E80">
      <w:pPr>
        <w:ind w:firstLine="480"/>
      </w:pPr>
      <w:r w:rsidRPr="00C07BF1">
        <w:rPr>
          <w:sz w:val="20"/>
          <w:szCs w:val="20"/>
        </w:rPr>
        <w:t xml:space="preserve">- </w:t>
      </w:r>
      <w:r w:rsidRPr="00C07BF1">
        <w:t>Nhận thức khoa học tự nhiên: Trình bày được một số phương pháp đơn giản để tách chất ra khỏi hỗn hợp và ứng dụng của các phương pháp đó;</w:t>
      </w:r>
    </w:p>
    <w:p w14:paraId="3EB0B9F6" w14:textId="77777777" w:rsidR="00BF012C" w:rsidRPr="00C07BF1" w:rsidRDefault="00BF012C" w:rsidP="00AD1E80">
      <w:pPr>
        <w:ind w:firstLine="480"/>
      </w:pPr>
      <w:r w:rsidRPr="00C07BF1">
        <w:t>- Tìm hiểu tự nhiên: Sử dụng được một số dụng cụ, thiết bị cơ bản để tách chất ra khỏi hỗn hợp bằng cách lọc, cô cạn, chiết;</w:t>
      </w:r>
    </w:p>
    <w:p w14:paraId="1CDAF8B9" w14:textId="77777777" w:rsidR="00BF012C" w:rsidRPr="00C07BF1" w:rsidRDefault="00BF012C" w:rsidP="00AD1E80">
      <w:pPr>
        <w:ind w:firstLine="480"/>
        <w:rPr>
          <w:color w:val="0070C0"/>
        </w:rPr>
      </w:pPr>
      <w:r w:rsidRPr="00C07BF1">
        <w:t>- Vận dụng kiến thức, kĩ năng đã học: Chỉ ra được mối liên hệ giữa tính chất vật lí của một số chất thông thường với phương pháp tách chúng ra khỏi hỗn hợp và ứng dụng của các chất trong thực tiễn.</w:t>
      </w:r>
    </w:p>
    <w:p w14:paraId="17848955" w14:textId="77777777" w:rsidR="00BF012C" w:rsidRPr="00C07BF1" w:rsidRDefault="00BF012C" w:rsidP="00AD1E80">
      <w:pPr>
        <w:keepNext/>
        <w:keepLines/>
        <w:rPr>
          <w:b/>
          <w:color w:val="0070C0"/>
        </w:rPr>
      </w:pPr>
      <w:r w:rsidRPr="00C07BF1">
        <w:rPr>
          <w:b/>
          <w:color w:val="0070C0"/>
        </w:rPr>
        <w:t>3. Phẩm chất</w:t>
      </w:r>
    </w:p>
    <w:p w14:paraId="5295373A" w14:textId="77777777" w:rsidR="00BF012C" w:rsidRPr="00C07BF1" w:rsidRDefault="00BF012C" w:rsidP="00AD1E80">
      <w:pPr>
        <w:ind w:firstLine="480"/>
      </w:pPr>
      <w:r w:rsidRPr="00C07BF1">
        <w:t>- Tham gia tích cực hoạt động nhóm phù hợp với khả năng của bản thân;</w:t>
      </w:r>
    </w:p>
    <w:p w14:paraId="4174927F" w14:textId="77777777" w:rsidR="00BF012C" w:rsidRPr="00C07BF1" w:rsidRDefault="00BF012C" w:rsidP="00AD1E80">
      <w:pPr>
        <w:ind w:left="480"/>
      </w:pPr>
      <w:r w:rsidRPr="00C07BF1">
        <w:t>- Cẩn thận, khách quan và trung thực trong thực hành;</w:t>
      </w:r>
    </w:p>
    <w:p w14:paraId="3024F797" w14:textId="77777777" w:rsidR="00BF012C" w:rsidRPr="00C07BF1" w:rsidRDefault="00BF012C" w:rsidP="00AD1E80">
      <w:pPr>
        <w:ind w:left="480"/>
      </w:pPr>
      <w:r w:rsidRPr="00C07BF1">
        <w:t>- Có niềm say mê, hứng thú với việc khám phá và học tập khoa học tự nhiên.</w:t>
      </w:r>
    </w:p>
    <w:p w14:paraId="153B3373" w14:textId="77777777" w:rsidR="00BF012C" w:rsidRPr="00C07BF1" w:rsidRDefault="00BF012C" w:rsidP="00AD1E80">
      <w:pPr>
        <w:ind w:firstLine="480"/>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1B318338" w14:textId="77777777" w:rsidR="00BF012C" w:rsidRPr="00C07BF1" w:rsidRDefault="00BF012C" w:rsidP="00AD1E80">
      <w:pPr>
        <w:keepNext/>
        <w:keepLines/>
        <w:rPr>
          <w:b/>
          <w:color w:val="FF0000"/>
        </w:rPr>
      </w:pPr>
      <w:r w:rsidRPr="00C07BF1">
        <w:rPr>
          <w:b/>
          <w:color w:val="FF0000"/>
        </w:rPr>
        <w:t>A. PHƯƠNG PHÁP VÀ KĨ THUẬT DẠY HỌC</w:t>
      </w:r>
    </w:p>
    <w:p w14:paraId="5583B6E9" w14:textId="77777777" w:rsidR="00BF012C" w:rsidRPr="00C07BF1" w:rsidRDefault="00BF012C" w:rsidP="00AD1E80">
      <w:pPr>
        <w:ind w:left="480"/>
      </w:pPr>
      <w:r w:rsidRPr="00C07BF1">
        <w:t>- Dạy học theo nhóm;</w:t>
      </w:r>
    </w:p>
    <w:p w14:paraId="390CF1FF" w14:textId="77777777" w:rsidR="00BF012C" w:rsidRPr="00C07BF1" w:rsidRDefault="00BF012C" w:rsidP="00AD1E80">
      <w:pPr>
        <w:ind w:left="480"/>
      </w:pPr>
      <w:r w:rsidRPr="00C07BF1">
        <w:t>- Dạy học nêu và giải quyết vấn đề thông qua câu hỏi trong SGK.</w:t>
      </w:r>
    </w:p>
    <w:p w14:paraId="40AC85F3" w14:textId="77777777" w:rsidR="00BF012C" w:rsidRPr="00C07BF1" w:rsidRDefault="00BF012C" w:rsidP="00AD1E80">
      <w:pPr>
        <w:rPr>
          <w:b/>
          <w:color w:val="FF0000"/>
        </w:rPr>
      </w:pPr>
      <w:r w:rsidRPr="00C07BF1">
        <w:rPr>
          <w:b/>
          <w:color w:val="FF0000"/>
        </w:rPr>
        <w:t>B. TỔ CHỨC DẠY HỌC</w:t>
      </w:r>
    </w:p>
    <w:p w14:paraId="359B8B9A" w14:textId="77777777" w:rsidR="00BF012C" w:rsidRPr="00C07BF1" w:rsidRDefault="00BF012C" w:rsidP="00AD1E80">
      <w:pPr>
        <w:keepNext/>
        <w:keepLines/>
        <w:ind w:firstLine="460"/>
        <w:rPr>
          <w:b/>
          <w:color w:val="0070C0"/>
        </w:rPr>
      </w:pPr>
      <w:r w:rsidRPr="00C07BF1">
        <w:rPr>
          <w:b/>
          <w:color w:val="0070C0"/>
        </w:rPr>
        <w:t>Khởi động</w:t>
      </w:r>
    </w:p>
    <w:p w14:paraId="2B4761FF" w14:textId="77777777" w:rsidR="00BF012C" w:rsidRPr="00C07BF1" w:rsidRDefault="00BF012C" w:rsidP="00AD1E80">
      <w:pPr>
        <w:ind w:firstLine="480"/>
      </w:pPr>
      <w:r w:rsidRPr="00C07BF1">
        <w:t>GV đặt vấn đề theo gợi ý trong SGK. Ngoài ra, GV có thể nêu thêm tình huống, minh hoạ qua các video để hoạt động khởi động trở nên hấp dẫn, có khả năng lôi cuốn HS tập trung cao nhất vào bài giảng.</w:t>
      </w:r>
    </w:p>
    <w:p w14:paraId="6C873F50" w14:textId="77777777" w:rsidR="00BF012C" w:rsidRPr="00C07BF1" w:rsidRDefault="00BF012C" w:rsidP="00AD1E80">
      <w:pPr>
        <w:keepNext/>
        <w:keepLines/>
        <w:ind w:firstLine="480"/>
        <w:rPr>
          <w:b/>
          <w:color w:val="0070C0"/>
        </w:rPr>
      </w:pPr>
      <w:r w:rsidRPr="00C07BF1">
        <w:rPr>
          <w:b/>
          <w:color w:val="0070C0"/>
        </w:rPr>
        <w:t>Hình thành kiến thức mới</w:t>
      </w:r>
    </w:p>
    <w:p w14:paraId="1B94CB70" w14:textId="77777777" w:rsidR="00BF012C" w:rsidRPr="00C07BF1" w:rsidRDefault="00BF012C" w:rsidP="00AD1E80">
      <w:pPr>
        <w:keepNext/>
        <w:keepLines/>
        <w:rPr>
          <w:b/>
          <w:color w:val="FF0000"/>
        </w:rPr>
      </w:pPr>
      <w:r w:rsidRPr="00C07BF1">
        <w:rPr>
          <w:b/>
          <w:color w:val="FF0000"/>
        </w:rPr>
        <w:t>1. SỰ CẦN THIẾT TÁCH CÁC CHẮT RA KHỎI HỖN HỢP</w:t>
      </w:r>
    </w:p>
    <w:p w14:paraId="364D4667" w14:textId="77777777" w:rsidR="00BF012C" w:rsidRPr="00C07BF1" w:rsidRDefault="00BF012C" w:rsidP="00AD1E80">
      <w:pPr>
        <w:keepNext/>
        <w:keepLines/>
        <w:ind w:firstLine="480"/>
        <w:rPr>
          <w:b/>
          <w:color w:val="0070C0"/>
        </w:rPr>
      </w:pPr>
      <w:r w:rsidRPr="00C07BF1">
        <w:rPr>
          <w:b/>
          <w:color w:val="0070C0"/>
        </w:rPr>
        <w:t>Hoạt động 1: Tìm hiểu hệ thống lọc nước giếng bị nhiễm phèn và máy lọc nước uống gia đình</w:t>
      </w:r>
    </w:p>
    <w:p w14:paraId="4D92B888" w14:textId="77777777" w:rsidR="00BF012C" w:rsidRPr="00C07BF1" w:rsidRDefault="00BF012C" w:rsidP="00AD1E80">
      <w:pPr>
        <w:ind w:firstLine="480"/>
      </w:pPr>
      <w:r w:rsidRPr="00C07BF1">
        <w:rPr>
          <w:b/>
        </w:rPr>
        <w:t>Nhiệm vụ:</w:t>
      </w:r>
      <w:r w:rsidRPr="00C07BF1">
        <w:t xml:space="preserve"> GV giúp HS nhận ra được các phương pháp tách chất có nhiều ứng dụng trong thực tiễn.</w:t>
      </w:r>
    </w:p>
    <w:p w14:paraId="10BE0E74" w14:textId="77777777" w:rsidR="00BF012C" w:rsidRPr="00C07BF1" w:rsidRDefault="00BF012C" w:rsidP="00AD1E80">
      <w:pPr>
        <w:ind w:firstLine="480"/>
      </w:pPr>
      <w:r w:rsidRPr="00C07BF1">
        <w:rPr>
          <w:b/>
        </w:rPr>
        <w:t>Tổ chức dạy học:</w:t>
      </w:r>
      <w:r w:rsidRPr="00C07BF1">
        <w:t xml:space="preserve"> GV hướng dẫn HS quan sát hình 16.1, 16.2 và thảo luận nội dung 1 trong SGK.</w:t>
      </w:r>
    </w:p>
    <w:p w14:paraId="663D31D5" w14:textId="77777777" w:rsidR="00BF012C" w:rsidRPr="00C07BF1" w:rsidRDefault="00BF012C" w:rsidP="00AD1E80">
      <w:pPr>
        <w:ind w:firstLine="480"/>
        <w:rPr>
          <w:lang w:val="en-US"/>
        </w:rPr>
      </w:pPr>
      <w:r w:rsidRPr="00C07BF1">
        <w:rPr>
          <w:b/>
        </w:rPr>
        <w:t>1.</w:t>
      </w:r>
      <w:r w:rsidRPr="00C07BF1">
        <w:t xml:space="preserve"> Ở các vùng nông thôn nước ta, người dân thường sử dụng nước giếng khoan, giếng đào làm nước sinh hoạt. Tuỵ nhiên, các nguồn nước này thường hay bị nhiễm phèn và một số chất</w:t>
      </w:r>
      <w:r w:rsidRPr="00C07BF1">
        <w:rPr>
          <w:lang w:val="en-US"/>
        </w:rPr>
        <w:t xml:space="preserve"> tạp chất. Làm thế nào để tách các tạp chất này ra khỏi nguồn nước?</w:t>
      </w:r>
    </w:p>
    <w:p w14:paraId="54ADB356" w14:textId="77777777" w:rsidR="00BF012C" w:rsidRPr="00C07BF1" w:rsidRDefault="00BF012C" w:rsidP="00AD1E80">
      <w:pPr>
        <w:ind w:firstLine="480"/>
        <w:rPr>
          <w:rFonts w:eastAsia="Segoe UI"/>
        </w:rPr>
      </w:pPr>
      <w:r w:rsidRPr="00C07BF1">
        <w:rPr>
          <w:rFonts w:eastAsia="Segoe UI"/>
        </w:rPr>
        <w:t>Để loại bỏ những tạp chất ra khỏi nước giếng khoan, người ta thường sử dụng hệ thống lọc gồm nhiều cột lọc, có khả năng giữ các chất bẩn và tạp chất để làm trong nước.</w:t>
      </w:r>
    </w:p>
    <w:p w14:paraId="26C5C6DB" w14:textId="77777777" w:rsidR="00BF012C" w:rsidRPr="00C07BF1" w:rsidRDefault="00BF012C" w:rsidP="00AD1E80">
      <w:pPr>
        <w:ind w:firstLine="460"/>
        <w:rPr>
          <w:rFonts w:eastAsia="Segoe UI"/>
        </w:rPr>
      </w:pPr>
      <w:r w:rsidRPr="00C07BF1">
        <w:rPr>
          <w:rFonts w:eastAsia="Segoe UI"/>
        </w:rPr>
        <w:t>GV có thể cho HS quan sát hình sau và bổ sung thêm một số câu hỏi:</w:t>
      </w:r>
    </w:p>
    <w:p w14:paraId="0C6A8685" w14:textId="77777777" w:rsidR="00BF012C" w:rsidRPr="00C07BF1" w:rsidRDefault="00BF012C" w:rsidP="00AD1E80">
      <w:pPr>
        <w:ind w:firstLine="460"/>
        <w:rPr>
          <w:rFonts w:eastAsia="Segoe UI"/>
        </w:rPr>
      </w:pPr>
      <w:r w:rsidRPr="00C07BF1">
        <w:rPr>
          <w:rFonts w:eastAsia="Segoe UI"/>
          <w:noProof/>
          <w:lang w:val="en-US" w:eastAsia="en-US"/>
        </w:rPr>
        <w:lastRenderedPageBreak/>
        <w:drawing>
          <wp:inline distT="0" distB="0" distL="0" distR="0" wp14:anchorId="7D0D67FA" wp14:editId="065AD92F">
            <wp:extent cx="5095875" cy="18135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180138_3420501024720057_6495409402319644760_n.png"/>
                    <pic:cNvPicPr/>
                  </pic:nvPicPr>
                  <pic:blipFill>
                    <a:blip r:embed="rId55">
                      <a:extLst>
                        <a:ext uri="{28A0092B-C50C-407E-A947-70E740481C1C}">
                          <a14:useLocalDpi xmlns:a14="http://schemas.microsoft.com/office/drawing/2010/main" val="0"/>
                        </a:ext>
                      </a:extLst>
                    </a:blip>
                    <a:stretch>
                      <a:fillRect/>
                    </a:stretch>
                  </pic:blipFill>
                  <pic:spPr>
                    <a:xfrm>
                      <a:off x="0" y="0"/>
                      <a:ext cx="5095875" cy="1813570"/>
                    </a:xfrm>
                    <a:prstGeom prst="rect">
                      <a:avLst/>
                    </a:prstGeom>
                  </pic:spPr>
                </pic:pic>
              </a:graphicData>
            </a:graphic>
          </wp:inline>
        </w:drawing>
      </w:r>
    </w:p>
    <w:p w14:paraId="6DB75050" w14:textId="77777777" w:rsidR="00BF012C" w:rsidRPr="00C07BF1" w:rsidRDefault="00BF012C" w:rsidP="00AD1E80">
      <w:pPr>
        <w:rPr>
          <w:color w:val="FF0000"/>
        </w:rPr>
      </w:pPr>
    </w:p>
    <w:p w14:paraId="2C910F84" w14:textId="77777777" w:rsidR="00BF012C" w:rsidRPr="00C07BF1" w:rsidRDefault="00BF012C" w:rsidP="00AD1E80">
      <w:pPr>
        <w:ind w:firstLine="480"/>
        <w:rPr>
          <w:rFonts w:eastAsia="Segoe UI"/>
          <w:color w:val="FF0000"/>
        </w:rPr>
      </w:pPr>
      <w:r w:rsidRPr="00C07BF1">
        <w:rPr>
          <w:rFonts w:eastAsia="Segoe UI"/>
        </w:rPr>
        <w:t>a) Theo em máu là chất tinh khiết hay hỗn hợp?</w:t>
      </w:r>
    </w:p>
    <w:p w14:paraId="540CF792" w14:textId="77777777" w:rsidR="00BF012C" w:rsidRPr="00C07BF1" w:rsidRDefault="00BF012C" w:rsidP="00AD1E80">
      <w:pPr>
        <w:ind w:firstLine="480"/>
        <w:rPr>
          <w:rFonts w:eastAsia="Segoe UI"/>
        </w:rPr>
      </w:pPr>
      <w:r w:rsidRPr="00C07BF1">
        <w:rPr>
          <w:rFonts w:eastAsia="Segoe UI"/>
        </w:rPr>
        <w:t>Máu là một hỗn hợp với thành phần gồm nhiều chất lỏng như: huyết tương, bạch cầu, tiểu cầu và hồng cầu.</w:t>
      </w:r>
    </w:p>
    <w:p w14:paraId="108273DC" w14:textId="77777777" w:rsidR="00BF012C" w:rsidRPr="00C07BF1" w:rsidRDefault="00BF012C" w:rsidP="00AD1E80">
      <w:pPr>
        <w:ind w:firstLine="480"/>
        <w:rPr>
          <w:rFonts w:eastAsia="Segoe UI"/>
        </w:rPr>
      </w:pPr>
      <w:r w:rsidRPr="00C07BF1">
        <w:rPr>
          <w:rFonts w:eastAsia="Segoe UI"/>
        </w:rPr>
        <w:t>b) Em đã bao giờ nghe nói người bệnh phải truyền máu chưa? Em có biết tại sao phải truyền máu không?</w:t>
      </w:r>
    </w:p>
    <w:p w14:paraId="77A36DE6" w14:textId="77777777" w:rsidR="00BF012C" w:rsidRPr="00C07BF1" w:rsidRDefault="00BF012C" w:rsidP="00AD1E80">
      <w:pPr>
        <w:ind w:firstLine="480"/>
        <w:rPr>
          <w:rFonts w:eastAsia="Segoe UI"/>
        </w:rPr>
      </w:pPr>
      <w:r w:rsidRPr="00C07BF1">
        <w:rPr>
          <w:rFonts w:eastAsia="Segoe UI"/>
        </w:rPr>
        <w:t>Khi thiếu máu hoặc mắc một số bệnh do thiếu hụt một trong các thành phần của máu, chúng ta cần phải truyền máu.</w:t>
      </w:r>
    </w:p>
    <w:p w14:paraId="53BC0C7C" w14:textId="77777777" w:rsidR="00BF012C" w:rsidRPr="00C07BF1" w:rsidRDefault="00BF012C" w:rsidP="00AD1E80">
      <w:pPr>
        <w:ind w:firstLine="480"/>
        <w:rPr>
          <w:rFonts w:eastAsia="Segoe UI"/>
        </w:rPr>
      </w:pPr>
      <w:r w:rsidRPr="00C07BF1">
        <w:t xml:space="preserve">c) </w:t>
      </w:r>
      <w:r w:rsidRPr="00C07BF1">
        <w:rPr>
          <w:rFonts w:eastAsia="Segoe UI"/>
        </w:rPr>
        <w:t>Trong quá trình điều trị, nếu bệnh nhân chỉ cần bổ sung một trong các thành phần của máu thì ta phải làm thế nào?</w:t>
      </w:r>
    </w:p>
    <w:p w14:paraId="7037DBAB" w14:textId="77777777" w:rsidR="00BF012C" w:rsidRPr="00C07BF1" w:rsidRDefault="00BF012C" w:rsidP="00AD1E80">
      <w:pPr>
        <w:ind w:firstLine="480"/>
        <w:rPr>
          <w:rFonts w:eastAsia="Segoe UI"/>
        </w:rPr>
      </w:pPr>
      <w:r w:rsidRPr="00C07BF1">
        <w:rPr>
          <w:rFonts w:eastAsia="Segoe UI"/>
        </w:rPr>
        <w:t>Ta sẽ tiến hành tách riêng các thành phần của máu để có được thành phần cần sử dụng cho bệnh nhân.</w:t>
      </w:r>
    </w:p>
    <w:p w14:paraId="29F31B2B" w14:textId="77777777" w:rsidR="00BF012C" w:rsidRPr="00C07BF1" w:rsidRDefault="00BF012C" w:rsidP="00AD1E80">
      <w:pPr>
        <w:ind w:firstLine="480"/>
        <w:rPr>
          <w:rFonts w:eastAsia="Segoe UI"/>
        </w:rPr>
      </w:pPr>
      <w:r w:rsidRPr="00C07BF1">
        <w:rPr>
          <w:rFonts w:eastAsia="Segoe UI"/>
        </w:rPr>
        <w:t>d) Dựa vào đặc điểm nào để tách riêng các thành phần của máu?</w:t>
      </w:r>
    </w:p>
    <w:p w14:paraId="6E6617C3" w14:textId="77777777" w:rsidR="00BF012C" w:rsidRPr="00C07BF1" w:rsidRDefault="00BF012C" w:rsidP="00AD1E80">
      <w:pPr>
        <w:ind w:firstLine="480"/>
        <w:rPr>
          <w:rFonts w:eastAsia="Segoe UI"/>
        </w:rPr>
      </w:pPr>
      <w:r w:rsidRPr="00C07BF1">
        <w:rPr>
          <w:rFonts w:eastAsia="Segoe UI"/>
        </w:rPr>
        <w:t>Dựa vào tính chất khác nhau của các thành phần trong máu, ta có thể tách riêng chúng khỏi nhau.</w:t>
      </w:r>
    </w:p>
    <w:p w14:paraId="5DAA7731" w14:textId="77777777" w:rsidR="00BF012C" w:rsidRPr="00C07BF1" w:rsidRDefault="00BF012C" w:rsidP="00AD1E80">
      <w:pPr>
        <w:ind w:firstLine="480"/>
        <w:rPr>
          <w:rFonts w:eastAsia="Segoe UI"/>
        </w:rPr>
      </w:pPr>
      <w:r w:rsidRPr="00C07BF1">
        <w:rPr>
          <w:rFonts w:eastAsia="Segoe UI"/>
        </w:rPr>
        <w:t>e) Sử dụng phương pháp nào để tách riêng các thành phần của máu? Giải thích.</w:t>
      </w:r>
    </w:p>
    <w:p w14:paraId="6FAB8D9B" w14:textId="77777777" w:rsidR="00BF012C" w:rsidRPr="00C07BF1" w:rsidRDefault="00BF012C" w:rsidP="00AD1E80">
      <w:pPr>
        <w:ind w:firstLine="480"/>
        <w:rPr>
          <w:rFonts w:eastAsia="Segoe UI"/>
        </w:rPr>
      </w:pPr>
      <w:r w:rsidRPr="00C07BF1">
        <w:rPr>
          <w:rFonts w:eastAsia="Segoe UI"/>
        </w:rPr>
        <w:t>Sử dụng phương pháp li tâm để tách riêng các thành phần trong máu do chúng có kích thước và khối lượng riêng khác nhau.</w:t>
      </w:r>
    </w:p>
    <w:p w14:paraId="23646859" w14:textId="77777777" w:rsidR="00BF012C" w:rsidRPr="00C07BF1" w:rsidRDefault="00BF012C" w:rsidP="00AD1E80">
      <w:pPr>
        <w:ind w:firstLine="480"/>
        <w:rPr>
          <w:rFonts w:eastAsia="Segoe UI"/>
        </w:rPr>
      </w:pPr>
      <w:r w:rsidRPr="00C07BF1">
        <w:rPr>
          <w:rFonts w:eastAsia="Segoe UI"/>
        </w:rPr>
        <w:t>HS rút ra kết luận: Trong tự nhiên, các chất thường tồn tại ở dạng hỗn hợp nên khi cần chất tinh khiết phải thực hiện các phương pháp tách để tách riêng chúng.</w:t>
      </w:r>
    </w:p>
    <w:p w14:paraId="5E03EDAE" w14:textId="77777777" w:rsidR="00BF012C" w:rsidRPr="00C07BF1" w:rsidRDefault="00BF012C" w:rsidP="00AD1E80">
      <w:pPr>
        <w:keepNext/>
        <w:keepLines/>
        <w:ind w:firstLine="480"/>
        <w:outlineLvl w:val="3"/>
        <w:rPr>
          <w:rFonts w:eastAsia="Segoe UI"/>
          <w:b/>
          <w:bCs/>
          <w:i/>
          <w:iCs/>
        </w:rPr>
      </w:pPr>
      <w:bookmarkStart w:id="475" w:name="bookmark898"/>
      <w:bookmarkStart w:id="476" w:name="bookmark899"/>
      <w:bookmarkStart w:id="477" w:name="_Toc75799058"/>
      <w:r w:rsidRPr="00C07BF1">
        <w:rPr>
          <w:rFonts w:eastAsia="Segoe UI"/>
          <w:b/>
          <w:bCs/>
          <w:i/>
          <w:iCs/>
        </w:rPr>
        <w:t>GV hướng dẫn HS thảo luận để rút ra kết luận như SGK.</w:t>
      </w:r>
      <w:bookmarkEnd w:id="475"/>
      <w:bookmarkEnd w:id="476"/>
      <w:bookmarkEnd w:id="477"/>
    </w:p>
    <w:p w14:paraId="57C213C3" w14:textId="77777777" w:rsidR="00BF012C" w:rsidRPr="00C07BF1" w:rsidRDefault="00BF012C" w:rsidP="00AD1E80">
      <w:pPr>
        <w:keepNext/>
        <w:keepLines/>
        <w:rPr>
          <w:b/>
          <w:color w:val="FF0000"/>
        </w:rPr>
      </w:pPr>
      <w:r w:rsidRPr="00C07BF1">
        <w:rPr>
          <w:b/>
          <w:color w:val="FF0000"/>
        </w:rPr>
        <w:t>2. MỘT SỐ PHƯƠNG PHÁP ĐƠN GIẢN TÁCH CÁC CHẤT RA KHỎI HỖN HỢP</w:t>
      </w:r>
    </w:p>
    <w:p w14:paraId="4B7CFABA" w14:textId="77777777" w:rsidR="00BF012C" w:rsidRPr="00C07BF1" w:rsidRDefault="00BF012C" w:rsidP="00AD1E80">
      <w:pPr>
        <w:keepNext/>
        <w:keepLines/>
        <w:ind w:firstLine="480"/>
        <w:rPr>
          <w:b/>
          <w:color w:val="DD8334"/>
        </w:rPr>
      </w:pPr>
      <w:r>
        <w:rPr>
          <w:b/>
          <w:color w:val="0070C0"/>
        </w:rPr>
        <w:t>Hoạt động 2: T</w:t>
      </w:r>
      <w:r>
        <w:rPr>
          <w:b/>
          <w:color w:val="0070C0"/>
          <w:lang w:val="en-US"/>
        </w:rPr>
        <w:t>ì</w:t>
      </w:r>
      <w:r w:rsidRPr="00C07BF1">
        <w:rPr>
          <w:b/>
          <w:color w:val="0070C0"/>
        </w:rPr>
        <w:t>m hiểu một số phương pháp tách đơn giản</w:t>
      </w:r>
    </w:p>
    <w:p w14:paraId="14AB9813" w14:textId="77777777" w:rsidR="00BF012C" w:rsidRPr="00C07BF1" w:rsidRDefault="00BF012C" w:rsidP="00AD1E80">
      <w:pPr>
        <w:ind w:firstLine="480"/>
      </w:pPr>
      <w:r w:rsidRPr="00C07BF1">
        <w:rPr>
          <w:b/>
        </w:rPr>
        <w:t>Nhiệm vụ:</w:t>
      </w:r>
      <w:r w:rsidRPr="00C07BF1">
        <w:t xml:space="preserve"> GV sử dụng phương pháp dạy học nêu và giải quyết vấn đề, giúp HS tìm hiểu một số phương pháp tách chất đơn giản.</w:t>
      </w:r>
    </w:p>
    <w:p w14:paraId="15F5D6F7" w14:textId="77777777" w:rsidR="00BF012C" w:rsidRPr="00C07BF1" w:rsidRDefault="00BF012C" w:rsidP="00AD1E80">
      <w:pPr>
        <w:ind w:firstLine="480"/>
      </w:pPr>
      <w:r w:rsidRPr="00C07BF1">
        <w:rPr>
          <w:b/>
        </w:rPr>
        <w:t>Tổ chức dạy học:</w:t>
      </w:r>
      <w:r w:rsidRPr="00C07BF1">
        <w:t xml:space="preserve"> GV chia HS thành các nhóm nhỏ, sau đó tổ chức cho các nhóm thảo luận theo những nội dung trong SGK.</w:t>
      </w:r>
    </w:p>
    <w:p w14:paraId="13446ED7" w14:textId="77777777" w:rsidR="00BF012C" w:rsidRPr="00C07BF1" w:rsidRDefault="00BF012C" w:rsidP="00AD1E80">
      <w:pPr>
        <w:ind w:firstLine="480"/>
      </w:pPr>
      <w:r w:rsidRPr="00C07BF1">
        <w:rPr>
          <w:b/>
        </w:rPr>
        <w:t>2.</w:t>
      </w:r>
      <w:r w:rsidRPr="00C07BF1">
        <w:t xml:space="preserve"> Dựa vào tính chất nào để có thể tách các chất ra khỏi hỗn hợp?</w:t>
      </w:r>
    </w:p>
    <w:p w14:paraId="435CEEEB" w14:textId="77777777" w:rsidR="00BF012C" w:rsidRPr="00C07BF1" w:rsidRDefault="00BF012C" w:rsidP="00AD1E80">
      <w:pPr>
        <w:ind w:firstLine="480"/>
      </w:pPr>
      <w:r w:rsidRPr="00C07BF1">
        <w:t>Dựa vào một số tính chất vật lí, ta có thể tách riêng các chất ra khỏi hỗn hợp.</w:t>
      </w:r>
    </w:p>
    <w:p w14:paraId="5F468BC7" w14:textId="77777777" w:rsidR="00BF012C" w:rsidRPr="00C07BF1" w:rsidRDefault="00BF012C" w:rsidP="00AD1E80">
      <w:pPr>
        <w:ind w:firstLine="480"/>
      </w:pPr>
      <w:r w:rsidRPr="00C07BF1">
        <w:rPr>
          <w:b/>
        </w:rPr>
        <w:t>3.</w:t>
      </w:r>
      <w:r w:rsidRPr="00C07BF1">
        <w:t xml:space="preserve"> Hãy cho biết đặc điểm khác nhau của mỗi hỗn hợp.</w:t>
      </w:r>
    </w:p>
    <w:p w14:paraId="306D4C67" w14:textId="77777777" w:rsidR="00BF012C" w:rsidRPr="00C07BF1" w:rsidRDefault="00BF012C" w:rsidP="00AD1E80">
      <w:pPr>
        <w:ind w:firstLine="480"/>
      </w:pPr>
      <w:r w:rsidRPr="00C07BF1">
        <w:t>A là hỗn hợp đồng nhất vì muối ăn tan được trong nước, tạo ra dung dịch. B là hỗn hợp không đồng nhất vì cát là chất rắn không tan trong nước, C cũng là hỗn hợp không đồng nhất vì dầu ăn là chất lỏng không tan trong nước.</w:t>
      </w:r>
    </w:p>
    <w:p w14:paraId="6C18CF9A" w14:textId="77777777" w:rsidR="00BF012C" w:rsidRPr="00C07BF1" w:rsidRDefault="00BF012C" w:rsidP="00AD1E80">
      <w:pPr>
        <w:ind w:firstLine="480"/>
      </w:pPr>
      <w:r w:rsidRPr="00C07BF1">
        <w:rPr>
          <w:b/>
        </w:rPr>
        <w:t>4</w:t>
      </w:r>
      <w:r w:rsidRPr="00C07BF1">
        <w:t xml:space="preserve">. Hoàn thành thông tin bằng cách đánh dấu tích </w:t>
      </w:r>
      <w:r w:rsidRPr="00C07BF1">
        <w:rPr>
          <w:rFonts w:ascii="MS Gothic" w:eastAsia="MS Gothic" w:hAnsi="MS Gothic" w:cs="MS Gothic" w:hint="eastAsia"/>
        </w:rPr>
        <w:t>✔</w:t>
      </w:r>
      <w:r w:rsidRPr="00C07BF1">
        <w:t xml:space="preserve"> vào phương pháp thích hợp theo mẫu bảng 16.1.</w:t>
      </w:r>
    </w:p>
    <w:p w14:paraId="0EE12C07" w14:textId="77777777" w:rsidR="00BF012C" w:rsidRPr="00C07BF1" w:rsidRDefault="00BF012C" w:rsidP="00AD1E80">
      <w:pPr>
        <w:jc w:val="center"/>
        <w:rPr>
          <w:b/>
        </w:rPr>
      </w:pPr>
      <w:r w:rsidRPr="00C07BF1">
        <w:rPr>
          <w:b/>
        </w:rPr>
        <w:t>Bảng 16.1. Phương pháp tách các chất ra khỏi hỗn hợp</w:t>
      </w:r>
    </w:p>
    <w:tbl>
      <w:tblPr>
        <w:tblW w:w="74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53"/>
        <w:gridCol w:w="1406"/>
        <w:gridCol w:w="1080"/>
        <w:gridCol w:w="1170"/>
      </w:tblGrid>
      <w:tr w:rsidR="00BF012C" w:rsidRPr="00C07BF1" w14:paraId="256E65F4" w14:textId="77777777">
        <w:trPr>
          <w:trHeight w:val="70"/>
          <w:jc w:val="center"/>
        </w:trPr>
        <w:tc>
          <w:tcPr>
            <w:tcW w:w="3753" w:type="dxa"/>
          </w:tcPr>
          <w:p w14:paraId="6F62BD5D" w14:textId="77777777" w:rsidR="00BF012C" w:rsidRPr="00C07BF1" w:rsidRDefault="00BF012C" w:rsidP="00AD1E80">
            <w:pPr>
              <w:jc w:val="right"/>
              <w:rPr>
                <w:b/>
              </w:rPr>
            </w:pPr>
            <w:r w:rsidRPr="00C07BF1">
              <w:rPr>
                <w:b/>
              </w:rPr>
              <w:t>Phương pháp</w:t>
            </w:r>
          </w:p>
          <w:p w14:paraId="3A079B29" w14:textId="77777777" w:rsidR="00BF012C" w:rsidRPr="00C07BF1" w:rsidRDefault="00BF012C" w:rsidP="00AD1E80">
            <w:pPr>
              <w:rPr>
                <w:b/>
              </w:rPr>
            </w:pPr>
            <w:r w:rsidRPr="00C07BF1">
              <w:rPr>
                <w:b/>
              </w:rPr>
              <w:t>Hỗn hợp</w:t>
            </w:r>
          </w:p>
        </w:tc>
        <w:tc>
          <w:tcPr>
            <w:tcW w:w="1406" w:type="dxa"/>
            <w:vAlign w:val="center"/>
          </w:tcPr>
          <w:p w14:paraId="50D84FD5" w14:textId="77777777" w:rsidR="00BF012C" w:rsidRPr="00C07BF1" w:rsidRDefault="00BF012C" w:rsidP="00AD1E80">
            <w:pPr>
              <w:jc w:val="center"/>
              <w:rPr>
                <w:b/>
              </w:rPr>
            </w:pPr>
            <w:r w:rsidRPr="00C07BF1">
              <w:rPr>
                <w:b/>
              </w:rPr>
              <w:t>Lọc</w:t>
            </w:r>
          </w:p>
        </w:tc>
        <w:tc>
          <w:tcPr>
            <w:tcW w:w="1080" w:type="dxa"/>
            <w:vAlign w:val="center"/>
          </w:tcPr>
          <w:p w14:paraId="157B735A" w14:textId="77777777" w:rsidR="00BF012C" w:rsidRPr="00C07BF1" w:rsidRDefault="00BF012C" w:rsidP="00AD1E80">
            <w:pPr>
              <w:jc w:val="center"/>
              <w:rPr>
                <w:b/>
              </w:rPr>
            </w:pPr>
            <w:r w:rsidRPr="00C07BF1">
              <w:rPr>
                <w:b/>
              </w:rPr>
              <w:t>Cô cạn</w:t>
            </w:r>
          </w:p>
        </w:tc>
        <w:tc>
          <w:tcPr>
            <w:tcW w:w="1170" w:type="dxa"/>
            <w:vAlign w:val="center"/>
          </w:tcPr>
          <w:p w14:paraId="3C04F66C" w14:textId="77777777" w:rsidR="00BF012C" w:rsidRPr="00C07BF1" w:rsidRDefault="00BF012C" w:rsidP="00AD1E80">
            <w:pPr>
              <w:jc w:val="center"/>
              <w:rPr>
                <w:b/>
              </w:rPr>
            </w:pPr>
            <w:r w:rsidRPr="00C07BF1">
              <w:rPr>
                <w:b/>
              </w:rPr>
              <w:t>Chiết</w:t>
            </w:r>
          </w:p>
        </w:tc>
      </w:tr>
      <w:tr w:rsidR="00BF012C" w:rsidRPr="00C07BF1" w14:paraId="3C2F6A00" w14:textId="77777777">
        <w:trPr>
          <w:jc w:val="center"/>
        </w:trPr>
        <w:tc>
          <w:tcPr>
            <w:tcW w:w="3753" w:type="dxa"/>
          </w:tcPr>
          <w:p w14:paraId="1749F784" w14:textId="77777777" w:rsidR="00BF012C" w:rsidRPr="00C07BF1" w:rsidRDefault="00BF012C" w:rsidP="00AD1E80">
            <w:pPr>
              <w:jc w:val="center"/>
            </w:pPr>
            <w:r w:rsidRPr="00C07BF1">
              <w:t>A</w:t>
            </w:r>
          </w:p>
        </w:tc>
        <w:tc>
          <w:tcPr>
            <w:tcW w:w="1406" w:type="dxa"/>
            <w:vAlign w:val="center"/>
          </w:tcPr>
          <w:p w14:paraId="0BA94D6F" w14:textId="77777777" w:rsidR="00BF012C" w:rsidRPr="00C07BF1" w:rsidRDefault="00BF012C" w:rsidP="00AD1E80">
            <w:pPr>
              <w:jc w:val="center"/>
            </w:pPr>
          </w:p>
        </w:tc>
        <w:tc>
          <w:tcPr>
            <w:tcW w:w="1080" w:type="dxa"/>
            <w:vAlign w:val="center"/>
          </w:tcPr>
          <w:p w14:paraId="790C63ED" w14:textId="77777777" w:rsidR="00BF012C" w:rsidRPr="00C07BF1" w:rsidRDefault="00BF012C" w:rsidP="00AD1E80">
            <w:pPr>
              <w:jc w:val="center"/>
            </w:pPr>
            <w:r w:rsidRPr="00C07BF1">
              <w:rPr>
                <w:rFonts w:ascii="MS Gothic" w:eastAsia="MS Gothic" w:hAnsi="MS Gothic" w:cs="MS Gothic" w:hint="eastAsia"/>
              </w:rPr>
              <w:t>✔</w:t>
            </w:r>
          </w:p>
        </w:tc>
        <w:tc>
          <w:tcPr>
            <w:tcW w:w="1170" w:type="dxa"/>
            <w:vAlign w:val="center"/>
          </w:tcPr>
          <w:p w14:paraId="6B627BAC" w14:textId="77777777" w:rsidR="00BF012C" w:rsidRPr="00C07BF1" w:rsidRDefault="00BF012C" w:rsidP="00AD1E80">
            <w:pPr>
              <w:jc w:val="center"/>
            </w:pPr>
          </w:p>
        </w:tc>
      </w:tr>
      <w:tr w:rsidR="00BF012C" w:rsidRPr="00C07BF1" w14:paraId="091BB335" w14:textId="77777777">
        <w:trPr>
          <w:jc w:val="center"/>
        </w:trPr>
        <w:tc>
          <w:tcPr>
            <w:tcW w:w="3753" w:type="dxa"/>
          </w:tcPr>
          <w:p w14:paraId="020246DD" w14:textId="77777777" w:rsidR="00BF012C" w:rsidRPr="00C07BF1" w:rsidRDefault="00BF012C" w:rsidP="00AD1E80">
            <w:pPr>
              <w:jc w:val="center"/>
            </w:pPr>
            <w:r w:rsidRPr="00C07BF1">
              <w:lastRenderedPageBreak/>
              <w:t>B</w:t>
            </w:r>
          </w:p>
        </w:tc>
        <w:tc>
          <w:tcPr>
            <w:tcW w:w="1406" w:type="dxa"/>
            <w:vAlign w:val="center"/>
          </w:tcPr>
          <w:p w14:paraId="2C653CFD" w14:textId="77777777" w:rsidR="00BF012C" w:rsidRPr="00C07BF1" w:rsidRDefault="00BF012C" w:rsidP="00AD1E80">
            <w:pPr>
              <w:jc w:val="center"/>
            </w:pPr>
            <w:r w:rsidRPr="00C07BF1">
              <w:rPr>
                <w:rFonts w:ascii="MS Gothic" w:eastAsia="MS Gothic" w:hAnsi="MS Gothic" w:cs="MS Gothic" w:hint="eastAsia"/>
              </w:rPr>
              <w:t>✔</w:t>
            </w:r>
          </w:p>
        </w:tc>
        <w:tc>
          <w:tcPr>
            <w:tcW w:w="1080" w:type="dxa"/>
            <w:vAlign w:val="center"/>
          </w:tcPr>
          <w:p w14:paraId="42E1924D" w14:textId="77777777" w:rsidR="00BF012C" w:rsidRPr="00C07BF1" w:rsidRDefault="00BF012C" w:rsidP="00AD1E80">
            <w:pPr>
              <w:jc w:val="center"/>
            </w:pPr>
          </w:p>
        </w:tc>
        <w:tc>
          <w:tcPr>
            <w:tcW w:w="1170" w:type="dxa"/>
            <w:vAlign w:val="center"/>
          </w:tcPr>
          <w:p w14:paraId="62B65D07" w14:textId="77777777" w:rsidR="00BF012C" w:rsidRPr="00C07BF1" w:rsidRDefault="00BF012C" w:rsidP="00AD1E80">
            <w:pPr>
              <w:jc w:val="center"/>
            </w:pPr>
          </w:p>
        </w:tc>
      </w:tr>
      <w:tr w:rsidR="00BF012C" w:rsidRPr="00C07BF1" w14:paraId="23C49F1D" w14:textId="77777777">
        <w:trPr>
          <w:jc w:val="center"/>
        </w:trPr>
        <w:tc>
          <w:tcPr>
            <w:tcW w:w="3753" w:type="dxa"/>
          </w:tcPr>
          <w:p w14:paraId="06B6ADAE" w14:textId="77777777" w:rsidR="00BF012C" w:rsidRPr="00C07BF1" w:rsidRDefault="00BF012C" w:rsidP="00AD1E80">
            <w:pPr>
              <w:jc w:val="center"/>
            </w:pPr>
            <w:r w:rsidRPr="00C07BF1">
              <w:t>C</w:t>
            </w:r>
          </w:p>
        </w:tc>
        <w:tc>
          <w:tcPr>
            <w:tcW w:w="1406" w:type="dxa"/>
            <w:vAlign w:val="center"/>
          </w:tcPr>
          <w:p w14:paraId="2931B33F" w14:textId="77777777" w:rsidR="00BF012C" w:rsidRPr="00C07BF1" w:rsidRDefault="00BF012C" w:rsidP="00AD1E80">
            <w:pPr>
              <w:jc w:val="center"/>
            </w:pPr>
          </w:p>
        </w:tc>
        <w:tc>
          <w:tcPr>
            <w:tcW w:w="1080" w:type="dxa"/>
            <w:vAlign w:val="center"/>
          </w:tcPr>
          <w:p w14:paraId="72B632DA" w14:textId="77777777" w:rsidR="00BF012C" w:rsidRPr="00C07BF1" w:rsidRDefault="00BF012C" w:rsidP="00AD1E80">
            <w:pPr>
              <w:jc w:val="center"/>
            </w:pPr>
          </w:p>
        </w:tc>
        <w:tc>
          <w:tcPr>
            <w:tcW w:w="1170" w:type="dxa"/>
            <w:vAlign w:val="center"/>
          </w:tcPr>
          <w:p w14:paraId="52C9D386" w14:textId="77777777" w:rsidR="00BF012C" w:rsidRPr="00C07BF1" w:rsidRDefault="00BF012C" w:rsidP="00AD1E80">
            <w:pPr>
              <w:jc w:val="center"/>
            </w:pPr>
            <w:r w:rsidRPr="00C07BF1">
              <w:rPr>
                <w:rFonts w:ascii="MS Gothic" w:eastAsia="MS Gothic" w:hAnsi="MS Gothic" w:cs="MS Gothic" w:hint="eastAsia"/>
              </w:rPr>
              <w:t>✔</w:t>
            </w:r>
          </w:p>
        </w:tc>
      </w:tr>
    </w:tbl>
    <w:p w14:paraId="4918D06F" w14:textId="77777777" w:rsidR="00BF012C" w:rsidRPr="00C07BF1" w:rsidRDefault="00BF012C" w:rsidP="00AD1E80">
      <w:pPr>
        <w:jc w:val="center"/>
      </w:pPr>
    </w:p>
    <w:p w14:paraId="5801154E" w14:textId="77777777" w:rsidR="00BF012C" w:rsidRPr="00C07BF1" w:rsidRDefault="00BF012C" w:rsidP="00AD1E80">
      <w:pPr>
        <w:ind w:firstLine="460"/>
        <w:rPr>
          <w:color w:val="283976"/>
        </w:rPr>
      </w:pPr>
      <w:r w:rsidRPr="00C07BF1">
        <w:t>Qua hoạt động 2, HS biết được một số phương pháp đơn giản để tách riêng các chất ra khỏi hỗn hợp.</w:t>
      </w:r>
    </w:p>
    <w:p w14:paraId="3C9B2927" w14:textId="77777777" w:rsidR="00BF012C" w:rsidRPr="00C07BF1" w:rsidRDefault="00BF012C" w:rsidP="00AD1E80">
      <w:pPr>
        <w:ind w:firstLine="460"/>
        <w:rPr>
          <w:b/>
          <w:color w:val="283976"/>
        </w:rPr>
      </w:pPr>
      <w:r w:rsidRPr="00C07BF1">
        <w:rPr>
          <w:b/>
          <w:i/>
        </w:rPr>
        <w:t>GV hướng dẫn HS tìm hiểu các phương pháp tách chất thông dụng qua nội dung SGK.</w:t>
      </w:r>
    </w:p>
    <w:p w14:paraId="27869283" w14:textId="77777777" w:rsidR="00BF012C" w:rsidRPr="00C07BF1" w:rsidRDefault="00BF012C" w:rsidP="00AD1E80">
      <w:pPr>
        <w:keepNext/>
        <w:keepLines/>
        <w:rPr>
          <w:b/>
          <w:color w:val="FF0000"/>
        </w:rPr>
      </w:pPr>
      <w:r w:rsidRPr="00C07BF1">
        <w:rPr>
          <w:b/>
          <w:color w:val="FF0000"/>
        </w:rPr>
        <w:t>3. THỰC HÀNH TÁCH CHẤT</w:t>
      </w:r>
    </w:p>
    <w:p w14:paraId="70AF8128" w14:textId="77777777" w:rsidR="00BF012C" w:rsidRPr="00C07BF1" w:rsidRDefault="00BF012C" w:rsidP="00AD1E80">
      <w:pPr>
        <w:keepNext/>
        <w:keepLines/>
        <w:rPr>
          <w:b/>
          <w:color w:val="0070C0"/>
        </w:rPr>
      </w:pPr>
      <w:r w:rsidRPr="00C07BF1">
        <w:rPr>
          <w:b/>
          <w:color w:val="0070C0"/>
        </w:rPr>
        <w:t>Hoạt động 3: Thực hành phương pháp lọc</w:t>
      </w:r>
    </w:p>
    <w:p w14:paraId="17FAC602" w14:textId="77777777" w:rsidR="00BF012C" w:rsidRPr="00C07BF1" w:rsidRDefault="00BF012C" w:rsidP="00AD1E80">
      <w:pPr>
        <w:ind w:firstLine="460"/>
      </w:pPr>
      <w:r w:rsidRPr="00C07BF1">
        <w:rPr>
          <w:b/>
        </w:rPr>
        <w:t>Nhiệm vụ:</w:t>
      </w:r>
      <w:r w:rsidRPr="00C07BF1">
        <w:t xml:space="preserve"> GV hướng dẫn HS thực hành phương pháp lọc đơn giản.</w:t>
      </w:r>
    </w:p>
    <w:p w14:paraId="0A8AF28D" w14:textId="77777777" w:rsidR="00BF012C" w:rsidRPr="00C07BF1" w:rsidRDefault="00BF012C" w:rsidP="00AD1E80">
      <w:pPr>
        <w:ind w:firstLine="460"/>
      </w:pPr>
      <w:r w:rsidRPr="00C07BF1">
        <w:rPr>
          <w:b/>
        </w:rPr>
        <w:t>Tổ chức dạy học:</w:t>
      </w:r>
      <w:r w:rsidRPr="00C07BF1">
        <w:t xml:space="preserve"> HS thực hiện thí nghiệm 1 (hình 16.3) dưới sự hướng dẫn của GV và thảo luận các nội dung trong SGK.</w:t>
      </w:r>
    </w:p>
    <w:p w14:paraId="0F87CB11" w14:textId="77777777" w:rsidR="00BF012C" w:rsidRPr="00C07BF1" w:rsidRDefault="00BF012C" w:rsidP="00AD1E80">
      <w:pPr>
        <w:ind w:firstLine="460"/>
      </w:pPr>
      <w:r w:rsidRPr="00C07BF1">
        <w:rPr>
          <w:b/>
        </w:rPr>
        <w:t>5</w:t>
      </w:r>
      <w:r w:rsidRPr="00C07BF1">
        <w:t>. Quan sát cốc đựng hỗn hợp sulfur và nước, hãy cho biết bột sulfur có tan trong nước không.</w:t>
      </w:r>
    </w:p>
    <w:p w14:paraId="6785F55C" w14:textId="77777777" w:rsidR="00BF012C" w:rsidRPr="00C07BF1" w:rsidRDefault="00BF012C" w:rsidP="00AD1E80">
      <w:pPr>
        <w:ind w:firstLine="460"/>
      </w:pPr>
      <w:r w:rsidRPr="00C07BF1">
        <w:t>Sulfur là chất rắn không tan trong nước.</w:t>
      </w:r>
    </w:p>
    <w:p w14:paraId="1922AE61" w14:textId="77777777" w:rsidR="00BF012C" w:rsidRPr="00C07BF1" w:rsidRDefault="00BF012C" w:rsidP="00AD1E80">
      <w:pPr>
        <w:ind w:firstLine="460"/>
      </w:pPr>
      <w:r w:rsidRPr="00C07BF1">
        <w:rPr>
          <w:b/>
        </w:rPr>
        <w:t>6.</w:t>
      </w:r>
      <w:r w:rsidRPr="00C07BF1">
        <w:t xml:space="preserve"> Dùng phương pháp nào để tách bột sulfur ra khỏi nước? Cho biết những dụng cụ nào cần sử dụng để tách chúng.</w:t>
      </w:r>
    </w:p>
    <w:p w14:paraId="62887E8D" w14:textId="77777777" w:rsidR="00BF012C" w:rsidRPr="00C07BF1" w:rsidRDefault="00BF012C" w:rsidP="00AD1E80">
      <w:pPr>
        <w:ind w:left="460"/>
      </w:pPr>
      <w:r w:rsidRPr="00C07BF1">
        <w:t>- Sử dụng phương pháp lọc để tách riêng bột sulfur ra khỏi nước.</w:t>
      </w:r>
    </w:p>
    <w:p w14:paraId="296BD3B8" w14:textId="77777777" w:rsidR="00BF012C" w:rsidRPr="00C07BF1" w:rsidRDefault="00BF012C" w:rsidP="00AD1E80">
      <w:pPr>
        <w:ind w:firstLine="460"/>
      </w:pPr>
      <w:r w:rsidRPr="00C07BF1">
        <w:t>- Dụng cụ cần sử dụng: giá sắt có kẹp, phễu thuỷ tinh, giấy lọc, đũa thuỷ tinh, cốc thuỷ tinh, bình tam giác (bình nón).</w:t>
      </w:r>
    </w:p>
    <w:p w14:paraId="28A61449" w14:textId="77777777" w:rsidR="00BF012C" w:rsidRPr="00C07BF1" w:rsidRDefault="00BF012C" w:rsidP="00AD1E80">
      <w:pPr>
        <w:keepNext/>
        <w:keepLines/>
        <w:rPr>
          <w:b/>
          <w:color w:val="0070C0"/>
        </w:rPr>
      </w:pPr>
      <w:r w:rsidRPr="00C07BF1">
        <w:rPr>
          <w:b/>
          <w:color w:val="0070C0"/>
        </w:rPr>
        <w:t>Hoạt động 4: Thực hành phương pháp cô cạn</w:t>
      </w:r>
    </w:p>
    <w:p w14:paraId="0664F137" w14:textId="77777777" w:rsidR="00BF012C" w:rsidRPr="00C07BF1" w:rsidRDefault="00BF012C" w:rsidP="00AD1E80">
      <w:pPr>
        <w:ind w:firstLine="460"/>
      </w:pPr>
      <w:r w:rsidRPr="00C07BF1">
        <w:rPr>
          <w:b/>
        </w:rPr>
        <w:t>Nhiệm vụ:</w:t>
      </w:r>
      <w:r w:rsidRPr="00C07BF1">
        <w:t xml:space="preserve"> GV hướng dẫn HS thực hành phương pháp cô cạn.</w:t>
      </w:r>
    </w:p>
    <w:p w14:paraId="69868366" w14:textId="77777777" w:rsidR="00BF012C" w:rsidRPr="00C07BF1" w:rsidRDefault="00BF012C" w:rsidP="00AD1E80">
      <w:pPr>
        <w:ind w:firstLine="460"/>
      </w:pPr>
      <w:r w:rsidRPr="00C07BF1">
        <w:rPr>
          <w:b/>
        </w:rPr>
        <w:t>Tổ chức dạy học:</w:t>
      </w:r>
      <w:r w:rsidRPr="00C07BF1">
        <w:t xml:space="preserve"> HS thực hiện thí nghiệm 2 (hình 16.4) dưới sự hướng dẫn của GV và thảo luận nội dung 7 trong SGK.</w:t>
      </w:r>
    </w:p>
    <w:p w14:paraId="686BD7A3" w14:textId="77777777" w:rsidR="00BF012C" w:rsidRPr="00C07BF1" w:rsidRDefault="00BF012C" w:rsidP="00AD1E80">
      <w:pPr>
        <w:ind w:firstLine="460"/>
      </w:pPr>
      <w:r w:rsidRPr="00C07BF1">
        <w:rPr>
          <w:b/>
        </w:rPr>
        <w:t xml:space="preserve">7. </w:t>
      </w:r>
      <w:r w:rsidRPr="00C07BF1">
        <w:t>Tại sao lại dùng phương pháp cô cạn mà không dùng phương pháp lọc để tách muối ăn ra khỏi nước?</w:t>
      </w:r>
    </w:p>
    <w:p w14:paraId="0C3C8486" w14:textId="77777777" w:rsidR="00BF012C" w:rsidRPr="00C07BF1" w:rsidRDefault="00BF012C" w:rsidP="00AD1E80">
      <w:pPr>
        <w:ind w:firstLine="460"/>
      </w:pPr>
      <w:r w:rsidRPr="00C07BF1">
        <w:t>Do muối ăn là chất rắn tan được trong nước nên không thể dùng phương pháp lọc để tách muối ăn ra khỏi nước. Mặt khác, muối ăn không bị hoá hơi khi đun nóng nên có thể dùng phương pháp cô cạn để làm bay hơi nước và thu được muối ăn ở dạng rắn.</w:t>
      </w:r>
    </w:p>
    <w:p w14:paraId="08B4C946" w14:textId="77777777" w:rsidR="00BF012C" w:rsidRPr="00C07BF1" w:rsidRDefault="00BF012C" w:rsidP="00AD1E80">
      <w:pPr>
        <w:keepNext/>
        <w:keepLines/>
        <w:rPr>
          <w:b/>
          <w:color w:val="0070C0"/>
        </w:rPr>
      </w:pPr>
      <w:r w:rsidRPr="00C07BF1">
        <w:rPr>
          <w:b/>
          <w:color w:val="0070C0"/>
        </w:rPr>
        <w:t>Hoạt động 5: Thực hành phương pháp chiết</w:t>
      </w:r>
    </w:p>
    <w:p w14:paraId="1A9A2593" w14:textId="77777777" w:rsidR="00BF012C" w:rsidRPr="00C07BF1" w:rsidRDefault="00BF012C" w:rsidP="00AD1E80">
      <w:pPr>
        <w:ind w:firstLine="460"/>
      </w:pPr>
      <w:r w:rsidRPr="00C07BF1">
        <w:rPr>
          <w:b/>
        </w:rPr>
        <w:t>Nhiệm vụ:</w:t>
      </w:r>
      <w:r w:rsidRPr="00C07BF1">
        <w:t xml:space="preserve"> GV hướng dẫn HS thực hành phương pháp chiết.</w:t>
      </w:r>
    </w:p>
    <w:p w14:paraId="26A03326" w14:textId="77777777" w:rsidR="00BF012C" w:rsidRPr="00C07BF1" w:rsidRDefault="00BF012C" w:rsidP="00AD1E80">
      <w:pPr>
        <w:ind w:firstLine="460"/>
      </w:pPr>
      <w:r w:rsidRPr="00C07BF1">
        <w:rPr>
          <w:b/>
        </w:rPr>
        <w:t>Tổ chức dạy học:</w:t>
      </w:r>
      <w:r w:rsidRPr="00C07BF1">
        <w:t xml:space="preserve"> HS thực hiện thí nghiệm 3 (hình 16.5) dưới sự hướng dẫn của GV và thảo luận nội dung 8,9 trong SGK.</w:t>
      </w:r>
    </w:p>
    <w:p w14:paraId="6AD6FBDD" w14:textId="77777777" w:rsidR="00BF012C" w:rsidRPr="00C07BF1" w:rsidRDefault="00BF012C" w:rsidP="00AD1E80">
      <w:pPr>
        <w:ind w:firstLine="460"/>
      </w:pPr>
      <w:r w:rsidRPr="00C07BF1">
        <w:rPr>
          <w:b/>
        </w:rPr>
        <w:t>8.</w:t>
      </w:r>
      <w:r w:rsidRPr="00C07BF1">
        <w:t xml:space="preserve"> Quan sát hỗn hợp nước và dầu, cho biết tính chất của hỗn hợp.</w:t>
      </w:r>
    </w:p>
    <w:p w14:paraId="54893CED" w14:textId="77777777" w:rsidR="00BF012C" w:rsidRPr="00C07BF1" w:rsidRDefault="00BF012C" w:rsidP="00AD1E80">
      <w:pPr>
        <w:ind w:firstLine="460"/>
      </w:pPr>
      <w:r w:rsidRPr="00C07BF1">
        <w:t>Hỗn hợp dầu ăn và nước gồm 2 chất lỏng không tan lẫn vào nhau. Hỗn hợp này có sự phân lớp của 2 chất lỏng với dầu ăn nhẹ hơn, nổi lên trên lớp nước.</w:t>
      </w:r>
    </w:p>
    <w:p w14:paraId="2FF342D0" w14:textId="77777777" w:rsidR="00BF012C" w:rsidRPr="00C07BF1" w:rsidRDefault="00BF012C" w:rsidP="00AD1E80">
      <w:pPr>
        <w:ind w:firstLine="460"/>
      </w:pPr>
      <w:r w:rsidRPr="00C07BF1">
        <w:rPr>
          <w:b/>
        </w:rPr>
        <w:t>9.</w:t>
      </w:r>
      <w:r w:rsidRPr="00C07BF1">
        <w:t xml:space="preserve"> Dùng phương pháp và dụng cụ nào để tách dầu ăn ra khỏi nước?</w:t>
      </w:r>
    </w:p>
    <w:p w14:paraId="225702ED" w14:textId="77777777" w:rsidR="00BF012C" w:rsidRPr="00C07BF1" w:rsidRDefault="00BF012C" w:rsidP="00AD1E80">
      <w:pPr>
        <w:ind w:firstLine="460"/>
      </w:pPr>
      <w:r w:rsidRPr="00C07BF1">
        <w:t>- Sử dụng phương pháp chiết để tách riêng nước và dầu ăn ra khỏi hỗn hợp dầu ăn - nước.</w:t>
      </w:r>
    </w:p>
    <w:p w14:paraId="7F17FE02" w14:textId="77777777" w:rsidR="00BF012C" w:rsidRPr="00C07BF1" w:rsidRDefault="00BF012C" w:rsidP="00AD1E80">
      <w:pPr>
        <w:ind w:firstLine="460"/>
      </w:pPr>
      <w:r w:rsidRPr="00C07BF1">
        <w:t>- Dụng cụ: giá sắt có kẹp, phễu chiết thuỷ tinh, bình nón hoặc cốc thuỷ tinh.</w:t>
      </w:r>
    </w:p>
    <w:p w14:paraId="5678909B" w14:textId="77777777" w:rsidR="00BF012C" w:rsidRPr="00C07BF1" w:rsidRDefault="00BF012C" w:rsidP="00AD1E80">
      <w:pPr>
        <w:keepNext/>
        <w:keepLines/>
        <w:ind w:firstLine="480"/>
        <w:rPr>
          <w:b/>
          <w:i/>
        </w:rPr>
      </w:pPr>
      <w:r w:rsidRPr="00C07BF1">
        <w:rPr>
          <w:b/>
          <w:i/>
        </w:rPr>
        <w:t>GV hướng dẫn HS rút ra kết luận theo SGK.</w:t>
      </w:r>
    </w:p>
    <w:p w14:paraId="6A506A24" w14:textId="77777777" w:rsidR="00BF012C" w:rsidRPr="00C07BF1" w:rsidRDefault="00BF012C" w:rsidP="00AD1E80">
      <w:pPr>
        <w:keepNext/>
        <w:keepLines/>
        <w:ind w:firstLine="480"/>
        <w:rPr>
          <w:b/>
          <w:color w:val="0070C0"/>
        </w:rPr>
      </w:pPr>
      <w:r w:rsidRPr="00C07BF1">
        <w:rPr>
          <w:b/>
          <w:color w:val="0070C0"/>
        </w:rPr>
        <w:t>Luyện tập</w:t>
      </w:r>
    </w:p>
    <w:p w14:paraId="2A04CD22" w14:textId="77777777" w:rsidR="00BF012C" w:rsidRPr="00C07BF1" w:rsidRDefault="00BF012C" w:rsidP="00AD1E80">
      <w:pPr>
        <w:ind w:firstLine="480"/>
      </w:pPr>
      <w:r w:rsidRPr="00C07BF1">
        <w:t>* Trình bày một số phương pháp tách các chất ra khỏi hỗn hợp và cho biết trường hợp nào sử dụng phương pháp đó.</w:t>
      </w:r>
    </w:p>
    <w:p w14:paraId="153E53F7" w14:textId="77777777" w:rsidR="00BF012C" w:rsidRPr="00C07BF1" w:rsidRDefault="00BF012C" w:rsidP="00AD1E80">
      <w:pPr>
        <w:ind w:firstLine="480"/>
      </w:pPr>
    </w:p>
    <w:tbl>
      <w:tblPr>
        <w:tblW w:w="9656"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2790"/>
        <w:gridCol w:w="4076"/>
      </w:tblGrid>
      <w:tr w:rsidR="00BF012C" w:rsidRPr="00C07BF1" w14:paraId="2545BC77" w14:textId="77777777">
        <w:tc>
          <w:tcPr>
            <w:tcW w:w="2790" w:type="dxa"/>
            <w:vAlign w:val="center"/>
          </w:tcPr>
          <w:p w14:paraId="1327F091" w14:textId="77777777" w:rsidR="00BF012C" w:rsidRPr="00C07BF1" w:rsidRDefault="00BF012C" w:rsidP="00AD1E80">
            <w:pPr>
              <w:jc w:val="center"/>
              <w:rPr>
                <w:b/>
              </w:rPr>
            </w:pPr>
            <w:r w:rsidRPr="00C07BF1">
              <w:rPr>
                <w:b/>
              </w:rPr>
              <w:t>Phương pháp lọc</w:t>
            </w:r>
          </w:p>
        </w:tc>
        <w:tc>
          <w:tcPr>
            <w:tcW w:w="2790" w:type="dxa"/>
            <w:vAlign w:val="center"/>
          </w:tcPr>
          <w:p w14:paraId="7E44A93D" w14:textId="77777777" w:rsidR="00BF012C" w:rsidRPr="00C07BF1" w:rsidRDefault="00BF012C" w:rsidP="00AD1E80">
            <w:pPr>
              <w:jc w:val="center"/>
              <w:rPr>
                <w:b/>
              </w:rPr>
            </w:pPr>
            <w:r w:rsidRPr="00C07BF1">
              <w:rPr>
                <w:b/>
              </w:rPr>
              <w:t>Phương pháp cô cạn</w:t>
            </w:r>
          </w:p>
        </w:tc>
        <w:tc>
          <w:tcPr>
            <w:tcW w:w="4076" w:type="dxa"/>
            <w:vAlign w:val="center"/>
          </w:tcPr>
          <w:p w14:paraId="2B1D7CB4" w14:textId="77777777" w:rsidR="00BF012C" w:rsidRPr="00C07BF1" w:rsidRDefault="00BF012C" w:rsidP="00AD1E80">
            <w:pPr>
              <w:jc w:val="center"/>
              <w:rPr>
                <w:b/>
              </w:rPr>
            </w:pPr>
            <w:r w:rsidRPr="00C07BF1">
              <w:rPr>
                <w:b/>
              </w:rPr>
              <w:t>Phương pháp chiết</w:t>
            </w:r>
          </w:p>
        </w:tc>
      </w:tr>
      <w:tr w:rsidR="00BF012C" w:rsidRPr="00C07BF1" w14:paraId="348CCF86" w14:textId="77777777">
        <w:trPr>
          <w:trHeight w:val="1129"/>
        </w:trPr>
        <w:tc>
          <w:tcPr>
            <w:tcW w:w="2790" w:type="dxa"/>
            <w:vAlign w:val="center"/>
          </w:tcPr>
          <w:p w14:paraId="7F5BE81C" w14:textId="77777777" w:rsidR="00BF012C" w:rsidRPr="00C07BF1" w:rsidRDefault="00BF012C" w:rsidP="00AD1E80">
            <w:pPr>
              <w:jc w:val="center"/>
            </w:pPr>
            <w:r w:rsidRPr="00C07BF1">
              <w:t>Tách chất rắn không tan ra khỏi chất lỏng</w:t>
            </w:r>
          </w:p>
        </w:tc>
        <w:tc>
          <w:tcPr>
            <w:tcW w:w="2790" w:type="dxa"/>
            <w:vAlign w:val="center"/>
          </w:tcPr>
          <w:p w14:paraId="03E473EF" w14:textId="77777777" w:rsidR="00BF012C" w:rsidRPr="00C07BF1" w:rsidRDefault="00BF012C" w:rsidP="00AD1E80">
            <w:pPr>
              <w:jc w:val="center"/>
            </w:pPr>
            <w:r w:rsidRPr="00C07BF1">
              <w:t>Tách chấn rắn không tan ra khỏi dung dịch</w:t>
            </w:r>
          </w:p>
        </w:tc>
        <w:tc>
          <w:tcPr>
            <w:tcW w:w="4076" w:type="dxa"/>
            <w:vAlign w:val="center"/>
          </w:tcPr>
          <w:p w14:paraId="6E4051BE" w14:textId="77777777" w:rsidR="00BF012C" w:rsidRPr="00C07BF1" w:rsidRDefault="00BF012C" w:rsidP="00AD1E80">
            <w:pPr>
              <w:jc w:val="center"/>
            </w:pPr>
            <w:r w:rsidRPr="00C07BF1">
              <w:t>Tách chất lỏng ra khỏi hỗn hợp lỏng không đồng nhất</w:t>
            </w:r>
          </w:p>
        </w:tc>
      </w:tr>
    </w:tbl>
    <w:p w14:paraId="190217EE" w14:textId="77777777" w:rsidR="00BF012C" w:rsidRPr="00C07BF1" w:rsidRDefault="00BF012C" w:rsidP="00AD1E80">
      <w:pPr>
        <w:ind w:firstLine="480"/>
      </w:pPr>
    </w:p>
    <w:p w14:paraId="005CCD8C" w14:textId="77777777" w:rsidR="00BF012C" w:rsidRPr="00C07BF1" w:rsidRDefault="00BF012C" w:rsidP="00AD1E80">
      <w:pPr>
        <w:ind w:firstLine="480"/>
        <w:rPr>
          <w:b/>
          <w:color w:val="0070C0"/>
        </w:rPr>
      </w:pPr>
      <w:r w:rsidRPr="00C07BF1">
        <w:rPr>
          <w:b/>
          <w:color w:val="0070C0"/>
        </w:rPr>
        <w:lastRenderedPageBreak/>
        <w:t>Vận dụng</w:t>
      </w:r>
    </w:p>
    <w:p w14:paraId="03461D4C" w14:textId="77777777" w:rsidR="00BF012C" w:rsidRPr="00C07BF1" w:rsidRDefault="00BF012C" w:rsidP="00AD1E80">
      <w:pPr>
        <w:ind w:firstLine="480"/>
      </w:pPr>
      <w:r w:rsidRPr="00C07BF1">
        <w:t>*Trong một lần sơ ý, một bạn HS đã trộn lẫn chai dầu hoả và chai nước tạo thành hỗn hợp dầu hoả lẫn nước. Em hãy giúp bạn đó tách dầu hoả ra khỏi nước.</w:t>
      </w:r>
    </w:p>
    <w:p w14:paraId="33DEB13F" w14:textId="77777777" w:rsidR="00BF012C" w:rsidRPr="00C07BF1" w:rsidRDefault="00BF012C" w:rsidP="00AD1E80">
      <w:pPr>
        <w:ind w:firstLine="480"/>
      </w:pPr>
      <w:r w:rsidRPr="00C07BF1">
        <w:t>- Vì dầu hoả nhẹ hơn, không tan trong nước nên nó sẽ nổi lên trên và nước nằm phía dưới. Để tách dầu hoả ra khỏi nước, ta cho hỗn hợp này vào phễu chiết và chờ cho hỗn hợp ổn định rồi mở khoá phễu chiết từ từ để tách nước trước, sau đó đến dầu hoả. Như vậy, ta được nước và dầu hoả riêng biệt.</w:t>
      </w:r>
    </w:p>
    <w:p w14:paraId="01428E6D" w14:textId="77777777" w:rsidR="00BF012C" w:rsidRPr="00C07BF1" w:rsidRDefault="00BF012C" w:rsidP="00AD1E80">
      <w:pPr>
        <w:keepNext/>
        <w:keepLines/>
        <w:rPr>
          <w:b/>
          <w:color w:val="FF0000"/>
        </w:rPr>
      </w:pPr>
      <w:r w:rsidRPr="00C07BF1">
        <w:rPr>
          <w:b/>
          <w:color w:val="FF0000"/>
        </w:rPr>
        <w:t>C. HƯỚNG DẪN GIẢI BÀI TẬP</w:t>
      </w:r>
    </w:p>
    <w:p w14:paraId="715EA94C" w14:textId="77777777" w:rsidR="00BF012C" w:rsidRPr="00C07BF1" w:rsidRDefault="00BF012C" w:rsidP="00AD1E80">
      <w:pPr>
        <w:ind w:firstLine="540"/>
      </w:pPr>
      <w:r w:rsidRPr="00C07BF1">
        <w:rPr>
          <w:b/>
        </w:rPr>
        <w:t>1.</w:t>
      </w:r>
      <w:r w:rsidRPr="00C07BF1">
        <w:t xml:space="preserve"> a) Cô cạn (đun cách thuỷ), b) Lọc.</w:t>
      </w:r>
    </w:p>
    <w:p w14:paraId="5791CBEC" w14:textId="77777777" w:rsidR="00BF012C" w:rsidRPr="00C07BF1" w:rsidRDefault="00BF012C" w:rsidP="00AD1E80">
      <w:pPr>
        <w:ind w:firstLine="540"/>
      </w:pPr>
      <w:r w:rsidRPr="00C07BF1">
        <w:rPr>
          <w:b/>
        </w:rPr>
        <w:t>2.</w:t>
      </w:r>
      <w:r w:rsidRPr="00C07BF1">
        <w:t xml:space="preserve"> - Phương pháp lọc: Sử dụng phin lọc để pha cà phê.</w:t>
      </w:r>
    </w:p>
    <w:p w14:paraId="0F48FB5F" w14:textId="77777777" w:rsidR="00BF012C" w:rsidRPr="00C07BF1" w:rsidRDefault="00BF012C" w:rsidP="00AD1E80">
      <w:pPr>
        <w:ind w:firstLine="810"/>
      </w:pPr>
      <w:r w:rsidRPr="00C07BF1">
        <w:t>- Phương pháp cô cạn: Sản xuất muối ăn bằng cách làm bay hơi nước biển,...</w:t>
      </w:r>
    </w:p>
    <w:p w14:paraId="7DE02ECB" w14:textId="77777777" w:rsidR="00BF012C" w:rsidRPr="00C07BF1" w:rsidRDefault="00BF012C" w:rsidP="00AD1E80">
      <w:pPr>
        <w:ind w:firstLine="540"/>
      </w:pPr>
      <w:r w:rsidRPr="00C07BF1">
        <w:rPr>
          <w:b/>
        </w:rPr>
        <w:t>3</w:t>
      </w:r>
      <w:r w:rsidRPr="00C07BF1">
        <w:t>. - Dùng hệ thống khử trùng, khử khuẩn bằng ozone;</w:t>
      </w:r>
    </w:p>
    <w:p w14:paraId="1C70264C" w14:textId="77777777" w:rsidR="00BF012C" w:rsidRPr="00C07BF1" w:rsidRDefault="00BF012C" w:rsidP="00AD1E80">
      <w:pPr>
        <w:ind w:firstLine="810"/>
      </w:pPr>
      <w:r w:rsidRPr="00C07BF1">
        <w:t>- Dùng hệ thống lọc để lọc chất bẩn không tan, lơ lửng trong nước;</w:t>
      </w:r>
    </w:p>
    <w:p w14:paraId="1579F187" w14:textId="77777777" w:rsidR="00BF012C" w:rsidRPr="00C07BF1" w:rsidRDefault="00BF012C" w:rsidP="00AD1E80">
      <w:pPr>
        <w:ind w:firstLine="810"/>
      </w:pPr>
      <w:r w:rsidRPr="00C07BF1">
        <w:t>- Dùng máy hút bụi hút chất bẩn lắng dưới đáy bể.</w:t>
      </w:r>
    </w:p>
    <w:p w14:paraId="02337933" w14:textId="77777777" w:rsidR="00D023D6" w:rsidRDefault="00BF012C" w:rsidP="00D023D6">
      <w:pPr>
        <w:ind w:firstLine="540"/>
      </w:pPr>
      <w:r w:rsidRPr="00C07BF1">
        <w:rPr>
          <w:b/>
        </w:rPr>
        <w:t>4.</w:t>
      </w:r>
      <w:r w:rsidRPr="00C07BF1">
        <w:t xml:space="preserve"> Dựa vào sự khác nhau về tính tan của các chất trong nước, ta có thể cho hỗn hợp vào một cốc nước và khuấy đều, khi đó chỉ có muối bị hoà tan. Đổ từ từ hỗn hợp trên vào phễu có giấy lọc, lúc này cát sẽ bị giữ lại và ta thu được dung dịch nước muối. Cô cạn phần dung dịch nước muối đến khi nước bay hơi hết, ta thu được muối ở dạng rắn.</w:t>
      </w:r>
    </w:p>
    <w:p w14:paraId="0BBD5300" w14:textId="77777777" w:rsidR="00D023D6" w:rsidRDefault="00D023D6">
      <w:r>
        <w:br w:type="page"/>
      </w:r>
    </w:p>
    <w:p w14:paraId="7925E6B0" w14:textId="77777777" w:rsidR="00BF012C" w:rsidRPr="00544406" w:rsidRDefault="00BF012C" w:rsidP="00544406">
      <w:pPr>
        <w:pStyle w:val="Heading1"/>
        <w:jc w:val="center"/>
        <w:rPr>
          <w:color w:val="FF0000"/>
          <w:sz w:val="28"/>
          <w:szCs w:val="28"/>
        </w:rPr>
      </w:pPr>
      <w:bookmarkStart w:id="478" w:name="_Toc75805014"/>
      <w:r w:rsidRPr="00544406">
        <w:rPr>
          <w:color w:val="FF0000"/>
          <w:sz w:val="28"/>
          <w:szCs w:val="28"/>
        </w:rPr>
        <w:lastRenderedPageBreak/>
        <w:t>ÔN TẬP CHỦ ĐỀ 5 (1 tiết)</w:t>
      </w:r>
      <w:bookmarkEnd w:id="478"/>
    </w:p>
    <w:p w14:paraId="3E0FEDE8" w14:textId="77777777" w:rsidR="00544406" w:rsidRDefault="00544406" w:rsidP="00AD1E80">
      <w:pPr>
        <w:keepNext/>
        <w:keepLines/>
        <w:rPr>
          <w:b/>
          <w:color w:val="FF0000"/>
        </w:rPr>
      </w:pPr>
    </w:p>
    <w:p w14:paraId="0426B148" w14:textId="77777777" w:rsidR="00BF012C" w:rsidRPr="00C07BF1" w:rsidRDefault="00BF012C" w:rsidP="00AD1E80">
      <w:pPr>
        <w:keepNext/>
        <w:keepLines/>
        <w:rPr>
          <w:b/>
          <w:color w:val="FF0000"/>
        </w:rPr>
      </w:pPr>
      <w:r w:rsidRPr="00C07BF1">
        <w:rPr>
          <w:b/>
          <w:color w:val="FF0000"/>
        </w:rPr>
        <w:t>MỤC TIÊU</w:t>
      </w:r>
    </w:p>
    <w:p w14:paraId="5B6BBC05" w14:textId="77777777" w:rsidR="00BF012C" w:rsidRPr="00C07BF1" w:rsidRDefault="00BF012C" w:rsidP="00AD1E80">
      <w:pPr>
        <w:keepNext/>
        <w:keepLines/>
        <w:rPr>
          <w:b/>
          <w:color w:val="DD8334"/>
        </w:rPr>
      </w:pPr>
      <w:r w:rsidRPr="00C07BF1">
        <w:rPr>
          <w:b/>
          <w:color w:val="0070C0"/>
        </w:rPr>
        <w:t>1. Năng lực chung</w:t>
      </w:r>
    </w:p>
    <w:p w14:paraId="4F18F3BE" w14:textId="77777777" w:rsidR="00BF012C" w:rsidRPr="00C07BF1" w:rsidRDefault="00BF012C" w:rsidP="00AD1E80">
      <w:pPr>
        <w:ind w:firstLine="360"/>
      </w:pPr>
      <w:r w:rsidRPr="00C07BF1">
        <w:t>- Tự chủ và tự học: Tích cực thực hiện các nhiệm vụ của bản thân trong chủ đề ôn tập;</w:t>
      </w:r>
    </w:p>
    <w:p w14:paraId="0B4B9765" w14:textId="77777777" w:rsidR="00BF012C" w:rsidRPr="00C07BF1" w:rsidRDefault="00BF012C" w:rsidP="00AD1E80">
      <w:pPr>
        <w:ind w:firstLine="360"/>
      </w:pPr>
      <w:r w:rsidRPr="00C07BF1">
        <w:t>- Giao tiếp và hợp tác: Chủ động, gương mẫu, phối hợp với các thành viên trong nhóm để hoàn thành các nội dung ôn tập chủ đề;</w:t>
      </w:r>
    </w:p>
    <w:p w14:paraId="6DFBA939" w14:textId="77777777" w:rsidR="00BF012C" w:rsidRPr="00C07BF1" w:rsidRDefault="00BF012C" w:rsidP="00AD1E80">
      <w:pPr>
        <w:ind w:firstLine="360"/>
      </w:pPr>
      <w:r w:rsidRPr="00C07BF1">
        <w:t>- Giải quyết vấn đề và sáng tạo: Giải quyết vấn đề và sáng tạo thông qua việc giải bài tập trong SGK.</w:t>
      </w:r>
    </w:p>
    <w:p w14:paraId="6A97DE00" w14:textId="77777777" w:rsidR="00BF012C" w:rsidRPr="00C07BF1" w:rsidRDefault="00BF012C" w:rsidP="00AD1E80">
      <w:pPr>
        <w:keepNext/>
        <w:keepLines/>
        <w:rPr>
          <w:b/>
          <w:color w:val="DD8334"/>
        </w:rPr>
      </w:pPr>
      <w:r w:rsidRPr="00C07BF1">
        <w:rPr>
          <w:b/>
          <w:color w:val="0070C0"/>
        </w:rPr>
        <w:t>2. Năng lực khoa học tự nhiên</w:t>
      </w:r>
    </w:p>
    <w:p w14:paraId="5F2C8E39" w14:textId="77777777" w:rsidR="00BF012C" w:rsidRPr="00C07BF1" w:rsidRDefault="00BF012C" w:rsidP="00AD1E80">
      <w:pPr>
        <w:ind w:firstLine="360"/>
      </w:pPr>
      <w:r w:rsidRPr="00C07BF1">
        <w:t>- Hệ thống hoá được kiến thức về chất tinh khiết, hỗn hợp và dung dịch.</w:t>
      </w:r>
    </w:p>
    <w:p w14:paraId="4B5913F2" w14:textId="77777777" w:rsidR="00BF012C" w:rsidRPr="00C07BF1" w:rsidRDefault="00BF012C" w:rsidP="00AD1E80">
      <w:pPr>
        <w:keepNext/>
        <w:keepLines/>
        <w:rPr>
          <w:b/>
          <w:color w:val="0070C0"/>
        </w:rPr>
      </w:pPr>
      <w:r w:rsidRPr="00C07BF1">
        <w:rPr>
          <w:b/>
          <w:color w:val="0070C0"/>
        </w:rPr>
        <w:t>3. Phẩm chất</w:t>
      </w:r>
    </w:p>
    <w:p w14:paraId="335F12B1" w14:textId="77777777" w:rsidR="00BF012C" w:rsidRPr="00C07BF1" w:rsidRDefault="00BF012C" w:rsidP="00AD1E80">
      <w:pPr>
        <w:ind w:firstLine="360"/>
      </w:pPr>
      <w:r w:rsidRPr="00C07BF1">
        <w:t>- Có ý thức tìm hiểu về chủ đề học tập, say mê và có niềm tin vào khoa học;</w:t>
      </w:r>
    </w:p>
    <w:p w14:paraId="615CD9BB" w14:textId="77777777" w:rsidR="00BF012C" w:rsidRPr="00C07BF1" w:rsidRDefault="00BF012C" w:rsidP="00AD1E80">
      <w:pPr>
        <w:ind w:firstLine="360"/>
      </w:pPr>
      <w:r w:rsidRPr="00C07BF1">
        <w:t>- Quan tâm đến bài tổng kết của cả nhóm, có ý chí vượt qua khó khăn khi thực hiện các nhiệm vụ học tập vận dụng, mở rộng.</w:t>
      </w:r>
    </w:p>
    <w:p w14:paraId="4219B513" w14:textId="77777777" w:rsidR="00BF012C" w:rsidRPr="00C07BF1" w:rsidRDefault="00BF012C" w:rsidP="00AD1E80">
      <w:pPr>
        <w:ind w:firstLine="460"/>
      </w:pPr>
      <w:r w:rsidRPr="00C07BF1">
        <w:rPr>
          <w:i/>
        </w:rPr>
        <w:t>Thông qua hệ thống bài tập vận dụng,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6F446115" w14:textId="77777777" w:rsidR="00BF012C" w:rsidRPr="00C07BF1" w:rsidRDefault="00BF012C" w:rsidP="00AD1E80">
      <w:pPr>
        <w:keepNext/>
        <w:keepLines/>
        <w:rPr>
          <w:b/>
          <w:color w:val="FF0000"/>
        </w:rPr>
      </w:pPr>
      <w:r w:rsidRPr="00C07BF1">
        <w:rPr>
          <w:b/>
          <w:color w:val="FF0000"/>
        </w:rPr>
        <w:t>A. PHƯƠNG PHÁP VÀ KĨ THUẬT DẠY HỌC</w:t>
      </w:r>
    </w:p>
    <w:p w14:paraId="2D4D51E6" w14:textId="77777777" w:rsidR="00BF012C" w:rsidRPr="00C07BF1" w:rsidRDefault="00BF012C" w:rsidP="00AD1E80">
      <w:pPr>
        <w:ind w:firstLine="460"/>
      </w:pPr>
      <w:r w:rsidRPr="00C07BF1">
        <w:rPr>
          <w:sz w:val="20"/>
          <w:szCs w:val="20"/>
        </w:rPr>
        <w:t xml:space="preserve">- </w:t>
      </w:r>
      <w:r w:rsidRPr="00C07BF1">
        <w:t>Dạy học theo nhóm cặp đôi/ nhóm nhỏ;</w:t>
      </w:r>
    </w:p>
    <w:p w14:paraId="0A4BB45B" w14:textId="77777777" w:rsidR="00BF012C" w:rsidRPr="00C07BF1" w:rsidRDefault="00BF012C" w:rsidP="00AD1E80">
      <w:pPr>
        <w:ind w:firstLine="460"/>
      </w:pPr>
      <w:r w:rsidRPr="00C07BF1">
        <w:rPr>
          <w:sz w:val="20"/>
          <w:szCs w:val="20"/>
        </w:rPr>
        <w:t xml:space="preserve">- </w:t>
      </w:r>
      <w:r w:rsidRPr="00C07BF1">
        <w:t>Sơ đồ tư duy.</w:t>
      </w:r>
    </w:p>
    <w:p w14:paraId="1552CBB2" w14:textId="77777777" w:rsidR="00BF012C" w:rsidRPr="00C07BF1" w:rsidRDefault="00BF012C" w:rsidP="00AD1E80">
      <w:pPr>
        <w:keepNext/>
        <w:keepLines/>
        <w:rPr>
          <w:b/>
          <w:color w:val="FF0000"/>
        </w:rPr>
      </w:pPr>
      <w:r w:rsidRPr="00C07BF1">
        <w:rPr>
          <w:b/>
          <w:color w:val="FF0000"/>
        </w:rPr>
        <w:t>B. TỔ CHỨC DẠY HỌC</w:t>
      </w:r>
    </w:p>
    <w:p w14:paraId="245D2DD4" w14:textId="77777777" w:rsidR="00BF012C" w:rsidRPr="00C07BF1" w:rsidRDefault="00BF012C" w:rsidP="00AD1E80">
      <w:pPr>
        <w:keepNext/>
        <w:keepLines/>
        <w:ind w:firstLine="460"/>
        <w:rPr>
          <w:b/>
          <w:color w:val="0070C0"/>
        </w:rPr>
      </w:pPr>
      <w:r w:rsidRPr="00C07BF1">
        <w:rPr>
          <w:b/>
          <w:color w:val="0070C0"/>
        </w:rPr>
        <w:t>Hoạt động 1: Hệ thống hoá kiến thức</w:t>
      </w:r>
    </w:p>
    <w:p w14:paraId="25B3E067" w14:textId="77777777" w:rsidR="00BF012C" w:rsidRPr="00C07BF1" w:rsidRDefault="00BF012C" w:rsidP="00AD1E80">
      <w:pPr>
        <w:ind w:firstLine="460"/>
      </w:pPr>
      <w:r w:rsidRPr="00C07BF1">
        <w:rPr>
          <w:b/>
        </w:rPr>
        <w:t>Nhiệm vụ:</w:t>
      </w:r>
      <w:r w:rsidRPr="00C07BF1">
        <w:t xml:space="preserve"> GV định hướng cho HS hệ thống hoá được kiến thức về chất tinh khiết, hỗn hợp và dung dịch.</w:t>
      </w:r>
    </w:p>
    <w:p w14:paraId="00B4A6B7" w14:textId="77777777" w:rsidR="00BF012C" w:rsidRPr="00C07BF1" w:rsidRDefault="00BF012C" w:rsidP="00AD1E80">
      <w:pPr>
        <w:ind w:firstLine="460"/>
      </w:pPr>
      <w:r w:rsidRPr="00C07BF1">
        <w:rPr>
          <w:b/>
        </w:rPr>
        <w:t>Tổ chức dạy học:</w:t>
      </w:r>
      <w:r w:rsidRPr="00C07BF1">
        <w:t xml:space="preserve"> GV hướng dẫn HS thiết kế sơ đồ tư duy để tổng kết những kiến thức cơ bản của chủ đề.</w:t>
      </w:r>
    </w:p>
    <w:p w14:paraId="2D6C5F0C" w14:textId="77777777" w:rsidR="00BF012C" w:rsidRPr="00C07BF1" w:rsidRDefault="00BF012C" w:rsidP="00AD1E80">
      <w:pPr>
        <w:ind w:firstLine="460"/>
        <w:jc w:val="center"/>
      </w:pPr>
      <w:r w:rsidRPr="00C07BF1">
        <w:rPr>
          <w:noProof/>
          <w:lang w:val="en-US" w:eastAsia="en-US"/>
        </w:rPr>
        <w:lastRenderedPageBreak/>
        <w:drawing>
          <wp:inline distT="0" distB="0" distL="0" distR="0" wp14:anchorId="664AA12F" wp14:editId="5816825B">
            <wp:extent cx="5067935" cy="2809875"/>
            <wp:effectExtent l="0" t="0" r="0" b="0"/>
            <wp:docPr id="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6"/>
                    <a:srcRect/>
                    <a:stretch>
                      <a:fillRect/>
                    </a:stretch>
                  </pic:blipFill>
                  <pic:spPr>
                    <a:xfrm>
                      <a:off x="0" y="0"/>
                      <a:ext cx="5067935" cy="2809875"/>
                    </a:xfrm>
                    <a:prstGeom prst="rect">
                      <a:avLst/>
                    </a:prstGeom>
                    <a:ln/>
                  </pic:spPr>
                </pic:pic>
              </a:graphicData>
            </a:graphic>
          </wp:inline>
        </w:drawing>
      </w:r>
      <w:r w:rsidRPr="00C07BF1">
        <w:rPr>
          <w:noProof/>
          <w:lang w:val="en-US" w:eastAsia="en-US"/>
        </w:rPr>
        <w:drawing>
          <wp:inline distT="0" distB="0" distL="0" distR="0" wp14:anchorId="7293C7AE" wp14:editId="2A604A42">
            <wp:extent cx="3762375" cy="3095625"/>
            <wp:effectExtent l="0" t="0" r="0" b="0"/>
            <wp:docPr id="4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7"/>
                    <a:srcRect/>
                    <a:stretch>
                      <a:fillRect/>
                    </a:stretch>
                  </pic:blipFill>
                  <pic:spPr>
                    <a:xfrm>
                      <a:off x="0" y="0"/>
                      <a:ext cx="3762375" cy="3095625"/>
                    </a:xfrm>
                    <a:prstGeom prst="rect">
                      <a:avLst/>
                    </a:prstGeom>
                    <a:ln/>
                  </pic:spPr>
                </pic:pic>
              </a:graphicData>
            </a:graphic>
          </wp:inline>
        </w:drawing>
      </w:r>
    </w:p>
    <w:p w14:paraId="31871B6A" w14:textId="77777777" w:rsidR="00BF012C" w:rsidRPr="00C07BF1" w:rsidRDefault="00BF012C" w:rsidP="00AD1E80">
      <w:pPr>
        <w:keepNext/>
        <w:keepLines/>
        <w:rPr>
          <w:b/>
          <w:color w:val="0070C0"/>
        </w:rPr>
      </w:pPr>
      <w:r w:rsidRPr="00C07BF1">
        <w:rPr>
          <w:b/>
          <w:color w:val="0070C0"/>
        </w:rPr>
        <w:t>Hoạt động 2: Hướng dẫn giải bài tập</w:t>
      </w:r>
    </w:p>
    <w:p w14:paraId="27337E80" w14:textId="77777777" w:rsidR="00BF012C" w:rsidRPr="00C07BF1" w:rsidRDefault="00BF012C" w:rsidP="00AD1E80">
      <w:pPr>
        <w:ind w:firstLine="480"/>
      </w:pPr>
      <w:r w:rsidRPr="00C07BF1">
        <w:rPr>
          <w:b/>
        </w:rPr>
        <w:t xml:space="preserve">Nhiệm vụ: </w:t>
      </w:r>
      <w:r w:rsidRPr="00C07BF1">
        <w:t>GV sử dụng phương pháp dạy học bài tập, định hướng cho HS giải một số bài tập phát triển năng lực khoa học tự nhiên cho cả chủ đề.</w:t>
      </w:r>
    </w:p>
    <w:p w14:paraId="7D88AD2E" w14:textId="77777777" w:rsidR="00BF012C" w:rsidRPr="00C07BF1" w:rsidRDefault="00BF012C" w:rsidP="00AD1E80">
      <w:pPr>
        <w:ind w:firstLine="480"/>
      </w:pPr>
      <w:r w:rsidRPr="00C07BF1">
        <w:rPr>
          <w:b/>
        </w:rPr>
        <w:t>Tổ chức dạy học:</w:t>
      </w:r>
      <w:r w:rsidRPr="00C07BF1">
        <w:t xml:space="preserve"> GV hướng dẫn HS tìm hiểu và thực hiện một số bài tập để ôn tập chủ để.</w:t>
      </w:r>
    </w:p>
    <w:p w14:paraId="7F68BA80" w14:textId="77777777" w:rsidR="00BF012C" w:rsidRPr="00C07BF1" w:rsidRDefault="00BF012C" w:rsidP="00AD1E80">
      <w:pPr>
        <w:ind w:firstLine="480"/>
        <w:rPr>
          <w:b/>
        </w:rPr>
      </w:pPr>
      <w:r w:rsidRPr="00C07BF1">
        <w:rPr>
          <w:b/>
        </w:rPr>
        <w:t>Một số bài tập gợi ý:</w:t>
      </w:r>
    </w:p>
    <w:p w14:paraId="6FC7C199" w14:textId="77777777" w:rsidR="00BF012C" w:rsidRPr="00C07BF1" w:rsidRDefault="00BF012C" w:rsidP="00AD1E80">
      <w:pPr>
        <w:ind w:firstLine="480"/>
      </w:pPr>
      <w:r w:rsidRPr="00C07BF1">
        <w:rPr>
          <w:b/>
        </w:rPr>
        <w:t>1</w:t>
      </w:r>
      <w:r w:rsidRPr="00C07BF1">
        <w:t>. Bạn Hà muốn tách riêng một hỗn hợp gồm cát và muối. Các hình vẽ dưới đây mô tả các bước tiến hành của bạn, tuy nhiên chúng lại chưa đúng thứ tự.</w:t>
      </w:r>
    </w:p>
    <w:p w14:paraId="5D5B0996" w14:textId="77777777" w:rsidR="00BF012C" w:rsidRPr="00C07BF1" w:rsidRDefault="00BF012C" w:rsidP="00AD1E80">
      <w:pPr>
        <w:ind w:firstLine="480"/>
        <w:jc w:val="center"/>
      </w:pPr>
      <w:r w:rsidRPr="00C07BF1">
        <w:rPr>
          <w:noProof/>
          <w:lang w:val="en-US" w:eastAsia="en-US"/>
        </w:rPr>
        <w:drawing>
          <wp:inline distT="0" distB="0" distL="0" distR="0" wp14:anchorId="4B0D9D1E" wp14:editId="64516B40">
            <wp:extent cx="3644900" cy="1822450"/>
            <wp:effectExtent l="0" t="0" r="0" b="0"/>
            <wp:docPr id="4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8"/>
                    <a:srcRect/>
                    <a:stretch>
                      <a:fillRect/>
                    </a:stretch>
                  </pic:blipFill>
                  <pic:spPr>
                    <a:xfrm>
                      <a:off x="0" y="0"/>
                      <a:ext cx="3644900" cy="1822450"/>
                    </a:xfrm>
                    <a:prstGeom prst="rect">
                      <a:avLst/>
                    </a:prstGeom>
                    <a:ln/>
                  </pic:spPr>
                </pic:pic>
              </a:graphicData>
            </a:graphic>
          </wp:inline>
        </w:drawing>
      </w:r>
    </w:p>
    <w:p w14:paraId="088B94D7" w14:textId="77777777" w:rsidR="00BF012C" w:rsidRPr="00C07BF1" w:rsidRDefault="00BF012C" w:rsidP="00AD1E80">
      <w:pPr>
        <w:ind w:firstLine="480"/>
      </w:pPr>
      <w:r w:rsidRPr="00C07BF1">
        <w:lastRenderedPageBreak/>
        <w:t>a) Em hãy sắp xếp các hình ảnh theo đúng thứ tự để mô tả các bước tách riêng hỗn hợp gồm cát và muối.</w:t>
      </w:r>
    </w:p>
    <w:p w14:paraId="6DD9AB4F" w14:textId="77777777" w:rsidR="00BF012C" w:rsidRPr="00C07BF1" w:rsidRDefault="00BF012C" w:rsidP="00AD1E80">
      <w:pPr>
        <w:ind w:firstLine="450"/>
      </w:pPr>
      <w:r w:rsidRPr="00C07BF1">
        <w:t>b) Chất rắn còn lại trên giấy lọc ở các bước E, F là gì?</w:t>
      </w:r>
    </w:p>
    <w:p w14:paraId="528DE02C" w14:textId="77777777" w:rsidR="00BF012C" w:rsidRPr="00C07BF1" w:rsidRDefault="00BF012C" w:rsidP="00AD1E80">
      <w:pPr>
        <w:ind w:firstLine="450"/>
      </w:pPr>
      <w:r w:rsidRPr="00C07BF1">
        <w:t>c) Ở bước B, mục đích đun sôi dung dịch là gì?</w:t>
      </w:r>
    </w:p>
    <w:p w14:paraId="27DDD62C" w14:textId="77777777" w:rsidR="00BF012C" w:rsidRPr="00C07BF1" w:rsidRDefault="00BF012C" w:rsidP="00AD1E80">
      <w:pPr>
        <w:ind w:firstLine="450"/>
      </w:pPr>
      <w:r w:rsidRPr="00C07BF1">
        <w:t>d) Quá trình diễn ra ở bước F là gì?</w:t>
      </w:r>
    </w:p>
    <w:p w14:paraId="046E15D4" w14:textId="77777777" w:rsidR="00BF012C" w:rsidRPr="00C07BF1" w:rsidRDefault="00BF012C" w:rsidP="00AD1E80">
      <w:pPr>
        <w:tabs>
          <w:tab w:val="left" w:pos="2905"/>
          <w:tab w:val="left" w:pos="5055"/>
          <w:tab w:val="left" w:pos="7225"/>
        </w:tabs>
        <w:ind w:firstLine="740"/>
      </w:pPr>
      <w:r w:rsidRPr="00C07BF1">
        <w:t>A. Hoà tan.</w:t>
      </w:r>
      <w:r w:rsidRPr="00C07BF1">
        <w:tab/>
        <w:t>B. Lọc.</w:t>
      </w:r>
      <w:r w:rsidRPr="00C07BF1">
        <w:tab/>
        <w:t>C. Chiết.</w:t>
      </w:r>
      <w:r w:rsidRPr="00C07BF1">
        <w:tab/>
        <w:t>D.Bay hơi.</w:t>
      </w:r>
    </w:p>
    <w:p w14:paraId="0E481034" w14:textId="77777777" w:rsidR="00BF012C" w:rsidRPr="00C07BF1" w:rsidRDefault="00BF012C" w:rsidP="00AD1E80">
      <w:pPr>
        <w:ind w:firstLine="450"/>
      </w:pPr>
      <w:r w:rsidRPr="00C07BF1">
        <w:rPr>
          <w:b/>
        </w:rPr>
        <w:t>2.</w:t>
      </w:r>
      <w:r w:rsidRPr="00C07BF1">
        <w:t xml:space="preserve"> Nam nghiên cứu tính chất của 4 mẫu chất lỏng. Bạn đã đo nhiệt độ sôi và nhiệt độ đông đặc của 4 mẫu. Kết quả thu được như sau:</w:t>
      </w:r>
    </w:p>
    <w:p w14:paraId="7DA2587A" w14:textId="77777777" w:rsidR="00BF012C" w:rsidRPr="00C07BF1" w:rsidRDefault="00BF012C" w:rsidP="00AD1E80">
      <w:pPr>
        <w:ind w:firstLine="450"/>
      </w:pPr>
    </w:p>
    <w:tbl>
      <w:tblPr>
        <w:tblW w:w="5670" w:type="dxa"/>
        <w:tblInd w:w="2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2142"/>
        <w:gridCol w:w="2610"/>
      </w:tblGrid>
      <w:tr w:rsidR="00BF012C" w:rsidRPr="00C07BF1" w14:paraId="3149229A" w14:textId="77777777">
        <w:tc>
          <w:tcPr>
            <w:tcW w:w="918" w:type="dxa"/>
            <w:vAlign w:val="center"/>
          </w:tcPr>
          <w:p w14:paraId="58294C5C" w14:textId="77777777" w:rsidR="00BF012C" w:rsidRPr="00C07BF1" w:rsidRDefault="00BF012C" w:rsidP="00AD1E80">
            <w:pPr>
              <w:tabs>
                <w:tab w:val="left" w:pos="824"/>
              </w:tabs>
              <w:ind w:left="-198" w:firstLine="198"/>
              <w:jc w:val="center"/>
              <w:rPr>
                <w:b/>
              </w:rPr>
            </w:pPr>
            <w:r w:rsidRPr="00C07BF1">
              <w:rPr>
                <w:b/>
              </w:rPr>
              <w:t>Mẫu</w:t>
            </w:r>
          </w:p>
        </w:tc>
        <w:tc>
          <w:tcPr>
            <w:tcW w:w="2142" w:type="dxa"/>
            <w:vAlign w:val="center"/>
          </w:tcPr>
          <w:p w14:paraId="436351FE" w14:textId="77777777" w:rsidR="00BF012C" w:rsidRPr="00C07BF1" w:rsidRDefault="00BF012C" w:rsidP="00AD1E80">
            <w:pPr>
              <w:tabs>
                <w:tab w:val="left" w:pos="824"/>
              </w:tabs>
              <w:jc w:val="center"/>
              <w:rPr>
                <w:b/>
              </w:rPr>
            </w:pPr>
            <w:r w:rsidRPr="00C07BF1">
              <w:rPr>
                <w:b/>
              </w:rPr>
              <w:t>Nhiệt độ sôi</w:t>
            </w:r>
          </w:p>
          <w:p w14:paraId="544D5EAE" w14:textId="77777777" w:rsidR="00BF012C" w:rsidRPr="00C07BF1" w:rsidRDefault="00BF012C" w:rsidP="00AD1E80">
            <w:pPr>
              <w:tabs>
                <w:tab w:val="left" w:pos="824"/>
              </w:tabs>
              <w:jc w:val="center"/>
              <w:rPr>
                <w:b/>
              </w:rPr>
            </w:pPr>
            <w:r w:rsidRPr="00C07BF1">
              <w:rPr>
                <w:b/>
              </w:rPr>
              <w:t>(</w:t>
            </w:r>
            <w:r w:rsidRPr="00C07BF1">
              <w:rPr>
                <w:b/>
                <w:vertAlign w:val="superscript"/>
              </w:rPr>
              <w:t>0</w:t>
            </w:r>
            <w:r w:rsidRPr="00C07BF1">
              <w:rPr>
                <w:b/>
              </w:rPr>
              <w:t>C)</w:t>
            </w:r>
          </w:p>
        </w:tc>
        <w:tc>
          <w:tcPr>
            <w:tcW w:w="2610" w:type="dxa"/>
            <w:vAlign w:val="center"/>
          </w:tcPr>
          <w:p w14:paraId="37361825" w14:textId="77777777" w:rsidR="00BF012C" w:rsidRPr="00C07BF1" w:rsidRDefault="00BF012C" w:rsidP="00AD1E80">
            <w:pPr>
              <w:tabs>
                <w:tab w:val="left" w:pos="824"/>
              </w:tabs>
              <w:jc w:val="center"/>
              <w:rPr>
                <w:b/>
              </w:rPr>
            </w:pPr>
            <w:r w:rsidRPr="00C07BF1">
              <w:rPr>
                <w:b/>
              </w:rPr>
              <w:t>Nhiệt độ đông đặc (</w:t>
            </w:r>
            <w:r w:rsidRPr="00C07BF1">
              <w:rPr>
                <w:b/>
                <w:vertAlign w:val="superscript"/>
              </w:rPr>
              <w:t>0</w:t>
            </w:r>
            <w:r w:rsidRPr="00C07BF1">
              <w:rPr>
                <w:b/>
              </w:rPr>
              <w:t>C)</w:t>
            </w:r>
          </w:p>
        </w:tc>
      </w:tr>
      <w:tr w:rsidR="00BF012C" w:rsidRPr="00C07BF1" w14:paraId="2B68E9AE" w14:textId="77777777">
        <w:tc>
          <w:tcPr>
            <w:tcW w:w="918" w:type="dxa"/>
            <w:vAlign w:val="center"/>
          </w:tcPr>
          <w:p w14:paraId="5DC13BA5" w14:textId="77777777" w:rsidR="00BF012C" w:rsidRPr="00C07BF1" w:rsidRDefault="00BF012C" w:rsidP="00AD1E80">
            <w:pPr>
              <w:jc w:val="center"/>
            </w:pPr>
            <w:r w:rsidRPr="00C07BF1">
              <w:t>A</w:t>
            </w:r>
          </w:p>
        </w:tc>
        <w:tc>
          <w:tcPr>
            <w:tcW w:w="2142" w:type="dxa"/>
            <w:vAlign w:val="center"/>
          </w:tcPr>
          <w:p w14:paraId="591A10A4" w14:textId="77777777" w:rsidR="00BF012C" w:rsidRPr="00C07BF1" w:rsidRDefault="00BF012C" w:rsidP="00AD1E80">
            <w:pPr>
              <w:tabs>
                <w:tab w:val="left" w:pos="824"/>
              </w:tabs>
              <w:jc w:val="center"/>
            </w:pPr>
            <w:r w:rsidRPr="00C07BF1">
              <w:t>108</w:t>
            </w:r>
          </w:p>
        </w:tc>
        <w:tc>
          <w:tcPr>
            <w:tcW w:w="2610" w:type="dxa"/>
            <w:vAlign w:val="center"/>
          </w:tcPr>
          <w:p w14:paraId="57FD4C67" w14:textId="77777777" w:rsidR="00BF012C" w:rsidRPr="00C07BF1" w:rsidRDefault="00BF012C" w:rsidP="00AD1E80">
            <w:pPr>
              <w:tabs>
                <w:tab w:val="left" w:pos="824"/>
              </w:tabs>
              <w:jc w:val="center"/>
            </w:pPr>
            <w:r w:rsidRPr="00C07BF1">
              <w:t>-10</w:t>
            </w:r>
          </w:p>
        </w:tc>
      </w:tr>
      <w:tr w:rsidR="00BF012C" w:rsidRPr="00C07BF1" w14:paraId="4586AA5A" w14:textId="77777777">
        <w:tc>
          <w:tcPr>
            <w:tcW w:w="918" w:type="dxa"/>
            <w:vAlign w:val="center"/>
          </w:tcPr>
          <w:p w14:paraId="72D97F04" w14:textId="77777777" w:rsidR="00BF012C" w:rsidRPr="00C07BF1" w:rsidRDefault="00BF012C" w:rsidP="00AD1E80">
            <w:pPr>
              <w:tabs>
                <w:tab w:val="left" w:pos="824"/>
              </w:tabs>
              <w:jc w:val="center"/>
            </w:pPr>
            <w:r w:rsidRPr="00C07BF1">
              <w:t>B</w:t>
            </w:r>
          </w:p>
        </w:tc>
        <w:tc>
          <w:tcPr>
            <w:tcW w:w="2142" w:type="dxa"/>
            <w:vAlign w:val="center"/>
          </w:tcPr>
          <w:p w14:paraId="1CEAAF3F" w14:textId="77777777" w:rsidR="00BF012C" w:rsidRPr="00C07BF1" w:rsidRDefault="00BF012C" w:rsidP="00AD1E80">
            <w:pPr>
              <w:tabs>
                <w:tab w:val="left" w:pos="824"/>
              </w:tabs>
              <w:jc w:val="center"/>
            </w:pPr>
            <w:r w:rsidRPr="00C07BF1">
              <w:t>100</w:t>
            </w:r>
          </w:p>
        </w:tc>
        <w:tc>
          <w:tcPr>
            <w:tcW w:w="2610" w:type="dxa"/>
            <w:vAlign w:val="center"/>
          </w:tcPr>
          <w:p w14:paraId="7251C1DA" w14:textId="77777777" w:rsidR="00BF012C" w:rsidRPr="00C07BF1" w:rsidRDefault="00BF012C" w:rsidP="00AD1E80">
            <w:pPr>
              <w:tabs>
                <w:tab w:val="left" w:pos="824"/>
              </w:tabs>
              <w:jc w:val="center"/>
            </w:pPr>
            <w:r w:rsidRPr="00C07BF1">
              <w:t>0</w:t>
            </w:r>
          </w:p>
        </w:tc>
      </w:tr>
      <w:tr w:rsidR="00BF012C" w:rsidRPr="00C07BF1" w14:paraId="1266396A" w14:textId="77777777">
        <w:tc>
          <w:tcPr>
            <w:tcW w:w="918" w:type="dxa"/>
            <w:vAlign w:val="center"/>
          </w:tcPr>
          <w:p w14:paraId="5A4216BC" w14:textId="77777777" w:rsidR="00BF012C" w:rsidRPr="00C07BF1" w:rsidRDefault="00BF012C" w:rsidP="00AD1E80">
            <w:pPr>
              <w:tabs>
                <w:tab w:val="left" w:pos="824"/>
              </w:tabs>
              <w:jc w:val="center"/>
            </w:pPr>
            <w:r w:rsidRPr="00C07BF1">
              <w:t>C</w:t>
            </w:r>
          </w:p>
        </w:tc>
        <w:tc>
          <w:tcPr>
            <w:tcW w:w="2142" w:type="dxa"/>
            <w:vAlign w:val="center"/>
          </w:tcPr>
          <w:p w14:paraId="346F148C" w14:textId="77777777" w:rsidR="00BF012C" w:rsidRPr="00C07BF1" w:rsidRDefault="00BF012C" w:rsidP="00AD1E80">
            <w:pPr>
              <w:tabs>
                <w:tab w:val="left" w:pos="824"/>
              </w:tabs>
              <w:jc w:val="center"/>
            </w:pPr>
            <w:r w:rsidRPr="00C07BF1">
              <w:t>78</w:t>
            </w:r>
          </w:p>
        </w:tc>
        <w:tc>
          <w:tcPr>
            <w:tcW w:w="2610" w:type="dxa"/>
            <w:vAlign w:val="center"/>
          </w:tcPr>
          <w:p w14:paraId="24740811" w14:textId="77777777" w:rsidR="00BF012C" w:rsidRPr="00C07BF1" w:rsidRDefault="00BF012C" w:rsidP="00AD1E80">
            <w:pPr>
              <w:tabs>
                <w:tab w:val="left" w:pos="824"/>
              </w:tabs>
              <w:jc w:val="center"/>
            </w:pPr>
            <w:r w:rsidRPr="00C07BF1">
              <w:t>-114</w:t>
            </w:r>
          </w:p>
        </w:tc>
      </w:tr>
      <w:tr w:rsidR="00BF012C" w:rsidRPr="00C07BF1" w14:paraId="52FC013B" w14:textId="77777777">
        <w:tc>
          <w:tcPr>
            <w:tcW w:w="918" w:type="dxa"/>
            <w:vAlign w:val="center"/>
          </w:tcPr>
          <w:p w14:paraId="76B544B0" w14:textId="77777777" w:rsidR="00BF012C" w:rsidRPr="00C07BF1" w:rsidRDefault="00BF012C" w:rsidP="00AD1E80">
            <w:pPr>
              <w:tabs>
                <w:tab w:val="left" w:pos="824"/>
              </w:tabs>
              <w:jc w:val="center"/>
            </w:pPr>
            <w:r w:rsidRPr="00C07BF1">
              <w:t>D</w:t>
            </w:r>
          </w:p>
        </w:tc>
        <w:tc>
          <w:tcPr>
            <w:tcW w:w="2142" w:type="dxa"/>
            <w:vAlign w:val="center"/>
          </w:tcPr>
          <w:p w14:paraId="23190216" w14:textId="77777777" w:rsidR="00BF012C" w:rsidRPr="00C07BF1" w:rsidRDefault="00BF012C" w:rsidP="00AD1E80">
            <w:pPr>
              <w:tabs>
                <w:tab w:val="left" w:pos="824"/>
              </w:tabs>
              <w:jc w:val="center"/>
            </w:pPr>
            <w:r w:rsidRPr="00C07BF1">
              <w:t>104</w:t>
            </w:r>
          </w:p>
        </w:tc>
        <w:tc>
          <w:tcPr>
            <w:tcW w:w="2610" w:type="dxa"/>
            <w:vAlign w:val="center"/>
          </w:tcPr>
          <w:p w14:paraId="1171BA12" w14:textId="77777777" w:rsidR="00BF012C" w:rsidRPr="00C07BF1" w:rsidRDefault="00BF012C" w:rsidP="00AD1E80">
            <w:pPr>
              <w:tabs>
                <w:tab w:val="left" w:pos="824"/>
              </w:tabs>
              <w:jc w:val="center"/>
            </w:pPr>
            <w:r w:rsidRPr="00C07BF1">
              <w:t>-9</w:t>
            </w:r>
          </w:p>
        </w:tc>
      </w:tr>
    </w:tbl>
    <w:p w14:paraId="28C81338" w14:textId="77777777" w:rsidR="00BF012C" w:rsidRPr="00C07BF1" w:rsidRDefault="00BF012C" w:rsidP="00AD1E80">
      <w:pPr>
        <w:tabs>
          <w:tab w:val="left" w:pos="824"/>
        </w:tabs>
        <w:ind w:firstLine="450"/>
        <w:jc w:val="center"/>
      </w:pPr>
    </w:p>
    <w:p w14:paraId="1E961C92" w14:textId="77777777" w:rsidR="00BF012C" w:rsidRPr="00C07BF1" w:rsidRDefault="00BF012C" w:rsidP="00AD1E80">
      <w:pPr>
        <w:ind w:firstLine="450"/>
      </w:pPr>
      <w:r w:rsidRPr="00C07BF1">
        <w:t>a) Biết chất lỏng A là dung dịch muối ăn, em hãy chỉ ra mẫu nào là nước nguyên chất. Giải thích sự lựa chọn của mình.</w:t>
      </w:r>
    </w:p>
    <w:p w14:paraId="7FD2BC9D" w14:textId="77777777" w:rsidR="00BF012C" w:rsidRPr="00C07BF1" w:rsidRDefault="00BF012C" w:rsidP="00AD1E80">
      <w:pPr>
        <w:ind w:firstLine="450"/>
      </w:pPr>
      <w:r w:rsidRPr="00C07BF1">
        <w:t>b) Bạn Nam lấy một ít dung dịch A và bỏ vào mặt kính đồng hồ, để ngoài trời nắng trong 4 giờ. Sau đó, bạn quan sát thấy có một lớp chất rắn màu trắng bám trên mặt kính đồng hồ. Theo em, chất rắn màu trắng đó là gì? Tại sao lại có chất rắn đó xuất hiện?</w:t>
      </w:r>
    </w:p>
    <w:p w14:paraId="529AE059" w14:textId="77777777" w:rsidR="00BF012C" w:rsidRPr="00C07BF1" w:rsidRDefault="00BF012C" w:rsidP="00AD1E80">
      <w:pPr>
        <w:ind w:firstLine="450"/>
      </w:pPr>
      <w:r w:rsidRPr="00C07BF1">
        <w:t>c) Từ các số liệu trên, hãy cho biết tại sao khi luộc rau, người ta thường cho thêm một ít muối ăn vào nước trước khi bỏ rau vào.</w:t>
      </w:r>
    </w:p>
    <w:p w14:paraId="1A9DA65A" w14:textId="77777777" w:rsidR="00BF012C" w:rsidRPr="00C07BF1" w:rsidRDefault="00BF012C" w:rsidP="00AD1E80">
      <w:pPr>
        <w:ind w:firstLine="450"/>
      </w:pPr>
      <w:r w:rsidRPr="00C07BF1">
        <w:rPr>
          <w:b/>
        </w:rPr>
        <w:t>3</w:t>
      </w:r>
      <w:r w:rsidRPr="00C07BF1">
        <w:t xml:space="preserve">. Bột sắn dây là tinh bột thu được từ củ sắn dây, bột sắn dây là loại đồ uống giải khát có nhiều tác dụng đối với sức khoẻ. Ngoài ra bột sắn dây còn là các vị thuốc, bài thuốc chữa được nhiều bệnh. Để thu được bột sắn đây, đầu tiên củ sắn dây được rửa sạch, cạo hết lớp vỏ bên ngoài rồi xay nhuyễn với nước, thu được hỗn hợp màu nâu. Hỗn hợp này được thêm nước, khuấy kĩ rồi lọc nhiều lần qua các lớp vải để loại hết bã xơ và thu phần nước lọc thô chứa tinh bột. Từ nước lọc thô, tiến hành đánh bột với nước cho tan và đợi lắng, sau đó chắt bỏ nước và thay nước. Quá trình này được lặp lại nhiều lần (khoảng 6-20 lần tuỳ nhu cầu sử dụng) với số lớp vải lọc tăng dần để tách bỏ hoàn toàn tạp chất và cho ra được lớp bột trắng tinh khiết. Tinh bột thu được sẽ được giàn mỏng ra lớp vải đặt trên dàn phơi bằng tre, để ráo nước. Sau đó, tinh bột sắn được đưa vào các tủ sấy chuyên dụng hoặc đem phơi nắng cho đến khi bột khô. </w:t>
      </w:r>
    </w:p>
    <w:p w14:paraId="2D039361" w14:textId="77777777" w:rsidR="00BF012C" w:rsidRPr="00C07BF1" w:rsidRDefault="00BF012C" w:rsidP="00AD1E80">
      <w:pPr>
        <w:ind w:firstLine="450"/>
        <w:jc w:val="center"/>
      </w:pPr>
      <w:r w:rsidRPr="00C07BF1">
        <w:rPr>
          <w:noProof/>
          <w:lang w:val="en-US" w:eastAsia="en-US"/>
        </w:rPr>
        <w:drawing>
          <wp:inline distT="0" distB="0" distL="0" distR="0" wp14:anchorId="228C70E9" wp14:editId="00D45B63">
            <wp:extent cx="4102034" cy="1495425"/>
            <wp:effectExtent l="0" t="0" r="0" b="0"/>
            <wp:docPr id="1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9"/>
                    <a:srcRect/>
                    <a:stretch>
                      <a:fillRect/>
                    </a:stretch>
                  </pic:blipFill>
                  <pic:spPr>
                    <a:xfrm>
                      <a:off x="0" y="0"/>
                      <a:ext cx="4102034" cy="1495425"/>
                    </a:xfrm>
                    <a:prstGeom prst="rect">
                      <a:avLst/>
                    </a:prstGeom>
                    <a:ln/>
                  </pic:spPr>
                </pic:pic>
              </a:graphicData>
            </a:graphic>
          </wp:inline>
        </w:drawing>
      </w:r>
    </w:p>
    <w:p w14:paraId="7D39AB0E" w14:textId="77777777" w:rsidR="00BF012C" w:rsidRPr="00C07BF1" w:rsidRDefault="00BF012C" w:rsidP="00AD1E80">
      <w:pPr>
        <w:ind w:firstLine="450"/>
      </w:pPr>
      <w:r w:rsidRPr="00C07BF1">
        <w:t>a) Hỗn hợp màu nâu sau khi xay nhuyễn củ sắn dây với nước bao gồm những thành phần gì?</w:t>
      </w:r>
    </w:p>
    <w:p w14:paraId="2864287B" w14:textId="77777777" w:rsidR="00BF012C" w:rsidRPr="00C07BF1" w:rsidRDefault="00BF012C" w:rsidP="00AD1E80">
      <w:pPr>
        <w:ind w:firstLine="450"/>
      </w:pPr>
      <w:r w:rsidRPr="00C07BF1">
        <w:t>b) Em hãy nêu tác dụng của các lớp vải lọc và cho biết chúng có tác dụng tương tự như dụng cụ nào trong phòng thí nghiệm.</w:t>
      </w:r>
    </w:p>
    <w:p w14:paraId="2571BBD8" w14:textId="77777777" w:rsidR="00BF012C" w:rsidRPr="00C07BF1" w:rsidRDefault="00BF012C" w:rsidP="00AD1E80">
      <w:pPr>
        <w:ind w:firstLine="450"/>
      </w:pPr>
      <w:r w:rsidRPr="00C07BF1">
        <w:t>c) Hỗn hợp nước lọc chứa tinh bột sắn dây thuộc loại nào sau đây?</w:t>
      </w:r>
    </w:p>
    <w:p w14:paraId="17401A0C" w14:textId="77777777" w:rsidR="00BF012C" w:rsidRPr="00C07BF1" w:rsidRDefault="00BF012C" w:rsidP="00AD1E80">
      <w:pPr>
        <w:tabs>
          <w:tab w:val="left" w:pos="2905"/>
          <w:tab w:val="left" w:pos="5055"/>
          <w:tab w:val="left" w:pos="7225"/>
        </w:tabs>
        <w:ind w:firstLine="740"/>
      </w:pPr>
      <w:r w:rsidRPr="00C07BF1">
        <w:t>A. Nhũ tương.</w:t>
      </w:r>
      <w:r w:rsidRPr="00C07BF1">
        <w:tab/>
        <w:t>B. Huyền phù.</w:t>
      </w:r>
      <w:r w:rsidRPr="00C07BF1">
        <w:tab/>
        <w:t>C. Dung dịch.</w:t>
      </w:r>
      <w:r w:rsidRPr="00C07BF1">
        <w:tab/>
        <w:t xml:space="preserve">       D. Bột.</w:t>
      </w:r>
    </w:p>
    <w:p w14:paraId="11340A44" w14:textId="77777777" w:rsidR="00BF012C" w:rsidRPr="00C07BF1" w:rsidRDefault="00BF012C" w:rsidP="00AD1E80">
      <w:pPr>
        <w:ind w:firstLine="480"/>
        <w:rPr>
          <w:b/>
        </w:rPr>
      </w:pPr>
      <w:r w:rsidRPr="00C07BF1">
        <w:rPr>
          <w:b/>
        </w:rPr>
        <w:t>Hướng dẫn giải:</w:t>
      </w:r>
    </w:p>
    <w:p w14:paraId="147A8642" w14:textId="77777777" w:rsidR="00BF012C" w:rsidRPr="00C07BF1" w:rsidRDefault="00BF012C" w:rsidP="00AD1E80">
      <w:pPr>
        <w:ind w:firstLine="450"/>
      </w:pPr>
      <w:r w:rsidRPr="00C07BF1">
        <w:rPr>
          <w:b/>
        </w:rPr>
        <w:t>1.</w:t>
      </w:r>
      <w:r w:rsidRPr="00C07BF1">
        <w:t xml:space="preserve"> a) A-C-F-B-D-E.</w:t>
      </w:r>
    </w:p>
    <w:p w14:paraId="3B7D4441" w14:textId="77777777" w:rsidR="00BF012C" w:rsidRPr="00C07BF1" w:rsidRDefault="00BF012C" w:rsidP="00AD1E80">
      <w:pPr>
        <w:ind w:firstLine="720"/>
      </w:pPr>
      <w:r w:rsidRPr="00C07BF1">
        <w:lastRenderedPageBreak/>
        <w:t>b) Chất rắn còn lại trên giấy lọc ở bước E là muối và ở bước F là cát.</w:t>
      </w:r>
    </w:p>
    <w:p w14:paraId="4FB046E2" w14:textId="77777777" w:rsidR="00BF012C" w:rsidRPr="00C07BF1" w:rsidRDefault="00BF012C" w:rsidP="00AD1E80">
      <w:pPr>
        <w:ind w:firstLine="720"/>
      </w:pPr>
      <w:r w:rsidRPr="00C07BF1">
        <w:t>c) Ở bước B, mục đích đun sôi dung dịch là làm bay hơi nước.</w:t>
      </w:r>
    </w:p>
    <w:p w14:paraId="389C1AB4" w14:textId="77777777" w:rsidR="00BF012C" w:rsidRPr="00C07BF1" w:rsidRDefault="00BF012C" w:rsidP="00AD1E80">
      <w:pPr>
        <w:ind w:firstLine="720"/>
      </w:pPr>
      <w:r w:rsidRPr="00C07BF1">
        <w:t>d) Quá trình diễn ra ở bước F là quá trình lọc —&gt; Đáp án B.</w:t>
      </w:r>
    </w:p>
    <w:p w14:paraId="57B9339F" w14:textId="77777777" w:rsidR="00BF012C" w:rsidRPr="00C07BF1" w:rsidRDefault="00BF012C" w:rsidP="00AD1E80">
      <w:pPr>
        <w:ind w:firstLine="450"/>
      </w:pPr>
      <w:r w:rsidRPr="00C07BF1">
        <w:rPr>
          <w:b/>
        </w:rPr>
        <w:t>2.</w:t>
      </w:r>
      <w:r w:rsidRPr="00C07BF1">
        <w:t xml:space="preserve"> a) Mẫu B là mẫu nước nguyên chất. Vì nước nguyên chất sôi ở 100°C và đông đặc ở 0°C.</w:t>
      </w:r>
    </w:p>
    <w:p w14:paraId="76FE387E" w14:textId="77777777" w:rsidR="00BF012C" w:rsidRPr="00C07BF1" w:rsidRDefault="00BF012C" w:rsidP="00AD1E80">
      <w:pPr>
        <w:ind w:firstLine="720"/>
      </w:pPr>
      <w:r w:rsidRPr="00C07BF1">
        <w:t>b) Chất rắn màu trắng thu được là muối, do nước bay hơi hết còn lại muối trên mặt kính đồng hồ.</w:t>
      </w:r>
    </w:p>
    <w:p w14:paraId="11CA42E5" w14:textId="77777777" w:rsidR="00BF012C" w:rsidRPr="00C07BF1" w:rsidRDefault="00BF012C" w:rsidP="00AD1E80">
      <w:pPr>
        <w:ind w:firstLine="720"/>
      </w:pPr>
      <w:r w:rsidRPr="00C07BF1">
        <w:t>c) Vì nước muối có nhiệt độ sôi cao hơn, nên rau sẽ nhanh chín và mềm hơn; thời gian luộc ngắn, giữ được vitamin trong rau.</w:t>
      </w:r>
    </w:p>
    <w:p w14:paraId="17750E41" w14:textId="77777777" w:rsidR="00BF012C" w:rsidRPr="00C07BF1" w:rsidRDefault="00BF012C" w:rsidP="00AD1E80">
      <w:pPr>
        <w:ind w:firstLine="450"/>
      </w:pPr>
      <w:r w:rsidRPr="00C07BF1">
        <w:rPr>
          <w:b/>
        </w:rPr>
        <w:t>3.</w:t>
      </w:r>
      <w:r w:rsidRPr="00C07BF1">
        <w:t xml:space="preserve"> a) Hỗn hợp màu nâu sau khi xay nhuyễn củ sắn dây với nước bao gồm các thành phần: nước, tinh bột sắn dây, bã sắn dây, tạp chất.</w:t>
      </w:r>
    </w:p>
    <w:p w14:paraId="00B09CE6" w14:textId="77777777" w:rsidR="00BF012C" w:rsidRPr="00C07BF1" w:rsidRDefault="00BF012C" w:rsidP="00AD1E80">
      <w:pPr>
        <w:ind w:firstLine="720"/>
      </w:pPr>
      <w:r w:rsidRPr="00C07BF1">
        <w:t>b) Tác dụng của các lớp vải lọc: lọc bỏ bã sắn dây và các tạp chất. Vải lọc có tác dụng tương tự như phễu lọc và giấy lọc trong phòng thí nghiệm.</w:t>
      </w:r>
    </w:p>
    <w:p w14:paraId="127FC966" w14:textId="77777777" w:rsidR="00BF012C" w:rsidRPr="00C07BF1" w:rsidRDefault="00BF012C" w:rsidP="00AD1E80">
      <w:pPr>
        <w:ind w:firstLine="720"/>
      </w:pPr>
      <w:r w:rsidRPr="00C07BF1">
        <w:t>c) Đáp án B.</w:t>
      </w:r>
    </w:p>
    <w:p w14:paraId="4B5DF71E" w14:textId="77777777" w:rsidR="00544406" w:rsidRDefault="00544406">
      <w:pPr>
        <w:rPr>
          <w:b/>
          <w:color w:val="FF0000"/>
        </w:rPr>
      </w:pPr>
      <w:r>
        <w:rPr>
          <w:b/>
          <w:color w:val="FF0000"/>
        </w:rPr>
        <w:br w:type="page"/>
      </w:r>
    </w:p>
    <w:p w14:paraId="6EDE0D8E" w14:textId="77777777" w:rsidR="00BF012C" w:rsidRPr="00544406" w:rsidRDefault="00BF012C" w:rsidP="00544406">
      <w:pPr>
        <w:pStyle w:val="Heading1"/>
        <w:spacing w:before="0" w:after="0"/>
        <w:ind w:firstLine="0"/>
        <w:jc w:val="center"/>
        <w:rPr>
          <w:color w:val="FF0000"/>
          <w:sz w:val="28"/>
          <w:szCs w:val="28"/>
        </w:rPr>
      </w:pPr>
      <w:bookmarkStart w:id="479" w:name="_Toc75805015"/>
      <w:r w:rsidRPr="00544406">
        <w:rPr>
          <w:color w:val="FF0000"/>
          <w:sz w:val="28"/>
          <w:szCs w:val="28"/>
        </w:rPr>
        <w:lastRenderedPageBreak/>
        <w:t>CHỦ ĐỀ 6: TẾ BÀO - ĐƠN VỊ CƠ SỞ CỦA SỰ SỐNG (8 tiết)</w:t>
      </w:r>
      <w:bookmarkEnd w:id="479"/>
    </w:p>
    <w:p w14:paraId="57BAE60A" w14:textId="77777777" w:rsidR="00BF012C" w:rsidRPr="00544406" w:rsidRDefault="00BF012C" w:rsidP="00544406">
      <w:pPr>
        <w:pStyle w:val="Heading1"/>
        <w:spacing w:before="0" w:after="0"/>
        <w:ind w:firstLine="0"/>
        <w:jc w:val="center"/>
        <w:rPr>
          <w:color w:val="FF0000"/>
          <w:sz w:val="28"/>
          <w:szCs w:val="28"/>
        </w:rPr>
      </w:pPr>
      <w:bookmarkStart w:id="480" w:name="_Toc75805016"/>
      <w:r w:rsidRPr="00544406">
        <w:rPr>
          <w:color w:val="FF0000"/>
          <w:sz w:val="28"/>
          <w:szCs w:val="28"/>
        </w:rPr>
        <w:t>Bài 17: TẾ BÀO (5 tiết)</w:t>
      </w:r>
      <w:bookmarkEnd w:id="480"/>
    </w:p>
    <w:p w14:paraId="3817E560" w14:textId="77777777" w:rsidR="00BF012C" w:rsidRPr="00C07BF1" w:rsidRDefault="00BF012C" w:rsidP="00AD1E80">
      <w:pPr>
        <w:keepNext/>
        <w:keepLines/>
        <w:rPr>
          <w:b/>
          <w:color w:val="FF0000"/>
        </w:rPr>
      </w:pPr>
      <w:r w:rsidRPr="00C07BF1">
        <w:rPr>
          <w:b/>
          <w:color w:val="FF0000"/>
        </w:rPr>
        <w:t>MỤC TIÊU</w:t>
      </w:r>
    </w:p>
    <w:p w14:paraId="07C76241" w14:textId="77777777" w:rsidR="00BF012C" w:rsidRPr="00C07BF1" w:rsidRDefault="00BF012C" w:rsidP="00AD1E80">
      <w:pPr>
        <w:keepNext/>
        <w:keepLines/>
        <w:rPr>
          <w:b/>
          <w:color w:val="0070C0"/>
        </w:rPr>
      </w:pPr>
      <w:r w:rsidRPr="00C07BF1">
        <w:rPr>
          <w:b/>
          <w:color w:val="0070C0"/>
        </w:rPr>
        <w:t>1. Năng lực chung</w:t>
      </w:r>
    </w:p>
    <w:p w14:paraId="07110AF1" w14:textId="77777777" w:rsidR="00BF012C" w:rsidRPr="00C07BF1" w:rsidRDefault="00BF012C" w:rsidP="00AD1E80">
      <w:pPr>
        <w:ind w:firstLine="480"/>
      </w:pPr>
      <w:r w:rsidRPr="00C07BF1">
        <w:t>- Tự chủ và tự học: Chủ động, tích cực thực hiện các nhiệm vụ được phân công trong học tập khi tìm hiểu về tế bào;</w:t>
      </w:r>
    </w:p>
    <w:p w14:paraId="33DD8349" w14:textId="77777777" w:rsidR="00BF012C" w:rsidRPr="00C07BF1" w:rsidRDefault="00BF012C" w:rsidP="00AD1E80">
      <w:pPr>
        <w:ind w:firstLine="480"/>
      </w:pPr>
      <w:r w:rsidRPr="00C07BF1">
        <w:t>- Giao tiếp và hợp tác: Xác định nội dung hợp tác nhóm, trao đổi về đặc điểm cấu tạo và sự phân chia của tế bào;</w:t>
      </w:r>
    </w:p>
    <w:p w14:paraId="54026926" w14:textId="77777777" w:rsidR="00BF012C" w:rsidRPr="00C07BF1" w:rsidRDefault="00BF012C" w:rsidP="00AD1E80">
      <w:pPr>
        <w:ind w:firstLine="480"/>
        <w:rPr>
          <w:color w:val="0070C0"/>
        </w:rPr>
      </w:pPr>
      <w:r w:rsidRPr="00C07BF1">
        <w:t>- Giải quyết vấn đề và sáng tạo: Vận dụng linh hoạt các kiến thức, kĩ năng học được của bài tế bào để giải quyết vấn đề liên quan trong học tập và trong cuộc sống.</w:t>
      </w:r>
    </w:p>
    <w:p w14:paraId="7B88CAA4" w14:textId="77777777" w:rsidR="00BF012C" w:rsidRPr="00C07BF1" w:rsidRDefault="00BF012C" w:rsidP="00AD1E80">
      <w:pPr>
        <w:keepNext/>
        <w:keepLines/>
        <w:rPr>
          <w:b/>
          <w:color w:val="0070C0"/>
        </w:rPr>
      </w:pPr>
      <w:r w:rsidRPr="00C07BF1">
        <w:rPr>
          <w:b/>
          <w:color w:val="0070C0"/>
        </w:rPr>
        <w:t>2. Năng lực khoa học tự nhiên</w:t>
      </w:r>
    </w:p>
    <w:p w14:paraId="49D2EEBD" w14:textId="77777777" w:rsidR="00BF012C" w:rsidRPr="00C07BF1" w:rsidRDefault="00BF012C" w:rsidP="00AD1E80">
      <w:pPr>
        <w:ind w:firstLine="450"/>
      </w:pPr>
      <w:r w:rsidRPr="00C07BF1">
        <w:t>- Nhận thức khoa học tự nhiên: Trình bày được khái niệm và chức năng của tế bào; Nêu được hình dạng và kích thước điển hình của một số loại tế bào; Trình bày được cấu tạo tế bào và chức năng mỗi thành phần chính của tế bào; Phân biệt được tế bào nhân sơ và tế bào nhân thực, tế bào động vật và tế bào thực vật; Nhận biết được lục lạp là bào quan thực hiện chức năng quang hợp ở cây xanh; Nhận biết được tế bào là đơn vị cấu trúc và chức năng của sự sống; Nhận biết được sự lớn lên và phân chia của tế bào và nêu được ý nghĩa của quá trình đó;</w:t>
      </w:r>
    </w:p>
    <w:p w14:paraId="3C1D978F" w14:textId="77777777" w:rsidR="00BF012C" w:rsidRPr="00C07BF1" w:rsidRDefault="00BF012C" w:rsidP="00AD1E80">
      <w:pPr>
        <w:ind w:firstLine="450"/>
      </w:pPr>
      <w:r w:rsidRPr="00C07BF1">
        <w:t>- Tìm hiểu tự nhiên: Quan sát, phân biệt được tế bào nhân sơ, tế bào nhân thực, tế bào động vật, tế bào thực vật;</w:t>
      </w:r>
    </w:p>
    <w:p w14:paraId="564C2D0D" w14:textId="77777777" w:rsidR="00BF012C" w:rsidRPr="00C07BF1" w:rsidRDefault="00BF012C" w:rsidP="00AD1E80">
      <w:pPr>
        <w:ind w:firstLine="450"/>
      </w:pPr>
      <w:r w:rsidRPr="00C07BF1">
        <w:t>- Vận dụng kiến thức, kĩ năng đã học: Nhận ra và giải thích được một số hiện tượng liên quan trong thực tiễn như: sự lớn lên của sinh vật, hiện tượng lành vết thương, hiện tượng mọc lại đuôi ở một số sinh vật,...</w:t>
      </w:r>
    </w:p>
    <w:p w14:paraId="43693F56" w14:textId="77777777" w:rsidR="00BF012C" w:rsidRPr="00C07BF1" w:rsidRDefault="00BF012C" w:rsidP="00AD1E80">
      <w:pPr>
        <w:keepNext/>
        <w:keepLines/>
        <w:rPr>
          <w:b/>
          <w:color w:val="0070C0"/>
        </w:rPr>
      </w:pPr>
      <w:r w:rsidRPr="00C07BF1">
        <w:rPr>
          <w:b/>
          <w:color w:val="0070C0"/>
        </w:rPr>
        <w:t>3. Phẩm chất</w:t>
      </w:r>
    </w:p>
    <w:p w14:paraId="37AFAA7F" w14:textId="77777777" w:rsidR="00BF012C" w:rsidRPr="00C07BF1" w:rsidRDefault="00BF012C" w:rsidP="00AD1E80">
      <w:pPr>
        <w:ind w:left="480"/>
      </w:pPr>
      <w:r w:rsidRPr="00C07BF1">
        <w:t>- Yêu thích thế giới tự nhiên, yêu thích khoa học;</w:t>
      </w:r>
    </w:p>
    <w:p w14:paraId="692CA552" w14:textId="77777777" w:rsidR="00BF012C" w:rsidRPr="00C07BF1" w:rsidRDefault="00BF012C" w:rsidP="00AD1E80">
      <w:pPr>
        <w:ind w:left="480"/>
      </w:pPr>
      <w:r w:rsidRPr="00C07BF1">
        <w:t>- Quan tâm đến nhiệm vụ của nhóm;</w:t>
      </w:r>
    </w:p>
    <w:p w14:paraId="70CF3D29" w14:textId="77777777" w:rsidR="00BF012C" w:rsidRPr="00C07BF1" w:rsidRDefault="00BF012C" w:rsidP="00AD1E80">
      <w:pPr>
        <w:ind w:left="480"/>
      </w:pPr>
      <w:r w:rsidRPr="00C07BF1">
        <w:t>- Có ý thức hoàn thành tốt các nội dung thảo luận trong môn học.</w:t>
      </w:r>
    </w:p>
    <w:p w14:paraId="596A5032" w14:textId="77777777" w:rsidR="00BF012C" w:rsidRPr="00C07BF1" w:rsidRDefault="00BF012C" w:rsidP="00AD1E80">
      <w:pPr>
        <w:ind w:firstLine="480"/>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5E936335" w14:textId="77777777" w:rsidR="00BF012C" w:rsidRPr="00C07BF1" w:rsidRDefault="00BF012C" w:rsidP="00AD1E80">
      <w:pPr>
        <w:keepNext/>
        <w:keepLines/>
        <w:rPr>
          <w:b/>
          <w:color w:val="FF0000"/>
        </w:rPr>
      </w:pPr>
      <w:r w:rsidRPr="00C07BF1">
        <w:rPr>
          <w:b/>
          <w:color w:val="FF0000"/>
        </w:rPr>
        <w:t>A. PHƯƠNG PHÁP VÀ KĨ THUẬT DẠY HỌC</w:t>
      </w:r>
    </w:p>
    <w:p w14:paraId="5751C850" w14:textId="77777777" w:rsidR="00BF012C" w:rsidRPr="00C07BF1" w:rsidRDefault="00BF012C" w:rsidP="00AD1E80">
      <w:pPr>
        <w:ind w:firstLine="480"/>
      </w:pPr>
      <w:r w:rsidRPr="00C07BF1">
        <w:rPr>
          <w:sz w:val="20"/>
          <w:szCs w:val="20"/>
        </w:rPr>
        <w:t xml:space="preserve">- </w:t>
      </w:r>
      <w:r w:rsidRPr="00C07BF1">
        <w:t>Thuyết trình nêu vấn đề kết hợp hỏi - đáp;</w:t>
      </w:r>
    </w:p>
    <w:p w14:paraId="777E79A7" w14:textId="77777777" w:rsidR="00BF012C" w:rsidRPr="00C07BF1" w:rsidRDefault="00BF012C" w:rsidP="00AD1E80">
      <w:pPr>
        <w:ind w:firstLine="480"/>
      </w:pPr>
      <w:r w:rsidRPr="00C07BF1">
        <w:rPr>
          <w:sz w:val="20"/>
          <w:szCs w:val="20"/>
        </w:rPr>
        <w:t xml:space="preserve">- </w:t>
      </w:r>
      <w:r w:rsidRPr="00C07BF1">
        <w:t>Dạy học theo nhóm cặp đôi/ nhóm nhỏ;</w:t>
      </w:r>
    </w:p>
    <w:p w14:paraId="4A0DFEA4" w14:textId="77777777" w:rsidR="00BF012C" w:rsidRPr="00C07BF1" w:rsidRDefault="00BF012C" w:rsidP="00AD1E80">
      <w:pPr>
        <w:ind w:firstLine="480"/>
      </w:pPr>
      <w:r w:rsidRPr="00C07BF1">
        <w:rPr>
          <w:sz w:val="20"/>
          <w:szCs w:val="20"/>
        </w:rPr>
        <w:t xml:space="preserve">- </w:t>
      </w:r>
      <w:r w:rsidRPr="00C07BF1">
        <w:t>Phương pháp trực quan;</w:t>
      </w:r>
    </w:p>
    <w:p w14:paraId="15EEC6E7" w14:textId="77777777" w:rsidR="00BF012C" w:rsidRPr="00C07BF1" w:rsidRDefault="00BF012C" w:rsidP="00AD1E80">
      <w:pPr>
        <w:ind w:firstLine="480"/>
      </w:pPr>
      <w:r w:rsidRPr="00C07BF1">
        <w:rPr>
          <w:sz w:val="20"/>
          <w:szCs w:val="20"/>
        </w:rPr>
        <w:t xml:space="preserve">- </w:t>
      </w:r>
      <w:r w:rsidRPr="00C07BF1">
        <w:t>Phương pháp trò chơi;</w:t>
      </w:r>
    </w:p>
    <w:p w14:paraId="04513FEC" w14:textId="77777777" w:rsidR="00BF012C" w:rsidRPr="00C07BF1" w:rsidRDefault="00BF012C" w:rsidP="00AD1E80">
      <w:pPr>
        <w:ind w:firstLine="480"/>
      </w:pPr>
      <w:r w:rsidRPr="00C07BF1">
        <w:rPr>
          <w:sz w:val="20"/>
          <w:szCs w:val="20"/>
        </w:rPr>
        <w:t xml:space="preserve">- </w:t>
      </w:r>
      <w:r w:rsidRPr="00C07BF1">
        <w:t>Dạy học nêu và giải quyết vấn đề;</w:t>
      </w:r>
    </w:p>
    <w:p w14:paraId="3C0DF675" w14:textId="77777777" w:rsidR="00BF012C" w:rsidRPr="00C07BF1" w:rsidRDefault="00BF012C" w:rsidP="00AD1E80">
      <w:pPr>
        <w:ind w:firstLine="480"/>
      </w:pPr>
      <w:r w:rsidRPr="00C07BF1">
        <w:rPr>
          <w:sz w:val="20"/>
          <w:szCs w:val="20"/>
        </w:rPr>
        <w:t xml:space="preserve">- </w:t>
      </w:r>
      <w:r w:rsidRPr="00C07BF1">
        <w:t>Kĩ thuật động não;</w:t>
      </w:r>
    </w:p>
    <w:p w14:paraId="7EB4C968" w14:textId="77777777" w:rsidR="00BF012C" w:rsidRPr="00C07BF1" w:rsidRDefault="00BF012C" w:rsidP="00AD1E80">
      <w:pPr>
        <w:ind w:firstLine="480"/>
      </w:pPr>
      <w:r w:rsidRPr="00C07BF1">
        <w:rPr>
          <w:sz w:val="20"/>
          <w:szCs w:val="20"/>
        </w:rPr>
        <w:t xml:space="preserve">- </w:t>
      </w:r>
      <w:r w:rsidRPr="00C07BF1">
        <w:t>Kĩ thuật hỏi - đáp.</w:t>
      </w:r>
    </w:p>
    <w:p w14:paraId="789F91FD" w14:textId="77777777" w:rsidR="00BF012C" w:rsidRPr="00C07BF1" w:rsidRDefault="00BF012C" w:rsidP="00AD1E80">
      <w:pPr>
        <w:keepNext/>
        <w:keepLines/>
        <w:rPr>
          <w:b/>
          <w:color w:val="FF0000"/>
        </w:rPr>
      </w:pPr>
      <w:r w:rsidRPr="00C07BF1">
        <w:rPr>
          <w:b/>
          <w:color w:val="FF0000"/>
        </w:rPr>
        <w:t>B. TỔ CHỨC DẠY HỌC</w:t>
      </w:r>
    </w:p>
    <w:p w14:paraId="1CB096D1" w14:textId="77777777" w:rsidR="00BF012C" w:rsidRPr="00C07BF1" w:rsidRDefault="00BF012C" w:rsidP="00AD1E80">
      <w:pPr>
        <w:keepNext/>
        <w:keepLines/>
        <w:ind w:firstLine="480"/>
        <w:rPr>
          <w:b/>
          <w:color w:val="0070C0"/>
        </w:rPr>
      </w:pPr>
      <w:r w:rsidRPr="00C07BF1">
        <w:rPr>
          <w:b/>
          <w:color w:val="0070C0"/>
        </w:rPr>
        <w:t>Khởi động</w:t>
      </w:r>
    </w:p>
    <w:p w14:paraId="3D9685CD" w14:textId="77777777" w:rsidR="00BF012C" w:rsidRPr="00C07BF1" w:rsidRDefault="00BF012C" w:rsidP="00AD1E80">
      <w:pPr>
        <w:ind w:firstLine="480"/>
      </w:pPr>
      <w:r w:rsidRPr="00C07BF1">
        <w:t xml:space="preserve">GV thiết kế hoạt động khởi động bằng trò chơi </w:t>
      </w:r>
      <w:r w:rsidRPr="00C07BF1">
        <w:rPr>
          <w:i/>
        </w:rPr>
        <w:t>Ghép hình</w:t>
      </w:r>
      <w:r w:rsidRPr="00C07BF1">
        <w:t xml:space="preserve"> hoặc chuẩn bị tranh cho trò chơi </w:t>
      </w:r>
      <w:r w:rsidRPr="00C07BF1">
        <w:rPr>
          <w:i/>
        </w:rPr>
        <w:t>Mảnh ghép hoàn hảo</w:t>
      </w:r>
      <w:r w:rsidRPr="00C07BF1">
        <w:t xml:space="preserve"> để vào bài theo gợi ý trong SGK. Ngoài ra, GV có thể tổ chức hoạt động nhóm cặp đôi cho HS thảo luận phần khởi động trong SGK.</w:t>
      </w:r>
    </w:p>
    <w:p w14:paraId="5297D3F3" w14:textId="77777777" w:rsidR="00BF012C" w:rsidRPr="00C07BF1" w:rsidRDefault="00BF012C" w:rsidP="00AD1E80">
      <w:pPr>
        <w:keepNext/>
        <w:keepLines/>
        <w:ind w:firstLine="480"/>
        <w:rPr>
          <w:b/>
          <w:color w:val="0070C0"/>
        </w:rPr>
      </w:pPr>
      <w:r w:rsidRPr="00C07BF1">
        <w:rPr>
          <w:b/>
          <w:color w:val="0070C0"/>
        </w:rPr>
        <w:t>Hình thành kiến thức mới</w:t>
      </w:r>
    </w:p>
    <w:p w14:paraId="25AB0040" w14:textId="77777777" w:rsidR="00BF012C" w:rsidRPr="00C07BF1" w:rsidRDefault="00BF012C" w:rsidP="00AD1E80">
      <w:pPr>
        <w:keepNext/>
        <w:keepLines/>
        <w:rPr>
          <w:b/>
          <w:color w:val="FF0000"/>
        </w:rPr>
      </w:pPr>
      <w:r w:rsidRPr="00C07BF1">
        <w:rPr>
          <w:b/>
          <w:color w:val="FF0000"/>
        </w:rPr>
        <w:t>1. KHÁI QUÁT CHUNG VỀ TẾ BÀO</w:t>
      </w:r>
    </w:p>
    <w:p w14:paraId="2C354B1A" w14:textId="77777777" w:rsidR="00BF012C" w:rsidRPr="00C07BF1" w:rsidRDefault="00BF012C" w:rsidP="00AD1E80">
      <w:pPr>
        <w:keepNext/>
        <w:keepLines/>
        <w:ind w:firstLine="480"/>
        <w:rPr>
          <w:b/>
          <w:color w:val="0070C0"/>
        </w:rPr>
      </w:pPr>
      <w:r w:rsidRPr="00C07BF1">
        <w:rPr>
          <w:b/>
          <w:color w:val="0070C0"/>
        </w:rPr>
        <w:t>Hoạt động 1 :Tế bào là gì?</w:t>
      </w:r>
    </w:p>
    <w:p w14:paraId="138EF299" w14:textId="77777777" w:rsidR="00BF012C" w:rsidRPr="00C07BF1" w:rsidRDefault="00BF012C" w:rsidP="00AD1E80">
      <w:pPr>
        <w:ind w:firstLine="480"/>
      </w:pPr>
      <w:r w:rsidRPr="00C07BF1">
        <w:rPr>
          <w:b/>
        </w:rPr>
        <w:t>Nhiệm vụ:</w:t>
      </w:r>
      <w:r w:rsidRPr="00C07BF1">
        <w:t xml:space="preserve"> GV tổ chức cho HS nhận ra tế bào là đơn vị cấu tạo của mọi cơ thể sống và nhận biết hình dạng, kích thước đặc trưng của một số loại tế bào.</w:t>
      </w:r>
    </w:p>
    <w:p w14:paraId="6DFD9C5D" w14:textId="77777777" w:rsidR="00BF012C" w:rsidRPr="00C07BF1" w:rsidRDefault="00BF012C" w:rsidP="00AD1E80">
      <w:pPr>
        <w:ind w:firstLine="480"/>
      </w:pPr>
      <w:r w:rsidRPr="00C07BF1">
        <w:rPr>
          <w:b/>
        </w:rPr>
        <w:lastRenderedPageBreak/>
        <w:t>Tổ chức dạy học:</w:t>
      </w:r>
      <w:r w:rsidRPr="00C07BF1">
        <w:t xml:space="preserve"> GV thiết kế hoạt động cho HS thảo luận các câu hỏi trong SGK, có thể sử dụng kĩ thuật động não hoặc kĩ thuật hỏi - đáp.</w:t>
      </w:r>
    </w:p>
    <w:p w14:paraId="3564923F" w14:textId="77777777" w:rsidR="00BF012C" w:rsidRPr="00C07BF1" w:rsidRDefault="00BF012C" w:rsidP="00AD1E80">
      <w:pPr>
        <w:ind w:firstLine="450"/>
      </w:pPr>
      <w:r w:rsidRPr="00C07BF1">
        <w:rPr>
          <w:b/>
        </w:rPr>
        <w:t>1.</w:t>
      </w:r>
      <w:r w:rsidRPr="00C07BF1">
        <w:t xml:space="preserve"> Quan sát hình 17.1, em hãy cho biết đơn vị cấu trúc nên cơ thể sinh vật là gì?</w:t>
      </w:r>
    </w:p>
    <w:p w14:paraId="6E4B5B77" w14:textId="77777777" w:rsidR="00BF012C" w:rsidRPr="00C07BF1" w:rsidRDefault="00BF012C" w:rsidP="00AD1E80">
      <w:pPr>
        <w:ind w:firstLine="450"/>
      </w:pPr>
      <w:r w:rsidRPr="00C07BF1">
        <w:t>Đơn vị cấu trúc nên cơ thể sinh vật là tế bào.</w:t>
      </w:r>
    </w:p>
    <w:p w14:paraId="5C00E99A" w14:textId="77777777" w:rsidR="00BF012C" w:rsidRPr="00C07BF1" w:rsidRDefault="00BF012C" w:rsidP="00AD1E80">
      <w:pPr>
        <w:ind w:firstLine="450"/>
      </w:pPr>
      <w:r w:rsidRPr="00C07BF1">
        <w:rPr>
          <w:b/>
        </w:rPr>
        <w:t>2</w:t>
      </w:r>
      <w:r w:rsidRPr="00C07BF1">
        <w:t>. Quan sát hình 17.2, hãy cho biết kích thước của tế bào. Chúng ta có thể quan sát tế bào bằng những cách nào? Lấy ví dụ.</w:t>
      </w:r>
    </w:p>
    <w:p w14:paraId="2A0E9F13" w14:textId="77777777" w:rsidR="00BF012C" w:rsidRPr="00C07BF1" w:rsidRDefault="00BF012C" w:rsidP="00AD1E80">
      <w:pPr>
        <w:ind w:firstLine="450"/>
      </w:pPr>
      <w:r w:rsidRPr="00C07BF1">
        <w:t xml:space="preserve">Tế bào có kích thước đa dạng, khoảng kích thước tế bào giới hạn từ đơn vị </w:t>
      </w:r>
      <m:oMath>
        <m:r>
          <w:rPr>
            <w:rFonts w:ascii="Cambria Math" w:hAnsi="Cambria Math"/>
          </w:rPr>
          <m:t>μ</m:t>
        </m:r>
      </m:oMath>
      <w:r w:rsidRPr="00C07BF1">
        <w:t>m (micrometer, tế bào vi khuẩn) đến đơn vị mm (millimeter, tế bào trứng). Có thể quan sát tế bào bằng kính hiển vi, kính lúp, mắt thường tuỳ vào kích thước của tế bào. Ví dụ: tế bào vi khuẩn phải quan sát dưới kính hiển vi, tế bào trứng cá có thể quan sát bằng kính lúp và mắt thường.</w:t>
      </w:r>
    </w:p>
    <w:p w14:paraId="0DF9657C" w14:textId="77777777" w:rsidR="00BF012C" w:rsidRPr="00C07BF1" w:rsidRDefault="00BF012C" w:rsidP="00AD1E80">
      <w:pPr>
        <w:ind w:firstLine="450"/>
      </w:pPr>
      <w:r w:rsidRPr="00C07BF1">
        <w:rPr>
          <w:b/>
        </w:rPr>
        <w:t>3.</w:t>
      </w:r>
      <w:r w:rsidRPr="00C07BF1">
        <w:t xml:space="preserve"> Hãy cho biết một số hình dạng của các tế bào trong hình 17.3.</w:t>
      </w:r>
    </w:p>
    <w:p w14:paraId="33B707C3" w14:textId="77777777" w:rsidR="00BF012C" w:rsidRPr="00C07BF1" w:rsidRDefault="00BF012C" w:rsidP="00AD1E80">
      <w:pPr>
        <w:ind w:firstLine="450"/>
      </w:pPr>
      <w:r w:rsidRPr="00C07BF1">
        <w:t>Mỗi loại tế bào trong cơ thể có hình dạng khác nhau: hình đĩa (tế bào hồng cầu), hình sao (tế bào thần kinh), hình trụ (tế bào biểu mô), hình sợi (tế bào cơ),...</w:t>
      </w:r>
    </w:p>
    <w:p w14:paraId="0FB182C8" w14:textId="77777777" w:rsidR="00BF012C" w:rsidRPr="00C07BF1" w:rsidRDefault="00BF012C" w:rsidP="00AD1E80">
      <w:pPr>
        <w:keepNext/>
        <w:keepLines/>
        <w:ind w:firstLine="480"/>
        <w:rPr>
          <w:b/>
          <w:color w:val="0070C0"/>
        </w:rPr>
      </w:pPr>
      <w:r w:rsidRPr="00C07BF1">
        <w:rPr>
          <w:b/>
          <w:color w:val="0070C0"/>
        </w:rPr>
        <w:t>Luyện tập</w:t>
      </w:r>
    </w:p>
    <w:p w14:paraId="27F2FC50" w14:textId="77777777" w:rsidR="00BF012C" w:rsidRPr="00C07BF1" w:rsidRDefault="00BF012C" w:rsidP="00AD1E80">
      <w:pPr>
        <w:ind w:firstLine="480"/>
      </w:pPr>
      <w:r w:rsidRPr="00C07BF1">
        <w:t>* Sự khác nhau về kích thước và hình dạng của tế bào có ý nghĩa gì đối với sinh vật?</w:t>
      </w:r>
    </w:p>
    <w:p w14:paraId="2FC651BF" w14:textId="77777777" w:rsidR="00BF012C" w:rsidRPr="00C07BF1" w:rsidRDefault="00BF012C" w:rsidP="00AD1E80">
      <w:pPr>
        <w:ind w:firstLine="480"/>
      </w:pPr>
      <w:r w:rsidRPr="00C07BF1">
        <w:t>- Mỗi loại tế bào đảm nhận chức năng khác nhau trong cơ thể. Sự khác nhau về hình dạng và kích thước của tế bào thể hiện sự phù hợp với chức năng mà tế bào đảm nhận.</w:t>
      </w:r>
    </w:p>
    <w:p w14:paraId="663AC734" w14:textId="77777777"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2: Tìm hiểu các thành phần chính của tế bào</w:t>
      </w:r>
    </w:p>
    <w:p w14:paraId="77F90648" w14:textId="77777777" w:rsidR="00BF012C" w:rsidRPr="00C07BF1" w:rsidRDefault="00BF012C" w:rsidP="00AD1E80">
      <w:r w:rsidRPr="00C07BF1">
        <w:rPr>
          <w:b/>
        </w:rPr>
        <w:t xml:space="preserve">    Nhiệm vụ:</w:t>
      </w:r>
      <w:r w:rsidRPr="00C07BF1">
        <w:t xml:space="preserve"> GV tổ chức để HS tìm hiểu và xác định được thành phần cấu tạo tế bào.</w:t>
      </w:r>
    </w:p>
    <w:p w14:paraId="2772E3AE" w14:textId="77777777" w:rsidR="00BF012C" w:rsidRPr="00C07BF1" w:rsidRDefault="00BF012C" w:rsidP="00AD1E80">
      <w:pPr>
        <w:pBdr>
          <w:top w:val="nil"/>
          <w:left w:val="nil"/>
          <w:bottom w:val="nil"/>
          <w:right w:val="nil"/>
          <w:between w:val="nil"/>
        </w:pBdr>
      </w:pPr>
      <w:r w:rsidRPr="00C07BF1">
        <w:rPr>
          <w:b/>
        </w:rPr>
        <w:t xml:space="preserve">    Tổ chức dạy học:</w:t>
      </w:r>
      <w:r w:rsidRPr="00C07BF1">
        <w:t xml:space="preserve"> Sử dụng phương pháp trực quan yêu cầu HS hoạt động thảo luận cặp đôi để nhận biết cấu tạo và chức năng các thành phần chính cấu tạo nên tế bào. Từ đó phân biệt tế bào nhân sơ và tế bào nhân thực, tế bào động vật và tế bào thực vật thông qua gợi ý và thảo luận các câu hỏi trong SGK.</w:t>
      </w:r>
    </w:p>
    <w:p w14:paraId="7D9556DC" w14:textId="77777777" w:rsidR="00BF012C" w:rsidRPr="00C07BF1" w:rsidRDefault="00BF012C" w:rsidP="00AD1E80">
      <w:r w:rsidRPr="00C07BF1">
        <w:t xml:space="preserve">    Quan sát hình 17.4, 17.5 và trả lời câu hỏi từ 4 đến 7.</w:t>
      </w:r>
    </w:p>
    <w:p w14:paraId="65322F27" w14:textId="77777777" w:rsidR="00BF012C" w:rsidRPr="00C07BF1" w:rsidRDefault="00BF012C" w:rsidP="00AD1E80">
      <w:r w:rsidRPr="00C07BF1">
        <w:t xml:space="preserve">    </w:t>
      </w:r>
      <w:r w:rsidRPr="00C07BF1">
        <w:rPr>
          <w:b/>
        </w:rPr>
        <w:t>4.</w:t>
      </w:r>
      <w:r w:rsidRPr="00C07BF1">
        <w:t xml:space="preserve"> Nhận biết các thành phần có ở cả tế bào nhân sơ và tế bào nhân thực.</w:t>
      </w:r>
    </w:p>
    <w:p w14:paraId="5147E779" w14:textId="77777777" w:rsidR="00BF012C" w:rsidRPr="00C07BF1" w:rsidRDefault="00BF012C" w:rsidP="00AD1E80">
      <w:r w:rsidRPr="00C07BF1">
        <w:t xml:space="preserve">    (1) màng tế bào</w:t>
      </w:r>
    </w:p>
    <w:p w14:paraId="4E87F3E8" w14:textId="77777777" w:rsidR="00BF012C" w:rsidRPr="00C07BF1" w:rsidRDefault="00BF012C" w:rsidP="00AD1E80">
      <w:r w:rsidRPr="00C07BF1">
        <w:t xml:space="preserve">    (2) chất tế bào</w:t>
      </w:r>
    </w:p>
    <w:p w14:paraId="50A4FB26" w14:textId="77777777" w:rsidR="00BF012C" w:rsidRPr="00C07BF1" w:rsidRDefault="00BF012C" w:rsidP="00AD1E80">
      <w:r w:rsidRPr="00C07BF1">
        <w:t xml:space="preserve">    (3) vùng nhân (tế bào nhân sơ) hoặc nhân (tế bào nhân thực).</w:t>
      </w:r>
    </w:p>
    <w:p w14:paraId="6443C1E9" w14:textId="77777777" w:rsidR="00BF012C" w:rsidRPr="00C07BF1" w:rsidRDefault="00BF012C" w:rsidP="00AD1E80">
      <w:r w:rsidRPr="00C07BF1">
        <w:t xml:space="preserve">    </w:t>
      </w:r>
      <w:r w:rsidRPr="00C07BF1">
        <w:rPr>
          <w:b/>
        </w:rPr>
        <w:t>5.</w:t>
      </w:r>
      <w:r w:rsidRPr="00C07BF1">
        <w:t xml:space="preserve"> Hãy chỉ ra điểm khác biệt giữa tế bào nhân sơ va tế bào nhân thực.</w:t>
      </w:r>
    </w:p>
    <w:tbl>
      <w:tblPr>
        <w:tblW w:w="6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2126"/>
        <w:gridCol w:w="2268"/>
      </w:tblGrid>
      <w:tr w:rsidR="00BF012C" w:rsidRPr="00C07BF1" w14:paraId="5DC9AD32" w14:textId="77777777">
        <w:trPr>
          <w:jc w:val="center"/>
        </w:trPr>
        <w:tc>
          <w:tcPr>
            <w:tcW w:w="2546" w:type="dxa"/>
            <w:shd w:val="clear" w:color="auto" w:fill="auto"/>
          </w:tcPr>
          <w:p w14:paraId="1672F112" w14:textId="77777777" w:rsidR="00BF012C" w:rsidRPr="00C07BF1" w:rsidRDefault="00BF012C" w:rsidP="00AD1E80">
            <w:pPr>
              <w:jc w:val="center"/>
              <w:rPr>
                <w:b/>
              </w:rPr>
            </w:pPr>
            <w:r w:rsidRPr="00C07BF1">
              <w:rPr>
                <w:b/>
              </w:rPr>
              <w:t>Thành phần cấu tạo</w:t>
            </w:r>
          </w:p>
        </w:tc>
        <w:tc>
          <w:tcPr>
            <w:tcW w:w="2126" w:type="dxa"/>
            <w:shd w:val="clear" w:color="auto" w:fill="auto"/>
          </w:tcPr>
          <w:p w14:paraId="529708D1" w14:textId="77777777" w:rsidR="00BF012C" w:rsidRPr="00C07BF1" w:rsidRDefault="00BF012C" w:rsidP="00AD1E80">
            <w:pPr>
              <w:jc w:val="center"/>
              <w:rPr>
                <w:b/>
              </w:rPr>
            </w:pPr>
            <w:r w:rsidRPr="00C07BF1">
              <w:rPr>
                <w:b/>
              </w:rPr>
              <w:t>Tế bào nhân sơ</w:t>
            </w:r>
          </w:p>
        </w:tc>
        <w:tc>
          <w:tcPr>
            <w:tcW w:w="2268" w:type="dxa"/>
            <w:shd w:val="clear" w:color="auto" w:fill="auto"/>
          </w:tcPr>
          <w:p w14:paraId="073A2C7F" w14:textId="77777777" w:rsidR="00BF012C" w:rsidRPr="00C07BF1" w:rsidRDefault="00BF012C" w:rsidP="00AD1E80">
            <w:pPr>
              <w:jc w:val="center"/>
              <w:rPr>
                <w:b/>
              </w:rPr>
            </w:pPr>
            <w:r w:rsidRPr="00C07BF1">
              <w:rPr>
                <w:b/>
              </w:rPr>
              <w:t>Tế bào nhân thực</w:t>
            </w:r>
          </w:p>
        </w:tc>
      </w:tr>
      <w:tr w:rsidR="00BF012C" w:rsidRPr="00C07BF1" w14:paraId="3BAE7095" w14:textId="77777777">
        <w:trPr>
          <w:jc w:val="center"/>
        </w:trPr>
        <w:tc>
          <w:tcPr>
            <w:tcW w:w="2546" w:type="dxa"/>
            <w:shd w:val="clear" w:color="auto" w:fill="auto"/>
          </w:tcPr>
          <w:p w14:paraId="1D0645B0" w14:textId="77777777" w:rsidR="00BF012C" w:rsidRPr="00C07BF1" w:rsidRDefault="00BF012C" w:rsidP="00AD1E80">
            <w:pPr>
              <w:jc w:val="center"/>
            </w:pPr>
            <w:r w:rsidRPr="00C07BF1">
              <w:t>Màng tế bào</w:t>
            </w:r>
          </w:p>
        </w:tc>
        <w:tc>
          <w:tcPr>
            <w:tcW w:w="2126" w:type="dxa"/>
            <w:shd w:val="clear" w:color="auto" w:fill="auto"/>
          </w:tcPr>
          <w:p w14:paraId="14AC2158" w14:textId="77777777" w:rsidR="00BF012C" w:rsidRPr="00C07BF1" w:rsidRDefault="00BF012C" w:rsidP="00AD1E80">
            <w:pPr>
              <w:jc w:val="center"/>
            </w:pPr>
            <w:r w:rsidRPr="00C07BF1">
              <w:t>+</w:t>
            </w:r>
          </w:p>
        </w:tc>
        <w:tc>
          <w:tcPr>
            <w:tcW w:w="2268" w:type="dxa"/>
            <w:shd w:val="clear" w:color="auto" w:fill="auto"/>
          </w:tcPr>
          <w:p w14:paraId="2A87ED7C" w14:textId="77777777" w:rsidR="00BF012C" w:rsidRPr="00C07BF1" w:rsidRDefault="00BF012C" w:rsidP="00AD1E80">
            <w:pPr>
              <w:jc w:val="center"/>
            </w:pPr>
            <w:r w:rsidRPr="00C07BF1">
              <w:t>+</w:t>
            </w:r>
          </w:p>
        </w:tc>
      </w:tr>
      <w:tr w:rsidR="00BF012C" w:rsidRPr="00C07BF1" w14:paraId="3AF7F044" w14:textId="77777777">
        <w:trPr>
          <w:jc w:val="center"/>
        </w:trPr>
        <w:tc>
          <w:tcPr>
            <w:tcW w:w="2546" w:type="dxa"/>
            <w:shd w:val="clear" w:color="auto" w:fill="auto"/>
          </w:tcPr>
          <w:p w14:paraId="2E21E95C" w14:textId="77777777" w:rsidR="00BF012C" w:rsidRPr="00C07BF1" w:rsidRDefault="00BF012C" w:rsidP="00AD1E80">
            <w:pPr>
              <w:jc w:val="center"/>
            </w:pPr>
            <w:r w:rsidRPr="00C07BF1">
              <w:t>Chất tế bào</w:t>
            </w:r>
          </w:p>
        </w:tc>
        <w:tc>
          <w:tcPr>
            <w:tcW w:w="2126" w:type="dxa"/>
            <w:shd w:val="clear" w:color="auto" w:fill="auto"/>
          </w:tcPr>
          <w:p w14:paraId="6602311B" w14:textId="77777777" w:rsidR="00BF012C" w:rsidRPr="00C07BF1" w:rsidRDefault="00BF012C" w:rsidP="00AD1E80">
            <w:pPr>
              <w:jc w:val="center"/>
            </w:pPr>
            <w:r w:rsidRPr="00C07BF1">
              <w:t>+</w:t>
            </w:r>
          </w:p>
        </w:tc>
        <w:tc>
          <w:tcPr>
            <w:tcW w:w="2268" w:type="dxa"/>
            <w:shd w:val="clear" w:color="auto" w:fill="auto"/>
          </w:tcPr>
          <w:p w14:paraId="7D22CBF8" w14:textId="77777777" w:rsidR="00BF012C" w:rsidRPr="00C07BF1" w:rsidRDefault="00BF012C" w:rsidP="00AD1E80">
            <w:pPr>
              <w:jc w:val="center"/>
            </w:pPr>
            <w:r w:rsidRPr="00C07BF1">
              <w:t>+</w:t>
            </w:r>
          </w:p>
        </w:tc>
      </w:tr>
      <w:tr w:rsidR="00BF012C" w:rsidRPr="00C07BF1" w14:paraId="5B85970F" w14:textId="77777777">
        <w:trPr>
          <w:jc w:val="center"/>
        </w:trPr>
        <w:tc>
          <w:tcPr>
            <w:tcW w:w="2546" w:type="dxa"/>
            <w:shd w:val="clear" w:color="auto" w:fill="auto"/>
          </w:tcPr>
          <w:p w14:paraId="54C92E41" w14:textId="77777777" w:rsidR="00BF012C" w:rsidRPr="00C07BF1" w:rsidRDefault="00BF012C" w:rsidP="00AD1E80">
            <w:pPr>
              <w:jc w:val="center"/>
            </w:pPr>
            <w:r w:rsidRPr="00C07BF1">
              <w:t>Màng nhân</w:t>
            </w:r>
          </w:p>
        </w:tc>
        <w:tc>
          <w:tcPr>
            <w:tcW w:w="2126" w:type="dxa"/>
            <w:shd w:val="clear" w:color="auto" w:fill="auto"/>
          </w:tcPr>
          <w:p w14:paraId="45004D61" w14:textId="77777777" w:rsidR="00BF012C" w:rsidRPr="00C07BF1" w:rsidRDefault="00BF012C" w:rsidP="00AD1E80">
            <w:pPr>
              <w:jc w:val="center"/>
            </w:pPr>
            <w:r w:rsidRPr="00C07BF1">
              <w:t>-</w:t>
            </w:r>
          </w:p>
        </w:tc>
        <w:tc>
          <w:tcPr>
            <w:tcW w:w="2268" w:type="dxa"/>
            <w:shd w:val="clear" w:color="auto" w:fill="auto"/>
          </w:tcPr>
          <w:p w14:paraId="37A54CF1" w14:textId="77777777" w:rsidR="00BF012C" w:rsidRPr="00C07BF1" w:rsidRDefault="00BF012C" w:rsidP="00AD1E80">
            <w:pPr>
              <w:jc w:val="center"/>
            </w:pPr>
            <w:r w:rsidRPr="00C07BF1">
              <w:t>+</w:t>
            </w:r>
          </w:p>
        </w:tc>
      </w:tr>
    </w:tbl>
    <w:p w14:paraId="2F010EAA" w14:textId="77777777" w:rsidR="00BF012C" w:rsidRPr="00C07BF1" w:rsidRDefault="00BF012C" w:rsidP="00AD1E80">
      <w:r w:rsidRPr="00C07BF1">
        <w:t xml:space="preserve">    </w:t>
      </w:r>
      <w:r w:rsidRPr="00C07BF1">
        <w:rPr>
          <w:b/>
        </w:rPr>
        <w:t>6.</w:t>
      </w:r>
      <w:r w:rsidRPr="00C07BF1">
        <w:t xml:space="preserve"> Thành phần nào có trong tế bào thực vật mà không có trong tế bào động vật?</w:t>
      </w:r>
    </w:p>
    <w:p w14:paraId="569C5F08" w14:textId="77777777" w:rsidR="00BF012C" w:rsidRPr="00C07BF1" w:rsidRDefault="00BF012C" w:rsidP="00AD1E80">
      <w:r w:rsidRPr="00C07BF1">
        <w:t xml:space="preserve">    Tế bào thực vật có lục lạp, tế bào động vật không có.</w:t>
      </w:r>
    </w:p>
    <w:p w14:paraId="47F6967D" w14:textId="77777777" w:rsidR="00BF012C" w:rsidRPr="00C07BF1" w:rsidRDefault="00BF012C" w:rsidP="00AD1E80">
      <w:r w:rsidRPr="00C07BF1">
        <w:t xml:space="preserve">    </w:t>
      </w:r>
      <w:r w:rsidRPr="00C07BF1">
        <w:rPr>
          <w:b/>
        </w:rPr>
        <w:t>7.</w:t>
      </w:r>
      <w:r w:rsidRPr="00C07BF1">
        <w:t xml:space="preserve"> Xác định chức năng các thành phần của tế bào bằng cách ghép mỗi thành phần cấu tạo ở cột A với một chức năng ở cột B.</w:t>
      </w:r>
    </w:p>
    <w:p w14:paraId="59F8186B" w14:textId="77777777" w:rsidR="00BF012C" w:rsidRPr="00C07BF1" w:rsidRDefault="00BF012C" w:rsidP="00AD1E80">
      <w:r w:rsidRPr="00C07BF1">
        <w:t xml:space="preserve">    1.b; 2.c; 3.a</w:t>
      </w:r>
    </w:p>
    <w:p w14:paraId="1DCDA700" w14:textId="77777777" w:rsidR="00BF012C" w:rsidRPr="00C07BF1" w:rsidRDefault="00BF012C" w:rsidP="00AD1E80">
      <w:pPr>
        <w:keepNext/>
        <w:keepLines/>
        <w:pBdr>
          <w:top w:val="nil"/>
          <w:left w:val="nil"/>
          <w:bottom w:val="nil"/>
          <w:right w:val="nil"/>
          <w:between w:val="nil"/>
        </w:pBdr>
        <w:rPr>
          <w:b/>
          <w:color w:val="0000FF"/>
        </w:rPr>
      </w:pPr>
      <w:r w:rsidRPr="00C07BF1">
        <w:rPr>
          <w:color w:val="0000FF"/>
        </w:rPr>
        <w:t xml:space="preserve">  </w:t>
      </w:r>
      <w:r w:rsidRPr="00C07BF1">
        <w:rPr>
          <w:b/>
          <w:color w:val="0000FF"/>
        </w:rPr>
        <w:t>Luyện tập</w:t>
      </w:r>
    </w:p>
    <w:p w14:paraId="758C7494" w14:textId="77777777" w:rsidR="00BF012C" w:rsidRPr="00C07BF1" w:rsidRDefault="00BF012C" w:rsidP="00AD1E80">
      <w:pPr>
        <w:pBdr>
          <w:top w:val="nil"/>
          <w:left w:val="nil"/>
          <w:bottom w:val="nil"/>
          <w:right w:val="nil"/>
          <w:between w:val="nil"/>
        </w:pBdr>
        <w:ind w:firstLine="284"/>
      </w:pPr>
      <w:r w:rsidRPr="00C07BF1">
        <w:t>* Tại sao thực vật có khả năng quang hợp?</w:t>
      </w:r>
    </w:p>
    <w:p w14:paraId="286139D8" w14:textId="77777777" w:rsidR="00BF012C" w:rsidRPr="00C07BF1" w:rsidRDefault="00BF012C" w:rsidP="00AD1E80">
      <w:pPr>
        <w:pBdr>
          <w:top w:val="nil"/>
          <w:left w:val="nil"/>
          <w:bottom w:val="nil"/>
          <w:right w:val="nil"/>
          <w:between w:val="nil"/>
        </w:pBdr>
        <w:ind w:firstLine="284"/>
      </w:pPr>
      <w:r w:rsidRPr="00C07BF1">
        <w:t>- Tế bào thực vật có chứa lục lạp, lục lạp có khả năng quang hợp tổng hợp các chất cho tế bào.</w:t>
      </w:r>
    </w:p>
    <w:p w14:paraId="34F4D27C" w14:textId="77777777" w:rsidR="00BF012C" w:rsidRPr="00C07BF1" w:rsidRDefault="00BF012C" w:rsidP="00AD1E80">
      <w:pPr>
        <w:rPr>
          <w:i/>
        </w:rPr>
      </w:pPr>
      <w:r w:rsidRPr="00C07BF1">
        <w:rPr>
          <w:i/>
        </w:rPr>
        <w:t xml:space="preserve">    Thông qua các nội dung thảo luận của hoạt động 1 và 2, GV hướng dẫn cho HS rút ra kết luận theo gợi ý SGK.</w:t>
      </w:r>
    </w:p>
    <w:p w14:paraId="2F3BAFAC" w14:textId="77777777" w:rsidR="00BF012C" w:rsidRPr="00C07BF1" w:rsidRDefault="00BF012C" w:rsidP="00AD1E80">
      <w:pPr>
        <w:rPr>
          <w:b/>
          <w:color w:val="FF0000"/>
        </w:rPr>
      </w:pPr>
      <w:r w:rsidRPr="00C07BF1">
        <w:rPr>
          <w:b/>
          <w:color w:val="FF0000"/>
        </w:rPr>
        <w:t>2. SỰ LỚN LÊN VÀ SINH SẢN CỦA TẾ BÀO</w:t>
      </w:r>
    </w:p>
    <w:p w14:paraId="1FCF1E0C" w14:textId="77777777" w:rsidR="00BF012C" w:rsidRPr="00C07BF1" w:rsidRDefault="00BF012C" w:rsidP="00AD1E80">
      <w:pPr>
        <w:keepNext/>
        <w:keepLines/>
        <w:pBdr>
          <w:top w:val="nil"/>
          <w:left w:val="nil"/>
          <w:bottom w:val="nil"/>
          <w:right w:val="nil"/>
          <w:between w:val="nil"/>
        </w:pBdr>
        <w:rPr>
          <w:b/>
          <w:color w:val="0000FF"/>
        </w:rPr>
      </w:pPr>
      <w:r w:rsidRPr="00C07BF1">
        <w:rPr>
          <w:b/>
          <w:color w:val="0000FF"/>
        </w:rPr>
        <w:lastRenderedPageBreak/>
        <w:t>Hoạt động 3: Tìm hiểu sự lớn lên của tế bào</w:t>
      </w:r>
    </w:p>
    <w:p w14:paraId="67C06D8D" w14:textId="77777777" w:rsidR="00BF012C" w:rsidRPr="00C07BF1" w:rsidRDefault="00BF012C" w:rsidP="00AD1E80">
      <w:pPr>
        <w:pBdr>
          <w:top w:val="nil"/>
          <w:left w:val="nil"/>
          <w:bottom w:val="nil"/>
          <w:right w:val="nil"/>
          <w:between w:val="nil"/>
        </w:pBdr>
      </w:pPr>
      <w:r w:rsidRPr="00C07BF1">
        <w:rPr>
          <w:b/>
        </w:rPr>
        <w:t xml:space="preserve">    Nhiệm vụ:</w:t>
      </w:r>
      <w:r w:rsidRPr="00C07BF1">
        <w:t xml:space="preserve"> GV hướng dẫn để HS tìm hiểu sự sinh sản của tế bào bao gồm sự lớn lên và phân chia của tế bào thông qua quan sát tranh hình, xem video và hoạt động để thảo luận trả lời các câu hỏi trong SGK.</w:t>
      </w:r>
    </w:p>
    <w:p w14:paraId="5C37A718" w14:textId="77777777" w:rsidR="00BF012C" w:rsidRPr="00C07BF1" w:rsidRDefault="00BF012C" w:rsidP="00AD1E80">
      <w:r w:rsidRPr="00C07BF1">
        <w:t xml:space="preserve">    </w:t>
      </w:r>
      <w:r w:rsidRPr="00C07BF1">
        <w:rPr>
          <w:b/>
        </w:rPr>
        <w:t>Tổ chức dạy học:</w:t>
      </w:r>
      <w:r w:rsidRPr="00C07BF1">
        <w:t xml:space="preserve"> Sử dụng phương pháp trực quan kết hợp nêu vấn đề yêu cầu HS hoạt động thảo luận nhóm để nhận ra sự lớn lên và phân chia tế bào thông qua các câu hỏi gợi ý SGK.</w:t>
      </w:r>
    </w:p>
    <w:p w14:paraId="5E121AA2" w14:textId="77777777" w:rsidR="00BF012C" w:rsidRPr="00C07BF1" w:rsidRDefault="00BF012C" w:rsidP="00AD1E80">
      <w:r w:rsidRPr="00C07BF1">
        <w:rPr>
          <w:b/>
        </w:rPr>
        <w:t xml:space="preserve">    8</w:t>
      </w:r>
      <w:r w:rsidRPr="00C07BF1">
        <w:t>. Quan sát hình 17.6a, 17.6b, cho biết dấu hiệu nào cho thấy sự lớn lên của tế bào?</w:t>
      </w:r>
    </w:p>
    <w:p w14:paraId="7794ADA9" w14:textId="77777777" w:rsidR="00BF012C" w:rsidRPr="00C07BF1" w:rsidRDefault="00BF012C" w:rsidP="00AD1E80">
      <w:r w:rsidRPr="00C07BF1">
        <w:t xml:space="preserve">    Tế bào tăng lên về kích thước các thành phần tế bào (màng tế bào, chất tế bào, nhân tế bào).</w:t>
      </w:r>
    </w:p>
    <w:p w14:paraId="1DD7336B" w14:textId="77777777" w:rsidR="00BF012C" w:rsidRPr="00C07BF1" w:rsidRDefault="00BF012C" w:rsidP="00AD1E80">
      <w:r w:rsidRPr="00C07BF1">
        <w:rPr>
          <w:b/>
        </w:rPr>
        <w:t xml:space="preserve">    9.</w:t>
      </w:r>
      <w:r w:rsidRPr="00C07BF1">
        <w:t xml:space="preserve"> Quan sát hình 17.7a, 17.7b, hãy chỉ ra dấu hiệu cho thấy sự sinh sản của tế bào.</w:t>
      </w:r>
    </w:p>
    <w:p w14:paraId="63DC4FA2" w14:textId="77777777" w:rsidR="00BF012C" w:rsidRPr="00C07BF1" w:rsidRDefault="00BF012C" w:rsidP="00AD1E80">
      <w:r w:rsidRPr="00C07BF1">
        <w:t xml:space="preserve">    Nhân tế bào và chất tế bào phân chia. Ở tế bào thực vật hình thành vách ngăn tạo hai tế bào mới không tách rời nhau. Ở tế bào động vật, hình thành eo thắt tạo thành hai tế bào mới tách rời nhau.</w:t>
      </w:r>
    </w:p>
    <w:p w14:paraId="15E7E9CC" w14:textId="77777777" w:rsidR="00BF012C" w:rsidRPr="00C07BF1" w:rsidRDefault="00BF012C" w:rsidP="00AD1E80">
      <w:r w:rsidRPr="00C07BF1">
        <w:t xml:space="preserve">    </w:t>
      </w:r>
      <w:r w:rsidRPr="00C07BF1">
        <w:rPr>
          <w:b/>
        </w:rPr>
        <w:t>10.</w:t>
      </w:r>
      <w:r w:rsidRPr="00C07BF1">
        <w:t xml:space="preserve"> Hãy tính số tế bào con được tạo ra ở lần sinh sản thứ I, II, III của tế bào trong sơ đồ hình 17.8. Từ đó, xác định số tế bào con được tạo ra ở lần sinh sản thứ n.</w:t>
      </w:r>
    </w:p>
    <w:p w14:paraId="7D00F8D1" w14:textId="77777777" w:rsidR="00BF012C" w:rsidRPr="00C07BF1" w:rsidRDefault="00BF012C" w:rsidP="00AD1E80">
      <w:r w:rsidRPr="00C07BF1">
        <w:t xml:space="preserve">     - Số tế bào con tạo ra ở lần phân chia thứ I: 2</w:t>
      </w:r>
      <w:r w:rsidRPr="00C07BF1">
        <w:rPr>
          <w:vertAlign w:val="superscript"/>
        </w:rPr>
        <w:t xml:space="preserve">1 </w:t>
      </w:r>
      <w:r w:rsidRPr="00C07BF1">
        <w:t>tế bào;</w:t>
      </w:r>
    </w:p>
    <w:p w14:paraId="29567598" w14:textId="77777777" w:rsidR="00BF012C" w:rsidRPr="00C07BF1" w:rsidRDefault="00BF012C" w:rsidP="00AD1E80">
      <w:r w:rsidRPr="00C07BF1">
        <w:t xml:space="preserve">     - Số tế bào con tạo ra ở lần phân chia thứ II: 2</w:t>
      </w:r>
      <w:r w:rsidRPr="00C07BF1">
        <w:rPr>
          <w:vertAlign w:val="superscript"/>
        </w:rPr>
        <w:t xml:space="preserve">2 </w:t>
      </w:r>
      <w:r w:rsidRPr="00C07BF1">
        <w:t>tế bào;</w:t>
      </w:r>
    </w:p>
    <w:p w14:paraId="74EA11DF" w14:textId="77777777" w:rsidR="00BF012C" w:rsidRPr="00C07BF1" w:rsidRDefault="00BF012C" w:rsidP="00AD1E80">
      <w:r w:rsidRPr="00C07BF1">
        <w:t xml:space="preserve">     - Số tế bào con tạo ra ở lần phân chia thứ III: 2</w:t>
      </w:r>
      <w:r w:rsidRPr="00C07BF1">
        <w:rPr>
          <w:vertAlign w:val="superscript"/>
        </w:rPr>
        <w:t xml:space="preserve">3 </w:t>
      </w:r>
      <w:r w:rsidRPr="00C07BF1">
        <w:t>tế bào;</w:t>
      </w:r>
    </w:p>
    <w:p w14:paraId="52BC870E" w14:textId="77777777" w:rsidR="00BF012C" w:rsidRPr="00C07BF1" w:rsidRDefault="00BF012C" w:rsidP="00AD1E80">
      <w:r w:rsidRPr="00C07BF1">
        <w:t xml:space="preserve">     - Số tế bào con tạo ra ở lần phân chia thứ n: 2</w:t>
      </w:r>
      <w:r w:rsidRPr="00C07BF1">
        <w:rPr>
          <w:vertAlign w:val="superscript"/>
        </w:rPr>
        <w:t xml:space="preserve">n </w:t>
      </w:r>
      <w:r w:rsidRPr="00C07BF1">
        <w:t>tế bào.</w:t>
      </w:r>
    </w:p>
    <w:p w14:paraId="2596056B" w14:textId="77777777" w:rsidR="00BF012C" w:rsidRPr="00C07BF1" w:rsidRDefault="00BF012C" w:rsidP="00AD1E80">
      <w:r w:rsidRPr="00C07BF1">
        <w:t xml:space="preserve">     </w:t>
      </w:r>
      <w:r w:rsidRPr="00C07BF1">
        <w:rPr>
          <w:b/>
        </w:rPr>
        <w:t>11.</w:t>
      </w:r>
      <w:r w:rsidRPr="00C07BF1">
        <w:t xml:space="preserve"> Em bé sinh ra nặng 3 kg, khi trưởng thành có thể năng 50 kg, theo em, sự thay đổi này là do đâu?</w:t>
      </w:r>
    </w:p>
    <w:p w14:paraId="075AB1D7" w14:textId="77777777" w:rsidR="00BF012C" w:rsidRPr="00C07BF1" w:rsidRDefault="00BF012C" w:rsidP="00AD1E80">
      <w:r w:rsidRPr="00C07BF1">
        <w:t xml:space="preserve">     Sự tăng lên về khối lượng và kích thước cơ thể là do sự lớn lên và phân chia của tế bào.</w:t>
      </w:r>
    </w:p>
    <w:p w14:paraId="3D654206" w14:textId="77777777" w:rsidR="00BF012C" w:rsidRPr="00C07BF1" w:rsidRDefault="00BF012C" w:rsidP="00AD1E80">
      <w:pPr>
        <w:keepNext/>
        <w:keepLines/>
        <w:pBdr>
          <w:top w:val="nil"/>
          <w:left w:val="nil"/>
          <w:bottom w:val="nil"/>
          <w:right w:val="nil"/>
          <w:between w:val="nil"/>
        </w:pBdr>
        <w:rPr>
          <w:b/>
          <w:color w:val="0000FF"/>
        </w:rPr>
      </w:pPr>
      <w:r w:rsidRPr="00C07BF1">
        <w:rPr>
          <w:b/>
          <w:color w:val="0000FF"/>
        </w:rPr>
        <w:t xml:space="preserve">  Luyện tập</w:t>
      </w:r>
    </w:p>
    <w:p w14:paraId="70A2AD81" w14:textId="77777777" w:rsidR="00BF012C" w:rsidRPr="00C07BF1" w:rsidRDefault="00BF012C" w:rsidP="00AD1E80">
      <w:pPr>
        <w:pBdr>
          <w:top w:val="nil"/>
          <w:left w:val="nil"/>
          <w:bottom w:val="nil"/>
          <w:right w:val="nil"/>
          <w:between w:val="nil"/>
        </w:pBdr>
        <w:ind w:firstLine="284"/>
      </w:pPr>
      <w:r w:rsidRPr="00C07BF1">
        <w:t>* Quan sát hình 17.8, 17.9, hãy cho biết sự phân chia của tế bào có ý nghĩa gì đối với sinh vật?</w:t>
      </w:r>
    </w:p>
    <w:p w14:paraId="2BE71916" w14:textId="77777777" w:rsidR="00BF012C" w:rsidRPr="00C07BF1" w:rsidRDefault="00BF012C" w:rsidP="00AD1E80">
      <w:pPr>
        <w:pBdr>
          <w:top w:val="nil"/>
          <w:left w:val="nil"/>
          <w:bottom w:val="nil"/>
          <w:right w:val="nil"/>
          <w:between w:val="nil"/>
        </w:pBdr>
        <w:ind w:firstLine="284"/>
      </w:pPr>
      <w:r w:rsidRPr="00C07BF1">
        <w:t>- Sự phân chia của tế bào là cơ sở cho sự lớn lên và sinh sản của sinh vật.</w:t>
      </w:r>
    </w:p>
    <w:p w14:paraId="5BBA3822" w14:textId="77777777" w:rsidR="00BF012C" w:rsidRPr="00C07BF1" w:rsidRDefault="00BF012C" w:rsidP="00AD1E80">
      <w:pPr>
        <w:pBdr>
          <w:top w:val="nil"/>
          <w:left w:val="nil"/>
          <w:bottom w:val="nil"/>
          <w:right w:val="nil"/>
          <w:between w:val="nil"/>
        </w:pBdr>
        <w:rPr>
          <w:i/>
        </w:rPr>
      </w:pPr>
      <w:r w:rsidRPr="00C07BF1">
        <w:rPr>
          <w:i/>
        </w:rPr>
        <w:t xml:space="preserve">    Thông quan các nội dung thảo luận của hoạt động 3, GV hướng dẫn cho HS rút ra kết luận theo gợi ý SGK.</w:t>
      </w:r>
    </w:p>
    <w:p w14:paraId="120853B6" w14:textId="77777777" w:rsidR="00BF012C" w:rsidRPr="00C07BF1" w:rsidRDefault="00BF012C" w:rsidP="00AD1E80">
      <w:pPr>
        <w:keepNext/>
        <w:keepLines/>
        <w:pBdr>
          <w:top w:val="nil"/>
          <w:left w:val="nil"/>
          <w:bottom w:val="nil"/>
          <w:right w:val="nil"/>
          <w:between w:val="nil"/>
        </w:pBdr>
        <w:rPr>
          <w:b/>
          <w:color w:val="0000FF"/>
        </w:rPr>
      </w:pPr>
      <w:r w:rsidRPr="00C07BF1">
        <w:rPr>
          <w:b/>
          <w:color w:val="0000FF"/>
        </w:rPr>
        <w:t>Vận dụng</w:t>
      </w:r>
    </w:p>
    <w:p w14:paraId="64801B0C" w14:textId="77777777" w:rsidR="00BF012C" w:rsidRPr="00C07BF1" w:rsidRDefault="00BF012C" w:rsidP="00AD1E80">
      <w:r w:rsidRPr="00C07BF1">
        <w:t xml:space="preserve">   * Vì sao khi thằn lằn đứt đuôi, đuôi của nó có thể được tái sinh?</w:t>
      </w:r>
    </w:p>
    <w:p w14:paraId="219A8276" w14:textId="77777777" w:rsidR="00BF012C" w:rsidRPr="00C07BF1" w:rsidRDefault="00BF012C" w:rsidP="00AD1E80">
      <w:r w:rsidRPr="00C07BF1">
        <w:t xml:space="preserve">   - Do các tế bào có khả năng sinh sản để thay thế các tế bào đã mất.</w:t>
      </w:r>
    </w:p>
    <w:p w14:paraId="3F8BC04F" w14:textId="77777777" w:rsidR="00BF012C" w:rsidRPr="00C07BF1" w:rsidRDefault="00BF012C" w:rsidP="00AD1E80">
      <w:pPr>
        <w:rPr>
          <w:b/>
          <w:color w:val="FF0000"/>
        </w:rPr>
      </w:pPr>
      <w:r w:rsidRPr="00C07BF1">
        <w:rPr>
          <w:b/>
          <w:color w:val="FF0000"/>
        </w:rPr>
        <w:t>C. HƯỚNG DẪN GIẢI BÀI TẬP</w:t>
      </w:r>
    </w:p>
    <w:p w14:paraId="6F5D6F90" w14:textId="77777777" w:rsidR="00BF012C" w:rsidRPr="00C07BF1" w:rsidRDefault="00BF012C" w:rsidP="00AD1E80">
      <w:r w:rsidRPr="00C07BF1">
        <w:rPr>
          <w:b/>
        </w:rPr>
        <w:t xml:space="preserve">   1.</w:t>
      </w:r>
      <w:r w:rsidRPr="00C07BF1">
        <w:t xml:space="preserve"> a) Đáp án A</w:t>
      </w:r>
    </w:p>
    <w:p w14:paraId="6E8DD17C" w14:textId="77777777" w:rsidR="00BF012C" w:rsidRPr="00C07BF1" w:rsidRDefault="00BF012C" w:rsidP="00AD1E80">
      <w:r w:rsidRPr="00C07BF1">
        <w:t xml:space="preserve">       b) Đáp án C.</w:t>
      </w:r>
    </w:p>
    <w:p w14:paraId="51AA6AB9" w14:textId="77777777" w:rsidR="00BF012C" w:rsidRPr="00C07BF1" w:rsidRDefault="00BF012C" w:rsidP="00AD1E80">
      <w:r w:rsidRPr="00C07BF1">
        <w:rPr>
          <w:b/>
        </w:rPr>
        <w:t xml:space="preserve">    2.</w:t>
      </w:r>
      <w:r w:rsidRPr="00C07BF1">
        <w:t xml:space="preserve"> HS vẽ và chú thích các thành phần của tế bào nhân sơ và tế bào nhân thực như nội dung đã học.</w:t>
      </w:r>
    </w:p>
    <w:p w14:paraId="11CD0B9C" w14:textId="77777777" w:rsidR="00BF012C" w:rsidRPr="00C07BF1" w:rsidRDefault="00BF012C" w:rsidP="00AD1E80">
      <w:r w:rsidRPr="00C07BF1">
        <w:rPr>
          <w:b/>
        </w:rPr>
        <w:t xml:space="preserve">    3.</w:t>
      </w:r>
      <w:r w:rsidRPr="00C07BF1">
        <w:t xml:space="preserve"> Sự sinh sản của tế bào là cơ sở cho sự lớn lên và sinh sản của sinh vật.</w:t>
      </w:r>
    </w:p>
    <w:p w14:paraId="02430F55" w14:textId="77777777" w:rsidR="00EB203E" w:rsidRDefault="00BF012C" w:rsidP="00AD1E80">
      <w:pPr>
        <w:tabs>
          <w:tab w:val="left" w:pos="1945"/>
        </w:tabs>
        <w:rPr>
          <w:color w:val="FF0000"/>
        </w:rPr>
      </w:pPr>
      <w:r w:rsidRPr="00C07BF1">
        <w:rPr>
          <w:color w:val="FF0000"/>
        </w:rPr>
        <w:tab/>
      </w:r>
    </w:p>
    <w:p w14:paraId="61AFD112" w14:textId="77777777" w:rsidR="00EB203E" w:rsidRDefault="00EB203E" w:rsidP="00EB203E">
      <w:r>
        <w:br w:type="page"/>
      </w:r>
    </w:p>
    <w:p w14:paraId="30F48B4A" w14:textId="77777777" w:rsidR="00BF012C" w:rsidRPr="00EB203E" w:rsidRDefault="00BF012C" w:rsidP="00EB203E">
      <w:pPr>
        <w:pStyle w:val="Heading1"/>
        <w:ind w:firstLine="0"/>
        <w:jc w:val="center"/>
        <w:rPr>
          <w:i/>
          <w:color w:val="FF0000"/>
          <w:sz w:val="28"/>
          <w:szCs w:val="28"/>
        </w:rPr>
      </w:pPr>
      <w:bookmarkStart w:id="481" w:name="_Toc75805017"/>
      <w:r w:rsidRPr="00EB203E">
        <w:rPr>
          <w:color w:val="FF0000"/>
          <w:sz w:val="28"/>
          <w:szCs w:val="28"/>
        </w:rPr>
        <w:lastRenderedPageBreak/>
        <w:t xml:space="preserve">BÀI 18: THỰC HÀNH QUAN SÁT TẾ BÀO SINH VẬT </w:t>
      </w:r>
      <w:r w:rsidRPr="00EB203E">
        <w:rPr>
          <w:i/>
          <w:color w:val="FF0000"/>
          <w:sz w:val="28"/>
          <w:szCs w:val="28"/>
        </w:rPr>
        <w:t>(2 tiết)</w:t>
      </w:r>
      <w:bookmarkEnd w:id="481"/>
    </w:p>
    <w:p w14:paraId="30906801" w14:textId="77777777" w:rsidR="00EB203E" w:rsidRDefault="00EB203E" w:rsidP="00AD1E80">
      <w:pPr>
        <w:keepNext/>
        <w:keepLines/>
        <w:pBdr>
          <w:top w:val="nil"/>
          <w:left w:val="nil"/>
          <w:bottom w:val="nil"/>
          <w:right w:val="nil"/>
          <w:between w:val="nil"/>
        </w:pBdr>
        <w:rPr>
          <w:b/>
          <w:color w:val="FF0000"/>
        </w:rPr>
      </w:pPr>
    </w:p>
    <w:p w14:paraId="2EF2CB33"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MỤC TIÊU</w:t>
      </w:r>
    </w:p>
    <w:p w14:paraId="336A3F64" w14:textId="77777777" w:rsidR="00BF012C" w:rsidRPr="00C07BF1" w:rsidRDefault="00BF012C" w:rsidP="00AD1E80">
      <w:pPr>
        <w:keepNext/>
        <w:keepLines/>
        <w:pBdr>
          <w:top w:val="nil"/>
          <w:left w:val="nil"/>
          <w:bottom w:val="nil"/>
          <w:right w:val="nil"/>
          <w:between w:val="nil"/>
        </w:pBdr>
        <w:tabs>
          <w:tab w:val="left" w:pos="378"/>
        </w:tabs>
        <w:rPr>
          <w:b/>
          <w:color w:val="0000FF"/>
        </w:rPr>
      </w:pPr>
      <w:r w:rsidRPr="00C07BF1">
        <w:rPr>
          <w:b/>
          <w:color w:val="0000FF"/>
        </w:rPr>
        <w:t>1. Năng lực chung</w:t>
      </w:r>
    </w:p>
    <w:p w14:paraId="0E0EAD55" w14:textId="77777777" w:rsidR="00BF012C" w:rsidRPr="00C07BF1" w:rsidRDefault="00BF012C" w:rsidP="00AD1E80">
      <w:pPr>
        <w:pBdr>
          <w:top w:val="nil"/>
          <w:left w:val="nil"/>
          <w:bottom w:val="nil"/>
          <w:right w:val="nil"/>
          <w:between w:val="nil"/>
        </w:pBdr>
      </w:pPr>
      <w:r w:rsidRPr="00C07BF1">
        <w:t xml:space="preserve"> </w:t>
      </w:r>
      <w:r w:rsidRPr="00C07BF1">
        <w:tab/>
        <w:t>- Tự chủ và tự học: Chủ động, tích cực thực hiện các nhiệm vụ của bản thân khi thực hiện nhiệm vụ được GV yêu cầu trong giờ thực hành;</w:t>
      </w:r>
    </w:p>
    <w:p w14:paraId="641C4CB9" w14:textId="77777777" w:rsidR="00BF012C" w:rsidRPr="00C07BF1" w:rsidRDefault="00BF012C" w:rsidP="00AD1E80">
      <w:pPr>
        <w:pBdr>
          <w:top w:val="nil"/>
          <w:left w:val="nil"/>
          <w:bottom w:val="nil"/>
          <w:right w:val="nil"/>
          <w:between w:val="nil"/>
        </w:pBdr>
      </w:pPr>
      <w:r w:rsidRPr="00C07BF1">
        <w:tab/>
        <w:t>- Giao tiếp và hợp tác: Xác định được nội dung hợp tác nhóm và thực hiện nhiệm vụ được phân công để thực hành quan sát tế bào sinh vật;</w:t>
      </w:r>
    </w:p>
    <w:p w14:paraId="2CB853EA" w14:textId="77777777" w:rsidR="00BF012C" w:rsidRPr="00C07BF1" w:rsidRDefault="00BF012C" w:rsidP="00AD1E80">
      <w:pPr>
        <w:pBdr>
          <w:top w:val="nil"/>
          <w:left w:val="nil"/>
          <w:bottom w:val="nil"/>
          <w:right w:val="nil"/>
          <w:between w:val="nil"/>
        </w:pBdr>
      </w:pPr>
      <w:r w:rsidRPr="00C07BF1">
        <w:tab/>
        <w:t>- Giải quyết vấn đề và sáng tạo: Vận dụng linh hoạt các kiến thức, kĩ năng để giải quyết vấn đề liên quan trong thực tiễn trong các nhiệm vụ thực hành.</w:t>
      </w:r>
    </w:p>
    <w:p w14:paraId="3677F167" w14:textId="77777777" w:rsidR="00BF012C" w:rsidRPr="00C07BF1" w:rsidRDefault="00BF012C" w:rsidP="00AD1E80">
      <w:pPr>
        <w:keepNext/>
        <w:keepLines/>
        <w:pBdr>
          <w:top w:val="nil"/>
          <w:left w:val="nil"/>
          <w:bottom w:val="nil"/>
          <w:right w:val="nil"/>
          <w:between w:val="nil"/>
        </w:pBdr>
        <w:tabs>
          <w:tab w:val="left" w:pos="392"/>
        </w:tabs>
        <w:rPr>
          <w:b/>
          <w:color w:val="0000FF"/>
        </w:rPr>
      </w:pPr>
      <w:r w:rsidRPr="00C07BF1">
        <w:rPr>
          <w:b/>
          <w:color w:val="0000FF"/>
        </w:rPr>
        <w:t>2. Năng lực khoa học tự nhiên</w:t>
      </w:r>
    </w:p>
    <w:p w14:paraId="3274DB81" w14:textId="77777777" w:rsidR="00BF012C" w:rsidRPr="00C07BF1" w:rsidRDefault="00BF012C" w:rsidP="00AD1E80">
      <w:pPr>
        <w:pBdr>
          <w:top w:val="nil"/>
          <w:left w:val="nil"/>
          <w:bottom w:val="nil"/>
          <w:right w:val="nil"/>
          <w:between w:val="nil"/>
        </w:pBdr>
      </w:pPr>
      <w:r w:rsidRPr="00C07BF1">
        <w:tab/>
        <w:t>- Nhận thức khoa học tự nhiên: Củng cố kiến thức về hình dạng, cấu tạo tế bào thông qua kết quả thực hành quan sát tế bào;</w:t>
      </w:r>
    </w:p>
    <w:p w14:paraId="4815AA98" w14:textId="77777777" w:rsidR="00BF012C" w:rsidRPr="00C07BF1" w:rsidRDefault="00BF012C" w:rsidP="00AD1E80">
      <w:pPr>
        <w:pBdr>
          <w:top w:val="nil"/>
          <w:left w:val="nil"/>
          <w:bottom w:val="nil"/>
          <w:right w:val="nil"/>
          <w:between w:val="nil"/>
        </w:pBdr>
      </w:pPr>
      <w:r w:rsidRPr="00C07BF1">
        <w:t xml:space="preserve">    </w:t>
      </w:r>
      <w:r w:rsidRPr="00C07BF1">
        <w:tab/>
        <w:t xml:space="preserve">- Tìm hiểu tự nhiên: Quan sát được tế bào bằng mắt thường, bằng kính lúp cầm tay và dưới kính hiển vi. </w:t>
      </w:r>
    </w:p>
    <w:p w14:paraId="023E750B" w14:textId="77777777" w:rsidR="00BF012C" w:rsidRPr="00C07BF1" w:rsidRDefault="00BF012C" w:rsidP="00AD1E80">
      <w:pPr>
        <w:keepNext/>
        <w:keepLines/>
        <w:pBdr>
          <w:top w:val="nil"/>
          <w:left w:val="nil"/>
          <w:bottom w:val="nil"/>
          <w:right w:val="nil"/>
          <w:between w:val="nil"/>
        </w:pBdr>
        <w:tabs>
          <w:tab w:val="left" w:pos="392"/>
        </w:tabs>
        <w:rPr>
          <w:b/>
          <w:color w:val="0000FF"/>
        </w:rPr>
      </w:pPr>
      <w:r w:rsidRPr="00C07BF1">
        <w:rPr>
          <w:b/>
          <w:color w:val="0000FF"/>
        </w:rPr>
        <w:t>3. Phẩm chất</w:t>
      </w:r>
    </w:p>
    <w:p w14:paraId="311CE916" w14:textId="77777777" w:rsidR="00BF012C" w:rsidRPr="00C07BF1" w:rsidRDefault="00BF012C" w:rsidP="00AD1E80">
      <w:pPr>
        <w:pBdr>
          <w:top w:val="nil"/>
          <w:left w:val="nil"/>
          <w:bottom w:val="nil"/>
          <w:right w:val="nil"/>
          <w:between w:val="nil"/>
        </w:pBdr>
      </w:pPr>
      <w:r w:rsidRPr="00C07BF1">
        <w:tab/>
        <w:t>- Thông qua hiểu biết về tế bào, hiểu về thiên nhiên, từ đó thêm yêu thiên nhiên;</w:t>
      </w:r>
    </w:p>
    <w:p w14:paraId="3D26AC6A" w14:textId="77777777" w:rsidR="00BF012C" w:rsidRPr="00C07BF1" w:rsidRDefault="00BF012C" w:rsidP="00AD1E80">
      <w:pPr>
        <w:pBdr>
          <w:top w:val="nil"/>
          <w:left w:val="nil"/>
          <w:bottom w:val="nil"/>
          <w:right w:val="nil"/>
          <w:between w:val="nil"/>
        </w:pBdr>
      </w:pPr>
      <w:r w:rsidRPr="00C07BF1">
        <w:tab/>
        <w:t>- Trung thực trong quá trình thực hành, báo cáo kết quả thực hành của cá nhân và nhóm.</w:t>
      </w:r>
    </w:p>
    <w:p w14:paraId="0FB12A90" w14:textId="77777777" w:rsidR="00BF012C" w:rsidRPr="00C07BF1" w:rsidRDefault="00BF012C" w:rsidP="00AD1E80">
      <w:pPr>
        <w:pBdr>
          <w:top w:val="nil"/>
          <w:left w:val="nil"/>
          <w:bottom w:val="nil"/>
          <w:right w:val="nil"/>
          <w:between w:val="nil"/>
        </w:pBdr>
      </w:pPr>
      <w:r w:rsidRPr="00C07BF1">
        <w:rPr>
          <w:i/>
        </w:rPr>
        <w:t xml:space="preserve">    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1ABA97CD" w14:textId="77777777" w:rsidR="00BF012C" w:rsidRPr="00C07BF1" w:rsidRDefault="00BF012C" w:rsidP="00AD1E80">
      <w:pPr>
        <w:keepNext/>
        <w:keepLines/>
        <w:pBdr>
          <w:top w:val="nil"/>
          <w:left w:val="nil"/>
          <w:bottom w:val="nil"/>
          <w:right w:val="nil"/>
          <w:between w:val="nil"/>
        </w:pBdr>
        <w:tabs>
          <w:tab w:val="left" w:pos="426"/>
        </w:tabs>
        <w:rPr>
          <w:b/>
          <w:color w:val="FF0000"/>
        </w:rPr>
      </w:pPr>
      <w:r w:rsidRPr="00C07BF1">
        <w:rPr>
          <w:b/>
          <w:color w:val="FF0000"/>
        </w:rPr>
        <w:t>A. PHƯƠNG PHÁP, KĨ THUẬT VÀ PHƯƠNG TIỆN DẠY HỌC</w:t>
      </w:r>
    </w:p>
    <w:p w14:paraId="035E63E0" w14:textId="77777777" w:rsidR="00BF012C" w:rsidRPr="00C07BF1" w:rsidRDefault="00BF012C" w:rsidP="00AD1E80">
      <w:pPr>
        <w:pBdr>
          <w:top w:val="nil"/>
          <w:left w:val="nil"/>
          <w:bottom w:val="nil"/>
          <w:right w:val="nil"/>
          <w:between w:val="nil"/>
        </w:pBdr>
      </w:pPr>
      <w:r w:rsidRPr="00C07BF1">
        <w:tab/>
        <w:t>- Thuyết trình nêu vấn đề kết hợp hỏi – đáp;</w:t>
      </w:r>
    </w:p>
    <w:p w14:paraId="572A3807" w14:textId="77777777" w:rsidR="00BF012C" w:rsidRPr="00C07BF1" w:rsidRDefault="00BF012C" w:rsidP="00AD1E80">
      <w:pPr>
        <w:pBdr>
          <w:top w:val="nil"/>
          <w:left w:val="nil"/>
          <w:bottom w:val="nil"/>
          <w:right w:val="nil"/>
          <w:between w:val="nil"/>
        </w:pBdr>
      </w:pPr>
      <w:r w:rsidRPr="00C07BF1">
        <w:tab/>
        <w:t>- Phương pháp thí nghiệm;</w:t>
      </w:r>
    </w:p>
    <w:p w14:paraId="09B45277" w14:textId="77777777" w:rsidR="00BF012C" w:rsidRPr="00C07BF1" w:rsidRDefault="00BF012C" w:rsidP="00AD1E80">
      <w:pPr>
        <w:pBdr>
          <w:top w:val="nil"/>
          <w:left w:val="nil"/>
          <w:bottom w:val="nil"/>
          <w:right w:val="nil"/>
          <w:between w:val="nil"/>
        </w:pBdr>
      </w:pPr>
      <w:r w:rsidRPr="00C07BF1">
        <w:tab/>
        <w:t>- Phương pháp trực quan;</w:t>
      </w:r>
    </w:p>
    <w:p w14:paraId="65CC649D" w14:textId="77777777" w:rsidR="00BF012C" w:rsidRPr="00C07BF1" w:rsidRDefault="00BF012C" w:rsidP="00AD1E80">
      <w:pPr>
        <w:pBdr>
          <w:top w:val="nil"/>
          <w:left w:val="nil"/>
          <w:bottom w:val="nil"/>
          <w:right w:val="nil"/>
          <w:between w:val="nil"/>
        </w:pBdr>
      </w:pPr>
      <w:r w:rsidRPr="00C07BF1">
        <w:tab/>
        <w:t>- Dạy học hợp tác.</w:t>
      </w:r>
    </w:p>
    <w:p w14:paraId="6D3CBC84" w14:textId="77777777" w:rsidR="00BF012C" w:rsidRPr="00C07BF1" w:rsidRDefault="00BF012C" w:rsidP="00AD1E80">
      <w:pPr>
        <w:keepNext/>
        <w:keepLines/>
        <w:pBdr>
          <w:top w:val="nil"/>
          <w:left w:val="nil"/>
          <w:bottom w:val="nil"/>
          <w:right w:val="nil"/>
          <w:between w:val="nil"/>
        </w:pBdr>
        <w:tabs>
          <w:tab w:val="left" w:pos="426"/>
        </w:tabs>
        <w:rPr>
          <w:b/>
          <w:color w:val="FF0000"/>
        </w:rPr>
      </w:pPr>
      <w:r w:rsidRPr="00C07BF1">
        <w:rPr>
          <w:b/>
          <w:color w:val="FF0000"/>
        </w:rPr>
        <w:t>B. TỔ CHỨC DẠY HỌC</w:t>
      </w:r>
    </w:p>
    <w:p w14:paraId="4E18F9DB" w14:textId="77777777"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1: Quan sát tế bào trứng cá bằng mắt thường và kính lúp</w:t>
      </w:r>
    </w:p>
    <w:p w14:paraId="2F362199" w14:textId="77777777" w:rsidR="00BF012C" w:rsidRPr="00C07BF1" w:rsidRDefault="00BF012C" w:rsidP="00AD1E80">
      <w:pPr>
        <w:pBdr>
          <w:top w:val="nil"/>
          <w:left w:val="nil"/>
          <w:bottom w:val="nil"/>
          <w:right w:val="nil"/>
          <w:between w:val="nil"/>
        </w:pBdr>
        <w:ind w:firstLine="284"/>
      </w:pPr>
      <w:r w:rsidRPr="00C07BF1">
        <w:rPr>
          <w:b/>
        </w:rPr>
        <w:t xml:space="preserve">Nhiệm vụ: </w:t>
      </w:r>
      <w:r w:rsidRPr="00C07BF1">
        <w:t>GV hướng dẫn HS lấy tế bào trứng cá quan sát bằng mắt thường và kính lúp cầm tay sau đó so sánh kết quả quan sát được.</w:t>
      </w:r>
    </w:p>
    <w:p w14:paraId="4AB3B8A8" w14:textId="77777777" w:rsidR="00BF012C" w:rsidRPr="00C07BF1" w:rsidRDefault="00BF012C" w:rsidP="00AD1E80">
      <w:pPr>
        <w:pBdr>
          <w:top w:val="nil"/>
          <w:left w:val="nil"/>
          <w:bottom w:val="nil"/>
          <w:right w:val="nil"/>
          <w:between w:val="nil"/>
        </w:pBdr>
        <w:ind w:firstLine="284"/>
      </w:pPr>
      <w:r w:rsidRPr="00C07BF1">
        <w:rPr>
          <w:b/>
        </w:rPr>
        <w:t>Tổ chức dạy học:</w:t>
      </w:r>
      <w:r w:rsidRPr="00C07BF1">
        <w:t xml:space="preserve"> GV định hướng để HS tự thực hiện thí nghiệm lấy trứng cá và quan sát bằng mắt thường và kính lúp cầm tay. GV có thể đặt một vài câu hỏi yêu cầu HS chú ý khi thực hiện thí nghiệm như: Tại sao khi tách trứng cá chép cần nhẹ tay, không để kim mũi mác làm vỡ màng trứng? (Nếu mạnh tay sẽ làm vỡ màng trứng, khó quan sát)</w:t>
      </w:r>
    </w:p>
    <w:p w14:paraId="6BBFE935" w14:textId="77777777" w:rsidR="00BF012C" w:rsidRPr="00C07BF1" w:rsidRDefault="00BF012C" w:rsidP="00AD1E80">
      <w:pPr>
        <w:pBdr>
          <w:top w:val="nil"/>
          <w:left w:val="nil"/>
          <w:bottom w:val="nil"/>
          <w:right w:val="nil"/>
          <w:between w:val="nil"/>
        </w:pBdr>
        <w:ind w:firstLine="284"/>
      </w:pPr>
      <w:r w:rsidRPr="00C07BF1">
        <w:t>Yêu cầu HS nhận xét kết quả quan sát tế bào trứng cá bằng mắt thường và kính lúp.</w:t>
      </w:r>
    </w:p>
    <w:p w14:paraId="3C6290D6" w14:textId="77777777" w:rsidR="00BF012C" w:rsidRPr="00C07BF1" w:rsidRDefault="00BF012C" w:rsidP="00AD1E80">
      <w:pPr>
        <w:keepNext/>
        <w:keepLines/>
        <w:pBdr>
          <w:top w:val="nil"/>
          <w:left w:val="nil"/>
          <w:bottom w:val="nil"/>
          <w:right w:val="nil"/>
          <w:between w:val="nil"/>
        </w:pBdr>
        <w:ind w:firstLine="284"/>
        <w:rPr>
          <w:b/>
          <w:color w:val="0000FF"/>
        </w:rPr>
      </w:pPr>
      <w:r w:rsidRPr="00C07BF1">
        <w:rPr>
          <w:b/>
          <w:color w:val="0000FF"/>
        </w:rPr>
        <w:t>Hoạt động 2: Quan sát tế bào biểu bì vảy hành bằng kính hiển vi quang học</w:t>
      </w:r>
    </w:p>
    <w:p w14:paraId="2C5B41E0" w14:textId="77777777" w:rsidR="00BF012C" w:rsidRPr="00C07BF1" w:rsidRDefault="00BF012C" w:rsidP="00AD1E80">
      <w:pPr>
        <w:pBdr>
          <w:top w:val="nil"/>
          <w:left w:val="nil"/>
          <w:bottom w:val="nil"/>
          <w:right w:val="nil"/>
          <w:between w:val="nil"/>
        </w:pBdr>
      </w:pPr>
      <w:r w:rsidRPr="00C07BF1">
        <w:rPr>
          <w:b/>
        </w:rPr>
        <w:t xml:space="preserve">    Nhiệm vụ:</w:t>
      </w:r>
      <w:r w:rsidRPr="00C07BF1">
        <w:t xml:space="preserve"> Quan sát tế bào biểu bì vảy hành dưới kính hiển vi.</w:t>
      </w:r>
    </w:p>
    <w:p w14:paraId="43FB09F0" w14:textId="77777777" w:rsidR="00BF012C" w:rsidRPr="00C07BF1" w:rsidRDefault="00BF012C" w:rsidP="00AD1E80">
      <w:r w:rsidRPr="00C07BF1">
        <w:t xml:space="preserve">    </w:t>
      </w:r>
      <w:r w:rsidRPr="00C07BF1">
        <w:rPr>
          <w:b/>
        </w:rPr>
        <w:t>Tổ chức dạy học:</w:t>
      </w:r>
      <w:r w:rsidRPr="00C07BF1">
        <w:t xml:space="preserve"> GV hướng dẫn các bước thực hiện, sau đó cho HS tự thực hiện theo các bước hướng dẫn trong SGK, đồng thời hỗ trợ HS thêm các kĩ thuật giữa các bước như: Cách lấy tế bào biểu bì vảy hành, cách quan sát tiêu bản, cách điều chỉnh kính, vị trí đặt của mắt, …. Sau quá trình thực hành có thể hỏi HS các câu hỏi sau:</w:t>
      </w:r>
    </w:p>
    <w:p w14:paraId="10B914AE" w14:textId="77777777" w:rsidR="00BF012C" w:rsidRPr="00C07BF1" w:rsidRDefault="00BF012C" w:rsidP="00AD1E80">
      <w:r w:rsidRPr="00C07BF1">
        <w:t xml:space="preserve">    Tại sao cần tách lớp tế bào vảy hành thật mỏng khi làm tiêu bản?</w:t>
      </w:r>
    </w:p>
    <w:p w14:paraId="275B1E8B" w14:textId="77777777" w:rsidR="00BF012C" w:rsidRPr="00C07BF1" w:rsidRDefault="00BF012C" w:rsidP="00AD1E80">
      <w:r w:rsidRPr="00C07BF1">
        <w:t xml:space="preserve">    - Biểu bì vảy hành gồm nhiều lớp tế bào xếp sít nhau, nếu không tách mỏng thì các lớp tế bào sẽ chồng lên nhau khó quan sát.</w:t>
      </w:r>
    </w:p>
    <w:p w14:paraId="6DAF9156" w14:textId="77777777" w:rsidR="00BF012C" w:rsidRPr="00C07BF1" w:rsidRDefault="00BF012C" w:rsidP="00AD1E80">
      <w:r w:rsidRPr="00C07BF1">
        <w:t xml:space="preserve">    Khi tiến hành bước đậy lamen để hoàn thành tiêu bản quan sát, em cần lưu ý điều gì?</w:t>
      </w:r>
    </w:p>
    <w:p w14:paraId="03677E17" w14:textId="77777777" w:rsidR="00BF012C" w:rsidRPr="00C07BF1" w:rsidRDefault="00BF012C" w:rsidP="00AD1E80">
      <w:r w:rsidRPr="00C07BF1">
        <w:t xml:space="preserve">    - Cần chú ý đậy nhẹ nhàng, tránh để bọt khí xuất hiện sẽ khó quan sát và nhận diện tế bào.</w:t>
      </w:r>
    </w:p>
    <w:p w14:paraId="345CF6EC" w14:textId="77777777" w:rsidR="00BF012C" w:rsidRPr="00C07BF1" w:rsidRDefault="00BF012C" w:rsidP="00AD1E80">
      <w:pPr>
        <w:keepNext/>
        <w:keepLines/>
        <w:pBdr>
          <w:top w:val="nil"/>
          <w:left w:val="nil"/>
          <w:bottom w:val="nil"/>
          <w:right w:val="nil"/>
          <w:between w:val="nil"/>
        </w:pBdr>
        <w:ind w:firstLine="284"/>
        <w:rPr>
          <w:b/>
          <w:color w:val="0000FF"/>
        </w:rPr>
      </w:pPr>
      <w:r w:rsidRPr="00C07BF1">
        <w:rPr>
          <w:b/>
          <w:color w:val="0000FF"/>
        </w:rPr>
        <w:lastRenderedPageBreak/>
        <w:t>Hoạt động 3: Quan sát hình dạng tế bào biểu bì da ếch</w:t>
      </w:r>
    </w:p>
    <w:p w14:paraId="6D7988E8" w14:textId="77777777" w:rsidR="00BF012C" w:rsidRPr="00C07BF1" w:rsidRDefault="00BF012C" w:rsidP="00AD1E80">
      <w:pPr>
        <w:pBdr>
          <w:top w:val="nil"/>
          <w:left w:val="nil"/>
          <w:bottom w:val="nil"/>
          <w:right w:val="nil"/>
          <w:between w:val="nil"/>
        </w:pBdr>
      </w:pPr>
      <w:r w:rsidRPr="00C07BF1">
        <w:rPr>
          <w:b/>
        </w:rPr>
        <w:t xml:space="preserve">    Nhiệm vụ:</w:t>
      </w:r>
      <w:r w:rsidRPr="00C07BF1">
        <w:t xml:space="preserve"> Quan sát tế bào biểu bì da ếch dưới kính hiển vi.</w:t>
      </w:r>
    </w:p>
    <w:p w14:paraId="6A862FEE" w14:textId="77777777" w:rsidR="00BF012C" w:rsidRPr="00C07BF1" w:rsidRDefault="00BF012C" w:rsidP="00AD1E80">
      <w:r w:rsidRPr="00C07BF1">
        <w:t xml:space="preserve">    </w:t>
      </w:r>
      <w:r w:rsidRPr="00C07BF1">
        <w:rPr>
          <w:b/>
        </w:rPr>
        <w:t xml:space="preserve">Tổ chức dạy học: </w:t>
      </w:r>
      <w:r w:rsidRPr="00C07BF1">
        <w:t>Tương tự với hoạt động 2, ở hoạt động này, HS đã có kinh nghiệm quan sát tiêu bản hiển vi nên GV tập trung hướng dẫn HS làm tiêu bản biểu bì da ếch sao cho dễ quan sát. Hướng dẫn HS trả lời một số câu hỏi sau:</w:t>
      </w:r>
    </w:p>
    <w:p w14:paraId="38E99CD8" w14:textId="77777777" w:rsidR="00BF012C" w:rsidRPr="00C07BF1" w:rsidRDefault="00BF012C" w:rsidP="00AD1E80">
      <w:r w:rsidRPr="00C07BF1">
        <w:t xml:space="preserve">    Lấy mẫu da ếch trong bình thủy tinh nhốt ếch như thế nào để dễ quan sát tế bào biểu bì da ếch?</w:t>
      </w:r>
    </w:p>
    <w:p w14:paraId="7532ED12" w14:textId="77777777" w:rsidR="00BF012C" w:rsidRPr="00C07BF1" w:rsidRDefault="00BF012C" w:rsidP="00AD1E80">
      <w:r w:rsidRPr="00C07BF1">
        <w:t xml:space="preserve">    - Nhốt ếch trong bình thủy tinh hở trước một ngày, quan sát thấy những “gợn” nhỏ, mỏng. Trong đó có lớp biểu bì da ếch bị bong ra.</w:t>
      </w:r>
    </w:p>
    <w:p w14:paraId="3DBDCD3E" w14:textId="77777777" w:rsidR="00BF012C" w:rsidRPr="00C07BF1" w:rsidRDefault="00BF012C" w:rsidP="00AD1E80">
      <w:r w:rsidRPr="00C07BF1">
        <w:t xml:space="preserve">    Sau khi làm thí nghiệm quan sát tế bào biểu bì vảy hành và biểu bì da ếch, em hãy chia sẻ với các bạn về kinh nghiệm lấy mẫu làm tiêu bản để quan sát rõ hình ảnh tế bào thực vật, tế bào động vật.</w:t>
      </w:r>
    </w:p>
    <w:p w14:paraId="3577872F" w14:textId="77777777" w:rsidR="00BF012C" w:rsidRPr="00C07BF1" w:rsidRDefault="00BF012C" w:rsidP="00AD1E80">
      <w:r w:rsidRPr="00C07BF1">
        <w:t xml:space="preserve">    GV yêu cầu các thành viên có kết quả thực hành quan sát tốt chia sẻ kinh nghiệm với các bạn khác về kĩ thuật thực hiện ở các bước.</w:t>
      </w:r>
    </w:p>
    <w:p w14:paraId="4589F0BD" w14:textId="77777777"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4: Báo cáo kết quả thực hành</w:t>
      </w:r>
    </w:p>
    <w:p w14:paraId="57E55442" w14:textId="77777777" w:rsidR="00BF012C" w:rsidRPr="00C07BF1" w:rsidRDefault="00BF012C" w:rsidP="00AD1E80">
      <w:r w:rsidRPr="00C07BF1">
        <w:t xml:space="preserve">   Viết và trình bày báo cáo theo mẫu trong SGK</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694"/>
        <w:gridCol w:w="3921"/>
      </w:tblGrid>
      <w:tr w:rsidR="00BF012C" w:rsidRPr="00C07BF1" w14:paraId="10A193CD" w14:textId="77777777">
        <w:tc>
          <w:tcPr>
            <w:tcW w:w="9445" w:type="dxa"/>
            <w:gridSpan w:val="3"/>
            <w:shd w:val="clear" w:color="auto" w:fill="auto"/>
          </w:tcPr>
          <w:p w14:paraId="13DE3A67" w14:textId="77777777" w:rsidR="00BF012C" w:rsidRPr="00C07BF1" w:rsidRDefault="00BF012C" w:rsidP="00AD1E80">
            <w:pPr>
              <w:jc w:val="center"/>
              <w:rPr>
                <w:b/>
              </w:rPr>
            </w:pPr>
            <w:r w:rsidRPr="00C07BF1">
              <w:rPr>
                <w:b/>
              </w:rPr>
              <w:t>BÁO CÁO: KẾT QUẢ QUAN SÁT TẾ BÀO SINH VẬT</w:t>
            </w:r>
          </w:p>
          <w:p w14:paraId="4F732D66" w14:textId="77777777" w:rsidR="00BF012C" w:rsidRPr="00C07BF1" w:rsidRDefault="00BF012C" w:rsidP="00AD1E80">
            <w:pPr>
              <w:jc w:val="right"/>
              <w:rPr>
                <w:i/>
              </w:rPr>
            </w:pPr>
            <w:r w:rsidRPr="00C07BF1">
              <w:rPr>
                <w:i/>
              </w:rPr>
              <w:t>Tiết: …. Thứ …. ngày ….. tháng…….năm……</w:t>
            </w:r>
          </w:p>
        </w:tc>
      </w:tr>
      <w:tr w:rsidR="00BF012C" w:rsidRPr="00C07BF1" w14:paraId="6FAFD7CB" w14:textId="77777777">
        <w:tc>
          <w:tcPr>
            <w:tcW w:w="9445" w:type="dxa"/>
            <w:gridSpan w:val="3"/>
            <w:shd w:val="clear" w:color="auto" w:fill="auto"/>
          </w:tcPr>
          <w:p w14:paraId="21AFC89C" w14:textId="77777777" w:rsidR="00BF012C" w:rsidRPr="00C07BF1" w:rsidRDefault="00BF012C" w:rsidP="00AD1E80">
            <w:pPr>
              <w:rPr>
                <w:b/>
              </w:rPr>
            </w:pPr>
            <w:r w:rsidRPr="00C07BF1">
              <w:rPr>
                <w:b/>
              </w:rPr>
              <w:t>Nhóm: …………… Lớp: …………..</w:t>
            </w:r>
          </w:p>
        </w:tc>
      </w:tr>
      <w:tr w:rsidR="00BF012C" w:rsidRPr="00C07BF1" w14:paraId="275D0CC6" w14:textId="77777777">
        <w:tc>
          <w:tcPr>
            <w:tcW w:w="2830" w:type="dxa"/>
            <w:shd w:val="clear" w:color="auto" w:fill="auto"/>
          </w:tcPr>
          <w:p w14:paraId="47F67FC1" w14:textId="77777777" w:rsidR="00BF012C" w:rsidRPr="00C07BF1" w:rsidRDefault="00BF012C" w:rsidP="00AD1E80">
            <w:pPr>
              <w:jc w:val="center"/>
              <w:rPr>
                <w:b/>
              </w:rPr>
            </w:pPr>
            <w:r w:rsidRPr="00C07BF1">
              <w:rPr>
                <w:b/>
              </w:rPr>
              <w:t>Mục tiêu</w:t>
            </w:r>
          </w:p>
        </w:tc>
        <w:tc>
          <w:tcPr>
            <w:tcW w:w="2694" w:type="dxa"/>
            <w:shd w:val="clear" w:color="auto" w:fill="auto"/>
          </w:tcPr>
          <w:p w14:paraId="568FF670" w14:textId="77777777" w:rsidR="00BF012C" w:rsidRPr="00C07BF1" w:rsidRDefault="00BF012C" w:rsidP="00AD1E80">
            <w:pPr>
              <w:jc w:val="center"/>
              <w:rPr>
                <w:b/>
              </w:rPr>
            </w:pPr>
            <w:r w:rsidRPr="00C07BF1">
              <w:rPr>
                <w:b/>
              </w:rPr>
              <w:t>Nội dung</w:t>
            </w:r>
          </w:p>
        </w:tc>
        <w:tc>
          <w:tcPr>
            <w:tcW w:w="3921" w:type="dxa"/>
            <w:shd w:val="clear" w:color="auto" w:fill="auto"/>
          </w:tcPr>
          <w:p w14:paraId="6BEE1308" w14:textId="77777777" w:rsidR="00BF012C" w:rsidRPr="00C07BF1" w:rsidRDefault="00BF012C" w:rsidP="00AD1E80">
            <w:pPr>
              <w:jc w:val="center"/>
              <w:rPr>
                <w:b/>
              </w:rPr>
            </w:pPr>
            <w:r w:rsidRPr="00C07BF1">
              <w:rPr>
                <w:b/>
              </w:rPr>
              <w:t>Kết quả</w:t>
            </w:r>
          </w:p>
        </w:tc>
      </w:tr>
      <w:tr w:rsidR="00BF012C" w:rsidRPr="00C07BF1" w14:paraId="0FD3B4F2" w14:textId="77777777">
        <w:tc>
          <w:tcPr>
            <w:tcW w:w="2830" w:type="dxa"/>
            <w:shd w:val="clear" w:color="auto" w:fill="auto"/>
          </w:tcPr>
          <w:p w14:paraId="37BFCCF1" w14:textId="77777777" w:rsidR="00BF012C" w:rsidRPr="00C07BF1" w:rsidRDefault="00BF012C" w:rsidP="00AD1E80">
            <w:r w:rsidRPr="00C07BF1">
              <w:t>- Vẽ và chú thích được tế bào trứng cá. Giải thích được tại sao khi tách trứng cá chép cần nhẹ tay.</w:t>
            </w:r>
          </w:p>
        </w:tc>
        <w:tc>
          <w:tcPr>
            <w:tcW w:w="2694" w:type="dxa"/>
            <w:shd w:val="clear" w:color="auto" w:fill="auto"/>
          </w:tcPr>
          <w:p w14:paraId="5425F831" w14:textId="77777777" w:rsidR="00BF012C" w:rsidRPr="00C07BF1" w:rsidRDefault="00BF012C" w:rsidP="00AD1E80">
            <w:r w:rsidRPr="00C07BF1">
              <w:t>- Quan sát tế bào trứng cá chép bằng mắt thường.</w:t>
            </w:r>
          </w:p>
        </w:tc>
        <w:tc>
          <w:tcPr>
            <w:tcW w:w="3921" w:type="dxa"/>
            <w:shd w:val="clear" w:color="auto" w:fill="auto"/>
          </w:tcPr>
          <w:p w14:paraId="4FAF43F2" w14:textId="77777777" w:rsidR="00BF012C" w:rsidRPr="00C07BF1" w:rsidRDefault="00BF012C" w:rsidP="00AD1E80"/>
          <w:p w14:paraId="11CE7415" w14:textId="77777777" w:rsidR="00BF012C" w:rsidRPr="00C07BF1" w:rsidRDefault="00BF012C" w:rsidP="00AD1E80">
            <w:pPr>
              <w:rPr>
                <w:i/>
              </w:rPr>
            </w:pPr>
            <w:r w:rsidRPr="00C07BF1">
              <w:rPr>
                <w:i/>
              </w:rPr>
              <w:t>(HS vẽ chú thích tế bào trứng cá)</w:t>
            </w:r>
          </w:p>
          <w:p w14:paraId="384802F3" w14:textId="77777777" w:rsidR="00BF012C" w:rsidRPr="00C07BF1" w:rsidRDefault="00BF012C" w:rsidP="00AD1E80">
            <w:r w:rsidRPr="00C07BF1">
              <w:t>- Mô tả hình dạng ngoài, màu sắc ………………...............................</w:t>
            </w:r>
          </w:p>
          <w:p w14:paraId="3DA5FC65" w14:textId="77777777" w:rsidR="00BF012C" w:rsidRPr="00C07BF1" w:rsidRDefault="00BF012C" w:rsidP="00AD1E80">
            <w:r w:rsidRPr="00C07BF1">
              <w:t>…………………………………...</w:t>
            </w:r>
          </w:p>
          <w:p w14:paraId="23D0798C" w14:textId="77777777" w:rsidR="00BF012C" w:rsidRPr="00C07BF1" w:rsidRDefault="00BF012C" w:rsidP="00AD1E80">
            <w:r w:rsidRPr="00C07BF1">
              <w:t>- Giải thích: Khi tách trứng cá chép cần nhẹ tay vì nếu mạnh tay sẽ làm vỡ màng trứng, khó quan sát.</w:t>
            </w:r>
          </w:p>
        </w:tc>
      </w:tr>
      <w:tr w:rsidR="00BF012C" w:rsidRPr="00C07BF1" w14:paraId="2AB32998" w14:textId="77777777">
        <w:tc>
          <w:tcPr>
            <w:tcW w:w="2830" w:type="dxa"/>
            <w:shd w:val="clear" w:color="auto" w:fill="auto"/>
          </w:tcPr>
          <w:p w14:paraId="47D16D86" w14:textId="77777777" w:rsidR="00BF012C" w:rsidRPr="00C07BF1" w:rsidRDefault="00BF012C" w:rsidP="00AD1E80">
            <w:r w:rsidRPr="00C07BF1">
              <w:t>- Vẽ và chú thích được tế bào biểu bì vảy hành. Giải thích được tại sao khi tách tế bào biểu bì vảy hành, phải lấy một lớp thật mỏng.</w:t>
            </w:r>
          </w:p>
        </w:tc>
        <w:tc>
          <w:tcPr>
            <w:tcW w:w="2694" w:type="dxa"/>
            <w:shd w:val="clear" w:color="auto" w:fill="auto"/>
          </w:tcPr>
          <w:p w14:paraId="48637DB4" w14:textId="77777777" w:rsidR="00BF012C" w:rsidRPr="00C07BF1" w:rsidRDefault="00BF012C" w:rsidP="00AD1E80">
            <w:r w:rsidRPr="00C07BF1">
              <w:t>- Quan sát tế bào biểu bì vảy hành bằng kính lúp cầm tay.</w:t>
            </w:r>
          </w:p>
        </w:tc>
        <w:tc>
          <w:tcPr>
            <w:tcW w:w="3921" w:type="dxa"/>
            <w:shd w:val="clear" w:color="auto" w:fill="auto"/>
          </w:tcPr>
          <w:p w14:paraId="2BDA3BEE" w14:textId="77777777" w:rsidR="00BF012C" w:rsidRPr="00C07BF1" w:rsidRDefault="00BF012C" w:rsidP="00AD1E80"/>
          <w:p w14:paraId="6E39F59F" w14:textId="77777777" w:rsidR="00BF012C" w:rsidRPr="00C07BF1" w:rsidRDefault="00BF012C" w:rsidP="00AD1E80">
            <w:pPr>
              <w:jc w:val="center"/>
              <w:rPr>
                <w:i/>
              </w:rPr>
            </w:pPr>
            <w:r w:rsidRPr="00C07BF1">
              <w:rPr>
                <w:i/>
              </w:rPr>
              <w:t>(HS vẽ chú thích tế bào biểu bì vảy hành)</w:t>
            </w:r>
          </w:p>
          <w:p w14:paraId="4090BEA3" w14:textId="77777777" w:rsidR="00BF012C" w:rsidRPr="00C07BF1" w:rsidRDefault="00BF012C" w:rsidP="00AD1E80">
            <w:r w:rsidRPr="00C07BF1">
              <w:t>- Mô tả hình dạng, màu sắc</w:t>
            </w:r>
          </w:p>
          <w:p w14:paraId="0BEE4005" w14:textId="77777777" w:rsidR="00BF012C" w:rsidRPr="00C07BF1" w:rsidRDefault="00BF012C" w:rsidP="00AD1E80">
            <w:r w:rsidRPr="00C07BF1">
              <w:t>…………………………………..</w:t>
            </w:r>
          </w:p>
          <w:p w14:paraId="4E1ABA43" w14:textId="77777777" w:rsidR="00BF012C" w:rsidRPr="00C07BF1" w:rsidRDefault="00BF012C" w:rsidP="00AD1E80">
            <w:r w:rsidRPr="00C07BF1">
              <w:t>…………………………………..</w:t>
            </w:r>
          </w:p>
          <w:p w14:paraId="726869E3" w14:textId="77777777" w:rsidR="00BF012C" w:rsidRPr="00C07BF1" w:rsidRDefault="00BF012C" w:rsidP="00AD1E80">
            <w:r w:rsidRPr="00C07BF1">
              <w:t>- Giải thích: Khi tách tế bào biểu bì vảy hành, phải lấy một lớp thật mỏng vì biểu bì vảy hành gồm nhiều lớp tế bào xếp sít nhau, nếu không tách mỏng thì các lớp tế bào sẽ chồng lên nhau khó quan sát.</w:t>
            </w:r>
          </w:p>
        </w:tc>
      </w:tr>
      <w:tr w:rsidR="00BF012C" w:rsidRPr="00C07BF1" w14:paraId="081830F9" w14:textId="77777777">
        <w:tc>
          <w:tcPr>
            <w:tcW w:w="2830" w:type="dxa"/>
            <w:shd w:val="clear" w:color="auto" w:fill="auto"/>
          </w:tcPr>
          <w:p w14:paraId="364F7713" w14:textId="77777777" w:rsidR="00BF012C" w:rsidRPr="00C07BF1" w:rsidRDefault="00BF012C" w:rsidP="00AD1E80">
            <w:r w:rsidRPr="00C07BF1">
              <w:t>- Vẽ và chú thích được tế bào biểu bì da ếch.</w:t>
            </w:r>
          </w:p>
        </w:tc>
        <w:tc>
          <w:tcPr>
            <w:tcW w:w="2694" w:type="dxa"/>
            <w:shd w:val="clear" w:color="auto" w:fill="auto"/>
          </w:tcPr>
          <w:p w14:paraId="2197D8FD" w14:textId="77777777" w:rsidR="00BF012C" w:rsidRPr="00C07BF1" w:rsidRDefault="00BF012C" w:rsidP="00AD1E80">
            <w:r w:rsidRPr="00C07BF1">
              <w:t>- Quan sát tế bào biểu bì da ếch bằng kính hiển vi.</w:t>
            </w:r>
          </w:p>
        </w:tc>
        <w:tc>
          <w:tcPr>
            <w:tcW w:w="3921" w:type="dxa"/>
            <w:shd w:val="clear" w:color="auto" w:fill="auto"/>
          </w:tcPr>
          <w:p w14:paraId="596C2784" w14:textId="77777777" w:rsidR="00BF012C" w:rsidRPr="00C07BF1" w:rsidRDefault="00BF012C" w:rsidP="00AD1E80"/>
          <w:p w14:paraId="2534E957" w14:textId="77777777" w:rsidR="00BF012C" w:rsidRPr="00C07BF1" w:rsidRDefault="00BF012C" w:rsidP="00AD1E80">
            <w:pPr>
              <w:jc w:val="center"/>
              <w:rPr>
                <w:i/>
              </w:rPr>
            </w:pPr>
            <w:r w:rsidRPr="00C07BF1">
              <w:rPr>
                <w:i/>
              </w:rPr>
              <w:t>(HS vẽ chú thích tế bào biểu bì da ếch)</w:t>
            </w:r>
          </w:p>
          <w:p w14:paraId="79E88824" w14:textId="77777777" w:rsidR="00BF012C" w:rsidRPr="00C07BF1" w:rsidRDefault="00BF012C" w:rsidP="00AD1E80">
            <w:r w:rsidRPr="00C07BF1">
              <w:t>- Mô tả hình dạng, màu sắc …………………………………….</w:t>
            </w:r>
          </w:p>
          <w:p w14:paraId="68BBCF9A" w14:textId="77777777" w:rsidR="00BF012C" w:rsidRPr="00C07BF1" w:rsidRDefault="00BF012C" w:rsidP="00AD1E80">
            <w:r w:rsidRPr="00C07BF1">
              <w:lastRenderedPageBreak/>
              <w:t>…………………………………….</w:t>
            </w:r>
          </w:p>
        </w:tc>
      </w:tr>
    </w:tbl>
    <w:p w14:paraId="231B74C2" w14:textId="77777777" w:rsidR="00BF012C" w:rsidRPr="00C07BF1" w:rsidRDefault="00BF012C" w:rsidP="00AD1E80">
      <w:pPr>
        <w:rPr>
          <w:color w:val="283976"/>
        </w:rPr>
      </w:pPr>
    </w:p>
    <w:p w14:paraId="6F5B0812" w14:textId="77777777" w:rsidR="00EB203E" w:rsidRDefault="00EB203E">
      <w:pPr>
        <w:rPr>
          <w:b/>
          <w:color w:val="FF0000"/>
        </w:rPr>
      </w:pPr>
      <w:r>
        <w:rPr>
          <w:b/>
          <w:color w:val="FF0000"/>
        </w:rPr>
        <w:br w:type="page"/>
      </w:r>
    </w:p>
    <w:p w14:paraId="12519354" w14:textId="77777777" w:rsidR="00BF012C" w:rsidRPr="00EB203E" w:rsidRDefault="00BF012C" w:rsidP="00EB203E">
      <w:pPr>
        <w:pStyle w:val="Heading1"/>
        <w:jc w:val="center"/>
        <w:rPr>
          <w:color w:val="FF0000"/>
          <w:sz w:val="28"/>
          <w:szCs w:val="28"/>
        </w:rPr>
      </w:pPr>
      <w:bookmarkStart w:id="482" w:name="_Toc75805018"/>
      <w:r w:rsidRPr="00EB203E">
        <w:rPr>
          <w:color w:val="FF0000"/>
          <w:sz w:val="28"/>
          <w:szCs w:val="28"/>
        </w:rPr>
        <w:lastRenderedPageBreak/>
        <w:t xml:space="preserve">ÔN TẬP CHỦ ĐỀ 6 </w:t>
      </w:r>
      <w:r w:rsidRPr="00EB203E">
        <w:rPr>
          <w:i/>
          <w:color w:val="FF0000"/>
          <w:sz w:val="28"/>
          <w:szCs w:val="28"/>
        </w:rPr>
        <w:t>(1 tiết)</w:t>
      </w:r>
      <w:bookmarkEnd w:id="482"/>
    </w:p>
    <w:p w14:paraId="5E8DA97F" w14:textId="77777777" w:rsidR="00BF012C" w:rsidRPr="00C07BF1" w:rsidRDefault="00BF012C" w:rsidP="00AD1E80">
      <w:pPr>
        <w:rPr>
          <w:b/>
          <w:color w:val="283976"/>
        </w:rPr>
      </w:pPr>
      <w:r w:rsidRPr="00C07BF1">
        <w:rPr>
          <w:b/>
          <w:color w:val="FF0000"/>
        </w:rPr>
        <w:t>MỤC TIÊU</w:t>
      </w:r>
    </w:p>
    <w:p w14:paraId="7BAC5EE0" w14:textId="77777777" w:rsidR="00BF012C" w:rsidRPr="00C07BF1" w:rsidRDefault="00BF012C" w:rsidP="00AD1E80">
      <w:pPr>
        <w:keepNext/>
        <w:keepLines/>
        <w:pBdr>
          <w:top w:val="nil"/>
          <w:left w:val="nil"/>
          <w:bottom w:val="nil"/>
          <w:right w:val="nil"/>
          <w:between w:val="nil"/>
        </w:pBdr>
        <w:tabs>
          <w:tab w:val="left" w:pos="380"/>
        </w:tabs>
        <w:rPr>
          <w:b/>
          <w:color w:val="0000FF"/>
        </w:rPr>
      </w:pPr>
      <w:r w:rsidRPr="00C07BF1">
        <w:rPr>
          <w:b/>
          <w:color w:val="0000FF"/>
        </w:rPr>
        <w:t>1. Năng lực chung</w:t>
      </w:r>
    </w:p>
    <w:p w14:paraId="1EC0AD3D" w14:textId="77777777" w:rsidR="00BF012C" w:rsidRPr="00C07BF1" w:rsidRDefault="00BF012C" w:rsidP="00AD1E80">
      <w:pPr>
        <w:pBdr>
          <w:top w:val="nil"/>
          <w:left w:val="nil"/>
          <w:bottom w:val="nil"/>
          <w:right w:val="nil"/>
          <w:between w:val="nil"/>
        </w:pBdr>
      </w:pPr>
      <w:r w:rsidRPr="00C07BF1">
        <w:tab/>
        <w:t>- Tự chủ và tự học: Chủ động, tích cực thực hiện việc ôn tập và hệ thống hóa kiến thức của cả chủ đề;</w:t>
      </w:r>
    </w:p>
    <w:p w14:paraId="60C2CC5C" w14:textId="77777777" w:rsidR="00BF012C" w:rsidRPr="00C07BF1" w:rsidRDefault="00BF012C" w:rsidP="00AD1E80">
      <w:pPr>
        <w:pBdr>
          <w:top w:val="nil"/>
          <w:left w:val="nil"/>
          <w:bottom w:val="nil"/>
          <w:right w:val="nil"/>
          <w:between w:val="nil"/>
        </w:pBdr>
      </w:pPr>
      <w:r w:rsidRPr="00C07BF1">
        <w:tab/>
        <w:t>- Giao tiếp và hợp tác: Lắng nghe, chia sẻ với bạn cùng nhóm để thực hiện nội dung ôn tập;</w:t>
      </w:r>
    </w:p>
    <w:p w14:paraId="2C26BF0A" w14:textId="77777777" w:rsidR="00BF012C" w:rsidRPr="00C07BF1" w:rsidRDefault="00BF012C" w:rsidP="00AD1E80">
      <w:pPr>
        <w:pBdr>
          <w:top w:val="nil"/>
          <w:left w:val="nil"/>
          <w:bottom w:val="nil"/>
          <w:right w:val="nil"/>
          <w:between w:val="nil"/>
        </w:pBdr>
      </w:pPr>
      <w:r w:rsidRPr="00C07BF1">
        <w:tab/>
        <w:t>- Giải quyết vấn đề và sáng tạo: Vận dụng linh hoạt các kiến thức, kĩ năng để giải quyết vấn đề liên quan trong thực tiễn và trong các nhiệm vụ học tập.</w:t>
      </w:r>
    </w:p>
    <w:p w14:paraId="657B9F66" w14:textId="77777777" w:rsidR="00BF012C" w:rsidRPr="00C07BF1" w:rsidRDefault="00BF012C" w:rsidP="00AD1E80">
      <w:pPr>
        <w:keepNext/>
        <w:keepLines/>
        <w:pBdr>
          <w:top w:val="nil"/>
          <w:left w:val="nil"/>
          <w:bottom w:val="nil"/>
          <w:right w:val="nil"/>
          <w:between w:val="nil"/>
        </w:pBdr>
        <w:tabs>
          <w:tab w:val="left" w:pos="385"/>
        </w:tabs>
        <w:rPr>
          <w:b/>
          <w:color w:val="0000FF"/>
        </w:rPr>
      </w:pPr>
      <w:r w:rsidRPr="00C07BF1">
        <w:rPr>
          <w:b/>
          <w:color w:val="0000FF"/>
        </w:rPr>
        <w:t>2. Năng lực khoa học tự nhiên</w:t>
      </w:r>
    </w:p>
    <w:p w14:paraId="529EF1CE" w14:textId="77777777" w:rsidR="00BF012C" w:rsidRPr="00C07BF1" w:rsidRDefault="00BF012C" w:rsidP="00AD1E80">
      <w:pPr>
        <w:pBdr>
          <w:top w:val="nil"/>
          <w:left w:val="nil"/>
          <w:bottom w:val="nil"/>
          <w:right w:val="nil"/>
          <w:between w:val="nil"/>
        </w:pBdr>
      </w:pPr>
      <w:r w:rsidRPr="00C07BF1">
        <w:tab/>
        <w:t>- Nhận thức khoa học tự nhiên: Hệ thống hóa được kiến thức về tế bào;</w:t>
      </w:r>
    </w:p>
    <w:p w14:paraId="36AF5F4D" w14:textId="77777777" w:rsidR="00BF012C" w:rsidRPr="00C07BF1" w:rsidRDefault="00BF012C" w:rsidP="00AD1E80">
      <w:pPr>
        <w:pBdr>
          <w:top w:val="nil"/>
          <w:left w:val="nil"/>
          <w:bottom w:val="nil"/>
          <w:right w:val="nil"/>
          <w:between w:val="nil"/>
        </w:pBdr>
        <w:ind w:firstLine="284"/>
      </w:pPr>
      <w:r w:rsidRPr="00C07BF1">
        <w:t xml:space="preserve">     - Vận dụng kiến thức, kĩ năng đã học: Vận dụng kiến thức đã học tham gia giải quyết các nhiệm vụ ôn tập.</w:t>
      </w:r>
    </w:p>
    <w:p w14:paraId="00E7E34B" w14:textId="77777777" w:rsidR="00BF012C" w:rsidRPr="00C07BF1" w:rsidRDefault="00BF012C" w:rsidP="00AD1E80">
      <w:pPr>
        <w:keepNext/>
        <w:keepLines/>
        <w:pBdr>
          <w:top w:val="nil"/>
          <w:left w:val="nil"/>
          <w:bottom w:val="nil"/>
          <w:right w:val="nil"/>
          <w:between w:val="nil"/>
        </w:pBdr>
        <w:tabs>
          <w:tab w:val="left" w:pos="390"/>
        </w:tabs>
        <w:rPr>
          <w:b/>
          <w:color w:val="0000FF"/>
        </w:rPr>
      </w:pPr>
      <w:r w:rsidRPr="00C07BF1">
        <w:rPr>
          <w:b/>
          <w:color w:val="0000FF"/>
        </w:rPr>
        <w:t>3. Phẩm chất</w:t>
      </w:r>
    </w:p>
    <w:p w14:paraId="5B077150" w14:textId="77777777" w:rsidR="00BF012C" w:rsidRPr="00C07BF1" w:rsidRDefault="00BF012C" w:rsidP="00AD1E80">
      <w:r w:rsidRPr="00C07BF1">
        <w:tab/>
        <w:t>- Trung thực trong quá trình thực hiện các nhiệm vụ và bài tập ôn tập.</w:t>
      </w:r>
    </w:p>
    <w:p w14:paraId="4792E554" w14:textId="77777777" w:rsidR="00D023D6" w:rsidRDefault="00BF012C" w:rsidP="00D023D6">
      <w:pPr>
        <w:pBdr>
          <w:top w:val="nil"/>
          <w:left w:val="nil"/>
          <w:bottom w:val="nil"/>
          <w:right w:val="nil"/>
          <w:between w:val="nil"/>
        </w:pBdr>
        <w:ind w:firstLine="284"/>
        <w:rPr>
          <w:i/>
        </w:rPr>
      </w:pPr>
      <w:r w:rsidRPr="00C07BF1">
        <w:rPr>
          <w:i/>
        </w:rPr>
        <w:t xml:space="preserve">Dựa vào mục tiêu của bài học, GV lựa chọn phương pháp và kĩ thuật dạy học phù hợp để tổ chức cho HS ôn tập.  </w:t>
      </w:r>
    </w:p>
    <w:p w14:paraId="69748F98" w14:textId="77777777" w:rsidR="00BF012C" w:rsidRPr="00C07BF1" w:rsidRDefault="00BF012C" w:rsidP="00D023D6">
      <w:pPr>
        <w:pBdr>
          <w:top w:val="nil"/>
          <w:left w:val="nil"/>
          <w:bottom w:val="nil"/>
          <w:right w:val="nil"/>
          <w:between w:val="nil"/>
        </w:pBdr>
        <w:ind w:firstLine="284"/>
        <w:rPr>
          <w:b/>
          <w:color w:val="FF0000"/>
        </w:rPr>
      </w:pPr>
      <w:r w:rsidRPr="00C07BF1">
        <w:rPr>
          <w:b/>
          <w:color w:val="FF0000"/>
        </w:rPr>
        <w:t>A. PHƯƠNG PHÁP, KĨ THUẬT VÀ PHƯƠNG TIỆN DẠY HỌC</w:t>
      </w:r>
    </w:p>
    <w:p w14:paraId="37B5B062" w14:textId="77777777" w:rsidR="00BF012C" w:rsidRPr="00C07BF1" w:rsidRDefault="00BF012C" w:rsidP="00AD1E80">
      <w:pPr>
        <w:pBdr>
          <w:top w:val="nil"/>
          <w:left w:val="nil"/>
          <w:bottom w:val="nil"/>
          <w:right w:val="nil"/>
          <w:between w:val="nil"/>
        </w:pBdr>
        <w:ind w:firstLine="284"/>
      </w:pPr>
      <w:r w:rsidRPr="00C07BF1">
        <w:t>- Dạy học trò chơi;</w:t>
      </w:r>
    </w:p>
    <w:p w14:paraId="503C643C" w14:textId="77777777" w:rsidR="00BF012C" w:rsidRPr="00C07BF1" w:rsidRDefault="00BF012C" w:rsidP="00AD1E80">
      <w:pPr>
        <w:pBdr>
          <w:top w:val="nil"/>
          <w:left w:val="nil"/>
          <w:bottom w:val="nil"/>
          <w:right w:val="nil"/>
          <w:between w:val="nil"/>
        </w:pBdr>
        <w:ind w:firstLine="284"/>
      </w:pPr>
      <w:r w:rsidRPr="00C07BF1">
        <w:t>- Kĩ thuật sơ đồ tư duy.</w:t>
      </w:r>
    </w:p>
    <w:p w14:paraId="37DE3A53" w14:textId="77777777" w:rsidR="00BF012C" w:rsidRPr="00C07BF1" w:rsidRDefault="00BF012C" w:rsidP="00AD1E80">
      <w:pPr>
        <w:keepNext/>
        <w:keepLines/>
        <w:pBdr>
          <w:top w:val="nil"/>
          <w:left w:val="nil"/>
          <w:bottom w:val="nil"/>
          <w:right w:val="nil"/>
          <w:between w:val="nil"/>
        </w:pBdr>
        <w:tabs>
          <w:tab w:val="left" w:pos="426"/>
        </w:tabs>
        <w:rPr>
          <w:b/>
          <w:color w:val="FF0000"/>
        </w:rPr>
      </w:pPr>
      <w:r w:rsidRPr="00C07BF1">
        <w:rPr>
          <w:b/>
          <w:color w:val="FF0000"/>
        </w:rPr>
        <w:t>B. TỔ CHỨC DẠY HỌC</w:t>
      </w:r>
    </w:p>
    <w:p w14:paraId="63704489" w14:textId="77777777"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1: Hệ thống hóa kiến thức</w:t>
      </w:r>
    </w:p>
    <w:p w14:paraId="6502396C" w14:textId="77777777" w:rsidR="00BF012C" w:rsidRPr="00C07BF1" w:rsidRDefault="00BF012C" w:rsidP="00AD1E80">
      <w:pPr>
        <w:pBdr>
          <w:top w:val="nil"/>
          <w:left w:val="nil"/>
          <w:bottom w:val="nil"/>
          <w:right w:val="nil"/>
          <w:between w:val="nil"/>
        </w:pBdr>
        <w:ind w:firstLine="284"/>
      </w:pPr>
      <w:r w:rsidRPr="00C07BF1">
        <w:rPr>
          <w:b/>
        </w:rPr>
        <w:t>Nhiệm vụ:</w:t>
      </w:r>
      <w:r w:rsidRPr="00C07BF1">
        <w:t xml:space="preserve"> GV định hướng cho HS hệ thống hóa được kiến thức về hình dạng và kích thước tế bào, cấu tạo tế bào, phân loại tế bào, sự lớn lên và sinh sản của tế bào.</w:t>
      </w:r>
    </w:p>
    <w:p w14:paraId="2161D587" w14:textId="77777777" w:rsidR="00BF012C" w:rsidRPr="00C07BF1" w:rsidRDefault="00BF012C" w:rsidP="00AD1E80">
      <w:pPr>
        <w:pBdr>
          <w:top w:val="nil"/>
          <w:left w:val="nil"/>
          <w:bottom w:val="nil"/>
          <w:right w:val="nil"/>
          <w:between w:val="nil"/>
        </w:pBdr>
        <w:ind w:firstLine="284"/>
      </w:pPr>
      <w:r w:rsidRPr="00C07BF1">
        <w:rPr>
          <w:b/>
        </w:rPr>
        <w:t>Tổ chức dạy học:</w:t>
      </w:r>
      <w:r w:rsidRPr="00C07BF1">
        <w:t xml:space="preserve"> GV hướng dẫn HS tham gia một số trò chơi do GV thiết kế có tính tổng hợp như </w:t>
      </w:r>
      <w:r w:rsidRPr="00C07BF1">
        <w:rPr>
          <w:i/>
        </w:rPr>
        <w:t>Ai là triệu phú?, Chiếc nón kì diệu, Em là nhà báo</w:t>
      </w:r>
      <w:r w:rsidRPr="00C07BF1">
        <w:t xml:space="preserve">, … hoặc thi thiết kế áp phích nhanh về chủ đề </w:t>
      </w:r>
      <w:r w:rsidRPr="00C07BF1">
        <w:rPr>
          <w:i/>
        </w:rPr>
        <w:t>Hiểu biết của em về tế bào</w:t>
      </w:r>
      <w:r w:rsidRPr="00C07BF1">
        <w:t>.</w:t>
      </w:r>
    </w:p>
    <w:p w14:paraId="41496818" w14:textId="77777777" w:rsidR="00D023D6" w:rsidRDefault="00BF012C" w:rsidP="00D023D6">
      <w:pPr>
        <w:pBdr>
          <w:top w:val="nil"/>
          <w:left w:val="nil"/>
          <w:bottom w:val="nil"/>
          <w:right w:val="nil"/>
          <w:between w:val="nil"/>
        </w:pBdr>
        <w:ind w:firstLine="284"/>
        <w:jc w:val="center"/>
        <w:rPr>
          <w:b/>
          <w:color w:val="0000FF"/>
        </w:rPr>
      </w:pPr>
      <w:r w:rsidRPr="00C07BF1">
        <w:rPr>
          <w:noProof/>
          <w:lang w:val="en-US" w:eastAsia="en-US"/>
        </w:rPr>
        <w:drawing>
          <wp:inline distT="0" distB="0" distL="0" distR="0" wp14:anchorId="6DC2960A" wp14:editId="5D02FCDC">
            <wp:extent cx="5078730" cy="3657600"/>
            <wp:effectExtent l="0" t="0" r="7620" b="0"/>
            <wp:docPr id="4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0"/>
                    <a:srcRect/>
                    <a:stretch>
                      <a:fillRect/>
                    </a:stretch>
                  </pic:blipFill>
                  <pic:spPr>
                    <a:xfrm>
                      <a:off x="0" y="0"/>
                      <a:ext cx="5137764" cy="3700115"/>
                    </a:xfrm>
                    <a:prstGeom prst="rect">
                      <a:avLst/>
                    </a:prstGeom>
                    <a:ln/>
                  </pic:spPr>
                </pic:pic>
              </a:graphicData>
            </a:graphic>
          </wp:inline>
        </w:drawing>
      </w:r>
    </w:p>
    <w:p w14:paraId="382B4892" w14:textId="77777777" w:rsidR="00BF012C" w:rsidRPr="00C07BF1" w:rsidRDefault="00BF012C" w:rsidP="00D023D6">
      <w:pPr>
        <w:pBdr>
          <w:top w:val="nil"/>
          <w:left w:val="nil"/>
          <w:bottom w:val="nil"/>
          <w:right w:val="nil"/>
          <w:between w:val="nil"/>
        </w:pBdr>
        <w:ind w:firstLine="284"/>
        <w:rPr>
          <w:b/>
          <w:color w:val="0000FF"/>
        </w:rPr>
      </w:pPr>
      <w:r w:rsidRPr="00C07BF1">
        <w:rPr>
          <w:b/>
          <w:color w:val="0000FF"/>
        </w:rPr>
        <w:t>Hoạt động 2: Hướng dẫn giải bài tập</w:t>
      </w:r>
    </w:p>
    <w:p w14:paraId="6F8BD96F" w14:textId="77777777" w:rsidR="00BF012C" w:rsidRPr="00C07BF1" w:rsidRDefault="00BF012C" w:rsidP="00AD1E80">
      <w:pPr>
        <w:pBdr>
          <w:top w:val="nil"/>
          <w:left w:val="nil"/>
          <w:bottom w:val="nil"/>
          <w:right w:val="nil"/>
          <w:between w:val="nil"/>
        </w:pBdr>
        <w:ind w:firstLine="284"/>
      </w:pPr>
      <w:r w:rsidRPr="00C07BF1">
        <w:rPr>
          <w:b/>
        </w:rPr>
        <w:t>Nhiệm vụ:</w:t>
      </w:r>
      <w:r w:rsidRPr="00C07BF1">
        <w:t xml:space="preserve"> GV sử dụng phương pháp dạy học bài tập, định hướng cho HS giải một số bài tập phát triển năng lực khoa học tự nhiên cho cả chủ đề.</w:t>
      </w:r>
    </w:p>
    <w:p w14:paraId="632173B4" w14:textId="77777777" w:rsidR="00BF012C" w:rsidRPr="00C07BF1" w:rsidRDefault="00BF012C" w:rsidP="00AD1E80">
      <w:pPr>
        <w:pBdr>
          <w:top w:val="nil"/>
          <w:left w:val="nil"/>
          <w:bottom w:val="nil"/>
          <w:right w:val="nil"/>
          <w:between w:val="nil"/>
        </w:pBdr>
        <w:ind w:firstLine="284"/>
      </w:pPr>
      <w:r w:rsidRPr="00C07BF1">
        <w:rPr>
          <w:b/>
        </w:rPr>
        <w:lastRenderedPageBreak/>
        <w:t>Tổ chức dạy học:</w:t>
      </w:r>
      <w:r w:rsidRPr="00C07BF1">
        <w:t xml:space="preserve"> GV gợi ý, định hướng, tổ chức cho HS hoạt động nhóm hoặc động não cá nhân để làm bài tập vận dụng của chủ đề, đồng thời phát triển phẩm chất, năng lực của HS.</w:t>
      </w:r>
    </w:p>
    <w:p w14:paraId="1560AE50" w14:textId="77777777" w:rsidR="00BF012C" w:rsidRPr="00C07BF1" w:rsidRDefault="00BF012C" w:rsidP="00AD1E80">
      <w:pPr>
        <w:pBdr>
          <w:top w:val="nil"/>
          <w:left w:val="nil"/>
          <w:bottom w:val="nil"/>
          <w:right w:val="nil"/>
          <w:between w:val="nil"/>
        </w:pBdr>
        <w:ind w:firstLine="284"/>
        <w:rPr>
          <w:b/>
        </w:rPr>
      </w:pPr>
      <w:r w:rsidRPr="00C07BF1">
        <w:rPr>
          <w:b/>
        </w:rPr>
        <w:t>Một số bài tập gợi ý:</w:t>
      </w:r>
    </w:p>
    <w:p w14:paraId="390BF872" w14:textId="77777777" w:rsidR="00BF012C" w:rsidRPr="00C07BF1" w:rsidRDefault="00BF012C" w:rsidP="00AD1E80">
      <w:r w:rsidRPr="00C07BF1">
        <w:rPr>
          <w:b/>
        </w:rPr>
        <w:t xml:space="preserve">    1.</w:t>
      </w:r>
      <w:r w:rsidRPr="00C07BF1">
        <w:t xml:space="preserve"> Cho ba tế bào kí hiệu lần lượt là (1), (2), (3) với thành phần cấu tạo như sau:</w:t>
      </w:r>
    </w:p>
    <w:tbl>
      <w:tblPr>
        <w:tblW w:w="6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
        <w:gridCol w:w="2337"/>
        <w:gridCol w:w="1558"/>
        <w:gridCol w:w="1134"/>
      </w:tblGrid>
      <w:tr w:rsidR="00BF012C" w:rsidRPr="00C07BF1" w14:paraId="3DF23167" w14:textId="77777777">
        <w:trPr>
          <w:jc w:val="center"/>
        </w:trPr>
        <w:tc>
          <w:tcPr>
            <w:tcW w:w="1066" w:type="dxa"/>
            <w:shd w:val="clear" w:color="auto" w:fill="auto"/>
          </w:tcPr>
          <w:p w14:paraId="1B470EE6" w14:textId="77777777" w:rsidR="00BF012C" w:rsidRPr="00C07BF1" w:rsidRDefault="00BF012C" w:rsidP="00EB203E">
            <w:pPr>
              <w:ind w:firstLine="0"/>
              <w:rPr>
                <w:b/>
              </w:rPr>
            </w:pPr>
            <w:r w:rsidRPr="00C07BF1">
              <w:rPr>
                <w:b/>
              </w:rPr>
              <w:t>Tế bào</w:t>
            </w:r>
          </w:p>
        </w:tc>
        <w:tc>
          <w:tcPr>
            <w:tcW w:w="2337" w:type="dxa"/>
            <w:shd w:val="clear" w:color="auto" w:fill="auto"/>
          </w:tcPr>
          <w:p w14:paraId="10134D19" w14:textId="77777777" w:rsidR="00BF012C" w:rsidRPr="00C07BF1" w:rsidRDefault="00BF012C" w:rsidP="00EB203E">
            <w:pPr>
              <w:ind w:firstLine="0"/>
              <w:rPr>
                <w:b/>
              </w:rPr>
            </w:pPr>
            <w:r w:rsidRPr="00C07BF1">
              <w:rPr>
                <w:b/>
              </w:rPr>
              <w:t>Vật chất di truyền</w:t>
            </w:r>
          </w:p>
        </w:tc>
        <w:tc>
          <w:tcPr>
            <w:tcW w:w="1558" w:type="dxa"/>
            <w:shd w:val="clear" w:color="auto" w:fill="auto"/>
          </w:tcPr>
          <w:p w14:paraId="4F816CC2" w14:textId="77777777" w:rsidR="00BF012C" w:rsidRPr="00C07BF1" w:rsidRDefault="00BF012C" w:rsidP="00EB203E">
            <w:pPr>
              <w:ind w:firstLine="0"/>
              <w:rPr>
                <w:b/>
              </w:rPr>
            </w:pPr>
            <w:r w:rsidRPr="00C07BF1">
              <w:rPr>
                <w:b/>
              </w:rPr>
              <w:t>Màng nhân</w:t>
            </w:r>
          </w:p>
        </w:tc>
        <w:tc>
          <w:tcPr>
            <w:tcW w:w="1134" w:type="dxa"/>
            <w:shd w:val="clear" w:color="auto" w:fill="auto"/>
          </w:tcPr>
          <w:p w14:paraId="33361C8E" w14:textId="77777777" w:rsidR="00BF012C" w:rsidRPr="00C07BF1" w:rsidRDefault="00BF012C" w:rsidP="00EB203E">
            <w:pPr>
              <w:ind w:firstLine="0"/>
              <w:rPr>
                <w:b/>
              </w:rPr>
            </w:pPr>
            <w:r w:rsidRPr="00C07BF1">
              <w:rPr>
                <w:b/>
              </w:rPr>
              <w:t>Lục lạp</w:t>
            </w:r>
          </w:p>
        </w:tc>
      </w:tr>
      <w:tr w:rsidR="00BF012C" w:rsidRPr="00C07BF1" w14:paraId="2F39EFFB" w14:textId="77777777">
        <w:trPr>
          <w:jc w:val="center"/>
        </w:trPr>
        <w:tc>
          <w:tcPr>
            <w:tcW w:w="1066" w:type="dxa"/>
            <w:shd w:val="clear" w:color="auto" w:fill="auto"/>
          </w:tcPr>
          <w:p w14:paraId="0F5E10A4" w14:textId="77777777" w:rsidR="00BF012C" w:rsidRPr="00C07BF1" w:rsidRDefault="00BF012C" w:rsidP="00AD1E80">
            <w:pPr>
              <w:jc w:val="center"/>
            </w:pPr>
            <w:r w:rsidRPr="00C07BF1">
              <w:t>(1)</w:t>
            </w:r>
          </w:p>
        </w:tc>
        <w:tc>
          <w:tcPr>
            <w:tcW w:w="2337" w:type="dxa"/>
            <w:shd w:val="clear" w:color="auto" w:fill="auto"/>
          </w:tcPr>
          <w:p w14:paraId="26B11D5A" w14:textId="77777777" w:rsidR="00BF012C" w:rsidRPr="00C07BF1" w:rsidRDefault="00BF012C" w:rsidP="00AD1E80">
            <w:pPr>
              <w:jc w:val="center"/>
            </w:pPr>
            <w:r w:rsidRPr="00C07BF1">
              <w:t>Có</w:t>
            </w:r>
          </w:p>
        </w:tc>
        <w:tc>
          <w:tcPr>
            <w:tcW w:w="1558" w:type="dxa"/>
            <w:shd w:val="clear" w:color="auto" w:fill="auto"/>
          </w:tcPr>
          <w:p w14:paraId="73BFBAE4" w14:textId="77777777" w:rsidR="00BF012C" w:rsidRPr="00C07BF1" w:rsidRDefault="00BF012C" w:rsidP="00AD1E80">
            <w:pPr>
              <w:jc w:val="center"/>
            </w:pPr>
            <w:r w:rsidRPr="00C07BF1">
              <w:t>Không</w:t>
            </w:r>
          </w:p>
        </w:tc>
        <w:tc>
          <w:tcPr>
            <w:tcW w:w="1134" w:type="dxa"/>
            <w:shd w:val="clear" w:color="auto" w:fill="auto"/>
          </w:tcPr>
          <w:p w14:paraId="1D71BBAF" w14:textId="77777777" w:rsidR="00BF012C" w:rsidRPr="00C07BF1" w:rsidRDefault="00BF012C" w:rsidP="00EB203E">
            <w:pPr>
              <w:ind w:firstLine="0"/>
            </w:pPr>
            <w:r w:rsidRPr="00C07BF1">
              <w:t>Không</w:t>
            </w:r>
          </w:p>
        </w:tc>
      </w:tr>
      <w:tr w:rsidR="00BF012C" w:rsidRPr="00C07BF1" w14:paraId="2B9DBE28" w14:textId="77777777">
        <w:trPr>
          <w:jc w:val="center"/>
        </w:trPr>
        <w:tc>
          <w:tcPr>
            <w:tcW w:w="1066" w:type="dxa"/>
            <w:shd w:val="clear" w:color="auto" w:fill="auto"/>
          </w:tcPr>
          <w:p w14:paraId="5CB84DFE" w14:textId="77777777" w:rsidR="00BF012C" w:rsidRPr="00C07BF1" w:rsidRDefault="00BF012C" w:rsidP="00AD1E80">
            <w:pPr>
              <w:jc w:val="center"/>
            </w:pPr>
            <w:r w:rsidRPr="00C07BF1">
              <w:t>(2)</w:t>
            </w:r>
          </w:p>
        </w:tc>
        <w:tc>
          <w:tcPr>
            <w:tcW w:w="2337" w:type="dxa"/>
            <w:shd w:val="clear" w:color="auto" w:fill="auto"/>
          </w:tcPr>
          <w:p w14:paraId="2594F300" w14:textId="77777777" w:rsidR="00BF012C" w:rsidRPr="00C07BF1" w:rsidRDefault="00BF012C" w:rsidP="00AD1E80">
            <w:pPr>
              <w:jc w:val="center"/>
            </w:pPr>
            <w:r w:rsidRPr="00C07BF1">
              <w:t>Có</w:t>
            </w:r>
          </w:p>
        </w:tc>
        <w:tc>
          <w:tcPr>
            <w:tcW w:w="1558" w:type="dxa"/>
            <w:shd w:val="clear" w:color="auto" w:fill="auto"/>
          </w:tcPr>
          <w:p w14:paraId="5E3B05CA" w14:textId="77777777" w:rsidR="00BF012C" w:rsidRPr="00C07BF1" w:rsidRDefault="00BF012C" w:rsidP="00AD1E80">
            <w:pPr>
              <w:jc w:val="center"/>
            </w:pPr>
            <w:r w:rsidRPr="00C07BF1">
              <w:t>Có</w:t>
            </w:r>
          </w:p>
        </w:tc>
        <w:tc>
          <w:tcPr>
            <w:tcW w:w="1134" w:type="dxa"/>
            <w:shd w:val="clear" w:color="auto" w:fill="auto"/>
          </w:tcPr>
          <w:p w14:paraId="1959F877" w14:textId="77777777" w:rsidR="00BF012C" w:rsidRPr="00C07BF1" w:rsidRDefault="00BF012C" w:rsidP="00EB203E">
            <w:pPr>
              <w:ind w:firstLine="0"/>
            </w:pPr>
            <w:r w:rsidRPr="00C07BF1">
              <w:t>Không</w:t>
            </w:r>
          </w:p>
        </w:tc>
      </w:tr>
      <w:tr w:rsidR="00BF012C" w:rsidRPr="00C07BF1" w14:paraId="55515ECD" w14:textId="77777777">
        <w:trPr>
          <w:jc w:val="center"/>
        </w:trPr>
        <w:tc>
          <w:tcPr>
            <w:tcW w:w="1066" w:type="dxa"/>
            <w:shd w:val="clear" w:color="auto" w:fill="auto"/>
          </w:tcPr>
          <w:p w14:paraId="5D94BE99" w14:textId="77777777" w:rsidR="00BF012C" w:rsidRPr="00C07BF1" w:rsidRDefault="00BF012C" w:rsidP="00AD1E80">
            <w:pPr>
              <w:jc w:val="center"/>
            </w:pPr>
            <w:r w:rsidRPr="00C07BF1">
              <w:t>(3)</w:t>
            </w:r>
          </w:p>
        </w:tc>
        <w:tc>
          <w:tcPr>
            <w:tcW w:w="2337" w:type="dxa"/>
            <w:shd w:val="clear" w:color="auto" w:fill="auto"/>
          </w:tcPr>
          <w:p w14:paraId="2E60EB05" w14:textId="77777777" w:rsidR="00BF012C" w:rsidRPr="00C07BF1" w:rsidRDefault="00BF012C" w:rsidP="00AD1E80">
            <w:pPr>
              <w:jc w:val="center"/>
            </w:pPr>
            <w:r w:rsidRPr="00C07BF1">
              <w:t>Có</w:t>
            </w:r>
          </w:p>
        </w:tc>
        <w:tc>
          <w:tcPr>
            <w:tcW w:w="1558" w:type="dxa"/>
            <w:shd w:val="clear" w:color="auto" w:fill="auto"/>
          </w:tcPr>
          <w:p w14:paraId="5724E6D2" w14:textId="77777777" w:rsidR="00BF012C" w:rsidRPr="00C07BF1" w:rsidRDefault="00BF012C" w:rsidP="00AD1E80">
            <w:pPr>
              <w:jc w:val="center"/>
            </w:pPr>
            <w:r w:rsidRPr="00C07BF1">
              <w:t>Có</w:t>
            </w:r>
          </w:p>
        </w:tc>
        <w:tc>
          <w:tcPr>
            <w:tcW w:w="1134" w:type="dxa"/>
            <w:shd w:val="clear" w:color="auto" w:fill="auto"/>
          </w:tcPr>
          <w:p w14:paraId="3DB7F57C" w14:textId="77777777" w:rsidR="00BF012C" w:rsidRPr="00C07BF1" w:rsidRDefault="00BF012C" w:rsidP="00EB203E">
            <w:pPr>
              <w:ind w:firstLine="0"/>
            </w:pPr>
            <w:r w:rsidRPr="00C07BF1">
              <w:t>Có</w:t>
            </w:r>
          </w:p>
        </w:tc>
      </w:tr>
    </w:tbl>
    <w:p w14:paraId="2DAEC6A0" w14:textId="77777777" w:rsidR="00BF012C" w:rsidRPr="00C07BF1" w:rsidRDefault="00BF012C" w:rsidP="00AD1E80"/>
    <w:p w14:paraId="2506AE09" w14:textId="77777777" w:rsidR="00BF012C" w:rsidRPr="00C07BF1" w:rsidRDefault="00BF012C" w:rsidP="00AD1E80">
      <w:r w:rsidRPr="00C07BF1">
        <w:t xml:space="preserve">    Trong ba tế bào này:</w:t>
      </w:r>
    </w:p>
    <w:p w14:paraId="0C4F54CE" w14:textId="77777777" w:rsidR="00BF012C" w:rsidRPr="00C07BF1" w:rsidRDefault="00BF012C" w:rsidP="00AD1E80">
      <w:r w:rsidRPr="00C07BF1">
        <w:t xml:space="preserve">    a) Tế bào nào là tế bào nhân sơ? Tế bào nào là tế bào nhân thực? Tại sao?</w:t>
      </w:r>
    </w:p>
    <w:p w14:paraId="5A752BE4" w14:textId="77777777" w:rsidR="00BF012C" w:rsidRPr="00C07BF1" w:rsidRDefault="00BF012C" w:rsidP="00AD1E80">
      <w:r w:rsidRPr="00C07BF1">
        <w:t xml:space="preserve">    b) Tế bào nào là tế bào động vật? Tế bào nào là tế bào thực vật? Tại sao?</w:t>
      </w:r>
    </w:p>
    <w:p w14:paraId="5C21A77D" w14:textId="77777777" w:rsidR="00BF012C" w:rsidRPr="00C07BF1" w:rsidRDefault="00BF012C" w:rsidP="00AD1E80">
      <w:r w:rsidRPr="00C07BF1">
        <w:rPr>
          <w:b/>
        </w:rPr>
        <w:t xml:space="preserve">    2.</w:t>
      </w:r>
      <w:r w:rsidRPr="00C07BF1">
        <w:t xml:space="preserve"> Hình sau mô tả cấu tạo của ba tế bào (A), (B), (C):</w:t>
      </w:r>
    </w:p>
    <w:p w14:paraId="12234233" w14:textId="77777777" w:rsidR="00BF012C" w:rsidRPr="00C07BF1" w:rsidRDefault="00BF012C" w:rsidP="00AD1E80">
      <w:pPr>
        <w:jc w:val="center"/>
      </w:pPr>
      <w:r w:rsidRPr="00C07BF1">
        <w:rPr>
          <w:noProof/>
          <w:lang w:val="en-US" w:eastAsia="en-US"/>
        </w:rPr>
        <w:drawing>
          <wp:inline distT="0" distB="0" distL="0" distR="0" wp14:anchorId="56AB79A2" wp14:editId="0B662368">
            <wp:extent cx="4347210" cy="1584960"/>
            <wp:effectExtent l="0" t="0" r="0" b="0"/>
            <wp:docPr id="1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1"/>
                    <a:srcRect/>
                    <a:stretch>
                      <a:fillRect/>
                    </a:stretch>
                  </pic:blipFill>
                  <pic:spPr>
                    <a:xfrm>
                      <a:off x="0" y="0"/>
                      <a:ext cx="4347210" cy="1584960"/>
                    </a:xfrm>
                    <a:prstGeom prst="rect">
                      <a:avLst/>
                    </a:prstGeom>
                    <a:ln/>
                  </pic:spPr>
                </pic:pic>
              </a:graphicData>
            </a:graphic>
          </wp:inline>
        </w:drawing>
      </w:r>
    </w:p>
    <w:p w14:paraId="6DAF658F" w14:textId="77777777" w:rsidR="00BF012C" w:rsidRPr="00C07BF1" w:rsidRDefault="00BF012C" w:rsidP="00AD1E80">
      <w:r w:rsidRPr="00C07BF1">
        <w:t xml:space="preserve">    Hãy quan sát các thành phần cấu tạo của ba tế bào để hoàn thành các yêu cầu sau:</w:t>
      </w:r>
    </w:p>
    <w:p w14:paraId="7CD80047" w14:textId="77777777" w:rsidR="00BF012C" w:rsidRPr="00C07BF1" w:rsidRDefault="00BF012C" w:rsidP="00AD1E80">
      <w:r w:rsidRPr="00C07BF1">
        <w:t xml:space="preserve">    a) Gọi tên các thành phần cấu tạo tương ứng với số (1) đến (5).</w:t>
      </w:r>
    </w:p>
    <w:p w14:paraId="058FA233" w14:textId="77777777" w:rsidR="00BF012C" w:rsidRPr="00C07BF1" w:rsidRDefault="00BF012C" w:rsidP="00AD1E80">
      <w:r w:rsidRPr="00C07BF1">
        <w:t xml:space="preserve">    b) Đặt tên cho các tế bào (A), (B), (C) và cho biết tại sao em lại đặt tên như vậy?</w:t>
      </w:r>
    </w:p>
    <w:p w14:paraId="724E427C" w14:textId="77777777" w:rsidR="00BF012C" w:rsidRPr="00C07BF1" w:rsidRDefault="00BF012C" w:rsidP="00AD1E80">
      <w:r w:rsidRPr="00C07BF1">
        <w:t xml:space="preserve">    c) Các thành phần nào chỉ có trong tế bào (C) mà không có trong tế bào (B). Nêu chức năng các thành phần này.</w:t>
      </w:r>
    </w:p>
    <w:p w14:paraId="3F598595" w14:textId="77777777" w:rsidR="00BF012C" w:rsidRPr="00C07BF1" w:rsidRDefault="00BF012C" w:rsidP="00AD1E80">
      <w:r w:rsidRPr="00C07BF1">
        <w:t xml:space="preserve">    d) Nêu hai chức năng chính của màng tế bào.</w:t>
      </w:r>
    </w:p>
    <w:p w14:paraId="68668CC1" w14:textId="77777777" w:rsidR="00BF012C" w:rsidRPr="00C07BF1" w:rsidRDefault="00BF012C" w:rsidP="00AD1E80">
      <w:r w:rsidRPr="00C07BF1">
        <w:t xml:space="preserve">    3. Em hãy vẽ và hoàn thành bảng theo mẫu sau vào vở:</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3"/>
        <w:gridCol w:w="2053"/>
        <w:gridCol w:w="2126"/>
        <w:gridCol w:w="3397"/>
      </w:tblGrid>
      <w:tr w:rsidR="00BF012C" w:rsidRPr="00C07BF1" w14:paraId="178DB763" w14:textId="77777777">
        <w:trPr>
          <w:jc w:val="center"/>
        </w:trPr>
        <w:tc>
          <w:tcPr>
            <w:tcW w:w="1633" w:type="dxa"/>
            <w:shd w:val="clear" w:color="auto" w:fill="auto"/>
          </w:tcPr>
          <w:p w14:paraId="4132A9F8" w14:textId="77777777" w:rsidR="00BF012C" w:rsidRPr="00C07BF1" w:rsidRDefault="00BF012C" w:rsidP="00AD1E80">
            <w:pPr>
              <w:jc w:val="center"/>
              <w:rPr>
                <w:b/>
              </w:rPr>
            </w:pPr>
            <w:r w:rsidRPr="00C07BF1">
              <w:rPr>
                <w:b/>
              </w:rPr>
              <w:t>Cấu trúc</w:t>
            </w:r>
          </w:p>
        </w:tc>
        <w:tc>
          <w:tcPr>
            <w:tcW w:w="2053" w:type="dxa"/>
            <w:shd w:val="clear" w:color="auto" w:fill="auto"/>
          </w:tcPr>
          <w:p w14:paraId="4FAF7179" w14:textId="77777777" w:rsidR="00BF012C" w:rsidRPr="00C07BF1" w:rsidRDefault="00BF012C" w:rsidP="00AD1E80">
            <w:pPr>
              <w:jc w:val="center"/>
              <w:rPr>
                <w:b/>
              </w:rPr>
            </w:pPr>
            <w:r w:rsidRPr="00C07BF1">
              <w:rPr>
                <w:b/>
              </w:rPr>
              <w:t>Tế bào động vật</w:t>
            </w:r>
          </w:p>
        </w:tc>
        <w:tc>
          <w:tcPr>
            <w:tcW w:w="2126" w:type="dxa"/>
            <w:shd w:val="clear" w:color="auto" w:fill="auto"/>
          </w:tcPr>
          <w:p w14:paraId="18A11BC1" w14:textId="77777777" w:rsidR="00BF012C" w:rsidRPr="00C07BF1" w:rsidRDefault="00BF012C" w:rsidP="00AD1E80">
            <w:pPr>
              <w:jc w:val="center"/>
              <w:rPr>
                <w:b/>
              </w:rPr>
            </w:pPr>
            <w:r w:rsidRPr="00C07BF1">
              <w:rPr>
                <w:b/>
              </w:rPr>
              <w:t>Tế bào thực vật</w:t>
            </w:r>
          </w:p>
        </w:tc>
        <w:tc>
          <w:tcPr>
            <w:tcW w:w="3397" w:type="dxa"/>
            <w:shd w:val="clear" w:color="auto" w:fill="auto"/>
          </w:tcPr>
          <w:p w14:paraId="77B28B0F" w14:textId="77777777" w:rsidR="00BF012C" w:rsidRPr="00C07BF1" w:rsidRDefault="00BF012C" w:rsidP="00AD1E80">
            <w:pPr>
              <w:jc w:val="center"/>
              <w:rPr>
                <w:b/>
              </w:rPr>
            </w:pPr>
            <w:r w:rsidRPr="00C07BF1">
              <w:rPr>
                <w:b/>
              </w:rPr>
              <w:t>Chức năng</w:t>
            </w:r>
          </w:p>
        </w:tc>
      </w:tr>
      <w:tr w:rsidR="00BF012C" w:rsidRPr="00C07BF1" w14:paraId="5E9C6E6C" w14:textId="77777777">
        <w:trPr>
          <w:jc w:val="center"/>
        </w:trPr>
        <w:tc>
          <w:tcPr>
            <w:tcW w:w="1633" w:type="dxa"/>
            <w:shd w:val="clear" w:color="auto" w:fill="auto"/>
          </w:tcPr>
          <w:p w14:paraId="32C10B09" w14:textId="77777777" w:rsidR="00BF012C" w:rsidRPr="00C07BF1" w:rsidRDefault="00BF012C" w:rsidP="00AD1E80">
            <w:r w:rsidRPr="00C07BF1">
              <w:t>Màng tế bào</w:t>
            </w:r>
          </w:p>
        </w:tc>
        <w:tc>
          <w:tcPr>
            <w:tcW w:w="2053" w:type="dxa"/>
            <w:shd w:val="clear" w:color="auto" w:fill="auto"/>
          </w:tcPr>
          <w:p w14:paraId="32D12958" w14:textId="77777777" w:rsidR="00BF012C" w:rsidRPr="00C07BF1" w:rsidRDefault="00BF012C" w:rsidP="00AD1E80">
            <w:pPr>
              <w:jc w:val="center"/>
            </w:pPr>
            <w:r w:rsidRPr="00C07BF1">
              <w:t>Có</w:t>
            </w:r>
          </w:p>
        </w:tc>
        <w:tc>
          <w:tcPr>
            <w:tcW w:w="2126" w:type="dxa"/>
            <w:shd w:val="clear" w:color="auto" w:fill="auto"/>
          </w:tcPr>
          <w:p w14:paraId="1D2BDCFA" w14:textId="77777777" w:rsidR="00BF012C" w:rsidRPr="00C07BF1" w:rsidRDefault="00BF012C" w:rsidP="00AD1E80">
            <w:pPr>
              <w:jc w:val="center"/>
            </w:pPr>
            <w:r w:rsidRPr="00C07BF1">
              <w:t>Có</w:t>
            </w:r>
          </w:p>
        </w:tc>
        <w:tc>
          <w:tcPr>
            <w:tcW w:w="3397" w:type="dxa"/>
            <w:shd w:val="clear" w:color="auto" w:fill="auto"/>
          </w:tcPr>
          <w:p w14:paraId="36C92BA7" w14:textId="77777777" w:rsidR="00BF012C" w:rsidRPr="00C07BF1" w:rsidRDefault="00BF012C" w:rsidP="00AD1E80">
            <w:pPr>
              <w:jc w:val="center"/>
            </w:pPr>
            <w:r w:rsidRPr="00C07BF1">
              <w:t>Bảo vệ và kiểm soát các chất đi vào và đi ra khỏi tế bào.</w:t>
            </w:r>
          </w:p>
        </w:tc>
      </w:tr>
      <w:tr w:rsidR="00BF012C" w:rsidRPr="00C07BF1" w14:paraId="1329E1B1" w14:textId="77777777">
        <w:trPr>
          <w:jc w:val="center"/>
        </w:trPr>
        <w:tc>
          <w:tcPr>
            <w:tcW w:w="1633" w:type="dxa"/>
            <w:shd w:val="clear" w:color="auto" w:fill="auto"/>
          </w:tcPr>
          <w:p w14:paraId="32450D63" w14:textId="77777777" w:rsidR="00BF012C" w:rsidRPr="00C07BF1" w:rsidRDefault="00BF012C" w:rsidP="00AD1E80">
            <w:r w:rsidRPr="00C07BF1">
              <w:t>Chất tế bào</w:t>
            </w:r>
          </w:p>
        </w:tc>
        <w:tc>
          <w:tcPr>
            <w:tcW w:w="2053" w:type="dxa"/>
            <w:shd w:val="clear" w:color="auto" w:fill="auto"/>
          </w:tcPr>
          <w:p w14:paraId="1E1F54E0" w14:textId="77777777" w:rsidR="00BF012C" w:rsidRPr="00C07BF1" w:rsidRDefault="00BF012C" w:rsidP="00AD1E80">
            <w:pPr>
              <w:jc w:val="center"/>
            </w:pPr>
            <w:r w:rsidRPr="00C07BF1">
              <w:t>?</w:t>
            </w:r>
          </w:p>
        </w:tc>
        <w:tc>
          <w:tcPr>
            <w:tcW w:w="2126" w:type="dxa"/>
            <w:shd w:val="clear" w:color="auto" w:fill="auto"/>
          </w:tcPr>
          <w:p w14:paraId="3307DAE9" w14:textId="77777777" w:rsidR="00BF012C" w:rsidRPr="00C07BF1" w:rsidRDefault="00BF012C" w:rsidP="00AD1E80">
            <w:pPr>
              <w:jc w:val="center"/>
            </w:pPr>
            <w:r w:rsidRPr="00C07BF1">
              <w:t>?</w:t>
            </w:r>
          </w:p>
        </w:tc>
        <w:tc>
          <w:tcPr>
            <w:tcW w:w="3397" w:type="dxa"/>
            <w:shd w:val="clear" w:color="auto" w:fill="auto"/>
          </w:tcPr>
          <w:p w14:paraId="4F65E5B3" w14:textId="77777777" w:rsidR="00BF012C" w:rsidRPr="00C07BF1" w:rsidRDefault="00BF012C" w:rsidP="00AD1E80">
            <w:pPr>
              <w:jc w:val="center"/>
            </w:pPr>
            <w:r w:rsidRPr="00C07BF1">
              <w:t>?</w:t>
            </w:r>
          </w:p>
        </w:tc>
      </w:tr>
      <w:tr w:rsidR="00BF012C" w:rsidRPr="00C07BF1" w14:paraId="7150B7C1" w14:textId="77777777">
        <w:trPr>
          <w:jc w:val="center"/>
        </w:trPr>
        <w:tc>
          <w:tcPr>
            <w:tcW w:w="1633" w:type="dxa"/>
            <w:shd w:val="clear" w:color="auto" w:fill="auto"/>
          </w:tcPr>
          <w:p w14:paraId="48C3F8B9" w14:textId="77777777" w:rsidR="00BF012C" w:rsidRPr="00C07BF1" w:rsidRDefault="00BF012C" w:rsidP="00AD1E80">
            <w:r w:rsidRPr="00C07BF1">
              <w:t>Nhân tế bào</w:t>
            </w:r>
          </w:p>
        </w:tc>
        <w:tc>
          <w:tcPr>
            <w:tcW w:w="2053" w:type="dxa"/>
            <w:shd w:val="clear" w:color="auto" w:fill="auto"/>
          </w:tcPr>
          <w:p w14:paraId="2129BE9B" w14:textId="77777777" w:rsidR="00BF012C" w:rsidRPr="00C07BF1" w:rsidRDefault="00BF012C" w:rsidP="00AD1E80">
            <w:pPr>
              <w:jc w:val="center"/>
            </w:pPr>
            <w:r w:rsidRPr="00C07BF1">
              <w:t>?</w:t>
            </w:r>
          </w:p>
        </w:tc>
        <w:tc>
          <w:tcPr>
            <w:tcW w:w="2126" w:type="dxa"/>
            <w:shd w:val="clear" w:color="auto" w:fill="auto"/>
          </w:tcPr>
          <w:p w14:paraId="5981FB47" w14:textId="77777777" w:rsidR="00BF012C" w:rsidRPr="00C07BF1" w:rsidRDefault="00BF012C" w:rsidP="00AD1E80">
            <w:pPr>
              <w:jc w:val="center"/>
            </w:pPr>
            <w:r w:rsidRPr="00C07BF1">
              <w:t>?</w:t>
            </w:r>
          </w:p>
        </w:tc>
        <w:tc>
          <w:tcPr>
            <w:tcW w:w="3397" w:type="dxa"/>
            <w:shd w:val="clear" w:color="auto" w:fill="auto"/>
          </w:tcPr>
          <w:p w14:paraId="6A91AAC2" w14:textId="77777777" w:rsidR="00BF012C" w:rsidRPr="00C07BF1" w:rsidRDefault="00BF012C" w:rsidP="00AD1E80">
            <w:pPr>
              <w:jc w:val="center"/>
            </w:pPr>
            <w:r w:rsidRPr="00C07BF1">
              <w:t>?</w:t>
            </w:r>
          </w:p>
        </w:tc>
      </w:tr>
      <w:tr w:rsidR="00BF012C" w:rsidRPr="00C07BF1" w14:paraId="3373C035" w14:textId="77777777">
        <w:trPr>
          <w:jc w:val="center"/>
        </w:trPr>
        <w:tc>
          <w:tcPr>
            <w:tcW w:w="1633" w:type="dxa"/>
            <w:shd w:val="clear" w:color="auto" w:fill="auto"/>
          </w:tcPr>
          <w:p w14:paraId="40A65ACE" w14:textId="77777777" w:rsidR="00BF012C" w:rsidRPr="00C07BF1" w:rsidRDefault="00BF012C" w:rsidP="00AD1E80">
            <w:r w:rsidRPr="00C07BF1">
              <w:t>Lục lạp</w:t>
            </w:r>
          </w:p>
        </w:tc>
        <w:tc>
          <w:tcPr>
            <w:tcW w:w="2053" w:type="dxa"/>
            <w:shd w:val="clear" w:color="auto" w:fill="auto"/>
          </w:tcPr>
          <w:p w14:paraId="48F655B2" w14:textId="77777777" w:rsidR="00BF012C" w:rsidRPr="00C07BF1" w:rsidRDefault="00BF012C" w:rsidP="00AD1E80">
            <w:pPr>
              <w:jc w:val="center"/>
            </w:pPr>
            <w:r w:rsidRPr="00C07BF1">
              <w:t>?</w:t>
            </w:r>
          </w:p>
        </w:tc>
        <w:tc>
          <w:tcPr>
            <w:tcW w:w="2126" w:type="dxa"/>
            <w:shd w:val="clear" w:color="auto" w:fill="auto"/>
          </w:tcPr>
          <w:p w14:paraId="2D4264BB" w14:textId="77777777" w:rsidR="00BF012C" w:rsidRPr="00C07BF1" w:rsidRDefault="00BF012C" w:rsidP="00AD1E80">
            <w:pPr>
              <w:jc w:val="center"/>
            </w:pPr>
            <w:r w:rsidRPr="00C07BF1">
              <w:t>?</w:t>
            </w:r>
          </w:p>
        </w:tc>
        <w:tc>
          <w:tcPr>
            <w:tcW w:w="3397" w:type="dxa"/>
            <w:shd w:val="clear" w:color="auto" w:fill="auto"/>
          </w:tcPr>
          <w:p w14:paraId="671F3651" w14:textId="77777777" w:rsidR="00BF012C" w:rsidRPr="00C07BF1" w:rsidRDefault="00BF012C" w:rsidP="00AD1E80">
            <w:pPr>
              <w:jc w:val="center"/>
            </w:pPr>
            <w:r w:rsidRPr="00C07BF1">
              <w:t>?</w:t>
            </w:r>
          </w:p>
        </w:tc>
      </w:tr>
    </w:tbl>
    <w:p w14:paraId="7AA1719D" w14:textId="77777777" w:rsidR="00BF012C" w:rsidRPr="00C07BF1" w:rsidRDefault="00BF012C" w:rsidP="00AD1E80">
      <w:pPr>
        <w:rPr>
          <w:b/>
        </w:rPr>
      </w:pPr>
      <w:r w:rsidRPr="00C07BF1">
        <w:rPr>
          <w:b/>
        </w:rPr>
        <w:t>Hướng dẫn giải:</w:t>
      </w:r>
    </w:p>
    <w:p w14:paraId="1E90955D" w14:textId="77777777" w:rsidR="00BF012C" w:rsidRPr="00C07BF1" w:rsidRDefault="00BF012C" w:rsidP="00AD1E80">
      <w:r w:rsidRPr="00C07BF1">
        <w:rPr>
          <w:b/>
        </w:rPr>
        <w:t xml:space="preserve">    1.</w:t>
      </w:r>
      <w:r w:rsidRPr="00C07BF1">
        <w:t xml:space="preserve"> a) (1) là tế bào nhân sơ; (2), (3) là tế bào nhân thực vì (1) không có màng nhân trong khi (2), (3) có màng nhân.</w:t>
      </w:r>
    </w:p>
    <w:p w14:paraId="2BBED80B" w14:textId="77777777" w:rsidR="00BF012C" w:rsidRPr="00C07BF1" w:rsidRDefault="00BF012C" w:rsidP="00AD1E80">
      <w:r w:rsidRPr="00C07BF1">
        <w:t xml:space="preserve">        b) (2) là tế bào động vật, (3) là tế bào thực vật vì (2) không có lục lạp, (3) có lục lạp.</w:t>
      </w:r>
    </w:p>
    <w:p w14:paraId="5372EDDE" w14:textId="77777777" w:rsidR="00BF012C" w:rsidRPr="00C07BF1" w:rsidRDefault="00BF012C" w:rsidP="00AD1E80">
      <w:r w:rsidRPr="00C07BF1">
        <w:rPr>
          <w:b/>
        </w:rPr>
        <w:t xml:space="preserve">    2</w:t>
      </w:r>
      <w:r w:rsidRPr="00C07BF1">
        <w:t>. a) (1) màng tế bào, (2) chất tế bào, (3) vùng nhân, (4) nhân, (5) lục lạp.</w:t>
      </w:r>
    </w:p>
    <w:p w14:paraId="7B1C4F9C" w14:textId="77777777" w:rsidR="00BF012C" w:rsidRPr="00C07BF1" w:rsidRDefault="00BF012C" w:rsidP="00AD1E80">
      <w:r w:rsidRPr="00C07BF1">
        <w:t xml:space="preserve">        b) (A) Tế bào nhân sơ vì có vùng nhân, (B) Tế bào động vật vì có nhân và không có lục lạp, (C) Tế bào thực vật vì có nhân và có lục lạp.</w:t>
      </w:r>
    </w:p>
    <w:p w14:paraId="08271E71" w14:textId="77777777" w:rsidR="00BF012C" w:rsidRPr="00C07BF1" w:rsidRDefault="00BF012C" w:rsidP="00AD1E80">
      <w:r w:rsidRPr="00C07BF1">
        <w:t xml:space="preserve">        c) Thành phần chỉ có trong tế bào (C) mà không có trong tế bào (B) là lục lạp.</w:t>
      </w:r>
    </w:p>
    <w:p w14:paraId="5FC797CF" w14:textId="77777777" w:rsidR="00BF012C" w:rsidRPr="00C07BF1" w:rsidRDefault="00BF012C" w:rsidP="00AD1E80">
      <w:r w:rsidRPr="00C07BF1">
        <w:t xml:space="preserve">        Lục lạp thực hiện chức năng quang hợp để tổng hợp các chất cho tế bào.</w:t>
      </w:r>
    </w:p>
    <w:p w14:paraId="0717DA56" w14:textId="77777777" w:rsidR="00BF012C" w:rsidRPr="00C07BF1" w:rsidRDefault="00BF012C" w:rsidP="00AD1E80">
      <w:r w:rsidRPr="00C07BF1">
        <w:t xml:space="preserve">        d) Hai chức năng chính của màng tế bào là bảo vệ và kiểm soát các chất đi vào và đi ra khỏi tế bào.</w:t>
      </w:r>
    </w:p>
    <w:p w14:paraId="391FCB91" w14:textId="77777777" w:rsidR="00BF012C" w:rsidRPr="00C07BF1" w:rsidRDefault="00BF012C" w:rsidP="00AD1E80">
      <w:pPr>
        <w:rPr>
          <w:b/>
        </w:rPr>
      </w:pPr>
      <w:r w:rsidRPr="00C07BF1">
        <w:lastRenderedPageBreak/>
        <w:t xml:space="preserve">       </w:t>
      </w:r>
      <w:r w:rsidRPr="00C07BF1">
        <w:rPr>
          <w:b/>
        </w:rPr>
        <w:t>3.</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126"/>
        <w:gridCol w:w="1984"/>
        <w:gridCol w:w="3685"/>
      </w:tblGrid>
      <w:tr w:rsidR="00BF012C" w:rsidRPr="00C07BF1" w14:paraId="7B6DD5CA" w14:textId="77777777">
        <w:tc>
          <w:tcPr>
            <w:tcW w:w="1555" w:type="dxa"/>
            <w:shd w:val="clear" w:color="auto" w:fill="auto"/>
          </w:tcPr>
          <w:p w14:paraId="13D1479B" w14:textId="77777777" w:rsidR="00BF012C" w:rsidRPr="00C07BF1" w:rsidRDefault="00BF012C" w:rsidP="00AD1E80">
            <w:pPr>
              <w:jc w:val="center"/>
              <w:rPr>
                <w:b/>
              </w:rPr>
            </w:pPr>
            <w:r w:rsidRPr="00C07BF1">
              <w:rPr>
                <w:b/>
              </w:rPr>
              <w:t>Cấu trúc</w:t>
            </w:r>
          </w:p>
        </w:tc>
        <w:tc>
          <w:tcPr>
            <w:tcW w:w="2126" w:type="dxa"/>
            <w:shd w:val="clear" w:color="auto" w:fill="auto"/>
          </w:tcPr>
          <w:p w14:paraId="5EB4B530" w14:textId="77777777" w:rsidR="00BF012C" w:rsidRPr="00C07BF1" w:rsidRDefault="00BF012C" w:rsidP="00AD1E80">
            <w:pPr>
              <w:jc w:val="center"/>
              <w:rPr>
                <w:b/>
              </w:rPr>
            </w:pPr>
            <w:r w:rsidRPr="00C07BF1">
              <w:rPr>
                <w:b/>
              </w:rPr>
              <w:t>Tế bào động vật</w:t>
            </w:r>
          </w:p>
        </w:tc>
        <w:tc>
          <w:tcPr>
            <w:tcW w:w="1984" w:type="dxa"/>
            <w:shd w:val="clear" w:color="auto" w:fill="auto"/>
          </w:tcPr>
          <w:p w14:paraId="5597CEE6" w14:textId="77777777" w:rsidR="00BF012C" w:rsidRPr="00C07BF1" w:rsidRDefault="00BF012C" w:rsidP="00AD1E80">
            <w:pPr>
              <w:jc w:val="center"/>
              <w:rPr>
                <w:b/>
              </w:rPr>
            </w:pPr>
            <w:r w:rsidRPr="00C07BF1">
              <w:rPr>
                <w:b/>
              </w:rPr>
              <w:t>Tế bào thực vật</w:t>
            </w:r>
          </w:p>
        </w:tc>
        <w:tc>
          <w:tcPr>
            <w:tcW w:w="3685" w:type="dxa"/>
            <w:shd w:val="clear" w:color="auto" w:fill="auto"/>
          </w:tcPr>
          <w:p w14:paraId="3BE92CF0" w14:textId="77777777" w:rsidR="00BF012C" w:rsidRPr="00C07BF1" w:rsidRDefault="00BF012C" w:rsidP="00AD1E80">
            <w:pPr>
              <w:jc w:val="center"/>
              <w:rPr>
                <w:b/>
              </w:rPr>
            </w:pPr>
            <w:r w:rsidRPr="00C07BF1">
              <w:rPr>
                <w:b/>
              </w:rPr>
              <w:t>Chức năng</w:t>
            </w:r>
          </w:p>
        </w:tc>
      </w:tr>
      <w:tr w:rsidR="00BF012C" w:rsidRPr="00C07BF1" w14:paraId="005ECCBF" w14:textId="77777777">
        <w:tc>
          <w:tcPr>
            <w:tcW w:w="1555" w:type="dxa"/>
            <w:shd w:val="clear" w:color="auto" w:fill="auto"/>
          </w:tcPr>
          <w:p w14:paraId="3FAFA816" w14:textId="77777777" w:rsidR="00BF012C" w:rsidRPr="00C07BF1" w:rsidRDefault="00BF012C" w:rsidP="00AD1E80">
            <w:pPr>
              <w:jc w:val="center"/>
            </w:pPr>
            <w:r w:rsidRPr="00C07BF1">
              <w:t>Màng tế bào</w:t>
            </w:r>
          </w:p>
        </w:tc>
        <w:tc>
          <w:tcPr>
            <w:tcW w:w="2126" w:type="dxa"/>
            <w:shd w:val="clear" w:color="auto" w:fill="auto"/>
          </w:tcPr>
          <w:p w14:paraId="50D017A7" w14:textId="77777777" w:rsidR="00BF012C" w:rsidRPr="00C07BF1" w:rsidRDefault="00BF012C" w:rsidP="00AD1E80">
            <w:pPr>
              <w:jc w:val="center"/>
            </w:pPr>
            <w:r w:rsidRPr="00C07BF1">
              <w:t>Có</w:t>
            </w:r>
          </w:p>
        </w:tc>
        <w:tc>
          <w:tcPr>
            <w:tcW w:w="1984" w:type="dxa"/>
            <w:shd w:val="clear" w:color="auto" w:fill="auto"/>
          </w:tcPr>
          <w:p w14:paraId="5A283C54" w14:textId="77777777" w:rsidR="00BF012C" w:rsidRPr="00C07BF1" w:rsidRDefault="00BF012C" w:rsidP="00AD1E80">
            <w:pPr>
              <w:jc w:val="center"/>
            </w:pPr>
            <w:r w:rsidRPr="00C07BF1">
              <w:t>Có</w:t>
            </w:r>
          </w:p>
        </w:tc>
        <w:tc>
          <w:tcPr>
            <w:tcW w:w="3685" w:type="dxa"/>
            <w:shd w:val="clear" w:color="auto" w:fill="auto"/>
          </w:tcPr>
          <w:p w14:paraId="549F5A7A" w14:textId="77777777" w:rsidR="00BF012C" w:rsidRPr="00C07BF1" w:rsidRDefault="00BF012C" w:rsidP="00AD1E80">
            <w:pPr>
              <w:jc w:val="center"/>
            </w:pPr>
            <w:r w:rsidRPr="00C07BF1">
              <w:t>Bảo vệ và kiểm soát các chất đi vào và đi ra khỏi tế bào.</w:t>
            </w:r>
          </w:p>
        </w:tc>
      </w:tr>
      <w:tr w:rsidR="00BF012C" w:rsidRPr="00C07BF1" w14:paraId="2B16063C" w14:textId="77777777">
        <w:tc>
          <w:tcPr>
            <w:tcW w:w="1555" w:type="dxa"/>
            <w:shd w:val="clear" w:color="auto" w:fill="auto"/>
          </w:tcPr>
          <w:p w14:paraId="4FE1675E" w14:textId="77777777" w:rsidR="00BF012C" w:rsidRPr="00C07BF1" w:rsidRDefault="00BF012C" w:rsidP="00AD1E80">
            <w:pPr>
              <w:jc w:val="center"/>
            </w:pPr>
            <w:r w:rsidRPr="00C07BF1">
              <w:t>Chất tế bào</w:t>
            </w:r>
          </w:p>
        </w:tc>
        <w:tc>
          <w:tcPr>
            <w:tcW w:w="2126" w:type="dxa"/>
            <w:shd w:val="clear" w:color="auto" w:fill="auto"/>
          </w:tcPr>
          <w:p w14:paraId="154772E5" w14:textId="77777777" w:rsidR="00BF012C" w:rsidRPr="00C07BF1" w:rsidRDefault="00BF012C" w:rsidP="00AD1E80">
            <w:pPr>
              <w:jc w:val="center"/>
            </w:pPr>
            <w:r w:rsidRPr="00C07BF1">
              <w:t>Có</w:t>
            </w:r>
          </w:p>
        </w:tc>
        <w:tc>
          <w:tcPr>
            <w:tcW w:w="1984" w:type="dxa"/>
            <w:shd w:val="clear" w:color="auto" w:fill="auto"/>
          </w:tcPr>
          <w:p w14:paraId="710F72B6" w14:textId="77777777" w:rsidR="00BF012C" w:rsidRPr="00C07BF1" w:rsidRDefault="00BF012C" w:rsidP="00AD1E80">
            <w:pPr>
              <w:jc w:val="center"/>
            </w:pPr>
            <w:r w:rsidRPr="00C07BF1">
              <w:t>Có</w:t>
            </w:r>
          </w:p>
        </w:tc>
        <w:tc>
          <w:tcPr>
            <w:tcW w:w="3685" w:type="dxa"/>
            <w:shd w:val="clear" w:color="auto" w:fill="auto"/>
          </w:tcPr>
          <w:p w14:paraId="78B0A0CE" w14:textId="77777777" w:rsidR="00BF012C" w:rsidRPr="00C07BF1" w:rsidRDefault="00BF012C" w:rsidP="00AD1E80">
            <w:pPr>
              <w:jc w:val="center"/>
            </w:pPr>
            <w:r w:rsidRPr="00C07BF1">
              <w:t>Là nơi diễn ra các hoạt động sống của tế bào.</w:t>
            </w:r>
          </w:p>
        </w:tc>
      </w:tr>
      <w:tr w:rsidR="00BF012C" w:rsidRPr="00C07BF1" w14:paraId="77CA57A6" w14:textId="77777777">
        <w:tc>
          <w:tcPr>
            <w:tcW w:w="1555" w:type="dxa"/>
            <w:shd w:val="clear" w:color="auto" w:fill="auto"/>
          </w:tcPr>
          <w:p w14:paraId="06F9E7F8" w14:textId="77777777" w:rsidR="00BF012C" w:rsidRPr="00C07BF1" w:rsidRDefault="00BF012C" w:rsidP="00AD1E80">
            <w:pPr>
              <w:jc w:val="center"/>
            </w:pPr>
            <w:r w:rsidRPr="00C07BF1">
              <w:t>Nhân tế bào</w:t>
            </w:r>
          </w:p>
        </w:tc>
        <w:tc>
          <w:tcPr>
            <w:tcW w:w="2126" w:type="dxa"/>
            <w:shd w:val="clear" w:color="auto" w:fill="auto"/>
          </w:tcPr>
          <w:p w14:paraId="3C44C31A" w14:textId="77777777" w:rsidR="00BF012C" w:rsidRPr="00C07BF1" w:rsidRDefault="00BF012C" w:rsidP="00AD1E80">
            <w:pPr>
              <w:jc w:val="center"/>
            </w:pPr>
            <w:r w:rsidRPr="00C07BF1">
              <w:t>Có</w:t>
            </w:r>
          </w:p>
        </w:tc>
        <w:tc>
          <w:tcPr>
            <w:tcW w:w="1984" w:type="dxa"/>
            <w:shd w:val="clear" w:color="auto" w:fill="auto"/>
          </w:tcPr>
          <w:p w14:paraId="34FD8427" w14:textId="77777777" w:rsidR="00BF012C" w:rsidRPr="00C07BF1" w:rsidRDefault="00BF012C" w:rsidP="00AD1E80">
            <w:pPr>
              <w:jc w:val="center"/>
            </w:pPr>
            <w:r w:rsidRPr="00C07BF1">
              <w:t>Có</w:t>
            </w:r>
          </w:p>
        </w:tc>
        <w:tc>
          <w:tcPr>
            <w:tcW w:w="3685" w:type="dxa"/>
            <w:shd w:val="clear" w:color="auto" w:fill="auto"/>
          </w:tcPr>
          <w:p w14:paraId="7CC39F7C" w14:textId="77777777" w:rsidR="00BF012C" w:rsidRPr="00C07BF1" w:rsidRDefault="00BF012C" w:rsidP="00AD1E80">
            <w:pPr>
              <w:jc w:val="center"/>
            </w:pPr>
            <w:r w:rsidRPr="00C07BF1">
              <w:t>Điều khiển mọi hoạt động sống của tế bào.</w:t>
            </w:r>
          </w:p>
        </w:tc>
      </w:tr>
      <w:tr w:rsidR="00BF012C" w:rsidRPr="00C07BF1" w14:paraId="5EBF7851" w14:textId="77777777">
        <w:tc>
          <w:tcPr>
            <w:tcW w:w="1555" w:type="dxa"/>
            <w:shd w:val="clear" w:color="auto" w:fill="auto"/>
          </w:tcPr>
          <w:p w14:paraId="28916208" w14:textId="77777777" w:rsidR="00BF012C" w:rsidRPr="00C07BF1" w:rsidRDefault="00BF012C" w:rsidP="00AD1E80">
            <w:pPr>
              <w:jc w:val="center"/>
            </w:pPr>
            <w:r w:rsidRPr="00C07BF1">
              <w:t>Lục lạp</w:t>
            </w:r>
          </w:p>
        </w:tc>
        <w:tc>
          <w:tcPr>
            <w:tcW w:w="2126" w:type="dxa"/>
            <w:shd w:val="clear" w:color="auto" w:fill="auto"/>
          </w:tcPr>
          <w:p w14:paraId="6C6AA7F1" w14:textId="77777777" w:rsidR="00BF012C" w:rsidRPr="00C07BF1" w:rsidRDefault="00BF012C" w:rsidP="00AD1E80">
            <w:pPr>
              <w:jc w:val="center"/>
            </w:pPr>
            <w:r w:rsidRPr="00C07BF1">
              <w:t>-</w:t>
            </w:r>
          </w:p>
        </w:tc>
        <w:tc>
          <w:tcPr>
            <w:tcW w:w="1984" w:type="dxa"/>
            <w:shd w:val="clear" w:color="auto" w:fill="auto"/>
          </w:tcPr>
          <w:p w14:paraId="52B9BCFD" w14:textId="77777777" w:rsidR="00BF012C" w:rsidRPr="00C07BF1" w:rsidRDefault="00BF012C" w:rsidP="00AD1E80">
            <w:pPr>
              <w:jc w:val="center"/>
            </w:pPr>
            <w:r w:rsidRPr="00C07BF1">
              <w:t>Có</w:t>
            </w:r>
          </w:p>
        </w:tc>
        <w:tc>
          <w:tcPr>
            <w:tcW w:w="3685" w:type="dxa"/>
            <w:shd w:val="clear" w:color="auto" w:fill="auto"/>
          </w:tcPr>
          <w:p w14:paraId="3A941A3D" w14:textId="77777777" w:rsidR="00BF012C" w:rsidRPr="00C07BF1" w:rsidRDefault="00BF012C" w:rsidP="00AD1E80">
            <w:pPr>
              <w:jc w:val="center"/>
            </w:pPr>
            <w:r w:rsidRPr="00C07BF1">
              <w:t>Thực hiện chức năng quang hợp.</w:t>
            </w:r>
          </w:p>
        </w:tc>
      </w:tr>
    </w:tbl>
    <w:p w14:paraId="72779350" w14:textId="77777777" w:rsidR="00BF012C" w:rsidRPr="00C07BF1" w:rsidRDefault="00BF012C" w:rsidP="00AD1E80"/>
    <w:p w14:paraId="705B66BC" w14:textId="77777777" w:rsidR="00D7586C" w:rsidRDefault="00D7586C">
      <w:pPr>
        <w:rPr>
          <w:b/>
          <w:color w:val="FF0000"/>
        </w:rPr>
      </w:pPr>
      <w:r>
        <w:rPr>
          <w:b/>
          <w:color w:val="FF0000"/>
        </w:rPr>
        <w:br w:type="page"/>
      </w:r>
    </w:p>
    <w:p w14:paraId="7D81321B" w14:textId="77777777" w:rsidR="00BF012C" w:rsidRPr="00D7586C" w:rsidRDefault="00BF012C" w:rsidP="00D7586C">
      <w:pPr>
        <w:pStyle w:val="Heading1"/>
        <w:spacing w:before="0" w:after="0"/>
        <w:ind w:firstLine="0"/>
        <w:jc w:val="center"/>
        <w:rPr>
          <w:color w:val="FF0000"/>
          <w:sz w:val="28"/>
          <w:szCs w:val="28"/>
        </w:rPr>
      </w:pPr>
      <w:bookmarkStart w:id="483" w:name="_Toc75805019"/>
      <w:r w:rsidRPr="00D7586C">
        <w:rPr>
          <w:color w:val="FF0000"/>
          <w:sz w:val="28"/>
          <w:szCs w:val="28"/>
        </w:rPr>
        <w:lastRenderedPageBreak/>
        <w:t>CHỦ ĐỀ 7. TỪ TẾ BÀO ĐẾN CƠ THỂ (7 tiết)</w:t>
      </w:r>
      <w:bookmarkEnd w:id="483"/>
    </w:p>
    <w:p w14:paraId="606C20BB" w14:textId="77777777" w:rsidR="00BF012C" w:rsidRPr="00D7586C" w:rsidRDefault="00BF012C" w:rsidP="00D7586C">
      <w:pPr>
        <w:pStyle w:val="Heading1"/>
        <w:spacing w:before="0" w:after="0"/>
        <w:ind w:firstLine="0"/>
        <w:jc w:val="center"/>
        <w:rPr>
          <w:color w:val="FF0000"/>
          <w:sz w:val="28"/>
          <w:szCs w:val="28"/>
        </w:rPr>
      </w:pPr>
      <w:bookmarkStart w:id="484" w:name="_Toc75805020"/>
      <w:r w:rsidRPr="00D7586C">
        <w:rPr>
          <w:color w:val="FF0000"/>
          <w:sz w:val="28"/>
          <w:szCs w:val="28"/>
        </w:rPr>
        <w:t xml:space="preserve">BÀI 19. CƠ THỂ ĐƠN BÀO VÀ CƠ THỂ ĐA BÀO </w:t>
      </w:r>
      <w:r w:rsidRPr="00D7586C">
        <w:rPr>
          <w:i/>
          <w:color w:val="FF0000"/>
          <w:sz w:val="28"/>
          <w:szCs w:val="28"/>
        </w:rPr>
        <w:t>(2</w:t>
      </w:r>
      <w:r w:rsidR="00D7586C">
        <w:rPr>
          <w:i/>
          <w:color w:val="FF0000"/>
          <w:sz w:val="28"/>
          <w:szCs w:val="28"/>
          <w:lang w:val="en-US"/>
        </w:rPr>
        <w:t xml:space="preserve"> </w:t>
      </w:r>
      <w:r w:rsidRPr="00D7586C">
        <w:rPr>
          <w:i/>
          <w:color w:val="FF0000"/>
          <w:sz w:val="28"/>
          <w:szCs w:val="28"/>
        </w:rPr>
        <w:t>tiết)</w:t>
      </w:r>
      <w:bookmarkEnd w:id="484"/>
    </w:p>
    <w:p w14:paraId="2F308791" w14:textId="77777777" w:rsidR="00BC055E" w:rsidRDefault="00BC055E" w:rsidP="00AD1E80">
      <w:pPr>
        <w:keepNext/>
        <w:keepLines/>
        <w:pBdr>
          <w:top w:val="nil"/>
          <w:left w:val="nil"/>
          <w:bottom w:val="nil"/>
          <w:right w:val="nil"/>
          <w:between w:val="nil"/>
        </w:pBdr>
        <w:rPr>
          <w:b/>
          <w:color w:val="FF0000"/>
        </w:rPr>
      </w:pPr>
    </w:p>
    <w:p w14:paraId="73CD9326"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MỤC TIÊU</w:t>
      </w:r>
    </w:p>
    <w:p w14:paraId="309311F7" w14:textId="77777777" w:rsidR="00BF012C" w:rsidRPr="00C07BF1" w:rsidRDefault="00BF012C" w:rsidP="00AD1E80">
      <w:pPr>
        <w:keepNext/>
        <w:keepLines/>
        <w:pBdr>
          <w:top w:val="nil"/>
          <w:left w:val="nil"/>
          <w:bottom w:val="nil"/>
          <w:right w:val="nil"/>
          <w:between w:val="nil"/>
        </w:pBdr>
        <w:tabs>
          <w:tab w:val="left" w:pos="567"/>
        </w:tabs>
        <w:ind w:left="360" w:hanging="360"/>
        <w:rPr>
          <w:b/>
          <w:color w:val="0000CC"/>
        </w:rPr>
      </w:pPr>
      <w:r w:rsidRPr="00C07BF1">
        <w:rPr>
          <w:b/>
          <w:color w:val="0000CC"/>
        </w:rPr>
        <w:t>1. Năng lực chung</w:t>
      </w:r>
    </w:p>
    <w:p w14:paraId="1524FFA2" w14:textId="77777777" w:rsidR="00BF012C" w:rsidRPr="00C07BF1" w:rsidRDefault="00BF012C" w:rsidP="00AD1E80">
      <w:pPr>
        <w:pBdr>
          <w:top w:val="nil"/>
          <w:left w:val="nil"/>
          <w:bottom w:val="nil"/>
          <w:right w:val="nil"/>
          <w:between w:val="nil"/>
        </w:pBdr>
        <w:ind w:firstLine="284"/>
      </w:pPr>
      <w:r w:rsidRPr="00C07BF1">
        <w:t>- Tự chủ và tự học: Chủ động, tích cực thực hiện các nhiệm vụ của bản thân khi tìm hiểu về cơ thể đơn bào, cơ thể đa bào;</w:t>
      </w:r>
    </w:p>
    <w:p w14:paraId="476FA798" w14:textId="77777777" w:rsidR="00BF012C" w:rsidRPr="00C07BF1" w:rsidRDefault="00BF012C" w:rsidP="00AD1E80">
      <w:pPr>
        <w:pBdr>
          <w:top w:val="nil"/>
          <w:left w:val="nil"/>
          <w:bottom w:val="nil"/>
          <w:right w:val="nil"/>
          <w:between w:val="nil"/>
        </w:pBdr>
        <w:tabs>
          <w:tab w:val="left" w:pos="786"/>
        </w:tabs>
        <w:ind w:firstLine="284"/>
      </w:pPr>
      <w:r w:rsidRPr="00C07BF1">
        <w:t>- Giao tiếp và hợp tác: Xác định nội dung hợp tác nhóm trao đổi về đặc điểm cơ thể đơn bào, cơ thể đa bào;</w:t>
      </w:r>
    </w:p>
    <w:p w14:paraId="217D3F79" w14:textId="77777777" w:rsidR="00BF012C" w:rsidRPr="00C07BF1" w:rsidRDefault="00BF012C" w:rsidP="00AD1E80">
      <w:pPr>
        <w:pBdr>
          <w:top w:val="nil"/>
          <w:left w:val="nil"/>
          <w:bottom w:val="nil"/>
          <w:right w:val="nil"/>
          <w:between w:val="nil"/>
        </w:pBdr>
        <w:ind w:firstLine="284"/>
      </w:pPr>
      <w:r w:rsidRPr="00C07BF1">
        <w:t>- Giải quyết vấn đề và sáng tạo: Vận dụng linh hoạt các kiến thức, kĩ năng để giải quyết vấn đề liên quan trong tự nhiên và thực tiễn.</w:t>
      </w:r>
    </w:p>
    <w:p w14:paraId="5CF8C2D9" w14:textId="77777777" w:rsidR="00BF012C" w:rsidRPr="00C07BF1" w:rsidRDefault="00BF012C" w:rsidP="00AD1E80">
      <w:pPr>
        <w:keepNext/>
        <w:keepLines/>
        <w:pBdr>
          <w:top w:val="nil"/>
          <w:left w:val="nil"/>
          <w:bottom w:val="nil"/>
          <w:right w:val="nil"/>
          <w:between w:val="nil"/>
        </w:pBdr>
        <w:tabs>
          <w:tab w:val="left" w:pos="392"/>
        </w:tabs>
        <w:rPr>
          <w:b/>
          <w:color w:val="0000CC"/>
        </w:rPr>
      </w:pPr>
      <w:r w:rsidRPr="00C07BF1">
        <w:rPr>
          <w:b/>
          <w:color w:val="0000CC"/>
        </w:rPr>
        <w:t>2. Năng lực khoa học tự nhiên</w:t>
      </w:r>
    </w:p>
    <w:p w14:paraId="4E57DA05" w14:textId="77777777" w:rsidR="00BF012C" w:rsidRPr="00C07BF1" w:rsidRDefault="00BF012C" w:rsidP="00AD1E80">
      <w:pPr>
        <w:pBdr>
          <w:top w:val="nil"/>
          <w:left w:val="nil"/>
          <w:bottom w:val="nil"/>
          <w:right w:val="nil"/>
          <w:between w:val="nil"/>
        </w:pBdr>
        <w:tabs>
          <w:tab w:val="left" w:pos="776"/>
        </w:tabs>
        <w:ind w:firstLine="284"/>
      </w:pPr>
      <w:r w:rsidRPr="00C07BF1">
        <w:t>- Nhận thức khoa học tự nhiên: Nhận biết được cơ thể đơn bào, cơ thể đa bào. Lấy được ví dụ minh hoạ;</w:t>
      </w:r>
    </w:p>
    <w:p w14:paraId="1B53CDD5" w14:textId="77777777" w:rsidR="00BF012C" w:rsidRPr="00C07BF1" w:rsidRDefault="00BF012C" w:rsidP="00AD1E80">
      <w:pPr>
        <w:pBdr>
          <w:top w:val="nil"/>
          <w:left w:val="nil"/>
          <w:bottom w:val="nil"/>
          <w:right w:val="nil"/>
          <w:between w:val="nil"/>
        </w:pBdr>
        <w:ind w:firstLine="284"/>
      </w:pPr>
      <w:r w:rsidRPr="00C07BF1">
        <w:t>- Tìm hiểu tự nhiên: Quan sát, mô phỏng được cấu tạo cơ thể đơn bào, cơ thể đa bào;</w:t>
      </w:r>
    </w:p>
    <w:p w14:paraId="790C19F3" w14:textId="77777777" w:rsidR="00BF012C" w:rsidRPr="00C07BF1" w:rsidRDefault="00BF012C" w:rsidP="00AD1E80">
      <w:pPr>
        <w:pBdr>
          <w:top w:val="nil"/>
          <w:left w:val="nil"/>
          <w:bottom w:val="nil"/>
          <w:right w:val="nil"/>
          <w:between w:val="nil"/>
        </w:pBdr>
        <w:ind w:firstLine="284"/>
      </w:pPr>
      <w:r w:rsidRPr="00C07BF1">
        <w:t>- Vận dụng kiến thức, kĩ năng đã học: Liên hệ, nhận biết được cơ thể đơn bào, đa bào xung quanh em.</w:t>
      </w:r>
    </w:p>
    <w:p w14:paraId="604C7A9C" w14:textId="77777777" w:rsidR="00BF012C" w:rsidRPr="00C07BF1" w:rsidRDefault="00BF012C" w:rsidP="00AD1E80">
      <w:pPr>
        <w:keepNext/>
        <w:keepLines/>
        <w:pBdr>
          <w:top w:val="nil"/>
          <w:left w:val="nil"/>
          <w:bottom w:val="nil"/>
          <w:right w:val="nil"/>
          <w:between w:val="nil"/>
        </w:pBdr>
        <w:tabs>
          <w:tab w:val="left" w:pos="392"/>
        </w:tabs>
        <w:rPr>
          <w:b/>
          <w:color w:val="0000CC"/>
        </w:rPr>
      </w:pPr>
      <w:r w:rsidRPr="00C07BF1">
        <w:rPr>
          <w:b/>
          <w:color w:val="0000CC"/>
        </w:rPr>
        <w:t>3. Phẩm chất</w:t>
      </w:r>
    </w:p>
    <w:p w14:paraId="71088BE9" w14:textId="77777777" w:rsidR="00BF012C" w:rsidRPr="00C07BF1" w:rsidRDefault="00BF012C" w:rsidP="00AD1E80">
      <w:pPr>
        <w:pBdr>
          <w:top w:val="nil"/>
          <w:left w:val="nil"/>
          <w:bottom w:val="nil"/>
          <w:right w:val="nil"/>
          <w:between w:val="nil"/>
        </w:pBdr>
        <w:tabs>
          <w:tab w:val="left" w:pos="284"/>
        </w:tabs>
        <w:ind w:firstLine="284"/>
      </w:pPr>
      <w:r w:rsidRPr="00C07BF1">
        <w:t>- Hình thành sự tò mò đối với thế giới tự nhiên, tăng niềm yêu thích khoa học;</w:t>
      </w:r>
    </w:p>
    <w:p w14:paraId="6FEC504B" w14:textId="77777777" w:rsidR="00BF012C" w:rsidRPr="00C07BF1" w:rsidRDefault="00BF012C" w:rsidP="00AD1E80">
      <w:pPr>
        <w:pBdr>
          <w:top w:val="nil"/>
          <w:left w:val="nil"/>
          <w:bottom w:val="nil"/>
          <w:right w:val="nil"/>
          <w:between w:val="nil"/>
        </w:pBdr>
        <w:tabs>
          <w:tab w:val="left" w:pos="805"/>
        </w:tabs>
        <w:ind w:firstLine="284"/>
      </w:pPr>
      <w:r w:rsidRPr="00C07BF1">
        <w:t>- Quan tâm đến nhiệm vụ của nhóm;</w:t>
      </w:r>
    </w:p>
    <w:p w14:paraId="57D147C1" w14:textId="77777777" w:rsidR="00BF012C" w:rsidRPr="00C07BF1" w:rsidRDefault="00BF012C" w:rsidP="00AD1E80">
      <w:pPr>
        <w:pBdr>
          <w:top w:val="nil"/>
          <w:left w:val="nil"/>
          <w:bottom w:val="nil"/>
          <w:right w:val="nil"/>
          <w:between w:val="nil"/>
        </w:pBdr>
        <w:tabs>
          <w:tab w:val="left" w:pos="805"/>
        </w:tabs>
        <w:ind w:firstLine="284"/>
      </w:pPr>
      <w:r w:rsidRPr="00C07BF1">
        <w:t>- Có ý thức hoàn thành tốt các nội dung thảo luận trong môn học.</w:t>
      </w:r>
    </w:p>
    <w:p w14:paraId="12BA905B" w14:textId="77777777" w:rsidR="00BF012C" w:rsidRPr="00C07BF1" w:rsidRDefault="00BF012C" w:rsidP="00AD1E80">
      <w:pPr>
        <w:pBdr>
          <w:top w:val="nil"/>
          <w:left w:val="nil"/>
          <w:bottom w:val="nil"/>
          <w:right w:val="nil"/>
          <w:between w:val="nil"/>
        </w:pBdr>
        <w:ind w:firstLine="284"/>
      </w:pPr>
      <w:r w:rsidRPr="00C07BF1">
        <w:rPr>
          <w:i/>
        </w:rPr>
        <w:t>Dựa vào mục tiêu của bài học và nội dung các hoạt động của SGK, GV lựa chọn phương pháp và kĩ thuật dạy học phù hợp để tổ chức các hoạt động học tập một cách hiệu guả và tạo hứng thú cho HS trong quá trình tiếp nhận kiến thức, hình thành và phát triển năng lực, phẩm chất liên quan đến bài học</w:t>
      </w:r>
      <w:r w:rsidRPr="00C07BF1">
        <w:t>.</w:t>
      </w:r>
    </w:p>
    <w:p w14:paraId="1A40B35A" w14:textId="77777777" w:rsidR="00BF012C" w:rsidRPr="00C07BF1" w:rsidRDefault="00BF012C" w:rsidP="00AD1E80">
      <w:pPr>
        <w:keepNext/>
        <w:keepLines/>
        <w:pBdr>
          <w:top w:val="nil"/>
          <w:left w:val="nil"/>
          <w:bottom w:val="nil"/>
          <w:right w:val="nil"/>
          <w:between w:val="nil"/>
        </w:pBdr>
        <w:rPr>
          <w:b/>
          <w:color w:val="C00000"/>
        </w:rPr>
      </w:pPr>
      <w:r w:rsidRPr="00C07BF1">
        <w:rPr>
          <w:color w:val="C00000"/>
        </w:rPr>
        <w:t>A</w:t>
      </w:r>
      <w:r w:rsidRPr="00C07BF1">
        <w:rPr>
          <w:b/>
          <w:color w:val="C00000"/>
        </w:rPr>
        <w:t>. PHƯƠNG PHÁP VÀ KĨ THUẬT DẠY HỌC</w:t>
      </w:r>
    </w:p>
    <w:p w14:paraId="3F2D3154" w14:textId="77777777" w:rsidR="00BF012C" w:rsidRPr="00C07BF1" w:rsidRDefault="00BF012C" w:rsidP="00AD1E80">
      <w:pPr>
        <w:pBdr>
          <w:top w:val="nil"/>
          <w:left w:val="nil"/>
          <w:bottom w:val="nil"/>
          <w:right w:val="nil"/>
          <w:between w:val="nil"/>
        </w:pBdr>
        <w:tabs>
          <w:tab w:val="left" w:pos="800"/>
        </w:tabs>
        <w:ind w:firstLine="284"/>
      </w:pPr>
      <w:r w:rsidRPr="00C07BF1">
        <w:t xml:space="preserve"> - Thuyết trình nêu vấn đề kết hợp hỏi - đáp;</w:t>
      </w:r>
    </w:p>
    <w:p w14:paraId="43CA2EBE" w14:textId="77777777" w:rsidR="00BF012C" w:rsidRPr="00C07BF1" w:rsidRDefault="00BF012C" w:rsidP="00AD1E80">
      <w:pPr>
        <w:pBdr>
          <w:top w:val="nil"/>
          <w:left w:val="nil"/>
          <w:bottom w:val="nil"/>
          <w:right w:val="nil"/>
          <w:between w:val="nil"/>
        </w:pBdr>
        <w:tabs>
          <w:tab w:val="left" w:pos="800"/>
        </w:tabs>
        <w:ind w:firstLine="284"/>
      </w:pPr>
      <w:r w:rsidRPr="00C07BF1">
        <w:t xml:space="preserve"> - Dạy học theo nhóm cặp đôi/ nhóm nhỏ;</w:t>
      </w:r>
    </w:p>
    <w:p w14:paraId="3E7016F3" w14:textId="77777777" w:rsidR="00BF012C" w:rsidRPr="00C07BF1" w:rsidRDefault="00BF012C" w:rsidP="00AD1E80">
      <w:pPr>
        <w:pBdr>
          <w:top w:val="nil"/>
          <w:left w:val="nil"/>
          <w:bottom w:val="nil"/>
          <w:right w:val="nil"/>
          <w:between w:val="nil"/>
        </w:pBdr>
        <w:tabs>
          <w:tab w:val="left" w:pos="800"/>
        </w:tabs>
        <w:ind w:firstLine="284"/>
      </w:pPr>
      <w:r w:rsidRPr="00C07BF1">
        <w:t xml:space="preserve"> - Phương pháp trò chơi;</w:t>
      </w:r>
    </w:p>
    <w:p w14:paraId="6D2D3FA4" w14:textId="77777777" w:rsidR="00BF012C" w:rsidRPr="00C07BF1" w:rsidRDefault="00BF012C" w:rsidP="00AD1E80">
      <w:pPr>
        <w:pBdr>
          <w:top w:val="nil"/>
          <w:left w:val="nil"/>
          <w:bottom w:val="nil"/>
          <w:right w:val="nil"/>
          <w:between w:val="nil"/>
        </w:pBdr>
        <w:tabs>
          <w:tab w:val="left" w:pos="805"/>
        </w:tabs>
        <w:ind w:firstLine="284"/>
      </w:pPr>
      <w:r w:rsidRPr="00C07BF1">
        <w:t xml:space="preserve"> - Kĩ thuật khăn trải bàn;</w:t>
      </w:r>
    </w:p>
    <w:p w14:paraId="7BEF6ED6" w14:textId="77777777" w:rsidR="00BF012C" w:rsidRPr="00C07BF1" w:rsidRDefault="00BF012C" w:rsidP="00AD1E80">
      <w:pPr>
        <w:pBdr>
          <w:top w:val="nil"/>
          <w:left w:val="nil"/>
          <w:bottom w:val="nil"/>
          <w:right w:val="nil"/>
          <w:between w:val="nil"/>
        </w:pBdr>
        <w:tabs>
          <w:tab w:val="left" w:pos="805"/>
        </w:tabs>
        <w:ind w:firstLine="284"/>
      </w:pPr>
      <w:r w:rsidRPr="00C07BF1">
        <w:t xml:space="preserve"> - Kĩ thuật think - pair - share.</w:t>
      </w:r>
    </w:p>
    <w:p w14:paraId="2B7BF61D" w14:textId="77777777" w:rsidR="00BF012C" w:rsidRPr="00C07BF1" w:rsidRDefault="00BF012C" w:rsidP="00AD1E80">
      <w:pPr>
        <w:keepNext/>
        <w:keepLines/>
        <w:pBdr>
          <w:top w:val="nil"/>
          <w:left w:val="nil"/>
          <w:bottom w:val="nil"/>
          <w:right w:val="nil"/>
          <w:between w:val="nil"/>
        </w:pBdr>
        <w:rPr>
          <w:b/>
          <w:color w:val="C00000"/>
        </w:rPr>
      </w:pPr>
      <w:r w:rsidRPr="00C07BF1">
        <w:rPr>
          <w:b/>
          <w:color w:val="C00000"/>
        </w:rPr>
        <w:t>B. TỔ CHỨC DẠY HỌC</w:t>
      </w:r>
    </w:p>
    <w:p w14:paraId="4D9D7F71" w14:textId="77777777" w:rsidR="00BF012C" w:rsidRPr="00C07BF1" w:rsidRDefault="00BF012C" w:rsidP="00AD1E80">
      <w:pPr>
        <w:keepNext/>
        <w:keepLines/>
        <w:pBdr>
          <w:top w:val="nil"/>
          <w:left w:val="nil"/>
          <w:bottom w:val="nil"/>
          <w:right w:val="nil"/>
          <w:between w:val="nil"/>
        </w:pBdr>
        <w:rPr>
          <w:b/>
          <w:color w:val="0000CC"/>
        </w:rPr>
      </w:pPr>
      <w:r w:rsidRPr="00C07BF1">
        <w:rPr>
          <w:b/>
          <w:color w:val="0000CC"/>
        </w:rPr>
        <w:t>Khởi động</w:t>
      </w:r>
    </w:p>
    <w:p w14:paraId="2E2EE1C7" w14:textId="77777777" w:rsidR="00BF012C" w:rsidRPr="00C07BF1" w:rsidRDefault="00BF012C" w:rsidP="00AD1E80">
      <w:pPr>
        <w:pBdr>
          <w:top w:val="nil"/>
          <w:left w:val="nil"/>
          <w:bottom w:val="nil"/>
          <w:right w:val="nil"/>
          <w:between w:val="nil"/>
        </w:pBdr>
        <w:ind w:firstLine="284"/>
      </w:pPr>
      <w:r w:rsidRPr="00C07BF1">
        <w:t>GV khởi động bài học theo gợi ý trong SGK. Ngoài ra, GV có thể kết hợp thêm kênh hình minh hoạ cơ thể đơn bào, cơ thể đa bào cho phần khởi động theo gợi ý trong SGK hoặc video để làm cho hoạt động khởi động trở nên hấp dẫn, có khả năng lôi cuốn HS tập trung cao nhất vào bài giảng.</w:t>
      </w:r>
    </w:p>
    <w:p w14:paraId="57984CF5" w14:textId="77777777" w:rsidR="00BF012C" w:rsidRPr="00C07BF1" w:rsidRDefault="00BF012C" w:rsidP="00AD1E80">
      <w:pPr>
        <w:keepNext/>
        <w:keepLines/>
        <w:pBdr>
          <w:top w:val="nil"/>
          <w:left w:val="nil"/>
          <w:bottom w:val="nil"/>
          <w:right w:val="nil"/>
          <w:between w:val="nil"/>
        </w:pBdr>
        <w:rPr>
          <w:b/>
          <w:color w:val="0000CC"/>
        </w:rPr>
      </w:pPr>
      <w:r w:rsidRPr="00C07BF1">
        <w:rPr>
          <w:b/>
          <w:color w:val="0000CC"/>
        </w:rPr>
        <w:t>Hình thành kiến thức mới</w:t>
      </w:r>
    </w:p>
    <w:p w14:paraId="08CD3FA7" w14:textId="77777777" w:rsidR="00BF012C" w:rsidRPr="00C07BF1" w:rsidRDefault="00BF012C" w:rsidP="00AD1E80">
      <w:pPr>
        <w:keepNext/>
        <w:keepLines/>
        <w:pBdr>
          <w:top w:val="nil"/>
          <w:left w:val="nil"/>
          <w:bottom w:val="nil"/>
          <w:right w:val="nil"/>
          <w:between w:val="nil"/>
        </w:pBdr>
        <w:tabs>
          <w:tab w:val="left" w:pos="378"/>
        </w:tabs>
        <w:rPr>
          <w:b/>
          <w:color w:val="FF0000"/>
        </w:rPr>
      </w:pPr>
      <w:r w:rsidRPr="00C07BF1">
        <w:rPr>
          <w:b/>
          <w:color w:val="FF0000"/>
        </w:rPr>
        <w:t>1. CƠ THỂ ĐƠN BÀO</w:t>
      </w:r>
    </w:p>
    <w:p w14:paraId="450FABAE" w14:textId="77777777" w:rsidR="00BF012C" w:rsidRPr="00C07BF1" w:rsidRDefault="00BF012C" w:rsidP="00AD1E80">
      <w:pPr>
        <w:keepNext/>
        <w:keepLines/>
        <w:pBdr>
          <w:top w:val="nil"/>
          <w:left w:val="nil"/>
          <w:bottom w:val="nil"/>
          <w:right w:val="nil"/>
          <w:between w:val="nil"/>
        </w:pBdr>
        <w:rPr>
          <w:b/>
          <w:color w:val="0000CC"/>
        </w:rPr>
      </w:pPr>
      <w:r w:rsidRPr="00C07BF1">
        <w:rPr>
          <w:b/>
          <w:color w:val="0000CC"/>
        </w:rPr>
        <w:t>Hoạt động 1: Quan sát hình ảnh cơ thể đơn bào</w:t>
      </w:r>
    </w:p>
    <w:p w14:paraId="053A0D07" w14:textId="77777777" w:rsidR="00BF012C" w:rsidRPr="00C07BF1" w:rsidRDefault="00BF012C" w:rsidP="00AD1E80">
      <w:pPr>
        <w:pBdr>
          <w:top w:val="nil"/>
          <w:left w:val="nil"/>
          <w:bottom w:val="nil"/>
          <w:right w:val="nil"/>
          <w:between w:val="nil"/>
        </w:pBdr>
        <w:ind w:firstLine="284"/>
      </w:pPr>
      <w:r w:rsidRPr="00C07BF1">
        <w:rPr>
          <w:b/>
        </w:rPr>
        <w:t>Nhiệm vụ:</w:t>
      </w:r>
      <w:r w:rsidRPr="00C07BF1">
        <w:t xml:space="preserve"> GV sử dụng các phương pháp, kĩ thuật và phương tiện dạy học hỗ trợ để giúp HS tìm hiểu đặc điểm của cơ thể đơn bào. Từ đó, nhận biết được trong tự nhiên có một số sinh vật đơn bào quen thuộc.</w:t>
      </w:r>
    </w:p>
    <w:p w14:paraId="1F127EB7" w14:textId="77777777" w:rsidR="00BF012C" w:rsidRPr="00C07BF1" w:rsidRDefault="00BF012C" w:rsidP="00AD1E80">
      <w:pPr>
        <w:pBdr>
          <w:top w:val="nil"/>
          <w:left w:val="nil"/>
          <w:bottom w:val="nil"/>
          <w:right w:val="nil"/>
          <w:between w:val="nil"/>
        </w:pBdr>
        <w:ind w:firstLine="284"/>
      </w:pPr>
      <w:r w:rsidRPr="00C07BF1">
        <w:rPr>
          <w:b/>
        </w:rPr>
        <w:t>Tổ chức dạy học:</w:t>
      </w:r>
      <w:r w:rsidRPr="00C07BF1">
        <w:t xml:space="preserve"> GV giới thiệu hình 19.1 (bằng máy chiếu/tranh ảnh hoặc quan sát hình ảnh trong SGK), yêu cầu HS phân tích tranh, hoạt động cặp đôi, sử dụng kĩ thuật think - pair - share (viết ra giấy A4 hoặc giấy nháp) hoàn thành các yêu cẩu của GV: Tìm đặc điểm chung của cơ thể đơn bào, từ đó nhận biết được cơ thể đơn bào là gì thông qua gợi ý và thảo luận các nội dung trong SGK.</w:t>
      </w:r>
    </w:p>
    <w:p w14:paraId="2393FCA9" w14:textId="77777777" w:rsidR="00BF012C" w:rsidRPr="00C07BF1" w:rsidRDefault="00BF012C" w:rsidP="00AD1E80">
      <w:pPr>
        <w:pBdr>
          <w:top w:val="nil"/>
          <w:left w:val="nil"/>
          <w:bottom w:val="nil"/>
          <w:right w:val="nil"/>
          <w:between w:val="nil"/>
        </w:pBdr>
        <w:tabs>
          <w:tab w:val="left" w:pos="848"/>
        </w:tabs>
        <w:ind w:left="567"/>
      </w:pPr>
      <w:r w:rsidRPr="00C07BF1">
        <w:rPr>
          <w:b/>
        </w:rPr>
        <w:t>1</w:t>
      </w:r>
      <w:r w:rsidRPr="00C07BF1">
        <w:t>. Hãy chỉ ra đặc điểm chung nhất của các cơ thể trong hình 19.1 a, 19.1 b.</w:t>
      </w:r>
    </w:p>
    <w:p w14:paraId="7F50B27D" w14:textId="77777777" w:rsidR="00BF012C" w:rsidRPr="00C07BF1" w:rsidRDefault="00BF012C" w:rsidP="00AD1E80">
      <w:pPr>
        <w:pBdr>
          <w:top w:val="nil"/>
          <w:left w:val="nil"/>
          <w:bottom w:val="nil"/>
          <w:right w:val="nil"/>
          <w:between w:val="nil"/>
        </w:pBdr>
      </w:pPr>
      <w:r w:rsidRPr="00C07BF1">
        <w:lastRenderedPageBreak/>
        <w:t xml:space="preserve">            Các cơ thể sinh vật trong hình 19.1 a và 19.1 b đều được cấu tạo từ một tế bào. Tế bào gổm ba thành phẩn chính là màng tế bào, chất tế bào và nhân tế bào hoặc vùng nhân.</w:t>
      </w:r>
    </w:p>
    <w:p w14:paraId="55DC501B" w14:textId="77777777" w:rsidR="00BF012C" w:rsidRPr="00C07BF1" w:rsidRDefault="00BF012C" w:rsidP="00AD1E80">
      <w:pPr>
        <w:pBdr>
          <w:top w:val="nil"/>
          <w:left w:val="nil"/>
          <w:bottom w:val="nil"/>
          <w:right w:val="nil"/>
          <w:between w:val="nil"/>
        </w:pBdr>
        <w:tabs>
          <w:tab w:val="left" w:pos="819"/>
        </w:tabs>
        <w:ind w:left="567"/>
      </w:pPr>
      <w:r w:rsidRPr="00C07BF1">
        <w:rPr>
          <w:b/>
        </w:rPr>
        <w:t>2.</w:t>
      </w:r>
      <w:r w:rsidRPr="00C07BF1">
        <w:t xml:space="preserve"> Trong thực tế, em có quan sát được trùng roi và vi khuẩn bằng mắt thường không? Tại sao?</w:t>
      </w:r>
    </w:p>
    <w:p w14:paraId="7FFA0ED2" w14:textId="77777777" w:rsidR="00BF012C" w:rsidRPr="00C07BF1" w:rsidRDefault="00BF012C" w:rsidP="00AD1E80">
      <w:pPr>
        <w:pBdr>
          <w:top w:val="nil"/>
          <w:left w:val="nil"/>
          <w:bottom w:val="nil"/>
          <w:right w:val="nil"/>
          <w:between w:val="nil"/>
        </w:pBdr>
        <w:ind w:firstLine="567"/>
      </w:pPr>
      <w:r w:rsidRPr="00C07BF1">
        <w:t>Trùng roi và vi khuẩn không quan sát được bằng mắt thường vì cơ thể chỉ cấu tạo từ một tế bào, tế bào có kích thước hiển vi.</w:t>
      </w:r>
    </w:p>
    <w:p w14:paraId="37178786" w14:textId="77777777" w:rsidR="00BF012C" w:rsidRPr="00C07BF1" w:rsidRDefault="00BF012C" w:rsidP="00AD1E80">
      <w:pPr>
        <w:keepNext/>
        <w:keepLines/>
        <w:pBdr>
          <w:top w:val="nil"/>
          <w:left w:val="nil"/>
          <w:bottom w:val="nil"/>
          <w:right w:val="nil"/>
          <w:between w:val="nil"/>
        </w:pBdr>
        <w:rPr>
          <w:b/>
          <w:color w:val="0000CC"/>
        </w:rPr>
      </w:pPr>
      <w:r w:rsidRPr="00C07BF1">
        <w:rPr>
          <w:b/>
          <w:color w:val="0000CC"/>
        </w:rPr>
        <w:t>Luyện tập</w:t>
      </w:r>
    </w:p>
    <w:p w14:paraId="1CB6F5A0" w14:textId="77777777" w:rsidR="00BF012C" w:rsidRPr="00C07BF1" w:rsidRDefault="00BF012C" w:rsidP="00AD1E80">
      <w:pPr>
        <w:pBdr>
          <w:top w:val="nil"/>
          <w:left w:val="nil"/>
          <w:bottom w:val="nil"/>
          <w:right w:val="nil"/>
          <w:between w:val="nil"/>
        </w:pBdr>
        <w:ind w:firstLine="284"/>
      </w:pPr>
      <w:r w:rsidRPr="00C07BF1">
        <w:t>* Hãy kể tên một số cơ thể đơn bào trong tự nhiên.</w:t>
      </w:r>
    </w:p>
    <w:p w14:paraId="31F9BBB7" w14:textId="77777777" w:rsidR="00BF012C" w:rsidRPr="00C07BF1" w:rsidRDefault="00BF012C" w:rsidP="00AD1E80">
      <w:pPr>
        <w:pBdr>
          <w:top w:val="nil"/>
          <w:left w:val="nil"/>
          <w:bottom w:val="nil"/>
          <w:right w:val="nil"/>
          <w:between w:val="nil"/>
        </w:pBdr>
        <w:ind w:firstLine="284"/>
      </w:pPr>
      <w:r w:rsidRPr="00C07BF1">
        <w:t>- Trùng roi, trùng giày, vi khuẩn,...</w:t>
      </w:r>
    </w:p>
    <w:p w14:paraId="54A324FC" w14:textId="77777777" w:rsidR="00BF012C" w:rsidRPr="00C07BF1" w:rsidRDefault="00BF012C" w:rsidP="00AD1E80">
      <w:pPr>
        <w:keepNext/>
        <w:keepLines/>
        <w:pBdr>
          <w:top w:val="nil"/>
          <w:left w:val="nil"/>
          <w:bottom w:val="nil"/>
          <w:right w:val="nil"/>
          <w:between w:val="nil"/>
        </w:pBdr>
        <w:ind w:firstLine="284"/>
        <w:rPr>
          <w:b/>
        </w:rPr>
      </w:pPr>
      <w:r w:rsidRPr="00C07BF1">
        <w:rPr>
          <w:b/>
          <w:i/>
        </w:rPr>
        <w:t>Thông qua các nội dung thảo luận, GV hướng dẫn cho HS rút ra kết luận theo gợi ý trong SGK</w:t>
      </w:r>
      <w:r w:rsidRPr="00C07BF1">
        <w:rPr>
          <w:b/>
        </w:rPr>
        <w:t>.</w:t>
      </w:r>
    </w:p>
    <w:p w14:paraId="11CEB8A8" w14:textId="77777777" w:rsidR="00BF012C" w:rsidRPr="00C07BF1" w:rsidRDefault="00BF012C" w:rsidP="00AD1E80">
      <w:pPr>
        <w:keepNext/>
        <w:keepLines/>
        <w:pBdr>
          <w:top w:val="nil"/>
          <w:left w:val="nil"/>
          <w:bottom w:val="nil"/>
          <w:right w:val="nil"/>
          <w:between w:val="nil"/>
        </w:pBdr>
        <w:tabs>
          <w:tab w:val="left" w:pos="392"/>
        </w:tabs>
        <w:rPr>
          <w:b/>
          <w:color w:val="FF0000"/>
        </w:rPr>
      </w:pPr>
      <w:r w:rsidRPr="00C07BF1">
        <w:rPr>
          <w:b/>
          <w:color w:val="FF0000"/>
        </w:rPr>
        <w:t>2. CƠ THỂ ĐA BÀO</w:t>
      </w:r>
    </w:p>
    <w:p w14:paraId="428EC818" w14:textId="77777777" w:rsidR="00BF012C" w:rsidRPr="00C07BF1" w:rsidRDefault="00BF012C" w:rsidP="00AD1E80">
      <w:pPr>
        <w:keepNext/>
        <w:keepLines/>
        <w:pBdr>
          <w:top w:val="nil"/>
          <w:left w:val="nil"/>
          <w:bottom w:val="nil"/>
          <w:right w:val="nil"/>
          <w:between w:val="nil"/>
        </w:pBdr>
        <w:rPr>
          <w:b/>
          <w:color w:val="0000CC"/>
        </w:rPr>
      </w:pPr>
      <w:r w:rsidRPr="00C07BF1">
        <w:rPr>
          <w:b/>
          <w:color w:val="0000CC"/>
        </w:rPr>
        <w:t>Hoạt động 2: Quan sát hình ảnh cơ thể đa bào</w:t>
      </w:r>
    </w:p>
    <w:p w14:paraId="7A9F09FF" w14:textId="77777777" w:rsidR="00BF012C" w:rsidRPr="00C07BF1" w:rsidRDefault="00BF012C" w:rsidP="00AD1E80">
      <w:pPr>
        <w:pBdr>
          <w:top w:val="nil"/>
          <w:left w:val="nil"/>
          <w:bottom w:val="nil"/>
          <w:right w:val="nil"/>
          <w:between w:val="nil"/>
        </w:pBdr>
        <w:ind w:firstLine="284"/>
      </w:pPr>
      <w:r w:rsidRPr="00C07BF1">
        <w:rPr>
          <w:b/>
        </w:rPr>
        <w:t>Nhiệm vụ:</w:t>
      </w:r>
      <w:r w:rsidRPr="00C07BF1">
        <w:t xml:space="preserve"> GV chuẩn bị tranh ảnh hình 19.2 và chuẩn bị thêm video về thế giới thực vật, động vật đa bào hoặc tranh ảnh về thế giới động vật, thực vật, nấm đa bào cho HS xem. GV sử dụng các phương pháp trực quan kết hợp kĩ thuật khăn trải bàn để HS tìm hiểu đặc điểm của cơ thể đa bào.Từ đó giúp HS nhận biết, tìm ra đặc điểm chung của cơ thể đa bào và lấy được ví dụ về các sinh vật đa bào gần gũi với cuộc sống.</w:t>
      </w:r>
    </w:p>
    <w:p w14:paraId="424F6E34" w14:textId="77777777" w:rsidR="00BF012C" w:rsidRPr="00C07BF1" w:rsidRDefault="00BF012C" w:rsidP="00AD1E80">
      <w:pPr>
        <w:pBdr>
          <w:top w:val="nil"/>
          <w:left w:val="nil"/>
          <w:bottom w:val="nil"/>
          <w:right w:val="nil"/>
          <w:between w:val="nil"/>
        </w:pBdr>
        <w:ind w:firstLine="284"/>
      </w:pPr>
      <w:r w:rsidRPr="00C07BF1">
        <w:rPr>
          <w:b/>
        </w:rPr>
        <w:t xml:space="preserve">Tổ chức dạy học: </w:t>
      </w:r>
      <w:r w:rsidRPr="00C07BF1">
        <w:t>GV yêu cầu HS làm việc theo nhóm trong kĩ thuật khăn trải bàn, định hướng cho HS thảo luận các nội dung trong SGK.</w:t>
      </w:r>
    </w:p>
    <w:p w14:paraId="7C439063" w14:textId="77777777" w:rsidR="00BF012C" w:rsidRPr="00C07BF1" w:rsidRDefault="00BF012C" w:rsidP="00AD1E80">
      <w:pPr>
        <w:pBdr>
          <w:top w:val="nil"/>
          <w:left w:val="nil"/>
          <w:bottom w:val="nil"/>
          <w:right w:val="nil"/>
          <w:between w:val="nil"/>
        </w:pBdr>
        <w:tabs>
          <w:tab w:val="left" w:pos="567"/>
        </w:tabs>
        <w:ind w:left="284"/>
      </w:pPr>
      <w:r w:rsidRPr="00C07BF1">
        <w:rPr>
          <w:b/>
        </w:rPr>
        <w:t>3.</w:t>
      </w:r>
      <w:r w:rsidRPr="00C07BF1">
        <w:t xml:space="preserve"> Em hãy nêu điểm khác biệt về số lượng tế bào giữa cơ thể sinh vật trong hình 19.1 và hình 19.2. Từ đó hãy cho biết cơ thể đa bào là gì?</w:t>
      </w:r>
    </w:p>
    <w:p w14:paraId="47071B74" w14:textId="77777777" w:rsidR="00BF012C" w:rsidRPr="00C07BF1" w:rsidRDefault="00BF012C" w:rsidP="00AD1E80">
      <w:pPr>
        <w:pBdr>
          <w:top w:val="nil"/>
          <w:left w:val="nil"/>
          <w:bottom w:val="nil"/>
          <w:right w:val="nil"/>
          <w:between w:val="nil"/>
        </w:pBdr>
        <w:tabs>
          <w:tab w:val="left" w:pos="786"/>
        </w:tabs>
        <w:ind w:left="567"/>
      </w:pPr>
      <w:r w:rsidRPr="00C07BF1">
        <w:t>- Hình 19.1 là sinh vật đơn bào, cơ thể chỉ cấu tạo gồm một tế bào, thực hiện các chức năng sống đơn giản.</w:t>
      </w:r>
    </w:p>
    <w:p w14:paraId="76B503C9" w14:textId="77777777" w:rsidR="00BF012C" w:rsidRPr="00C07BF1" w:rsidRDefault="00BF012C" w:rsidP="00AD1E80">
      <w:pPr>
        <w:pBdr>
          <w:top w:val="nil"/>
          <w:left w:val="nil"/>
          <w:bottom w:val="nil"/>
          <w:right w:val="nil"/>
          <w:between w:val="nil"/>
        </w:pBdr>
        <w:tabs>
          <w:tab w:val="left" w:pos="781"/>
        </w:tabs>
        <w:ind w:firstLine="567"/>
      </w:pPr>
      <w:r w:rsidRPr="00C07BF1">
        <w:t>- Hình 19.2 là sinh vật đa bào, cơ thể gổm nhiều tế bào, cấu tạo phức tạp, chuyên hoá thành nhiều cơ quan, hệ cơ quan để thực hiện các chức năng sống.</w:t>
      </w:r>
    </w:p>
    <w:p w14:paraId="195F1D46" w14:textId="77777777" w:rsidR="00BF012C" w:rsidRPr="00C07BF1" w:rsidRDefault="00BF012C" w:rsidP="00AD1E80">
      <w:pPr>
        <w:keepNext/>
        <w:keepLines/>
        <w:pBdr>
          <w:top w:val="nil"/>
          <w:left w:val="nil"/>
          <w:bottom w:val="nil"/>
          <w:right w:val="nil"/>
          <w:between w:val="nil"/>
        </w:pBdr>
        <w:rPr>
          <w:b/>
          <w:color w:val="0000CC"/>
        </w:rPr>
      </w:pPr>
      <w:r w:rsidRPr="00C07BF1">
        <w:rPr>
          <w:b/>
          <w:color w:val="0000CC"/>
        </w:rPr>
        <w:t xml:space="preserve">  Luyện tập</w:t>
      </w:r>
    </w:p>
    <w:p w14:paraId="70F2C597" w14:textId="77777777" w:rsidR="00BF012C" w:rsidRPr="00C07BF1" w:rsidRDefault="00BF012C" w:rsidP="00AD1E80">
      <w:pPr>
        <w:pBdr>
          <w:top w:val="nil"/>
          <w:left w:val="nil"/>
          <w:bottom w:val="nil"/>
          <w:right w:val="nil"/>
          <w:between w:val="nil"/>
        </w:pBdr>
        <w:ind w:firstLine="284"/>
      </w:pPr>
      <w:r w:rsidRPr="00C07BF1">
        <w:t>* Xác định các cơ thể đơn bào, đa bào bằng cách hoàn thành bảng theo mẫu sau:</w:t>
      </w:r>
    </w:p>
    <w:tbl>
      <w:tblPr>
        <w:tblW w:w="807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2758"/>
        <w:gridCol w:w="1778"/>
        <w:gridCol w:w="1559"/>
      </w:tblGrid>
      <w:tr w:rsidR="00BF012C" w:rsidRPr="00C07BF1" w14:paraId="56DA7E73" w14:textId="77777777">
        <w:tc>
          <w:tcPr>
            <w:tcW w:w="1984" w:type="dxa"/>
            <w:vMerge w:val="restart"/>
          </w:tcPr>
          <w:p w14:paraId="2C9336C8" w14:textId="77777777" w:rsidR="00BF012C" w:rsidRPr="00C07BF1" w:rsidRDefault="00BF012C" w:rsidP="00AD1E80">
            <w:pPr>
              <w:pBdr>
                <w:top w:val="nil"/>
                <w:left w:val="nil"/>
                <w:bottom w:val="nil"/>
                <w:right w:val="nil"/>
                <w:between w:val="nil"/>
              </w:pBdr>
              <w:jc w:val="center"/>
              <w:rPr>
                <w:b/>
              </w:rPr>
            </w:pPr>
            <w:r w:rsidRPr="00C07BF1">
              <w:rPr>
                <w:b/>
              </w:rPr>
              <w:t>Cơ chế</w:t>
            </w:r>
          </w:p>
        </w:tc>
        <w:tc>
          <w:tcPr>
            <w:tcW w:w="2758" w:type="dxa"/>
            <w:vMerge w:val="restart"/>
          </w:tcPr>
          <w:p w14:paraId="26A95320" w14:textId="77777777" w:rsidR="00BF012C" w:rsidRPr="00C07BF1" w:rsidRDefault="00BF012C" w:rsidP="00AD1E80">
            <w:pPr>
              <w:pBdr>
                <w:top w:val="nil"/>
                <w:left w:val="nil"/>
                <w:bottom w:val="nil"/>
                <w:right w:val="nil"/>
                <w:between w:val="nil"/>
              </w:pBdr>
              <w:jc w:val="center"/>
              <w:rPr>
                <w:b/>
              </w:rPr>
            </w:pPr>
            <w:r w:rsidRPr="00C07BF1">
              <w:rPr>
                <w:b/>
              </w:rPr>
              <w:t>Số tế bào cấu tạo nên cơ thể</w:t>
            </w:r>
          </w:p>
        </w:tc>
        <w:tc>
          <w:tcPr>
            <w:tcW w:w="3337" w:type="dxa"/>
            <w:gridSpan w:val="2"/>
          </w:tcPr>
          <w:p w14:paraId="48E6BC81" w14:textId="77777777" w:rsidR="00BF012C" w:rsidRPr="00C07BF1" w:rsidRDefault="00BF012C" w:rsidP="00AD1E80">
            <w:pPr>
              <w:pBdr>
                <w:top w:val="nil"/>
                <w:left w:val="nil"/>
                <w:bottom w:val="nil"/>
                <w:right w:val="nil"/>
                <w:between w:val="nil"/>
              </w:pBdr>
              <w:jc w:val="center"/>
              <w:rPr>
                <w:b/>
              </w:rPr>
            </w:pPr>
            <w:r w:rsidRPr="00C07BF1">
              <w:rPr>
                <w:b/>
              </w:rPr>
              <w:t>Là cơ thể</w:t>
            </w:r>
          </w:p>
        </w:tc>
      </w:tr>
      <w:tr w:rsidR="00BF012C" w:rsidRPr="00C07BF1" w14:paraId="76128EC8" w14:textId="77777777">
        <w:tc>
          <w:tcPr>
            <w:tcW w:w="1984" w:type="dxa"/>
            <w:vMerge/>
          </w:tcPr>
          <w:p w14:paraId="1731D699" w14:textId="77777777" w:rsidR="00BF012C" w:rsidRPr="00C07BF1" w:rsidRDefault="00BF012C" w:rsidP="00AD1E80">
            <w:pPr>
              <w:pBdr>
                <w:top w:val="nil"/>
                <w:left w:val="nil"/>
                <w:bottom w:val="nil"/>
                <w:right w:val="nil"/>
                <w:between w:val="nil"/>
              </w:pBdr>
              <w:rPr>
                <w:b/>
              </w:rPr>
            </w:pPr>
          </w:p>
        </w:tc>
        <w:tc>
          <w:tcPr>
            <w:tcW w:w="2758" w:type="dxa"/>
            <w:vMerge/>
          </w:tcPr>
          <w:p w14:paraId="6E0276BC" w14:textId="77777777" w:rsidR="00BF012C" w:rsidRPr="00C07BF1" w:rsidRDefault="00BF012C" w:rsidP="00AD1E80">
            <w:pPr>
              <w:pBdr>
                <w:top w:val="nil"/>
                <w:left w:val="nil"/>
                <w:bottom w:val="nil"/>
                <w:right w:val="nil"/>
                <w:between w:val="nil"/>
              </w:pBdr>
              <w:rPr>
                <w:b/>
              </w:rPr>
            </w:pPr>
          </w:p>
        </w:tc>
        <w:tc>
          <w:tcPr>
            <w:tcW w:w="1778" w:type="dxa"/>
          </w:tcPr>
          <w:p w14:paraId="6F91EB40" w14:textId="77777777" w:rsidR="00BF012C" w:rsidRPr="00C07BF1" w:rsidRDefault="00BF012C" w:rsidP="00AD1E80">
            <w:pPr>
              <w:pBdr>
                <w:top w:val="nil"/>
                <w:left w:val="nil"/>
                <w:bottom w:val="nil"/>
                <w:right w:val="nil"/>
                <w:between w:val="nil"/>
              </w:pBdr>
              <w:jc w:val="center"/>
              <w:rPr>
                <w:b/>
              </w:rPr>
            </w:pPr>
            <w:r w:rsidRPr="00C07BF1">
              <w:rPr>
                <w:b/>
              </w:rPr>
              <w:t>Đơn bào</w:t>
            </w:r>
          </w:p>
        </w:tc>
        <w:tc>
          <w:tcPr>
            <w:tcW w:w="1559" w:type="dxa"/>
          </w:tcPr>
          <w:p w14:paraId="4BFAF840" w14:textId="77777777" w:rsidR="00BF012C" w:rsidRPr="00C07BF1" w:rsidRDefault="00BF012C" w:rsidP="00AD1E80">
            <w:pPr>
              <w:pBdr>
                <w:top w:val="nil"/>
                <w:left w:val="nil"/>
                <w:bottom w:val="nil"/>
                <w:right w:val="nil"/>
                <w:between w:val="nil"/>
              </w:pBdr>
              <w:jc w:val="center"/>
              <w:rPr>
                <w:b/>
              </w:rPr>
            </w:pPr>
            <w:r w:rsidRPr="00C07BF1">
              <w:rPr>
                <w:b/>
              </w:rPr>
              <w:t>Đa bào</w:t>
            </w:r>
          </w:p>
        </w:tc>
      </w:tr>
      <w:tr w:rsidR="00BF012C" w:rsidRPr="00C07BF1" w14:paraId="52C84098" w14:textId="77777777">
        <w:tc>
          <w:tcPr>
            <w:tcW w:w="1984" w:type="dxa"/>
          </w:tcPr>
          <w:p w14:paraId="40FC7F33" w14:textId="77777777" w:rsidR="00BF012C" w:rsidRPr="00C07BF1" w:rsidRDefault="00BF012C" w:rsidP="00AD1E80">
            <w:pPr>
              <w:pBdr>
                <w:top w:val="nil"/>
                <w:left w:val="nil"/>
                <w:bottom w:val="nil"/>
                <w:right w:val="nil"/>
                <w:between w:val="nil"/>
              </w:pBdr>
            </w:pPr>
            <w:r w:rsidRPr="00C07BF1">
              <w:t>Vi khuẩn E.coli</w:t>
            </w:r>
          </w:p>
        </w:tc>
        <w:tc>
          <w:tcPr>
            <w:tcW w:w="2758" w:type="dxa"/>
          </w:tcPr>
          <w:p w14:paraId="31A89AC6" w14:textId="77777777" w:rsidR="00BF012C" w:rsidRPr="00C07BF1" w:rsidRDefault="00BF012C" w:rsidP="00AD1E80">
            <w:pPr>
              <w:pBdr>
                <w:top w:val="nil"/>
                <w:left w:val="nil"/>
                <w:bottom w:val="nil"/>
                <w:right w:val="nil"/>
                <w:between w:val="nil"/>
              </w:pBdr>
            </w:pPr>
            <w:r w:rsidRPr="00C07BF1">
              <w:t>Một tế bào</w:t>
            </w:r>
          </w:p>
        </w:tc>
        <w:tc>
          <w:tcPr>
            <w:tcW w:w="1778" w:type="dxa"/>
          </w:tcPr>
          <w:p w14:paraId="2C467034" w14:textId="77777777" w:rsidR="00BF012C" w:rsidRPr="00C07BF1" w:rsidRDefault="00BF012C" w:rsidP="00AD1E80">
            <w:pPr>
              <w:pBdr>
                <w:top w:val="nil"/>
                <w:left w:val="nil"/>
                <w:bottom w:val="nil"/>
                <w:right w:val="nil"/>
                <w:between w:val="nil"/>
              </w:pBdr>
              <w:jc w:val="center"/>
            </w:pPr>
            <w:r w:rsidRPr="00C07BF1">
              <w:t>X</w:t>
            </w:r>
          </w:p>
        </w:tc>
        <w:tc>
          <w:tcPr>
            <w:tcW w:w="1559" w:type="dxa"/>
          </w:tcPr>
          <w:p w14:paraId="254B3F4D" w14:textId="77777777" w:rsidR="00BF012C" w:rsidRPr="00C07BF1" w:rsidRDefault="00BF012C" w:rsidP="00AD1E80">
            <w:pPr>
              <w:pBdr>
                <w:top w:val="nil"/>
                <w:left w:val="nil"/>
                <w:bottom w:val="nil"/>
                <w:right w:val="nil"/>
                <w:between w:val="nil"/>
              </w:pBdr>
              <w:jc w:val="center"/>
            </w:pPr>
          </w:p>
        </w:tc>
      </w:tr>
      <w:tr w:rsidR="00BF012C" w:rsidRPr="00C07BF1" w14:paraId="0CFE9256" w14:textId="77777777">
        <w:tc>
          <w:tcPr>
            <w:tcW w:w="1984" w:type="dxa"/>
          </w:tcPr>
          <w:p w14:paraId="6762D5F7" w14:textId="77777777" w:rsidR="00BF012C" w:rsidRPr="00C07BF1" w:rsidRDefault="00BF012C" w:rsidP="00AD1E80">
            <w:pPr>
              <w:pBdr>
                <w:top w:val="nil"/>
                <w:left w:val="nil"/>
                <w:bottom w:val="nil"/>
                <w:right w:val="nil"/>
                <w:between w:val="nil"/>
              </w:pBdr>
            </w:pPr>
            <w:r w:rsidRPr="00C07BF1">
              <w:t>Cây bưởi</w:t>
            </w:r>
          </w:p>
        </w:tc>
        <w:tc>
          <w:tcPr>
            <w:tcW w:w="2758" w:type="dxa"/>
          </w:tcPr>
          <w:p w14:paraId="55B76143" w14:textId="77777777" w:rsidR="00BF012C" w:rsidRPr="00C07BF1" w:rsidRDefault="00BF012C" w:rsidP="00AD1E80">
            <w:pPr>
              <w:pBdr>
                <w:top w:val="nil"/>
                <w:left w:val="nil"/>
                <w:bottom w:val="nil"/>
                <w:right w:val="nil"/>
                <w:between w:val="nil"/>
              </w:pBdr>
            </w:pPr>
            <w:r w:rsidRPr="00C07BF1">
              <w:t>Nhiều tế bào</w:t>
            </w:r>
          </w:p>
        </w:tc>
        <w:tc>
          <w:tcPr>
            <w:tcW w:w="1778" w:type="dxa"/>
          </w:tcPr>
          <w:p w14:paraId="771B1CD4" w14:textId="77777777" w:rsidR="00BF012C" w:rsidRPr="00C07BF1" w:rsidRDefault="00BF012C" w:rsidP="00AD1E80">
            <w:pPr>
              <w:pBdr>
                <w:top w:val="nil"/>
                <w:left w:val="nil"/>
                <w:bottom w:val="nil"/>
                <w:right w:val="nil"/>
                <w:between w:val="nil"/>
              </w:pBdr>
              <w:jc w:val="center"/>
            </w:pPr>
          </w:p>
        </w:tc>
        <w:tc>
          <w:tcPr>
            <w:tcW w:w="1559" w:type="dxa"/>
          </w:tcPr>
          <w:p w14:paraId="662DFAE2" w14:textId="77777777" w:rsidR="00BF012C" w:rsidRPr="00C07BF1" w:rsidRDefault="00BF012C" w:rsidP="00AD1E80">
            <w:pPr>
              <w:pBdr>
                <w:top w:val="nil"/>
                <w:left w:val="nil"/>
                <w:bottom w:val="nil"/>
                <w:right w:val="nil"/>
                <w:between w:val="nil"/>
              </w:pBdr>
              <w:jc w:val="center"/>
            </w:pPr>
            <w:r w:rsidRPr="00C07BF1">
              <w:t>X</w:t>
            </w:r>
          </w:p>
        </w:tc>
      </w:tr>
      <w:tr w:rsidR="00BF012C" w:rsidRPr="00C07BF1" w14:paraId="71D9EAA3" w14:textId="77777777">
        <w:tc>
          <w:tcPr>
            <w:tcW w:w="1984" w:type="dxa"/>
          </w:tcPr>
          <w:p w14:paraId="1D40A5BE" w14:textId="77777777" w:rsidR="00BF012C" w:rsidRPr="00C07BF1" w:rsidRDefault="00BF012C" w:rsidP="00AD1E80">
            <w:pPr>
              <w:pBdr>
                <w:top w:val="nil"/>
                <w:left w:val="nil"/>
                <w:bottom w:val="nil"/>
                <w:right w:val="nil"/>
                <w:between w:val="nil"/>
              </w:pBdr>
            </w:pPr>
            <w:r w:rsidRPr="00C07BF1">
              <w:t>Trùng roi</w:t>
            </w:r>
          </w:p>
        </w:tc>
        <w:tc>
          <w:tcPr>
            <w:tcW w:w="2758" w:type="dxa"/>
          </w:tcPr>
          <w:p w14:paraId="54231BDA" w14:textId="77777777" w:rsidR="00BF012C" w:rsidRPr="00C07BF1" w:rsidRDefault="00BF012C" w:rsidP="00AD1E80">
            <w:pPr>
              <w:pBdr>
                <w:top w:val="nil"/>
                <w:left w:val="nil"/>
                <w:bottom w:val="nil"/>
                <w:right w:val="nil"/>
                <w:between w:val="nil"/>
              </w:pBdr>
            </w:pPr>
            <w:r w:rsidRPr="00C07BF1">
              <w:t>Một tế bào</w:t>
            </w:r>
          </w:p>
        </w:tc>
        <w:tc>
          <w:tcPr>
            <w:tcW w:w="1778" w:type="dxa"/>
          </w:tcPr>
          <w:p w14:paraId="61F04C04" w14:textId="77777777" w:rsidR="00BF012C" w:rsidRPr="00C07BF1" w:rsidRDefault="00BF012C" w:rsidP="00AD1E80">
            <w:pPr>
              <w:pBdr>
                <w:top w:val="nil"/>
                <w:left w:val="nil"/>
                <w:bottom w:val="nil"/>
                <w:right w:val="nil"/>
                <w:between w:val="nil"/>
              </w:pBdr>
              <w:jc w:val="center"/>
            </w:pPr>
            <w:r w:rsidRPr="00C07BF1">
              <w:t>X</w:t>
            </w:r>
          </w:p>
        </w:tc>
        <w:tc>
          <w:tcPr>
            <w:tcW w:w="1559" w:type="dxa"/>
          </w:tcPr>
          <w:p w14:paraId="5AA11CC7" w14:textId="77777777" w:rsidR="00BF012C" w:rsidRPr="00C07BF1" w:rsidRDefault="00BF012C" w:rsidP="00AD1E80">
            <w:pPr>
              <w:pBdr>
                <w:top w:val="nil"/>
                <w:left w:val="nil"/>
                <w:bottom w:val="nil"/>
                <w:right w:val="nil"/>
                <w:between w:val="nil"/>
              </w:pBdr>
              <w:jc w:val="center"/>
            </w:pPr>
          </w:p>
        </w:tc>
      </w:tr>
      <w:tr w:rsidR="00BF012C" w:rsidRPr="00C07BF1" w14:paraId="25D4E294" w14:textId="77777777">
        <w:tc>
          <w:tcPr>
            <w:tcW w:w="1984" w:type="dxa"/>
          </w:tcPr>
          <w:p w14:paraId="500B6214" w14:textId="77777777" w:rsidR="00BF012C" w:rsidRPr="00C07BF1" w:rsidRDefault="00BF012C" w:rsidP="00AD1E80">
            <w:pPr>
              <w:pBdr>
                <w:top w:val="nil"/>
                <w:left w:val="nil"/>
                <w:bottom w:val="nil"/>
                <w:right w:val="nil"/>
                <w:between w:val="nil"/>
              </w:pBdr>
            </w:pPr>
            <w:r w:rsidRPr="00C07BF1">
              <w:t>Con ếch</w:t>
            </w:r>
          </w:p>
        </w:tc>
        <w:tc>
          <w:tcPr>
            <w:tcW w:w="2758" w:type="dxa"/>
          </w:tcPr>
          <w:p w14:paraId="5FBE84A3" w14:textId="77777777" w:rsidR="00BF012C" w:rsidRPr="00C07BF1" w:rsidRDefault="00BF012C" w:rsidP="00AD1E80">
            <w:pPr>
              <w:pBdr>
                <w:top w:val="nil"/>
                <w:left w:val="nil"/>
                <w:bottom w:val="nil"/>
                <w:right w:val="nil"/>
                <w:between w:val="nil"/>
              </w:pBdr>
            </w:pPr>
            <w:r w:rsidRPr="00C07BF1">
              <w:t>Nhiều tế bào</w:t>
            </w:r>
          </w:p>
        </w:tc>
        <w:tc>
          <w:tcPr>
            <w:tcW w:w="1778" w:type="dxa"/>
          </w:tcPr>
          <w:p w14:paraId="2AF34638" w14:textId="77777777" w:rsidR="00BF012C" w:rsidRPr="00C07BF1" w:rsidRDefault="00BF012C" w:rsidP="00AD1E80">
            <w:pPr>
              <w:pBdr>
                <w:top w:val="nil"/>
                <w:left w:val="nil"/>
                <w:bottom w:val="nil"/>
                <w:right w:val="nil"/>
                <w:between w:val="nil"/>
              </w:pBdr>
              <w:jc w:val="center"/>
            </w:pPr>
          </w:p>
        </w:tc>
        <w:tc>
          <w:tcPr>
            <w:tcW w:w="1559" w:type="dxa"/>
          </w:tcPr>
          <w:p w14:paraId="51D9A67D" w14:textId="77777777" w:rsidR="00BF012C" w:rsidRPr="00C07BF1" w:rsidRDefault="00BF012C" w:rsidP="00AD1E80">
            <w:pPr>
              <w:pBdr>
                <w:top w:val="nil"/>
                <w:left w:val="nil"/>
                <w:bottom w:val="nil"/>
                <w:right w:val="nil"/>
                <w:between w:val="nil"/>
              </w:pBdr>
              <w:jc w:val="center"/>
            </w:pPr>
            <w:r w:rsidRPr="00C07BF1">
              <w:t>X</w:t>
            </w:r>
          </w:p>
        </w:tc>
      </w:tr>
    </w:tbl>
    <w:p w14:paraId="73050115" w14:textId="77777777" w:rsidR="00BF012C" w:rsidRPr="00C07BF1" w:rsidRDefault="00BF012C" w:rsidP="00AD1E80">
      <w:pPr>
        <w:keepNext/>
        <w:keepLines/>
        <w:pBdr>
          <w:top w:val="nil"/>
          <w:left w:val="nil"/>
          <w:bottom w:val="nil"/>
          <w:right w:val="nil"/>
          <w:between w:val="nil"/>
        </w:pBdr>
        <w:ind w:firstLine="284"/>
        <w:rPr>
          <w:b/>
        </w:rPr>
      </w:pPr>
      <w:r w:rsidRPr="00C07BF1">
        <w:rPr>
          <w:b/>
          <w:i/>
        </w:rPr>
        <w:t>Thông qua các nội dung thảo luận, GV hướng dẫn cho HS rút ra kết luận theo gợi ý trong SGK</w:t>
      </w:r>
      <w:r w:rsidRPr="00C07BF1">
        <w:rPr>
          <w:b/>
        </w:rPr>
        <w:t>.</w:t>
      </w:r>
    </w:p>
    <w:p w14:paraId="2207811C" w14:textId="77777777" w:rsidR="00BF012C" w:rsidRPr="00C07BF1" w:rsidRDefault="00BF012C" w:rsidP="00AD1E80">
      <w:pPr>
        <w:keepNext/>
        <w:keepLines/>
        <w:pBdr>
          <w:top w:val="nil"/>
          <w:left w:val="nil"/>
          <w:bottom w:val="nil"/>
          <w:right w:val="nil"/>
          <w:between w:val="nil"/>
        </w:pBdr>
        <w:rPr>
          <w:b/>
          <w:color w:val="0000CC"/>
        </w:rPr>
      </w:pPr>
      <w:r w:rsidRPr="00C07BF1">
        <w:rPr>
          <w:b/>
          <w:color w:val="0000CC"/>
        </w:rPr>
        <w:t xml:space="preserve">  Vận dụng</w:t>
      </w:r>
    </w:p>
    <w:p w14:paraId="14F0DA07" w14:textId="77777777" w:rsidR="00BF012C" w:rsidRPr="00C07BF1" w:rsidRDefault="00BF012C" w:rsidP="00AD1E80">
      <w:pPr>
        <w:pBdr>
          <w:top w:val="nil"/>
          <w:left w:val="nil"/>
          <w:bottom w:val="nil"/>
          <w:right w:val="nil"/>
          <w:between w:val="nil"/>
        </w:pBdr>
        <w:ind w:firstLine="284"/>
      </w:pPr>
      <w:r w:rsidRPr="00C07BF1">
        <w:t>GV có thể sử dụng phương pháp trò chơi tạo cơ hội để HS vận dụng kiến thức của bài học, thông qua đó phát triển năng lực, phẩm chất. Trong bài này, có thể thiết kế trò chơi Tiếp sức thông qua gợi ý trong SGK hoặc thiết kế trò chơi ghép tranh về cơ thể đơn bào, cơ thể đa bào mà em biết.</w:t>
      </w:r>
    </w:p>
    <w:p w14:paraId="76E903A0" w14:textId="77777777" w:rsidR="00BF012C" w:rsidRPr="00C07BF1" w:rsidRDefault="00BF012C" w:rsidP="00AD1E80">
      <w:pPr>
        <w:pBdr>
          <w:top w:val="nil"/>
          <w:left w:val="nil"/>
          <w:bottom w:val="nil"/>
          <w:right w:val="nil"/>
          <w:between w:val="nil"/>
        </w:pBdr>
        <w:ind w:firstLine="284"/>
      </w:pPr>
      <w:r w:rsidRPr="00C07BF1">
        <w:t>* Kể tên một số cơ thể sinh vật mà em không nhìn thấy được bằng mắt thường.</w:t>
      </w:r>
    </w:p>
    <w:p w14:paraId="643CFD18" w14:textId="77777777" w:rsidR="00BF012C" w:rsidRPr="00C07BF1" w:rsidRDefault="00BF012C" w:rsidP="00AD1E80">
      <w:pPr>
        <w:pBdr>
          <w:top w:val="nil"/>
          <w:left w:val="nil"/>
          <w:bottom w:val="nil"/>
          <w:right w:val="nil"/>
          <w:between w:val="nil"/>
        </w:pBdr>
        <w:ind w:firstLine="567"/>
      </w:pPr>
      <w:r w:rsidRPr="00C07BF1">
        <w:t>- Một số sinh vật không nhìn thấy được bằng mắt thường: trùng roi, amip, trùng sốt rét, vi khuẩn lao, vi khuẩn tả,...</w:t>
      </w:r>
    </w:p>
    <w:p w14:paraId="12C6782F"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C. HƯỚNG DẪN GIẢI BÀI TẬP</w:t>
      </w:r>
    </w:p>
    <w:p w14:paraId="62FD5D37" w14:textId="77777777" w:rsidR="00BF012C" w:rsidRPr="00C07BF1" w:rsidRDefault="00BF012C" w:rsidP="00AD1E80">
      <w:pPr>
        <w:pBdr>
          <w:top w:val="nil"/>
          <w:left w:val="nil"/>
          <w:bottom w:val="nil"/>
          <w:right w:val="nil"/>
          <w:between w:val="nil"/>
        </w:pBdr>
      </w:pPr>
      <w:r w:rsidRPr="00C07BF1">
        <w:rPr>
          <w:b/>
        </w:rPr>
        <w:t>1</w:t>
      </w:r>
      <w:r w:rsidRPr="00C07BF1">
        <w:t xml:space="preserve">. </w:t>
      </w:r>
      <w:r w:rsidRPr="00C07BF1">
        <w:rPr>
          <w:i/>
        </w:rPr>
        <w:t>Giống nhau:</w:t>
      </w:r>
      <w:r w:rsidRPr="00C07BF1">
        <w:t xml:space="preserve"> - Đều được cấu tạo từ tế bào;</w:t>
      </w:r>
    </w:p>
    <w:p w14:paraId="2CEE0563" w14:textId="77777777" w:rsidR="00BF012C" w:rsidRPr="00C07BF1" w:rsidRDefault="00BF012C" w:rsidP="00AD1E80">
      <w:pPr>
        <w:pBdr>
          <w:top w:val="nil"/>
          <w:left w:val="nil"/>
          <w:bottom w:val="nil"/>
          <w:right w:val="nil"/>
          <w:between w:val="nil"/>
        </w:pBdr>
      </w:pPr>
      <w:r w:rsidRPr="00C07BF1">
        <w:tab/>
      </w:r>
      <w:r w:rsidRPr="00C07BF1">
        <w:tab/>
        <w:t xml:space="preserve">    - Thực hiện được các chức năng sống.</w:t>
      </w:r>
    </w:p>
    <w:p w14:paraId="42516ADA" w14:textId="77777777" w:rsidR="00BF012C" w:rsidRPr="00C07BF1" w:rsidRDefault="00BF012C" w:rsidP="00AD1E80">
      <w:pPr>
        <w:pBdr>
          <w:top w:val="nil"/>
          <w:left w:val="nil"/>
          <w:bottom w:val="nil"/>
          <w:right w:val="nil"/>
          <w:between w:val="nil"/>
        </w:pBdr>
        <w:ind w:firstLine="284"/>
      </w:pPr>
      <w:r w:rsidRPr="00C07BF1">
        <w:rPr>
          <w:i/>
        </w:rPr>
        <w:t xml:space="preserve">Khác nhau:  </w:t>
      </w:r>
      <w:r w:rsidRPr="00C07BF1">
        <w:t>- Cơ thể đa bào: Cơ thể được cấu tạo từ nhiều tế bào khác nhau;</w:t>
      </w:r>
    </w:p>
    <w:p w14:paraId="487CF666" w14:textId="77777777" w:rsidR="00BF012C" w:rsidRPr="00C07BF1" w:rsidRDefault="00BF012C" w:rsidP="00AD1E80">
      <w:pPr>
        <w:pBdr>
          <w:top w:val="nil"/>
          <w:left w:val="nil"/>
          <w:bottom w:val="nil"/>
          <w:right w:val="nil"/>
          <w:between w:val="nil"/>
        </w:pBdr>
      </w:pPr>
      <w:r w:rsidRPr="00C07BF1">
        <w:tab/>
      </w:r>
      <w:r w:rsidRPr="00C07BF1">
        <w:tab/>
        <w:t xml:space="preserve">   - Cơ thể đơn bào: Cơ thể được cấu tạo từ một tế bào.</w:t>
      </w:r>
    </w:p>
    <w:p w14:paraId="7D0592A6" w14:textId="77777777" w:rsidR="00BF012C" w:rsidRPr="00C07BF1" w:rsidRDefault="00BF012C" w:rsidP="00AD1E80">
      <w:pPr>
        <w:pBdr>
          <w:top w:val="nil"/>
          <w:left w:val="nil"/>
          <w:bottom w:val="nil"/>
          <w:right w:val="nil"/>
          <w:between w:val="nil"/>
        </w:pBdr>
        <w:rPr>
          <w:b/>
        </w:rPr>
      </w:pPr>
      <w:r w:rsidRPr="00C07BF1">
        <w:rPr>
          <w:b/>
        </w:rPr>
        <w:lastRenderedPageBreak/>
        <w:t>2.</w:t>
      </w:r>
    </w:p>
    <w:tbl>
      <w:tblPr>
        <w:tblW w:w="822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3"/>
        <w:gridCol w:w="4168"/>
      </w:tblGrid>
      <w:tr w:rsidR="00BF012C" w:rsidRPr="00C07BF1" w14:paraId="1A63C800" w14:textId="77777777">
        <w:tc>
          <w:tcPr>
            <w:tcW w:w="4053" w:type="dxa"/>
          </w:tcPr>
          <w:p w14:paraId="59D7E436" w14:textId="77777777" w:rsidR="00BF012C" w:rsidRPr="00C07BF1" w:rsidRDefault="00BF012C" w:rsidP="00AD1E80">
            <w:pPr>
              <w:pBdr>
                <w:top w:val="nil"/>
                <w:left w:val="nil"/>
                <w:bottom w:val="nil"/>
                <w:right w:val="nil"/>
                <w:between w:val="nil"/>
              </w:pBdr>
              <w:jc w:val="center"/>
              <w:rPr>
                <w:b/>
              </w:rPr>
            </w:pPr>
            <w:r w:rsidRPr="00C07BF1">
              <w:rPr>
                <w:b/>
              </w:rPr>
              <w:t>Sinh vật đơn bào</w:t>
            </w:r>
          </w:p>
        </w:tc>
        <w:tc>
          <w:tcPr>
            <w:tcW w:w="4168" w:type="dxa"/>
          </w:tcPr>
          <w:p w14:paraId="4A5AD9D6" w14:textId="77777777" w:rsidR="00BF012C" w:rsidRPr="00C07BF1" w:rsidRDefault="00BF012C" w:rsidP="00AD1E80">
            <w:pPr>
              <w:pBdr>
                <w:top w:val="nil"/>
                <w:left w:val="nil"/>
                <w:bottom w:val="nil"/>
                <w:right w:val="nil"/>
                <w:between w:val="nil"/>
              </w:pBdr>
              <w:jc w:val="center"/>
              <w:rPr>
                <w:b/>
              </w:rPr>
            </w:pPr>
            <w:r w:rsidRPr="00C07BF1">
              <w:rPr>
                <w:b/>
              </w:rPr>
              <w:t>Sinh vật đa bào</w:t>
            </w:r>
          </w:p>
        </w:tc>
      </w:tr>
      <w:tr w:rsidR="00BF012C" w:rsidRPr="00C07BF1" w14:paraId="45E66A96" w14:textId="77777777">
        <w:tc>
          <w:tcPr>
            <w:tcW w:w="4053" w:type="dxa"/>
          </w:tcPr>
          <w:p w14:paraId="00FC7900" w14:textId="77777777" w:rsidR="00BF012C" w:rsidRPr="00C07BF1" w:rsidRDefault="00BF012C" w:rsidP="00AD1E80">
            <w:pPr>
              <w:pBdr>
                <w:top w:val="nil"/>
                <w:left w:val="nil"/>
                <w:bottom w:val="nil"/>
                <w:right w:val="nil"/>
                <w:between w:val="nil"/>
              </w:pBdr>
            </w:pPr>
            <w:r w:rsidRPr="00C07BF1">
              <w:t>Trùng roi, trùng giày, tảo lam, vi khuẩn đường ruột</w:t>
            </w:r>
          </w:p>
        </w:tc>
        <w:tc>
          <w:tcPr>
            <w:tcW w:w="4168" w:type="dxa"/>
          </w:tcPr>
          <w:p w14:paraId="70BAB609" w14:textId="77777777" w:rsidR="00BF012C" w:rsidRPr="00C07BF1" w:rsidRDefault="00BF012C" w:rsidP="00AD1E80">
            <w:pPr>
              <w:pBdr>
                <w:top w:val="nil"/>
                <w:left w:val="nil"/>
                <w:bottom w:val="nil"/>
                <w:right w:val="nil"/>
                <w:between w:val="nil"/>
              </w:pBdr>
            </w:pPr>
            <w:r w:rsidRPr="00C07BF1">
              <w:t>Cây bắp cải, cây ổi, con rắn, con báo gấm, con ốc sên, con cua đỏ, con ngựa vằn, cây lúa nước, cây dương sỉ</w:t>
            </w:r>
          </w:p>
        </w:tc>
      </w:tr>
    </w:tbl>
    <w:p w14:paraId="3393D07D" w14:textId="77777777" w:rsidR="00BF012C" w:rsidRPr="00C07BF1" w:rsidRDefault="00BF012C" w:rsidP="00AD1E80">
      <w:pPr>
        <w:pBdr>
          <w:top w:val="nil"/>
          <w:left w:val="nil"/>
          <w:bottom w:val="nil"/>
          <w:right w:val="nil"/>
          <w:between w:val="nil"/>
        </w:pBdr>
        <w:rPr>
          <w:color w:val="283976"/>
        </w:rPr>
      </w:pPr>
    </w:p>
    <w:p w14:paraId="48B216A3" w14:textId="77777777" w:rsidR="00BF012C" w:rsidRPr="00C07BF1" w:rsidRDefault="00BF012C" w:rsidP="00AD1E80">
      <w:r w:rsidRPr="00C07BF1">
        <w:br w:type="page"/>
      </w:r>
    </w:p>
    <w:p w14:paraId="731B5323" w14:textId="77777777" w:rsidR="00BF012C" w:rsidRPr="00BC055E" w:rsidRDefault="00BF012C" w:rsidP="00BC055E">
      <w:pPr>
        <w:pStyle w:val="Heading1"/>
        <w:ind w:firstLine="0"/>
        <w:jc w:val="center"/>
        <w:rPr>
          <w:color w:val="FF0000"/>
          <w:sz w:val="28"/>
          <w:szCs w:val="28"/>
        </w:rPr>
      </w:pPr>
      <w:bookmarkStart w:id="485" w:name="_Toc75805021"/>
      <w:r w:rsidRPr="00BC055E">
        <w:rPr>
          <w:color w:val="FF0000"/>
          <w:sz w:val="28"/>
          <w:szCs w:val="28"/>
        </w:rPr>
        <w:lastRenderedPageBreak/>
        <w:t>BÀI 20. CÁC CẤP ĐỘ TỔ CHỨC TRONG CƠ THỂ ĐA BÀO (2 tiết)</w:t>
      </w:r>
      <w:bookmarkEnd w:id="485"/>
    </w:p>
    <w:p w14:paraId="7A516371" w14:textId="77777777" w:rsidR="00BC055E" w:rsidRDefault="00BC055E" w:rsidP="00AD1E80">
      <w:pPr>
        <w:keepNext/>
        <w:keepLines/>
        <w:pBdr>
          <w:top w:val="nil"/>
          <w:left w:val="nil"/>
          <w:bottom w:val="nil"/>
          <w:right w:val="nil"/>
          <w:between w:val="nil"/>
        </w:pBdr>
        <w:rPr>
          <w:b/>
          <w:color w:val="FF0000"/>
        </w:rPr>
      </w:pPr>
    </w:p>
    <w:p w14:paraId="1F60DE76"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MỤCTIÊU</w:t>
      </w:r>
    </w:p>
    <w:p w14:paraId="62432ACF" w14:textId="77777777" w:rsidR="00BF012C" w:rsidRPr="00C07BF1" w:rsidRDefault="00BF012C" w:rsidP="00AD1E80">
      <w:pPr>
        <w:keepNext/>
        <w:keepLines/>
        <w:pBdr>
          <w:top w:val="nil"/>
          <w:left w:val="nil"/>
          <w:bottom w:val="nil"/>
          <w:right w:val="nil"/>
          <w:between w:val="nil"/>
        </w:pBdr>
        <w:tabs>
          <w:tab w:val="left" w:pos="284"/>
          <w:tab w:val="left" w:pos="578"/>
        </w:tabs>
        <w:rPr>
          <w:b/>
          <w:color w:val="0000CC"/>
        </w:rPr>
      </w:pPr>
      <w:r w:rsidRPr="00C07BF1">
        <w:rPr>
          <w:b/>
          <w:color w:val="0000CC"/>
        </w:rPr>
        <w:t>1. Năng lực chung</w:t>
      </w:r>
    </w:p>
    <w:p w14:paraId="45CE2E27" w14:textId="77777777" w:rsidR="00BF012C" w:rsidRPr="00C07BF1" w:rsidRDefault="00BF012C" w:rsidP="00AD1E80">
      <w:pPr>
        <w:widowControl w:val="0"/>
        <w:numPr>
          <w:ilvl w:val="0"/>
          <w:numId w:val="19"/>
        </w:numPr>
        <w:pBdr>
          <w:top w:val="nil"/>
          <w:left w:val="nil"/>
          <w:bottom w:val="nil"/>
          <w:right w:val="nil"/>
          <w:between w:val="nil"/>
        </w:pBdr>
        <w:tabs>
          <w:tab w:val="left" w:pos="426"/>
        </w:tabs>
        <w:ind w:firstLine="284"/>
      </w:pPr>
      <w:r w:rsidRPr="00C07BF1">
        <w:t xml:space="preserve"> Tự chủ và tự học: Chủ động, tích cực thực hiện các nhiệm vụ của bản thân khi tìm hiểu về tế bào, mô, cơ quan, hệ cơ quan, cơ thể và mối quan hệ từ tế bào hình thành nên mô, cơ quan, hệ cơ quan, cơ thể;</w:t>
      </w:r>
    </w:p>
    <w:p w14:paraId="11CD57AD" w14:textId="77777777" w:rsidR="00BF012C" w:rsidRPr="00C07BF1" w:rsidRDefault="00BF012C" w:rsidP="00AD1E80">
      <w:pPr>
        <w:widowControl w:val="0"/>
        <w:numPr>
          <w:ilvl w:val="0"/>
          <w:numId w:val="19"/>
        </w:numPr>
        <w:pBdr>
          <w:top w:val="nil"/>
          <w:left w:val="nil"/>
          <w:bottom w:val="nil"/>
          <w:right w:val="nil"/>
          <w:between w:val="nil"/>
        </w:pBdr>
        <w:tabs>
          <w:tab w:val="left" w:pos="426"/>
        </w:tabs>
        <w:ind w:firstLine="284"/>
      </w:pPr>
      <w:r w:rsidRPr="00C07BF1">
        <w:t>Giao tiếp và hợp tác: Xác định nội dung hợp tác nhóm trao đổi về mối quan hệ từ tế bào hình thành nên mô, cơ quan, hệ cơ quan, cơ thể;</w:t>
      </w:r>
    </w:p>
    <w:p w14:paraId="0DA94298" w14:textId="77777777" w:rsidR="00BF012C" w:rsidRPr="00C07BF1" w:rsidRDefault="00BF012C" w:rsidP="00AD1E80">
      <w:pPr>
        <w:widowControl w:val="0"/>
        <w:numPr>
          <w:ilvl w:val="0"/>
          <w:numId w:val="19"/>
        </w:numPr>
        <w:pBdr>
          <w:top w:val="nil"/>
          <w:left w:val="nil"/>
          <w:bottom w:val="nil"/>
          <w:right w:val="nil"/>
          <w:between w:val="nil"/>
        </w:pBdr>
        <w:tabs>
          <w:tab w:val="left" w:pos="426"/>
        </w:tabs>
        <w:ind w:firstLine="284"/>
      </w:pPr>
      <w:r w:rsidRPr="00C07BF1">
        <w:t>Giải quyết vấn đề và sáng tạo: Vận dụng linh hoạt các kiến thức, kĩ năng để giải quyết vấn đề liên quan đến mối quan hệ từ tế bào đến cơ thể trong thực tiễn.</w:t>
      </w:r>
    </w:p>
    <w:p w14:paraId="316C8448" w14:textId="77777777" w:rsidR="00BF012C" w:rsidRPr="00C07BF1" w:rsidRDefault="00BF012C" w:rsidP="00AD1E80">
      <w:pPr>
        <w:keepNext/>
        <w:keepLines/>
        <w:pBdr>
          <w:top w:val="nil"/>
          <w:left w:val="nil"/>
          <w:bottom w:val="nil"/>
          <w:right w:val="nil"/>
          <w:between w:val="nil"/>
        </w:pBdr>
        <w:tabs>
          <w:tab w:val="left" w:pos="284"/>
        </w:tabs>
        <w:rPr>
          <w:b/>
          <w:color w:val="0000CC"/>
        </w:rPr>
      </w:pPr>
      <w:r w:rsidRPr="00C07BF1">
        <w:rPr>
          <w:b/>
          <w:color w:val="0000CC"/>
        </w:rPr>
        <w:t>2. Năng lực khoa học tự nhiên</w:t>
      </w:r>
    </w:p>
    <w:p w14:paraId="2B1B8770" w14:textId="77777777" w:rsidR="00BF012C" w:rsidRPr="00C07BF1" w:rsidRDefault="00BF012C" w:rsidP="00AD1E80">
      <w:pPr>
        <w:widowControl w:val="0"/>
        <w:numPr>
          <w:ilvl w:val="0"/>
          <w:numId w:val="19"/>
        </w:numPr>
        <w:pBdr>
          <w:top w:val="nil"/>
          <w:left w:val="nil"/>
          <w:bottom w:val="nil"/>
          <w:right w:val="nil"/>
          <w:between w:val="nil"/>
        </w:pBdr>
        <w:tabs>
          <w:tab w:val="left" w:pos="426"/>
        </w:tabs>
        <w:ind w:firstLine="284"/>
      </w:pPr>
      <w:r w:rsidRPr="00C07BF1">
        <w:t>Nhận thức khoa học tự nhiên: Trình bày được mối quan hệ từ tế bào hình thành nên mô, cơ quan, hệ cơ quan và cơ thể. Từ đó nêu được các khái niệm mô, cơ quan, hệ cơ quan, cơ thể. Lấy được ví dụ minh hoạ;</w:t>
      </w:r>
    </w:p>
    <w:p w14:paraId="5A279FE3" w14:textId="77777777" w:rsidR="00BF012C" w:rsidRPr="00C07BF1" w:rsidRDefault="00BF012C" w:rsidP="00AD1E80">
      <w:pPr>
        <w:widowControl w:val="0"/>
        <w:numPr>
          <w:ilvl w:val="0"/>
          <w:numId w:val="19"/>
        </w:numPr>
        <w:pBdr>
          <w:top w:val="nil"/>
          <w:left w:val="nil"/>
          <w:bottom w:val="nil"/>
          <w:right w:val="nil"/>
          <w:between w:val="nil"/>
        </w:pBdr>
        <w:tabs>
          <w:tab w:val="left" w:pos="426"/>
        </w:tabs>
        <w:ind w:firstLine="284"/>
      </w:pPr>
      <w:r w:rsidRPr="00C07BF1">
        <w:t>Tim hiểu tự nhiên: Quan sát, nhận ra được mối quan hệ từ tế bào đến cơ thể;</w:t>
      </w:r>
    </w:p>
    <w:p w14:paraId="3D2DBD41" w14:textId="77777777" w:rsidR="00BF012C" w:rsidRPr="00C07BF1" w:rsidRDefault="00BF012C" w:rsidP="00AD1E80">
      <w:pPr>
        <w:widowControl w:val="0"/>
        <w:numPr>
          <w:ilvl w:val="0"/>
          <w:numId w:val="19"/>
        </w:numPr>
        <w:pBdr>
          <w:top w:val="nil"/>
          <w:left w:val="nil"/>
          <w:bottom w:val="nil"/>
          <w:right w:val="nil"/>
          <w:between w:val="nil"/>
        </w:pBdr>
        <w:tabs>
          <w:tab w:val="left" w:pos="426"/>
        </w:tabs>
        <w:ind w:firstLine="284"/>
      </w:pPr>
      <w:r w:rsidRPr="00C07BF1">
        <w:t>Vận dụng kiến thức, kĩ năng đã học: Liên hệ, nhận biết được sự phối hợp hoạt động của các cơ quan, hệ cơ quan trong cơ thể.</w:t>
      </w:r>
    </w:p>
    <w:p w14:paraId="1EC22EC6" w14:textId="77777777" w:rsidR="00BF012C" w:rsidRPr="00C07BF1" w:rsidRDefault="00BF012C" w:rsidP="00AD1E80">
      <w:pPr>
        <w:keepNext/>
        <w:keepLines/>
        <w:pBdr>
          <w:top w:val="nil"/>
          <w:left w:val="nil"/>
          <w:bottom w:val="nil"/>
          <w:right w:val="nil"/>
          <w:between w:val="nil"/>
        </w:pBdr>
        <w:tabs>
          <w:tab w:val="left" w:pos="284"/>
        </w:tabs>
        <w:rPr>
          <w:color w:val="0000CC"/>
        </w:rPr>
      </w:pPr>
      <w:r w:rsidRPr="00C07BF1">
        <w:rPr>
          <w:color w:val="0000CC"/>
        </w:rPr>
        <w:t>3. Phẩm chất</w:t>
      </w:r>
    </w:p>
    <w:p w14:paraId="1A891256" w14:textId="77777777" w:rsidR="00BF012C" w:rsidRPr="00C07BF1" w:rsidRDefault="00BF012C" w:rsidP="00AD1E80">
      <w:pPr>
        <w:pBdr>
          <w:top w:val="nil"/>
          <w:left w:val="nil"/>
          <w:bottom w:val="nil"/>
          <w:right w:val="nil"/>
          <w:between w:val="nil"/>
        </w:pBdr>
        <w:ind w:firstLine="284"/>
      </w:pPr>
      <w:r w:rsidRPr="00C07BF1">
        <w:t>- Thông qua hiểu biết về cơ thể, từ đó có ý thức bảo vệ sức khoẻ, yêu thương bản thân và gia đình;</w:t>
      </w:r>
    </w:p>
    <w:p w14:paraId="17912DC2" w14:textId="77777777" w:rsidR="00BF012C" w:rsidRPr="00C07BF1" w:rsidRDefault="00BF012C" w:rsidP="00AD1E80">
      <w:pPr>
        <w:pBdr>
          <w:top w:val="nil"/>
          <w:left w:val="nil"/>
          <w:bottom w:val="nil"/>
          <w:right w:val="nil"/>
          <w:between w:val="nil"/>
        </w:pBdr>
        <w:ind w:firstLine="284"/>
      </w:pPr>
      <w:r w:rsidRPr="00C07BF1">
        <w:t>- Trung thực trong báo cáo các kết quả học tập của cá nhân và nhóm.</w:t>
      </w:r>
    </w:p>
    <w:p w14:paraId="37952E04" w14:textId="77777777" w:rsidR="00BF012C" w:rsidRPr="00C07BF1" w:rsidRDefault="00BF012C" w:rsidP="00AD1E80">
      <w:pPr>
        <w:pBdr>
          <w:top w:val="nil"/>
          <w:left w:val="nil"/>
          <w:bottom w:val="nil"/>
          <w:right w:val="nil"/>
          <w:between w:val="nil"/>
        </w:pBdr>
        <w:ind w:firstLine="284"/>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r w:rsidRPr="00C07BF1">
        <w:t>.</w:t>
      </w:r>
    </w:p>
    <w:p w14:paraId="71130E51"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A. PHƯƠNG PHÁP VÀ KĨ THUẬT DẠY HỌC</w:t>
      </w:r>
    </w:p>
    <w:p w14:paraId="0319227B" w14:textId="77777777" w:rsidR="00BF012C" w:rsidRPr="00C07BF1" w:rsidRDefault="00BF012C" w:rsidP="00AD1E80">
      <w:pPr>
        <w:pBdr>
          <w:top w:val="nil"/>
          <w:left w:val="nil"/>
          <w:bottom w:val="nil"/>
          <w:right w:val="nil"/>
          <w:between w:val="nil"/>
        </w:pBdr>
        <w:ind w:firstLine="284"/>
      </w:pPr>
      <w:r w:rsidRPr="00C07BF1">
        <w:t>- Thuyếttrình nêu vấn đề kết hợp hỏi - đáp;</w:t>
      </w:r>
    </w:p>
    <w:p w14:paraId="764C6F45" w14:textId="77777777" w:rsidR="00BF012C" w:rsidRPr="00C07BF1" w:rsidRDefault="00BF012C" w:rsidP="00AD1E80">
      <w:pPr>
        <w:widowControl w:val="0"/>
        <w:numPr>
          <w:ilvl w:val="0"/>
          <w:numId w:val="19"/>
        </w:numPr>
        <w:pBdr>
          <w:top w:val="nil"/>
          <w:left w:val="nil"/>
          <w:bottom w:val="nil"/>
          <w:right w:val="nil"/>
          <w:between w:val="nil"/>
        </w:pBdr>
        <w:tabs>
          <w:tab w:val="left" w:pos="426"/>
        </w:tabs>
        <w:ind w:firstLine="284"/>
      </w:pPr>
      <w:r w:rsidRPr="00C07BF1">
        <w:t>Dạy học theo nhóm cặp đôi/ nhóm nhỏ;</w:t>
      </w:r>
    </w:p>
    <w:p w14:paraId="6D5598CF" w14:textId="77777777" w:rsidR="00BF012C" w:rsidRPr="00C07BF1" w:rsidRDefault="00BF012C" w:rsidP="00AD1E80">
      <w:pPr>
        <w:widowControl w:val="0"/>
        <w:numPr>
          <w:ilvl w:val="0"/>
          <w:numId w:val="19"/>
        </w:numPr>
        <w:pBdr>
          <w:top w:val="nil"/>
          <w:left w:val="nil"/>
          <w:bottom w:val="nil"/>
          <w:right w:val="nil"/>
          <w:between w:val="nil"/>
        </w:pBdr>
        <w:tabs>
          <w:tab w:val="left" w:pos="426"/>
        </w:tabs>
        <w:ind w:firstLine="284"/>
      </w:pPr>
      <w:r w:rsidRPr="00C07BF1">
        <w:t>Phương pháp trực quan;</w:t>
      </w:r>
    </w:p>
    <w:p w14:paraId="07D43FF4" w14:textId="77777777" w:rsidR="00BF012C" w:rsidRPr="00C07BF1" w:rsidRDefault="00BF012C" w:rsidP="00AD1E80">
      <w:pPr>
        <w:widowControl w:val="0"/>
        <w:numPr>
          <w:ilvl w:val="0"/>
          <w:numId w:val="19"/>
        </w:numPr>
        <w:pBdr>
          <w:top w:val="nil"/>
          <w:left w:val="nil"/>
          <w:bottom w:val="nil"/>
          <w:right w:val="nil"/>
          <w:between w:val="nil"/>
        </w:pBdr>
        <w:tabs>
          <w:tab w:val="left" w:pos="426"/>
        </w:tabs>
        <w:ind w:firstLine="284"/>
      </w:pPr>
      <w:r w:rsidRPr="00C07BF1">
        <w:t>Phương pháp trò chơi;</w:t>
      </w:r>
    </w:p>
    <w:p w14:paraId="74A625C4" w14:textId="77777777" w:rsidR="00BF012C" w:rsidRPr="00C07BF1" w:rsidRDefault="00BF012C" w:rsidP="00AD1E80">
      <w:pPr>
        <w:widowControl w:val="0"/>
        <w:numPr>
          <w:ilvl w:val="0"/>
          <w:numId w:val="19"/>
        </w:numPr>
        <w:pBdr>
          <w:top w:val="nil"/>
          <w:left w:val="nil"/>
          <w:bottom w:val="nil"/>
          <w:right w:val="nil"/>
          <w:between w:val="nil"/>
        </w:pBdr>
        <w:tabs>
          <w:tab w:val="left" w:pos="426"/>
        </w:tabs>
        <w:ind w:firstLine="284"/>
      </w:pPr>
      <w:r w:rsidRPr="00C07BF1">
        <w:t>Kĩ thuật think - pair - share.</w:t>
      </w:r>
    </w:p>
    <w:p w14:paraId="2503BDE6" w14:textId="77777777" w:rsidR="00BF012C" w:rsidRPr="00C07BF1" w:rsidRDefault="00BF012C" w:rsidP="00AD1E80">
      <w:pPr>
        <w:keepNext/>
        <w:keepLines/>
        <w:pBdr>
          <w:top w:val="nil"/>
          <w:left w:val="nil"/>
          <w:bottom w:val="nil"/>
          <w:right w:val="nil"/>
          <w:between w:val="nil"/>
        </w:pBdr>
        <w:rPr>
          <w:b/>
          <w:color w:val="FF0000"/>
        </w:rPr>
      </w:pPr>
      <w:r w:rsidRPr="00C07BF1">
        <w:rPr>
          <w:b/>
          <w:color w:val="FF0000"/>
        </w:rPr>
        <w:t>B. TỔ CHỨC DẠY HỌC</w:t>
      </w:r>
    </w:p>
    <w:p w14:paraId="1B98F766" w14:textId="77777777" w:rsidR="00BF012C" w:rsidRPr="00C07BF1" w:rsidRDefault="00BF012C" w:rsidP="00AD1E80">
      <w:pPr>
        <w:keepNext/>
        <w:keepLines/>
        <w:pBdr>
          <w:top w:val="nil"/>
          <w:left w:val="nil"/>
          <w:bottom w:val="nil"/>
          <w:right w:val="nil"/>
          <w:between w:val="nil"/>
        </w:pBdr>
        <w:rPr>
          <w:b/>
          <w:color w:val="0000CC"/>
        </w:rPr>
      </w:pPr>
      <w:bookmarkStart w:id="486" w:name="bookmark=id.3t5h8fq" w:colFirst="0" w:colLast="0"/>
      <w:bookmarkStart w:id="487" w:name="bookmark=id.195tprx" w:colFirst="0" w:colLast="0"/>
      <w:bookmarkEnd w:id="486"/>
      <w:bookmarkEnd w:id="487"/>
      <w:r w:rsidRPr="00C07BF1">
        <w:rPr>
          <w:b/>
          <w:color w:val="0000CC"/>
        </w:rPr>
        <w:t>Khởi động</w:t>
      </w:r>
    </w:p>
    <w:p w14:paraId="5657CB89" w14:textId="77777777" w:rsidR="00BF012C" w:rsidRPr="00C07BF1" w:rsidRDefault="00BF012C" w:rsidP="00AD1E80">
      <w:pPr>
        <w:pBdr>
          <w:top w:val="nil"/>
          <w:left w:val="nil"/>
          <w:bottom w:val="nil"/>
          <w:right w:val="nil"/>
          <w:between w:val="nil"/>
        </w:pBdr>
        <w:ind w:firstLine="284"/>
      </w:pPr>
      <w:r w:rsidRPr="00C07BF1">
        <w:t>GV đặt vấn đề theo gợi ý trong SGK. Ngoài ra, GV có thể kết hợp cho HS xem phim về sự phối hợp hoạt động của các cơ quan, hệ cơ quan trong cơ thể, thông qua đó làm cho hoạt động khởi động trở nên hấp dẫn, có khả năng lôi cuốn HS tập trung cao nhất vào bài giảng.</w:t>
      </w:r>
    </w:p>
    <w:p w14:paraId="01282B8D" w14:textId="77777777" w:rsidR="00BF012C" w:rsidRPr="00C07BF1" w:rsidRDefault="00BF012C" w:rsidP="00AD1E80">
      <w:pPr>
        <w:keepNext/>
        <w:keepLines/>
        <w:pBdr>
          <w:top w:val="nil"/>
          <w:left w:val="nil"/>
          <w:bottom w:val="nil"/>
          <w:right w:val="nil"/>
          <w:between w:val="nil"/>
        </w:pBdr>
        <w:rPr>
          <w:b/>
          <w:color w:val="0000CC"/>
        </w:rPr>
      </w:pPr>
      <w:bookmarkStart w:id="488" w:name="bookmark=id.ng1svc" w:colFirst="0" w:colLast="0"/>
      <w:bookmarkStart w:id="489" w:name="bookmark=id.28arinj" w:colFirst="0" w:colLast="0"/>
      <w:bookmarkEnd w:id="488"/>
      <w:bookmarkEnd w:id="489"/>
      <w:r w:rsidRPr="00C07BF1">
        <w:rPr>
          <w:b/>
          <w:color w:val="0000CC"/>
        </w:rPr>
        <w:t>Hình thành kiến thức mới</w:t>
      </w:r>
    </w:p>
    <w:p w14:paraId="7D1B7F75" w14:textId="77777777" w:rsidR="00BF012C" w:rsidRPr="00C07BF1" w:rsidRDefault="00BF012C" w:rsidP="00AD1E80">
      <w:pPr>
        <w:keepNext/>
        <w:keepLines/>
        <w:pBdr>
          <w:top w:val="nil"/>
          <w:left w:val="nil"/>
          <w:bottom w:val="nil"/>
          <w:right w:val="nil"/>
          <w:between w:val="nil"/>
        </w:pBdr>
        <w:tabs>
          <w:tab w:val="left" w:pos="373"/>
        </w:tabs>
        <w:rPr>
          <w:b/>
          <w:color w:val="FF0000"/>
        </w:rPr>
      </w:pPr>
      <w:bookmarkStart w:id="490" w:name="bookmark=id.37fpbj5" w:colFirst="0" w:colLast="0"/>
      <w:bookmarkStart w:id="491" w:name="bookmark=id.1mkzlqy" w:colFirst="0" w:colLast="0"/>
      <w:bookmarkEnd w:id="490"/>
      <w:bookmarkEnd w:id="491"/>
      <w:r w:rsidRPr="00C07BF1">
        <w:rPr>
          <w:b/>
          <w:color w:val="FF0000"/>
        </w:rPr>
        <w:t>1. TỪ TẾ BÀO ĐẾN MÔ</w:t>
      </w:r>
    </w:p>
    <w:p w14:paraId="22F5B766" w14:textId="77777777" w:rsidR="00BF012C" w:rsidRPr="00C07BF1" w:rsidRDefault="00BF012C" w:rsidP="00AD1E80">
      <w:pPr>
        <w:keepNext/>
        <w:keepLines/>
        <w:pBdr>
          <w:top w:val="nil"/>
          <w:left w:val="nil"/>
          <w:bottom w:val="nil"/>
          <w:right w:val="nil"/>
          <w:between w:val="nil"/>
        </w:pBdr>
        <w:rPr>
          <w:b/>
          <w:color w:val="0000CC"/>
        </w:rPr>
      </w:pPr>
      <w:bookmarkStart w:id="492" w:name="bookmark=id.2lpxemk" w:colFirst="0" w:colLast="0"/>
      <w:bookmarkStart w:id="493" w:name="bookmark=id.46kn4er" w:colFirst="0" w:colLast="0"/>
      <w:bookmarkEnd w:id="492"/>
      <w:bookmarkEnd w:id="493"/>
      <w:r w:rsidRPr="00C07BF1">
        <w:rPr>
          <w:b/>
          <w:color w:val="0000CC"/>
        </w:rPr>
        <w:t xml:space="preserve">Hoạt động 1: Tìm hiểu mối quan hệ: tế bào </w:t>
      </w:r>
      <w:r w:rsidRPr="00C07BF1">
        <w:rPr>
          <w:b/>
          <w:color w:val="0000CC"/>
          <w:sz w:val="43"/>
          <w:szCs w:val="43"/>
          <w:vertAlign w:val="subscript"/>
        </w:rPr>
        <w:object w:dxaOrig="301" w:dyaOrig="222" w14:anchorId="6869014E">
          <v:shape id="_x0000_i1036" type="#_x0000_t75" style="width:15pt;height:10.5pt" o:ole="">
            <v:imagedata r:id="rId62" o:title=""/>
          </v:shape>
          <o:OLEObject Type="Embed" ProgID="Equation.DSMT4" ShapeID="_x0000_i1036" DrawAspect="Content" ObjectID="_1732954439" r:id="rId63"/>
        </w:object>
      </w:r>
      <w:r w:rsidRPr="00C07BF1">
        <w:rPr>
          <w:b/>
          <w:color w:val="0000CC"/>
        </w:rPr>
        <w:t xml:space="preserve"> mô</w:t>
      </w:r>
    </w:p>
    <w:p w14:paraId="478987DD" w14:textId="77777777" w:rsidR="00BF012C" w:rsidRPr="00C07BF1" w:rsidRDefault="00BF012C" w:rsidP="00AD1E80">
      <w:pPr>
        <w:pBdr>
          <w:top w:val="nil"/>
          <w:left w:val="nil"/>
          <w:bottom w:val="nil"/>
          <w:right w:val="nil"/>
          <w:between w:val="nil"/>
        </w:pBdr>
        <w:ind w:firstLine="284"/>
      </w:pPr>
      <w:r w:rsidRPr="00C07BF1">
        <w:rPr>
          <w:b/>
        </w:rPr>
        <w:t>Nhiệm vụ:</w:t>
      </w:r>
      <w:r w:rsidRPr="00C07BF1">
        <w:t xml:space="preserve"> GV giới thiệu tranh hình 20.1, 20.2 trong SGK, ngoài ra GV có thể sử dụng thêm tranh ảnh khác. Qua quan sát, HS sẽ nhớ lại hình dạng tế bào đã học ở chủ đề trước, nhận biết một số loại mô thực vật, mô động vật và chỉ ra được được tế bào và mô có mối liên hệ với nhau như thế nào.</w:t>
      </w:r>
    </w:p>
    <w:p w14:paraId="022E11E4" w14:textId="77777777" w:rsidR="00BF012C" w:rsidRPr="00C07BF1" w:rsidRDefault="00BF012C" w:rsidP="00AD1E80">
      <w:pPr>
        <w:pBdr>
          <w:top w:val="nil"/>
          <w:left w:val="nil"/>
          <w:bottom w:val="nil"/>
          <w:right w:val="nil"/>
          <w:between w:val="nil"/>
        </w:pBdr>
        <w:ind w:firstLine="284"/>
      </w:pPr>
      <w:r w:rsidRPr="00C07BF1">
        <w:rPr>
          <w:b/>
        </w:rPr>
        <w:t>Tổ chức dạy học:</w:t>
      </w:r>
      <w:r w:rsidRPr="00C07BF1">
        <w:t xml:space="preserve"> Sử dụng phương pháp trực quan kết hợp phương pháp trò chơi (sử dụng trò chơi Mảnh ghép hoàn hảo để ghép đúng tế bào tương ứng với mô), yêu cầu HS tham gia trò chơi theo nhóm dưới hình thức tiếp sức để mỗi thành viên đều được tham gia, cùng nhau suy nghĩ để tìm ra mối liên hệ giữa tế bào và mô tương ứng. Sau đó, gợi ý và định hướng cho HS thảo luận theo các nội dung gợi ý trong SGK.</w:t>
      </w:r>
    </w:p>
    <w:p w14:paraId="3C70FAD2" w14:textId="77777777" w:rsidR="00BF012C" w:rsidRPr="00C07BF1" w:rsidRDefault="00BF012C" w:rsidP="00AD1E80">
      <w:pPr>
        <w:pBdr>
          <w:top w:val="nil"/>
          <w:left w:val="nil"/>
          <w:bottom w:val="nil"/>
          <w:right w:val="nil"/>
          <w:between w:val="nil"/>
        </w:pBdr>
        <w:ind w:firstLine="284"/>
      </w:pPr>
      <w:r w:rsidRPr="00C07BF1">
        <w:lastRenderedPageBreak/>
        <w:t>Quan sát hình 20.1,20.2 và trả lời câu hỏi từ 1 đến 3.</w:t>
      </w:r>
    </w:p>
    <w:p w14:paraId="55531D76" w14:textId="77777777" w:rsidR="00BF012C" w:rsidRPr="00C07BF1" w:rsidRDefault="00BF012C" w:rsidP="00AD1E80">
      <w:pPr>
        <w:pBdr>
          <w:top w:val="nil"/>
          <w:left w:val="nil"/>
          <w:bottom w:val="nil"/>
          <w:right w:val="nil"/>
          <w:between w:val="nil"/>
        </w:pBdr>
        <w:tabs>
          <w:tab w:val="left" w:pos="426"/>
        </w:tabs>
        <w:ind w:left="284"/>
      </w:pPr>
      <w:r w:rsidRPr="00C07BF1">
        <w:rPr>
          <w:b/>
        </w:rPr>
        <w:t>1.</w:t>
      </w:r>
      <w:r w:rsidRPr="00C07BF1">
        <w:t xml:space="preserve"> Hãy cho biết mối quan hệ từ tế bào đến mô.</w:t>
      </w:r>
    </w:p>
    <w:p w14:paraId="709E1A2C" w14:textId="77777777" w:rsidR="00BF012C" w:rsidRPr="00C07BF1" w:rsidRDefault="00BF012C" w:rsidP="00AD1E80">
      <w:pPr>
        <w:pBdr>
          <w:top w:val="nil"/>
          <w:left w:val="nil"/>
          <w:bottom w:val="nil"/>
          <w:right w:val="nil"/>
          <w:between w:val="nil"/>
        </w:pBdr>
        <w:tabs>
          <w:tab w:val="left" w:pos="426"/>
        </w:tabs>
        <w:ind w:firstLine="284"/>
      </w:pPr>
      <w:r w:rsidRPr="00C07BF1">
        <w:t>Tế bào là đơn vị cấu tạo nên mô.</w:t>
      </w:r>
    </w:p>
    <w:p w14:paraId="7C5EEFCF" w14:textId="77777777" w:rsidR="00BF012C" w:rsidRPr="00C07BF1" w:rsidRDefault="00BF012C" w:rsidP="00AD1E80">
      <w:pPr>
        <w:pBdr>
          <w:top w:val="nil"/>
          <w:left w:val="nil"/>
          <w:bottom w:val="nil"/>
          <w:right w:val="nil"/>
          <w:between w:val="nil"/>
        </w:pBdr>
        <w:tabs>
          <w:tab w:val="left" w:pos="426"/>
        </w:tabs>
        <w:ind w:left="284"/>
      </w:pPr>
      <w:r w:rsidRPr="00C07BF1">
        <w:rPr>
          <w:b/>
        </w:rPr>
        <w:t>2</w:t>
      </w:r>
      <w:r w:rsidRPr="00C07BF1">
        <w:t>. Nhận xét về hình dạng và cấu tạo tế bào hình thành nên mỗi loại mô.</w:t>
      </w:r>
    </w:p>
    <w:p w14:paraId="6122D2B5" w14:textId="77777777" w:rsidR="00BF012C" w:rsidRPr="00C07BF1" w:rsidRDefault="00BF012C" w:rsidP="00AD1E80">
      <w:pPr>
        <w:pBdr>
          <w:top w:val="nil"/>
          <w:left w:val="nil"/>
          <w:bottom w:val="nil"/>
          <w:right w:val="nil"/>
          <w:between w:val="nil"/>
        </w:pBdr>
        <w:tabs>
          <w:tab w:val="left" w:pos="426"/>
        </w:tabs>
        <w:ind w:firstLine="284"/>
      </w:pPr>
      <w:r w:rsidRPr="00C07BF1">
        <w:t>Các tê' bào cấu tạo nên một loại mô có hình dạng và cấu tạo giống nhau.</w:t>
      </w:r>
    </w:p>
    <w:p w14:paraId="0FFA42FF" w14:textId="77777777" w:rsidR="00BF012C" w:rsidRPr="00C07BF1" w:rsidRDefault="00BF012C" w:rsidP="00AD1E80">
      <w:pPr>
        <w:pBdr>
          <w:top w:val="nil"/>
          <w:left w:val="nil"/>
          <w:bottom w:val="nil"/>
          <w:right w:val="nil"/>
          <w:between w:val="nil"/>
        </w:pBdr>
        <w:tabs>
          <w:tab w:val="left" w:pos="426"/>
        </w:tabs>
        <w:ind w:left="284"/>
      </w:pPr>
      <w:r w:rsidRPr="00C07BF1">
        <w:rPr>
          <w:b/>
        </w:rPr>
        <w:t>3</w:t>
      </w:r>
      <w:r w:rsidRPr="00C07BF1">
        <w:t>. Hãy dự đoán chức năng của các tế bào trong một mô.</w:t>
      </w:r>
    </w:p>
    <w:p w14:paraId="0EE8F0EE" w14:textId="77777777" w:rsidR="00BF012C" w:rsidRPr="00C07BF1" w:rsidRDefault="00BF012C" w:rsidP="00AD1E80">
      <w:pPr>
        <w:pBdr>
          <w:top w:val="nil"/>
          <w:left w:val="nil"/>
          <w:bottom w:val="nil"/>
          <w:right w:val="nil"/>
          <w:between w:val="nil"/>
        </w:pBdr>
        <w:tabs>
          <w:tab w:val="left" w:pos="426"/>
        </w:tabs>
        <w:ind w:firstLine="284"/>
      </w:pPr>
      <w:r w:rsidRPr="00C07BF1">
        <w:t>Các tế bào trong một mô cùng thực hiện một chức năng nhất định.</w:t>
      </w:r>
    </w:p>
    <w:p w14:paraId="196F8818" w14:textId="77777777" w:rsidR="00BF012C" w:rsidRPr="00C07BF1" w:rsidRDefault="00BF012C" w:rsidP="00AD1E80">
      <w:pPr>
        <w:keepNext/>
        <w:keepLines/>
        <w:pBdr>
          <w:top w:val="nil"/>
          <w:left w:val="nil"/>
          <w:bottom w:val="nil"/>
          <w:right w:val="nil"/>
          <w:between w:val="nil"/>
        </w:pBdr>
        <w:rPr>
          <w:b/>
          <w:color w:val="0000CC"/>
        </w:rPr>
      </w:pPr>
      <w:bookmarkStart w:id="494" w:name="bookmark=id.3kuv7i6" w:colFirst="0" w:colLast="0"/>
      <w:bookmarkStart w:id="495" w:name="bookmark=id.10v7oud" w:colFirst="0" w:colLast="0"/>
      <w:bookmarkEnd w:id="494"/>
      <w:bookmarkEnd w:id="495"/>
      <w:r w:rsidRPr="00C07BF1">
        <w:rPr>
          <w:b/>
          <w:color w:val="0000CC"/>
        </w:rPr>
        <w:t>Luyện tập</w:t>
      </w:r>
    </w:p>
    <w:p w14:paraId="66C4CBF2" w14:textId="77777777" w:rsidR="00BF012C" w:rsidRPr="00C07BF1" w:rsidRDefault="00BF012C" w:rsidP="00AD1E80">
      <w:pPr>
        <w:pBdr>
          <w:top w:val="nil"/>
          <w:left w:val="nil"/>
          <w:bottom w:val="nil"/>
          <w:right w:val="nil"/>
          <w:between w:val="nil"/>
        </w:pBdr>
        <w:ind w:firstLine="284"/>
      </w:pPr>
      <w:r w:rsidRPr="00C07BF1">
        <w:t>* Cơ thể người được cấu tạo từ những loại mô nào? Cho ví dụ.</w:t>
      </w:r>
    </w:p>
    <w:p w14:paraId="26D0EAD7" w14:textId="77777777" w:rsidR="00BF012C" w:rsidRPr="00C07BF1" w:rsidRDefault="00BF012C" w:rsidP="00AD1E80">
      <w:pPr>
        <w:widowControl w:val="0"/>
        <w:numPr>
          <w:ilvl w:val="0"/>
          <w:numId w:val="19"/>
        </w:numPr>
        <w:pBdr>
          <w:top w:val="nil"/>
          <w:left w:val="nil"/>
          <w:bottom w:val="nil"/>
          <w:right w:val="nil"/>
          <w:between w:val="nil"/>
        </w:pBdr>
        <w:tabs>
          <w:tab w:val="left" w:pos="142"/>
          <w:tab w:val="left" w:pos="426"/>
        </w:tabs>
        <w:ind w:firstLine="284"/>
      </w:pPr>
      <w:r w:rsidRPr="00C07BF1">
        <w:t>Mô cơ, mô thần kinh, mô liên kết, mô biểu bì,...</w:t>
      </w:r>
    </w:p>
    <w:p w14:paraId="37CE1179" w14:textId="77777777" w:rsidR="00BF012C" w:rsidRPr="00C07BF1" w:rsidRDefault="00BF012C" w:rsidP="00AD1E80">
      <w:pPr>
        <w:keepNext/>
        <w:keepLines/>
        <w:pBdr>
          <w:top w:val="nil"/>
          <w:left w:val="nil"/>
          <w:bottom w:val="nil"/>
          <w:right w:val="nil"/>
          <w:between w:val="nil"/>
        </w:pBdr>
        <w:ind w:firstLine="284"/>
      </w:pPr>
      <w:bookmarkStart w:id="496" w:name="bookmark=id.2005hpz" w:colFirst="0" w:colLast="0"/>
      <w:bookmarkStart w:id="497" w:name="bookmark=id.4jzt0ds" w:colFirst="0" w:colLast="0"/>
      <w:bookmarkEnd w:id="496"/>
      <w:bookmarkEnd w:id="497"/>
      <w:r w:rsidRPr="00C07BF1">
        <w:rPr>
          <w:i/>
        </w:rPr>
        <w:t>Thông qua các nội dung thảo luận, GV hướng dẫn cho HS rút ra kết luận theo gợi ý trong SGK</w:t>
      </w:r>
      <w:r w:rsidRPr="00C07BF1">
        <w:t>.</w:t>
      </w:r>
    </w:p>
    <w:p w14:paraId="778120DA" w14:textId="77777777" w:rsidR="00BF012C" w:rsidRPr="00C07BF1" w:rsidRDefault="00BF012C" w:rsidP="00AD1E80">
      <w:pPr>
        <w:keepNext/>
        <w:keepLines/>
        <w:pBdr>
          <w:top w:val="nil"/>
          <w:left w:val="nil"/>
          <w:bottom w:val="nil"/>
          <w:right w:val="nil"/>
          <w:between w:val="nil"/>
        </w:pBdr>
        <w:tabs>
          <w:tab w:val="left" w:pos="392"/>
        </w:tabs>
        <w:rPr>
          <w:b/>
          <w:color w:val="FF0000"/>
        </w:rPr>
      </w:pPr>
      <w:bookmarkStart w:id="498" w:name="bookmark=id.1eadkte" w:colFirst="0" w:colLast="0"/>
      <w:bookmarkStart w:id="499" w:name="bookmark=id.2z53all" w:colFirst="0" w:colLast="0"/>
      <w:bookmarkEnd w:id="498"/>
      <w:bookmarkEnd w:id="499"/>
      <w:r w:rsidRPr="00C07BF1">
        <w:rPr>
          <w:b/>
          <w:color w:val="FF0000"/>
        </w:rPr>
        <w:t>2. TỪ MÔ ĐẾN CƠ QUAN</w:t>
      </w:r>
    </w:p>
    <w:p w14:paraId="2FD6397E" w14:textId="77777777" w:rsidR="00BF012C" w:rsidRPr="00C07BF1" w:rsidRDefault="00BF012C" w:rsidP="00AD1E80">
      <w:pPr>
        <w:keepNext/>
        <w:keepLines/>
        <w:pBdr>
          <w:top w:val="nil"/>
          <w:left w:val="nil"/>
          <w:bottom w:val="nil"/>
          <w:right w:val="nil"/>
          <w:between w:val="nil"/>
        </w:pBdr>
        <w:rPr>
          <w:b/>
          <w:color w:val="0000CC"/>
        </w:rPr>
      </w:pPr>
      <w:bookmarkStart w:id="500" w:name="bookmark=id.2dfbdp0" w:colFirst="0" w:colLast="0"/>
      <w:bookmarkStart w:id="501" w:name="bookmark=id.3ya13h7" w:colFirst="0" w:colLast="0"/>
      <w:bookmarkEnd w:id="500"/>
      <w:bookmarkEnd w:id="501"/>
      <w:r w:rsidRPr="00C07BF1">
        <w:rPr>
          <w:b/>
          <w:color w:val="0000CC"/>
        </w:rPr>
        <w:t xml:space="preserve">Hoạt động 2: Tim hiểu mối quan hệ: mô </w:t>
      </w:r>
      <w:r w:rsidRPr="00C07BF1">
        <w:rPr>
          <w:b/>
          <w:color w:val="0000CC"/>
          <w:sz w:val="43"/>
          <w:szCs w:val="43"/>
          <w:vertAlign w:val="subscript"/>
        </w:rPr>
        <w:object w:dxaOrig="301" w:dyaOrig="222" w14:anchorId="1F63F3D7">
          <v:shape id="_x0000_i1037" type="#_x0000_t75" style="width:15pt;height:10.5pt" o:ole="">
            <v:imagedata r:id="rId62" o:title=""/>
          </v:shape>
          <o:OLEObject Type="Embed" ProgID="Equation.DSMT4" ShapeID="_x0000_i1037" DrawAspect="Content" ObjectID="_1732954440" r:id="rId64"/>
        </w:object>
      </w:r>
      <w:r w:rsidRPr="00C07BF1">
        <w:rPr>
          <w:b/>
          <w:color w:val="0000CC"/>
        </w:rPr>
        <w:t xml:space="preserve"> cơ quan</w:t>
      </w:r>
    </w:p>
    <w:p w14:paraId="486858A3" w14:textId="77777777" w:rsidR="00BF012C" w:rsidRPr="00C07BF1" w:rsidRDefault="00BF012C" w:rsidP="00AD1E80">
      <w:pPr>
        <w:pBdr>
          <w:top w:val="nil"/>
          <w:left w:val="nil"/>
          <w:bottom w:val="nil"/>
          <w:right w:val="nil"/>
          <w:between w:val="nil"/>
        </w:pBdr>
        <w:ind w:firstLine="284"/>
      </w:pPr>
      <w:r w:rsidRPr="00C07BF1">
        <w:rPr>
          <w:b/>
        </w:rPr>
        <w:t>Nhiệm vụ:</w:t>
      </w:r>
      <w:r w:rsidRPr="00C07BF1">
        <w:t xml:space="preserve"> GV hướng dẫn để HS chỉ ra được mối quan hệ giữa mô và cơ quan trong cơ thể và xác định được một số cơ quan chính trong cơ thể thực vật, động vật.</w:t>
      </w:r>
    </w:p>
    <w:p w14:paraId="661D3217" w14:textId="77777777" w:rsidR="00BF012C" w:rsidRPr="00C07BF1" w:rsidRDefault="00BF012C" w:rsidP="00AD1E80">
      <w:pPr>
        <w:pBdr>
          <w:top w:val="nil"/>
          <w:left w:val="nil"/>
          <w:bottom w:val="nil"/>
          <w:right w:val="nil"/>
          <w:between w:val="nil"/>
        </w:pBdr>
        <w:ind w:firstLine="284"/>
      </w:pPr>
      <w:r w:rsidRPr="00C07BF1">
        <w:rPr>
          <w:b/>
        </w:rPr>
        <w:t>Tổ chức dạy học:</w:t>
      </w:r>
      <w:r w:rsidRPr="00C07BF1">
        <w:t xml:space="preserve"> GV chuẩn bị xốp, bút màu, kéo, băng dán hai mặt; yêu cầu HS hoạt động nhóm: cắt, dán, lắp ghép và tô màu một số loại mô. Sau đó GV sử dụng phương pháp trực quan cho HS quan sát sản phẩm các nhóm.Trong phần hướng dẫn HS thảo luận các câu hỏi trong bài, GV có thể cho HS chơi trò chơi Ai nhanh hơn? (mỗi nhóm viết ra bảng phụ các cơ quan trong cơ thể, các thành viên trong nhóm hỗ trợ nhau để viết ra được càng nhiều cơ quan càng tốt).</w:t>
      </w:r>
    </w:p>
    <w:p w14:paraId="09178423" w14:textId="77777777" w:rsidR="00BF012C" w:rsidRPr="00C07BF1" w:rsidRDefault="00BF012C" w:rsidP="00AD1E80">
      <w:pPr>
        <w:pBdr>
          <w:top w:val="nil"/>
          <w:left w:val="nil"/>
          <w:bottom w:val="nil"/>
          <w:right w:val="nil"/>
          <w:between w:val="nil"/>
        </w:pBdr>
        <w:tabs>
          <w:tab w:val="left" w:pos="426"/>
        </w:tabs>
        <w:ind w:left="284"/>
      </w:pPr>
      <w:r w:rsidRPr="00C07BF1">
        <w:rPr>
          <w:b/>
        </w:rPr>
        <w:t>4.</w:t>
      </w:r>
      <w:r w:rsidRPr="00C07BF1">
        <w:t xml:space="preserve"> Quan sát hình 20.3a và cho biết lá cây được cấu tạo từ những loại mô nào?</w:t>
      </w:r>
    </w:p>
    <w:p w14:paraId="6634D5C7" w14:textId="77777777" w:rsidR="00BF012C" w:rsidRPr="00C07BF1" w:rsidRDefault="00BF012C" w:rsidP="00AD1E80">
      <w:pPr>
        <w:pBdr>
          <w:top w:val="nil"/>
          <w:left w:val="nil"/>
          <w:bottom w:val="nil"/>
          <w:right w:val="nil"/>
          <w:between w:val="nil"/>
        </w:pBdr>
        <w:ind w:left="720"/>
      </w:pPr>
      <w:r w:rsidRPr="00C07BF1">
        <w:t>Lá cây được cấu tạo từ: mô biểu bì, mô dẫn và mô cơ bản.</w:t>
      </w:r>
    </w:p>
    <w:p w14:paraId="13FA33CC" w14:textId="77777777" w:rsidR="00BF012C" w:rsidRPr="00C07BF1" w:rsidRDefault="00BF012C" w:rsidP="00AD1E80">
      <w:pPr>
        <w:pBdr>
          <w:top w:val="nil"/>
          <w:left w:val="nil"/>
          <w:bottom w:val="nil"/>
          <w:right w:val="nil"/>
          <w:between w:val="nil"/>
        </w:pBdr>
        <w:tabs>
          <w:tab w:val="left" w:pos="426"/>
        </w:tabs>
        <w:ind w:left="284"/>
      </w:pPr>
      <w:r w:rsidRPr="00C07BF1">
        <w:rPr>
          <w:b/>
        </w:rPr>
        <w:t>5.</w:t>
      </w:r>
      <w:r w:rsidRPr="00C07BF1">
        <w:t xml:space="preserve"> Quan sát hình 20.3b và cho biết dạ dày được cấu tạo từ những loại mô nào?</w:t>
      </w:r>
    </w:p>
    <w:p w14:paraId="00A1E04C" w14:textId="77777777" w:rsidR="00BF012C" w:rsidRPr="00C07BF1" w:rsidRDefault="00BF012C" w:rsidP="00AD1E80">
      <w:pPr>
        <w:pBdr>
          <w:top w:val="nil"/>
          <w:left w:val="nil"/>
          <w:bottom w:val="nil"/>
          <w:right w:val="nil"/>
          <w:between w:val="nil"/>
        </w:pBdr>
        <w:ind w:left="720"/>
      </w:pPr>
      <w:r w:rsidRPr="00C07BF1">
        <w:t>Dạ dày động vật được cấu tạo từ: mô biểu bì, mô cơ, mô liên kết, mô thần kinh.</w:t>
      </w:r>
    </w:p>
    <w:p w14:paraId="5D266626" w14:textId="77777777" w:rsidR="00BF012C" w:rsidRPr="00C07BF1" w:rsidRDefault="00BF012C" w:rsidP="00AD1E80">
      <w:pPr>
        <w:pBdr>
          <w:top w:val="nil"/>
          <w:left w:val="nil"/>
          <w:bottom w:val="nil"/>
          <w:right w:val="nil"/>
          <w:between w:val="nil"/>
        </w:pBdr>
        <w:tabs>
          <w:tab w:val="left" w:pos="426"/>
        </w:tabs>
        <w:ind w:firstLine="284"/>
      </w:pPr>
      <w:r w:rsidRPr="00C07BF1">
        <w:rPr>
          <w:b/>
        </w:rPr>
        <w:t>6.</w:t>
      </w:r>
      <w:r w:rsidRPr="00C07BF1">
        <w:t xml:space="preserve"> Mô và cơ quan có mối liên hệ với nhau như thế nào?</w:t>
      </w:r>
    </w:p>
    <w:p w14:paraId="2529B5E5" w14:textId="77777777" w:rsidR="00BF012C" w:rsidRPr="00C07BF1" w:rsidRDefault="00BF012C" w:rsidP="00AD1E80">
      <w:pPr>
        <w:pBdr>
          <w:top w:val="nil"/>
          <w:left w:val="nil"/>
          <w:bottom w:val="nil"/>
          <w:right w:val="nil"/>
          <w:between w:val="nil"/>
        </w:pBdr>
        <w:ind w:firstLine="567"/>
      </w:pPr>
      <w:r w:rsidRPr="00C07BF1">
        <w:t xml:space="preserve">  Mô cấu tạo nên cơ quan.</w:t>
      </w:r>
    </w:p>
    <w:p w14:paraId="4C33DB52" w14:textId="77777777" w:rsidR="00BF012C" w:rsidRPr="00C07BF1" w:rsidRDefault="00BF012C" w:rsidP="00AD1E80">
      <w:pPr>
        <w:pBdr>
          <w:top w:val="nil"/>
          <w:left w:val="nil"/>
          <w:bottom w:val="nil"/>
          <w:right w:val="nil"/>
          <w:between w:val="nil"/>
        </w:pBdr>
        <w:ind w:firstLine="567"/>
      </w:pPr>
      <w:r w:rsidRPr="00C07BF1">
        <w:t xml:space="preserve">  Cơ quan là tập hợp của nhiều mô cùng thực hiện một chức năng trong cơ thể.</w:t>
      </w:r>
    </w:p>
    <w:p w14:paraId="7C71BD6A" w14:textId="77777777" w:rsidR="00BF012C" w:rsidRPr="00C07BF1" w:rsidRDefault="00BF012C" w:rsidP="00AD1E80">
      <w:pPr>
        <w:keepNext/>
        <w:keepLines/>
        <w:pBdr>
          <w:top w:val="nil"/>
          <w:left w:val="nil"/>
          <w:bottom w:val="nil"/>
          <w:right w:val="nil"/>
          <w:between w:val="nil"/>
        </w:pBdr>
        <w:rPr>
          <w:b/>
          <w:color w:val="0000CC"/>
        </w:rPr>
      </w:pPr>
      <w:r w:rsidRPr="00C07BF1">
        <w:rPr>
          <w:color w:val="0000CC"/>
        </w:rPr>
        <w:t xml:space="preserve">  </w:t>
      </w:r>
      <w:bookmarkStart w:id="502" w:name="bookmark=id.sklnwt" w:colFirst="0" w:colLast="0"/>
      <w:bookmarkStart w:id="503" w:name="bookmark=id.3ck96km" w:colFirst="0" w:colLast="0"/>
      <w:bookmarkEnd w:id="502"/>
      <w:bookmarkEnd w:id="503"/>
      <w:r w:rsidRPr="00C07BF1">
        <w:rPr>
          <w:b/>
          <w:color w:val="0000CC"/>
        </w:rPr>
        <w:t>Luyện tập</w:t>
      </w:r>
    </w:p>
    <w:p w14:paraId="327C898A" w14:textId="77777777" w:rsidR="00BF012C" w:rsidRPr="00C07BF1" w:rsidRDefault="00BF012C" w:rsidP="00AD1E80">
      <w:pPr>
        <w:pBdr>
          <w:top w:val="nil"/>
          <w:left w:val="nil"/>
          <w:bottom w:val="nil"/>
          <w:right w:val="nil"/>
          <w:between w:val="nil"/>
        </w:pBdr>
        <w:ind w:firstLine="284"/>
      </w:pPr>
      <w:r w:rsidRPr="00C07BF1">
        <w:t>* Hãy kể tên một số cơ quan trong cơ thể người và cho biết tim được cấu tạo từ những loại mô nào?</w:t>
      </w:r>
    </w:p>
    <w:p w14:paraId="6EB53AB0" w14:textId="77777777" w:rsidR="00BF012C" w:rsidRPr="00C07BF1" w:rsidRDefault="00BF012C" w:rsidP="00AD1E80">
      <w:pPr>
        <w:pBdr>
          <w:top w:val="nil"/>
          <w:left w:val="nil"/>
          <w:bottom w:val="nil"/>
          <w:right w:val="nil"/>
          <w:between w:val="nil"/>
        </w:pBdr>
        <w:ind w:firstLine="284"/>
      </w:pPr>
      <w:r w:rsidRPr="00C07BF1">
        <w:t>- Các cơ quan ở người: dạ dày, ruột, gan, tim, phổi, mắt, mũi, miệng,...</w:t>
      </w:r>
    </w:p>
    <w:p w14:paraId="39995DAF" w14:textId="77777777" w:rsidR="00BF012C" w:rsidRPr="00C07BF1" w:rsidRDefault="00BF012C" w:rsidP="00AD1E80">
      <w:pPr>
        <w:pBdr>
          <w:top w:val="nil"/>
          <w:left w:val="nil"/>
          <w:bottom w:val="nil"/>
          <w:right w:val="nil"/>
          <w:between w:val="nil"/>
        </w:pBdr>
        <w:ind w:firstLine="284"/>
      </w:pPr>
      <w:r w:rsidRPr="00C07BF1">
        <w:t>- Tim được cấu tạo từ: mô cơ tim, mô liên kết, mô thần kinh,...</w:t>
      </w:r>
    </w:p>
    <w:p w14:paraId="4BABE435" w14:textId="77777777" w:rsidR="00BF012C" w:rsidRPr="00C07BF1" w:rsidRDefault="00BF012C" w:rsidP="00AD1E80">
      <w:pPr>
        <w:keepNext/>
        <w:keepLines/>
        <w:pBdr>
          <w:top w:val="nil"/>
          <w:left w:val="nil"/>
          <w:bottom w:val="nil"/>
          <w:right w:val="nil"/>
          <w:between w:val="nil"/>
        </w:pBdr>
        <w:ind w:firstLine="567"/>
      </w:pPr>
      <w:bookmarkStart w:id="504" w:name="bookmark=id.4bp6zg8" w:colFirst="0" w:colLast="0"/>
      <w:bookmarkStart w:id="505" w:name="bookmark=id.1rpjgsf" w:colFirst="0" w:colLast="0"/>
      <w:bookmarkEnd w:id="504"/>
      <w:bookmarkEnd w:id="505"/>
      <w:r w:rsidRPr="00C07BF1">
        <w:rPr>
          <w:i/>
        </w:rPr>
        <w:t>Thông qua thảo luận trả lời các câu hỏi trên, GV hướng dẫn để HS rút ra kết luận về mối quan hệ giữa mô và cơ quan</w:t>
      </w:r>
      <w:r w:rsidRPr="00C07BF1">
        <w:t>.</w:t>
      </w:r>
    </w:p>
    <w:p w14:paraId="1C5E92BB" w14:textId="77777777" w:rsidR="00BF012C" w:rsidRPr="00C07BF1" w:rsidRDefault="00BF012C" w:rsidP="00AD1E80">
      <w:pPr>
        <w:keepNext/>
        <w:keepLines/>
        <w:pBdr>
          <w:top w:val="nil"/>
          <w:left w:val="nil"/>
          <w:bottom w:val="nil"/>
          <w:right w:val="nil"/>
          <w:between w:val="nil"/>
        </w:pBdr>
        <w:tabs>
          <w:tab w:val="left" w:pos="392"/>
        </w:tabs>
        <w:rPr>
          <w:b/>
          <w:color w:val="FF0000"/>
        </w:rPr>
      </w:pPr>
      <w:bookmarkStart w:id="506" w:name="bookmark=id.15zrjvu" w:colFirst="0" w:colLast="0"/>
      <w:bookmarkStart w:id="507" w:name="bookmark=id.2quh9o1" w:colFirst="0" w:colLast="0"/>
      <w:bookmarkEnd w:id="506"/>
      <w:bookmarkEnd w:id="507"/>
      <w:r w:rsidRPr="00C07BF1">
        <w:rPr>
          <w:b/>
          <w:color w:val="FF0000"/>
        </w:rPr>
        <w:t>3. TỪ CƠ QUAN ĐẾN CƠ THỂ</w:t>
      </w:r>
    </w:p>
    <w:p w14:paraId="732FE2BA" w14:textId="77777777" w:rsidR="00BF012C" w:rsidRPr="00C07BF1" w:rsidRDefault="00BF012C" w:rsidP="00AD1E80">
      <w:pPr>
        <w:keepNext/>
        <w:keepLines/>
        <w:pBdr>
          <w:top w:val="nil"/>
          <w:left w:val="nil"/>
          <w:bottom w:val="nil"/>
          <w:right w:val="nil"/>
          <w:between w:val="nil"/>
        </w:pBdr>
        <w:rPr>
          <w:b/>
          <w:color w:val="0000CC"/>
        </w:rPr>
      </w:pPr>
      <w:bookmarkStart w:id="508" w:name="bookmark=id.3pzf2jn" w:colFirst="0" w:colLast="0"/>
      <w:bookmarkStart w:id="509" w:name="bookmark=id.254pcrg" w:colFirst="0" w:colLast="0"/>
      <w:bookmarkEnd w:id="508"/>
      <w:bookmarkEnd w:id="509"/>
      <w:r w:rsidRPr="00C07BF1">
        <w:rPr>
          <w:b/>
          <w:color w:val="0000CC"/>
        </w:rPr>
        <w:t xml:space="preserve">Hoạt động 3: Tìm hiểu mối liên hệ: cơ quan </w:t>
      </w:r>
      <w:r w:rsidRPr="00C07BF1">
        <w:rPr>
          <w:b/>
          <w:color w:val="0000CC"/>
          <w:sz w:val="43"/>
          <w:szCs w:val="43"/>
          <w:vertAlign w:val="subscript"/>
        </w:rPr>
        <w:object w:dxaOrig="301" w:dyaOrig="222" w14:anchorId="588E452A">
          <v:shape id="_x0000_i1038" type="#_x0000_t75" style="width:15pt;height:10.5pt" o:ole="">
            <v:imagedata r:id="rId62" o:title=""/>
          </v:shape>
          <o:OLEObject Type="Embed" ProgID="Equation.DSMT4" ShapeID="_x0000_i1038" DrawAspect="Content" ObjectID="_1732954441" r:id="rId65"/>
        </w:object>
      </w:r>
      <w:r w:rsidRPr="00C07BF1">
        <w:rPr>
          <w:b/>
          <w:color w:val="0000CC"/>
        </w:rPr>
        <w:t xml:space="preserve">  hệ cơ quan </w:t>
      </w:r>
      <w:r w:rsidRPr="00C07BF1">
        <w:rPr>
          <w:b/>
          <w:color w:val="0000CC"/>
          <w:sz w:val="43"/>
          <w:szCs w:val="43"/>
          <w:vertAlign w:val="subscript"/>
        </w:rPr>
        <w:object w:dxaOrig="301" w:dyaOrig="222" w14:anchorId="65002FBA">
          <v:shape id="_x0000_i1039" type="#_x0000_t75" style="width:15pt;height:10.5pt" o:ole="">
            <v:imagedata r:id="rId62" o:title=""/>
          </v:shape>
          <o:OLEObject Type="Embed" ProgID="Equation.DSMT4" ShapeID="_x0000_i1039" DrawAspect="Content" ObjectID="_1732954442" r:id="rId66"/>
        </w:object>
      </w:r>
      <w:r w:rsidRPr="00C07BF1">
        <w:rPr>
          <w:b/>
          <w:color w:val="0000CC"/>
        </w:rPr>
        <w:t xml:space="preserve"> cơ thể</w:t>
      </w:r>
    </w:p>
    <w:p w14:paraId="0F19EEC3" w14:textId="77777777" w:rsidR="00BF012C" w:rsidRPr="00C07BF1" w:rsidRDefault="00BF012C" w:rsidP="00AD1E80">
      <w:pPr>
        <w:pBdr>
          <w:top w:val="nil"/>
          <w:left w:val="nil"/>
          <w:bottom w:val="nil"/>
          <w:right w:val="nil"/>
          <w:between w:val="nil"/>
        </w:pBdr>
        <w:ind w:firstLine="284"/>
      </w:pPr>
      <w:r w:rsidRPr="00C07BF1">
        <w:rPr>
          <w:b/>
        </w:rPr>
        <w:t xml:space="preserve">Nhiệm vụ: </w:t>
      </w:r>
      <w:r w:rsidRPr="00C07BF1">
        <w:t>GV hướng dẫn để HS nhận biết được mối quan hệ giữa cơ quan - hệ cơ quan - cơ thể.</w:t>
      </w:r>
    </w:p>
    <w:p w14:paraId="70E9659C" w14:textId="77777777" w:rsidR="00BF012C" w:rsidRPr="00C07BF1" w:rsidRDefault="00BF012C" w:rsidP="00AD1E80">
      <w:pPr>
        <w:pBdr>
          <w:top w:val="nil"/>
          <w:left w:val="nil"/>
          <w:bottom w:val="nil"/>
          <w:right w:val="nil"/>
          <w:between w:val="nil"/>
        </w:pBdr>
        <w:ind w:firstLine="284"/>
      </w:pPr>
      <w:r w:rsidRPr="00C07BF1">
        <w:rPr>
          <w:b/>
        </w:rPr>
        <w:t>Tổ chức dạy học:</w:t>
      </w:r>
      <w:r w:rsidRPr="00C07BF1">
        <w:t xml:space="preserve"> Sử dụng phương pháp trực quan thông qua tranh hình 20.4 và tranh ảnh GV chuẩn bị, yêu cầu HS thảo luận nhóm, xác định các cơ quan nào trong cơ thể cùng đảm nhận một chức năng. Phẩn hướng dẫn HS thảo luận các nội dung trong SGK, GV có thể tổ chức lồng ghép một số kĩ thuật dạy học và trò chơi nhanh để tăng cường hứng thú cho HS như trò chơi Ghép chữ, Đuổi hình bắt chữ.</w:t>
      </w:r>
    </w:p>
    <w:p w14:paraId="44EC0968" w14:textId="77777777" w:rsidR="00BF012C" w:rsidRPr="00C07BF1" w:rsidRDefault="00BF012C" w:rsidP="00AD1E80">
      <w:pPr>
        <w:pBdr>
          <w:top w:val="nil"/>
          <w:left w:val="nil"/>
          <w:bottom w:val="nil"/>
          <w:right w:val="nil"/>
          <w:between w:val="nil"/>
        </w:pBdr>
        <w:ind w:firstLine="284"/>
      </w:pPr>
      <w:r w:rsidRPr="00C07BF1">
        <w:t>Quan sát hình 20.4,20.5 và trả lời câu hỏi từ 7 đến 12.</w:t>
      </w:r>
    </w:p>
    <w:p w14:paraId="2E31BED0" w14:textId="77777777" w:rsidR="00BF012C" w:rsidRPr="00C07BF1" w:rsidRDefault="00BF012C" w:rsidP="00AD1E80">
      <w:pPr>
        <w:pBdr>
          <w:top w:val="nil"/>
          <w:left w:val="nil"/>
          <w:bottom w:val="nil"/>
          <w:right w:val="nil"/>
          <w:between w:val="nil"/>
        </w:pBdr>
        <w:tabs>
          <w:tab w:val="left" w:pos="848"/>
        </w:tabs>
        <w:ind w:left="567"/>
      </w:pPr>
      <w:r w:rsidRPr="00C07BF1">
        <w:rPr>
          <w:b/>
        </w:rPr>
        <w:t>7.</w:t>
      </w:r>
      <w:r w:rsidRPr="00C07BF1">
        <w:t xml:space="preserve"> Cho biết các hệ cơ quan cấu tạo nên cây cà chua.</w:t>
      </w:r>
    </w:p>
    <w:p w14:paraId="4571F7D8" w14:textId="77777777" w:rsidR="00BF012C" w:rsidRPr="00C07BF1" w:rsidRDefault="00BF012C" w:rsidP="00AD1E80">
      <w:pPr>
        <w:pBdr>
          <w:top w:val="nil"/>
          <w:left w:val="nil"/>
          <w:bottom w:val="nil"/>
          <w:right w:val="nil"/>
          <w:between w:val="nil"/>
        </w:pBdr>
        <w:ind w:firstLine="851"/>
      </w:pPr>
      <w:r w:rsidRPr="00C07BF1">
        <w:t>Hệ rễ, hệ chồi.</w:t>
      </w:r>
    </w:p>
    <w:p w14:paraId="403E01D8" w14:textId="77777777" w:rsidR="00BF012C" w:rsidRPr="00C07BF1" w:rsidRDefault="00BF012C" w:rsidP="00AD1E80">
      <w:pPr>
        <w:pBdr>
          <w:top w:val="nil"/>
          <w:left w:val="nil"/>
          <w:bottom w:val="nil"/>
          <w:right w:val="nil"/>
          <w:between w:val="nil"/>
        </w:pBdr>
        <w:tabs>
          <w:tab w:val="left" w:pos="824"/>
        </w:tabs>
        <w:ind w:firstLine="567"/>
      </w:pPr>
      <w:r w:rsidRPr="00C07BF1">
        <w:rPr>
          <w:b/>
        </w:rPr>
        <w:lastRenderedPageBreak/>
        <w:t xml:space="preserve">8. </w:t>
      </w:r>
      <w:r w:rsidRPr="00C07BF1">
        <w:t>Gọi tên các cơ quan cấu tạo nên hệ chổi tương ứng với các số (1) đến (4) trong hình và nêu chức năng của mỗi cơ quan này.</w:t>
      </w:r>
    </w:p>
    <w:p w14:paraId="25D99649" w14:textId="77777777" w:rsidR="00BF012C" w:rsidRPr="00C07BF1" w:rsidRDefault="00BF012C" w:rsidP="00AD1E80">
      <w:pPr>
        <w:pBdr>
          <w:top w:val="nil"/>
          <w:left w:val="nil"/>
          <w:bottom w:val="nil"/>
          <w:right w:val="nil"/>
          <w:between w:val="nil"/>
        </w:pBdr>
        <w:ind w:firstLine="851"/>
      </w:pPr>
      <w:r w:rsidRPr="00C07BF1">
        <w:t>(1) Lá: thực hiện chức năng quang hợp tạo chất dinh dưỡng; (2) Hoa và (3) Quả: thực hiện chức năng sinh sản; (4)Thân: vận chuyển các chất dinh dưỡng trong cây.</w:t>
      </w:r>
    </w:p>
    <w:p w14:paraId="276727B1" w14:textId="77777777" w:rsidR="00BF012C" w:rsidRPr="00C07BF1" w:rsidRDefault="00BF012C" w:rsidP="00AD1E80">
      <w:pPr>
        <w:pBdr>
          <w:top w:val="nil"/>
          <w:left w:val="nil"/>
          <w:bottom w:val="nil"/>
          <w:right w:val="nil"/>
          <w:between w:val="nil"/>
        </w:pBdr>
        <w:tabs>
          <w:tab w:val="left" w:pos="853"/>
        </w:tabs>
        <w:ind w:left="567"/>
      </w:pPr>
      <w:r w:rsidRPr="00C07BF1">
        <w:rPr>
          <w:b/>
        </w:rPr>
        <w:t>9.</w:t>
      </w:r>
      <w:r w:rsidRPr="00C07BF1">
        <w:t xml:space="preserve"> Nêu chức năng của hệ rễ.</w:t>
      </w:r>
    </w:p>
    <w:p w14:paraId="3B6A7B7B" w14:textId="77777777" w:rsidR="00BF012C" w:rsidRPr="00C07BF1" w:rsidRDefault="00BF012C" w:rsidP="00AD1E80">
      <w:pPr>
        <w:pBdr>
          <w:top w:val="nil"/>
          <w:left w:val="nil"/>
          <w:bottom w:val="nil"/>
          <w:right w:val="nil"/>
          <w:between w:val="nil"/>
        </w:pBdr>
        <w:ind w:firstLine="851"/>
      </w:pPr>
      <w:r w:rsidRPr="00C07BF1">
        <w:t>Rễ làm nhiệm vụ hút nước và các chất khoáng trong đất.</w:t>
      </w:r>
    </w:p>
    <w:p w14:paraId="7F0FF0C7" w14:textId="77777777" w:rsidR="00BF012C" w:rsidRPr="00C07BF1" w:rsidRDefault="00BF012C" w:rsidP="00AD1E80">
      <w:pPr>
        <w:pBdr>
          <w:top w:val="nil"/>
          <w:left w:val="nil"/>
          <w:bottom w:val="nil"/>
          <w:right w:val="nil"/>
          <w:between w:val="nil"/>
        </w:pBdr>
        <w:tabs>
          <w:tab w:val="left" w:pos="973"/>
        </w:tabs>
        <w:ind w:left="567"/>
      </w:pPr>
      <w:r w:rsidRPr="00C07BF1">
        <w:t>10. Hãy kể tên một số cơ quan cấu tạo nên hệ tiêu hoá ở người và gọi tên các số từ (5) đến (9).</w:t>
      </w:r>
    </w:p>
    <w:p w14:paraId="2194ECFE" w14:textId="77777777" w:rsidR="00BF012C" w:rsidRPr="00C07BF1" w:rsidRDefault="00BF012C" w:rsidP="00AD1E80">
      <w:pPr>
        <w:widowControl w:val="0"/>
        <w:numPr>
          <w:ilvl w:val="0"/>
          <w:numId w:val="20"/>
        </w:numPr>
        <w:pBdr>
          <w:top w:val="nil"/>
          <w:left w:val="nil"/>
          <w:bottom w:val="nil"/>
          <w:right w:val="nil"/>
          <w:between w:val="nil"/>
        </w:pBdr>
        <w:tabs>
          <w:tab w:val="left" w:pos="906"/>
        </w:tabs>
      </w:pPr>
      <w:r w:rsidRPr="00C07BF1">
        <w:t>Miệng, (6) Thực quản, (7) Dạ dày, (8) Ruột già, (9) Ruột non.</w:t>
      </w:r>
    </w:p>
    <w:p w14:paraId="695498EC" w14:textId="77777777" w:rsidR="00BF012C" w:rsidRPr="00C07BF1" w:rsidRDefault="00BF012C" w:rsidP="00AD1E80">
      <w:pPr>
        <w:pBdr>
          <w:top w:val="nil"/>
          <w:left w:val="nil"/>
          <w:bottom w:val="nil"/>
          <w:right w:val="nil"/>
          <w:between w:val="nil"/>
        </w:pBdr>
        <w:tabs>
          <w:tab w:val="left" w:pos="973"/>
        </w:tabs>
        <w:ind w:firstLine="567"/>
      </w:pPr>
      <w:r w:rsidRPr="00C07BF1">
        <w:rPr>
          <w:b/>
        </w:rPr>
        <w:t>11.</w:t>
      </w:r>
      <w:r w:rsidRPr="00C07BF1">
        <w:t xml:space="preserve"> Ở người có những hệ cơ quan nào? Nêu chức năng của hệ tiêu hoá.</w:t>
      </w:r>
    </w:p>
    <w:p w14:paraId="6D7B8EF7" w14:textId="77777777" w:rsidR="00BF012C" w:rsidRPr="00C07BF1" w:rsidRDefault="00BF012C" w:rsidP="00AD1E80">
      <w:pPr>
        <w:widowControl w:val="0"/>
        <w:numPr>
          <w:ilvl w:val="0"/>
          <w:numId w:val="19"/>
        </w:numPr>
        <w:pBdr>
          <w:top w:val="nil"/>
          <w:left w:val="nil"/>
          <w:bottom w:val="nil"/>
          <w:right w:val="nil"/>
          <w:between w:val="nil"/>
        </w:pBdr>
        <w:tabs>
          <w:tab w:val="left" w:pos="790"/>
          <w:tab w:val="left" w:pos="993"/>
        </w:tabs>
        <w:ind w:firstLine="851"/>
      </w:pPr>
      <w:r w:rsidRPr="00C07BF1">
        <w:t>Các hệ cơ quan ở người: hệ vận động, hệ thần kinh, hệ hô hấp, hệ bài tiết, hệ tiêu hoá, hệ tuần hoàn, hệ sinh dục.</w:t>
      </w:r>
    </w:p>
    <w:p w14:paraId="382895E3" w14:textId="77777777" w:rsidR="00BF012C" w:rsidRPr="00C07BF1" w:rsidRDefault="00BF012C" w:rsidP="00AD1E80">
      <w:pPr>
        <w:widowControl w:val="0"/>
        <w:numPr>
          <w:ilvl w:val="0"/>
          <w:numId w:val="19"/>
        </w:numPr>
        <w:pBdr>
          <w:top w:val="nil"/>
          <w:left w:val="nil"/>
          <w:bottom w:val="nil"/>
          <w:right w:val="nil"/>
          <w:between w:val="nil"/>
        </w:pBdr>
        <w:tabs>
          <w:tab w:val="left" w:pos="786"/>
          <w:tab w:val="left" w:pos="993"/>
        </w:tabs>
        <w:ind w:firstLine="851"/>
      </w:pPr>
      <w:r w:rsidRPr="00C07BF1">
        <w:t>Hệ tiêu hoá có chức năng nghiền, co bóp, chuyển hoá thức ăn thành các chất dinh dưỡng cho cơ thể.</w:t>
      </w:r>
    </w:p>
    <w:p w14:paraId="080AFE8F" w14:textId="77777777" w:rsidR="00BF012C" w:rsidRPr="00C07BF1" w:rsidRDefault="00BF012C" w:rsidP="00AD1E80">
      <w:pPr>
        <w:pBdr>
          <w:top w:val="nil"/>
          <w:left w:val="nil"/>
          <w:bottom w:val="nil"/>
          <w:right w:val="nil"/>
          <w:between w:val="nil"/>
        </w:pBdr>
        <w:tabs>
          <w:tab w:val="left" w:pos="963"/>
        </w:tabs>
        <w:ind w:firstLine="567"/>
      </w:pPr>
      <w:r w:rsidRPr="00C07BF1">
        <w:rPr>
          <w:b/>
        </w:rPr>
        <w:t>12</w:t>
      </w:r>
      <w:r w:rsidRPr="00C07BF1">
        <w:t>.  Điểu gì sẽ xảy ra nếu trong cơ thể có một hệ cơ quan nào đó ngừng hoạt động?</w:t>
      </w:r>
    </w:p>
    <w:p w14:paraId="28D4664E" w14:textId="77777777" w:rsidR="00BF012C" w:rsidRPr="00C07BF1" w:rsidRDefault="00BF012C" w:rsidP="00AD1E80">
      <w:pPr>
        <w:pBdr>
          <w:top w:val="nil"/>
          <w:left w:val="nil"/>
          <w:bottom w:val="nil"/>
          <w:right w:val="nil"/>
          <w:between w:val="nil"/>
        </w:pBdr>
        <w:ind w:firstLine="567"/>
      </w:pPr>
      <w:r w:rsidRPr="00C07BF1">
        <w:t>Nếu trong cơ thể có một hệ cơ quan ngừng hoạt động thì cả cơ thể sẽ bị ảnh hưởng và các hệ cơ quan khác trong cơ thể cũng sẽ bị ảnh hưởng.</w:t>
      </w:r>
    </w:p>
    <w:p w14:paraId="77657435" w14:textId="77777777" w:rsidR="00BF012C" w:rsidRPr="00C07BF1" w:rsidRDefault="00BF012C" w:rsidP="00AD1E80">
      <w:pPr>
        <w:keepNext/>
        <w:keepLines/>
        <w:pBdr>
          <w:top w:val="nil"/>
          <w:left w:val="nil"/>
          <w:bottom w:val="nil"/>
          <w:right w:val="nil"/>
          <w:between w:val="nil"/>
        </w:pBdr>
        <w:rPr>
          <w:b/>
          <w:color w:val="0000CC"/>
        </w:rPr>
      </w:pPr>
      <w:r w:rsidRPr="00C07BF1">
        <w:rPr>
          <w:color w:val="0000CC"/>
        </w:rPr>
        <w:t xml:space="preserve">  </w:t>
      </w:r>
      <w:bookmarkStart w:id="510" w:name="bookmark=id.349n5n2" w:colFirst="0" w:colLast="0"/>
      <w:bookmarkStart w:id="511" w:name="bookmark=id.k9zmz9" w:colFirst="0" w:colLast="0"/>
      <w:bookmarkEnd w:id="510"/>
      <w:bookmarkEnd w:id="511"/>
      <w:r w:rsidRPr="00C07BF1">
        <w:rPr>
          <w:b/>
          <w:color w:val="0000CC"/>
        </w:rPr>
        <w:t>Luyện tập</w:t>
      </w:r>
    </w:p>
    <w:p w14:paraId="0A280619" w14:textId="77777777" w:rsidR="00BF012C" w:rsidRPr="00C07BF1" w:rsidRDefault="00BF012C" w:rsidP="00AD1E80">
      <w:pPr>
        <w:pBdr>
          <w:top w:val="nil"/>
          <w:left w:val="nil"/>
          <w:bottom w:val="nil"/>
          <w:right w:val="nil"/>
          <w:between w:val="nil"/>
        </w:pBdr>
        <w:ind w:firstLine="284"/>
      </w:pPr>
      <w:r w:rsidRPr="00C07BF1">
        <w:t>* Điều gì sẽ xảy ra nếu cây cà chua bị mất đi hệ rễ?</w:t>
      </w:r>
    </w:p>
    <w:p w14:paraId="3C7EB5D7" w14:textId="77777777" w:rsidR="00BF012C" w:rsidRPr="00C07BF1" w:rsidRDefault="00BF012C" w:rsidP="00AD1E80">
      <w:pPr>
        <w:widowControl w:val="0"/>
        <w:numPr>
          <w:ilvl w:val="0"/>
          <w:numId w:val="19"/>
        </w:numPr>
        <w:pBdr>
          <w:top w:val="nil"/>
          <w:left w:val="nil"/>
          <w:bottom w:val="nil"/>
          <w:right w:val="nil"/>
          <w:between w:val="nil"/>
        </w:pBdr>
        <w:tabs>
          <w:tab w:val="left" w:pos="426"/>
        </w:tabs>
        <w:ind w:firstLine="284"/>
      </w:pPr>
      <w:r w:rsidRPr="00C07BF1">
        <w:t>Rễ là hệ cơ quan thực hiện chức năng hút nước và khoáng chất cho cây, nếu hệ rễ bị mất đi thì hệ chổi cũng không hoạt động được và cây cà chua sẽ chết.</w:t>
      </w:r>
    </w:p>
    <w:p w14:paraId="6412BAE4" w14:textId="77777777" w:rsidR="00BF012C" w:rsidRPr="00C07BF1" w:rsidRDefault="00BF012C" w:rsidP="00AD1E80">
      <w:pPr>
        <w:pBdr>
          <w:top w:val="nil"/>
          <w:left w:val="nil"/>
          <w:bottom w:val="nil"/>
          <w:right w:val="nil"/>
          <w:between w:val="nil"/>
        </w:pBdr>
        <w:ind w:firstLine="284"/>
      </w:pPr>
      <w:r w:rsidRPr="00C07BF1">
        <w:t>* Vẽ bảng sau vào vở và hoàn thành theo mẫu sau:</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2694"/>
        <w:gridCol w:w="5527"/>
      </w:tblGrid>
      <w:tr w:rsidR="00BF012C" w:rsidRPr="00C07BF1" w14:paraId="1E23D6D3" w14:textId="77777777">
        <w:tc>
          <w:tcPr>
            <w:tcW w:w="1701" w:type="dxa"/>
            <w:vAlign w:val="center"/>
          </w:tcPr>
          <w:p w14:paraId="3D98A91A" w14:textId="77777777" w:rsidR="00BF012C" w:rsidRPr="00C07BF1" w:rsidRDefault="00BF012C" w:rsidP="00AD1E80">
            <w:pPr>
              <w:pBdr>
                <w:top w:val="nil"/>
                <w:left w:val="nil"/>
                <w:bottom w:val="nil"/>
                <w:right w:val="nil"/>
                <w:between w:val="nil"/>
              </w:pBdr>
              <w:jc w:val="center"/>
              <w:rPr>
                <w:b/>
              </w:rPr>
            </w:pPr>
            <w:r w:rsidRPr="00C07BF1">
              <w:rPr>
                <w:b/>
              </w:rPr>
              <w:t>Hệ cơ quan</w:t>
            </w:r>
          </w:p>
        </w:tc>
        <w:tc>
          <w:tcPr>
            <w:tcW w:w="2694" w:type="dxa"/>
            <w:vAlign w:val="center"/>
          </w:tcPr>
          <w:p w14:paraId="249C0FFB" w14:textId="77777777" w:rsidR="00BF012C" w:rsidRPr="00C07BF1" w:rsidRDefault="00BF012C" w:rsidP="00AD1E80">
            <w:pPr>
              <w:pBdr>
                <w:top w:val="nil"/>
                <w:left w:val="nil"/>
                <w:bottom w:val="nil"/>
                <w:right w:val="nil"/>
                <w:between w:val="nil"/>
              </w:pBdr>
              <w:jc w:val="center"/>
              <w:rPr>
                <w:b/>
              </w:rPr>
            </w:pPr>
            <w:r w:rsidRPr="00C07BF1">
              <w:rPr>
                <w:b/>
              </w:rPr>
              <w:t>Cơ quan cấu tạo nên hệ cơ quan</w:t>
            </w:r>
          </w:p>
        </w:tc>
        <w:tc>
          <w:tcPr>
            <w:tcW w:w="5527" w:type="dxa"/>
            <w:vAlign w:val="center"/>
          </w:tcPr>
          <w:p w14:paraId="121DD93E" w14:textId="77777777" w:rsidR="00BF012C" w:rsidRPr="00C07BF1" w:rsidRDefault="00BF012C" w:rsidP="00AD1E80">
            <w:pPr>
              <w:pBdr>
                <w:top w:val="nil"/>
                <w:left w:val="nil"/>
                <w:bottom w:val="nil"/>
                <w:right w:val="nil"/>
                <w:between w:val="nil"/>
              </w:pBdr>
              <w:jc w:val="center"/>
              <w:rPr>
                <w:b/>
              </w:rPr>
            </w:pPr>
            <w:r w:rsidRPr="00C07BF1">
              <w:rPr>
                <w:b/>
              </w:rPr>
              <w:t>Chức năng hệ cơ quan</w:t>
            </w:r>
          </w:p>
        </w:tc>
      </w:tr>
      <w:tr w:rsidR="00BF012C" w:rsidRPr="00C07BF1" w14:paraId="57837984" w14:textId="77777777">
        <w:tc>
          <w:tcPr>
            <w:tcW w:w="1701" w:type="dxa"/>
            <w:vAlign w:val="center"/>
          </w:tcPr>
          <w:p w14:paraId="5FF51213" w14:textId="77777777" w:rsidR="00BF012C" w:rsidRPr="00C07BF1" w:rsidRDefault="00BF012C" w:rsidP="00AD1E80">
            <w:pPr>
              <w:pBdr>
                <w:top w:val="nil"/>
                <w:left w:val="nil"/>
                <w:bottom w:val="nil"/>
                <w:right w:val="nil"/>
                <w:between w:val="nil"/>
              </w:pBdr>
              <w:jc w:val="center"/>
            </w:pPr>
            <w:r w:rsidRPr="00C07BF1">
              <w:t>Hệ tiêu hóa</w:t>
            </w:r>
          </w:p>
        </w:tc>
        <w:tc>
          <w:tcPr>
            <w:tcW w:w="2694" w:type="dxa"/>
          </w:tcPr>
          <w:p w14:paraId="57C3504C" w14:textId="77777777" w:rsidR="00BF012C" w:rsidRPr="00C07BF1" w:rsidRDefault="00BF012C" w:rsidP="00AD1E80">
            <w:pPr>
              <w:pBdr>
                <w:top w:val="nil"/>
                <w:left w:val="nil"/>
                <w:bottom w:val="nil"/>
                <w:right w:val="nil"/>
                <w:between w:val="nil"/>
              </w:pBdr>
            </w:pPr>
            <w:r w:rsidRPr="00C07BF1">
              <w:t>Thực quản, dạ dày, ruột…</w:t>
            </w:r>
          </w:p>
        </w:tc>
        <w:tc>
          <w:tcPr>
            <w:tcW w:w="5527" w:type="dxa"/>
          </w:tcPr>
          <w:p w14:paraId="7AEC54F0" w14:textId="77777777" w:rsidR="00BF012C" w:rsidRPr="00C07BF1" w:rsidRDefault="00BF012C" w:rsidP="00AD1E80">
            <w:pPr>
              <w:pBdr>
                <w:top w:val="nil"/>
                <w:left w:val="nil"/>
                <w:bottom w:val="nil"/>
                <w:right w:val="nil"/>
                <w:between w:val="nil"/>
              </w:pBdr>
            </w:pPr>
            <w:r w:rsidRPr="00C07BF1">
              <w:t>Tiêu hóa thức ăn thành các chất cần thiết cho cơ thể</w:t>
            </w:r>
          </w:p>
        </w:tc>
      </w:tr>
      <w:tr w:rsidR="00BF012C" w:rsidRPr="00C07BF1" w14:paraId="58B4DF85" w14:textId="77777777">
        <w:tc>
          <w:tcPr>
            <w:tcW w:w="1701" w:type="dxa"/>
            <w:vAlign w:val="center"/>
          </w:tcPr>
          <w:p w14:paraId="69D9A061" w14:textId="77777777" w:rsidR="00BF012C" w:rsidRPr="00C07BF1" w:rsidRDefault="00BF012C" w:rsidP="00AD1E80">
            <w:pPr>
              <w:pBdr>
                <w:top w:val="nil"/>
                <w:left w:val="nil"/>
                <w:bottom w:val="nil"/>
                <w:right w:val="nil"/>
                <w:between w:val="nil"/>
              </w:pBdr>
              <w:jc w:val="center"/>
            </w:pPr>
            <w:r w:rsidRPr="00C07BF1">
              <w:t>Hệ tuần hoàn</w:t>
            </w:r>
          </w:p>
        </w:tc>
        <w:tc>
          <w:tcPr>
            <w:tcW w:w="2694" w:type="dxa"/>
          </w:tcPr>
          <w:p w14:paraId="5CEAAADD" w14:textId="77777777" w:rsidR="00BF012C" w:rsidRPr="00C07BF1" w:rsidRDefault="00BF012C" w:rsidP="00AD1E80">
            <w:pPr>
              <w:pBdr>
                <w:top w:val="nil"/>
                <w:left w:val="nil"/>
                <w:bottom w:val="nil"/>
                <w:right w:val="nil"/>
                <w:between w:val="nil"/>
              </w:pBdr>
            </w:pPr>
            <w:r w:rsidRPr="00C07BF1">
              <w:t>Tim, mạch máu…</w:t>
            </w:r>
          </w:p>
        </w:tc>
        <w:tc>
          <w:tcPr>
            <w:tcW w:w="5527" w:type="dxa"/>
          </w:tcPr>
          <w:p w14:paraId="31A9C344" w14:textId="77777777" w:rsidR="00BF012C" w:rsidRPr="00C07BF1" w:rsidRDefault="00BF012C" w:rsidP="00AD1E80">
            <w:pPr>
              <w:pBdr>
                <w:top w:val="nil"/>
                <w:left w:val="nil"/>
                <w:bottom w:val="nil"/>
                <w:right w:val="nil"/>
                <w:between w:val="nil"/>
              </w:pBdr>
            </w:pPr>
            <w:r w:rsidRPr="00C07BF1">
              <w:t>Vận chuyển các chất trong cơ thể</w:t>
            </w:r>
          </w:p>
        </w:tc>
      </w:tr>
      <w:tr w:rsidR="00BF012C" w:rsidRPr="00C07BF1" w14:paraId="1EA8A738" w14:textId="77777777">
        <w:tc>
          <w:tcPr>
            <w:tcW w:w="1701" w:type="dxa"/>
            <w:vAlign w:val="center"/>
          </w:tcPr>
          <w:p w14:paraId="2DEFC6A9" w14:textId="77777777" w:rsidR="00BF012C" w:rsidRPr="00C07BF1" w:rsidRDefault="00BF012C" w:rsidP="00AD1E80">
            <w:pPr>
              <w:pBdr>
                <w:top w:val="nil"/>
                <w:left w:val="nil"/>
                <w:bottom w:val="nil"/>
                <w:right w:val="nil"/>
                <w:between w:val="nil"/>
              </w:pBdr>
              <w:jc w:val="center"/>
            </w:pPr>
            <w:r w:rsidRPr="00C07BF1">
              <w:t>Hệ thần kinh</w:t>
            </w:r>
          </w:p>
        </w:tc>
        <w:tc>
          <w:tcPr>
            <w:tcW w:w="2694" w:type="dxa"/>
          </w:tcPr>
          <w:p w14:paraId="62A516F6" w14:textId="77777777" w:rsidR="00BF012C" w:rsidRPr="00C07BF1" w:rsidRDefault="00BF012C" w:rsidP="00AD1E80">
            <w:pPr>
              <w:pBdr>
                <w:top w:val="nil"/>
                <w:left w:val="nil"/>
                <w:bottom w:val="nil"/>
                <w:right w:val="nil"/>
                <w:between w:val="nil"/>
              </w:pBdr>
            </w:pPr>
            <w:r w:rsidRPr="00C07BF1">
              <w:t>Não, dây thần kinh, tủy sống…</w:t>
            </w:r>
          </w:p>
        </w:tc>
        <w:tc>
          <w:tcPr>
            <w:tcW w:w="5527" w:type="dxa"/>
          </w:tcPr>
          <w:p w14:paraId="726EC5D6" w14:textId="77777777" w:rsidR="00BF012C" w:rsidRPr="00C07BF1" w:rsidRDefault="00BF012C" w:rsidP="00AD1E80">
            <w:pPr>
              <w:pBdr>
                <w:top w:val="nil"/>
                <w:left w:val="nil"/>
                <w:bottom w:val="nil"/>
                <w:right w:val="nil"/>
                <w:between w:val="nil"/>
              </w:pBdr>
            </w:pPr>
            <w:r w:rsidRPr="00C07BF1">
              <w:t>Điều khiển các hoặt động sống của cơ thể</w:t>
            </w:r>
          </w:p>
        </w:tc>
      </w:tr>
      <w:tr w:rsidR="00BF012C" w:rsidRPr="00C07BF1" w14:paraId="02A0A84E" w14:textId="77777777">
        <w:tc>
          <w:tcPr>
            <w:tcW w:w="1701" w:type="dxa"/>
            <w:vAlign w:val="center"/>
          </w:tcPr>
          <w:p w14:paraId="4723C837" w14:textId="77777777" w:rsidR="00BF012C" w:rsidRPr="00C07BF1" w:rsidRDefault="00BF012C" w:rsidP="00AD1E80">
            <w:pPr>
              <w:pBdr>
                <w:top w:val="nil"/>
                <w:left w:val="nil"/>
                <w:bottom w:val="nil"/>
                <w:right w:val="nil"/>
                <w:between w:val="nil"/>
              </w:pBdr>
              <w:jc w:val="center"/>
            </w:pPr>
            <w:r w:rsidRPr="00C07BF1">
              <w:t>Hệ hô hấp</w:t>
            </w:r>
          </w:p>
        </w:tc>
        <w:tc>
          <w:tcPr>
            <w:tcW w:w="2694" w:type="dxa"/>
          </w:tcPr>
          <w:p w14:paraId="42C4BAA6" w14:textId="77777777" w:rsidR="00BF012C" w:rsidRPr="00C07BF1" w:rsidRDefault="00BF012C" w:rsidP="00AD1E80">
            <w:pPr>
              <w:pBdr>
                <w:top w:val="nil"/>
                <w:left w:val="nil"/>
                <w:bottom w:val="nil"/>
                <w:right w:val="nil"/>
                <w:between w:val="nil"/>
              </w:pBdr>
            </w:pPr>
            <w:r w:rsidRPr="00C07BF1">
              <w:t>Mũi,  hầu, phổi, cơ hoành…</w:t>
            </w:r>
          </w:p>
        </w:tc>
        <w:tc>
          <w:tcPr>
            <w:tcW w:w="5527" w:type="dxa"/>
          </w:tcPr>
          <w:p w14:paraId="103955E3" w14:textId="77777777" w:rsidR="00BF012C" w:rsidRPr="00C07BF1" w:rsidRDefault="00BF012C" w:rsidP="00AD1E80">
            <w:pPr>
              <w:pBdr>
                <w:top w:val="nil"/>
                <w:left w:val="nil"/>
                <w:bottom w:val="nil"/>
                <w:right w:val="nil"/>
                <w:between w:val="nil"/>
              </w:pBdr>
            </w:pPr>
            <w:r w:rsidRPr="00C07BF1">
              <w:t>Giúp cơ thể trao đổi khí với môi trường bên ngoài (thở)</w:t>
            </w:r>
          </w:p>
        </w:tc>
      </w:tr>
      <w:tr w:rsidR="00BF012C" w:rsidRPr="00C07BF1" w14:paraId="63D91164" w14:textId="77777777">
        <w:tc>
          <w:tcPr>
            <w:tcW w:w="1701" w:type="dxa"/>
            <w:vAlign w:val="center"/>
          </w:tcPr>
          <w:p w14:paraId="68656CB5" w14:textId="77777777" w:rsidR="00BF012C" w:rsidRPr="00C07BF1" w:rsidRDefault="00BF012C" w:rsidP="00AD1E80">
            <w:pPr>
              <w:pBdr>
                <w:top w:val="nil"/>
                <w:left w:val="nil"/>
                <w:bottom w:val="nil"/>
                <w:right w:val="nil"/>
                <w:between w:val="nil"/>
              </w:pBdr>
              <w:jc w:val="center"/>
            </w:pPr>
            <w:r w:rsidRPr="00C07BF1">
              <w:t>Hệ bài tiết</w:t>
            </w:r>
          </w:p>
        </w:tc>
        <w:tc>
          <w:tcPr>
            <w:tcW w:w="2694" w:type="dxa"/>
          </w:tcPr>
          <w:p w14:paraId="16085AB0" w14:textId="77777777" w:rsidR="00BF012C" w:rsidRPr="00C07BF1" w:rsidRDefault="00BF012C" w:rsidP="00AD1E80">
            <w:pPr>
              <w:pBdr>
                <w:top w:val="nil"/>
                <w:left w:val="nil"/>
                <w:bottom w:val="nil"/>
                <w:right w:val="nil"/>
                <w:between w:val="nil"/>
              </w:pBdr>
            </w:pPr>
            <w:r w:rsidRPr="00C07BF1">
              <w:t>Dạ dày, bàng quang, thận…</w:t>
            </w:r>
          </w:p>
        </w:tc>
        <w:tc>
          <w:tcPr>
            <w:tcW w:w="5527" w:type="dxa"/>
          </w:tcPr>
          <w:p w14:paraId="598BD0E0" w14:textId="77777777" w:rsidR="00BF012C" w:rsidRPr="00C07BF1" w:rsidRDefault="00BF012C" w:rsidP="00AD1E80">
            <w:pPr>
              <w:pBdr>
                <w:top w:val="nil"/>
                <w:left w:val="nil"/>
                <w:bottom w:val="nil"/>
                <w:right w:val="nil"/>
                <w:between w:val="nil"/>
              </w:pBdr>
            </w:pPr>
            <w:r w:rsidRPr="00C07BF1">
              <w:t>Cân bằng, bài tiết, các chất không cần thiết ra khỏi cơ thể.</w:t>
            </w:r>
          </w:p>
        </w:tc>
      </w:tr>
    </w:tbl>
    <w:p w14:paraId="197D1860" w14:textId="77777777" w:rsidR="00BF012C" w:rsidRPr="00C07BF1" w:rsidRDefault="00BF012C" w:rsidP="00AD1E80">
      <w:pPr>
        <w:pBdr>
          <w:top w:val="nil"/>
          <w:left w:val="nil"/>
          <w:bottom w:val="nil"/>
          <w:right w:val="nil"/>
          <w:between w:val="nil"/>
        </w:pBdr>
        <w:ind w:firstLine="567"/>
        <w:rPr>
          <w:i/>
          <w:color w:val="283976"/>
        </w:rPr>
      </w:pPr>
      <w:r w:rsidRPr="00C07BF1">
        <w:rPr>
          <w:i/>
        </w:rPr>
        <w:t>Thông qua thảo luận trả lời các câu hỏi trên, GV hướng dẫn để HS rút ra kết luận của bài học về mối liên hệ giữa cơ quan - hệ cơ quan - cơ thể.</w:t>
      </w:r>
    </w:p>
    <w:p w14:paraId="6F1CD5B1" w14:textId="77777777" w:rsidR="00BF012C" w:rsidRPr="00C07BF1" w:rsidRDefault="00BF012C" w:rsidP="00AD1E80">
      <w:pPr>
        <w:keepNext/>
        <w:keepLines/>
        <w:pBdr>
          <w:top w:val="nil"/>
          <w:left w:val="nil"/>
          <w:bottom w:val="nil"/>
          <w:right w:val="nil"/>
          <w:between w:val="nil"/>
        </w:pBdr>
        <w:rPr>
          <w:b/>
          <w:color w:val="0000CC"/>
        </w:rPr>
      </w:pPr>
      <w:bookmarkStart w:id="512" w:name="bookmark=id.1jexfuv" w:colFirst="0" w:colLast="0"/>
      <w:bookmarkStart w:id="513" w:name="bookmark=id.43ekyio" w:colFirst="0" w:colLast="0"/>
      <w:bookmarkEnd w:id="512"/>
      <w:bookmarkEnd w:id="513"/>
      <w:r w:rsidRPr="00C07BF1">
        <w:rPr>
          <w:b/>
          <w:color w:val="0000CC"/>
        </w:rPr>
        <w:t>Vận dụng</w:t>
      </w:r>
    </w:p>
    <w:p w14:paraId="403ED7B2" w14:textId="77777777" w:rsidR="00BF012C" w:rsidRPr="00C07BF1" w:rsidRDefault="00BF012C" w:rsidP="00AD1E80">
      <w:pPr>
        <w:pBdr>
          <w:top w:val="nil"/>
          <w:left w:val="nil"/>
          <w:bottom w:val="nil"/>
          <w:right w:val="nil"/>
          <w:between w:val="nil"/>
        </w:pBdr>
        <w:ind w:firstLine="284"/>
      </w:pPr>
      <w:r w:rsidRPr="00C07BF1">
        <w:t>* Nêu tên các cấp độ tổ chức trong cơ thể đa bào tương ứng với các số từ (1) đến (5) trong hình sau:</w:t>
      </w:r>
    </w:p>
    <w:p w14:paraId="45E58CD3" w14:textId="77777777" w:rsidR="00BF012C" w:rsidRPr="00C07BF1" w:rsidRDefault="00BF012C" w:rsidP="00AD1E80">
      <w:pPr>
        <w:pBdr>
          <w:top w:val="nil"/>
          <w:left w:val="nil"/>
          <w:bottom w:val="nil"/>
          <w:right w:val="nil"/>
          <w:between w:val="nil"/>
        </w:pBdr>
        <w:ind w:firstLine="567"/>
      </w:pPr>
      <w:r w:rsidRPr="00C07BF1">
        <w:t>- (1) Tế bào, (2) Mô, (3) Cơ quan, (4) Hệ cơ quan, (5) Cơ thể.</w:t>
      </w:r>
    </w:p>
    <w:p w14:paraId="1258473B" w14:textId="77777777" w:rsidR="00BF012C" w:rsidRPr="00C07BF1" w:rsidRDefault="00BF012C" w:rsidP="00AD1E80">
      <w:pPr>
        <w:keepNext/>
        <w:keepLines/>
        <w:pBdr>
          <w:top w:val="nil"/>
          <w:left w:val="nil"/>
          <w:bottom w:val="nil"/>
          <w:right w:val="nil"/>
          <w:between w:val="nil"/>
        </w:pBdr>
        <w:rPr>
          <w:b/>
          <w:color w:val="FF0000"/>
        </w:rPr>
      </w:pPr>
      <w:bookmarkStart w:id="514" w:name="bookmark=id.2ijv8qh" w:colFirst="0" w:colLast="0"/>
      <w:bookmarkStart w:id="515" w:name="bookmark=id.xp5iya" w:colFirst="0" w:colLast="0"/>
      <w:bookmarkEnd w:id="514"/>
      <w:bookmarkEnd w:id="515"/>
      <w:r w:rsidRPr="00C07BF1">
        <w:rPr>
          <w:b/>
          <w:color w:val="FF0000"/>
        </w:rPr>
        <w:t>C. HƯỚNG DẪN GIẢI BÀI TẬP</w:t>
      </w:r>
    </w:p>
    <w:p w14:paraId="5FB16E56" w14:textId="77777777" w:rsidR="00BF012C" w:rsidRPr="00C07BF1" w:rsidRDefault="00BF012C" w:rsidP="00AD1E80">
      <w:pPr>
        <w:pBdr>
          <w:top w:val="nil"/>
          <w:left w:val="nil"/>
          <w:bottom w:val="nil"/>
          <w:right w:val="nil"/>
          <w:between w:val="nil"/>
        </w:pBdr>
        <w:tabs>
          <w:tab w:val="left" w:pos="828"/>
        </w:tabs>
        <w:ind w:left="284"/>
      </w:pPr>
      <w:r w:rsidRPr="00C07BF1">
        <w:rPr>
          <w:b/>
        </w:rPr>
        <w:t>1</w:t>
      </w:r>
      <w:r w:rsidRPr="00C07BF1">
        <w:t>. Đáp án B.</w:t>
      </w:r>
    </w:p>
    <w:p w14:paraId="34E2B328" w14:textId="77777777" w:rsidR="00BF012C" w:rsidRPr="00C07BF1" w:rsidRDefault="00BF012C" w:rsidP="00AD1E80">
      <w:pPr>
        <w:pBdr>
          <w:top w:val="nil"/>
          <w:left w:val="nil"/>
          <w:bottom w:val="nil"/>
          <w:right w:val="nil"/>
          <w:between w:val="nil"/>
        </w:pBdr>
        <w:tabs>
          <w:tab w:val="left" w:pos="842"/>
        </w:tabs>
        <w:ind w:left="284"/>
      </w:pPr>
      <w:r w:rsidRPr="00C07BF1">
        <w:rPr>
          <w:b/>
        </w:rPr>
        <w:t>2.</w:t>
      </w:r>
      <w:r w:rsidRPr="00C07BF1">
        <w:t xml:space="preserve"> Đáp án A.</w:t>
      </w:r>
    </w:p>
    <w:p w14:paraId="77FFDE2B" w14:textId="77777777" w:rsidR="00BF012C" w:rsidRPr="00C07BF1" w:rsidRDefault="00BF012C" w:rsidP="00AD1E80">
      <w:pPr>
        <w:pBdr>
          <w:top w:val="nil"/>
          <w:left w:val="nil"/>
          <w:bottom w:val="nil"/>
          <w:right w:val="nil"/>
          <w:between w:val="nil"/>
        </w:pBdr>
        <w:tabs>
          <w:tab w:val="left" w:pos="829"/>
        </w:tabs>
        <w:ind w:left="284"/>
      </w:pPr>
      <w:r w:rsidRPr="00C07BF1">
        <w:rPr>
          <w:b/>
        </w:rPr>
        <w:t xml:space="preserve">3. </w:t>
      </w:r>
      <w:r w:rsidRPr="00C07BF1">
        <w:t>Các cơ quan thuộc hệ hô hấp: mũi, hầu, phổi, cơ hoành. Các cơ quan cùng phối hợp hoạt động để thực hiện chức năng giúp cơ thể trao đổi khí với môi trường.</w:t>
      </w:r>
    </w:p>
    <w:p w14:paraId="2DFB1341" w14:textId="77777777" w:rsidR="00D023D6" w:rsidRDefault="00BF012C" w:rsidP="00D023D6">
      <w:pPr>
        <w:pBdr>
          <w:top w:val="nil"/>
          <w:left w:val="nil"/>
          <w:bottom w:val="nil"/>
          <w:right w:val="nil"/>
          <w:between w:val="nil"/>
        </w:pBdr>
        <w:tabs>
          <w:tab w:val="left" w:pos="829"/>
        </w:tabs>
        <w:ind w:left="284"/>
      </w:pPr>
      <w:r w:rsidRPr="00C07BF1">
        <w:rPr>
          <w:b/>
        </w:rPr>
        <w:t xml:space="preserve">4. </w:t>
      </w:r>
      <w:r w:rsidRPr="00C07BF1">
        <w:t>Khi em tập thể dục, những hệ cơ quan cùng phối hợp hoạt động là: hệ vận động, hệ thần kinh, hệ hô hấp, hệ bài tiết, hệ tuần hoàn.</w:t>
      </w:r>
      <w:bookmarkStart w:id="516" w:name="bookmark=id.1wu3btw" w:colFirst="0" w:colLast="0"/>
      <w:bookmarkStart w:id="517" w:name="bookmark=id.3hot1m3" w:colFirst="0" w:colLast="0"/>
      <w:bookmarkEnd w:id="516"/>
      <w:bookmarkEnd w:id="517"/>
    </w:p>
    <w:p w14:paraId="141E735E" w14:textId="77777777" w:rsidR="00D023D6" w:rsidRDefault="00D023D6" w:rsidP="00D023D6">
      <w:pPr>
        <w:pBdr>
          <w:top w:val="nil"/>
          <w:left w:val="nil"/>
          <w:bottom w:val="nil"/>
          <w:right w:val="nil"/>
          <w:between w:val="nil"/>
        </w:pBdr>
        <w:tabs>
          <w:tab w:val="left" w:pos="829"/>
        </w:tabs>
        <w:ind w:left="284"/>
        <w:rPr>
          <w:b/>
          <w:color w:val="FF0000"/>
        </w:rPr>
      </w:pPr>
    </w:p>
    <w:p w14:paraId="6F3C8CF3" w14:textId="77777777" w:rsidR="00D023D6" w:rsidRDefault="00D023D6" w:rsidP="00D023D6">
      <w:pPr>
        <w:pBdr>
          <w:top w:val="nil"/>
          <w:left w:val="nil"/>
          <w:bottom w:val="nil"/>
          <w:right w:val="nil"/>
          <w:between w:val="nil"/>
        </w:pBdr>
        <w:tabs>
          <w:tab w:val="left" w:pos="829"/>
        </w:tabs>
        <w:ind w:left="284"/>
        <w:rPr>
          <w:b/>
          <w:color w:val="FF0000"/>
        </w:rPr>
      </w:pPr>
    </w:p>
    <w:p w14:paraId="00F84223" w14:textId="77777777" w:rsidR="00670E77" w:rsidRDefault="00670E77">
      <w:pPr>
        <w:rPr>
          <w:b/>
          <w:color w:val="FF0000"/>
        </w:rPr>
      </w:pPr>
      <w:r>
        <w:rPr>
          <w:b/>
          <w:color w:val="FF0000"/>
        </w:rPr>
        <w:br w:type="page"/>
      </w:r>
    </w:p>
    <w:p w14:paraId="4F0DF5EE" w14:textId="77777777" w:rsidR="00BF012C" w:rsidRPr="00670E77" w:rsidRDefault="00BF012C" w:rsidP="00670E77">
      <w:pPr>
        <w:pStyle w:val="Heading1"/>
        <w:ind w:firstLine="0"/>
        <w:jc w:val="center"/>
        <w:rPr>
          <w:i/>
          <w:color w:val="FF0000"/>
          <w:sz w:val="28"/>
          <w:szCs w:val="28"/>
        </w:rPr>
      </w:pPr>
      <w:bookmarkStart w:id="518" w:name="_Toc75805022"/>
      <w:r w:rsidRPr="00670E77">
        <w:rPr>
          <w:color w:val="FF0000"/>
          <w:sz w:val="28"/>
          <w:szCs w:val="28"/>
        </w:rPr>
        <w:lastRenderedPageBreak/>
        <w:t xml:space="preserve">BÀI 21. THỰC HÀNH QUAN SÁT SINH VẬT </w:t>
      </w:r>
      <w:r w:rsidRPr="00670E77">
        <w:rPr>
          <w:i/>
          <w:color w:val="FF0000"/>
          <w:sz w:val="28"/>
          <w:szCs w:val="28"/>
        </w:rPr>
        <w:t>(2</w:t>
      </w:r>
      <w:r w:rsidR="00670E77" w:rsidRPr="00670E77">
        <w:rPr>
          <w:i/>
          <w:color w:val="FF0000"/>
          <w:sz w:val="28"/>
          <w:szCs w:val="28"/>
          <w:lang w:val="en-US"/>
        </w:rPr>
        <w:t xml:space="preserve"> </w:t>
      </w:r>
      <w:r w:rsidRPr="00670E77">
        <w:rPr>
          <w:i/>
          <w:color w:val="FF0000"/>
          <w:sz w:val="28"/>
          <w:szCs w:val="28"/>
        </w:rPr>
        <w:t>tiết)</w:t>
      </w:r>
      <w:bookmarkEnd w:id="518"/>
    </w:p>
    <w:p w14:paraId="65A094A9" w14:textId="77777777" w:rsidR="00670E77" w:rsidRPr="00C07BF1" w:rsidRDefault="00670E77" w:rsidP="00D023D6">
      <w:pPr>
        <w:pBdr>
          <w:top w:val="nil"/>
          <w:left w:val="nil"/>
          <w:bottom w:val="nil"/>
          <w:right w:val="nil"/>
          <w:between w:val="nil"/>
        </w:pBdr>
        <w:tabs>
          <w:tab w:val="left" w:pos="829"/>
        </w:tabs>
        <w:ind w:left="284"/>
        <w:jc w:val="center"/>
        <w:rPr>
          <w:b/>
          <w:color w:val="FF0000"/>
        </w:rPr>
      </w:pPr>
    </w:p>
    <w:p w14:paraId="5C73FD98" w14:textId="77777777" w:rsidR="00BF012C" w:rsidRPr="00C07BF1" w:rsidRDefault="00BF012C" w:rsidP="00AD1E80">
      <w:pPr>
        <w:keepNext/>
        <w:keepLines/>
        <w:pBdr>
          <w:top w:val="nil"/>
          <w:left w:val="nil"/>
          <w:bottom w:val="nil"/>
          <w:right w:val="nil"/>
          <w:between w:val="nil"/>
        </w:pBdr>
        <w:rPr>
          <w:b/>
          <w:color w:val="FF0000"/>
        </w:rPr>
      </w:pPr>
      <w:bookmarkStart w:id="519" w:name="bookmark=id.4gtquhp" w:colFirst="0" w:colLast="0"/>
      <w:bookmarkStart w:id="520" w:name="bookmark=id.2vz14pi" w:colFirst="0" w:colLast="0"/>
      <w:bookmarkEnd w:id="519"/>
      <w:bookmarkEnd w:id="520"/>
      <w:r w:rsidRPr="00C07BF1">
        <w:rPr>
          <w:b/>
          <w:color w:val="FF0000"/>
        </w:rPr>
        <w:t>MỤC TIÊU</w:t>
      </w:r>
    </w:p>
    <w:p w14:paraId="68D4A721" w14:textId="77777777" w:rsidR="00BF012C" w:rsidRPr="00C07BF1" w:rsidRDefault="00BF012C" w:rsidP="00AD1E80">
      <w:pPr>
        <w:keepNext/>
        <w:keepLines/>
        <w:pBdr>
          <w:top w:val="nil"/>
          <w:left w:val="nil"/>
          <w:bottom w:val="nil"/>
          <w:right w:val="nil"/>
          <w:between w:val="nil"/>
        </w:pBdr>
        <w:tabs>
          <w:tab w:val="left" w:pos="378"/>
        </w:tabs>
        <w:rPr>
          <w:b/>
          <w:color w:val="0000CC"/>
        </w:rPr>
      </w:pPr>
      <w:bookmarkStart w:id="521" w:name="bookmark=id.3v3yxl4" w:colFirst="0" w:colLast="0"/>
      <w:bookmarkStart w:id="522" w:name="bookmark=id.1b4bexb" w:colFirst="0" w:colLast="0"/>
      <w:bookmarkEnd w:id="521"/>
      <w:bookmarkEnd w:id="522"/>
      <w:r w:rsidRPr="00C07BF1">
        <w:rPr>
          <w:b/>
          <w:color w:val="0000CC"/>
        </w:rPr>
        <w:t>1. Năng lực chung</w:t>
      </w:r>
    </w:p>
    <w:p w14:paraId="411C80F1" w14:textId="77777777" w:rsidR="00BF012C" w:rsidRPr="00C07BF1" w:rsidRDefault="00BF012C" w:rsidP="00AD1E80">
      <w:pPr>
        <w:pBdr>
          <w:top w:val="nil"/>
          <w:left w:val="nil"/>
          <w:bottom w:val="nil"/>
          <w:right w:val="nil"/>
          <w:between w:val="nil"/>
        </w:pBdr>
        <w:ind w:firstLine="284"/>
      </w:pPr>
      <w:r w:rsidRPr="00C07BF1">
        <w:t>- Tự chủ và tự học: Chủ động, tích cực thực hiện các nhiệm vụ của bản thân khi thực hiện các nhiệm vụ được GV yêu cầu trong giờ thực hành;</w:t>
      </w:r>
    </w:p>
    <w:p w14:paraId="7D8B833A" w14:textId="77777777" w:rsidR="00BF012C" w:rsidRPr="00C07BF1" w:rsidRDefault="00BF012C" w:rsidP="00AD1E80">
      <w:pPr>
        <w:pBdr>
          <w:top w:val="nil"/>
          <w:left w:val="nil"/>
          <w:bottom w:val="nil"/>
          <w:right w:val="nil"/>
          <w:between w:val="nil"/>
        </w:pBdr>
        <w:ind w:firstLine="284"/>
      </w:pPr>
      <w:r w:rsidRPr="00C07BF1">
        <w:t>- Giao tiếp và hợp tác: Xác định nội dung hợp tác nhóm trao đổi về cấu tạo cơ thể sinh vật;</w:t>
      </w:r>
    </w:p>
    <w:p w14:paraId="6C363490" w14:textId="77777777" w:rsidR="00BF012C" w:rsidRPr="00C07BF1" w:rsidRDefault="00BF012C" w:rsidP="00AD1E80">
      <w:pPr>
        <w:pBdr>
          <w:top w:val="nil"/>
          <w:left w:val="nil"/>
          <w:bottom w:val="nil"/>
          <w:right w:val="nil"/>
          <w:between w:val="nil"/>
        </w:pBdr>
        <w:ind w:firstLine="284"/>
      </w:pPr>
      <w:r w:rsidRPr="00C07BF1">
        <w:t>- Giải quyết vấn đề và sáng tạo: Vận dụng linh hoạt các kiến thức, kĩ năng để giải quyết vấn đề liên quan trong thực tiễn và trong các nhiệm vụ học tập.</w:t>
      </w:r>
    </w:p>
    <w:p w14:paraId="768B791C" w14:textId="77777777" w:rsidR="00BF012C" w:rsidRPr="00C07BF1" w:rsidRDefault="00BF012C" w:rsidP="00AD1E80">
      <w:pPr>
        <w:keepNext/>
        <w:keepLines/>
        <w:pBdr>
          <w:top w:val="nil"/>
          <w:left w:val="nil"/>
          <w:bottom w:val="nil"/>
          <w:right w:val="nil"/>
          <w:between w:val="nil"/>
        </w:pBdr>
        <w:tabs>
          <w:tab w:val="left" w:pos="392"/>
        </w:tabs>
        <w:rPr>
          <w:b/>
          <w:color w:val="0000CC"/>
        </w:rPr>
      </w:pPr>
      <w:bookmarkStart w:id="523" w:name="bookmark=id.2a997sx" w:colFirst="0" w:colLast="0"/>
      <w:bookmarkStart w:id="524" w:name="bookmark=id.peji0q" w:colFirst="0" w:colLast="0"/>
      <w:bookmarkEnd w:id="523"/>
      <w:bookmarkEnd w:id="524"/>
      <w:r w:rsidRPr="00C07BF1">
        <w:rPr>
          <w:b/>
          <w:color w:val="0000CC"/>
        </w:rPr>
        <w:t>2. Năng lực khoa học tự nhiên</w:t>
      </w:r>
    </w:p>
    <w:p w14:paraId="5FB230AA" w14:textId="77777777" w:rsidR="00BF012C" w:rsidRPr="00C07BF1" w:rsidRDefault="00BF012C" w:rsidP="00AD1E80">
      <w:pPr>
        <w:pBdr>
          <w:top w:val="nil"/>
          <w:left w:val="nil"/>
          <w:bottom w:val="nil"/>
          <w:right w:val="nil"/>
          <w:between w:val="nil"/>
        </w:pBdr>
        <w:ind w:firstLine="284"/>
      </w:pPr>
      <w:r w:rsidRPr="00C07BF1">
        <w:t>- Nhận thức khoa học tự nhiên: Trình bày được các bước làm tiêu bản hiển vi. Mô tả và vẽ được hình cơ thể đơn bào, các cơ quan cấu tạo cây xanh và cấu tạo cơ thể người;</w:t>
      </w:r>
    </w:p>
    <w:p w14:paraId="5201CF96" w14:textId="77777777" w:rsidR="00BF012C" w:rsidRPr="00C07BF1" w:rsidRDefault="00BF012C" w:rsidP="00AD1E80">
      <w:pPr>
        <w:pBdr>
          <w:top w:val="nil"/>
          <w:left w:val="nil"/>
          <w:bottom w:val="nil"/>
          <w:right w:val="nil"/>
          <w:between w:val="nil"/>
        </w:pBdr>
        <w:ind w:firstLine="284"/>
      </w:pPr>
      <w:r w:rsidRPr="00C07BF1">
        <w:t>- Tìm hiểu tự nhiên: Quan sát và vẽ được cơ thể đơn bào (tảo lam, trùng roi, trùng giày,...); Quan sát và mô tả được các cơ quan cấu tạo cây xanh; Quan sát mô hình và mô tả được cấu tạo cơ thể người;</w:t>
      </w:r>
    </w:p>
    <w:p w14:paraId="2A858190" w14:textId="77777777" w:rsidR="00BF012C" w:rsidRPr="00C07BF1" w:rsidRDefault="00BF012C" w:rsidP="00AD1E80">
      <w:pPr>
        <w:pBdr>
          <w:top w:val="nil"/>
          <w:left w:val="nil"/>
          <w:bottom w:val="nil"/>
          <w:right w:val="nil"/>
          <w:between w:val="nil"/>
        </w:pBdr>
        <w:ind w:firstLine="284"/>
      </w:pPr>
      <w:r w:rsidRPr="00C07BF1">
        <w:t>- Vận dụng kiến thức, kĩ năng đã học: Liên hệ, giải thích được sự hoạt động có tổ chức của các cơ quan, hệ cơ quan trong cơ thể.</w:t>
      </w:r>
    </w:p>
    <w:p w14:paraId="5EC84382" w14:textId="77777777" w:rsidR="00BF012C" w:rsidRPr="00C07BF1" w:rsidRDefault="00BF012C" w:rsidP="00AD1E80">
      <w:pPr>
        <w:keepNext/>
        <w:keepLines/>
        <w:pBdr>
          <w:top w:val="nil"/>
          <w:left w:val="nil"/>
          <w:bottom w:val="nil"/>
          <w:right w:val="nil"/>
          <w:between w:val="nil"/>
        </w:pBdr>
        <w:tabs>
          <w:tab w:val="left" w:pos="392"/>
        </w:tabs>
        <w:rPr>
          <w:b/>
          <w:color w:val="0000CC"/>
        </w:rPr>
      </w:pPr>
      <w:bookmarkStart w:id="525" w:name="bookmark=id.39e70oj" w:colFirst="0" w:colLast="0"/>
      <w:bookmarkStart w:id="526" w:name="bookmark=id.1ojhawc" w:colFirst="0" w:colLast="0"/>
      <w:bookmarkEnd w:id="525"/>
      <w:bookmarkEnd w:id="526"/>
      <w:r w:rsidRPr="00C07BF1">
        <w:rPr>
          <w:b/>
          <w:color w:val="0000CC"/>
        </w:rPr>
        <w:t>3. Phẩm chất</w:t>
      </w:r>
    </w:p>
    <w:p w14:paraId="43D2B608" w14:textId="77777777" w:rsidR="00BF012C" w:rsidRPr="00C07BF1" w:rsidRDefault="00BF012C" w:rsidP="00AD1E80">
      <w:pPr>
        <w:pBdr>
          <w:top w:val="nil"/>
          <w:left w:val="nil"/>
          <w:bottom w:val="nil"/>
          <w:right w:val="nil"/>
          <w:between w:val="nil"/>
        </w:pBdr>
        <w:ind w:firstLine="284"/>
      </w:pPr>
      <w:r w:rsidRPr="00C07BF1">
        <w:t>- Thông qua hiểu biết về cơ thể, từ đó có ý thức bảo vệ sức khoẻ, yêu thương bản thân và gia đình;</w:t>
      </w:r>
    </w:p>
    <w:p w14:paraId="059E28A7" w14:textId="77777777" w:rsidR="00BF012C" w:rsidRPr="00C07BF1" w:rsidRDefault="00BF012C" w:rsidP="00AD1E80">
      <w:pPr>
        <w:pBdr>
          <w:top w:val="nil"/>
          <w:left w:val="nil"/>
          <w:bottom w:val="nil"/>
          <w:right w:val="nil"/>
          <w:between w:val="nil"/>
        </w:pBdr>
        <w:ind w:firstLine="284"/>
      </w:pPr>
      <w:r w:rsidRPr="00C07BF1">
        <w:t>- Trung thực trong quá trình thực hành, báo cáo kết quả thực hành của cá nhân và nhóm.</w:t>
      </w:r>
    </w:p>
    <w:p w14:paraId="1F8A36AF" w14:textId="77777777" w:rsidR="00BF012C" w:rsidRPr="00C07BF1" w:rsidRDefault="00BF012C" w:rsidP="00AD1E80">
      <w:pPr>
        <w:pBdr>
          <w:top w:val="nil"/>
          <w:left w:val="nil"/>
          <w:bottom w:val="nil"/>
          <w:right w:val="nil"/>
          <w:between w:val="nil"/>
        </w:pBdr>
        <w:ind w:firstLine="284"/>
        <w:rPr>
          <w:i/>
        </w:rPr>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quớ trình tiếp nhận kiến thức, hình thành và phát triển năng lực, phẩm chất liên quan đến bài học.</w:t>
      </w:r>
    </w:p>
    <w:p w14:paraId="14608AE7" w14:textId="77777777" w:rsidR="00BF012C" w:rsidRPr="00C07BF1" w:rsidRDefault="00BF012C" w:rsidP="00AD1E80">
      <w:pPr>
        <w:keepNext/>
        <w:keepLines/>
        <w:pBdr>
          <w:top w:val="nil"/>
          <w:left w:val="nil"/>
          <w:bottom w:val="nil"/>
          <w:right w:val="nil"/>
          <w:between w:val="nil"/>
        </w:pBdr>
        <w:rPr>
          <w:b/>
          <w:color w:val="FF0000"/>
        </w:rPr>
      </w:pPr>
      <w:bookmarkStart w:id="527" w:name="bookmark=id.2nof3ry" w:colFirst="0" w:colLast="0"/>
      <w:bookmarkStart w:id="528" w:name="bookmark=id.48j4tk5" w:colFirst="0" w:colLast="0"/>
      <w:bookmarkEnd w:id="527"/>
      <w:bookmarkEnd w:id="528"/>
      <w:r w:rsidRPr="00C07BF1">
        <w:rPr>
          <w:b/>
          <w:color w:val="FF0000"/>
        </w:rPr>
        <w:t>A. PHƯƠNG PHÁP VÀ KĨ THUẬT DẠY HỌC</w:t>
      </w:r>
    </w:p>
    <w:p w14:paraId="56BD83A7" w14:textId="77777777" w:rsidR="00BF012C" w:rsidRPr="00C07BF1" w:rsidRDefault="00BF012C" w:rsidP="00AD1E80">
      <w:pPr>
        <w:pBdr>
          <w:top w:val="nil"/>
          <w:left w:val="nil"/>
          <w:bottom w:val="nil"/>
          <w:right w:val="nil"/>
          <w:between w:val="nil"/>
        </w:pBdr>
        <w:tabs>
          <w:tab w:val="left" w:pos="426"/>
        </w:tabs>
        <w:ind w:left="284"/>
      </w:pPr>
      <w:r w:rsidRPr="00C07BF1">
        <w:t>- Thuyết trình nêu vấn đề kết hợp hỏi - đáp;</w:t>
      </w:r>
    </w:p>
    <w:p w14:paraId="3F707F4D" w14:textId="77777777" w:rsidR="00BF012C" w:rsidRPr="00C07BF1" w:rsidRDefault="00BF012C" w:rsidP="00AD1E80">
      <w:pPr>
        <w:pBdr>
          <w:top w:val="nil"/>
          <w:left w:val="nil"/>
          <w:bottom w:val="nil"/>
          <w:right w:val="nil"/>
          <w:between w:val="nil"/>
        </w:pBdr>
        <w:tabs>
          <w:tab w:val="left" w:pos="426"/>
        </w:tabs>
        <w:ind w:firstLine="284"/>
      </w:pPr>
      <w:r w:rsidRPr="00C07BF1">
        <w:t>- Phương pháp thí nghiệm;</w:t>
      </w:r>
    </w:p>
    <w:p w14:paraId="59D07A72" w14:textId="77777777" w:rsidR="00BF012C" w:rsidRPr="00C07BF1" w:rsidRDefault="00BF012C" w:rsidP="00AD1E80">
      <w:pPr>
        <w:pBdr>
          <w:top w:val="nil"/>
          <w:left w:val="nil"/>
          <w:bottom w:val="nil"/>
          <w:right w:val="nil"/>
          <w:between w:val="nil"/>
        </w:pBdr>
        <w:tabs>
          <w:tab w:val="left" w:pos="426"/>
        </w:tabs>
        <w:ind w:left="284"/>
      </w:pPr>
      <w:r w:rsidRPr="00C07BF1">
        <w:t>- Phương pháp trực quan;</w:t>
      </w:r>
    </w:p>
    <w:p w14:paraId="2DF66093" w14:textId="77777777" w:rsidR="00BF012C" w:rsidRPr="00C07BF1" w:rsidRDefault="00BF012C" w:rsidP="00AD1E80">
      <w:pPr>
        <w:pBdr>
          <w:top w:val="nil"/>
          <w:left w:val="nil"/>
          <w:bottom w:val="nil"/>
          <w:right w:val="nil"/>
          <w:between w:val="nil"/>
        </w:pBdr>
        <w:tabs>
          <w:tab w:val="left" w:pos="426"/>
        </w:tabs>
        <w:ind w:firstLine="284"/>
      </w:pPr>
      <w:r w:rsidRPr="00C07BF1">
        <w:t>- Dạy học hợp tác.</w:t>
      </w:r>
    </w:p>
    <w:p w14:paraId="5FE3B63A" w14:textId="77777777" w:rsidR="00BF012C" w:rsidRPr="00C07BF1" w:rsidRDefault="00BF012C" w:rsidP="00AD1E80">
      <w:pPr>
        <w:keepNext/>
        <w:keepLines/>
        <w:pBdr>
          <w:top w:val="nil"/>
          <w:left w:val="nil"/>
          <w:bottom w:val="nil"/>
          <w:right w:val="nil"/>
          <w:between w:val="nil"/>
        </w:pBdr>
        <w:rPr>
          <w:b/>
          <w:color w:val="FF0000"/>
        </w:rPr>
      </w:pPr>
      <w:bookmarkStart w:id="529" w:name="bookmark=id.12tpdzr" w:colFirst="0" w:colLast="0"/>
      <w:bookmarkStart w:id="530" w:name="bookmark=id.3mtcwnk" w:colFirst="0" w:colLast="0"/>
      <w:bookmarkEnd w:id="529"/>
      <w:bookmarkEnd w:id="530"/>
      <w:r w:rsidRPr="00C07BF1">
        <w:rPr>
          <w:b/>
          <w:color w:val="FF0000"/>
        </w:rPr>
        <w:t>B. TỔ CHỨC DẠY HỌC</w:t>
      </w:r>
    </w:p>
    <w:p w14:paraId="3DD2AC35" w14:textId="77777777" w:rsidR="00BF012C" w:rsidRPr="00C07BF1" w:rsidRDefault="00BF012C" w:rsidP="00AD1E80">
      <w:pPr>
        <w:keepNext/>
        <w:keepLines/>
        <w:pBdr>
          <w:top w:val="nil"/>
          <w:left w:val="nil"/>
          <w:bottom w:val="nil"/>
          <w:right w:val="nil"/>
          <w:between w:val="nil"/>
        </w:pBdr>
        <w:rPr>
          <w:b/>
          <w:color w:val="0000CC"/>
        </w:rPr>
      </w:pPr>
      <w:bookmarkStart w:id="531" w:name="bookmark=id.h3xh36" w:colFirst="0" w:colLast="0"/>
      <w:bookmarkStart w:id="532" w:name="bookmark=id.21yn6vd" w:colFirst="0" w:colLast="0"/>
      <w:bookmarkEnd w:id="531"/>
      <w:bookmarkEnd w:id="532"/>
      <w:r w:rsidRPr="00C07BF1">
        <w:rPr>
          <w:b/>
          <w:color w:val="0000CC"/>
        </w:rPr>
        <w:t>Hoạt động 1: Quan sát cơ thể đơn bào</w:t>
      </w:r>
    </w:p>
    <w:p w14:paraId="56253EA0" w14:textId="77777777" w:rsidR="00BF012C" w:rsidRPr="00C07BF1" w:rsidRDefault="00BF012C" w:rsidP="00AD1E80">
      <w:pPr>
        <w:pBdr>
          <w:top w:val="nil"/>
          <w:left w:val="nil"/>
          <w:bottom w:val="nil"/>
          <w:right w:val="nil"/>
          <w:between w:val="nil"/>
        </w:pBdr>
        <w:ind w:firstLine="284"/>
      </w:pPr>
      <w:r w:rsidRPr="00C07BF1">
        <w:rPr>
          <w:b/>
        </w:rPr>
        <w:t>Nhiệm vụ:</w:t>
      </w:r>
      <w:r w:rsidRPr="00C07BF1">
        <w:t xml:space="preserve"> GV hướng dẫn HS làm tiêu bản, quan sát và vẽ mô phỏng một số cơ thể đơn bào trong tự nhiên: trùng giày, trùng roi, tảo lục.</w:t>
      </w:r>
    </w:p>
    <w:p w14:paraId="6DE06400" w14:textId="77777777" w:rsidR="00BF012C" w:rsidRPr="00C07BF1" w:rsidRDefault="00BF012C" w:rsidP="00AD1E80">
      <w:pPr>
        <w:pBdr>
          <w:top w:val="nil"/>
          <w:left w:val="nil"/>
          <w:bottom w:val="nil"/>
          <w:right w:val="nil"/>
          <w:between w:val="nil"/>
        </w:pBdr>
        <w:ind w:firstLine="284"/>
      </w:pPr>
      <w:r w:rsidRPr="00C07BF1">
        <w:rPr>
          <w:b/>
        </w:rPr>
        <w:t>Tổ chức dạy học:</w:t>
      </w:r>
      <w:r w:rsidRPr="00C07BF1">
        <w:t xml:space="preserve"> GV định hướng để HS tự quan sát và tìm sinh vật trong môi trường theo các bước gợi ý trong SGK. Sau đó, GV cho HS vẽ phác thảo sinh vật tìm thấy vào vở và hướng dẫn HS trả lời câu hỏi:</w:t>
      </w:r>
    </w:p>
    <w:p w14:paraId="54695912" w14:textId="77777777" w:rsidR="00BF012C" w:rsidRPr="00C07BF1" w:rsidRDefault="00BF012C" w:rsidP="00AD1E80">
      <w:pPr>
        <w:pBdr>
          <w:top w:val="nil"/>
          <w:left w:val="nil"/>
          <w:bottom w:val="nil"/>
          <w:right w:val="nil"/>
          <w:between w:val="nil"/>
        </w:pBdr>
        <w:ind w:firstLine="284"/>
      </w:pPr>
      <w:r w:rsidRPr="00C07BF1">
        <w:t>Trong các bước làm tiêu bản, tại sao phải có bước đặt sợi bông lên lam kính?</w:t>
      </w:r>
    </w:p>
    <w:p w14:paraId="688AF827" w14:textId="77777777" w:rsidR="00BF012C" w:rsidRPr="00C07BF1" w:rsidRDefault="00BF012C" w:rsidP="00AD1E80">
      <w:pPr>
        <w:pBdr>
          <w:top w:val="nil"/>
          <w:left w:val="nil"/>
          <w:bottom w:val="nil"/>
          <w:right w:val="nil"/>
          <w:between w:val="nil"/>
        </w:pBdr>
        <w:tabs>
          <w:tab w:val="left" w:pos="426"/>
        </w:tabs>
        <w:ind w:firstLine="284"/>
      </w:pPr>
      <w:r w:rsidRPr="00C07BF1">
        <w:t>- Khi quan sát cơ thể đơn bào trong giọt nước ao, hổ nên đặt vài sợi bông lên lam kính để hạn chế sự di chuyển của sinh vật, giúp dễ dàng quan sát.</w:t>
      </w:r>
    </w:p>
    <w:p w14:paraId="365EF099" w14:textId="77777777" w:rsidR="00BF012C" w:rsidRPr="00C07BF1" w:rsidRDefault="00BF012C" w:rsidP="00AD1E80">
      <w:pPr>
        <w:keepNext/>
        <w:keepLines/>
        <w:pBdr>
          <w:top w:val="nil"/>
          <w:left w:val="nil"/>
          <w:bottom w:val="nil"/>
          <w:right w:val="nil"/>
          <w:between w:val="nil"/>
        </w:pBdr>
        <w:rPr>
          <w:b/>
          <w:color w:val="0000CC"/>
        </w:rPr>
      </w:pPr>
      <w:bookmarkStart w:id="533" w:name="bookmark=id.313kzqz" w:colFirst="0" w:colLast="0"/>
      <w:bookmarkStart w:id="534" w:name="bookmark=id.1g8v9ys" w:colFirst="0" w:colLast="0"/>
      <w:bookmarkEnd w:id="533"/>
      <w:bookmarkEnd w:id="534"/>
      <w:r w:rsidRPr="00C07BF1">
        <w:rPr>
          <w:b/>
          <w:color w:val="0000CC"/>
        </w:rPr>
        <w:t>Hoạt động 2: Quan sát các cơ quan cấu tạo cây xanh</w:t>
      </w:r>
    </w:p>
    <w:p w14:paraId="7340DDCB" w14:textId="77777777" w:rsidR="00BF012C" w:rsidRPr="00C07BF1" w:rsidRDefault="00BF012C" w:rsidP="00AD1E80">
      <w:pPr>
        <w:pBdr>
          <w:top w:val="nil"/>
          <w:left w:val="nil"/>
          <w:bottom w:val="nil"/>
          <w:right w:val="nil"/>
          <w:between w:val="nil"/>
        </w:pBdr>
        <w:ind w:firstLine="284"/>
      </w:pPr>
      <w:r w:rsidRPr="00C07BF1">
        <w:rPr>
          <w:b/>
        </w:rPr>
        <w:t>Nhiệm vụ:</w:t>
      </w:r>
      <w:r w:rsidRPr="00C07BF1">
        <w:t xml:space="preserve"> GV chuẩn bị mẫu vật là các cây xanh gần gũi với HS, dễ tìm kiếm (tuỳ vào đặc điểm vùng miền để chọn cho phù hợp). Có thể sử dụng bộ ảnh: cây cà rốt, cây hành tây, cây lạc, cây quất, cây xương rồng,... để bổ sung thêm hoặc thay thế nếu mẫu vật khó tìm. GV định hướng HS quan sát tìm ra các thành phần cấu tạo cây xanh.</w:t>
      </w:r>
    </w:p>
    <w:p w14:paraId="1A89A823" w14:textId="77777777" w:rsidR="00BF012C" w:rsidRPr="00C07BF1" w:rsidRDefault="00BF012C" w:rsidP="00AD1E80">
      <w:pPr>
        <w:pBdr>
          <w:top w:val="nil"/>
          <w:left w:val="nil"/>
          <w:bottom w:val="nil"/>
          <w:right w:val="nil"/>
          <w:between w:val="nil"/>
        </w:pBdr>
        <w:ind w:firstLine="284"/>
      </w:pPr>
      <w:r w:rsidRPr="00C07BF1">
        <w:rPr>
          <w:b/>
        </w:rPr>
        <w:t>Tổ chức dạy học:</w:t>
      </w:r>
      <w:r w:rsidRPr="00C07BF1">
        <w:t xml:space="preserve"> GV cho HS thực hiện các yêu cầu bằng cách hoạt động theo nhóm để thảo luận tìm hiểu cấu tạo cây xanh.</w:t>
      </w:r>
    </w:p>
    <w:p w14:paraId="2E041611" w14:textId="77777777" w:rsidR="00BF012C" w:rsidRPr="00C07BF1" w:rsidRDefault="00BF012C" w:rsidP="00AD1E80">
      <w:pPr>
        <w:pBdr>
          <w:top w:val="nil"/>
          <w:left w:val="nil"/>
          <w:bottom w:val="nil"/>
          <w:right w:val="nil"/>
          <w:between w:val="nil"/>
        </w:pBdr>
        <w:tabs>
          <w:tab w:val="left" w:pos="805"/>
        </w:tabs>
        <w:ind w:left="567"/>
      </w:pPr>
      <w:r w:rsidRPr="00C07BF1">
        <w:t>- Cố định mẫu vật tự nhiên vào giấy bìa (nếu có).</w:t>
      </w:r>
    </w:p>
    <w:p w14:paraId="6DCF4B5C" w14:textId="77777777" w:rsidR="00BF012C" w:rsidRPr="00C07BF1" w:rsidRDefault="00BF012C" w:rsidP="00AD1E80">
      <w:pPr>
        <w:pBdr>
          <w:top w:val="nil"/>
          <w:left w:val="nil"/>
          <w:bottom w:val="nil"/>
          <w:right w:val="nil"/>
          <w:between w:val="nil"/>
        </w:pBdr>
        <w:tabs>
          <w:tab w:val="left" w:pos="805"/>
        </w:tabs>
        <w:ind w:firstLine="567"/>
      </w:pPr>
      <w:r w:rsidRPr="00C07BF1">
        <w:t>- Quan sát và xác định các thành phần cấu tạo cây xanh ở mẫu vật hoặc bộ ảnh.</w:t>
      </w:r>
    </w:p>
    <w:p w14:paraId="448B09AC" w14:textId="77777777" w:rsidR="00BF012C" w:rsidRPr="00C07BF1" w:rsidRDefault="00BF012C" w:rsidP="00AD1E80">
      <w:pPr>
        <w:keepNext/>
        <w:keepLines/>
        <w:pBdr>
          <w:top w:val="nil"/>
          <w:left w:val="nil"/>
          <w:bottom w:val="nil"/>
          <w:right w:val="nil"/>
          <w:between w:val="nil"/>
        </w:pBdr>
        <w:rPr>
          <w:b/>
          <w:color w:val="0000CC"/>
        </w:rPr>
      </w:pPr>
      <w:bookmarkStart w:id="535" w:name="bookmark=id.2fdt2ue" w:colFirst="0" w:colLast="0"/>
      <w:bookmarkStart w:id="536" w:name="bookmark=id.408isml" w:colFirst="0" w:colLast="0"/>
      <w:bookmarkEnd w:id="535"/>
      <w:bookmarkEnd w:id="536"/>
      <w:r w:rsidRPr="00C07BF1">
        <w:rPr>
          <w:b/>
          <w:color w:val="0000CC"/>
        </w:rPr>
        <w:lastRenderedPageBreak/>
        <w:t>Hoạt động 3: Quan sát mô hình hoặc tranh ảnh cấu tạo cơ thể người</w:t>
      </w:r>
    </w:p>
    <w:p w14:paraId="24FEF210" w14:textId="77777777" w:rsidR="00BF012C" w:rsidRPr="00C07BF1" w:rsidRDefault="00BF012C" w:rsidP="00AD1E80">
      <w:pPr>
        <w:pBdr>
          <w:top w:val="nil"/>
          <w:left w:val="nil"/>
          <w:bottom w:val="nil"/>
          <w:right w:val="nil"/>
          <w:between w:val="nil"/>
        </w:pBdr>
        <w:ind w:firstLine="284"/>
      </w:pPr>
      <w:r w:rsidRPr="00C07BF1">
        <w:rPr>
          <w:b/>
        </w:rPr>
        <w:t>Nhiệm vụ:</w:t>
      </w:r>
      <w:r w:rsidRPr="00C07BF1">
        <w:t xml:space="preserve"> GV hướng dẫn HS quan sát hình hoặc mô hình cấu tạo cơ thể người và xác định vị trí, cấu tạo của một số cơ quan, hệ cơ quan trong cơ thể người.</w:t>
      </w:r>
    </w:p>
    <w:p w14:paraId="63991CD6" w14:textId="77777777" w:rsidR="00BF012C" w:rsidRPr="00C07BF1" w:rsidRDefault="00BF012C" w:rsidP="00AD1E80">
      <w:pPr>
        <w:pBdr>
          <w:top w:val="nil"/>
          <w:left w:val="nil"/>
          <w:bottom w:val="nil"/>
          <w:right w:val="nil"/>
          <w:between w:val="nil"/>
        </w:pBdr>
        <w:ind w:firstLine="284"/>
      </w:pPr>
      <w:r w:rsidRPr="00C07BF1">
        <w:rPr>
          <w:b/>
        </w:rPr>
        <w:t>Tổ chức dạy học:</w:t>
      </w:r>
      <w:r w:rsidRPr="00C07BF1">
        <w:t xml:space="preserve"> GV cho HS làm việc theo nhóm, tự xác định vị trí của các cơ quan trong cơ thể người thông qua định hướng, sau đó gợi ý để HS thảo luận trả lời các câu hỏi sau:</w:t>
      </w:r>
    </w:p>
    <w:p w14:paraId="03F43375" w14:textId="77777777" w:rsidR="00BF012C" w:rsidRPr="00C07BF1" w:rsidRDefault="00BF012C" w:rsidP="00AD1E80">
      <w:pPr>
        <w:pBdr>
          <w:top w:val="nil"/>
          <w:left w:val="nil"/>
          <w:bottom w:val="nil"/>
          <w:right w:val="nil"/>
          <w:between w:val="nil"/>
        </w:pBdr>
        <w:tabs>
          <w:tab w:val="left" w:pos="766"/>
        </w:tabs>
        <w:ind w:firstLine="567"/>
      </w:pPr>
      <w:r w:rsidRPr="00C07BF1">
        <w:t>- Quan sát hình/ mô hình, em hãy cho biết cấu tạo của cơ thể người gồm bao nhiêu phần? Gọi tên và xác định vị trí của các phẩn đó trên hình/ mô hình.</w:t>
      </w:r>
    </w:p>
    <w:p w14:paraId="4A66D0B1" w14:textId="77777777" w:rsidR="00BF012C" w:rsidRPr="00C07BF1" w:rsidRDefault="00BF012C" w:rsidP="00AD1E80">
      <w:pPr>
        <w:pBdr>
          <w:top w:val="nil"/>
          <w:left w:val="nil"/>
          <w:bottom w:val="nil"/>
          <w:right w:val="nil"/>
          <w:between w:val="nil"/>
        </w:pBdr>
        <w:ind w:firstLine="567"/>
      </w:pPr>
      <w:r w:rsidRPr="00C07BF1">
        <w:t>- Trên hình/ mô hình, em hãy chỉ ra một vài cơ quan, hệ cơ quan của người.</w:t>
      </w:r>
    </w:p>
    <w:p w14:paraId="6560F130" w14:textId="77777777" w:rsidR="00BF012C" w:rsidRPr="00C07BF1" w:rsidRDefault="00BF012C" w:rsidP="00AD1E80">
      <w:pPr>
        <w:pBdr>
          <w:top w:val="nil"/>
          <w:left w:val="nil"/>
          <w:bottom w:val="nil"/>
          <w:right w:val="nil"/>
          <w:between w:val="nil"/>
        </w:pBdr>
        <w:tabs>
          <w:tab w:val="left" w:pos="766"/>
        </w:tabs>
        <w:ind w:left="567"/>
        <w:rPr>
          <w:color w:val="FF0000"/>
        </w:rPr>
      </w:pPr>
      <w:r w:rsidRPr="00C07BF1">
        <w:t>- Khi tháo lắp các bộ phận của mô hình cơ thể người, để thuận tiện cho việc lắp mô hình về dạng ban đầu, em cẩn chú ý đặt bộ phận đó như thế nào?</w:t>
      </w:r>
    </w:p>
    <w:p w14:paraId="5311A4F0" w14:textId="77777777" w:rsidR="00BF012C" w:rsidRPr="00C07BF1" w:rsidRDefault="00BF012C" w:rsidP="00AD1E80">
      <w:pPr>
        <w:rPr>
          <w:b/>
          <w:color w:val="0070C0"/>
        </w:rPr>
      </w:pPr>
      <w:r w:rsidRPr="00C07BF1">
        <w:rPr>
          <w:b/>
          <w:color w:val="0070C0"/>
        </w:rPr>
        <w:t>Hoạt động 4: Báo cáo kết quả thực hành</w:t>
      </w:r>
    </w:p>
    <w:tbl>
      <w:tblPr>
        <w:tblW w:w="93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402"/>
        <w:gridCol w:w="3089"/>
      </w:tblGrid>
      <w:tr w:rsidR="00BF012C" w:rsidRPr="00C07BF1" w14:paraId="38629F41" w14:textId="77777777">
        <w:trPr>
          <w:trHeight w:val="755"/>
          <w:jc w:val="center"/>
        </w:trPr>
        <w:tc>
          <w:tcPr>
            <w:tcW w:w="9321" w:type="dxa"/>
            <w:gridSpan w:val="3"/>
            <w:tcBorders>
              <w:top w:val="single" w:sz="4" w:space="0" w:color="000000"/>
              <w:left w:val="single" w:sz="4" w:space="0" w:color="000000"/>
              <w:right w:val="single" w:sz="4" w:space="0" w:color="000000"/>
            </w:tcBorders>
            <w:shd w:val="clear" w:color="auto" w:fill="FFFFFF"/>
            <w:vAlign w:val="bottom"/>
          </w:tcPr>
          <w:p w14:paraId="66F1779B" w14:textId="77777777" w:rsidR="00BF012C" w:rsidRPr="00C07BF1" w:rsidRDefault="00BF012C" w:rsidP="00AD1E80">
            <w:pPr>
              <w:ind w:firstLine="720"/>
              <w:jc w:val="center"/>
              <w:rPr>
                <w:b/>
              </w:rPr>
            </w:pPr>
            <w:r w:rsidRPr="00C07BF1">
              <w:rPr>
                <w:b/>
              </w:rPr>
              <w:t>BÁO CÁO: KẾT QUẢ QUAN SÁT SINH VẬT</w:t>
            </w:r>
          </w:p>
          <w:p w14:paraId="58866F24" w14:textId="77777777" w:rsidR="00BF012C" w:rsidRPr="00C07BF1" w:rsidRDefault="00BF012C" w:rsidP="00AD1E80">
            <w:pPr>
              <w:ind w:firstLine="720"/>
              <w:jc w:val="right"/>
            </w:pPr>
            <w:r w:rsidRPr="00C07BF1">
              <w:rPr>
                <w:i/>
              </w:rPr>
              <w:t>Tiết:</w:t>
            </w:r>
            <w:r w:rsidRPr="00C07BF1">
              <w:rPr>
                <w:i/>
              </w:rPr>
              <w:tab/>
              <w:t>Thứ</w:t>
            </w:r>
            <w:r w:rsidRPr="00C07BF1">
              <w:rPr>
                <w:i/>
              </w:rPr>
              <w:tab/>
              <w:t>Ngày</w:t>
            </w:r>
            <w:r w:rsidRPr="00C07BF1">
              <w:rPr>
                <w:i/>
              </w:rPr>
              <w:tab/>
              <w:t>Tháng.... Năm ....</w:t>
            </w:r>
          </w:p>
        </w:tc>
      </w:tr>
      <w:tr w:rsidR="00BF012C" w:rsidRPr="00C07BF1" w14:paraId="033E3DED" w14:textId="77777777">
        <w:trPr>
          <w:trHeight w:val="576"/>
          <w:jc w:val="center"/>
        </w:trPr>
        <w:tc>
          <w:tcPr>
            <w:tcW w:w="9321" w:type="dxa"/>
            <w:gridSpan w:val="3"/>
            <w:tcBorders>
              <w:top w:val="single" w:sz="4" w:space="0" w:color="000000"/>
              <w:left w:val="single" w:sz="4" w:space="0" w:color="000000"/>
              <w:right w:val="single" w:sz="4" w:space="0" w:color="000000"/>
            </w:tcBorders>
            <w:shd w:val="clear" w:color="auto" w:fill="FFFFFF"/>
            <w:vAlign w:val="center"/>
          </w:tcPr>
          <w:p w14:paraId="3A845F06" w14:textId="77777777" w:rsidR="00BF012C" w:rsidRPr="00C07BF1" w:rsidRDefault="00BF012C" w:rsidP="00AD1E80">
            <w:pPr>
              <w:rPr>
                <w:b/>
              </w:rPr>
            </w:pPr>
            <w:r w:rsidRPr="00C07BF1">
              <w:rPr>
                <w:b/>
              </w:rPr>
              <w:t>Nhóm:…………Lớp:………..</w:t>
            </w:r>
            <w:r w:rsidRPr="00C07BF1">
              <w:rPr>
                <w:b/>
              </w:rPr>
              <w:tab/>
            </w:r>
          </w:p>
        </w:tc>
      </w:tr>
      <w:tr w:rsidR="00BF012C" w:rsidRPr="00C07BF1" w14:paraId="6EF8F002" w14:textId="77777777">
        <w:trPr>
          <w:trHeight w:val="440"/>
          <w:jc w:val="center"/>
        </w:trPr>
        <w:tc>
          <w:tcPr>
            <w:tcW w:w="2830" w:type="dxa"/>
            <w:tcBorders>
              <w:top w:val="single" w:sz="4" w:space="0" w:color="000000"/>
              <w:left w:val="single" w:sz="4" w:space="0" w:color="000000"/>
            </w:tcBorders>
            <w:shd w:val="clear" w:color="auto" w:fill="FFFFFF"/>
            <w:vAlign w:val="bottom"/>
          </w:tcPr>
          <w:p w14:paraId="05DA7149" w14:textId="77777777" w:rsidR="00BF012C" w:rsidRPr="00C07BF1" w:rsidRDefault="00BF012C" w:rsidP="00AD1E80">
            <w:pPr>
              <w:ind w:firstLine="720"/>
              <w:rPr>
                <w:b/>
              </w:rPr>
            </w:pPr>
            <w:r w:rsidRPr="00C07BF1">
              <w:rPr>
                <w:b/>
              </w:rPr>
              <w:t>Mục tiêu</w:t>
            </w:r>
          </w:p>
        </w:tc>
        <w:tc>
          <w:tcPr>
            <w:tcW w:w="3402" w:type="dxa"/>
            <w:tcBorders>
              <w:top w:val="single" w:sz="4" w:space="0" w:color="000000"/>
              <w:left w:val="single" w:sz="4" w:space="0" w:color="000000"/>
            </w:tcBorders>
            <w:shd w:val="clear" w:color="auto" w:fill="FFFFFF"/>
            <w:vAlign w:val="bottom"/>
          </w:tcPr>
          <w:p w14:paraId="2838BC3D" w14:textId="77777777" w:rsidR="00BF012C" w:rsidRPr="00C07BF1" w:rsidRDefault="00BF012C" w:rsidP="00AD1E80">
            <w:pPr>
              <w:ind w:firstLine="720"/>
              <w:rPr>
                <w:b/>
              </w:rPr>
            </w:pPr>
            <w:r w:rsidRPr="00C07BF1">
              <w:rPr>
                <w:b/>
              </w:rPr>
              <w:t>Nội dung</w:t>
            </w:r>
          </w:p>
        </w:tc>
        <w:tc>
          <w:tcPr>
            <w:tcW w:w="3089" w:type="dxa"/>
            <w:tcBorders>
              <w:top w:val="single" w:sz="4" w:space="0" w:color="000000"/>
              <w:left w:val="single" w:sz="4" w:space="0" w:color="000000"/>
              <w:right w:val="single" w:sz="4" w:space="0" w:color="000000"/>
            </w:tcBorders>
            <w:shd w:val="clear" w:color="auto" w:fill="FFFFFF"/>
            <w:vAlign w:val="bottom"/>
          </w:tcPr>
          <w:p w14:paraId="239A3BE8" w14:textId="77777777" w:rsidR="00BF012C" w:rsidRPr="00C07BF1" w:rsidRDefault="00BF012C" w:rsidP="00AD1E80">
            <w:pPr>
              <w:ind w:firstLine="720"/>
              <w:rPr>
                <w:b/>
              </w:rPr>
            </w:pPr>
            <w:r w:rsidRPr="00C07BF1">
              <w:rPr>
                <w:b/>
              </w:rPr>
              <w:t>Kết quả</w:t>
            </w:r>
          </w:p>
        </w:tc>
      </w:tr>
      <w:tr w:rsidR="00BF012C" w:rsidRPr="00C07BF1" w14:paraId="2C177DA8" w14:textId="77777777" w:rsidTr="00670E77">
        <w:trPr>
          <w:trHeight w:val="1706"/>
          <w:jc w:val="center"/>
        </w:trPr>
        <w:tc>
          <w:tcPr>
            <w:tcW w:w="2830" w:type="dxa"/>
            <w:tcBorders>
              <w:top w:val="single" w:sz="4" w:space="0" w:color="000000"/>
              <w:left w:val="single" w:sz="4" w:space="0" w:color="000000"/>
            </w:tcBorders>
            <w:shd w:val="clear" w:color="auto" w:fill="FFFFFF"/>
          </w:tcPr>
          <w:p w14:paraId="5F1C722D" w14:textId="77777777" w:rsidR="00BF012C" w:rsidRPr="00C07BF1" w:rsidRDefault="00BF012C" w:rsidP="00AD1E80">
            <w:r w:rsidRPr="00C07BF1">
              <w:t>1. Vẽ và chú thích một cơ thể đơn bào.</w:t>
            </w:r>
          </w:p>
        </w:tc>
        <w:tc>
          <w:tcPr>
            <w:tcW w:w="3402" w:type="dxa"/>
            <w:tcBorders>
              <w:top w:val="single" w:sz="4" w:space="0" w:color="000000"/>
              <w:left w:val="single" w:sz="4" w:space="0" w:color="000000"/>
            </w:tcBorders>
            <w:shd w:val="clear" w:color="auto" w:fill="FFFFFF"/>
          </w:tcPr>
          <w:p w14:paraId="61550ABA" w14:textId="77777777" w:rsidR="00BF012C" w:rsidRPr="00C07BF1" w:rsidRDefault="00BF012C" w:rsidP="00AD1E80">
            <w:r w:rsidRPr="00C07BF1">
              <w:t>- Quan sát cơ thể đơn bào trong nước ao, hồ, môi trường nuôi cấy và tranh/ ảnh vể sinh vật đơn bào.</w:t>
            </w:r>
          </w:p>
        </w:tc>
        <w:tc>
          <w:tcPr>
            <w:tcW w:w="3089" w:type="dxa"/>
            <w:tcBorders>
              <w:top w:val="single" w:sz="4" w:space="0" w:color="000000"/>
              <w:left w:val="single" w:sz="4" w:space="0" w:color="000000"/>
              <w:right w:val="single" w:sz="4" w:space="0" w:color="000000"/>
            </w:tcBorders>
            <w:shd w:val="clear" w:color="auto" w:fill="FFFFFF"/>
            <w:vAlign w:val="bottom"/>
          </w:tcPr>
          <w:p w14:paraId="16896E5E" w14:textId="77777777" w:rsidR="00BF012C" w:rsidRPr="00C07BF1" w:rsidRDefault="00BF012C" w:rsidP="00670E77">
            <w:pPr>
              <w:ind w:firstLine="0"/>
            </w:pPr>
            <w:r w:rsidRPr="00C07BF1">
              <w:rPr>
                <w:i/>
              </w:rPr>
              <w:t>(HS vẽ hình sinh vật đơn bào)</w:t>
            </w:r>
          </w:p>
          <w:p w14:paraId="315BDC19" w14:textId="77777777" w:rsidR="00BF012C" w:rsidRPr="00C07BF1" w:rsidRDefault="00BF012C" w:rsidP="00670E77">
            <w:pPr>
              <w:ind w:firstLine="720"/>
            </w:pPr>
            <w:r w:rsidRPr="00C07BF1">
              <w:t>- Mô tả hình dạng ngoài, màu sắc của sinh vât đơn bào:</w:t>
            </w:r>
          </w:p>
        </w:tc>
      </w:tr>
      <w:tr w:rsidR="00BF012C" w:rsidRPr="00C07BF1" w14:paraId="46912C94" w14:textId="77777777">
        <w:trPr>
          <w:trHeight w:val="1667"/>
          <w:jc w:val="center"/>
        </w:trPr>
        <w:tc>
          <w:tcPr>
            <w:tcW w:w="2830" w:type="dxa"/>
            <w:tcBorders>
              <w:top w:val="single" w:sz="4" w:space="0" w:color="000000"/>
              <w:left w:val="single" w:sz="4" w:space="0" w:color="000000"/>
            </w:tcBorders>
            <w:shd w:val="clear" w:color="auto" w:fill="FFFFFF"/>
          </w:tcPr>
          <w:p w14:paraId="1C3C4FF4" w14:textId="77777777" w:rsidR="00BF012C" w:rsidRPr="00C07BF1" w:rsidRDefault="00BF012C" w:rsidP="00AD1E80">
            <w:r w:rsidRPr="00C07BF1">
              <w:t>2. Nêu được các cơ quan cấu tạo cây xanh trên mẫu đã quan sát.</w:t>
            </w:r>
          </w:p>
        </w:tc>
        <w:tc>
          <w:tcPr>
            <w:tcW w:w="3402" w:type="dxa"/>
            <w:tcBorders>
              <w:top w:val="single" w:sz="4" w:space="0" w:color="000000"/>
              <w:left w:val="single" w:sz="4" w:space="0" w:color="000000"/>
            </w:tcBorders>
            <w:shd w:val="clear" w:color="auto" w:fill="FFFFFF"/>
          </w:tcPr>
          <w:p w14:paraId="50D406C7" w14:textId="77777777" w:rsidR="00BF012C" w:rsidRPr="00C07BF1" w:rsidRDefault="00BF012C" w:rsidP="00AD1E80">
            <w:r w:rsidRPr="00C07BF1">
              <w:t>- Quan sát cây xanh qua ảnh hoặc mẫu vật thật và kể tên một số cơ quan, hệ cơ quan.</w:t>
            </w:r>
          </w:p>
        </w:tc>
        <w:tc>
          <w:tcPr>
            <w:tcW w:w="3089" w:type="dxa"/>
            <w:tcBorders>
              <w:top w:val="single" w:sz="4" w:space="0" w:color="000000"/>
              <w:left w:val="single" w:sz="4" w:space="0" w:color="000000"/>
              <w:right w:val="single" w:sz="4" w:space="0" w:color="000000"/>
            </w:tcBorders>
            <w:shd w:val="clear" w:color="auto" w:fill="FFFFFF"/>
          </w:tcPr>
          <w:p w14:paraId="7114D08A" w14:textId="77777777" w:rsidR="00BF012C" w:rsidRPr="00C07BF1" w:rsidRDefault="00BF012C" w:rsidP="00AD1E80">
            <w:r w:rsidRPr="00C07BF1">
              <w:t>-Nêu tên một số cơ quan, hệ cơ quan ở cây xanh:………………………………</w:t>
            </w:r>
          </w:p>
        </w:tc>
      </w:tr>
      <w:tr w:rsidR="00BF012C" w:rsidRPr="00C07BF1" w14:paraId="16A39089" w14:textId="77777777">
        <w:trPr>
          <w:trHeight w:val="1656"/>
          <w:jc w:val="center"/>
        </w:trPr>
        <w:tc>
          <w:tcPr>
            <w:tcW w:w="2830" w:type="dxa"/>
            <w:tcBorders>
              <w:top w:val="single" w:sz="4" w:space="0" w:color="000000"/>
              <w:left w:val="single" w:sz="4" w:space="0" w:color="000000"/>
              <w:bottom w:val="single" w:sz="4" w:space="0" w:color="000000"/>
            </w:tcBorders>
            <w:shd w:val="clear" w:color="auto" w:fill="FFFFFF"/>
          </w:tcPr>
          <w:p w14:paraId="4A67F9B7" w14:textId="77777777" w:rsidR="00BF012C" w:rsidRPr="00C07BF1" w:rsidRDefault="00BF012C" w:rsidP="00AD1E80">
            <w:r w:rsidRPr="00C07BF1">
              <w:t>3. Kể tên một số cơ quan, hệ cơ quan ờ người.</w:t>
            </w:r>
          </w:p>
        </w:tc>
        <w:tc>
          <w:tcPr>
            <w:tcW w:w="3402" w:type="dxa"/>
            <w:tcBorders>
              <w:top w:val="single" w:sz="4" w:space="0" w:color="000000"/>
              <w:left w:val="single" w:sz="4" w:space="0" w:color="000000"/>
              <w:bottom w:val="single" w:sz="4" w:space="0" w:color="000000"/>
            </w:tcBorders>
            <w:shd w:val="clear" w:color="auto" w:fill="FFFFFF"/>
          </w:tcPr>
          <w:p w14:paraId="11E3B40E" w14:textId="77777777" w:rsidR="00BF012C" w:rsidRPr="00C07BF1" w:rsidRDefault="00BF012C" w:rsidP="00AD1E80">
            <w:r w:rsidRPr="00C07BF1">
              <w:t>- Quan sát hình hoặc mô hình cấu tạo cơ thể người và kể tên một số cơ quan, hệ cơ quan.</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677F3701" w14:textId="77777777" w:rsidR="00BF012C" w:rsidRPr="00C07BF1" w:rsidRDefault="00BF012C" w:rsidP="00AD1E80">
            <w:r w:rsidRPr="00C07BF1">
              <w:t>- Kể tên một số cơ quan, hệ cơ quan trong cơ thể người:</w:t>
            </w:r>
          </w:p>
          <w:p w14:paraId="166E0ADD" w14:textId="77777777" w:rsidR="00BF012C" w:rsidRPr="00C07BF1" w:rsidRDefault="00BF012C" w:rsidP="00AD1E80">
            <w:pPr>
              <w:ind w:firstLine="720"/>
            </w:pPr>
            <w:r w:rsidRPr="00C07BF1">
              <w:t>………………………………………………………………………………………</w:t>
            </w:r>
            <w:r w:rsidRPr="00C07BF1">
              <w:tab/>
            </w:r>
          </w:p>
        </w:tc>
      </w:tr>
      <w:tr w:rsidR="00BF012C" w:rsidRPr="00C07BF1" w14:paraId="269FB0AF" w14:textId="77777777">
        <w:trPr>
          <w:trHeight w:val="1936"/>
          <w:jc w:val="center"/>
        </w:trPr>
        <w:tc>
          <w:tcPr>
            <w:tcW w:w="2830" w:type="dxa"/>
            <w:tcBorders>
              <w:top w:val="single" w:sz="4" w:space="0" w:color="000000"/>
              <w:left w:val="single" w:sz="4" w:space="0" w:color="000000"/>
              <w:bottom w:val="single" w:sz="4" w:space="0" w:color="000000"/>
            </w:tcBorders>
            <w:shd w:val="clear" w:color="auto" w:fill="FFFFFF"/>
          </w:tcPr>
          <w:p w14:paraId="1BEC9FDA" w14:textId="77777777" w:rsidR="00BF012C" w:rsidRPr="00C07BF1" w:rsidRDefault="00BF012C" w:rsidP="00AD1E80">
            <w:r w:rsidRPr="00C07BF1">
              <w:t>4. Mô tả được những mẫu vật/ tranh ảnh thực vật đã quan sát, những mẫu vật/ tranh ảnh nào có rễ, thân, lá biến dạng.</w:t>
            </w:r>
          </w:p>
        </w:tc>
        <w:tc>
          <w:tcPr>
            <w:tcW w:w="3402" w:type="dxa"/>
            <w:tcBorders>
              <w:top w:val="single" w:sz="4" w:space="0" w:color="000000"/>
              <w:left w:val="single" w:sz="4" w:space="0" w:color="000000"/>
              <w:bottom w:val="single" w:sz="4" w:space="0" w:color="000000"/>
            </w:tcBorders>
            <w:shd w:val="clear" w:color="auto" w:fill="FFFFFF"/>
          </w:tcPr>
          <w:p w14:paraId="5FBD3DFE" w14:textId="77777777" w:rsidR="00BF012C" w:rsidRPr="00C07BF1" w:rsidRDefault="00BF012C" w:rsidP="00AD1E80">
            <w:r w:rsidRPr="00C07BF1">
              <w:t>- Quan sát mẫu vật/ tranh ảnh thực vật đã chuẩn bị.</w:t>
            </w:r>
          </w:p>
          <w:p w14:paraId="7A002445" w14:textId="77777777" w:rsidR="00BF012C" w:rsidRPr="00C07BF1" w:rsidRDefault="00BF012C" w:rsidP="00AD1E80">
            <w:pPr>
              <w:ind w:firstLine="720"/>
            </w:pP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727C5397" w14:textId="77777777" w:rsidR="00BF012C" w:rsidRPr="00C07BF1" w:rsidRDefault="00BF012C" w:rsidP="00670E77">
            <w:r w:rsidRPr="00C07BF1">
              <w:t>- Xác định được những mẫu vật/ tranh ảnh thực vật đã quan sát có rễ, thân, lá biến     dạng:…………………………………………………</w:t>
            </w:r>
            <w:r w:rsidRPr="00C07BF1">
              <w:tab/>
            </w:r>
          </w:p>
        </w:tc>
      </w:tr>
    </w:tbl>
    <w:p w14:paraId="5749E18B" w14:textId="77777777" w:rsidR="00BF012C" w:rsidRPr="00670E77" w:rsidRDefault="00BF012C" w:rsidP="00670E77">
      <w:pPr>
        <w:pStyle w:val="Heading1"/>
        <w:ind w:firstLine="0"/>
        <w:jc w:val="center"/>
        <w:rPr>
          <w:color w:val="FF0000"/>
          <w:sz w:val="28"/>
          <w:szCs w:val="28"/>
        </w:rPr>
      </w:pPr>
      <w:bookmarkStart w:id="537" w:name="bookmark=id.uj3d27" w:colFirst="0" w:colLast="0"/>
      <w:bookmarkStart w:id="538" w:name="bookmark=id.3eiqvq0" w:colFirst="0" w:colLast="0"/>
      <w:bookmarkStart w:id="539" w:name="_Toc75805023"/>
      <w:bookmarkEnd w:id="537"/>
      <w:bookmarkEnd w:id="538"/>
      <w:r w:rsidRPr="00670E77">
        <w:rPr>
          <w:color w:val="FF0000"/>
          <w:sz w:val="28"/>
          <w:szCs w:val="28"/>
        </w:rPr>
        <w:t>ÔN TẬP CHỦ ĐỀ 7 (1 tiết)</w:t>
      </w:r>
      <w:bookmarkEnd w:id="539"/>
    </w:p>
    <w:p w14:paraId="485E85A2" w14:textId="77777777" w:rsidR="00BF012C" w:rsidRPr="00C07BF1" w:rsidRDefault="00BF012C" w:rsidP="00AD1E80">
      <w:pPr>
        <w:rPr>
          <w:b/>
          <w:color w:val="FF0000"/>
        </w:rPr>
      </w:pPr>
      <w:bookmarkStart w:id="540" w:name="bookmark=id.4dnoolm" w:colFirst="0" w:colLast="0"/>
      <w:bookmarkStart w:id="541" w:name="bookmark=id.1to15xt" w:colFirst="0" w:colLast="0"/>
      <w:bookmarkEnd w:id="540"/>
      <w:bookmarkEnd w:id="541"/>
      <w:r w:rsidRPr="00C07BF1">
        <w:rPr>
          <w:b/>
          <w:color w:val="FF0000"/>
        </w:rPr>
        <w:t>MỤC TIÊU</w:t>
      </w:r>
    </w:p>
    <w:p w14:paraId="6D398685" w14:textId="77777777" w:rsidR="00BF012C" w:rsidRPr="00C07BF1" w:rsidRDefault="00BF012C" w:rsidP="00AD1E80">
      <w:pPr>
        <w:keepNext/>
        <w:keepLines/>
        <w:rPr>
          <w:b/>
          <w:color w:val="0000FF"/>
        </w:rPr>
      </w:pPr>
      <w:bookmarkStart w:id="542" w:name="bookmark=id.2ssyytf" w:colFirst="0" w:colLast="0"/>
      <w:bookmarkStart w:id="543" w:name="bookmark=id.17y9918" w:colFirst="0" w:colLast="0"/>
      <w:bookmarkEnd w:id="542"/>
      <w:bookmarkEnd w:id="543"/>
      <w:r w:rsidRPr="00C07BF1">
        <w:rPr>
          <w:b/>
          <w:color w:val="0000FF"/>
        </w:rPr>
        <w:t>1. Năng lực chung</w:t>
      </w:r>
    </w:p>
    <w:p w14:paraId="52EA8105" w14:textId="77777777" w:rsidR="00BF012C" w:rsidRPr="00C07BF1" w:rsidRDefault="00BF012C" w:rsidP="00AD1E80">
      <w:r w:rsidRPr="00C07BF1">
        <w:t>- Tự chủ và tự học: Chủ động, tích cực thực hiện việc ôn tập và hệ thống hoá kiến thức của chủ đề;</w:t>
      </w:r>
    </w:p>
    <w:p w14:paraId="09647B74" w14:textId="77777777" w:rsidR="00BF012C" w:rsidRPr="00C07BF1" w:rsidRDefault="00BF012C" w:rsidP="00AD1E80">
      <w:r w:rsidRPr="00C07BF1">
        <w:lastRenderedPageBreak/>
        <w:t>- Giao tiếp và hợp tác: Lắng nghe, chia sẻ với bạn cùng nhóm để thực hiện nội dung ôn tập;</w:t>
      </w:r>
    </w:p>
    <w:p w14:paraId="6EE0D46C" w14:textId="77777777" w:rsidR="00BF012C" w:rsidRPr="00C07BF1" w:rsidRDefault="00BF012C" w:rsidP="00AD1E80">
      <w:r w:rsidRPr="00C07BF1">
        <w:t>- Giải quyết vấn đề và sáng tạo: Vận dụng linh hoạt các kiến thức, kĩ năng để giải quyết vấn đề liên quan trong thực tiễn và trong các nhiệm vụ học tập.</w:t>
      </w:r>
    </w:p>
    <w:p w14:paraId="424237C8" w14:textId="77777777" w:rsidR="00BF012C" w:rsidRPr="00C07BF1" w:rsidRDefault="00BF012C" w:rsidP="00AD1E80">
      <w:pPr>
        <w:keepNext/>
        <w:keepLines/>
        <w:rPr>
          <w:b/>
          <w:color w:val="0000FF"/>
        </w:rPr>
      </w:pPr>
      <w:bookmarkStart w:id="544" w:name="bookmark=id.27371wu" w:colFirst="0" w:colLast="0"/>
      <w:bookmarkStart w:id="545" w:name="bookmark=id.3rxwrp1" w:colFirst="0" w:colLast="0"/>
      <w:bookmarkEnd w:id="544"/>
      <w:bookmarkEnd w:id="545"/>
      <w:r w:rsidRPr="00C07BF1">
        <w:rPr>
          <w:b/>
          <w:color w:val="0000FF"/>
        </w:rPr>
        <w:t>2. Năng lực khoa học tự nhiên</w:t>
      </w:r>
    </w:p>
    <w:p w14:paraId="0162D9F0" w14:textId="77777777" w:rsidR="00BF012C" w:rsidRPr="00C07BF1" w:rsidRDefault="00BF012C" w:rsidP="00AD1E80">
      <w:r w:rsidRPr="00C07BF1">
        <w:t>-Nhận thức khoa học tự nhiên: Hệ thống hoá được kiến thức về cơ thể đơn bào và cơ thể đa bào, thông qua đó chứng minh mọi cơ thể sống đều được cấu tạo từ tế bào;</w:t>
      </w:r>
    </w:p>
    <w:p w14:paraId="484F7D57" w14:textId="77777777" w:rsidR="00BF012C" w:rsidRPr="00C07BF1" w:rsidRDefault="00BF012C" w:rsidP="00AD1E80">
      <w:r w:rsidRPr="00C07BF1">
        <w:t>- Vận dụng kiến thức, kĩ năng đã học: Vận dụng kiến thức đã học tham gia giải quyết các nhiệm vụ ôn tập.</w:t>
      </w:r>
    </w:p>
    <w:p w14:paraId="2C885271" w14:textId="77777777" w:rsidR="00BF012C" w:rsidRPr="00C07BF1" w:rsidRDefault="00BF012C" w:rsidP="00AD1E80">
      <w:pPr>
        <w:keepNext/>
        <w:keepLines/>
        <w:rPr>
          <w:b/>
          <w:color w:val="0000FF"/>
        </w:rPr>
      </w:pPr>
      <w:bookmarkStart w:id="546" w:name="bookmark=id.3684usg" w:colFirst="0" w:colLast="0"/>
      <w:bookmarkStart w:id="547" w:name="bookmark=id.m8hc4n" w:colFirst="0" w:colLast="0"/>
      <w:bookmarkEnd w:id="546"/>
      <w:bookmarkEnd w:id="547"/>
      <w:r w:rsidRPr="00C07BF1">
        <w:rPr>
          <w:b/>
          <w:color w:val="0000FF"/>
        </w:rPr>
        <w:t>3. Phẩm chất</w:t>
      </w:r>
    </w:p>
    <w:p w14:paraId="04CF8435" w14:textId="77777777" w:rsidR="00BF012C" w:rsidRPr="00C07BF1" w:rsidRDefault="00BF012C" w:rsidP="00AD1E80">
      <w:r w:rsidRPr="00C07BF1">
        <w:t>- Trung thực trong quá trình thực hiện các nhiệm vụ và bài tập ôn tập.</w:t>
      </w:r>
    </w:p>
    <w:p w14:paraId="280F9FDA" w14:textId="77777777" w:rsidR="00BF012C" w:rsidRPr="00C07BF1" w:rsidRDefault="00BF012C" w:rsidP="00AD1E80">
      <w:r w:rsidRPr="00C07BF1">
        <w:rPr>
          <w:i/>
        </w:rPr>
        <w:t xml:space="preserve">      Dựa vào mục tiêu của bài học, GV lựa chọn phương pháp và kĩ thuật dạy học phù hợp để tổ chức cho HS ôn tập.</w:t>
      </w:r>
    </w:p>
    <w:p w14:paraId="7A742351" w14:textId="77777777" w:rsidR="00BF012C" w:rsidRPr="00C07BF1" w:rsidRDefault="00BF012C" w:rsidP="00AD1E80">
      <w:pPr>
        <w:keepNext/>
        <w:keepLines/>
        <w:rPr>
          <w:b/>
          <w:color w:val="FF0000"/>
        </w:rPr>
      </w:pPr>
      <w:bookmarkStart w:id="548" w:name="bookmark=id.45d2no2" w:colFirst="0" w:colLast="0"/>
      <w:bookmarkStart w:id="549" w:name="bookmark=id.1ldf509" w:colFirst="0" w:colLast="0"/>
      <w:bookmarkEnd w:id="548"/>
      <w:bookmarkEnd w:id="549"/>
      <w:r w:rsidRPr="00C07BF1">
        <w:rPr>
          <w:b/>
          <w:color w:val="FF0000"/>
        </w:rPr>
        <w:t>A. PHƯƠNG PHÁP VÀ KĨ THUẬT DẠY HỌC</w:t>
      </w:r>
    </w:p>
    <w:p w14:paraId="547BD24F" w14:textId="77777777" w:rsidR="00BF012C" w:rsidRPr="00C07BF1" w:rsidRDefault="00BF012C" w:rsidP="00AD1E80">
      <w:pPr>
        <w:keepNext/>
        <w:keepLines/>
        <w:tabs>
          <w:tab w:val="left" w:pos="426"/>
        </w:tabs>
      </w:pPr>
      <w:r w:rsidRPr="00C07BF1">
        <w:t>- Phương pháp trò chơi;</w:t>
      </w:r>
    </w:p>
    <w:p w14:paraId="2D401284" w14:textId="77777777" w:rsidR="00BF012C" w:rsidRPr="00C07BF1" w:rsidRDefault="00BF012C" w:rsidP="00AD1E80">
      <w:r w:rsidRPr="00C07BF1">
        <w:t>- Kĩ thuật sơ đổ tư duy.</w:t>
      </w:r>
    </w:p>
    <w:p w14:paraId="0E13286C" w14:textId="77777777" w:rsidR="00BF012C" w:rsidRPr="00C07BF1" w:rsidRDefault="00BF012C" w:rsidP="00AD1E80">
      <w:pPr>
        <w:keepNext/>
        <w:keepLines/>
        <w:tabs>
          <w:tab w:val="left" w:pos="426"/>
        </w:tabs>
        <w:rPr>
          <w:b/>
          <w:color w:val="FF0000"/>
        </w:rPr>
      </w:pPr>
      <w:bookmarkStart w:id="550" w:name="bookmark=id.2kicxvv" w:colFirst="0" w:colLast="0"/>
      <w:bookmarkStart w:id="551" w:name="bookmark=id.znn83o" w:colFirst="0" w:colLast="0"/>
      <w:bookmarkEnd w:id="550"/>
      <w:bookmarkEnd w:id="551"/>
      <w:r w:rsidRPr="00C07BF1">
        <w:rPr>
          <w:b/>
          <w:color w:val="FF0000"/>
        </w:rPr>
        <w:t>B. TỔ CHỨC DẠY HỌC</w:t>
      </w:r>
    </w:p>
    <w:p w14:paraId="1002823E" w14:textId="77777777" w:rsidR="00BF012C" w:rsidRPr="00C07BF1" w:rsidRDefault="00BF012C" w:rsidP="00AD1E80">
      <w:pPr>
        <w:rPr>
          <w:b/>
          <w:color w:val="0000FF"/>
        </w:rPr>
      </w:pPr>
      <w:bookmarkStart w:id="552" w:name="bookmark=id.1ysl0za" w:colFirst="0" w:colLast="0"/>
      <w:bookmarkStart w:id="553" w:name="bookmark=id.3jnaqrh" w:colFirst="0" w:colLast="0"/>
      <w:bookmarkEnd w:id="552"/>
      <w:bookmarkEnd w:id="553"/>
      <w:r w:rsidRPr="00C07BF1">
        <w:rPr>
          <w:b/>
          <w:color w:val="0000FF"/>
        </w:rPr>
        <w:t>Hoạt động 1: Hệ thống hoá kiến thức</w:t>
      </w:r>
    </w:p>
    <w:p w14:paraId="4B4B312E" w14:textId="77777777" w:rsidR="00BF012C" w:rsidRPr="00C07BF1" w:rsidRDefault="00BF012C" w:rsidP="00AD1E80">
      <w:r w:rsidRPr="00C07BF1">
        <w:rPr>
          <w:b/>
        </w:rPr>
        <w:t xml:space="preserve">  Nhiệm vụ: </w:t>
      </w:r>
      <w:r w:rsidRPr="00C07BF1">
        <w:t>GV định hướng cho HS hệ thống hoá được kiến thức về cơ thể đơn bào, đa bào và mối quan hệ từ tế bào đến cơ thể.</w:t>
      </w:r>
    </w:p>
    <w:p w14:paraId="1EAA9571" w14:textId="77777777" w:rsidR="00BF012C" w:rsidRPr="00C07BF1" w:rsidRDefault="00BF012C" w:rsidP="00AD1E80">
      <w:pPr>
        <w:rPr>
          <w:i/>
        </w:rPr>
      </w:pPr>
      <w:r w:rsidRPr="00C07BF1">
        <w:rPr>
          <w:b/>
        </w:rPr>
        <w:t xml:space="preserve">  Tổ chức dạy học:</w:t>
      </w:r>
      <w:r w:rsidRPr="00C07BF1">
        <w:t xml:space="preserve"> GV hướng dẫn HS tham gia một số trò chơi do GV thiết kế có tính tổng hợp như </w:t>
      </w:r>
      <w:r w:rsidRPr="00C07BF1">
        <w:rPr>
          <w:i/>
        </w:rPr>
        <w:t>Ai là triệu phú?, Chiếc nón kì diệu, Em là nhà báo?, ...</w:t>
      </w:r>
      <w:r w:rsidRPr="00C07BF1">
        <w:t xml:space="preserve"> hoặc thi thiết kế áp phích nhanh về chủ đề </w:t>
      </w:r>
      <w:r w:rsidRPr="00C07BF1">
        <w:rPr>
          <w:i/>
        </w:rPr>
        <w:t>Hiểu biết của em về cơ thể sinh vật.</w:t>
      </w:r>
    </w:p>
    <w:p w14:paraId="1133E0D4" w14:textId="77777777" w:rsidR="00BF012C" w:rsidRPr="00C07BF1" w:rsidRDefault="00BF012C" w:rsidP="00AD1E80">
      <w:bookmarkStart w:id="554" w:name="bookmark=id.4is8jn3" w:colFirst="0" w:colLast="0"/>
      <w:bookmarkStart w:id="555" w:name="bookmark=id.2xxituw" w:colFirst="0" w:colLast="0"/>
      <w:bookmarkEnd w:id="554"/>
      <w:bookmarkEnd w:id="555"/>
      <w:r w:rsidRPr="00C07BF1">
        <w:rPr>
          <w:noProof/>
          <w:lang w:val="en-US" w:eastAsia="en-US"/>
        </w:rPr>
        <w:drawing>
          <wp:inline distT="0" distB="0" distL="0" distR="0" wp14:anchorId="5333D9BF" wp14:editId="073552CD">
            <wp:extent cx="5943600" cy="3130550"/>
            <wp:effectExtent l="0" t="0" r="0" b="0"/>
            <wp:docPr id="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7"/>
                    <a:srcRect/>
                    <a:stretch>
                      <a:fillRect/>
                    </a:stretch>
                  </pic:blipFill>
                  <pic:spPr>
                    <a:xfrm>
                      <a:off x="0" y="0"/>
                      <a:ext cx="5943600" cy="3130550"/>
                    </a:xfrm>
                    <a:prstGeom prst="rect">
                      <a:avLst/>
                    </a:prstGeom>
                    <a:ln/>
                  </pic:spPr>
                </pic:pic>
              </a:graphicData>
            </a:graphic>
          </wp:inline>
        </w:drawing>
      </w:r>
    </w:p>
    <w:p w14:paraId="0E44D127" w14:textId="77777777" w:rsidR="00BF012C" w:rsidRPr="00C07BF1" w:rsidRDefault="00BF012C" w:rsidP="00AD1E80">
      <w:pPr>
        <w:rPr>
          <w:b/>
          <w:color w:val="0000FF"/>
        </w:rPr>
      </w:pPr>
      <w:r w:rsidRPr="00C07BF1">
        <w:rPr>
          <w:b/>
          <w:color w:val="0000FF"/>
        </w:rPr>
        <w:t>Hoạt động 2: Hướng dẫn giải bài tập</w:t>
      </w:r>
    </w:p>
    <w:p w14:paraId="01187820" w14:textId="77777777" w:rsidR="00BF012C" w:rsidRPr="00C07BF1" w:rsidRDefault="00BF012C" w:rsidP="00AD1E80">
      <w:r w:rsidRPr="00C07BF1">
        <w:rPr>
          <w:b/>
        </w:rPr>
        <w:t xml:space="preserve">  Nhiệm vụ:</w:t>
      </w:r>
      <w:r w:rsidRPr="00C07BF1">
        <w:t xml:space="preserve"> GV sử dụng phương pháp dạy học bài tập, định hướng cho HS giải quyết một số bài tập phát triển năng lực khoa học tự nhiên cho cả chủ đề.</w:t>
      </w:r>
    </w:p>
    <w:p w14:paraId="22C50485" w14:textId="77777777" w:rsidR="00BF012C" w:rsidRPr="00C07BF1" w:rsidRDefault="00BF012C" w:rsidP="00AD1E80">
      <w:r w:rsidRPr="00C07BF1">
        <w:rPr>
          <w:b/>
        </w:rPr>
        <w:t xml:space="preserve">  Tổ chức dạy học:</w:t>
      </w:r>
      <w:r w:rsidRPr="00C07BF1">
        <w:t xml:space="preserve"> GV gợi ý, định hướng, tổ chức cho HS hoạt động nhóm hoặc động não cá nhân để làm bài tập vận dụng của chủ đề, đồng thời phát triển phẩm chất, năng lực của HS.</w:t>
      </w:r>
    </w:p>
    <w:p w14:paraId="7B4B3230" w14:textId="77777777" w:rsidR="00BF012C" w:rsidRPr="00C07BF1" w:rsidRDefault="00BF012C" w:rsidP="00AD1E80">
      <w:pPr>
        <w:ind w:left="720"/>
        <w:rPr>
          <w:b/>
        </w:rPr>
      </w:pPr>
      <w:r w:rsidRPr="00C07BF1">
        <w:rPr>
          <w:b/>
        </w:rPr>
        <w:t>Một số bài tập gợi ý:</w:t>
      </w:r>
    </w:p>
    <w:p w14:paraId="0ED158E9" w14:textId="77777777" w:rsidR="00BF012C" w:rsidRPr="00C07BF1" w:rsidRDefault="00BF012C" w:rsidP="00AD1E80">
      <w:pPr>
        <w:ind w:left="720"/>
      </w:pPr>
      <w:r w:rsidRPr="00C07BF1">
        <w:rPr>
          <w:b/>
        </w:rPr>
        <w:t>1.</w:t>
      </w:r>
      <w:r w:rsidRPr="00C07BF1">
        <w:t xml:space="preserve"> Tổ chức cơ thể đơn bào và đa bào khác nhau ở điểm nào?</w:t>
      </w:r>
    </w:p>
    <w:p w14:paraId="104C8916" w14:textId="77777777" w:rsidR="00BF012C" w:rsidRPr="00C07BF1" w:rsidRDefault="00BF012C" w:rsidP="00AD1E80">
      <w:pPr>
        <w:ind w:left="720"/>
      </w:pPr>
      <w:r w:rsidRPr="00C07BF1">
        <w:rPr>
          <w:b/>
        </w:rPr>
        <w:t>2.</w:t>
      </w:r>
      <w:r w:rsidRPr="00C07BF1">
        <w:t xml:space="preserve"> Cho các từ/ cụm từ: </w:t>
      </w:r>
      <w:r w:rsidRPr="00C07BF1">
        <w:rPr>
          <w:i/>
        </w:rPr>
        <w:t xml:space="preserve">hệ cơ quan, mô liên kết, cơ quan, mô, tế bào, mô thần kinh. </w:t>
      </w:r>
      <w:r w:rsidRPr="00C07BF1">
        <w:t>Hãy chọn các từ/ cụm từ phù hợp để hoàn thiện đoạn thông tin sau:</w:t>
      </w:r>
    </w:p>
    <w:p w14:paraId="6333CB6F" w14:textId="77777777" w:rsidR="00BF012C" w:rsidRPr="00C07BF1" w:rsidRDefault="00BF012C" w:rsidP="00AD1E80">
      <w:r w:rsidRPr="00C07BF1">
        <w:lastRenderedPageBreak/>
        <w:t xml:space="preserve">               Ở cơ thể đa bào, (1) ... phối hợp với nhau tạo thành các mô, cơ quan, hệ cơ quan. (2) ... là tập hợp các tế bào giống nhau cùng phối hợp thực hiện chức năng nhất định. Chẳng hạn, bộ não của bạn chủ yếu được tạo thành từ (3) ..., gồm các tế bào thần kinh. Bộ não là một (4) ... được hình thành từ các loại mô khác nhau và hoạt động cùng nhau như mô thần kinh, mô bì, (5) .... Bộ não là một phẩn của hệ thần kinh, điều khiển các hoạt động của cơ thể. Vì vậy, (6) ... gồm nhiều cơ quan làm việc cùng nhau để thực hiện chức năng nhất định của cơ thể sống.</w:t>
      </w:r>
    </w:p>
    <w:p w14:paraId="5510553D" w14:textId="77777777" w:rsidR="00BF012C" w:rsidRPr="00C07BF1" w:rsidRDefault="00BF012C" w:rsidP="00AD1E80">
      <w:pPr>
        <w:ind w:left="720"/>
      </w:pPr>
      <w:r w:rsidRPr="00C07BF1">
        <w:rPr>
          <w:b/>
        </w:rPr>
        <w:t>3</w:t>
      </w:r>
      <w:r w:rsidRPr="00C07BF1">
        <w:t>. Nêu mối quan hệ giữa các cấp độ tồ chức trong cơ thể đa bào.</w:t>
      </w:r>
    </w:p>
    <w:p w14:paraId="6EA2DEEC" w14:textId="77777777" w:rsidR="00BF012C" w:rsidRPr="00C07BF1" w:rsidRDefault="00BF012C" w:rsidP="00AD1E80">
      <w:r w:rsidRPr="00C07BF1">
        <w:rPr>
          <w:b/>
        </w:rPr>
        <w:t xml:space="preserve">           4.</w:t>
      </w:r>
      <w:r w:rsidRPr="00C07BF1">
        <w:t xml:space="preserve"> Mô tả thành phần chính cấu tạo cơ thể người. Hãy kể tên cơ quan thuộc hệ tuần hoàn của cơ thể người.</w:t>
      </w:r>
    </w:p>
    <w:p w14:paraId="794EF4CC" w14:textId="77777777" w:rsidR="00BF012C" w:rsidRPr="00C07BF1" w:rsidRDefault="00BF012C" w:rsidP="00AD1E80">
      <w:pPr>
        <w:ind w:left="720"/>
        <w:rPr>
          <w:b/>
        </w:rPr>
      </w:pPr>
      <w:r w:rsidRPr="00C07BF1">
        <w:rPr>
          <w:b/>
          <w:color w:val="4207B9"/>
        </w:rPr>
        <w:t>Hướng dẫn giải</w:t>
      </w:r>
      <w:r w:rsidRPr="00C07BF1">
        <w:rPr>
          <w:b/>
        </w:rPr>
        <w:t>:</w:t>
      </w:r>
    </w:p>
    <w:p w14:paraId="65123A0E" w14:textId="77777777" w:rsidR="00BF012C" w:rsidRPr="00C07BF1" w:rsidRDefault="00BF012C" w:rsidP="00AD1E80">
      <w:r w:rsidRPr="00C07BF1">
        <w:rPr>
          <w:b/>
        </w:rPr>
        <w:t xml:space="preserve">           1.</w:t>
      </w:r>
      <w:r w:rsidRPr="00C07BF1">
        <w:t xml:space="preserve"> Cơ thể đơn bào có cấu tạo cơ thể chỉ gồm một tế bào nhân sơ hoặc nhân thực, có thể thực hiện được các chức năng sống. Cơ thể đa bào có cấu tạo cơ thể gồm nhiều tế bào nhân thực, các tế bào phối hợp thực hiện các chức năng sống của cơ thể.</w:t>
      </w:r>
    </w:p>
    <w:p w14:paraId="074A2659" w14:textId="77777777" w:rsidR="00BF012C" w:rsidRPr="00C07BF1" w:rsidRDefault="00BF012C" w:rsidP="00AD1E80">
      <w:pPr>
        <w:ind w:left="720"/>
      </w:pPr>
      <w:r w:rsidRPr="00C07BF1">
        <w:rPr>
          <w:b/>
        </w:rPr>
        <w:t>2.</w:t>
      </w:r>
      <w:r w:rsidRPr="00C07BF1">
        <w:t xml:space="preserve"> (1) tế bào, (2) mô, (3) mô thẩn kinh, (4) cơ quan, (5) mô liên kết, (6) hệ cơ quan.</w:t>
      </w:r>
    </w:p>
    <w:p w14:paraId="42ADD017" w14:textId="77777777" w:rsidR="00BF012C" w:rsidRPr="00C07BF1" w:rsidRDefault="00BF012C" w:rsidP="00AD1E80">
      <w:pPr>
        <w:ind w:left="720"/>
      </w:pPr>
      <w:r w:rsidRPr="00C07BF1">
        <w:rPr>
          <w:b/>
        </w:rPr>
        <w:t>3.</w:t>
      </w:r>
      <w:sdt>
        <w:sdtPr>
          <w:tag w:val="goog_rdk_2"/>
          <w:id w:val="2106061241"/>
        </w:sdtPr>
        <w:sdtEndPr/>
        <w:sdtContent>
          <w:r w:rsidRPr="00C07BF1">
            <w:rPr>
              <w:rFonts w:eastAsia="Caudex"/>
            </w:rPr>
            <w:t xml:space="preserve"> Tế bào →  mô → cơ quan → hệ cơ quan → cơ thể.</w:t>
          </w:r>
        </w:sdtContent>
      </w:sdt>
    </w:p>
    <w:p w14:paraId="2114DF32" w14:textId="77777777" w:rsidR="00BF012C" w:rsidRPr="00C07BF1" w:rsidRDefault="00BF012C" w:rsidP="00AD1E80">
      <w:pPr>
        <w:ind w:left="720"/>
      </w:pPr>
      <w:r w:rsidRPr="00C07BF1">
        <w:rPr>
          <w:b/>
        </w:rPr>
        <w:t>4.</w:t>
      </w:r>
      <w:r w:rsidRPr="00C07BF1">
        <w:t xml:space="preserve"> Các thành phần chính cấu tạo cơ thể người: đầu, mình, tứ chi (tay, chân);</w:t>
      </w:r>
    </w:p>
    <w:p w14:paraId="38C336AA" w14:textId="77777777" w:rsidR="00BF012C" w:rsidRPr="00C07BF1" w:rsidRDefault="00BF012C" w:rsidP="00AD1E80">
      <w:pPr>
        <w:ind w:left="720"/>
      </w:pPr>
      <w:r w:rsidRPr="00C07BF1">
        <w:t>- Các cơ quan thuộc hệ tuần hoàn: tim, mạch máu.</w:t>
      </w:r>
      <w:r w:rsidRPr="00C07BF1">
        <w:br w:type="page"/>
      </w:r>
    </w:p>
    <w:p w14:paraId="3414E5C2" w14:textId="77777777" w:rsidR="00BF012C" w:rsidRPr="00A777C1" w:rsidRDefault="00BF012C" w:rsidP="00A777C1">
      <w:pPr>
        <w:pStyle w:val="Heading1"/>
        <w:spacing w:before="0" w:after="0"/>
        <w:jc w:val="center"/>
        <w:rPr>
          <w:color w:val="FF0000"/>
          <w:sz w:val="28"/>
          <w:szCs w:val="28"/>
        </w:rPr>
      </w:pPr>
      <w:bookmarkStart w:id="556" w:name="_Toc75805024"/>
      <w:r w:rsidRPr="00A777C1">
        <w:rPr>
          <w:color w:val="FF0000"/>
          <w:sz w:val="28"/>
          <w:szCs w:val="28"/>
        </w:rPr>
        <w:lastRenderedPageBreak/>
        <w:t>CHỦ ĐỀ 8: ĐA DẠNG THẾ GIỚI SỐNG (38 tiết)</w:t>
      </w:r>
      <w:bookmarkEnd w:id="556"/>
    </w:p>
    <w:p w14:paraId="20BF20B1" w14:textId="77777777" w:rsidR="00BF012C" w:rsidRPr="00A777C1" w:rsidRDefault="00A777C1" w:rsidP="00A777C1">
      <w:pPr>
        <w:pStyle w:val="Heading1"/>
        <w:spacing w:before="0" w:after="0"/>
        <w:jc w:val="center"/>
        <w:rPr>
          <w:color w:val="FF0000"/>
          <w:sz w:val="28"/>
          <w:szCs w:val="28"/>
        </w:rPr>
      </w:pPr>
      <w:bookmarkStart w:id="557" w:name="bookmark=id.2c7qwyb" w:colFirst="0" w:colLast="0"/>
      <w:bookmarkStart w:id="558" w:name="bookmark=id.rd1764" w:colFirst="0" w:colLast="0"/>
      <w:bookmarkStart w:id="559" w:name="_Toc75805025"/>
      <w:bookmarkEnd w:id="557"/>
      <w:bookmarkEnd w:id="558"/>
      <w:r w:rsidRPr="00A777C1">
        <w:rPr>
          <w:color w:val="FF0000"/>
          <w:sz w:val="28"/>
          <w:szCs w:val="28"/>
          <w:lang w:val="en-US"/>
        </w:rPr>
        <w:t xml:space="preserve">Bài 22. </w:t>
      </w:r>
      <w:r w:rsidR="00BF012C" w:rsidRPr="00A777C1">
        <w:rPr>
          <w:color w:val="FF0000"/>
          <w:sz w:val="28"/>
          <w:szCs w:val="28"/>
        </w:rPr>
        <w:t>PHÂN LOẠI THẾ GIỚI SỐNG (4 tiết)</w:t>
      </w:r>
      <w:bookmarkEnd w:id="559"/>
    </w:p>
    <w:p w14:paraId="5F55D847" w14:textId="77777777" w:rsidR="00BF012C" w:rsidRPr="00C07BF1" w:rsidRDefault="00BF012C" w:rsidP="00AD1E80">
      <w:pPr>
        <w:rPr>
          <w:b/>
          <w:color w:val="FF0000"/>
        </w:rPr>
      </w:pPr>
      <w:bookmarkStart w:id="560" w:name="bookmark=id.3bcoptx" w:colFirst="0" w:colLast="0"/>
      <w:bookmarkStart w:id="561" w:name="bookmark=id.1qhz01q" w:colFirst="0" w:colLast="0"/>
      <w:bookmarkEnd w:id="560"/>
      <w:bookmarkEnd w:id="561"/>
      <w:r w:rsidRPr="00C07BF1">
        <w:rPr>
          <w:b/>
          <w:color w:val="FF0000"/>
        </w:rPr>
        <w:t>MỤC TIÊU</w:t>
      </w:r>
    </w:p>
    <w:p w14:paraId="7B56FB8C" w14:textId="77777777" w:rsidR="00BF012C" w:rsidRPr="00C07BF1" w:rsidRDefault="00BF012C" w:rsidP="00AD1E80">
      <w:pPr>
        <w:keepNext/>
        <w:keepLines/>
        <w:rPr>
          <w:b/>
          <w:color w:val="0000FF"/>
        </w:rPr>
      </w:pPr>
      <w:bookmarkStart w:id="562" w:name="bookmark=id.4ahmipj" w:colFirst="0" w:colLast="0"/>
      <w:bookmarkStart w:id="563" w:name="bookmark=id.2pmwsxc" w:colFirst="0" w:colLast="0"/>
      <w:bookmarkEnd w:id="562"/>
      <w:bookmarkEnd w:id="563"/>
      <w:r w:rsidRPr="00C07BF1">
        <w:rPr>
          <w:b/>
          <w:color w:val="0000FF"/>
        </w:rPr>
        <w:t>1. Năng lực chung</w:t>
      </w:r>
    </w:p>
    <w:p w14:paraId="52FD2F4E" w14:textId="77777777" w:rsidR="00BF012C" w:rsidRPr="00C07BF1" w:rsidRDefault="00BF012C" w:rsidP="00AD1E80">
      <w:r w:rsidRPr="00C07BF1">
        <w:t>- Tự chủ và tự học: Chủ động, tích cực thực hiện các nhiệm vụ của bản thân khi tìm hiểu về phân loại thế giới sống;</w:t>
      </w:r>
    </w:p>
    <w:p w14:paraId="560CB081" w14:textId="77777777" w:rsidR="00BF012C" w:rsidRPr="00C07BF1" w:rsidRDefault="00BF012C" w:rsidP="00AD1E80">
      <w:r w:rsidRPr="00C07BF1">
        <w:t>- Giao tiếp và hợp tác: Xác định nội dung hợp tác nhóm trao đổi về cách phân loại sinh vật và khoá lưỡng phân;</w:t>
      </w:r>
    </w:p>
    <w:p w14:paraId="3FDC37A7" w14:textId="77777777" w:rsidR="00BF012C" w:rsidRPr="00C07BF1" w:rsidRDefault="00BF012C" w:rsidP="00AD1E80">
      <w:r w:rsidRPr="00C07BF1">
        <w:t>- Giải quyết vấn đề và sáng tạo: Vận dụng linh hoạt các kiến thức, kĩ năng để giải quyết vấn đề liên quan trong tự nhiên và thực tiễn hoặc trong học tập.</w:t>
      </w:r>
    </w:p>
    <w:p w14:paraId="7E4FE5FE" w14:textId="77777777" w:rsidR="00BF012C" w:rsidRPr="00C07BF1" w:rsidRDefault="00BF012C" w:rsidP="00AD1E80">
      <w:pPr>
        <w:keepNext/>
        <w:keepLines/>
        <w:rPr>
          <w:b/>
          <w:color w:val="0000FF"/>
        </w:rPr>
      </w:pPr>
      <w:r w:rsidRPr="00C07BF1">
        <w:rPr>
          <w:b/>
          <w:color w:val="0000FF"/>
        </w:rPr>
        <w:t>2.</w:t>
      </w:r>
      <w:bookmarkStart w:id="564" w:name="bookmark=id.14s7355" w:colFirst="0" w:colLast="0"/>
      <w:bookmarkStart w:id="565" w:name="bookmark=id.3orulsy" w:colFirst="0" w:colLast="0"/>
      <w:bookmarkEnd w:id="564"/>
      <w:bookmarkEnd w:id="565"/>
      <w:r w:rsidRPr="00C07BF1">
        <w:rPr>
          <w:b/>
          <w:color w:val="0000FF"/>
        </w:rPr>
        <w:t xml:space="preserve"> Năng lực khoa học tự nhiên</w:t>
      </w:r>
    </w:p>
    <w:p w14:paraId="5A3749CB" w14:textId="77777777" w:rsidR="00BF012C" w:rsidRPr="00C07BF1" w:rsidRDefault="00BF012C" w:rsidP="00AD1E80">
      <w:r w:rsidRPr="00C07BF1">
        <w:t>- Nhận thức khoa học tự nhiên: Nêu được sự cần thiết của việc phân loại thế giới sống; Nhận biết được năm giới sinh vật và lấy được ví dụ minh hoạ cho mỗi giới; Phân biệt được các bậc phân loại từ nhỏ đến lớn theo trật tự: loài, chi, họ, bộ, lớp, ngành, giới; Nhận biết được cách gọi tên sinh vật và cách xây dựng khoá lưỡng phân; Lấy được ví dụ chứng minh thế giới sống đa dạng về số lượng loài và đa dạng về môi trường sống;</w:t>
      </w:r>
    </w:p>
    <w:p w14:paraId="1616C8CA" w14:textId="77777777" w:rsidR="00BF012C" w:rsidRPr="00C07BF1" w:rsidRDefault="00BF012C" w:rsidP="00AD1E80">
      <w:r w:rsidRPr="00C07BF1">
        <w:t>- Tìm hiểu tự nhiên: Thực hành xây dựng được khoá lưỡng phân để phân loại sinh vật;</w:t>
      </w:r>
    </w:p>
    <w:p w14:paraId="0321B146" w14:textId="77777777" w:rsidR="00BF012C" w:rsidRPr="00C07BF1" w:rsidRDefault="00BF012C" w:rsidP="00AD1E80">
      <w:r w:rsidRPr="00C07BF1">
        <w:t>- Vận dụng kiến thức, kĩ năng đã học: Giải thích được sự đa dạng của sinh vật trong tự nhiên và phân loại được một số sinh vật xung quanh em.</w:t>
      </w:r>
    </w:p>
    <w:p w14:paraId="3E9A6D46" w14:textId="77777777" w:rsidR="00BF012C" w:rsidRPr="00C07BF1" w:rsidRDefault="00BF012C" w:rsidP="00AD1E80">
      <w:pPr>
        <w:keepNext/>
        <w:keepLines/>
        <w:rPr>
          <w:b/>
          <w:color w:val="0000FF"/>
        </w:rPr>
      </w:pPr>
      <w:bookmarkStart w:id="566" w:name="bookmark=id.j2f68k" w:colFirst="0" w:colLast="0"/>
      <w:bookmarkStart w:id="567" w:name="bookmark=id.23x4w0r" w:colFirst="0" w:colLast="0"/>
      <w:bookmarkEnd w:id="566"/>
      <w:bookmarkEnd w:id="567"/>
      <w:r w:rsidRPr="00C07BF1">
        <w:rPr>
          <w:b/>
          <w:color w:val="0000FF"/>
        </w:rPr>
        <w:t>3. Phẩm chất</w:t>
      </w:r>
    </w:p>
    <w:p w14:paraId="455EDBAA" w14:textId="77777777" w:rsidR="00BF012C" w:rsidRPr="00C07BF1" w:rsidRDefault="00BF012C" w:rsidP="00AD1E80">
      <w:r w:rsidRPr="00C07BF1">
        <w:t>- Bồi dưỡng tình yêu đối với thiên nhiên, có ý thức bảo vệ thiên nhiên.</w:t>
      </w:r>
    </w:p>
    <w:p w14:paraId="631DF34E" w14:textId="77777777" w:rsidR="00BF012C" w:rsidRPr="00C07BF1" w:rsidRDefault="00BF012C" w:rsidP="00AD1E80">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0F0BDC6B" w14:textId="77777777" w:rsidR="00BF012C" w:rsidRPr="00C07BF1" w:rsidRDefault="00BF012C" w:rsidP="00AD1E80">
      <w:pPr>
        <w:keepNext/>
        <w:keepLines/>
        <w:tabs>
          <w:tab w:val="left" w:pos="426"/>
        </w:tabs>
        <w:rPr>
          <w:b/>
          <w:color w:val="FF0000"/>
        </w:rPr>
      </w:pPr>
      <w:bookmarkStart w:id="568" w:name="bookmark=id.1i7cz46" w:colFirst="0" w:colLast="0"/>
      <w:bookmarkStart w:id="569" w:name="bookmark=id.3322owd" w:colFirst="0" w:colLast="0"/>
      <w:bookmarkEnd w:id="568"/>
      <w:bookmarkEnd w:id="569"/>
      <w:r w:rsidRPr="00C07BF1">
        <w:rPr>
          <w:b/>
          <w:color w:val="FF0000"/>
        </w:rPr>
        <w:t>A. PHƯƠNG PHÁP VÀ KĨ THUẬT DẠY HỌC</w:t>
      </w:r>
    </w:p>
    <w:p w14:paraId="5513A99F" w14:textId="77777777" w:rsidR="00BF012C" w:rsidRPr="00C07BF1" w:rsidRDefault="00BF012C" w:rsidP="00AD1E80">
      <w:r w:rsidRPr="00C07BF1">
        <w:t>- Thuyết trình nêu vấn đề kết hợp hỏi - đáp;</w:t>
      </w:r>
    </w:p>
    <w:p w14:paraId="6E5F0DCE" w14:textId="77777777" w:rsidR="00BF012C" w:rsidRPr="00C07BF1" w:rsidRDefault="00BF012C" w:rsidP="00AD1E80">
      <w:r w:rsidRPr="00C07BF1">
        <w:t>- Dạy học hợp tác thông qua phương pháp hoạt động nhóm;</w:t>
      </w:r>
    </w:p>
    <w:p w14:paraId="4FA177E5" w14:textId="77777777" w:rsidR="00BF012C" w:rsidRPr="00C07BF1" w:rsidRDefault="00BF012C" w:rsidP="00AD1E80">
      <w:r w:rsidRPr="00C07BF1">
        <w:t>- Phương pháp trò chơi;</w:t>
      </w:r>
    </w:p>
    <w:p w14:paraId="008160F1" w14:textId="77777777" w:rsidR="00BF012C" w:rsidRPr="00C07BF1" w:rsidRDefault="00BF012C" w:rsidP="00AD1E80">
      <w:r w:rsidRPr="00C07BF1">
        <w:t>- Kĩ thuật công não;</w:t>
      </w:r>
    </w:p>
    <w:p w14:paraId="7E709B5E" w14:textId="77777777" w:rsidR="00BF012C" w:rsidRPr="00C07BF1" w:rsidRDefault="00BF012C" w:rsidP="00AD1E80">
      <w:r w:rsidRPr="00C07BF1">
        <w:t>- Kĩ thuật mảnh ghép.</w:t>
      </w:r>
    </w:p>
    <w:p w14:paraId="41057097" w14:textId="77777777" w:rsidR="00BF012C" w:rsidRPr="00C07BF1" w:rsidRDefault="00BF012C" w:rsidP="00AD1E80">
      <w:pPr>
        <w:keepNext/>
        <w:keepLines/>
        <w:tabs>
          <w:tab w:val="left" w:pos="426"/>
        </w:tabs>
        <w:rPr>
          <w:b/>
          <w:color w:val="FF0000"/>
        </w:rPr>
      </w:pPr>
      <w:r w:rsidRPr="00C07BF1">
        <w:rPr>
          <w:b/>
          <w:color w:val="FF0000"/>
        </w:rPr>
        <w:t xml:space="preserve">B. </w:t>
      </w:r>
      <w:bookmarkStart w:id="570" w:name="bookmark=id.4270hrz" w:colFirst="0" w:colLast="0"/>
      <w:bookmarkStart w:id="571" w:name="bookmark=id.2hcarzs" w:colFirst="0" w:colLast="0"/>
      <w:bookmarkEnd w:id="570"/>
      <w:bookmarkEnd w:id="571"/>
      <w:r w:rsidRPr="00C07BF1">
        <w:rPr>
          <w:b/>
          <w:color w:val="FF0000"/>
        </w:rPr>
        <w:t>TỔ CHỨC DẠY HỌC</w:t>
      </w:r>
    </w:p>
    <w:p w14:paraId="08BD3796" w14:textId="77777777" w:rsidR="00BF012C" w:rsidRPr="00C07BF1" w:rsidRDefault="00BF012C" w:rsidP="00AD1E80">
      <w:pPr>
        <w:keepNext/>
        <w:keepLines/>
        <w:rPr>
          <w:b/>
          <w:color w:val="0000FF"/>
        </w:rPr>
      </w:pPr>
      <w:bookmarkStart w:id="572" w:name="bookmark=id.3gh8kve" w:colFirst="0" w:colLast="0"/>
      <w:bookmarkStart w:id="573" w:name="bookmark=id.whl27l" w:colFirst="0" w:colLast="0"/>
      <w:bookmarkEnd w:id="572"/>
      <w:bookmarkEnd w:id="573"/>
      <w:r w:rsidRPr="00C07BF1">
        <w:rPr>
          <w:b/>
          <w:color w:val="0000FF"/>
        </w:rPr>
        <w:t>Khởi động</w:t>
      </w:r>
    </w:p>
    <w:p w14:paraId="5E0A2A17" w14:textId="77777777" w:rsidR="00BF012C" w:rsidRPr="00C07BF1" w:rsidRDefault="00BF012C" w:rsidP="00AD1E80">
      <w:r w:rsidRPr="00C07BF1">
        <w:t>GV đặt vấn đề theo gợi ý SGK. Ngoài ra, GV kết hợp thêm kênh hình minh hoạ việc quản lí, phân loại sách trong các giá sách ở thư viện, giá sách ở nhà của HS. Từ đó, lôi cuốn HS sẵn sàng tiếp nhận bài học mới.</w:t>
      </w:r>
    </w:p>
    <w:p w14:paraId="46FDA1D3" w14:textId="77777777" w:rsidR="00BF012C" w:rsidRPr="00C07BF1" w:rsidRDefault="00BF012C" w:rsidP="00AD1E80">
      <w:pPr>
        <w:keepNext/>
        <w:keepLines/>
        <w:rPr>
          <w:b/>
          <w:color w:val="0000FF"/>
        </w:rPr>
      </w:pPr>
      <w:bookmarkStart w:id="574" w:name="bookmark=id.1vmiv37" w:colFirst="0" w:colLast="0"/>
      <w:bookmarkStart w:id="575" w:name="bookmark=id.4fm6dr0" w:colFirst="0" w:colLast="0"/>
      <w:bookmarkEnd w:id="574"/>
      <w:bookmarkEnd w:id="575"/>
      <w:r w:rsidRPr="00C07BF1">
        <w:rPr>
          <w:b/>
          <w:color w:val="0000FF"/>
        </w:rPr>
        <w:t>Hình thành kiến thức mới</w:t>
      </w:r>
    </w:p>
    <w:p w14:paraId="0B3603F5" w14:textId="77777777" w:rsidR="00BF012C" w:rsidRPr="00C07BF1" w:rsidRDefault="00BF012C" w:rsidP="00AD1E80">
      <w:pPr>
        <w:keepNext/>
        <w:keepLines/>
        <w:tabs>
          <w:tab w:val="left" w:pos="426"/>
        </w:tabs>
        <w:rPr>
          <w:b/>
          <w:color w:val="FF0000"/>
        </w:rPr>
      </w:pPr>
      <w:bookmarkStart w:id="576" w:name="bookmark=id.19wqy6m" w:colFirst="0" w:colLast="0"/>
      <w:bookmarkStart w:id="577" w:name="bookmark=id.2urgnyt" w:colFirst="0" w:colLast="0"/>
      <w:bookmarkEnd w:id="576"/>
      <w:bookmarkEnd w:id="577"/>
      <w:r w:rsidRPr="00C07BF1">
        <w:rPr>
          <w:b/>
          <w:color w:val="FF0000"/>
        </w:rPr>
        <w:t>1. SỰ CẦN THIẾT CỦA VIỆC PHÂN LOẠI THẾ GIỚI SỐNG</w:t>
      </w:r>
    </w:p>
    <w:p w14:paraId="32427B7D" w14:textId="77777777" w:rsidR="00BF012C" w:rsidRPr="00C07BF1" w:rsidRDefault="00BF012C" w:rsidP="00AD1E80">
      <w:pPr>
        <w:rPr>
          <w:b/>
          <w:color w:val="0000FF"/>
        </w:rPr>
      </w:pPr>
      <w:bookmarkStart w:id="578" w:name="bookmark=id.291or28" w:colFirst="0" w:colLast="0"/>
      <w:bookmarkStart w:id="579" w:name="bookmark=id.3tweguf" w:colFirst="0" w:colLast="0"/>
      <w:bookmarkEnd w:id="578"/>
      <w:bookmarkEnd w:id="579"/>
      <w:r w:rsidRPr="00C07BF1">
        <w:rPr>
          <w:b/>
          <w:color w:val="0000FF"/>
        </w:rPr>
        <w:t>Hoạt động 1:Tìm hiểu về sự cần thiết phân loại thế giới sống</w:t>
      </w:r>
    </w:p>
    <w:p w14:paraId="3B8827B4" w14:textId="77777777" w:rsidR="00BF012C" w:rsidRPr="00C07BF1" w:rsidRDefault="00BF012C" w:rsidP="00AD1E80">
      <w:r w:rsidRPr="00C07BF1">
        <w:rPr>
          <w:b/>
        </w:rPr>
        <w:t xml:space="preserve">  Nhiệm vụ:</w:t>
      </w:r>
      <w:r w:rsidRPr="00C07BF1">
        <w:t xml:space="preserve"> GV hướng dẫn cho HS nhận biết sự tồn tại của thế giới sống xung quanh chúng ta. Từ đó, HS thấy được sự cần thiết của việc phân loại thế giới sống.</w:t>
      </w:r>
    </w:p>
    <w:p w14:paraId="7167EE31" w14:textId="77777777" w:rsidR="00BF012C" w:rsidRPr="00C07BF1" w:rsidRDefault="00BF012C" w:rsidP="00AD1E80">
      <w:r w:rsidRPr="00C07BF1">
        <w:t xml:space="preserve">  </w:t>
      </w:r>
      <w:r w:rsidRPr="00C07BF1">
        <w:rPr>
          <w:b/>
        </w:rPr>
        <w:t>Tổ chức dạy học:</w:t>
      </w:r>
      <w:r w:rsidRPr="00C07BF1">
        <w:t xml:space="preserve"> GV giới thiệu hình 22.1 trong SGK. GV có thể chuẩn bị thêm bộ ảnh về sự đa dạng sinh giới, tổ chức trò chơi ghép chữ và tranh tương ứng, đồng thời hướng dẫn HS quan sát tranh ảnh và liên hệ với phần khởi động. Sau đó, gợi ý và định hướng cho HS thảo luận nhóm các nội dung câu hỏi trong SGK bằng kĩ thuật khăn trải bàn hoặc kĩ thuật think - pair - share.</w:t>
      </w:r>
    </w:p>
    <w:p w14:paraId="3B29CAC8" w14:textId="77777777" w:rsidR="00BF012C" w:rsidRPr="00C07BF1" w:rsidRDefault="00BF012C" w:rsidP="00AD1E80">
      <w:pPr>
        <w:ind w:left="720"/>
      </w:pPr>
      <w:r w:rsidRPr="00C07BF1">
        <w:rPr>
          <w:b/>
        </w:rPr>
        <w:t>1</w:t>
      </w:r>
      <w:r w:rsidRPr="00C07BF1">
        <w:t>. Kể tên một số sinh vật trong hình 22.1. Từ đó, em hãy nhận xét về thế giới sống.</w:t>
      </w:r>
    </w:p>
    <w:p w14:paraId="4D553398" w14:textId="77777777" w:rsidR="00BF012C" w:rsidRPr="00C07BF1" w:rsidRDefault="00BF012C" w:rsidP="00AD1E80">
      <w:r w:rsidRPr="00C07BF1">
        <w:t xml:space="preserve">            Tên một số sinh vật trong hình 22.1: vọc, nhện, rùa, bướm, bọ cánh cam, cá, vi khuẩn, cò, trùng giày, dương xỉ, thông, súng.</w:t>
      </w:r>
    </w:p>
    <w:p w14:paraId="58A93F5C" w14:textId="77777777" w:rsidR="00BF012C" w:rsidRPr="00C07BF1" w:rsidRDefault="00BF012C" w:rsidP="00AD1E80">
      <w:r w:rsidRPr="00C07BF1">
        <w:lastRenderedPageBreak/>
        <w:t xml:space="preserve">            Nhận xét: Thế giới sống đa dạng về số lượng các loài sinh vật, đa dạng về đặc điểm và môi trường sống của chúng.</w:t>
      </w:r>
    </w:p>
    <w:p w14:paraId="6FF090E6" w14:textId="77777777" w:rsidR="00BF012C" w:rsidRPr="00C07BF1" w:rsidRDefault="00BF012C" w:rsidP="00AD1E80">
      <w:r w:rsidRPr="00C07BF1">
        <w:t xml:space="preserve">            </w:t>
      </w:r>
      <w:r w:rsidRPr="00C07BF1">
        <w:rPr>
          <w:b/>
        </w:rPr>
        <w:t>2.</w:t>
      </w:r>
      <w:r w:rsidRPr="00C07BF1">
        <w:t xml:space="preserve"> Thế giới sống có thể được phân loại theo những tiêu chí nào? Trên cơ sở đó, em hãy phân loại các sinh vật trong hình 22.1.</w:t>
      </w:r>
    </w:p>
    <w:p w14:paraId="7AF3B7A5" w14:textId="77777777" w:rsidR="00BF012C" w:rsidRPr="00C07BF1" w:rsidRDefault="00BF012C" w:rsidP="00AD1E80">
      <w:r w:rsidRPr="00C07BF1">
        <w:t xml:space="preserve">            Phân loại sinh vật dựa vào đặc điểm tế bào (tế bào nhân sơ, tế bào nhân thực), cấp độ tổ chức cơ thể (cơ thể đơn bào, cơ thể đa bào), khả năng di chuyển, dinh dưỡng (tự dưỡng, dị dưỡng), môi trường sống (môi trường nước, môi trường cạn,...).</w:t>
      </w:r>
    </w:p>
    <w:p w14:paraId="72D92AF3" w14:textId="77777777" w:rsidR="00BF012C" w:rsidRPr="00C07BF1" w:rsidRDefault="00BF012C" w:rsidP="00AD1E80">
      <w:pPr>
        <w:rPr>
          <w:b/>
          <w:i/>
        </w:rPr>
      </w:pPr>
      <w:r w:rsidRPr="00C07BF1">
        <w:rPr>
          <w:b/>
          <w:i/>
        </w:rPr>
        <w:t xml:space="preserve">          </w:t>
      </w:r>
      <w:bookmarkStart w:id="580" w:name="bookmark=id.o6z1a1" w:colFirst="0" w:colLast="0"/>
      <w:bookmarkStart w:id="581" w:name="bookmark=id.386mjxu" w:colFirst="0" w:colLast="0"/>
      <w:bookmarkEnd w:id="580"/>
      <w:bookmarkEnd w:id="581"/>
      <w:r w:rsidRPr="00C07BF1">
        <w:rPr>
          <w:b/>
          <w:i/>
        </w:rPr>
        <w:t>Thông qua các nội dung thảo luận, GV gợi</w:t>
      </w:r>
      <w:r w:rsidRPr="00C07BF1">
        <w:rPr>
          <w:b/>
        </w:rPr>
        <w:t xml:space="preserve"> ý </w:t>
      </w:r>
      <w:r w:rsidRPr="00C07BF1">
        <w:rPr>
          <w:b/>
          <w:i/>
        </w:rPr>
        <w:t>cho HS rút ra kết luận theo nội dung trong SGK.</w:t>
      </w:r>
    </w:p>
    <w:p w14:paraId="1051AFC8" w14:textId="77777777" w:rsidR="00BF012C" w:rsidRPr="00C07BF1" w:rsidRDefault="00BF012C" w:rsidP="00AD1E80">
      <w:pPr>
        <w:keepNext/>
        <w:keepLines/>
        <w:tabs>
          <w:tab w:val="left" w:pos="426"/>
        </w:tabs>
        <w:rPr>
          <w:b/>
          <w:color w:val="FF0000"/>
        </w:rPr>
      </w:pPr>
      <w:bookmarkStart w:id="582" w:name="bookmark=id.47bkctg" w:colFirst="0" w:colLast="0"/>
      <w:bookmarkStart w:id="583" w:name="bookmark=id.1nbwu5n" w:colFirst="0" w:colLast="0"/>
      <w:bookmarkEnd w:id="582"/>
      <w:bookmarkEnd w:id="583"/>
      <w:r w:rsidRPr="00C07BF1">
        <w:rPr>
          <w:b/>
          <w:color w:val="FF0000"/>
        </w:rPr>
        <w:t>2. CÁC BẬC PHÂN LOẠI SINH VẬT</w:t>
      </w:r>
    </w:p>
    <w:p w14:paraId="28D136BE" w14:textId="77777777" w:rsidR="00BF012C" w:rsidRPr="00C07BF1" w:rsidRDefault="00BF012C" w:rsidP="00AD1E80">
      <w:pPr>
        <w:rPr>
          <w:b/>
          <w:color w:val="0000FF"/>
        </w:rPr>
      </w:pPr>
      <w:bookmarkStart w:id="584" w:name="bookmark=id.2mgun19" w:colFirst="0" w:colLast="0"/>
      <w:bookmarkStart w:id="585" w:name="bookmark=id.11m4x92" w:colFirst="0" w:colLast="0"/>
      <w:bookmarkEnd w:id="584"/>
      <w:bookmarkEnd w:id="585"/>
      <w:r w:rsidRPr="00C07BF1">
        <w:rPr>
          <w:b/>
          <w:color w:val="0000FF"/>
        </w:rPr>
        <w:t>Hoạt động 2: Tim hiểu về các bậc phân loại</w:t>
      </w:r>
    </w:p>
    <w:p w14:paraId="7D2DDB81" w14:textId="77777777" w:rsidR="00BF012C" w:rsidRPr="00C07BF1" w:rsidRDefault="00BF012C" w:rsidP="00AD1E80">
      <w:r w:rsidRPr="00C07BF1">
        <w:rPr>
          <w:b/>
        </w:rPr>
        <w:t xml:space="preserve">  Nhiệm vụ:</w:t>
      </w:r>
      <w:r w:rsidRPr="00C07BF1">
        <w:t xml:space="preserve"> GV hướng dẫn cho HS nhận biết các bậc phân loại từ nhỏ đến lớn theo thứ tự: loài, chi, họ, bộ, lớp, ngành, giới và nêu được khái niệm loài.</w:t>
      </w:r>
    </w:p>
    <w:p w14:paraId="634AE4D0" w14:textId="77777777" w:rsidR="00BF012C" w:rsidRPr="00C07BF1" w:rsidRDefault="00BF012C" w:rsidP="00AD1E80">
      <w:r w:rsidRPr="00C07BF1">
        <w:t xml:space="preserve">  </w:t>
      </w:r>
      <w:r w:rsidRPr="00C07BF1">
        <w:rPr>
          <w:b/>
        </w:rPr>
        <w:t>Tổ chức dạy học:</w:t>
      </w:r>
      <w:r w:rsidRPr="00C07BF1">
        <w:t xml:space="preserve"> GV tổ chức trò chơi </w:t>
      </w:r>
      <w:r w:rsidRPr="00C07BF1">
        <w:rPr>
          <w:i/>
        </w:rPr>
        <w:t>Mảnh ghép</w:t>
      </w:r>
      <w:r w:rsidRPr="00C07BF1">
        <w:t xml:space="preserve"> về cơ cấu tổ chức các HS trong lớp học. Mảnh ghép gồm: Lớp trưởng, Lớp phó, Tổ 1, Tổ 2, Tổ 3,... GV yêu cầu HS xây dựng cơ cấu tổ chức từ cao xuống thấp hoặc từ thấp lên cao.</w:t>
      </w:r>
    </w:p>
    <w:p w14:paraId="4B38F0A1" w14:textId="77777777" w:rsidR="00BF012C" w:rsidRPr="00C07BF1" w:rsidRDefault="00BF012C" w:rsidP="00AD1E80">
      <w:r w:rsidRPr="00C07BF1">
        <w:t xml:space="preserve">      GV chuẩn bị các thẻ về các bậc phân loại từ nhỏ đến lớn (mỗi thẻ là một bậc phân loại), yêu cầu HS quan sát các hình 22.2, 22.3 trong SGK, liên hệ trò chơi </w:t>
      </w:r>
      <w:r w:rsidRPr="00C07BF1">
        <w:rPr>
          <w:i/>
        </w:rPr>
        <w:t>Mảnh ghép</w:t>
      </w:r>
      <w:r w:rsidRPr="00C07BF1">
        <w:t xml:space="preserve"> về cơ cấu tổ chức trong lớp học và hoạt động theo nhóm để nhận biết và sắp xếp bậc phân loại dựa vào các thẻ. GV hướng dẫn HS thảo luận nhóm với các nội dung trong SGK.</w:t>
      </w:r>
    </w:p>
    <w:p w14:paraId="62742DFF" w14:textId="77777777" w:rsidR="00BF012C" w:rsidRPr="00C07BF1" w:rsidRDefault="00BF012C" w:rsidP="00AD1E80">
      <w:r w:rsidRPr="00C07BF1">
        <w:rPr>
          <w:b/>
        </w:rPr>
        <w:t xml:space="preserve">    3.</w:t>
      </w:r>
      <w:r w:rsidRPr="00C07BF1">
        <w:t xml:space="preserve"> Quan sát hình 22.2, em hãy kể tên các bậc phân loại sinh vật theo thứtự từ thấp đến cao trong thế giới sống.</w:t>
      </w:r>
    </w:p>
    <w:p w14:paraId="1E1583DA" w14:textId="77777777" w:rsidR="00BF012C" w:rsidRPr="00C07BF1" w:rsidRDefault="00821FC1" w:rsidP="00AD1E80">
      <w:pPr>
        <w:ind w:left="720"/>
      </w:pPr>
      <w:sdt>
        <w:sdtPr>
          <w:tag w:val="goog_rdk_3"/>
          <w:id w:val="-1518921286"/>
        </w:sdtPr>
        <w:sdtEndPr/>
        <w:sdtContent>
          <w:r w:rsidR="00BF012C" w:rsidRPr="00C07BF1">
            <w:rPr>
              <w:rFonts w:eastAsia="Cardo"/>
            </w:rPr>
            <w:t>Loài →  Chi →  Họ →  Bộ → Lớp → Ngành → Giới</w:t>
          </w:r>
        </w:sdtContent>
      </w:sdt>
    </w:p>
    <w:p w14:paraId="3A701178" w14:textId="77777777" w:rsidR="00BF012C" w:rsidRPr="00C07BF1" w:rsidRDefault="00BF012C" w:rsidP="00AD1E80">
      <w:pPr>
        <w:rPr>
          <w:b/>
        </w:rPr>
      </w:pPr>
      <w:r w:rsidRPr="00C07BF1">
        <w:rPr>
          <w:b/>
        </w:rPr>
        <w:t xml:space="preserve">  </w:t>
      </w:r>
      <w:bookmarkStart w:id="586" w:name="bookmark=id.3llsfwv" w:colFirst="0" w:colLast="0"/>
      <w:bookmarkStart w:id="587" w:name="bookmark=id.20r2q4o" w:colFirst="0" w:colLast="0"/>
      <w:bookmarkEnd w:id="586"/>
      <w:bookmarkEnd w:id="587"/>
      <w:r w:rsidRPr="00C07BF1">
        <w:rPr>
          <w:b/>
        </w:rPr>
        <w:t>Luyện tập</w:t>
      </w:r>
    </w:p>
    <w:p w14:paraId="785B092C" w14:textId="77777777" w:rsidR="00BF012C" w:rsidRPr="00C07BF1" w:rsidRDefault="00BF012C" w:rsidP="00AD1E80">
      <w:r w:rsidRPr="00C07BF1">
        <w:t xml:space="preserve">    *Từ cách phân loại loài Gấu đen châu mỹ, em hãy cho biết các bậc phân loại của loài Gấu trắng trong hình 22.3.</w:t>
      </w:r>
    </w:p>
    <w:p w14:paraId="577BE25B" w14:textId="77777777" w:rsidR="00BF012C" w:rsidRPr="00C07BF1" w:rsidRDefault="00BF012C" w:rsidP="00AD1E80">
      <w:r w:rsidRPr="00C07BF1">
        <w:t xml:space="preserve">    Loài Gấu trắng trong hình thuộc: giống Gấu, họ Gấu, bộ Ăn thịt, lớp Thú, ngành Dây sống, giới Động vật.</w:t>
      </w:r>
    </w:p>
    <w:p w14:paraId="46A7A330" w14:textId="77777777" w:rsidR="00BF012C" w:rsidRPr="00C07BF1" w:rsidRDefault="00BF012C" w:rsidP="00AD1E80">
      <w:pPr>
        <w:rPr>
          <w:b/>
          <w:color w:val="0000FF"/>
        </w:rPr>
      </w:pPr>
      <w:bookmarkStart w:id="588" w:name="bookmark=id.4kqq8sh" w:colFirst="0" w:colLast="0"/>
      <w:bookmarkStart w:id="589" w:name="bookmark=id.2zw0j0a" w:colFirst="0" w:colLast="0"/>
      <w:bookmarkEnd w:id="588"/>
      <w:bookmarkEnd w:id="589"/>
      <w:r w:rsidRPr="00C07BF1">
        <w:rPr>
          <w:b/>
          <w:color w:val="0000FF"/>
        </w:rPr>
        <w:t>Hoạt động 3: Tìm hiểu cách gọi tên loài</w:t>
      </w:r>
    </w:p>
    <w:p w14:paraId="282C3205" w14:textId="77777777" w:rsidR="00BF012C" w:rsidRPr="00C07BF1" w:rsidRDefault="00BF012C" w:rsidP="00AD1E80">
      <w:r w:rsidRPr="00C07BF1">
        <w:rPr>
          <w:b/>
        </w:rPr>
        <w:t xml:space="preserve">  Nhiệm vụ:</w:t>
      </w:r>
      <w:r w:rsidRPr="00C07BF1">
        <w:t xml:space="preserve"> GV hướng dẫn cho HS biết hai cách gọi tên của loài.</w:t>
      </w:r>
    </w:p>
    <w:p w14:paraId="4287AB87" w14:textId="77777777" w:rsidR="00BF012C" w:rsidRPr="00C07BF1" w:rsidRDefault="00BF012C" w:rsidP="00AD1E80">
      <w:r w:rsidRPr="00C07BF1">
        <w:t xml:space="preserve">  Tổ chức dạy học: GV chuẩn bị hình ảnh về các loài ở hình 22.4, tổ chức cho HS thảo luận theo cặp các câu hỏi trong SGK.</w:t>
      </w:r>
    </w:p>
    <w:p w14:paraId="69CC3F58" w14:textId="77777777" w:rsidR="00BF012C" w:rsidRPr="00C07BF1" w:rsidRDefault="00BF012C" w:rsidP="00AD1E80">
      <w:r w:rsidRPr="00C07BF1">
        <w:rPr>
          <w:b/>
        </w:rPr>
        <w:t xml:space="preserve">  4.</w:t>
      </w:r>
      <w:r w:rsidRPr="00C07BF1">
        <w:t xml:space="preserve"> Quan sát hình 22.4, em hãy cho biết sinh vật có những cách gọi tên nào?</w:t>
      </w:r>
    </w:p>
    <w:p w14:paraId="5BA702FC" w14:textId="77777777" w:rsidR="00BF012C" w:rsidRPr="00C07BF1" w:rsidRDefault="00BF012C" w:rsidP="00AD1E80">
      <w:r w:rsidRPr="00C07BF1">
        <w:t>Có ba cách gọi tên sinh vật:</w:t>
      </w:r>
    </w:p>
    <w:p w14:paraId="312A6C98" w14:textId="77777777" w:rsidR="00BF012C" w:rsidRPr="00C07BF1" w:rsidRDefault="00BF012C" w:rsidP="00AD1E80">
      <w:pPr>
        <w:ind w:firstLine="567"/>
      </w:pPr>
      <w:r w:rsidRPr="00C07BF1">
        <w:t>- Tên phổ thông là cách gọi phổ biến của loài có trong danh mục tra cứu;</w:t>
      </w:r>
    </w:p>
    <w:p w14:paraId="4394BE0A" w14:textId="77777777" w:rsidR="00BF012C" w:rsidRPr="00C07BF1" w:rsidRDefault="00BF012C" w:rsidP="00AD1E80">
      <w:pPr>
        <w:ind w:firstLine="567"/>
      </w:pPr>
      <w:r w:rsidRPr="00C07BF1">
        <w:t>- Tên khoa học = Tên giống + Tên loài + (Tên tác giả, năm công bố);</w:t>
      </w:r>
    </w:p>
    <w:p w14:paraId="3C4B4FAA" w14:textId="77777777" w:rsidR="00BF012C" w:rsidRPr="00C07BF1" w:rsidRDefault="00BF012C" w:rsidP="00AD1E80">
      <w:pPr>
        <w:ind w:firstLine="567"/>
      </w:pPr>
      <w:r w:rsidRPr="00C07BF1">
        <w:t>- Tên địa phương là cách gọi truyền thống của người dân bản địa theo vùng miền, quốc gia.</w:t>
      </w:r>
    </w:p>
    <w:p w14:paraId="303BF1EB" w14:textId="77777777" w:rsidR="00BF012C" w:rsidRPr="00C07BF1" w:rsidRDefault="00BF012C" w:rsidP="00AD1E80">
      <w:pPr>
        <w:keepNext/>
        <w:keepLines/>
        <w:rPr>
          <w:b/>
          <w:color w:val="0000FF"/>
        </w:rPr>
      </w:pPr>
      <w:r w:rsidRPr="00C07BF1">
        <w:rPr>
          <w:b/>
          <w:color w:val="0000FF"/>
        </w:rPr>
        <w:t xml:space="preserve">  </w:t>
      </w:r>
      <w:bookmarkStart w:id="590" w:name="bookmark=id.1f1at83" w:colFirst="0" w:colLast="0"/>
      <w:bookmarkStart w:id="591" w:name="bookmark=id.3z0ybvw" w:colFirst="0" w:colLast="0"/>
      <w:bookmarkEnd w:id="590"/>
      <w:bookmarkEnd w:id="591"/>
      <w:r w:rsidRPr="00C07BF1">
        <w:rPr>
          <w:b/>
          <w:color w:val="0000FF"/>
        </w:rPr>
        <w:t>Luyện tập</w:t>
      </w:r>
    </w:p>
    <w:p w14:paraId="06BC90F4" w14:textId="77777777" w:rsidR="00BF012C" w:rsidRPr="00C07BF1" w:rsidRDefault="00BF012C" w:rsidP="00AD1E80">
      <w:r w:rsidRPr="00C07BF1">
        <w:t xml:space="preserve">    * Nêu cách gọi tên khoa học của một số loài sau đây, biết:</w:t>
      </w:r>
    </w:p>
    <w:tbl>
      <w:tblPr>
        <w:tblW w:w="56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6"/>
        <w:gridCol w:w="2683"/>
      </w:tblGrid>
      <w:tr w:rsidR="00BF012C" w:rsidRPr="00C07BF1" w14:paraId="7A350EC3" w14:textId="77777777">
        <w:trPr>
          <w:trHeight w:val="298"/>
          <w:jc w:val="center"/>
        </w:trPr>
        <w:tc>
          <w:tcPr>
            <w:tcW w:w="2966" w:type="dxa"/>
            <w:tcBorders>
              <w:top w:val="single" w:sz="4" w:space="0" w:color="000000"/>
              <w:left w:val="single" w:sz="4" w:space="0" w:color="000000"/>
            </w:tcBorders>
            <w:shd w:val="clear" w:color="auto" w:fill="FFFFFF"/>
            <w:vAlign w:val="bottom"/>
          </w:tcPr>
          <w:p w14:paraId="0B11862F" w14:textId="77777777" w:rsidR="00BF012C" w:rsidRPr="00C07BF1" w:rsidRDefault="00BF012C" w:rsidP="00AD1E80">
            <w:pPr>
              <w:ind w:hanging="20"/>
              <w:jc w:val="center"/>
              <w:rPr>
                <w:b/>
              </w:rPr>
            </w:pPr>
            <w:r w:rsidRPr="00C07BF1">
              <w:rPr>
                <w:b/>
              </w:rPr>
              <w:t>Tên phổ thông</w:t>
            </w:r>
          </w:p>
        </w:tc>
        <w:tc>
          <w:tcPr>
            <w:tcW w:w="2683" w:type="dxa"/>
            <w:tcBorders>
              <w:top w:val="single" w:sz="4" w:space="0" w:color="000000"/>
              <w:left w:val="single" w:sz="4" w:space="0" w:color="000000"/>
              <w:right w:val="single" w:sz="4" w:space="0" w:color="000000"/>
            </w:tcBorders>
            <w:shd w:val="clear" w:color="auto" w:fill="FFFFFF"/>
            <w:vAlign w:val="bottom"/>
          </w:tcPr>
          <w:p w14:paraId="3A556CA0" w14:textId="77777777" w:rsidR="00BF012C" w:rsidRPr="00C07BF1" w:rsidRDefault="00BF012C" w:rsidP="00AD1E80">
            <w:pPr>
              <w:ind w:hanging="20"/>
              <w:jc w:val="center"/>
              <w:rPr>
                <w:b/>
              </w:rPr>
            </w:pPr>
            <w:r w:rsidRPr="00C07BF1">
              <w:rPr>
                <w:b/>
              </w:rPr>
              <w:t>Tên khoa học</w:t>
            </w:r>
          </w:p>
        </w:tc>
      </w:tr>
      <w:tr w:rsidR="00BF012C" w:rsidRPr="00C07BF1" w14:paraId="35853FEC" w14:textId="77777777">
        <w:trPr>
          <w:trHeight w:val="298"/>
          <w:jc w:val="center"/>
        </w:trPr>
        <w:tc>
          <w:tcPr>
            <w:tcW w:w="2966" w:type="dxa"/>
            <w:tcBorders>
              <w:top w:val="single" w:sz="4" w:space="0" w:color="000000"/>
              <w:left w:val="single" w:sz="4" w:space="0" w:color="000000"/>
            </w:tcBorders>
            <w:shd w:val="clear" w:color="auto" w:fill="FFFFFF"/>
            <w:vAlign w:val="bottom"/>
          </w:tcPr>
          <w:p w14:paraId="60844A78" w14:textId="77777777" w:rsidR="00BF012C" w:rsidRPr="00C07BF1" w:rsidRDefault="00BF012C" w:rsidP="00AD1E80">
            <w:pPr>
              <w:ind w:firstLine="720"/>
              <w:jc w:val="center"/>
            </w:pPr>
            <w:r w:rsidRPr="00C07BF1">
              <w:t>Con người</w:t>
            </w:r>
          </w:p>
        </w:tc>
        <w:tc>
          <w:tcPr>
            <w:tcW w:w="2683" w:type="dxa"/>
            <w:tcBorders>
              <w:top w:val="single" w:sz="4" w:space="0" w:color="000000"/>
              <w:left w:val="single" w:sz="4" w:space="0" w:color="000000"/>
              <w:right w:val="single" w:sz="4" w:space="0" w:color="000000"/>
            </w:tcBorders>
            <w:shd w:val="clear" w:color="auto" w:fill="FFFFFF"/>
            <w:vAlign w:val="bottom"/>
          </w:tcPr>
          <w:p w14:paraId="4E29D2B5" w14:textId="77777777" w:rsidR="00BF012C" w:rsidRPr="00C07BF1" w:rsidRDefault="00BF012C" w:rsidP="00AD1E80">
            <w:pPr>
              <w:ind w:firstLine="720"/>
              <w:jc w:val="center"/>
            </w:pPr>
            <w:r w:rsidRPr="00C07BF1">
              <w:rPr>
                <w:i/>
              </w:rPr>
              <w:t>Homo sapiens</w:t>
            </w:r>
          </w:p>
        </w:tc>
      </w:tr>
      <w:tr w:rsidR="00BF012C" w:rsidRPr="00C07BF1" w14:paraId="3342F3A2" w14:textId="77777777">
        <w:trPr>
          <w:trHeight w:val="288"/>
          <w:jc w:val="center"/>
        </w:trPr>
        <w:tc>
          <w:tcPr>
            <w:tcW w:w="2966" w:type="dxa"/>
            <w:tcBorders>
              <w:top w:val="single" w:sz="4" w:space="0" w:color="000000"/>
              <w:left w:val="single" w:sz="4" w:space="0" w:color="000000"/>
            </w:tcBorders>
            <w:shd w:val="clear" w:color="auto" w:fill="FFFFFF"/>
            <w:vAlign w:val="bottom"/>
          </w:tcPr>
          <w:p w14:paraId="53F2163A" w14:textId="77777777" w:rsidR="00BF012C" w:rsidRPr="00C07BF1" w:rsidRDefault="00BF012C" w:rsidP="00AD1E80">
            <w:pPr>
              <w:ind w:firstLine="720"/>
              <w:jc w:val="center"/>
            </w:pPr>
            <w:r w:rsidRPr="00C07BF1">
              <w:t>Chim bó câu</w:t>
            </w:r>
          </w:p>
        </w:tc>
        <w:tc>
          <w:tcPr>
            <w:tcW w:w="2683" w:type="dxa"/>
            <w:tcBorders>
              <w:top w:val="single" w:sz="4" w:space="0" w:color="000000"/>
              <w:left w:val="single" w:sz="4" w:space="0" w:color="000000"/>
              <w:right w:val="single" w:sz="4" w:space="0" w:color="000000"/>
            </w:tcBorders>
            <w:shd w:val="clear" w:color="auto" w:fill="FFFFFF"/>
            <w:vAlign w:val="bottom"/>
          </w:tcPr>
          <w:p w14:paraId="094B9294" w14:textId="77777777" w:rsidR="00BF012C" w:rsidRPr="00C07BF1" w:rsidRDefault="00BF012C" w:rsidP="00AD1E80">
            <w:pPr>
              <w:ind w:firstLine="720"/>
              <w:jc w:val="center"/>
            </w:pPr>
            <w:r w:rsidRPr="00C07BF1">
              <w:rPr>
                <w:i/>
              </w:rPr>
              <w:t>Columba livia</w:t>
            </w:r>
          </w:p>
        </w:tc>
      </w:tr>
      <w:tr w:rsidR="00BF012C" w:rsidRPr="00C07BF1" w14:paraId="5BC15A85" w14:textId="77777777">
        <w:trPr>
          <w:trHeight w:val="298"/>
          <w:jc w:val="center"/>
        </w:trPr>
        <w:tc>
          <w:tcPr>
            <w:tcW w:w="2966" w:type="dxa"/>
            <w:tcBorders>
              <w:top w:val="single" w:sz="4" w:space="0" w:color="000000"/>
              <w:left w:val="single" w:sz="4" w:space="0" w:color="000000"/>
            </w:tcBorders>
            <w:shd w:val="clear" w:color="auto" w:fill="FFFFFF"/>
            <w:vAlign w:val="bottom"/>
          </w:tcPr>
          <w:p w14:paraId="2A896CB6" w14:textId="77777777" w:rsidR="00BF012C" w:rsidRPr="00C07BF1" w:rsidRDefault="00BF012C" w:rsidP="00AD1E80">
            <w:pPr>
              <w:ind w:firstLine="720"/>
              <w:jc w:val="center"/>
            </w:pPr>
            <w:r w:rsidRPr="00C07BF1">
              <w:t>Cây ngọc lan trắng</w:t>
            </w:r>
          </w:p>
        </w:tc>
        <w:tc>
          <w:tcPr>
            <w:tcW w:w="2683" w:type="dxa"/>
            <w:tcBorders>
              <w:top w:val="single" w:sz="4" w:space="0" w:color="000000"/>
              <w:left w:val="single" w:sz="4" w:space="0" w:color="000000"/>
              <w:right w:val="single" w:sz="4" w:space="0" w:color="000000"/>
            </w:tcBorders>
            <w:shd w:val="clear" w:color="auto" w:fill="FFFFFF"/>
            <w:vAlign w:val="bottom"/>
          </w:tcPr>
          <w:p w14:paraId="751C5A4E" w14:textId="77777777" w:rsidR="00BF012C" w:rsidRPr="00C07BF1" w:rsidRDefault="00BF012C" w:rsidP="00AD1E80">
            <w:pPr>
              <w:ind w:firstLine="720"/>
              <w:jc w:val="center"/>
            </w:pPr>
            <w:r w:rsidRPr="00C07BF1">
              <w:rPr>
                <w:i/>
              </w:rPr>
              <w:t>Magnolia alba</w:t>
            </w:r>
          </w:p>
        </w:tc>
      </w:tr>
      <w:tr w:rsidR="00BF012C" w:rsidRPr="00C07BF1" w14:paraId="04C8729A" w14:textId="77777777">
        <w:trPr>
          <w:trHeight w:val="302"/>
          <w:jc w:val="center"/>
        </w:trPr>
        <w:tc>
          <w:tcPr>
            <w:tcW w:w="2966" w:type="dxa"/>
            <w:tcBorders>
              <w:top w:val="single" w:sz="4" w:space="0" w:color="000000"/>
              <w:left w:val="single" w:sz="4" w:space="0" w:color="000000"/>
              <w:bottom w:val="single" w:sz="4" w:space="0" w:color="000000"/>
            </w:tcBorders>
            <w:shd w:val="clear" w:color="auto" w:fill="FFFFFF"/>
            <w:vAlign w:val="bottom"/>
          </w:tcPr>
          <w:p w14:paraId="23BA87A5" w14:textId="77777777" w:rsidR="00BF012C" w:rsidRPr="00C07BF1" w:rsidRDefault="00BF012C" w:rsidP="00AD1E80">
            <w:pPr>
              <w:ind w:firstLine="720"/>
              <w:jc w:val="center"/>
            </w:pPr>
            <w:r w:rsidRPr="00C07BF1">
              <w:t>Cây ngô</w:t>
            </w:r>
          </w:p>
        </w:tc>
        <w:tc>
          <w:tcPr>
            <w:tcW w:w="268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5F28AED" w14:textId="77777777" w:rsidR="00BF012C" w:rsidRPr="00C07BF1" w:rsidRDefault="00BF012C" w:rsidP="00AD1E80">
            <w:pPr>
              <w:ind w:firstLine="720"/>
              <w:jc w:val="center"/>
            </w:pPr>
            <w:r w:rsidRPr="00C07BF1">
              <w:rPr>
                <w:i/>
              </w:rPr>
              <w:t>Zea mays</w:t>
            </w:r>
          </w:p>
        </w:tc>
      </w:tr>
    </w:tbl>
    <w:p w14:paraId="18E142E2" w14:textId="77777777" w:rsidR="00BF012C" w:rsidRPr="00C07BF1" w:rsidRDefault="00BF012C" w:rsidP="00AD1E80">
      <w:pPr>
        <w:rPr>
          <w:b/>
        </w:rPr>
      </w:pPr>
      <w:r w:rsidRPr="00C07BF1">
        <w:rPr>
          <w:b/>
          <w:i/>
        </w:rPr>
        <w:t>Sau khi thảo luận các nội dung trong hoạt động 3, GV gợi</w:t>
      </w:r>
      <w:r w:rsidRPr="00C07BF1">
        <w:rPr>
          <w:b/>
        </w:rPr>
        <w:t xml:space="preserve"> ý </w:t>
      </w:r>
      <w:r w:rsidRPr="00C07BF1">
        <w:rPr>
          <w:b/>
          <w:i/>
        </w:rPr>
        <w:t>HS rút ra kết luận trong SGK.</w:t>
      </w:r>
    </w:p>
    <w:p w14:paraId="14CF8FC7" w14:textId="77777777" w:rsidR="00BF012C" w:rsidRPr="00C07BF1" w:rsidRDefault="00BF012C" w:rsidP="00AD1E80">
      <w:pPr>
        <w:keepNext/>
        <w:keepLines/>
        <w:tabs>
          <w:tab w:val="left" w:pos="426"/>
        </w:tabs>
        <w:rPr>
          <w:b/>
          <w:color w:val="FF0000"/>
        </w:rPr>
      </w:pPr>
      <w:bookmarkStart w:id="592" w:name="bookmark=id.2e68m3p" w:colFirst="0" w:colLast="0"/>
      <w:bookmarkStart w:id="593" w:name="bookmark=id.tbiwbi" w:colFirst="0" w:colLast="0"/>
      <w:bookmarkEnd w:id="592"/>
      <w:bookmarkEnd w:id="593"/>
      <w:r w:rsidRPr="00C07BF1">
        <w:rPr>
          <w:b/>
          <w:color w:val="FF0000"/>
        </w:rPr>
        <w:t>3. CÁC GIỚI SINH VẬT</w:t>
      </w:r>
    </w:p>
    <w:p w14:paraId="79CB7731" w14:textId="77777777" w:rsidR="00BF012C" w:rsidRPr="00C07BF1" w:rsidRDefault="00BF012C" w:rsidP="00AD1E80">
      <w:pPr>
        <w:rPr>
          <w:b/>
          <w:color w:val="0000FF"/>
        </w:rPr>
      </w:pPr>
      <w:bookmarkStart w:id="594" w:name="bookmark=id.1sggp74" w:colFirst="0" w:colLast="0"/>
      <w:bookmarkStart w:id="595" w:name="bookmark=id.3db6ezb" w:colFirst="0" w:colLast="0"/>
      <w:bookmarkEnd w:id="594"/>
      <w:bookmarkEnd w:id="595"/>
      <w:r w:rsidRPr="00C07BF1">
        <w:rPr>
          <w:b/>
          <w:color w:val="0000FF"/>
        </w:rPr>
        <w:t>Hoạt động 4: Tìm hiểu về năm giới sinh vật</w:t>
      </w:r>
    </w:p>
    <w:p w14:paraId="0DA891F5" w14:textId="77777777" w:rsidR="00BF012C" w:rsidRPr="00C07BF1" w:rsidRDefault="00BF012C" w:rsidP="00AD1E80">
      <w:r w:rsidRPr="00C07BF1">
        <w:rPr>
          <w:b/>
        </w:rPr>
        <w:lastRenderedPageBreak/>
        <w:t xml:space="preserve">  Nhiệm vụ:</w:t>
      </w:r>
      <w:r w:rsidRPr="00C07BF1">
        <w:t xml:space="preserve"> GV hướng dẫn cho HS nhận biết thế giới sống được phân chia thành năm giới sinh vật theo quan điểm của Whittaker, 1969. HS nêu được đại diện các giới và chứng minh được sự đa dạng của thế giới sống.</w:t>
      </w:r>
    </w:p>
    <w:p w14:paraId="16F420EC" w14:textId="77777777" w:rsidR="00BF012C" w:rsidRPr="00C07BF1" w:rsidRDefault="00BF012C" w:rsidP="00AD1E80">
      <w:r w:rsidRPr="00C07BF1">
        <w:t xml:space="preserve">  Tổ chức dạy học: GV giới thiệu hình 22.5, hướng dẫn HS quan sát sơ đồ năm giới và thông tin trong SGK. GV chuẩn bị bộ ảnh đại diện các sinh vật thuộc năm giới, tổ chức trò chơi </w:t>
      </w:r>
      <w:r w:rsidRPr="00C07BF1">
        <w:rPr>
          <w:i/>
        </w:rPr>
        <w:t>Đoán hình</w:t>
      </w:r>
      <w:r w:rsidRPr="00C07BF1">
        <w:t xml:space="preserve"> (GV chiếu ảnh sinh vật trên màn hình hoặc dùng tranh ảnh sinh vật, HS dựa vào thông tin trong SGK đoán xem sinh vật đó thuộc giới nào). Sau đó, gợi ý và định hướng cho HS thảo luận các nội dung trong SGK thông qua phương pháp hoạt động nhóm kết hợp một số kĩ thuật dạy học như công não, mảnh ghép.</w:t>
      </w:r>
    </w:p>
    <w:p w14:paraId="2E9FCB10" w14:textId="77777777" w:rsidR="00BF012C" w:rsidRPr="00C07BF1" w:rsidRDefault="00BF012C" w:rsidP="00AD1E80">
      <w:r w:rsidRPr="00C07BF1">
        <w:t xml:space="preserve">  </w:t>
      </w:r>
      <w:r w:rsidRPr="00C07BF1">
        <w:rPr>
          <w:b/>
        </w:rPr>
        <w:t>5.</w:t>
      </w:r>
      <w:r w:rsidRPr="00C07BF1">
        <w:t xml:space="preserve"> Quan sát hình 22.5, hãy cho biết sinh vật được chia thành mấy giới? Kể tên một số đại diện sinh vật thuộc mỗi.</w:t>
      </w:r>
    </w:p>
    <w:p w14:paraId="433DE9AC" w14:textId="77777777" w:rsidR="00BF012C" w:rsidRPr="00C07BF1" w:rsidRDefault="00BF012C" w:rsidP="00AD1E80">
      <w:r w:rsidRPr="00C07BF1">
        <w:t xml:space="preserve">  Sinh vật được chia thành năm giới, đại diện mỗi giới là: vi khuẩn thuộc giới Khởi sinh; trùng giày thuộc giới Nguyên sinh; nấm rơm thuộc giới Nấm; cây cam thuộc giới Thực vật; gấu thuộc giới Động vật.</w:t>
      </w:r>
    </w:p>
    <w:p w14:paraId="393A428D" w14:textId="77777777" w:rsidR="00BF012C" w:rsidRPr="00C07BF1" w:rsidRDefault="00BF012C" w:rsidP="00AD1E80">
      <w:r w:rsidRPr="00C07BF1">
        <w:t xml:space="preserve">  </w:t>
      </w:r>
      <w:r w:rsidRPr="00C07BF1">
        <w:rPr>
          <w:b/>
        </w:rPr>
        <w:t>6.</w:t>
      </w:r>
      <w:r w:rsidRPr="00C07BF1">
        <w:t xml:space="preserve"> Em có thể phân biệt năm giới sinh vật dựa vào những tiêu chí nào?</w:t>
      </w:r>
    </w:p>
    <w:p w14:paraId="0B17F79D" w14:textId="77777777" w:rsidR="00BF012C" w:rsidRPr="00C07BF1" w:rsidRDefault="00BF012C" w:rsidP="00AD1E80">
      <w:r w:rsidRPr="00C07BF1">
        <w:t xml:space="preserve">    Dựa vào đặc điểm tế bào, tổ chức cơ thể, kiểu dinh dưỡng,...</w:t>
      </w:r>
    </w:p>
    <w:p w14:paraId="3182F417" w14:textId="77777777" w:rsidR="00BF012C" w:rsidRPr="00C07BF1" w:rsidRDefault="00BF012C" w:rsidP="00AD1E80">
      <w:pPr>
        <w:keepNext/>
        <w:keepLines/>
        <w:rPr>
          <w:b/>
          <w:color w:val="0000FF"/>
        </w:rPr>
      </w:pPr>
      <w:r w:rsidRPr="00C07BF1">
        <w:rPr>
          <w:color w:val="0000FF"/>
        </w:rPr>
        <w:t xml:space="preserve">  </w:t>
      </w:r>
      <w:bookmarkStart w:id="596" w:name="bookmark=id.4cg47ux" w:colFirst="0" w:colLast="0"/>
      <w:bookmarkStart w:id="597" w:name="bookmark=id.2rlei2q" w:colFirst="0" w:colLast="0"/>
      <w:bookmarkEnd w:id="596"/>
      <w:bookmarkEnd w:id="597"/>
      <w:r w:rsidRPr="00C07BF1">
        <w:rPr>
          <w:b/>
          <w:color w:val="0000FF"/>
        </w:rPr>
        <w:t>Luyện tập</w:t>
      </w:r>
    </w:p>
    <w:p w14:paraId="07DAD6B9" w14:textId="77777777" w:rsidR="00BF012C" w:rsidRPr="00C07BF1" w:rsidRDefault="00BF012C" w:rsidP="00AD1E80">
      <w:r w:rsidRPr="00C07BF1">
        <w:t xml:space="preserve">    * Hãy xác định môi trường sống của đại diện các sinh vật thuộc năm giới bằng cách hoàn thành bảng theo mẫu sau:</w:t>
      </w:r>
    </w:p>
    <w:tbl>
      <w:tblPr>
        <w:tblW w:w="78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2"/>
        <w:gridCol w:w="2129"/>
        <w:gridCol w:w="1277"/>
        <w:gridCol w:w="1282"/>
        <w:gridCol w:w="1306"/>
      </w:tblGrid>
      <w:tr w:rsidR="00BF012C" w:rsidRPr="00C07BF1" w14:paraId="225B5BEF" w14:textId="77777777">
        <w:trPr>
          <w:trHeight w:val="413"/>
          <w:jc w:val="center"/>
        </w:trPr>
        <w:tc>
          <w:tcPr>
            <w:tcW w:w="1872" w:type="dxa"/>
            <w:vMerge w:val="restart"/>
            <w:tcBorders>
              <w:top w:val="single" w:sz="4" w:space="0" w:color="000000"/>
              <w:left w:val="single" w:sz="4" w:space="0" w:color="000000"/>
            </w:tcBorders>
            <w:shd w:val="clear" w:color="auto" w:fill="FFFFFF"/>
          </w:tcPr>
          <w:p w14:paraId="716C2BCE" w14:textId="77777777" w:rsidR="00BF012C" w:rsidRPr="00C07BF1" w:rsidRDefault="00BF012C" w:rsidP="00AD1E80">
            <w:pPr>
              <w:ind w:firstLine="720"/>
              <w:rPr>
                <w:b/>
              </w:rPr>
            </w:pPr>
            <w:r w:rsidRPr="00C07BF1">
              <w:rPr>
                <w:b/>
              </w:rPr>
              <w:t>Giới</w:t>
            </w:r>
          </w:p>
        </w:tc>
        <w:tc>
          <w:tcPr>
            <w:tcW w:w="2129" w:type="dxa"/>
            <w:vMerge w:val="restart"/>
            <w:tcBorders>
              <w:top w:val="single" w:sz="4" w:space="0" w:color="000000"/>
              <w:left w:val="single" w:sz="4" w:space="0" w:color="000000"/>
            </w:tcBorders>
            <w:shd w:val="clear" w:color="auto" w:fill="FFFFFF"/>
          </w:tcPr>
          <w:p w14:paraId="5DD96B4E" w14:textId="77777777" w:rsidR="00BF012C" w:rsidRPr="00C07BF1" w:rsidRDefault="00BF012C" w:rsidP="00AD1E80">
            <w:pPr>
              <w:ind w:firstLine="720"/>
              <w:rPr>
                <w:b/>
              </w:rPr>
            </w:pPr>
            <w:r w:rsidRPr="00C07BF1">
              <w:rPr>
                <w:b/>
              </w:rPr>
              <w:t>Đại diện</w:t>
            </w:r>
          </w:p>
        </w:tc>
        <w:tc>
          <w:tcPr>
            <w:tcW w:w="3865" w:type="dxa"/>
            <w:gridSpan w:val="3"/>
            <w:tcBorders>
              <w:top w:val="single" w:sz="4" w:space="0" w:color="000000"/>
              <w:left w:val="single" w:sz="4" w:space="0" w:color="000000"/>
              <w:right w:val="single" w:sz="4" w:space="0" w:color="000000"/>
            </w:tcBorders>
            <w:shd w:val="clear" w:color="auto" w:fill="FFFFFF"/>
            <w:vAlign w:val="bottom"/>
          </w:tcPr>
          <w:p w14:paraId="78F677B5" w14:textId="77777777" w:rsidR="00BF012C" w:rsidRPr="00C07BF1" w:rsidRDefault="00BF012C" w:rsidP="00AD1E80">
            <w:pPr>
              <w:ind w:firstLine="720"/>
              <w:rPr>
                <w:b/>
              </w:rPr>
            </w:pPr>
            <w:r w:rsidRPr="00C07BF1">
              <w:rPr>
                <w:b/>
              </w:rPr>
              <w:t>Môi trường sống</w:t>
            </w:r>
          </w:p>
        </w:tc>
      </w:tr>
      <w:tr w:rsidR="00BF012C" w:rsidRPr="00C07BF1" w14:paraId="7FB76842" w14:textId="77777777">
        <w:trPr>
          <w:trHeight w:val="403"/>
          <w:jc w:val="center"/>
        </w:trPr>
        <w:tc>
          <w:tcPr>
            <w:tcW w:w="1872" w:type="dxa"/>
            <w:vMerge/>
            <w:tcBorders>
              <w:top w:val="single" w:sz="4" w:space="0" w:color="000000"/>
              <w:left w:val="single" w:sz="4" w:space="0" w:color="000000"/>
            </w:tcBorders>
            <w:shd w:val="clear" w:color="auto" w:fill="FFFFFF"/>
          </w:tcPr>
          <w:p w14:paraId="25E298FF" w14:textId="77777777" w:rsidR="00BF012C" w:rsidRPr="00C07BF1" w:rsidRDefault="00BF012C" w:rsidP="00AD1E80">
            <w:pPr>
              <w:pBdr>
                <w:top w:val="nil"/>
                <w:left w:val="nil"/>
                <w:bottom w:val="nil"/>
                <w:right w:val="nil"/>
                <w:between w:val="nil"/>
              </w:pBdr>
              <w:rPr>
                <w:b/>
              </w:rPr>
            </w:pPr>
          </w:p>
        </w:tc>
        <w:tc>
          <w:tcPr>
            <w:tcW w:w="2129" w:type="dxa"/>
            <w:vMerge/>
            <w:tcBorders>
              <w:top w:val="single" w:sz="4" w:space="0" w:color="000000"/>
              <w:left w:val="single" w:sz="4" w:space="0" w:color="000000"/>
            </w:tcBorders>
            <w:shd w:val="clear" w:color="auto" w:fill="FFFFFF"/>
          </w:tcPr>
          <w:p w14:paraId="011438D2" w14:textId="77777777" w:rsidR="00BF012C" w:rsidRPr="00C07BF1" w:rsidRDefault="00BF012C" w:rsidP="00AD1E80">
            <w:pPr>
              <w:pBdr>
                <w:top w:val="nil"/>
                <w:left w:val="nil"/>
                <w:bottom w:val="nil"/>
                <w:right w:val="nil"/>
                <w:between w:val="nil"/>
              </w:pBdr>
              <w:rPr>
                <w:b/>
              </w:rPr>
            </w:pPr>
          </w:p>
        </w:tc>
        <w:tc>
          <w:tcPr>
            <w:tcW w:w="1277" w:type="dxa"/>
            <w:tcBorders>
              <w:top w:val="single" w:sz="4" w:space="0" w:color="000000"/>
              <w:left w:val="single" w:sz="4" w:space="0" w:color="000000"/>
            </w:tcBorders>
            <w:shd w:val="clear" w:color="auto" w:fill="FFFFFF"/>
            <w:vAlign w:val="bottom"/>
          </w:tcPr>
          <w:p w14:paraId="7FD47D05" w14:textId="77777777" w:rsidR="00BF012C" w:rsidRPr="00C07BF1" w:rsidRDefault="00BF012C" w:rsidP="00AD1E80">
            <w:pPr>
              <w:ind w:firstLine="65"/>
              <w:rPr>
                <w:b/>
              </w:rPr>
            </w:pPr>
            <w:r w:rsidRPr="00C07BF1">
              <w:rPr>
                <w:b/>
              </w:rPr>
              <w:t>Nước</w:t>
            </w:r>
          </w:p>
        </w:tc>
        <w:tc>
          <w:tcPr>
            <w:tcW w:w="1282" w:type="dxa"/>
            <w:tcBorders>
              <w:top w:val="single" w:sz="4" w:space="0" w:color="000000"/>
              <w:left w:val="single" w:sz="4" w:space="0" w:color="000000"/>
            </w:tcBorders>
            <w:shd w:val="clear" w:color="auto" w:fill="FFFFFF"/>
            <w:vAlign w:val="bottom"/>
          </w:tcPr>
          <w:p w14:paraId="15CD1385" w14:textId="77777777" w:rsidR="00BF012C" w:rsidRPr="00C07BF1" w:rsidRDefault="00BF012C" w:rsidP="00AD1E80">
            <w:pPr>
              <w:ind w:firstLine="65"/>
              <w:rPr>
                <w:b/>
              </w:rPr>
            </w:pPr>
            <w:r w:rsidRPr="00C07BF1">
              <w:rPr>
                <w:b/>
              </w:rPr>
              <w:t>Cạn</w:t>
            </w:r>
          </w:p>
        </w:tc>
        <w:tc>
          <w:tcPr>
            <w:tcW w:w="1306" w:type="dxa"/>
            <w:tcBorders>
              <w:top w:val="single" w:sz="4" w:space="0" w:color="000000"/>
              <w:left w:val="single" w:sz="4" w:space="0" w:color="000000"/>
              <w:right w:val="single" w:sz="4" w:space="0" w:color="000000"/>
            </w:tcBorders>
            <w:shd w:val="clear" w:color="auto" w:fill="FFFFFF"/>
            <w:vAlign w:val="bottom"/>
          </w:tcPr>
          <w:p w14:paraId="77728724" w14:textId="77777777" w:rsidR="00BF012C" w:rsidRPr="00C07BF1" w:rsidRDefault="00BF012C" w:rsidP="00AD1E80">
            <w:pPr>
              <w:ind w:firstLine="65"/>
              <w:rPr>
                <w:b/>
              </w:rPr>
            </w:pPr>
            <w:r w:rsidRPr="00C07BF1">
              <w:rPr>
                <w:b/>
              </w:rPr>
              <w:t>Sinh vật</w:t>
            </w:r>
          </w:p>
        </w:tc>
      </w:tr>
      <w:tr w:rsidR="00BF012C" w:rsidRPr="00C07BF1" w14:paraId="7A54061E" w14:textId="77777777">
        <w:trPr>
          <w:trHeight w:val="602"/>
          <w:jc w:val="center"/>
        </w:trPr>
        <w:tc>
          <w:tcPr>
            <w:tcW w:w="1872" w:type="dxa"/>
            <w:tcBorders>
              <w:top w:val="single" w:sz="4" w:space="0" w:color="000000"/>
              <w:left w:val="single" w:sz="4" w:space="0" w:color="000000"/>
            </w:tcBorders>
            <w:shd w:val="clear" w:color="auto" w:fill="FFFFFF"/>
            <w:vAlign w:val="center"/>
          </w:tcPr>
          <w:p w14:paraId="3A27B9AB" w14:textId="77777777" w:rsidR="00BF012C" w:rsidRPr="00C07BF1" w:rsidRDefault="00BF012C" w:rsidP="00AD1E80">
            <w:r w:rsidRPr="00C07BF1">
              <w:t>Khởi sinh</w:t>
            </w:r>
          </w:p>
        </w:tc>
        <w:tc>
          <w:tcPr>
            <w:tcW w:w="2129" w:type="dxa"/>
            <w:tcBorders>
              <w:top w:val="single" w:sz="4" w:space="0" w:color="000000"/>
              <w:left w:val="single" w:sz="4" w:space="0" w:color="000000"/>
            </w:tcBorders>
            <w:shd w:val="clear" w:color="auto" w:fill="FFFFFF"/>
            <w:vAlign w:val="center"/>
          </w:tcPr>
          <w:p w14:paraId="210A9B2E" w14:textId="77777777" w:rsidR="00BF012C" w:rsidRPr="00C07BF1" w:rsidRDefault="00BF012C" w:rsidP="00AD1E80">
            <w:pPr>
              <w:ind w:firstLine="68"/>
            </w:pPr>
            <w:r w:rsidRPr="00C07BF1">
              <w:t>Vi khuẩn E.</w:t>
            </w:r>
            <w:r w:rsidRPr="00C07BF1">
              <w:rPr>
                <w:i/>
              </w:rPr>
              <w:t>coli</w:t>
            </w:r>
          </w:p>
        </w:tc>
        <w:tc>
          <w:tcPr>
            <w:tcW w:w="1277" w:type="dxa"/>
            <w:tcBorders>
              <w:top w:val="single" w:sz="4" w:space="0" w:color="000000"/>
              <w:left w:val="single" w:sz="4" w:space="0" w:color="000000"/>
            </w:tcBorders>
            <w:shd w:val="clear" w:color="auto" w:fill="FFFFFF"/>
            <w:vAlign w:val="center"/>
          </w:tcPr>
          <w:p w14:paraId="2EF0072F" w14:textId="77777777" w:rsidR="00BF012C" w:rsidRPr="00C07BF1" w:rsidRDefault="00BF012C" w:rsidP="00AD1E80">
            <w:pPr>
              <w:ind w:firstLine="720"/>
            </w:pPr>
            <w:r w:rsidRPr="00C07BF1">
              <w:t>+</w:t>
            </w:r>
          </w:p>
        </w:tc>
        <w:tc>
          <w:tcPr>
            <w:tcW w:w="1282" w:type="dxa"/>
            <w:tcBorders>
              <w:top w:val="single" w:sz="4" w:space="0" w:color="000000"/>
              <w:left w:val="single" w:sz="4" w:space="0" w:color="000000"/>
            </w:tcBorders>
            <w:shd w:val="clear" w:color="auto" w:fill="FFFFFF"/>
            <w:vAlign w:val="center"/>
          </w:tcPr>
          <w:p w14:paraId="495056E3" w14:textId="77777777" w:rsidR="00BF012C" w:rsidRPr="00C07BF1" w:rsidRDefault="00BF012C" w:rsidP="00AD1E80">
            <w:pPr>
              <w:ind w:firstLine="720"/>
            </w:pPr>
            <w:r w:rsidRPr="00C07BF1">
              <w:t>+</w:t>
            </w:r>
          </w:p>
        </w:tc>
        <w:tc>
          <w:tcPr>
            <w:tcW w:w="1306" w:type="dxa"/>
            <w:tcBorders>
              <w:top w:val="single" w:sz="4" w:space="0" w:color="000000"/>
              <w:left w:val="single" w:sz="4" w:space="0" w:color="000000"/>
              <w:right w:val="single" w:sz="4" w:space="0" w:color="000000"/>
            </w:tcBorders>
            <w:shd w:val="clear" w:color="auto" w:fill="FFFFFF"/>
            <w:vAlign w:val="center"/>
          </w:tcPr>
          <w:p w14:paraId="2A2220E0" w14:textId="77777777" w:rsidR="00BF012C" w:rsidRPr="00C07BF1" w:rsidRDefault="00BF012C" w:rsidP="00AD1E80">
            <w:pPr>
              <w:ind w:firstLine="720"/>
            </w:pPr>
            <w:r w:rsidRPr="00C07BF1">
              <w:t>+</w:t>
            </w:r>
          </w:p>
        </w:tc>
      </w:tr>
      <w:tr w:rsidR="00BF012C" w:rsidRPr="00C07BF1" w14:paraId="6A7674D9" w14:textId="77777777">
        <w:trPr>
          <w:trHeight w:val="710"/>
          <w:jc w:val="center"/>
        </w:trPr>
        <w:tc>
          <w:tcPr>
            <w:tcW w:w="1872" w:type="dxa"/>
            <w:tcBorders>
              <w:top w:val="single" w:sz="4" w:space="0" w:color="000000"/>
              <w:left w:val="single" w:sz="4" w:space="0" w:color="000000"/>
            </w:tcBorders>
            <w:shd w:val="clear" w:color="auto" w:fill="FFFFFF"/>
            <w:vAlign w:val="center"/>
          </w:tcPr>
          <w:p w14:paraId="047B9773" w14:textId="77777777" w:rsidR="00BF012C" w:rsidRPr="00C07BF1" w:rsidRDefault="00BF012C" w:rsidP="00AD1E80">
            <w:r w:rsidRPr="00C07BF1">
              <w:t>Nguyên sinh</w:t>
            </w:r>
          </w:p>
        </w:tc>
        <w:tc>
          <w:tcPr>
            <w:tcW w:w="2129" w:type="dxa"/>
            <w:tcBorders>
              <w:top w:val="single" w:sz="4" w:space="0" w:color="000000"/>
              <w:left w:val="single" w:sz="4" w:space="0" w:color="000000"/>
            </w:tcBorders>
            <w:shd w:val="clear" w:color="auto" w:fill="FFFFFF"/>
            <w:vAlign w:val="center"/>
          </w:tcPr>
          <w:p w14:paraId="146DD5A5" w14:textId="77777777" w:rsidR="00BF012C" w:rsidRPr="00C07BF1" w:rsidRDefault="00BF012C" w:rsidP="00AD1E80">
            <w:pPr>
              <w:ind w:firstLine="68"/>
            </w:pPr>
            <w:r w:rsidRPr="00C07BF1">
              <w:t>Trùng roi</w:t>
            </w:r>
          </w:p>
        </w:tc>
        <w:tc>
          <w:tcPr>
            <w:tcW w:w="1277" w:type="dxa"/>
            <w:tcBorders>
              <w:top w:val="single" w:sz="4" w:space="0" w:color="000000"/>
              <w:left w:val="single" w:sz="4" w:space="0" w:color="000000"/>
            </w:tcBorders>
            <w:shd w:val="clear" w:color="auto" w:fill="FFFFFF"/>
            <w:vAlign w:val="center"/>
          </w:tcPr>
          <w:p w14:paraId="54A9DDA0" w14:textId="77777777" w:rsidR="00BF012C" w:rsidRPr="00C07BF1" w:rsidRDefault="00BF012C" w:rsidP="00AD1E80">
            <w:pPr>
              <w:ind w:firstLine="720"/>
            </w:pPr>
            <w:r w:rsidRPr="00C07BF1">
              <w:t>+</w:t>
            </w:r>
          </w:p>
        </w:tc>
        <w:tc>
          <w:tcPr>
            <w:tcW w:w="1282" w:type="dxa"/>
            <w:tcBorders>
              <w:top w:val="single" w:sz="4" w:space="0" w:color="000000"/>
              <w:left w:val="single" w:sz="4" w:space="0" w:color="000000"/>
            </w:tcBorders>
            <w:shd w:val="clear" w:color="auto" w:fill="FFFFFF"/>
            <w:vAlign w:val="center"/>
          </w:tcPr>
          <w:p w14:paraId="13A8364B" w14:textId="77777777" w:rsidR="00BF012C" w:rsidRPr="00C07BF1" w:rsidRDefault="00BF012C" w:rsidP="00AD1E80">
            <w:pPr>
              <w:ind w:firstLine="720"/>
            </w:pPr>
            <w:r w:rsidRPr="00C07BF1">
              <w:t>─</w:t>
            </w:r>
          </w:p>
        </w:tc>
        <w:tc>
          <w:tcPr>
            <w:tcW w:w="1306" w:type="dxa"/>
            <w:tcBorders>
              <w:top w:val="single" w:sz="4" w:space="0" w:color="000000"/>
              <w:left w:val="single" w:sz="4" w:space="0" w:color="000000"/>
              <w:right w:val="single" w:sz="4" w:space="0" w:color="000000"/>
            </w:tcBorders>
            <w:shd w:val="clear" w:color="auto" w:fill="FFFFFF"/>
            <w:vAlign w:val="center"/>
          </w:tcPr>
          <w:p w14:paraId="373795B1" w14:textId="77777777" w:rsidR="00BF012C" w:rsidRPr="00C07BF1" w:rsidRDefault="00BF012C" w:rsidP="00AD1E80">
            <w:pPr>
              <w:ind w:firstLine="720"/>
            </w:pPr>
            <w:r w:rsidRPr="00C07BF1">
              <w:t>─</w:t>
            </w:r>
          </w:p>
        </w:tc>
      </w:tr>
      <w:tr w:rsidR="00BF012C" w:rsidRPr="00C07BF1" w14:paraId="48BBE26F" w14:textId="77777777">
        <w:trPr>
          <w:trHeight w:val="413"/>
          <w:jc w:val="center"/>
        </w:trPr>
        <w:tc>
          <w:tcPr>
            <w:tcW w:w="1872" w:type="dxa"/>
            <w:tcBorders>
              <w:top w:val="single" w:sz="4" w:space="0" w:color="000000"/>
              <w:left w:val="single" w:sz="4" w:space="0" w:color="000000"/>
            </w:tcBorders>
            <w:shd w:val="clear" w:color="auto" w:fill="FFFFFF"/>
            <w:vAlign w:val="center"/>
          </w:tcPr>
          <w:p w14:paraId="5D6DA8F5" w14:textId="77777777" w:rsidR="00BF012C" w:rsidRPr="00C07BF1" w:rsidRDefault="00BF012C" w:rsidP="00AD1E80">
            <w:r w:rsidRPr="00C07BF1">
              <w:t>Nấm</w:t>
            </w:r>
          </w:p>
        </w:tc>
        <w:tc>
          <w:tcPr>
            <w:tcW w:w="2129" w:type="dxa"/>
            <w:tcBorders>
              <w:top w:val="single" w:sz="4" w:space="0" w:color="000000"/>
              <w:left w:val="single" w:sz="4" w:space="0" w:color="000000"/>
            </w:tcBorders>
            <w:shd w:val="clear" w:color="auto" w:fill="FFFFFF"/>
            <w:vAlign w:val="center"/>
          </w:tcPr>
          <w:p w14:paraId="52F7B012" w14:textId="77777777" w:rsidR="00BF012C" w:rsidRPr="00C07BF1" w:rsidRDefault="00BF012C" w:rsidP="00AD1E80">
            <w:pPr>
              <w:ind w:firstLine="68"/>
            </w:pPr>
            <w:r w:rsidRPr="00C07BF1">
              <w:t>Nấm rơm</w:t>
            </w:r>
          </w:p>
        </w:tc>
        <w:tc>
          <w:tcPr>
            <w:tcW w:w="1277" w:type="dxa"/>
            <w:tcBorders>
              <w:top w:val="single" w:sz="4" w:space="0" w:color="000000"/>
              <w:left w:val="single" w:sz="4" w:space="0" w:color="000000"/>
            </w:tcBorders>
            <w:shd w:val="clear" w:color="auto" w:fill="FFFFFF"/>
            <w:vAlign w:val="center"/>
          </w:tcPr>
          <w:p w14:paraId="032A800E" w14:textId="77777777" w:rsidR="00BF012C" w:rsidRPr="00C07BF1" w:rsidRDefault="00BF012C" w:rsidP="00AD1E80">
            <w:pPr>
              <w:ind w:firstLine="720"/>
            </w:pPr>
            <w:r w:rsidRPr="00C07BF1">
              <w:t>─</w:t>
            </w:r>
          </w:p>
        </w:tc>
        <w:tc>
          <w:tcPr>
            <w:tcW w:w="1282" w:type="dxa"/>
            <w:tcBorders>
              <w:top w:val="single" w:sz="4" w:space="0" w:color="000000"/>
              <w:left w:val="single" w:sz="4" w:space="0" w:color="000000"/>
            </w:tcBorders>
            <w:shd w:val="clear" w:color="auto" w:fill="FFFFFF"/>
            <w:vAlign w:val="center"/>
          </w:tcPr>
          <w:p w14:paraId="107F4094" w14:textId="77777777" w:rsidR="00BF012C" w:rsidRPr="00C07BF1" w:rsidRDefault="00BF012C" w:rsidP="00AD1E80">
            <w:pPr>
              <w:ind w:firstLine="720"/>
            </w:pPr>
            <w:r w:rsidRPr="00C07BF1">
              <w:t>+</w:t>
            </w:r>
          </w:p>
        </w:tc>
        <w:tc>
          <w:tcPr>
            <w:tcW w:w="1306" w:type="dxa"/>
            <w:tcBorders>
              <w:top w:val="single" w:sz="4" w:space="0" w:color="000000"/>
              <w:left w:val="single" w:sz="4" w:space="0" w:color="000000"/>
              <w:right w:val="single" w:sz="4" w:space="0" w:color="000000"/>
            </w:tcBorders>
            <w:shd w:val="clear" w:color="auto" w:fill="FFFFFF"/>
            <w:vAlign w:val="center"/>
          </w:tcPr>
          <w:p w14:paraId="7CDD16AD" w14:textId="77777777" w:rsidR="00BF012C" w:rsidRPr="00C07BF1" w:rsidRDefault="00BF012C" w:rsidP="00AD1E80">
            <w:pPr>
              <w:ind w:firstLine="720"/>
            </w:pPr>
            <w:r w:rsidRPr="00C07BF1">
              <w:t>─</w:t>
            </w:r>
          </w:p>
        </w:tc>
      </w:tr>
      <w:tr w:rsidR="00BF012C" w:rsidRPr="00C07BF1" w14:paraId="2B349AE7" w14:textId="77777777">
        <w:trPr>
          <w:trHeight w:val="726"/>
          <w:jc w:val="center"/>
        </w:trPr>
        <w:tc>
          <w:tcPr>
            <w:tcW w:w="1872" w:type="dxa"/>
            <w:tcBorders>
              <w:top w:val="single" w:sz="4" w:space="0" w:color="000000"/>
              <w:left w:val="single" w:sz="4" w:space="0" w:color="000000"/>
            </w:tcBorders>
            <w:shd w:val="clear" w:color="auto" w:fill="FFFFFF"/>
            <w:vAlign w:val="center"/>
          </w:tcPr>
          <w:p w14:paraId="6AEA9244" w14:textId="77777777" w:rsidR="00BF012C" w:rsidRPr="00C07BF1" w:rsidRDefault="00BF012C" w:rsidP="00AD1E80">
            <w:r w:rsidRPr="00C07BF1">
              <w:t>Thực vật</w:t>
            </w:r>
          </w:p>
        </w:tc>
        <w:tc>
          <w:tcPr>
            <w:tcW w:w="2129" w:type="dxa"/>
            <w:tcBorders>
              <w:top w:val="single" w:sz="4" w:space="0" w:color="000000"/>
              <w:left w:val="single" w:sz="4" w:space="0" w:color="000000"/>
            </w:tcBorders>
            <w:shd w:val="clear" w:color="auto" w:fill="FFFFFF"/>
            <w:vAlign w:val="center"/>
          </w:tcPr>
          <w:p w14:paraId="43FA21A8" w14:textId="77777777" w:rsidR="00BF012C" w:rsidRPr="00C07BF1" w:rsidRDefault="00BF012C" w:rsidP="00AD1E80">
            <w:pPr>
              <w:ind w:firstLine="68"/>
            </w:pPr>
            <w:r w:rsidRPr="00C07BF1">
              <w:t>Cây rau muống</w:t>
            </w:r>
          </w:p>
        </w:tc>
        <w:tc>
          <w:tcPr>
            <w:tcW w:w="1277" w:type="dxa"/>
            <w:tcBorders>
              <w:top w:val="single" w:sz="4" w:space="0" w:color="000000"/>
              <w:left w:val="single" w:sz="4" w:space="0" w:color="000000"/>
            </w:tcBorders>
            <w:shd w:val="clear" w:color="auto" w:fill="FFFFFF"/>
            <w:vAlign w:val="center"/>
          </w:tcPr>
          <w:p w14:paraId="6DE9F3AF" w14:textId="77777777" w:rsidR="00BF012C" w:rsidRPr="00C07BF1" w:rsidRDefault="00BF012C" w:rsidP="00AD1E80">
            <w:pPr>
              <w:ind w:firstLine="720"/>
            </w:pPr>
            <w:r w:rsidRPr="00C07BF1">
              <w:t>+</w:t>
            </w:r>
          </w:p>
        </w:tc>
        <w:tc>
          <w:tcPr>
            <w:tcW w:w="1282" w:type="dxa"/>
            <w:tcBorders>
              <w:top w:val="single" w:sz="4" w:space="0" w:color="000000"/>
              <w:left w:val="single" w:sz="4" w:space="0" w:color="000000"/>
            </w:tcBorders>
            <w:shd w:val="clear" w:color="auto" w:fill="FFFFFF"/>
            <w:vAlign w:val="center"/>
          </w:tcPr>
          <w:p w14:paraId="43366F9E" w14:textId="77777777" w:rsidR="00BF012C" w:rsidRPr="00C07BF1" w:rsidRDefault="00BF012C" w:rsidP="00AD1E80">
            <w:pPr>
              <w:ind w:firstLine="720"/>
            </w:pPr>
            <w:r w:rsidRPr="00C07BF1">
              <w:t>+</w:t>
            </w:r>
          </w:p>
        </w:tc>
        <w:tc>
          <w:tcPr>
            <w:tcW w:w="1306" w:type="dxa"/>
            <w:tcBorders>
              <w:top w:val="single" w:sz="4" w:space="0" w:color="000000"/>
              <w:left w:val="single" w:sz="4" w:space="0" w:color="000000"/>
              <w:right w:val="single" w:sz="4" w:space="0" w:color="000000"/>
            </w:tcBorders>
            <w:shd w:val="clear" w:color="auto" w:fill="FFFFFF"/>
            <w:vAlign w:val="center"/>
          </w:tcPr>
          <w:p w14:paraId="1A64E1BC" w14:textId="77777777" w:rsidR="00BF012C" w:rsidRPr="00C07BF1" w:rsidRDefault="00BF012C" w:rsidP="00AD1E80">
            <w:pPr>
              <w:ind w:firstLine="720"/>
            </w:pPr>
            <w:r w:rsidRPr="00C07BF1">
              <w:t>─</w:t>
            </w:r>
          </w:p>
        </w:tc>
      </w:tr>
      <w:tr w:rsidR="00BF012C" w:rsidRPr="00C07BF1" w14:paraId="59343389" w14:textId="77777777">
        <w:trPr>
          <w:trHeight w:val="418"/>
          <w:jc w:val="center"/>
        </w:trPr>
        <w:tc>
          <w:tcPr>
            <w:tcW w:w="1872" w:type="dxa"/>
            <w:tcBorders>
              <w:top w:val="single" w:sz="4" w:space="0" w:color="000000"/>
              <w:left w:val="single" w:sz="4" w:space="0" w:color="000000"/>
              <w:bottom w:val="single" w:sz="4" w:space="0" w:color="000000"/>
            </w:tcBorders>
            <w:shd w:val="clear" w:color="auto" w:fill="FFFFFF"/>
            <w:vAlign w:val="center"/>
          </w:tcPr>
          <w:p w14:paraId="1C274CD6" w14:textId="77777777" w:rsidR="00BF012C" w:rsidRPr="00C07BF1" w:rsidRDefault="00BF012C" w:rsidP="00AD1E80">
            <w:r w:rsidRPr="00C07BF1">
              <w:t>Động vật</w:t>
            </w:r>
          </w:p>
        </w:tc>
        <w:tc>
          <w:tcPr>
            <w:tcW w:w="2129" w:type="dxa"/>
            <w:tcBorders>
              <w:top w:val="single" w:sz="4" w:space="0" w:color="000000"/>
              <w:left w:val="single" w:sz="4" w:space="0" w:color="000000"/>
              <w:bottom w:val="single" w:sz="4" w:space="0" w:color="000000"/>
            </w:tcBorders>
            <w:shd w:val="clear" w:color="auto" w:fill="FFFFFF"/>
            <w:vAlign w:val="center"/>
          </w:tcPr>
          <w:p w14:paraId="2ABB7B12" w14:textId="77777777" w:rsidR="00BF012C" w:rsidRPr="00C07BF1" w:rsidRDefault="00BF012C" w:rsidP="00AD1E80">
            <w:pPr>
              <w:ind w:firstLine="68"/>
            </w:pPr>
            <w:r w:rsidRPr="00C07BF1">
              <w:t>Cá chép</w:t>
            </w:r>
          </w:p>
        </w:tc>
        <w:tc>
          <w:tcPr>
            <w:tcW w:w="1277" w:type="dxa"/>
            <w:tcBorders>
              <w:top w:val="single" w:sz="4" w:space="0" w:color="000000"/>
              <w:left w:val="single" w:sz="4" w:space="0" w:color="000000"/>
              <w:bottom w:val="single" w:sz="4" w:space="0" w:color="000000"/>
            </w:tcBorders>
            <w:shd w:val="clear" w:color="auto" w:fill="FFFFFF"/>
            <w:vAlign w:val="center"/>
          </w:tcPr>
          <w:p w14:paraId="756D2665" w14:textId="77777777" w:rsidR="00BF012C" w:rsidRPr="00C07BF1" w:rsidRDefault="00BF012C" w:rsidP="00AD1E80">
            <w:pPr>
              <w:ind w:firstLine="720"/>
            </w:pPr>
            <w:r w:rsidRPr="00C07BF1">
              <w:t>+</w:t>
            </w:r>
          </w:p>
        </w:tc>
        <w:tc>
          <w:tcPr>
            <w:tcW w:w="1282" w:type="dxa"/>
            <w:tcBorders>
              <w:top w:val="single" w:sz="4" w:space="0" w:color="000000"/>
              <w:left w:val="single" w:sz="4" w:space="0" w:color="000000"/>
              <w:bottom w:val="single" w:sz="4" w:space="0" w:color="000000"/>
            </w:tcBorders>
            <w:shd w:val="clear" w:color="auto" w:fill="FFFFFF"/>
            <w:vAlign w:val="center"/>
          </w:tcPr>
          <w:p w14:paraId="7766EE1E" w14:textId="77777777" w:rsidR="00BF012C" w:rsidRPr="00C07BF1" w:rsidRDefault="00BF012C" w:rsidP="00AD1E80">
            <w:pPr>
              <w:ind w:firstLine="720"/>
            </w:pPr>
            <w:r w:rsidRPr="00C07BF1">
              <w:t>─</w:t>
            </w:r>
          </w:p>
        </w:tc>
        <w:tc>
          <w:tcPr>
            <w:tcW w:w="13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9F7CC" w14:textId="77777777" w:rsidR="00BF012C" w:rsidRPr="00C07BF1" w:rsidRDefault="00BF012C" w:rsidP="00AD1E80">
            <w:pPr>
              <w:ind w:firstLine="720"/>
            </w:pPr>
            <w:r w:rsidRPr="00C07BF1">
              <w:t>─</w:t>
            </w:r>
          </w:p>
        </w:tc>
      </w:tr>
    </w:tbl>
    <w:p w14:paraId="42A9F439" w14:textId="77777777" w:rsidR="00BF012C" w:rsidRPr="00C07BF1" w:rsidRDefault="00BF012C" w:rsidP="00AD1E80">
      <w:pPr>
        <w:rPr>
          <w:b/>
        </w:rPr>
      </w:pPr>
      <w:r w:rsidRPr="00C07BF1">
        <w:rPr>
          <w:b/>
          <w:i/>
        </w:rPr>
        <w:t>Thông qua các nội dung thảo luận, GV hướng dẫn cho HS rút ra kết luận theo gợi ý trong SGK.</w:t>
      </w:r>
    </w:p>
    <w:p w14:paraId="0D0B064D" w14:textId="77777777" w:rsidR="00BF012C" w:rsidRPr="00C07BF1" w:rsidRDefault="00BF012C" w:rsidP="00AD1E80">
      <w:pPr>
        <w:keepNext/>
        <w:keepLines/>
        <w:tabs>
          <w:tab w:val="left" w:pos="426"/>
        </w:tabs>
        <w:rPr>
          <w:b/>
          <w:color w:val="FF0000"/>
        </w:rPr>
      </w:pPr>
      <w:bookmarkStart w:id="598" w:name="bookmark=id.3qqcayc" w:colFirst="0" w:colLast="0"/>
      <w:bookmarkStart w:id="599" w:name="bookmark=id.16qosaj" w:colFirst="0" w:colLast="0"/>
      <w:bookmarkEnd w:id="598"/>
      <w:bookmarkEnd w:id="599"/>
      <w:r w:rsidRPr="00C07BF1">
        <w:rPr>
          <w:b/>
          <w:color w:val="FF0000"/>
        </w:rPr>
        <w:t>4. KHÓA LƯỠNG PHÂN</w:t>
      </w:r>
    </w:p>
    <w:p w14:paraId="7AFD7868" w14:textId="77777777" w:rsidR="00BF012C" w:rsidRPr="00C07BF1" w:rsidRDefault="00BF012C" w:rsidP="00AD1E80">
      <w:pPr>
        <w:rPr>
          <w:b/>
          <w:color w:val="0070C0"/>
        </w:rPr>
      </w:pPr>
      <w:bookmarkStart w:id="600" w:name="bookmark=id.25vml65" w:colFirst="0" w:colLast="0"/>
      <w:bookmarkStart w:id="601" w:name="bookmark=id.l0wvdy" w:colFirst="0" w:colLast="0"/>
      <w:bookmarkEnd w:id="600"/>
      <w:bookmarkEnd w:id="601"/>
      <w:r w:rsidRPr="00C07BF1">
        <w:rPr>
          <w:b/>
          <w:color w:val="0070C0"/>
        </w:rPr>
        <w:t>Hoạt động 5: Tìm hiểu cách xây dựng khoá lưỡng phân</w:t>
      </w:r>
    </w:p>
    <w:p w14:paraId="69013613" w14:textId="77777777" w:rsidR="00BF012C" w:rsidRPr="00C07BF1" w:rsidRDefault="00BF012C" w:rsidP="00AD1E80">
      <w:r w:rsidRPr="00C07BF1">
        <w:rPr>
          <w:b/>
        </w:rPr>
        <w:t xml:space="preserve">Nhiệm vụ: </w:t>
      </w:r>
      <w:r w:rsidRPr="00C07BF1">
        <w:t>GV hướng dẫn HS tìm hiểu cách xây dựng khoá lưỡng phân trong hình 22.7 để phân loại sinh vật trong hình 22.6.</w:t>
      </w:r>
    </w:p>
    <w:p w14:paraId="6E846053" w14:textId="77777777" w:rsidR="00BF012C" w:rsidRPr="00C07BF1" w:rsidRDefault="00BF012C" w:rsidP="00AD1E80">
      <w:r w:rsidRPr="00C07BF1">
        <w:rPr>
          <w:b/>
        </w:rPr>
        <w:t>Tổ chức dạy học:</w:t>
      </w:r>
      <w:r w:rsidRPr="00C07BF1">
        <w:t xml:space="preserve"> GV chuẩn bị hình 22.6 trong SGK hoặc yêu cầu HS chuẩn bị ảnh trên file mềm và quan sát, hướng dẫn HS thảo luận nhóm theo các gợi ý trong SGK.</w:t>
      </w:r>
    </w:p>
    <w:p w14:paraId="67703FCB" w14:textId="77777777" w:rsidR="00BF012C" w:rsidRPr="00C07BF1" w:rsidRDefault="00BF012C" w:rsidP="00AD1E80">
      <w:r w:rsidRPr="00C07BF1">
        <w:rPr>
          <w:b/>
        </w:rPr>
        <w:t>7.</w:t>
      </w:r>
      <w:r w:rsidRPr="00C07BF1">
        <w:t xml:space="preserve"> Quan sát hình 22.6, em hãy nêu các đặc điểm được sử dụng để phân biệt các</w:t>
      </w:r>
    </w:p>
    <w:p w14:paraId="584C4176" w14:textId="77777777" w:rsidR="00BF012C" w:rsidRPr="00C07BF1" w:rsidRDefault="00BF012C" w:rsidP="00AD1E80">
      <w:r w:rsidRPr="00C07BF1">
        <w:t>sinh vật trong hình.</w:t>
      </w:r>
    </w:p>
    <w:p w14:paraId="0078293B" w14:textId="77777777" w:rsidR="00BF012C" w:rsidRPr="00C07BF1" w:rsidRDefault="00BF012C" w:rsidP="00AD1E80">
      <w:pPr>
        <w:ind w:firstLine="720"/>
      </w:pPr>
    </w:p>
    <w:tbl>
      <w:tblPr>
        <w:tblW w:w="96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8"/>
        <w:gridCol w:w="6890"/>
      </w:tblGrid>
      <w:tr w:rsidR="00BF012C" w:rsidRPr="00C07BF1" w14:paraId="612D252A" w14:textId="77777777">
        <w:trPr>
          <w:trHeight w:val="413"/>
          <w:jc w:val="center"/>
        </w:trPr>
        <w:tc>
          <w:tcPr>
            <w:tcW w:w="2768" w:type="dxa"/>
            <w:tcBorders>
              <w:top w:val="single" w:sz="4" w:space="0" w:color="000000"/>
              <w:left w:val="single" w:sz="4" w:space="0" w:color="000000"/>
            </w:tcBorders>
            <w:shd w:val="clear" w:color="auto" w:fill="FFFFFF"/>
            <w:vAlign w:val="bottom"/>
          </w:tcPr>
          <w:p w14:paraId="1CD27C5A" w14:textId="77777777" w:rsidR="00BF012C" w:rsidRPr="00C07BF1" w:rsidRDefault="00BF012C" w:rsidP="00AD1E80">
            <w:pPr>
              <w:ind w:firstLine="720"/>
              <w:jc w:val="center"/>
              <w:rPr>
                <w:b/>
              </w:rPr>
            </w:pPr>
            <w:r w:rsidRPr="00C07BF1">
              <w:rPr>
                <w:b/>
              </w:rPr>
              <w:t>Tên sinh vật</w:t>
            </w:r>
          </w:p>
        </w:tc>
        <w:tc>
          <w:tcPr>
            <w:tcW w:w="6890" w:type="dxa"/>
            <w:tcBorders>
              <w:top w:val="single" w:sz="4" w:space="0" w:color="000000"/>
              <w:left w:val="single" w:sz="4" w:space="0" w:color="000000"/>
              <w:right w:val="single" w:sz="4" w:space="0" w:color="000000"/>
            </w:tcBorders>
            <w:shd w:val="clear" w:color="auto" w:fill="FFFFFF"/>
            <w:vAlign w:val="bottom"/>
          </w:tcPr>
          <w:p w14:paraId="51F939D9" w14:textId="77777777" w:rsidR="00BF012C" w:rsidRPr="00C07BF1" w:rsidRDefault="00BF012C" w:rsidP="00AD1E80">
            <w:pPr>
              <w:ind w:firstLine="720"/>
              <w:jc w:val="center"/>
              <w:rPr>
                <w:b/>
              </w:rPr>
            </w:pPr>
            <w:r w:rsidRPr="00C07BF1">
              <w:rPr>
                <w:b/>
              </w:rPr>
              <w:t>Đặc điểm</w:t>
            </w:r>
          </w:p>
        </w:tc>
      </w:tr>
      <w:tr w:rsidR="00BF012C" w:rsidRPr="00C07BF1" w14:paraId="336F5A40" w14:textId="77777777">
        <w:trPr>
          <w:trHeight w:val="413"/>
          <w:jc w:val="center"/>
        </w:trPr>
        <w:tc>
          <w:tcPr>
            <w:tcW w:w="2768" w:type="dxa"/>
            <w:tcBorders>
              <w:top w:val="single" w:sz="4" w:space="0" w:color="000000"/>
              <w:left w:val="single" w:sz="4" w:space="0" w:color="000000"/>
            </w:tcBorders>
            <w:shd w:val="clear" w:color="auto" w:fill="FFFFFF"/>
            <w:vAlign w:val="bottom"/>
          </w:tcPr>
          <w:p w14:paraId="1BF7B100" w14:textId="77777777" w:rsidR="00BF012C" w:rsidRPr="00C07BF1" w:rsidRDefault="00BF012C" w:rsidP="00AD1E80">
            <w:pPr>
              <w:ind w:firstLine="720"/>
            </w:pPr>
            <w:r w:rsidRPr="00C07BF1">
              <w:t>Con thỏ</w:t>
            </w:r>
          </w:p>
        </w:tc>
        <w:tc>
          <w:tcPr>
            <w:tcW w:w="6890" w:type="dxa"/>
            <w:tcBorders>
              <w:top w:val="single" w:sz="4" w:space="0" w:color="000000"/>
              <w:left w:val="single" w:sz="4" w:space="0" w:color="000000"/>
              <w:right w:val="single" w:sz="4" w:space="0" w:color="000000"/>
            </w:tcBorders>
            <w:shd w:val="clear" w:color="auto" w:fill="FFFFFF"/>
            <w:vAlign w:val="bottom"/>
          </w:tcPr>
          <w:p w14:paraId="084E0054" w14:textId="77777777" w:rsidR="00BF012C" w:rsidRPr="00C07BF1" w:rsidRDefault="00BF012C" w:rsidP="00AD1E80">
            <w:pPr>
              <w:ind w:firstLine="720"/>
            </w:pPr>
            <w:r w:rsidRPr="00C07BF1">
              <w:t>Có khả năng di chuyển, có chân, không biết bay.</w:t>
            </w:r>
          </w:p>
        </w:tc>
      </w:tr>
      <w:tr w:rsidR="00BF012C" w:rsidRPr="00C07BF1" w14:paraId="7932198F" w14:textId="77777777">
        <w:trPr>
          <w:trHeight w:val="403"/>
          <w:jc w:val="center"/>
        </w:trPr>
        <w:tc>
          <w:tcPr>
            <w:tcW w:w="2768" w:type="dxa"/>
            <w:tcBorders>
              <w:top w:val="single" w:sz="4" w:space="0" w:color="000000"/>
              <w:left w:val="single" w:sz="4" w:space="0" w:color="000000"/>
            </w:tcBorders>
            <w:shd w:val="clear" w:color="auto" w:fill="FFFFFF"/>
            <w:vAlign w:val="bottom"/>
          </w:tcPr>
          <w:p w14:paraId="51E62AE1" w14:textId="77777777" w:rsidR="00BF012C" w:rsidRPr="00C07BF1" w:rsidRDefault="00BF012C" w:rsidP="00AD1E80">
            <w:pPr>
              <w:ind w:firstLine="720"/>
            </w:pPr>
            <w:r w:rsidRPr="00C07BF1">
              <w:t>Cây hoa sen</w:t>
            </w:r>
          </w:p>
        </w:tc>
        <w:tc>
          <w:tcPr>
            <w:tcW w:w="6890" w:type="dxa"/>
            <w:tcBorders>
              <w:top w:val="single" w:sz="4" w:space="0" w:color="000000"/>
              <w:left w:val="single" w:sz="4" w:space="0" w:color="000000"/>
              <w:right w:val="single" w:sz="4" w:space="0" w:color="000000"/>
            </w:tcBorders>
            <w:shd w:val="clear" w:color="auto" w:fill="FFFFFF"/>
            <w:vAlign w:val="bottom"/>
          </w:tcPr>
          <w:p w14:paraId="0607ED95" w14:textId="77777777" w:rsidR="00BF012C" w:rsidRPr="00C07BF1" w:rsidRDefault="00BF012C" w:rsidP="00AD1E80">
            <w:pPr>
              <w:ind w:firstLine="720"/>
            </w:pPr>
            <w:r w:rsidRPr="00C07BF1">
              <w:t>Không có khả năng di chuyển.</w:t>
            </w:r>
          </w:p>
        </w:tc>
      </w:tr>
      <w:tr w:rsidR="00BF012C" w:rsidRPr="00C07BF1" w14:paraId="4B5C8391" w14:textId="77777777">
        <w:trPr>
          <w:trHeight w:val="403"/>
          <w:jc w:val="center"/>
        </w:trPr>
        <w:tc>
          <w:tcPr>
            <w:tcW w:w="2768" w:type="dxa"/>
            <w:tcBorders>
              <w:top w:val="single" w:sz="4" w:space="0" w:color="000000"/>
              <w:left w:val="single" w:sz="4" w:space="0" w:color="000000"/>
            </w:tcBorders>
            <w:shd w:val="clear" w:color="auto" w:fill="FFFFFF"/>
            <w:vAlign w:val="bottom"/>
          </w:tcPr>
          <w:p w14:paraId="120B7824" w14:textId="77777777" w:rsidR="00BF012C" w:rsidRPr="00C07BF1" w:rsidRDefault="00BF012C" w:rsidP="00AD1E80">
            <w:pPr>
              <w:ind w:firstLine="720"/>
            </w:pPr>
            <w:r w:rsidRPr="00C07BF1">
              <w:t>Con cá rô phi</w:t>
            </w:r>
          </w:p>
        </w:tc>
        <w:tc>
          <w:tcPr>
            <w:tcW w:w="6890" w:type="dxa"/>
            <w:tcBorders>
              <w:top w:val="single" w:sz="4" w:space="0" w:color="000000"/>
              <w:left w:val="single" w:sz="4" w:space="0" w:color="000000"/>
              <w:right w:val="single" w:sz="4" w:space="0" w:color="000000"/>
            </w:tcBorders>
            <w:shd w:val="clear" w:color="auto" w:fill="FFFFFF"/>
            <w:vAlign w:val="bottom"/>
          </w:tcPr>
          <w:p w14:paraId="5D0CB3D9" w14:textId="77777777" w:rsidR="00BF012C" w:rsidRPr="00C07BF1" w:rsidRDefault="00BF012C" w:rsidP="00AD1E80">
            <w:pPr>
              <w:ind w:firstLine="720"/>
            </w:pPr>
            <w:r w:rsidRPr="00C07BF1">
              <w:t>Có khả năng di chuyển, không có chân.</w:t>
            </w:r>
          </w:p>
        </w:tc>
      </w:tr>
      <w:tr w:rsidR="00BF012C" w:rsidRPr="00C07BF1" w14:paraId="7F1E98DC" w14:textId="77777777">
        <w:trPr>
          <w:trHeight w:val="638"/>
          <w:jc w:val="center"/>
        </w:trPr>
        <w:tc>
          <w:tcPr>
            <w:tcW w:w="2768" w:type="dxa"/>
            <w:tcBorders>
              <w:top w:val="single" w:sz="4" w:space="0" w:color="000000"/>
              <w:left w:val="single" w:sz="4" w:space="0" w:color="000000"/>
              <w:bottom w:val="single" w:sz="4" w:space="0" w:color="000000"/>
            </w:tcBorders>
            <w:shd w:val="clear" w:color="auto" w:fill="FFFFFF"/>
          </w:tcPr>
          <w:p w14:paraId="3730358E" w14:textId="77777777" w:rsidR="00BF012C" w:rsidRPr="00C07BF1" w:rsidRDefault="00BF012C" w:rsidP="00AD1E80">
            <w:pPr>
              <w:ind w:firstLine="720"/>
            </w:pPr>
            <w:r w:rsidRPr="00C07BF1">
              <w:t>Con chim bồ câu</w:t>
            </w:r>
          </w:p>
        </w:tc>
        <w:tc>
          <w:tcPr>
            <w:tcW w:w="6890" w:type="dxa"/>
            <w:tcBorders>
              <w:top w:val="single" w:sz="4" w:space="0" w:color="000000"/>
              <w:left w:val="single" w:sz="4" w:space="0" w:color="000000"/>
              <w:bottom w:val="single" w:sz="4" w:space="0" w:color="000000"/>
              <w:right w:val="single" w:sz="4" w:space="0" w:color="000000"/>
            </w:tcBorders>
            <w:shd w:val="clear" w:color="auto" w:fill="FFFFFF"/>
          </w:tcPr>
          <w:p w14:paraId="4F83674B" w14:textId="77777777" w:rsidR="00BF012C" w:rsidRPr="00C07BF1" w:rsidRDefault="00BF012C" w:rsidP="00AD1E80">
            <w:pPr>
              <w:ind w:firstLine="720"/>
            </w:pPr>
            <w:r w:rsidRPr="00C07BF1">
              <w:t>Có khả năng di chuyển, có chân, biết bay.</w:t>
            </w:r>
          </w:p>
        </w:tc>
      </w:tr>
    </w:tbl>
    <w:p w14:paraId="53DB3059" w14:textId="77777777" w:rsidR="00BF012C" w:rsidRPr="00C07BF1" w:rsidRDefault="00BF012C" w:rsidP="00AD1E80">
      <w:pPr>
        <w:ind w:firstLine="720"/>
      </w:pPr>
      <w:r w:rsidRPr="00C07BF1">
        <w:lastRenderedPageBreak/>
        <w:t>Các tiêu chí được sử dụng để phân biệt các sinh vật trong hình:</w:t>
      </w:r>
    </w:p>
    <w:p w14:paraId="1ADAAD10" w14:textId="77777777" w:rsidR="00BF012C" w:rsidRPr="00C07BF1" w:rsidRDefault="00BF012C" w:rsidP="00AD1E80">
      <w:pPr>
        <w:ind w:firstLine="720"/>
      </w:pPr>
      <w:r w:rsidRPr="00C07BF1">
        <w:t>- Khả năng di chuyển;</w:t>
      </w:r>
    </w:p>
    <w:p w14:paraId="522DF369" w14:textId="77777777" w:rsidR="00BF012C" w:rsidRPr="00C07BF1" w:rsidRDefault="00BF012C" w:rsidP="00AD1E80">
      <w:pPr>
        <w:ind w:firstLine="720"/>
      </w:pPr>
      <w:r w:rsidRPr="00C07BF1">
        <w:t>- Khả năng bay;</w:t>
      </w:r>
    </w:p>
    <w:p w14:paraId="47DFF09D" w14:textId="77777777" w:rsidR="00BF012C" w:rsidRPr="00C07BF1" w:rsidRDefault="00BF012C" w:rsidP="00AD1E80">
      <w:pPr>
        <w:ind w:firstLine="720"/>
      </w:pPr>
      <w:r w:rsidRPr="00C07BF1">
        <w:t>- Có chân hoặc không.</w:t>
      </w:r>
    </w:p>
    <w:p w14:paraId="751E9F55" w14:textId="77777777" w:rsidR="00BF012C" w:rsidRPr="00C07BF1" w:rsidRDefault="00BF012C" w:rsidP="00AD1E80">
      <w:r w:rsidRPr="00C07BF1">
        <w:rPr>
          <w:b/>
        </w:rPr>
        <w:t>8.</w:t>
      </w:r>
      <w:r w:rsidRPr="00C07BF1">
        <w:t xml:space="preserve"> Em hãy cho biết cách xây dựng khoá lưỡng phân trong hình 22.7.</w:t>
      </w:r>
    </w:p>
    <w:p w14:paraId="32D37A17" w14:textId="77777777" w:rsidR="00BF012C" w:rsidRPr="00C07BF1" w:rsidRDefault="00BF012C" w:rsidP="00AD1E80">
      <w:r w:rsidRPr="00C07BF1">
        <w:t>Bước 1. Xác định đặc điểm đặc trưng của mỗi sinh vật.</w:t>
      </w:r>
    </w:p>
    <w:p w14:paraId="75FF81B8" w14:textId="77777777" w:rsidR="00BF012C" w:rsidRPr="00C07BF1" w:rsidRDefault="00BF012C" w:rsidP="00AD1E80">
      <w:r w:rsidRPr="00C07BF1">
        <w:t>Bước 2. Dựa vào một đặc điểm đặc trưng nhất để phân chia sinh vật thành hai nhóm.</w:t>
      </w:r>
    </w:p>
    <w:p w14:paraId="662066FA" w14:textId="77777777" w:rsidR="00BF012C" w:rsidRPr="00C07BF1" w:rsidRDefault="00BF012C" w:rsidP="00AD1E80">
      <w:r w:rsidRPr="00C07BF1">
        <w:t>Bước 3. Tiếp tục phân chia các nhóm trên thành hai nhóm nhỏ hon cho đến khi mỗi nhóm chỉ còn một sinh vật.</w:t>
      </w:r>
    </w:p>
    <w:p w14:paraId="041B7DD5" w14:textId="77777777" w:rsidR="00BF012C" w:rsidRPr="00C07BF1" w:rsidRDefault="00BF012C" w:rsidP="00AD1E80">
      <w:r w:rsidRPr="00C07BF1">
        <w:t>Bước 4. Xây dựng khoá lưỡng phân hoàn chỉnh.</w:t>
      </w:r>
    </w:p>
    <w:p w14:paraId="2DB71545" w14:textId="77777777" w:rsidR="00BF012C" w:rsidRPr="00C07BF1" w:rsidRDefault="00BF012C" w:rsidP="00AD1E80">
      <w:pPr>
        <w:rPr>
          <w:b/>
          <w:i/>
        </w:rPr>
      </w:pPr>
      <w:bookmarkStart w:id="602" w:name="bookmark=id.350ke1r" w:colFirst="0" w:colLast="0"/>
      <w:bookmarkStart w:id="603" w:name="bookmark=id.1k5uo9k" w:colFirst="0" w:colLast="0"/>
      <w:bookmarkEnd w:id="602"/>
      <w:bookmarkEnd w:id="603"/>
      <w:r w:rsidRPr="00C07BF1">
        <w:rPr>
          <w:b/>
        </w:rPr>
        <w:t xml:space="preserve">GV </w:t>
      </w:r>
      <w:r w:rsidRPr="00C07BF1">
        <w:rPr>
          <w:b/>
          <w:i/>
        </w:rPr>
        <w:t>gợi</w:t>
      </w:r>
      <w:r w:rsidRPr="00C07BF1">
        <w:rPr>
          <w:b/>
        </w:rPr>
        <w:t xml:space="preserve"> ý </w:t>
      </w:r>
      <w:r w:rsidRPr="00C07BF1">
        <w:rPr>
          <w:b/>
          <w:i/>
        </w:rPr>
        <w:t>HS rút ra kết luận về khái niệm khoá lưỡng phán và cách xây dựng khoá lưỡng phân.</w:t>
      </w:r>
    </w:p>
    <w:p w14:paraId="63B7B714" w14:textId="77777777" w:rsidR="00BF012C" w:rsidRPr="00C07BF1" w:rsidRDefault="00BF012C" w:rsidP="00AD1E80">
      <w:pPr>
        <w:rPr>
          <w:b/>
        </w:rPr>
      </w:pPr>
      <w:bookmarkStart w:id="604" w:name="bookmark=id.445i6xd" w:colFirst="0" w:colLast="0"/>
      <w:bookmarkStart w:id="605" w:name="bookmark=id.2jash56" w:colFirst="0" w:colLast="0"/>
      <w:bookmarkEnd w:id="604"/>
      <w:bookmarkEnd w:id="605"/>
      <w:r w:rsidRPr="00C07BF1">
        <w:rPr>
          <w:b/>
        </w:rPr>
        <w:t>Vận dụng</w:t>
      </w:r>
    </w:p>
    <w:p w14:paraId="19F77141" w14:textId="77777777" w:rsidR="00BF012C" w:rsidRPr="00C07BF1" w:rsidRDefault="00BF012C" w:rsidP="00AD1E80">
      <w:r w:rsidRPr="00C07BF1">
        <w:t>* Liên hệ việc sắp xếp các loại sách vào giá sách với việc sắp xếp các sinh vật của thế giới tự nhiên vào các nhóm phân loại có ý nghĩa gì?</w:t>
      </w:r>
    </w:p>
    <w:p w14:paraId="44C08F2C" w14:textId="77777777" w:rsidR="00BF012C" w:rsidRPr="00C07BF1" w:rsidRDefault="00BF012C" w:rsidP="00AD1E80">
      <w:r w:rsidRPr="00C07BF1">
        <w:t>-GV đặt vấn đề: Em gặp khó khăn gì khi cần chọn một cuốn sách trên giá chứa rất nhiều sách nhưng lại không được sắp xếp theo một tiêu chí nào. Từ đó, liên hệ trong tự nhiên, số loại sinh vật rất đa dạng, việc sắp xếp các sinh vật vào các nhóm phân loại có ý nghĩa giúp chúng ta dễ dàng nghiên cứu về sinh vật và nhận ra sự đa dạng của sinh giới.</w:t>
      </w:r>
    </w:p>
    <w:p w14:paraId="2A416C8B" w14:textId="77777777" w:rsidR="00BF012C" w:rsidRPr="00C07BF1" w:rsidRDefault="00BF012C" w:rsidP="00AD1E80">
      <w:pPr>
        <w:keepNext/>
        <w:keepLines/>
        <w:tabs>
          <w:tab w:val="left" w:pos="426"/>
        </w:tabs>
        <w:rPr>
          <w:b/>
          <w:color w:val="FF0000"/>
        </w:rPr>
      </w:pPr>
      <w:bookmarkStart w:id="606" w:name="bookmark=id.yg2rcz" w:colFirst="0" w:colLast="0"/>
      <w:bookmarkStart w:id="607" w:name="bookmark=id.3ifqa0s" w:colFirst="0" w:colLast="0"/>
      <w:bookmarkEnd w:id="606"/>
      <w:bookmarkEnd w:id="607"/>
      <w:r w:rsidRPr="00C07BF1">
        <w:rPr>
          <w:b/>
          <w:color w:val="FF0000"/>
        </w:rPr>
        <w:t>C. HƯỚNG DẪN GIẢI BÀI TẬP</w:t>
      </w:r>
    </w:p>
    <w:p w14:paraId="2AEDD701" w14:textId="77777777" w:rsidR="00BF012C" w:rsidRPr="00C07BF1" w:rsidRDefault="00BF012C" w:rsidP="00AD1E80">
      <w:r w:rsidRPr="00C07BF1">
        <w:rPr>
          <w:b/>
        </w:rPr>
        <w:t>1.</w:t>
      </w:r>
      <w:r w:rsidRPr="00C07BF1">
        <w:t xml:space="preserve"> Đáp án A.</w:t>
      </w:r>
    </w:p>
    <w:p w14:paraId="015E1849" w14:textId="77777777" w:rsidR="00BF012C" w:rsidRPr="00C07BF1" w:rsidRDefault="00BF012C" w:rsidP="00AD1E80">
      <w:r w:rsidRPr="00C07BF1">
        <w:rPr>
          <w:b/>
        </w:rPr>
        <w:t>2.</w:t>
      </w:r>
      <w:r w:rsidRPr="00C07BF1">
        <w:t xml:space="preserve"> Tên giống: Homo</w:t>
      </w:r>
    </w:p>
    <w:p w14:paraId="11D6509C" w14:textId="77777777" w:rsidR="00BF012C" w:rsidRPr="00C07BF1" w:rsidRDefault="00BF012C" w:rsidP="00AD1E80">
      <w:r w:rsidRPr="00C07BF1">
        <w:t xml:space="preserve">Tên loài: </w:t>
      </w:r>
      <w:r w:rsidRPr="00C07BF1">
        <w:rPr>
          <w:i/>
        </w:rPr>
        <w:t>sapiens</w:t>
      </w:r>
    </w:p>
    <w:p w14:paraId="65DF2AF7" w14:textId="77777777" w:rsidR="00BF012C" w:rsidRPr="00C07BF1" w:rsidRDefault="00BF012C" w:rsidP="00AD1E80">
      <w:r w:rsidRPr="00C07BF1">
        <w:t>Tác giả: Linnaeus</w:t>
      </w:r>
    </w:p>
    <w:p w14:paraId="3D803736" w14:textId="77777777" w:rsidR="00BF012C" w:rsidRPr="00C07BF1" w:rsidRDefault="00BF012C" w:rsidP="00AD1E80">
      <w:r w:rsidRPr="00C07BF1">
        <w:t>Năm tìm ra: 1758.</w:t>
      </w:r>
    </w:p>
    <w:p w14:paraId="7AD2DCF1" w14:textId="77777777" w:rsidR="00BF012C" w:rsidRPr="00C07BF1" w:rsidRDefault="00BF012C" w:rsidP="00AD1E80">
      <w:pPr>
        <w:rPr>
          <w:b/>
        </w:rPr>
      </w:pPr>
      <w:r w:rsidRPr="00C07BF1">
        <w:rPr>
          <w:b/>
        </w:rPr>
        <w:t>3.</w:t>
      </w:r>
    </w:p>
    <w:tbl>
      <w:tblPr>
        <w:tblW w:w="47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0"/>
        <w:gridCol w:w="2405"/>
      </w:tblGrid>
      <w:tr w:rsidR="00BF012C" w:rsidRPr="00C07BF1" w14:paraId="3AC447C9" w14:textId="77777777">
        <w:trPr>
          <w:trHeight w:val="422"/>
          <w:jc w:val="center"/>
        </w:trPr>
        <w:tc>
          <w:tcPr>
            <w:tcW w:w="2390" w:type="dxa"/>
            <w:tcBorders>
              <w:top w:val="single" w:sz="4" w:space="0" w:color="000000"/>
              <w:left w:val="single" w:sz="4" w:space="0" w:color="000000"/>
            </w:tcBorders>
            <w:shd w:val="clear" w:color="auto" w:fill="FFFFFF"/>
            <w:vAlign w:val="bottom"/>
          </w:tcPr>
          <w:p w14:paraId="067310F3" w14:textId="77777777" w:rsidR="00BF012C" w:rsidRPr="00C07BF1" w:rsidRDefault="00BF012C" w:rsidP="00AD1E80">
            <w:pPr>
              <w:ind w:firstLine="720"/>
              <w:rPr>
                <w:b/>
              </w:rPr>
            </w:pPr>
            <w:r w:rsidRPr="00C07BF1">
              <w:rPr>
                <w:b/>
              </w:rPr>
              <w:t>Sinh vật</w:t>
            </w:r>
          </w:p>
        </w:tc>
        <w:tc>
          <w:tcPr>
            <w:tcW w:w="2405" w:type="dxa"/>
            <w:tcBorders>
              <w:top w:val="single" w:sz="4" w:space="0" w:color="000000"/>
              <w:left w:val="single" w:sz="4" w:space="0" w:color="000000"/>
              <w:right w:val="single" w:sz="4" w:space="0" w:color="000000"/>
            </w:tcBorders>
            <w:shd w:val="clear" w:color="auto" w:fill="FFFFFF"/>
            <w:vAlign w:val="bottom"/>
          </w:tcPr>
          <w:p w14:paraId="075DF673" w14:textId="77777777" w:rsidR="00BF012C" w:rsidRPr="00C07BF1" w:rsidRDefault="00BF012C" w:rsidP="00AD1E80">
            <w:pPr>
              <w:ind w:firstLine="720"/>
              <w:rPr>
                <w:b/>
              </w:rPr>
            </w:pPr>
            <w:r w:rsidRPr="00C07BF1">
              <w:rPr>
                <w:b/>
              </w:rPr>
              <w:t>Giới</w:t>
            </w:r>
          </w:p>
        </w:tc>
      </w:tr>
      <w:tr w:rsidR="00BF012C" w:rsidRPr="00C07BF1" w14:paraId="202DA712" w14:textId="77777777">
        <w:trPr>
          <w:trHeight w:val="403"/>
          <w:jc w:val="center"/>
        </w:trPr>
        <w:tc>
          <w:tcPr>
            <w:tcW w:w="2390" w:type="dxa"/>
            <w:tcBorders>
              <w:top w:val="single" w:sz="4" w:space="0" w:color="000000"/>
              <w:left w:val="single" w:sz="4" w:space="0" w:color="000000"/>
            </w:tcBorders>
            <w:shd w:val="clear" w:color="auto" w:fill="FFFFFF"/>
            <w:vAlign w:val="bottom"/>
          </w:tcPr>
          <w:p w14:paraId="1702B1BB" w14:textId="77777777" w:rsidR="00BF012C" w:rsidRPr="00C07BF1" w:rsidRDefault="00BF012C" w:rsidP="00AD1E80">
            <w:pPr>
              <w:ind w:firstLine="720"/>
            </w:pPr>
            <w:r w:rsidRPr="00C07BF1">
              <w:t>Vi khuẩn</w:t>
            </w:r>
          </w:p>
        </w:tc>
        <w:tc>
          <w:tcPr>
            <w:tcW w:w="2405" w:type="dxa"/>
            <w:tcBorders>
              <w:top w:val="single" w:sz="4" w:space="0" w:color="000000"/>
              <w:left w:val="single" w:sz="4" w:space="0" w:color="000000"/>
              <w:right w:val="single" w:sz="4" w:space="0" w:color="000000"/>
            </w:tcBorders>
            <w:shd w:val="clear" w:color="auto" w:fill="FFFFFF"/>
            <w:vAlign w:val="bottom"/>
          </w:tcPr>
          <w:p w14:paraId="5D68FFE4" w14:textId="77777777" w:rsidR="00BF012C" w:rsidRPr="00C07BF1" w:rsidRDefault="00BF012C" w:rsidP="00AD1E80">
            <w:pPr>
              <w:ind w:firstLine="720"/>
            </w:pPr>
            <w:r w:rsidRPr="00C07BF1">
              <w:t>Khởi sinh</w:t>
            </w:r>
          </w:p>
        </w:tc>
      </w:tr>
      <w:tr w:rsidR="00BF012C" w:rsidRPr="00C07BF1" w14:paraId="3D9D9851" w14:textId="77777777">
        <w:trPr>
          <w:trHeight w:val="408"/>
          <w:jc w:val="center"/>
        </w:trPr>
        <w:tc>
          <w:tcPr>
            <w:tcW w:w="2390" w:type="dxa"/>
            <w:tcBorders>
              <w:top w:val="single" w:sz="4" w:space="0" w:color="000000"/>
              <w:left w:val="single" w:sz="4" w:space="0" w:color="000000"/>
            </w:tcBorders>
            <w:shd w:val="clear" w:color="auto" w:fill="FFFFFF"/>
            <w:vAlign w:val="bottom"/>
          </w:tcPr>
          <w:p w14:paraId="126F1DD5" w14:textId="77777777" w:rsidR="00BF012C" w:rsidRPr="00C07BF1" w:rsidRDefault="00BF012C" w:rsidP="00AD1E80">
            <w:pPr>
              <w:ind w:firstLine="720"/>
            </w:pPr>
            <w:r w:rsidRPr="00C07BF1">
              <w:t>Gà</w:t>
            </w:r>
          </w:p>
        </w:tc>
        <w:tc>
          <w:tcPr>
            <w:tcW w:w="2405" w:type="dxa"/>
            <w:tcBorders>
              <w:top w:val="single" w:sz="4" w:space="0" w:color="000000"/>
              <w:left w:val="single" w:sz="4" w:space="0" w:color="000000"/>
              <w:right w:val="single" w:sz="4" w:space="0" w:color="000000"/>
            </w:tcBorders>
            <w:shd w:val="clear" w:color="auto" w:fill="FFFFFF"/>
            <w:vAlign w:val="bottom"/>
          </w:tcPr>
          <w:p w14:paraId="4BD82203" w14:textId="77777777" w:rsidR="00BF012C" w:rsidRPr="00C07BF1" w:rsidRDefault="00BF012C" w:rsidP="00AD1E80">
            <w:pPr>
              <w:ind w:firstLine="720"/>
            </w:pPr>
            <w:r w:rsidRPr="00C07BF1">
              <w:t>Động vật</w:t>
            </w:r>
          </w:p>
        </w:tc>
      </w:tr>
      <w:tr w:rsidR="00BF012C" w:rsidRPr="00C07BF1" w14:paraId="6FB456B5" w14:textId="77777777">
        <w:trPr>
          <w:trHeight w:val="408"/>
          <w:jc w:val="center"/>
        </w:trPr>
        <w:tc>
          <w:tcPr>
            <w:tcW w:w="2390" w:type="dxa"/>
            <w:tcBorders>
              <w:top w:val="single" w:sz="4" w:space="0" w:color="000000"/>
              <w:left w:val="single" w:sz="4" w:space="0" w:color="000000"/>
            </w:tcBorders>
            <w:shd w:val="clear" w:color="auto" w:fill="FFFFFF"/>
            <w:vAlign w:val="bottom"/>
          </w:tcPr>
          <w:p w14:paraId="61E94359" w14:textId="77777777" w:rsidR="00BF012C" w:rsidRPr="00C07BF1" w:rsidRDefault="00BF012C" w:rsidP="00AD1E80">
            <w:pPr>
              <w:ind w:firstLine="720"/>
            </w:pPr>
            <w:r w:rsidRPr="00C07BF1">
              <w:t>Ong</w:t>
            </w:r>
          </w:p>
        </w:tc>
        <w:tc>
          <w:tcPr>
            <w:tcW w:w="2405" w:type="dxa"/>
            <w:tcBorders>
              <w:top w:val="single" w:sz="4" w:space="0" w:color="000000"/>
              <w:left w:val="single" w:sz="4" w:space="0" w:color="000000"/>
              <w:right w:val="single" w:sz="4" w:space="0" w:color="000000"/>
            </w:tcBorders>
            <w:shd w:val="clear" w:color="auto" w:fill="FFFFFF"/>
            <w:vAlign w:val="bottom"/>
          </w:tcPr>
          <w:p w14:paraId="4CC9AB10" w14:textId="77777777" w:rsidR="00BF012C" w:rsidRPr="00C07BF1" w:rsidRDefault="00BF012C" w:rsidP="00AD1E80">
            <w:pPr>
              <w:ind w:firstLine="720"/>
            </w:pPr>
            <w:r w:rsidRPr="00C07BF1">
              <w:t>Động vật</w:t>
            </w:r>
          </w:p>
        </w:tc>
      </w:tr>
      <w:tr w:rsidR="00BF012C" w:rsidRPr="00C07BF1" w14:paraId="68B15771" w14:textId="77777777">
        <w:trPr>
          <w:trHeight w:val="403"/>
          <w:jc w:val="center"/>
        </w:trPr>
        <w:tc>
          <w:tcPr>
            <w:tcW w:w="2390" w:type="dxa"/>
            <w:tcBorders>
              <w:top w:val="single" w:sz="4" w:space="0" w:color="000000"/>
              <w:left w:val="single" w:sz="4" w:space="0" w:color="000000"/>
            </w:tcBorders>
            <w:shd w:val="clear" w:color="auto" w:fill="FFFFFF"/>
            <w:vAlign w:val="bottom"/>
          </w:tcPr>
          <w:p w14:paraId="746F4C0C" w14:textId="77777777" w:rsidR="00BF012C" w:rsidRPr="00C07BF1" w:rsidRDefault="00BF012C" w:rsidP="00AD1E80">
            <w:pPr>
              <w:ind w:firstLine="720"/>
            </w:pPr>
            <w:r w:rsidRPr="00C07BF1">
              <w:t>Trùng roi</w:t>
            </w:r>
          </w:p>
        </w:tc>
        <w:tc>
          <w:tcPr>
            <w:tcW w:w="2405" w:type="dxa"/>
            <w:tcBorders>
              <w:top w:val="single" w:sz="4" w:space="0" w:color="000000"/>
              <w:left w:val="single" w:sz="4" w:space="0" w:color="000000"/>
              <w:right w:val="single" w:sz="4" w:space="0" w:color="000000"/>
            </w:tcBorders>
            <w:shd w:val="clear" w:color="auto" w:fill="FFFFFF"/>
            <w:vAlign w:val="bottom"/>
          </w:tcPr>
          <w:p w14:paraId="6CC55095" w14:textId="77777777" w:rsidR="00BF012C" w:rsidRPr="00C07BF1" w:rsidRDefault="00BF012C" w:rsidP="00AD1E80">
            <w:pPr>
              <w:ind w:firstLine="720"/>
            </w:pPr>
            <w:r w:rsidRPr="00C07BF1">
              <w:t>Nguyên sinh</w:t>
            </w:r>
          </w:p>
        </w:tc>
      </w:tr>
      <w:tr w:rsidR="00BF012C" w:rsidRPr="00C07BF1" w14:paraId="5D16206C" w14:textId="77777777">
        <w:trPr>
          <w:trHeight w:val="413"/>
          <w:jc w:val="center"/>
        </w:trPr>
        <w:tc>
          <w:tcPr>
            <w:tcW w:w="2390" w:type="dxa"/>
            <w:tcBorders>
              <w:top w:val="single" w:sz="4" w:space="0" w:color="000000"/>
              <w:left w:val="single" w:sz="4" w:space="0" w:color="000000"/>
            </w:tcBorders>
            <w:shd w:val="clear" w:color="auto" w:fill="FFFFFF"/>
            <w:vAlign w:val="bottom"/>
          </w:tcPr>
          <w:p w14:paraId="767478DE" w14:textId="77777777" w:rsidR="00BF012C" w:rsidRPr="00C07BF1" w:rsidRDefault="00BF012C" w:rsidP="00AD1E80">
            <w:pPr>
              <w:ind w:firstLine="720"/>
            </w:pPr>
            <w:r w:rsidRPr="00C07BF1">
              <w:t>Rêu</w:t>
            </w:r>
          </w:p>
        </w:tc>
        <w:tc>
          <w:tcPr>
            <w:tcW w:w="2405" w:type="dxa"/>
            <w:tcBorders>
              <w:top w:val="single" w:sz="4" w:space="0" w:color="000000"/>
              <w:left w:val="single" w:sz="4" w:space="0" w:color="000000"/>
              <w:right w:val="single" w:sz="4" w:space="0" w:color="000000"/>
            </w:tcBorders>
            <w:shd w:val="clear" w:color="auto" w:fill="FFFFFF"/>
            <w:vAlign w:val="bottom"/>
          </w:tcPr>
          <w:p w14:paraId="6D4DCF49" w14:textId="77777777" w:rsidR="00BF012C" w:rsidRPr="00C07BF1" w:rsidRDefault="00BF012C" w:rsidP="00AD1E80">
            <w:pPr>
              <w:ind w:firstLine="720"/>
            </w:pPr>
            <w:r w:rsidRPr="00C07BF1">
              <w:t>Thực vật</w:t>
            </w:r>
          </w:p>
        </w:tc>
      </w:tr>
      <w:tr w:rsidR="00BF012C" w:rsidRPr="00C07BF1" w14:paraId="6E28172E" w14:textId="77777777">
        <w:trPr>
          <w:trHeight w:val="403"/>
          <w:jc w:val="center"/>
        </w:trPr>
        <w:tc>
          <w:tcPr>
            <w:tcW w:w="2390" w:type="dxa"/>
            <w:tcBorders>
              <w:top w:val="single" w:sz="4" w:space="0" w:color="000000"/>
              <w:left w:val="single" w:sz="4" w:space="0" w:color="000000"/>
            </w:tcBorders>
            <w:shd w:val="clear" w:color="auto" w:fill="FFFFFF"/>
            <w:vAlign w:val="bottom"/>
          </w:tcPr>
          <w:p w14:paraId="34E6C7A5" w14:textId="77777777" w:rsidR="00BF012C" w:rsidRPr="00C07BF1" w:rsidRDefault="00BF012C" w:rsidP="00AD1E80">
            <w:pPr>
              <w:ind w:firstLine="720"/>
            </w:pPr>
            <w:r w:rsidRPr="00C07BF1">
              <w:t>Éch</w:t>
            </w:r>
          </w:p>
        </w:tc>
        <w:tc>
          <w:tcPr>
            <w:tcW w:w="2405" w:type="dxa"/>
            <w:tcBorders>
              <w:top w:val="single" w:sz="4" w:space="0" w:color="000000"/>
              <w:left w:val="single" w:sz="4" w:space="0" w:color="000000"/>
              <w:right w:val="single" w:sz="4" w:space="0" w:color="000000"/>
            </w:tcBorders>
            <w:shd w:val="clear" w:color="auto" w:fill="FFFFFF"/>
            <w:vAlign w:val="bottom"/>
          </w:tcPr>
          <w:p w14:paraId="1485DAD0" w14:textId="77777777" w:rsidR="00BF012C" w:rsidRPr="00C07BF1" w:rsidRDefault="00BF012C" w:rsidP="00AD1E80">
            <w:pPr>
              <w:ind w:firstLine="720"/>
            </w:pPr>
            <w:r w:rsidRPr="00C07BF1">
              <w:t>Động vật</w:t>
            </w:r>
          </w:p>
        </w:tc>
      </w:tr>
      <w:tr w:rsidR="00BF012C" w:rsidRPr="00C07BF1" w14:paraId="5BF5116C" w14:textId="77777777">
        <w:trPr>
          <w:trHeight w:val="403"/>
          <w:jc w:val="center"/>
        </w:trPr>
        <w:tc>
          <w:tcPr>
            <w:tcW w:w="2390" w:type="dxa"/>
            <w:tcBorders>
              <w:top w:val="single" w:sz="4" w:space="0" w:color="000000"/>
              <w:left w:val="single" w:sz="4" w:space="0" w:color="000000"/>
            </w:tcBorders>
            <w:shd w:val="clear" w:color="auto" w:fill="FFFFFF"/>
            <w:vAlign w:val="bottom"/>
          </w:tcPr>
          <w:p w14:paraId="130E33B4" w14:textId="77777777" w:rsidR="00BF012C" w:rsidRPr="00C07BF1" w:rsidRDefault="00BF012C" w:rsidP="00AD1E80">
            <w:pPr>
              <w:ind w:firstLine="720"/>
            </w:pPr>
            <w:r w:rsidRPr="00C07BF1">
              <w:t>Cây phượng</w:t>
            </w:r>
          </w:p>
        </w:tc>
        <w:tc>
          <w:tcPr>
            <w:tcW w:w="2405" w:type="dxa"/>
            <w:tcBorders>
              <w:top w:val="single" w:sz="4" w:space="0" w:color="000000"/>
              <w:left w:val="single" w:sz="4" w:space="0" w:color="000000"/>
              <w:right w:val="single" w:sz="4" w:space="0" w:color="000000"/>
            </w:tcBorders>
            <w:shd w:val="clear" w:color="auto" w:fill="FFFFFF"/>
            <w:vAlign w:val="bottom"/>
          </w:tcPr>
          <w:p w14:paraId="22E23AC3" w14:textId="77777777" w:rsidR="00BF012C" w:rsidRPr="00C07BF1" w:rsidRDefault="00BF012C" w:rsidP="00AD1E80">
            <w:pPr>
              <w:ind w:firstLine="720"/>
            </w:pPr>
            <w:r w:rsidRPr="00C07BF1">
              <w:t>Thực vật</w:t>
            </w:r>
          </w:p>
        </w:tc>
      </w:tr>
      <w:tr w:rsidR="00BF012C" w:rsidRPr="00C07BF1" w14:paraId="3A6C5EE3" w14:textId="77777777">
        <w:trPr>
          <w:trHeight w:val="427"/>
          <w:jc w:val="center"/>
        </w:trPr>
        <w:tc>
          <w:tcPr>
            <w:tcW w:w="2390" w:type="dxa"/>
            <w:tcBorders>
              <w:top w:val="single" w:sz="4" w:space="0" w:color="000000"/>
              <w:left w:val="single" w:sz="4" w:space="0" w:color="000000"/>
              <w:bottom w:val="single" w:sz="4" w:space="0" w:color="000000"/>
            </w:tcBorders>
            <w:shd w:val="clear" w:color="auto" w:fill="FFFFFF"/>
            <w:vAlign w:val="bottom"/>
          </w:tcPr>
          <w:p w14:paraId="63AA3A1E" w14:textId="77777777" w:rsidR="00BF012C" w:rsidRPr="00C07BF1" w:rsidRDefault="00BF012C" w:rsidP="00AD1E80">
            <w:pPr>
              <w:ind w:firstLine="720"/>
            </w:pPr>
            <w:r w:rsidRPr="00C07BF1">
              <w:t>Nấm đùi gà</w:t>
            </w:r>
          </w:p>
        </w:tc>
        <w:tc>
          <w:tcPr>
            <w:tcW w:w="240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4848198" w14:textId="77777777" w:rsidR="00BF012C" w:rsidRPr="00C07BF1" w:rsidRDefault="00BF012C" w:rsidP="00AD1E80">
            <w:pPr>
              <w:ind w:firstLine="720"/>
            </w:pPr>
            <w:r w:rsidRPr="00C07BF1">
              <w:t>Nấm</w:t>
            </w:r>
          </w:p>
        </w:tc>
      </w:tr>
    </w:tbl>
    <w:p w14:paraId="6A810CEB" w14:textId="77777777" w:rsidR="00BF012C" w:rsidRPr="00C07BF1" w:rsidRDefault="00BF012C" w:rsidP="00AD1E80">
      <w:pPr>
        <w:rPr>
          <w:color w:val="FF0000"/>
        </w:rPr>
      </w:pPr>
    </w:p>
    <w:p w14:paraId="73D98722" w14:textId="77777777" w:rsidR="00BF012C" w:rsidRPr="000076F2" w:rsidRDefault="00BF012C" w:rsidP="000076F2">
      <w:pPr>
        <w:pStyle w:val="Heading1"/>
        <w:spacing w:before="0" w:after="0"/>
        <w:jc w:val="center"/>
        <w:rPr>
          <w:color w:val="FF0000"/>
          <w:sz w:val="28"/>
          <w:szCs w:val="28"/>
        </w:rPr>
      </w:pPr>
      <w:bookmarkStart w:id="608" w:name="_heading=h.1xl0k8l" w:colFirst="0" w:colLast="0"/>
      <w:bookmarkStart w:id="609" w:name="_Toc75805026"/>
      <w:bookmarkEnd w:id="608"/>
      <w:r w:rsidRPr="000076F2">
        <w:rPr>
          <w:color w:val="FF0000"/>
          <w:sz w:val="28"/>
          <w:szCs w:val="28"/>
        </w:rPr>
        <w:t>BÀI 23: THỰC HÀNH XÂY DỰNG KHÓA LƯỠNG PHÂN (1 tiết)</w:t>
      </w:r>
      <w:bookmarkEnd w:id="609"/>
    </w:p>
    <w:p w14:paraId="7B22158A" w14:textId="77777777" w:rsidR="00A777C1" w:rsidRPr="00923410" w:rsidRDefault="00923410" w:rsidP="00AD1E80">
      <w:pPr>
        <w:ind w:firstLine="567"/>
        <w:jc w:val="center"/>
        <w:rPr>
          <w:b/>
          <w:color w:val="FF0000"/>
          <w:lang w:val="en-US"/>
        </w:rPr>
      </w:pPr>
      <w:r>
        <w:rPr>
          <w:b/>
          <w:color w:val="FF0000"/>
          <w:lang w:val="en-US"/>
        </w:rPr>
        <w:t xml:space="preserve">  </w:t>
      </w:r>
    </w:p>
    <w:p w14:paraId="65A14871" w14:textId="77777777" w:rsidR="00BF012C" w:rsidRPr="00C07BF1" w:rsidRDefault="00BF012C" w:rsidP="00AD1E80">
      <w:pPr>
        <w:rPr>
          <w:b/>
          <w:color w:val="FF0000"/>
        </w:rPr>
      </w:pPr>
      <w:r w:rsidRPr="00C07BF1">
        <w:rPr>
          <w:b/>
          <w:color w:val="FF0000"/>
        </w:rPr>
        <w:t>MỤC TIÊU</w:t>
      </w:r>
    </w:p>
    <w:p w14:paraId="7764F3E2" w14:textId="77777777" w:rsidR="00BF012C" w:rsidRPr="00C07BF1" w:rsidRDefault="00BF012C" w:rsidP="00AD1E80">
      <w:pPr>
        <w:keepNext/>
        <w:keepLines/>
        <w:rPr>
          <w:b/>
          <w:color w:val="4F81BD"/>
        </w:rPr>
      </w:pPr>
      <w:r w:rsidRPr="00C07BF1">
        <w:rPr>
          <w:b/>
          <w:color w:val="4F81BD"/>
        </w:rPr>
        <w:lastRenderedPageBreak/>
        <w:t>1. Năng lực chung</w:t>
      </w:r>
    </w:p>
    <w:p w14:paraId="76ED2753" w14:textId="77777777" w:rsidR="00BF012C" w:rsidRPr="00C07BF1" w:rsidRDefault="00BF012C" w:rsidP="00AD1E80">
      <w:pPr>
        <w:keepNext/>
        <w:keepLines/>
      </w:pPr>
      <w:r w:rsidRPr="00C07BF1">
        <w:t>- Tự chủ và tự học: Chủ động tích cực thực hiện các nhiệm vụ của bản thân khi thực hiện các nhiệm vụ được GV yêu cầu trong giờ thực hành;</w:t>
      </w:r>
    </w:p>
    <w:p w14:paraId="030A8FAB" w14:textId="77777777" w:rsidR="00BF012C" w:rsidRPr="00C07BF1" w:rsidRDefault="00BF012C" w:rsidP="00AD1E80">
      <w:pPr>
        <w:keepNext/>
        <w:keepLines/>
      </w:pPr>
      <w:r w:rsidRPr="00C07BF1">
        <w:t xml:space="preserve">- Giao tiếp và hợp tác: Chia sẻ và thực hiện đúng nhiệm vụ được phân công trong nhóm về xây dựng khóa lưỡng phân phân loại sinh vật; </w:t>
      </w:r>
    </w:p>
    <w:p w14:paraId="473657FB" w14:textId="77777777" w:rsidR="00BF012C" w:rsidRPr="00C07BF1" w:rsidRDefault="00BF012C" w:rsidP="00AD1E80">
      <w:pPr>
        <w:keepNext/>
        <w:keepLines/>
      </w:pPr>
      <w:r w:rsidRPr="00C07BF1">
        <w:t>- Giải quyết vấn đề và sáng tạo: Vận dụng linh hoạt các kiến thức, kĩ năng để giải quyết vấn đề liên quan trong thực tiễn và trong các nhiệm vụ học tập.</w:t>
      </w:r>
    </w:p>
    <w:p w14:paraId="0ADA0F42" w14:textId="77777777" w:rsidR="00BF012C" w:rsidRPr="00C07BF1" w:rsidRDefault="00BF012C" w:rsidP="00AD1E80">
      <w:pPr>
        <w:keepNext/>
        <w:keepLines/>
        <w:rPr>
          <w:b/>
          <w:color w:val="4F81BD"/>
        </w:rPr>
      </w:pPr>
      <w:r w:rsidRPr="00C07BF1">
        <w:rPr>
          <w:b/>
          <w:color w:val="4F81BD"/>
        </w:rPr>
        <w:t>2. Năng lực khoa học tự nhiên</w:t>
      </w:r>
    </w:p>
    <w:p w14:paraId="6A87FDA3" w14:textId="77777777" w:rsidR="00BF012C" w:rsidRPr="00C07BF1" w:rsidRDefault="00BF012C" w:rsidP="00AD1E80">
      <w:pPr>
        <w:keepNext/>
        <w:keepLines/>
      </w:pPr>
      <w:r w:rsidRPr="00C07BF1">
        <w:t xml:space="preserve">- Tìm hiểu tự nhiên: Quan sát, phát hiện các đặc điểm để phân biệt sinh vật trong xây dựng khóa lưỡng phân, thực hành xây dựng được khóa lưỡng phân; </w:t>
      </w:r>
    </w:p>
    <w:p w14:paraId="7E1A4BEC" w14:textId="77777777" w:rsidR="00BF012C" w:rsidRPr="00C07BF1" w:rsidRDefault="00BF012C" w:rsidP="00AD1E80">
      <w:pPr>
        <w:keepNext/>
        <w:keepLines/>
      </w:pPr>
      <w:r w:rsidRPr="00C07BF1">
        <w:t>- Vận dụng kiến thức, kĩ năng đã học: Xây dựng khóa lưỡng phân phân loại một số sinh vật xung quanh em.</w:t>
      </w:r>
    </w:p>
    <w:p w14:paraId="51DFAAA6" w14:textId="77777777" w:rsidR="00BF012C" w:rsidRPr="00C07BF1" w:rsidRDefault="00BF012C" w:rsidP="00AD1E80">
      <w:pPr>
        <w:keepNext/>
        <w:keepLines/>
        <w:rPr>
          <w:b/>
          <w:color w:val="4F81BD"/>
        </w:rPr>
      </w:pPr>
      <w:r w:rsidRPr="00C07BF1">
        <w:rPr>
          <w:b/>
          <w:color w:val="4F81BD"/>
        </w:rPr>
        <w:t>3. Phẩm chất</w:t>
      </w:r>
    </w:p>
    <w:p w14:paraId="0CA27D59" w14:textId="77777777" w:rsidR="00BF012C" w:rsidRPr="00C07BF1" w:rsidRDefault="00BF012C" w:rsidP="00AD1E80">
      <w:pPr>
        <w:keepNext/>
        <w:keepLines/>
      </w:pPr>
      <w:r w:rsidRPr="00C07BF1">
        <w:t>- Trung thực trong quá trình thực hành và báo cáo kết quả thực hành của cá nhân và nhóm.</w:t>
      </w:r>
    </w:p>
    <w:p w14:paraId="50AF670B" w14:textId="77777777" w:rsidR="00BF012C" w:rsidRPr="00C07BF1" w:rsidRDefault="00BF012C" w:rsidP="00AD1E80">
      <w:pPr>
        <w:keepNext/>
        <w:keepLines/>
        <w:rPr>
          <w:i/>
        </w:rPr>
      </w:pPr>
      <w:r w:rsidRPr="00C07BF1">
        <w:rPr>
          <w:i/>
        </w:rPr>
        <w:t>Dựa vào mục tiêu của bài học và nội dung các hoạt động trong SGK, GV lựa choj phương pháp và kĩ thuật dạy học phù hợp để tổ chức các hoạt động một cách hiệu quả và tạo hứng thú cho HS trong quá trình tiếp nhận kiến thức, hình thành và phát triển năng lực, phẩm chất liên quan đến bài học.</w:t>
      </w:r>
    </w:p>
    <w:p w14:paraId="7410F52C" w14:textId="77777777" w:rsidR="00BF012C" w:rsidRPr="00C07BF1" w:rsidRDefault="00BF012C" w:rsidP="00AD1E80">
      <w:pPr>
        <w:keepNext/>
        <w:keepLines/>
        <w:rPr>
          <w:b/>
          <w:color w:val="FF0000"/>
        </w:rPr>
      </w:pPr>
      <w:r w:rsidRPr="00C07BF1">
        <w:rPr>
          <w:b/>
          <w:color w:val="FF0000"/>
        </w:rPr>
        <w:t>A. PHƯƠNG PHÁP VÀ KĨ THUẬT DẠY HỌC</w:t>
      </w:r>
    </w:p>
    <w:p w14:paraId="499A9391" w14:textId="77777777" w:rsidR="00BF012C" w:rsidRPr="00C07BF1" w:rsidRDefault="00BF012C" w:rsidP="00AD1E80">
      <w:pPr>
        <w:keepNext/>
        <w:keepLines/>
      </w:pPr>
      <w:r w:rsidRPr="00C07BF1">
        <w:t>- Thuyết trình nêu vấn đề kết hợp hỏi – đáp;</w:t>
      </w:r>
    </w:p>
    <w:p w14:paraId="4A1C01CF" w14:textId="77777777" w:rsidR="00BF012C" w:rsidRPr="00C07BF1" w:rsidRDefault="00BF012C" w:rsidP="00AD1E80">
      <w:pPr>
        <w:keepNext/>
        <w:keepLines/>
      </w:pPr>
      <w:r w:rsidRPr="00C07BF1">
        <w:t>- Phương pháp thí nghiệm;</w:t>
      </w:r>
    </w:p>
    <w:p w14:paraId="2F7E3DC3" w14:textId="77777777" w:rsidR="00BF012C" w:rsidRPr="00C07BF1" w:rsidRDefault="00BF012C" w:rsidP="00AD1E80">
      <w:pPr>
        <w:keepNext/>
        <w:keepLines/>
      </w:pPr>
      <w:r w:rsidRPr="00C07BF1">
        <w:t>- Phương pháp trực quan;</w:t>
      </w:r>
    </w:p>
    <w:p w14:paraId="19143A55" w14:textId="77777777" w:rsidR="00BF012C" w:rsidRPr="00C07BF1" w:rsidRDefault="00BF012C" w:rsidP="00AD1E80">
      <w:pPr>
        <w:keepNext/>
        <w:keepLines/>
      </w:pPr>
      <w:r w:rsidRPr="00C07BF1">
        <w:t>- Dạy học hợp tác.</w:t>
      </w:r>
    </w:p>
    <w:p w14:paraId="380E9636" w14:textId="77777777" w:rsidR="00BF012C" w:rsidRPr="00C07BF1" w:rsidRDefault="00BF012C" w:rsidP="00AD1E80">
      <w:pPr>
        <w:keepNext/>
        <w:keepLines/>
        <w:rPr>
          <w:b/>
          <w:color w:val="FF0000"/>
        </w:rPr>
      </w:pPr>
      <w:r w:rsidRPr="00C07BF1">
        <w:rPr>
          <w:b/>
          <w:color w:val="FF0000"/>
        </w:rPr>
        <w:t>B. TỔ CHỨC DẠY HỌC</w:t>
      </w:r>
    </w:p>
    <w:p w14:paraId="22A56C76" w14:textId="77777777" w:rsidR="00BF012C" w:rsidRPr="00C07BF1" w:rsidRDefault="00BF012C" w:rsidP="00AD1E80">
      <w:pPr>
        <w:keepNext/>
        <w:keepLines/>
        <w:pBdr>
          <w:top w:val="nil"/>
          <w:left w:val="nil"/>
          <w:bottom w:val="nil"/>
          <w:right w:val="nil"/>
          <w:between w:val="nil"/>
        </w:pBdr>
        <w:rPr>
          <w:b/>
          <w:color w:val="0070C0"/>
        </w:rPr>
      </w:pPr>
      <w:bookmarkStart w:id="610" w:name="bookmark=id.4hko2we" w:colFirst="0" w:colLast="0"/>
      <w:bookmarkStart w:id="611" w:name="bookmark=id.2wpyd47" w:colFirst="0" w:colLast="0"/>
      <w:bookmarkEnd w:id="610"/>
      <w:bookmarkEnd w:id="611"/>
      <w:r w:rsidRPr="00C07BF1">
        <w:rPr>
          <w:b/>
          <w:color w:val="0070C0"/>
        </w:rPr>
        <w:t>Hoạt động 1: Tìm hiểu sơ đồ khoá lưỡng phân bảy bộ côn trùng</w:t>
      </w:r>
    </w:p>
    <w:p w14:paraId="3F3EB259" w14:textId="77777777" w:rsidR="00BF012C" w:rsidRPr="00C07BF1" w:rsidRDefault="00BF012C" w:rsidP="00AD1E80">
      <w:pPr>
        <w:pBdr>
          <w:top w:val="nil"/>
          <w:left w:val="nil"/>
          <w:bottom w:val="nil"/>
          <w:right w:val="nil"/>
          <w:between w:val="nil"/>
        </w:pBdr>
      </w:pPr>
      <w:r w:rsidRPr="00C07BF1">
        <w:rPr>
          <w:b/>
        </w:rPr>
        <w:t>Nhiệm vụ:</w:t>
      </w:r>
      <w:r w:rsidRPr="00C07BF1">
        <w:t xml:space="preserve"> GV định hướng để HS tìm hiểu sơ đổ khoá lưỡng phân bảy bộ côn trùng.</w:t>
      </w:r>
    </w:p>
    <w:p w14:paraId="634CE51C" w14:textId="77777777" w:rsidR="00BF012C" w:rsidRPr="00C07BF1" w:rsidRDefault="00BF012C" w:rsidP="00AD1E80">
      <w:pPr>
        <w:pBdr>
          <w:top w:val="nil"/>
          <w:left w:val="nil"/>
          <w:bottom w:val="nil"/>
          <w:right w:val="nil"/>
          <w:between w:val="nil"/>
        </w:pBdr>
      </w:pPr>
      <w:r w:rsidRPr="00C07BF1">
        <w:rPr>
          <w:b/>
        </w:rPr>
        <w:t>Tổ chức dạy học:</w:t>
      </w:r>
      <w:r w:rsidRPr="00C07BF1">
        <w:t xml:space="preserve"> GV định hướng để HS tự quan sát, tự tìm ra tiêu chí phân loại bảy bộ côn trùng trong hình 23.1 SGK. Sau đó, HS thảo luận theo nhóm và trả lời các câu hỏi thảo luận trong SGK.</w:t>
      </w:r>
    </w:p>
    <w:p w14:paraId="17FE48C7" w14:textId="77777777" w:rsidR="00BF012C" w:rsidRPr="00C07BF1" w:rsidRDefault="00BF012C" w:rsidP="00AD1E80">
      <w:pPr>
        <w:pBdr>
          <w:top w:val="nil"/>
          <w:left w:val="nil"/>
          <w:bottom w:val="nil"/>
          <w:right w:val="nil"/>
          <w:between w:val="nil"/>
        </w:pBdr>
        <w:ind w:firstLine="284"/>
      </w:pPr>
      <w:r w:rsidRPr="00C07BF1">
        <w:t>Quan sát hình 23.1, em hãy nêu các đặc điểm dùng để phân loại bảy bộ côn trùng.</w:t>
      </w:r>
    </w:p>
    <w:p w14:paraId="113AB976" w14:textId="77777777" w:rsidR="00BF012C" w:rsidRPr="00C07BF1" w:rsidRDefault="00BF012C" w:rsidP="00AD1E80">
      <w:pPr>
        <w:pBdr>
          <w:top w:val="nil"/>
          <w:left w:val="nil"/>
          <w:bottom w:val="nil"/>
          <w:right w:val="nil"/>
          <w:between w:val="nil"/>
        </w:pBdr>
        <w:ind w:firstLine="284"/>
      </w:pPr>
      <w:r w:rsidRPr="00C07BF1">
        <w:t>Các đặc điểm phân loại bảy bộ côn trùng là: đặc điểm cánh, số lượng cánh; đặc điểm bụng và miệng.</w:t>
      </w:r>
    </w:p>
    <w:p w14:paraId="14E99C11" w14:textId="77777777" w:rsidR="00BF012C" w:rsidRPr="00C07BF1" w:rsidRDefault="00BF012C" w:rsidP="00AD1E80">
      <w:pPr>
        <w:keepNext/>
        <w:keepLines/>
        <w:pBdr>
          <w:top w:val="nil"/>
          <w:left w:val="nil"/>
          <w:bottom w:val="nil"/>
          <w:right w:val="nil"/>
          <w:between w:val="nil"/>
        </w:pBdr>
        <w:rPr>
          <w:b/>
          <w:color w:val="0070C0"/>
        </w:rPr>
      </w:pPr>
      <w:bookmarkStart w:id="612" w:name="bookmark=id.1bv8nc0" w:colFirst="0" w:colLast="0"/>
      <w:bookmarkStart w:id="613" w:name="bookmark=id.3vuw5zt" w:colFirst="0" w:colLast="0"/>
      <w:bookmarkEnd w:id="612"/>
      <w:bookmarkEnd w:id="613"/>
      <w:r w:rsidRPr="00C07BF1">
        <w:rPr>
          <w:b/>
          <w:color w:val="0070C0"/>
        </w:rPr>
        <w:t>Luyện tập</w:t>
      </w:r>
    </w:p>
    <w:p w14:paraId="6114F47E" w14:textId="77777777" w:rsidR="00BF012C" w:rsidRPr="00C07BF1" w:rsidRDefault="00BF012C" w:rsidP="00AD1E80">
      <w:pPr>
        <w:pBdr>
          <w:top w:val="nil"/>
          <w:left w:val="nil"/>
          <w:bottom w:val="nil"/>
          <w:right w:val="nil"/>
          <w:between w:val="nil"/>
        </w:pBdr>
        <w:ind w:firstLine="284"/>
      </w:pPr>
      <w:r w:rsidRPr="00C07BF1">
        <w:t>* Dựa vào hình 23.1, 23.2 và bảng đặc điểm, em hãy gọi tên các bộ côn trùng từ a đến h.</w:t>
      </w:r>
    </w:p>
    <w:p w14:paraId="7BF46813" w14:textId="77777777" w:rsidR="00BF012C" w:rsidRPr="00C07BF1" w:rsidRDefault="00BF012C" w:rsidP="00AD1E80">
      <w:pPr>
        <w:pBdr>
          <w:top w:val="nil"/>
          <w:left w:val="nil"/>
          <w:bottom w:val="nil"/>
          <w:right w:val="nil"/>
          <w:between w:val="nil"/>
        </w:pBdr>
        <w:ind w:firstLine="284"/>
      </w:pPr>
      <w:r w:rsidRPr="00C07BF1">
        <w:t>- Bộ Không cánh, Bộ Cánh nửa, Bộ Hai cánh, Bộ Cánh cứng, Bộ Cánh vảy, Bộ Cánh mạng, Bộ Cánh màng.</w:t>
      </w:r>
    </w:p>
    <w:p w14:paraId="6A49AD17" w14:textId="77777777" w:rsidR="00BF012C" w:rsidRPr="00C07BF1" w:rsidRDefault="00BF012C" w:rsidP="00AD1E80">
      <w:pPr>
        <w:keepNext/>
        <w:keepLines/>
        <w:pBdr>
          <w:top w:val="nil"/>
          <w:left w:val="nil"/>
          <w:bottom w:val="nil"/>
          <w:right w:val="nil"/>
          <w:between w:val="nil"/>
        </w:pBdr>
        <w:rPr>
          <w:b/>
          <w:color w:val="0070C0"/>
        </w:rPr>
      </w:pPr>
      <w:bookmarkStart w:id="614" w:name="bookmark=id.2b06g7m" w:colFirst="0" w:colLast="0"/>
      <w:bookmarkStart w:id="615" w:name="bookmark=id.q5gqff" w:colFirst="0" w:colLast="0"/>
      <w:bookmarkEnd w:id="614"/>
      <w:bookmarkEnd w:id="615"/>
      <w:r w:rsidRPr="00C07BF1">
        <w:rPr>
          <w:b/>
          <w:color w:val="0070C0"/>
        </w:rPr>
        <w:t>Hoạt động 2: Thực hành xây dựng khoá lưỡng phân</w:t>
      </w:r>
    </w:p>
    <w:p w14:paraId="278245DD" w14:textId="77777777" w:rsidR="00BF012C" w:rsidRPr="00C07BF1" w:rsidRDefault="00BF012C" w:rsidP="00AD1E80">
      <w:pPr>
        <w:pBdr>
          <w:top w:val="nil"/>
          <w:left w:val="nil"/>
          <w:bottom w:val="nil"/>
          <w:right w:val="nil"/>
          <w:between w:val="nil"/>
        </w:pBdr>
      </w:pPr>
      <w:r w:rsidRPr="00C07BF1">
        <w:t>Nhiệm vụ: GV hướng dẫn cho HS xây dựng được khoá lưỡng phân đối với các đại diện thuộc năm giới sinh vật.</w:t>
      </w:r>
    </w:p>
    <w:p w14:paraId="4BBF0873" w14:textId="77777777" w:rsidR="00BF012C" w:rsidRPr="00C07BF1" w:rsidRDefault="00BF012C" w:rsidP="00AD1E80">
      <w:pPr>
        <w:pBdr>
          <w:top w:val="nil"/>
          <w:left w:val="nil"/>
          <w:bottom w:val="nil"/>
          <w:right w:val="nil"/>
          <w:between w:val="nil"/>
        </w:pBdr>
      </w:pPr>
      <w:r w:rsidRPr="00C07BF1">
        <w:t>Tổ chức dạy học: GV chuẩn bị các hình ảnh đại diện sinh vậtthuộc năm giới hoặc có thể hướng dẫn để HS tự chuẩn bị. Hướng dần HS xây dựng khoá lưỡng phân đại diện sinh vật năm giới.</w:t>
      </w:r>
    </w:p>
    <w:p w14:paraId="7AB40375" w14:textId="77777777" w:rsidR="00BF012C" w:rsidRPr="00C07BF1" w:rsidRDefault="00BF012C" w:rsidP="00AD1E80">
      <w:pPr>
        <w:keepNext/>
        <w:keepLines/>
        <w:pBdr>
          <w:top w:val="nil"/>
          <w:left w:val="nil"/>
          <w:bottom w:val="nil"/>
          <w:right w:val="nil"/>
          <w:between w:val="nil"/>
        </w:pBdr>
        <w:rPr>
          <w:b/>
          <w:color w:val="0070C0"/>
        </w:rPr>
      </w:pPr>
      <w:bookmarkStart w:id="616" w:name="bookmark=id.1paejb1" w:colFirst="0" w:colLast="0"/>
      <w:bookmarkStart w:id="617" w:name="bookmark=id.3a54938" w:colFirst="0" w:colLast="0"/>
      <w:bookmarkEnd w:id="616"/>
      <w:bookmarkEnd w:id="617"/>
      <w:r w:rsidRPr="00C07BF1">
        <w:rPr>
          <w:b/>
          <w:color w:val="0070C0"/>
        </w:rPr>
        <w:t>Hoạt động 3: Báo cáo kết quả thực hành</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8"/>
        <w:gridCol w:w="3233"/>
        <w:gridCol w:w="3233"/>
      </w:tblGrid>
      <w:tr w:rsidR="00BF012C" w:rsidRPr="00C07BF1" w14:paraId="4C4F0F80" w14:textId="77777777">
        <w:tc>
          <w:tcPr>
            <w:tcW w:w="9854" w:type="dxa"/>
            <w:gridSpan w:val="3"/>
            <w:vAlign w:val="bottom"/>
          </w:tcPr>
          <w:p w14:paraId="66F59DFB" w14:textId="77777777" w:rsidR="00BF012C" w:rsidRPr="00C07BF1" w:rsidRDefault="00BF012C" w:rsidP="00AD1E80">
            <w:pPr>
              <w:ind w:firstLine="720"/>
              <w:jc w:val="center"/>
              <w:rPr>
                <w:b/>
              </w:rPr>
            </w:pPr>
            <w:r w:rsidRPr="00C07BF1">
              <w:rPr>
                <w:b/>
              </w:rPr>
              <w:t>BÁO CÁO: KẾT QUẢ THỰC HÀNH KHÓA LƯỠNG PHÂN</w:t>
            </w:r>
          </w:p>
          <w:p w14:paraId="77BA9766" w14:textId="77777777" w:rsidR="00BF012C" w:rsidRPr="00C07BF1" w:rsidRDefault="00BF012C" w:rsidP="00AD1E80">
            <w:pPr>
              <w:keepNext/>
              <w:keepLines/>
              <w:pBdr>
                <w:top w:val="nil"/>
                <w:left w:val="nil"/>
                <w:bottom w:val="nil"/>
                <w:right w:val="nil"/>
                <w:between w:val="nil"/>
              </w:pBdr>
              <w:jc w:val="right"/>
              <w:rPr>
                <w:color w:val="0070C0"/>
              </w:rPr>
            </w:pPr>
            <w:r w:rsidRPr="00C07BF1">
              <w:rPr>
                <w:i/>
              </w:rPr>
              <w:t>Tiết:</w:t>
            </w:r>
            <w:r w:rsidRPr="00C07BF1">
              <w:rPr>
                <w:i/>
              </w:rPr>
              <w:tab/>
              <w:t>Thứ</w:t>
            </w:r>
            <w:r w:rsidRPr="00C07BF1">
              <w:rPr>
                <w:i/>
              </w:rPr>
              <w:tab/>
              <w:t>Ngày</w:t>
            </w:r>
            <w:r w:rsidRPr="00C07BF1">
              <w:rPr>
                <w:i/>
              </w:rPr>
              <w:tab/>
              <w:t>Tháng.... Năm ....</w:t>
            </w:r>
          </w:p>
        </w:tc>
      </w:tr>
      <w:tr w:rsidR="00BF012C" w:rsidRPr="00C07BF1" w14:paraId="78570DC5" w14:textId="77777777">
        <w:tc>
          <w:tcPr>
            <w:tcW w:w="3388" w:type="dxa"/>
          </w:tcPr>
          <w:p w14:paraId="10128DA0" w14:textId="77777777" w:rsidR="00BF012C" w:rsidRPr="00C07BF1" w:rsidRDefault="00BF012C" w:rsidP="00AD1E80">
            <w:pPr>
              <w:keepNext/>
              <w:keepLines/>
              <w:pBdr>
                <w:top w:val="nil"/>
                <w:left w:val="nil"/>
                <w:bottom w:val="nil"/>
                <w:right w:val="nil"/>
                <w:between w:val="nil"/>
              </w:pBdr>
            </w:pPr>
            <w:r w:rsidRPr="00C07BF1">
              <w:lastRenderedPageBreak/>
              <w:t>Nhóm:…………Lớp:………..</w:t>
            </w:r>
          </w:p>
        </w:tc>
        <w:tc>
          <w:tcPr>
            <w:tcW w:w="3233" w:type="dxa"/>
          </w:tcPr>
          <w:p w14:paraId="32CFEAB9" w14:textId="77777777" w:rsidR="00BF012C" w:rsidRPr="00C07BF1" w:rsidRDefault="00BF012C" w:rsidP="00AD1E80">
            <w:pPr>
              <w:keepNext/>
              <w:keepLines/>
              <w:pBdr>
                <w:top w:val="nil"/>
                <w:left w:val="nil"/>
                <w:bottom w:val="nil"/>
                <w:right w:val="nil"/>
                <w:between w:val="nil"/>
              </w:pBdr>
              <w:rPr>
                <w:color w:val="0070C0"/>
              </w:rPr>
            </w:pPr>
          </w:p>
        </w:tc>
        <w:tc>
          <w:tcPr>
            <w:tcW w:w="3233" w:type="dxa"/>
          </w:tcPr>
          <w:p w14:paraId="6D6C8C80" w14:textId="77777777" w:rsidR="00BF012C" w:rsidRPr="00C07BF1" w:rsidRDefault="00BF012C" w:rsidP="00AD1E80">
            <w:pPr>
              <w:keepNext/>
              <w:keepLines/>
              <w:pBdr>
                <w:top w:val="nil"/>
                <w:left w:val="nil"/>
                <w:bottom w:val="nil"/>
                <w:right w:val="nil"/>
                <w:between w:val="nil"/>
              </w:pBdr>
              <w:rPr>
                <w:color w:val="0070C0"/>
              </w:rPr>
            </w:pPr>
          </w:p>
        </w:tc>
      </w:tr>
      <w:tr w:rsidR="00BF012C" w:rsidRPr="00C07BF1" w14:paraId="733B5FAB" w14:textId="77777777">
        <w:tc>
          <w:tcPr>
            <w:tcW w:w="3388" w:type="dxa"/>
          </w:tcPr>
          <w:p w14:paraId="3EB847C3" w14:textId="77777777" w:rsidR="00BF012C" w:rsidRPr="00C07BF1" w:rsidRDefault="00BF012C" w:rsidP="00AD1E80">
            <w:pPr>
              <w:keepNext/>
              <w:keepLines/>
              <w:pBdr>
                <w:top w:val="nil"/>
                <w:left w:val="nil"/>
                <w:bottom w:val="nil"/>
                <w:right w:val="nil"/>
                <w:between w:val="nil"/>
              </w:pBdr>
              <w:jc w:val="center"/>
              <w:rPr>
                <w:b/>
              </w:rPr>
            </w:pPr>
            <w:r w:rsidRPr="00C07BF1">
              <w:rPr>
                <w:b/>
              </w:rPr>
              <w:t>Mục tiêu</w:t>
            </w:r>
          </w:p>
        </w:tc>
        <w:tc>
          <w:tcPr>
            <w:tcW w:w="3233" w:type="dxa"/>
          </w:tcPr>
          <w:p w14:paraId="3EA5CDCB" w14:textId="77777777" w:rsidR="00BF012C" w:rsidRPr="00C07BF1" w:rsidRDefault="00BF012C" w:rsidP="00AD1E80">
            <w:pPr>
              <w:keepNext/>
              <w:keepLines/>
              <w:pBdr>
                <w:top w:val="nil"/>
                <w:left w:val="nil"/>
                <w:bottom w:val="nil"/>
                <w:right w:val="nil"/>
                <w:between w:val="nil"/>
              </w:pBdr>
              <w:jc w:val="center"/>
              <w:rPr>
                <w:b/>
              </w:rPr>
            </w:pPr>
            <w:r w:rsidRPr="00C07BF1">
              <w:rPr>
                <w:b/>
              </w:rPr>
              <w:t>Nội dung</w:t>
            </w:r>
          </w:p>
        </w:tc>
        <w:tc>
          <w:tcPr>
            <w:tcW w:w="3233" w:type="dxa"/>
          </w:tcPr>
          <w:p w14:paraId="79D4C94C" w14:textId="77777777" w:rsidR="00BF012C" w:rsidRPr="00C07BF1" w:rsidRDefault="00BF012C" w:rsidP="00AD1E80">
            <w:pPr>
              <w:keepNext/>
              <w:keepLines/>
              <w:pBdr>
                <w:top w:val="nil"/>
                <w:left w:val="nil"/>
                <w:bottom w:val="nil"/>
                <w:right w:val="nil"/>
                <w:between w:val="nil"/>
              </w:pBdr>
              <w:jc w:val="center"/>
              <w:rPr>
                <w:b/>
              </w:rPr>
            </w:pPr>
            <w:r w:rsidRPr="00C07BF1">
              <w:rPr>
                <w:b/>
              </w:rPr>
              <w:t>Kết quả</w:t>
            </w:r>
          </w:p>
        </w:tc>
      </w:tr>
      <w:tr w:rsidR="00BF012C" w:rsidRPr="00C07BF1" w14:paraId="42E602A1" w14:textId="77777777">
        <w:tc>
          <w:tcPr>
            <w:tcW w:w="3388" w:type="dxa"/>
          </w:tcPr>
          <w:p w14:paraId="47D21516" w14:textId="77777777" w:rsidR="00BF012C" w:rsidRPr="00C07BF1" w:rsidRDefault="00BF012C" w:rsidP="00AD1E80">
            <w:pPr>
              <w:keepNext/>
              <w:keepLines/>
              <w:pBdr>
                <w:top w:val="nil"/>
                <w:left w:val="nil"/>
                <w:bottom w:val="nil"/>
                <w:right w:val="nil"/>
                <w:between w:val="nil"/>
              </w:pBdr>
            </w:pPr>
            <w:r w:rsidRPr="00C07BF1">
              <w:t>- Vẽ được sơ đồ khóa lưỡng phân đại diện năm giới sinh vật.</w:t>
            </w:r>
          </w:p>
        </w:tc>
        <w:tc>
          <w:tcPr>
            <w:tcW w:w="3233" w:type="dxa"/>
          </w:tcPr>
          <w:p w14:paraId="617FD178" w14:textId="77777777" w:rsidR="00BF012C" w:rsidRPr="00C07BF1" w:rsidRDefault="00BF012C" w:rsidP="00AD1E80">
            <w:pPr>
              <w:keepNext/>
              <w:keepLines/>
              <w:pBdr>
                <w:top w:val="nil"/>
                <w:left w:val="nil"/>
                <w:bottom w:val="nil"/>
                <w:right w:val="nil"/>
                <w:between w:val="nil"/>
              </w:pBdr>
            </w:pPr>
            <w:r w:rsidRPr="00C07BF1">
              <w:t xml:space="preserve">- Quan sát tranh ảnh, mẫu vật thật đại diện năm giới sinh vật và tìm được các đặc điểm để xây dựng khóa lưỡng phân. </w:t>
            </w:r>
          </w:p>
        </w:tc>
        <w:tc>
          <w:tcPr>
            <w:tcW w:w="3233" w:type="dxa"/>
          </w:tcPr>
          <w:p w14:paraId="7F93D8AF" w14:textId="77777777" w:rsidR="00BF012C" w:rsidRPr="00C07BF1" w:rsidRDefault="00BF012C" w:rsidP="00AD1E80">
            <w:pPr>
              <w:keepNext/>
              <w:keepLines/>
              <w:pBdr>
                <w:top w:val="nil"/>
                <w:left w:val="nil"/>
                <w:bottom w:val="nil"/>
                <w:right w:val="nil"/>
                <w:between w:val="nil"/>
              </w:pBdr>
            </w:pPr>
          </w:p>
          <w:p w14:paraId="65ECA796" w14:textId="77777777" w:rsidR="00BF012C" w:rsidRPr="00C07BF1" w:rsidRDefault="00BF012C" w:rsidP="00AD1E80">
            <w:pPr>
              <w:keepNext/>
              <w:keepLines/>
              <w:pBdr>
                <w:top w:val="nil"/>
                <w:left w:val="nil"/>
                <w:bottom w:val="nil"/>
                <w:right w:val="nil"/>
                <w:between w:val="nil"/>
              </w:pBdr>
            </w:pPr>
            <w:r w:rsidRPr="00C07BF1">
              <w:t>(HS trình bày sơ đồ khóa lưỡng phân đại diện cho năm giới sinh vật).</w:t>
            </w:r>
          </w:p>
        </w:tc>
      </w:tr>
    </w:tbl>
    <w:p w14:paraId="0CFFABDD" w14:textId="77777777" w:rsidR="00BF012C" w:rsidRPr="00C07BF1" w:rsidRDefault="00BF012C" w:rsidP="00AD1E80">
      <w:pPr>
        <w:keepNext/>
        <w:keepLines/>
        <w:pBdr>
          <w:top w:val="nil"/>
          <w:left w:val="nil"/>
          <w:bottom w:val="nil"/>
          <w:right w:val="nil"/>
          <w:between w:val="nil"/>
        </w:pBdr>
      </w:pPr>
    </w:p>
    <w:p w14:paraId="4770FACD" w14:textId="77777777" w:rsidR="00BF012C" w:rsidRPr="00923410" w:rsidRDefault="00BF012C" w:rsidP="00923410">
      <w:pPr>
        <w:pStyle w:val="Heading1"/>
        <w:spacing w:before="0"/>
        <w:jc w:val="center"/>
        <w:rPr>
          <w:i/>
          <w:color w:val="FF0000"/>
          <w:sz w:val="28"/>
          <w:szCs w:val="28"/>
        </w:rPr>
      </w:pPr>
      <w:bookmarkStart w:id="618" w:name="_Toc75805027"/>
      <w:r w:rsidRPr="00923410">
        <w:rPr>
          <w:color w:val="FF0000"/>
          <w:sz w:val="28"/>
          <w:szCs w:val="28"/>
        </w:rPr>
        <w:t xml:space="preserve">BÀI 24: </w:t>
      </w:r>
      <w:r w:rsidRPr="00923410">
        <w:rPr>
          <w:color w:val="FF0000"/>
          <w:sz w:val="28"/>
          <w:szCs w:val="28"/>
          <w:highlight w:val="white"/>
        </w:rPr>
        <w:t xml:space="preserve">VIRUS </w:t>
      </w:r>
      <w:r w:rsidRPr="00923410">
        <w:rPr>
          <w:i/>
          <w:color w:val="FF0000"/>
          <w:sz w:val="28"/>
          <w:szCs w:val="28"/>
        </w:rPr>
        <w:t>(2 tiết)</w:t>
      </w:r>
      <w:bookmarkEnd w:id="618"/>
    </w:p>
    <w:p w14:paraId="5452692E" w14:textId="77777777" w:rsidR="00BF012C" w:rsidRPr="00C07BF1" w:rsidRDefault="00BF012C" w:rsidP="00AD1E80">
      <w:pPr>
        <w:rPr>
          <w:color w:val="FF0000"/>
        </w:rPr>
      </w:pPr>
      <w:r w:rsidRPr="00C07BF1">
        <w:rPr>
          <w:b/>
          <w:color w:val="FF0000"/>
          <w:sz w:val="22"/>
          <w:szCs w:val="22"/>
        </w:rPr>
        <w:t>MỤC TIÊU</w:t>
      </w:r>
    </w:p>
    <w:p w14:paraId="7899FA53" w14:textId="77777777" w:rsidR="00BF012C" w:rsidRPr="00C07BF1" w:rsidRDefault="00BF012C" w:rsidP="00AD1E80">
      <w:pPr>
        <w:rPr>
          <w:b/>
          <w:color w:val="0000FF"/>
        </w:rPr>
      </w:pPr>
      <w:r w:rsidRPr="00C07BF1">
        <w:rPr>
          <w:b/>
          <w:color w:val="0000FF"/>
        </w:rPr>
        <w:t>1. Năng lực chung</w:t>
      </w:r>
    </w:p>
    <w:p w14:paraId="46254294" w14:textId="77777777" w:rsidR="00BF012C" w:rsidRPr="00C07BF1" w:rsidRDefault="00BF012C" w:rsidP="00AD1E80">
      <w:pPr>
        <w:ind w:firstLine="284"/>
      </w:pPr>
      <w:r w:rsidRPr="00C07BF1">
        <w:t>- Tự chủ và tự học: Chủ động, tích cực thực hiện các nhiệm vụ của bản thân và của nhóm khi tìm hiểu về virus;</w:t>
      </w:r>
    </w:p>
    <w:p w14:paraId="1E780E7F" w14:textId="77777777" w:rsidR="00BF012C" w:rsidRPr="00C07BF1" w:rsidRDefault="00BF012C" w:rsidP="00AD1E80">
      <w:pPr>
        <w:ind w:firstLine="284"/>
      </w:pPr>
      <w:r w:rsidRPr="00C07BF1">
        <w:t>- Giao tiếp và hợp tác: Tương tác tích cực với các thành viên trong nhóm để tìm hiểu về virus, các bệnh do virus gây ra và biện pháp phòng chống;</w:t>
      </w:r>
    </w:p>
    <w:p w14:paraId="7ED0D2BC" w14:textId="77777777" w:rsidR="00BF012C" w:rsidRPr="00C07BF1" w:rsidRDefault="00BF012C" w:rsidP="00AD1E80">
      <w:pPr>
        <w:ind w:firstLine="284"/>
      </w:pPr>
      <w:r w:rsidRPr="00C07BF1">
        <w:t>- Giải quyết vấn đề và sáng tạo: Giải thích được một số bệnh do virus gây ra trong thực tiễn dựa trên kiến thức đã học.</w:t>
      </w:r>
    </w:p>
    <w:p w14:paraId="2C3163C5" w14:textId="77777777" w:rsidR="00BF012C" w:rsidRPr="00C07BF1" w:rsidRDefault="00BF012C" w:rsidP="00AD1E80">
      <w:pPr>
        <w:rPr>
          <w:b/>
          <w:color w:val="0000FF"/>
        </w:rPr>
      </w:pPr>
      <w:r w:rsidRPr="00C07BF1">
        <w:rPr>
          <w:b/>
          <w:color w:val="0000FF"/>
        </w:rPr>
        <w:t>2. Năng lực khoa học tự nhiên</w:t>
      </w:r>
    </w:p>
    <w:p w14:paraId="7DCD3E93" w14:textId="77777777" w:rsidR="00BF012C" w:rsidRPr="00C07BF1" w:rsidRDefault="00BF012C" w:rsidP="00AD1E80">
      <w:pPr>
        <w:ind w:firstLine="284"/>
      </w:pPr>
      <w:r w:rsidRPr="00C07BF1">
        <w:t>- Nhận thức khoa học tự nhiên: Mô tả được hình dạng và cấu tạo đơn giản của virus; Nhận dạng được virus chưa có cấu tạo tế bào; Nêu được một số vai trò của virus trong thực tiễn và một số bệnh do virus gây ra; Trình bày dược một số biện pháp phòng chống bệnh do virus;</w:t>
      </w:r>
    </w:p>
    <w:p w14:paraId="45E68E94" w14:textId="77777777" w:rsidR="00BF012C" w:rsidRPr="00C07BF1" w:rsidRDefault="00BF012C" w:rsidP="00AD1E80">
      <w:pPr>
        <w:ind w:firstLine="284"/>
      </w:pPr>
      <w:r w:rsidRPr="00C07BF1">
        <w:t>- Tìm hiểu tự nhiên: Tìm kiếm thông tin về lợi ích và tác hại do virus gây nên; Viết được báo cáo mô tả các biểu hiện bệnh do virus gây nên và cách phòng chóng để tuyên truyền, phổ biến về bệnh do virus;</w:t>
      </w:r>
    </w:p>
    <w:p w14:paraId="38F8A34D" w14:textId="77777777" w:rsidR="00BF012C" w:rsidRPr="00C07BF1" w:rsidRDefault="00BF012C" w:rsidP="00AD1E80">
      <w:pPr>
        <w:ind w:firstLine="284"/>
      </w:pPr>
      <w:r w:rsidRPr="00C07BF1">
        <w:t>- Vận dụng kiến thức, kĩ năng đã học: Vận dụng các kiến thức đã học để phòng chống các bệnh do virus gây ra.</w:t>
      </w:r>
    </w:p>
    <w:p w14:paraId="359D8B27" w14:textId="77777777" w:rsidR="00BF012C" w:rsidRPr="00C07BF1" w:rsidRDefault="00BF012C" w:rsidP="00AD1E80">
      <w:pPr>
        <w:ind w:firstLine="284"/>
        <w:rPr>
          <w:b/>
          <w:color w:val="0000FF"/>
        </w:rPr>
      </w:pPr>
      <w:r w:rsidRPr="00C07BF1">
        <w:rPr>
          <w:b/>
          <w:color w:val="0000FF"/>
        </w:rPr>
        <w:t>3. Phẩm chất</w:t>
      </w:r>
    </w:p>
    <w:p w14:paraId="77F02A43" w14:textId="77777777" w:rsidR="00BF012C" w:rsidRPr="00C07BF1" w:rsidRDefault="00BF012C" w:rsidP="00AD1E80">
      <w:pPr>
        <w:ind w:firstLine="284"/>
      </w:pPr>
      <w:r w:rsidRPr="00C07BF1">
        <w:t>- Có ý thức bảo vệ sức khoẻ cho bản thân và cộng đồng thông qua hiểu biết về bệnh do virus.</w:t>
      </w:r>
    </w:p>
    <w:p w14:paraId="53923709" w14:textId="77777777" w:rsidR="00BF012C" w:rsidRPr="00C07BF1" w:rsidRDefault="00BF012C" w:rsidP="00AD1E80">
      <w:pPr>
        <w:ind w:firstLine="284"/>
        <w:rPr>
          <w:i/>
        </w:rPr>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đền bài học.</w:t>
      </w:r>
    </w:p>
    <w:p w14:paraId="2B564749" w14:textId="77777777" w:rsidR="00BF012C" w:rsidRPr="00C07BF1" w:rsidRDefault="00BF012C" w:rsidP="00AD1E80">
      <w:pPr>
        <w:rPr>
          <w:b/>
          <w:color w:val="FF0000"/>
        </w:rPr>
      </w:pPr>
      <w:r w:rsidRPr="00C07BF1">
        <w:rPr>
          <w:b/>
          <w:color w:val="FF0000"/>
        </w:rPr>
        <w:t>A. PHƯƠNG PHÁP VÀ KĨ THUẬT DẠY HỌC</w:t>
      </w:r>
    </w:p>
    <w:p w14:paraId="27F98E64" w14:textId="77777777" w:rsidR="00BF012C" w:rsidRPr="00C07BF1" w:rsidRDefault="00BF012C" w:rsidP="00AD1E80">
      <w:pPr>
        <w:ind w:firstLine="284"/>
      </w:pPr>
      <w:r w:rsidRPr="00C07BF1">
        <w:t>- Thuyết trình nêu vấn đề;</w:t>
      </w:r>
    </w:p>
    <w:p w14:paraId="2BD8681F" w14:textId="77777777" w:rsidR="00BF012C" w:rsidRPr="00C07BF1" w:rsidRDefault="00BF012C" w:rsidP="00AD1E80">
      <w:pPr>
        <w:ind w:firstLine="284"/>
      </w:pPr>
      <w:r w:rsidRPr="00C07BF1">
        <w:t>- Dạy học hợp tác;</w:t>
      </w:r>
    </w:p>
    <w:p w14:paraId="281F4647" w14:textId="77777777" w:rsidR="00BF012C" w:rsidRPr="00C07BF1" w:rsidRDefault="00BF012C" w:rsidP="00AD1E80">
      <w:pPr>
        <w:ind w:firstLine="284"/>
      </w:pPr>
      <w:r w:rsidRPr="00C07BF1">
        <w:t>- Phương pháp trực quan;</w:t>
      </w:r>
    </w:p>
    <w:p w14:paraId="52D7E38A" w14:textId="77777777" w:rsidR="00BF012C" w:rsidRPr="00C07BF1" w:rsidRDefault="00BF012C" w:rsidP="00AD1E80">
      <w:pPr>
        <w:ind w:firstLine="284"/>
      </w:pPr>
      <w:r w:rsidRPr="00C07BF1">
        <w:t>- Kĩ thuật giao nhiệm vụ;</w:t>
      </w:r>
    </w:p>
    <w:p w14:paraId="3F41057E" w14:textId="77777777" w:rsidR="00BF012C" w:rsidRPr="00C07BF1" w:rsidRDefault="00BF012C" w:rsidP="00AD1E80">
      <w:pPr>
        <w:ind w:firstLine="284"/>
      </w:pPr>
      <w:r w:rsidRPr="00C07BF1">
        <w:t>- Kĩ thuật hỏi - đáp.</w:t>
      </w:r>
    </w:p>
    <w:p w14:paraId="3C7C7CE1" w14:textId="77777777" w:rsidR="00BF012C" w:rsidRPr="00C07BF1" w:rsidRDefault="00BF012C" w:rsidP="00AD1E80">
      <w:pPr>
        <w:rPr>
          <w:b/>
          <w:color w:val="FF0000"/>
        </w:rPr>
      </w:pPr>
      <w:r w:rsidRPr="00C07BF1">
        <w:rPr>
          <w:b/>
          <w:color w:val="FF0000"/>
        </w:rPr>
        <w:t>B. TỔ CHỨC DẠY HỌC</w:t>
      </w:r>
    </w:p>
    <w:p w14:paraId="0ECF8FDE" w14:textId="77777777" w:rsidR="00BF012C" w:rsidRPr="00C07BF1" w:rsidRDefault="00BF012C" w:rsidP="00AD1E80">
      <w:pPr>
        <w:rPr>
          <w:color w:val="0000FF"/>
        </w:rPr>
      </w:pPr>
      <w:r w:rsidRPr="00C07BF1">
        <w:rPr>
          <w:b/>
          <w:color w:val="0000FF"/>
        </w:rPr>
        <w:t>Khởi động</w:t>
      </w:r>
    </w:p>
    <w:p w14:paraId="4BCF001B" w14:textId="77777777" w:rsidR="00BF012C" w:rsidRPr="00C07BF1" w:rsidRDefault="00BF012C" w:rsidP="00AD1E80">
      <w:pPr>
        <w:ind w:firstLine="284"/>
      </w:pPr>
      <w:r w:rsidRPr="00C07BF1">
        <w:t>GV chuẩn bị video hoặc tranh ảnh, số liệu về một số đại dịch toàn cầu do virus gây nên và đặt vấn đề theo gợi ý trong SGK.</w:t>
      </w:r>
    </w:p>
    <w:p w14:paraId="5F43D816" w14:textId="77777777" w:rsidR="00BF012C" w:rsidRPr="00C07BF1" w:rsidRDefault="00BF012C" w:rsidP="00AD1E80">
      <w:pPr>
        <w:rPr>
          <w:color w:val="0000FF"/>
        </w:rPr>
      </w:pPr>
      <w:r w:rsidRPr="00C07BF1">
        <w:rPr>
          <w:b/>
          <w:color w:val="0000FF"/>
        </w:rPr>
        <w:t>Hình thành kiến thức mới</w:t>
      </w:r>
    </w:p>
    <w:p w14:paraId="48C59A62" w14:textId="77777777" w:rsidR="00BF012C" w:rsidRPr="00C07BF1" w:rsidRDefault="00BF012C" w:rsidP="00AD1E80">
      <w:pPr>
        <w:rPr>
          <w:color w:val="FF0000"/>
        </w:rPr>
      </w:pPr>
      <w:bookmarkStart w:id="619" w:name="bookmark=id.1xl0k8l" w:colFirst="0" w:colLast="0"/>
      <w:bookmarkEnd w:id="619"/>
      <w:r w:rsidRPr="00C07BF1">
        <w:rPr>
          <w:b/>
          <w:color w:val="FF0000"/>
          <w:sz w:val="22"/>
          <w:szCs w:val="22"/>
        </w:rPr>
        <w:t>1. ĐẶC ĐIỂM VIRUS</w:t>
      </w:r>
    </w:p>
    <w:p w14:paraId="5FC08C00" w14:textId="77777777" w:rsidR="00BF012C" w:rsidRPr="00C07BF1" w:rsidRDefault="00BF012C" w:rsidP="00AD1E80">
      <w:pPr>
        <w:rPr>
          <w:color w:val="0000FF"/>
        </w:rPr>
      </w:pPr>
      <w:bookmarkStart w:id="620" w:name="bookmark=id.4f5j5f0" w:colFirst="0" w:colLast="0"/>
      <w:bookmarkEnd w:id="620"/>
      <w:r w:rsidRPr="00C07BF1">
        <w:rPr>
          <w:b/>
          <w:color w:val="0000FF"/>
        </w:rPr>
        <w:t>Hoạt động 1: Tìm hiểu hình dạng và cấu tạo virus</w:t>
      </w:r>
    </w:p>
    <w:p w14:paraId="78C7B323" w14:textId="77777777" w:rsidR="00BF012C" w:rsidRPr="00C07BF1" w:rsidRDefault="00BF012C" w:rsidP="00AD1E80">
      <w:pPr>
        <w:ind w:firstLine="284"/>
      </w:pPr>
      <w:r w:rsidRPr="00C07BF1">
        <w:rPr>
          <w:b/>
        </w:rPr>
        <w:t xml:space="preserve">Nhiệm vụ: </w:t>
      </w:r>
      <w:r w:rsidRPr="00C07BF1">
        <w:t>GV hướng dẫn HS nhận biết được sự tồn tại của virus xung quanh chúng ta; nêu được các đại diện, mô tả được hình dạng và các thành phần cấu tạo nên virus.</w:t>
      </w:r>
    </w:p>
    <w:p w14:paraId="20304F6F" w14:textId="77777777" w:rsidR="00BF012C" w:rsidRPr="00C07BF1" w:rsidRDefault="00BF012C" w:rsidP="00AD1E80">
      <w:pPr>
        <w:ind w:firstLine="284"/>
      </w:pPr>
      <w:r w:rsidRPr="00C07BF1">
        <w:rPr>
          <w:b/>
        </w:rPr>
        <w:lastRenderedPageBreak/>
        <w:t xml:space="preserve">Tổ chức dạy học: </w:t>
      </w:r>
      <w:r w:rsidRPr="00C07BF1">
        <w:t>GV giới thiệu hình 24.1,24.2 trong SGK, có thể chuẩn bị bộ ảnh về các dạng virus khác nhau và cấu tạo các loại virus; sử dụng phương pháp trực quan kết hợp kĩ thuật hỏi - đáp hướng dẫn HS hoạt động cá nhân hoặc theo cặp đôi; gợi ý và định hướng cho HS thảo luận các câu hỏi thảo luận trong SGK.</w:t>
      </w:r>
    </w:p>
    <w:p w14:paraId="786429C4" w14:textId="77777777" w:rsidR="00BF012C" w:rsidRPr="00C07BF1" w:rsidRDefault="00BF012C" w:rsidP="00AD1E80">
      <w:pPr>
        <w:ind w:left="284"/>
      </w:pPr>
      <w:r w:rsidRPr="00C07BF1">
        <w:rPr>
          <w:b/>
        </w:rPr>
        <w:t>1.</w:t>
      </w:r>
      <w:r w:rsidRPr="00C07BF1">
        <w:t xml:space="preserve"> Nhận xét về hình dạng của một số virus trong hình 24.1.</w:t>
      </w:r>
    </w:p>
    <w:p w14:paraId="35A3393E" w14:textId="77777777" w:rsidR="00BF012C" w:rsidRPr="00C07BF1" w:rsidRDefault="00BF012C" w:rsidP="00AD1E80">
      <w:pPr>
        <w:ind w:left="284" w:firstLine="283"/>
      </w:pPr>
      <w:r w:rsidRPr="00C07BF1">
        <w:t>Virus có ba dạng hình dạng đặc trưng:</w:t>
      </w:r>
    </w:p>
    <w:p w14:paraId="51D7CEDF" w14:textId="77777777" w:rsidR="00BF012C" w:rsidRPr="00C07BF1" w:rsidRDefault="00BF012C" w:rsidP="00AD1E80">
      <w:pPr>
        <w:ind w:left="284" w:firstLine="567"/>
      </w:pPr>
      <w:r w:rsidRPr="00C07BF1">
        <w:t>- Dạng xoắn: virus khảm thuốc lá, virus dại;</w:t>
      </w:r>
    </w:p>
    <w:p w14:paraId="5F282890" w14:textId="77777777" w:rsidR="00BF012C" w:rsidRPr="00C07BF1" w:rsidRDefault="00BF012C" w:rsidP="00AD1E80">
      <w:pPr>
        <w:ind w:left="284" w:firstLine="567"/>
      </w:pPr>
      <w:r w:rsidRPr="00C07BF1">
        <w:t>- Dạng hình khói: virus cúm, virus viêm kết mạc;</w:t>
      </w:r>
    </w:p>
    <w:p w14:paraId="22A8F734" w14:textId="77777777" w:rsidR="00BF012C" w:rsidRPr="00C07BF1" w:rsidRDefault="00BF012C" w:rsidP="00AD1E80">
      <w:pPr>
        <w:ind w:left="284" w:firstLine="567"/>
      </w:pPr>
      <w:r w:rsidRPr="00C07BF1">
        <w:t>- Dạng hỗn hợp: thực khuẩn thể (phage).</w:t>
      </w:r>
    </w:p>
    <w:p w14:paraId="47204607" w14:textId="77777777" w:rsidR="00BF012C" w:rsidRPr="00C07BF1" w:rsidRDefault="00BF012C" w:rsidP="00AD1E80">
      <w:pPr>
        <w:ind w:firstLine="284"/>
      </w:pPr>
      <w:r w:rsidRPr="00C07BF1">
        <w:rPr>
          <w:b/>
        </w:rPr>
        <w:t>2.</w:t>
      </w:r>
      <w:r w:rsidRPr="00C07BF1">
        <w:t xml:space="preserve"> Quan sát hình 24.2, nêu cấu tạo của virus, cấu tạo của virus có gì khác so với cấu tạo của tế bào sinh vật nhân sơ và nhân thực mà em đã được học?</w:t>
      </w:r>
    </w:p>
    <w:p w14:paraId="3C2B66F7" w14:textId="77777777" w:rsidR="00BF012C" w:rsidRPr="00C07BF1" w:rsidRDefault="00BF012C" w:rsidP="00AD1E80">
      <w:pPr>
        <w:ind w:firstLine="567"/>
      </w:pPr>
      <w:r w:rsidRPr="00C07BF1">
        <w:t>Virus có cấu tạo đơn giản, gồm lớp vỏ protein và phần lõi chứa vật chất di truyền, một số virus có thêm lớp vỏ ngoài. Virus không có các thành phần cấu tạo giống với tế bào nhân sơ và nhân thực.</w:t>
      </w:r>
    </w:p>
    <w:p w14:paraId="6819E533" w14:textId="77777777" w:rsidR="00BF012C" w:rsidRPr="00C07BF1" w:rsidRDefault="00BF012C" w:rsidP="00AD1E80">
      <w:pPr>
        <w:ind w:left="284"/>
      </w:pPr>
      <w:r w:rsidRPr="00C07BF1">
        <w:rPr>
          <w:b/>
        </w:rPr>
        <w:t>Luyện tập</w:t>
      </w:r>
    </w:p>
    <w:p w14:paraId="447ABCB4" w14:textId="77777777" w:rsidR="00BF012C" w:rsidRPr="00C07BF1" w:rsidRDefault="00BF012C" w:rsidP="00AD1E80">
      <w:pPr>
        <w:ind w:firstLine="567"/>
      </w:pPr>
      <w:r w:rsidRPr="00C07BF1">
        <w:t>* Tại sao virus phải sống kí sinh nội bào bắt buộc?</w:t>
      </w:r>
    </w:p>
    <w:p w14:paraId="33A623CD" w14:textId="77777777" w:rsidR="00BF012C" w:rsidRPr="00C07BF1" w:rsidRDefault="00BF012C" w:rsidP="00AD1E80">
      <w:pPr>
        <w:ind w:firstLine="567"/>
      </w:pPr>
      <w:r w:rsidRPr="00C07BF1">
        <w:t>- Virus chưa có cấu tạo tế bào, không có các thành phần chính của một tế bào điển hình, nên khi ra khỏi tế bào vật chủ, virus tồn tại như một vật không sống.</w:t>
      </w:r>
    </w:p>
    <w:p w14:paraId="07B84438" w14:textId="77777777" w:rsidR="00BF012C" w:rsidRPr="00C07BF1" w:rsidRDefault="00BF012C" w:rsidP="00AD1E80">
      <w:pPr>
        <w:ind w:firstLine="567"/>
        <w:rPr>
          <w:b/>
          <w:i/>
        </w:rPr>
      </w:pPr>
      <w:r w:rsidRPr="00C07BF1">
        <w:rPr>
          <w:b/>
          <w:i/>
        </w:rPr>
        <w:t>Thông qua các nội dung thảo luận, GV hướng dẫn HS rút ra kết luận theo gợi ý trong SGK.</w:t>
      </w:r>
    </w:p>
    <w:p w14:paraId="431DDC87" w14:textId="77777777" w:rsidR="00BF012C" w:rsidRPr="00C07BF1" w:rsidRDefault="00BF012C" w:rsidP="00AD1E80">
      <w:pPr>
        <w:rPr>
          <w:color w:val="FF0000"/>
        </w:rPr>
      </w:pPr>
      <w:bookmarkStart w:id="621" w:name="bookmark=id.2uatfmt" w:colFirst="0" w:colLast="0"/>
      <w:bookmarkEnd w:id="621"/>
      <w:r w:rsidRPr="00C07BF1">
        <w:rPr>
          <w:b/>
          <w:color w:val="FF0000"/>
          <w:sz w:val="22"/>
          <w:szCs w:val="22"/>
        </w:rPr>
        <w:t>2. VAI TRÒ CỦA VIRUS</w:t>
      </w:r>
    </w:p>
    <w:p w14:paraId="6BA20C1E" w14:textId="77777777" w:rsidR="00BF012C" w:rsidRPr="00C07BF1" w:rsidRDefault="00BF012C" w:rsidP="00AD1E80">
      <w:pPr>
        <w:rPr>
          <w:color w:val="0000FF"/>
        </w:rPr>
      </w:pPr>
      <w:bookmarkStart w:id="622" w:name="bookmark=id.19g3pum" w:colFirst="0" w:colLast="0"/>
      <w:bookmarkEnd w:id="622"/>
      <w:r w:rsidRPr="00C07BF1">
        <w:rPr>
          <w:b/>
          <w:color w:val="0000FF"/>
        </w:rPr>
        <w:t>Hoạt động 2: Tìm hiểu lợi ích của virus</w:t>
      </w:r>
    </w:p>
    <w:p w14:paraId="42B7DC60" w14:textId="77777777" w:rsidR="00BF012C" w:rsidRPr="00C07BF1" w:rsidRDefault="00BF012C" w:rsidP="00AD1E80">
      <w:pPr>
        <w:ind w:firstLine="284"/>
      </w:pPr>
      <w:r w:rsidRPr="00C07BF1">
        <w:rPr>
          <w:b/>
        </w:rPr>
        <w:t xml:space="preserve">Nhiệm vụ: </w:t>
      </w:r>
      <w:r w:rsidRPr="00C07BF1">
        <w:t>GV hướng dẫn để HS tìm hiểu về vai trò của virus trong thực tiễn.</w:t>
      </w:r>
    </w:p>
    <w:p w14:paraId="228E23EC" w14:textId="77777777" w:rsidR="00BF012C" w:rsidRPr="00C07BF1" w:rsidRDefault="00BF012C" w:rsidP="00AD1E80">
      <w:pPr>
        <w:ind w:firstLine="284"/>
      </w:pPr>
      <w:r w:rsidRPr="00C07BF1">
        <w:rPr>
          <w:b/>
        </w:rPr>
        <w:t xml:space="preserve">Tổ chức dạy học: </w:t>
      </w:r>
      <w:r w:rsidRPr="00C07BF1">
        <w:t>GV sử dụng kĩ thuật giao nhiệm vụ yêu cầu HS làm việc theo nhóm nhỏ để tìm hiểu về vai trò của virus trong thực tiễn. Qua đó, thảo luận để trả lời các câu hỏi trong SGK.</w:t>
      </w:r>
    </w:p>
    <w:p w14:paraId="4204CE6E" w14:textId="77777777" w:rsidR="00BF012C" w:rsidRPr="00C07BF1" w:rsidRDefault="00BF012C" w:rsidP="00AD1E80">
      <w:pPr>
        <w:tabs>
          <w:tab w:val="left" w:pos="284"/>
        </w:tabs>
        <w:ind w:firstLine="284"/>
      </w:pPr>
      <w:r w:rsidRPr="00C07BF1">
        <w:rPr>
          <w:b/>
        </w:rPr>
        <w:t>3.</w:t>
      </w:r>
      <w:r w:rsidRPr="00C07BF1">
        <w:t xml:space="preserve"> Tìm hiểu thông tin và cho biết ứng dụng của virus trong thực tiễn.</w:t>
      </w:r>
    </w:p>
    <w:p w14:paraId="4D70268E" w14:textId="77777777" w:rsidR="00BF012C" w:rsidRPr="00C07BF1" w:rsidRDefault="00BF012C" w:rsidP="00AD1E80">
      <w:pPr>
        <w:ind w:firstLine="567"/>
      </w:pPr>
      <w:r w:rsidRPr="00C07BF1">
        <w:t>Virus được ứng dụng trong sản xuất các chế phẩm sinh học (interferon, thuốc kháng sinh, vaccine,.Trong nông nghiệp, virus được sử dụng trong sản xuất thuốc trừ sâu. Ngoài ra, virus còn được sử dụng nhiều trong nghiên cứu.</w:t>
      </w:r>
    </w:p>
    <w:p w14:paraId="6283F232" w14:textId="77777777" w:rsidR="00BF012C" w:rsidRPr="00C07BF1" w:rsidRDefault="00BF012C" w:rsidP="00AD1E80">
      <w:pPr>
        <w:ind w:firstLine="284"/>
      </w:pPr>
      <w:r w:rsidRPr="00C07BF1">
        <w:rPr>
          <w:b/>
        </w:rPr>
        <w:t>Luyện tập</w:t>
      </w:r>
    </w:p>
    <w:p w14:paraId="7AEF557B" w14:textId="77777777" w:rsidR="00BF012C" w:rsidRPr="00C07BF1" w:rsidRDefault="00BF012C" w:rsidP="00AD1E80">
      <w:pPr>
        <w:ind w:firstLine="567"/>
      </w:pPr>
      <w:r w:rsidRPr="00C07BF1">
        <w:rPr>
          <w:i/>
        </w:rPr>
        <w:t>*</w:t>
      </w:r>
      <w:r w:rsidRPr="00C07BF1">
        <w:t xml:space="preserve"> Thuốc trừ sâu có nguồn gốc từ virus có ưu điểm gì so với thuốc trừ sâu hoá học?</w:t>
      </w:r>
    </w:p>
    <w:p w14:paraId="4AAF5069" w14:textId="77777777" w:rsidR="00BF012C" w:rsidRPr="00C07BF1" w:rsidRDefault="00BF012C" w:rsidP="00AD1E80">
      <w:pPr>
        <w:ind w:firstLine="567"/>
      </w:pPr>
      <w:r w:rsidRPr="00C07BF1">
        <w:t>- Thuốc trừ sâu từ virus không gây hại cho môi trường, con người và các sinh vật khác, có ưu điểm là tác dụng mạnh, lâu dài lên sâu bọ, bảo vệ môi trường, giảm thiểu độc hại và tồn dư trên sản phẩm và trong đất so với thuốc trừ sâu hoá học.</w:t>
      </w:r>
    </w:p>
    <w:p w14:paraId="42ACA862" w14:textId="77777777" w:rsidR="00BF012C" w:rsidRPr="00C07BF1" w:rsidRDefault="00BF012C" w:rsidP="00AD1E80">
      <w:pPr>
        <w:rPr>
          <w:color w:val="0000FF"/>
        </w:rPr>
      </w:pPr>
      <w:bookmarkStart w:id="623" w:name="bookmark=id.3tfr8if" w:colFirst="0" w:colLast="0"/>
      <w:bookmarkEnd w:id="623"/>
      <w:r w:rsidRPr="00C07BF1">
        <w:rPr>
          <w:b/>
          <w:color w:val="0000FF"/>
        </w:rPr>
        <w:t>Hoạt động 3: Tìm hiểu bệnh do virus gây ra và biện pháp phòng chòng.</w:t>
      </w:r>
    </w:p>
    <w:p w14:paraId="74C48214" w14:textId="77777777" w:rsidR="00BF012C" w:rsidRPr="00C07BF1" w:rsidRDefault="00BF012C" w:rsidP="00AD1E80">
      <w:pPr>
        <w:ind w:firstLine="284"/>
      </w:pPr>
      <w:r w:rsidRPr="00C07BF1">
        <w:rPr>
          <w:b/>
        </w:rPr>
        <w:t xml:space="preserve">Nhiệm vụ: </w:t>
      </w:r>
      <w:r w:rsidRPr="00C07BF1">
        <w:t>GV hướng dẫn để HS tìm hiểu về một số bệnh phổ biến, biểu hiện, cách phòng chống bệnh do virus gây ra.</w:t>
      </w:r>
    </w:p>
    <w:p w14:paraId="31BF283C" w14:textId="77777777" w:rsidR="00BF012C" w:rsidRPr="00C07BF1" w:rsidRDefault="00BF012C" w:rsidP="00AD1E80">
      <w:pPr>
        <w:ind w:firstLine="284"/>
      </w:pPr>
      <w:r w:rsidRPr="00C07BF1">
        <w:rPr>
          <w:b/>
        </w:rPr>
        <w:t xml:space="preserve">Tổ chức dạy học: </w:t>
      </w:r>
      <w:r w:rsidRPr="00C07BF1">
        <w:t>GV sử dụng phương pháp dạy trực quan kết hợp dạy học hợp tác theo nhóm nhỏ, yêu cầu HS tìm hiểu về bệnh do virus. Qua đó, thảo luận và trả lời các câu hỏi trong SGK.</w:t>
      </w:r>
    </w:p>
    <w:p w14:paraId="0D776017" w14:textId="77777777" w:rsidR="00BF012C" w:rsidRPr="00C07BF1" w:rsidRDefault="00BF012C" w:rsidP="00AD1E80">
      <w:pPr>
        <w:ind w:firstLine="284"/>
      </w:pPr>
      <w:r w:rsidRPr="00C07BF1">
        <w:rPr>
          <w:b/>
        </w:rPr>
        <w:t xml:space="preserve">4. </w:t>
      </w:r>
      <w:r w:rsidRPr="00C07BF1">
        <w:t>Quan sát hình 24.3,24.4,24.5, 24.6 và hoàn thiện bảng theo mẫu sau:</w:t>
      </w:r>
    </w:p>
    <w:tbl>
      <w:tblPr>
        <w:tblW w:w="9649" w:type="dxa"/>
        <w:tblLayout w:type="fixed"/>
        <w:tblLook w:val="0400" w:firstRow="0" w:lastRow="0" w:firstColumn="0" w:lastColumn="0" w:noHBand="0" w:noVBand="1"/>
      </w:tblPr>
      <w:tblGrid>
        <w:gridCol w:w="2550"/>
        <w:gridCol w:w="2422"/>
        <w:gridCol w:w="4677"/>
      </w:tblGrid>
      <w:tr w:rsidR="00BF012C" w:rsidRPr="00C07BF1" w14:paraId="5BE903FC" w14:textId="77777777">
        <w:trPr>
          <w:trHeight w:val="420"/>
        </w:trPr>
        <w:tc>
          <w:tcPr>
            <w:tcW w:w="2550" w:type="dxa"/>
            <w:tcBorders>
              <w:top w:val="single" w:sz="4" w:space="0" w:color="000000"/>
              <w:left w:val="single" w:sz="4" w:space="0" w:color="000000"/>
            </w:tcBorders>
            <w:shd w:val="clear" w:color="auto" w:fill="FFFFFF"/>
            <w:vAlign w:val="center"/>
          </w:tcPr>
          <w:p w14:paraId="37AE011D" w14:textId="77777777" w:rsidR="00BF012C" w:rsidRPr="00C07BF1" w:rsidRDefault="00BF012C" w:rsidP="00AD1E80">
            <w:pPr>
              <w:ind w:firstLine="284"/>
              <w:jc w:val="center"/>
              <w:rPr>
                <w:b/>
                <w:i/>
              </w:rPr>
            </w:pPr>
            <w:r w:rsidRPr="00C07BF1">
              <w:rPr>
                <w:b/>
              </w:rPr>
              <w:t>Tên bệnh</w:t>
            </w:r>
          </w:p>
        </w:tc>
        <w:tc>
          <w:tcPr>
            <w:tcW w:w="2422" w:type="dxa"/>
            <w:tcBorders>
              <w:top w:val="single" w:sz="4" w:space="0" w:color="000000"/>
              <w:left w:val="single" w:sz="4" w:space="0" w:color="000000"/>
            </w:tcBorders>
            <w:shd w:val="clear" w:color="auto" w:fill="FFFFFF"/>
            <w:vAlign w:val="center"/>
          </w:tcPr>
          <w:p w14:paraId="296D7633" w14:textId="77777777" w:rsidR="00BF012C" w:rsidRPr="00C07BF1" w:rsidRDefault="00BF012C" w:rsidP="00AD1E80">
            <w:pPr>
              <w:jc w:val="center"/>
              <w:rPr>
                <w:b/>
                <w:i/>
              </w:rPr>
            </w:pPr>
            <w:r w:rsidRPr="00C07BF1">
              <w:rPr>
                <w:b/>
              </w:rPr>
              <w:t>Tác nhân gây bệnh</w:t>
            </w:r>
          </w:p>
        </w:tc>
        <w:tc>
          <w:tcPr>
            <w:tcW w:w="4677" w:type="dxa"/>
            <w:tcBorders>
              <w:top w:val="single" w:sz="4" w:space="0" w:color="000000"/>
              <w:left w:val="single" w:sz="4" w:space="0" w:color="000000"/>
              <w:right w:val="single" w:sz="4" w:space="0" w:color="000000"/>
            </w:tcBorders>
            <w:shd w:val="clear" w:color="auto" w:fill="FFFFFF"/>
            <w:vAlign w:val="center"/>
          </w:tcPr>
          <w:p w14:paraId="675C5300" w14:textId="77777777" w:rsidR="00BF012C" w:rsidRPr="00C07BF1" w:rsidRDefault="00BF012C" w:rsidP="00AD1E80">
            <w:pPr>
              <w:ind w:firstLine="284"/>
              <w:jc w:val="center"/>
              <w:rPr>
                <w:b/>
                <w:i/>
              </w:rPr>
            </w:pPr>
            <w:r w:rsidRPr="00C07BF1">
              <w:rPr>
                <w:b/>
              </w:rPr>
              <w:t>Biểu hiện bệnh</w:t>
            </w:r>
          </w:p>
        </w:tc>
      </w:tr>
      <w:tr w:rsidR="00BF012C" w:rsidRPr="00C07BF1" w14:paraId="2DA7D4E0" w14:textId="77777777">
        <w:trPr>
          <w:trHeight w:val="405"/>
        </w:trPr>
        <w:tc>
          <w:tcPr>
            <w:tcW w:w="2550" w:type="dxa"/>
            <w:tcBorders>
              <w:top w:val="single" w:sz="4" w:space="0" w:color="000000"/>
              <w:left w:val="single" w:sz="4" w:space="0" w:color="000000"/>
            </w:tcBorders>
            <w:shd w:val="clear" w:color="auto" w:fill="FFFFFF"/>
            <w:vAlign w:val="center"/>
          </w:tcPr>
          <w:p w14:paraId="154AC459" w14:textId="77777777" w:rsidR="00BF012C" w:rsidRPr="00C07BF1" w:rsidRDefault="00BF012C" w:rsidP="00923410">
            <w:pPr>
              <w:ind w:firstLine="0"/>
              <w:rPr>
                <w:i/>
              </w:rPr>
            </w:pPr>
            <w:r w:rsidRPr="00C07BF1">
              <w:t>Bệnh cúm ở người</w:t>
            </w:r>
          </w:p>
        </w:tc>
        <w:tc>
          <w:tcPr>
            <w:tcW w:w="2422" w:type="dxa"/>
            <w:tcBorders>
              <w:top w:val="single" w:sz="4" w:space="0" w:color="000000"/>
              <w:left w:val="single" w:sz="4" w:space="0" w:color="000000"/>
            </w:tcBorders>
            <w:shd w:val="clear" w:color="auto" w:fill="FFFFFF"/>
            <w:vAlign w:val="center"/>
          </w:tcPr>
          <w:p w14:paraId="705B5016" w14:textId="77777777" w:rsidR="00BF012C" w:rsidRPr="00C07BF1" w:rsidRDefault="00BF012C" w:rsidP="00923410">
            <w:pPr>
              <w:ind w:firstLine="0"/>
              <w:rPr>
                <w:i/>
              </w:rPr>
            </w:pPr>
            <w:r w:rsidRPr="00C07BF1">
              <w:t>Virus cúm</w:t>
            </w:r>
          </w:p>
        </w:tc>
        <w:tc>
          <w:tcPr>
            <w:tcW w:w="4677" w:type="dxa"/>
            <w:tcBorders>
              <w:top w:val="single" w:sz="4" w:space="0" w:color="000000"/>
              <w:left w:val="single" w:sz="4" w:space="0" w:color="000000"/>
              <w:right w:val="single" w:sz="4" w:space="0" w:color="000000"/>
            </w:tcBorders>
            <w:shd w:val="clear" w:color="auto" w:fill="FFFFFF"/>
            <w:vAlign w:val="center"/>
          </w:tcPr>
          <w:p w14:paraId="7A1C6050" w14:textId="77777777" w:rsidR="00BF012C" w:rsidRPr="00C07BF1" w:rsidRDefault="00BF012C" w:rsidP="00AD1E80">
            <w:pPr>
              <w:ind w:left="131" w:hanging="10"/>
              <w:rPr>
                <w:i/>
              </w:rPr>
            </w:pPr>
            <w:r w:rsidRPr="00C07BF1">
              <w:t>Sốt, đau đầu, đau họng, sổ mũi.</w:t>
            </w:r>
          </w:p>
        </w:tc>
      </w:tr>
      <w:tr w:rsidR="00BF012C" w:rsidRPr="00C07BF1" w14:paraId="37D46617" w14:textId="77777777">
        <w:trPr>
          <w:trHeight w:val="690"/>
        </w:trPr>
        <w:tc>
          <w:tcPr>
            <w:tcW w:w="2550" w:type="dxa"/>
            <w:tcBorders>
              <w:top w:val="single" w:sz="4" w:space="0" w:color="000000"/>
              <w:left w:val="single" w:sz="4" w:space="0" w:color="000000"/>
            </w:tcBorders>
            <w:shd w:val="clear" w:color="auto" w:fill="FFFFFF"/>
            <w:vAlign w:val="center"/>
          </w:tcPr>
          <w:p w14:paraId="1A9E59F0" w14:textId="77777777" w:rsidR="00BF012C" w:rsidRPr="00C07BF1" w:rsidRDefault="00BF012C" w:rsidP="00923410">
            <w:pPr>
              <w:ind w:firstLine="0"/>
              <w:rPr>
                <w:i/>
              </w:rPr>
            </w:pPr>
            <w:r w:rsidRPr="00C07BF1">
              <w:t>Bệnh sốt xuất huyết</w:t>
            </w:r>
          </w:p>
        </w:tc>
        <w:tc>
          <w:tcPr>
            <w:tcW w:w="2422" w:type="dxa"/>
            <w:tcBorders>
              <w:top w:val="single" w:sz="4" w:space="0" w:color="000000"/>
              <w:left w:val="single" w:sz="4" w:space="0" w:color="000000"/>
            </w:tcBorders>
            <w:shd w:val="clear" w:color="auto" w:fill="FFFFFF"/>
            <w:vAlign w:val="center"/>
          </w:tcPr>
          <w:p w14:paraId="47ED0761" w14:textId="77777777" w:rsidR="00BF012C" w:rsidRPr="00C07BF1" w:rsidRDefault="00BF012C" w:rsidP="00923410">
            <w:pPr>
              <w:ind w:firstLine="0"/>
              <w:rPr>
                <w:i/>
              </w:rPr>
            </w:pPr>
            <w:r w:rsidRPr="00C07BF1">
              <w:t>Virus Dengue</w:t>
            </w:r>
          </w:p>
        </w:tc>
        <w:tc>
          <w:tcPr>
            <w:tcW w:w="4677" w:type="dxa"/>
            <w:tcBorders>
              <w:top w:val="single" w:sz="4" w:space="0" w:color="000000"/>
              <w:left w:val="single" w:sz="4" w:space="0" w:color="000000"/>
              <w:right w:val="single" w:sz="4" w:space="0" w:color="000000"/>
            </w:tcBorders>
            <w:shd w:val="clear" w:color="auto" w:fill="FFFFFF"/>
            <w:vAlign w:val="center"/>
          </w:tcPr>
          <w:p w14:paraId="6B41011B" w14:textId="77777777" w:rsidR="00BF012C" w:rsidRPr="00C07BF1" w:rsidRDefault="00BF012C" w:rsidP="00AD1E80">
            <w:pPr>
              <w:ind w:left="131" w:hanging="10"/>
              <w:rPr>
                <w:i/>
              </w:rPr>
            </w:pPr>
            <w:r w:rsidRPr="00C07BF1">
              <w:t>Đau đầu, sốt cao, đau sau đáy mắt, phát ban, chảy máu cam, nôn.</w:t>
            </w:r>
          </w:p>
        </w:tc>
      </w:tr>
      <w:tr w:rsidR="00BF012C" w:rsidRPr="00C07BF1" w14:paraId="125D6FC2" w14:textId="77777777">
        <w:trPr>
          <w:trHeight w:val="683"/>
        </w:trPr>
        <w:tc>
          <w:tcPr>
            <w:tcW w:w="2550" w:type="dxa"/>
            <w:tcBorders>
              <w:top w:val="single" w:sz="4" w:space="0" w:color="000000"/>
              <w:left w:val="single" w:sz="4" w:space="0" w:color="000000"/>
            </w:tcBorders>
            <w:shd w:val="clear" w:color="auto" w:fill="FFFFFF"/>
            <w:vAlign w:val="center"/>
          </w:tcPr>
          <w:p w14:paraId="6A5D4ECE" w14:textId="77777777" w:rsidR="00BF012C" w:rsidRPr="00C07BF1" w:rsidRDefault="00BF012C" w:rsidP="00923410">
            <w:pPr>
              <w:ind w:firstLine="0"/>
              <w:rPr>
                <w:i/>
              </w:rPr>
            </w:pPr>
            <w:r w:rsidRPr="00C07BF1">
              <w:t>Bệnh cúm ở gà</w:t>
            </w:r>
          </w:p>
        </w:tc>
        <w:tc>
          <w:tcPr>
            <w:tcW w:w="2422" w:type="dxa"/>
            <w:tcBorders>
              <w:top w:val="single" w:sz="4" w:space="0" w:color="000000"/>
              <w:left w:val="single" w:sz="4" w:space="0" w:color="000000"/>
            </w:tcBorders>
            <w:shd w:val="clear" w:color="auto" w:fill="FFFFFF"/>
            <w:vAlign w:val="center"/>
          </w:tcPr>
          <w:p w14:paraId="18A5157F" w14:textId="77777777" w:rsidR="00BF012C" w:rsidRPr="00C07BF1" w:rsidRDefault="00BF012C" w:rsidP="00923410">
            <w:pPr>
              <w:ind w:firstLine="0"/>
              <w:rPr>
                <w:i/>
              </w:rPr>
            </w:pPr>
            <w:r w:rsidRPr="00C07BF1">
              <w:t>Virus cúm gia cầm</w:t>
            </w:r>
          </w:p>
        </w:tc>
        <w:tc>
          <w:tcPr>
            <w:tcW w:w="4677" w:type="dxa"/>
            <w:tcBorders>
              <w:top w:val="single" w:sz="4" w:space="0" w:color="000000"/>
              <w:left w:val="single" w:sz="4" w:space="0" w:color="000000"/>
              <w:right w:val="single" w:sz="4" w:space="0" w:color="000000"/>
            </w:tcBorders>
            <w:shd w:val="clear" w:color="auto" w:fill="FFFFFF"/>
            <w:vAlign w:val="center"/>
          </w:tcPr>
          <w:p w14:paraId="103668C1" w14:textId="77777777" w:rsidR="00BF012C" w:rsidRPr="00C07BF1" w:rsidRDefault="00BF012C" w:rsidP="00AD1E80">
            <w:pPr>
              <w:ind w:left="131" w:hanging="10"/>
              <w:rPr>
                <w:i/>
              </w:rPr>
            </w:pPr>
            <w:r w:rsidRPr="00C07BF1">
              <w:t>Xù lông, mắt ướt kèm nhèm, cơ thể mệt mỏi, ủ rũ, chậm chạp.</w:t>
            </w:r>
          </w:p>
        </w:tc>
      </w:tr>
      <w:tr w:rsidR="00BF012C" w:rsidRPr="00C07BF1" w14:paraId="6C1F5531" w14:textId="77777777">
        <w:trPr>
          <w:trHeight w:val="705"/>
        </w:trPr>
        <w:tc>
          <w:tcPr>
            <w:tcW w:w="2550" w:type="dxa"/>
            <w:tcBorders>
              <w:top w:val="single" w:sz="4" w:space="0" w:color="000000"/>
              <w:left w:val="single" w:sz="4" w:space="0" w:color="000000"/>
              <w:bottom w:val="single" w:sz="4" w:space="0" w:color="000000"/>
            </w:tcBorders>
            <w:shd w:val="clear" w:color="auto" w:fill="FFFFFF"/>
            <w:vAlign w:val="center"/>
          </w:tcPr>
          <w:p w14:paraId="25952F6F" w14:textId="77777777" w:rsidR="00BF012C" w:rsidRPr="00C07BF1" w:rsidRDefault="00BF012C" w:rsidP="00923410">
            <w:pPr>
              <w:ind w:firstLine="0"/>
              <w:rPr>
                <w:i/>
              </w:rPr>
            </w:pPr>
            <w:r w:rsidRPr="00C07BF1">
              <w:lastRenderedPageBreak/>
              <w:t>Bệnh khảm ở cây cà chua</w:t>
            </w:r>
          </w:p>
        </w:tc>
        <w:tc>
          <w:tcPr>
            <w:tcW w:w="2422" w:type="dxa"/>
            <w:tcBorders>
              <w:top w:val="single" w:sz="4" w:space="0" w:color="000000"/>
              <w:left w:val="single" w:sz="4" w:space="0" w:color="000000"/>
              <w:bottom w:val="single" w:sz="4" w:space="0" w:color="000000"/>
            </w:tcBorders>
            <w:shd w:val="clear" w:color="auto" w:fill="FFFFFF"/>
            <w:vAlign w:val="center"/>
          </w:tcPr>
          <w:p w14:paraId="67497383" w14:textId="77777777" w:rsidR="00BF012C" w:rsidRPr="00C07BF1" w:rsidRDefault="00BF012C" w:rsidP="00923410">
            <w:pPr>
              <w:ind w:firstLine="0"/>
              <w:rPr>
                <w:i/>
              </w:rPr>
            </w:pPr>
            <w:r w:rsidRPr="00C07BF1">
              <w:t>Virus khảm cà chua</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E15FA8" w14:textId="77777777" w:rsidR="00BF012C" w:rsidRPr="00C07BF1" w:rsidRDefault="00BF012C" w:rsidP="00AD1E80">
            <w:pPr>
              <w:ind w:left="131" w:hanging="10"/>
              <w:rPr>
                <w:i/>
              </w:rPr>
            </w:pPr>
            <w:r w:rsidRPr="00C07BF1">
              <w:t>Khảm loang lổ trên lá, nặng thì làm cho lá xoăn, cong queo, nhãn nhúm.</w:t>
            </w:r>
          </w:p>
        </w:tc>
      </w:tr>
    </w:tbl>
    <w:p w14:paraId="09143C9A" w14:textId="77777777" w:rsidR="00BF012C" w:rsidRPr="00C07BF1" w:rsidRDefault="00BF012C" w:rsidP="00AD1E80">
      <w:pPr>
        <w:ind w:firstLine="284"/>
      </w:pPr>
      <w:r w:rsidRPr="00C07BF1">
        <w:rPr>
          <w:b/>
        </w:rPr>
        <w:t>5.</w:t>
      </w:r>
      <w:r w:rsidRPr="00C07BF1">
        <w:t xml:space="preserve"> Từ thông tin gợi ý trong hình 24.7, hãy cho biết bệnh do virus có thể lây truyền qua những con đường nào?</w:t>
      </w:r>
    </w:p>
    <w:p w14:paraId="6865A6E6" w14:textId="77777777" w:rsidR="00BF012C" w:rsidRPr="00C07BF1" w:rsidRDefault="00BF012C" w:rsidP="00AD1E80">
      <w:pPr>
        <w:ind w:firstLine="284"/>
      </w:pPr>
      <w:r w:rsidRPr="00C07BF1">
        <w:t>Virus xâm nhập vào cơ thể bằng con đường tiếp xúc trực tiếp thông qua hô hấp hoặc qua đường truyền máu, từ mẹ sang con, tiêm chích ma tuý, dùng chung bơm kim tiêm, quan hệ tình dục,...</w:t>
      </w:r>
    </w:p>
    <w:p w14:paraId="1EC0C649" w14:textId="77777777" w:rsidR="00BF012C" w:rsidRPr="00C07BF1" w:rsidRDefault="00BF012C" w:rsidP="00AD1E80">
      <w:pPr>
        <w:ind w:firstLine="284"/>
      </w:pPr>
      <w:r w:rsidRPr="00C07BF1">
        <w:rPr>
          <w:b/>
        </w:rPr>
        <w:t>6.</w:t>
      </w:r>
      <w:r w:rsidRPr="00C07BF1">
        <w:t xml:space="preserve"> Hãy nêu một số biện pháp phòng chống bệnh do virus gây ra.</w:t>
      </w:r>
    </w:p>
    <w:p w14:paraId="6483943E" w14:textId="77777777" w:rsidR="00BF012C" w:rsidRPr="00C07BF1" w:rsidRDefault="00BF012C" w:rsidP="00AD1E80">
      <w:pPr>
        <w:ind w:firstLine="284"/>
      </w:pPr>
      <w:r w:rsidRPr="00C07BF1">
        <w:t>Để phòng chống bệnh do virus gây ra, chúng ta phải ngăn chặn các con đường truyền bệnh, tiêm vaccine phòng bệnh,...</w:t>
      </w:r>
    </w:p>
    <w:p w14:paraId="26DAF16E" w14:textId="77777777" w:rsidR="00BF012C" w:rsidRPr="00C07BF1" w:rsidRDefault="00BF012C" w:rsidP="00AD1E80">
      <w:pPr>
        <w:ind w:left="284"/>
      </w:pPr>
      <w:r w:rsidRPr="00C07BF1">
        <w:rPr>
          <w:b/>
        </w:rPr>
        <w:t>Luyện tập</w:t>
      </w:r>
    </w:p>
    <w:p w14:paraId="386CD9CF" w14:textId="77777777" w:rsidR="00BF012C" w:rsidRPr="00C07BF1" w:rsidRDefault="00BF012C" w:rsidP="00AD1E80">
      <w:pPr>
        <w:ind w:firstLine="567"/>
      </w:pPr>
      <w:r w:rsidRPr="00C07BF1">
        <w:t>* Corona virus 2019 (2019-nCoV) là một loại virus gây viêm đường hô hấp cấp ở người và có thể lây từ người này sang người khác. Em hãy nêu một số biện pháp phòng chống bệnh do virus corona gây nên.</w:t>
      </w:r>
    </w:p>
    <w:p w14:paraId="42ECB3AA" w14:textId="77777777" w:rsidR="00BF012C" w:rsidRPr="00C07BF1" w:rsidRDefault="00BF012C" w:rsidP="00AD1E80">
      <w:pPr>
        <w:ind w:firstLine="567"/>
      </w:pPr>
      <w:r w:rsidRPr="00C07BF1">
        <w:t>Biện pháp phòng bệnh do 2019-nCoV gây nên: cách li hoàn toàn người bệnh, hạn chế tiếp xúc nơi đông người, đeo khẩu trang nơi công cộng, rửa tay thường xuyên bằng xà phòng, ...</w:t>
      </w:r>
    </w:p>
    <w:p w14:paraId="0DB555F4" w14:textId="77777777" w:rsidR="00BF012C" w:rsidRPr="00C07BF1" w:rsidRDefault="00BF012C" w:rsidP="00AD1E80">
      <w:pPr>
        <w:ind w:firstLine="567"/>
        <w:rPr>
          <w:b/>
          <w:i/>
        </w:rPr>
      </w:pPr>
      <w:r w:rsidRPr="00C07BF1">
        <w:rPr>
          <w:b/>
          <w:i/>
        </w:rPr>
        <w:t xml:space="preserve">Thông qua các nội dung thảo luận, </w:t>
      </w:r>
      <w:r w:rsidRPr="00C07BF1">
        <w:rPr>
          <w:b/>
          <w:i/>
          <w:highlight w:val="white"/>
        </w:rPr>
        <w:t xml:space="preserve">GV </w:t>
      </w:r>
      <w:r w:rsidRPr="00C07BF1">
        <w:rPr>
          <w:b/>
          <w:i/>
        </w:rPr>
        <w:t>hướng dẫn HS rút ra kết luận theo gợi ý trong SGK.</w:t>
      </w:r>
    </w:p>
    <w:p w14:paraId="00AF3947" w14:textId="77777777" w:rsidR="00BF012C" w:rsidRPr="00C07BF1" w:rsidRDefault="00BF012C" w:rsidP="00AD1E80">
      <w:pPr>
        <w:ind w:firstLine="284"/>
      </w:pPr>
      <w:r w:rsidRPr="00C07BF1">
        <w:rPr>
          <w:b/>
        </w:rPr>
        <w:t>Vận dụng</w:t>
      </w:r>
    </w:p>
    <w:p w14:paraId="5D34FEC8" w14:textId="77777777" w:rsidR="00BF012C" w:rsidRPr="00C07BF1" w:rsidRDefault="00BF012C" w:rsidP="00AD1E80">
      <w:pPr>
        <w:ind w:firstLine="284"/>
      </w:pPr>
      <w:r w:rsidRPr="00C07BF1">
        <w:t>* Đóng vai một tuyên truyền viên, em hãy vẽ một bức tranh để tuyên truyền phòng chống dịch bệnh do virus gây ra.</w:t>
      </w:r>
    </w:p>
    <w:p w14:paraId="551F1C04" w14:textId="77777777" w:rsidR="00BF012C" w:rsidRPr="00C07BF1" w:rsidRDefault="00BF012C" w:rsidP="00AD1E80">
      <w:pPr>
        <w:ind w:firstLine="284"/>
      </w:pPr>
      <w:r w:rsidRPr="00C07BF1">
        <w:t>- Gợi ý: GV có thể cho HS về nhà làm áp phích theo nhóm, buổi học sau sử dụng kĩ thuật phòng tranh để khởi động bài mới thông qua triển lãm tranh và thuyết trình nhanh về áp phích của các nhóm.</w:t>
      </w:r>
    </w:p>
    <w:p w14:paraId="2582B732" w14:textId="77777777" w:rsidR="00BF012C" w:rsidRPr="00C07BF1" w:rsidRDefault="00BF012C" w:rsidP="00AD1E80">
      <w:pPr>
        <w:ind w:firstLine="284"/>
        <w:rPr>
          <w:color w:val="FF0000"/>
        </w:rPr>
      </w:pPr>
      <w:bookmarkStart w:id="624" w:name="bookmark=id.28l1iq8" w:colFirst="0" w:colLast="0"/>
      <w:bookmarkEnd w:id="624"/>
      <w:r w:rsidRPr="00C07BF1">
        <w:rPr>
          <w:b/>
          <w:color w:val="FF0000"/>
        </w:rPr>
        <w:t>C.</w:t>
      </w:r>
      <w:r w:rsidRPr="00C07BF1">
        <w:rPr>
          <w:b/>
          <w:color w:val="FF0000"/>
          <w:sz w:val="34"/>
          <w:szCs w:val="34"/>
        </w:rPr>
        <w:t xml:space="preserve"> </w:t>
      </w:r>
      <w:r w:rsidRPr="00C07BF1">
        <w:rPr>
          <w:b/>
          <w:color w:val="FF0000"/>
          <w:sz w:val="22"/>
          <w:szCs w:val="22"/>
        </w:rPr>
        <w:t>HƯỚNG DẪN GIẢI BÀI TẬP</w:t>
      </w:r>
    </w:p>
    <w:p w14:paraId="22BAC8AA" w14:textId="77777777" w:rsidR="00BF012C" w:rsidRPr="00C07BF1" w:rsidRDefault="00BF012C" w:rsidP="00AD1E80">
      <w:pPr>
        <w:ind w:firstLine="567"/>
      </w:pPr>
      <w:r w:rsidRPr="00C07BF1">
        <w:rPr>
          <w:b/>
        </w:rPr>
        <w:t xml:space="preserve">1. </w:t>
      </w:r>
      <w:r w:rsidRPr="00C07BF1">
        <w:t>Virus chưa được xem là một cơ thể sống vì chưa có cấu tạo tế bào. Chúng không thể tồn tại độc lập mà sống kí sinh nội bào bắt buộc trong các tế bào sống khác.</w:t>
      </w:r>
    </w:p>
    <w:p w14:paraId="72B0F0E1" w14:textId="77777777" w:rsidR="00BF012C" w:rsidRPr="00C07BF1" w:rsidRDefault="00BF012C" w:rsidP="00AD1E80">
      <w:pPr>
        <w:ind w:firstLine="567"/>
      </w:pPr>
      <w:r w:rsidRPr="00C07BF1">
        <w:rPr>
          <w:b/>
        </w:rPr>
        <w:t xml:space="preserve">2. </w:t>
      </w:r>
      <w:r w:rsidRPr="00C07BF1">
        <w:t>Quan điểm này chưa chính xác vì bên cạnh bệnh do virus gây nên, virus đã được sử dụng để sản xuất các chế phẩm sinh học phục vụ cho đời sống như sản xuất kháng thể, sản xuất thuốc trừ sâu sinh học, sử dụng trong nghiên cứu của các nhà khoa học.</w:t>
      </w:r>
    </w:p>
    <w:p w14:paraId="0915E0C0" w14:textId="77777777" w:rsidR="00BF012C" w:rsidRPr="00C07BF1" w:rsidRDefault="00BF012C" w:rsidP="00AD1E80">
      <w:pPr>
        <w:ind w:firstLine="567"/>
      </w:pPr>
      <w:r w:rsidRPr="00C07BF1">
        <w:rPr>
          <w:b/>
        </w:rPr>
        <w:t xml:space="preserve">3. </w:t>
      </w:r>
      <w:r w:rsidRPr="00C07BF1">
        <w:t>Một số biện pháp phòng bệnh cúm ở người:</w:t>
      </w:r>
    </w:p>
    <w:p w14:paraId="275BE6B7" w14:textId="77777777" w:rsidR="00BF012C" w:rsidRPr="00C07BF1" w:rsidRDefault="00BF012C" w:rsidP="00AD1E80">
      <w:pPr>
        <w:ind w:firstLine="567"/>
      </w:pPr>
      <w:r w:rsidRPr="00C07BF1">
        <w:t>- Tăng cường sức đề kháng cho cơ thể;</w:t>
      </w:r>
    </w:p>
    <w:p w14:paraId="0BAEC078" w14:textId="77777777" w:rsidR="00BF012C" w:rsidRPr="00C07BF1" w:rsidRDefault="00BF012C" w:rsidP="00AD1E80">
      <w:pPr>
        <w:ind w:firstLine="567"/>
      </w:pPr>
      <w:r w:rsidRPr="00C07BF1">
        <w:t>- Không tiếp xúc với nguồn lây nhiễm: người bị cúm, động vật nhiễm virus cúm,...</w:t>
      </w:r>
    </w:p>
    <w:p w14:paraId="4A1A61BB" w14:textId="77777777" w:rsidR="00BF012C" w:rsidRPr="00C07BF1" w:rsidRDefault="00BF012C" w:rsidP="00AD1E80">
      <w:pPr>
        <w:ind w:firstLine="567"/>
      </w:pPr>
      <w:r w:rsidRPr="00C07BF1">
        <w:t>- Đeo khẩu trang khi tiếp xúc với nguồn có nguy cơ lây bệnh,...</w:t>
      </w:r>
    </w:p>
    <w:p w14:paraId="71242E3A" w14:textId="77777777" w:rsidR="00BF012C" w:rsidRPr="00923410" w:rsidRDefault="00BF012C" w:rsidP="00923410">
      <w:pPr>
        <w:pStyle w:val="Heading1"/>
        <w:jc w:val="center"/>
        <w:rPr>
          <w:color w:val="FF0000"/>
          <w:sz w:val="24"/>
          <w:szCs w:val="24"/>
          <w:highlight w:val="white"/>
        </w:rPr>
      </w:pPr>
      <w:bookmarkStart w:id="625" w:name="_Toc75805028"/>
      <w:r w:rsidRPr="00923410">
        <w:rPr>
          <w:color w:val="FF0000"/>
          <w:sz w:val="24"/>
          <w:szCs w:val="24"/>
        </w:rPr>
        <w:t xml:space="preserve">BÀI 25: </w:t>
      </w:r>
      <w:r w:rsidRPr="00923410">
        <w:rPr>
          <w:color w:val="FF0000"/>
          <w:sz w:val="24"/>
          <w:szCs w:val="24"/>
          <w:highlight w:val="white"/>
        </w:rPr>
        <w:t>VI KHUẨN (2 tiết)</w:t>
      </w:r>
      <w:bookmarkEnd w:id="625"/>
    </w:p>
    <w:p w14:paraId="140E6B79" w14:textId="77777777" w:rsidR="00BF012C" w:rsidRPr="00C07BF1" w:rsidRDefault="00BF012C" w:rsidP="00AD1E80">
      <w:pPr>
        <w:rPr>
          <w:color w:val="FF0000"/>
        </w:rPr>
      </w:pPr>
      <w:r w:rsidRPr="00C07BF1">
        <w:rPr>
          <w:b/>
          <w:color w:val="FF0000"/>
          <w:sz w:val="22"/>
          <w:szCs w:val="22"/>
        </w:rPr>
        <w:t>MỤC TIÊU</w:t>
      </w:r>
    </w:p>
    <w:p w14:paraId="083DB2F0" w14:textId="77777777" w:rsidR="00BF012C" w:rsidRPr="00C07BF1" w:rsidRDefault="00BF012C" w:rsidP="00AD1E80">
      <w:pPr>
        <w:rPr>
          <w:b/>
          <w:color w:val="0000FF"/>
        </w:rPr>
      </w:pPr>
      <w:r w:rsidRPr="00C07BF1">
        <w:rPr>
          <w:b/>
          <w:color w:val="0000FF"/>
        </w:rPr>
        <w:t>1. Năng lực chung</w:t>
      </w:r>
    </w:p>
    <w:p w14:paraId="42065A95" w14:textId="77777777" w:rsidR="00BF012C" w:rsidRPr="00C07BF1" w:rsidRDefault="00BF012C" w:rsidP="00AD1E80">
      <w:pPr>
        <w:ind w:firstLine="284"/>
      </w:pPr>
      <w:r w:rsidRPr="00C07BF1">
        <w:t>- Tự chủ và tự học: Chủ động, tích cực thực hiện các nhiệm vụ của bản thân và của nhóm khi tìm hiểu về khuẩn;</w:t>
      </w:r>
    </w:p>
    <w:p w14:paraId="08CDE537" w14:textId="77777777" w:rsidR="00BF012C" w:rsidRPr="00C07BF1" w:rsidRDefault="00BF012C" w:rsidP="00AD1E80">
      <w:pPr>
        <w:ind w:firstLine="284"/>
      </w:pPr>
      <w:r w:rsidRPr="00C07BF1">
        <w:t>- Giao tiếp và hợp tác: Tương tác tích cực với các thành viên trong nhóm để tìm hiểu về vi khuẩn, các bệnh do vi khuẩn gây ra và biện pháp phòng chống;</w:t>
      </w:r>
    </w:p>
    <w:p w14:paraId="5DDF35B6" w14:textId="77777777" w:rsidR="00BF012C" w:rsidRPr="00C07BF1" w:rsidRDefault="00BF012C" w:rsidP="00AD1E80">
      <w:pPr>
        <w:ind w:firstLine="284"/>
      </w:pPr>
      <w:r w:rsidRPr="00C07BF1">
        <w:t>- Giải quyết vấn đề và sáng tạo: Chủ động đề ra kế hoạch, cách thức giải quyết vấn đề, cách thức xử lí các vấn đề trong học tập và thực tiễn.</w:t>
      </w:r>
    </w:p>
    <w:p w14:paraId="571C72F0" w14:textId="77777777" w:rsidR="00BF012C" w:rsidRPr="00C07BF1" w:rsidRDefault="00BF012C" w:rsidP="00AD1E80">
      <w:pPr>
        <w:rPr>
          <w:b/>
          <w:color w:val="0000FF"/>
        </w:rPr>
      </w:pPr>
      <w:r w:rsidRPr="00C07BF1">
        <w:rPr>
          <w:b/>
          <w:color w:val="0000FF"/>
        </w:rPr>
        <w:t>2. Năng lực khoa học tự nhiên</w:t>
      </w:r>
    </w:p>
    <w:p w14:paraId="797249A2" w14:textId="77777777" w:rsidR="00BF012C" w:rsidRPr="00C07BF1" w:rsidRDefault="00BF012C" w:rsidP="00AD1E80">
      <w:pPr>
        <w:ind w:firstLine="284"/>
      </w:pPr>
      <w:r w:rsidRPr="00C07BF1">
        <w:t xml:space="preserve">- Nhận thức khoa học tự nhiên: Mô tả được hình dạng và cấu tạo đơn giản của vi khuẩn. Nhận thấy được sự đa dạng của vi khuẩn trong tự nhiên; Phân biệt được virus và vi khuẩn; </w:t>
      </w:r>
      <w:r w:rsidRPr="00C07BF1">
        <w:lastRenderedPageBreak/>
        <w:t>Nêu được vai trò của vi khuẩn trong tự nhiên và thực tiễn. Trình bày được một số bệnh do vi khuẩn gây ra và nêu được một số biện pháp phòng chống;</w:t>
      </w:r>
    </w:p>
    <w:p w14:paraId="307FD3FF" w14:textId="77777777" w:rsidR="00BF012C" w:rsidRPr="00C07BF1" w:rsidRDefault="00BF012C" w:rsidP="00AD1E80">
      <w:pPr>
        <w:ind w:firstLine="284"/>
      </w:pPr>
      <w:r w:rsidRPr="00C07BF1">
        <w:t>- Tìm hiểu tự nhiên: Tìm kiếm thông tin về lợi ích và tác hại do vi khuẩn gây ra; Viết được báo cáo mô tả các biểu hiện bệnh và cách phòng chống để tuyên truyền, phổ biến về bệnh do vi khuẩn;</w:t>
      </w:r>
    </w:p>
    <w:p w14:paraId="32F4B920" w14:textId="77777777" w:rsidR="00BF012C" w:rsidRPr="00C07BF1" w:rsidRDefault="00BF012C" w:rsidP="00AD1E80">
      <w:pPr>
        <w:ind w:firstLine="284"/>
      </w:pPr>
      <w:r w:rsidRPr="00C07BF1">
        <w:t>- Vận dụng kiến thức, kĩ năng đã học: Vận dụng những hiểu biết về vi khuẩn vào giải thích một số hiện tượng trong thực tiễn như: thức ăn để lâu bị ôi thiu, không nên ăn thức ăn ôi thiu, cách bảo quản thực phẩm đã chế biến và thực phẩm tươi sống.</w:t>
      </w:r>
    </w:p>
    <w:p w14:paraId="716ED225" w14:textId="77777777" w:rsidR="00BF012C" w:rsidRPr="00C07BF1" w:rsidRDefault="00BF012C" w:rsidP="00AD1E80">
      <w:pPr>
        <w:ind w:firstLine="284"/>
        <w:rPr>
          <w:b/>
          <w:color w:val="0000FF"/>
        </w:rPr>
      </w:pPr>
      <w:r w:rsidRPr="00C07BF1">
        <w:rPr>
          <w:b/>
          <w:color w:val="0000FF"/>
        </w:rPr>
        <w:t>3. Phẩm chất</w:t>
      </w:r>
    </w:p>
    <w:p w14:paraId="4380C742" w14:textId="77777777" w:rsidR="00BF012C" w:rsidRPr="00C07BF1" w:rsidRDefault="00BF012C" w:rsidP="00AD1E80">
      <w:pPr>
        <w:ind w:firstLine="284"/>
      </w:pPr>
      <w:r w:rsidRPr="00C07BF1">
        <w:t>- Có ý thức bảo vệ sức khoẻ cho bản thân và cộng đồng thông qua hiểu biết về bệnh do vi khuẩn.</w:t>
      </w:r>
    </w:p>
    <w:p w14:paraId="3E690585" w14:textId="77777777" w:rsidR="00BF012C" w:rsidRPr="00C07BF1" w:rsidRDefault="00BF012C" w:rsidP="00AD1E80">
      <w:pPr>
        <w:ind w:firstLine="284"/>
        <w:rPr>
          <w:i/>
        </w:rPr>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đền bài học.</w:t>
      </w:r>
    </w:p>
    <w:p w14:paraId="5E059149" w14:textId="77777777" w:rsidR="00BF012C" w:rsidRPr="00C07BF1" w:rsidRDefault="00BF012C" w:rsidP="00AD1E80">
      <w:pPr>
        <w:rPr>
          <w:b/>
          <w:color w:val="FF0000"/>
        </w:rPr>
      </w:pPr>
      <w:r w:rsidRPr="00C07BF1">
        <w:rPr>
          <w:b/>
          <w:color w:val="FF0000"/>
        </w:rPr>
        <w:t>A. PHƯƠNG PHÁP VÀ KĨ THUẬT DẠY HỌC</w:t>
      </w:r>
    </w:p>
    <w:p w14:paraId="16A392C9" w14:textId="77777777" w:rsidR="00BF012C" w:rsidRPr="00C07BF1" w:rsidRDefault="00BF012C" w:rsidP="00AD1E80">
      <w:pPr>
        <w:ind w:firstLine="284"/>
      </w:pPr>
      <w:r w:rsidRPr="00C07BF1">
        <w:t>- Dạy học giải quyết vấn đề;</w:t>
      </w:r>
    </w:p>
    <w:p w14:paraId="1C42E6C3" w14:textId="77777777" w:rsidR="00BF012C" w:rsidRPr="00C07BF1" w:rsidRDefault="00BF012C" w:rsidP="00AD1E80">
      <w:pPr>
        <w:ind w:firstLine="284"/>
      </w:pPr>
      <w:r w:rsidRPr="00C07BF1">
        <w:t>- Dạy học hợp tác;</w:t>
      </w:r>
    </w:p>
    <w:p w14:paraId="4D9B9417" w14:textId="77777777" w:rsidR="00BF012C" w:rsidRPr="00C07BF1" w:rsidRDefault="00BF012C" w:rsidP="00AD1E80">
      <w:pPr>
        <w:ind w:firstLine="284"/>
      </w:pPr>
      <w:r w:rsidRPr="00C07BF1">
        <w:t>- Phương pháp trực quan;</w:t>
      </w:r>
    </w:p>
    <w:p w14:paraId="648D1A9C" w14:textId="77777777" w:rsidR="00BF012C" w:rsidRPr="00C07BF1" w:rsidRDefault="00BF012C" w:rsidP="00AD1E80">
      <w:pPr>
        <w:ind w:firstLine="284"/>
      </w:pPr>
      <w:r w:rsidRPr="00C07BF1">
        <w:t>- Kĩ thuật giao nhiệm vụ;</w:t>
      </w:r>
    </w:p>
    <w:p w14:paraId="1442ADDD" w14:textId="77777777" w:rsidR="00BF012C" w:rsidRPr="00C07BF1" w:rsidRDefault="00BF012C" w:rsidP="00AD1E80">
      <w:pPr>
        <w:ind w:firstLine="284"/>
      </w:pPr>
      <w:r w:rsidRPr="00C07BF1">
        <w:t>- Kĩ thuật hỏi-đáp;</w:t>
      </w:r>
    </w:p>
    <w:p w14:paraId="5D14ACEF" w14:textId="77777777" w:rsidR="00BF012C" w:rsidRPr="00C07BF1" w:rsidRDefault="00BF012C" w:rsidP="00AD1E80">
      <w:pPr>
        <w:ind w:firstLine="284"/>
      </w:pPr>
      <w:r w:rsidRPr="00C07BF1">
        <w:t>- Kĩ thuật khăn trải bàn.</w:t>
      </w:r>
    </w:p>
    <w:p w14:paraId="7D3B28C2" w14:textId="77777777" w:rsidR="00BF012C" w:rsidRPr="00C07BF1" w:rsidRDefault="00BF012C" w:rsidP="00AD1E80">
      <w:pPr>
        <w:rPr>
          <w:b/>
          <w:color w:val="FF0000"/>
        </w:rPr>
      </w:pPr>
      <w:r w:rsidRPr="00C07BF1">
        <w:rPr>
          <w:b/>
          <w:color w:val="FF0000"/>
        </w:rPr>
        <w:t>B. TỔ CHỨC DẠY HỌC</w:t>
      </w:r>
    </w:p>
    <w:p w14:paraId="619795CF" w14:textId="77777777" w:rsidR="00BF012C" w:rsidRPr="00C07BF1" w:rsidRDefault="00BF012C" w:rsidP="00AD1E80">
      <w:pPr>
        <w:rPr>
          <w:color w:val="0000FF"/>
        </w:rPr>
      </w:pPr>
      <w:r w:rsidRPr="00C07BF1">
        <w:rPr>
          <w:b/>
          <w:color w:val="0000FF"/>
        </w:rPr>
        <w:t>Khởi động</w:t>
      </w:r>
    </w:p>
    <w:p w14:paraId="0F5AFF71" w14:textId="77777777" w:rsidR="00BF012C" w:rsidRPr="00C07BF1" w:rsidRDefault="00BF012C" w:rsidP="00AD1E80">
      <w:pPr>
        <w:ind w:firstLine="284"/>
      </w:pPr>
      <w:r w:rsidRPr="00C07BF1">
        <w:t>GV chuẩn bị video hoặc tranh ảnh, số liệu về một số tác hại và bệnh do vi khuẩn gây ra, liên hệ với tình huống khởi động trong SGK để khởi động bài học nhằm tăng tính tích cực, chủ động cho HS tiếp thu bài mới.</w:t>
      </w:r>
    </w:p>
    <w:p w14:paraId="31065257" w14:textId="77777777" w:rsidR="00BF012C" w:rsidRPr="00C07BF1" w:rsidRDefault="00BF012C" w:rsidP="00AD1E80">
      <w:pPr>
        <w:rPr>
          <w:color w:val="0000FF"/>
        </w:rPr>
      </w:pPr>
      <w:r w:rsidRPr="00C07BF1">
        <w:rPr>
          <w:b/>
          <w:color w:val="0000FF"/>
        </w:rPr>
        <w:t>Hình thành kiến thức mới</w:t>
      </w:r>
    </w:p>
    <w:p w14:paraId="5A91A799" w14:textId="77777777" w:rsidR="00BF012C" w:rsidRPr="00C07BF1" w:rsidRDefault="00BF012C" w:rsidP="00AD1E80">
      <w:pPr>
        <w:rPr>
          <w:b/>
          <w:color w:val="FF0000"/>
        </w:rPr>
      </w:pPr>
      <w:r w:rsidRPr="00C07BF1">
        <w:rPr>
          <w:b/>
          <w:color w:val="FF0000"/>
        </w:rPr>
        <w:t>1. ĐẶC ĐIỂM CỦA VI KHUẨN.</w:t>
      </w:r>
    </w:p>
    <w:p w14:paraId="20D78A2D" w14:textId="77777777" w:rsidR="00BF012C" w:rsidRPr="00C07BF1" w:rsidRDefault="00BF012C" w:rsidP="00AD1E80">
      <w:pPr>
        <w:rPr>
          <w:b/>
          <w:color w:val="0000FF"/>
        </w:rPr>
      </w:pPr>
      <w:r w:rsidRPr="00C07BF1">
        <w:rPr>
          <w:b/>
          <w:color w:val="0000FF"/>
        </w:rPr>
        <w:t>Hoạt động 1:Tìm hiếu đặc điểm hình dạng và cấu tạo của vi khuẩn.</w:t>
      </w:r>
    </w:p>
    <w:p w14:paraId="07DCA1EA" w14:textId="77777777" w:rsidR="00BF012C" w:rsidRPr="00C07BF1" w:rsidRDefault="00BF012C" w:rsidP="00AD1E80">
      <w:pPr>
        <w:ind w:firstLine="284"/>
      </w:pPr>
      <w:r w:rsidRPr="00C07BF1">
        <w:rPr>
          <w:b/>
        </w:rPr>
        <w:t xml:space="preserve">Nhiệm vụ: </w:t>
      </w:r>
      <w:r w:rsidRPr="00C07BF1">
        <w:t>GV hướng dẫn HS nhận biết sự tồn tại của vi khuẩn xung quanh chúng ta; nêu được các đại diện, mô tả được hình dạng và các thành phần cấu tạo nên vi khuẩn.</w:t>
      </w:r>
    </w:p>
    <w:p w14:paraId="363C3F03" w14:textId="77777777" w:rsidR="00BF012C" w:rsidRPr="00C07BF1" w:rsidRDefault="00BF012C" w:rsidP="00AD1E80">
      <w:pPr>
        <w:ind w:firstLine="284"/>
      </w:pPr>
      <w:r w:rsidRPr="00C07BF1">
        <w:rPr>
          <w:b/>
        </w:rPr>
        <w:t xml:space="preserve">Tổ chức dạy học: </w:t>
      </w:r>
      <w:r w:rsidRPr="00C07BF1">
        <w:t>GV giới thiệu hình 25.1,25.2 trong SGK, có thể chuẩn bị bộ ảnh về các loại vi khuẩn khác nhau và cấu tạo vi khuẩn; sử dụng phương pháp trực quan kết hợp kĩ thuật hỏi - đáp để hướng dẫn HS hoạt động cá nhân hoặc theo cặp đôi; gợi ý và định hướng cho HS thảo luận các câu hỏi thảo luận trong SGK.</w:t>
      </w:r>
    </w:p>
    <w:p w14:paraId="404A27FD" w14:textId="77777777" w:rsidR="00BF012C" w:rsidRPr="00C07BF1" w:rsidRDefault="00BF012C" w:rsidP="00AD1E80">
      <w:pPr>
        <w:ind w:firstLine="567"/>
      </w:pPr>
      <w:r w:rsidRPr="00C07BF1">
        <w:rPr>
          <w:b/>
        </w:rPr>
        <w:t>1.</w:t>
      </w:r>
      <w:r w:rsidRPr="00C07BF1">
        <w:t xml:space="preserve"> Quan sát hình 25.1, em có nhận xét gì về hình dạng của các loại vi khuẩn. Lấy ví dụ.</w:t>
      </w:r>
    </w:p>
    <w:p w14:paraId="77ECDCD7" w14:textId="77777777" w:rsidR="00BF012C" w:rsidRPr="00C07BF1" w:rsidRDefault="00BF012C" w:rsidP="00AD1E80">
      <w:pPr>
        <w:ind w:firstLine="851"/>
        <w:rPr>
          <w:b/>
        </w:rPr>
      </w:pPr>
      <w:r w:rsidRPr="00C07BF1">
        <w:t>Vi khuẩn có nhiều hình dạng khác nhau: hình que (trực khuẩn lị, trực khuẩn đường ruột), hình cầu (tụ cầu khuẩn, liên cẩu khuẩn) và hình xoắn (xoắn khuẩn); một số vi khuẩn có hình dấu phẩy (phẩy khuẩn tả).</w:t>
      </w:r>
    </w:p>
    <w:p w14:paraId="54E10C54" w14:textId="77777777" w:rsidR="00BF012C" w:rsidRPr="00C07BF1" w:rsidRDefault="00BF012C" w:rsidP="00AD1E80">
      <w:pPr>
        <w:ind w:firstLine="567"/>
      </w:pPr>
      <w:r w:rsidRPr="00C07BF1">
        <w:rPr>
          <w:b/>
        </w:rPr>
        <w:t>2.</w:t>
      </w:r>
      <w:r w:rsidRPr="00C07BF1">
        <w:t xml:space="preserve"> Tìm hiểu thông tin về sự phân bố của vi khuẩn trong tự nhiên. Em có nhận xét gì về môi trường sống của vi khuẩn? Lấy ví dụ.</w:t>
      </w:r>
    </w:p>
    <w:p w14:paraId="58A2E5D4" w14:textId="77777777" w:rsidR="00BF012C" w:rsidRPr="00C07BF1" w:rsidRDefault="00BF012C" w:rsidP="00AD1E80">
      <w:pPr>
        <w:ind w:firstLine="851"/>
      </w:pPr>
      <w:r w:rsidRPr="00C07BF1">
        <w:t>Vi khuẩn có mặt ở khắp mọi nơi như: trong thức ăn ôi thiu, quẩn áo bẩn, vật dụng trong gia đình, trên cơ thể người,...</w:t>
      </w:r>
    </w:p>
    <w:p w14:paraId="7C57E4C2" w14:textId="77777777" w:rsidR="00BF012C" w:rsidRPr="00C07BF1" w:rsidRDefault="00BF012C" w:rsidP="00AD1E80">
      <w:pPr>
        <w:ind w:firstLine="851"/>
      </w:pPr>
      <w:r w:rsidRPr="00C07BF1">
        <w:t>Vi khuẩn trong tự nhiên phân bố ở các môi trường khác nhau như: đất, nước, không khí, trên cơ thể sinh vật, trong lòng đất,...</w:t>
      </w:r>
    </w:p>
    <w:p w14:paraId="52EFD226" w14:textId="77777777" w:rsidR="00BF012C" w:rsidRPr="00C07BF1" w:rsidRDefault="00BF012C" w:rsidP="00AD1E80">
      <w:pPr>
        <w:ind w:firstLine="567"/>
      </w:pPr>
      <w:r w:rsidRPr="00C07BF1">
        <w:rPr>
          <w:b/>
        </w:rPr>
        <w:t xml:space="preserve">3. </w:t>
      </w:r>
      <w:r w:rsidRPr="00C07BF1">
        <w:t>Quan sát hình 25.2, em hãy xác định các thành phẩn cấu tạo vi khuẩn bằng cách chú thích các phần được đánh dấu từ (1) → (4).</w:t>
      </w:r>
    </w:p>
    <w:p w14:paraId="555DD664" w14:textId="77777777" w:rsidR="00BF012C" w:rsidRPr="00C07BF1" w:rsidRDefault="00BF012C" w:rsidP="00AD1E80">
      <w:pPr>
        <w:ind w:firstLine="851"/>
      </w:pPr>
      <w:r w:rsidRPr="00C07BF1">
        <w:t>(1) Màng tế bào</w:t>
      </w:r>
    </w:p>
    <w:p w14:paraId="0BF6AB53" w14:textId="77777777" w:rsidR="00BF012C" w:rsidRPr="00C07BF1" w:rsidRDefault="00BF012C" w:rsidP="00AD1E80">
      <w:pPr>
        <w:ind w:firstLine="851"/>
      </w:pPr>
      <w:r w:rsidRPr="00C07BF1">
        <w:t>(2) Chất tế bào</w:t>
      </w:r>
    </w:p>
    <w:p w14:paraId="11173F56" w14:textId="77777777" w:rsidR="00BF012C" w:rsidRPr="00C07BF1" w:rsidRDefault="00BF012C" w:rsidP="00AD1E80">
      <w:pPr>
        <w:ind w:firstLine="851"/>
      </w:pPr>
      <w:r w:rsidRPr="00C07BF1">
        <w:lastRenderedPageBreak/>
        <w:t>(3) Vùng nhân</w:t>
      </w:r>
    </w:p>
    <w:p w14:paraId="43E571DA" w14:textId="77777777" w:rsidR="00BF012C" w:rsidRPr="00C07BF1" w:rsidRDefault="00BF012C" w:rsidP="00AD1E80">
      <w:pPr>
        <w:ind w:firstLine="851"/>
      </w:pPr>
      <w:r w:rsidRPr="00C07BF1">
        <w:t>(4) Thành tế bào</w:t>
      </w:r>
    </w:p>
    <w:p w14:paraId="544D8718" w14:textId="77777777" w:rsidR="00BF012C" w:rsidRPr="00C07BF1" w:rsidRDefault="00BF012C" w:rsidP="00AD1E80">
      <w:pPr>
        <w:ind w:left="284"/>
        <w:rPr>
          <w:color w:val="0000FF"/>
        </w:rPr>
      </w:pPr>
      <w:r w:rsidRPr="00C07BF1">
        <w:rPr>
          <w:b/>
        </w:rPr>
        <w:t>Luyện tập</w:t>
      </w:r>
    </w:p>
    <w:p w14:paraId="3D4487D3" w14:textId="77777777" w:rsidR="00BF012C" w:rsidRPr="00C07BF1" w:rsidRDefault="00BF012C" w:rsidP="00AD1E80">
      <w:pPr>
        <w:ind w:firstLine="567"/>
      </w:pPr>
      <w:r w:rsidRPr="00C07BF1">
        <w:t>* Đặc điểm cấu tạo của virus và vi khuẩn khác nhau như thế nào?</w:t>
      </w:r>
    </w:p>
    <w:p w14:paraId="091B76E8" w14:textId="77777777" w:rsidR="00BF012C" w:rsidRPr="00C07BF1" w:rsidRDefault="00BF012C" w:rsidP="00AD1E80">
      <w:pPr>
        <w:ind w:firstLine="567"/>
      </w:pPr>
      <w:r w:rsidRPr="00C07BF1">
        <w:t>- Virus chưa có cấu tạo tế bào, vi khuẩn có cấu tạo tế bào nhân sơ.</w:t>
      </w:r>
    </w:p>
    <w:p w14:paraId="7DAD602B" w14:textId="77777777" w:rsidR="00BF012C" w:rsidRPr="00C07BF1" w:rsidRDefault="00BF012C" w:rsidP="00AD1E80">
      <w:pPr>
        <w:ind w:firstLine="567"/>
        <w:rPr>
          <w:b/>
          <w:i/>
        </w:rPr>
      </w:pPr>
      <w:r w:rsidRPr="00C07BF1">
        <w:rPr>
          <w:b/>
          <w:i/>
        </w:rPr>
        <w:t>Thông qua các nội dung thảo luận, GV hướng dẫn HS rút ra kết luận theo gợi ý trong SGK.</w:t>
      </w:r>
    </w:p>
    <w:p w14:paraId="7F4F532B" w14:textId="77777777" w:rsidR="00BF012C" w:rsidRPr="00C07BF1" w:rsidRDefault="00BF012C" w:rsidP="00AD1E80">
      <w:pPr>
        <w:rPr>
          <w:color w:val="FF0000"/>
        </w:rPr>
      </w:pPr>
      <w:bookmarkStart w:id="626" w:name="bookmark=id.nqbsy1" w:colFirst="0" w:colLast="0"/>
      <w:bookmarkEnd w:id="626"/>
      <w:r w:rsidRPr="00C07BF1">
        <w:rPr>
          <w:b/>
          <w:color w:val="FF0000"/>
          <w:sz w:val="22"/>
          <w:szCs w:val="22"/>
        </w:rPr>
        <w:t>2. VAI TRÒ CỦA KHUẨN.</w:t>
      </w:r>
    </w:p>
    <w:p w14:paraId="21369B13" w14:textId="77777777" w:rsidR="00BF012C" w:rsidRPr="00C07BF1" w:rsidRDefault="00BF012C" w:rsidP="00AD1E80">
      <w:pPr>
        <w:rPr>
          <w:color w:val="0000FF"/>
        </w:rPr>
      </w:pPr>
      <w:bookmarkStart w:id="627" w:name="bookmark=id.37pzblu" w:colFirst="0" w:colLast="0"/>
      <w:bookmarkEnd w:id="627"/>
      <w:r w:rsidRPr="00C07BF1">
        <w:rPr>
          <w:b/>
          <w:color w:val="0000FF"/>
        </w:rPr>
        <w:t>Hoạt động 2: Tìm hiểu lợi ích của vi khuẩn trong tự nhiên và đời sống con người.</w:t>
      </w:r>
    </w:p>
    <w:p w14:paraId="46E7E485" w14:textId="77777777" w:rsidR="00BF012C" w:rsidRPr="00C07BF1" w:rsidRDefault="00BF012C" w:rsidP="00AD1E80">
      <w:pPr>
        <w:ind w:firstLine="284"/>
      </w:pPr>
      <w:r w:rsidRPr="00C07BF1">
        <w:rPr>
          <w:b/>
        </w:rPr>
        <w:t xml:space="preserve">Nhiệm vụ: </w:t>
      </w:r>
      <w:r w:rsidRPr="00C07BF1">
        <w:t>GV định hướng để HS nhận ra vai trò của vi khuẩn trong tự nhiên và đời sống con người.</w:t>
      </w:r>
    </w:p>
    <w:p w14:paraId="49369A22" w14:textId="77777777" w:rsidR="00BF012C" w:rsidRPr="00C07BF1" w:rsidRDefault="00BF012C" w:rsidP="00AD1E80">
      <w:pPr>
        <w:ind w:firstLine="284"/>
      </w:pPr>
      <w:r w:rsidRPr="00C07BF1">
        <w:rPr>
          <w:b/>
        </w:rPr>
        <w:t xml:space="preserve">Tổ chức dạy học: </w:t>
      </w:r>
      <w:r w:rsidRPr="00C07BF1">
        <w:t>GV sử dụng phương pháp dạy học giải quyết vấn để thông qua tình huống đặt ra: Điều gì sẽ xảy ra với xác động vật, thực vật trong đất? HS hoạt động theo nhóm kết hợp kĩ thuật khăn trải bàn để thực hiện các bước đưa giả thuyết và phương án giải quyết vấn đề. Sau đó, GV gợi ý và định hướng cho HS thảo luận các nội dung câu hỏi trong SGK.</w:t>
      </w:r>
    </w:p>
    <w:p w14:paraId="4EC3DFB2" w14:textId="77777777" w:rsidR="00BF012C" w:rsidRPr="00C07BF1" w:rsidRDefault="00BF012C" w:rsidP="00AD1E80">
      <w:pPr>
        <w:ind w:firstLine="567"/>
      </w:pPr>
      <w:r w:rsidRPr="00C07BF1">
        <w:rPr>
          <w:b/>
        </w:rPr>
        <w:t xml:space="preserve">4. </w:t>
      </w:r>
      <w:r w:rsidRPr="00C07BF1">
        <w:t>Quan sát hình 25.3, em hãy nêu vai trò của vi khuẩn trong tự nhiên.</w:t>
      </w:r>
    </w:p>
    <w:p w14:paraId="4B69853B" w14:textId="77777777" w:rsidR="00BF012C" w:rsidRPr="00C07BF1" w:rsidRDefault="00BF012C" w:rsidP="00AD1E80">
      <w:pPr>
        <w:ind w:firstLine="851"/>
      </w:pPr>
      <w:r w:rsidRPr="00C07BF1">
        <w:t>Trong tự nhiên, vi khuẩn tham gia vào quá trình phân huỷ xác sinh vật chết, là một mắt xích trong chu trình tuần hoàn vật chất của tự nhiên.</w:t>
      </w:r>
    </w:p>
    <w:p w14:paraId="2A2912E9" w14:textId="77777777" w:rsidR="00BF012C" w:rsidRPr="00C07BF1" w:rsidRDefault="00BF012C" w:rsidP="00AD1E80">
      <w:pPr>
        <w:ind w:firstLine="567"/>
      </w:pPr>
      <w:r w:rsidRPr="00C07BF1">
        <w:rPr>
          <w:b/>
        </w:rPr>
        <w:t xml:space="preserve">5. </w:t>
      </w:r>
      <w:r w:rsidRPr="00C07BF1">
        <w:t>Nêu vai trò của vi khuẩn trong quá trình chế biến các sản phẩm ở hình 25.4. Kể tên một vài ứng dụng của vi khuẩn trong thực tiễn.</w:t>
      </w:r>
    </w:p>
    <w:p w14:paraId="04C72C65" w14:textId="77777777" w:rsidR="00BF012C" w:rsidRPr="00C07BF1" w:rsidRDefault="00BF012C" w:rsidP="00AD1E80">
      <w:pPr>
        <w:ind w:firstLine="851"/>
      </w:pPr>
      <w:r w:rsidRPr="00C07BF1">
        <w:t>- Vi khuẩn lên men một số thực phẩm như: rau, củ, quả, thịt, cá,...</w:t>
      </w:r>
    </w:p>
    <w:p w14:paraId="67FED78F" w14:textId="77777777" w:rsidR="00BF012C" w:rsidRPr="00C07BF1" w:rsidRDefault="00BF012C" w:rsidP="00AD1E80">
      <w:pPr>
        <w:ind w:firstLine="851"/>
      </w:pPr>
      <w:r w:rsidRPr="00C07BF1">
        <w:t>- Ứng dụng vi khuẩn trong thực tiễn: chế biến thức ăn, làm sữa chua,...</w:t>
      </w:r>
    </w:p>
    <w:p w14:paraId="36A083FB" w14:textId="77777777" w:rsidR="00BF012C" w:rsidRPr="00C07BF1" w:rsidRDefault="00BF012C" w:rsidP="00AD1E80">
      <w:pPr>
        <w:ind w:left="284"/>
      </w:pPr>
      <w:r w:rsidRPr="00C07BF1">
        <w:rPr>
          <w:b/>
        </w:rPr>
        <w:t>Luyện tập</w:t>
      </w:r>
    </w:p>
    <w:p w14:paraId="46F417C3" w14:textId="77777777" w:rsidR="00BF012C" w:rsidRPr="00C07BF1" w:rsidRDefault="00BF012C" w:rsidP="00AD1E80">
      <w:pPr>
        <w:ind w:firstLine="709"/>
      </w:pPr>
      <w:r w:rsidRPr="00C07BF1">
        <w:t>* Hãy đề xuất một số phương pháp bảo quản thực phẩm trong gia đình.</w:t>
      </w:r>
    </w:p>
    <w:p w14:paraId="1D407D0B" w14:textId="77777777" w:rsidR="00BF012C" w:rsidRPr="00C07BF1" w:rsidRDefault="00BF012C" w:rsidP="00AD1E80">
      <w:pPr>
        <w:ind w:firstLine="709"/>
      </w:pPr>
      <w:r w:rsidRPr="00C07BF1">
        <w:t>- Trong gia đình, để bảo quản tốt thức ăn, chúng ta có thể sử dụng một số phương pháp như: lên men (phương pháp muối chua), sấy khô (đặc biệt với các loại hoa quả), bảo quản trong tủ lạnh (thức ăn nên để trong hộp có nắp kín hoặc đóng gói kín, khi bảo quản phải lưu ý thời gian bảo quản tối đa cho mỗi loại thực phẩm. Rau, củ, quả hạn chế bảo quản trong ngăn đá vì sẽ làm phá vỡ màng tế bào, khi đưa ra ngoài dễ bị dập).</w:t>
      </w:r>
    </w:p>
    <w:p w14:paraId="4E09C35F" w14:textId="77777777" w:rsidR="00BF012C" w:rsidRPr="00C07BF1" w:rsidRDefault="00BF012C" w:rsidP="00AD1E80">
      <w:pPr>
        <w:rPr>
          <w:color w:val="0000FF"/>
        </w:rPr>
      </w:pPr>
      <w:bookmarkStart w:id="628" w:name="bookmark=id.1mv9ltn" w:colFirst="0" w:colLast="0"/>
      <w:bookmarkEnd w:id="628"/>
      <w:r w:rsidRPr="00C07BF1">
        <w:rPr>
          <w:b/>
          <w:color w:val="0000FF"/>
        </w:rPr>
        <w:t>Hoạt động 3: Tìm hiểu một số bệnh do vi khuẩn và các biện pháp phòng chống.</w:t>
      </w:r>
    </w:p>
    <w:p w14:paraId="6798EC13" w14:textId="77777777" w:rsidR="00BF012C" w:rsidRPr="00C07BF1" w:rsidRDefault="00BF012C" w:rsidP="00AD1E80">
      <w:pPr>
        <w:ind w:firstLine="284"/>
      </w:pPr>
      <w:r w:rsidRPr="00C07BF1">
        <w:rPr>
          <w:b/>
        </w:rPr>
        <w:t xml:space="preserve">Nhiệm vụ: </w:t>
      </w:r>
      <w:r w:rsidRPr="00C07BF1">
        <w:t>GV hướng dẫn HS tìm hiểu về một số bệnh phổ biến, biểu hiện và cách phòng chống bệnh do vi khuẩn gây ra.</w:t>
      </w:r>
    </w:p>
    <w:p w14:paraId="70A58990" w14:textId="77777777" w:rsidR="00BF012C" w:rsidRPr="00C07BF1" w:rsidRDefault="00BF012C" w:rsidP="00AD1E80">
      <w:pPr>
        <w:ind w:firstLine="284"/>
      </w:pPr>
      <w:r w:rsidRPr="00C07BF1">
        <w:rPr>
          <w:b/>
        </w:rPr>
        <w:t xml:space="preserve">Tổ chức dạy học: </w:t>
      </w:r>
      <w:r w:rsidRPr="00C07BF1">
        <w:t>GV sử dụng phương pháp dạy trực quan kết hợp dạy học hợp tác theo nhóm nhỏ, yêu cầu HS tìm hiểu về bệnh do vi khuẩn gây ra. Qua đó, thảo luận và trả lời các câu hỏi trong SGK.</w:t>
      </w:r>
    </w:p>
    <w:p w14:paraId="199B5266" w14:textId="77777777" w:rsidR="00BF012C" w:rsidRPr="00C07BF1" w:rsidRDefault="00BF012C" w:rsidP="00AD1E80">
      <w:pPr>
        <w:ind w:firstLine="567"/>
      </w:pPr>
      <w:r w:rsidRPr="00C07BF1">
        <w:rPr>
          <w:b/>
        </w:rPr>
        <w:t>6.</w:t>
      </w:r>
      <w:r w:rsidRPr="00C07BF1">
        <w:t xml:space="preserve"> Quan sát hình 25.5,25.6 và hoàn thành bảng theo mẫu sau:</w:t>
      </w:r>
    </w:p>
    <w:tbl>
      <w:tblPr>
        <w:tblW w:w="9512" w:type="dxa"/>
        <w:tblInd w:w="137" w:type="dxa"/>
        <w:tblLayout w:type="fixed"/>
        <w:tblLook w:val="0400" w:firstRow="0" w:lastRow="0" w:firstColumn="0" w:lastColumn="0" w:noHBand="0" w:noVBand="1"/>
      </w:tblPr>
      <w:tblGrid>
        <w:gridCol w:w="1843"/>
        <w:gridCol w:w="2835"/>
        <w:gridCol w:w="4834"/>
      </w:tblGrid>
      <w:tr w:rsidR="00BF012C" w:rsidRPr="00C07BF1" w14:paraId="66025326" w14:textId="77777777">
        <w:trPr>
          <w:trHeight w:val="413"/>
        </w:trPr>
        <w:tc>
          <w:tcPr>
            <w:tcW w:w="1843" w:type="dxa"/>
            <w:tcBorders>
              <w:top w:val="single" w:sz="4" w:space="0" w:color="000000"/>
              <w:left w:val="single" w:sz="4" w:space="0" w:color="000000"/>
            </w:tcBorders>
            <w:shd w:val="clear" w:color="auto" w:fill="FFFFFF"/>
            <w:vAlign w:val="bottom"/>
          </w:tcPr>
          <w:p w14:paraId="76B4DAE8" w14:textId="77777777" w:rsidR="00BF012C" w:rsidRPr="00C07BF1" w:rsidRDefault="00BF012C" w:rsidP="00AD1E80">
            <w:pPr>
              <w:pBdr>
                <w:top w:val="nil"/>
                <w:left w:val="nil"/>
                <w:bottom w:val="nil"/>
                <w:right w:val="nil"/>
                <w:between w:val="nil"/>
              </w:pBdr>
              <w:jc w:val="center"/>
              <w:rPr>
                <w:b/>
                <w:i/>
                <w:sz w:val="28"/>
                <w:szCs w:val="28"/>
              </w:rPr>
            </w:pPr>
            <w:r w:rsidRPr="00C07BF1">
              <w:rPr>
                <w:b/>
                <w:highlight w:val="white"/>
              </w:rPr>
              <w:t>Tên bệnh</w:t>
            </w:r>
          </w:p>
        </w:tc>
        <w:tc>
          <w:tcPr>
            <w:tcW w:w="2835" w:type="dxa"/>
            <w:tcBorders>
              <w:top w:val="single" w:sz="4" w:space="0" w:color="000000"/>
              <w:left w:val="single" w:sz="4" w:space="0" w:color="000000"/>
            </w:tcBorders>
            <w:shd w:val="clear" w:color="auto" w:fill="FFFFFF"/>
            <w:vAlign w:val="bottom"/>
          </w:tcPr>
          <w:p w14:paraId="133EFDE8" w14:textId="77777777" w:rsidR="00BF012C" w:rsidRPr="00C07BF1" w:rsidRDefault="00BF012C" w:rsidP="00AD1E80">
            <w:pPr>
              <w:pBdr>
                <w:top w:val="nil"/>
                <w:left w:val="nil"/>
                <w:bottom w:val="nil"/>
                <w:right w:val="nil"/>
                <w:between w:val="nil"/>
              </w:pBdr>
              <w:jc w:val="center"/>
              <w:rPr>
                <w:b/>
                <w:i/>
                <w:sz w:val="28"/>
                <w:szCs w:val="28"/>
              </w:rPr>
            </w:pPr>
            <w:r w:rsidRPr="00C07BF1">
              <w:rPr>
                <w:b/>
                <w:highlight w:val="white"/>
              </w:rPr>
              <w:t>Tác nhân gây bệnh</w:t>
            </w:r>
          </w:p>
        </w:tc>
        <w:tc>
          <w:tcPr>
            <w:tcW w:w="4834" w:type="dxa"/>
            <w:tcBorders>
              <w:top w:val="single" w:sz="4" w:space="0" w:color="000000"/>
              <w:left w:val="single" w:sz="4" w:space="0" w:color="000000"/>
              <w:right w:val="single" w:sz="4" w:space="0" w:color="000000"/>
            </w:tcBorders>
            <w:shd w:val="clear" w:color="auto" w:fill="FFFFFF"/>
            <w:vAlign w:val="bottom"/>
          </w:tcPr>
          <w:p w14:paraId="729F5810" w14:textId="77777777" w:rsidR="00BF012C" w:rsidRPr="00C07BF1" w:rsidRDefault="00BF012C" w:rsidP="00AD1E80">
            <w:pPr>
              <w:pBdr>
                <w:top w:val="nil"/>
                <w:left w:val="nil"/>
                <w:bottom w:val="nil"/>
                <w:right w:val="nil"/>
                <w:between w:val="nil"/>
              </w:pBdr>
              <w:jc w:val="center"/>
              <w:rPr>
                <w:b/>
                <w:i/>
                <w:sz w:val="28"/>
                <w:szCs w:val="28"/>
              </w:rPr>
            </w:pPr>
            <w:r w:rsidRPr="00C07BF1">
              <w:rPr>
                <w:b/>
                <w:highlight w:val="white"/>
              </w:rPr>
              <w:t>Biểu hiện bệnh</w:t>
            </w:r>
          </w:p>
        </w:tc>
      </w:tr>
      <w:tr w:rsidR="00BF012C" w:rsidRPr="00C07BF1" w14:paraId="441566DE" w14:textId="77777777">
        <w:trPr>
          <w:trHeight w:val="413"/>
        </w:trPr>
        <w:tc>
          <w:tcPr>
            <w:tcW w:w="1843" w:type="dxa"/>
            <w:tcBorders>
              <w:top w:val="single" w:sz="4" w:space="0" w:color="000000"/>
              <w:left w:val="single" w:sz="4" w:space="0" w:color="000000"/>
            </w:tcBorders>
            <w:shd w:val="clear" w:color="auto" w:fill="FFFFFF"/>
            <w:vAlign w:val="center"/>
          </w:tcPr>
          <w:p w14:paraId="023CC408" w14:textId="77777777" w:rsidR="00BF012C" w:rsidRPr="00C07BF1" w:rsidRDefault="00BF012C" w:rsidP="00AD1E80">
            <w:pPr>
              <w:pBdr>
                <w:top w:val="nil"/>
                <w:left w:val="nil"/>
                <w:bottom w:val="nil"/>
                <w:right w:val="nil"/>
                <w:between w:val="nil"/>
              </w:pBdr>
              <w:rPr>
                <w:i/>
                <w:sz w:val="28"/>
                <w:szCs w:val="28"/>
              </w:rPr>
            </w:pPr>
            <w:r w:rsidRPr="00C07BF1">
              <w:rPr>
                <w:highlight w:val="white"/>
              </w:rPr>
              <w:t>Bệnh tiêu chảy</w:t>
            </w:r>
          </w:p>
        </w:tc>
        <w:tc>
          <w:tcPr>
            <w:tcW w:w="2835" w:type="dxa"/>
            <w:tcBorders>
              <w:top w:val="single" w:sz="4" w:space="0" w:color="000000"/>
              <w:left w:val="single" w:sz="4" w:space="0" w:color="000000"/>
            </w:tcBorders>
            <w:shd w:val="clear" w:color="auto" w:fill="FFFFFF"/>
            <w:vAlign w:val="center"/>
          </w:tcPr>
          <w:p w14:paraId="7039179B" w14:textId="77777777" w:rsidR="00BF012C" w:rsidRPr="00C07BF1" w:rsidRDefault="00BF012C" w:rsidP="00AD1E80">
            <w:pPr>
              <w:pBdr>
                <w:top w:val="nil"/>
                <w:left w:val="nil"/>
                <w:bottom w:val="nil"/>
                <w:right w:val="nil"/>
                <w:between w:val="nil"/>
              </w:pBdr>
              <w:rPr>
                <w:i/>
                <w:sz w:val="28"/>
                <w:szCs w:val="28"/>
              </w:rPr>
            </w:pPr>
            <w:r w:rsidRPr="00C07BF1">
              <w:rPr>
                <w:highlight w:val="white"/>
              </w:rPr>
              <w:t>Trực khuẩn đường ruột</w:t>
            </w:r>
          </w:p>
        </w:tc>
        <w:tc>
          <w:tcPr>
            <w:tcW w:w="4834" w:type="dxa"/>
            <w:tcBorders>
              <w:top w:val="single" w:sz="4" w:space="0" w:color="000000"/>
              <w:left w:val="single" w:sz="4" w:space="0" w:color="000000"/>
              <w:right w:val="single" w:sz="4" w:space="0" w:color="000000"/>
            </w:tcBorders>
            <w:shd w:val="clear" w:color="auto" w:fill="FFFFFF"/>
            <w:vAlign w:val="center"/>
          </w:tcPr>
          <w:p w14:paraId="594B980F" w14:textId="77777777" w:rsidR="00BF012C" w:rsidRPr="00C07BF1" w:rsidRDefault="00BF012C" w:rsidP="00AD1E80">
            <w:pPr>
              <w:pBdr>
                <w:top w:val="nil"/>
                <w:left w:val="nil"/>
                <w:bottom w:val="nil"/>
                <w:right w:val="nil"/>
                <w:between w:val="nil"/>
              </w:pBdr>
              <w:rPr>
                <w:i/>
                <w:sz w:val="28"/>
                <w:szCs w:val="28"/>
              </w:rPr>
            </w:pPr>
            <w:r w:rsidRPr="00C07BF1">
              <w:rPr>
                <w:highlight w:val="white"/>
              </w:rPr>
              <w:t>Buồn nôn, nôn, đau bụng, đau đầu, tiêu chảy.</w:t>
            </w:r>
          </w:p>
        </w:tc>
      </w:tr>
      <w:tr w:rsidR="00BF012C" w:rsidRPr="00C07BF1" w14:paraId="7CA2BC61" w14:textId="77777777">
        <w:trPr>
          <w:trHeight w:val="420"/>
        </w:trPr>
        <w:tc>
          <w:tcPr>
            <w:tcW w:w="1843" w:type="dxa"/>
            <w:tcBorders>
              <w:top w:val="single" w:sz="4" w:space="0" w:color="000000"/>
              <w:left w:val="single" w:sz="4" w:space="0" w:color="000000"/>
              <w:bottom w:val="single" w:sz="4" w:space="0" w:color="000000"/>
            </w:tcBorders>
            <w:shd w:val="clear" w:color="auto" w:fill="FFFFFF"/>
            <w:vAlign w:val="center"/>
          </w:tcPr>
          <w:p w14:paraId="04183050" w14:textId="77777777" w:rsidR="00BF012C" w:rsidRPr="00C07BF1" w:rsidRDefault="00BF012C" w:rsidP="00AD1E80">
            <w:pPr>
              <w:pBdr>
                <w:top w:val="nil"/>
                <w:left w:val="nil"/>
                <w:bottom w:val="nil"/>
                <w:right w:val="nil"/>
                <w:between w:val="nil"/>
              </w:pBdr>
              <w:rPr>
                <w:i/>
                <w:sz w:val="28"/>
                <w:szCs w:val="28"/>
              </w:rPr>
            </w:pPr>
            <w:r w:rsidRPr="00C07BF1">
              <w:rPr>
                <w:highlight w:val="white"/>
              </w:rPr>
              <w:t>Bệnh lao phổi</w:t>
            </w:r>
          </w:p>
        </w:tc>
        <w:tc>
          <w:tcPr>
            <w:tcW w:w="2835" w:type="dxa"/>
            <w:tcBorders>
              <w:top w:val="single" w:sz="4" w:space="0" w:color="000000"/>
              <w:left w:val="single" w:sz="4" w:space="0" w:color="000000"/>
              <w:bottom w:val="single" w:sz="4" w:space="0" w:color="000000"/>
            </w:tcBorders>
            <w:shd w:val="clear" w:color="auto" w:fill="FFFFFF"/>
            <w:vAlign w:val="center"/>
          </w:tcPr>
          <w:p w14:paraId="2F02227D" w14:textId="77777777" w:rsidR="00BF012C" w:rsidRPr="00C07BF1" w:rsidRDefault="00BF012C" w:rsidP="00AD1E80">
            <w:pPr>
              <w:pBdr>
                <w:top w:val="nil"/>
                <w:left w:val="nil"/>
                <w:bottom w:val="nil"/>
                <w:right w:val="nil"/>
                <w:between w:val="nil"/>
              </w:pBdr>
              <w:rPr>
                <w:i/>
                <w:sz w:val="28"/>
                <w:szCs w:val="28"/>
              </w:rPr>
            </w:pPr>
            <w:r w:rsidRPr="00C07BF1">
              <w:rPr>
                <w:highlight w:val="white"/>
              </w:rPr>
              <w:t>Vi khuẩn lao</w:t>
            </w:r>
          </w:p>
        </w:tc>
        <w:tc>
          <w:tcPr>
            <w:tcW w:w="48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F1DC70" w14:textId="77777777" w:rsidR="00BF012C" w:rsidRPr="00C07BF1" w:rsidRDefault="00BF012C" w:rsidP="00AD1E80">
            <w:pPr>
              <w:pBdr>
                <w:top w:val="nil"/>
                <w:left w:val="nil"/>
                <w:bottom w:val="nil"/>
                <w:right w:val="nil"/>
                <w:between w:val="nil"/>
              </w:pBdr>
              <w:rPr>
                <w:i/>
                <w:sz w:val="28"/>
                <w:szCs w:val="28"/>
              </w:rPr>
            </w:pPr>
            <w:r w:rsidRPr="00C07BF1">
              <w:rPr>
                <w:highlight w:val="white"/>
              </w:rPr>
              <w:t>Ho ra máu, sốt, tức ngực, mệt mỏi, sút cân.</w:t>
            </w:r>
          </w:p>
        </w:tc>
      </w:tr>
    </w:tbl>
    <w:p w14:paraId="0A21D3A5" w14:textId="77777777" w:rsidR="00BF012C" w:rsidRPr="00C07BF1" w:rsidRDefault="00BF012C" w:rsidP="00AD1E80">
      <w:pPr>
        <w:ind w:firstLine="567"/>
      </w:pPr>
      <w:r w:rsidRPr="00C07BF1">
        <w:rPr>
          <w:b/>
        </w:rPr>
        <w:t>7.</w:t>
      </w:r>
      <w:r w:rsidRPr="00C07BF1">
        <w:t xml:space="preserve"> Theo em bệnh do vi khuẩn gây ra có thể lây truyền theo con đường nào? Hãy nêu một số biện pháp phòng chống bệnh do vi khuẩn gây ra.</w:t>
      </w:r>
    </w:p>
    <w:p w14:paraId="4EC124E7" w14:textId="77777777" w:rsidR="00BF012C" w:rsidRPr="00C07BF1" w:rsidRDefault="00BF012C" w:rsidP="00AD1E80">
      <w:pPr>
        <w:ind w:firstLine="851"/>
      </w:pPr>
      <w:r w:rsidRPr="00C07BF1">
        <w:t>Vi khuẩn xâm nhập vào cơ thể qua đường ăn uống là chủ yếu. Chúng có thể lây nhiễm thông qua việc sử dụng thức ăn, nước uống không đảm bảo vệ sinh; qua tiếp xúc trực tiếp với nguồn gây bệnh; qua đường không khí (hô hấp);...</w:t>
      </w:r>
    </w:p>
    <w:p w14:paraId="62B18217" w14:textId="77777777" w:rsidR="00BF012C" w:rsidRPr="00C07BF1" w:rsidRDefault="00BF012C" w:rsidP="00AD1E80">
      <w:pPr>
        <w:ind w:firstLine="851"/>
      </w:pPr>
      <w:r w:rsidRPr="00C07BF1">
        <w:t>Một số biện pháp phòng chống bệnh do vi khuẩn gây ra:</w:t>
      </w:r>
    </w:p>
    <w:p w14:paraId="4ED893D5" w14:textId="77777777" w:rsidR="00BF012C" w:rsidRPr="00C07BF1" w:rsidRDefault="00BF012C" w:rsidP="00AD1E80">
      <w:pPr>
        <w:ind w:firstLine="709"/>
      </w:pPr>
      <w:r w:rsidRPr="00C07BF1">
        <w:tab/>
        <w:t>- Vệ sinh môi trường sạch sẽ, ăn uổng hợp vệ sinh, ăn chín uống sôi;</w:t>
      </w:r>
    </w:p>
    <w:p w14:paraId="65AC264C" w14:textId="77777777" w:rsidR="00BF012C" w:rsidRPr="00C07BF1" w:rsidRDefault="00BF012C" w:rsidP="00AD1E80">
      <w:pPr>
        <w:ind w:firstLine="709"/>
      </w:pPr>
      <w:r w:rsidRPr="00C07BF1">
        <w:tab/>
        <w:t>- Chú ý đeo khẩu trang nơi công cộng hoặc khi đi vào nơi có cảnh báo vùng dịch, tránh tiếp xúc gắn với người khác;</w:t>
      </w:r>
    </w:p>
    <w:p w14:paraId="18461C3C" w14:textId="77777777" w:rsidR="00BF012C" w:rsidRPr="00C07BF1" w:rsidRDefault="00BF012C" w:rsidP="00AD1E80">
      <w:pPr>
        <w:ind w:firstLine="709"/>
      </w:pPr>
      <w:r w:rsidRPr="00C07BF1">
        <w:lastRenderedPageBreak/>
        <w:tab/>
        <w:t>- Tăng cường bồi bổ cơ thể để tăng sức đề kháng;</w:t>
      </w:r>
    </w:p>
    <w:p w14:paraId="54B5EF7B" w14:textId="77777777" w:rsidR="00BF012C" w:rsidRPr="00C07BF1" w:rsidRDefault="00BF012C" w:rsidP="00AD1E80">
      <w:pPr>
        <w:ind w:firstLine="709"/>
      </w:pPr>
      <w:r w:rsidRPr="00C07BF1">
        <w:tab/>
        <w:t>- Sử dụng thuốc kháng sinh đúng bệnh, đúng cách để đạt hiệu quả;</w:t>
      </w:r>
    </w:p>
    <w:p w14:paraId="62B118AC" w14:textId="77777777" w:rsidR="00BF012C" w:rsidRPr="00C07BF1" w:rsidRDefault="00BF012C" w:rsidP="00AD1E80">
      <w:pPr>
        <w:ind w:firstLine="709"/>
      </w:pPr>
      <w:r w:rsidRPr="00C07BF1">
        <w:tab/>
        <w:t>- Rửa tay trước khi ăn và sau khi đi vệ sinh.</w:t>
      </w:r>
    </w:p>
    <w:p w14:paraId="3F0C7A44" w14:textId="77777777" w:rsidR="00BF012C" w:rsidRPr="00C07BF1" w:rsidRDefault="00BF012C" w:rsidP="00AD1E80">
      <w:pPr>
        <w:ind w:firstLine="284"/>
      </w:pPr>
      <w:r w:rsidRPr="00C07BF1">
        <w:rPr>
          <w:b/>
          <w:sz w:val="22"/>
          <w:szCs w:val="22"/>
        </w:rPr>
        <w:t>Luyện tập</w:t>
      </w:r>
    </w:p>
    <w:p w14:paraId="5CBB5F3D" w14:textId="77777777" w:rsidR="00BF012C" w:rsidRPr="00C07BF1" w:rsidRDefault="00BF012C" w:rsidP="00AD1E80">
      <w:pPr>
        <w:ind w:firstLine="567"/>
      </w:pPr>
      <w:r w:rsidRPr="00C07BF1">
        <w:t>* Từ các con đường lây truyền bệnh, em hãy nêu một số biện pháp phòng chống bệnh tiêu chảy.</w:t>
      </w:r>
    </w:p>
    <w:p w14:paraId="1B418D84" w14:textId="77777777" w:rsidR="00BF012C" w:rsidRPr="00C07BF1" w:rsidRDefault="00BF012C" w:rsidP="00AD1E80">
      <w:pPr>
        <w:ind w:firstLine="851"/>
      </w:pPr>
      <w:r w:rsidRPr="00C07BF1">
        <w:tab/>
        <w:t>- Vệ sinh môi trường sạch sẽ, ăn uống hợp vệ sinh, ăn chín uống sôi;</w:t>
      </w:r>
    </w:p>
    <w:p w14:paraId="3CDEB913" w14:textId="77777777" w:rsidR="00BF012C" w:rsidRPr="00C07BF1" w:rsidRDefault="00BF012C" w:rsidP="00AD1E80">
      <w:pPr>
        <w:ind w:firstLine="851"/>
      </w:pPr>
      <w:r w:rsidRPr="00C07BF1">
        <w:tab/>
        <w:t>- Sử dụng thuốc kháng sinh đúng bệnh, đúng cách để đạt hiệu quả;</w:t>
      </w:r>
    </w:p>
    <w:p w14:paraId="476EE99D" w14:textId="77777777" w:rsidR="00BF012C" w:rsidRPr="00C07BF1" w:rsidRDefault="00BF012C" w:rsidP="00AD1E80">
      <w:pPr>
        <w:ind w:firstLine="851"/>
      </w:pPr>
      <w:r w:rsidRPr="00C07BF1">
        <w:tab/>
        <w:t>- Rửa tay trước khi ăn và sau khi đi vệ sinh.</w:t>
      </w:r>
    </w:p>
    <w:p w14:paraId="05051277" w14:textId="77777777" w:rsidR="00BF012C" w:rsidRPr="00C07BF1" w:rsidRDefault="00BF012C" w:rsidP="00AD1E80">
      <w:pPr>
        <w:ind w:firstLine="567"/>
        <w:rPr>
          <w:b/>
          <w:i/>
        </w:rPr>
      </w:pPr>
      <w:r w:rsidRPr="00C07BF1">
        <w:rPr>
          <w:b/>
          <w:i/>
        </w:rPr>
        <w:t xml:space="preserve">Thông qua các nội dung thảo luận, </w:t>
      </w:r>
      <w:r w:rsidRPr="00C07BF1">
        <w:rPr>
          <w:b/>
          <w:i/>
          <w:highlight w:val="white"/>
        </w:rPr>
        <w:t xml:space="preserve">GV </w:t>
      </w:r>
      <w:r w:rsidRPr="00C07BF1">
        <w:rPr>
          <w:b/>
          <w:i/>
        </w:rPr>
        <w:t xml:space="preserve">hướng dẫn </w:t>
      </w:r>
      <w:r w:rsidRPr="00C07BF1">
        <w:rPr>
          <w:b/>
          <w:i/>
          <w:highlight w:val="white"/>
        </w:rPr>
        <w:t xml:space="preserve">HS </w:t>
      </w:r>
      <w:r w:rsidRPr="00C07BF1">
        <w:rPr>
          <w:b/>
          <w:i/>
        </w:rPr>
        <w:t xml:space="preserve">rút ra kết luận theo gợi ý trong </w:t>
      </w:r>
      <w:r w:rsidRPr="00C07BF1">
        <w:rPr>
          <w:b/>
          <w:i/>
          <w:highlight w:val="white"/>
        </w:rPr>
        <w:t>SGK.</w:t>
      </w:r>
    </w:p>
    <w:p w14:paraId="2EA21E52" w14:textId="77777777" w:rsidR="00BF012C" w:rsidRPr="00C07BF1" w:rsidRDefault="00BF012C" w:rsidP="00AD1E80">
      <w:pPr>
        <w:ind w:firstLine="284"/>
      </w:pPr>
      <w:r w:rsidRPr="00C07BF1">
        <w:rPr>
          <w:b/>
          <w:sz w:val="22"/>
          <w:szCs w:val="22"/>
        </w:rPr>
        <w:t>Vận dụng</w:t>
      </w:r>
    </w:p>
    <w:p w14:paraId="1C720762" w14:textId="77777777" w:rsidR="00BF012C" w:rsidRPr="00C07BF1" w:rsidRDefault="00BF012C" w:rsidP="00AD1E80">
      <w:pPr>
        <w:ind w:firstLine="567"/>
      </w:pPr>
      <w:r w:rsidRPr="00C07BF1">
        <w:t>* Theo em, điểu gì sẽ xảy ra nếu trong đất không có vi khuẩn?</w:t>
      </w:r>
    </w:p>
    <w:p w14:paraId="5D91FB0A" w14:textId="77777777" w:rsidR="00BF012C" w:rsidRPr="00C07BF1" w:rsidRDefault="00BF012C" w:rsidP="00AD1E80">
      <w:pPr>
        <w:ind w:firstLine="567"/>
      </w:pPr>
      <w:r w:rsidRPr="00C07BF1">
        <w:t>- Trong đất không có vi khuẩn thì xác sinh vật sẽ không bị phân hủy, chu trình tuần hoàn vật chất trong tự nhiên sẽ không thể xảy ra.</w:t>
      </w:r>
    </w:p>
    <w:p w14:paraId="44589090" w14:textId="77777777" w:rsidR="00BF012C" w:rsidRPr="00C07BF1" w:rsidRDefault="00BF012C" w:rsidP="00AD1E80">
      <w:pPr>
        <w:ind w:firstLine="284"/>
        <w:rPr>
          <w:color w:val="FF0000"/>
        </w:rPr>
      </w:pPr>
      <w:r w:rsidRPr="00C07BF1">
        <w:rPr>
          <w:b/>
          <w:color w:val="FF0000"/>
          <w:sz w:val="28"/>
          <w:szCs w:val="28"/>
        </w:rPr>
        <w:t>C.</w:t>
      </w:r>
      <w:r w:rsidRPr="00C07BF1">
        <w:rPr>
          <w:b/>
          <w:color w:val="FF0000"/>
          <w:sz w:val="34"/>
          <w:szCs w:val="34"/>
        </w:rPr>
        <w:t xml:space="preserve"> </w:t>
      </w:r>
      <w:r w:rsidRPr="00C07BF1">
        <w:rPr>
          <w:b/>
          <w:color w:val="FF0000"/>
          <w:sz w:val="22"/>
          <w:szCs w:val="22"/>
        </w:rPr>
        <w:t>HƯỚNG DẪN GIẢI BÀI TẬP</w:t>
      </w:r>
    </w:p>
    <w:p w14:paraId="14AECDAA" w14:textId="77777777" w:rsidR="00BF012C" w:rsidRPr="00C07BF1" w:rsidRDefault="00BF012C" w:rsidP="00AD1E80">
      <w:pPr>
        <w:ind w:firstLine="567"/>
        <w:rPr>
          <w:b/>
        </w:rPr>
      </w:pPr>
      <w:r w:rsidRPr="00C07BF1">
        <w:rPr>
          <w:b/>
        </w:rPr>
        <w:t xml:space="preserve">1. - </w:t>
      </w:r>
      <w:r w:rsidRPr="00C07BF1">
        <w:t>Vius là một dạng sống chưa có cấu tạo tế bào, sống kí sinh nội bào bắt buộc</w:t>
      </w:r>
    </w:p>
    <w:p w14:paraId="1114B513" w14:textId="77777777" w:rsidR="00BF012C" w:rsidRPr="00C07BF1" w:rsidRDefault="00BF012C" w:rsidP="00AD1E80">
      <w:r w:rsidRPr="00C07BF1">
        <w:t>trong tế bào vật chủ.</w:t>
      </w:r>
    </w:p>
    <w:p w14:paraId="627343DC" w14:textId="77777777" w:rsidR="00BF012C" w:rsidRPr="00C07BF1" w:rsidRDefault="00BF012C" w:rsidP="00AD1E80">
      <w:pPr>
        <w:ind w:firstLine="851"/>
      </w:pPr>
      <w:r w:rsidRPr="00C07BF1">
        <w:t>- Vi khuẩn thuộc giới Khởi sinh, có cấu tạo tế bào nhân sơ, phần lớn sống kí sinh trong cơ thể vật chủ.</w:t>
      </w:r>
    </w:p>
    <w:p w14:paraId="7AFF4455" w14:textId="77777777" w:rsidR="00BF012C" w:rsidRPr="00C07BF1" w:rsidRDefault="00BF012C" w:rsidP="00AD1E80">
      <w:pPr>
        <w:ind w:firstLine="851"/>
      </w:pPr>
      <w:r w:rsidRPr="00C07BF1">
        <w:t>- Virus và vi khuẩn đều là nguyên nhân gây ra một số bệnh trên người, động vật và thực vật.</w:t>
      </w:r>
    </w:p>
    <w:p w14:paraId="2DED62EC" w14:textId="77777777" w:rsidR="00BF012C" w:rsidRPr="00C07BF1" w:rsidRDefault="00BF012C" w:rsidP="00AD1E80">
      <w:pPr>
        <w:ind w:firstLine="567"/>
      </w:pPr>
      <w:r w:rsidRPr="00C07BF1">
        <w:rPr>
          <w:b/>
        </w:rPr>
        <w:t>2.</w:t>
      </w:r>
    </w:p>
    <w:tbl>
      <w:tblPr>
        <w:tblW w:w="4808" w:type="dxa"/>
        <w:jc w:val="center"/>
        <w:tblLayout w:type="fixed"/>
        <w:tblLook w:val="0400" w:firstRow="0" w:lastRow="0" w:firstColumn="0" w:lastColumn="0" w:noHBand="0" w:noVBand="1"/>
      </w:tblPr>
      <w:tblGrid>
        <w:gridCol w:w="2490"/>
        <w:gridCol w:w="2318"/>
      </w:tblGrid>
      <w:tr w:rsidR="00BF012C" w:rsidRPr="00C07BF1" w14:paraId="59AD7678" w14:textId="77777777">
        <w:trPr>
          <w:trHeight w:val="413"/>
          <w:jc w:val="center"/>
        </w:trPr>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6F8BCE6" w14:textId="77777777" w:rsidR="00BF012C" w:rsidRPr="00C07BF1" w:rsidRDefault="00BF012C" w:rsidP="00AD1E80">
            <w:pPr>
              <w:ind w:firstLine="42"/>
              <w:jc w:val="center"/>
            </w:pPr>
            <w:r w:rsidRPr="00C07BF1">
              <w:rPr>
                <w:b/>
              </w:rPr>
              <w:t>Bệnh do virus</w:t>
            </w:r>
          </w:p>
        </w:tc>
        <w:tc>
          <w:tcPr>
            <w:tcW w:w="23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F7369C5" w14:textId="77777777" w:rsidR="00BF012C" w:rsidRPr="00C07BF1" w:rsidRDefault="00BF012C" w:rsidP="00AD1E80">
            <w:pPr>
              <w:ind w:firstLine="42"/>
              <w:jc w:val="center"/>
            </w:pPr>
            <w:r w:rsidRPr="00C07BF1">
              <w:rPr>
                <w:b/>
              </w:rPr>
              <w:t>Bệnh do vi khuẩn</w:t>
            </w:r>
          </w:p>
        </w:tc>
      </w:tr>
      <w:tr w:rsidR="00BF012C" w:rsidRPr="00C07BF1" w14:paraId="4247CBFE" w14:textId="77777777">
        <w:trPr>
          <w:trHeight w:val="413"/>
          <w:jc w:val="center"/>
        </w:trPr>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EA6B381" w14:textId="77777777" w:rsidR="00BF012C" w:rsidRPr="00C07BF1" w:rsidRDefault="00BF012C" w:rsidP="00AD1E80">
            <w:pPr>
              <w:ind w:firstLine="42"/>
            </w:pPr>
            <w:r w:rsidRPr="00C07BF1">
              <w:t>Bệnh thuỷ đậu</w:t>
            </w:r>
          </w:p>
        </w:tc>
        <w:tc>
          <w:tcPr>
            <w:tcW w:w="23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C415ADF" w14:textId="77777777" w:rsidR="00BF012C" w:rsidRPr="00C07BF1" w:rsidRDefault="00BF012C" w:rsidP="00AD1E80">
            <w:pPr>
              <w:ind w:firstLine="42"/>
            </w:pPr>
            <w:r w:rsidRPr="00C07BF1">
              <w:t>Bệnh lị</w:t>
            </w:r>
          </w:p>
        </w:tc>
      </w:tr>
      <w:tr w:rsidR="00BF012C" w:rsidRPr="00C07BF1" w14:paraId="299A29E1" w14:textId="77777777">
        <w:trPr>
          <w:trHeight w:val="403"/>
          <w:jc w:val="center"/>
        </w:trPr>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769A4D7" w14:textId="77777777" w:rsidR="00BF012C" w:rsidRPr="00C07BF1" w:rsidRDefault="00BF012C" w:rsidP="00AD1E80">
            <w:pPr>
              <w:ind w:firstLine="42"/>
            </w:pPr>
            <w:r w:rsidRPr="00C07BF1">
              <w:t>Bệnh quai bị</w:t>
            </w:r>
          </w:p>
        </w:tc>
        <w:tc>
          <w:tcPr>
            <w:tcW w:w="23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AE5B695" w14:textId="77777777" w:rsidR="00BF012C" w:rsidRPr="00C07BF1" w:rsidRDefault="00BF012C" w:rsidP="00AD1E80">
            <w:pPr>
              <w:ind w:firstLine="42"/>
            </w:pPr>
            <w:r w:rsidRPr="00C07BF1">
              <w:t>Bệnh viêm da</w:t>
            </w:r>
          </w:p>
        </w:tc>
      </w:tr>
      <w:tr w:rsidR="00BF012C" w:rsidRPr="00C07BF1" w14:paraId="124FEB30" w14:textId="77777777">
        <w:trPr>
          <w:trHeight w:val="403"/>
          <w:jc w:val="center"/>
        </w:trPr>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A45559D" w14:textId="77777777" w:rsidR="00BF012C" w:rsidRPr="00C07BF1" w:rsidRDefault="00BF012C" w:rsidP="00AD1E80">
            <w:pPr>
              <w:ind w:firstLine="42"/>
            </w:pPr>
            <w:r w:rsidRPr="00C07BF1">
              <w:t>Bệnh sốt xuất huyết</w:t>
            </w:r>
          </w:p>
        </w:tc>
        <w:tc>
          <w:tcPr>
            <w:tcW w:w="23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0F21657" w14:textId="77777777" w:rsidR="00BF012C" w:rsidRPr="00C07BF1" w:rsidRDefault="00BF012C" w:rsidP="00AD1E80">
            <w:pPr>
              <w:ind w:firstLine="42"/>
            </w:pPr>
            <w:r w:rsidRPr="00C07BF1">
              <w:t>Bệnh than</w:t>
            </w:r>
          </w:p>
        </w:tc>
      </w:tr>
      <w:tr w:rsidR="00BF012C" w:rsidRPr="00C07BF1" w14:paraId="5DDAD713" w14:textId="77777777">
        <w:trPr>
          <w:trHeight w:val="413"/>
          <w:jc w:val="center"/>
        </w:trPr>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EFE535A" w14:textId="77777777" w:rsidR="00BF012C" w:rsidRPr="00C07BF1" w:rsidRDefault="00BF012C" w:rsidP="00AD1E80">
            <w:pPr>
              <w:ind w:firstLine="42"/>
            </w:pPr>
            <w:r w:rsidRPr="00C07BF1">
              <w:t>Bệnh dại</w:t>
            </w:r>
          </w:p>
        </w:tc>
        <w:tc>
          <w:tcPr>
            <w:tcW w:w="23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DD05F0A" w14:textId="77777777" w:rsidR="00BF012C" w:rsidRPr="00C07BF1" w:rsidRDefault="00BF012C" w:rsidP="00AD1E80">
            <w:pPr>
              <w:ind w:firstLine="42"/>
            </w:pPr>
            <w:r w:rsidRPr="00C07BF1">
              <w:t>Bệnh lao phổi</w:t>
            </w:r>
          </w:p>
        </w:tc>
      </w:tr>
      <w:tr w:rsidR="00BF012C" w:rsidRPr="00C07BF1" w14:paraId="1DF6835E" w14:textId="77777777">
        <w:trPr>
          <w:trHeight w:val="403"/>
          <w:jc w:val="center"/>
        </w:trPr>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F79E8F1" w14:textId="77777777" w:rsidR="00BF012C" w:rsidRPr="00C07BF1" w:rsidRDefault="00BF012C" w:rsidP="00AD1E80">
            <w:pPr>
              <w:ind w:firstLine="42"/>
            </w:pPr>
            <w:r w:rsidRPr="00C07BF1">
              <w:t>Bệnh viêm gan B</w:t>
            </w:r>
          </w:p>
        </w:tc>
        <w:tc>
          <w:tcPr>
            <w:tcW w:w="23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2EA34BF" w14:textId="77777777" w:rsidR="00BF012C" w:rsidRPr="00C07BF1" w:rsidRDefault="00BF012C" w:rsidP="00AD1E80">
            <w:pPr>
              <w:ind w:firstLine="42"/>
            </w:pPr>
          </w:p>
        </w:tc>
      </w:tr>
      <w:tr w:rsidR="00BF012C" w:rsidRPr="00C07BF1" w14:paraId="025BD4F2" w14:textId="77777777">
        <w:trPr>
          <w:trHeight w:val="408"/>
          <w:jc w:val="center"/>
        </w:trPr>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51A69EB" w14:textId="77777777" w:rsidR="00BF012C" w:rsidRPr="00C07BF1" w:rsidRDefault="00BF012C" w:rsidP="00AD1E80">
            <w:pPr>
              <w:ind w:firstLine="42"/>
            </w:pPr>
            <w:r w:rsidRPr="00C07BF1">
              <w:t>Bệnh zona thẩn kinh</w:t>
            </w:r>
          </w:p>
        </w:tc>
        <w:tc>
          <w:tcPr>
            <w:tcW w:w="23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15E1BC3" w14:textId="77777777" w:rsidR="00BF012C" w:rsidRPr="00C07BF1" w:rsidRDefault="00BF012C" w:rsidP="00AD1E80">
            <w:pPr>
              <w:ind w:firstLine="42"/>
            </w:pPr>
          </w:p>
        </w:tc>
      </w:tr>
      <w:tr w:rsidR="00BF012C" w:rsidRPr="00C07BF1" w14:paraId="24056889" w14:textId="77777777">
        <w:trPr>
          <w:trHeight w:val="422"/>
          <w:jc w:val="center"/>
        </w:trPr>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804F7DF" w14:textId="77777777" w:rsidR="00BF012C" w:rsidRPr="00C07BF1" w:rsidRDefault="00BF012C" w:rsidP="00AD1E80">
            <w:r w:rsidRPr="00C07BF1">
              <w:t>Bệnh Covid-19</w:t>
            </w:r>
          </w:p>
        </w:tc>
        <w:tc>
          <w:tcPr>
            <w:tcW w:w="23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1A5E315" w14:textId="77777777" w:rsidR="00BF012C" w:rsidRPr="00C07BF1" w:rsidRDefault="00BF012C" w:rsidP="00AD1E80">
            <w:pPr>
              <w:ind w:firstLine="567"/>
            </w:pPr>
          </w:p>
        </w:tc>
      </w:tr>
    </w:tbl>
    <w:p w14:paraId="7E880351" w14:textId="77777777" w:rsidR="00BF012C" w:rsidRPr="00C07BF1" w:rsidRDefault="00BF012C" w:rsidP="00AD1E80">
      <w:pPr>
        <w:ind w:firstLine="567"/>
      </w:pPr>
    </w:p>
    <w:p w14:paraId="42F4396E" w14:textId="77777777" w:rsidR="00BF012C" w:rsidRPr="00C07BF1" w:rsidRDefault="00BF012C" w:rsidP="00AD1E80">
      <w:pPr>
        <w:ind w:firstLine="567"/>
        <w:rPr>
          <w:b/>
        </w:rPr>
      </w:pPr>
      <w:r w:rsidRPr="00C07BF1">
        <w:rPr>
          <w:b/>
        </w:rPr>
        <w:t xml:space="preserve">3. - </w:t>
      </w:r>
      <w:r w:rsidRPr="00C07BF1">
        <w:t>Lợi ích của vi khuẩn: Vi khuẩn phân hủy các hợp chất hữu cơ thành các chất vô cơ, đảm bảo sự cân bằng vật chất trong tự nhiên. Vi khuẩn có ích được ứng dụng trong nông nghiệp, công nghiệp và chế biến thực phẩm. Ví dụ: Vi khuẩn được ứng dụng trong làm sữa chua, muối chua rau củ,...</w:t>
      </w:r>
    </w:p>
    <w:p w14:paraId="2E4C064E" w14:textId="77777777" w:rsidR="00BF012C" w:rsidRPr="00C07BF1" w:rsidRDefault="00BF012C" w:rsidP="00AD1E80">
      <w:pPr>
        <w:ind w:firstLine="851"/>
      </w:pPr>
      <w:r w:rsidRPr="00C07BF1">
        <w:t>- Tác hại của vi khuẩn: Một số vi khuẩn gây bệnh cho người, động vật và thực vật. Ngoài ra, vi khuẩn là nguyên nhân gây hư hỏng thực phẩm, gây ô nhiễm môi trường sống. Ví dụ: Vi khuẩn gây bệnh lao phổi, tiêu chảy,...</w:t>
      </w:r>
    </w:p>
    <w:p w14:paraId="359AB3E8" w14:textId="77777777" w:rsidR="00923410" w:rsidRDefault="00923410">
      <w:pPr>
        <w:rPr>
          <w:b/>
          <w:color w:val="FF0000"/>
        </w:rPr>
      </w:pPr>
      <w:r>
        <w:rPr>
          <w:b/>
          <w:color w:val="FF0000"/>
        </w:rPr>
        <w:br w:type="page"/>
      </w:r>
    </w:p>
    <w:p w14:paraId="0AF48F65" w14:textId="77777777" w:rsidR="00BF012C" w:rsidRPr="00923410" w:rsidRDefault="00BF012C" w:rsidP="00923410">
      <w:pPr>
        <w:pStyle w:val="Heading1"/>
        <w:spacing w:before="0" w:after="0"/>
        <w:jc w:val="center"/>
        <w:rPr>
          <w:color w:val="FF0000"/>
          <w:sz w:val="28"/>
          <w:szCs w:val="28"/>
          <w:highlight w:val="white"/>
        </w:rPr>
      </w:pPr>
      <w:bookmarkStart w:id="629" w:name="_Toc75805029"/>
      <w:r w:rsidRPr="00923410">
        <w:rPr>
          <w:color w:val="FF0000"/>
          <w:sz w:val="28"/>
          <w:szCs w:val="28"/>
        </w:rPr>
        <w:lastRenderedPageBreak/>
        <w:t xml:space="preserve">BÀI 26: </w:t>
      </w:r>
      <w:r w:rsidRPr="00923410">
        <w:rPr>
          <w:color w:val="FF0000"/>
          <w:sz w:val="28"/>
          <w:szCs w:val="28"/>
          <w:highlight w:val="white"/>
        </w:rPr>
        <w:t>THỰC HÀNH QUAN SÁT VI KHUẨN.</w:t>
      </w:r>
      <w:r w:rsidR="00133335">
        <w:rPr>
          <w:color w:val="FF0000"/>
          <w:sz w:val="28"/>
          <w:szCs w:val="28"/>
          <w:highlight w:val="white"/>
          <w:lang w:val="en-US"/>
        </w:rPr>
        <w:t xml:space="preserve"> </w:t>
      </w:r>
      <w:r w:rsidRPr="00923410">
        <w:rPr>
          <w:color w:val="FF0000"/>
          <w:sz w:val="28"/>
          <w:szCs w:val="28"/>
          <w:highlight w:val="white"/>
        </w:rPr>
        <w:t>TÌM HIỂU CÁC BƯỚC LÀM SỮA CHUA (1 tiết)</w:t>
      </w:r>
      <w:bookmarkEnd w:id="629"/>
    </w:p>
    <w:p w14:paraId="632DCD70" w14:textId="77777777" w:rsidR="00BF012C" w:rsidRPr="00C07BF1" w:rsidRDefault="00BF012C" w:rsidP="00AD1E80">
      <w:pPr>
        <w:rPr>
          <w:color w:val="FF0000"/>
        </w:rPr>
      </w:pPr>
      <w:r w:rsidRPr="00C07BF1">
        <w:rPr>
          <w:b/>
          <w:color w:val="FF0000"/>
          <w:sz w:val="22"/>
          <w:szCs w:val="22"/>
        </w:rPr>
        <w:t>MỤC TIÊU</w:t>
      </w:r>
    </w:p>
    <w:p w14:paraId="6F2F20EB" w14:textId="77777777" w:rsidR="00BF012C" w:rsidRPr="00C07BF1" w:rsidRDefault="00BF012C" w:rsidP="00AD1E80">
      <w:pPr>
        <w:rPr>
          <w:b/>
          <w:color w:val="0000FF"/>
        </w:rPr>
      </w:pPr>
      <w:r w:rsidRPr="00C07BF1">
        <w:rPr>
          <w:b/>
          <w:color w:val="0000FF"/>
        </w:rPr>
        <w:t>1. Năng lực chung</w:t>
      </w:r>
    </w:p>
    <w:p w14:paraId="7E0ED266" w14:textId="77777777" w:rsidR="00BF012C" w:rsidRPr="00C07BF1" w:rsidRDefault="00BF012C" w:rsidP="00AD1E80">
      <w:pPr>
        <w:ind w:firstLine="284"/>
      </w:pPr>
      <w:r w:rsidRPr="00C07BF1">
        <w:t>- Tự chủ và tự học: Chủ động, tích cực thực hiện các nhiệm vụ của bản thân khi thực hiện các nhiệm vụ được GV yêu cầu trong quá trình thực hành;</w:t>
      </w:r>
    </w:p>
    <w:p w14:paraId="19AA9D26" w14:textId="77777777" w:rsidR="00BF012C" w:rsidRPr="00C07BF1" w:rsidRDefault="00BF012C" w:rsidP="00AD1E80">
      <w:pPr>
        <w:ind w:firstLine="284"/>
      </w:pPr>
      <w:r w:rsidRPr="00C07BF1">
        <w:t>- Giao tiếp và hợp tác: Tăng cường khả năng trình bày và diễn đạt ý tưởng; sự tưong tác tích cực giữa các thành viên trong nhóm khi hợp tác để thực hiện các nhiệm vụ thực hành;</w:t>
      </w:r>
    </w:p>
    <w:p w14:paraId="415B8BA7" w14:textId="77777777" w:rsidR="00BF012C" w:rsidRPr="00C07BF1" w:rsidRDefault="00BF012C" w:rsidP="00AD1E80">
      <w:pPr>
        <w:ind w:firstLine="284"/>
      </w:pPr>
      <w:r w:rsidRPr="00C07BF1">
        <w:t>- Giải quyết vấn đề và sáng tạo: Vận dụng linh hoạt các kiến thức, kĩ năng để giải quyết vấn đề liên quan trong thực tiễn và trong các nhiệm vụ học tập.</w:t>
      </w:r>
    </w:p>
    <w:p w14:paraId="70095F21" w14:textId="77777777" w:rsidR="00BF012C" w:rsidRPr="00C07BF1" w:rsidRDefault="00BF012C" w:rsidP="00AD1E80">
      <w:pPr>
        <w:rPr>
          <w:b/>
          <w:color w:val="0000FF"/>
        </w:rPr>
      </w:pPr>
      <w:r w:rsidRPr="00C07BF1">
        <w:rPr>
          <w:b/>
          <w:color w:val="0000FF"/>
        </w:rPr>
        <w:t>2. Năng lực khoa học tự nhiên</w:t>
      </w:r>
    </w:p>
    <w:p w14:paraId="3293708C" w14:textId="77777777" w:rsidR="00BF012C" w:rsidRPr="00C07BF1" w:rsidRDefault="00BF012C" w:rsidP="00AD1E80">
      <w:pPr>
        <w:ind w:firstLine="284"/>
      </w:pPr>
      <w:r w:rsidRPr="00C07BF1">
        <w:t xml:space="preserve">- Nhận thức khoa học tự nhiên: Trình bày được các bước làm tiêu bản vi khuẩn lactic; </w:t>
      </w:r>
    </w:p>
    <w:p w14:paraId="5D517290" w14:textId="77777777" w:rsidR="00BF012C" w:rsidRPr="00C07BF1" w:rsidRDefault="00BF012C" w:rsidP="00AD1E80">
      <w:pPr>
        <w:ind w:firstLine="284"/>
      </w:pPr>
      <w:r w:rsidRPr="00C07BF1">
        <w:t>- Tìm hiểu tự nhiên: Làm được tiêu bản vi khuẩn, quan sát hình ảnh vi khuẩn;</w:t>
      </w:r>
    </w:p>
    <w:p w14:paraId="18A4F800" w14:textId="77777777" w:rsidR="00BF012C" w:rsidRPr="00C07BF1" w:rsidRDefault="00BF012C" w:rsidP="00AD1E80">
      <w:pPr>
        <w:ind w:firstLine="284"/>
      </w:pPr>
      <w:r w:rsidRPr="00C07BF1">
        <w:t>- Vận dụng kiến thức, kĩ năng đã học: Vận dụng làm được sữa chua.</w:t>
      </w:r>
    </w:p>
    <w:p w14:paraId="0BCACAE1" w14:textId="77777777" w:rsidR="00BF012C" w:rsidRPr="00C07BF1" w:rsidRDefault="00BF012C" w:rsidP="00AD1E80">
      <w:pPr>
        <w:rPr>
          <w:b/>
          <w:color w:val="0000FF"/>
        </w:rPr>
      </w:pPr>
      <w:r w:rsidRPr="00C07BF1">
        <w:rPr>
          <w:b/>
          <w:color w:val="0000FF"/>
        </w:rPr>
        <w:t>3. Phẩm chất</w:t>
      </w:r>
    </w:p>
    <w:p w14:paraId="7DD5DA06" w14:textId="77777777" w:rsidR="00BF012C" w:rsidRPr="00C07BF1" w:rsidRDefault="00BF012C" w:rsidP="00AD1E80">
      <w:pPr>
        <w:ind w:firstLine="284"/>
      </w:pPr>
      <w:r w:rsidRPr="00C07BF1">
        <w:t>- Thông qua hiểu biết về vi khuẩn, biết chủ động phòng chống bệnh do vi khuẩn gây ra;</w:t>
      </w:r>
    </w:p>
    <w:p w14:paraId="101A128A" w14:textId="77777777" w:rsidR="00BF012C" w:rsidRPr="00C07BF1" w:rsidRDefault="00BF012C" w:rsidP="00AD1E80">
      <w:pPr>
        <w:ind w:firstLine="284"/>
      </w:pPr>
      <w:r w:rsidRPr="00C07BF1">
        <w:t>- Trung thực trong quá trình thực hành, báo cáo kết quả thực hành của cá nhân và nhóm.</w:t>
      </w:r>
    </w:p>
    <w:p w14:paraId="5346036F" w14:textId="77777777" w:rsidR="00BF012C" w:rsidRPr="00C07BF1" w:rsidRDefault="00BF012C" w:rsidP="00AD1E80">
      <w:pPr>
        <w:ind w:firstLine="284"/>
        <w:rPr>
          <w:i/>
        </w:rPr>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đền bài học.</w:t>
      </w:r>
    </w:p>
    <w:p w14:paraId="3FFEA838" w14:textId="77777777" w:rsidR="00BF012C" w:rsidRPr="00C07BF1" w:rsidRDefault="00BF012C" w:rsidP="00AD1E80">
      <w:pPr>
        <w:rPr>
          <w:b/>
          <w:color w:val="FF0000"/>
        </w:rPr>
      </w:pPr>
      <w:r w:rsidRPr="00C07BF1">
        <w:rPr>
          <w:b/>
          <w:color w:val="FF0000"/>
        </w:rPr>
        <w:t>A. PHƯƠNG PHÁP VÀ KĨ THUẬT DẠY HỌC</w:t>
      </w:r>
    </w:p>
    <w:p w14:paraId="27883F97" w14:textId="77777777" w:rsidR="00BF012C" w:rsidRPr="00C07BF1" w:rsidRDefault="00BF012C" w:rsidP="00AD1E80">
      <w:pPr>
        <w:ind w:firstLine="284"/>
      </w:pPr>
      <w:r w:rsidRPr="00C07BF1">
        <w:t>- Thuyết trình nêu vấn đề kết hợp hỏi - đáp;</w:t>
      </w:r>
    </w:p>
    <w:p w14:paraId="30FC5621" w14:textId="77777777" w:rsidR="00BF012C" w:rsidRPr="00C07BF1" w:rsidRDefault="00BF012C" w:rsidP="00AD1E80">
      <w:pPr>
        <w:ind w:firstLine="284"/>
      </w:pPr>
      <w:r w:rsidRPr="00C07BF1">
        <w:t>- Phương pháp thí nghiêm;</w:t>
      </w:r>
    </w:p>
    <w:p w14:paraId="5B80F465" w14:textId="77777777" w:rsidR="00BF012C" w:rsidRPr="00C07BF1" w:rsidRDefault="00BF012C" w:rsidP="00AD1E80">
      <w:pPr>
        <w:ind w:firstLine="284"/>
      </w:pPr>
      <w:r w:rsidRPr="00C07BF1">
        <w:t>- Phương pháp trực quan;</w:t>
      </w:r>
    </w:p>
    <w:p w14:paraId="7D2CC0AC" w14:textId="77777777" w:rsidR="00BF012C" w:rsidRPr="00C07BF1" w:rsidRDefault="00BF012C" w:rsidP="00AD1E80">
      <w:pPr>
        <w:ind w:firstLine="284"/>
      </w:pPr>
      <w:r w:rsidRPr="00C07BF1">
        <w:t>- Dạy học hợp tác;</w:t>
      </w:r>
    </w:p>
    <w:p w14:paraId="38E87B99" w14:textId="77777777" w:rsidR="00BF012C" w:rsidRPr="00C07BF1" w:rsidRDefault="00BF012C" w:rsidP="00AD1E80">
      <w:pPr>
        <w:ind w:firstLine="284"/>
      </w:pPr>
      <w:r w:rsidRPr="00C07BF1">
        <w:t>- Dạỵ học khám phá;</w:t>
      </w:r>
    </w:p>
    <w:p w14:paraId="49DA72D3" w14:textId="77777777" w:rsidR="00BF012C" w:rsidRPr="00C07BF1" w:rsidRDefault="00BF012C" w:rsidP="00AD1E80">
      <w:pPr>
        <w:ind w:firstLine="284"/>
      </w:pPr>
      <w:r w:rsidRPr="00C07BF1">
        <w:t>- Kĩ thuật hỏi - đáp.</w:t>
      </w:r>
    </w:p>
    <w:p w14:paraId="5C73E51D" w14:textId="77777777" w:rsidR="00BF012C" w:rsidRPr="00C07BF1" w:rsidRDefault="00BF012C" w:rsidP="00AD1E80">
      <w:pPr>
        <w:rPr>
          <w:b/>
          <w:color w:val="FF0000"/>
        </w:rPr>
      </w:pPr>
      <w:r w:rsidRPr="00C07BF1">
        <w:rPr>
          <w:b/>
          <w:color w:val="FF0000"/>
        </w:rPr>
        <w:t>B. TỔ CHỨC DẠY HỌC</w:t>
      </w:r>
    </w:p>
    <w:p w14:paraId="652968EB" w14:textId="77777777" w:rsidR="00BF012C" w:rsidRPr="00C07BF1" w:rsidRDefault="00BF012C" w:rsidP="00AD1E80">
      <w:pPr>
        <w:rPr>
          <w:color w:val="0000FF"/>
        </w:rPr>
      </w:pPr>
      <w:r w:rsidRPr="00C07BF1">
        <w:rPr>
          <w:b/>
          <w:color w:val="0000FF"/>
        </w:rPr>
        <w:t>Hoạt động 1: Thực hành quan sát vi khuẩn</w:t>
      </w:r>
    </w:p>
    <w:p w14:paraId="00AAE1FB" w14:textId="77777777" w:rsidR="00BF012C" w:rsidRPr="00C07BF1" w:rsidRDefault="00BF012C" w:rsidP="00AD1E80">
      <w:pPr>
        <w:ind w:firstLine="284"/>
      </w:pPr>
      <w:r w:rsidRPr="00C07BF1">
        <w:rPr>
          <w:b/>
        </w:rPr>
        <w:t xml:space="preserve">Nhiệm vụ: </w:t>
      </w:r>
      <w:r w:rsidRPr="00C07BF1">
        <w:t>GV hướng dẫn HS làm tiêu bản vi khuẩn lactic, quan sát và vẽ mô phỏng vi khuẩn lactic trong nước dưa chua và một số vi khuẩn quan sát được trong tiêu bản mẫu.</w:t>
      </w:r>
    </w:p>
    <w:p w14:paraId="36AC0F29" w14:textId="77777777" w:rsidR="00BF012C" w:rsidRPr="00C07BF1" w:rsidRDefault="00BF012C" w:rsidP="00AD1E80">
      <w:pPr>
        <w:ind w:firstLine="284"/>
      </w:pPr>
      <w:r w:rsidRPr="00C07BF1">
        <w:rPr>
          <w:b/>
        </w:rPr>
        <w:t xml:space="preserve">Tổ chức dạy học: </w:t>
      </w:r>
      <w:r w:rsidRPr="00C07BF1">
        <w:t>GV định hướng để HS tự quan sát và tìm vi khuẩn lactic trong nước dưa chua theo các bước gợi ý trong SGK. Sau đó, HS vẽ phác thảo vi khuẩn tìm thấy trong nước dưa và trong tiêu bản mẫu. Nhận dạng vi khuẩn tìm được thông qua đối chiếu với một số hình ảnh GV đã chuẩn bị trước.</w:t>
      </w:r>
    </w:p>
    <w:p w14:paraId="01CE5B7C" w14:textId="77777777" w:rsidR="00BF012C" w:rsidRPr="00C07BF1" w:rsidRDefault="00BF012C" w:rsidP="00AD1E80">
      <w:r w:rsidRPr="00C07BF1">
        <w:rPr>
          <w:b/>
          <w:color w:val="0000FF"/>
        </w:rPr>
        <w:t>Hoạt động 2: Hướng dẫn làm sữa chua</w:t>
      </w:r>
    </w:p>
    <w:p w14:paraId="64985CD7" w14:textId="77777777" w:rsidR="00BF012C" w:rsidRPr="00C07BF1" w:rsidRDefault="00BF012C" w:rsidP="00AD1E80">
      <w:pPr>
        <w:ind w:firstLine="284"/>
      </w:pPr>
      <w:r w:rsidRPr="00C07BF1">
        <w:rPr>
          <w:b/>
        </w:rPr>
        <w:t xml:space="preserve">Nhiệm vụ: </w:t>
      </w:r>
      <w:r w:rsidRPr="00C07BF1">
        <w:t>GV hướng dẫn HS thực hiện các bước làm sữa chua trong SGK.</w:t>
      </w:r>
    </w:p>
    <w:p w14:paraId="442E982C" w14:textId="77777777" w:rsidR="00BF012C" w:rsidRPr="00C07BF1" w:rsidRDefault="00BF012C" w:rsidP="00AD1E80">
      <w:pPr>
        <w:ind w:firstLine="284"/>
      </w:pPr>
      <w:r w:rsidRPr="00C07BF1">
        <w:rPr>
          <w:b/>
        </w:rPr>
        <w:t xml:space="preserve">Tổ chức dạy học: </w:t>
      </w:r>
      <w:r w:rsidRPr="00C07BF1">
        <w:t>GV chuẩn bị các vật dụng cần thiết để làm sữa chua hoặc yêu cầu HS mang theo và cho HS xem video về cách làm sữa chua, đổng thời nghiên cứu cách thức làm sữa chua theo hướng dẫn trong SGK. Trong quá trình làm sữa chua, GV sử dụng kĩ thuật hỏi - đáp để HS trả lời các câu hỏi:</w:t>
      </w:r>
    </w:p>
    <w:p w14:paraId="4A90A853" w14:textId="77777777" w:rsidR="00BF012C" w:rsidRPr="00C07BF1" w:rsidRDefault="00BF012C" w:rsidP="00AD1E80">
      <w:pPr>
        <w:ind w:firstLine="567"/>
      </w:pPr>
      <w:r w:rsidRPr="00C07BF1">
        <w:t>Trong các bước làm sữa chua, nếu không có sữa chua mồi thì quá trình làm sữa chua có thành công không? Vì sao?</w:t>
      </w:r>
    </w:p>
    <w:p w14:paraId="2A9657EA" w14:textId="77777777" w:rsidR="00BF012C" w:rsidRPr="00C07BF1" w:rsidRDefault="00BF012C" w:rsidP="00AD1E80">
      <w:pPr>
        <w:ind w:firstLine="567"/>
      </w:pPr>
      <w:r w:rsidRPr="00C07BF1">
        <w:t>- Nếu không có sữa chua mồi thì quy trình làm sữa chua không thành công. Vì trong sữa chua mồi có chứa nguồn vi khuẩn giúp quá trình lên men xảy ra, cho vào ủ cùng với sữa sẽ kích thích quá trình lên men tạo ra sữa chua có vị chua, sánh mịn,...</w:t>
      </w:r>
    </w:p>
    <w:p w14:paraId="64B764BA" w14:textId="77777777" w:rsidR="00BF012C" w:rsidRPr="00C07BF1" w:rsidRDefault="00BF012C" w:rsidP="00AD1E80">
      <w:pPr>
        <w:rPr>
          <w:color w:val="0000FF"/>
        </w:rPr>
      </w:pPr>
      <w:r w:rsidRPr="00C07BF1">
        <w:rPr>
          <w:b/>
          <w:color w:val="0000FF"/>
        </w:rPr>
        <w:t>Hoạt động 3: Báo cáo kết quả thực hành</w:t>
      </w:r>
    </w:p>
    <w:p w14:paraId="6AA020AA" w14:textId="77777777" w:rsidR="00BF012C" w:rsidRPr="00C07BF1" w:rsidRDefault="00BF012C" w:rsidP="00AD1E80">
      <w:r w:rsidRPr="00C07BF1">
        <w:t>Viết và trình bày báo cáo theo mẫu trong SGK.</w:t>
      </w:r>
    </w:p>
    <w:tbl>
      <w:tblPr>
        <w:tblW w:w="95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6"/>
        <w:gridCol w:w="2898"/>
        <w:gridCol w:w="4065"/>
      </w:tblGrid>
      <w:tr w:rsidR="00BF012C" w:rsidRPr="00C07BF1" w14:paraId="737CB653" w14:textId="77777777">
        <w:trPr>
          <w:trHeight w:val="701"/>
          <w:jc w:val="center"/>
        </w:trPr>
        <w:tc>
          <w:tcPr>
            <w:tcW w:w="9539" w:type="dxa"/>
            <w:gridSpan w:val="3"/>
            <w:shd w:val="clear" w:color="auto" w:fill="FFFFFF"/>
            <w:tcMar>
              <w:top w:w="0" w:type="dxa"/>
              <w:left w:w="115" w:type="dxa"/>
              <w:bottom w:w="0" w:type="dxa"/>
              <w:right w:w="115" w:type="dxa"/>
            </w:tcMar>
            <w:vAlign w:val="bottom"/>
          </w:tcPr>
          <w:p w14:paraId="1C120595" w14:textId="77777777" w:rsidR="00BF012C" w:rsidRPr="00C07BF1" w:rsidRDefault="00BF012C" w:rsidP="00AD1E80">
            <w:pPr>
              <w:rPr>
                <w:b/>
                <w:sz w:val="8"/>
                <w:szCs w:val="8"/>
              </w:rPr>
            </w:pPr>
          </w:p>
          <w:p w14:paraId="7A6CE736" w14:textId="77777777" w:rsidR="00BF012C" w:rsidRPr="00C07BF1" w:rsidRDefault="00BF012C" w:rsidP="00AD1E80">
            <w:pPr>
              <w:jc w:val="center"/>
            </w:pPr>
            <w:r w:rsidRPr="00C07BF1">
              <w:rPr>
                <w:b/>
              </w:rPr>
              <w:t>BÁO CÁO: KẾT QUÀ THỰC HÀNH QUAN SÁT VI KHUẨN TRONG NƯỚC DƯA, NƯỚC CÀ MUỐI</w:t>
            </w:r>
          </w:p>
          <w:p w14:paraId="3EEF0AC3" w14:textId="77777777" w:rsidR="00BF012C" w:rsidRPr="00C07BF1" w:rsidRDefault="00BF012C" w:rsidP="00AD1E80">
            <w:pPr>
              <w:jc w:val="right"/>
            </w:pPr>
            <w:r w:rsidRPr="00C07BF1">
              <w:rPr>
                <w:i/>
              </w:rPr>
              <w:t>Tiết:</w:t>
            </w:r>
            <w:r w:rsidRPr="00C07BF1">
              <w:rPr>
                <w:i/>
              </w:rPr>
              <w:tab/>
              <w:t>Thứ</w:t>
            </w:r>
            <w:r w:rsidRPr="00C07BF1">
              <w:rPr>
                <w:i/>
              </w:rPr>
              <w:tab/>
              <w:t>ngày</w:t>
            </w:r>
            <w:r w:rsidRPr="00C07BF1">
              <w:rPr>
                <w:i/>
              </w:rPr>
              <w:tab/>
              <w:t>tháng.... năm....</w:t>
            </w:r>
          </w:p>
        </w:tc>
      </w:tr>
      <w:tr w:rsidR="00BF012C" w:rsidRPr="00C07BF1" w14:paraId="4201F916" w14:textId="77777777">
        <w:trPr>
          <w:trHeight w:val="403"/>
          <w:jc w:val="center"/>
        </w:trPr>
        <w:tc>
          <w:tcPr>
            <w:tcW w:w="9539" w:type="dxa"/>
            <w:gridSpan w:val="3"/>
            <w:shd w:val="clear" w:color="auto" w:fill="FFFFFF"/>
            <w:tcMar>
              <w:top w:w="0" w:type="dxa"/>
              <w:left w:w="115" w:type="dxa"/>
              <w:bottom w:w="0" w:type="dxa"/>
              <w:right w:w="115" w:type="dxa"/>
            </w:tcMar>
            <w:vAlign w:val="bottom"/>
          </w:tcPr>
          <w:p w14:paraId="126B860A" w14:textId="77777777" w:rsidR="00BF012C" w:rsidRPr="00C07BF1" w:rsidRDefault="00BF012C" w:rsidP="00AD1E80">
            <w:r w:rsidRPr="00C07BF1">
              <w:rPr>
                <w:b/>
              </w:rPr>
              <w:t>Nhóm:</w:t>
            </w:r>
            <w:r w:rsidRPr="00C07BF1">
              <w:rPr>
                <w:b/>
              </w:rPr>
              <w:tab/>
              <w:t>Lớp:</w:t>
            </w:r>
            <w:r w:rsidRPr="00C07BF1">
              <w:rPr>
                <w:b/>
              </w:rPr>
              <w:tab/>
            </w:r>
          </w:p>
        </w:tc>
      </w:tr>
      <w:tr w:rsidR="00BF012C" w:rsidRPr="00C07BF1" w14:paraId="5FFC90A2" w14:textId="77777777">
        <w:trPr>
          <w:trHeight w:val="413"/>
          <w:jc w:val="center"/>
        </w:trPr>
        <w:tc>
          <w:tcPr>
            <w:tcW w:w="2576" w:type="dxa"/>
            <w:shd w:val="clear" w:color="auto" w:fill="FFFFFF"/>
            <w:tcMar>
              <w:top w:w="0" w:type="dxa"/>
              <w:left w:w="115" w:type="dxa"/>
              <w:bottom w:w="0" w:type="dxa"/>
              <w:right w:w="115" w:type="dxa"/>
            </w:tcMar>
            <w:vAlign w:val="bottom"/>
          </w:tcPr>
          <w:p w14:paraId="60BD9775" w14:textId="77777777" w:rsidR="00BF012C" w:rsidRPr="00C07BF1" w:rsidRDefault="00BF012C" w:rsidP="00AD1E80">
            <w:pPr>
              <w:jc w:val="center"/>
            </w:pPr>
            <w:r w:rsidRPr="00C07BF1">
              <w:rPr>
                <w:b/>
              </w:rPr>
              <w:t>Mục tiêu</w:t>
            </w:r>
          </w:p>
        </w:tc>
        <w:tc>
          <w:tcPr>
            <w:tcW w:w="2898" w:type="dxa"/>
            <w:shd w:val="clear" w:color="auto" w:fill="FFFFFF"/>
            <w:tcMar>
              <w:top w:w="0" w:type="dxa"/>
              <w:left w:w="115" w:type="dxa"/>
              <w:bottom w:w="0" w:type="dxa"/>
              <w:right w:w="115" w:type="dxa"/>
            </w:tcMar>
            <w:vAlign w:val="bottom"/>
          </w:tcPr>
          <w:p w14:paraId="646854DE" w14:textId="77777777" w:rsidR="00BF012C" w:rsidRPr="00C07BF1" w:rsidRDefault="00BF012C" w:rsidP="00AD1E80">
            <w:pPr>
              <w:jc w:val="center"/>
            </w:pPr>
            <w:r w:rsidRPr="00C07BF1">
              <w:rPr>
                <w:b/>
              </w:rPr>
              <w:t>Nội dung</w:t>
            </w:r>
          </w:p>
        </w:tc>
        <w:tc>
          <w:tcPr>
            <w:tcW w:w="4065" w:type="dxa"/>
            <w:shd w:val="clear" w:color="auto" w:fill="FFFFFF"/>
            <w:tcMar>
              <w:top w:w="0" w:type="dxa"/>
              <w:left w:w="115" w:type="dxa"/>
              <w:bottom w:w="0" w:type="dxa"/>
              <w:right w:w="115" w:type="dxa"/>
            </w:tcMar>
            <w:vAlign w:val="bottom"/>
          </w:tcPr>
          <w:p w14:paraId="118CC209" w14:textId="77777777" w:rsidR="00BF012C" w:rsidRPr="00C07BF1" w:rsidRDefault="00BF012C" w:rsidP="00AD1E80">
            <w:pPr>
              <w:jc w:val="center"/>
            </w:pPr>
            <w:r w:rsidRPr="00C07BF1">
              <w:rPr>
                <w:b/>
              </w:rPr>
              <w:t>Kết quả</w:t>
            </w:r>
          </w:p>
        </w:tc>
      </w:tr>
      <w:tr w:rsidR="00BF012C" w:rsidRPr="00C07BF1" w14:paraId="6831C57D" w14:textId="77777777" w:rsidTr="00923410">
        <w:trPr>
          <w:trHeight w:val="1453"/>
          <w:jc w:val="center"/>
        </w:trPr>
        <w:tc>
          <w:tcPr>
            <w:tcW w:w="2576" w:type="dxa"/>
            <w:shd w:val="clear" w:color="auto" w:fill="FFFFFF"/>
            <w:tcMar>
              <w:top w:w="0" w:type="dxa"/>
              <w:left w:w="115" w:type="dxa"/>
              <w:bottom w:w="0" w:type="dxa"/>
              <w:right w:w="115" w:type="dxa"/>
            </w:tcMar>
          </w:tcPr>
          <w:p w14:paraId="77458DFC" w14:textId="77777777" w:rsidR="00BF012C" w:rsidRPr="00C07BF1" w:rsidRDefault="00BF012C" w:rsidP="00AD1E80">
            <w:r w:rsidRPr="00C07BF1">
              <w:t>Vẽ và mô tả được hình dạng vi khuẩn lactic có trong tiêu bản.</w:t>
            </w:r>
          </w:p>
        </w:tc>
        <w:tc>
          <w:tcPr>
            <w:tcW w:w="2898" w:type="dxa"/>
            <w:shd w:val="clear" w:color="auto" w:fill="FFFFFF"/>
            <w:tcMar>
              <w:top w:w="0" w:type="dxa"/>
              <w:left w:w="115" w:type="dxa"/>
              <w:bottom w:w="0" w:type="dxa"/>
              <w:right w:w="115" w:type="dxa"/>
            </w:tcMar>
          </w:tcPr>
          <w:p w14:paraId="4264F568" w14:textId="77777777" w:rsidR="00BF012C" w:rsidRPr="00C07BF1" w:rsidRDefault="00BF012C" w:rsidP="00AD1E80">
            <w:r w:rsidRPr="00C07BF1">
              <w:t>- Quan sát vi khuẩn lactic trong nước dưa, nước cà muối.</w:t>
            </w:r>
          </w:p>
        </w:tc>
        <w:tc>
          <w:tcPr>
            <w:tcW w:w="4065" w:type="dxa"/>
            <w:shd w:val="clear" w:color="auto" w:fill="FFFFFF"/>
            <w:tcMar>
              <w:top w:w="0" w:type="dxa"/>
              <w:left w:w="115" w:type="dxa"/>
              <w:bottom w:w="0" w:type="dxa"/>
              <w:right w:w="115" w:type="dxa"/>
            </w:tcMar>
            <w:vAlign w:val="bottom"/>
          </w:tcPr>
          <w:p w14:paraId="3627702C" w14:textId="77777777" w:rsidR="00BF012C" w:rsidRPr="00C07BF1" w:rsidRDefault="00BF012C" w:rsidP="00AD1E80">
            <w:r w:rsidRPr="00C07BF1">
              <w:rPr>
                <w:i/>
              </w:rPr>
              <w:t>(HS vẽ hình vi khuẩn lactic)</w:t>
            </w:r>
          </w:p>
          <w:p w14:paraId="22071636" w14:textId="77777777" w:rsidR="00BF012C" w:rsidRPr="00C07BF1" w:rsidRDefault="00BF012C" w:rsidP="00AD1E80">
            <w:r w:rsidRPr="00C07BF1">
              <w:t>- Mô tả hình dạng:.............................</w:t>
            </w:r>
          </w:p>
          <w:p w14:paraId="04EBE160" w14:textId="77777777" w:rsidR="00BF012C" w:rsidRPr="00C07BF1" w:rsidRDefault="00BF012C" w:rsidP="00923410">
            <w:r w:rsidRPr="00C07BF1">
              <w:t>...................................................</w:t>
            </w:r>
          </w:p>
        </w:tc>
      </w:tr>
      <w:tr w:rsidR="00BF012C" w:rsidRPr="00C07BF1" w14:paraId="1EEE32E3" w14:textId="77777777" w:rsidTr="00923410">
        <w:trPr>
          <w:trHeight w:val="1800"/>
          <w:jc w:val="center"/>
        </w:trPr>
        <w:tc>
          <w:tcPr>
            <w:tcW w:w="2576" w:type="dxa"/>
            <w:shd w:val="clear" w:color="auto" w:fill="FFFFFF"/>
            <w:tcMar>
              <w:top w:w="0" w:type="dxa"/>
              <w:left w:w="115" w:type="dxa"/>
              <w:bottom w:w="0" w:type="dxa"/>
              <w:right w:w="115" w:type="dxa"/>
            </w:tcMar>
          </w:tcPr>
          <w:p w14:paraId="58722D4B" w14:textId="77777777" w:rsidR="00BF012C" w:rsidRPr="00C07BF1" w:rsidRDefault="00BF012C" w:rsidP="00AD1E80">
            <w:r w:rsidRPr="00C07BF1">
              <w:t>Vẽ và nhận dạng được một số vi khuẩn có trong tiêu bản mẫu.</w:t>
            </w:r>
          </w:p>
        </w:tc>
        <w:tc>
          <w:tcPr>
            <w:tcW w:w="2898" w:type="dxa"/>
            <w:shd w:val="clear" w:color="auto" w:fill="FFFFFF"/>
            <w:tcMar>
              <w:top w:w="0" w:type="dxa"/>
              <w:left w:w="115" w:type="dxa"/>
              <w:bottom w:w="0" w:type="dxa"/>
              <w:right w:w="115" w:type="dxa"/>
            </w:tcMar>
          </w:tcPr>
          <w:p w14:paraId="2F406AC4" w14:textId="77777777" w:rsidR="00BF012C" w:rsidRPr="00C07BF1" w:rsidRDefault="00BF012C" w:rsidP="00AD1E80">
            <w:r w:rsidRPr="00C07BF1">
              <w:t>- Quan sát vi khuẩn có trong tiêu bản mẫu.</w:t>
            </w:r>
          </w:p>
        </w:tc>
        <w:tc>
          <w:tcPr>
            <w:tcW w:w="4065" w:type="dxa"/>
            <w:shd w:val="clear" w:color="auto" w:fill="FFFFFF"/>
            <w:tcMar>
              <w:top w:w="0" w:type="dxa"/>
              <w:left w:w="115" w:type="dxa"/>
              <w:bottom w:w="0" w:type="dxa"/>
              <w:right w:w="115" w:type="dxa"/>
            </w:tcMar>
            <w:vAlign w:val="bottom"/>
          </w:tcPr>
          <w:p w14:paraId="554CB6D8" w14:textId="77777777" w:rsidR="00BF012C" w:rsidRPr="00C07BF1" w:rsidRDefault="00BF012C" w:rsidP="00AD1E80">
            <w:pPr>
              <w:rPr>
                <w:i/>
              </w:rPr>
            </w:pPr>
            <w:r w:rsidRPr="00C07BF1">
              <w:rPr>
                <w:i/>
              </w:rPr>
              <w:t xml:space="preserve">(HS vẽ hình vi khuẩn có trong tiêu bản mẫu) </w:t>
            </w:r>
          </w:p>
          <w:p w14:paraId="7B0F6DE8" w14:textId="77777777" w:rsidR="00BF012C" w:rsidRPr="00C07BF1" w:rsidRDefault="00BF012C" w:rsidP="00AD1E80">
            <w:r w:rsidRPr="00C07BF1">
              <w:t>- Mô tả hình dạng:</w:t>
            </w:r>
          </w:p>
          <w:p w14:paraId="19F85DA3" w14:textId="77777777" w:rsidR="00BF012C" w:rsidRPr="00C07BF1" w:rsidRDefault="00BF012C" w:rsidP="00AD1E80">
            <w:r w:rsidRPr="00C07BF1">
              <w:t>...................................................</w:t>
            </w:r>
          </w:p>
          <w:p w14:paraId="682CEF88" w14:textId="77777777" w:rsidR="00BF012C" w:rsidRPr="00C07BF1" w:rsidRDefault="00BF012C" w:rsidP="00923410">
            <w:r w:rsidRPr="00C07BF1">
              <w:t>...................................................</w:t>
            </w:r>
          </w:p>
        </w:tc>
      </w:tr>
    </w:tbl>
    <w:p w14:paraId="3322F952" w14:textId="77777777" w:rsidR="00BF012C" w:rsidRPr="00C07BF1" w:rsidRDefault="00BF012C" w:rsidP="00AD1E80"/>
    <w:p w14:paraId="5FC383DF" w14:textId="77777777" w:rsidR="00923410" w:rsidRDefault="00923410">
      <w:pPr>
        <w:rPr>
          <w:b/>
          <w:color w:val="FF0000"/>
        </w:rPr>
      </w:pPr>
      <w:r>
        <w:rPr>
          <w:b/>
          <w:color w:val="FF0000"/>
        </w:rPr>
        <w:br w:type="page"/>
      </w:r>
    </w:p>
    <w:p w14:paraId="6AA6EDFB" w14:textId="77777777" w:rsidR="00BF012C" w:rsidRPr="00923410" w:rsidRDefault="00BF012C" w:rsidP="00923410">
      <w:pPr>
        <w:pStyle w:val="Heading1"/>
        <w:ind w:firstLine="0"/>
        <w:jc w:val="center"/>
        <w:rPr>
          <w:color w:val="283976"/>
          <w:sz w:val="28"/>
          <w:szCs w:val="28"/>
        </w:rPr>
      </w:pPr>
      <w:bookmarkStart w:id="630" w:name="_Toc75805030"/>
      <w:r w:rsidRPr="00923410">
        <w:rPr>
          <w:color w:val="FF0000"/>
          <w:sz w:val="28"/>
          <w:szCs w:val="28"/>
        </w:rPr>
        <w:lastRenderedPageBreak/>
        <w:t>BÀI 27: NGUYÊN SINH VẬT (2 tiết)</w:t>
      </w:r>
      <w:bookmarkEnd w:id="630"/>
    </w:p>
    <w:p w14:paraId="2104AC93" w14:textId="77777777" w:rsidR="00BF012C" w:rsidRPr="00C07BF1" w:rsidRDefault="00BF012C" w:rsidP="00AD1E80">
      <w:pPr>
        <w:rPr>
          <w:color w:val="FF0000"/>
        </w:rPr>
      </w:pPr>
      <w:r w:rsidRPr="00C07BF1">
        <w:rPr>
          <w:b/>
          <w:color w:val="FF0000"/>
        </w:rPr>
        <w:t>MỤC TIÊU</w:t>
      </w:r>
    </w:p>
    <w:p w14:paraId="4B5D3694" w14:textId="77777777" w:rsidR="00BF012C" w:rsidRPr="00C07BF1" w:rsidRDefault="00BF012C" w:rsidP="00AD1E80">
      <w:pPr>
        <w:rPr>
          <w:b/>
          <w:color w:val="0000FF"/>
        </w:rPr>
      </w:pPr>
      <w:r w:rsidRPr="00C07BF1">
        <w:rPr>
          <w:b/>
          <w:color w:val="0000FF"/>
        </w:rPr>
        <w:t>1. Năng lực chung</w:t>
      </w:r>
    </w:p>
    <w:p w14:paraId="5203A7ED" w14:textId="77777777" w:rsidR="00BF012C" w:rsidRPr="00C07BF1" w:rsidRDefault="00BF012C" w:rsidP="00AD1E80">
      <w:pPr>
        <w:ind w:firstLine="284"/>
      </w:pPr>
      <w:r w:rsidRPr="00C07BF1">
        <w:t>- Tự chủ và tự học: Tự tìm hiểu về các loại nguyên sinh vật và các bệnh do nguyên sinh vật gây ra;</w:t>
      </w:r>
    </w:p>
    <w:p w14:paraId="714E18F8" w14:textId="77777777" w:rsidR="00BF012C" w:rsidRPr="00C07BF1" w:rsidRDefault="00BF012C" w:rsidP="00AD1E80">
      <w:pPr>
        <w:ind w:firstLine="284"/>
      </w:pPr>
      <w:r w:rsidRPr="00C07BF1">
        <w:t>- Giao tiếp và hợp tác: Tương tác, chia sẻ tích cực với các thành viên trong nhóm để tìm hiểu về nguyên sinh vật, các bệnh do nguyên sinh vật gây ra và biện pháp phòng chống;</w:t>
      </w:r>
    </w:p>
    <w:p w14:paraId="5C20D52F" w14:textId="77777777" w:rsidR="00BF012C" w:rsidRPr="00C07BF1" w:rsidRDefault="00BF012C" w:rsidP="00AD1E80">
      <w:pPr>
        <w:ind w:firstLine="284"/>
      </w:pPr>
      <w:r w:rsidRPr="00C07BF1">
        <w:t>- Giải quyết vấn đề và sáng tạo: Chủ động đề ra kế hoạch, cách thức thu thập dữ liệu, cách thức xử lí các vấn đề phát sinh một cách sáng tạo khi khám phá nguyên sinh vật trong tự nhiên nhằm đạt được kết quả tốt nhất.</w:t>
      </w:r>
    </w:p>
    <w:p w14:paraId="729F45E9" w14:textId="77777777" w:rsidR="00BF012C" w:rsidRPr="00C07BF1" w:rsidRDefault="00BF012C" w:rsidP="00AD1E80">
      <w:pPr>
        <w:rPr>
          <w:b/>
          <w:color w:val="0000FF"/>
        </w:rPr>
      </w:pPr>
      <w:r w:rsidRPr="00C07BF1">
        <w:rPr>
          <w:b/>
          <w:color w:val="0000FF"/>
        </w:rPr>
        <w:t>2. Năng lực khoa học tự nhiên</w:t>
      </w:r>
    </w:p>
    <w:p w14:paraId="6349F3AE" w14:textId="77777777" w:rsidR="00BF012C" w:rsidRPr="00C07BF1" w:rsidRDefault="00BF012C" w:rsidP="00AD1E80">
      <w:pPr>
        <w:ind w:firstLine="284"/>
      </w:pPr>
      <w:r w:rsidRPr="00C07BF1">
        <w:t>- Nhận thức khoa học tự nhiên: Dựa vào hình thái, nêu được sự đa dạng của nguyên sinh vật; Nêu được vai trò của nguyên sinh vật trong tự nhiên và một số bệnh do nguyên sinh vật gây ra; Trình bày được các biện pháp phòng và chống bệnh do nguyên sinh vật;</w:t>
      </w:r>
    </w:p>
    <w:p w14:paraId="271633C1" w14:textId="77777777" w:rsidR="00BF012C" w:rsidRPr="00C07BF1" w:rsidRDefault="00BF012C" w:rsidP="00AD1E80">
      <w:pPr>
        <w:ind w:firstLine="284"/>
      </w:pPr>
      <w:r w:rsidRPr="00C07BF1">
        <w:t>- Tìm hiểu tự nhiên: Quan sát và vẽ được một số đại diện nguyên sinh vật (trùng roi, trùng giày, ...). Tìm kiếm thông tin về các loại nguyên sinh vật, những lợi ích và tác hại do nguyên sinh vật gây ra; Viết được báo cáo mô tả các biểu hiện bệnh và cách phòng chống để tuyên truyền, phổ biến về bệnh do nguyên sinh vật;</w:t>
      </w:r>
    </w:p>
    <w:p w14:paraId="19CC28EA" w14:textId="77777777" w:rsidR="00BF012C" w:rsidRPr="00C07BF1" w:rsidRDefault="00BF012C" w:rsidP="00AD1E80">
      <w:pPr>
        <w:ind w:firstLine="284"/>
      </w:pPr>
      <w:r w:rsidRPr="00C07BF1">
        <w:t>- Vận dụng kiến thức, kĩ năng đã học: Giải thích được một số bệnh do nguyên sinh vật gây ra trong thực tiễn dựa trên kiến thức đã học.</w:t>
      </w:r>
    </w:p>
    <w:p w14:paraId="484A5C85" w14:textId="77777777" w:rsidR="00BF012C" w:rsidRPr="00C07BF1" w:rsidRDefault="00BF012C" w:rsidP="00AD1E80">
      <w:pPr>
        <w:rPr>
          <w:b/>
          <w:color w:val="0000FF"/>
        </w:rPr>
      </w:pPr>
      <w:r w:rsidRPr="00C07BF1">
        <w:rPr>
          <w:b/>
          <w:color w:val="0000FF"/>
        </w:rPr>
        <w:t>3. Phẩm chất</w:t>
      </w:r>
    </w:p>
    <w:p w14:paraId="67CC270A" w14:textId="77777777" w:rsidR="00BF012C" w:rsidRPr="00C07BF1" w:rsidRDefault="00BF012C" w:rsidP="00AD1E80">
      <w:pPr>
        <w:ind w:firstLine="284"/>
      </w:pPr>
      <w:r w:rsidRPr="00C07BF1">
        <w:t>- Có ý thức tôn trọng ý kiến, hỗ trợ, hợp tác với các thành viên trong nhóm khi tham gia trò chơi nhận diện nguyên sinh vật;</w:t>
      </w:r>
    </w:p>
    <w:p w14:paraId="1E02AAD6" w14:textId="77777777" w:rsidR="00BF012C" w:rsidRPr="00C07BF1" w:rsidRDefault="00BF012C" w:rsidP="00AD1E80">
      <w:pPr>
        <w:ind w:firstLine="284"/>
      </w:pPr>
      <w:r w:rsidRPr="00C07BF1">
        <w:t>- Chủ động thực hiện nhiệm vụ thu thập các dữ liệu để khám phá nguyên sinh vật trong tự nhiên và các bệnh do nguyên sinh vật gây ra.</w:t>
      </w:r>
    </w:p>
    <w:p w14:paraId="6760A569" w14:textId="77777777" w:rsidR="00BF012C" w:rsidRPr="00C07BF1" w:rsidRDefault="00BF012C" w:rsidP="00AD1E80">
      <w:pPr>
        <w:ind w:firstLine="284"/>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01B6ACE7" w14:textId="77777777" w:rsidR="00BF012C" w:rsidRPr="00C07BF1" w:rsidRDefault="00BF012C" w:rsidP="00AD1E80">
      <w:pPr>
        <w:rPr>
          <w:b/>
          <w:color w:val="FF0000"/>
        </w:rPr>
      </w:pPr>
      <w:r w:rsidRPr="00C07BF1">
        <w:rPr>
          <w:b/>
          <w:color w:val="FF0000"/>
        </w:rPr>
        <w:t>A. PHƯƠNG PHÁP VÀ KĨ THUẬT DẠY HỌC</w:t>
      </w:r>
    </w:p>
    <w:p w14:paraId="5813C1C7" w14:textId="77777777" w:rsidR="00BF012C" w:rsidRPr="00C07BF1" w:rsidRDefault="00BF012C" w:rsidP="00AD1E80">
      <w:pPr>
        <w:ind w:firstLine="284"/>
        <w:rPr>
          <w:b/>
          <w:color w:val="283976"/>
        </w:rPr>
      </w:pPr>
      <w:r w:rsidRPr="00C07BF1">
        <w:t>- Thuyết trình nêu vấn đề kết hợp hỏi - đáp;</w:t>
      </w:r>
    </w:p>
    <w:p w14:paraId="08FDE16A" w14:textId="77777777" w:rsidR="00BF012C" w:rsidRPr="00C07BF1" w:rsidRDefault="00BF012C" w:rsidP="00AD1E80">
      <w:pPr>
        <w:ind w:firstLine="284"/>
        <w:rPr>
          <w:b/>
          <w:color w:val="283976"/>
        </w:rPr>
      </w:pPr>
      <w:r w:rsidRPr="00C07BF1">
        <w:t>- Phương pháp thí nghiệm;</w:t>
      </w:r>
    </w:p>
    <w:p w14:paraId="0EBD5C21" w14:textId="77777777" w:rsidR="00BF012C" w:rsidRPr="00C07BF1" w:rsidRDefault="00BF012C" w:rsidP="00AD1E80">
      <w:pPr>
        <w:ind w:firstLine="284"/>
        <w:rPr>
          <w:b/>
          <w:color w:val="283976"/>
        </w:rPr>
      </w:pPr>
      <w:r w:rsidRPr="00C07BF1">
        <w:t>- Phương pháp trực quan;</w:t>
      </w:r>
    </w:p>
    <w:p w14:paraId="11840F72" w14:textId="77777777" w:rsidR="00BF012C" w:rsidRPr="00C07BF1" w:rsidRDefault="00BF012C" w:rsidP="00AD1E80">
      <w:pPr>
        <w:ind w:firstLine="284"/>
        <w:rPr>
          <w:b/>
          <w:color w:val="283976"/>
        </w:rPr>
      </w:pPr>
      <w:r w:rsidRPr="00C07BF1">
        <w:t>- Dạy học hợp tác;</w:t>
      </w:r>
    </w:p>
    <w:p w14:paraId="12513766" w14:textId="77777777" w:rsidR="00BF012C" w:rsidRPr="00C07BF1" w:rsidRDefault="00BF012C" w:rsidP="00AD1E80">
      <w:pPr>
        <w:ind w:firstLine="284"/>
        <w:rPr>
          <w:b/>
          <w:color w:val="283976"/>
        </w:rPr>
      </w:pPr>
      <w:r w:rsidRPr="00C07BF1">
        <w:t>- Dạy học khám phá;</w:t>
      </w:r>
    </w:p>
    <w:p w14:paraId="50C6F342" w14:textId="77777777" w:rsidR="00BF012C" w:rsidRPr="00C07BF1" w:rsidRDefault="00BF012C" w:rsidP="00AD1E80">
      <w:pPr>
        <w:ind w:firstLine="284"/>
        <w:rPr>
          <w:b/>
          <w:color w:val="283976"/>
        </w:rPr>
      </w:pPr>
      <w:r w:rsidRPr="00C07BF1">
        <w:t>- Kĩ thuật hỏi - đáp;</w:t>
      </w:r>
    </w:p>
    <w:p w14:paraId="7B6F1572" w14:textId="77777777" w:rsidR="00BF012C" w:rsidRPr="00C07BF1" w:rsidRDefault="00BF012C" w:rsidP="00AD1E80">
      <w:pPr>
        <w:ind w:firstLine="284"/>
        <w:rPr>
          <w:b/>
          <w:color w:val="283976"/>
        </w:rPr>
      </w:pPr>
      <w:r w:rsidRPr="00C07BF1">
        <w:t>- Kĩ thuật động não.</w:t>
      </w:r>
    </w:p>
    <w:p w14:paraId="6F96BAE2" w14:textId="77777777" w:rsidR="00BF012C" w:rsidRPr="00C07BF1" w:rsidRDefault="00BF012C" w:rsidP="00AD1E80">
      <w:pPr>
        <w:rPr>
          <w:b/>
          <w:color w:val="FF0000"/>
        </w:rPr>
      </w:pPr>
      <w:r w:rsidRPr="00C07BF1">
        <w:rPr>
          <w:b/>
          <w:color w:val="FF0000"/>
        </w:rPr>
        <w:t>B. TỔ CHỨC DẠY HỌC</w:t>
      </w:r>
    </w:p>
    <w:p w14:paraId="048C75B4" w14:textId="77777777" w:rsidR="00BF012C" w:rsidRPr="00C07BF1" w:rsidRDefault="00BF012C" w:rsidP="00AD1E80">
      <w:pPr>
        <w:rPr>
          <w:color w:val="0000FF"/>
        </w:rPr>
      </w:pPr>
      <w:r w:rsidRPr="00C07BF1">
        <w:rPr>
          <w:b/>
          <w:color w:val="0000FF"/>
        </w:rPr>
        <w:t>Khởi động</w:t>
      </w:r>
    </w:p>
    <w:p w14:paraId="1B8C28C6" w14:textId="77777777" w:rsidR="00BF012C" w:rsidRPr="00C07BF1" w:rsidRDefault="00BF012C" w:rsidP="00AD1E80">
      <w:pPr>
        <w:ind w:firstLine="284"/>
      </w:pPr>
      <w:r w:rsidRPr="00C07BF1">
        <w:t>GV nêu tình huống khởi động như trong SGK.</w:t>
      </w:r>
    </w:p>
    <w:p w14:paraId="6B04F81D" w14:textId="77777777" w:rsidR="00BF012C" w:rsidRPr="00C07BF1" w:rsidRDefault="00BF012C" w:rsidP="00AD1E80">
      <w:pPr>
        <w:rPr>
          <w:color w:val="0000FF"/>
        </w:rPr>
      </w:pPr>
      <w:r w:rsidRPr="00C07BF1">
        <w:rPr>
          <w:b/>
          <w:color w:val="0000FF"/>
        </w:rPr>
        <w:t>Hình thành kiến thức mới</w:t>
      </w:r>
    </w:p>
    <w:p w14:paraId="38AF559D" w14:textId="77777777" w:rsidR="00BF012C" w:rsidRPr="00C07BF1" w:rsidRDefault="00BF012C" w:rsidP="00AD1E80">
      <w:pPr>
        <w:rPr>
          <w:b/>
          <w:color w:val="FF0000"/>
        </w:rPr>
      </w:pPr>
      <w:r w:rsidRPr="00C07BF1">
        <w:rPr>
          <w:b/>
          <w:color w:val="FF0000"/>
        </w:rPr>
        <w:t>1. NGUYÊN SINH VẬT LÀ GÌ?</w:t>
      </w:r>
    </w:p>
    <w:p w14:paraId="39744339" w14:textId="77777777" w:rsidR="00BF012C" w:rsidRPr="00C07BF1" w:rsidRDefault="00BF012C" w:rsidP="00AD1E80">
      <w:pPr>
        <w:rPr>
          <w:color w:val="0000FF"/>
        </w:rPr>
      </w:pPr>
      <w:r w:rsidRPr="00C07BF1">
        <w:rPr>
          <w:b/>
          <w:color w:val="0000FF"/>
        </w:rPr>
        <w:t>Hoạt động 1: Tìm hiểu hình dạng và đặc điểm cấu tạo của nguyên sinh vật</w:t>
      </w:r>
    </w:p>
    <w:p w14:paraId="3C43BDB8" w14:textId="77777777" w:rsidR="00BF012C" w:rsidRPr="00C07BF1" w:rsidRDefault="00BF012C" w:rsidP="00AD1E80">
      <w:pPr>
        <w:ind w:firstLine="284"/>
      </w:pPr>
      <w:r w:rsidRPr="00C07BF1">
        <w:rPr>
          <w:b/>
        </w:rPr>
        <w:t xml:space="preserve">Nhiệm vụ: </w:t>
      </w:r>
      <w:r w:rsidRPr="00C07BF1">
        <w:t>GV hướng dẫn HS quan sát và nhận ra đặc điểm cấu tạo, sự đa dạng về hình dạng, môi trường sống của nguyên sinh vật.</w:t>
      </w:r>
    </w:p>
    <w:p w14:paraId="0DD217C9" w14:textId="77777777" w:rsidR="00BF012C" w:rsidRPr="00C07BF1" w:rsidRDefault="00BF012C" w:rsidP="00AD1E80">
      <w:pPr>
        <w:ind w:firstLine="284"/>
      </w:pPr>
      <w:r w:rsidRPr="00C07BF1">
        <w:rPr>
          <w:b/>
        </w:rPr>
        <w:t xml:space="preserve">Tổ chức dạy học: </w:t>
      </w:r>
      <w:r w:rsidRPr="00C07BF1">
        <w:t xml:space="preserve">GV sử dụng phương pháp trò chơi, hướng dẫn HS chơi trò </w:t>
      </w:r>
      <w:r w:rsidRPr="00C07BF1">
        <w:rPr>
          <w:i/>
        </w:rPr>
        <w:t>Mảnh ghép hoàn hảo</w:t>
      </w:r>
      <w:r w:rsidRPr="00C07BF1">
        <w:t xml:space="preserve"> để nhận diện được một số nguyên sinh vật và môi trường sống của chúng. Có thể kết hợp hình 27.1 trong SGK để HS mô tả được cấu tạo của nguyên sinh vật. Gợi ý, định hướng để HS thảo luận một số câu hỏi thảo luận trong SGK.</w:t>
      </w:r>
    </w:p>
    <w:p w14:paraId="4FE728A0" w14:textId="77777777" w:rsidR="00BF012C" w:rsidRPr="00C07BF1" w:rsidRDefault="00BF012C" w:rsidP="00AD1E80">
      <w:pPr>
        <w:ind w:firstLine="567"/>
        <w:rPr>
          <w:b/>
        </w:rPr>
      </w:pPr>
      <w:r w:rsidRPr="00C07BF1">
        <w:rPr>
          <w:b/>
        </w:rPr>
        <w:t>1.</w:t>
      </w:r>
      <w:r w:rsidRPr="00C07BF1">
        <w:t xml:space="preserve"> Quan sát hình 27.1, em có nhận xét gì về hình dạng của nguyên sinh vật.</w:t>
      </w:r>
    </w:p>
    <w:p w14:paraId="720E5B36" w14:textId="77777777" w:rsidR="00BF012C" w:rsidRPr="00C07BF1" w:rsidRDefault="00BF012C" w:rsidP="00AD1E80">
      <w:pPr>
        <w:ind w:firstLine="851"/>
      </w:pPr>
      <w:r w:rsidRPr="00C07BF1">
        <w:lastRenderedPageBreak/>
        <w:t>Nguyên sinh vật không có hình dạng cố định, chúng có nhiều kiểu hình dạng khác nhau như: hình cầu, hình giày, hình thoi,...</w:t>
      </w:r>
    </w:p>
    <w:p w14:paraId="2BCE25B2" w14:textId="77777777" w:rsidR="00BF012C" w:rsidRPr="00C07BF1" w:rsidRDefault="00BF012C" w:rsidP="00AD1E80">
      <w:pPr>
        <w:ind w:firstLine="567"/>
        <w:rPr>
          <w:b/>
        </w:rPr>
      </w:pPr>
      <w:r w:rsidRPr="00C07BF1">
        <w:rPr>
          <w:b/>
        </w:rPr>
        <w:t>2.</w:t>
      </w:r>
      <w:r w:rsidRPr="00C07BF1">
        <w:t xml:space="preserve"> Dựa trên hình dạng của các nguyên sinh vật trong hình 27.1, em hãy xác định tên của các sinh vật quan sát được trong nước ao, hồ ở Bài 21.</w:t>
      </w:r>
    </w:p>
    <w:p w14:paraId="1E88F9E7" w14:textId="77777777" w:rsidR="00BF012C" w:rsidRPr="00C07BF1" w:rsidRDefault="00BF012C" w:rsidP="00AD1E80">
      <w:pPr>
        <w:ind w:firstLine="851"/>
      </w:pPr>
      <w:r w:rsidRPr="00C07BF1">
        <w:t>Trùng roi, trùng giày, tảo.</w:t>
      </w:r>
    </w:p>
    <w:p w14:paraId="07E7DD67" w14:textId="77777777" w:rsidR="00BF012C" w:rsidRPr="00C07BF1" w:rsidRDefault="00BF012C" w:rsidP="00AD1E80">
      <w:pPr>
        <w:ind w:firstLine="567"/>
        <w:rPr>
          <w:b/>
        </w:rPr>
      </w:pPr>
      <w:r w:rsidRPr="00C07BF1">
        <w:rPr>
          <w:b/>
        </w:rPr>
        <w:t>3.</w:t>
      </w:r>
      <w:r w:rsidRPr="00C07BF1">
        <w:t xml:space="preserve"> Nguyên sinh vật thường sống ở những môi trường nào? Lấy ví dụ.</w:t>
      </w:r>
    </w:p>
    <w:p w14:paraId="65255AA9" w14:textId="77777777" w:rsidR="00BF012C" w:rsidRPr="00C07BF1" w:rsidRDefault="00BF012C" w:rsidP="00AD1E80">
      <w:pPr>
        <w:ind w:firstLine="851"/>
      </w:pPr>
      <w:r w:rsidRPr="00C07BF1">
        <w:t>Đa số nguyên sinh vật sống trong môi trường nước: trùng giày, trùng biến hình, tảo lục, tảo silic; một số loài sống kí sinh trên sinh vật khác như trùng roi.</w:t>
      </w:r>
    </w:p>
    <w:p w14:paraId="6513DF9B" w14:textId="77777777" w:rsidR="00BF012C" w:rsidRPr="00C07BF1" w:rsidRDefault="00BF012C" w:rsidP="00AD1E80">
      <w:pPr>
        <w:ind w:firstLine="567"/>
      </w:pPr>
      <w:r w:rsidRPr="00C07BF1">
        <w:rPr>
          <w:b/>
        </w:rPr>
        <w:t>4.</w:t>
      </w:r>
      <w:r w:rsidRPr="00C07BF1">
        <w:t xml:space="preserve"> Nêu đặc điểm cấu tạo nguyên sinh vật bằng cách gọi tên các thành phần cấu tạo được đánh số từ (1) đến (4) trong hình 27.2. Từ đó, nhận xét về tổ chức cơ thể (đơn bào/đa bào) của nguyên sinh vật.</w:t>
      </w:r>
    </w:p>
    <w:p w14:paraId="467631D2" w14:textId="77777777" w:rsidR="00BF012C" w:rsidRPr="00C07BF1" w:rsidRDefault="00BF012C" w:rsidP="00AD1E80">
      <w:pPr>
        <w:ind w:firstLine="851"/>
      </w:pPr>
      <w:r w:rsidRPr="00C07BF1">
        <w:t>(1) Màng tế bào, (2) Chất tế bào, (3) Nhân, (4) Lục lạp.</w:t>
      </w:r>
    </w:p>
    <w:p w14:paraId="3F623070" w14:textId="77777777" w:rsidR="00BF012C" w:rsidRPr="00C07BF1" w:rsidRDefault="00BF012C" w:rsidP="00AD1E80">
      <w:pPr>
        <w:tabs>
          <w:tab w:val="left" w:pos="851"/>
        </w:tabs>
        <w:ind w:firstLine="851"/>
      </w:pPr>
      <w:r w:rsidRPr="00C07BF1">
        <w:t>Đa số nguyên sinh vật có cấu tạo cơ thể đơn bào.</w:t>
      </w:r>
    </w:p>
    <w:p w14:paraId="34E908C9" w14:textId="77777777" w:rsidR="00BF012C" w:rsidRPr="00C07BF1" w:rsidRDefault="00BF012C" w:rsidP="00AD1E80">
      <w:pPr>
        <w:ind w:firstLine="284"/>
        <w:rPr>
          <w:color w:val="0000FF"/>
        </w:rPr>
      </w:pPr>
      <w:r w:rsidRPr="00C07BF1">
        <w:rPr>
          <w:b/>
          <w:color w:val="0000FF"/>
        </w:rPr>
        <w:t>Luyện tập</w:t>
      </w:r>
    </w:p>
    <w:p w14:paraId="6B02E786" w14:textId="77777777" w:rsidR="00BF012C" w:rsidRPr="00C07BF1" w:rsidRDefault="00BF012C" w:rsidP="00AD1E80">
      <w:pPr>
        <w:ind w:firstLine="567"/>
      </w:pPr>
      <w:r w:rsidRPr="00C07BF1">
        <w:t>* Quan sát cấu tạo của một số đại diện nguyên sinh vật trong hình 27.2, em hãy cho biết những nguyên sinh vật nào có khả năng quang hợp? Giải thích.</w:t>
      </w:r>
    </w:p>
    <w:p w14:paraId="6978FE15" w14:textId="77777777" w:rsidR="00BF012C" w:rsidRPr="00C07BF1" w:rsidRDefault="00BF012C" w:rsidP="00AD1E80">
      <w:pPr>
        <w:ind w:firstLine="567"/>
      </w:pPr>
      <w:r w:rsidRPr="00C07BF1">
        <w:t>- Tảo lục có khả năng tự tổng hợp chất hữu cơ vì tế bào chứa lục lạp.</w:t>
      </w:r>
    </w:p>
    <w:p w14:paraId="61B855F3" w14:textId="77777777" w:rsidR="00BF012C" w:rsidRPr="00C07BF1" w:rsidRDefault="00BF012C" w:rsidP="00AD1E80">
      <w:pPr>
        <w:ind w:firstLine="567"/>
      </w:pPr>
      <w:r w:rsidRPr="00C07BF1">
        <w:rPr>
          <w:b/>
          <w:i/>
        </w:rPr>
        <w:t>Thông qua các nội dung thảo luận, GV hướng dẫn HS rút ra kết luận theo gợi</w:t>
      </w:r>
      <w:r w:rsidRPr="00C07BF1">
        <w:rPr>
          <w:b/>
        </w:rPr>
        <w:t xml:space="preserve"> ý </w:t>
      </w:r>
      <w:r w:rsidRPr="00C07BF1">
        <w:rPr>
          <w:b/>
          <w:i/>
        </w:rPr>
        <w:t>trong SGK.</w:t>
      </w:r>
    </w:p>
    <w:p w14:paraId="77C641D0" w14:textId="77777777" w:rsidR="00BF012C" w:rsidRPr="00C07BF1" w:rsidRDefault="00BF012C" w:rsidP="00AD1E80">
      <w:pPr>
        <w:rPr>
          <w:b/>
          <w:color w:val="FF0000"/>
        </w:rPr>
      </w:pPr>
      <w:r w:rsidRPr="00C07BF1">
        <w:rPr>
          <w:b/>
          <w:color w:val="FF0000"/>
        </w:rPr>
        <w:t>2. BỆNH DO NGUYÊN SINH VẬT GÂY NÊN</w:t>
      </w:r>
    </w:p>
    <w:p w14:paraId="0BD7B00B" w14:textId="77777777" w:rsidR="00BF012C" w:rsidRPr="00C07BF1" w:rsidRDefault="00BF012C" w:rsidP="00AD1E80">
      <w:pPr>
        <w:rPr>
          <w:color w:val="0000FF"/>
        </w:rPr>
      </w:pPr>
      <w:r w:rsidRPr="00C07BF1">
        <w:rPr>
          <w:b/>
          <w:color w:val="0000FF"/>
        </w:rPr>
        <w:t>Hoạt động 2: Tìm hiểu về một số bệnh do nguyên sinh vật gây nên</w:t>
      </w:r>
    </w:p>
    <w:p w14:paraId="6C8943A0" w14:textId="77777777" w:rsidR="00BF012C" w:rsidRPr="00C07BF1" w:rsidRDefault="00BF012C" w:rsidP="00AD1E80">
      <w:pPr>
        <w:ind w:firstLine="284"/>
      </w:pPr>
      <w:r w:rsidRPr="00C07BF1">
        <w:rPr>
          <w:b/>
        </w:rPr>
        <w:t xml:space="preserve">Nhiệm vụ: </w:t>
      </w:r>
      <w:r w:rsidRPr="00C07BF1">
        <w:t>GV hướng dẫn để HS tìm hiểu về một số bệnh phổ biến, biểu hiện, cách phòng chống bệnh do nguyên sinh vật gâỵ nên.</w:t>
      </w:r>
    </w:p>
    <w:p w14:paraId="68F442B7" w14:textId="77777777" w:rsidR="00BF012C" w:rsidRPr="00C07BF1" w:rsidRDefault="00BF012C" w:rsidP="00AD1E80">
      <w:pPr>
        <w:ind w:firstLine="284"/>
      </w:pPr>
      <w:r w:rsidRPr="00C07BF1">
        <w:rPr>
          <w:b/>
        </w:rPr>
        <w:t xml:space="preserve">Tổ chức dạy học: </w:t>
      </w:r>
      <w:r w:rsidRPr="00C07BF1">
        <w:t>GV sử dụng phương pháp dạỵ trực quan kết hợp dạỵ học hợp tác theo nhóm nhỏ, yêu cầu HS tìm hiểu về bệnh do nguyên sinh vật gây ra. Có thể tổ chức dạy học dự án về các bệnh phổ biến, biểu hiện, cách phòng chống bệnh do nguyên sinh vật gây ra. Qua đó, thảo luận trả lời các câu hỏi trong SGK.</w:t>
      </w:r>
    </w:p>
    <w:p w14:paraId="7DB04E67" w14:textId="77777777" w:rsidR="00BF012C" w:rsidRPr="00C07BF1" w:rsidRDefault="00BF012C" w:rsidP="00AD1E80">
      <w:pPr>
        <w:tabs>
          <w:tab w:val="left" w:pos="284"/>
        </w:tabs>
        <w:ind w:firstLine="567"/>
      </w:pPr>
      <w:r w:rsidRPr="00C07BF1">
        <w:rPr>
          <w:b/>
        </w:rPr>
        <w:t xml:space="preserve">5. </w:t>
      </w:r>
      <w:r w:rsidRPr="00C07BF1">
        <w:t>Quan sát hình 27.3, 27.4 và hoàn thành bảng theo mẫu sau:</w:t>
      </w:r>
    </w:p>
    <w:tbl>
      <w:tblPr>
        <w:tblW w:w="9617" w:type="dxa"/>
        <w:tblInd w:w="137" w:type="dxa"/>
        <w:tblLayout w:type="fixed"/>
        <w:tblLook w:val="0400" w:firstRow="0" w:lastRow="0" w:firstColumn="0" w:lastColumn="0" w:noHBand="0" w:noVBand="1"/>
      </w:tblPr>
      <w:tblGrid>
        <w:gridCol w:w="1679"/>
        <w:gridCol w:w="1985"/>
        <w:gridCol w:w="5953"/>
      </w:tblGrid>
      <w:tr w:rsidR="00BF012C" w:rsidRPr="00C07BF1" w14:paraId="4507ACAB" w14:textId="77777777">
        <w:trPr>
          <w:trHeight w:val="307"/>
        </w:trPr>
        <w:tc>
          <w:tcPr>
            <w:tcW w:w="167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6FBCC325" w14:textId="77777777" w:rsidR="00BF012C" w:rsidRPr="00C07BF1" w:rsidRDefault="00BF012C" w:rsidP="00AD1E80">
            <w:pPr>
              <w:jc w:val="center"/>
            </w:pPr>
            <w:r w:rsidRPr="00C07BF1">
              <w:rPr>
                <w:b/>
              </w:rPr>
              <w:t>Tên bệnh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37975ADA" w14:textId="77777777" w:rsidR="00BF012C" w:rsidRPr="00C07BF1" w:rsidRDefault="00BF012C" w:rsidP="00AD1E80">
            <w:pPr>
              <w:jc w:val="center"/>
            </w:pPr>
            <w:r w:rsidRPr="00C07BF1">
              <w:rPr>
                <w:b/>
              </w:rPr>
              <w:t>Nguyên nhân</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44853323" w14:textId="77777777" w:rsidR="00BF012C" w:rsidRPr="00C07BF1" w:rsidRDefault="00BF012C" w:rsidP="00AD1E80">
            <w:pPr>
              <w:jc w:val="center"/>
            </w:pPr>
            <w:r w:rsidRPr="00C07BF1">
              <w:rPr>
                <w:b/>
              </w:rPr>
              <w:t>Biểu hiện</w:t>
            </w:r>
          </w:p>
        </w:tc>
      </w:tr>
      <w:tr w:rsidR="00BF012C" w:rsidRPr="00C07BF1" w14:paraId="1D72ED34" w14:textId="77777777">
        <w:trPr>
          <w:trHeight w:val="288"/>
        </w:trPr>
        <w:tc>
          <w:tcPr>
            <w:tcW w:w="167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5277E5A0" w14:textId="77777777" w:rsidR="00BF012C" w:rsidRPr="00C07BF1" w:rsidRDefault="00BF012C" w:rsidP="00AD1E80">
            <w:r w:rsidRPr="00C07BF1">
              <w:t>Bênh sốt rét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5CB10C3B" w14:textId="77777777" w:rsidR="00BF012C" w:rsidRPr="00C07BF1" w:rsidRDefault="00BF012C" w:rsidP="00AD1E80">
            <w:r w:rsidRPr="00C07BF1">
              <w:t>Trùng sốt rét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0F2F1CDC" w14:textId="77777777" w:rsidR="00BF012C" w:rsidRPr="00C07BF1" w:rsidRDefault="00BF012C" w:rsidP="00AD1E80">
            <w:r w:rsidRPr="00C07BF1">
              <w:t>Sốt cao, rét run, mệt mỏi, nôn mửa.</w:t>
            </w:r>
          </w:p>
        </w:tc>
      </w:tr>
      <w:tr w:rsidR="00BF012C" w:rsidRPr="00C07BF1" w14:paraId="1855035A" w14:textId="77777777">
        <w:trPr>
          <w:trHeight w:val="312"/>
        </w:trPr>
        <w:tc>
          <w:tcPr>
            <w:tcW w:w="167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5D02B017" w14:textId="77777777" w:rsidR="00BF012C" w:rsidRPr="00C07BF1" w:rsidRDefault="00BF012C" w:rsidP="00AD1E80">
            <w:r w:rsidRPr="00C07BF1">
              <w:t>Bệnh kiết lị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4B2A5824" w14:textId="77777777" w:rsidR="00BF012C" w:rsidRPr="00C07BF1" w:rsidRDefault="00BF012C" w:rsidP="00AD1E80">
            <w:r w:rsidRPr="00C07BF1">
              <w:t>Trùng kiết lị</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14:paraId="32844B99" w14:textId="77777777" w:rsidR="00BF012C" w:rsidRPr="00C07BF1" w:rsidRDefault="00BF012C" w:rsidP="00AD1E80">
            <w:r w:rsidRPr="00C07BF1">
              <w:t>Đau bụng, tiêu chảy, phân có lẫn máu, có thể sốt.</w:t>
            </w:r>
          </w:p>
        </w:tc>
      </w:tr>
    </w:tbl>
    <w:p w14:paraId="106E5436" w14:textId="77777777" w:rsidR="00BF012C" w:rsidRPr="00C07BF1" w:rsidRDefault="00BF012C" w:rsidP="00AD1E80">
      <w:pPr>
        <w:ind w:firstLine="567"/>
      </w:pPr>
      <w:r w:rsidRPr="00C07BF1">
        <w:rPr>
          <w:b/>
        </w:rPr>
        <w:t>6.</w:t>
      </w:r>
      <w:r w:rsidRPr="00C07BF1">
        <w:t xml:space="preserve"> Quan sát hình 27.5, kết hợp với thông tin thực tế, em hãy nêu một số biện pháp phòng chống bệnh do nguyên sinh vật gây ra.</w:t>
      </w:r>
    </w:p>
    <w:p w14:paraId="73A15E27" w14:textId="77777777" w:rsidR="00BF012C" w:rsidRPr="00C07BF1" w:rsidRDefault="00BF012C" w:rsidP="00AD1E80">
      <w:pPr>
        <w:ind w:firstLine="851"/>
      </w:pPr>
      <w:r w:rsidRPr="00C07BF1">
        <w:t>Ngủ màn; chỉ sử dụng thực phẩm đảm bảo an toàn vệ sinh; diệt ruồi, muỗi, côn trùng, bọ gậy; vệ sinh cá nhân sạch sẽ; vệ sinh môi trường sống và nơi công cộng; tuyên truyền trong cộng đồng ý thức vệ sinh môi trường;...</w:t>
      </w:r>
    </w:p>
    <w:p w14:paraId="10A5E366" w14:textId="77777777" w:rsidR="00BF012C" w:rsidRPr="00C07BF1" w:rsidRDefault="00BF012C" w:rsidP="00AD1E80">
      <w:pPr>
        <w:ind w:firstLine="284"/>
        <w:rPr>
          <w:color w:val="0000FF"/>
        </w:rPr>
      </w:pPr>
      <w:r w:rsidRPr="00C07BF1">
        <w:rPr>
          <w:b/>
          <w:color w:val="0000FF"/>
        </w:rPr>
        <w:t>Luyện tập</w:t>
      </w:r>
    </w:p>
    <w:p w14:paraId="471182D1" w14:textId="77777777" w:rsidR="00BF012C" w:rsidRPr="00C07BF1" w:rsidRDefault="00BF012C" w:rsidP="00AD1E80">
      <w:pPr>
        <w:ind w:firstLine="567"/>
      </w:pPr>
      <w:r w:rsidRPr="00C07BF1">
        <w:t>- Diệt ruồi, muỗi có phải là biện pháp duy nhất phòng chống bệnh sốt rét không? Vì sao?</w:t>
      </w:r>
    </w:p>
    <w:p w14:paraId="05D45FB3" w14:textId="77777777" w:rsidR="00BF012C" w:rsidRPr="00C07BF1" w:rsidRDefault="00BF012C" w:rsidP="00AD1E80">
      <w:pPr>
        <w:ind w:firstLine="567"/>
      </w:pPr>
      <w:r w:rsidRPr="00C07BF1">
        <w:t>- Ngoài diệt muỗi, khi ngủ phải mắc màn, giữgìn môi trường sống sạch sẽ,...</w:t>
      </w:r>
    </w:p>
    <w:p w14:paraId="3F680C5A" w14:textId="77777777" w:rsidR="00BF012C" w:rsidRPr="00C07BF1" w:rsidRDefault="00BF012C" w:rsidP="00AD1E80">
      <w:pPr>
        <w:ind w:firstLine="567"/>
      </w:pPr>
      <w:r w:rsidRPr="00C07BF1">
        <w:rPr>
          <w:b/>
          <w:i/>
        </w:rPr>
        <w:t>Thông qua các nội dung thảo luận, GV hướng dẫn HS rút ra kết luận theo gợi</w:t>
      </w:r>
      <w:r w:rsidRPr="00C07BF1">
        <w:rPr>
          <w:b/>
        </w:rPr>
        <w:t xml:space="preserve"> ý </w:t>
      </w:r>
      <w:r w:rsidRPr="00C07BF1">
        <w:rPr>
          <w:b/>
          <w:i/>
        </w:rPr>
        <w:t>trong SGK.</w:t>
      </w:r>
    </w:p>
    <w:p w14:paraId="15AEA6A0" w14:textId="77777777" w:rsidR="00BF012C" w:rsidRPr="00C07BF1" w:rsidRDefault="00BF012C" w:rsidP="00AD1E80">
      <w:pPr>
        <w:ind w:firstLine="284"/>
        <w:rPr>
          <w:color w:val="0000FF"/>
        </w:rPr>
      </w:pPr>
      <w:r w:rsidRPr="00C07BF1">
        <w:rPr>
          <w:b/>
          <w:color w:val="0000FF"/>
        </w:rPr>
        <w:t>Vận dụng</w:t>
      </w:r>
    </w:p>
    <w:p w14:paraId="683AF801" w14:textId="77777777" w:rsidR="00BF012C" w:rsidRPr="00C07BF1" w:rsidRDefault="00BF012C" w:rsidP="00AD1E80">
      <w:pPr>
        <w:ind w:firstLine="567"/>
      </w:pPr>
      <w:r w:rsidRPr="00C07BF1">
        <w:t>- Tại sao chúng ta cần nấu chín thức ăn, đun sôi nước uống, rửa sạch các loại thực phẩm trước khi sử dụng?</w:t>
      </w:r>
    </w:p>
    <w:p w14:paraId="39491AD3" w14:textId="77777777" w:rsidR="00BF012C" w:rsidRPr="00C07BF1" w:rsidRDefault="00BF012C" w:rsidP="00AD1E80">
      <w:pPr>
        <w:ind w:firstLine="567"/>
      </w:pPr>
      <w:r w:rsidRPr="00C07BF1">
        <w:t>- Nấu chín thức ăn, đun sôi nước uống, rửa sạch các loại thực phẩm trước khi sử dụng nhằm tiêu diệt các loại nguyên sinh vật và vi khuẩn gây bệnh.</w:t>
      </w:r>
    </w:p>
    <w:p w14:paraId="4496F009" w14:textId="77777777" w:rsidR="00BF012C" w:rsidRPr="00C07BF1" w:rsidRDefault="00BF012C" w:rsidP="00AD1E80">
      <w:pPr>
        <w:rPr>
          <w:color w:val="FF0000"/>
        </w:rPr>
      </w:pPr>
      <w:r w:rsidRPr="00C07BF1">
        <w:rPr>
          <w:b/>
          <w:color w:val="FF0000"/>
        </w:rPr>
        <w:t>C. HƯỚNG DẪN GIẢI BÀI TẬP</w:t>
      </w:r>
      <w:r w:rsidRPr="00C07BF1">
        <w:rPr>
          <w:color w:val="FF0000"/>
        </w:rPr>
        <w:t>.</w:t>
      </w:r>
    </w:p>
    <w:p w14:paraId="6D836BDF" w14:textId="77777777" w:rsidR="00BF012C" w:rsidRPr="00C07BF1" w:rsidRDefault="00BF012C" w:rsidP="00AD1E80">
      <w:pPr>
        <w:ind w:firstLine="284"/>
        <w:rPr>
          <w:b/>
        </w:rPr>
      </w:pPr>
      <w:r w:rsidRPr="00C07BF1">
        <w:rPr>
          <w:b/>
        </w:rPr>
        <w:lastRenderedPageBreak/>
        <w:t>1.</w:t>
      </w:r>
      <w:r w:rsidRPr="00C07BF1">
        <w:t xml:space="preserve"> Đáp án C.</w:t>
      </w:r>
    </w:p>
    <w:p w14:paraId="65CE4BB6" w14:textId="77777777" w:rsidR="00BF012C" w:rsidRPr="00C07BF1" w:rsidRDefault="00BF012C" w:rsidP="00AD1E80">
      <w:pPr>
        <w:ind w:firstLine="284"/>
        <w:rPr>
          <w:b/>
        </w:rPr>
      </w:pPr>
      <w:r w:rsidRPr="00C07BF1">
        <w:rPr>
          <w:b/>
        </w:rPr>
        <w:t>2.</w:t>
      </w:r>
      <w:r w:rsidRPr="00C07BF1">
        <w:t xml:space="preserve"> (1) tế bào, (2) phân bố, (3) sinh vật, (4) Nguyên sinh, (5) nhân thực, (6) dị dưỡng, (7) đơn bào, (8) đa bào, (9) tự dưỡng.</w:t>
      </w:r>
    </w:p>
    <w:p w14:paraId="363B6F24" w14:textId="77777777" w:rsidR="00BF012C" w:rsidRPr="00C07BF1" w:rsidRDefault="00BF012C" w:rsidP="00AD1E80">
      <w:pPr>
        <w:ind w:firstLine="284"/>
        <w:rPr>
          <w:b/>
        </w:rPr>
      </w:pPr>
      <w:r w:rsidRPr="00C07BF1">
        <w:rPr>
          <w:b/>
        </w:rPr>
        <w:t>3.</w:t>
      </w:r>
      <w:r w:rsidRPr="00C07BF1">
        <w:t xml:space="preserve"> Trùng kiết lị → thức ăn → cơ quan tiêu hoá ở cơ thể người và gây bệnh.</w:t>
      </w:r>
    </w:p>
    <w:p w14:paraId="212392BE" w14:textId="77777777" w:rsidR="00923410" w:rsidRDefault="00923410">
      <w:pPr>
        <w:rPr>
          <w:b/>
          <w:color w:val="FF0000"/>
        </w:rPr>
      </w:pPr>
      <w:r>
        <w:rPr>
          <w:b/>
          <w:color w:val="FF0000"/>
        </w:rPr>
        <w:br w:type="page"/>
      </w:r>
    </w:p>
    <w:p w14:paraId="6CC1549E" w14:textId="77777777" w:rsidR="00BF012C" w:rsidRPr="00923410" w:rsidRDefault="00BF012C" w:rsidP="00923410">
      <w:pPr>
        <w:pStyle w:val="Heading1"/>
        <w:jc w:val="center"/>
        <w:rPr>
          <w:color w:val="FF0000"/>
          <w:sz w:val="28"/>
          <w:szCs w:val="28"/>
        </w:rPr>
      </w:pPr>
      <w:bookmarkStart w:id="631" w:name="_Toc75805031"/>
      <w:r w:rsidRPr="00923410">
        <w:rPr>
          <w:color w:val="FF0000"/>
          <w:sz w:val="28"/>
          <w:szCs w:val="28"/>
        </w:rPr>
        <w:lastRenderedPageBreak/>
        <w:t>BÀI 28: NẤM ( 4 tiết)</w:t>
      </w:r>
      <w:bookmarkEnd w:id="631"/>
    </w:p>
    <w:p w14:paraId="4FD82A2F" w14:textId="77777777" w:rsidR="00BF012C" w:rsidRPr="00C07BF1" w:rsidRDefault="00BF012C" w:rsidP="00AD1E80">
      <w:pPr>
        <w:rPr>
          <w:color w:val="FF0000"/>
        </w:rPr>
      </w:pPr>
      <w:r w:rsidRPr="00C07BF1">
        <w:rPr>
          <w:b/>
          <w:color w:val="FF0000"/>
        </w:rPr>
        <w:t>MỤC TIÊU</w:t>
      </w:r>
    </w:p>
    <w:p w14:paraId="32D71F6C" w14:textId="77777777" w:rsidR="00BF012C" w:rsidRPr="00C07BF1" w:rsidRDefault="00BF012C" w:rsidP="00AD1E80">
      <w:pPr>
        <w:rPr>
          <w:b/>
          <w:color w:val="0000FF"/>
        </w:rPr>
      </w:pPr>
      <w:r w:rsidRPr="00C07BF1">
        <w:rPr>
          <w:b/>
          <w:color w:val="0000FF"/>
        </w:rPr>
        <w:t>1. Năng lực chung</w:t>
      </w:r>
    </w:p>
    <w:p w14:paraId="01DD3D9E" w14:textId="77777777" w:rsidR="00BF012C" w:rsidRPr="00C07BF1" w:rsidRDefault="00BF012C" w:rsidP="00AD1E80">
      <w:pPr>
        <w:ind w:firstLine="284"/>
      </w:pPr>
      <w:r w:rsidRPr="00C07BF1">
        <w:t>- Tự chủ và tự học: Chủ động, tích cực thực hiện các nhiệm vụ của bản thân khi tìm hiểu về đa dạng nấm và vai trò của nấm; Nhận ra và điều chỉnh những hạn chế của bản thân khi tham gia thảo luận nhóm;</w:t>
      </w:r>
    </w:p>
    <w:p w14:paraId="1F917F89" w14:textId="77777777" w:rsidR="00BF012C" w:rsidRPr="00C07BF1" w:rsidRDefault="00BF012C" w:rsidP="00AD1E80">
      <w:pPr>
        <w:ind w:firstLine="284"/>
      </w:pPr>
      <w:r w:rsidRPr="00C07BF1">
        <w:t>- Giao tiếp và hợp tác: Tập hợp nhóm theo đúng yêu cầu, nhanh và đảm bảo trật tự; xác định nội dung hợp tác nhóm trao đổi về đặc điểm của nấm men, nấm mốc, nấm rơm; Thảo luận với các thành viên trong nhóm để hoàn thành nhiệm vụ học tập; Xác định được sự tồn tại của cơ thể nấm đơn bào và cơ thể nấm đa bào trong tự nhiên;</w:t>
      </w:r>
    </w:p>
    <w:p w14:paraId="2BD679E6" w14:textId="77777777" w:rsidR="00BF012C" w:rsidRPr="00C07BF1" w:rsidRDefault="00BF012C" w:rsidP="00AD1E80">
      <w:pPr>
        <w:ind w:firstLine="284"/>
      </w:pPr>
      <w:r w:rsidRPr="00C07BF1">
        <w:t>- Giải quyết vấn đề và sáng tạo: Vận dụng linh hoạt các kiến thức, kĩ năng để phân biệt nấm ăn được và nấm không ăn được trong tự nhiên.</w:t>
      </w:r>
    </w:p>
    <w:p w14:paraId="5E0F2FD7" w14:textId="77777777" w:rsidR="00BF012C" w:rsidRPr="00C07BF1" w:rsidRDefault="00BF012C" w:rsidP="00AD1E80">
      <w:pPr>
        <w:rPr>
          <w:b/>
          <w:color w:val="0000FF"/>
        </w:rPr>
      </w:pPr>
      <w:r w:rsidRPr="00C07BF1">
        <w:rPr>
          <w:b/>
          <w:color w:val="0000FF"/>
        </w:rPr>
        <w:t>2. Năng lực khoa học tự nhiên</w:t>
      </w:r>
    </w:p>
    <w:p w14:paraId="07AB294B" w14:textId="77777777" w:rsidR="00BF012C" w:rsidRPr="00C07BF1" w:rsidRDefault="00BF012C" w:rsidP="00AD1E80">
      <w:pPr>
        <w:ind w:firstLine="284"/>
      </w:pPr>
      <w:r w:rsidRPr="00C07BF1">
        <w:t>- Nhận thức khoa học tự nhiên: Nhận biết được một số đại diện nấm trong tự nhiên thông qua hình ảnh, mẫu vật (nấm đảm, nấm túi, ...);</w:t>
      </w:r>
    </w:p>
    <w:p w14:paraId="4C5BE216" w14:textId="77777777" w:rsidR="00BF012C" w:rsidRPr="00C07BF1" w:rsidRDefault="00BF012C" w:rsidP="00AD1E80">
      <w:pPr>
        <w:ind w:firstLine="284"/>
      </w:pPr>
      <w:r w:rsidRPr="00C07BF1">
        <w:t>- Tìm hiểu tự nhiên: Xác định được nấm đơn bào, nấm đa bào; Dựa vào hình thái, nêu được sự đa dạng của nấm;</w:t>
      </w:r>
    </w:p>
    <w:p w14:paraId="7BFD3689" w14:textId="77777777" w:rsidR="00BF012C" w:rsidRPr="00C07BF1" w:rsidRDefault="00BF012C" w:rsidP="00AD1E80">
      <w:pPr>
        <w:ind w:firstLine="284"/>
      </w:pPr>
      <w:r w:rsidRPr="00C07BF1">
        <w:t>- Vận dụng kiến thức, kĩ năng đã học: Trồng nấm rơm.</w:t>
      </w:r>
    </w:p>
    <w:p w14:paraId="3C223016" w14:textId="77777777" w:rsidR="00BF012C" w:rsidRPr="00C07BF1" w:rsidRDefault="00BF012C" w:rsidP="00AD1E80">
      <w:pPr>
        <w:rPr>
          <w:b/>
          <w:color w:val="0000FF"/>
        </w:rPr>
      </w:pPr>
      <w:r w:rsidRPr="00C07BF1">
        <w:rPr>
          <w:b/>
          <w:color w:val="0000FF"/>
        </w:rPr>
        <w:t>3. Phẩm chất</w:t>
      </w:r>
    </w:p>
    <w:p w14:paraId="069BA1D3" w14:textId="77777777" w:rsidR="00BF012C" w:rsidRPr="00C07BF1" w:rsidRDefault="00BF012C" w:rsidP="00AD1E80">
      <w:pPr>
        <w:ind w:firstLine="284"/>
      </w:pPr>
      <w:r w:rsidRPr="00C07BF1">
        <w:t>- Có niềm tin yêu khoa học;</w:t>
      </w:r>
    </w:p>
    <w:p w14:paraId="1B9BC95C" w14:textId="77777777" w:rsidR="00BF012C" w:rsidRPr="00C07BF1" w:rsidRDefault="00BF012C" w:rsidP="00AD1E80">
      <w:pPr>
        <w:ind w:firstLine="284"/>
      </w:pPr>
      <w:r w:rsidRPr="00C07BF1">
        <w:t>- Quan tâm đền nhiệm vụ của nhóm;</w:t>
      </w:r>
    </w:p>
    <w:p w14:paraId="4288A09E" w14:textId="77777777" w:rsidR="00BF012C" w:rsidRPr="00C07BF1" w:rsidRDefault="00BF012C" w:rsidP="00AD1E80">
      <w:pPr>
        <w:ind w:firstLine="284"/>
      </w:pPr>
      <w:r w:rsidRPr="00C07BF1">
        <w:t>- Có ý thức hoàn thành tốt các nội dung thảo luận trong bài học;</w:t>
      </w:r>
    </w:p>
    <w:p w14:paraId="0E86B135" w14:textId="77777777" w:rsidR="00BF012C" w:rsidRPr="00C07BF1" w:rsidRDefault="00BF012C" w:rsidP="00AD1E80">
      <w:pPr>
        <w:ind w:firstLine="284"/>
      </w:pPr>
      <w:r w:rsidRPr="00C07BF1">
        <w:t>- Luôn cố gắng vươn lên trong học tập;</w:t>
      </w:r>
    </w:p>
    <w:p w14:paraId="6048EFA1" w14:textId="77777777" w:rsidR="00BF012C" w:rsidRPr="00C07BF1" w:rsidRDefault="00BF012C" w:rsidP="00AD1E80">
      <w:pPr>
        <w:ind w:firstLine="284"/>
      </w:pPr>
      <w:r w:rsidRPr="00C07BF1">
        <w:t>- Có ý thức tìm hiểu và bảo vệ thế giới tự nhiên.</w:t>
      </w:r>
    </w:p>
    <w:p w14:paraId="691DE839" w14:textId="77777777" w:rsidR="00BF012C" w:rsidRPr="00C07BF1" w:rsidRDefault="00BF012C" w:rsidP="00AD1E80">
      <w:pPr>
        <w:ind w:firstLine="284"/>
      </w:pPr>
      <w:r w:rsidRPr="00C07BF1">
        <w:rPr>
          <w:i/>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đền bài học.</w:t>
      </w:r>
    </w:p>
    <w:p w14:paraId="3B62D2C3" w14:textId="77777777" w:rsidR="00BF012C" w:rsidRPr="00C07BF1" w:rsidRDefault="00BF012C" w:rsidP="00AD1E80">
      <w:pPr>
        <w:rPr>
          <w:b/>
          <w:color w:val="FF0000"/>
        </w:rPr>
      </w:pPr>
      <w:r w:rsidRPr="00C07BF1">
        <w:rPr>
          <w:b/>
          <w:color w:val="FF0000"/>
        </w:rPr>
        <w:t>A. PHƯƠNG PHÁP, KĨ THUẬT VÀ PHƯƠNG TIỆN DẠY HỌC</w:t>
      </w:r>
    </w:p>
    <w:p w14:paraId="593C4693" w14:textId="77777777" w:rsidR="00BF012C" w:rsidRPr="00C07BF1" w:rsidRDefault="00BF012C" w:rsidP="00AD1E80">
      <w:pPr>
        <w:ind w:firstLine="284"/>
      </w:pPr>
      <w:r w:rsidRPr="00C07BF1">
        <w:t>- Dạy học theo nhóm;</w:t>
      </w:r>
    </w:p>
    <w:p w14:paraId="786C5708" w14:textId="77777777" w:rsidR="00BF012C" w:rsidRPr="00C07BF1" w:rsidRDefault="00BF012C" w:rsidP="00AD1E80">
      <w:pPr>
        <w:ind w:firstLine="284"/>
      </w:pPr>
      <w:r w:rsidRPr="00C07BF1">
        <w:t>- Dạy học nêu và giải quyết vấn đề;</w:t>
      </w:r>
    </w:p>
    <w:p w14:paraId="6F53C1BE" w14:textId="77777777" w:rsidR="00BF012C" w:rsidRPr="00C07BF1" w:rsidRDefault="00BF012C" w:rsidP="00AD1E80">
      <w:pPr>
        <w:ind w:firstLine="284"/>
      </w:pPr>
      <w:r w:rsidRPr="00C07BF1">
        <w:t>- Phương pháp trò chơi;</w:t>
      </w:r>
    </w:p>
    <w:p w14:paraId="7B3C8F54" w14:textId="77777777" w:rsidR="00BF012C" w:rsidRPr="00C07BF1" w:rsidRDefault="00BF012C" w:rsidP="00AD1E80">
      <w:pPr>
        <w:ind w:firstLine="284"/>
      </w:pPr>
      <w:r w:rsidRPr="00C07BF1">
        <w:t>- Kĩ thuật sử dụng phương tiện trực quan;</w:t>
      </w:r>
    </w:p>
    <w:p w14:paraId="5D538CB7" w14:textId="77777777" w:rsidR="00BF012C" w:rsidRPr="00C07BF1" w:rsidRDefault="00BF012C" w:rsidP="00AD1E80">
      <w:pPr>
        <w:ind w:firstLine="284"/>
      </w:pPr>
      <w:r w:rsidRPr="00C07BF1">
        <w:t>- Kĩ thuật sơ đồ tư duy.</w:t>
      </w:r>
    </w:p>
    <w:p w14:paraId="694A246A" w14:textId="77777777" w:rsidR="00BF012C" w:rsidRPr="00C07BF1" w:rsidRDefault="00BF012C" w:rsidP="00AD1E80">
      <w:pPr>
        <w:rPr>
          <w:b/>
          <w:color w:val="FF0000"/>
        </w:rPr>
      </w:pPr>
      <w:r w:rsidRPr="00C07BF1">
        <w:rPr>
          <w:b/>
          <w:color w:val="FF0000"/>
        </w:rPr>
        <w:t>B. TỔ CHỨC DẠY HỌC</w:t>
      </w:r>
    </w:p>
    <w:p w14:paraId="5C63F1D7" w14:textId="77777777" w:rsidR="00BF012C" w:rsidRPr="00C07BF1" w:rsidRDefault="00BF012C" w:rsidP="00AD1E80">
      <w:pPr>
        <w:rPr>
          <w:color w:val="0000FF"/>
        </w:rPr>
      </w:pPr>
      <w:r w:rsidRPr="00C07BF1">
        <w:rPr>
          <w:b/>
          <w:color w:val="0000FF"/>
        </w:rPr>
        <w:t>Khởi động</w:t>
      </w:r>
    </w:p>
    <w:p w14:paraId="01419E33" w14:textId="77777777" w:rsidR="00BF012C" w:rsidRPr="00C07BF1" w:rsidRDefault="00BF012C" w:rsidP="00AD1E80">
      <w:pPr>
        <w:ind w:firstLine="284"/>
      </w:pPr>
      <w:r w:rsidRPr="00C07BF1">
        <w:t>Trong tự nhiên, có nhiều loại nấm ăn được có giá trị dinh dưỡng cao nhưng cũng có nhiều loại nấm độc, gây bệnh, làm hỏng thực phẩm. Vậy các loại nấm đó có đặc điểm gì khác nhau?</w:t>
      </w:r>
    </w:p>
    <w:p w14:paraId="4D5EBCE1" w14:textId="77777777" w:rsidR="00BF012C" w:rsidRPr="00C07BF1" w:rsidRDefault="00BF012C" w:rsidP="00AD1E80">
      <w:pPr>
        <w:ind w:firstLine="284"/>
      </w:pPr>
      <w:r w:rsidRPr="00C07BF1">
        <w:t>GV trình chiếu hình ảnh về một số loài nấm, hỏi HS cách phân biệt nấm ăn được và nấm độc. HS sẽ cảm thấy bối rối vì rất khó xác định được 2 loại nấm trên. Từ đó, GV định hướng: khi đi tìm hiểu ngoài thiên nhiên nếu gặp bất kì loại nấm nào cũng không được đưa về chế biến nếu không rõ loại nấm đó ăn được hay không. GV đặt vấn đề: Trong bài học hôm nay, chúng ta sẽ tìm những đặc điểm đặc trưng để phân biệt các loại nấm, trong đó có nấm ăn được và nấm độc.</w:t>
      </w:r>
    </w:p>
    <w:p w14:paraId="4680DFFA" w14:textId="77777777" w:rsidR="00BF012C" w:rsidRPr="00C07BF1" w:rsidRDefault="00BF012C" w:rsidP="00AD1E80">
      <w:pPr>
        <w:rPr>
          <w:color w:val="0000FF"/>
        </w:rPr>
      </w:pPr>
      <w:r w:rsidRPr="00C07BF1">
        <w:rPr>
          <w:b/>
          <w:color w:val="0000FF"/>
        </w:rPr>
        <w:t>Hình thành kiến thức mới</w:t>
      </w:r>
    </w:p>
    <w:p w14:paraId="591D4FC3" w14:textId="77777777" w:rsidR="00BF012C" w:rsidRPr="00C07BF1" w:rsidRDefault="00BF012C" w:rsidP="00AD1E80">
      <w:pPr>
        <w:rPr>
          <w:b/>
          <w:color w:val="FF0000"/>
        </w:rPr>
      </w:pPr>
      <w:r w:rsidRPr="00C07BF1">
        <w:rPr>
          <w:b/>
          <w:color w:val="FF0000"/>
        </w:rPr>
        <w:t>1. ĐẶC ĐIỂM CỦA NẤM</w:t>
      </w:r>
    </w:p>
    <w:p w14:paraId="5489D2CA" w14:textId="77777777" w:rsidR="00BF012C" w:rsidRPr="00C07BF1" w:rsidRDefault="00BF012C" w:rsidP="00AD1E80">
      <w:pPr>
        <w:rPr>
          <w:color w:val="0000FF"/>
        </w:rPr>
      </w:pPr>
      <w:r w:rsidRPr="00C07BF1">
        <w:rPr>
          <w:b/>
          <w:color w:val="0000FF"/>
        </w:rPr>
        <w:t>Hoạt động 1: Thực hành quan sát một số loại nấm</w:t>
      </w:r>
    </w:p>
    <w:p w14:paraId="46687F40" w14:textId="77777777" w:rsidR="00BF012C" w:rsidRPr="00C07BF1" w:rsidRDefault="00BF012C" w:rsidP="00AD1E80">
      <w:pPr>
        <w:ind w:firstLine="284"/>
      </w:pPr>
      <w:r w:rsidRPr="00C07BF1">
        <w:rPr>
          <w:b/>
        </w:rPr>
        <w:t xml:space="preserve">Nhiệm vụ: </w:t>
      </w:r>
      <w:r w:rsidRPr="00C07BF1">
        <w:t>GV hướng dẫn cho HS quan sát nấm bằng mắt thường và bằng kính lúp, nhận biết cây nấm và nhận dạng được một số đại diện nấm phổ biến trong đời sống.</w:t>
      </w:r>
    </w:p>
    <w:p w14:paraId="31E69B5C" w14:textId="77777777" w:rsidR="00BF012C" w:rsidRPr="00C07BF1" w:rsidRDefault="00BF012C" w:rsidP="00AD1E80">
      <w:pPr>
        <w:ind w:firstLine="284"/>
      </w:pPr>
      <w:r w:rsidRPr="00C07BF1">
        <w:rPr>
          <w:b/>
        </w:rPr>
        <w:lastRenderedPageBreak/>
        <w:t xml:space="preserve">Tổ chức dạy học: </w:t>
      </w:r>
      <w:r w:rsidRPr="00C07BF1">
        <w:t xml:space="preserve">GV tổ chức trò chơi </w:t>
      </w:r>
      <w:r w:rsidRPr="00C07BF1">
        <w:rPr>
          <w:i/>
        </w:rPr>
        <w:t>Những mảnh ghép hoàn hảo</w:t>
      </w:r>
      <w:r w:rsidRPr="00C07BF1">
        <w:t xml:space="preserve"> nhằm giúp HS nhận dạng một số đại diện nấm trong tự nhiên.</w:t>
      </w:r>
    </w:p>
    <w:p w14:paraId="76E2DB7B" w14:textId="77777777" w:rsidR="00BF012C" w:rsidRPr="00C07BF1" w:rsidRDefault="00BF012C" w:rsidP="00AD1E80">
      <w:pPr>
        <w:ind w:firstLine="567"/>
      </w:pPr>
      <w:r w:rsidRPr="00C07BF1">
        <w:t>Hướng dẫn HS làm bộ sưu tập ảnh về nấm và thảo luận các câu hỏi trong SGK.</w:t>
      </w:r>
    </w:p>
    <w:p w14:paraId="780AED53" w14:textId="77777777" w:rsidR="00BF012C" w:rsidRPr="00C07BF1" w:rsidRDefault="00BF012C" w:rsidP="00AD1E80">
      <w:pPr>
        <w:ind w:firstLine="851"/>
        <w:rPr>
          <w:b/>
        </w:rPr>
      </w:pPr>
      <w:r w:rsidRPr="00C07BF1">
        <w:rPr>
          <w:b/>
        </w:rPr>
        <w:t>1.</w:t>
      </w:r>
      <w:r w:rsidRPr="00C07BF1">
        <w:t xml:space="preserve"> Gọi tên một số nấm thường gặp trong đời sống.</w:t>
      </w:r>
    </w:p>
    <w:p w14:paraId="563F7BDE" w14:textId="77777777" w:rsidR="00BF012C" w:rsidRPr="00C07BF1" w:rsidRDefault="00BF012C" w:rsidP="00AD1E80">
      <w:pPr>
        <w:ind w:left="589" w:firstLine="545"/>
      </w:pPr>
      <w:r w:rsidRPr="00C07BF1">
        <w:t>Nấm rơm, nấm hương, nấm kim châm, nấm mộc nhĩ, nấm linh chi,...</w:t>
      </w:r>
    </w:p>
    <w:p w14:paraId="5C7FD115" w14:textId="77777777" w:rsidR="00BF012C" w:rsidRPr="00C07BF1" w:rsidRDefault="00BF012C" w:rsidP="00AD1E80">
      <w:pPr>
        <w:ind w:firstLine="851"/>
        <w:rPr>
          <w:b/>
        </w:rPr>
      </w:pPr>
      <w:r w:rsidRPr="00C07BF1">
        <w:rPr>
          <w:b/>
        </w:rPr>
        <w:t>2.</w:t>
      </w:r>
      <w:r w:rsidRPr="00C07BF1">
        <w:t xml:space="preserve"> Vẽ sợi nấm mốc và một số loại nấm lớn mà em quan sát được.</w:t>
      </w:r>
    </w:p>
    <w:p w14:paraId="2E84FFE0" w14:textId="77777777" w:rsidR="00BF012C" w:rsidRPr="00C07BF1" w:rsidRDefault="00BF012C" w:rsidP="00AD1E80">
      <w:pPr>
        <w:ind w:left="589" w:firstLine="545"/>
      </w:pPr>
      <w:r w:rsidRPr="00C07BF1">
        <w:t>Yêu cầu: vẽ mô phỏng được sợi nấm mốc và phác hoạ được nấm rơm, nấm hương.</w:t>
      </w:r>
    </w:p>
    <w:p w14:paraId="3F5907C5" w14:textId="77777777" w:rsidR="00BF012C" w:rsidRPr="00C07BF1" w:rsidRDefault="00BF012C" w:rsidP="00AD1E80">
      <w:pPr>
        <w:rPr>
          <w:color w:val="0000FF"/>
        </w:rPr>
      </w:pPr>
      <w:r w:rsidRPr="00C07BF1">
        <w:rPr>
          <w:b/>
          <w:color w:val="0000FF"/>
        </w:rPr>
        <w:t>Hoạt động 2: Tìm hiểu sự đa dạng của nấm</w:t>
      </w:r>
    </w:p>
    <w:p w14:paraId="558BF0C6" w14:textId="77777777" w:rsidR="00BF012C" w:rsidRPr="00C07BF1" w:rsidRDefault="00BF012C" w:rsidP="00AD1E80">
      <w:pPr>
        <w:tabs>
          <w:tab w:val="left" w:pos="284"/>
        </w:tabs>
        <w:ind w:firstLine="284"/>
      </w:pPr>
      <w:r w:rsidRPr="00C07BF1">
        <w:rPr>
          <w:b/>
        </w:rPr>
        <w:t xml:space="preserve">Nhiệm vụ: </w:t>
      </w:r>
      <w:r w:rsidRPr="00C07BF1">
        <w:t>GV hướng dẫn cho HS tìm hiểu các loại nấm trong tự nhiên để thấy được sự đa dạng của nấm; từ đó phân biệt nấm đảm và nấm túi; nấm đơn bào và nấm đa bào; nấm ăn được và nấm độc.</w:t>
      </w:r>
    </w:p>
    <w:p w14:paraId="74A0BE75" w14:textId="77777777" w:rsidR="00BF012C" w:rsidRPr="00C07BF1" w:rsidRDefault="00BF012C" w:rsidP="00AD1E80">
      <w:pPr>
        <w:tabs>
          <w:tab w:val="left" w:pos="284"/>
        </w:tabs>
        <w:ind w:firstLine="284"/>
      </w:pPr>
      <w:r w:rsidRPr="00C07BF1">
        <w:rPr>
          <w:b/>
        </w:rPr>
        <w:t xml:space="preserve">Tổ chức dạy học: </w:t>
      </w:r>
      <w:r w:rsidRPr="00C07BF1">
        <w:t xml:space="preserve">GV tổ chức trò chơi </w:t>
      </w:r>
      <w:r w:rsidRPr="00C07BF1">
        <w:rPr>
          <w:i/>
        </w:rPr>
        <w:t>Đuổi hình bắt chữ</w:t>
      </w:r>
      <w:r w:rsidRPr="00C07BF1">
        <w:t xml:space="preserve"> giúp HS hệ thống hoá sự có mặt của các dạng nấm trong tự nhiên và trong đời sống. Đồng thời, GV hướng dẫn HS gọi đúng tên các loài nấm đã nhận biết trong phần thực hành.</w:t>
      </w:r>
    </w:p>
    <w:p w14:paraId="55B7893C" w14:textId="77777777" w:rsidR="00BF012C" w:rsidRPr="00C07BF1" w:rsidRDefault="00BF012C" w:rsidP="00AD1E80">
      <w:pPr>
        <w:ind w:firstLine="567"/>
      </w:pPr>
      <w:r w:rsidRPr="00C07BF1">
        <w:t>GV chuẩn bị bộ ảnh về đa dạng nấm và hướng dẫn HS quan sát hình 28.1 của SGK, thảo luận nhóm, thực hiện các yêu cầu tiếp theo của SGK.</w:t>
      </w:r>
    </w:p>
    <w:p w14:paraId="7D18B103" w14:textId="77777777" w:rsidR="00BF012C" w:rsidRPr="00C07BF1" w:rsidRDefault="00BF012C" w:rsidP="00AD1E80">
      <w:pPr>
        <w:ind w:firstLine="567"/>
      </w:pPr>
      <w:r w:rsidRPr="00C07BF1">
        <w:t>Quan sát hình 28.1,28.2 và trả lời câu hỏi từ 3 đến 5.</w:t>
      </w:r>
    </w:p>
    <w:p w14:paraId="374BC7B6" w14:textId="77777777" w:rsidR="00BF012C" w:rsidRPr="00C07BF1" w:rsidRDefault="00BF012C" w:rsidP="00AD1E80">
      <w:pPr>
        <w:ind w:firstLine="851"/>
        <w:rPr>
          <w:b/>
        </w:rPr>
      </w:pPr>
      <w:r w:rsidRPr="00C07BF1">
        <w:rPr>
          <w:b/>
        </w:rPr>
        <w:t>3.</w:t>
      </w:r>
      <w:r w:rsidRPr="00C07BF1">
        <w:t xml:space="preserve"> Hãy nhận xét về hình dạng của nấm.</w:t>
      </w:r>
    </w:p>
    <w:p w14:paraId="71396243" w14:textId="77777777" w:rsidR="00BF012C" w:rsidRPr="00C07BF1" w:rsidRDefault="00BF012C" w:rsidP="00AD1E80">
      <w:pPr>
        <w:ind w:left="589" w:firstLine="261"/>
      </w:pPr>
      <w:r w:rsidRPr="00C07BF1">
        <w:t xml:space="preserve">    Hình dạng của nấm đa dạng: hình bầu dục, hình cốc, hình mũ, hình sợi,...</w:t>
      </w:r>
    </w:p>
    <w:p w14:paraId="417B99AE" w14:textId="77777777" w:rsidR="00BF012C" w:rsidRPr="00C07BF1" w:rsidRDefault="00BF012C" w:rsidP="00AD1E80">
      <w:pPr>
        <w:ind w:firstLine="851"/>
        <w:rPr>
          <w:b/>
        </w:rPr>
      </w:pPr>
      <w:r w:rsidRPr="00C07BF1">
        <w:rPr>
          <w:b/>
        </w:rPr>
        <w:t>4.</w:t>
      </w:r>
      <w:r w:rsidRPr="00C07BF1">
        <w:t xml:space="preserve"> Em hãy phân biệt nấm túi và nấm đảm. Các loại nấm em quan sát ở hoạt động thực hành thuộc nhóm nấm đảm hay nấm túi?</w:t>
      </w:r>
    </w:p>
    <w:p w14:paraId="3DC36D12" w14:textId="77777777" w:rsidR="00BF012C" w:rsidRPr="00C07BF1" w:rsidRDefault="00BF012C" w:rsidP="00AD1E80">
      <w:pPr>
        <w:ind w:firstLine="1134"/>
      </w:pPr>
      <w:r w:rsidRPr="00C07BF1">
        <w:t>Có thể phân biệt nấm túi và nấm đảm dựa vào cơ quan sinh sản là bào tử. Nấm túi có túi bào tử, trong khi nấm đảm có đảm bào tử.</w:t>
      </w:r>
    </w:p>
    <w:p w14:paraId="0D3C229C" w14:textId="77777777" w:rsidR="00BF012C" w:rsidRPr="00C07BF1" w:rsidRDefault="00BF012C" w:rsidP="00AD1E80">
      <w:pPr>
        <w:ind w:firstLine="1134"/>
      </w:pPr>
      <w:r w:rsidRPr="00C07BF1">
        <w:t>Trong phần thực hành, nấm đảm gổm có nấm hương, nấm rơm, nấm mộc nhĩ, nấm độc đỏ, nấm sò,...; nấm túi gồm có nấm mốc, nấm cốc, nấm bụng dê,...</w:t>
      </w:r>
    </w:p>
    <w:p w14:paraId="570870B2" w14:textId="77777777" w:rsidR="00BF012C" w:rsidRPr="00C07BF1" w:rsidRDefault="00BF012C" w:rsidP="00AD1E80">
      <w:pPr>
        <w:ind w:firstLine="851"/>
        <w:rPr>
          <w:b/>
        </w:rPr>
      </w:pPr>
      <w:r w:rsidRPr="00C07BF1">
        <w:rPr>
          <w:b/>
        </w:rPr>
        <w:t>5.</w:t>
      </w:r>
      <w:r w:rsidRPr="00C07BF1">
        <w:t xml:space="preserve"> Hãy chỉ ra điểm khác biệt giữa cấu tạo cơ thể nấm độc và các loại nấm khác.</w:t>
      </w:r>
    </w:p>
    <w:p w14:paraId="79D83514" w14:textId="77777777" w:rsidR="00BF012C" w:rsidRPr="00C07BF1" w:rsidRDefault="00BF012C" w:rsidP="00AD1E80">
      <w:pPr>
        <w:ind w:firstLine="1134"/>
      </w:pPr>
      <w:r w:rsidRPr="00C07BF1">
        <w:t>Nấm thường được sử dụng làm thức ăn: nấm hương, nấm sò, nấm mộc nhĩ, nấm bụng dê.</w:t>
      </w:r>
    </w:p>
    <w:p w14:paraId="767926FD" w14:textId="77777777" w:rsidR="00BF012C" w:rsidRPr="00C07BF1" w:rsidRDefault="00BF012C" w:rsidP="00AD1E80">
      <w:pPr>
        <w:ind w:firstLine="1134"/>
      </w:pPr>
      <w:r w:rsidRPr="00C07BF1">
        <w:t>Nấm không nên ăn: nấm mốc cà chua (có thể gây đau bụng hoặc ngộ độc khi ăn phải).</w:t>
      </w:r>
    </w:p>
    <w:p w14:paraId="20D9B950" w14:textId="77777777" w:rsidR="00BF012C" w:rsidRPr="00C07BF1" w:rsidRDefault="00BF012C" w:rsidP="00AD1E80">
      <w:pPr>
        <w:ind w:firstLine="1134"/>
      </w:pPr>
      <w:r w:rsidRPr="00C07BF1">
        <w:t>Nấm độc: nấm độc đỏ, nấm độc tán trắng.</w:t>
      </w:r>
    </w:p>
    <w:p w14:paraId="5BA70036" w14:textId="77777777" w:rsidR="00BF012C" w:rsidRPr="00C07BF1" w:rsidRDefault="00BF012C" w:rsidP="00AD1E80">
      <w:pPr>
        <w:ind w:firstLine="1134"/>
      </w:pPr>
      <w:r w:rsidRPr="00C07BF1">
        <w:t>Cấu tạo chung của nấm gồm có mũ nấm, cuống nấm và sợi nấm. Nấm độc thường có thêm một số bộ phận như vòng cuống nấm, bao gốc nấm và thường có màu sắc sặc sỡ.</w:t>
      </w:r>
    </w:p>
    <w:p w14:paraId="30C002C4" w14:textId="77777777" w:rsidR="00BF012C" w:rsidRPr="00C07BF1" w:rsidRDefault="00BF012C" w:rsidP="00AD1E80">
      <w:pPr>
        <w:ind w:firstLine="851"/>
        <w:rPr>
          <w:b/>
        </w:rPr>
      </w:pPr>
      <w:r w:rsidRPr="00C07BF1">
        <w:rPr>
          <w:b/>
        </w:rPr>
        <w:t>6.</w:t>
      </w:r>
      <w:r w:rsidRPr="00C07BF1">
        <w:t xml:space="preserve"> Đặc điểm cấu tạo tế bào nấm men có gì khác với cấu tạo tế bào các loài nấm còn lại? Từ đó, em hãy phân biệt nấm đơn bào và nấm đa bào.</w:t>
      </w:r>
    </w:p>
    <w:p w14:paraId="5136E94D" w14:textId="77777777" w:rsidR="00BF012C" w:rsidRPr="00C07BF1" w:rsidRDefault="00BF012C" w:rsidP="00AD1E80">
      <w:pPr>
        <w:ind w:firstLine="1134"/>
      </w:pPr>
      <w:r w:rsidRPr="00C07BF1">
        <w:t>Nấm men có cơ thể cấu tạo chỉ gồm 1 tế bào nên gọi là nấm đơn bào; các loài nấm còn lại trong hình 28.1 có hệ sợi nấm cấu tạo từ nhiều tế bào nên được gọi là nấm đa bào.</w:t>
      </w:r>
    </w:p>
    <w:p w14:paraId="42A10F7B" w14:textId="77777777" w:rsidR="00BF012C" w:rsidRPr="00C07BF1" w:rsidRDefault="00BF012C" w:rsidP="00AD1E80">
      <w:pPr>
        <w:ind w:firstLine="1134"/>
      </w:pPr>
      <w:r w:rsidRPr="00C07BF1">
        <w:t>Nấm đơn bào chỉ có một tế bào. Nấm đa bào có hệ sợi nấm đa bào.</w:t>
      </w:r>
    </w:p>
    <w:p w14:paraId="37DBB9BA" w14:textId="77777777" w:rsidR="00BF012C" w:rsidRPr="00C07BF1" w:rsidRDefault="00BF012C" w:rsidP="00AD1E80">
      <w:pPr>
        <w:ind w:firstLine="284"/>
      </w:pPr>
      <w:r w:rsidRPr="00C07BF1">
        <w:rPr>
          <w:b/>
        </w:rPr>
        <w:t>Luyện tập</w:t>
      </w:r>
    </w:p>
    <w:p w14:paraId="0370D876" w14:textId="77777777" w:rsidR="00BF012C" w:rsidRPr="00C07BF1" w:rsidRDefault="00BF012C" w:rsidP="00AD1E80">
      <w:pPr>
        <w:ind w:firstLine="567"/>
      </w:pPr>
      <w:r w:rsidRPr="00C07BF1">
        <w:t>* Em hãy xác định môi trường sống của một số nấm bằng cách hoàn thành bảng theo mẫu.</w:t>
      </w:r>
    </w:p>
    <w:p w14:paraId="1B2CC9B6" w14:textId="77777777" w:rsidR="00BF012C" w:rsidRPr="00C07BF1" w:rsidRDefault="00BF012C" w:rsidP="00AD1E80">
      <w:pPr>
        <w:ind w:firstLine="567"/>
      </w:pPr>
      <w:r w:rsidRPr="00C07BF1">
        <w:t>Đáp án:</w:t>
      </w:r>
    </w:p>
    <w:tbl>
      <w:tblPr>
        <w:tblW w:w="9617" w:type="dxa"/>
        <w:tblInd w:w="137" w:type="dxa"/>
        <w:tblLayout w:type="fixed"/>
        <w:tblLook w:val="0400" w:firstRow="0" w:lastRow="0" w:firstColumn="0" w:lastColumn="0" w:noHBand="0" w:noVBand="1"/>
      </w:tblPr>
      <w:tblGrid>
        <w:gridCol w:w="2158"/>
        <w:gridCol w:w="7459"/>
      </w:tblGrid>
      <w:tr w:rsidR="00BF012C" w:rsidRPr="00C07BF1" w14:paraId="22FCB24F" w14:textId="77777777">
        <w:trPr>
          <w:trHeight w:val="413"/>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043105A" w14:textId="77777777" w:rsidR="00BF012C" w:rsidRPr="00C07BF1" w:rsidRDefault="00BF012C" w:rsidP="00AD1E80">
            <w:pPr>
              <w:jc w:val="center"/>
            </w:pPr>
            <w:r w:rsidRPr="00C07BF1">
              <w:rPr>
                <w:b/>
              </w:rPr>
              <w:t>Tên nấm</w:t>
            </w:r>
          </w:p>
        </w:tc>
        <w:tc>
          <w:tcPr>
            <w:tcW w:w="74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7D7203D" w14:textId="77777777" w:rsidR="00BF012C" w:rsidRPr="00C07BF1" w:rsidRDefault="00BF012C" w:rsidP="00AD1E80">
            <w:pPr>
              <w:jc w:val="center"/>
            </w:pPr>
            <w:r w:rsidRPr="00C07BF1">
              <w:rPr>
                <w:b/>
              </w:rPr>
              <w:t>Môi trường</w:t>
            </w:r>
          </w:p>
        </w:tc>
      </w:tr>
      <w:tr w:rsidR="00BF012C" w:rsidRPr="00C07BF1" w14:paraId="1855388D" w14:textId="77777777">
        <w:trPr>
          <w:trHeight w:val="413"/>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35134A0" w14:textId="77777777" w:rsidR="00BF012C" w:rsidRPr="00C07BF1" w:rsidRDefault="00BF012C" w:rsidP="00AD1E80">
            <w:r w:rsidRPr="00C07BF1">
              <w:t>Nấm rơm</w:t>
            </w:r>
          </w:p>
        </w:tc>
        <w:tc>
          <w:tcPr>
            <w:tcW w:w="74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6D5CB33E" w14:textId="77777777" w:rsidR="00BF012C" w:rsidRPr="00C07BF1" w:rsidRDefault="00BF012C" w:rsidP="00AD1E80">
            <w:r w:rsidRPr="00C07BF1">
              <w:t>Rơm rạ</w:t>
            </w:r>
          </w:p>
        </w:tc>
      </w:tr>
      <w:tr w:rsidR="00BF012C" w:rsidRPr="00C07BF1" w14:paraId="261C49FF" w14:textId="77777777">
        <w:trPr>
          <w:trHeight w:val="403"/>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186749C6" w14:textId="77777777" w:rsidR="00BF012C" w:rsidRPr="00C07BF1" w:rsidRDefault="00BF012C" w:rsidP="00AD1E80">
            <w:r w:rsidRPr="00C07BF1">
              <w:t>Nấm mộc nhĩ</w:t>
            </w:r>
          </w:p>
        </w:tc>
        <w:tc>
          <w:tcPr>
            <w:tcW w:w="74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D85EE85" w14:textId="77777777" w:rsidR="00BF012C" w:rsidRPr="00C07BF1" w:rsidRDefault="00BF012C" w:rsidP="00AD1E80">
            <w:r w:rsidRPr="00C07BF1">
              <w:t>Thân cây gỗ mục, môi trường ẩm</w:t>
            </w:r>
          </w:p>
        </w:tc>
      </w:tr>
      <w:tr w:rsidR="00BF012C" w:rsidRPr="00C07BF1" w14:paraId="495B326B" w14:textId="77777777">
        <w:trPr>
          <w:trHeight w:val="413"/>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264F81C6" w14:textId="77777777" w:rsidR="00BF012C" w:rsidRPr="00C07BF1" w:rsidRDefault="00BF012C" w:rsidP="00AD1E80">
            <w:r w:rsidRPr="00C07BF1">
              <w:t>Nấm mốc</w:t>
            </w:r>
          </w:p>
        </w:tc>
        <w:tc>
          <w:tcPr>
            <w:tcW w:w="74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53323D01" w14:textId="77777777" w:rsidR="00BF012C" w:rsidRPr="00C07BF1" w:rsidRDefault="00BF012C" w:rsidP="00AD1E80">
            <w:r w:rsidRPr="00C07BF1">
              <w:t>Quần áo, tường ẩm, đó dùng, trên cơ thể sinh vật,...</w:t>
            </w:r>
          </w:p>
        </w:tc>
      </w:tr>
      <w:tr w:rsidR="00BF012C" w:rsidRPr="00C07BF1" w14:paraId="78AC328E" w14:textId="77777777">
        <w:trPr>
          <w:trHeight w:val="403"/>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4AAA11A8" w14:textId="77777777" w:rsidR="00BF012C" w:rsidRPr="00C07BF1" w:rsidRDefault="00BF012C" w:rsidP="00AD1E80">
            <w:r w:rsidRPr="00C07BF1">
              <w:t>Nấm cốc</w:t>
            </w:r>
          </w:p>
        </w:tc>
        <w:tc>
          <w:tcPr>
            <w:tcW w:w="74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79742B40" w14:textId="77777777" w:rsidR="00BF012C" w:rsidRPr="00C07BF1" w:rsidRDefault="00BF012C" w:rsidP="00AD1E80">
            <w:r w:rsidRPr="00C07BF1">
              <w:t>Thân cây mục</w:t>
            </w:r>
          </w:p>
        </w:tc>
      </w:tr>
      <w:tr w:rsidR="00BF012C" w:rsidRPr="00C07BF1" w14:paraId="5079EB15" w14:textId="77777777">
        <w:trPr>
          <w:trHeight w:val="418"/>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011C589E" w14:textId="77777777" w:rsidR="00BF012C" w:rsidRPr="00C07BF1" w:rsidRDefault="00BF012C" w:rsidP="00AD1E80">
            <w:r w:rsidRPr="00C07BF1">
              <w:lastRenderedPageBreak/>
              <w:t>Nấm độc tán trắng</w:t>
            </w:r>
          </w:p>
        </w:tc>
        <w:tc>
          <w:tcPr>
            <w:tcW w:w="74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14:paraId="37804F95" w14:textId="77777777" w:rsidR="00BF012C" w:rsidRPr="00C07BF1" w:rsidRDefault="00BF012C" w:rsidP="00AD1E80">
            <w:r w:rsidRPr="00C07BF1">
              <w:t>Trong rừng những nơi môi trường ẩm</w:t>
            </w:r>
          </w:p>
        </w:tc>
      </w:tr>
    </w:tbl>
    <w:p w14:paraId="703C75C5" w14:textId="77777777" w:rsidR="00BF012C" w:rsidRPr="00C07BF1" w:rsidRDefault="00BF012C" w:rsidP="00AD1E80">
      <w:pPr>
        <w:ind w:firstLine="567"/>
      </w:pPr>
      <w:r w:rsidRPr="00C07BF1">
        <w:t>Kể tên một số loại nấm ăn được mà em biết.</w:t>
      </w:r>
    </w:p>
    <w:p w14:paraId="5A7EEB0B" w14:textId="77777777" w:rsidR="00BF012C" w:rsidRPr="00C07BF1" w:rsidRDefault="00BF012C" w:rsidP="00AD1E80">
      <w:pPr>
        <w:ind w:firstLine="567"/>
      </w:pPr>
      <w:r w:rsidRPr="00C07BF1">
        <w:t>Nấm rơm, nấm kim châm, nấm hương, nấm sò, nấm mộc nhĩ,...</w:t>
      </w:r>
    </w:p>
    <w:p w14:paraId="520BF52A" w14:textId="77777777" w:rsidR="00BF012C" w:rsidRPr="00C07BF1" w:rsidRDefault="00BF012C" w:rsidP="00AD1E80">
      <w:pPr>
        <w:ind w:firstLine="567"/>
      </w:pPr>
      <w:r w:rsidRPr="00C07BF1">
        <w:rPr>
          <w:b/>
          <w:i/>
        </w:rPr>
        <w:t>Thông qua các nội dung thảo luận ở hoạt động 1, hoạt động 2 và phần luyện tập, GV gợi ý để HS rút ra kết luận về sự đa dạng của nấm thể hiện ở số loài và sự đa dạng các môi trường sống.</w:t>
      </w:r>
    </w:p>
    <w:p w14:paraId="2FC922E0" w14:textId="77777777" w:rsidR="00BF012C" w:rsidRPr="00C07BF1" w:rsidRDefault="00BF012C" w:rsidP="00AD1E80">
      <w:pPr>
        <w:ind w:firstLine="567"/>
      </w:pPr>
      <w:r w:rsidRPr="00C07BF1">
        <w:t>Từ đó, HS nhận biết các tiêu chí để phân chia nấm thành các nhóm như nấm đảm và nấm túi; nấm đơn bào và nấm đa bào; nấm ăn được và nấm độc.</w:t>
      </w:r>
    </w:p>
    <w:p w14:paraId="524BC450" w14:textId="77777777" w:rsidR="00BF012C" w:rsidRPr="00C07BF1" w:rsidRDefault="00BF012C" w:rsidP="00AD1E80">
      <w:pPr>
        <w:ind w:firstLine="567"/>
      </w:pPr>
      <w:r w:rsidRPr="00C07BF1">
        <w:t>GV hướng dẫn HS đọc thêm để hiểu biết về nấm độc ở Việt Nam.</w:t>
      </w:r>
    </w:p>
    <w:p w14:paraId="3FB72234" w14:textId="77777777" w:rsidR="00BF012C" w:rsidRPr="00C07BF1" w:rsidRDefault="00BF012C" w:rsidP="00AD1E80">
      <w:pPr>
        <w:rPr>
          <w:b/>
          <w:color w:val="FF0000"/>
        </w:rPr>
      </w:pPr>
      <w:r w:rsidRPr="00C07BF1">
        <w:rPr>
          <w:b/>
          <w:color w:val="FF0000"/>
        </w:rPr>
        <w:t>2. VAI TRÒ CỦA NẤM</w:t>
      </w:r>
    </w:p>
    <w:p w14:paraId="6FA8095E" w14:textId="77777777" w:rsidR="00BF012C" w:rsidRPr="00C07BF1" w:rsidRDefault="00BF012C" w:rsidP="00AD1E80">
      <w:pPr>
        <w:rPr>
          <w:color w:val="0000FF"/>
        </w:rPr>
      </w:pPr>
      <w:r w:rsidRPr="00C07BF1">
        <w:rPr>
          <w:b/>
          <w:color w:val="0000FF"/>
        </w:rPr>
        <w:t>Hoạt động 3: Tìm hiểu vai trò của nấm trong tự nhiên và trong thực tiễn</w:t>
      </w:r>
    </w:p>
    <w:p w14:paraId="1C7C4B3E" w14:textId="77777777" w:rsidR="00BF012C" w:rsidRPr="00C07BF1" w:rsidRDefault="00BF012C" w:rsidP="00AD1E80">
      <w:pPr>
        <w:ind w:firstLine="284"/>
      </w:pPr>
      <w:r w:rsidRPr="00C07BF1">
        <w:rPr>
          <w:b/>
        </w:rPr>
        <w:t xml:space="preserve">Nhiệm vụ: </w:t>
      </w:r>
      <w:r w:rsidRPr="00C07BF1">
        <w:t>GV hướng dẫn cho HS tìm hiểu vai trò của nấm trong tự nhiên và trong thực tiễn, nhận biết các loại nấm có ích, nấm có hại; biết được hiện nay con người đã nghiên cứu và sản xuất ra một số chế phẩm sinh học từ nấm.</w:t>
      </w:r>
    </w:p>
    <w:p w14:paraId="675F592C" w14:textId="77777777" w:rsidR="00BF012C" w:rsidRPr="00C07BF1" w:rsidRDefault="00BF012C" w:rsidP="00AD1E80">
      <w:pPr>
        <w:ind w:firstLine="284"/>
      </w:pPr>
      <w:bookmarkStart w:id="632" w:name="_heading=h.46ux4hg" w:colFirst="0" w:colLast="0"/>
      <w:bookmarkEnd w:id="632"/>
      <w:r w:rsidRPr="00C07BF1">
        <w:rPr>
          <w:b/>
        </w:rPr>
        <w:t xml:space="preserve">Tổ chức dạy học: </w:t>
      </w:r>
      <w:r w:rsidRPr="00C07BF1">
        <w:t xml:space="preserve">GV tồ chức trò chơi </w:t>
      </w:r>
      <w:r w:rsidRPr="00C07BF1">
        <w:rPr>
          <w:i/>
        </w:rPr>
        <w:t>Những mảnh ghép hoàn hảo.</w:t>
      </w:r>
      <w:r w:rsidRPr="00C07BF1">
        <w:t xml:space="preserve"> Trong bức tranh có xác sinh vật, HS dùng mảnh ghép đặt đúng vị trí của nấm trong tự nhiên.</w:t>
      </w:r>
    </w:p>
    <w:p w14:paraId="4FECCA0B" w14:textId="77777777" w:rsidR="00BF012C" w:rsidRPr="00C07BF1" w:rsidRDefault="00BF012C" w:rsidP="00AD1E80">
      <w:pPr>
        <w:ind w:firstLine="567"/>
      </w:pPr>
      <w:r w:rsidRPr="00C07BF1">
        <w:t>GV giới thiệu hình 28.3, hình 28.4 trong SGK, hướng dẫn HS quan sát và liên hệ thực tế. GV có thể chuẩn bị ảnh về vai trò của nấm, tổ chức trò chơi nhận biết các loại nấm dùng làm thức ăn, làm thực phẩm chức năng, làm rượu, ... Sau đó, GV gợi ý và định hướng cho HS thảo luận các nội dung câu hỏi trong SGK.</w:t>
      </w:r>
    </w:p>
    <w:p w14:paraId="4A0FF8C3" w14:textId="77777777" w:rsidR="00BF012C" w:rsidRPr="00C07BF1" w:rsidRDefault="00BF012C" w:rsidP="00AD1E80">
      <w:pPr>
        <w:ind w:firstLine="851"/>
        <w:rPr>
          <w:b/>
        </w:rPr>
      </w:pPr>
      <w:r w:rsidRPr="00C07BF1">
        <w:rPr>
          <w:b/>
        </w:rPr>
        <w:t>7.</w:t>
      </w:r>
      <w:r w:rsidRPr="00C07BF1">
        <w:t xml:space="preserve"> Quan sát hình 28.3, em hãy nêu vai trò của nấm trong tự nhiên.</w:t>
      </w:r>
    </w:p>
    <w:p w14:paraId="61C738D7" w14:textId="77777777" w:rsidR="00BF012C" w:rsidRPr="00C07BF1" w:rsidRDefault="00BF012C" w:rsidP="00AD1E80">
      <w:pPr>
        <w:ind w:firstLine="851"/>
      </w:pPr>
      <w:r w:rsidRPr="00C07BF1">
        <w:t>Nấm có vai trò phân huỷ xác sinh vật (thực vật, động vật), làm sạch môi trường.</w:t>
      </w:r>
    </w:p>
    <w:p w14:paraId="32DC6E71" w14:textId="77777777" w:rsidR="00BF012C" w:rsidRPr="00C07BF1" w:rsidRDefault="00BF012C" w:rsidP="00AD1E80">
      <w:pPr>
        <w:ind w:firstLine="851"/>
        <w:rPr>
          <w:b/>
        </w:rPr>
      </w:pPr>
      <w:r w:rsidRPr="00C07BF1">
        <w:rPr>
          <w:b/>
        </w:rPr>
        <w:t>8.</w:t>
      </w:r>
      <w:r w:rsidRPr="00C07BF1">
        <w:t xml:space="preserve"> Từ thông tin gợi ý trong hình 28.4, em hãy nêu vai trò của nấm đối với đời sống con người.</w:t>
      </w:r>
    </w:p>
    <w:p w14:paraId="4D85B2D3" w14:textId="77777777" w:rsidR="00BF012C" w:rsidRPr="00C07BF1" w:rsidRDefault="00BF012C" w:rsidP="00AD1E80">
      <w:pPr>
        <w:ind w:firstLine="1134"/>
      </w:pPr>
      <w:r w:rsidRPr="00C07BF1">
        <w:t>Nấm được sử dụng làm thức ăn: nấm rơm, nấm hương, nấm mộc nhĩ,...</w:t>
      </w:r>
    </w:p>
    <w:p w14:paraId="1D2A3753" w14:textId="77777777" w:rsidR="00BF012C" w:rsidRPr="00C07BF1" w:rsidRDefault="00BF012C" w:rsidP="00AD1E80">
      <w:pPr>
        <w:ind w:firstLine="1134"/>
      </w:pPr>
      <w:r w:rsidRPr="00C07BF1">
        <w:t>Nấm được sử dụng làm tác nhân lên men trong sản xuất rượu, bia, bánh mì,...: nấm men.</w:t>
      </w:r>
    </w:p>
    <w:p w14:paraId="7799297D" w14:textId="77777777" w:rsidR="00BF012C" w:rsidRPr="00C07BF1" w:rsidRDefault="00BF012C" w:rsidP="00AD1E80">
      <w:pPr>
        <w:ind w:firstLine="1134"/>
      </w:pPr>
      <w:r w:rsidRPr="00C07BF1">
        <w:t>Nấm được sửdụng làm thực phẩm chức năng bổ dưỡng cho cơ thể: nấm linh chi, nấm vân chi.</w:t>
      </w:r>
    </w:p>
    <w:p w14:paraId="49D9A568" w14:textId="77777777" w:rsidR="00BF012C" w:rsidRPr="00C07BF1" w:rsidRDefault="00BF012C" w:rsidP="00AD1E80">
      <w:pPr>
        <w:ind w:firstLine="1134"/>
      </w:pPr>
      <w:r w:rsidRPr="00C07BF1">
        <w:t>Nấm được sử dụng làm thuốc trừ sâu sinh học: một số loài nấm có khả năng kí sinh trên cơ thể sâu làm ngừng trệ các quá trình sống của sâu.</w:t>
      </w:r>
    </w:p>
    <w:p w14:paraId="3DAB7081" w14:textId="77777777" w:rsidR="00BF012C" w:rsidRPr="00C07BF1" w:rsidRDefault="00BF012C" w:rsidP="00AD1E80">
      <w:pPr>
        <w:ind w:firstLine="284"/>
        <w:rPr>
          <w:b/>
          <w:color w:val="0000CC"/>
        </w:rPr>
      </w:pPr>
      <w:bookmarkStart w:id="633" w:name="bookmark=id.115hox2" w:colFirst="0" w:colLast="0"/>
      <w:bookmarkStart w:id="634" w:name="bookmark=id.2m07ep9" w:colFirst="0" w:colLast="0"/>
      <w:bookmarkEnd w:id="633"/>
      <w:bookmarkEnd w:id="634"/>
      <w:r w:rsidRPr="00C07BF1">
        <w:rPr>
          <w:b/>
          <w:color w:val="0000CC"/>
        </w:rPr>
        <w:t>Luyện tập</w:t>
      </w:r>
    </w:p>
    <w:p w14:paraId="7507EA03" w14:textId="77777777" w:rsidR="00BF012C" w:rsidRPr="00C07BF1" w:rsidRDefault="00BF012C" w:rsidP="00AD1E80">
      <w:r w:rsidRPr="00C07BF1">
        <w:tab/>
        <w:t>*Hãy kể tên một số nấm có giá trị trong thực tiễn.</w:t>
      </w:r>
    </w:p>
    <w:p w14:paraId="4BA97D89" w14:textId="77777777" w:rsidR="00BF012C" w:rsidRPr="00C07BF1" w:rsidRDefault="00BF012C" w:rsidP="00AD1E80">
      <w:r w:rsidRPr="00C07BF1">
        <w:tab/>
        <w:t>Nấm là thực phẩm có giá trị dinh dưỡng cao nên nhiều loài nấm được dùng làm thức ăn như nấm hương, nấm rơm, nấm bụng dê, nấm sò, nấm kim châm,...</w:t>
      </w:r>
    </w:p>
    <w:p w14:paraId="4041C1C4" w14:textId="77777777" w:rsidR="00BF012C" w:rsidRPr="00C07BF1" w:rsidRDefault="00BF012C" w:rsidP="00AD1E80">
      <w:r w:rsidRPr="00C07BF1">
        <w:tab/>
        <w:t>Trong sản xuất rượu, bia, nấm men tham gia vào quá trình lên men rượu, bia.</w:t>
      </w:r>
    </w:p>
    <w:p w14:paraId="35B3639B" w14:textId="77777777" w:rsidR="00BF012C" w:rsidRPr="00C07BF1" w:rsidRDefault="00BF012C" w:rsidP="00AD1E80">
      <w:r w:rsidRPr="00C07BF1">
        <w:tab/>
        <w:t>Trong làm bánh mì, nấm men nở tham gia quá trình ủ bột, làm cho bột tơi, xốp và nở to.</w:t>
      </w:r>
    </w:p>
    <w:p w14:paraId="3E00FE43" w14:textId="77777777" w:rsidR="00BF012C" w:rsidRPr="00C07BF1" w:rsidRDefault="00BF012C" w:rsidP="00AD1E80"/>
    <w:p w14:paraId="472718B8" w14:textId="77777777" w:rsidR="00BF012C" w:rsidRPr="00887A09" w:rsidRDefault="00BF012C" w:rsidP="00AD1E80">
      <w:r w:rsidRPr="00887A09">
        <w:t>* Kể tên một số loại nấm ăn được mà em biết.</w:t>
      </w:r>
    </w:p>
    <w:p w14:paraId="41EC3684" w14:textId="77777777" w:rsidR="00BF012C" w:rsidRPr="00887A09" w:rsidRDefault="00BF012C" w:rsidP="00AD1E80">
      <w:r w:rsidRPr="00887A09">
        <w:t>Nấm rơm, nấm kim châm, nấm hương, nấm sò, nấm mộc nhĩ,…</w:t>
      </w:r>
    </w:p>
    <w:p w14:paraId="1DF44078" w14:textId="77777777" w:rsidR="00BF012C" w:rsidRPr="00887A09" w:rsidRDefault="00BF012C" w:rsidP="00AD1E80">
      <w:r w:rsidRPr="00887A09">
        <w:rPr>
          <w:b/>
          <w:bCs/>
        </w:rPr>
        <w:t>Thông qua các nội dung thảo luận ở hoạt động 1, hoạt động 2 và phần luyện tập, GV gợi ý để HS rút ra kết luận về sự đa dạng của nấm thể hiện ở số loài và sự đa dạng các môi trường sống.</w:t>
      </w:r>
    </w:p>
    <w:p w14:paraId="3E59FF41" w14:textId="77777777" w:rsidR="00BF012C" w:rsidRPr="00887A09" w:rsidRDefault="00BF012C" w:rsidP="00AD1E80">
      <w:pPr>
        <w:ind w:firstLine="720"/>
      </w:pPr>
      <w:r w:rsidRPr="00887A09">
        <w:t>Từ đó, HS nhận biết các tiêu chí để phân chia nấm thành các nhóm như nấm đảm và nấm túi; nấm đơn bảo và nấm đa bào; nấm ăn được và nấm độc.</w:t>
      </w:r>
    </w:p>
    <w:p w14:paraId="1DA23B47" w14:textId="77777777" w:rsidR="00BF012C" w:rsidRPr="00887A09" w:rsidRDefault="00BF012C" w:rsidP="00AD1E80">
      <w:pPr>
        <w:ind w:firstLine="720"/>
      </w:pPr>
      <w:r w:rsidRPr="00887A09">
        <w:t>GV hướng dẫn HS đọc thêm để hiểu biết về nấm độc ở Việt Nam.</w:t>
      </w:r>
    </w:p>
    <w:p w14:paraId="73C8E463" w14:textId="77777777" w:rsidR="00BF012C" w:rsidRPr="00887A09" w:rsidRDefault="00BF012C" w:rsidP="00AD1E80">
      <w:pPr>
        <w:rPr>
          <w:b/>
          <w:bCs/>
          <w:color w:val="FF0000"/>
        </w:rPr>
      </w:pPr>
      <w:r w:rsidRPr="00887A09">
        <w:rPr>
          <w:b/>
          <w:bCs/>
          <w:color w:val="FF0000"/>
        </w:rPr>
        <w:t>2. VAI TRÒ CỦA NẤM</w:t>
      </w:r>
    </w:p>
    <w:p w14:paraId="7CEEA2BF" w14:textId="77777777" w:rsidR="00BF012C" w:rsidRPr="00887A09" w:rsidRDefault="00BF012C" w:rsidP="00AD1E80">
      <w:pPr>
        <w:rPr>
          <w:b/>
          <w:bCs/>
          <w:color w:val="000099"/>
        </w:rPr>
      </w:pPr>
      <w:r w:rsidRPr="00887A09">
        <w:rPr>
          <w:b/>
          <w:bCs/>
          <w:color w:val="0070C0"/>
        </w:rPr>
        <w:tab/>
      </w:r>
      <w:r w:rsidRPr="00887A09">
        <w:rPr>
          <w:b/>
          <w:bCs/>
          <w:color w:val="000099"/>
        </w:rPr>
        <w:t>Hoạt động 3: Tìm hiểu vai trò của nấm trong tự nhiên và trong thực tiễn.</w:t>
      </w:r>
    </w:p>
    <w:p w14:paraId="69E67218" w14:textId="77777777" w:rsidR="00BF012C" w:rsidRPr="00887A09" w:rsidRDefault="00BF012C" w:rsidP="00AD1E80">
      <w:r w:rsidRPr="00887A09">
        <w:lastRenderedPageBreak/>
        <w:tab/>
      </w:r>
      <w:r w:rsidRPr="00887A09">
        <w:rPr>
          <w:b/>
          <w:bCs/>
        </w:rPr>
        <w:t>Nhiệm vụ:</w:t>
      </w:r>
      <w:r w:rsidRPr="00887A09">
        <w:t xml:space="preserve"> GV hướng dẫn cho HS tìm hiểu vai trò của nấm trong tự nhiên và trong thực tiễn, nhận biết các loại nấm có ích, nấm có hại; biết được hiện nay con người đã nghiên cứu và sản xuất ra một số chế phẩm sinh học từ nấm.</w:t>
      </w:r>
    </w:p>
    <w:p w14:paraId="48B3F489" w14:textId="77777777" w:rsidR="00BF012C" w:rsidRPr="00887A09" w:rsidRDefault="00BF012C" w:rsidP="00AD1E80">
      <w:r w:rsidRPr="00887A09">
        <w:tab/>
      </w:r>
      <w:r w:rsidRPr="00887A09">
        <w:rPr>
          <w:b/>
          <w:bCs/>
        </w:rPr>
        <w:t>Tổ chức dạy học:</w:t>
      </w:r>
      <w:r w:rsidRPr="00887A09">
        <w:t xml:space="preserve"> GV tổ chức trò chơi </w:t>
      </w:r>
      <w:r w:rsidRPr="00887A09">
        <w:rPr>
          <w:i/>
          <w:iCs/>
        </w:rPr>
        <w:t>Những mảnh ghép hoàn hảo</w:t>
      </w:r>
      <w:r w:rsidRPr="00887A09">
        <w:t>. Trong bức tranh có xác sinh vật, HS dùng mảnh ghép đặt đúng vị trí của nấm trong tự nhiên.</w:t>
      </w:r>
    </w:p>
    <w:p w14:paraId="3AB9023D" w14:textId="77777777" w:rsidR="00BF012C" w:rsidRPr="00887A09" w:rsidRDefault="00BF012C" w:rsidP="00AD1E80">
      <w:r w:rsidRPr="00887A09">
        <w:tab/>
        <w:t>GV giới thiệu hình 28.3, hình 28.4 trong SGK, hướng dẫn HS quan sát và liên hệ thực tế. GV có thể chuẩn bị ảnh về vai trò của nấm, tổ chức trò chơi nhận biết các loại nấm dùng làm thức ăn, làm thực phẩm chức năng, làm rượu,…Sau đó, GV gợi ý và định hướng cho HS thảo luận các nội dung câu hỏi trong SGK.</w:t>
      </w:r>
    </w:p>
    <w:p w14:paraId="6697A929" w14:textId="77777777" w:rsidR="00BF012C" w:rsidRPr="00887A09" w:rsidRDefault="00BF012C" w:rsidP="00AD1E80">
      <w:r w:rsidRPr="00887A09">
        <w:tab/>
      </w:r>
      <w:r w:rsidRPr="00887A09">
        <w:rPr>
          <w:b/>
          <w:bCs/>
        </w:rPr>
        <w:t>7.</w:t>
      </w:r>
      <w:r w:rsidRPr="00887A09">
        <w:t xml:space="preserve"> Quan sát hình 28.3, em hãy nêu vai trò của nấm trong tự nhiên.</w:t>
      </w:r>
    </w:p>
    <w:p w14:paraId="63418347" w14:textId="77777777" w:rsidR="00BF012C" w:rsidRPr="00887A09" w:rsidRDefault="00BF012C" w:rsidP="00AD1E80">
      <w:r w:rsidRPr="00887A09">
        <w:tab/>
        <w:t>Nấm có vai trò phân hủy xác sinh vật (thực vật, động vật), làm sạch môi trường.</w:t>
      </w:r>
    </w:p>
    <w:p w14:paraId="63561E85" w14:textId="77777777" w:rsidR="00BF012C" w:rsidRPr="00887A09" w:rsidRDefault="00BF012C" w:rsidP="00AD1E80">
      <w:r w:rsidRPr="00887A09">
        <w:tab/>
      </w:r>
      <w:r w:rsidRPr="00887A09">
        <w:rPr>
          <w:b/>
          <w:bCs/>
        </w:rPr>
        <w:t>8.</w:t>
      </w:r>
      <w:r w:rsidRPr="00887A09">
        <w:t xml:space="preserve"> Từ thông tin gợi ý trong hình 28.4, em hãy nêu vai trò của nấm đối với đời sống con người.</w:t>
      </w:r>
    </w:p>
    <w:p w14:paraId="79DDCB73" w14:textId="77777777" w:rsidR="00BF012C" w:rsidRPr="00887A09" w:rsidRDefault="00BF012C" w:rsidP="00AD1E80">
      <w:r w:rsidRPr="00887A09">
        <w:tab/>
        <w:t>Nấm được sử dụng làm thức ăn: nấm rơm, nấm hướng, nấm mộc nhĩ,…</w:t>
      </w:r>
    </w:p>
    <w:p w14:paraId="4CD2F3A3" w14:textId="77777777" w:rsidR="00BF012C" w:rsidRPr="00887A09" w:rsidRDefault="00BF012C" w:rsidP="00AD1E80">
      <w:r w:rsidRPr="00887A09">
        <w:tab/>
        <w:t>Nấm được sử dụng làm tác nhân lên men trong sản xuất rượu, bia, bánh mì,…: nấm men.</w:t>
      </w:r>
    </w:p>
    <w:p w14:paraId="53D98D9A" w14:textId="77777777" w:rsidR="00BF012C" w:rsidRPr="00887A09" w:rsidRDefault="00BF012C" w:rsidP="00AD1E80">
      <w:r w:rsidRPr="00887A09">
        <w:tab/>
        <w:t>Nấm được sử dụng làm thực phẩm chức năng bổ dưỡng cho cơ thể: nấm linh chi, nấm vân chi.</w:t>
      </w:r>
    </w:p>
    <w:p w14:paraId="5C1A4188" w14:textId="77777777" w:rsidR="00BF012C" w:rsidRPr="00887A09" w:rsidRDefault="00BF012C" w:rsidP="00AD1E80">
      <w:r w:rsidRPr="00887A09">
        <w:tab/>
        <w:t>Nấm được sử dụng làm thuốc trừ sâu sinh học: một số loài nấm có khả năng kí sinh trên cơ thể sâu làm ngừng trệ các quá trình sống của sâu.</w:t>
      </w:r>
    </w:p>
    <w:p w14:paraId="7650F085" w14:textId="77777777" w:rsidR="00BF012C" w:rsidRPr="00887A09" w:rsidRDefault="00BF012C" w:rsidP="00AD1E80">
      <w:pPr>
        <w:rPr>
          <w:b/>
          <w:bCs/>
        </w:rPr>
      </w:pPr>
      <w:r w:rsidRPr="00887A09">
        <w:rPr>
          <w:b/>
          <w:bCs/>
        </w:rPr>
        <w:tab/>
        <w:t>Luyện tập</w:t>
      </w:r>
    </w:p>
    <w:p w14:paraId="1A2810A9" w14:textId="77777777" w:rsidR="00BF012C" w:rsidRPr="00887A09" w:rsidRDefault="00BF012C" w:rsidP="00AD1E80">
      <w:r w:rsidRPr="00887A09">
        <w:tab/>
        <w:t>*Hãy kể tên một số nấm có giá trị trong thực tiễn.</w:t>
      </w:r>
    </w:p>
    <w:p w14:paraId="0E13DE11" w14:textId="77777777" w:rsidR="00BF012C" w:rsidRPr="00887A09" w:rsidRDefault="00BF012C" w:rsidP="00AD1E80">
      <w:r w:rsidRPr="00887A09">
        <w:tab/>
        <w:t>Nấm là thực phẩm có giá trị dinh dường cao nên nhiều loài nấm được dùng làm thức ăn như nấm hương, nấm rơm, nấm bụng dê, nấm sò, nấm kim châm,…</w:t>
      </w:r>
    </w:p>
    <w:p w14:paraId="2B3AEE45" w14:textId="77777777" w:rsidR="00BF012C" w:rsidRPr="00887A09" w:rsidRDefault="00BF012C" w:rsidP="00AD1E80">
      <w:r w:rsidRPr="00887A09">
        <w:tab/>
        <w:t>Trong sản xuất rượu, bia, nấm men tham gia vào quá trình lên men rượu, bia.</w:t>
      </w:r>
    </w:p>
    <w:p w14:paraId="0ED39A78" w14:textId="77777777" w:rsidR="00BF012C" w:rsidRPr="00887A09" w:rsidRDefault="00BF012C" w:rsidP="00AD1E80">
      <w:r w:rsidRPr="00887A09">
        <w:tab/>
        <w:t>Trong làm bánh mì, nấm men nở tham gia quá trình ủ bột, làm bột tơi, xốp và nở to.</w:t>
      </w:r>
    </w:p>
    <w:p w14:paraId="66D9B96B" w14:textId="77777777" w:rsidR="00BF012C" w:rsidRPr="00887A09" w:rsidRDefault="00BF012C" w:rsidP="00AD1E80">
      <w:r w:rsidRPr="00887A09">
        <w:tab/>
      </w:r>
    </w:p>
    <w:p w14:paraId="49AB372E" w14:textId="77777777" w:rsidR="00BF012C" w:rsidRPr="008D21C9" w:rsidRDefault="00BF012C" w:rsidP="00AD1E80">
      <w:r w:rsidRPr="00887A09">
        <w:rPr>
          <w:b/>
          <w:bCs/>
          <w:color w:val="000099"/>
        </w:rPr>
        <w:t>Hoạt động 4:</w:t>
      </w:r>
      <w:r w:rsidRPr="00887A09">
        <w:rPr>
          <w:color w:val="000099"/>
        </w:rPr>
        <w:t xml:space="preserve"> </w:t>
      </w:r>
      <w:r w:rsidRPr="00887A09">
        <w:rPr>
          <w:b/>
          <w:bCs/>
          <w:color w:val="000099"/>
        </w:rPr>
        <w:t>Tìm hiểu một số bệnh do nấm gây ra</w:t>
      </w:r>
    </w:p>
    <w:p w14:paraId="4870BC79" w14:textId="77777777" w:rsidR="00BF012C" w:rsidRPr="00887A09" w:rsidRDefault="00BF012C" w:rsidP="00AD1E80">
      <w:r w:rsidRPr="00887A09">
        <w:rPr>
          <w:b/>
          <w:bCs/>
        </w:rPr>
        <w:tab/>
        <w:t xml:space="preserve">Nhiệm vụ: </w:t>
      </w:r>
      <w:r w:rsidRPr="00887A09">
        <w:t>GV hướng dẫn cho HS nhận biết một số bệnh do nấm gây ra ở người, nhận biết sự lây lan của bệnh và nêu một số biện pháp phòng, chống bệnh do nấm.</w:t>
      </w:r>
    </w:p>
    <w:p w14:paraId="27FB42DA" w14:textId="77777777" w:rsidR="00BF012C" w:rsidRPr="00887A09" w:rsidRDefault="00BF012C" w:rsidP="00AD1E80">
      <w:r w:rsidRPr="00887A09">
        <w:tab/>
      </w:r>
      <w:r w:rsidRPr="00887A09">
        <w:rPr>
          <w:b/>
          <w:bCs/>
        </w:rPr>
        <w:t xml:space="preserve">Tổ chức dạy học: </w:t>
      </w:r>
      <w:r w:rsidRPr="00887A09">
        <w:t>GV chuẩn bị tranh ảnh về các loại bệnh do nấm cùng với nguồn ảnh từ thực tế, yêu cầu HS quan sát ảnh và hình 28.5 trong SGK, hướng dẫn HS thảo luận nhóm và thực hiện các yêu cầu tiếp theo của SGK.</w:t>
      </w:r>
    </w:p>
    <w:p w14:paraId="6D407750" w14:textId="77777777" w:rsidR="00BF012C" w:rsidRPr="00887A09" w:rsidRDefault="00BF012C" w:rsidP="00AD1E80">
      <w:pPr>
        <w:ind w:firstLine="720"/>
      </w:pPr>
      <w:r w:rsidRPr="00887A09">
        <w:rPr>
          <w:b/>
          <w:bCs/>
        </w:rPr>
        <w:t>9.</w:t>
      </w:r>
      <w:r w:rsidRPr="00887A09">
        <w:t xml:space="preserve"> Quan sát hình 28.5, hãy kể tên một số bệnh do nấm gây ra. Các bệnh đó có biểu hiện như thế nào ?</w:t>
      </w:r>
    </w:p>
    <w:tbl>
      <w:tblPr>
        <w:tblStyle w:val="TableGrid"/>
        <w:tblW w:w="9355" w:type="dxa"/>
        <w:tblLook w:val="04A0" w:firstRow="1" w:lastRow="0" w:firstColumn="1" w:lastColumn="0" w:noHBand="0" w:noVBand="1"/>
      </w:tblPr>
      <w:tblGrid>
        <w:gridCol w:w="3114"/>
        <w:gridCol w:w="6241"/>
      </w:tblGrid>
      <w:tr w:rsidR="00BF012C" w:rsidRPr="00887A09" w14:paraId="286859C3" w14:textId="77777777" w:rsidTr="00923410">
        <w:tc>
          <w:tcPr>
            <w:tcW w:w="3114" w:type="dxa"/>
          </w:tcPr>
          <w:p w14:paraId="5D2E3B43" w14:textId="77777777" w:rsidR="00BF012C" w:rsidRPr="00887A09" w:rsidRDefault="00BF012C" w:rsidP="00AD1E80">
            <w:pPr>
              <w:jc w:val="center"/>
              <w:rPr>
                <w:b/>
                <w:bCs/>
                <w:sz w:val="26"/>
                <w:szCs w:val="26"/>
              </w:rPr>
            </w:pPr>
            <w:r w:rsidRPr="00887A09">
              <w:rPr>
                <w:b/>
                <w:bCs/>
                <w:sz w:val="26"/>
                <w:szCs w:val="26"/>
              </w:rPr>
              <w:t>Tên bệnh do nấm</w:t>
            </w:r>
          </w:p>
        </w:tc>
        <w:tc>
          <w:tcPr>
            <w:tcW w:w="6241" w:type="dxa"/>
          </w:tcPr>
          <w:p w14:paraId="51A45547" w14:textId="77777777" w:rsidR="00BF012C" w:rsidRPr="00887A09" w:rsidRDefault="00BF012C" w:rsidP="00AD1E80">
            <w:pPr>
              <w:jc w:val="center"/>
              <w:rPr>
                <w:b/>
                <w:bCs/>
                <w:sz w:val="26"/>
                <w:szCs w:val="26"/>
              </w:rPr>
            </w:pPr>
            <w:r w:rsidRPr="00887A09">
              <w:rPr>
                <w:b/>
                <w:bCs/>
                <w:sz w:val="26"/>
                <w:szCs w:val="26"/>
              </w:rPr>
              <w:t>Biểu hiện</w:t>
            </w:r>
          </w:p>
        </w:tc>
      </w:tr>
      <w:tr w:rsidR="00BF012C" w:rsidRPr="00887A09" w14:paraId="6B4B4795" w14:textId="77777777" w:rsidTr="00923410">
        <w:tc>
          <w:tcPr>
            <w:tcW w:w="3114" w:type="dxa"/>
          </w:tcPr>
          <w:p w14:paraId="464866EE" w14:textId="77777777" w:rsidR="00BF012C" w:rsidRPr="00887A09" w:rsidRDefault="00BF012C" w:rsidP="00AD1E80">
            <w:pPr>
              <w:rPr>
                <w:sz w:val="26"/>
                <w:szCs w:val="26"/>
              </w:rPr>
            </w:pPr>
            <w:r w:rsidRPr="00887A09">
              <w:rPr>
                <w:sz w:val="26"/>
                <w:szCs w:val="26"/>
              </w:rPr>
              <w:t>Bệnh nấm da tay</w:t>
            </w:r>
          </w:p>
        </w:tc>
        <w:tc>
          <w:tcPr>
            <w:tcW w:w="6241" w:type="dxa"/>
          </w:tcPr>
          <w:p w14:paraId="62A1912D" w14:textId="77777777" w:rsidR="00BF012C" w:rsidRPr="00887A09" w:rsidRDefault="00BF012C" w:rsidP="00AD1E80">
            <w:pPr>
              <w:rPr>
                <w:sz w:val="26"/>
                <w:szCs w:val="26"/>
              </w:rPr>
            </w:pPr>
            <w:r w:rsidRPr="00887A09">
              <w:rPr>
                <w:sz w:val="26"/>
                <w:szCs w:val="26"/>
              </w:rPr>
              <w:t>Trong lòng bàn tay có những mảng da đỏ, có vảy, ngứa, nhức.</w:t>
            </w:r>
          </w:p>
        </w:tc>
      </w:tr>
      <w:tr w:rsidR="00BF012C" w:rsidRPr="00887A09" w14:paraId="6CD2DBC4" w14:textId="77777777" w:rsidTr="00923410">
        <w:tc>
          <w:tcPr>
            <w:tcW w:w="3114" w:type="dxa"/>
          </w:tcPr>
          <w:p w14:paraId="42060FF9" w14:textId="77777777" w:rsidR="00BF012C" w:rsidRPr="00887A09" w:rsidRDefault="00BF012C" w:rsidP="00AD1E80">
            <w:pPr>
              <w:rPr>
                <w:sz w:val="26"/>
                <w:szCs w:val="26"/>
              </w:rPr>
            </w:pPr>
            <w:r w:rsidRPr="00887A09">
              <w:rPr>
                <w:sz w:val="26"/>
                <w:szCs w:val="26"/>
              </w:rPr>
              <w:t>Bệnh viêm phổi do nấm</w:t>
            </w:r>
          </w:p>
        </w:tc>
        <w:tc>
          <w:tcPr>
            <w:tcW w:w="6241" w:type="dxa"/>
          </w:tcPr>
          <w:p w14:paraId="7D9F8C35" w14:textId="77777777" w:rsidR="00BF012C" w:rsidRPr="00887A09" w:rsidRDefault="00BF012C" w:rsidP="00AD1E80">
            <w:pPr>
              <w:rPr>
                <w:sz w:val="26"/>
                <w:szCs w:val="26"/>
              </w:rPr>
            </w:pPr>
            <w:r w:rsidRPr="00887A09">
              <w:rPr>
                <w:sz w:val="26"/>
                <w:szCs w:val="26"/>
              </w:rPr>
              <w:t>Sốt cao, ho khan, đau tức ngực.</w:t>
            </w:r>
          </w:p>
        </w:tc>
      </w:tr>
      <w:tr w:rsidR="00BF012C" w:rsidRPr="00887A09" w14:paraId="4CBD3157" w14:textId="77777777" w:rsidTr="00923410">
        <w:tc>
          <w:tcPr>
            <w:tcW w:w="3114" w:type="dxa"/>
          </w:tcPr>
          <w:p w14:paraId="7045DA9F" w14:textId="77777777" w:rsidR="00BF012C" w:rsidRPr="00887A09" w:rsidRDefault="00BF012C" w:rsidP="00AD1E80">
            <w:pPr>
              <w:rPr>
                <w:sz w:val="26"/>
                <w:szCs w:val="26"/>
              </w:rPr>
            </w:pPr>
            <w:r w:rsidRPr="00887A09">
              <w:rPr>
                <w:sz w:val="26"/>
                <w:szCs w:val="26"/>
              </w:rPr>
              <w:t>Bệnh nấm mốc cá</w:t>
            </w:r>
          </w:p>
        </w:tc>
        <w:tc>
          <w:tcPr>
            <w:tcW w:w="6241" w:type="dxa"/>
          </w:tcPr>
          <w:p w14:paraId="42E0FFAC" w14:textId="77777777" w:rsidR="00BF012C" w:rsidRPr="00887A09" w:rsidRDefault="00BF012C" w:rsidP="00AD1E80">
            <w:pPr>
              <w:rPr>
                <w:sz w:val="26"/>
                <w:szCs w:val="26"/>
              </w:rPr>
            </w:pPr>
            <w:r w:rsidRPr="00887A09">
              <w:rPr>
                <w:sz w:val="26"/>
                <w:szCs w:val="26"/>
              </w:rPr>
              <w:t>Da tróc vảy, xuất hiện mảng mốc trắng trên vảy tróc; cá bơi lội bất thường, thỉnh thoảng nhảy cao, búng lên khỏi mặt nước.</w:t>
            </w:r>
          </w:p>
        </w:tc>
      </w:tr>
      <w:tr w:rsidR="00BF012C" w:rsidRPr="00887A09" w14:paraId="7C56338E" w14:textId="77777777" w:rsidTr="00923410">
        <w:tc>
          <w:tcPr>
            <w:tcW w:w="3114" w:type="dxa"/>
          </w:tcPr>
          <w:p w14:paraId="111AB7DE" w14:textId="77777777" w:rsidR="00BF012C" w:rsidRPr="00887A09" w:rsidRDefault="00BF012C" w:rsidP="00AD1E80">
            <w:pPr>
              <w:rPr>
                <w:sz w:val="26"/>
                <w:szCs w:val="26"/>
              </w:rPr>
            </w:pPr>
            <w:r w:rsidRPr="00887A09">
              <w:rPr>
                <w:sz w:val="26"/>
                <w:szCs w:val="26"/>
              </w:rPr>
              <w:t>Bệnh mốc xám ở dâu tây</w:t>
            </w:r>
          </w:p>
        </w:tc>
        <w:tc>
          <w:tcPr>
            <w:tcW w:w="6241" w:type="dxa"/>
          </w:tcPr>
          <w:p w14:paraId="490C6A48" w14:textId="77777777" w:rsidR="00BF012C" w:rsidRPr="00887A09" w:rsidRDefault="00BF012C" w:rsidP="00AD1E80">
            <w:pPr>
              <w:rPr>
                <w:sz w:val="26"/>
                <w:szCs w:val="26"/>
              </w:rPr>
            </w:pPr>
            <w:r w:rsidRPr="00887A09">
              <w:rPr>
                <w:sz w:val="26"/>
                <w:szCs w:val="26"/>
              </w:rPr>
              <w:t>Trên vỏ quả xuất hiện đám mốc trắng, sau chuyển dần thành màu xám; quả bị khô.</w:t>
            </w:r>
          </w:p>
        </w:tc>
      </w:tr>
    </w:tbl>
    <w:p w14:paraId="1204C1E7" w14:textId="77777777" w:rsidR="00BF012C" w:rsidRPr="00887A09" w:rsidRDefault="00BF012C" w:rsidP="00AD1E80">
      <w:pPr>
        <w:ind w:left="270" w:firstLine="270"/>
      </w:pPr>
      <w:r w:rsidRPr="00887A09">
        <w:rPr>
          <w:b/>
          <w:bCs/>
        </w:rPr>
        <w:t>10.</w:t>
      </w:r>
      <w:r w:rsidRPr="00887A09">
        <w:t xml:space="preserve"> Từ thông tin gợi ý trong hình 28.6, nêu con đường lây truyền bệnh do nấm gây ra.</w:t>
      </w:r>
    </w:p>
    <w:p w14:paraId="5B8F835F" w14:textId="77777777" w:rsidR="00BF012C" w:rsidRPr="00887A09" w:rsidRDefault="00BF012C" w:rsidP="00AD1E80">
      <w:r w:rsidRPr="00887A09">
        <w:tab/>
        <w:t>Nấm mốc thường xuất hiện khi thời tiết ẩm. Con người tiếp xúc với đối tượng bị nhiễm nấm hoặc nơi đã có nấm mốc sẽ bị lây nhiễm. Một số con đường có thể làm lây truyền bệnh do nấm như:</w:t>
      </w:r>
    </w:p>
    <w:p w14:paraId="2BAFC627" w14:textId="77777777" w:rsidR="00BF012C" w:rsidRPr="00887A09" w:rsidRDefault="00BF012C" w:rsidP="00AD1E80">
      <w:pPr>
        <w:ind w:firstLine="630"/>
      </w:pPr>
      <w:r w:rsidRPr="00887A09">
        <w:t>-  Tiếp xúc trực tiếp với đối tượng (như người hay vật nuôi) bị nhiễm nấm;</w:t>
      </w:r>
    </w:p>
    <w:p w14:paraId="11519C90" w14:textId="77777777" w:rsidR="00BF012C" w:rsidRPr="00887A09" w:rsidRDefault="00BF012C" w:rsidP="00AD1E80">
      <w:pPr>
        <w:ind w:firstLine="630"/>
      </w:pPr>
      <w:r w:rsidRPr="00887A09">
        <w:t>-  Dùng chung đồ với người bị nhiễm nấm;</w:t>
      </w:r>
    </w:p>
    <w:p w14:paraId="02F0045A" w14:textId="77777777" w:rsidR="00BF012C" w:rsidRPr="00887A09" w:rsidRDefault="00BF012C" w:rsidP="00AD1E80">
      <w:pPr>
        <w:ind w:firstLine="630"/>
      </w:pPr>
      <w:r w:rsidRPr="00887A09">
        <w:lastRenderedPageBreak/>
        <w:t>-  Tiếp xúc với môi trường ô nhiễm; bụi, đất chứa nấm gây bệnh.</w:t>
      </w:r>
    </w:p>
    <w:p w14:paraId="4CE3A179" w14:textId="77777777" w:rsidR="00BF012C" w:rsidRPr="00887A09" w:rsidRDefault="00BF012C" w:rsidP="00AD1E80">
      <w:pPr>
        <w:ind w:left="720"/>
        <w:rPr>
          <w:b/>
          <w:bCs/>
          <w:color w:val="FF0000"/>
        </w:rPr>
      </w:pPr>
      <w:r w:rsidRPr="00887A09">
        <w:rPr>
          <w:b/>
          <w:bCs/>
          <w:color w:val="FF0000"/>
        </w:rPr>
        <w:t>Luyện tập</w:t>
      </w:r>
    </w:p>
    <w:p w14:paraId="53B68250" w14:textId="77777777" w:rsidR="00BF012C" w:rsidRPr="00887A09" w:rsidRDefault="00BF012C" w:rsidP="00AD1E80">
      <w:pPr>
        <w:ind w:left="720"/>
      </w:pPr>
      <w:r w:rsidRPr="00887A09">
        <w:t>* Từ các con đường truyền bệnh do nấm gây ra, em hãy đề xuất một số biện pháp phòng chống các bệnh thường gặp do nấm.</w:t>
      </w:r>
    </w:p>
    <w:p w14:paraId="1BB2225D" w14:textId="77777777" w:rsidR="00BF012C" w:rsidRPr="00887A09" w:rsidRDefault="00BF012C" w:rsidP="00AD1E80">
      <w:pPr>
        <w:ind w:left="720"/>
      </w:pPr>
      <w:r w:rsidRPr="00887A09">
        <w:t>Một số biện pháp phòng chống các bệnh thường gặp do nấm:</w:t>
      </w:r>
    </w:p>
    <w:p w14:paraId="1BDD0176" w14:textId="77777777" w:rsidR="00BF012C" w:rsidRPr="00887A09" w:rsidRDefault="00BF012C" w:rsidP="00AD1E80">
      <w:pPr>
        <w:ind w:left="540" w:firstLine="180"/>
      </w:pPr>
      <w:r w:rsidRPr="00887A09">
        <w:t>-  Hạn chế tiếp xúc với mầm bệnh, nguồn bệnh, đặc biệt nơi môi trường ẩm mốc;</w:t>
      </w:r>
    </w:p>
    <w:p w14:paraId="088DBDC6" w14:textId="77777777" w:rsidR="00BF012C" w:rsidRPr="00887A09" w:rsidRDefault="00BF012C" w:rsidP="00AD1E80">
      <w:pPr>
        <w:ind w:left="540" w:firstLine="180"/>
      </w:pPr>
      <w:r w:rsidRPr="00887A09">
        <w:t>-  Bảo hộ an toàn khi tiếp xúc với người bị nhiễm nấm hoặc khử trùng sau khi tiếp xúc với môi trường không an toàn với nấm mốc;</w:t>
      </w:r>
    </w:p>
    <w:p w14:paraId="40B6075B" w14:textId="77777777" w:rsidR="00BF012C" w:rsidRPr="00887A09" w:rsidRDefault="00BF012C" w:rsidP="00AD1E80">
      <w:pPr>
        <w:ind w:left="540" w:firstLine="180"/>
      </w:pPr>
      <w:r w:rsidRPr="00887A09">
        <w:t>-  Không dùng chung đồ với người bị bệnh nấm, hoặc với người khác. Quần áo sau khi mặc cần được giặt ngay, tránh treo trên giá sau đó vài ngày đưa ra mặc lại;</w:t>
      </w:r>
    </w:p>
    <w:p w14:paraId="22451144" w14:textId="77777777" w:rsidR="00BF012C" w:rsidRPr="00887A09" w:rsidRDefault="00BF012C" w:rsidP="00AD1E80">
      <w:pPr>
        <w:ind w:left="540" w:firstLine="180"/>
      </w:pPr>
      <w:r w:rsidRPr="00887A09">
        <w:t>-  Vệ sinh cơ thể đúng cách, đúng thời điểm, an toàn;</w:t>
      </w:r>
    </w:p>
    <w:p w14:paraId="4EB4240F" w14:textId="77777777" w:rsidR="00BF012C" w:rsidRPr="00887A09" w:rsidRDefault="00BF012C" w:rsidP="00AD1E80">
      <w:pPr>
        <w:ind w:left="540" w:firstLine="180"/>
      </w:pPr>
      <w:r w:rsidRPr="00887A09">
        <w:t>-  Vệ sinh môi trường sạch sẽ.</w:t>
      </w:r>
    </w:p>
    <w:p w14:paraId="6FD842CA" w14:textId="77777777" w:rsidR="00BF012C" w:rsidRPr="008D21C9" w:rsidRDefault="00BF012C" w:rsidP="00AD1E80">
      <w:pPr>
        <w:rPr>
          <w:b/>
          <w:bCs/>
        </w:rPr>
      </w:pPr>
      <w:r w:rsidRPr="00887A09">
        <w:rPr>
          <w:b/>
          <w:bCs/>
        </w:rPr>
        <w:t>Thông qua các nội dung thảo luận ở hoạt động 3, hoạt động 4 và phần luyện tập, GV gợi ý HS rút ra kết luận về vai trò của nấm đối với tự nhiên, thực tiễn và kết luận về nấm gây bệnh.</w:t>
      </w:r>
    </w:p>
    <w:p w14:paraId="56873C70" w14:textId="77777777" w:rsidR="00BF012C" w:rsidRPr="00887A09" w:rsidRDefault="00BF012C" w:rsidP="00AD1E80">
      <w:pPr>
        <w:ind w:firstLine="720"/>
      </w:pPr>
      <w:r w:rsidRPr="00887A09">
        <w:t>GV hướng dẫn HS đọc thêm về nấm mốc và penicillin trong SGK.</w:t>
      </w:r>
    </w:p>
    <w:p w14:paraId="1D2674AC" w14:textId="77777777" w:rsidR="00BF012C" w:rsidRPr="00887A09" w:rsidRDefault="00BF012C" w:rsidP="00AD1E80">
      <w:pPr>
        <w:rPr>
          <w:b/>
          <w:bCs/>
          <w:color w:val="FF0000"/>
        </w:rPr>
      </w:pPr>
      <w:r w:rsidRPr="00887A09">
        <w:rPr>
          <w:b/>
          <w:bCs/>
          <w:color w:val="FF0000"/>
        </w:rPr>
        <w:t>3. KĨ THUẬT TRỒNG NẤM</w:t>
      </w:r>
    </w:p>
    <w:p w14:paraId="6756B81C" w14:textId="77777777" w:rsidR="00BF012C" w:rsidRPr="00887A09" w:rsidRDefault="00BF012C" w:rsidP="00AD1E80">
      <w:pPr>
        <w:rPr>
          <w:b/>
          <w:bCs/>
        </w:rPr>
      </w:pPr>
      <w:r w:rsidRPr="00887A09">
        <w:rPr>
          <w:b/>
          <w:bCs/>
        </w:rPr>
        <w:tab/>
        <w:t>Hoạt động 5: Tìm hiểu kĩ thuật trồng nấm rơm</w:t>
      </w:r>
    </w:p>
    <w:p w14:paraId="04E1EAE9" w14:textId="77777777" w:rsidR="00BF012C" w:rsidRPr="00887A09" w:rsidRDefault="00BF012C" w:rsidP="00AD1E80">
      <w:r w:rsidRPr="00887A09">
        <w:tab/>
      </w:r>
      <w:r w:rsidRPr="00887A09">
        <w:rPr>
          <w:b/>
          <w:bCs/>
        </w:rPr>
        <w:t>Nhiệm vụ:</w:t>
      </w:r>
      <w:r w:rsidRPr="00887A09">
        <w:t xml:space="preserve"> GV hướng dẫn cho HS tìm hiểu về quy trình trồng nấm rơm.</w:t>
      </w:r>
    </w:p>
    <w:p w14:paraId="69FD8CDD" w14:textId="77777777" w:rsidR="00BF012C" w:rsidRPr="00887A09" w:rsidRDefault="00BF012C" w:rsidP="00AD1E80">
      <w:r w:rsidRPr="00887A09">
        <w:tab/>
      </w:r>
      <w:r w:rsidRPr="00887A09">
        <w:rPr>
          <w:b/>
          <w:bCs/>
        </w:rPr>
        <w:t>Tổ chức dạy học :</w:t>
      </w:r>
      <w:r w:rsidRPr="00887A09">
        <w:t xml:space="preserve"> GV tổ chức cho HS làm dự án ảo “Quy trình trồng nấm rơm” bằng cách thiết kế các khâu trong quy trình bằng hình ảnh.</w:t>
      </w:r>
    </w:p>
    <w:p w14:paraId="3F11D82C" w14:textId="77777777" w:rsidR="00BF012C" w:rsidRPr="00887A09" w:rsidRDefault="00BF012C" w:rsidP="00AD1E80">
      <w:r w:rsidRPr="00887A09">
        <w:tab/>
        <w:t>GV chuẩn bị tranh ảnh về các giai đoạn trồng nấm hoặc một đoạn video hướng dẫn quy trình trồng nấm rơm. HS quan sát hình ảnh hoặc xem phim và thảo luận nhóm, trả lời các câu hỏi trong SGK.</w:t>
      </w:r>
    </w:p>
    <w:p w14:paraId="2A9EDA51" w14:textId="77777777" w:rsidR="00BF012C" w:rsidRPr="00887A09" w:rsidRDefault="00BF012C" w:rsidP="00AD1E80">
      <w:r w:rsidRPr="00887A09">
        <w:tab/>
      </w:r>
      <w:r w:rsidRPr="00887A09">
        <w:rPr>
          <w:b/>
          <w:bCs/>
        </w:rPr>
        <w:t>11.</w:t>
      </w:r>
      <w:r w:rsidRPr="00887A09">
        <w:t xml:space="preserve"> Tại sao người ta không trồng nấm trên đất mà phải trồng trên rơm, rạ?</w:t>
      </w:r>
    </w:p>
    <w:p w14:paraId="2B2A1019" w14:textId="77777777" w:rsidR="00BF012C" w:rsidRPr="00887A09" w:rsidRDefault="00BF012C" w:rsidP="00AD1E80">
      <w:r w:rsidRPr="00887A09">
        <w:tab/>
        <w:t>Nấm rơm có thể trồng trên nền đất khác nhau như đất ruộng, rẫy, vườn cây,…hoặc trong nhà nhưng phải thoát nước tốt, không bị ứ đọng. Nơi trồng nấm rơm phải ít bị ảnh hưởng bởi gió mạnh.</w:t>
      </w:r>
    </w:p>
    <w:p w14:paraId="07B84B2E" w14:textId="77777777" w:rsidR="00BF012C" w:rsidRPr="00887A09" w:rsidRDefault="00BF012C" w:rsidP="00AD1E80">
      <w:r w:rsidRPr="00887A09">
        <w:tab/>
        <w:t>Nấm rơm thường mọc trên các giá thể ẩm nên thường được trồng trên rơm, rạ để dễ chăm sóc, dễ xử lí bệnh, không bị ứ đọng nước gây hỏng nấm khi tưới nước.</w:t>
      </w:r>
    </w:p>
    <w:p w14:paraId="4428CAC0" w14:textId="77777777" w:rsidR="00BF012C" w:rsidRPr="00887A09" w:rsidRDefault="00BF012C" w:rsidP="00AD1E80">
      <w:r w:rsidRPr="00887A09">
        <w:tab/>
      </w:r>
      <w:r w:rsidRPr="00887A09">
        <w:rPr>
          <w:b/>
          <w:bCs/>
        </w:rPr>
        <w:t>12.</w:t>
      </w:r>
      <w:r w:rsidRPr="00887A09">
        <w:t xml:space="preserve"> Có ý kiến cho rằng: “Môi trường trồng nấm rơm tốt nhất là gần địa điểm có chăn nuôi gia súc, gia cầm”. Theo em, ý kiến trên đúng hay sai? Giải thích.</w:t>
      </w:r>
    </w:p>
    <w:p w14:paraId="6BF6F393" w14:textId="77777777" w:rsidR="00BF012C" w:rsidRPr="00887A09" w:rsidRDefault="00BF012C" w:rsidP="00AD1E80">
      <w:r w:rsidRPr="00887A09">
        <w:tab/>
        <w:t>Ý kiến trên hoàn toàn sai.</w:t>
      </w:r>
    </w:p>
    <w:p w14:paraId="7BEB47B5" w14:textId="77777777" w:rsidR="00BF012C" w:rsidRPr="00887A09" w:rsidRDefault="00BF012C" w:rsidP="00AD1E80">
      <w:r w:rsidRPr="00887A09">
        <w:tab/>
        <w:t>Giải thích:</w:t>
      </w:r>
    </w:p>
    <w:p w14:paraId="0C2AEDF5" w14:textId="77777777" w:rsidR="00BF012C" w:rsidRPr="00887A09" w:rsidRDefault="00BF012C" w:rsidP="00AD1E80">
      <w:r w:rsidRPr="00887A09">
        <w:tab/>
        <w:t>Những địa điểm có chăn nuôi gia súc, gia cầm thường dễ bị ô nhiễm, khuôn viên mất vệ sinh, ẩm thấp là điều kiện lí tưởng cho nấm mốc, các loại vi khuẩn gây bệnh phát triển. Nấm rơm trồng gần những nơi có chăn nuôi gia súc, gia cầm dễ bị ảnh hưởng, làm giảm năng suất và chất lượng của nấm.</w:t>
      </w:r>
    </w:p>
    <w:p w14:paraId="65F78593" w14:textId="77777777" w:rsidR="00BF012C" w:rsidRPr="00887A09" w:rsidRDefault="00BF012C" w:rsidP="00AD1E80">
      <w:r w:rsidRPr="00887A09">
        <w:tab/>
        <w:t>Môi trường trồng nấm phải đảm bảo sạch sẽ, khô ráo, cao ráo, bằng phẳng, không bị ngập úng; tránh những nơi chăn nuôi, khu vực có chất thải, nước thải sinh hoạt. Lưu ý tưới nấm bằng nguồn nước sạch như nước sông, mương, nước giếng khoan,…; tránh tưới bằng nước nhiễm phèn, mặn hoặc bị ô nhiễm, hôi thối.</w:t>
      </w:r>
    </w:p>
    <w:p w14:paraId="63CC53BC" w14:textId="77777777" w:rsidR="00BF012C" w:rsidRPr="00887A09" w:rsidRDefault="00BF012C" w:rsidP="00AD1E80">
      <w:pPr>
        <w:rPr>
          <w:b/>
          <w:bCs/>
        </w:rPr>
      </w:pPr>
      <w:r w:rsidRPr="00887A09">
        <w:tab/>
      </w:r>
      <w:r w:rsidRPr="00887A09">
        <w:rPr>
          <w:b/>
          <w:bCs/>
          <w:color w:val="FF0000"/>
        </w:rPr>
        <w:t>Vận dụng</w:t>
      </w:r>
    </w:p>
    <w:p w14:paraId="30B52C63" w14:textId="77777777" w:rsidR="00BF012C" w:rsidRPr="00887A09" w:rsidRDefault="00BF012C" w:rsidP="00AD1E80">
      <w:r w:rsidRPr="00887A09">
        <w:tab/>
        <w:t>* Nấm men được ứng dụng trong những lĩnh vực nào của đời sống con người?</w:t>
      </w:r>
    </w:p>
    <w:p w14:paraId="3174AAAE" w14:textId="77777777" w:rsidR="00BF012C" w:rsidRPr="00887A09" w:rsidRDefault="00BF012C" w:rsidP="00AD1E80">
      <w:r w:rsidRPr="00887A09">
        <w:tab/>
        <w:t>Nấm men được dụng phổ biến trong nhiều lình vực của đời sống như sản xuất bia, bảnh mì, lên men rượu…</w:t>
      </w:r>
    </w:p>
    <w:p w14:paraId="63C4B172" w14:textId="77777777" w:rsidR="00BF012C" w:rsidRPr="00887A09" w:rsidRDefault="00BF012C" w:rsidP="00AD1E80">
      <w:r w:rsidRPr="00887A09">
        <w:t>-  Trong sản xuất nước tương, nước mắm, có thêm thành phần nấm men được chiết xuất sẽ giúp làm dịu đi vị chát của muối và loại bỏ mùi tanh khó chịu của cá. Nước tương, nước mắm sẽ thơm ngon, tròn vị và rất đậm đà.</w:t>
      </w:r>
    </w:p>
    <w:p w14:paraId="0BD85342" w14:textId="77777777" w:rsidR="00BF012C" w:rsidRPr="00887A09" w:rsidRDefault="00BF012C" w:rsidP="00AD1E80">
      <w:pPr>
        <w:ind w:firstLine="720"/>
      </w:pPr>
      <w:r w:rsidRPr="00887A09">
        <w:lastRenderedPageBreak/>
        <w:t>-  Trong sản xuất mì gói: Nấm men khi dùng để ăn với mì gói sẽ tạo cảm giác tô mì thơm ngon, ngọt nước hơn.</w:t>
      </w:r>
    </w:p>
    <w:p w14:paraId="04FED396" w14:textId="77777777" w:rsidR="00BF012C" w:rsidRPr="00887A09" w:rsidRDefault="00BF012C" w:rsidP="00AD1E80">
      <w:pPr>
        <w:ind w:firstLine="720"/>
      </w:pPr>
      <w:r w:rsidRPr="00887A09">
        <w:t>-  Trong sản xuất hạt nêm, nấm men được bổ sung từ 1 đến 5% giúp cho vị ngọt của đạm trong hạt nêm tăng lên đáng kể. Chiết xuất của nấm men còn có thêm chức năng làm tròn vị cho sản phẩm.</w:t>
      </w:r>
    </w:p>
    <w:p w14:paraId="3F07D558" w14:textId="77777777" w:rsidR="00BF012C" w:rsidRPr="00887A09" w:rsidRDefault="00BF012C" w:rsidP="00AD1E80">
      <w:pPr>
        <w:ind w:firstLine="720"/>
      </w:pPr>
      <w:r w:rsidRPr="00887A09">
        <w:t>-  Trong sản xuất các loại bánh, nấm men không thể thiếu trong quá trình lên men. Một lượng nấm men phù hợp làm bánh mì thơm ngon hơn.</w:t>
      </w:r>
    </w:p>
    <w:p w14:paraId="2A905F1F" w14:textId="77777777" w:rsidR="00BF012C" w:rsidRPr="00887A09" w:rsidRDefault="00BF012C" w:rsidP="00AD1E80">
      <w:pPr>
        <w:ind w:firstLine="720"/>
      </w:pPr>
    </w:p>
    <w:p w14:paraId="7F9DED0B" w14:textId="77777777" w:rsidR="00BF012C" w:rsidRPr="00887A09" w:rsidRDefault="00BF012C" w:rsidP="00AD1E80">
      <w:pPr>
        <w:rPr>
          <w:b/>
          <w:bCs/>
          <w:color w:val="FF0000"/>
        </w:rPr>
      </w:pPr>
      <w:r w:rsidRPr="00887A09">
        <w:rPr>
          <w:b/>
          <w:bCs/>
          <w:color w:val="FF0000"/>
        </w:rPr>
        <w:t>C. HƯỚNG DẪN GIẢI BÀI TẬP</w:t>
      </w:r>
    </w:p>
    <w:p w14:paraId="689BB575" w14:textId="77777777" w:rsidR="00BF012C" w:rsidRPr="00887A09" w:rsidRDefault="00BF012C" w:rsidP="00AD1E80">
      <w:r w:rsidRPr="00887A09">
        <w:tab/>
      </w:r>
      <w:r w:rsidRPr="00887A09">
        <w:rPr>
          <w:b/>
          <w:bCs/>
        </w:rPr>
        <w:t>1.</w:t>
      </w:r>
      <w:r w:rsidRPr="00887A09">
        <w:t xml:space="preserve"> Có thể dựa vào một số đặc điểm để phân biệt nấm đơn bào và nấm đa bào, nấm đảm và nấm túi, nấm độc và nấm không độc.</w:t>
      </w:r>
    </w:p>
    <w:p w14:paraId="388D2A16" w14:textId="77777777" w:rsidR="00BF012C" w:rsidRPr="00887A09" w:rsidRDefault="00BF012C" w:rsidP="00AD1E80">
      <w:r w:rsidRPr="00887A09">
        <w:tab/>
        <w:t>- Phân biệt nấm đảm và nấm túi: Dựa vào đặc điểm của cơ quan sinh sản của nấm, ta có thể phân biệt nấm đảm và nấm túi. Nấm đảm có đảm bào tử (ví dụ nấm hương). Nấm túi có túi bào tử (ví dụ nấm mốc).</w:t>
      </w:r>
    </w:p>
    <w:tbl>
      <w:tblPr>
        <w:tblStyle w:val="TableGrid"/>
        <w:tblW w:w="971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9"/>
        <w:gridCol w:w="3636"/>
      </w:tblGrid>
      <w:tr w:rsidR="00BF012C" w:rsidRPr="00887A09" w14:paraId="405248C0" w14:textId="77777777" w:rsidTr="00A044BD">
        <w:trPr>
          <w:trHeight w:val="2145"/>
        </w:trPr>
        <w:tc>
          <w:tcPr>
            <w:tcW w:w="6079" w:type="dxa"/>
          </w:tcPr>
          <w:p w14:paraId="1A946D01" w14:textId="77777777" w:rsidR="00BF012C" w:rsidRPr="00923410" w:rsidRDefault="00BF012C" w:rsidP="00AD1E80">
            <w:pPr>
              <w:rPr>
                <w:rFonts w:asciiTheme="majorHAnsi" w:hAnsiTheme="majorHAnsi" w:cstheme="majorHAnsi"/>
                <w:sz w:val="26"/>
                <w:szCs w:val="26"/>
              </w:rPr>
            </w:pPr>
            <w:r w:rsidRPr="00887A09">
              <w:rPr>
                <w:sz w:val="26"/>
                <w:szCs w:val="26"/>
              </w:rPr>
              <w:t xml:space="preserve">         </w:t>
            </w:r>
            <w:r w:rsidRPr="00923410">
              <w:rPr>
                <w:rFonts w:asciiTheme="majorHAnsi" w:hAnsiTheme="majorHAnsi" w:cstheme="majorHAnsi"/>
                <w:sz w:val="26"/>
                <w:szCs w:val="26"/>
              </w:rPr>
              <w:t>- Phân biệt nấm ăn được và nấm không ăn được: Dựa vào đặc điểm cấu tạo cây nấm, ta có thể sơ bộ phân biệt nấm độc và nấm ăn được: Nấm có đủ các phần của thể quả (mũ, phiến nấm, cuống nâm, vòng cuống nấm và bao gốc nấm), đặc biệt là những loại nấm có đầy đủ vòng cuống nấm, bao gốc nấm thường là nấm độc.</w:t>
            </w:r>
          </w:p>
          <w:p w14:paraId="4B267F20" w14:textId="77777777" w:rsidR="00BF012C" w:rsidRPr="00887A09" w:rsidRDefault="00BF012C" w:rsidP="00AD1E80">
            <w:pPr>
              <w:rPr>
                <w:sz w:val="26"/>
                <w:szCs w:val="26"/>
              </w:rPr>
            </w:pPr>
          </w:p>
        </w:tc>
        <w:tc>
          <w:tcPr>
            <w:tcW w:w="3636" w:type="dxa"/>
          </w:tcPr>
          <w:p w14:paraId="1EE7DE92" w14:textId="77777777" w:rsidR="00BF012C" w:rsidRPr="00887A09" w:rsidRDefault="00BF012C" w:rsidP="00AD1E80">
            <w:pPr>
              <w:rPr>
                <w:sz w:val="26"/>
                <w:szCs w:val="26"/>
              </w:rPr>
            </w:pPr>
            <w:r w:rsidRPr="00887A09">
              <w:rPr>
                <w:noProof/>
                <w:lang w:val="en-US" w:eastAsia="en-US"/>
              </w:rPr>
              <w:drawing>
                <wp:inline distT="0" distB="0" distL="0" distR="0" wp14:anchorId="23B630DB" wp14:editId="1F7D05BF">
                  <wp:extent cx="2167890" cy="1232571"/>
                  <wp:effectExtent l="0" t="0" r="3810" b="571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8">
                            <a:extLst>
                              <a:ext uri="{28A0092B-C50C-407E-A947-70E740481C1C}">
                                <a14:useLocalDpi xmlns:a14="http://schemas.microsoft.com/office/drawing/2010/main" val="0"/>
                              </a:ext>
                            </a:extLst>
                          </a:blip>
                          <a:stretch>
                            <a:fillRect/>
                          </a:stretch>
                        </pic:blipFill>
                        <pic:spPr>
                          <a:xfrm>
                            <a:off x="0" y="0"/>
                            <a:ext cx="2184267" cy="1241882"/>
                          </a:xfrm>
                          <a:prstGeom prst="rect">
                            <a:avLst/>
                          </a:prstGeom>
                        </pic:spPr>
                      </pic:pic>
                    </a:graphicData>
                  </a:graphic>
                </wp:inline>
              </w:drawing>
            </w:r>
          </w:p>
        </w:tc>
      </w:tr>
    </w:tbl>
    <w:p w14:paraId="2FBDD30E" w14:textId="77777777" w:rsidR="00BF012C" w:rsidRPr="00887A09" w:rsidRDefault="00BF012C" w:rsidP="00AD1E80">
      <w:r w:rsidRPr="00887A09">
        <w:tab/>
        <w:t>- Phân biệt nấm đơn bào và nấm đa bào: Dựa vào cấu tạo tế bào, ta có thể phân biệt nấm đơn bào và nấm đa bào. Cơ thể nấm đơn bào (ví dụ nấm men) chỉ có 1 tế bào. Nấm đa bào (ví dụ nấm mốc) có hệ sợi nấm được cấu tạo từ nhiều tế bào.</w:t>
      </w:r>
    </w:p>
    <w:p w14:paraId="205689BE" w14:textId="77777777" w:rsidR="00BF012C" w:rsidRPr="00887A09" w:rsidRDefault="00BF012C" w:rsidP="00AD1E80">
      <w:r w:rsidRPr="00887A09">
        <w:tab/>
      </w:r>
      <w:r w:rsidRPr="00887A09">
        <w:rPr>
          <w:b/>
          <w:bCs/>
        </w:rPr>
        <w:t>2.</w:t>
      </w:r>
      <w:r w:rsidRPr="00887A09">
        <w:t xml:space="preserve"> Nấm mốc thường xuất hiện khi thời tiết ẩm, nồm. Những vị trí dễ xuất hiện nấm mốc trong nhà: góc nhà ẩm, quần áo mặc dở treo lâu ngày, thức ăn để lâu không được bảo quản đúng cách.</w:t>
      </w:r>
    </w:p>
    <w:p w14:paraId="32EF06B4" w14:textId="77777777" w:rsidR="00BF012C" w:rsidRPr="00887A09" w:rsidRDefault="00BF012C" w:rsidP="00AD1E80">
      <w:r w:rsidRPr="00887A09">
        <w:tab/>
      </w:r>
      <w:r w:rsidRPr="00887A09">
        <w:rPr>
          <w:b/>
          <w:bCs/>
        </w:rPr>
        <w:t>3.</w:t>
      </w:r>
      <w:r w:rsidRPr="00887A09">
        <w:t xml:space="preserve"> Biện pháp phòng chống bệnh do nấm gây nên trên da người:</w:t>
      </w:r>
    </w:p>
    <w:p w14:paraId="16E10893" w14:textId="77777777" w:rsidR="00BF012C" w:rsidRPr="00887A09" w:rsidRDefault="00BF012C" w:rsidP="00AD1E80">
      <w:r w:rsidRPr="00887A09">
        <w:tab/>
      </w:r>
      <w:r w:rsidRPr="00887A09">
        <w:tab/>
        <w:t>- Tránh tiếp xúc với nguồn bệnh;</w:t>
      </w:r>
    </w:p>
    <w:p w14:paraId="5212B96E" w14:textId="77777777" w:rsidR="00BF012C" w:rsidRPr="00887A09" w:rsidRDefault="00BF012C" w:rsidP="00AD1E80">
      <w:r w:rsidRPr="00887A09">
        <w:tab/>
      </w:r>
      <w:r w:rsidRPr="00887A09">
        <w:tab/>
        <w:t>- Vệ sinh cơ thể, rửa tay đúng thời điểm;</w:t>
      </w:r>
    </w:p>
    <w:p w14:paraId="33609C7C" w14:textId="77777777" w:rsidR="00BF012C" w:rsidRPr="00887A09" w:rsidRDefault="00BF012C" w:rsidP="00AD1E80">
      <w:r w:rsidRPr="00887A09">
        <w:tab/>
      </w:r>
      <w:r w:rsidRPr="00887A09">
        <w:tab/>
        <w:t>- Thay quần áo ngay khi đi làm về hoặc ngay sau khi tiếp xúc với môi trường ô nhiễm, nghi ngờ có nguồn bệnh;</w:t>
      </w:r>
    </w:p>
    <w:p w14:paraId="1C600DA0" w14:textId="77777777" w:rsidR="00BF012C" w:rsidRPr="00887A09" w:rsidRDefault="00BF012C" w:rsidP="00AD1E80">
      <w:r w:rsidRPr="00887A09">
        <w:tab/>
      </w:r>
      <w:r w:rsidRPr="00887A09">
        <w:tab/>
        <w:t>- Vệ sinh môi trường, giữ cho môi trường thông thoáng, sạch sẽ.</w:t>
      </w:r>
    </w:p>
    <w:p w14:paraId="2BF77F07" w14:textId="77777777" w:rsidR="00BF012C" w:rsidRPr="00923410" w:rsidRDefault="00BF012C" w:rsidP="00923410">
      <w:pPr>
        <w:pStyle w:val="Heading1"/>
        <w:spacing w:before="0" w:after="0"/>
        <w:jc w:val="center"/>
        <w:rPr>
          <w:bCs/>
          <w:color w:val="FF0000"/>
          <w:sz w:val="28"/>
          <w:szCs w:val="28"/>
        </w:rPr>
      </w:pPr>
      <w:bookmarkStart w:id="635" w:name="_Toc75805032"/>
      <w:r w:rsidRPr="00923410">
        <w:rPr>
          <w:bCs/>
          <w:color w:val="FF0000"/>
          <w:sz w:val="28"/>
          <w:szCs w:val="28"/>
        </w:rPr>
        <w:t>BÀI 29. THỰC VẬT (</w:t>
      </w:r>
      <w:r w:rsidRPr="00923410">
        <w:rPr>
          <w:bCs/>
          <w:i/>
          <w:iCs/>
          <w:color w:val="FF0000"/>
          <w:sz w:val="28"/>
          <w:szCs w:val="28"/>
        </w:rPr>
        <w:t>5 tiết</w:t>
      </w:r>
      <w:r w:rsidRPr="00923410">
        <w:rPr>
          <w:bCs/>
          <w:color w:val="FF0000"/>
          <w:sz w:val="28"/>
          <w:szCs w:val="28"/>
        </w:rPr>
        <w:t>)</w:t>
      </w:r>
      <w:bookmarkEnd w:id="635"/>
    </w:p>
    <w:p w14:paraId="50D10975" w14:textId="77777777" w:rsidR="00BF012C" w:rsidRPr="00887A09" w:rsidRDefault="00BF012C" w:rsidP="00AD1E80">
      <w:pPr>
        <w:rPr>
          <w:b/>
          <w:bCs/>
          <w:color w:val="FF0000"/>
        </w:rPr>
      </w:pPr>
      <w:r w:rsidRPr="00887A09">
        <w:rPr>
          <w:b/>
          <w:bCs/>
          <w:color w:val="FF0000"/>
        </w:rPr>
        <w:t>MỤC TIÊU</w:t>
      </w:r>
    </w:p>
    <w:p w14:paraId="7E64A624" w14:textId="77777777" w:rsidR="00BF012C" w:rsidRPr="00887A09" w:rsidRDefault="00BF012C" w:rsidP="00AD1E80">
      <w:pPr>
        <w:rPr>
          <w:b/>
          <w:bCs/>
          <w:color w:val="000099"/>
        </w:rPr>
      </w:pPr>
      <w:r w:rsidRPr="00887A09">
        <w:rPr>
          <w:b/>
          <w:bCs/>
          <w:color w:val="000099"/>
        </w:rPr>
        <w:t>1. Năng lực chung</w:t>
      </w:r>
    </w:p>
    <w:p w14:paraId="7646AEB5" w14:textId="77777777" w:rsidR="00BF012C" w:rsidRPr="00887A09" w:rsidRDefault="00BF012C" w:rsidP="00AD1E80">
      <w:pPr>
        <w:ind w:firstLine="540"/>
        <w:rPr>
          <w:b/>
          <w:bCs/>
          <w:color w:val="0070C0"/>
        </w:rPr>
      </w:pPr>
      <w:r w:rsidRPr="00887A09">
        <w:t>-  Tự chủ và tự học: Chủ động, tích cực thực hiện các nhiệm vụ của bản thân khi tìm hiểu về đa dạng thực vật và vai trò của thực vật;</w:t>
      </w:r>
    </w:p>
    <w:p w14:paraId="10A94ADF" w14:textId="77777777" w:rsidR="00BF012C" w:rsidRPr="00887A09" w:rsidRDefault="00BF012C" w:rsidP="00AD1E80">
      <w:pPr>
        <w:ind w:firstLine="540"/>
        <w:rPr>
          <w:b/>
          <w:bCs/>
          <w:color w:val="0070C0"/>
        </w:rPr>
      </w:pPr>
      <w:r w:rsidRPr="00887A09">
        <w:rPr>
          <w:b/>
          <w:bCs/>
        </w:rPr>
        <w:t xml:space="preserve">-  </w:t>
      </w:r>
      <w:r w:rsidRPr="00887A09">
        <w:t>Giao tiếp và hợp tác: Tập hợp nhóm theo đúng yêu cầu, nhanh và đảm bảo trật tự; Xác định nội dung hợp tác nhóm trao đổi về đặc điểm của các nhóm thực vật; vai trò của thực vật trong tự nhiên và trong đời sống; Thảo luận với các thành viên trong nhóm để hoàn thành nhiệm vụ học tập nhằm xác định sự đa dạng các nhóm thực vật tồn tại trong tự nhiên, hoàn thành sơ đồ thực vật với vấn đề bảo vệ môi trường; Nhận ra và điều chỉnh những hạn chế của bản thân khi tham gia thảo luận nhóm;</w:t>
      </w:r>
    </w:p>
    <w:p w14:paraId="49A9FCE4" w14:textId="77777777" w:rsidR="00BF012C" w:rsidRPr="00887A09" w:rsidRDefault="00BF012C" w:rsidP="00AD1E80">
      <w:pPr>
        <w:ind w:firstLine="540"/>
        <w:rPr>
          <w:b/>
          <w:bCs/>
          <w:color w:val="0070C0"/>
        </w:rPr>
      </w:pPr>
      <w:r w:rsidRPr="00887A09">
        <w:rPr>
          <w:b/>
          <w:bCs/>
        </w:rPr>
        <w:t xml:space="preserve">-  </w:t>
      </w:r>
      <w:r w:rsidRPr="00887A09">
        <w:t>Giải quyết vấn đề và sáng tạo: Vận dụng linh hoạt các kiến thức, kĩ năng để vẽ sơ đồ phân biệt các nhóm thực vật trong tự nhiên và trong đời sống.</w:t>
      </w:r>
    </w:p>
    <w:p w14:paraId="1957934B" w14:textId="77777777" w:rsidR="00BF012C" w:rsidRPr="00887A09" w:rsidRDefault="00BF012C" w:rsidP="00AD1E80">
      <w:pPr>
        <w:rPr>
          <w:b/>
          <w:bCs/>
          <w:color w:val="000099"/>
        </w:rPr>
      </w:pPr>
      <w:r w:rsidRPr="00887A09">
        <w:rPr>
          <w:b/>
          <w:bCs/>
          <w:color w:val="000099"/>
        </w:rPr>
        <w:t>2. Năng lực khoa học tự nhiên</w:t>
      </w:r>
    </w:p>
    <w:p w14:paraId="4FBA5D44" w14:textId="77777777" w:rsidR="00BF012C" w:rsidRPr="00887A09" w:rsidRDefault="00BF012C" w:rsidP="00AD1E80">
      <w:pPr>
        <w:ind w:firstLine="540"/>
      </w:pPr>
      <w:r w:rsidRPr="00887A09">
        <w:t>-  Nhận thức khoa học tự nhiên: Phân biệt được các nhóm thực vật trong tự nhiên dựa vào sơ đồ, hình ảnh và mẫu vật: thực vật không có mạch (Rêu); thực vật có mạch, không có hạt (Dương xỉ); thực vật có mạch, có hạt (Hạt trần); thực vật có mạch, có hạt, có hoa (hạt kín);</w:t>
      </w:r>
    </w:p>
    <w:p w14:paraId="3B98DC4F" w14:textId="77777777" w:rsidR="00BF012C" w:rsidRPr="00887A09" w:rsidRDefault="00BF012C" w:rsidP="00AD1E80">
      <w:pPr>
        <w:ind w:firstLine="540"/>
      </w:pPr>
      <w:r w:rsidRPr="00887A09">
        <w:lastRenderedPageBreak/>
        <w:t>-  Tìm hiểu tự nhiên: Trình bày được vai trò của thực vật trong đời sống và trong tự nhiên: làm thực phẩm, dược phẩm, đồ dùng,…;Nhận thức được vai trò của thực vật với vấn đề bảo vệ môi trường;</w:t>
      </w:r>
    </w:p>
    <w:p w14:paraId="72489E09" w14:textId="77777777" w:rsidR="00BF012C" w:rsidRPr="00887A09" w:rsidRDefault="00BF012C" w:rsidP="00AD1E80">
      <w:pPr>
        <w:ind w:firstLine="540"/>
      </w:pPr>
      <w:r w:rsidRPr="00887A09">
        <w:t>-  Vận dụng kiến thức, kĩ năng đã học: Vẽ được sơ đồ các nhóm thực vật; Phân biệt được các nhóm thực vật trong tự nhiên theo các tiêu chí phân loại đã học.</w:t>
      </w:r>
    </w:p>
    <w:p w14:paraId="66E3A937" w14:textId="77777777" w:rsidR="00BF012C" w:rsidRPr="00887A09" w:rsidRDefault="00BF012C" w:rsidP="00AD1E80">
      <w:pPr>
        <w:rPr>
          <w:b/>
          <w:bCs/>
          <w:color w:val="000099"/>
        </w:rPr>
      </w:pPr>
      <w:r w:rsidRPr="00887A09">
        <w:rPr>
          <w:b/>
          <w:bCs/>
          <w:color w:val="000099"/>
        </w:rPr>
        <w:t>3. Phẩm chất</w:t>
      </w:r>
    </w:p>
    <w:p w14:paraId="46DF9D30" w14:textId="77777777" w:rsidR="00BF012C" w:rsidRPr="00887A09" w:rsidRDefault="00BF012C" w:rsidP="00AD1E80">
      <w:pPr>
        <w:ind w:firstLine="540"/>
      </w:pPr>
      <w:r w:rsidRPr="00887A09">
        <w:t>-  Có niềm tin yêu khoa học;</w:t>
      </w:r>
    </w:p>
    <w:p w14:paraId="0B9E1E18" w14:textId="77777777" w:rsidR="00BF012C" w:rsidRPr="00887A09" w:rsidRDefault="00BF012C" w:rsidP="00AD1E80">
      <w:pPr>
        <w:ind w:firstLine="540"/>
      </w:pPr>
      <w:r w:rsidRPr="00887A09">
        <w:t>-  Quan tâm đến nhiệm vụ của nhóm;</w:t>
      </w:r>
    </w:p>
    <w:p w14:paraId="4BF54886" w14:textId="77777777" w:rsidR="00BF012C" w:rsidRPr="00887A09" w:rsidRDefault="00BF012C" w:rsidP="00AD1E80">
      <w:pPr>
        <w:ind w:firstLine="540"/>
      </w:pPr>
      <w:r w:rsidRPr="00887A09">
        <w:t>-  Có ý thức hoàn thành tốt các nội dung thảo luận trong bài học;</w:t>
      </w:r>
    </w:p>
    <w:p w14:paraId="1BEC134D" w14:textId="77777777" w:rsidR="00BF012C" w:rsidRPr="00887A09" w:rsidRDefault="00BF012C" w:rsidP="00AD1E80">
      <w:pPr>
        <w:ind w:firstLine="540"/>
      </w:pPr>
      <w:r w:rsidRPr="00887A09">
        <w:t>-  Luôn cố gắng vươn lên trong học tập;</w:t>
      </w:r>
    </w:p>
    <w:p w14:paraId="4AAD238D" w14:textId="77777777" w:rsidR="00BF012C" w:rsidRPr="00887A09" w:rsidRDefault="00BF012C" w:rsidP="00AD1E80">
      <w:pPr>
        <w:ind w:firstLine="540"/>
      </w:pPr>
      <w:r w:rsidRPr="00887A09">
        <w:t>-  Có ý thức tìm hiểu và bảo vệ thế giới tự nhiên, bảo vệ cây xanh, trồng cây gây rừng.</w:t>
      </w:r>
    </w:p>
    <w:p w14:paraId="6F39A300" w14:textId="77777777" w:rsidR="00BF012C" w:rsidRPr="00887A09" w:rsidRDefault="00BF012C" w:rsidP="00AD1E80">
      <w:pPr>
        <w:ind w:left="450"/>
        <w:rPr>
          <w:i/>
          <w:iCs/>
        </w:rPr>
      </w:pPr>
      <w:r w:rsidRPr="00887A09">
        <w:rPr>
          <w:i/>
          <w:iCs/>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đến bài học.</w:t>
      </w:r>
    </w:p>
    <w:p w14:paraId="112F1B7B" w14:textId="77777777" w:rsidR="00BF012C" w:rsidRPr="00887A09" w:rsidRDefault="00BF012C" w:rsidP="00AD1E80">
      <w:pPr>
        <w:rPr>
          <w:b/>
          <w:bCs/>
          <w:color w:val="FF0000"/>
        </w:rPr>
      </w:pPr>
      <w:r w:rsidRPr="00887A09">
        <w:rPr>
          <w:b/>
          <w:bCs/>
          <w:color w:val="FF0000"/>
        </w:rPr>
        <w:t>A. PHƯƠNG PHÁP, KĨ THUẬT VÀ PHƯƠNG TIỆN DẠY HỌC</w:t>
      </w:r>
    </w:p>
    <w:p w14:paraId="573E077D" w14:textId="77777777" w:rsidR="00BF012C" w:rsidRPr="00887A09" w:rsidRDefault="00BF012C" w:rsidP="00AD1E80">
      <w:pPr>
        <w:ind w:left="360"/>
      </w:pPr>
      <w:r w:rsidRPr="00887A09">
        <w:t>- Dạy học theo nhóm;</w:t>
      </w:r>
    </w:p>
    <w:p w14:paraId="01B21D08" w14:textId="77777777" w:rsidR="00BF012C" w:rsidRPr="00887A09" w:rsidRDefault="00BF012C" w:rsidP="00AD1E80">
      <w:pPr>
        <w:ind w:left="360"/>
      </w:pPr>
      <w:r w:rsidRPr="00887A09">
        <w:t>- Phương pháp hỏi – đáp;</w:t>
      </w:r>
    </w:p>
    <w:p w14:paraId="29106E7C" w14:textId="77777777" w:rsidR="00BF012C" w:rsidRPr="00887A09" w:rsidRDefault="00BF012C" w:rsidP="00AD1E80">
      <w:pPr>
        <w:ind w:left="360"/>
      </w:pPr>
      <w:r w:rsidRPr="00887A09">
        <w:t>- Phương pháp trực quan;</w:t>
      </w:r>
    </w:p>
    <w:p w14:paraId="766B55D3" w14:textId="77777777" w:rsidR="00BF012C" w:rsidRPr="00887A09" w:rsidRDefault="00BF012C" w:rsidP="00AD1E80">
      <w:pPr>
        <w:ind w:left="360"/>
      </w:pPr>
      <w:r w:rsidRPr="00887A09">
        <w:t>- Phương pháp dạy học theo góc;</w:t>
      </w:r>
    </w:p>
    <w:p w14:paraId="0EC87B23" w14:textId="77777777" w:rsidR="00BF012C" w:rsidRPr="00887A09" w:rsidRDefault="00BF012C" w:rsidP="00AD1E80">
      <w:pPr>
        <w:ind w:left="360"/>
      </w:pPr>
      <w:r w:rsidRPr="00887A09">
        <w:t>- Phương pháp dạy học nêu vấn đề;</w:t>
      </w:r>
    </w:p>
    <w:p w14:paraId="3C28AE61" w14:textId="77777777" w:rsidR="00BF012C" w:rsidRPr="00887A09" w:rsidRDefault="00BF012C" w:rsidP="00AD1E80">
      <w:pPr>
        <w:ind w:left="360"/>
      </w:pPr>
      <w:r w:rsidRPr="00887A09">
        <w:t>- Phương pháp trò chơi;</w:t>
      </w:r>
    </w:p>
    <w:p w14:paraId="7FB68FB5" w14:textId="77777777" w:rsidR="00BF012C" w:rsidRPr="00887A09" w:rsidRDefault="00BF012C" w:rsidP="00AD1E80">
      <w:pPr>
        <w:ind w:left="360"/>
      </w:pPr>
      <w:r w:rsidRPr="00887A09">
        <w:t>- Kĩ thuật sử dụng phương tiện trực quan;</w:t>
      </w:r>
    </w:p>
    <w:p w14:paraId="19B4161B" w14:textId="77777777" w:rsidR="00BF012C" w:rsidRPr="00887A09" w:rsidRDefault="00BF012C" w:rsidP="00AD1E80">
      <w:pPr>
        <w:ind w:left="360"/>
      </w:pPr>
      <w:r w:rsidRPr="00887A09">
        <w:t>- Kĩ thuật động não;</w:t>
      </w:r>
    </w:p>
    <w:p w14:paraId="2CC0CD52" w14:textId="77777777" w:rsidR="00BF012C" w:rsidRPr="00887A09" w:rsidRDefault="00BF012C" w:rsidP="00AD1E80">
      <w:pPr>
        <w:ind w:left="360"/>
      </w:pPr>
      <w:r w:rsidRPr="00887A09">
        <w:t>- Kĩ thuật công đoạn;</w:t>
      </w:r>
    </w:p>
    <w:p w14:paraId="7B918F83" w14:textId="77777777" w:rsidR="00BF012C" w:rsidRPr="00887A09" w:rsidRDefault="00BF012C" w:rsidP="00AD1E80">
      <w:pPr>
        <w:ind w:left="360"/>
      </w:pPr>
      <w:r w:rsidRPr="00887A09">
        <w:t>- Kĩ thuật KWL</w:t>
      </w:r>
    </w:p>
    <w:p w14:paraId="1A3B94CB" w14:textId="77777777" w:rsidR="00BF012C" w:rsidRPr="00887A09" w:rsidRDefault="00BF012C" w:rsidP="00AD1E80">
      <w:pPr>
        <w:ind w:left="360"/>
      </w:pPr>
      <w:r w:rsidRPr="00887A09">
        <w:t>- Sử dụng tranh ảnh/ video hoặc bản trình chiếu slide.</w:t>
      </w:r>
    </w:p>
    <w:p w14:paraId="7AC8017D" w14:textId="77777777" w:rsidR="00BF012C" w:rsidRPr="00887A09" w:rsidRDefault="00BF012C" w:rsidP="00AD1E80">
      <w:pPr>
        <w:rPr>
          <w:b/>
          <w:bCs/>
          <w:color w:val="FF0000"/>
        </w:rPr>
      </w:pPr>
      <w:r w:rsidRPr="00887A09">
        <w:rPr>
          <w:b/>
          <w:bCs/>
          <w:color w:val="FF0000"/>
        </w:rPr>
        <w:t>B. TỔ CHỨC DẠY HỌC</w:t>
      </w:r>
    </w:p>
    <w:p w14:paraId="65EE1F21" w14:textId="77777777" w:rsidR="00BF012C" w:rsidRPr="00887A09" w:rsidRDefault="00BF012C" w:rsidP="00AD1E80">
      <w:pPr>
        <w:rPr>
          <w:b/>
          <w:bCs/>
          <w:color w:val="000099"/>
        </w:rPr>
      </w:pPr>
      <w:r w:rsidRPr="00887A09">
        <w:rPr>
          <w:b/>
          <w:bCs/>
          <w:color w:val="0070C0"/>
        </w:rPr>
        <w:tab/>
      </w:r>
      <w:r w:rsidRPr="00887A09">
        <w:rPr>
          <w:b/>
          <w:bCs/>
          <w:color w:val="000099"/>
        </w:rPr>
        <w:t>Khởi động</w:t>
      </w:r>
    </w:p>
    <w:p w14:paraId="7B2D259A" w14:textId="77777777" w:rsidR="00BF012C" w:rsidRPr="00887A09" w:rsidRDefault="00BF012C" w:rsidP="00AD1E80">
      <w:r w:rsidRPr="00887A09">
        <w:tab/>
        <w:t>GV trình chiếu đoạn video về các loài thực vật trong các môi trường sống khác nhau (đất, nước, không khí) và đặt vấn đề về đa dạng các loài thực vật, môi trường sống của chúng. Có thể yêu cầu HS gọi tên một số loài thực vật phổ biến. Dự đoán HS sẽ gọi tên được bao nhiêu phần trăm các loài thực vật trong đoạn video trên.</w:t>
      </w:r>
    </w:p>
    <w:p w14:paraId="0E088560" w14:textId="77777777" w:rsidR="00BF012C" w:rsidRPr="00887A09" w:rsidRDefault="00BF012C" w:rsidP="00AD1E80">
      <w:pPr>
        <w:rPr>
          <w:b/>
          <w:bCs/>
        </w:rPr>
      </w:pPr>
      <w:r w:rsidRPr="00887A09">
        <w:rPr>
          <w:b/>
          <w:bCs/>
        </w:rPr>
        <w:tab/>
        <w:t>Hình thành kiến thức mới</w:t>
      </w:r>
    </w:p>
    <w:p w14:paraId="77F1743C" w14:textId="77777777" w:rsidR="00BF012C" w:rsidRPr="00887A09" w:rsidRDefault="00BF012C" w:rsidP="00AD1E80">
      <w:pPr>
        <w:rPr>
          <w:b/>
          <w:bCs/>
          <w:color w:val="FF0000"/>
        </w:rPr>
      </w:pPr>
      <w:r w:rsidRPr="00887A09">
        <w:rPr>
          <w:b/>
          <w:bCs/>
          <w:color w:val="FF0000"/>
        </w:rPr>
        <w:t>1. ĐA DẠNG THỰC VẬT</w:t>
      </w:r>
    </w:p>
    <w:p w14:paraId="05052321" w14:textId="77777777" w:rsidR="00BF012C" w:rsidRPr="00887A09" w:rsidRDefault="00BF012C" w:rsidP="00AD1E80">
      <w:pPr>
        <w:rPr>
          <w:b/>
          <w:bCs/>
        </w:rPr>
      </w:pPr>
      <w:r w:rsidRPr="00887A09">
        <w:tab/>
      </w:r>
      <w:r w:rsidRPr="00887A09">
        <w:rPr>
          <w:b/>
          <w:bCs/>
          <w:color w:val="FF0000"/>
        </w:rPr>
        <w:t>Hoạt động 1: Tìm hiểu các nhóm thực vật</w:t>
      </w:r>
    </w:p>
    <w:p w14:paraId="312149E2" w14:textId="77777777" w:rsidR="00BF012C" w:rsidRPr="00887A09" w:rsidRDefault="00BF012C" w:rsidP="00AD1E80">
      <w:r w:rsidRPr="00887A09">
        <w:tab/>
      </w:r>
      <w:r w:rsidRPr="00887A09">
        <w:rPr>
          <w:b/>
          <w:bCs/>
        </w:rPr>
        <w:t>Nhiệm vụ:</w:t>
      </w:r>
      <w:r w:rsidRPr="00887A09">
        <w:t xml:space="preserve"> GV hướng dẫn HS tham gia tích cực vào các hoạt động tìm hiểu đặc điểm các nhóm thực vật và các tiêu chí để phân biệt các nhóm với nhau.</w:t>
      </w:r>
    </w:p>
    <w:p w14:paraId="651C32F9" w14:textId="77777777" w:rsidR="00BF012C" w:rsidRPr="00887A09" w:rsidRDefault="00BF012C" w:rsidP="00AD1E80">
      <w:r w:rsidRPr="00887A09">
        <w:tab/>
      </w:r>
      <w:r w:rsidRPr="00887A09">
        <w:rPr>
          <w:b/>
          <w:bCs/>
        </w:rPr>
        <w:t>Tổ chức dạy học:</w:t>
      </w:r>
      <w:r w:rsidRPr="00887A09">
        <w:t xml:space="preserve"> GV chuẩn bị bộ ảnh về các nhóm thực vật hoặc các slide trình chiếu về sự đa dạng các nhóm thực vật theo trình tự: Rêu, Dương xỉ, Hạt trần, Hạt kín.</w:t>
      </w:r>
    </w:p>
    <w:p w14:paraId="05DC6C6D" w14:textId="77777777" w:rsidR="00BF012C" w:rsidRPr="00887A09" w:rsidRDefault="00BF012C" w:rsidP="00AD1E80">
      <w:r w:rsidRPr="00887A09">
        <w:tab/>
        <w:t>Sử dụng phương pháp dạy học theo góc hoặc có thể sử dụng kĩ thuật công đoạn để tổ chức cho HS tìm hiểu về đặc điểm các nhóm thực vật thông qua thực hiện yêu cầu của GV và thảo luận các câu hỏi trong bài.</w:t>
      </w:r>
    </w:p>
    <w:p w14:paraId="74384FA3" w14:textId="77777777" w:rsidR="00BF012C" w:rsidRPr="00887A09" w:rsidRDefault="00BF012C" w:rsidP="00AD1E80">
      <w:r w:rsidRPr="00887A09">
        <w:tab/>
      </w:r>
      <w:r w:rsidRPr="00887A09">
        <w:rPr>
          <w:b/>
          <w:bCs/>
        </w:rPr>
        <w:t>1.</w:t>
      </w:r>
      <w:r w:rsidRPr="00887A09">
        <w:t xml:space="preserve"> Quan sát hình 29.1, hãy kể tên một số đại diện thuộc các nhóm thực vật. Xác định đặc điểm của mỗi nhóm.</w:t>
      </w:r>
    </w:p>
    <w:tbl>
      <w:tblPr>
        <w:tblStyle w:val="TableGrid"/>
        <w:tblW w:w="10170" w:type="dxa"/>
        <w:tblInd w:w="-455" w:type="dxa"/>
        <w:tblLook w:val="04A0" w:firstRow="1" w:lastRow="0" w:firstColumn="1" w:lastColumn="0" w:noHBand="0" w:noVBand="1"/>
      </w:tblPr>
      <w:tblGrid>
        <w:gridCol w:w="1890"/>
        <w:gridCol w:w="1890"/>
        <w:gridCol w:w="6390"/>
      </w:tblGrid>
      <w:tr w:rsidR="00BF012C" w:rsidRPr="00D361BE" w14:paraId="2ECC6121" w14:textId="77777777" w:rsidTr="00A044BD">
        <w:tc>
          <w:tcPr>
            <w:tcW w:w="1890" w:type="dxa"/>
          </w:tcPr>
          <w:p w14:paraId="2F540957" w14:textId="77777777" w:rsidR="00BF012C" w:rsidRPr="00D361BE" w:rsidRDefault="00BF012C" w:rsidP="00AD1E80">
            <w:pPr>
              <w:jc w:val="center"/>
              <w:rPr>
                <w:rFonts w:asciiTheme="majorHAnsi" w:hAnsiTheme="majorHAnsi" w:cstheme="majorHAnsi"/>
                <w:b/>
                <w:bCs/>
                <w:sz w:val="26"/>
                <w:szCs w:val="26"/>
              </w:rPr>
            </w:pPr>
            <w:r w:rsidRPr="00D361BE">
              <w:rPr>
                <w:rFonts w:asciiTheme="majorHAnsi" w:hAnsiTheme="majorHAnsi" w:cstheme="majorHAnsi"/>
                <w:b/>
                <w:bCs/>
                <w:sz w:val="26"/>
                <w:szCs w:val="26"/>
              </w:rPr>
              <w:t>Nhóm thực vật</w:t>
            </w:r>
          </w:p>
        </w:tc>
        <w:tc>
          <w:tcPr>
            <w:tcW w:w="1890" w:type="dxa"/>
          </w:tcPr>
          <w:p w14:paraId="45F72273" w14:textId="77777777" w:rsidR="00BF012C" w:rsidRPr="00D361BE" w:rsidRDefault="00BF012C" w:rsidP="00AD1E80">
            <w:pPr>
              <w:jc w:val="center"/>
              <w:rPr>
                <w:rFonts w:asciiTheme="majorHAnsi" w:hAnsiTheme="majorHAnsi" w:cstheme="majorHAnsi"/>
                <w:b/>
                <w:bCs/>
                <w:sz w:val="26"/>
                <w:szCs w:val="26"/>
              </w:rPr>
            </w:pPr>
            <w:r w:rsidRPr="00D361BE">
              <w:rPr>
                <w:rFonts w:asciiTheme="majorHAnsi" w:hAnsiTheme="majorHAnsi" w:cstheme="majorHAnsi"/>
                <w:b/>
                <w:bCs/>
                <w:sz w:val="26"/>
                <w:szCs w:val="26"/>
              </w:rPr>
              <w:t>Đại diện</w:t>
            </w:r>
          </w:p>
        </w:tc>
        <w:tc>
          <w:tcPr>
            <w:tcW w:w="6390" w:type="dxa"/>
          </w:tcPr>
          <w:p w14:paraId="34F1796F" w14:textId="77777777" w:rsidR="00BF012C" w:rsidRPr="00D361BE" w:rsidRDefault="00BF012C" w:rsidP="00AD1E80">
            <w:pPr>
              <w:jc w:val="center"/>
              <w:rPr>
                <w:rFonts w:asciiTheme="majorHAnsi" w:hAnsiTheme="majorHAnsi" w:cstheme="majorHAnsi"/>
                <w:b/>
                <w:bCs/>
                <w:sz w:val="26"/>
                <w:szCs w:val="26"/>
              </w:rPr>
            </w:pPr>
            <w:r w:rsidRPr="00D361BE">
              <w:rPr>
                <w:rFonts w:asciiTheme="majorHAnsi" w:hAnsiTheme="majorHAnsi" w:cstheme="majorHAnsi"/>
                <w:b/>
                <w:bCs/>
                <w:sz w:val="26"/>
                <w:szCs w:val="26"/>
              </w:rPr>
              <w:t>Đặc điểm</w:t>
            </w:r>
          </w:p>
        </w:tc>
      </w:tr>
      <w:tr w:rsidR="00BF012C" w:rsidRPr="00D361BE" w14:paraId="36936EE5" w14:textId="77777777" w:rsidTr="00A044BD">
        <w:tc>
          <w:tcPr>
            <w:tcW w:w="1890" w:type="dxa"/>
          </w:tcPr>
          <w:p w14:paraId="71B7059A" w14:textId="77777777" w:rsidR="00BF012C" w:rsidRPr="00D361BE" w:rsidRDefault="00BF012C" w:rsidP="00AD1E80">
            <w:pPr>
              <w:rPr>
                <w:rFonts w:asciiTheme="majorHAnsi" w:hAnsiTheme="majorHAnsi" w:cstheme="majorHAnsi"/>
                <w:sz w:val="26"/>
                <w:szCs w:val="26"/>
              </w:rPr>
            </w:pPr>
            <w:r w:rsidRPr="00D361BE">
              <w:rPr>
                <w:rFonts w:asciiTheme="majorHAnsi" w:hAnsiTheme="majorHAnsi" w:cstheme="majorHAnsi"/>
                <w:sz w:val="26"/>
                <w:szCs w:val="26"/>
              </w:rPr>
              <w:t>Rêu</w:t>
            </w:r>
          </w:p>
        </w:tc>
        <w:tc>
          <w:tcPr>
            <w:tcW w:w="1890" w:type="dxa"/>
          </w:tcPr>
          <w:p w14:paraId="155EE440" w14:textId="77777777" w:rsidR="00BF012C" w:rsidRPr="00D361BE" w:rsidRDefault="00BF012C" w:rsidP="00AD1E80">
            <w:pPr>
              <w:rPr>
                <w:rFonts w:asciiTheme="majorHAnsi" w:hAnsiTheme="majorHAnsi" w:cstheme="majorHAnsi"/>
                <w:sz w:val="26"/>
                <w:szCs w:val="26"/>
              </w:rPr>
            </w:pPr>
            <w:r w:rsidRPr="00D361BE">
              <w:rPr>
                <w:rFonts w:asciiTheme="majorHAnsi" w:hAnsiTheme="majorHAnsi" w:cstheme="majorHAnsi"/>
                <w:sz w:val="26"/>
                <w:szCs w:val="26"/>
              </w:rPr>
              <w:t>Câu rêu tường</w:t>
            </w:r>
          </w:p>
        </w:tc>
        <w:tc>
          <w:tcPr>
            <w:tcW w:w="6390" w:type="dxa"/>
          </w:tcPr>
          <w:p w14:paraId="7467361A" w14:textId="77777777" w:rsidR="00BF012C" w:rsidRPr="00D361BE" w:rsidRDefault="00BF012C" w:rsidP="00AD1E80">
            <w:pPr>
              <w:rPr>
                <w:rFonts w:asciiTheme="majorHAnsi" w:hAnsiTheme="majorHAnsi" w:cstheme="majorHAnsi"/>
                <w:sz w:val="26"/>
                <w:szCs w:val="26"/>
              </w:rPr>
            </w:pPr>
            <w:r w:rsidRPr="00D361BE">
              <w:rPr>
                <w:rFonts w:asciiTheme="majorHAnsi" w:hAnsiTheme="majorHAnsi" w:cstheme="majorHAnsi"/>
                <w:sz w:val="26"/>
                <w:szCs w:val="26"/>
              </w:rPr>
              <w:t>Thường mọc thành từng thảm; cây chưa có rễ chính thức, chưa có mạch dẫn.</w:t>
            </w:r>
          </w:p>
        </w:tc>
      </w:tr>
      <w:tr w:rsidR="00BF012C" w:rsidRPr="00D361BE" w14:paraId="3B0A2A6A" w14:textId="77777777" w:rsidTr="00A044BD">
        <w:tc>
          <w:tcPr>
            <w:tcW w:w="1890" w:type="dxa"/>
          </w:tcPr>
          <w:p w14:paraId="51120CF3" w14:textId="77777777" w:rsidR="00BF012C" w:rsidRPr="00D361BE" w:rsidRDefault="00BF012C" w:rsidP="00AD1E80">
            <w:pPr>
              <w:rPr>
                <w:rFonts w:asciiTheme="majorHAnsi" w:hAnsiTheme="majorHAnsi" w:cstheme="majorHAnsi"/>
                <w:sz w:val="26"/>
                <w:szCs w:val="26"/>
              </w:rPr>
            </w:pPr>
            <w:r w:rsidRPr="00D361BE">
              <w:rPr>
                <w:rFonts w:asciiTheme="majorHAnsi" w:hAnsiTheme="majorHAnsi" w:cstheme="majorHAnsi"/>
                <w:sz w:val="26"/>
                <w:szCs w:val="26"/>
              </w:rPr>
              <w:t>Dương xỉ</w:t>
            </w:r>
          </w:p>
        </w:tc>
        <w:tc>
          <w:tcPr>
            <w:tcW w:w="1890" w:type="dxa"/>
          </w:tcPr>
          <w:p w14:paraId="3C87A43D" w14:textId="77777777" w:rsidR="00BF012C" w:rsidRPr="00D361BE" w:rsidRDefault="00BF012C" w:rsidP="00AD1E80">
            <w:pPr>
              <w:rPr>
                <w:rFonts w:asciiTheme="majorHAnsi" w:hAnsiTheme="majorHAnsi" w:cstheme="majorHAnsi"/>
                <w:sz w:val="26"/>
                <w:szCs w:val="26"/>
              </w:rPr>
            </w:pPr>
            <w:r w:rsidRPr="00D361BE">
              <w:rPr>
                <w:rFonts w:asciiTheme="majorHAnsi" w:hAnsiTheme="majorHAnsi" w:cstheme="majorHAnsi"/>
                <w:sz w:val="26"/>
                <w:szCs w:val="26"/>
              </w:rPr>
              <w:t>Cây dương xỉ</w:t>
            </w:r>
          </w:p>
        </w:tc>
        <w:tc>
          <w:tcPr>
            <w:tcW w:w="6390" w:type="dxa"/>
          </w:tcPr>
          <w:p w14:paraId="3AB48975" w14:textId="77777777" w:rsidR="00BF012C" w:rsidRPr="00D361BE" w:rsidRDefault="00BF012C" w:rsidP="00AD1E80">
            <w:pPr>
              <w:rPr>
                <w:rFonts w:asciiTheme="majorHAnsi" w:hAnsiTheme="majorHAnsi" w:cstheme="majorHAnsi"/>
                <w:sz w:val="26"/>
                <w:szCs w:val="26"/>
              </w:rPr>
            </w:pPr>
            <w:r w:rsidRPr="00D361BE">
              <w:rPr>
                <w:rFonts w:asciiTheme="majorHAnsi" w:hAnsiTheme="majorHAnsi" w:cstheme="majorHAnsi"/>
                <w:sz w:val="26"/>
                <w:szCs w:val="26"/>
              </w:rPr>
              <w:t>Tổ chức cơ thể gồm rễ, thân, lá; có hệ mạch dẫn (vận chuyển các chất trong cây); sinh sản bằng bào tử.</w:t>
            </w:r>
          </w:p>
        </w:tc>
      </w:tr>
      <w:tr w:rsidR="00BF012C" w:rsidRPr="00D361BE" w14:paraId="503553BF" w14:textId="77777777" w:rsidTr="00A044BD">
        <w:tc>
          <w:tcPr>
            <w:tcW w:w="1890" w:type="dxa"/>
          </w:tcPr>
          <w:p w14:paraId="100A0757" w14:textId="77777777" w:rsidR="00BF012C" w:rsidRPr="00D361BE" w:rsidRDefault="00BF012C" w:rsidP="00AD1E80">
            <w:pPr>
              <w:rPr>
                <w:rFonts w:asciiTheme="majorHAnsi" w:hAnsiTheme="majorHAnsi" w:cstheme="majorHAnsi"/>
                <w:sz w:val="26"/>
                <w:szCs w:val="26"/>
              </w:rPr>
            </w:pPr>
            <w:r w:rsidRPr="00D361BE">
              <w:rPr>
                <w:rFonts w:asciiTheme="majorHAnsi" w:hAnsiTheme="majorHAnsi" w:cstheme="majorHAnsi"/>
                <w:sz w:val="26"/>
                <w:szCs w:val="26"/>
              </w:rPr>
              <w:lastRenderedPageBreak/>
              <w:t>Hạt trần</w:t>
            </w:r>
          </w:p>
        </w:tc>
        <w:tc>
          <w:tcPr>
            <w:tcW w:w="1890" w:type="dxa"/>
          </w:tcPr>
          <w:p w14:paraId="6BC85E7B" w14:textId="77777777" w:rsidR="00BF012C" w:rsidRPr="00D361BE" w:rsidRDefault="00BF012C" w:rsidP="00AD1E80">
            <w:pPr>
              <w:rPr>
                <w:rFonts w:asciiTheme="majorHAnsi" w:hAnsiTheme="majorHAnsi" w:cstheme="majorHAnsi"/>
                <w:sz w:val="26"/>
                <w:szCs w:val="26"/>
              </w:rPr>
            </w:pPr>
            <w:r w:rsidRPr="00D361BE">
              <w:rPr>
                <w:rFonts w:asciiTheme="majorHAnsi" w:hAnsiTheme="majorHAnsi" w:cstheme="majorHAnsi"/>
                <w:sz w:val="26"/>
                <w:szCs w:val="26"/>
              </w:rPr>
              <w:t>Cây thông</w:t>
            </w:r>
          </w:p>
        </w:tc>
        <w:tc>
          <w:tcPr>
            <w:tcW w:w="6390" w:type="dxa"/>
          </w:tcPr>
          <w:p w14:paraId="00DD98A3" w14:textId="77777777" w:rsidR="00BF012C" w:rsidRPr="00D361BE" w:rsidRDefault="00BF012C" w:rsidP="00AD1E80">
            <w:pPr>
              <w:rPr>
                <w:rFonts w:asciiTheme="majorHAnsi" w:hAnsiTheme="majorHAnsi" w:cstheme="majorHAnsi"/>
                <w:sz w:val="26"/>
                <w:szCs w:val="26"/>
              </w:rPr>
            </w:pPr>
            <w:r w:rsidRPr="00D361BE">
              <w:rPr>
                <w:rFonts w:asciiTheme="majorHAnsi" w:hAnsiTheme="majorHAnsi" w:cstheme="majorHAnsi"/>
                <w:sz w:val="26"/>
                <w:szCs w:val="26"/>
              </w:rPr>
              <w:t>Sống trên cạn; cấu tạo phức tạp: thân gỗ, có mạch dẫn trong thân, hạt nằm lộ trên noãn (gọi là hạt trần), chưa có hoa và quả; cơ quan sinh sản là nón.</w:t>
            </w:r>
          </w:p>
        </w:tc>
      </w:tr>
      <w:tr w:rsidR="00BF012C" w:rsidRPr="00D361BE" w14:paraId="4BCEB11E" w14:textId="77777777" w:rsidTr="00A044BD">
        <w:tc>
          <w:tcPr>
            <w:tcW w:w="1890" w:type="dxa"/>
          </w:tcPr>
          <w:p w14:paraId="28DA9883" w14:textId="77777777" w:rsidR="00BF012C" w:rsidRPr="00D361BE" w:rsidRDefault="00BF012C" w:rsidP="00AD1E80">
            <w:pPr>
              <w:rPr>
                <w:rFonts w:asciiTheme="majorHAnsi" w:hAnsiTheme="majorHAnsi" w:cstheme="majorHAnsi"/>
                <w:sz w:val="26"/>
                <w:szCs w:val="26"/>
              </w:rPr>
            </w:pPr>
            <w:r w:rsidRPr="00D361BE">
              <w:rPr>
                <w:rFonts w:asciiTheme="majorHAnsi" w:hAnsiTheme="majorHAnsi" w:cstheme="majorHAnsi"/>
                <w:sz w:val="26"/>
                <w:szCs w:val="26"/>
              </w:rPr>
              <w:t>Hạt kín</w:t>
            </w:r>
          </w:p>
        </w:tc>
        <w:tc>
          <w:tcPr>
            <w:tcW w:w="1890" w:type="dxa"/>
          </w:tcPr>
          <w:p w14:paraId="65199B86" w14:textId="77777777" w:rsidR="00BF012C" w:rsidRPr="00D361BE" w:rsidRDefault="00BF012C" w:rsidP="00AD1E80">
            <w:pPr>
              <w:rPr>
                <w:rFonts w:asciiTheme="majorHAnsi" w:hAnsiTheme="majorHAnsi" w:cstheme="majorHAnsi"/>
                <w:sz w:val="26"/>
                <w:szCs w:val="26"/>
              </w:rPr>
            </w:pPr>
            <w:r w:rsidRPr="00D361BE">
              <w:rPr>
                <w:rFonts w:asciiTheme="majorHAnsi" w:hAnsiTheme="majorHAnsi" w:cstheme="majorHAnsi"/>
                <w:sz w:val="26"/>
                <w:szCs w:val="26"/>
              </w:rPr>
              <w:t>Cây lúa, cây táo</w:t>
            </w:r>
          </w:p>
        </w:tc>
        <w:tc>
          <w:tcPr>
            <w:tcW w:w="6390" w:type="dxa"/>
          </w:tcPr>
          <w:p w14:paraId="22705DE4" w14:textId="77777777" w:rsidR="00BF012C" w:rsidRPr="00D361BE" w:rsidRDefault="00BF012C" w:rsidP="00AD1E80">
            <w:pPr>
              <w:rPr>
                <w:rFonts w:asciiTheme="majorHAnsi" w:hAnsiTheme="majorHAnsi" w:cstheme="majorHAnsi"/>
                <w:sz w:val="26"/>
                <w:szCs w:val="26"/>
              </w:rPr>
            </w:pPr>
            <w:r w:rsidRPr="00D361BE">
              <w:rPr>
                <w:rFonts w:asciiTheme="majorHAnsi" w:hAnsiTheme="majorHAnsi" w:cstheme="majorHAnsi"/>
                <w:sz w:val="26"/>
                <w:szCs w:val="26"/>
              </w:rPr>
              <w:t>Các cơ quan rễ, thân, lá biến đổi đa dạng; thân có hệ mạch dẫn hoàn thiện; cơ quan sinh sản là hoa; hạt được bảo về trong quả.</w:t>
            </w:r>
          </w:p>
        </w:tc>
      </w:tr>
    </w:tbl>
    <w:p w14:paraId="536DBC11" w14:textId="77777777" w:rsidR="00BF012C" w:rsidRPr="00887A09" w:rsidRDefault="00BF012C" w:rsidP="00AD1E80">
      <w:r w:rsidRPr="00887A09">
        <w:tab/>
      </w:r>
      <w:r w:rsidRPr="00887A09">
        <w:rPr>
          <w:b/>
          <w:bCs/>
        </w:rPr>
        <w:t>2.</w:t>
      </w:r>
      <w:r w:rsidRPr="00887A09">
        <w:t xml:space="preserve"> Có thể phân biệt nhóm Rêu và nhóm Dương xỉ nhờ đặc điểm cấu tạo bên trong nào?</w:t>
      </w:r>
    </w:p>
    <w:p w14:paraId="33D4AECB" w14:textId="77777777" w:rsidR="00BF012C" w:rsidRPr="00887A09" w:rsidRDefault="00BF012C" w:rsidP="00AD1E80">
      <w:r w:rsidRPr="00887A09">
        <w:tab/>
        <w:t>Rêu: chưa có mạch dẫn</w:t>
      </w:r>
    </w:p>
    <w:p w14:paraId="01427AB1" w14:textId="77777777" w:rsidR="00BF012C" w:rsidRPr="00887A09" w:rsidRDefault="00BF012C" w:rsidP="00AD1E80">
      <w:r w:rsidRPr="00887A09">
        <w:tab/>
        <w:t>Dương xỉ: đã có mạch dẫn để vận chuyển các chất trong cây.</w:t>
      </w:r>
    </w:p>
    <w:p w14:paraId="6E697CB7" w14:textId="77777777" w:rsidR="00BF012C" w:rsidRPr="00887A09" w:rsidRDefault="00BF012C" w:rsidP="00AD1E80">
      <w:r w:rsidRPr="00887A09">
        <w:tab/>
      </w:r>
      <w:r w:rsidRPr="00887A09">
        <w:rPr>
          <w:b/>
          <w:bCs/>
        </w:rPr>
        <w:t>3.</w:t>
      </w:r>
      <w:r w:rsidRPr="00887A09">
        <w:t xml:space="preserve"> Đặc điểm nào giúp em phân biệt cây Hạt trần và cây Hạt kín?</w:t>
      </w:r>
    </w:p>
    <w:p w14:paraId="5FE25CF5" w14:textId="77777777" w:rsidR="00BF012C" w:rsidRPr="00887A09" w:rsidRDefault="00BF012C" w:rsidP="00AD1E80">
      <w:r w:rsidRPr="00887A09">
        <w:tab/>
        <w:t>Cây hạt trần: chưa có hoa, quả; hạt nằm lộ trên lá noãn.</w:t>
      </w:r>
    </w:p>
    <w:p w14:paraId="0A151EB7" w14:textId="77777777" w:rsidR="00BF012C" w:rsidRPr="00887A09" w:rsidRDefault="00BF012C" w:rsidP="00AD1E80">
      <w:r w:rsidRPr="00887A09">
        <w:tab/>
        <w:t>Cây hạt kín: có hoa, quả; hạt được bảo vệ trong quả.</w:t>
      </w:r>
    </w:p>
    <w:p w14:paraId="674801AF" w14:textId="77777777" w:rsidR="00BF012C" w:rsidRPr="00887A09" w:rsidRDefault="00BF012C" w:rsidP="00AD1E80">
      <w:pPr>
        <w:rPr>
          <w:b/>
          <w:bCs/>
        </w:rPr>
      </w:pPr>
      <w:r w:rsidRPr="00887A09">
        <w:tab/>
      </w:r>
      <w:r w:rsidRPr="00887A09">
        <w:rPr>
          <w:b/>
          <w:bCs/>
          <w:color w:val="FF0000"/>
        </w:rPr>
        <w:t>Luyện tập</w:t>
      </w:r>
    </w:p>
    <w:p w14:paraId="5075810C" w14:textId="77777777" w:rsidR="00BF012C" w:rsidRPr="00887A09" w:rsidRDefault="00BF012C" w:rsidP="00AD1E80">
      <w:r w:rsidRPr="00887A09">
        <w:tab/>
        <w:t>* Em hãy cho biết môi trường sống của thực vật bằng cách hoàn thành bảng theo mẫu.</w:t>
      </w:r>
    </w:p>
    <w:tbl>
      <w:tblPr>
        <w:tblStyle w:val="TableGrid"/>
        <w:tblW w:w="6166" w:type="dxa"/>
        <w:tblInd w:w="805" w:type="dxa"/>
        <w:tblLook w:val="04A0" w:firstRow="1" w:lastRow="0" w:firstColumn="1" w:lastColumn="0" w:noHBand="0" w:noVBand="1"/>
      </w:tblPr>
      <w:tblGrid>
        <w:gridCol w:w="2160"/>
        <w:gridCol w:w="4006"/>
      </w:tblGrid>
      <w:tr w:rsidR="00BF012C" w:rsidRPr="00887A09" w14:paraId="23D6CAB0" w14:textId="77777777" w:rsidTr="00A044BD">
        <w:tc>
          <w:tcPr>
            <w:tcW w:w="2160" w:type="dxa"/>
          </w:tcPr>
          <w:p w14:paraId="46E48778" w14:textId="77777777" w:rsidR="00BF012C" w:rsidRPr="00D361BE" w:rsidRDefault="00BF012C" w:rsidP="00AD1E80">
            <w:pPr>
              <w:jc w:val="center"/>
              <w:rPr>
                <w:rFonts w:asciiTheme="majorHAnsi" w:hAnsiTheme="majorHAnsi" w:cstheme="majorHAnsi"/>
                <w:b/>
                <w:bCs/>
                <w:sz w:val="26"/>
                <w:szCs w:val="26"/>
              </w:rPr>
            </w:pPr>
            <w:r w:rsidRPr="00D361BE">
              <w:rPr>
                <w:rFonts w:asciiTheme="majorHAnsi" w:hAnsiTheme="majorHAnsi" w:cstheme="majorHAnsi"/>
                <w:b/>
                <w:bCs/>
                <w:sz w:val="26"/>
                <w:szCs w:val="26"/>
              </w:rPr>
              <w:t>Tên cây</w:t>
            </w:r>
          </w:p>
        </w:tc>
        <w:tc>
          <w:tcPr>
            <w:tcW w:w="4006" w:type="dxa"/>
          </w:tcPr>
          <w:p w14:paraId="482DE5D4" w14:textId="77777777" w:rsidR="00BF012C" w:rsidRPr="00D361BE" w:rsidRDefault="00BF012C" w:rsidP="00AD1E80">
            <w:pPr>
              <w:jc w:val="center"/>
              <w:rPr>
                <w:rFonts w:asciiTheme="majorHAnsi" w:hAnsiTheme="majorHAnsi" w:cstheme="majorHAnsi"/>
                <w:b/>
                <w:bCs/>
                <w:sz w:val="26"/>
                <w:szCs w:val="26"/>
              </w:rPr>
            </w:pPr>
            <w:r w:rsidRPr="00D361BE">
              <w:rPr>
                <w:rFonts w:asciiTheme="majorHAnsi" w:hAnsiTheme="majorHAnsi" w:cstheme="majorHAnsi"/>
                <w:b/>
                <w:bCs/>
                <w:sz w:val="26"/>
                <w:szCs w:val="26"/>
              </w:rPr>
              <w:t>Môi trường sống</w:t>
            </w:r>
          </w:p>
        </w:tc>
      </w:tr>
      <w:tr w:rsidR="00BF012C" w:rsidRPr="00887A09" w14:paraId="0DB1C4E4" w14:textId="77777777" w:rsidTr="00A044BD">
        <w:tc>
          <w:tcPr>
            <w:tcW w:w="2160" w:type="dxa"/>
          </w:tcPr>
          <w:p w14:paraId="022A7F28" w14:textId="77777777" w:rsidR="00BF012C" w:rsidRPr="00D361BE" w:rsidRDefault="00BF012C" w:rsidP="00AD1E80">
            <w:pPr>
              <w:rPr>
                <w:rFonts w:asciiTheme="majorHAnsi" w:hAnsiTheme="majorHAnsi" w:cstheme="majorHAnsi"/>
                <w:sz w:val="26"/>
                <w:szCs w:val="26"/>
              </w:rPr>
            </w:pPr>
            <w:r w:rsidRPr="00D361BE">
              <w:rPr>
                <w:rFonts w:asciiTheme="majorHAnsi" w:hAnsiTheme="majorHAnsi" w:cstheme="majorHAnsi"/>
                <w:sz w:val="26"/>
                <w:szCs w:val="26"/>
              </w:rPr>
              <w:t>Cây rêu</w:t>
            </w:r>
          </w:p>
        </w:tc>
        <w:tc>
          <w:tcPr>
            <w:tcW w:w="4006" w:type="dxa"/>
          </w:tcPr>
          <w:p w14:paraId="335CE45E" w14:textId="77777777" w:rsidR="00BF012C" w:rsidRPr="00D361BE" w:rsidRDefault="00BF012C" w:rsidP="00AD1E80">
            <w:pPr>
              <w:rPr>
                <w:rFonts w:asciiTheme="majorHAnsi" w:hAnsiTheme="majorHAnsi" w:cstheme="majorHAnsi"/>
                <w:sz w:val="26"/>
                <w:szCs w:val="26"/>
              </w:rPr>
            </w:pPr>
            <w:r w:rsidRPr="00D361BE">
              <w:rPr>
                <w:rFonts w:asciiTheme="majorHAnsi" w:hAnsiTheme="majorHAnsi" w:cstheme="majorHAnsi"/>
                <w:sz w:val="26"/>
                <w:szCs w:val="26"/>
              </w:rPr>
              <w:t>Trên tường ẩm</w:t>
            </w:r>
          </w:p>
        </w:tc>
      </w:tr>
      <w:tr w:rsidR="00BF012C" w:rsidRPr="00887A09" w14:paraId="474F7669" w14:textId="77777777" w:rsidTr="00A044BD">
        <w:tc>
          <w:tcPr>
            <w:tcW w:w="2160" w:type="dxa"/>
          </w:tcPr>
          <w:p w14:paraId="77DB2808" w14:textId="77777777" w:rsidR="00BF012C" w:rsidRPr="00D361BE" w:rsidRDefault="00BF012C" w:rsidP="00AD1E80">
            <w:pPr>
              <w:rPr>
                <w:rFonts w:asciiTheme="majorHAnsi" w:hAnsiTheme="majorHAnsi" w:cstheme="majorHAnsi"/>
                <w:sz w:val="26"/>
                <w:szCs w:val="26"/>
              </w:rPr>
            </w:pPr>
            <w:r w:rsidRPr="00D361BE">
              <w:rPr>
                <w:rFonts w:asciiTheme="majorHAnsi" w:hAnsiTheme="majorHAnsi" w:cstheme="majorHAnsi"/>
                <w:sz w:val="26"/>
                <w:szCs w:val="26"/>
              </w:rPr>
              <w:t>Cây dương xỉ</w:t>
            </w:r>
          </w:p>
        </w:tc>
        <w:tc>
          <w:tcPr>
            <w:tcW w:w="4006" w:type="dxa"/>
          </w:tcPr>
          <w:p w14:paraId="2D9BA681" w14:textId="77777777" w:rsidR="00BF012C" w:rsidRPr="00D361BE" w:rsidRDefault="00BF012C" w:rsidP="00AD1E80">
            <w:pPr>
              <w:rPr>
                <w:rFonts w:asciiTheme="majorHAnsi" w:hAnsiTheme="majorHAnsi" w:cstheme="majorHAnsi"/>
                <w:sz w:val="26"/>
                <w:szCs w:val="26"/>
              </w:rPr>
            </w:pPr>
            <w:r w:rsidRPr="00D361BE">
              <w:rPr>
                <w:rFonts w:asciiTheme="majorHAnsi" w:hAnsiTheme="majorHAnsi" w:cstheme="majorHAnsi"/>
                <w:sz w:val="26"/>
                <w:szCs w:val="26"/>
              </w:rPr>
              <w:t>Nơi ẩm ướt, trên cây khác</w:t>
            </w:r>
          </w:p>
        </w:tc>
      </w:tr>
      <w:tr w:rsidR="00BF012C" w:rsidRPr="00887A09" w14:paraId="7778FA15" w14:textId="77777777" w:rsidTr="00A044BD">
        <w:tc>
          <w:tcPr>
            <w:tcW w:w="2160" w:type="dxa"/>
          </w:tcPr>
          <w:p w14:paraId="4E7E61ED" w14:textId="77777777" w:rsidR="00BF012C" w:rsidRPr="00D361BE" w:rsidRDefault="00BF012C" w:rsidP="00AD1E80">
            <w:pPr>
              <w:rPr>
                <w:rFonts w:asciiTheme="majorHAnsi" w:hAnsiTheme="majorHAnsi" w:cstheme="majorHAnsi"/>
                <w:sz w:val="26"/>
                <w:szCs w:val="26"/>
              </w:rPr>
            </w:pPr>
            <w:r w:rsidRPr="00D361BE">
              <w:rPr>
                <w:rFonts w:asciiTheme="majorHAnsi" w:hAnsiTheme="majorHAnsi" w:cstheme="majorHAnsi"/>
                <w:sz w:val="26"/>
                <w:szCs w:val="26"/>
              </w:rPr>
              <w:t>Cây thông</w:t>
            </w:r>
          </w:p>
        </w:tc>
        <w:tc>
          <w:tcPr>
            <w:tcW w:w="4006" w:type="dxa"/>
          </w:tcPr>
          <w:p w14:paraId="617F9B62" w14:textId="77777777" w:rsidR="00BF012C" w:rsidRPr="00D361BE" w:rsidRDefault="00BF012C" w:rsidP="00AD1E80">
            <w:pPr>
              <w:rPr>
                <w:rFonts w:asciiTheme="majorHAnsi" w:hAnsiTheme="majorHAnsi" w:cstheme="majorHAnsi"/>
                <w:sz w:val="26"/>
                <w:szCs w:val="26"/>
              </w:rPr>
            </w:pPr>
            <w:r w:rsidRPr="00D361BE">
              <w:rPr>
                <w:rFonts w:asciiTheme="majorHAnsi" w:hAnsiTheme="majorHAnsi" w:cstheme="majorHAnsi"/>
                <w:sz w:val="26"/>
                <w:szCs w:val="26"/>
              </w:rPr>
              <w:t>Trên đồi núi</w:t>
            </w:r>
          </w:p>
        </w:tc>
      </w:tr>
      <w:tr w:rsidR="00BF012C" w:rsidRPr="00887A09" w14:paraId="0EA048CC" w14:textId="77777777" w:rsidTr="00A044BD">
        <w:tc>
          <w:tcPr>
            <w:tcW w:w="2160" w:type="dxa"/>
          </w:tcPr>
          <w:p w14:paraId="771EDEA7" w14:textId="77777777" w:rsidR="00BF012C" w:rsidRPr="00D361BE" w:rsidRDefault="00BF012C" w:rsidP="00AD1E80">
            <w:pPr>
              <w:rPr>
                <w:rFonts w:asciiTheme="majorHAnsi" w:hAnsiTheme="majorHAnsi" w:cstheme="majorHAnsi"/>
                <w:sz w:val="26"/>
                <w:szCs w:val="26"/>
              </w:rPr>
            </w:pPr>
            <w:r w:rsidRPr="00D361BE">
              <w:rPr>
                <w:rFonts w:asciiTheme="majorHAnsi" w:hAnsiTheme="majorHAnsi" w:cstheme="majorHAnsi"/>
                <w:sz w:val="26"/>
                <w:szCs w:val="26"/>
              </w:rPr>
              <w:t>Cây xương rồng</w:t>
            </w:r>
          </w:p>
        </w:tc>
        <w:tc>
          <w:tcPr>
            <w:tcW w:w="4006" w:type="dxa"/>
          </w:tcPr>
          <w:p w14:paraId="7650A394" w14:textId="77777777" w:rsidR="00BF012C" w:rsidRPr="00D361BE" w:rsidRDefault="00BF012C" w:rsidP="00AD1E80">
            <w:pPr>
              <w:rPr>
                <w:rFonts w:asciiTheme="majorHAnsi" w:hAnsiTheme="majorHAnsi" w:cstheme="majorHAnsi"/>
                <w:sz w:val="26"/>
                <w:szCs w:val="26"/>
              </w:rPr>
            </w:pPr>
            <w:r w:rsidRPr="00D361BE">
              <w:rPr>
                <w:rFonts w:asciiTheme="majorHAnsi" w:hAnsiTheme="majorHAnsi" w:cstheme="majorHAnsi"/>
                <w:sz w:val="26"/>
                <w:szCs w:val="26"/>
              </w:rPr>
              <w:t>Nơi khô hạn, sa mạc</w:t>
            </w:r>
          </w:p>
        </w:tc>
      </w:tr>
      <w:tr w:rsidR="00BF012C" w:rsidRPr="00887A09" w14:paraId="5CC99218" w14:textId="77777777" w:rsidTr="00A044BD">
        <w:tc>
          <w:tcPr>
            <w:tcW w:w="2160" w:type="dxa"/>
          </w:tcPr>
          <w:p w14:paraId="36158078" w14:textId="77777777" w:rsidR="00BF012C" w:rsidRPr="00D361BE" w:rsidRDefault="00BF012C" w:rsidP="00AD1E80">
            <w:pPr>
              <w:rPr>
                <w:rFonts w:asciiTheme="majorHAnsi" w:hAnsiTheme="majorHAnsi" w:cstheme="majorHAnsi"/>
                <w:sz w:val="26"/>
                <w:szCs w:val="26"/>
              </w:rPr>
            </w:pPr>
            <w:r w:rsidRPr="00D361BE">
              <w:rPr>
                <w:rFonts w:asciiTheme="majorHAnsi" w:hAnsiTheme="majorHAnsi" w:cstheme="majorHAnsi"/>
                <w:sz w:val="26"/>
                <w:szCs w:val="26"/>
              </w:rPr>
              <w:t>Cây phong lan</w:t>
            </w:r>
          </w:p>
        </w:tc>
        <w:tc>
          <w:tcPr>
            <w:tcW w:w="4006" w:type="dxa"/>
          </w:tcPr>
          <w:p w14:paraId="71EE4492" w14:textId="77777777" w:rsidR="00BF012C" w:rsidRPr="00D361BE" w:rsidRDefault="00BF012C" w:rsidP="00AD1E80">
            <w:pPr>
              <w:rPr>
                <w:rFonts w:asciiTheme="majorHAnsi" w:hAnsiTheme="majorHAnsi" w:cstheme="majorHAnsi"/>
                <w:sz w:val="26"/>
                <w:szCs w:val="26"/>
              </w:rPr>
            </w:pPr>
            <w:r w:rsidRPr="00D361BE">
              <w:rPr>
                <w:rFonts w:asciiTheme="majorHAnsi" w:hAnsiTheme="majorHAnsi" w:cstheme="majorHAnsi"/>
                <w:sz w:val="26"/>
                <w:szCs w:val="26"/>
              </w:rPr>
              <w:t>Trên cây khác hoặc giá thể</w:t>
            </w:r>
          </w:p>
        </w:tc>
      </w:tr>
      <w:tr w:rsidR="00BF012C" w:rsidRPr="00887A09" w14:paraId="7090D72F" w14:textId="77777777" w:rsidTr="00A044BD">
        <w:tc>
          <w:tcPr>
            <w:tcW w:w="2160" w:type="dxa"/>
          </w:tcPr>
          <w:p w14:paraId="3BF682B4" w14:textId="77777777" w:rsidR="00BF012C" w:rsidRPr="00D361BE" w:rsidRDefault="00BF012C" w:rsidP="00AD1E80">
            <w:pPr>
              <w:rPr>
                <w:rFonts w:asciiTheme="majorHAnsi" w:hAnsiTheme="majorHAnsi" w:cstheme="majorHAnsi"/>
                <w:sz w:val="26"/>
                <w:szCs w:val="26"/>
              </w:rPr>
            </w:pPr>
            <w:r w:rsidRPr="00D361BE">
              <w:rPr>
                <w:rFonts w:asciiTheme="majorHAnsi" w:hAnsiTheme="majorHAnsi" w:cstheme="majorHAnsi"/>
                <w:sz w:val="26"/>
                <w:szCs w:val="26"/>
              </w:rPr>
              <w:t>Cây ổi</w:t>
            </w:r>
          </w:p>
        </w:tc>
        <w:tc>
          <w:tcPr>
            <w:tcW w:w="4006" w:type="dxa"/>
          </w:tcPr>
          <w:p w14:paraId="7B010103" w14:textId="77777777" w:rsidR="00BF012C" w:rsidRPr="00D361BE" w:rsidRDefault="00BF012C" w:rsidP="00AD1E80">
            <w:pPr>
              <w:rPr>
                <w:rFonts w:asciiTheme="majorHAnsi" w:hAnsiTheme="majorHAnsi" w:cstheme="majorHAnsi"/>
                <w:sz w:val="26"/>
                <w:szCs w:val="26"/>
              </w:rPr>
            </w:pPr>
            <w:r w:rsidRPr="00D361BE">
              <w:rPr>
                <w:rFonts w:asciiTheme="majorHAnsi" w:hAnsiTheme="majorHAnsi" w:cstheme="majorHAnsi"/>
                <w:sz w:val="26"/>
                <w:szCs w:val="26"/>
              </w:rPr>
              <w:t>Trên cạn</w:t>
            </w:r>
          </w:p>
        </w:tc>
      </w:tr>
    </w:tbl>
    <w:p w14:paraId="7F9C1317" w14:textId="77777777" w:rsidR="00BF012C" w:rsidRPr="00887A09" w:rsidRDefault="00BF012C" w:rsidP="00AD1E80"/>
    <w:p w14:paraId="219564A6" w14:textId="77777777" w:rsidR="00BF012C" w:rsidRPr="00887A09" w:rsidRDefault="00BF012C" w:rsidP="00AD1E80">
      <w:r w:rsidRPr="00887A09">
        <w:tab/>
        <w:t>* Dựa vào đặc điểm của các nhóm thực vật, hãy xây dựng khóa lượng phân theo gợi ý.</w:t>
      </w:r>
    </w:p>
    <w:p w14:paraId="7B43018D" w14:textId="77777777" w:rsidR="00BF012C" w:rsidRDefault="00BF012C" w:rsidP="00AD1E80">
      <w:pPr>
        <w:jc w:val="center"/>
      </w:pPr>
      <w:r w:rsidRPr="00887A09">
        <w:rPr>
          <w:noProof/>
          <w:lang w:val="en-US" w:eastAsia="en-US"/>
        </w:rPr>
        <w:drawing>
          <wp:inline distT="0" distB="0" distL="0" distR="0" wp14:anchorId="1A522F1B" wp14:editId="5DE5D38E">
            <wp:extent cx="5000625" cy="2380459"/>
            <wp:effectExtent l="0" t="0" r="0" b="127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9">
                      <a:extLst>
                        <a:ext uri="{28A0092B-C50C-407E-A947-70E740481C1C}">
                          <a14:useLocalDpi xmlns:a14="http://schemas.microsoft.com/office/drawing/2010/main" val="0"/>
                        </a:ext>
                      </a:extLst>
                    </a:blip>
                    <a:stretch>
                      <a:fillRect/>
                    </a:stretch>
                  </pic:blipFill>
                  <pic:spPr>
                    <a:xfrm>
                      <a:off x="0" y="0"/>
                      <a:ext cx="5000625" cy="2380459"/>
                    </a:xfrm>
                    <a:prstGeom prst="rect">
                      <a:avLst/>
                    </a:prstGeom>
                  </pic:spPr>
                </pic:pic>
              </a:graphicData>
            </a:graphic>
          </wp:inline>
        </w:drawing>
      </w:r>
    </w:p>
    <w:p w14:paraId="549F88D7" w14:textId="77777777" w:rsidR="00BF012C" w:rsidRPr="00887A09" w:rsidRDefault="00BF012C" w:rsidP="00AD1E80">
      <w:pPr>
        <w:jc w:val="center"/>
      </w:pPr>
      <w:r w:rsidRPr="00887A09">
        <w:rPr>
          <w:b/>
          <w:bCs/>
          <w:i/>
          <w:iCs/>
        </w:rPr>
        <w:t>Thông qua các nội dung thảo luận và phần luyện tập trên, GV hướng dẫn để HS rút ra kết luận về đặc điểm của thực vật, xác định các tiêu chí phân biệt 4 nhóm thực vật.</w:t>
      </w:r>
    </w:p>
    <w:p w14:paraId="07517B72" w14:textId="77777777" w:rsidR="00BF012C" w:rsidRPr="00887A09" w:rsidRDefault="00BF012C" w:rsidP="00AD1E80">
      <w:r w:rsidRPr="00887A09">
        <w:tab/>
        <w:t>GV hướng dẫn HS đọc thêm về một số loài thực vật độc đáo và kì lạ trong SGK.</w:t>
      </w:r>
    </w:p>
    <w:p w14:paraId="5BF987FF" w14:textId="77777777" w:rsidR="00BF012C" w:rsidRPr="00887A09" w:rsidRDefault="00BF012C" w:rsidP="00AD1E80">
      <w:pPr>
        <w:rPr>
          <w:b/>
          <w:bCs/>
          <w:color w:val="FF0000"/>
        </w:rPr>
      </w:pPr>
      <w:r w:rsidRPr="00887A09">
        <w:rPr>
          <w:b/>
          <w:bCs/>
          <w:color w:val="FF0000"/>
        </w:rPr>
        <w:t>2. VAI TRÒ CỦA THỰC VẬT</w:t>
      </w:r>
    </w:p>
    <w:p w14:paraId="0EE33BB3" w14:textId="77777777" w:rsidR="00BF012C" w:rsidRPr="00887A09" w:rsidRDefault="00BF012C" w:rsidP="00AD1E80">
      <w:pPr>
        <w:rPr>
          <w:b/>
          <w:bCs/>
        </w:rPr>
      </w:pPr>
      <w:r w:rsidRPr="00887A09">
        <w:rPr>
          <w:b/>
          <w:bCs/>
        </w:rPr>
        <w:tab/>
      </w:r>
      <w:r w:rsidRPr="00887A09">
        <w:rPr>
          <w:b/>
          <w:bCs/>
          <w:color w:val="FF0000"/>
        </w:rPr>
        <w:t>Hoạt động 2: Tìm hiểu vai trò của thực vật trong tự nhiên</w:t>
      </w:r>
    </w:p>
    <w:p w14:paraId="3E75F162" w14:textId="77777777" w:rsidR="00BF012C" w:rsidRPr="00887A09" w:rsidRDefault="00BF012C" w:rsidP="00AD1E80">
      <w:r w:rsidRPr="00887A09">
        <w:tab/>
      </w:r>
      <w:r w:rsidRPr="00887A09">
        <w:rPr>
          <w:b/>
          <w:bCs/>
        </w:rPr>
        <w:t xml:space="preserve">Nhiệm vụ: </w:t>
      </w:r>
      <w:r w:rsidRPr="00887A09">
        <w:t>GV định hướng cho HS hoạt động để tìm hiểu về vai trò của thực vật trong tự nhiên: là thức ăn, nơi ở cho nhiều loài sinh vật.</w:t>
      </w:r>
    </w:p>
    <w:p w14:paraId="4DBA0EA6" w14:textId="77777777" w:rsidR="00BF012C" w:rsidRPr="00887A09" w:rsidRDefault="00BF012C" w:rsidP="00AD1E80">
      <w:r w:rsidRPr="00887A09">
        <w:tab/>
      </w:r>
      <w:r w:rsidRPr="00887A09">
        <w:rPr>
          <w:b/>
          <w:bCs/>
        </w:rPr>
        <w:t>Tổ chức dạy học:</w:t>
      </w:r>
      <w:r w:rsidRPr="00887A09">
        <w:t xml:space="preserve"> GV sử dụng phương tiện trực quan là tranh hình 29.2, hình 29.3; hoặc chuẩn bị bộ ảnh về các mắt xích thức ăn trong hình 29.2 và tổ chức trò chơi ghép vị trí hình cho khoa học; sử dụng phương pháp dạy học nêu vấn đề. Sau đó, gợi ý và định hướng cho HS thảo luận theo các nội dung trong bài.</w:t>
      </w:r>
    </w:p>
    <w:p w14:paraId="75D0CC2B" w14:textId="77777777" w:rsidR="00BF012C" w:rsidRPr="00887A09" w:rsidRDefault="00BF012C" w:rsidP="00AD1E80">
      <w:r w:rsidRPr="00887A09">
        <w:tab/>
      </w:r>
      <w:r w:rsidRPr="00887A09">
        <w:rPr>
          <w:b/>
          <w:bCs/>
        </w:rPr>
        <w:t>4.</w:t>
      </w:r>
      <w:r w:rsidRPr="00887A09">
        <w:t xml:space="preserve"> Quan sát hình 29.2 và 29.3, em hãy nêu vai trò của thực vật trong tự nhiên.</w:t>
      </w:r>
    </w:p>
    <w:p w14:paraId="663593F7" w14:textId="77777777" w:rsidR="00BF012C" w:rsidRPr="00887A09" w:rsidRDefault="00BF012C" w:rsidP="00AD1E80">
      <w:r w:rsidRPr="00887A09">
        <w:lastRenderedPageBreak/>
        <w:tab/>
        <w:t>Thực vật là thức ăn cho nhiều loài động vật trong tự nhiên. Nếu không có thực vật, các mắt xích thức ăn phía sau không thể tồn tại.</w:t>
      </w:r>
    </w:p>
    <w:p w14:paraId="307A5ECC" w14:textId="77777777" w:rsidR="00BF012C" w:rsidRPr="00887A09" w:rsidRDefault="00BF012C" w:rsidP="00AD1E80">
      <w:r w:rsidRPr="00887A09">
        <w:tab/>
        <w:t>GV có thể yêu cầu HS lấy thêm một số ví dụ về chuỗi thức ăn có thực vật đứng đầu.</w:t>
      </w:r>
    </w:p>
    <w:p w14:paraId="61937972" w14:textId="77777777" w:rsidR="00BF012C" w:rsidRPr="00887A09" w:rsidRDefault="00BF012C" w:rsidP="00AD1E80">
      <w:r w:rsidRPr="00887A09">
        <w:tab/>
        <w:t>GV có thể hỏi thêm câu hỏi phụ: Vì sao thực vật thường đứng đầu trong các chuỗi thức ăn? (Giải thích: thực vật có khả năng quang hợp, tổng hợp chất hữu cơ từ những dạng đợn giản như carbon dioxide, nước trong điều kiện có năng lượng ánh sáng mặt trời).</w:t>
      </w:r>
    </w:p>
    <w:p w14:paraId="71A6F33C" w14:textId="77777777" w:rsidR="00BF012C" w:rsidRPr="00887A09" w:rsidRDefault="00BF012C" w:rsidP="00AD1E80">
      <w:pPr>
        <w:rPr>
          <w:b/>
          <w:bCs/>
          <w:color w:val="FF0000"/>
        </w:rPr>
      </w:pPr>
      <w:r w:rsidRPr="00887A09">
        <w:tab/>
      </w:r>
      <w:r w:rsidRPr="00887A09">
        <w:rPr>
          <w:b/>
          <w:bCs/>
          <w:color w:val="FF0000"/>
        </w:rPr>
        <w:t>Luyện tập</w:t>
      </w:r>
    </w:p>
    <w:p w14:paraId="2CCE496C" w14:textId="77777777" w:rsidR="00BF012C" w:rsidRDefault="00BF012C" w:rsidP="00AD1E80">
      <w:r w:rsidRPr="00887A09">
        <w:tab/>
        <w:t>* Điều gì xảy ra với các sinh vật trong chuỗi thức ăn hình 29.2 nếu số lượng loài cỏ giảm đi đáng kể?</w:t>
      </w:r>
    </w:p>
    <w:p w14:paraId="00E37B32" w14:textId="77777777" w:rsidR="00BF012C" w:rsidRPr="00887A09" w:rsidRDefault="00BF012C" w:rsidP="00AD1E80">
      <w:r w:rsidRPr="00887A09">
        <w:t>Số lượng cỏ giảm kéo theo số lượng châu chấu sẽ bị giảm đáng kể, dẫn đến số lượng các sinh vật ở các mắt xích phía sau là ếch, rắn,…cũng bị giảm. Do thiếu thức ăn, các sinh vật sẽ đi tìm thức ăn ở nơi khác.</w:t>
      </w:r>
    </w:p>
    <w:p w14:paraId="31F9E12A" w14:textId="77777777" w:rsidR="00BF012C" w:rsidRPr="00887A09" w:rsidRDefault="00BF012C" w:rsidP="00AD1E80">
      <w:pPr>
        <w:rPr>
          <w:b/>
          <w:bCs/>
        </w:rPr>
      </w:pPr>
      <w:r w:rsidRPr="00887A09">
        <w:tab/>
      </w:r>
      <w:r w:rsidRPr="00887A09">
        <w:rPr>
          <w:b/>
          <w:bCs/>
          <w:color w:val="FF0000"/>
        </w:rPr>
        <w:t>Hoạt động 3: Tìm hiểu vài trò của thực vật với vấn đề bảo vệ môi trường.</w:t>
      </w:r>
    </w:p>
    <w:p w14:paraId="5A3FE458" w14:textId="77777777" w:rsidR="00BF012C" w:rsidRPr="00887A09" w:rsidRDefault="00BF012C" w:rsidP="00AD1E80">
      <w:r w:rsidRPr="00887A09">
        <w:rPr>
          <w:b/>
          <w:bCs/>
        </w:rPr>
        <w:tab/>
        <w:t xml:space="preserve">Nhiệm vụ: </w:t>
      </w:r>
      <w:r w:rsidRPr="00887A09">
        <w:t>GV hướng dẫn HS nhận biết vai trò của thực vật với vấn đề bảo vệ môi trường như: cân bằng hàm lượng khí carbon dioxide và oxygen trong không khí; giữ đất, giữ nước, hạn chế xói mòn, sạt lở.</w:t>
      </w:r>
    </w:p>
    <w:p w14:paraId="6027F260" w14:textId="77777777" w:rsidR="00BF012C" w:rsidRPr="00887A09" w:rsidRDefault="00BF012C" w:rsidP="00AD1E80">
      <w:r w:rsidRPr="00887A09">
        <w:tab/>
      </w:r>
      <w:r w:rsidRPr="00887A09">
        <w:rPr>
          <w:b/>
          <w:bCs/>
        </w:rPr>
        <w:t>Tổ chức dạy học:</w:t>
      </w:r>
      <w:r w:rsidRPr="00887A09">
        <w:t xml:space="preserve"> GV giới thiệu tranh hình 29.4, hoặc GV chuẩn bị các đoạn video mô tả sự cân bằng carbon dioxide và oxygen trong không khí (có sự trao đổi khí mô phỏng cân bằng carbon dioxide và oxygen trong không khí), về những vụ sạt lở đất ở những nơi không có rừng,…GV sử dụng kĩ thuật KWL yêu cầu HS đưa ra những hiểu biết về nguồn tạo ra khí oxygen và nguồn hấp thụ khí carbon dioxide trong không khí, nơi đồi núi có rừng và không có rừng; hậu quả sau cơn mưa lũ ở những nơi diện tích rừng bị thu hẹp….Qua đó định hướng để HS trả lời các câu hỏi thảo luận trong SGK</w:t>
      </w:r>
    </w:p>
    <w:p w14:paraId="778A2C55" w14:textId="77777777" w:rsidR="00BF012C" w:rsidRPr="00887A09" w:rsidRDefault="00BF012C" w:rsidP="00AD1E80">
      <w:r w:rsidRPr="00887A09">
        <w:tab/>
      </w:r>
      <w:r w:rsidRPr="00887A09">
        <w:rPr>
          <w:b/>
          <w:bCs/>
        </w:rPr>
        <w:t>5.</w:t>
      </w:r>
      <w:r w:rsidRPr="00887A09">
        <w:t xml:space="preserve"> Quan sát hình 29.4, hãy cho biết hàm lượng khí carbon dioxide và oxygen trong không khí được cân bằng như thế nào ? Từ đó, hãy nêu vai trò của thực vật trong điều hòa khí hậu.</w:t>
      </w:r>
    </w:p>
    <w:p w14:paraId="0AD3A275" w14:textId="77777777" w:rsidR="00BF012C" w:rsidRPr="00887A09" w:rsidRDefault="00BF012C" w:rsidP="00AD1E80">
      <w:r w:rsidRPr="00887A09">
        <w:tab/>
        <w:t>Thực vật quan hợp sẽ lấy khí carbon dioxide để tổng hợp chất hữu cơ đồng thời giải phóng khi oxygen vào không khí.</w:t>
      </w:r>
    </w:p>
    <w:p w14:paraId="740C136E" w14:textId="77777777" w:rsidR="00BF012C" w:rsidRPr="00887A09" w:rsidRDefault="00BF012C" w:rsidP="00AD1E80">
      <w:r w:rsidRPr="00887A09">
        <w:tab/>
        <w:t>Động vật và Con người sử dụng khí oxygen cho hô hấp đồng thời giải phóng khí carbon dioxide vào trong khí quyển.</w:t>
      </w:r>
    </w:p>
    <w:p w14:paraId="0E525442" w14:textId="77777777" w:rsidR="00BF012C" w:rsidRPr="00887A09" w:rsidRDefault="00BF012C" w:rsidP="00AD1E80">
      <w:r w:rsidRPr="00887A09">
        <w:tab/>
        <w:t>Quá trình lặp đi lặp lại tuần hoàn sẽ làm cân bằng hàm lượng khí oxygen và carbon dioxide trong không khí.</w:t>
      </w:r>
    </w:p>
    <w:p w14:paraId="07770DAB" w14:textId="77777777" w:rsidR="00BF012C" w:rsidRPr="00887A09" w:rsidRDefault="00BF012C" w:rsidP="00AD1E80">
      <w:r w:rsidRPr="00887A09">
        <w:tab/>
        <w:t>Trên thực tế hàm lượng khí carbon dioxide và oxygen trong không khí không cân bằng do cây xanh bị chặt phá nhiếu, ô nhiễm môi trường không khí, hàm lượng khí thải carbon dioxide tăng cao trong khi lượng thực vật không đủ để làm cân bằng lượng khí này.</w:t>
      </w:r>
    </w:p>
    <w:p w14:paraId="7D541A9B" w14:textId="77777777" w:rsidR="00BF012C" w:rsidRPr="00887A09" w:rsidRDefault="00BF012C" w:rsidP="00AD1E80">
      <w:r w:rsidRPr="00887A09">
        <w:tab/>
      </w:r>
      <w:r w:rsidRPr="00887A09">
        <w:rPr>
          <w:b/>
          <w:bCs/>
        </w:rPr>
        <w:t>6.</w:t>
      </w:r>
      <w:r w:rsidRPr="00887A09">
        <w:t xml:space="preserve"> Quan sát hình 29.5, em hãy cho biết tại sao phải trồng cây gây rừng.</w:t>
      </w:r>
    </w:p>
    <w:p w14:paraId="1E8DA313" w14:textId="77777777" w:rsidR="00BF012C" w:rsidRPr="00887A09" w:rsidRDefault="00BF012C" w:rsidP="00AD1E80">
      <w:r w:rsidRPr="00887A09">
        <w:tab/>
        <w:t>Giải thích: Cây có vai trò giữ đất, giữ nước. Rừng nhiều cây xanh chức năng này sẽ tăng lên. Mất rừng làm tăng nguy cơ xảy ra sạt lở, xói mòn đất, lũ lụt, hạn hán,…Do đó, chúng ta phải tích cực bảo vệ rừng, trồng cây gây rừng hằng năm.</w:t>
      </w:r>
    </w:p>
    <w:p w14:paraId="3AB5BFA2" w14:textId="77777777" w:rsidR="00BF012C" w:rsidRPr="00887A09" w:rsidRDefault="00BF012C" w:rsidP="00AD1E80">
      <w:pPr>
        <w:rPr>
          <w:b/>
          <w:bCs/>
          <w:color w:val="FF0000"/>
        </w:rPr>
      </w:pPr>
      <w:r w:rsidRPr="00887A09">
        <w:rPr>
          <w:color w:val="FF0000"/>
        </w:rPr>
        <w:tab/>
      </w:r>
      <w:r w:rsidRPr="00887A09">
        <w:rPr>
          <w:b/>
          <w:bCs/>
          <w:color w:val="FF0000"/>
        </w:rPr>
        <w:t>Luyện tập</w:t>
      </w:r>
    </w:p>
    <w:p w14:paraId="69857860" w14:textId="77777777" w:rsidR="00BF012C" w:rsidRPr="00887A09" w:rsidRDefault="00BF012C" w:rsidP="00AD1E80">
      <w:r w:rsidRPr="00887A09">
        <w:tab/>
        <w:t>* Việc trồng nhiều cây xanh có lợi ích gì đối với vấn đề bảo vệ môi trường?</w:t>
      </w:r>
    </w:p>
    <w:p w14:paraId="4067E280" w14:textId="77777777" w:rsidR="00BF012C" w:rsidRPr="00887A09" w:rsidRDefault="00BF012C" w:rsidP="00AD1E80">
      <w:r w:rsidRPr="00887A09">
        <w:tab/>
        <w:t>Trồng nhiều cây xanh giúp cung cấp một lượng lớn oxy cho chúng ta thở.</w:t>
      </w:r>
    </w:p>
    <w:p w14:paraId="6C692A5B" w14:textId="77777777" w:rsidR="00BF012C" w:rsidRPr="00887A09" w:rsidRDefault="00BF012C" w:rsidP="00AD1E80">
      <w:r w:rsidRPr="00887A09">
        <w:tab/>
        <w:t>Cây xanh có thể làm chậm sự bốc hơi nước, tăng độ ẩm không khí. Rễ cây có khả năng giữ đất, giữ nước tốt. Vì thế thi đến mùa mưa bão, cây có thể giúp giữ nước và cản trở dòng nước chảy trên bề mặt, hạn chế tốc độ của gió thổi, từ đó hạn chế tình trạng bão, lũ lụt, xói mòn đất do nước chảy mạnh.</w:t>
      </w:r>
    </w:p>
    <w:p w14:paraId="198AC771" w14:textId="77777777" w:rsidR="00BF012C" w:rsidRPr="00887A09" w:rsidRDefault="00BF012C" w:rsidP="00AD1E80">
      <w:r w:rsidRPr="00887A09">
        <w:tab/>
        <w:t>Trồng nhiều cây xanh ở các khu dân cư giúp cho không khí trong lành hơn, làm bóng mát ngăn chặn ánh nắng mặt trời, hạn chế tác hại của các bức xạ mặt trời lên con người.</w:t>
      </w:r>
    </w:p>
    <w:p w14:paraId="7C12008E" w14:textId="77777777" w:rsidR="00BF012C" w:rsidRPr="00887A09" w:rsidRDefault="00BF012C" w:rsidP="00AD1E80">
      <w:r w:rsidRPr="00887A09">
        <w:tab/>
        <w:t>GV hướng dẫn HS đọc thêm về vai trò của rừng và thực trạng về diện tích rừng ở Việt Nam trong SGK.</w:t>
      </w:r>
    </w:p>
    <w:p w14:paraId="59AC44DD" w14:textId="77777777" w:rsidR="00BF012C" w:rsidRPr="00887A09" w:rsidRDefault="00BF012C" w:rsidP="00AD1E80">
      <w:pPr>
        <w:rPr>
          <w:b/>
          <w:bCs/>
          <w:color w:val="FF0000"/>
        </w:rPr>
      </w:pPr>
      <w:r w:rsidRPr="00887A09">
        <w:lastRenderedPageBreak/>
        <w:tab/>
      </w:r>
      <w:r w:rsidRPr="00887A09">
        <w:rPr>
          <w:b/>
          <w:bCs/>
          <w:color w:val="FF0000"/>
        </w:rPr>
        <w:t>Hoạt động 4. Tìm hiểu vài trò của thực vật trong đời sống</w:t>
      </w:r>
    </w:p>
    <w:p w14:paraId="40DAC719" w14:textId="77777777" w:rsidR="00BF012C" w:rsidRPr="00887A09" w:rsidRDefault="00BF012C" w:rsidP="00AD1E80">
      <w:r w:rsidRPr="00887A09">
        <w:rPr>
          <w:b/>
          <w:bCs/>
        </w:rPr>
        <w:tab/>
        <w:t xml:space="preserve">Nhiệm vụ: </w:t>
      </w:r>
      <w:r w:rsidRPr="00887A09">
        <w:t>GV định hướng cho HS tìm hiểu vai trò của thực vật đối với con người; xác định được các nhóm thực vật mang lại những giá trị lợi ích khác nhau như: làm thức ăn, làm cảnh, làm thuốc,…</w:t>
      </w:r>
    </w:p>
    <w:p w14:paraId="2414EABE" w14:textId="77777777" w:rsidR="00BF012C" w:rsidRPr="00887A09" w:rsidRDefault="00BF012C" w:rsidP="00AD1E80">
      <w:r w:rsidRPr="00887A09">
        <w:tab/>
      </w:r>
      <w:r w:rsidRPr="00887A09">
        <w:rPr>
          <w:b/>
          <w:bCs/>
        </w:rPr>
        <w:t xml:space="preserve">Tổ chức dạy học: </w:t>
      </w:r>
      <w:r w:rsidRPr="00887A09">
        <w:t xml:space="preserve">GV sử dụng phương pháp trò chơi, cho HS tham gia trò chơi </w:t>
      </w:r>
      <w:r w:rsidRPr="00887A09">
        <w:rPr>
          <w:i/>
          <w:iCs/>
        </w:rPr>
        <w:t>Những mảnh ghép hoàn hảo</w:t>
      </w:r>
      <w:r w:rsidRPr="00887A09">
        <w:t xml:space="preserve"> về các loại cây và vai trò của chúng, sau đó hướng dẫn HS thực hiện các yêu cầu trong SGK.</w:t>
      </w:r>
    </w:p>
    <w:p w14:paraId="517E3AA3" w14:textId="77777777" w:rsidR="00BF012C" w:rsidRPr="00887A09" w:rsidRDefault="00BF012C" w:rsidP="00AD1E80">
      <w:r w:rsidRPr="00887A09">
        <w:rPr>
          <w:b/>
          <w:bCs/>
        </w:rPr>
        <w:t>8.</w:t>
      </w:r>
      <w:r w:rsidRPr="00887A09">
        <w:t xml:space="preserve"> Quan sát hình 29.7, hãy nêu vai trò của thực vật đối với đời sống con người.</w:t>
      </w:r>
    </w:p>
    <w:p w14:paraId="729C6138" w14:textId="77777777" w:rsidR="00BF012C" w:rsidRPr="00887A09" w:rsidRDefault="00BF012C" w:rsidP="00AD1E80">
      <w:r w:rsidRPr="00887A09">
        <w:t>Đối với đời sống con người, thực vật:</w:t>
      </w:r>
    </w:p>
    <w:p w14:paraId="744A91A9" w14:textId="77777777" w:rsidR="00BF012C" w:rsidRPr="00887A09" w:rsidRDefault="00BF012C" w:rsidP="00AD1E80">
      <w:r w:rsidRPr="00887A09">
        <w:t>- Cung cấp lương thực, thực phẩm và cây ăn quả: bầu, su hào, sắn,…</w:t>
      </w:r>
    </w:p>
    <w:p w14:paraId="6BC2E505" w14:textId="77777777" w:rsidR="00BF012C" w:rsidRPr="00887A09" w:rsidRDefault="00BF012C" w:rsidP="00AD1E80">
      <w:r w:rsidRPr="00887A09">
        <w:t>- Cung cấp dược liệu (làm thuốc): tía tô, cơm nguội,…</w:t>
      </w:r>
    </w:p>
    <w:p w14:paraId="2ED8EEEC" w14:textId="77777777" w:rsidR="00BF012C" w:rsidRPr="00887A09" w:rsidRDefault="00BF012C" w:rsidP="00AD1E80">
      <w:r w:rsidRPr="00887A09">
        <w:t>- Cung cấp nguyên liệu cho công nghiệp: cà phê, ca cao,…</w:t>
      </w:r>
    </w:p>
    <w:p w14:paraId="5352A22F" w14:textId="77777777" w:rsidR="00BF012C" w:rsidRPr="00887A09" w:rsidRDefault="00BF012C" w:rsidP="00AD1E80">
      <w:r w:rsidRPr="00887A09">
        <w:t>- Cung cấp gỗ: lim, táu, sến,…</w:t>
      </w:r>
    </w:p>
    <w:p w14:paraId="2424C5BC" w14:textId="77777777" w:rsidR="00BF012C" w:rsidRPr="00887A09" w:rsidRDefault="00BF012C" w:rsidP="00AD1E80">
      <w:r w:rsidRPr="00887A09">
        <w:t>- Cung cấp cây cảnh: tùng, vạn tuế, đa, si,…</w:t>
      </w:r>
    </w:p>
    <w:p w14:paraId="31C27CEA" w14:textId="77777777" w:rsidR="00BF012C" w:rsidRPr="00887A09" w:rsidRDefault="00BF012C" w:rsidP="00AD1E80">
      <w:pPr>
        <w:rPr>
          <w:b/>
          <w:bCs/>
          <w:color w:val="FF0000"/>
        </w:rPr>
      </w:pPr>
      <w:r w:rsidRPr="00887A09">
        <w:rPr>
          <w:b/>
          <w:bCs/>
          <w:color w:val="FF0000"/>
        </w:rPr>
        <w:t>Luyện tập</w:t>
      </w:r>
    </w:p>
    <w:p w14:paraId="0D3ED8A7" w14:textId="77777777" w:rsidR="00BF012C" w:rsidRPr="00887A09" w:rsidRDefault="00BF012C" w:rsidP="00AD1E80">
      <w:r w:rsidRPr="00887A09">
        <w:tab/>
        <w:t>* Nêu vai trò của một số loài thực vật ở địa phương em theo mẫu</w:t>
      </w:r>
    </w:p>
    <w:p w14:paraId="3F0A489F" w14:textId="77777777" w:rsidR="00BF012C" w:rsidRPr="00887A09" w:rsidRDefault="00BF012C" w:rsidP="00AD1E80">
      <w:pPr>
        <w:rPr>
          <w:b/>
          <w:bCs/>
        </w:rPr>
      </w:pPr>
      <w:r w:rsidRPr="00887A09">
        <w:tab/>
      </w:r>
      <w:r w:rsidRPr="00887A09">
        <w:rPr>
          <w:b/>
          <w:bCs/>
        </w:rPr>
        <w:t>Đáp án:</w:t>
      </w:r>
    </w:p>
    <w:tbl>
      <w:tblPr>
        <w:tblStyle w:val="TableGrid"/>
        <w:tblW w:w="9756" w:type="dxa"/>
        <w:tblLook w:val="04A0" w:firstRow="1" w:lastRow="0" w:firstColumn="1" w:lastColumn="0" w:noHBand="0" w:noVBand="1"/>
      </w:tblPr>
      <w:tblGrid>
        <w:gridCol w:w="1696"/>
        <w:gridCol w:w="1179"/>
        <w:gridCol w:w="1375"/>
        <w:gridCol w:w="1375"/>
        <w:gridCol w:w="1376"/>
        <w:gridCol w:w="1376"/>
        <w:gridCol w:w="1379"/>
      </w:tblGrid>
      <w:tr w:rsidR="00BF012C" w:rsidRPr="00887A09" w14:paraId="767A1B26" w14:textId="77777777" w:rsidTr="00D361BE">
        <w:tc>
          <w:tcPr>
            <w:tcW w:w="1696" w:type="dxa"/>
            <w:vMerge w:val="restart"/>
            <w:vAlign w:val="center"/>
          </w:tcPr>
          <w:p w14:paraId="0890E052" w14:textId="77777777" w:rsidR="00BF012C" w:rsidRPr="00887A09" w:rsidRDefault="00BF012C" w:rsidP="00AD1E80">
            <w:pPr>
              <w:jc w:val="center"/>
              <w:rPr>
                <w:b/>
                <w:bCs/>
                <w:sz w:val="26"/>
                <w:szCs w:val="26"/>
              </w:rPr>
            </w:pPr>
            <w:r w:rsidRPr="00887A09">
              <w:rPr>
                <w:b/>
                <w:bCs/>
                <w:sz w:val="26"/>
                <w:szCs w:val="26"/>
              </w:rPr>
              <w:t>Tên cây</w:t>
            </w:r>
          </w:p>
        </w:tc>
        <w:tc>
          <w:tcPr>
            <w:tcW w:w="8060" w:type="dxa"/>
            <w:gridSpan w:val="6"/>
            <w:vAlign w:val="center"/>
          </w:tcPr>
          <w:p w14:paraId="38FA5420" w14:textId="77777777" w:rsidR="00BF012C" w:rsidRPr="00887A09" w:rsidRDefault="00BF012C" w:rsidP="00AD1E80">
            <w:pPr>
              <w:jc w:val="center"/>
              <w:rPr>
                <w:b/>
                <w:bCs/>
                <w:sz w:val="26"/>
                <w:szCs w:val="26"/>
              </w:rPr>
            </w:pPr>
            <w:r w:rsidRPr="00887A09">
              <w:rPr>
                <w:b/>
                <w:bCs/>
                <w:sz w:val="26"/>
                <w:szCs w:val="26"/>
              </w:rPr>
              <w:t>Giá trị sử dụng</w:t>
            </w:r>
          </w:p>
        </w:tc>
      </w:tr>
      <w:tr w:rsidR="00BF012C" w:rsidRPr="00887A09" w14:paraId="24FF8D09" w14:textId="77777777" w:rsidTr="00D361BE">
        <w:tc>
          <w:tcPr>
            <w:tcW w:w="1696" w:type="dxa"/>
            <w:vMerge/>
            <w:vAlign w:val="center"/>
          </w:tcPr>
          <w:p w14:paraId="4570849B" w14:textId="77777777" w:rsidR="00BF012C" w:rsidRPr="00887A09" w:rsidRDefault="00BF012C" w:rsidP="00AD1E80">
            <w:pPr>
              <w:jc w:val="center"/>
              <w:rPr>
                <w:b/>
                <w:bCs/>
                <w:sz w:val="26"/>
                <w:szCs w:val="26"/>
              </w:rPr>
            </w:pPr>
          </w:p>
        </w:tc>
        <w:tc>
          <w:tcPr>
            <w:tcW w:w="1179" w:type="dxa"/>
            <w:vAlign w:val="center"/>
          </w:tcPr>
          <w:p w14:paraId="089BF545" w14:textId="77777777" w:rsidR="00BF012C" w:rsidRPr="00887A09" w:rsidRDefault="00BF012C" w:rsidP="00AD1E80">
            <w:pPr>
              <w:jc w:val="center"/>
              <w:rPr>
                <w:b/>
                <w:bCs/>
                <w:sz w:val="26"/>
                <w:szCs w:val="26"/>
              </w:rPr>
            </w:pPr>
            <w:r w:rsidRPr="00887A09">
              <w:rPr>
                <w:b/>
                <w:bCs/>
                <w:sz w:val="26"/>
                <w:szCs w:val="26"/>
              </w:rPr>
              <w:t>Làm lương thực</w:t>
            </w:r>
          </w:p>
        </w:tc>
        <w:tc>
          <w:tcPr>
            <w:tcW w:w="1375" w:type="dxa"/>
            <w:vAlign w:val="center"/>
          </w:tcPr>
          <w:p w14:paraId="621D0C11" w14:textId="77777777" w:rsidR="00BF012C" w:rsidRPr="00887A09" w:rsidRDefault="00BF012C" w:rsidP="00AD1E80">
            <w:pPr>
              <w:jc w:val="center"/>
              <w:rPr>
                <w:b/>
                <w:bCs/>
                <w:sz w:val="26"/>
                <w:szCs w:val="26"/>
              </w:rPr>
            </w:pPr>
            <w:r w:rsidRPr="00887A09">
              <w:rPr>
                <w:b/>
                <w:bCs/>
                <w:sz w:val="26"/>
                <w:szCs w:val="26"/>
              </w:rPr>
              <w:t>Làm thực phẩm</w:t>
            </w:r>
          </w:p>
        </w:tc>
        <w:tc>
          <w:tcPr>
            <w:tcW w:w="1375" w:type="dxa"/>
            <w:vAlign w:val="center"/>
          </w:tcPr>
          <w:p w14:paraId="0F64C444" w14:textId="77777777" w:rsidR="00BF012C" w:rsidRPr="00887A09" w:rsidRDefault="00BF012C" w:rsidP="00AD1E80">
            <w:pPr>
              <w:jc w:val="center"/>
              <w:rPr>
                <w:b/>
                <w:bCs/>
                <w:sz w:val="26"/>
                <w:szCs w:val="26"/>
              </w:rPr>
            </w:pPr>
            <w:r w:rsidRPr="00887A09">
              <w:rPr>
                <w:b/>
                <w:bCs/>
                <w:sz w:val="26"/>
                <w:szCs w:val="26"/>
              </w:rPr>
              <w:t>Làm thuốc</w:t>
            </w:r>
          </w:p>
        </w:tc>
        <w:tc>
          <w:tcPr>
            <w:tcW w:w="1376" w:type="dxa"/>
            <w:vAlign w:val="center"/>
          </w:tcPr>
          <w:p w14:paraId="27CA213F" w14:textId="77777777" w:rsidR="00BF012C" w:rsidRPr="00887A09" w:rsidRDefault="00BF012C" w:rsidP="00AD1E80">
            <w:pPr>
              <w:jc w:val="center"/>
              <w:rPr>
                <w:b/>
                <w:bCs/>
                <w:sz w:val="26"/>
                <w:szCs w:val="26"/>
              </w:rPr>
            </w:pPr>
            <w:r w:rsidRPr="00887A09">
              <w:rPr>
                <w:b/>
                <w:bCs/>
                <w:sz w:val="26"/>
                <w:szCs w:val="26"/>
              </w:rPr>
              <w:t>Lấy quả</w:t>
            </w:r>
          </w:p>
        </w:tc>
        <w:tc>
          <w:tcPr>
            <w:tcW w:w="1376" w:type="dxa"/>
            <w:vAlign w:val="center"/>
          </w:tcPr>
          <w:p w14:paraId="106A3EBD" w14:textId="77777777" w:rsidR="00BF012C" w:rsidRPr="00887A09" w:rsidRDefault="00BF012C" w:rsidP="00AD1E80">
            <w:pPr>
              <w:jc w:val="center"/>
              <w:rPr>
                <w:b/>
                <w:bCs/>
                <w:sz w:val="26"/>
                <w:szCs w:val="26"/>
              </w:rPr>
            </w:pPr>
            <w:r w:rsidRPr="00887A09">
              <w:rPr>
                <w:b/>
                <w:bCs/>
                <w:sz w:val="26"/>
                <w:szCs w:val="26"/>
              </w:rPr>
              <w:t>Lấy gỗ</w:t>
            </w:r>
          </w:p>
        </w:tc>
        <w:tc>
          <w:tcPr>
            <w:tcW w:w="1379" w:type="dxa"/>
            <w:vAlign w:val="center"/>
          </w:tcPr>
          <w:p w14:paraId="56F58BC3" w14:textId="77777777" w:rsidR="00BF012C" w:rsidRPr="00887A09" w:rsidRDefault="00BF012C" w:rsidP="00AD1E80">
            <w:pPr>
              <w:jc w:val="center"/>
              <w:rPr>
                <w:b/>
                <w:bCs/>
                <w:sz w:val="26"/>
                <w:szCs w:val="26"/>
              </w:rPr>
            </w:pPr>
            <w:r w:rsidRPr="00887A09">
              <w:rPr>
                <w:b/>
                <w:bCs/>
                <w:sz w:val="26"/>
                <w:szCs w:val="26"/>
              </w:rPr>
              <w:t>Làm cảnh</w:t>
            </w:r>
          </w:p>
        </w:tc>
      </w:tr>
      <w:tr w:rsidR="00BF012C" w:rsidRPr="00887A09" w14:paraId="75B5A5A9" w14:textId="77777777" w:rsidTr="00D361BE">
        <w:tc>
          <w:tcPr>
            <w:tcW w:w="1696" w:type="dxa"/>
          </w:tcPr>
          <w:p w14:paraId="7AD259E6" w14:textId="77777777" w:rsidR="00BF012C" w:rsidRPr="00887A09" w:rsidRDefault="00BF012C" w:rsidP="00AD1E80">
            <w:pPr>
              <w:rPr>
                <w:sz w:val="26"/>
                <w:szCs w:val="26"/>
              </w:rPr>
            </w:pPr>
            <w:r w:rsidRPr="00887A09">
              <w:rPr>
                <w:sz w:val="26"/>
                <w:szCs w:val="26"/>
              </w:rPr>
              <w:t>Cây ngô</w:t>
            </w:r>
          </w:p>
        </w:tc>
        <w:tc>
          <w:tcPr>
            <w:tcW w:w="1179" w:type="dxa"/>
          </w:tcPr>
          <w:p w14:paraId="72CFBF44" w14:textId="77777777" w:rsidR="00BF012C" w:rsidRPr="00887A09" w:rsidRDefault="00BF012C" w:rsidP="00AD1E80">
            <w:pPr>
              <w:jc w:val="center"/>
              <w:rPr>
                <w:sz w:val="26"/>
                <w:szCs w:val="26"/>
              </w:rPr>
            </w:pPr>
            <w:r w:rsidRPr="00887A09">
              <w:rPr>
                <w:sz w:val="26"/>
                <w:szCs w:val="26"/>
              </w:rPr>
              <w:t>+</w:t>
            </w:r>
          </w:p>
        </w:tc>
        <w:tc>
          <w:tcPr>
            <w:tcW w:w="1375" w:type="dxa"/>
          </w:tcPr>
          <w:p w14:paraId="26E99781" w14:textId="77777777" w:rsidR="00BF012C" w:rsidRPr="00887A09" w:rsidRDefault="00BF012C" w:rsidP="00AD1E80">
            <w:pPr>
              <w:jc w:val="center"/>
              <w:rPr>
                <w:sz w:val="26"/>
                <w:szCs w:val="26"/>
              </w:rPr>
            </w:pPr>
            <w:r w:rsidRPr="00887A09">
              <w:rPr>
                <w:sz w:val="26"/>
                <w:szCs w:val="26"/>
              </w:rPr>
              <w:t>+</w:t>
            </w:r>
          </w:p>
        </w:tc>
        <w:tc>
          <w:tcPr>
            <w:tcW w:w="1375" w:type="dxa"/>
          </w:tcPr>
          <w:p w14:paraId="6A65F6D1" w14:textId="77777777" w:rsidR="00BF012C" w:rsidRPr="00887A09" w:rsidRDefault="00BF012C" w:rsidP="00AD1E80">
            <w:pPr>
              <w:jc w:val="center"/>
              <w:rPr>
                <w:sz w:val="26"/>
                <w:szCs w:val="26"/>
              </w:rPr>
            </w:pPr>
            <w:r w:rsidRPr="00887A09">
              <w:rPr>
                <w:sz w:val="26"/>
                <w:szCs w:val="26"/>
              </w:rPr>
              <w:t>+</w:t>
            </w:r>
          </w:p>
        </w:tc>
        <w:tc>
          <w:tcPr>
            <w:tcW w:w="1376" w:type="dxa"/>
          </w:tcPr>
          <w:p w14:paraId="64BAB0A7" w14:textId="77777777" w:rsidR="00BF012C" w:rsidRPr="00887A09" w:rsidRDefault="00BF012C" w:rsidP="00AD1E80">
            <w:pPr>
              <w:jc w:val="center"/>
              <w:rPr>
                <w:sz w:val="26"/>
                <w:szCs w:val="26"/>
              </w:rPr>
            </w:pPr>
            <w:r w:rsidRPr="00887A09">
              <w:rPr>
                <w:sz w:val="26"/>
                <w:szCs w:val="26"/>
              </w:rPr>
              <w:t>-</w:t>
            </w:r>
          </w:p>
        </w:tc>
        <w:tc>
          <w:tcPr>
            <w:tcW w:w="1376" w:type="dxa"/>
          </w:tcPr>
          <w:p w14:paraId="6917D2C1" w14:textId="77777777" w:rsidR="00BF012C" w:rsidRPr="00887A09" w:rsidRDefault="00BF012C" w:rsidP="00AD1E80">
            <w:pPr>
              <w:jc w:val="center"/>
              <w:rPr>
                <w:sz w:val="26"/>
                <w:szCs w:val="26"/>
              </w:rPr>
            </w:pPr>
            <w:r w:rsidRPr="00887A09">
              <w:rPr>
                <w:sz w:val="26"/>
                <w:szCs w:val="26"/>
              </w:rPr>
              <w:t>-</w:t>
            </w:r>
          </w:p>
        </w:tc>
        <w:tc>
          <w:tcPr>
            <w:tcW w:w="1379" w:type="dxa"/>
          </w:tcPr>
          <w:p w14:paraId="51FD1905" w14:textId="77777777" w:rsidR="00BF012C" w:rsidRPr="00887A09" w:rsidRDefault="00BF012C" w:rsidP="00AD1E80">
            <w:pPr>
              <w:jc w:val="center"/>
              <w:rPr>
                <w:sz w:val="26"/>
                <w:szCs w:val="26"/>
              </w:rPr>
            </w:pPr>
            <w:r w:rsidRPr="00887A09">
              <w:rPr>
                <w:sz w:val="26"/>
                <w:szCs w:val="26"/>
              </w:rPr>
              <w:t>-</w:t>
            </w:r>
          </w:p>
        </w:tc>
      </w:tr>
      <w:tr w:rsidR="00BF012C" w:rsidRPr="00887A09" w14:paraId="5BB124A6" w14:textId="77777777" w:rsidTr="00D361BE">
        <w:tc>
          <w:tcPr>
            <w:tcW w:w="1696" w:type="dxa"/>
          </w:tcPr>
          <w:p w14:paraId="54A14439" w14:textId="77777777" w:rsidR="00BF012C" w:rsidRPr="00887A09" w:rsidRDefault="00BF012C" w:rsidP="00AD1E80">
            <w:pPr>
              <w:rPr>
                <w:sz w:val="26"/>
                <w:szCs w:val="26"/>
              </w:rPr>
            </w:pPr>
            <w:r w:rsidRPr="00887A09">
              <w:rPr>
                <w:sz w:val="26"/>
                <w:szCs w:val="26"/>
              </w:rPr>
              <w:t>Cây xoài</w:t>
            </w:r>
          </w:p>
        </w:tc>
        <w:tc>
          <w:tcPr>
            <w:tcW w:w="1179" w:type="dxa"/>
          </w:tcPr>
          <w:p w14:paraId="49C3140D" w14:textId="77777777" w:rsidR="00BF012C" w:rsidRPr="00887A09" w:rsidRDefault="00BF012C" w:rsidP="00AD1E80">
            <w:pPr>
              <w:jc w:val="center"/>
              <w:rPr>
                <w:sz w:val="26"/>
                <w:szCs w:val="26"/>
              </w:rPr>
            </w:pPr>
            <w:r w:rsidRPr="00887A09">
              <w:rPr>
                <w:sz w:val="26"/>
                <w:szCs w:val="26"/>
              </w:rPr>
              <w:t>-</w:t>
            </w:r>
          </w:p>
        </w:tc>
        <w:tc>
          <w:tcPr>
            <w:tcW w:w="1375" w:type="dxa"/>
          </w:tcPr>
          <w:p w14:paraId="5BE50C4A" w14:textId="77777777" w:rsidR="00BF012C" w:rsidRPr="00887A09" w:rsidRDefault="00BF012C" w:rsidP="00AD1E80">
            <w:pPr>
              <w:jc w:val="center"/>
              <w:rPr>
                <w:sz w:val="26"/>
                <w:szCs w:val="26"/>
              </w:rPr>
            </w:pPr>
            <w:r w:rsidRPr="00887A09">
              <w:rPr>
                <w:sz w:val="26"/>
                <w:szCs w:val="26"/>
              </w:rPr>
              <w:t>-</w:t>
            </w:r>
          </w:p>
        </w:tc>
        <w:tc>
          <w:tcPr>
            <w:tcW w:w="1375" w:type="dxa"/>
          </w:tcPr>
          <w:p w14:paraId="7D155D5A" w14:textId="77777777" w:rsidR="00BF012C" w:rsidRPr="00887A09" w:rsidRDefault="00BF012C" w:rsidP="00AD1E80">
            <w:pPr>
              <w:jc w:val="center"/>
              <w:rPr>
                <w:sz w:val="26"/>
                <w:szCs w:val="26"/>
              </w:rPr>
            </w:pPr>
            <w:r w:rsidRPr="00887A09">
              <w:rPr>
                <w:sz w:val="26"/>
                <w:szCs w:val="26"/>
              </w:rPr>
              <w:t>-</w:t>
            </w:r>
          </w:p>
        </w:tc>
        <w:tc>
          <w:tcPr>
            <w:tcW w:w="1376" w:type="dxa"/>
          </w:tcPr>
          <w:p w14:paraId="37AB4A2B" w14:textId="77777777" w:rsidR="00BF012C" w:rsidRPr="00887A09" w:rsidRDefault="00BF012C" w:rsidP="00AD1E80">
            <w:pPr>
              <w:jc w:val="center"/>
              <w:rPr>
                <w:sz w:val="26"/>
                <w:szCs w:val="26"/>
              </w:rPr>
            </w:pPr>
            <w:r w:rsidRPr="00887A09">
              <w:rPr>
                <w:sz w:val="26"/>
                <w:szCs w:val="26"/>
              </w:rPr>
              <w:t>+</w:t>
            </w:r>
          </w:p>
        </w:tc>
        <w:tc>
          <w:tcPr>
            <w:tcW w:w="1376" w:type="dxa"/>
          </w:tcPr>
          <w:p w14:paraId="414932DB" w14:textId="77777777" w:rsidR="00BF012C" w:rsidRPr="00887A09" w:rsidRDefault="00BF012C" w:rsidP="00AD1E80">
            <w:pPr>
              <w:jc w:val="center"/>
              <w:rPr>
                <w:sz w:val="26"/>
                <w:szCs w:val="26"/>
              </w:rPr>
            </w:pPr>
            <w:r w:rsidRPr="00887A09">
              <w:rPr>
                <w:sz w:val="26"/>
                <w:szCs w:val="26"/>
              </w:rPr>
              <w:t>-</w:t>
            </w:r>
          </w:p>
        </w:tc>
        <w:tc>
          <w:tcPr>
            <w:tcW w:w="1379" w:type="dxa"/>
          </w:tcPr>
          <w:p w14:paraId="3030D03B" w14:textId="77777777" w:rsidR="00BF012C" w:rsidRPr="00887A09" w:rsidRDefault="00BF012C" w:rsidP="00AD1E80">
            <w:pPr>
              <w:jc w:val="center"/>
              <w:rPr>
                <w:sz w:val="26"/>
                <w:szCs w:val="26"/>
              </w:rPr>
            </w:pPr>
            <w:r w:rsidRPr="00887A09">
              <w:rPr>
                <w:sz w:val="26"/>
                <w:szCs w:val="26"/>
              </w:rPr>
              <w:t>-</w:t>
            </w:r>
          </w:p>
        </w:tc>
      </w:tr>
      <w:tr w:rsidR="00BF012C" w:rsidRPr="00887A09" w14:paraId="784EFAAD" w14:textId="77777777" w:rsidTr="00D361BE">
        <w:tc>
          <w:tcPr>
            <w:tcW w:w="1696" w:type="dxa"/>
          </w:tcPr>
          <w:p w14:paraId="35D7DD81" w14:textId="77777777" w:rsidR="00BF012C" w:rsidRPr="00887A09" w:rsidRDefault="00BF012C" w:rsidP="00AD1E80">
            <w:pPr>
              <w:rPr>
                <w:sz w:val="26"/>
                <w:szCs w:val="26"/>
              </w:rPr>
            </w:pPr>
            <w:r w:rsidRPr="00887A09">
              <w:rPr>
                <w:sz w:val="26"/>
                <w:szCs w:val="26"/>
              </w:rPr>
              <w:t>Cây đu đủ</w:t>
            </w:r>
          </w:p>
        </w:tc>
        <w:tc>
          <w:tcPr>
            <w:tcW w:w="1179" w:type="dxa"/>
          </w:tcPr>
          <w:p w14:paraId="3559789A" w14:textId="77777777" w:rsidR="00BF012C" w:rsidRPr="00887A09" w:rsidRDefault="00BF012C" w:rsidP="00AD1E80">
            <w:pPr>
              <w:jc w:val="center"/>
              <w:rPr>
                <w:sz w:val="26"/>
                <w:szCs w:val="26"/>
              </w:rPr>
            </w:pPr>
            <w:r w:rsidRPr="00887A09">
              <w:rPr>
                <w:sz w:val="26"/>
                <w:szCs w:val="26"/>
              </w:rPr>
              <w:t>-</w:t>
            </w:r>
          </w:p>
        </w:tc>
        <w:tc>
          <w:tcPr>
            <w:tcW w:w="1375" w:type="dxa"/>
          </w:tcPr>
          <w:p w14:paraId="44748483" w14:textId="77777777" w:rsidR="00BF012C" w:rsidRPr="00887A09" w:rsidRDefault="00BF012C" w:rsidP="00AD1E80">
            <w:pPr>
              <w:jc w:val="center"/>
              <w:rPr>
                <w:sz w:val="26"/>
                <w:szCs w:val="26"/>
              </w:rPr>
            </w:pPr>
            <w:r w:rsidRPr="00887A09">
              <w:rPr>
                <w:sz w:val="26"/>
                <w:szCs w:val="26"/>
              </w:rPr>
              <w:t>+</w:t>
            </w:r>
          </w:p>
        </w:tc>
        <w:tc>
          <w:tcPr>
            <w:tcW w:w="1375" w:type="dxa"/>
          </w:tcPr>
          <w:p w14:paraId="450C63E4" w14:textId="77777777" w:rsidR="00BF012C" w:rsidRPr="00887A09" w:rsidRDefault="00BF012C" w:rsidP="00AD1E80">
            <w:pPr>
              <w:jc w:val="center"/>
              <w:rPr>
                <w:sz w:val="26"/>
                <w:szCs w:val="26"/>
              </w:rPr>
            </w:pPr>
            <w:r w:rsidRPr="00887A09">
              <w:rPr>
                <w:sz w:val="26"/>
                <w:szCs w:val="26"/>
              </w:rPr>
              <w:t>+</w:t>
            </w:r>
          </w:p>
        </w:tc>
        <w:tc>
          <w:tcPr>
            <w:tcW w:w="1376" w:type="dxa"/>
          </w:tcPr>
          <w:p w14:paraId="0760F48E" w14:textId="77777777" w:rsidR="00BF012C" w:rsidRPr="00887A09" w:rsidRDefault="00BF012C" w:rsidP="00AD1E80">
            <w:pPr>
              <w:jc w:val="center"/>
              <w:rPr>
                <w:sz w:val="26"/>
                <w:szCs w:val="26"/>
              </w:rPr>
            </w:pPr>
            <w:r w:rsidRPr="00887A09">
              <w:rPr>
                <w:sz w:val="26"/>
                <w:szCs w:val="26"/>
              </w:rPr>
              <w:t>+</w:t>
            </w:r>
          </w:p>
        </w:tc>
        <w:tc>
          <w:tcPr>
            <w:tcW w:w="1376" w:type="dxa"/>
          </w:tcPr>
          <w:p w14:paraId="2D928D15" w14:textId="77777777" w:rsidR="00BF012C" w:rsidRPr="00887A09" w:rsidRDefault="00BF012C" w:rsidP="00AD1E80">
            <w:pPr>
              <w:jc w:val="center"/>
              <w:rPr>
                <w:sz w:val="26"/>
                <w:szCs w:val="26"/>
              </w:rPr>
            </w:pPr>
            <w:r w:rsidRPr="00887A09">
              <w:rPr>
                <w:sz w:val="26"/>
                <w:szCs w:val="26"/>
              </w:rPr>
              <w:t>-</w:t>
            </w:r>
          </w:p>
        </w:tc>
        <w:tc>
          <w:tcPr>
            <w:tcW w:w="1379" w:type="dxa"/>
          </w:tcPr>
          <w:p w14:paraId="6A3B1985" w14:textId="77777777" w:rsidR="00BF012C" w:rsidRPr="00887A09" w:rsidRDefault="00BF012C" w:rsidP="00AD1E80">
            <w:pPr>
              <w:jc w:val="center"/>
              <w:rPr>
                <w:sz w:val="26"/>
                <w:szCs w:val="26"/>
              </w:rPr>
            </w:pPr>
            <w:r w:rsidRPr="00887A09">
              <w:rPr>
                <w:sz w:val="26"/>
                <w:szCs w:val="26"/>
              </w:rPr>
              <w:t>-</w:t>
            </w:r>
          </w:p>
        </w:tc>
      </w:tr>
      <w:tr w:rsidR="00BF012C" w:rsidRPr="00887A09" w14:paraId="5C1F46EC" w14:textId="77777777" w:rsidTr="00D361BE">
        <w:tc>
          <w:tcPr>
            <w:tcW w:w="1696" w:type="dxa"/>
          </w:tcPr>
          <w:p w14:paraId="08F3A641" w14:textId="77777777" w:rsidR="00BF012C" w:rsidRPr="00887A09" w:rsidRDefault="00BF012C" w:rsidP="00AD1E80">
            <w:pPr>
              <w:rPr>
                <w:sz w:val="26"/>
                <w:szCs w:val="26"/>
              </w:rPr>
            </w:pPr>
            <w:r w:rsidRPr="00887A09">
              <w:rPr>
                <w:sz w:val="26"/>
                <w:szCs w:val="26"/>
              </w:rPr>
              <w:t>Cây chè</w:t>
            </w:r>
          </w:p>
        </w:tc>
        <w:tc>
          <w:tcPr>
            <w:tcW w:w="1179" w:type="dxa"/>
          </w:tcPr>
          <w:p w14:paraId="063DB235" w14:textId="77777777" w:rsidR="00BF012C" w:rsidRPr="00887A09" w:rsidRDefault="00BF012C" w:rsidP="00AD1E80">
            <w:pPr>
              <w:jc w:val="center"/>
              <w:rPr>
                <w:sz w:val="26"/>
                <w:szCs w:val="26"/>
              </w:rPr>
            </w:pPr>
            <w:r w:rsidRPr="00887A09">
              <w:rPr>
                <w:sz w:val="26"/>
                <w:szCs w:val="26"/>
              </w:rPr>
              <w:t>-</w:t>
            </w:r>
          </w:p>
        </w:tc>
        <w:tc>
          <w:tcPr>
            <w:tcW w:w="1375" w:type="dxa"/>
          </w:tcPr>
          <w:p w14:paraId="07EA3D46" w14:textId="77777777" w:rsidR="00BF012C" w:rsidRPr="00887A09" w:rsidRDefault="00BF012C" w:rsidP="00AD1E80">
            <w:pPr>
              <w:jc w:val="center"/>
              <w:rPr>
                <w:sz w:val="26"/>
                <w:szCs w:val="26"/>
              </w:rPr>
            </w:pPr>
            <w:r w:rsidRPr="00887A09">
              <w:rPr>
                <w:sz w:val="26"/>
                <w:szCs w:val="26"/>
              </w:rPr>
              <w:t>+</w:t>
            </w:r>
          </w:p>
        </w:tc>
        <w:tc>
          <w:tcPr>
            <w:tcW w:w="1375" w:type="dxa"/>
          </w:tcPr>
          <w:p w14:paraId="403D6BBD" w14:textId="77777777" w:rsidR="00BF012C" w:rsidRPr="00887A09" w:rsidRDefault="00BF012C" w:rsidP="00AD1E80">
            <w:pPr>
              <w:jc w:val="center"/>
              <w:rPr>
                <w:sz w:val="26"/>
                <w:szCs w:val="26"/>
              </w:rPr>
            </w:pPr>
            <w:r w:rsidRPr="00887A09">
              <w:rPr>
                <w:sz w:val="26"/>
                <w:szCs w:val="26"/>
              </w:rPr>
              <w:t>-</w:t>
            </w:r>
          </w:p>
        </w:tc>
        <w:tc>
          <w:tcPr>
            <w:tcW w:w="1376" w:type="dxa"/>
          </w:tcPr>
          <w:p w14:paraId="0F5B0C2D" w14:textId="77777777" w:rsidR="00BF012C" w:rsidRPr="00887A09" w:rsidRDefault="00BF012C" w:rsidP="00AD1E80">
            <w:pPr>
              <w:jc w:val="center"/>
              <w:rPr>
                <w:sz w:val="26"/>
                <w:szCs w:val="26"/>
              </w:rPr>
            </w:pPr>
            <w:r w:rsidRPr="00887A09">
              <w:rPr>
                <w:sz w:val="26"/>
                <w:szCs w:val="26"/>
              </w:rPr>
              <w:t>-</w:t>
            </w:r>
          </w:p>
        </w:tc>
        <w:tc>
          <w:tcPr>
            <w:tcW w:w="1376" w:type="dxa"/>
          </w:tcPr>
          <w:p w14:paraId="32EEDE02" w14:textId="77777777" w:rsidR="00BF012C" w:rsidRPr="00887A09" w:rsidRDefault="00BF012C" w:rsidP="00AD1E80">
            <w:pPr>
              <w:jc w:val="center"/>
              <w:rPr>
                <w:sz w:val="26"/>
                <w:szCs w:val="26"/>
              </w:rPr>
            </w:pPr>
            <w:r w:rsidRPr="00887A09">
              <w:rPr>
                <w:sz w:val="26"/>
                <w:szCs w:val="26"/>
              </w:rPr>
              <w:t>-</w:t>
            </w:r>
          </w:p>
        </w:tc>
        <w:tc>
          <w:tcPr>
            <w:tcW w:w="1379" w:type="dxa"/>
          </w:tcPr>
          <w:p w14:paraId="10C7CD65" w14:textId="77777777" w:rsidR="00BF012C" w:rsidRPr="00887A09" w:rsidRDefault="00BF012C" w:rsidP="00AD1E80">
            <w:pPr>
              <w:jc w:val="center"/>
              <w:rPr>
                <w:sz w:val="26"/>
                <w:szCs w:val="26"/>
              </w:rPr>
            </w:pPr>
            <w:r w:rsidRPr="00887A09">
              <w:rPr>
                <w:sz w:val="26"/>
                <w:szCs w:val="26"/>
              </w:rPr>
              <w:t>+</w:t>
            </w:r>
          </w:p>
        </w:tc>
      </w:tr>
      <w:tr w:rsidR="00BF012C" w:rsidRPr="00887A09" w14:paraId="0EDC68EA" w14:textId="77777777" w:rsidTr="00D361BE">
        <w:tc>
          <w:tcPr>
            <w:tcW w:w="1696" w:type="dxa"/>
          </w:tcPr>
          <w:p w14:paraId="36F0C485" w14:textId="77777777" w:rsidR="00BF012C" w:rsidRPr="00887A09" w:rsidRDefault="00BF012C" w:rsidP="00AD1E80">
            <w:pPr>
              <w:rPr>
                <w:sz w:val="26"/>
                <w:szCs w:val="26"/>
              </w:rPr>
            </w:pPr>
            <w:r w:rsidRPr="00887A09">
              <w:rPr>
                <w:sz w:val="26"/>
                <w:szCs w:val="26"/>
              </w:rPr>
              <w:t>Cây cau</w:t>
            </w:r>
          </w:p>
        </w:tc>
        <w:tc>
          <w:tcPr>
            <w:tcW w:w="1179" w:type="dxa"/>
          </w:tcPr>
          <w:p w14:paraId="4DAFF4A9" w14:textId="77777777" w:rsidR="00BF012C" w:rsidRPr="00887A09" w:rsidRDefault="00BF012C" w:rsidP="00AD1E80">
            <w:pPr>
              <w:jc w:val="center"/>
              <w:rPr>
                <w:sz w:val="26"/>
                <w:szCs w:val="26"/>
              </w:rPr>
            </w:pPr>
            <w:r w:rsidRPr="00887A09">
              <w:rPr>
                <w:sz w:val="26"/>
                <w:szCs w:val="26"/>
              </w:rPr>
              <w:t>-</w:t>
            </w:r>
          </w:p>
        </w:tc>
        <w:tc>
          <w:tcPr>
            <w:tcW w:w="1375" w:type="dxa"/>
          </w:tcPr>
          <w:p w14:paraId="7249E922" w14:textId="77777777" w:rsidR="00BF012C" w:rsidRPr="00887A09" w:rsidRDefault="00BF012C" w:rsidP="00AD1E80">
            <w:pPr>
              <w:jc w:val="center"/>
              <w:rPr>
                <w:sz w:val="26"/>
                <w:szCs w:val="26"/>
              </w:rPr>
            </w:pPr>
            <w:r w:rsidRPr="00887A09">
              <w:rPr>
                <w:sz w:val="26"/>
                <w:szCs w:val="26"/>
              </w:rPr>
              <w:t>-</w:t>
            </w:r>
          </w:p>
        </w:tc>
        <w:tc>
          <w:tcPr>
            <w:tcW w:w="1375" w:type="dxa"/>
          </w:tcPr>
          <w:p w14:paraId="1881B337" w14:textId="77777777" w:rsidR="00BF012C" w:rsidRPr="00887A09" w:rsidRDefault="00BF012C" w:rsidP="00AD1E80">
            <w:pPr>
              <w:jc w:val="center"/>
              <w:rPr>
                <w:sz w:val="26"/>
                <w:szCs w:val="26"/>
              </w:rPr>
            </w:pPr>
            <w:r w:rsidRPr="00887A09">
              <w:rPr>
                <w:sz w:val="26"/>
                <w:szCs w:val="26"/>
              </w:rPr>
              <w:t>+</w:t>
            </w:r>
          </w:p>
        </w:tc>
        <w:tc>
          <w:tcPr>
            <w:tcW w:w="1376" w:type="dxa"/>
          </w:tcPr>
          <w:p w14:paraId="42C5142E" w14:textId="77777777" w:rsidR="00BF012C" w:rsidRPr="00887A09" w:rsidRDefault="00BF012C" w:rsidP="00AD1E80">
            <w:pPr>
              <w:jc w:val="center"/>
              <w:rPr>
                <w:sz w:val="26"/>
                <w:szCs w:val="26"/>
              </w:rPr>
            </w:pPr>
            <w:r w:rsidRPr="00887A09">
              <w:rPr>
                <w:sz w:val="26"/>
                <w:szCs w:val="26"/>
              </w:rPr>
              <w:t>+</w:t>
            </w:r>
          </w:p>
        </w:tc>
        <w:tc>
          <w:tcPr>
            <w:tcW w:w="1376" w:type="dxa"/>
          </w:tcPr>
          <w:p w14:paraId="1DA40254" w14:textId="77777777" w:rsidR="00BF012C" w:rsidRPr="00887A09" w:rsidRDefault="00BF012C" w:rsidP="00AD1E80">
            <w:pPr>
              <w:jc w:val="center"/>
              <w:rPr>
                <w:sz w:val="26"/>
                <w:szCs w:val="26"/>
              </w:rPr>
            </w:pPr>
            <w:r w:rsidRPr="00887A09">
              <w:rPr>
                <w:sz w:val="26"/>
                <w:szCs w:val="26"/>
              </w:rPr>
              <w:t>-</w:t>
            </w:r>
          </w:p>
        </w:tc>
        <w:tc>
          <w:tcPr>
            <w:tcW w:w="1379" w:type="dxa"/>
          </w:tcPr>
          <w:p w14:paraId="37FA0D49" w14:textId="77777777" w:rsidR="00BF012C" w:rsidRPr="00887A09" w:rsidRDefault="00BF012C" w:rsidP="00AD1E80">
            <w:pPr>
              <w:jc w:val="center"/>
              <w:rPr>
                <w:sz w:val="26"/>
                <w:szCs w:val="26"/>
              </w:rPr>
            </w:pPr>
            <w:r w:rsidRPr="00887A09">
              <w:rPr>
                <w:sz w:val="26"/>
                <w:szCs w:val="26"/>
              </w:rPr>
              <w:t>-</w:t>
            </w:r>
          </w:p>
        </w:tc>
      </w:tr>
      <w:tr w:rsidR="00BF012C" w:rsidRPr="00887A09" w14:paraId="130AC30F" w14:textId="77777777" w:rsidTr="00D361BE">
        <w:tc>
          <w:tcPr>
            <w:tcW w:w="1696" w:type="dxa"/>
          </w:tcPr>
          <w:p w14:paraId="38B17FBF" w14:textId="77777777" w:rsidR="00BF012C" w:rsidRPr="00887A09" w:rsidRDefault="00BF012C" w:rsidP="00AD1E80">
            <w:pPr>
              <w:rPr>
                <w:sz w:val="26"/>
                <w:szCs w:val="26"/>
              </w:rPr>
            </w:pPr>
            <w:r w:rsidRPr="00887A09">
              <w:rPr>
                <w:sz w:val="26"/>
                <w:szCs w:val="26"/>
              </w:rPr>
              <w:t>Cây dừa</w:t>
            </w:r>
          </w:p>
        </w:tc>
        <w:tc>
          <w:tcPr>
            <w:tcW w:w="1179" w:type="dxa"/>
          </w:tcPr>
          <w:p w14:paraId="0C7E98B5" w14:textId="77777777" w:rsidR="00BF012C" w:rsidRPr="00887A09" w:rsidRDefault="00BF012C" w:rsidP="00AD1E80">
            <w:pPr>
              <w:jc w:val="center"/>
              <w:rPr>
                <w:sz w:val="26"/>
                <w:szCs w:val="26"/>
              </w:rPr>
            </w:pPr>
            <w:r w:rsidRPr="00887A09">
              <w:rPr>
                <w:sz w:val="26"/>
                <w:szCs w:val="26"/>
              </w:rPr>
              <w:t>-</w:t>
            </w:r>
          </w:p>
        </w:tc>
        <w:tc>
          <w:tcPr>
            <w:tcW w:w="1375" w:type="dxa"/>
          </w:tcPr>
          <w:p w14:paraId="6FB514D1" w14:textId="77777777" w:rsidR="00BF012C" w:rsidRPr="00887A09" w:rsidRDefault="00BF012C" w:rsidP="00AD1E80">
            <w:pPr>
              <w:jc w:val="center"/>
              <w:rPr>
                <w:sz w:val="26"/>
                <w:szCs w:val="26"/>
              </w:rPr>
            </w:pPr>
            <w:r w:rsidRPr="00887A09">
              <w:rPr>
                <w:sz w:val="26"/>
                <w:szCs w:val="26"/>
              </w:rPr>
              <w:t>-</w:t>
            </w:r>
          </w:p>
        </w:tc>
        <w:tc>
          <w:tcPr>
            <w:tcW w:w="1375" w:type="dxa"/>
          </w:tcPr>
          <w:p w14:paraId="10EC978E" w14:textId="77777777" w:rsidR="00BF012C" w:rsidRPr="00887A09" w:rsidRDefault="00BF012C" w:rsidP="00AD1E80">
            <w:pPr>
              <w:jc w:val="center"/>
              <w:rPr>
                <w:sz w:val="26"/>
                <w:szCs w:val="26"/>
              </w:rPr>
            </w:pPr>
            <w:r w:rsidRPr="00887A09">
              <w:rPr>
                <w:sz w:val="26"/>
                <w:szCs w:val="26"/>
              </w:rPr>
              <w:t>-</w:t>
            </w:r>
          </w:p>
        </w:tc>
        <w:tc>
          <w:tcPr>
            <w:tcW w:w="1376" w:type="dxa"/>
          </w:tcPr>
          <w:p w14:paraId="5F7EDF5A" w14:textId="77777777" w:rsidR="00BF012C" w:rsidRPr="00887A09" w:rsidRDefault="00BF012C" w:rsidP="00AD1E80">
            <w:pPr>
              <w:jc w:val="center"/>
              <w:rPr>
                <w:sz w:val="26"/>
                <w:szCs w:val="26"/>
              </w:rPr>
            </w:pPr>
            <w:r w:rsidRPr="00887A09">
              <w:rPr>
                <w:sz w:val="26"/>
                <w:szCs w:val="26"/>
              </w:rPr>
              <w:t>+</w:t>
            </w:r>
          </w:p>
        </w:tc>
        <w:tc>
          <w:tcPr>
            <w:tcW w:w="1376" w:type="dxa"/>
          </w:tcPr>
          <w:p w14:paraId="214B6573" w14:textId="77777777" w:rsidR="00BF012C" w:rsidRPr="00887A09" w:rsidRDefault="00BF012C" w:rsidP="00AD1E80">
            <w:pPr>
              <w:jc w:val="center"/>
              <w:rPr>
                <w:sz w:val="26"/>
                <w:szCs w:val="26"/>
              </w:rPr>
            </w:pPr>
            <w:r w:rsidRPr="00887A09">
              <w:rPr>
                <w:sz w:val="26"/>
                <w:szCs w:val="26"/>
              </w:rPr>
              <w:t>+</w:t>
            </w:r>
          </w:p>
        </w:tc>
        <w:tc>
          <w:tcPr>
            <w:tcW w:w="1379" w:type="dxa"/>
          </w:tcPr>
          <w:p w14:paraId="647FB9E0" w14:textId="77777777" w:rsidR="00BF012C" w:rsidRPr="00887A09" w:rsidRDefault="00BF012C" w:rsidP="00AD1E80">
            <w:pPr>
              <w:jc w:val="center"/>
              <w:rPr>
                <w:sz w:val="26"/>
                <w:szCs w:val="26"/>
              </w:rPr>
            </w:pPr>
            <w:r w:rsidRPr="00887A09">
              <w:rPr>
                <w:sz w:val="26"/>
                <w:szCs w:val="26"/>
              </w:rPr>
              <w:t>+</w:t>
            </w:r>
          </w:p>
        </w:tc>
      </w:tr>
      <w:tr w:rsidR="00BF012C" w:rsidRPr="00887A09" w14:paraId="7BC45700" w14:textId="77777777" w:rsidTr="00D361BE">
        <w:tc>
          <w:tcPr>
            <w:tcW w:w="1696" w:type="dxa"/>
          </w:tcPr>
          <w:p w14:paraId="1EE9D385" w14:textId="77777777" w:rsidR="00BF012C" w:rsidRPr="00887A09" w:rsidRDefault="00BF012C" w:rsidP="00AD1E80">
            <w:pPr>
              <w:rPr>
                <w:sz w:val="26"/>
                <w:szCs w:val="26"/>
              </w:rPr>
            </w:pPr>
            <w:r w:rsidRPr="00887A09">
              <w:rPr>
                <w:sz w:val="26"/>
                <w:szCs w:val="26"/>
              </w:rPr>
              <w:t>Cây mít</w:t>
            </w:r>
          </w:p>
        </w:tc>
        <w:tc>
          <w:tcPr>
            <w:tcW w:w="1179" w:type="dxa"/>
          </w:tcPr>
          <w:p w14:paraId="0B644A38" w14:textId="77777777" w:rsidR="00BF012C" w:rsidRPr="00887A09" w:rsidRDefault="00BF012C" w:rsidP="00AD1E80">
            <w:pPr>
              <w:jc w:val="center"/>
              <w:rPr>
                <w:sz w:val="26"/>
                <w:szCs w:val="26"/>
              </w:rPr>
            </w:pPr>
            <w:r w:rsidRPr="00887A09">
              <w:rPr>
                <w:sz w:val="26"/>
                <w:szCs w:val="26"/>
              </w:rPr>
              <w:t>-</w:t>
            </w:r>
          </w:p>
        </w:tc>
        <w:tc>
          <w:tcPr>
            <w:tcW w:w="1375" w:type="dxa"/>
          </w:tcPr>
          <w:p w14:paraId="218002F7" w14:textId="77777777" w:rsidR="00BF012C" w:rsidRPr="00887A09" w:rsidRDefault="00BF012C" w:rsidP="00AD1E80">
            <w:pPr>
              <w:jc w:val="center"/>
              <w:rPr>
                <w:sz w:val="26"/>
                <w:szCs w:val="26"/>
              </w:rPr>
            </w:pPr>
            <w:r w:rsidRPr="00887A09">
              <w:rPr>
                <w:sz w:val="26"/>
                <w:szCs w:val="26"/>
              </w:rPr>
              <w:t>-</w:t>
            </w:r>
          </w:p>
        </w:tc>
        <w:tc>
          <w:tcPr>
            <w:tcW w:w="1375" w:type="dxa"/>
          </w:tcPr>
          <w:p w14:paraId="46FE6F2F" w14:textId="77777777" w:rsidR="00BF012C" w:rsidRPr="00887A09" w:rsidRDefault="00BF012C" w:rsidP="00AD1E80">
            <w:pPr>
              <w:jc w:val="center"/>
              <w:rPr>
                <w:sz w:val="26"/>
                <w:szCs w:val="26"/>
              </w:rPr>
            </w:pPr>
            <w:r w:rsidRPr="00887A09">
              <w:rPr>
                <w:sz w:val="26"/>
                <w:szCs w:val="26"/>
              </w:rPr>
              <w:t>-</w:t>
            </w:r>
          </w:p>
        </w:tc>
        <w:tc>
          <w:tcPr>
            <w:tcW w:w="1376" w:type="dxa"/>
          </w:tcPr>
          <w:p w14:paraId="29FC336B" w14:textId="77777777" w:rsidR="00BF012C" w:rsidRPr="00887A09" w:rsidRDefault="00BF012C" w:rsidP="00AD1E80">
            <w:pPr>
              <w:jc w:val="center"/>
              <w:rPr>
                <w:sz w:val="26"/>
                <w:szCs w:val="26"/>
              </w:rPr>
            </w:pPr>
            <w:r w:rsidRPr="00887A09">
              <w:rPr>
                <w:sz w:val="26"/>
                <w:szCs w:val="26"/>
              </w:rPr>
              <w:t>+</w:t>
            </w:r>
          </w:p>
        </w:tc>
        <w:tc>
          <w:tcPr>
            <w:tcW w:w="1376" w:type="dxa"/>
          </w:tcPr>
          <w:p w14:paraId="4B4D6570" w14:textId="77777777" w:rsidR="00BF012C" w:rsidRPr="00887A09" w:rsidRDefault="00BF012C" w:rsidP="00AD1E80">
            <w:pPr>
              <w:jc w:val="center"/>
              <w:rPr>
                <w:sz w:val="26"/>
                <w:szCs w:val="26"/>
              </w:rPr>
            </w:pPr>
            <w:r w:rsidRPr="00887A09">
              <w:rPr>
                <w:sz w:val="26"/>
                <w:szCs w:val="26"/>
              </w:rPr>
              <w:t>+</w:t>
            </w:r>
          </w:p>
        </w:tc>
        <w:tc>
          <w:tcPr>
            <w:tcW w:w="1379" w:type="dxa"/>
          </w:tcPr>
          <w:p w14:paraId="73396428" w14:textId="77777777" w:rsidR="00BF012C" w:rsidRPr="00887A09" w:rsidRDefault="00BF012C" w:rsidP="00AD1E80">
            <w:pPr>
              <w:jc w:val="center"/>
              <w:rPr>
                <w:sz w:val="26"/>
                <w:szCs w:val="26"/>
              </w:rPr>
            </w:pPr>
            <w:r w:rsidRPr="00887A09">
              <w:rPr>
                <w:sz w:val="26"/>
                <w:szCs w:val="26"/>
              </w:rPr>
              <w:t>+</w:t>
            </w:r>
          </w:p>
        </w:tc>
      </w:tr>
      <w:tr w:rsidR="00BF012C" w:rsidRPr="00887A09" w14:paraId="59715770" w14:textId="77777777" w:rsidTr="00D361BE">
        <w:tc>
          <w:tcPr>
            <w:tcW w:w="1696" w:type="dxa"/>
          </w:tcPr>
          <w:p w14:paraId="364AA099" w14:textId="77777777" w:rsidR="00BF012C" w:rsidRPr="00887A09" w:rsidRDefault="00BF012C" w:rsidP="00AD1E80">
            <w:pPr>
              <w:rPr>
                <w:sz w:val="26"/>
                <w:szCs w:val="26"/>
              </w:rPr>
            </w:pPr>
            <w:r w:rsidRPr="00887A09">
              <w:rPr>
                <w:sz w:val="26"/>
                <w:szCs w:val="26"/>
              </w:rPr>
              <w:t>Cây diếp cá</w:t>
            </w:r>
          </w:p>
        </w:tc>
        <w:tc>
          <w:tcPr>
            <w:tcW w:w="1179" w:type="dxa"/>
          </w:tcPr>
          <w:p w14:paraId="67FFE253" w14:textId="77777777" w:rsidR="00BF012C" w:rsidRPr="00887A09" w:rsidRDefault="00BF012C" w:rsidP="00AD1E80">
            <w:pPr>
              <w:jc w:val="center"/>
              <w:rPr>
                <w:sz w:val="26"/>
                <w:szCs w:val="26"/>
              </w:rPr>
            </w:pPr>
            <w:r w:rsidRPr="00887A09">
              <w:rPr>
                <w:sz w:val="26"/>
                <w:szCs w:val="26"/>
              </w:rPr>
              <w:t>-</w:t>
            </w:r>
          </w:p>
        </w:tc>
        <w:tc>
          <w:tcPr>
            <w:tcW w:w="1375" w:type="dxa"/>
          </w:tcPr>
          <w:p w14:paraId="5E9A74B3" w14:textId="77777777" w:rsidR="00BF012C" w:rsidRPr="00887A09" w:rsidRDefault="00BF012C" w:rsidP="00AD1E80">
            <w:pPr>
              <w:jc w:val="center"/>
              <w:rPr>
                <w:sz w:val="26"/>
                <w:szCs w:val="26"/>
              </w:rPr>
            </w:pPr>
            <w:r w:rsidRPr="00887A09">
              <w:rPr>
                <w:sz w:val="26"/>
                <w:szCs w:val="26"/>
              </w:rPr>
              <w:t>+</w:t>
            </w:r>
          </w:p>
        </w:tc>
        <w:tc>
          <w:tcPr>
            <w:tcW w:w="1375" w:type="dxa"/>
          </w:tcPr>
          <w:p w14:paraId="667BDC1B" w14:textId="77777777" w:rsidR="00BF012C" w:rsidRPr="00887A09" w:rsidRDefault="00BF012C" w:rsidP="00AD1E80">
            <w:pPr>
              <w:jc w:val="center"/>
              <w:rPr>
                <w:sz w:val="26"/>
                <w:szCs w:val="26"/>
              </w:rPr>
            </w:pPr>
            <w:r w:rsidRPr="00887A09">
              <w:rPr>
                <w:sz w:val="26"/>
                <w:szCs w:val="26"/>
              </w:rPr>
              <w:t>+</w:t>
            </w:r>
          </w:p>
        </w:tc>
        <w:tc>
          <w:tcPr>
            <w:tcW w:w="1376" w:type="dxa"/>
          </w:tcPr>
          <w:p w14:paraId="38B7D2EC" w14:textId="77777777" w:rsidR="00BF012C" w:rsidRPr="00887A09" w:rsidRDefault="00BF012C" w:rsidP="00AD1E80">
            <w:pPr>
              <w:jc w:val="center"/>
              <w:rPr>
                <w:sz w:val="26"/>
                <w:szCs w:val="26"/>
              </w:rPr>
            </w:pPr>
            <w:r w:rsidRPr="00887A09">
              <w:rPr>
                <w:sz w:val="26"/>
                <w:szCs w:val="26"/>
              </w:rPr>
              <w:t>-</w:t>
            </w:r>
          </w:p>
        </w:tc>
        <w:tc>
          <w:tcPr>
            <w:tcW w:w="1376" w:type="dxa"/>
          </w:tcPr>
          <w:p w14:paraId="7F237CC6" w14:textId="77777777" w:rsidR="00BF012C" w:rsidRPr="00887A09" w:rsidRDefault="00BF012C" w:rsidP="00AD1E80">
            <w:pPr>
              <w:jc w:val="center"/>
              <w:rPr>
                <w:sz w:val="26"/>
                <w:szCs w:val="26"/>
              </w:rPr>
            </w:pPr>
            <w:r w:rsidRPr="00887A09">
              <w:rPr>
                <w:sz w:val="26"/>
                <w:szCs w:val="26"/>
              </w:rPr>
              <w:t>-</w:t>
            </w:r>
          </w:p>
        </w:tc>
        <w:tc>
          <w:tcPr>
            <w:tcW w:w="1379" w:type="dxa"/>
          </w:tcPr>
          <w:p w14:paraId="0F76BE5B" w14:textId="77777777" w:rsidR="00BF012C" w:rsidRPr="00887A09" w:rsidRDefault="00BF012C" w:rsidP="00AD1E80">
            <w:pPr>
              <w:jc w:val="center"/>
              <w:rPr>
                <w:sz w:val="26"/>
                <w:szCs w:val="26"/>
              </w:rPr>
            </w:pPr>
            <w:r w:rsidRPr="00887A09">
              <w:rPr>
                <w:sz w:val="26"/>
                <w:szCs w:val="26"/>
              </w:rPr>
              <w:t>-</w:t>
            </w:r>
          </w:p>
        </w:tc>
      </w:tr>
      <w:tr w:rsidR="00BF012C" w:rsidRPr="00887A09" w14:paraId="66C3C73D" w14:textId="77777777" w:rsidTr="00D361BE">
        <w:tc>
          <w:tcPr>
            <w:tcW w:w="1696" w:type="dxa"/>
          </w:tcPr>
          <w:p w14:paraId="6C344E3C" w14:textId="77777777" w:rsidR="00BF012C" w:rsidRPr="00887A09" w:rsidRDefault="00BF012C" w:rsidP="00AD1E80">
            <w:pPr>
              <w:rPr>
                <w:sz w:val="26"/>
                <w:szCs w:val="26"/>
              </w:rPr>
            </w:pPr>
            <w:r w:rsidRPr="00887A09">
              <w:rPr>
                <w:sz w:val="26"/>
                <w:szCs w:val="26"/>
              </w:rPr>
              <w:t>Cây thông</w:t>
            </w:r>
          </w:p>
        </w:tc>
        <w:tc>
          <w:tcPr>
            <w:tcW w:w="1179" w:type="dxa"/>
          </w:tcPr>
          <w:p w14:paraId="2DAA38E0" w14:textId="77777777" w:rsidR="00BF012C" w:rsidRPr="00887A09" w:rsidRDefault="00BF012C" w:rsidP="00AD1E80">
            <w:pPr>
              <w:jc w:val="center"/>
              <w:rPr>
                <w:sz w:val="26"/>
                <w:szCs w:val="26"/>
              </w:rPr>
            </w:pPr>
            <w:r w:rsidRPr="00887A09">
              <w:rPr>
                <w:sz w:val="26"/>
                <w:szCs w:val="26"/>
              </w:rPr>
              <w:t>-</w:t>
            </w:r>
          </w:p>
        </w:tc>
        <w:tc>
          <w:tcPr>
            <w:tcW w:w="1375" w:type="dxa"/>
          </w:tcPr>
          <w:p w14:paraId="7654C48F" w14:textId="77777777" w:rsidR="00BF012C" w:rsidRPr="00887A09" w:rsidRDefault="00BF012C" w:rsidP="00AD1E80">
            <w:pPr>
              <w:jc w:val="center"/>
              <w:rPr>
                <w:sz w:val="26"/>
                <w:szCs w:val="26"/>
              </w:rPr>
            </w:pPr>
            <w:r w:rsidRPr="00887A09">
              <w:rPr>
                <w:sz w:val="26"/>
                <w:szCs w:val="26"/>
              </w:rPr>
              <w:t>-</w:t>
            </w:r>
          </w:p>
        </w:tc>
        <w:tc>
          <w:tcPr>
            <w:tcW w:w="1375" w:type="dxa"/>
          </w:tcPr>
          <w:p w14:paraId="2D05A453" w14:textId="77777777" w:rsidR="00BF012C" w:rsidRPr="00887A09" w:rsidRDefault="00BF012C" w:rsidP="00AD1E80">
            <w:pPr>
              <w:jc w:val="center"/>
              <w:rPr>
                <w:sz w:val="26"/>
                <w:szCs w:val="26"/>
              </w:rPr>
            </w:pPr>
            <w:r w:rsidRPr="00887A09">
              <w:rPr>
                <w:sz w:val="26"/>
                <w:szCs w:val="26"/>
              </w:rPr>
              <w:t>+</w:t>
            </w:r>
          </w:p>
        </w:tc>
        <w:tc>
          <w:tcPr>
            <w:tcW w:w="1376" w:type="dxa"/>
          </w:tcPr>
          <w:p w14:paraId="4C7DE017" w14:textId="77777777" w:rsidR="00BF012C" w:rsidRPr="00887A09" w:rsidRDefault="00BF012C" w:rsidP="00AD1E80">
            <w:pPr>
              <w:jc w:val="center"/>
              <w:rPr>
                <w:sz w:val="26"/>
                <w:szCs w:val="26"/>
              </w:rPr>
            </w:pPr>
            <w:r w:rsidRPr="00887A09">
              <w:rPr>
                <w:sz w:val="26"/>
                <w:szCs w:val="26"/>
              </w:rPr>
              <w:t>-</w:t>
            </w:r>
          </w:p>
        </w:tc>
        <w:tc>
          <w:tcPr>
            <w:tcW w:w="1376" w:type="dxa"/>
          </w:tcPr>
          <w:p w14:paraId="140AA754" w14:textId="77777777" w:rsidR="00BF012C" w:rsidRPr="00887A09" w:rsidRDefault="00BF012C" w:rsidP="00AD1E80">
            <w:pPr>
              <w:jc w:val="center"/>
              <w:rPr>
                <w:sz w:val="26"/>
                <w:szCs w:val="26"/>
              </w:rPr>
            </w:pPr>
            <w:r w:rsidRPr="00887A09">
              <w:rPr>
                <w:sz w:val="26"/>
                <w:szCs w:val="26"/>
              </w:rPr>
              <w:t>+</w:t>
            </w:r>
          </w:p>
        </w:tc>
        <w:tc>
          <w:tcPr>
            <w:tcW w:w="1379" w:type="dxa"/>
          </w:tcPr>
          <w:p w14:paraId="77C1F43D" w14:textId="77777777" w:rsidR="00BF012C" w:rsidRPr="00887A09" w:rsidRDefault="00BF012C" w:rsidP="00AD1E80">
            <w:pPr>
              <w:jc w:val="center"/>
              <w:rPr>
                <w:sz w:val="26"/>
                <w:szCs w:val="26"/>
              </w:rPr>
            </w:pPr>
            <w:r w:rsidRPr="00887A09">
              <w:rPr>
                <w:sz w:val="26"/>
                <w:szCs w:val="26"/>
              </w:rPr>
              <w:t>+</w:t>
            </w:r>
          </w:p>
        </w:tc>
      </w:tr>
    </w:tbl>
    <w:p w14:paraId="7FBF4B65" w14:textId="77777777" w:rsidR="00BF012C" w:rsidRPr="00887A09" w:rsidRDefault="00BF012C" w:rsidP="00AD1E80"/>
    <w:p w14:paraId="68BC5288" w14:textId="77777777" w:rsidR="00BF012C" w:rsidRPr="00887A09" w:rsidRDefault="00BF012C" w:rsidP="00AD1E80">
      <w:r w:rsidRPr="00887A09">
        <w:tab/>
        <w:t>Ngoài những lợi ích trên, một số thực vật có hại đối với con người. GV hướng dẫn HS đọc thêm trong SGK về một số loài thực vật có chứa độc tố hoặc chất kích thích gây nghiện.</w:t>
      </w:r>
    </w:p>
    <w:p w14:paraId="1BB71A87" w14:textId="77777777" w:rsidR="00BF012C" w:rsidRPr="00887A09" w:rsidRDefault="00BF012C" w:rsidP="00AD1E80">
      <w:pPr>
        <w:rPr>
          <w:b/>
          <w:bCs/>
          <w:i/>
          <w:iCs/>
        </w:rPr>
      </w:pPr>
      <w:r w:rsidRPr="00887A09">
        <w:tab/>
      </w:r>
      <w:r w:rsidRPr="00887A09">
        <w:rPr>
          <w:b/>
          <w:bCs/>
          <w:i/>
          <w:iCs/>
        </w:rPr>
        <w:t>Thông qua các nội dung thảo luận và phần luyện tập trên, GV hướng dẫn để HS rút ra kết luận về sự cần thiết của việc trồng cây xanh và bảo vệ cây xanh. Từ đó, kết luận về vài trò của thực vật trong tự nhiên, vấn đề bảo về môi trường và đời sống con người.</w:t>
      </w:r>
    </w:p>
    <w:p w14:paraId="5A816ED4" w14:textId="77777777" w:rsidR="00BF012C" w:rsidRPr="00887A09" w:rsidRDefault="00BF012C" w:rsidP="00AD1E80">
      <w:pPr>
        <w:rPr>
          <w:b/>
          <w:bCs/>
          <w:color w:val="FF0000"/>
        </w:rPr>
      </w:pPr>
      <w:r w:rsidRPr="00887A09">
        <w:rPr>
          <w:b/>
          <w:bCs/>
          <w:i/>
          <w:iCs/>
          <w:color w:val="FF0000"/>
        </w:rPr>
        <w:tab/>
      </w:r>
      <w:r w:rsidRPr="00887A09">
        <w:rPr>
          <w:b/>
          <w:bCs/>
          <w:color w:val="FF0000"/>
        </w:rPr>
        <w:t>Vận dụng</w:t>
      </w:r>
    </w:p>
    <w:p w14:paraId="3285A74A" w14:textId="77777777" w:rsidR="00BF012C" w:rsidRPr="00887A09" w:rsidRDefault="00BF012C" w:rsidP="00AD1E80">
      <w:r w:rsidRPr="00887A09">
        <w:tab/>
        <w:t>* Tại sao nói “Rừng là lá phổi xanh” của Trái Đất?</w:t>
      </w:r>
    </w:p>
    <w:p w14:paraId="4C6F876A" w14:textId="77777777" w:rsidR="00BF012C" w:rsidRPr="00887A09" w:rsidRDefault="00BF012C" w:rsidP="00AD1E80">
      <w:r w:rsidRPr="00887A09">
        <w:tab/>
        <w:t>Rừng là nơi sống của một số lượng lớn các loài thực vật, là nơi điều hòa khí hậu, điều hòa không khí, trao đổi khí cho mọi hoạt động sống và sản xuất của con người.</w:t>
      </w:r>
    </w:p>
    <w:p w14:paraId="6DAADCEC" w14:textId="77777777" w:rsidR="00BF012C" w:rsidRPr="00887A09" w:rsidRDefault="00BF012C" w:rsidP="00AD1E80">
      <w:pPr>
        <w:jc w:val="left"/>
        <w:rPr>
          <w:color w:val="FF0000"/>
        </w:rPr>
      </w:pPr>
      <w:r w:rsidRPr="00887A09">
        <w:rPr>
          <w:color w:val="FF0000"/>
        </w:rPr>
        <w:t>C. HƯỚNG DẪN GIẢI BÀI TẬP:</w:t>
      </w:r>
    </w:p>
    <w:p w14:paraId="4EEA4DC2" w14:textId="77777777" w:rsidR="00BF012C" w:rsidRPr="00887A09" w:rsidRDefault="00BF012C" w:rsidP="00AD1E80">
      <w:pPr>
        <w:pStyle w:val="ListParagraph"/>
        <w:numPr>
          <w:ilvl w:val="0"/>
          <w:numId w:val="46"/>
        </w:numPr>
        <w:jc w:val="left"/>
        <w:rPr>
          <w:sz w:val="26"/>
          <w:szCs w:val="26"/>
        </w:rPr>
      </w:pPr>
      <w:r w:rsidRPr="00887A09">
        <w:rPr>
          <w:sz w:val="26"/>
          <w:szCs w:val="26"/>
        </w:rPr>
        <w:t>Đáp án C</w:t>
      </w:r>
    </w:p>
    <w:p w14:paraId="0DB5E76B" w14:textId="77777777" w:rsidR="00BF012C" w:rsidRPr="00887A09" w:rsidRDefault="00BF012C" w:rsidP="00AD1E80">
      <w:pPr>
        <w:ind w:left="360"/>
        <w:jc w:val="left"/>
      </w:pPr>
      <w:r w:rsidRPr="00887A09">
        <w:t>2.</w:t>
      </w:r>
    </w:p>
    <w:tbl>
      <w:tblPr>
        <w:tblStyle w:val="TableGrid"/>
        <w:tblW w:w="0" w:type="auto"/>
        <w:jc w:val="center"/>
        <w:tblLook w:val="04A0" w:firstRow="1" w:lastRow="0" w:firstColumn="1" w:lastColumn="0" w:noHBand="0" w:noVBand="1"/>
      </w:tblPr>
      <w:tblGrid>
        <w:gridCol w:w="1807"/>
        <w:gridCol w:w="1776"/>
        <w:gridCol w:w="1797"/>
        <w:gridCol w:w="1776"/>
        <w:gridCol w:w="1774"/>
      </w:tblGrid>
      <w:tr w:rsidR="00BF012C" w:rsidRPr="00887A09" w14:paraId="7242417A" w14:textId="77777777" w:rsidTr="00A044BD">
        <w:trPr>
          <w:jc w:val="center"/>
        </w:trPr>
        <w:tc>
          <w:tcPr>
            <w:tcW w:w="1807" w:type="dxa"/>
          </w:tcPr>
          <w:p w14:paraId="167BA27B" w14:textId="77777777" w:rsidR="00BF012C" w:rsidRPr="00887A09" w:rsidRDefault="00BF012C" w:rsidP="00AD1E80">
            <w:pPr>
              <w:rPr>
                <w:sz w:val="26"/>
                <w:szCs w:val="26"/>
              </w:rPr>
            </w:pPr>
            <w:r w:rsidRPr="00887A09">
              <w:rPr>
                <w:sz w:val="26"/>
                <w:szCs w:val="26"/>
              </w:rPr>
              <w:t>Đặc điểm</w:t>
            </w:r>
          </w:p>
        </w:tc>
        <w:tc>
          <w:tcPr>
            <w:tcW w:w="1776" w:type="dxa"/>
          </w:tcPr>
          <w:p w14:paraId="2014FB6A" w14:textId="77777777" w:rsidR="00BF012C" w:rsidRPr="00887A09" w:rsidRDefault="00BF012C" w:rsidP="00AD1E80">
            <w:pPr>
              <w:rPr>
                <w:sz w:val="26"/>
                <w:szCs w:val="26"/>
              </w:rPr>
            </w:pPr>
            <w:r w:rsidRPr="00887A09">
              <w:rPr>
                <w:sz w:val="26"/>
                <w:szCs w:val="26"/>
              </w:rPr>
              <w:t>Rêu</w:t>
            </w:r>
          </w:p>
        </w:tc>
        <w:tc>
          <w:tcPr>
            <w:tcW w:w="1797" w:type="dxa"/>
          </w:tcPr>
          <w:p w14:paraId="5FFDC3DC" w14:textId="77777777" w:rsidR="00BF012C" w:rsidRPr="00887A09" w:rsidRDefault="00BF012C" w:rsidP="00AD1E80">
            <w:pPr>
              <w:rPr>
                <w:sz w:val="26"/>
                <w:szCs w:val="26"/>
              </w:rPr>
            </w:pPr>
            <w:r w:rsidRPr="00887A09">
              <w:rPr>
                <w:sz w:val="26"/>
                <w:szCs w:val="26"/>
              </w:rPr>
              <w:t>Dương xỉ</w:t>
            </w:r>
          </w:p>
        </w:tc>
        <w:tc>
          <w:tcPr>
            <w:tcW w:w="1776" w:type="dxa"/>
          </w:tcPr>
          <w:p w14:paraId="254FAB29" w14:textId="77777777" w:rsidR="00BF012C" w:rsidRPr="00887A09" w:rsidRDefault="00BF012C" w:rsidP="00AD1E80">
            <w:pPr>
              <w:rPr>
                <w:sz w:val="26"/>
                <w:szCs w:val="26"/>
              </w:rPr>
            </w:pPr>
            <w:r w:rsidRPr="00887A09">
              <w:rPr>
                <w:sz w:val="26"/>
                <w:szCs w:val="26"/>
              </w:rPr>
              <w:t>Hạt trần</w:t>
            </w:r>
          </w:p>
        </w:tc>
        <w:tc>
          <w:tcPr>
            <w:tcW w:w="1774" w:type="dxa"/>
          </w:tcPr>
          <w:p w14:paraId="7C660E5F" w14:textId="77777777" w:rsidR="00BF012C" w:rsidRPr="00887A09" w:rsidRDefault="00BF012C" w:rsidP="00AD1E80">
            <w:pPr>
              <w:rPr>
                <w:sz w:val="26"/>
                <w:szCs w:val="26"/>
              </w:rPr>
            </w:pPr>
            <w:r w:rsidRPr="00887A09">
              <w:rPr>
                <w:sz w:val="26"/>
                <w:szCs w:val="26"/>
              </w:rPr>
              <w:t>Hạt kín</w:t>
            </w:r>
          </w:p>
        </w:tc>
      </w:tr>
      <w:tr w:rsidR="00BF012C" w:rsidRPr="00887A09" w14:paraId="42439325" w14:textId="77777777" w:rsidTr="00A044BD">
        <w:trPr>
          <w:jc w:val="center"/>
        </w:trPr>
        <w:tc>
          <w:tcPr>
            <w:tcW w:w="1807" w:type="dxa"/>
          </w:tcPr>
          <w:p w14:paraId="72D6E5F8" w14:textId="77777777" w:rsidR="00BF012C" w:rsidRPr="00887A09" w:rsidRDefault="00BF012C" w:rsidP="00AD1E80">
            <w:pPr>
              <w:rPr>
                <w:sz w:val="26"/>
                <w:szCs w:val="26"/>
              </w:rPr>
            </w:pPr>
            <w:r w:rsidRPr="00887A09">
              <w:rPr>
                <w:sz w:val="26"/>
                <w:szCs w:val="26"/>
              </w:rPr>
              <w:t>Mạch dẫn</w:t>
            </w:r>
          </w:p>
        </w:tc>
        <w:tc>
          <w:tcPr>
            <w:tcW w:w="1776" w:type="dxa"/>
          </w:tcPr>
          <w:p w14:paraId="394156A7" w14:textId="77777777" w:rsidR="00BF012C" w:rsidRPr="00887A09" w:rsidRDefault="00BF012C" w:rsidP="00AD1E80">
            <w:pPr>
              <w:rPr>
                <w:sz w:val="26"/>
                <w:szCs w:val="26"/>
              </w:rPr>
            </w:pPr>
            <w:r w:rsidRPr="00887A09">
              <w:rPr>
                <w:sz w:val="26"/>
                <w:szCs w:val="26"/>
              </w:rPr>
              <w:t>-</w:t>
            </w:r>
          </w:p>
        </w:tc>
        <w:tc>
          <w:tcPr>
            <w:tcW w:w="1797" w:type="dxa"/>
          </w:tcPr>
          <w:p w14:paraId="1AA60C60" w14:textId="77777777" w:rsidR="00BF012C" w:rsidRPr="00887A09" w:rsidRDefault="00BF012C" w:rsidP="00AD1E80">
            <w:pPr>
              <w:rPr>
                <w:sz w:val="26"/>
                <w:szCs w:val="26"/>
              </w:rPr>
            </w:pPr>
            <w:r w:rsidRPr="00887A09">
              <w:rPr>
                <w:sz w:val="26"/>
                <w:szCs w:val="26"/>
              </w:rPr>
              <w:t>+</w:t>
            </w:r>
          </w:p>
        </w:tc>
        <w:tc>
          <w:tcPr>
            <w:tcW w:w="1776" w:type="dxa"/>
          </w:tcPr>
          <w:p w14:paraId="6F359231" w14:textId="77777777" w:rsidR="00BF012C" w:rsidRPr="00887A09" w:rsidRDefault="00BF012C" w:rsidP="00AD1E80">
            <w:pPr>
              <w:rPr>
                <w:sz w:val="26"/>
                <w:szCs w:val="26"/>
              </w:rPr>
            </w:pPr>
            <w:r w:rsidRPr="00887A09">
              <w:rPr>
                <w:sz w:val="26"/>
                <w:szCs w:val="26"/>
              </w:rPr>
              <w:t>+</w:t>
            </w:r>
          </w:p>
        </w:tc>
        <w:tc>
          <w:tcPr>
            <w:tcW w:w="1774" w:type="dxa"/>
          </w:tcPr>
          <w:p w14:paraId="75366167" w14:textId="77777777" w:rsidR="00BF012C" w:rsidRPr="00887A09" w:rsidRDefault="00BF012C" w:rsidP="00AD1E80">
            <w:pPr>
              <w:rPr>
                <w:sz w:val="26"/>
                <w:szCs w:val="26"/>
              </w:rPr>
            </w:pPr>
            <w:r w:rsidRPr="00887A09">
              <w:rPr>
                <w:sz w:val="26"/>
                <w:szCs w:val="26"/>
              </w:rPr>
              <w:t>+</w:t>
            </w:r>
          </w:p>
        </w:tc>
      </w:tr>
      <w:tr w:rsidR="00BF012C" w:rsidRPr="00887A09" w14:paraId="5422223D" w14:textId="77777777" w:rsidTr="00A044BD">
        <w:trPr>
          <w:jc w:val="center"/>
        </w:trPr>
        <w:tc>
          <w:tcPr>
            <w:tcW w:w="1807" w:type="dxa"/>
          </w:tcPr>
          <w:p w14:paraId="3570CD7B" w14:textId="77777777" w:rsidR="00BF012C" w:rsidRPr="00887A09" w:rsidRDefault="00BF012C" w:rsidP="00AD1E80">
            <w:pPr>
              <w:rPr>
                <w:sz w:val="26"/>
                <w:szCs w:val="26"/>
              </w:rPr>
            </w:pPr>
            <w:r w:rsidRPr="00887A09">
              <w:rPr>
                <w:sz w:val="26"/>
                <w:szCs w:val="26"/>
              </w:rPr>
              <w:t>Hạt</w:t>
            </w:r>
          </w:p>
        </w:tc>
        <w:tc>
          <w:tcPr>
            <w:tcW w:w="1776" w:type="dxa"/>
          </w:tcPr>
          <w:p w14:paraId="4387B5C2" w14:textId="77777777" w:rsidR="00BF012C" w:rsidRPr="00887A09" w:rsidRDefault="00BF012C" w:rsidP="00AD1E80">
            <w:pPr>
              <w:rPr>
                <w:sz w:val="26"/>
                <w:szCs w:val="26"/>
              </w:rPr>
            </w:pPr>
            <w:r w:rsidRPr="00887A09">
              <w:rPr>
                <w:sz w:val="26"/>
                <w:szCs w:val="26"/>
              </w:rPr>
              <w:t>-</w:t>
            </w:r>
          </w:p>
        </w:tc>
        <w:tc>
          <w:tcPr>
            <w:tcW w:w="1797" w:type="dxa"/>
          </w:tcPr>
          <w:p w14:paraId="4854B7A8" w14:textId="77777777" w:rsidR="00BF012C" w:rsidRPr="00887A09" w:rsidRDefault="00BF012C" w:rsidP="00AD1E80">
            <w:pPr>
              <w:rPr>
                <w:sz w:val="26"/>
                <w:szCs w:val="26"/>
              </w:rPr>
            </w:pPr>
            <w:r w:rsidRPr="00887A09">
              <w:rPr>
                <w:sz w:val="26"/>
                <w:szCs w:val="26"/>
              </w:rPr>
              <w:t>-</w:t>
            </w:r>
          </w:p>
        </w:tc>
        <w:tc>
          <w:tcPr>
            <w:tcW w:w="1776" w:type="dxa"/>
          </w:tcPr>
          <w:p w14:paraId="75167C3F" w14:textId="77777777" w:rsidR="00BF012C" w:rsidRPr="00887A09" w:rsidRDefault="00BF012C" w:rsidP="00AD1E80">
            <w:pPr>
              <w:rPr>
                <w:sz w:val="26"/>
                <w:szCs w:val="26"/>
              </w:rPr>
            </w:pPr>
            <w:r w:rsidRPr="00887A09">
              <w:rPr>
                <w:sz w:val="26"/>
                <w:szCs w:val="26"/>
              </w:rPr>
              <w:t>+</w:t>
            </w:r>
          </w:p>
        </w:tc>
        <w:tc>
          <w:tcPr>
            <w:tcW w:w="1774" w:type="dxa"/>
          </w:tcPr>
          <w:p w14:paraId="7AA98361" w14:textId="77777777" w:rsidR="00BF012C" w:rsidRPr="00887A09" w:rsidRDefault="00BF012C" w:rsidP="00AD1E80">
            <w:pPr>
              <w:rPr>
                <w:sz w:val="26"/>
                <w:szCs w:val="26"/>
              </w:rPr>
            </w:pPr>
            <w:r w:rsidRPr="00887A09">
              <w:rPr>
                <w:sz w:val="26"/>
                <w:szCs w:val="26"/>
              </w:rPr>
              <w:t>+</w:t>
            </w:r>
          </w:p>
        </w:tc>
      </w:tr>
      <w:tr w:rsidR="00BF012C" w:rsidRPr="00887A09" w14:paraId="569149E5" w14:textId="77777777" w:rsidTr="00A044BD">
        <w:trPr>
          <w:jc w:val="center"/>
        </w:trPr>
        <w:tc>
          <w:tcPr>
            <w:tcW w:w="1807" w:type="dxa"/>
          </w:tcPr>
          <w:p w14:paraId="3C885DB2" w14:textId="77777777" w:rsidR="00BF012C" w:rsidRPr="00887A09" w:rsidRDefault="00BF012C" w:rsidP="00AD1E80">
            <w:pPr>
              <w:rPr>
                <w:sz w:val="26"/>
                <w:szCs w:val="26"/>
              </w:rPr>
            </w:pPr>
            <w:r w:rsidRPr="00887A09">
              <w:rPr>
                <w:sz w:val="26"/>
                <w:szCs w:val="26"/>
              </w:rPr>
              <w:t>Hoa/quả</w:t>
            </w:r>
          </w:p>
        </w:tc>
        <w:tc>
          <w:tcPr>
            <w:tcW w:w="1776" w:type="dxa"/>
          </w:tcPr>
          <w:p w14:paraId="567F3FD8" w14:textId="77777777" w:rsidR="00BF012C" w:rsidRPr="00887A09" w:rsidRDefault="00BF012C" w:rsidP="00AD1E80">
            <w:pPr>
              <w:rPr>
                <w:sz w:val="26"/>
                <w:szCs w:val="26"/>
              </w:rPr>
            </w:pPr>
            <w:r w:rsidRPr="00887A09">
              <w:rPr>
                <w:sz w:val="26"/>
                <w:szCs w:val="26"/>
              </w:rPr>
              <w:t>-</w:t>
            </w:r>
          </w:p>
        </w:tc>
        <w:tc>
          <w:tcPr>
            <w:tcW w:w="1797" w:type="dxa"/>
          </w:tcPr>
          <w:p w14:paraId="6AC11490" w14:textId="77777777" w:rsidR="00BF012C" w:rsidRPr="00887A09" w:rsidRDefault="00BF012C" w:rsidP="00AD1E80">
            <w:pPr>
              <w:rPr>
                <w:sz w:val="26"/>
                <w:szCs w:val="26"/>
              </w:rPr>
            </w:pPr>
            <w:r w:rsidRPr="00887A09">
              <w:rPr>
                <w:sz w:val="26"/>
                <w:szCs w:val="26"/>
              </w:rPr>
              <w:t>-</w:t>
            </w:r>
          </w:p>
        </w:tc>
        <w:tc>
          <w:tcPr>
            <w:tcW w:w="1776" w:type="dxa"/>
          </w:tcPr>
          <w:p w14:paraId="0C3EC304" w14:textId="77777777" w:rsidR="00BF012C" w:rsidRPr="00887A09" w:rsidRDefault="00BF012C" w:rsidP="00AD1E80">
            <w:pPr>
              <w:rPr>
                <w:sz w:val="26"/>
                <w:szCs w:val="26"/>
              </w:rPr>
            </w:pPr>
            <w:r w:rsidRPr="00887A09">
              <w:rPr>
                <w:sz w:val="26"/>
                <w:szCs w:val="26"/>
              </w:rPr>
              <w:t>-</w:t>
            </w:r>
          </w:p>
        </w:tc>
        <w:tc>
          <w:tcPr>
            <w:tcW w:w="1774" w:type="dxa"/>
          </w:tcPr>
          <w:p w14:paraId="5ECC16BD" w14:textId="77777777" w:rsidR="00BF012C" w:rsidRPr="00887A09" w:rsidRDefault="00BF012C" w:rsidP="00AD1E80">
            <w:pPr>
              <w:rPr>
                <w:sz w:val="26"/>
                <w:szCs w:val="26"/>
              </w:rPr>
            </w:pPr>
            <w:r w:rsidRPr="00887A09">
              <w:rPr>
                <w:sz w:val="26"/>
                <w:szCs w:val="26"/>
              </w:rPr>
              <w:t>+</w:t>
            </w:r>
          </w:p>
        </w:tc>
      </w:tr>
    </w:tbl>
    <w:p w14:paraId="1ECCABFD" w14:textId="77777777" w:rsidR="00BF012C" w:rsidRPr="00887A09" w:rsidRDefault="00BF012C" w:rsidP="00AD1E80">
      <w:pPr>
        <w:pStyle w:val="ListParagraph"/>
        <w:numPr>
          <w:ilvl w:val="0"/>
          <w:numId w:val="47"/>
        </w:numPr>
        <w:jc w:val="left"/>
        <w:rPr>
          <w:sz w:val="26"/>
          <w:szCs w:val="26"/>
        </w:rPr>
      </w:pPr>
      <w:r w:rsidRPr="00887A09">
        <w:rPr>
          <w:sz w:val="26"/>
          <w:szCs w:val="26"/>
        </w:rPr>
        <w:t>(1) – thân (2) – lá  (3) – rễ (4) – mạch dẫn (5) – túi bào tử (7) – ngọn.</w:t>
      </w:r>
    </w:p>
    <w:p w14:paraId="2CEEBB90" w14:textId="77777777" w:rsidR="00BF012C" w:rsidRPr="00887A09" w:rsidRDefault="00BF012C" w:rsidP="00AD1E80">
      <w:pPr>
        <w:pStyle w:val="ListParagraph"/>
        <w:numPr>
          <w:ilvl w:val="0"/>
          <w:numId w:val="47"/>
        </w:numPr>
        <w:jc w:val="left"/>
        <w:rPr>
          <w:sz w:val="26"/>
          <w:szCs w:val="26"/>
        </w:rPr>
      </w:pPr>
      <w:r w:rsidRPr="00887A09">
        <w:rPr>
          <w:sz w:val="26"/>
          <w:szCs w:val="26"/>
        </w:rPr>
        <w:t>a) (2): Sâu ăn lúa; (3): Ếch</w:t>
      </w:r>
    </w:p>
    <w:p w14:paraId="5D9E550F" w14:textId="77777777" w:rsidR="00BF012C" w:rsidRDefault="00BF012C" w:rsidP="00AD1E80">
      <w:pPr>
        <w:pStyle w:val="ListParagraph"/>
        <w:jc w:val="left"/>
        <w:rPr>
          <w:sz w:val="26"/>
          <w:szCs w:val="26"/>
        </w:rPr>
      </w:pPr>
      <w:r w:rsidRPr="00887A09">
        <w:rPr>
          <w:sz w:val="26"/>
          <w:szCs w:val="26"/>
        </w:rPr>
        <w:t>b) Thực vật cung cấp lương thực, thực phẩm cho động vật và con người.</w:t>
      </w:r>
    </w:p>
    <w:p w14:paraId="1E3200CF" w14:textId="77777777" w:rsidR="00BF012C" w:rsidRPr="00887A09" w:rsidRDefault="00BF012C" w:rsidP="00AD1E80">
      <w:pPr>
        <w:pStyle w:val="ListParagraph"/>
        <w:jc w:val="left"/>
        <w:rPr>
          <w:sz w:val="26"/>
          <w:szCs w:val="26"/>
        </w:rPr>
      </w:pPr>
    </w:p>
    <w:p w14:paraId="7F55CF4D" w14:textId="77777777" w:rsidR="00D361BE" w:rsidRDefault="00D361BE">
      <w:pPr>
        <w:rPr>
          <w:rFonts w:eastAsia="Arial"/>
          <w:b/>
          <w:bCs/>
          <w:color w:val="FF0000"/>
          <w:lang w:bidi="vi-VN"/>
        </w:rPr>
      </w:pPr>
      <w:bookmarkStart w:id="636" w:name="bookmark1448"/>
      <w:bookmarkStart w:id="637" w:name="bookmark1449"/>
      <w:r>
        <w:rPr>
          <w:color w:val="FF0000"/>
          <w:lang w:bidi="vi-VN"/>
        </w:rPr>
        <w:br w:type="page"/>
      </w:r>
    </w:p>
    <w:p w14:paraId="19FEAF77" w14:textId="77777777" w:rsidR="00BF012C" w:rsidRPr="00887A09" w:rsidRDefault="00BF012C" w:rsidP="00D361BE">
      <w:pPr>
        <w:pStyle w:val="Heading31"/>
        <w:keepNext/>
        <w:keepLines/>
        <w:shd w:val="clear" w:color="auto" w:fill="auto"/>
        <w:spacing w:after="0" w:line="240" w:lineRule="auto"/>
        <w:ind w:firstLine="0"/>
        <w:jc w:val="center"/>
        <w:outlineLvl w:val="0"/>
        <w:rPr>
          <w:rFonts w:ascii="Times New Roman" w:hAnsi="Times New Roman" w:cs="Times New Roman"/>
          <w:b w:val="0"/>
          <w:bCs w:val="0"/>
          <w:color w:val="000000"/>
          <w:sz w:val="26"/>
          <w:szCs w:val="26"/>
          <w:lang w:bidi="vi-VN"/>
        </w:rPr>
      </w:pPr>
      <w:bookmarkStart w:id="638" w:name="_Toc75805033"/>
      <w:r w:rsidRPr="00887A09">
        <w:rPr>
          <w:rFonts w:ascii="Times New Roman" w:hAnsi="Times New Roman" w:cs="Times New Roman"/>
          <w:color w:val="FF0000"/>
          <w:sz w:val="26"/>
          <w:szCs w:val="26"/>
          <w:lang w:bidi="vi-VN"/>
        </w:rPr>
        <w:lastRenderedPageBreak/>
        <w:t>BÀI 30: THỰC HÀNH PHÂN LOẠI THỰC VẬT</w:t>
      </w:r>
      <w:r w:rsidRPr="00887A09">
        <w:rPr>
          <w:rFonts w:ascii="Times New Roman" w:hAnsi="Times New Roman" w:cs="Times New Roman"/>
          <w:sz w:val="26"/>
          <w:szCs w:val="26"/>
          <w:lang w:bidi="vi-VN"/>
        </w:rPr>
        <w:t xml:space="preserve"> </w:t>
      </w:r>
      <w:r w:rsidRPr="00887A09">
        <w:rPr>
          <w:rFonts w:ascii="Times New Roman" w:hAnsi="Times New Roman" w:cs="Times New Roman"/>
          <w:bCs w:val="0"/>
          <w:color w:val="000000"/>
          <w:sz w:val="26"/>
          <w:szCs w:val="26"/>
          <w:lang w:bidi="vi-VN"/>
        </w:rPr>
        <w:t>(1 tiết)</w:t>
      </w:r>
      <w:bookmarkStart w:id="639" w:name="bookmark1450"/>
      <w:bookmarkStart w:id="640" w:name="bookmark1451"/>
      <w:bookmarkEnd w:id="636"/>
      <w:bookmarkEnd w:id="637"/>
      <w:bookmarkEnd w:id="638"/>
    </w:p>
    <w:p w14:paraId="5A9E30AF" w14:textId="77777777" w:rsidR="00BF012C" w:rsidRPr="00887A09" w:rsidRDefault="00BF012C" w:rsidP="00AD1E80">
      <w:pPr>
        <w:pStyle w:val="Heading31"/>
        <w:keepNext/>
        <w:keepLines/>
        <w:shd w:val="clear" w:color="auto" w:fill="auto"/>
        <w:spacing w:after="0" w:line="240" w:lineRule="auto"/>
        <w:ind w:firstLine="0"/>
        <w:jc w:val="center"/>
        <w:outlineLvl w:val="9"/>
        <w:rPr>
          <w:rFonts w:ascii="Times New Roman" w:hAnsi="Times New Roman" w:cs="Times New Roman"/>
          <w:sz w:val="26"/>
          <w:szCs w:val="26"/>
        </w:rPr>
      </w:pPr>
    </w:p>
    <w:p w14:paraId="01BE9C38" w14:textId="77777777"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FF0000"/>
          <w:sz w:val="26"/>
          <w:szCs w:val="26"/>
        </w:rPr>
      </w:pPr>
      <w:r w:rsidRPr="00887A09">
        <w:rPr>
          <w:rFonts w:ascii="Times New Roman" w:hAnsi="Times New Roman" w:cs="Times New Roman"/>
          <w:color w:val="FF0000"/>
          <w:sz w:val="26"/>
          <w:szCs w:val="26"/>
          <w:lang w:bidi="vi-VN"/>
        </w:rPr>
        <w:t>MỤC TIÊU</w:t>
      </w:r>
      <w:bookmarkEnd w:id="639"/>
      <w:bookmarkEnd w:id="640"/>
    </w:p>
    <w:p w14:paraId="087BC060" w14:textId="77777777" w:rsidR="00BF012C" w:rsidRPr="00887A09" w:rsidRDefault="00BF012C" w:rsidP="00AD1E80">
      <w:pPr>
        <w:pStyle w:val="Heading51"/>
        <w:keepNext/>
        <w:keepLines/>
        <w:shd w:val="clear" w:color="auto" w:fill="auto"/>
        <w:tabs>
          <w:tab w:val="left" w:pos="378"/>
        </w:tabs>
        <w:spacing w:after="0" w:line="240" w:lineRule="auto"/>
        <w:ind w:firstLine="0"/>
        <w:outlineLvl w:val="9"/>
        <w:rPr>
          <w:rFonts w:ascii="Times New Roman" w:hAnsi="Times New Roman" w:cs="Times New Roman"/>
          <w:color w:val="0000FF"/>
          <w:sz w:val="26"/>
          <w:szCs w:val="26"/>
        </w:rPr>
      </w:pPr>
      <w:bookmarkStart w:id="641" w:name="bookmark1452"/>
      <w:bookmarkStart w:id="642" w:name="bookmark1453"/>
      <w:r w:rsidRPr="00887A09">
        <w:rPr>
          <w:rFonts w:ascii="Times New Roman" w:hAnsi="Times New Roman" w:cs="Times New Roman"/>
          <w:color w:val="0000FF"/>
          <w:sz w:val="26"/>
          <w:szCs w:val="26"/>
          <w:lang w:bidi="vi-VN"/>
        </w:rPr>
        <w:t>1. Năng lực chung</w:t>
      </w:r>
      <w:bookmarkEnd w:id="641"/>
      <w:bookmarkEnd w:id="642"/>
    </w:p>
    <w:p w14:paraId="0E8FE6EA"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 </w:t>
      </w:r>
      <w:r w:rsidRPr="00887A09">
        <w:rPr>
          <w:rFonts w:ascii="Times New Roman" w:hAnsi="Times New Roman" w:cs="Times New Roman"/>
          <w:color w:val="000000"/>
          <w:sz w:val="26"/>
          <w:szCs w:val="26"/>
          <w:lang w:bidi="vi-VN"/>
        </w:rPr>
        <w:tab/>
        <w:t>- Tự chủ và tự học: Chủ động, tích cực thực hiện các nhiệm vụ của bản thân tìm hiểu các nhóm thực vật xung quanh;</w:t>
      </w:r>
    </w:p>
    <w:p w14:paraId="419A66C8"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Giao tiếp và hợp tác: Chủ động, gương mẫu, phối hợp các thành viên trong nhóm hoàn thành các nội dung về mô tả đặc điểm đại diện các nhóm thực vật; Vẽ được sơ đổ khoá lưỡng phân biểu diễn kết quả; Đánh giá kết quả đạt được của nhóm để nhận thấy thực vật đa dạng xung quanh ta;</w:t>
      </w:r>
    </w:p>
    <w:p w14:paraId="5B65D1B2"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Giải quyết vấn đề và sáng tạo: Vận dụng linh hoạt các kiến thức, kĩ năng nhận dạng đặc điểm các đại diện thực vật và xây dựng tiêu chí phân loại nhóm; Viết báo cáo, trình bày và thảo luận về khoá lưỡng phân.</w:t>
      </w:r>
    </w:p>
    <w:p w14:paraId="6C2A8350" w14:textId="77777777" w:rsidR="00BF012C" w:rsidRPr="00887A09" w:rsidRDefault="00BF012C" w:rsidP="00AD1E80">
      <w:pPr>
        <w:pStyle w:val="Heading51"/>
        <w:keepNext/>
        <w:keepLines/>
        <w:shd w:val="clear" w:color="auto" w:fill="auto"/>
        <w:tabs>
          <w:tab w:val="left" w:pos="392"/>
        </w:tabs>
        <w:spacing w:after="0" w:line="240" w:lineRule="auto"/>
        <w:ind w:firstLine="0"/>
        <w:outlineLvl w:val="9"/>
        <w:rPr>
          <w:rFonts w:ascii="Times New Roman" w:hAnsi="Times New Roman" w:cs="Times New Roman"/>
          <w:color w:val="0000FF"/>
          <w:sz w:val="26"/>
          <w:szCs w:val="26"/>
        </w:rPr>
      </w:pPr>
      <w:bookmarkStart w:id="643" w:name="bookmark1454"/>
      <w:bookmarkStart w:id="644" w:name="bookmark1455"/>
      <w:r w:rsidRPr="00887A09">
        <w:rPr>
          <w:rFonts w:ascii="Times New Roman" w:hAnsi="Times New Roman" w:cs="Times New Roman"/>
          <w:color w:val="0000FF"/>
          <w:sz w:val="26"/>
          <w:szCs w:val="26"/>
          <w:lang w:bidi="vi-VN"/>
        </w:rPr>
        <w:t>2. Năng lực khoa học tự nhiên</w:t>
      </w:r>
      <w:bookmarkEnd w:id="643"/>
      <w:bookmarkEnd w:id="644"/>
    </w:p>
    <w:p w14:paraId="35FC7240"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Nhận thức khoa học tự nhiên: Phân biệt được các nhóm thực vật trong vườn trường hoặc ở địa phương;</w:t>
      </w:r>
    </w:p>
    <w:p w14:paraId="30B7C12A"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    </w:t>
      </w:r>
      <w:r w:rsidRPr="00887A09">
        <w:rPr>
          <w:rFonts w:ascii="Times New Roman" w:hAnsi="Times New Roman" w:cs="Times New Roman"/>
          <w:color w:val="000000"/>
          <w:sz w:val="26"/>
          <w:szCs w:val="26"/>
          <w:lang w:bidi="vi-VN"/>
        </w:rPr>
        <w:tab/>
        <w:t>- Tìm hiểu tự nhiên: Sưu tầm được các mẫu vật thực vật trong vườn trường, địa phương, trong thành phố,...</w:t>
      </w:r>
    </w:p>
    <w:p w14:paraId="147A3FC7"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-Vận dụng kiến thức, kĩ năng đã học: Thực hành phân loại được các mẫu vật và phân chia chúng vào các nhóm thực vật theo các tiêu chí phân loại.</w:t>
      </w:r>
    </w:p>
    <w:p w14:paraId="30ED6EC4" w14:textId="77777777" w:rsidR="00BF012C" w:rsidRPr="00887A09" w:rsidRDefault="00BF012C" w:rsidP="00AD1E80">
      <w:pPr>
        <w:pStyle w:val="Heading51"/>
        <w:keepNext/>
        <w:keepLines/>
        <w:shd w:val="clear" w:color="auto" w:fill="auto"/>
        <w:tabs>
          <w:tab w:val="left" w:pos="392"/>
        </w:tabs>
        <w:spacing w:after="0" w:line="240" w:lineRule="auto"/>
        <w:ind w:firstLine="0"/>
        <w:outlineLvl w:val="9"/>
        <w:rPr>
          <w:rFonts w:ascii="Times New Roman" w:hAnsi="Times New Roman" w:cs="Times New Roman"/>
          <w:color w:val="0000FF"/>
          <w:sz w:val="26"/>
          <w:szCs w:val="26"/>
        </w:rPr>
      </w:pPr>
      <w:bookmarkStart w:id="645" w:name="bookmark1456"/>
      <w:bookmarkStart w:id="646" w:name="bookmark1457"/>
      <w:r w:rsidRPr="00887A09">
        <w:rPr>
          <w:rFonts w:ascii="Times New Roman" w:hAnsi="Times New Roman" w:cs="Times New Roman"/>
          <w:color w:val="0000FF"/>
          <w:sz w:val="26"/>
          <w:szCs w:val="26"/>
          <w:lang w:bidi="vi-VN"/>
        </w:rPr>
        <w:t>3. Phẩm chất</w:t>
      </w:r>
      <w:bookmarkEnd w:id="645"/>
      <w:bookmarkEnd w:id="646"/>
    </w:p>
    <w:p w14:paraId="1FBF14E5"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Khách quan, trung thực, có trách nhiệm trong buổi thực hành;</w:t>
      </w:r>
    </w:p>
    <w:p w14:paraId="009157CF"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Kiên trì, tỉ mỉ, cẩn thận trong quá trình quan sát, thực hiện các nhiệm vụ học tập vận dụng, mở rộng;</w:t>
      </w:r>
    </w:p>
    <w:p w14:paraId="62E23FAB"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Ham học hỏi, khám phá sự đa dạng trong thế giới thực vật;</w:t>
      </w:r>
    </w:p>
    <w:p w14:paraId="1CB1680E"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Có ý thức sẵn sàng tham gia các hoạt động tuyên truyền bảo vệ môi trường, bảo vệ cây xanh trong vườn trường và khu dân cư.</w:t>
      </w:r>
    </w:p>
    <w:p w14:paraId="5CF1935D" w14:textId="77777777" w:rsidR="00BF012C" w:rsidRPr="00887A09" w:rsidRDefault="00BF012C" w:rsidP="00AD1E80">
      <w:pPr>
        <w:pStyle w:val="BodyText0"/>
        <w:shd w:val="clear" w:color="auto" w:fill="auto"/>
        <w:spacing w:after="0" w:line="240" w:lineRule="auto"/>
        <w:ind w:firstLine="284"/>
        <w:jc w:val="both"/>
        <w:rPr>
          <w:rFonts w:cs="Times New Roman"/>
          <w:i/>
          <w:iCs/>
          <w:color w:val="000000"/>
          <w:sz w:val="26"/>
          <w:szCs w:val="26"/>
          <w:lang w:bidi="vi-VN"/>
        </w:rPr>
      </w:pPr>
      <w:r w:rsidRPr="00887A09">
        <w:rPr>
          <w:rFonts w:ascii="Times New Roman" w:hAnsi="Times New Roman" w:cs="Times New Roman"/>
          <w:i/>
          <w:iCs/>
          <w:color w:val="000000"/>
          <w:sz w:val="26"/>
          <w:szCs w:val="26"/>
          <w:lang w:bidi="vi-VN"/>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đến bài học; đặc biệt phát triển kĩ năng quan sát, rèn luyện tính cẩn thận, kiên trì.</w:t>
      </w:r>
    </w:p>
    <w:p w14:paraId="3AAF2C0E" w14:textId="77777777" w:rsidR="00BF012C" w:rsidRPr="00887A09" w:rsidRDefault="00BF012C" w:rsidP="00AD1E80">
      <w:pPr>
        <w:pStyle w:val="Heading51"/>
        <w:keepNext/>
        <w:keepLines/>
        <w:shd w:val="clear" w:color="auto" w:fill="auto"/>
        <w:tabs>
          <w:tab w:val="left" w:pos="426"/>
        </w:tabs>
        <w:spacing w:after="0" w:line="240" w:lineRule="auto"/>
        <w:ind w:firstLine="0"/>
        <w:outlineLvl w:val="9"/>
        <w:rPr>
          <w:rFonts w:ascii="Times New Roman" w:hAnsi="Times New Roman" w:cs="Times New Roman"/>
          <w:color w:val="FF0000"/>
          <w:sz w:val="26"/>
          <w:szCs w:val="26"/>
        </w:rPr>
      </w:pPr>
      <w:bookmarkStart w:id="647" w:name="bookmark1458"/>
      <w:bookmarkStart w:id="648" w:name="bookmark1459"/>
      <w:r w:rsidRPr="00887A09">
        <w:rPr>
          <w:rFonts w:ascii="Times New Roman" w:hAnsi="Times New Roman" w:cs="Times New Roman"/>
          <w:color w:val="FF0000"/>
          <w:sz w:val="26"/>
          <w:szCs w:val="26"/>
          <w:lang w:bidi="vi-VN"/>
        </w:rPr>
        <w:t>A. PHƯƠNG PHÁP, KĨ THUẬT VÀ PHƯƠNG TIỆN DẠY HỌC</w:t>
      </w:r>
      <w:bookmarkEnd w:id="647"/>
      <w:bookmarkEnd w:id="648"/>
    </w:p>
    <w:p w14:paraId="6D39E3AF"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Dạy học theo nhóm;</w:t>
      </w:r>
    </w:p>
    <w:p w14:paraId="60E09F2B"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Dạy học nêu và giải quyết vấn đề;</w:t>
      </w:r>
    </w:p>
    <w:p w14:paraId="2447125C"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Kĩ thuật sử dụng phương tiện trực quan;</w:t>
      </w:r>
    </w:p>
    <w:p w14:paraId="55980FD0"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Kĩ thuật sơ đổ tư duy;</w:t>
      </w:r>
    </w:p>
    <w:p w14:paraId="45A387D6"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Phương pháp thực hành phân loại;</w:t>
      </w:r>
    </w:p>
    <w:p w14:paraId="2D9EFE73"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Phương pháp Lamac.</w:t>
      </w:r>
    </w:p>
    <w:p w14:paraId="47945639" w14:textId="77777777" w:rsidR="00BF012C" w:rsidRPr="00887A09" w:rsidRDefault="00BF012C" w:rsidP="00AD1E80">
      <w:pPr>
        <w:pStyle w:val="Heading51"/>
        <w:keepNext/>
        <w:keepLines/>
        <w:shd w:val="clear" w:color="auto" w:fill="auto"/>
        <w:tabs>
          <w:tab w:val="left" w:pos="426"/>
        </w:tabs>
        <w:spacing w:after="0" w:line="240" w:lineRule="auto"/>
        <w:ind w:firstLine="0"/>
        <w:outlineLvl w:val="9"/>
        <w:rPr>
          <w:rFonts w:ascii="Times New Roman" w:hAnsi="Times New Roman" w:cs="Times New Roman"/>
          <w:color w:val="FF0000"/>
          <w:sz w:val="26"/>
          <w:szCs w:val="26"/>
        </w:rPr>
      </w:pPr>
      <w:bookmarkStart w:id="649" w:name="bookmark1460"/>
      <w:bookmarkStart w:id="650" w:name="bookmark1461"/>
      <w:r w:rsidRPr="00887A09">
        <w:rPr>
          <w:rFonts w:ascii="Times New Roman" w:hAnsi="Times New Roman" w:cs="Times New Roman"/>
          <w:color w:val="FF0000"/>
          <w:sz w:val="26"/>
          <w:szCs w:val="26"/>
          <w:lang w:bidi="vi-VN"/>
        </w:rPr>
        <w:t>B. TỔ CHỨC DẠY HỌC</w:t>
      </w:r>
      <w:bookmarkEnd w:id="649"/>
      <w:bookmarkEnd w:id="650"/>
    </w:p>
    <w:p w14:paraId="20BC9762" w14:textId="77777777" w:rsidR="00BF012C" w:rsidRPr="00887A09" w:rsidRDefault="00BF012C" w:rsidP="00AD1E80">
      <w:pPr>
        <w:pStyle w:val="Heading51"/>
        <w:keepNext/>
        <w:keepLines/>
        <w:shd w:val="clear" w:color="auto" w:fill="auto"/>
        <w:tabs>
          <w:tab w:val="left" w:pos="378"/>
        </w:tabs>
        <w:spacing w:after="0" w:line="240" w:lineRule="auto"/>
        <w:ind w:firstLine="0"/>
        <w:outlineLvl w:val="9"/>
        <w:rPr>
          <w:rFonts w:ascii="Times New Roman" w:hAnsi="Times New Roman" w:cs="Times New Roman"/>
          <w:color w:val="0000FF"/>
          <w:sz w:val="26"/>
          <w:szCs w:val="26"/>
        </w:rPr>
      </w:pPr>
      <w:bookmarkStart w:id="651" w:name="bookmark1462"/>
      <w:bookmarkStart w:id="652" w:name="bookmark1463"/>
      <w:r w:rsidRPr="00887A09">
        <w:rPr>
          <w:rFonts w:ascii="Times New Roman" w:hAnsi="Times New Roman" w:cs="Times New Roman"/>
          <w:color w:val="0000FF"/>
          <w:sz w:val="26"/>
          <w:szCs w:val="26"/>
          <w:lang w:bidi="vi-VN"/>
        </w:rPr>
        <w:t>1. Chuẩn bị</w:t>
      </w:r>
      <w:bookmarkEnd w:id="651"/>
      <w:bookmarkEnd w:id="652"/>
    </w:p>
    <w:p w14:paraId="7E0859CC"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GV chuẩn bị bài thực hành theo yêu cầu trong SGK.</w:t>
      </w:r>
    </w:p>
    <w:p w14:paraId="2169E717" w14:textId="77777777" w:rsidR="00BF012C" w:rsidRPr="00887A09" w:rsidRDefault="00BF012C" w:rsidP="00AD1E80">
      <w:pPr>
        <w:pStyle w:val="Heading51"/>
        <w:keepNext/>
        <w:keepLines/>
        <w:shd w:val="clear" w:color="auto" w:fill="auto"/>
        <w:tabs>
          <w:tab w:val="left" w:pos="392"/>
        </w:tabs>
        <w:spacing w:after="0" w:line="240" w:lineRule="auto"/>
        <w:ind w:firstLine="0"/>
        <w:outlineLvl w:val="9"/>
        <w:rPr>
          <w:rFonts w:ascii="Times New Roman" w:hAnsi="Times New Roman" w:cs="Times New Roman"/>
          <w:color w:val="0000FF"/>
          <w:sz w:val="26"/>
          <w:szCs w:val="26"/>
        </w:rPr>
      </w:pPr>
      <w:bookmarkStart w:id="653" w:name="bookmark1464"/>
      <w:bookmarkStart w:id="654" w:name="bookmark1465"/>
      <w:r w:rsidRPr="00887A09">
        <w:rPr>
          <w:rFonts w:ascii="Times New Roman" w:hAnsi="Times New Roman" w:cs="Times New Roman"/>
          <w:color w:val="0000FF"/>
          <w:sz w:val="26"/>
          <w:szCs w:val="26"/>
          <w:lang w:bidi="vi-VN"/>
        </w:rPr>
        <w:t>2. Cách tiến hành</w:t>
      </w:r>
      <w:bookmarkEnd w:id="653"/>
      <w:bookmarkEnd w:id="654"/>
    </w:p>
    <w:p w14:paraId="76D31A1F" w14:textId="77777777"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0000FF"/>
          <w:sz w:val="26"/>
          <w:szCs w:val="26"/>
        </w:rPr>
      </w:pPr>
      <w:bookmarkStart w:id="655" w:name="bookmark1466"/>
      <w:bookmarkStart w:id="656" w:name="bookmark1467"/>
      <w:r w:rsidRPr="00887A09">
        <w:rPr>
          <w:rFonts w:ascii="Times New Roman" w:hAnsi="Times New Roman" w:cs="Times New Roman"/>
          <w:color w:val="0000FF"/>
          <w:sz w:val="26"/>
          <w:szCs w:val="26"/>
          <w:lang w:bidi="vi-VN"/>
        </w:rPr>
        <w:t>Hoạt động 1:Thực hành phân loại các nhóm thực vật</w:t>
      </w:r>
      <w:bookmarkEnd w:id="655"/>
      <w:bookmarkEnd w:id="656"/>
    </w:p>
    <w:p w14:paraId="1B9DFD04"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Nhiệm vụ: </w:t>
      </w:r>
      <w:r w:rsidRPr="00887A09">
        <w:rPr>
          <w:rFonts w:ascii="Times New Roman" w:hAnsi="Times New Roman" w:cs="Times New Roman"/>
          <w:color w:val="000000"/>
          <w:sz w:val="26"/>
          <w:szCs w:val="26"/>
          <w:lang w:bidi="vi-VN"/>
        </w:rPr>
        <w:t>GV hướng dẫn HS sưu tầm và phân loại một số tranh/ ảnh hoặc mẫu thực vật trong vườn trường, địa phương, thành phố nơi em sống.</w:t>
      </w:r>
    </w:p>
    <w:p w14:paraId="17004FB5"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Tổ chức dạy học: </w:t>
      </w:r>
      <w:r w:rsidRPr="00887A09">
        <w:rPr>
          <w:rFonts w:ascii="Times New Roman" w:hAnsi="Times New Roman" w:cs="Times New Roman"/>
          <w:color w:val="000000"/>
          <w:sz w:val="26"/>
          <w:szCs w:val="26"/>
          <w:lang w:bidi="vi-VN"/>
        </w:rPr>
        <w:t xml:space="preserve">GV lựa chọn địa điểm thuận lợi, an toàn, phù hợp với điều kiện địa phương; tổ chức cho HS tham quan, quan sát, nhận biết một số đại diện thuộc các nhóm thực vật đã học. GV chia lớp thành các nhóm cụ thể, giao nhiệm vụ cho mỗi nhóm. GV có thể giao nhiệm vụ cho mỗi nhóm làm bộ sưu tập ảnh của một nhóm thực vật khác nhau, hoặc giao </w:t>
      </w:r>
      <w:r w:rsidRPr="00887A09">
        <w:rPr>
          <w:rFonts w:ascii="Times New Roman" w:hAnsi="Times New Roman" w:cs="Times New Roman"/>
          <w:color w:val="000000"/>
          <w:sz w:val="26"/>
          <w:szCs w:val="26"/>
          <w:lang w:bidi="vi-VN"/>
        </w:rPr>
        <w:lastRenderedPageBreak/>
        <w:t>cùng một nhiệm vụ cho các nhóm để các nhóm thi đua với nhau về số lượng và chất lượng của bộ sưu tập.</w:t>
      </w:r>
    </w:p>
    <w:p w14:paraId="01FE90A6" w14:textId="77777777" w:rsidR="00BF012C" w:rsidRPr="00887A09" w:rsidRDefault="00BF012C" w:rsidP="00AD1E80">
      <w:pPr>
        <w:pStyle w:val="Tablecaption0"/>
        <w:shd w:val="clear" w:color="auto" w:fill="auto"/>
        <w:ind w:firstLine="284"/>
        <w:rPr>
          <w:rFonts w:ascii="Times New Roman" w:hAnsi="Times New Roman" w:cs="Times New Roman"/>
          <w:b w:val="0"/>
          <w:bCs w:val="0"/>
          <w:color w:val="000000"/>
          <w:sz w:val="26"/>
          <w:szCs w:val="26"/>
          <w:lang w:bidi="vi-VN"/>
        </w:rPr>
      </w:pPr>
      <w:r w:rsidRPr="00887A09">
        <w:rPr>
          <w:rFonts w:ascii="Times New Roman" w:hAnsi="Times New Roman" w:cs="Times New Roman"/>
          <w:b w:val="0"/>
          <w:bCs w:val="0"/>
          <w:color w:val="000000"/>
          <w:sz w:val="26"/>
          <w:szCs w:val="26"/>
          <w:lang w:bidi="vi-VN"/>
        </w:rPr>
        <w:t>Gợi ý: GV hướng dẫn HS lập bảng thực hành phân loại các nhóm thực vật theo mẫu dưới đây:</w:t>
      </w:r>
    </w:p>
    <w:tbl>
      <w:tblPr>
        <w:tblOverlap w:val="never"/>
        <w:tblW w:w="0" w:type="auto"/>
        <w:tblLayout w:type="fixed"/>
        <w:tblCellMar>
          <w:left w:w="10" w:type="dxa"/>
          <w:right w:w="10" w:type="dxa"/>
        </w:tblCellMar>
        <w:tblLook w:val="0000" w:firstRow="0" w:lastRow="0" w:firstColumn="0" w:lastColumn="0" w:noHBand="0" w:noVBand="0"/>
      </w:tblPr>
      <w:tblGrid>
        <w:gridCol w:w="2137"/>
        <w:gridCol w:w="3685"/>
        <w:gridCol w:w="3827"/>
      </w:tblGrid>
      <w:tr w:rsidR="00BF012C" w:rsidRPr="00887A09" w14:paraId="32C90A9B" w14:textId="77777777" w:rsidTr="00A044BD">
        <w:trPr>
          <w:trHeight w:val="20"/>
        </w:trPr>
        <w:tc>
          <w:tcPr>
            <w:tcW w:w="2137" w:type="dxa"/>
            <w:tcBorders>
              <w:top w:val="single" w:sz="4" w:space="0" w:color="auto"/>
              <w:left w:val="single" w:sz="4" w:space="0" w:color="auto"/>
            </w:tcBorders>
            <w:shd w:val="clear" w:color="auto" w:fill="FFFFFF"/>
            <w:vAlign w:val="center"/>
          </w:tcPr>
          <w:p w14:paraId="1DFFE522" w14:textId="77777777" w:rsidR="00BF012C" w:rsidRPr="00887A09" w:rsidRDefault="00BF012C" w:rsidP="00AD1E80">
            <w:pPr>
              <w:pStyle w:val="Tablecaption0"/>
              <w:shd w:val="clear" w:color="auto" w:fill="auto"/>
              <w:ind w:firstLine="284"/>
              <w:jc w:val="center"/>
              <w:rPr>
                <w:rFonts w:ascii="Times New Roman" w:hAnsi="Times New Roman" w:cs="Times New Roman"/>
                <w:color w:val="auto"/>
                <w:sz w:val="26"/>
                <w:szCs w:val="26"/>
                <w:lang w:bidi="vi-VN"/>
              </w:rPr>
            </w:pPr>
            <w:r w:rsidRPr="00887A09">
              <w:rPr>
                <w:rFonts w:ascii="Times New Roman" w:hAnsi="Times New Roman" w:cs="Times New Roman"/>
                <w:color w:val="auto"/>
                <w:sz w:val="26"/>
                <w:szCs w:val="26"/>
                <w:lang w:bidi="vi-VN"/>
              </w:rPr>
              <w:t>Nhóm thực vật</w:t>
            </w:r>
          </w:p>
        </w:tc>
        <w:tc>
          <w:tcPr>
            <w:tcW w:w="3685" w:type="dxa"/>
            <w:tcBorders>
              <w:top w:val="single" w:sz="4" w:space="0" w:color="auto"/>
              <w:left w:val="single" w:sz="4" w:space="0" w:color="auto"/>
            </w:tcBorders>
            <w:shd w:val="clear" w:color="auto" w:fill="FFFFFF"/>
            <w:vAlign w:val="center"/>
          </w:tcPr>
          <w:p w14:paraId="7D05FF00" w14:textId="77777777" w:rsidR="00BF012C" w:rsidRPr="00887A09" w:rsidRDefault="00BF012C" w:rsidP="00AD1E80">
            <w:pPr>
              <w:pStyle w:val="Tablecaption0"/>
              <w:shd w:val="clear" w:color="auto" w:fill="auto"/>
              <w:ind w:firstLine="284"/>
              <w:jc w:val="center"/>
              <w:rPr>
                <w:rFonts w:ascii="Times New Roman" w:hAnsi="Times New Roman" w:cs="Times New Roman"/>
                <w:color w:val="auto"/>
                <w:sz w:val="26"/>
                <w:szCs w:val="26"/>
                <w:lang w:bidi="vi-VN"/>
              </w:rPr>
            </w:pPr>
            <w:r w:rsidRPr="00887A09">
              <w:rPr>
                <w:rFonts w:ascii="Times New Roman" w:hAnsi="Times New Roman" w:cs="Times New Roman"/>
                <w:color w:val="auto"/>
                <w:sz w:val="26"/>
                <w:szCs w:val="26"/>
                <w:lang w:bidi="vi-VN"/>
              </w:rPr>
              <w:t>Đặc điểm</w:t>
            </w:r>
          </w:p>
        </w:tc>
        <w:tc>
          <w:tcPr>
            <w:tcW w:w="3827" w:type="dxa"/>
            <w:tcBorders>
              <w:top w:val="single" w:sz="4" w:space="0" w:color="auto"/>
              <w:left w:val="single" w:sz="4" w:space="0" w:color="auto"/>
              <w:right w:val="single" w:sz="4" w:space="0" w:color="auto"/>
            </w:tcBorders>
            <w:shd w:val="clear" w:color="auto" w:fill="FFFFFF"/>
            <w:vAlign w:val="center"/>
          </w:tcPr>
          <w:p w14:paraId="6A1495F0" w14:textId="77777777" w:rsidR="00BF012C" w:rsidRPr="00887A09" w:rsidRDefault="00BF012C" w:rsidP="00AD1E80">
            <w:pPr>
              <w:pStyle w:val="Tablecaption0"/>
              <w:shd w:val="clear" w:color="auto" w:fill="auto"/>
              <w:ind w:firstLine="284"/>
              <w:jc w:val="center"/>
              <w:rPr>
                <w:rFonts w:ascii="Times New Roman" w:hAnsi="Times New Roman" w:cs="Times New Roman"/>
                <w:color w:val="auto"/>
                <w:sz w:val="26"/>
                <w:szCs w:val="26"/>
                <w:lang w:bidi="vi-VN"/>
              </w:rPr>
            </w:pPr>
            <w:r w:rsidRPr="00887A09">
              <w:rPr>
                <w:rFonts w:ascii="Times New Roman" w:hAnsi="Times New Roman" w:cs="Times New Roman"/>
                <w:color w:val="auto"/>
                <w:sz w:val="26"/>
                <w:szCs w:val="26"/>
                <w:lang w:bidi="vi-VN"/>
              </w:rPr>
              <w:t>Môi trường sống</w:t>
            </w:r>
          </w:p>
        </w:tc>
      </w:tr>
      <w:tr w:rsidR="00BF012C" w:rsidRPr="00887A09" w14:paraId="6A518D97" w14:textId="77777777" w:rsidTr="00A044BD">
        <w:trPr>
          <w:trHeight w:val="20"/>
        </w:trPr>
        <w:tc>
          <w:tcPr>
            <w:tcW w:w="2137" w:type="dxa"/>
            <w:tcBorders>
              <w:top w:val="single" w:sz="4" w:space="0" w:color="auto"/>
              <w:left w:val="single" w:sz="4" w:space="0" w:color="auto"/>
            </w:tcBorders>
            <w:shd w:val="clear" w:color="auto" w:fill="FFFFFF"/>
            <w:vAlign w:val="center"/>
          </w:tcPr>
          <w:p w14:paraId="65A89DCB" w14:textId="77777777"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Nhóm Rêu</w:t>
            </w:r>
          </w:p>
        </w:tc>
        <w:tc>
          <w:tcPr>
            <w:tcW w:w="3685" w:type="dxa"/>
            <w:tcBorders>
              <w:top w:val="single" w:sz="4" w:space="0" w:color="auto"/>
              <w:left w:val="single" w:sz="4" w:space="0" w:color="auto"/>
            </w:tcBorders>
            <w:shd w:val="clear" w:color="auto" w:fill="FFFFFF"/>
            <w:vAlign w:val="center"/>
          </w:tcPr>
          <w:p w14:paraId="10BA6B83" w14:textId="77777777" w:rsidR="00BF012C" w:rsidRPr="00887A09" w:rsidRDefault="00BF012C" w:rsidP="00AD1E80">
            <w:pPr>
              <w:pStyle w:val="Tablecaption0"/>
              <w:shd w:val="clear" w:color="auto" w:fill="auto"/>
              <w:ind w:left="-294" w:firstLine="294"/>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thân, lá và rễ giả </w:t>
            </w:r>
          </w:p>
          <w:p w14:paraId="5ABB303E" w14:textId="77777777"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Không có mạch dần </w:t>
            </w:r>
          </w:p>
          <w:p w14:paraId="5A36A871" w14:textId="77777777"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Sinh sản bằng bào tử.</w:t>
            </w:r>
          </w:p>
        </w:tc>
        <w:tc>
          <w:tcPr>
            <w:tcW w:w="3827" w:type="dxa"/>
            <w:tcBorders>
              <w:top w:val="single" w:sz="4" w:space="0" w:color="auto"/>
              <w:left w:val="single" w:sz="4" w:space="0" w:color="auto"/>
              <w:right w:val="single" w:sz="4" w:space="0" w:color="auto"/>
            </w:tcBorders>
            <w:shd w:val="clear" w:color="auto" w:fill="FFFFFF"/>
            <w:vAlign w:val="center"/>
          </w:tcPr>
          <w:p w14:paraId="7DE8E2CB" w14:textId="77777777" w:rsidR="00BF012C" w:rsidRPr="00887A09" w:rsidRDefault="00BF012C" w:rsidP="00AD1E80">
            <w:pPr>
              <w:pStyle w:val="Tablecaption0"/>
              <w:shd w:val="clear" w:color="auto" w:fill="auto"/>
              <w:ind w:left="132"/>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Nơi ẩm ướt: tường, thân cây mục, nến đá ẩm ven suối,...</w:t>
            </w:r>
          </w:p>
        </w:tc>
      </w:tr>
      <w:tr w:rsidR="00BF012C" w:rsidRPr="00887A09" w14:paraId="58885FA3" w14:textId="77777777" w:rsidTr="00A044BD">
        <w:trPr>
          <w:trHeight w:val="20"/>
        </w:trPr>
        <w:tc>
          <w:tcPr>
            <w:tcW w:w="2137" w:type="dxa"/>
            <w:tcBorders>
              <w:top w:val="single" w:sz="4" w:space="0" w:color="auto"/>
              <w:left w:val="single" w:sz="4" w:space="0" w:color="auto"/>
            </w:tcBorders>
            <w:shd w:val="clear" w:color="auto" w:fill="FFFFFF"/>
            <w:vAlign w:val="center"/>
          </w:tcPr>
          <w:p w14:paraId="55B1BFD5" w14:textId="77777777"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Nhóm Dương xỉ</w:t>
            </w:r>
          </w:p>
        </w:tc>
        <w:tc>
          <w:tcPr>
            <w:tcW w:w="3685" w:type="dxa"/>
            <w:tcBorders>
              <w:top w:val="single" w:sz="4" w:space="0" w:color="auto"/>
              <w:left w:val="single" w:sz="4" w:space="0" w:color="auto"/>
            </w:tcBorders>
            <w:shd w:val="clear" w:color="auto" w:fill="FFFFFF"/>
            <w:vAlign w:val="center"/>
          </w:tcPr>
          <w:p w14:paraId="1F193063" w14:textId="77777777"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rễ, thân, lá đẩy đủ</w:t>
            </w:r>
          </w:p>
          <w:p w14:paraId="24620FEC" w14:textId="77777777"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hệ mạch dẫn, không có hạt</w:t>
            </w:r>
          </w:p>
          <w:p w14:paraId="61098EEC" w14:textId="77777777" w:rsidR="00BF012C" w:rsidRPr="00887A09" w:rsidRDefault="00BF012C" w:rsidP="00AD1E80">
            <w:pPr>
              <w:pStyle w:val="Tablecaption0"/>
              <w:shd w:val="clear" w:color="auto" w:fill="auto"/>
              <w:ind w:left="131"/>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Sinh sản bằng bào tử (các túi bào tử nằm mặt sau lá).</w:t>
            </w:r>
          </w:p>
        </w:tc>
        <w:tc>
          <w:tcPr>
            <w:tcW w:w="3827" w:type="dxa"/>
            <w:tcBorders>
              <w:top w:val="single" w:sz="4" w:space="0" w:color="auto"/>
              <w:left w:val="single" w:sz="4" w:space="0" w:color="auto"/>
              <w:right w:val="single" w:sz="4" w:space="0" w:color="auto"/>
            </w:tcBorders>
            <w:shd w:val="clear" w:color="auto" w:fill="FFFFFF"/>
            <w:vAlign w:val="center"/>
          </w:tcPr>
          <w:p w14:paraId="46BCEACC" w14:textId="77777777" w:rsidR="00BF012C" w:rsidRPr="00887A09" w:rsidRDefault="00BF012C" w:rsidP="00AD1E80">
            <w:pPr>
              <w:pStyle w:val="Tablecaption0"/>
              <w:shd w:val="clear" w:color="auto" w:fill="auto"/>
              <w:ind w:left="132"/>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Môi trường cạn, dưới các tán cây lớn.</w:t>
            </w:r>
          </w:p>
        </w:tc>
      </w:tr>
      <w:tr w:rsidR="00BF012C" w:rsidRPr="00887A09" w14:paraId="57AFD3E8" w14:textId="77777777" w:rsidTr="00A044BD">
        <w:trPr>
          <w:trHeight w:val="20"/>
        </w:trPr>
        <w:tc>
          <w:tcPr>
            <w:tcW w:w="2137" w:type="dxa"/>
            <w:tcBorders>
              <w:top w:val="single" w:sz="4" w:space="0" w:color="auto"/>
              <w:left w:val="single" w:sz="4" w:space="0" w:color="auto"/>
              <w:bottom w:val="single" w:sz="4" w:space="0" w:color="auto"/>
            </w:tcBorders>
            <w:shd w:val="clear" w:color="auto" w:fill="FFFFFF"/>
            <w:vAlign w:val="center"/>
          </w:tcPr>
          <w:p w14:paraId="02C9CDA8" w14:textId="77777777"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Nhóm Hạt trần</w:t>
            </w:r>
          </w:p>
        </w:tc>
        <w:tc>
          <w:tcPr>
            <w:tcW w:w="3685" w:type="dxa"/>
            <w:tcBorders>
              <w:top w:val="single" w:sz="4" w:space="0" w:color="auto"/>
              <w:left w:val="single" w:sz="4" w:space="0" w:color="auto"/>
              <w:bottom w:val="single" w:sz="4" w:space="0" w:color="auto"/>
            </w:tcBorders>
            <w:shd w:val="clear" w:color="auto" w:fill="FFFFFF"/>
            <w:vAlign w:val="center"/>
          </w:tcPr>
          <w:p w14:paraId="12E3468E" w14:textId="77777777"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rễ, thân, lá đầy đủ</w:t>
            </w:r>
          </w:p>
          <w:p w14:paraId="3416629F" w14:textId="77777777"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hệ mạch dẫn</w:t>
            </w:r>
          </w:p>
          <w:p w14:paraId="59D23E9C" w14:textId="77777777" w:rsidR="00BF012C" w:rsidRPr="00887A09" w:rsidRDefault="00BF012C" w:rsidP="00AD1E80">
            <w:pPr>
              <w:pStyle w:val="Tablecaption0"/>
              <w:shd w:val="clear" w:color="auto" w:fill="auto"/>
              <w:ind w:left="131" w:hanging="131"/>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Chưa có hoa; hạt có cấu trúc tương tự hình nón, không được bao bọc trong quả Cơ quan sinh sản: nón đực, nón cái.</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71B8C022" w14:textId="77777777"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Môi trường thích nghi: vùng lạnh.</w:t>
            </w:r>
          </w:p>
        </w:tc>
      </w:tr>
      <w:tr w:rsidR="00BF012C" w:rsidRPr="00887A09" w14:paraId="2179A1FA" w14:textId="77777777" w:rsidTr="00A044BD">
        <w:trPr>
          <w:trHeight w:val="20"/>
        </w:trPr>
        <w:tc>
          <w:tcPr>
            <w:tcW w:w="2137" w:type="dxa"/>
            <w:tcBorders>
              <w:top w:val="single" w:sz="4" w:space="0" w:color="auto"/>
              <w:left w:val="single" w:sz="4" w:space="0" w:color="auto"/>
              <w:bottom w:val="single" w:sz="4" w:space="0" w:color="auto"/>
            </w:tcBorders>
            <w:shd w:val="clear" w:color="auto" w:fill="FFFFFF"/>
            <w:vAlign w:val="center"/>
          </w:tcPr>
          <w:p w14:paraId="0F61595B" w14:textId="77777777"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Nhóm Hạt kín</w:t>
            </w:r>
          </w:p>
        </w:tc>
        <w:tc>
          <w:tcPr>
            <w:tcW w:w="3685" w:type="dxa"/>
            <w:tcBorders>
              <w:top w:val="single" w:sz="4" w:space="0" w:color="auto"/>
              <w:left w:val="single" w:sz="4" w:space="0" w:color="auto"/>
              <w:bottom w:val="single" w:sz="4" w:space="0" w:color="auto"/>
            </w:tcBorders>
            <w:shd w:val="clear" w:color="auto" w:fill="FFFFFF"/>
            <w:vAlign w:val="center"/>
          </w:tcPr>
          <w:p w14:paraId="24ADA504" w14:textId="77777777"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rễ, thân, lá đầy đủ, đa dạng</w:t>
            </w:r>
          </w:p>
          <w:p w14:paraId="34A063B2" w14:textId="77777777"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hệ mạch dẫn</w:t>
            </w:r>
          </w:p>
          <w:p w14:paraId="081D63F5" w14:textId="77777777" w:rsidR="00BF012C" w:rsidRPr="00887A09" w:rsidRDefault="00BF012C" w:rsidP="00AD1E80">
            <w:pPr>
              <w:pStyle w:val="Tablecaption0"/>
              <w:shd w:val="clear" w:color="auto" w:fill="auto"/>
              <w:ind w:left="131"/>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Hoa là cơ quan sinh sản; hạt  được bảo vệ trong quả.</w:t>
            </w:r>
          </w:p>
          <w:p w14:paraId="6A905BA2" w14:textId="77777777"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3F184771" w14:textId="77777777"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Số lượng loài lớn,phân bố đa dạng ở các môi trường khác nhau.</w:t>
            </w:r>
          </w:p>
        </w:tc>
      </w:tr>
    </w:tbl>
    <w:p w14:paraId="5247CB30" w14:textId="77777777" w:rsidR="00BF012C" w:rsidRPr="00887A09" w:rsidRDefault="00BF012C" w:rsidP="00AD1E80">
      <w:pPr>
        <w:pStyle w:val="Tablecaption0"/>
        <w:shd w:val="clear" w:color="auto" w:fill="auto"/>
        <w:ind w:firstLine="284"/>
        <w:rPr>
          <w:rFonts w:ascii="Times New Roman" w:hAnsi="Times New Roman" w:cs="Times New Roman"/>
          <w:b w:val="0"/>
          <w:bCs w:val="0"/>
          <w:color w:val="000000"/>
          <w:sz w:val="26"/>
          <w:szCs w:val="26"/>
          <w:lang w:bidi="vi-VN"/>
        </w:rPr>
      </w:pPr>
      <w:r w:rsidRPr="00887A09">
        <w:rPr>
          <w:rFonts w:ascii="Times New Roman" w:hAnsi="Times New Roman" w:cs="Times New Roman"/>
          <w:b w:val="0"/>
          <w:bCs w:val="0"/>
          <w:color w:val="000000"/>
          <w:sz w:val="26"/>
          <w:szCs w:val="26"/>
          <w:lang w:bidi="vi-VN"/>
        </w:rPr>
        <w:t>Gợi ý: Xây dựng sơ đổ khoá lưỡng phân về các nhóm thực vật</w:t>
      </w:r>
    </w:p>
    <w:p w14:paraId="274AC256" w14:textId="77777777" w:rsidR="00BF012C" w:rsidRPr="00887A09" w:rsidRDefault="00BF012C" w:rsidP="00AD1E80">
      <w:pPr>
        <w:pStyle w:val="Tablecaption0"/>
        <w:shd w:val="clear" w:color="auto" w:fill="auto"/>
        <w:ind w:firstLine="284"/>
        <w:rPr>
          <w:rFonts w:ascii="Times New Roman" w:hAnsi="Times New Roman" w:cs="Times New Roman"/>
          <w:sz w:val="26"/>
          <w:szCs w:val="26"/>
        </w:rPr>
      </w:pPr>
      <w:r w:rsidRPr="00887A09">
        <w:rPr>
          <w:noProof/>
          <w:sz w:val="26"/>
          <w:szCs w:val="26"/>
        </w:rPr>
        <w:t xml:space="preserve">                  </w:t>
      </w:r>
      <w:r w:rsidR="005D1714">
        <w:rPr>
          <w:noProof/>
          <w:sz w:val="26"/>
          <w:szCs w:val="26"/>
        </w:rPr>
        <w:pict w14:anchorId="54F1E9FE">
          <v:shape id="Picture 1" o:spid="_x0000_i1040" type="#_x0000_t75" style="width:321pt;height:294pt;visibility:visible">
            <v:imagedata r:id="rId70" o:title=""/>
          </v:shape>
        </w:pict>
      </w:r>
    </w:p>
    <w:p w14:paraId="7A0E252C" w14:textId="77777777" w:rsidR="00BF012C" w:rsidRPr="00887A09" w:rsidRDefault="00BF012C" w:rsidP="00AD1E80">
      <w:pPr>
        <w:pStyle w:val="Tablecaption0"/>
        <w:shd w:val="clear" w:color="auto" w:fill="auto"/>
        <w:rPr>
          <w:rFonts w:ascii="Times New Roman" w:eastAsia="Arial" w:hAnsi="Times New Roman" w:cs="Times New Roman"/>
          <w:color w:val="0E212E"/>
          <w:sz w:val="26"/>
          <w:szCs w:val="26"/>
          <w:lang w:bidi="vi-VN"/>
        </w:rPr>
      </w:pPr>
      <w:r w:rsidRPr="00887A09">
        <w:rPr>
          <w:rFonts w:ascii="Times New Roman" w:eastAsia="Arial" w:hAnsi="Times New Roman" w:cs="Times New Roman"/>
          <w:color w:val="0E212E"/>
          <w:sz w:val="26"/>
          <w:szCs w:val="26"/>
          <w:lang w:bidi="vi-VN"/>
        </w:rPr>
        <w:t xml:space="preserve">                                                     </w:t>
      </w:r>
      <w:r w:rsidR="00821FC1">
        <w:rPr>
          <w:noProof/>
          <w:color w:val="FF0000"/>
          <w:sz w:val="26"/>
          <w:szCs w:val="26"/>
          <w:lang w:eastAsia="en-US"/>
        </w:rPr>
        <w:pict w14:anchorId="5FAA9554">
          <v:shapetype id="_x0000_t202" coordsize="21600,21600" o:spt="202" path="m,l,21600r21600,l21600,xe">
            <v:stroke joinstyle="miter"/>
            <v:path gradientshapeok="t" o:connecttype="rect"/>
          </v:shapetype>
          <v:shape id="Shape 538" o:spid="_x0000_s1153" type="#_x0000_t202" style="position:absolute;left:0;text-align:left;margin-left:171.05pt;margin-top:40pt;width:8.65pt;height:6.25pt;z-index:25168486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" filled="f" stroked="f">
            <v:textbox style="mso-next-textbox:#Shape 538" inset="0,0,0,0">
              <w:txbxContent>
                <w:p w14:paraId="64B8E036" w14:textId="77777777" w:rsidR="000076F2" w:rsidRDefault="000076F2" w:rsidP="00A044BD">
                  <w:pPr>
                    <w:pStyle w:val="Picturecaption0"/>
                    <w:shd w:val="clear" w:color="auto" w:fill="auto"/>
                    <w:jc w:val="right"/>
                    <w:rPr>
                      <w:sz w:val="8"/>
                      <w:szCs w:val="8"/>
                    </w:rPr>
                  </w:pPr>
                  <w:r>
                    <w:rPr>
                      <w:rFonts w:ascii="Arial" w:eastAsia="Arial" w:hAnsi="Arial" w:cs="Arial"/>
                      <w:b w:val="0"/>
                      <w:bCs w:val="0"/>
                      <w:color w:val="1168A3"/>
                      <w:sz w:val="8"/>
                      <w:szCs w:val="8"/>
                      <w:lang w:bidi="vi-VN"/>
                    </w:rPr>
                    <w:t>X/</w:t>
                  </w:r>
                </w:p>
              </w:txbxContent>
            </v:textbox>
            <w10:wrap anchorx="page"/>
          </v:shape>
        </w:pict>
      </w:r>
    </w:p>
    <w:p w14:paraId="0BB4F137"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GV hướng dẫn HS đọc thêm cách làm mẫu ép thực vật trong SGK.</w:t>
      </w:r>
    </w:p>
    <w:p w14:paraId="37967192" w14:textId="77777777" w:rsidR="00BF012C" w:rsidRPr="00887A09" w:rsidRDefault="00BF012C" w:rsidP="00AD1E80">
      <w:pPr>
        <w:pStyle w:val="Heading51"/>
        <w:keepNext/>
        <w:keepLines/>
        <w:shd w:val="clear" w:color="auto" w:fill="auto"/>
        <w:spacing w:after="0" w:line="240" w:lineRule="auto"/>
        <w:ind w:firstLine="284"/>
        <w:outlineLvl w:val="9"/>
        <w:rPr>
          <w:rFonts w:ascii="Times New Roman" w:hAnsi="Times New Roman" w:cs="Times New Roman"/>
          <w:color w:val="0000FF"/>
          <w:sz w:val="26"/>
          <w:szCs w:val="26"/>
        </w:rPr>
      </w:pPr>
      <w:bookmarkStart w:id="657" w:name="bookmark1468"/>
      <w:bookmarkStart w:id="658" w:name="bookmark1469"/>
      <w:r w:rsidRPr="00887A09">
        <w:rPr>
          <w:rFonts w:ascii="Times New Roman" w:hAnsi="Times New Roman" w:cs="Times New Roman"/>
          <w:color w:val="0000FF"/>
          <w:sz w:val="26"/>
          <w:szCs w:val="26"/>
          <w:lang w:bidi="vi-VN"/>
        </w:rPr>
        <w:t>Hoạt động 2: Báo cáo kết quả thực hành</w:t>
      </w:r>
      <w:bookmarkEnd w:id="657"/>
      <w:bookmarkEnd w:id="658"/>
    </w:p>
    <w:p w14:paraId="218FB66C" w14:textId="77777777" w:rsidR="00BF012C" w:rsidRPr="00887A09" w:rsidRDefault="00BF012C" w:rsidP="00AD1E80">
      <w:pPr>
        <w:pStyle w:val="BodyText0"/>
        <w:shd w:val="clear" w:color="auto" w:fill="auto"/>
        <w:spacing w:after="0" w:line="240" w:lineRule="auto"/>
        <w:ind w:left="284"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Nhiệm vụ: </w:t>
      </w:r>
      <w:r w:rsidRPr="00887A09">
        <w:rPr>
          <w:rFonts w:ascii="Times New Roman" w:hAnsi="Times New Roman" w:cs="Times New Roman"/>
          <w:color w:val="000000"/>
          <w:sz w:val="26"/>
          <w:szCs w:val="26"/>
          <w:lang w:bidi="vi-VN"/>
        </w:rPr>
        <w:t xml:space="preserve">Báo cáo kết quả thực hành trên giấy A0 hoặc chuẩn bị trên </w:t>
      </w:r>
      <w:r w:rsidRPr="00887A09">
        <w:rPr>
          <w:rFonts w:ascii="Times New Roman" w:hAnsi="Times New Roman" w:cs="Times New Roman"/>
          <w:color w:val="000000"/>
          <w:sz w:val="26"/>
          <w:szCs w:val="26"/>
          <w:lang w:bidi="en-US"/>
        </w:rPr>
        <w:t>Power</w:t>
      </w:r>
      <w:r w:rsidRPr="00887A09">
        <w:rPr>
          <w:rFonts w:ascii="Times New Roman" w:hAnsi="Times New Roman" w:cs="Times New Roman"/>
          <w:color w:val="000000"/>
          <w:sz w:val="26"/>
          <w:szCs w:val="26"/>
          <w:lang w:bidi="en-US"/>
        </w:rPr>
        <w:softHyphen/>
        <w:t xml:space="preserve">Point </w:t>
      </w:r>
      <w:r w:rsidRPr="00887A09">
        <w:rPr>
          <w:rFonts w:ascii="Times New Roman" w:hAnsi="Times New Roman" w:cs="Times New Roman"/>
          <w:color w:val="000000"/>
          <w:sz w:val="26"/>
          <w:szCs w:val="26"/>
          <w:lang w:bidi="vi-VN"/>
        </w:rPr>
        <w:t>dạng sơ đồ tư duy.</w:t>
      </w:r>
    </w:p>
    <w:p w14:paraId="2156128C" w14:textId="77777777" w:rsidR="00BF012C" w:rsidRPr="00887A09" w:rsidRDefault="00BF012C" w:rsidP="00AD1E80">
      <w:pPr>
        <w:pStyle w:val="BodyText0"/>
        <w:shd w:val="clear" w:color="auto" w:fill="auto"/>
        <w:spacing w:after="0" w:line="240" w:lineRule="auto"/>
        <w:ind w:left="284"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Tổ chức dạy học: </w:t>
      </w:r>
      <w:r w:rsidRPr="00887A09">
        <w:rPr>
          <w:rFonts w:ascii="Times New Roman" w:hAnsi="Times New Roman" w:cs="Times New Roman"/>
          <w:color w:val="000000"/>
          <w:sz w:val="26"/>
          <w:szCs w:val="26"/>
          <w:lang w:bidi="vi-VN"/>
        </w:rPr>
        <w:t xml:space="preserve">GV yêu cầu HS chuẩn bị báo cáo và báo cáo kết quả thực hành các </w:t>
      </w:r>
      <w:r w:rsidRPr="00887A09">
        <w:rPr>
          <w:rFonts w:ascii="Times New Roman" w:hAnsi="Times New Roman" w:cs="Times New Roman"/>
          <w:color w:val="000000"/>
          <w:sz w:val="26"/>
          <w:szCs w:val="26"/>
          <w:lang w:bidi="vi-VN"/>
        </w:rPr>
        <w:lastRenderedPageBreak/>
        <w:t>nội dung:</w:t>
      </w:r>
    </w:p>
    <w:p w14:paraId="7E123902"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   </w:t>
      </w:r>
      <w:r w:rsidRPr="00887A09">
        <w:rPr>
          <w:rFonts w:ascii="Times New Roman" w:hAnsi="Times New Roman" w:cs="Times New Roman"/>
          <w:color w:val="000000"/>
          <w:sz w:val="26"/>
          <w:szCs w:val="26"/>
          <w:lang w:bidi="vi-VN"/>
        </w:rPr>
        <w:tab/>
        <w:t>1. Bộ sưu tập tranh/ảnh về các nhóm thực vật.</w:t>
      </w:r>
    </w:p>
    <w:p w14:paraId="1C21EBC1" w14:textId="77777777" w:rsidR="00D023D6" w:rsidRDefault="00BF012C" w:rsidP="00D023D6">
      <w:pPr>
        <w:pStyle w:val="BodyText0"/>
        <w:shd w:val="clear" w:color="auto" w:fill="auto"/>
        <w:spacing w:after="0" w:line="240" w:lineRule="auto"/>
        <w:ind w:firstLine="0"/>
        <w:rPr>
          <w:rFonts w:ascii="Times New Roman" w:hAnsi="Times New Roman" w:cs="Times New Roman"/>
          <w:sz w:val="26"/>
          <w:szCs w:val="26"/>
          <w:lang w:val="en-US" w:bidi="vi-VN"/>
        </w:rPr>
      </w:pPr>
      <w:r w:rsidRPr="00887A09">
        <w:rPr>
          <w:rFonts w:ascii="Times New Roman" w:hAnsi="Times New Roman" w:cs="Times New Roman"/>
          <w:color w:val="000000"/>
          <w:sz w:val="26"/>
          <w:szCs w:val="26"/>
          <w:lang w:bidi="vi-VN"/>
        </w:rPr>
        <w:t xml:space="preserve">   </w:t>
      </w:r>
      <w:r w:rsidRPr="00887A09">
        <w:rPr>
          <w:rFonts w:ascii="Times New Roman" w:hAnsi="Times New Roman" w:cs="Times New Roman"/>
          <w:color w:val="000000"/>
          <w:sz w:val="26"/>
          <w:szCs w:val="26"/>
          <w:lang w:bidi="vi-VN"/>
        </w:rPr>
        <w:tab/>
        <w:t xml:space="preserve">2. Sơ đồ khoá lưỡng phân phân loại các nhóm thực vật đã được quan sát và phân </w:t>
      </w:r>
      <w:r w:rsidRPr="00887A09">
        <w:rPr>
          <w:rFonts w:ascii="Times New Roman" w:hAnsi="Times New Roman" w:cs="Times New Roman"/>
          <w:sz w:val="26"/>
          <w:szCs w:val="26"/>
          <w:lang w:bidi="vi-VN"/>
        </w:rPr>
        <w:t>loại trong bài thực hàn</w:t>
      </w:r>
      <w:r w:rsidR="00D023D6">
        <w:rPr>
          <w:rFonts w:ascii="Times New Roman" w:hAnsi="Times New Roman" w:cs="Times New Roman"/>
          <w:sz w:val="26"/>
          <w:szCs w:val="26"/>
          <w:lang w:val="en-US" w:bidi="vi-VN"/>
        </w:rPr>
        <w:t>h</w:t>
      </w:r>
    </w:p>
    <w:p w14:paraId="5C5DFF7D" w14:textId="77777777" w:rsidR="00D023D6" w:rsidRDefault="00D023D6">
      <w:pPr>
        <w:rPr>
          <w:rFonts w:eastAsia="Segoe UI"/>
          <w:lang w:val="en-US" w:bidi="vi-VN"/>
        </w:rPr>
      </w:pPr>
      <w:r>
        <w:rPr>
          <w:lang w:val="en-US" w:bidi="vi-VN"/>
        </w:rPr>
        <w:br w:type="page"/>
      </w:r>
    </w:p>
    <w:p w14:paraId="1D1F36FA" w14:textId="77777777" w:rsidR="00BF012C" w:rsidRPr="00D023D6" w:rsidRDefault="00BF012C" w:rsidP="00D361BE">
      <w:pPr>
        <w:pStyle w:val="BodyText0"/>
        <w:shd w:val="clear" w:color="auto" w:fill="auto"/>
        <w:spacing w:after="0" w:line="240" w:lineRule="auto"/>
        <w:ind w:firstLine="0"/>
        <w:outlineLvl w:val="0"/>
        <w:rPr>
          <w:b/>
          <w:color w:val="283976"/>
          <w:lang w:val="en-US" w:bidi="vi-VN"/>
        </w:rPr>
      </w:pPr>
    </w:p>
    <w:p w14:paraId="518CE31F" w14:textId="77777777" w:rsidR="00BF012C" w:rsidRPr="00887A09" w:rsidRDefault="00BF012C" w:rsidP="00D361BE">
      <w:pPr>
        <w:jc w:val="center"/>
        <w:outlineLvl w:val="0"/>
        <w:rPr>
          <w:b/>
          <w:color w:val="FF0000"/>
          <w:lang w:bidi="vi-VN"/>
        </w:rPr>
      </w:pPr>
      <w:bookmarkStart w:id="659" w:name="_Toc75805034"/>
      <w:bookmarkStart w:id="660" w:name="bookmark1470"/>
      <w:bookmarkStart w:id="661" w:name="bookmark1471"/>
      <w:r w:rsidRPr="00887A09">
        <w:rPr>
          <w:b/>
          <w:color w:val="FF0000"/>
          <w:lang w:bidi="vi-VN"/>
        </w:rPr>
        <w:t xml:space="preserve">BÀI 31: ĐỘNG VẬT </w:t>
      </w:r>
      <w:r w:rsidRPr="00887A09">
        <w:rPr>
          <w:b/>
          <w:i/>
          <w:lang w:bidi="vi-VN"/>
        </w:rPr>
        <w:t>(6 tiết)</w:t>
      </w:r>
      <w:bookmarkEnd w:id="659"/>
    </w:p>
    <w:p w14:paraId="24F1EEFC" w14:textId="77777777" w:rsidR="00BF012C" w:rsidRPr="00887A09" w:rsidRDefault="00BF012C" w:rsidP="00AD1E80">
      <w:pPr>
        <w:rPr>
          <w:b/>
          <w:color w:val="FF0000"/>
          <w:lang w:bidi="vi-VN"/>
        </w:rPr>
      </w:pPr>
    </w:p>
    <w:p w14:paraId="706A0167" w14:textId="77777777" w:rsidR="00BF012C" w:rsidRPr="00887A09" w:rsidRDefault="00BF012C" w:rsidP="00AD1E80">
      <w:pPr>
        <w:rPr>
          <w:b/>
          <w:color w:val="283976"/>
          <w:lang w:bidi="vi-VN"/>
        </w:rPr>
      </w:pPr>
      <w:r w:rsidRPr="00887A09">
        <w:rPr>
          <w:b/>
          <w:color w:val="FF0000"/>
          <w:lang w:bidi="vi-VN"/>
        </w:rPr>
        <w:t>MỤC TIÊU</w:t>
      </w:r>
      <w:bookmarkEnd w:id="660"/>
      <w:bookmarkEnd w:id="661"/>
    </w:p>
    <w:p w14:paraId="2DC4ADAD" w14:textId="77777777" w:rsidR="00BF012C" w:rsidRPr="00887A09" w:rsidRDefault="00BF012C" w:rsidP="00AD1E80">
      <w:pPr>
        <w:pStyle w:val="Heading51"/>
        <w:keepNext/>
        <w:keepLines/>
        <w:shd w:val="clear" w:color="auto" w:fill="auto"/>
        <w:tabs>
          <w:tab w:val="left" w:pos="380"/>
        </w:tabs>
        <w:spacing w:after="0" w:line="240" w:lineRule="auto"/>
        <w:ind w:firstLine="0"/>
        <w:outlineLvl w:val="9"/>
        <w:rPr>
          <w:rFonts w:ascii="Times New Roman" w:hAnsi="Times New Roman" w:cs="Times New Roman"/>
          <w:color w:val="0000FF"/>
          <w:sz w:val="26"/>
          <w:szCs w:val="26"/>
        </w:rPr>
      </w:pPr>
      <w:bookmarkStart w:id="662" w:name="bookmark1472"/>
      <w:bookmarkStart w:id="663" w:name="bookmark1473"/>
      <w:r w:rsidRPr="00887A09">
        <w:rPr>
          <w:rFonts w:ascii="Times New Roman" w:hAnsi="Times New Roman" w:cs="Times New Roman"/>
          <w:color w:val="0000FF"/>
          <w:sz w:val="26"/>
          <w:szCs w:val="26"/>
          <w:lang w:bidi="vi-VN"/>
        </w:rPr>
        <w:t>1. Năng lực chung</w:t>
      </w:r>
      <w:bookmarkEnd w:id="662"/>
      <w:bookmarkEnd w:id="663"/>
    </w:p>
    <w:p w14:paraId="6D4796FE"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Tự chủ và tự học: Chủ động, tích cực thực hiện các nhiệm vụ của bản thân khi tìm hiểu về đa dạng động vật và vai trò của các nhóm động vật;</w:t>
      </w:r>
    </w:p>
    <w:p w14:paraId="6E78839C"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Giao tiếp và hợp tác: Tập hợp nhóm theo đúng yêu cầu, nhanh và đảm bảo trật tự; Xác định nội dung hợp tác nhóm trao đổi về đặc điểm của các nhóm động vật và vai trò của chúng; Thảo luận với các thành viên trong nhóm để hoàn thành nhiệm vụ học tập nhằm xác định sự đa dạng các nhóm động vật tổn tại trong tự nhiên; Nhận ra và điều chỉnh những hạn chế của bản thân khi tham gia thảo luận nhóm;</w:t>
      </w:r>
    </w:p>
    <w:p w14:paraId="205DE2E6"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Giải quyết vấn đề và sáng tạo: Vận dụng linh hoạt các kiến thức, kĩ năng để vẽ sơ đồ phân biệt các nhóm động vật trong tự nhiên; Giải thích được vai trò của động vật trong tự nhiên và trong đời sống.</w:t>
      </w:r>
    </w:p>
    <w:p w14:paraId="4CD64255" w14:textId="77777777" w:rsidR="00BF012C" w:rsidRPr="00887A09" w:rsidRDefault="00BF012C" w:rsidP="00AD1E80">
      <w:pPr>
        <w:pStyle w:val="Heading51"/>
        <w:keepNext/>
        <w:keepLines/>
        <w:shd w:val="clear" w:color="auto" w:fill="auto"/>
        <w:tabs>
          <w:tab w:val="left" w:pos="385"/>
        </w:tabs>
        <w:spacing w:after="0" w:line="240" w:lineRule="auto"/>
        <w:ind w:firstLine="0"/>
        <w:outlineLvl w:val="9"/>
        <w:rPr>
          <w:rFonts w:ascii="Times New Roman" w:hAnsi="Times New Roman" w:cs="Times New Roman"/>
          <w:color w:val="0000FF"/>
          <w:sz w:val="26"/>
          <w:szCs w:val="26"/>
        </w:rPr>
      </w:pPr>
      <w:bookmarkStart w:id="664" w:name="bookmark1474"/>
      <w:bookmarkStart w:id="665" w:name="bookmark1475"/>
      <w:r w:rsidRPr="00887A09">
        <w:rPr>
          <w:rFonts w:ascii="Times New Roman" w:hAnsi="Times New Roman" w:cs="Times New Roman"/>
          <w:color w:val="0000FF"/>
          <w:sz w:val="26"/>
          <w:szCs w:val="26"/>
          <w:lang w:bidi="vi-VN"/>
        </w:rPr>
        <w:t>2. Năng lực khoa học tự nhiên</w:t>
      </w:r>
      <w:bookmarkEnd w:id="664"/>
      <w:bookmarkEnd w:id="665"/>
    </w:p>
    <w:p w14:paraId="52BB9A3C"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Nhận thức khoa học tự nhiên: Phân biệt được hai nhóm động vật không xương sống và có xương sống; Lấy được ví dụ minh hoạ cho 2 nhóm này; Nhận biết được các nhóm động vật không xương sống và các nhóm động vật có xương sống trong tự nhiên; Gọi được tên một số đại diện điển hình của mỗi nhóm;</w:t>
      </w:r>
    </w:p>
    <w:p w14:paraId="0218C418"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Tìm hiểu tự nhiên: Quan sát và nhận dạng được các đại diện thuộc các nhóm động vật không xương sống và các đại diện thuộc nhóm động vật có xương sống; Nêu được tác hại của một số động vật trong đời sống;</w:t>
      </w:r>
    </w:p>
    <w:p w14:paraId="0B278D76"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Vận dụng kiến thức, kĩ năng đã học: Gọi được tên một số sinh vật điển hình của các nhóm.</w:t>
      </w:r>
    </w:p>
    <w:p w14:paraId="076A98F4" w14:textId="77777777" w:rsidR="00BF012C" w:rsidRPr="00887A09" w:rsidRDefault="00BF012C" w:rsidP="00AD1E80">
      <w:pPr>
        <w:pStyle w:val="Heading51"/>
        <w:keepNext/>
        <w:keepLines/>
        <w:shd w:val="clear" w:color="auto" w:fill="auto"/>
        <w:tabs>
          <w:tab w:val="left" w:pos="390"/>
        </w:tabs>
        <w:spacing w:after="0" w:line="240" w:lineRule="auto"/>
        <w:ind w:firstLine="0"/>
        <w:outlineLvl w:val="9"/>
        <w:rPr>
          <w:rFonts w:ascii="Times New Roman" w:hAnsi="Times New Roman" w:cs="Times New Roman"/>
          <w:color w:val="0000FF"/>
          <w:sz w:val="26"/>
          <w:szCs w:val="26"/>
        </w:rPr>
      </w:pPr>
      <w:bookmarkStart w:id="666" w:name="bookmark1476"/>
      <w:bookmarkStart w:id="667" w:name="bookmark1477"/>
      <w:r w:rsidRPr="00887A09">
        <w:rPr>
          <w:rFonts w:ascii="Times New Roman" w:hAnsi="Times New Roman" w:cs="Times New Roman"/>
          <w:color w:val="0000FF"/>
          <w:sz w:val="26"/>
          <w:szCs w:val="26"/>
          <w:lang w:bidi="vi-VN"/>
        </w:rPr>
        <w:t>3. Phẩm chất</w:t>
      </w:r>
      <w:bookmarkEnd w:id="666"/>
      <w:bookmarkEnd w:id="667"/>
    </w:p>
    <w:p w14:paraId="1F7A6BC6"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Có niềm tin yêu khoa học;</w:t>
      </w:r>
    </w:p>
    <w:p w14:paraId="36855CC8"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Quan tâm đến nhiệm vụ của nhóm;</w:t>
      </w:r>
    </w:p>
    <w:p w14:paraId="35452D0A"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Có ý thức hoàn thành tốt các nội dung thảo luận trong bài học;</w:t>
      </w:r>
    </w:p>
    <w:p w14:paraId="39DD9DF1"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Luôn cố gắng vươn lên trong học tập;</w:t>
      </w:r>
    </w:p>
    <w:p w14:paraId="06010111" w14:textId="77777777" w:rsidR="00BF012C" w:rsidRPr="008D21C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Có ý thức tìm hiểu và sẵn sàng tham gia các hoạt động tuyên truyền, bảo vệ môi trường, bảo vệ các loài động vật quý hiếm, phản đối những hành vi xâm hại thiên nhiên.</w:t>
      </w:r>
    </w:p>
    <w:p w14:paraId="6F92ACD5" w14:textId="77777777" w:rsidR="00D023D6" w:rsidRDefault="00BF012C" w:rsidP="00AD1E80">
      <w:pPr>
        <w:pStyle w:val="Heading51"/>
        <w:keepNext/>
        <w:keepLines/>
        <w:shd w:val="clear" w:color="auto" w:fill="auto"/>
        <w:tabs>
          <w:tab w:val="left" w:pos="426"/>
        </w:tabs>
        <w:spacing w:after="0" w:line="240" w:lineRule="auto"/>
        <w:ind w:firstLine="0"/>
        <w:outlineLvl w:val="9"/>
        <w:rPr>
          <w:rFonts w:ascii="Times New Roman" w:hAnsi="Times New Roman" w:cs="Times New Roman"/>
          <w:b w:val="0"/>
          <w:bCs w:val="0"/>
          <w:i/>
          <w:iCs/>
          <w:color w:val="000000" w:themeColor="text1"/>
          <w:sz w:val="26"/>
          <w:szCs w:val="26"/>
          <w:lang w:bidi="vi-VN"/>
        </w:rPr>
      </w:pPr>
      <w:r w:rsidRPr="00887A09">
        <w:rPr>
          <w:rFonts w:ascii="Times New Roman" w:hAnsi="Times New Roman" w:cs="Times New Roman"/>
          <w:i/>
          <w:iCs/>
          <w:color w:val="000000"/>
          <w:sz w:val="26"/>
          <w:szCs w:val="26"/>
          <w:lang w:bidi="vi-VN"/>
        </w:rPr>
        <w:t xml:space="preserve">Dựa vào mục tiêu của bài học và nội dung các hoạt động của SGK, GV lựa chọn phương pháp và kĩ thuật dạy học phù hợp để tổ chức cho HS tham gia các </w:t>
      </w:r>
      <w:r w:rsidRPr="008D21C9">
        <w:rPr>
          <w:rFonts w:ascii="Times New Roman" w:hAnsi="Times New Roman" w:cs="Times New Roman"/>
          <w:b w:val="0"/>
          <w:bCs w:val="0"/>
          <w:i/>
          <w:iCs/>
          <w:color w:val="000000" w:themeColor="text1"/>
          <w:sz w:val="26"/>
          <w:szCs w:val="26"/>
          <w:lang w:bidi="vi-VN"/>
        </w:rPr>
        <w:t xml:space="preserve">hoạt động học </w:t>
      </w:r>
      <w:r w:rsidRPr="00887A09">
        <w:rPr>
          <w:rFonts w:ascii="Times New Roman" w:hAnsi="Times New Roman" w:cs="Times New Roman"/>
          <w:b w:val="0"/>
          <w:bCs w:val="0"/>
          <w:i/>
          <w:iCs/>
          <w:color w:val="000000" w:themeColor="text1"/>
          <w:sz w:val="26"/>
          <w:szCs w:val="26"/>
          <w:lang w:bidi="vi-VN"/>
        </w:rPr>
        <w:t>tập một cách hiệu quả và tạo hứng thú cho HS trong quá trình tiếp nhận kiến thức, hình thành và phát triển năng lực,phẩm chất liên quan đến bài học</w:t>
      </w:r>
      <w:bookmarkStart w:id="668" w:name="bookmark1478"/>
      <w:bookmarkStart w:id="669" w:name="bookmark1479"/>
    </w:p>
    <w:p w14:paraId="68FD6867" w14:textId="77777777" w:rsidR="00BF012C" w:rsidRPr="00887A09" w:rsidRDefault="00BF012C" w:rsidP="00AD1E80">
      <w:pPr>
        <w:pStyle w:val="Heading51"/>
        <w:keepNext/>
        <w:keepLines/>
        <w:shd w:val="clear" w:color="auto" w:fill="auto"/>
        <w:tabs>
          <w:tab w:val="left" w:pos="426"/>
        </w:tabs>
        <w:spacing w:after="0" w:line="240" w:lineRule="auto"/>
        <w:ind w:firstLine="0"/>
        <w:outlineLvl w:val="9"/>
        <w:rPr>
          <w:rFonts w:ascii="Times New Roman" w:hAnsi="Times New Roman" w:cs="Times New Roman"/>
          <w:color w:val="FF0000"/>
          <w:sz w:val="26"/>
          <w:szCs w:val="26"/>
        </w:rPr>
      </w:pPr>
      <w:r w:rsidRPr="00887A09">
        <w:rPr>
          <w:rFonts w:ascii="Times New Roman" w:hAnsi="Times New Roman" w:cs="Times New Roman"/>
          <w:color w:val="FF0000"/>
          <w:sz w:val="26"/>
          <w:szCs w:val="26"/>
          <w:lang w:bidi="vi-VN"/>
        </w:rPr>
        <w:t>A. PHƯƠNG PHÁP, KĨ THUẬT VÀ PHƯƠNG TIỆN DẠY HỌC</w:t>
      </w:r>
      <w:bookmarkEnd w:id="668"/>
      <w:bookmarkEnd w:id="669"/>
    </w:p>
    <w:p w14:paraId="5C9B2F87"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Dạy học theo nhóm;</w:t>
      </w:r>
    </w:p>
    <w:p w14:paraId="487B2E67"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Phương pháp hỏi - đáp;</w:t>
      </w:r>
    </w:p>
    <w:p w14:paraId="38AFEF86"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Phương pháp trực quan;</w:t>
      </w:r>
    </w:p>
    <w:p w14:paraId="5084B3CE"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Phương pháp dạy học theo góc;</w:t>
      </w:r>
    </w:p>
    <w:p w14:paraId="0DF2D4A9"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Kĩ thuật sử dụng phương tiện trực quan;</w:t>
      </w:r>
    </w:p>
    <w:p w14:paraId="37D4FD4F"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Kĩ thuật động não;</w:t>
      </w:r>
    </w:p>
    <w:p w14:paraId="01069619"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 Kĩ thuật </w:t>
      </w:r>
      <w:r w:rsidRPr="00887A09">
        <w:rPr>
          <w:rFonts w:ascii="Times New Roman" w:hAnsi="Times New Roman" w:cs="Times New Roman"/>
          <w:color w:val="000000"/>
          <w:sz w:val="26"/>
          <w:szCs w:val="26"/>
          <w:lang w:bidi="en-US"/>
        </w:rPr>
        <w:t>KWL;</w:t>
      </w:r>
    </w:p>
    <w:p w14:paraId="74B8DAC0"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Kĩ thuật sơ đồ tư duy;</w:t>
      </w:r>
    </w:p>
    <w:p w14:paraId="72ACF541"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 Sử dụng tranh ảnh/ </w:t>
      </w:r>
      <w:r w:rsidRPr="00887A09">
        <w:rPr>
          <w:rFonts w:ascii="Times New Roman" w:hAnsi="Times New Roman" w:cs="Times New Roman"/>
          <w:color w:val="000000"/>
          <w:sz w:val="26"/>
          <w:szCs w:val="26"/>
          <w:lang w:bidi="en-US"/>
        </w:rPr>
        <w:t xml:space="preserve">video </w:t>
      </w:r>
      <w:r w:rsidRPr="00887A09">
        <w:rPr>
          <w:rFonts w:ascii="Times New Roman" w:hAnsi="Times New Roman" w:cs="Times New Roman"/>
          <w:color w:val="000000"/>
          <w:sz w:val="26"/>
          <w:szCs w:val="26"/>
          <w:lang w:bidi="vi-VN"/>
        </w:rPr>
        <w:t xml:space="preserve">hoặc bản trình chiếu </w:t>
      </w:r>
      <w:r w:rsidRPr="00887A09">
        <w:rPr>
          <w:rFonts w:ascii="Times New Roman" w:hAnsi="Times New Roman" w:cs="Times New Roman"/>
          <w:color w:val="000000"/>
          <w:sz w:val="26"/>
          <w:szCs w:val="26"/>
          <w:lang w:bidi="en-US"/>
        </w:rPr>
        <w:t>slide.</w:t>
      </w:r>
    </w:p>
    <w:p w14:paraId="7049AD94" w14:textId="77777777" w:rsidR="00BF012C" w:rsidRPr="00887A09" w:rsidRDefault="00BF012C" w:rsidP="00AD1E80">
      <w:pPr>
        <w:pStyle w:val="Heading51"/>
        <w:keepNext/>
        <w:keepLines/>
        <w:shd w:val="clear" w:color="auto" w:fill="auto"/>
        <w:tabs>
          <w:tab w:val="left" w:pos="426"/>
        </w:tabs>
        <w:spacing w:after="0" w:line="240" w:lineRule="auto"/>
        <w:ind w:firstLine="0"/>
        <w:outlineLvl w:val="9"/>
        <w:rPr>
          <w:rFonts w:ascii="Times New Roman" w:hAnsi="Times New Roman" w:cs="Times New Roman"/>
          <w:color w:val="FF0000"/>
          <w:sz w:val="26"/>
          <w:szCs w:val="26"/>
        </w:rPr>
      </w:pPr>
      <w:bookmarkStart w:id="670" w:name="bookmark1480"/>
      <w:bookmarkStart w:id="671" w:name="bookmark1481"/>
      <w:r w:rsidRPr="00887A09">
        <w:rPr>
          <w:rFonts w:ascii="Times New Roman" w:hAnsi="Times New Roman" w:cs="Times New Roman"/>
          <w:color w:val="FF0000"/>
          <w:sz w:val="26"/>
          <w:szCs w:val="26"/>
          <w:lang w:bidi="vi-VN"/>
        </w:rPr>
        <w:t>B. TỔ CHỨC DẠY HỌC</w:t>
      </w:r>
      <w:bookmarkEnd w:id="670"/>
      <w:bookmarkEnd w:id="671"/>
    </w:p>
    <w:p w14:paraId="5595076B" w14:textId="77777777"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0000FF"/>
          <w:sz w:val="26"/>
          <w:szCs w:val="26"/>
        </w:rPr>
      </w:pPr>
      <w:bookmarkStart w:id="672" w:name="bookmark1482"/>
      <w:bookmarkStart w:id="673" w:name="bookmark1483"/>
      <w:r w:rsidRPr="00887A09">
        <w:rPr>
          <w:rFonts w:ascii="Times New Roman" w:hAnsi="Times New Roman" w:cs="Times New Roman"/>
          <w:color w:val="0000FF"/>
          <w:sz w:val="26"/>
          <w:szCs w:val="26"/>
          <w:lang w:bidi="vi-VN"/>
        </w:rPr>
        <w:t>Khởi động</w:t>
      </w:r>
      <w:bookmarkEnd w:id="672"/>
      <w:bookmarkEnd w:id="673"/>
    </w:p>
    <w:p w14:paraId="514A6910"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Thế giới động vật rất phong phú và đa dạng. Vậy làm thế nào để có thể phân loại được chúng?</w:t>
      </w:r>
    </w:p>
    <w:p w14:paraId="2EAD78CF"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lastRenderedPageBreak/>
        <w:t xml:space="preserve">GV trình chiếu một đoạn </w:t>
      </w:r>
      <w:r w:rsidRPr="00887A09">
        <w:rPr>
          <w:rFonts w:ascii="Times New Roman" w:hAnsi="Times New Roman" w:cs="Times New Roman"/>
          <w:color w:val="000000"/>
          <w:sz w:val="26"/>
          <w:szCs w:val="26"/>
          <w:lang w:bidi="en-US"/>
        </w:rPr>
        <w:t xml:space="preserve">video </w:t>
      </w:r>
      <w:r w:rsidRPr="00887A09">
        <w:rPr>
          <w:rFonts w:ascii="Times New Roman" w:hAnsi="Times New Roman" w:cs="Times New Roman"/>
          <w:color w:val="000000"/>
          <w:sz w:val="26"/>
          <w:szCs w:val="26"/>
          <w:lang w:bidi="vi-VN"/>
        </w:rPr>
        <w:t>về động vật ở các môi trường sống tự nhiên khác nhau (sa mạc, đài nguyên, rừng nguyên sinh) và ở các trang trại chăn nuôi gia súc, gia cầm. GV đặt vấn đề về đa dạng các loài động vật và môi trường sống của chúng. GVcó thể yêu cầu HS gọi tên một số loài động vật phổ biến. GV nêu vấn đề: Chúng ta phân chia động vật thành những nhóm nào? Muốn gọi tên các loài động vật cẩn dựa trên những tiêu chí nào?</w:t>
      </w:r>
    </w:p>
    <w:p w14:paraId="5000698D" w14:textId="77777777"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0000FF"/>
          <w:sz w:val="26"/>
          <w:szCs w:val="26"/>
        </w:rPr>
      </w:pPr>
      <w:bookmarkStart w:id="674" w:name="bookmark1484"/>
      <w:bookmarkStart w:id="675" w:name="bookmark1485"/>
      <w:r w:rsidRPr="00887A09">
        <w:rPr>
          <w:rFonts w:ascii="Times New Roman" w:hAnsi="Times New Roman" w:cs="Times New Roman"/>
          <w:color w:val="0000FF"/>
          <w:sz w:val="26"/>
          <w:szCs w:val="26"/>
          <w:lang w:bidi="vi-VN"/>
        </w:rPr>
        <w:t>Hình thành kiến thức mới</w:t>
      </w:r>
      <w:bookmarkEnd w:id="674"/>
      <w:bookmarkEnd w:id="675"/>
    </w:p>
    <w:p w14:paraId="3ADE2395" w14:textId="77777777" w:rsidR="00BF012C" w:rsidRPr="00887A09" w:rsidRDefault="00BF012C" w:rsidP="00AD1E80">
      <w:pPr>
        <w:pStyle w:val="Heading51"/>
        <w:keepNext/>
        <w:keepLines/>
        <w:shd w:val="clear" w:color="auto" w:fill="auto"/>
        <w:tabs>
          <w:tab w:val="left" w:pos="373"/>
        </w:tabs>
        <w:spacing w:after="0" w:line="240" w:lineRule="auto"/>
        <w:ind w:firstLine="0"/>
        <w:outlineLvl w:val="9"/>
        <w:rPr>
          <w:rFonts w:ascii="Times New Roman" w:hAnsi="Times New Roman" w:cs="Times New Roman"/>
          <w:color w:val="FF0000"/>
          <w:sz w:val="26"/>
          <w:szCs w:val="26"/>
        </w:rPr>
      </w:pPr>
      <w:bookmarkStart w:id="676" w:name="bookmark1486"/>
      <w:bookmarkStart w:id="677" w:name="bookmark1487"/>
      <w:r w:rsidRPr="00887A09">
        <w:rPr>
          <w:rFonts w:ascii="Times New Roman" w:hAnsi="Times New Roman" w:cs="Times New Roman"/>
          <w:color w:val="FF0000"/>
          <w:sz w:val="26"/>
          <w:szCs w:val="26"/>
          <w:lang w:bidi="vi-VN"/>
        </w:rPr>
        <w:t>1. ĐA DẠNG ĐỘNG VẬT</w:t>
      </w:r>
      <w:bookmarkEnd w:id="676"/>
      <w:bookmarkEnd w:id="677"/>
    </w:p>
    <w:p w14:paraId="7707F167" w14:textId="77777777"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0000FF"/>
          <w:sz w:val="26"/>
          <w:szCs w:val="26"/>
        </w:rPr>
      </w:pPr>
      <w:bookmarkStart w:id="678" w:name="bookmark1488"/>
      <w:bookmarkStart w:id="679" w:name="bookmark1489"/>
      <w:r w:rsidRPr="00887A09">
        <w:rPr>
          <w:rFonts w:ascii="Times New Roman" w:hAnsi="Times New Roman" w:cs="Times New Roman"/>
          <w:color w:val="0000FF"/>
          <w:sz w:val="26"/>
          <w:szCs w:val="26"/>
          <w:lang w:bidi="vi-VN"/>
        </w:rPr>
        <w:t>Hoạt động 1: Phân biệt động vật không xương sống và động vật có xương sống</w:t>
      </w:r>
      <w:bookmarkEnd w:id="678"/>
      <w:bookmarkEnd w:id="679"/>
    </w:p>
    <w:p w14:paraId="06C4FA4D"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Nhiệm vụ: </w:t>
      </w:r>
      <w:r w:rsidRPr="00887A09">
        <w:rPr>
          <w:rFonts w:ascii="Times New Roman" w:hAnsi="Times New Roman" w:cs="Times New Roman"/>
          <w:color w:val="000000"/>
          <w:sz w:val="26"/>
          <w:szCs w:val="26"/>
          <w:lang w:bidi="vi-VN"/>
        </w:rPr>
        <w:t xml:space="preserve">GV giới thiệu tranh hình 31.1 và các tranh ảnh, </w:t>
      </w:r>
      <w:r w:rsidRPr="00887A09">
        <w:rPr>
          <w:rFonts w:ascii="Times New Roman" w:hAnsi="Times New Roman" w:cs="Times New Roman"/>
          <w:color w:val="000000"/>
          <w:sz w:val="26"/>
          <w:szCs w:val="26"/>
          <w:lang w:bidi="en-US"/>
        </w:rPr>
        <w:t xml:space="preserve">video </w:t>
      </w:r>
      <w:r w:rsidRPr="00887A09">
        <w:rPr>
          <w:rFonts w:ascii="Times New Roman" w:hAnsi="Times New Roman" w:cs="Times New Roman"/>
          <w:color w:val="000000"/>
          <w:sz w:val="26"/>
          <w:szCs w:val="26"/>
          <w:lang w:bidi="vi-VN"/>
        </w:rPr>
        <w:t>khác. Qua quan sát, HS nhận biết và phân biệt động vật không xương sống và động vật có xương sống.</w:t>
      </w:r>
    </w:p>
    <w:p w14:paraId="4DC31571" w14:textId="77777777" w:rsidR="00BF012C"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 xml:space="preserve">Tổ chức dạy học: </w:t>
      </w:r>
      <w:r w:rsidRPr="00887A09">
        <w:rPr>
          <w:rFonts w:ascii="Times New Roman" w:hAnsi="Times New Roman" w:cs="Times New Roman"/>
          <w:color w:val="000000"/>
          <w:sz w:val="26"/>
          <w:szCs w:val="26"/>
          <w:lang w:bidi="vi-VN"/>
        </w:rPr>
        <w:t>GV sử dụng phương pháp trực quan yêu cầu HS hoạt động thảo luận theo cặp, cùng suy nghĩ để tìm ra điểm khác biệt của động vật không xương sống và động vật có xương sống. Sau đó, GV gợi ý và định hướng cho HS thảo luận theo các nội dung trong bài</w:t>
      </w:r>
    </w:p>
    <w:p w14:paraId="501A761A" w14:textId="77777777" w:rsidR="00BF012C" w:rsidRPr="00887A09" w:rsidRDefault="00BF012C" w:rsidP="00AD1E80">
      <w:pPr>
        <w:pStyle w:val="BodyText0"/>
        <w:shd w:val="clear" w:color="auto" w:fill="auto"/>
        <w:spacing w:after="0" w:line="240" w:lineRule="auto"/>
        <w:ind w:firstLine="0"/>
        <w:rPr>
          <w:rFonts w:ascii="Times New Roman" w:hAnsi="Times New Roman" w:cs="Times New Roman"/>
          <w:sz w:val="26"/>
          <w:szCs w:val="26"/>
        </w:rPr>
      </w:pPr>
      <w:r w:rsidRPr="00887A09">
        <w:rPr>
          <w:rFonts w:ascii="Times New Roman" w:hAnsi="Times New Roman" w:cs="Times New Roman"/>
          <w:b/>
          <w:bCs/>
          <w:color w:val="000000"/>
          <w:sz w:val="26"/>
          <w:szCs w:val="26"/>
          <w:lang w:bidi="en-US"/>
        </w:rPr>
        <w:t xml:space="preserve">1. </w:t>
      </w:r>
      <w:r w:rsidRPr="00887A09">
        <w:rPr>
          <w:rFonts w:ascii="Times New Roman" w:hAnsi="Times New Roman" w:cs="Times New Roman"/>
          <w:color w:val="000000"/>
          <w:sz w:val="26"/>
          <w:szCs w:val="26"/>
          <w:lang w:bidi="vi-VN"/>
        </w:rPr>
        <w:t>Quan sát hình 31.1 và chỉ ra điểm khác biệt giữa động vật không xương sống và động vật có xương sống.</w:t>
      </w:r>
    </w:p>
    <w:p w14:paraId="2231AC6C"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Tiêu chí phân biệt động vật không xương sống và động vật có xương sống là bộ xương cột sống. Động vật không xương sống chưa có xương cột sống để nâng đỡ cơ thể, dù một số nhóm đã có bộ xương ngoài tạo nên lớp áo giáp bảo vệ. Động vật có xương sống đã có xương cột sống để nâng đỡ cơ thể.</w:t>
      </w:r>
    </w:p>
    <w:p w14:paraId="66B07111" w14:textId="77777777"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0000FF"/>
          <w:sz w:val="26"/>
          <w:szCs w:val="26"/>
        </w:rPr>
      </w:pPr>
      <w:bookmarkStart w:id="680" w:name="bookmark1490"/>
      <w:bookmarkStart w:id="681" w:name="bookmark1491"/>
      <w:r w:rsidRPr="00887A09">
        <w:rPr>
          <w:rFonts w:ascii="Times New Roman" w:hAnsi="Times New Roman" w:cs="Times New Roman"/>
          <w:color w:val="0000FF"/>
          <w:sz w:val="26"/>
          <w:szCs w:val="26"/>
          <w:lang w:bidi="vi-VN"/>
        </w:rPr>
        <w:t>Luyện tập</w:t>
      </w:r>
      <w:bookmarkEnd w:id="680"/>
      <w:bookmarkEnd w:id="681"/>
    </w:p>
    <w:p w14:paraId="19EE7E1B"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Em hãỵ kể tên một số đại diện thuộc nhóm động vật không xương sống và động vật có xương sống.</w:t>
      </w:r>
    </w:p>
    <w:p w14:paraId="6D689EFB"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Đại diện thuộc nhóm động vật không xương sống: giun, châu chấu, sâu,...</w:t>
      </w:r>
    </w:p>
    <w:p w14:paraId="61A806D5"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Đại diện thuộc nhóm động vật có xương sống: cá, lươn, ếch, chim bổ câu,...</w:t>
      </w:r>
    </w:p>
    <w:p w14:paraId="061AF8C4"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Gợi ý thêm: Qua tìm hiểu thông tin, HS chỉ ra đặc điểm chung của động vật: Động vật có cơ thể đa bào phân hoá thành mô, cơ quan, hệ cơ quan để đảm nhận các chức năng sống khác nhau; có lối sống dị dưỡng; di chuyển tích cực; thần kinh và giác quan phát triển.</w:t>
      </w:r>
    </w:p>
    <w:p w14:paraId="53C63372" w14:textId="77777777" w:rsidR="00BF012C" w:rsidRPr="00887A09" w:rsidRDefault="00BF012C" w:rsidP="00AD1E80">
      <w:pPr>
        <w:pStyle w:val="Heading41"/>
        <w:keepNext/>
        <w:keepLines/>
        <w:shd w:val="clear" w:color="auto" w:fill="auto"/>
        <w:spacing w:after="0" w:line="240" w:lineRule="auto"/>
        <w:ind w:firstLine="284"/>
        <w:jc w:val="both"/>
        <w:outlineLvl w:val="9"/>
        <w:rPr>
          <w:rFonts w:ascii="Times New Roman" w:hAnsi="Times New Roman" w:cs="Times New Roman"/>
          <w:sz w:val="26"/>
        </w:rPr>
      </w:pPr>
      <w:bookmarkStart w:id="682" w:name="bookmark1492"/>
      <w:bookmarkStart w:id="683" w:name="bookmark1493"/>
      <w:r w:rsidRPr="00887A09">
        <w:rPr>
          <w:rFonts w:ascii="Times New Roman" w:hAnsi="Times New Roman" w:cs="Times New Roman"/>
          <w:color w:val="000000"/>
          <w:sz w:val="26"/>
          <w:lang w:bidi="vi-VN"/>
        </w:rPr>
        <w:t>Thông qua các nội dung thảo luận và luyện tập trên đây, GV hướng dẫn để HS rút ra kết luận về cách phân biệt động vật không xương sống và động vật có xương sống.</w:t>
      </w:r>
      <w:bookmarkEnd w:id="682"/>
      <w:bookmarkEnd w:id="683"/>
    </w:p>
    <w:p w14:paraId="75B077C0" w14:textId="77777777"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0000FF"/>
          <w:sz w:val="26"/>
          <w:szCs w:val="26"/>
        </w:rPr>
      </w:pPr>
      <w:bookmarkStart w:id="684" w:name="bookmark1494"/>
      <w:bookmarkStart w:id="685" w:name="bookmark1495"/>
      <w:r w:rsidRPr="00887A09">
        <w:rPr>
          <w:rFonts w:ascii="Times New Roman" w:hAnsi="Times New Roman" w:cs="Times New Roman"/>
          <w:color w:val="0000FF"/>
          <w:sz w:val="26"/>
          <w:szCs w:val="26"/>
          <w:lang w:bidi="vi-VN"/>
        </w:rPr>
        <w:t>Hoạt động 2: Tìm hiểu các nhóm động vật không xương sống trong tự nhiên</w:t>
      </w:r>
      <w:bookmarkEnd w:id="684"/>
      <w:bookmarkEnd w:id="685"/>
    </w:p>
    <w:p w14:paraId="0DEEEAB4"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Nhiệm vụ: </w:t>
      </w:r>
      <w:r w:rsidRPr="00887A09">
        <w:rPr>
          <w:rFonts w:ascii="Times New Roman" w:hAnsi="Times New Roman" w:cs="Times New Roman"/>
          <w:color w:val="000000"/>
          <w:sz w:val="26"/>
          <w:szCs w:val="26"/>
          <w:lang w:bidi="vi-VN"/>
        </w:rPr>
        <w:t xml:space="preserve">GV giới thiệu tranh hình 31.2a đến 31.2d và các tranh ảnh, </w:t>
      </w:r>
      <w:r w:rsidRPr="00887A09">
        <w:rPr>
          <w:rFonts w:ascii="Times New Roman" w:hAnsi="Times New Roman" w:cs="Times New Roman"/>
          <w:color w:val="000000"/>
          <w:sz w:val="26"/>
          <w:szCs w:val="26"/>
          <w:lang w:bidi="en-US"/>
        </w:rPr>
        <w:t xml:space="preserve">video </w:t>
      </w:r>
      <w:r w:rsidRPr="00887A09">
        <w:rPr>
          <w:rFonts w:ascii="Times New Roman" w:hAnsi="Times New Roman" w:cs="Times New Roman"/>
          <w:color w:val="000000"/>
          <w:sz w:val="26"/>
          <w:szCs w:val="26"/>
          <w:lang w:bidi="vi-VN"/>
        </w:rPr>
        <w:t>khác. Qua quan sát, HS nhận biết và phân biệt được các nhóm động vật không xương sống.</w:t>
      </w:r>
    </w:p>
    <w:p w14:paraId="21AEA8E0"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Tổ chức dạy học: </w:t>
      </w:r>
      <w:r w:rsidRPr="00887A09">
        <w:rPr>
          <w:rFonts w:ascii="Times New Roman" w:hAnsi="Times New Roman" w:cs="Times New Roman"/>
          <w:color w:val="000000"/>
          <w:sz w:val="26"/>
          <w:szCs w:val="26"/>
          <w:lang w:bidi="vi-VN"/>
        </w:rPr>
        <w:t xml:space="preserve">Sử dụng phương pháp trực quan, GV yêu cẩu HS hoạt động thảo luận theo cặp, cùng suy nghĩ để nhận biết và phân biệt được các nhóm động vật không xương sống. GV chuẩn bị bộ ảnh về các đại diện động vật không xương sống, tổ chức cho HS thảo luận nhóm để tìm ra tiêu chí phân biệt các nhóm động vật không xương sống: kiểu đối xứng của cơ thể (toả tròn, hai bên), hình dạng cơ thể, vỏ bọc cơ thể (vỏ đá vôi, vỏ </w:t>
      </w:r>
      <w:r w:rsidRPr="00887A09">
        <w:rPr>
          <w:rFonts w:ascii="Times New Roman" w:hAnsi="Times New Roman" w:cs="Times New Roman"/>
          <w:color w:val="000000"/>
          <w:sz w:val="26"/>
          <w:szCs w:val="26"/>
          <w:lang w:bidi="en-US"/>
        </w:rPr>
        <w:t xml:space="preserve">chitin), </w:t>
      </w:r>
      <w:r w:rsidRPr="00887A09">
        <w:rPr>
          <w:rFonts w:ascii="Times New Roman" w:hAnsi="Times New Roman" w:cs="Times New Roman"/>
          <w:color w:val="000000"/>
          <w:sz w:val="26"/>
          <w:szCs w:val="26"/>
          <w:lang w:bidi="vi-VN"/>
        </w:rPr>
        <w:t>môi trường sống, cơ quan di chuyển (chân, cánh),...</w:t>
      </w:r>
    </w:p>
    <w:p w14:paraId="449156AB"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Gợi ý: GV hướng dẫn HS xác định các đại diện động vật không xương sống thường xuất hiện ở đâu nhờ kinh nghiệm thực tế hoặc biết được qua chương trình thế giới động vật trên </w:t>
      </w:r>
      <w:r w:rsidRPr="00887A09">
        <w:rPr>
          <w:rFonts w:ascii="Times New Roman" w:hAnsi="Times New Roman" w:cs="Times New Roman"/>
          <w:color w:val="000000"/>
          <w:sz w:val="26"/>
          <w:szCs w:val="26"/>
          <w:lang w:bidi="en-US"/>
        </w:rPr>
        <w:t>TV.</w:t>
      </w:r>
    </w:p>
    <w:p w14:paraId="16B6A7EE"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Nhóm câu hỏi phụ:</w:t>
      </w:r>
    </w:p>
    <w:p w14:paraId="785505B6"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1) Quan sát hình 31.2a em hãy kể tên các đại diện thuộc nhóm Ruột khoang.</w:t>
      </w:r>
    </w:p>
    <w:p w14:paraId="70C9166B"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Các đại diện thuộc nhóm Ruột khoang: thuỷ tức, sứa, san hô</w:t>
      </w:r>
    </w:p>
    <w:p w14:paraId="6D6DF816"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2) Em biết những loại giun nào trong tự nhiên?</w:t>
      </w:r>
    </w:p>
    <w:p w14:paraId="2ED34F84"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Giun đất, giun đũa, giun kim, giun tóc,...</w:t>
      </w:r>
    </w:p>
    <w:p w14:paraId="7B9E479A" w14:textId="77777777" w:rsidR="00BF012C"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Gọi tên các đại diện nhóm Giun trong hình 31.2b. Theo em, có thể phân biệt các đại diện này bởi đặc điểm đặc trưng nào</w:t>
      </w:r>
    </w:p>
    <w:p w14:paraId="022DD82F"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Các đại diện thuộc nhóm Giun: sán lá gan, giun đất, giun đũa. Có thể phân biệt các đại diện </w:t>
      </w:r>
      <w:r w:rsidRPr="00887A09">
        <w:rPr>
          <w:rFonts w:ascii="Times New Roman" w:hAnsi="Times New Roman" w:cs="Times New Roman"/>
          <w:color w:val="000000"/>
          <w:sz w:val="26"/>
          <w:szCs w:val="26"/>
          <w:lang w:bidi="vi-VN"/>
        </w:rPr>
        <w:lastRenderedPageBreak/>
        <w:t>của nhóm Giun trên dựa vào hình dạng bên ngoài của cơ thể.</w:t>
      </w:r>
    </w:p>
    <w:p w14:paraId="33CB32A8" w14:textId="77777777" w:rsidR="00BF012C" w:rsidRPr="00887A09" w:rsidRDefault="00BF012C" w:rsidP="00AD1E80">
      <w:pPr>
        <w:pStyle w:val="BodyText0"/>
        <w:shd w:val="clear" w:color="auto" w:fill="auto"/>
        <w:spacing w:after="0" w:line="240" w:lineRule="auto"/>
        <w:ind w:left="284"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3) Em hãỵ kể tên những đại diện thuộc nhóm Thân mềm thường được sử dụng làm thực phẩm? Những đại diện nào có trong hình 31.2c?</w:t>
      </w:r>
    </w:p>
    <w:p w14:paraId="156317A0"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Các đại diện thuộc nhóm Thân mềm: mực, ốc, trai.</w:t>
      </w:r>
    </w:p>
    <w:p w14:paraId="158E0F46"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4) Mô tả một đại diện Thân mềm mà em ấn tượng nhất.</w:t>
      </w:r>
    </w:p>
    <w:p w14:paraId="05ECA21C"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Ốc sên: có vỏ ngoài bằng đá vôi hình xoắn ốc, bò chậm chạp, sống nơi ẩm ướt. </w:t>
      </w:r>
    </w:p>
    <w:p w14:paraId="6213D00E"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Mực: không có vỏ bọc cơ thể (vỏ cơ thể bị tiêu giảm), bơi nhanh về phía trước, có túi mực để tự vệ, sống ở biển.</w:t>
      </w:r>
    </w:p>
    <w:p w14:paraId="2D2198A8"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5) Kể tên các đại diện thuộc nhóm Chân khớp dựa vào các gợi ý ở hình 31.2d. </w:t>
      </w:r>
    </w:p>
    <w:p w14:paraId="7CEA2A43"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Điểm khác biệt lớn nhất của nhóm Chân khớp so với các nhóm Thân mềm, Giun, Ruột khoang là gì?</w:t>
      </w:r>
    </w:p>
    <w:p w14:paraId="3E644640"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Các đại diện thuộc nhóm Chân khớp: nhện, rết, cua, tôm, châu chấu. Điểm khác biệt lớn nhất của nhóm Chân khớp so với các nhóm Thân mềm, Giun, Ruột khoang là có bộ xương ngoài bằng </w:t>
      </w:r>
      <w:r w:rsidRPr="00887A09">
        <w:rPr>
          <w:rFonts w:ascii="Times New Roman" w:hAnsi="Times New Roman" w:cs="Times New Roman"/>
          <w:color w:val="000000"/>
          <w:sz w:val="26"/>
          <w:szCs w:val="26"/>
          <w:lang w:bidi="en-US"/>
        </w:rPr>
        <w:t xml:space="preserve">chitin </w:t>
      </w:r>
      <w:r w:rsidRPr="00887A09">
        <w:rPr>
          <w:rFonts w:ascii="Times New Roman" w:hAnsi="Times New Roman" w:cs="Times New Roman"/>
          <w:color w:val="000000"/>
          <w:sz w:val="26"/>
          <w:szCs w:val="26"/>
          <w:lang w:bidi="vi-VN"/>
        </w:rPr>
        <w:t>để nâng đỡ và bảo vệ cơ thể.</w:t>
      </w:r>
    </w:p>
    <w:p w14:paraId="27E7CD1C"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Sau đó, GV gợi ý và định hướng cho HS thảo luận theo các nội dung trong bài.</w:t>
      </w:r>
    </w:p>
    <w:p w14:paraId="02B46612" w14:textId="77777777" w:rsidR="00BF012C" w:rsidRPr="00887A09" w:rsidRDefault="00BF012C" w:rsidP="00AD1E80">
      <w:pPr>
        <w:pStyle w:val="BodyText0"/>
        <w:shd w:val="clear" w:color="auto" w:fill="auto"/>
        <w:spacing w:after="0" w:line="240" w:lineRule="auto"/>
        <w:ind w:left="284" w:firstLine="284"/>
        <w:jc w:val="both"/>
        <w:rPr>
          <w:rFonts w:ascii="Times New Roman" w:hAnsi="Times New Roman" w:cs="Times New Roman"/>
          <w:sz w:val="26"/>
          <w:szCs w:val="26"/>
        </w:rPr>
      </w:pPr>
      <w:r w:rsidRPr="00887A09">
        <w:rPr>
          <w:rFonts w:ascii="Times New Roman" w:hAnsi="Times New Roman" w:cs="Times New Roman"/>
          <w:b/>
          <w:color w:val="000000"/>
          <w:sz w:val="26"/>
          <w:szCs w:val="26"/>
          <w:lang w:bidi="vi-VN"/>
        </w:rPr>
        <w:t>2.</w:t>
      </w:r>
      <w:r w:rsidRPr="00887A09">
        <w:rPr>
          <w:rFonts w:ascii="Times New Roman" w:hAnsi="Times New Roman" w:cs="Times New Roman"/>
          <w:color w:val="000000"/>
          <w:sz w:val="26"/>
          <w:szCs w:val="26"/>
          <w:lang w:bidi="vi-VN"/>
        </w:rPr>
        <w:t xml:space="preserve">  Quan sát hình 31.2, em hãy kể tên các nhóm động vật không xương sống và xác định đặc điểm mỗi nhóm.</w:t>
      </w:r>
    </w:p>
    <w:p w14:paraId="5DBC6B2C" w14:textId="77777777" w:rsidR="00BF012C" w:rsidRDefault="00BF012C" w:rsidP="00AD1E80">
      <w:pPr>
        <w:pStyle w:val="Tablecaption0"/>
        <w:shd w:val="clear" w:color="auto" w:fill="auto"/>
        <w:ind w:firstLine="284"/>
        <w:rPr>
          <w:rFonts w:ascii="Times New Roman" w:hAnsi="Times New Roman" w:cs="Times New Roman"/>
          <w:b w:val="0"/>
          <w:bCs w:val="0"/>
          <w:color w:val="000000"/>
          <w:sz w:val="26"/>
          <w:szCs w:val="26"/>
          <w:lang w:bidi="vi-VN"/>
        </w:rPr>
      </w:pPr>
      <w:r w:rsidRPr="00887A09">
        <w:rPr>
          <w:rFonts w:ascii="Times New Roman" w:hAnsi="Times New Roman" w:cs="Times New Roman"/>
          <w:b w:val="0"/>
          <w:bCs w:val="0"/>
          <w:color w:val="000000"/>
          <w:sz w:val="26"/>
          <w:szCs w:val="26"/>
          <w:lang w:bidi="vi-VN"/>
        </w:rPr>
        <w:t>Các nhóm động vật không xương sống rất đa dạng: gồm nhiều loài, sống ở nhiều môi trường sống khác nhau.</w:t>
      </w:r>
    </w:p>
    <w:tbl>
      <w:tblPr>
        <w:tblW w:w="9649" w:type="dxa"/>
        <w:tblLayout w:type="fixed"/>
        <w:tblCellMar>
          <w:left w:w="10" w:type="dxa"/>
          <w:right w:w="10" w:type="dxa"/>
        </w:tblCellMar>
        <w:tblLook w:val="04A0" w:firstRow="1" w:lastRow="0" w:firstColumn="1" w:lastColumn="0" w:noHBand="0" w:noVBand="1"/>
      </w:tblPr>
      <w:tblGrid>
        <w:gridCol w:w="2562"/>
        <w:gridCol w:w="7087"/>
      </w:tblGrid>
      <w:tr w:rsidR="00BF012C" w:rsidRPr="00887A09" w14:paraId="3310200D" w14:textId="77777777" w:rsidTr="00A044BD">
        <w:trPr>
          <w:trHeight w:val="20"/>
        </w:trPr>
        <w:tc>
          <w:tcPr>
            <w:tcW w:w="2562" w:type="dxa"/>
            <w:tcBorders>
              <w:top w:val="single" w:sz="4" w:space="0" w:color="auto"/>
              <w:left w:val="single" w:sz="4" w:space="0" w:color="auto"/>
            </w:tcBorders>
            <w:shd w:val="clear" w:color="auto" w:fill="FFFFFF"/>
            <w:vAlign w:val="center"/>
          </w:tcPr>
          <w:p w14:paraId="20685E64" w14:textId="77777777" w:rsidR="00BF012C" w:rsidRPr="00887A09" w:rsidRDefault="00BF012C" w:rsidP="00AD1E80">
            <w:pPr>
              <w:pStyle w:val="Tablecaption0"/>
              <w:shd w:val="clear" w:color="auto" w:fill="auto"/>
              <w:ind w:firstLine="284"/>
              <w:jc w:val="center"/>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Các nhóm động vật không xương sống</w:t>
            </w:r>
          </w:p>
        </w:tc>
        <w:tc>
          <w:tcPr>
            <w:tcW w:w="7087" w:type="dxa"/>
            <w:tcBorders>
              <w:top w:val="single" w:sz="4" w:space="0" w:color="auto"/>
              <w:left w:val="single" w:sz="4" w:space="0" w:color="auto"/>
              <w:right w:val="single" w:sz="4" w:space="0" w:color="auto"/>
            </w:tcBorders>
            <w:shd w:val="clear" w:color="auto" w:fill="FFFFFF"/>
            <w:vAlign w:val="center"/>
          </w:tcPr>
          <w:p w14:paraId="5EF9DFEB" w14:textId="77777777" w:rsidR="00BF012C" w:rsidRPr="00887A09" w:rsidRDefault="00BF012C" w:rsidP="00AD1E80">
            <w:pPr>
              <w:pStyle w:val="Tablecaption0"/>
              <w:shd w:val="clear" w:color="auto" w:fill="auto"/>
              <w:ind w:firstLine="284"/>
              <w:jc w:val="center"/>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Đặc điểm</w:t>
            </w:r>
          </w:p>
        </w:tc>
      </w:tr>
      <w:tr w:rsidR="00BF012C" w:rsidRPr="00887A09" w14:paraId="1EE350B2" w14:textId="77777777" w:rsidTr="00A044BD">
        <w:trPr>
          <w:trHeight w:val="20"/>
        </w:trPr>
        <w:tc>
          <w:tcPr>
            <w:tcW w:w="2562" w:type="dxa"/>
            <w:tcBorders>
              <w:top w:val="single" w:sz="4" w:space="0" w:color="auto"/>
              <w:left w:val="single" w:sz="4" w:space="0" w:color="auto"/>
            </w:tcBorders>
            <w:shd w:val="clear" w:color="auto" w:fill="FFFFFF"/>
            <w:vAlign w:val="center"/>
          </w:tcPr>
          <w:p w14:paraId="0CAA58DC" w14:textId="77777777" w:rsidR="00BF012C" w:rsidRPr="00887A09" w:rsidRDefault="00BF012C" w:rsidP="00AD1E80">
            <w:pPr>
              <w:pStyle w:val="Tablecaption0"/>
              <w:shd w:val="clear" w:color="auto" w:fill="auto"/>
              <w:ind w:firstLine="284"/>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Ruột khoang</w:t>
            </w:r>
          </w:p>
        </w:tc>
        <w:tc>
          <w:tcPr>
            <w:tcW w:w="7087" w:type="dxa"/>
            <w:tcBorders>
              <w:top w:val="single" w:sz="4" w:space="0" w:color="auto"/>
              <w:left w:val="single" w:sz="4" w:space="0" w:color="auto"/>
              <w:right w:val="single" w:sz="4" w:space="0" w:color="auto"/>
            </w:tcBorders>
            <w:shd w:val="clear" w:color="auto" w:fill="FFFFFF"/>
            <w:vAlign w:val="center"/>
          </w:tcPr>
          <w:p w14:paraId="7E1FA3FE" w14:textId="77777777" w:rsidR="00BF012C" w:rsidRPr="00887A09" w:rsidRDefault="00BF012C" w:rsidP="00AD1E80">
            <w:pPr>
              <w:pStyle w:val="Tablecaption0"/>
              <w:shd w:val="clear" w:color="auto" w:fill="auto"/>
              <w:ind w:left="132" w:hanging="142"/>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 xml:space="preserve">  Động vật đa bào bậc thấp; cơ thể hình trụ, có nhiểu tua miệng,         đối xứng toả tròn.</w:t>
            </w:r>
          </w:p>
        </w:tc>
      </w:tr>
      <w:tr w:rsidR="00BF012C" w:rsidRPr="00887A09" w14:paraId="143A4DB5" w14:textId="77777777" w:rsidTr="00A044BD">
        <w:trPr>
          <w:trHeight w:val="20"/>
        </w:trPr>
        <w:tc>
          <w:tcPr>
            <w:tcW w:w="2562" w:type="dxa"/>
            <w:tcBorders>
              <w:top w:val="single" w:sz="4" w:space="0" w:color="auto"/>
              <w:left w:val="single" w:sz="4" w:space="0" w:color="auto"/>
            </w:tcBorders>
            <w:shd w:val="clear" w:color="auto" w:fill="FFFFFF"/>
            <w:vAlign w:val="center"/>
          </w:tcPr>
          <w:p w14:paraId="119B753D" w14:textId="77777777" w:rsidR="00BF012C" w:rsidRPr="00887A09" w:rsidRDefault="00BF012C" w:rsidP="00AD1E80">
            <w:pPr>
              <w:pStyle w:val="Tablecaption0"/>
              <w:shd w:val="clear" w:color="auto" w:fill="auto"/>
              <w:ind w:firstLine="284"/>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Giun</w:t>
            </w:r>
          </w:p>
        </w:tc>
        <w:tc>
          <w:tcPr>
            <w:tcW w:w="7087" w:type="dxa"/>
            <w:tcBorders>
              <w:top w:val="single" w:sz="4" w:space="0" w:color="auto"/>
              <w:left w:val="single" w:sz="4" w:space="0" w:color="auto"/>
              <w:right w:val="single" w:sz="4" w:space="0" w:color="auto"/>
            </w:tcBorders>
            <w:shd w:val="clear" w:color="auto" w:fill="FFFFFF"/>
            <w:vAlign w:val="center"/>
          </w:tcPr>
          <w:p w14:paraId="13ED5DF5" w14:textId="77777777" w:rsidR="00BF012C" w:rsidRPr="00887A09" w:rsidRDefault="00BF012C" w:rsidP="00AD1E80">
            <w:pPr>
              <w:pStyle w:val="Tablecaption0"/>
              <w:shd w:val="clear" w:color="auto" w:fill="auto"/>
              <w:ind w:left="132" w:hanging="132"/>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 xml:space="preserve">  Hình dạng cơ thể đa dạng (dẹp, hình ống, phân đốt), cơ thể đổi xứng hai bên, đã phân biệt phấn đầu - phấn đuôi, mặt lưng - mặt bụng.</w:t>
            </w:r>
          </w:p>
        </w:tc>
      </w:tr>
      <w:tr w:rsidR="00BF012C" w:rsidRPr="00887A09" w14:paraId="683EFBF8" w14:textId="77777777" w:rsidTr="00A044BD">
        <w:trPr>
          <w:trHeight w:val="20"/>
        </w:trPr>
        <w:tc>
          <w:tcPr>
            <w:tcW w:w="2562" w:type="dxa"/>
            <w:tcBorders>
              <w:top w:val="single" w:sz="4" w:space="0" w:color="auto"/>
              <w:left w:val="single" w:sz="4" w:space="0" w:color="auto"/>
            </w:tcBorders>
            <w:shd w:val="clear" w:color="auto" w:fill="FFFFFF"/>
            <w:vAlign w:val="center"/>
          </w:tcPr>
          <w:p w14:paraId="1BC3DA18" w14:textId="77777777" w:rsidR="00BF012C" w:rsidRPr="00887A09" w:rsidRDefault="00BF012C" w:rsidP="00AD1E80">
            <w:pPr>
              <w:pStyle w:val="Tablecaption0"/>
              <w:shd w:val="clear" w:color="auto" w:fill="auto"/>
              <w:ind w:firstLine="284"/>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Thân mềm</w:t>
            </w:r>
          </w:p>
        </w:tc>
        <w:tc>
          <w:tcPr>
            <w:tcW w:w="7087" w:type="dxa"/>
            <w:tcBorders>
              <w:top w:val="single" w:sz="4" w:space="0" w:color="auto"/>
              <w:left w:val="single" w:sz="4" w:space="0" w:color="auto"/>
              <w:right w:val="single" w:sz="4" w:space="0" w:color="auto"/>
            </w:tcBorders>
            <w:shd w:val="clear" w:color="auto" w:fill="FFFFFF"/>
            <w:vAlign w:val="center"/>
          </w:tcPr>
          <w:p w14:paraId="43928D2E" w14:textId="77777777" w:rsidR="00BF012C" w:rsidRPr="00887A09" w:rsidRDefault="00BF012C" w:rsidP="00AD1E80">
            <w:pPr>
              <w:pStyle w:val="Tablecaption0"/>
              <w:shd w:val="clear" w:color="auto" w:fill="auto"/>
              <w:ind w:left="132" w:hanging="132"/>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 xml:space="preserve">  Cơ thể mềm, không phân đốt, có vỏ đá vôi (hai mảnh vỏ hoặc vỏ xoắn ốc), có điểm mắt</w:t>
            </w:r>
          </w:p>
        </w:tc>
      </w:tr>
      <w:tr w:rsidR="00BF012C" w:rsidRPr="00887A09" w14:paraId="789BB550" w14:textId="77777777" w:rsidTr="00A044BD">
        <w:trPr>
          <w:trHeight w:val="20"/>
        </w:trPr>
        <w:tc>
          <w:tcPr>
            <w:tcW w:w="2562" w:type="dxa"/>
            <w:tcBorders>
              <w:top w:val="single" w:sz="4" w:space="0" w:color="auto"/>
              <w:left w:val="single" w:sz="4" w:space="0" w:color="auto"/>
              <w:bottom w:val="single" w:sz="4" w:space="0" w:color="auto"/>
            </w:tcBorders>
            <w:shd w:val="clear" w:color="auto" w:fill="FFFFFF"/>
            <w:vAlign w:val="center"/>
          </w:tcPr>
          <w:p w14:paraId="53554643" w14:textId="77777777" w:rsidR="00BF012C" w:rsidRPr="00887A09" w:rsidRDefault="00BF012C" w:rsidP="00AD1E80">
            <w:pPr>
              <w:pStyle w:val="Tablecaption0"/>
              <w:shd w:val="clear" w:color="auto" w:fill="auto"/>
              <w:ind w:firstLine="284"/>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Chân khớp</w:t>
            </w:r>
          </w:p>
        </w:tc>
        <w:tc>
          <w:tcPr>
            <w:tcW w:w="7087" w:type="dxa"/>
            <w:tcBorders>
              <w:top w:val="single" w:sz="4" w:space="0" w:color="auto"/>
              <w:left w:val="single" w:sz="4" w:space="0" w:color="auto"/>
              <w:bottom w:val="single" w:sz="4" w:space="0" w:color="auto"/>
              <w:right w:val="single" w:sz="4" w:space="0" w:color="auto"/>
            </w:tcBorders>
            <w:shd w:val="clear" w:color="auto" w:fill="FFFFFF"/>
            <w:vAlign w:val="center"/>
          </w:tcPr>
          <w:p w14:paraId="09756B22" w14:textId="77777777" w:rsidR="00BF012C" w:rsidRPr="00887A09" w:rsidRDefault="00BF012C" w:rsidP="00AD1E80">
            <w:pPr>
              <w:pStyle w:val="Tablecaption0"/>
              <w:shd w:val="clear" w:color="auto" w:fill="auto"/>
              <w:ind w:left="132"/>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 xml:space="preserve">Cấu tạo cơ thể chia 3 phấn (đầu, ngực, bụng); có cơ quan di chuyển (chân, cánh); cơ thể phân đốt, đối xứng hai bên; có bộ xương ngoài bằng </w:t>
            </w:r>
            <w:r w:rsidRPr="00887A09">
              <w:rPr>
                <w:rFonts w:ascii="Times New Roman" w:hAnsi="Times New Roman" w:cs="Times New Roman"/>
                <w:b w:val="0"/>
                <w:color w:val="000000"/>
                <w:sz w:val="26"/>
                <w:szCs w:val="26"/>
                <w:lang w:bidi="en-US"/>
              </w:rPr>
              <w:t xml:space="preserve">chitin </w:t>
            </w:r>
            <w:r w:rsidRPr="00887A09">
              <w:rPr>
                <w:rFonts w:ascii="Times New Roman" w:hAnsi="Times New Roman" w:cs="Times New Roman"/>
                <w:b w:val="0"/>
                <w:color w:val="000000"/>
                <w:sz w:val="26"/>
                <w:szCs w:val="26"/>
                <w:lang w:bidi="vi-VN"/>
              </w:rPr>
              <w:t>để nâng dơ và bảo vệ cơ thể; các đôi chân có khớp động.</w:t>
            </w:r>
          </w:p>
        </w:tc>
      </w:tr>
    </w:tbl>
    <w:p w14:paraId="0887C696" w14:textId="77777777" w:rsidR="00BF012C" w:rsidRPr="00887A09" w:rsidRDefault="00BF012C" w:rsidP="00AD1E80">
      <w:pPr>
        <w:pStyle w:val="Tablecaption0"/>
        <w:shd w:val="clear" w:color="auto" w:fill="auto"/>
        <w:rPr>
          <w:rFonts w:ascii="Times New Roman" w:hAnsi="Times New Roman" w:cs="Times New Roman"/>
          <w:color w:val="000000"/>
          <w:sz w:val="26"/>
          <w:szCs w:val="26"/>
          <w:lang w:bidi="vi-VN"/>
        </w:rPr>
      </w:pPr>
    </w:p>
    <w:p w14:paraId="5BDA1A2B" w14:textId="77777777" w:rsidR="00BF012C" w:rsidRPr="00887A09" w:rsidRDefault="00BF012C" w:rsidP="00AD1E80">
      <w:pPr>
        <w:pStyle w:val="Tablecaption0"/>
        <w:shd w:val="clear" w:color="auto" w:fill="auto"/>
        <w:ind w:left="284"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3. </w:t>
      </w:r>
      <w:r w:rsidRPr="00887A09">
        <w:rPr>
          <w:rFonts w:ascii="Times New Roman" w:hAnsi="Times New Roman" w:cs="Times New Roman"/>
          <w:b w:val="0"/>
          <w:bCs w:val="0"/>
          <w:color w:val="000000"/>
          <w:sz w:val="26"/>
          <w:szCs w:val="26"/>
          <w:lang w:bidi="vi-VN"/>
        </w:rPr>
        <w:t>Để phân biệt các nhóm động vật không xương sống, em có thể dựa vào đặc điểm nào?</w:t>
      </w:r>
    </w:p>
    <w:p w14:paraId="592ACDDE"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Kiểu đối xứng của cơ thể (toả tròn, hai bên), hình dạng cơ thể, vỏ bọc cơ thể (vỏ đá vôi, vỏ </w:t>
      </w:r>
      <w:r w:rsidRPr="00887A09">
        <w:rPr>
          <w:rFonts w:ascii="Times New Roman" w:hAnsi="Times New Roman" w:cs="Times New Roman"/>
          <w:color w:val="000000"/>
          <w:sz w:val="26"/>
          <w:szCs w:val="26"/>
          <w:lang w:bidi="en-US"/>
        </w:rPr>
        <w:t xml:space="preserve">chitin), </w:t>
      </w:r>
      <w:r w:rsidRPr="00887A09">
        <w:rPr>
          <w:rFonts w:ascii="Times New Roman" w:hAnsi="Times New Roman" w:cs="Times New Roman"/>
          <w:color w:val="000000"/>
          <w:sz w:val="26"/>
          <w:szCs w:val="26"/>
          <w:lang w:bidi="vi-VN"/>
        </w:rPr>
        <w:t>môi trường sống, cơ quan di chuyển (chân, cánh),...</w:t>
      </w:r>
    </w:p>
    <w:p w14:paraId="5A28AD37" w14:textId="77777777" w:rsidR="00BF012C" w:rsidRPr="00887A09" w:rsidRDefault="00BF012C" w:rsidP="00AD1E80">
      <w:pPr>
        <w:pStyle w:val="BodyText0"/>
        <w:shd w:val="clear" w:color="auto" w:fill="auto"/>
        <w:spacing w:after="0" w:line="240" w:lineRule="auto"/>
        <w:ind w:left="284" w:firstLine="284"/>
        <w:jc w:val="both"/>
        <w:rPr>
          <w:rFonts w:cs="Times New Roman"/>
          <w:color w:val="000000"/>
          <w:sz w:val="26"/>
          <w:szCs w:val="26"/>
          <w:lang w:bidi="vi-VN"/>
        </w:rPr>
      </w:pPr>
      <w:r w:rsidRPr="00887A09">
        <w:rPr>
          <w:rFonts w:ascii="Times New Roman" w:hAnsi="Times New Roman" w:cs="Times New Roman"/>
          <w:b/>
          <w:color w:val="000000"/>
          <w:sz w:val="26"/>
          <w:szCs w:val="26"/>
          <w:lang w:bidi="vi-VN"/>
        </w:rPr>
        <w:t>4.</w:t>
      </w:r>
      <w:r w:rsidRPr="00887A09">
        <w:rPr>
          <w:rFonts w:ascii="Times New Roman" w:hAnsi="Times New Roman" w:cs="Times New Roman"/>
          <w:color w:val="000000"/>
          <w:sz w:val="26"/>
          <w:szCs w:val="26"/>
          <w:lang w:bidi="vi-VN"/>
        </w:rPr>
        <w:t xml:space="preserve"> Xác định môi trường sống của các nhóm động vật không xương sống bằng cách hoàn thành bảng theo mẫu.</w:t>
      </w:r>
    </w:p>
    <w:p w14:paraId="658A0293"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color w:val="000000"/>
          <w:sz w:val="26"/>
          <w:szCs w:val="26"/>
          <w:lang w:bidi="vi-VN"/>
        </w:rPr>
      </w:pPr>
    </w:p>
    <w:tbl>
      <w:tblPr>
        <w:tblOverlap w:val="never"/>
        <w:tblW w:w="0" w:type="auto"/>
        <w:tblLayout w:type="fixed"/>
        <w:tblCellMar>
          <w:left w:w="10" w:type="dxa"/>
          <w:right w:w="10" w:type="dxa"/>
        </w:tblCellMar>
        <w:tblLook w:val="04A0" w:firstRow="1" w:lastRow="0" w:firstColumn="1" w:lastColumn="0" w:noHBand="0" w:noVBand="1"/>
      </w:tblPr>
      <w:tblGrid>
        <w:gridCol w:w="2227"/>
        <w:gridCol w:w="7422"/>
      </w:tblGrid>
      <w:tr w:rsidR="00BF012C" w:rsidRPr="00887A09" w14:paraId="78BF3FE7" w14:textId="77777777" w:rsidTr="00A044BD">
        <w:trPr>
          <w:trHeight w:val="20"/>
        </w:trPr>
        <w:tc>
          <w:tcPr>
            <w:tcW w:w="2227" w:type="dxa"/>
            <w:tcBorders>
              <w:top w:val="single" w:sz="4" w:space="0" w:color="auto"/>
              <w:left w:val="single" w:sz="4" w:space="0" w:color="auto"/>
            </w:tcBorders>
            <w:shd w:val="clear" w:color="auto" w:fill="FFFFFF"/>
            <w:vAlign w:val="center"/>
          </w:tcPr>
          <w:p w14:paraId="7A91BB4F" w14:textId="77777777" w:rsidR="00BF012C" w:rsidRPr="00887A09" w:rsidRDefault="00BF012C" w:rsidP="00AD1E80">
            <w:pPr>
              <w:pStyle w:val="BodyText0"/>
              <w:shd w:val="clear" w:color="auto" w:fill="auto"/>
              <w:spacing w:after="0" w:line="240" w:lineRule="auto"/>
              <w:ind w:firstLine="284"/>
              <w:jc w:val="center"/>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Nhóm</w:t>
            </w:r>
          </w:p>
        </w:tc>
        <w:tc>
          <w:tcPr>
            <w:tcW w:w="7422" w:type="dxa"/>
            <w:tcBorders>
              <w:top w:val="single" w:sz="4" w:space="0" w:color="auto"/>
              <w:left w:val="single" w:sz="4" w:space="0" w:color="auto"/>
              <w:right w:val="single" w:sz="4" w:space="0" w:color="auto"/>
            </w:tcBorders>
            <w:shd w:val="clear" w:color="auto" w:fill="FFFFFF"/>
            <w:vAlign w:val="center"/>
          </w:tcPr>
          <w:p w14:paraId="43CBB3D8" w14:textId="77777777" w:rsidR="00BF012C" w:rsidRPr="00887A09" w:rsidRDefault="00BF012C" w:rsidP="00AD1E80">
            <w:pPr>
              <w:pStyle w:val="BodyText0"/>
              <w:shd w:val="clear" w:color="auto" w:fill="auto"/>
              <w:spacing w:after="0" w:line="240" w:lineRule="auto"/>
              <w:ind w:firstLine="284"/>
              <w:jc w:val="center"/>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Môi trường sống</w:t>
            </w:r>
          </w:p>
        </w:tc>
      </w:tr>
      <w:tr w:rsidR="00BF012C" w:rsidRPr="00887A09" w14:paraId="17E47182" w14:textId="77777777" w:rsidTr="00A044BD">
        <w:trPr>
          <w:trHeight w:val="20"/>
        </w:trPr>
        <w:tc>
          <w:tcPr>
            <w:tcW w:w="2227" w:type="dxa"/>
            <w:tcBorders>
              <w:top w:val="single" w:sz="4" w:space="0" w:color="auto"/>
              <w:left w:val="single" w:sz="4" w:space="0" w:color="auto"/>
            </w:tcBorders>
            <w:shd w:val="clear" w:color="auto" w:fill="FFFFFF"/>
            <w:vAlign w:val="bottom"/>
          </w:tcPr>
          <w:p w14:paraId="5C038A56"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Ruột khoang</w:t>
            </w:r>
          </w:p>
        </w:tc>
        <w:tc>
          <w:tcPr>
            <w:tcW w:w="7422" w:type="dxa"/>
            <w:tcBorders>
              <w:top w:val="single" w:sz="4" w:space="0" w:color="auto"/>
              <w:left w:val="single" w:sz="4" w:space="0" w:color="auto"/>
              <w:right w:val="single" w:sz="4" w:space="0" w:color="auto"/>
            </w:tcBorders>
            <w:shd w:val="clear" w:color="auto" w:fill="FFFFFF"/>
            <w:vAlign w:val="bottom"/>
          </w:tcPr>
          <w:p w14:paraId="0EDEE42E"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w:t>
            </w:r>
          </w:p>
        </w:tc>
      </w:tr>
      <w:tr w:rsidR="00BF012C" w:rsidRPr="00887A09" w14:paraId="17E316F0" w14:textId="77777777" w:rsidTr="00A044BD">
        <w:trPr>
          <w:trHeight w:val="20"/>
        </w:trPr>
        <w:tc>
          <w:tcPr>
            <w:tcW w:w="2227" w:type="dxa"/>
            <w:tcBorders>
              <w:top w:val="single" w:sz="4" w:space="0" w:color="auto"/>
              <w:left w:val="single" w:sz="4" w:space="0" w:color="auto"/>
            </w:tcBorders>
            <w:shd w:val="clear" w:color="auto" w:fill="FFFFFF"/>
            <w:vAlign w:val="bottom"/>
          </w:tcPr>
          <w:p w14:paraId="31E355EE"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Giun</w:t>
            </w:r>
          </w:p>
        </w:tc>
        <w:tc>
          <w:tcPr>
            <w:tcW w:w="7422" w:type="dxa"/>
            <w:tcBorders>
              <w:top w:val="single" w:sz="4" w:space="0" w:color="auto"/>
              <w:left w:val="single" w:sz="4" w:space="0" w:color="auto"/>
              <w:right w:val="single" w:sz="4" w:space="0" w:color="auto"/>
            </w:tcBorders>
            <w:shd w:val="clear" w:color="auto" w:fill="FFFFFF"/>
            <w:vAlign w:val="bottom"/>
          </w:tcPr>
          <w:p w14:paraId="79644CCC"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trong đất hoặc trong cơ thể sinh vật</w:t>
            </w:r>
          </w:p>
        </w:tc>
      </w:tr>
      <w:tr w:rsidR="00BF012C" w:rsidRPr="00887A09" w14:paraId="1F004DF1" w14:textId="77777777" w:rsidTr="00A044BD">
        <w:trPr>
          <w:trHeight w:val="20"/>
        </w:trPr>
        <w:tc>
          <w:tcPr>
            <w:tcW w:w="2227" w:type="dxa"/>
            <w:tcBorders>
              <w:top w:val="single" w:sz="4" w:space="0" w:color="auto"/>
              <w:left w:val="single" w:sz="4" w:space="0" w:color="auto"/>
            </w:tcBorders>
            <w:shd w:val="clear" w:color="auto" w:fill="FFFFFF"/>
            <w:vAlign w:val="bottom"/>
          </w:tcPr>
          <w:p w14:paraId="7DF3AD28"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Thân mểm</w:t>
            </w:r>
          </w:p>
        </w:tc>
        <w:tc>
          <w:tcPr>
            <w:tcW w:w="7422" w:type="dxa"/>
            <w:tcBorders>
              <w:top w:val="single" w:sz="4" w:space="0" w:color="auto"/>
              <w:left w:val="single" w:sz="4" w:space="0" w:color="auto"/>
              <w:right w:val="single" w:sz="4" w:space="0" w:color="auto"/>
            </w:tcBorders>
            <w:shd w:val="clear" w:color="auto" w:fill="FFFFFF"/>
            <w:vAlign w:val="bottom"/>
          </w:tcPr>
          <w:p w14:paraId="0846CBAD"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đất ẩm</w:t>
            </w:r>
          </w:p>
        </w:tc>
      </w:tr>
      <w:tr w:rsidR="00BF012C" w:rsidRPr="00887A09" w14:paraId="33E8412E" w14:textId="77777777" w:rsidTr="00A044BD">
        <w:trPr>
          <w:trHeight w:val="20"/>
        </w:trPr>
        <w:tc>
          <w:tcPr>
            <w:tcW w:w="2227" w:type="dxa"/>
            <w:tcBorders>
              <w:top w:val="single" w:sz="4" w:space="0" w:color="auto"/>
              <w:left w:val="single" w:sz="4" w:space="0" w:color="auto"/>
              <w:bottom w:val="single" w:sz="4" w:space="0" w:color="auto"/>
            </w:tcBorders>
            <w:shd w:val="clear" w:color="auto" w:fill="FFFFFF"/>
            <w:vAlign w:val="bottom"/>
          </w:tcPr>
          <w:p w14:paraId="69BAE2D3"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Chân khớp</w:t>
            </w:r>
          </w:p>
        </w:tc>
        <w:tc>
          <w:tcPr>
            <w:tcW w:w="7422" w:type="dxa"/>
            <w:tcBorders>
              <w:top w:val="single" w:sz="4" w:space="0" w:color="auto"/>
              <w:left w:val="single" w:sz="4" w:space="0" w:color="auto"/>
              <w:bottom w:val="single" w:sz="4" w:space="0" w:color="auto"/>
              <w:right w:val="single" w:sz="4" w:space="0" w:color="auto"/>
            </w:tcBorders>
            <w:shd w:val="clear" w:color="auto" w:fill="FFFFFF"/>
            <w:vAlign w:val="bottom"/>
          </w:tcPr>
          <w:p w14:paraId="419CB568"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đất, cạn, không khí, trên cơ thể sinh vật</w:t>
            </w:r>
          </w:p>
        </w:tc>
      </w:tr>
    </w:tbl>
    <w:p w14:paraId="701958DA"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color w:val="000000"/>
          <w:sz w:val="26"/>
          <w:szCs w:val="26"/>
        </w:rPr>
      </w:pPr>
    </w:p>
    <w:p w14:paraId="1772868E" w14:textId="77777777"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0000FF"/>
          <w:sz w:val="26"/>
          <w:szCs w:val="26"/>
        </w:rPr>
      </w:pPr>
      <w:bookmarkStart w:id="686" w:name="bookmark1496"/>
      <w:bookmarkStart w:id="687" w:name="bookmark1497"/>
      <w:r w:rsidRPr="00887A09">
        <w:rPr>
          <w:rFonts w:ascii="Times New Roman" w:hAnsi="Times New Roman" w:cs="Times New Roman"/>
          <w:color w:val="0000FF"/>
          <w:sz w:val="26"/>
          <w:szCs w:val="26"/>
          <w:lang w:bidi="vi-VN"/>
        </w:rPr>
        <w:t>Luyện tập</w:t>
      </w:r>
      <w:bookmarkEnd w:id="686"/>
      <w:bookmarkEnd w:id="687"/>
    </w:p>
    <w:p w14:paraId="1FA0A3AB"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Nhận xét về sự đa dạng của các nhóm động vật không xương sống.</w:t>
      </w:r>
    </w:p>
    <w:p w14:paraId="70B3A5CB"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Nhóm động vật không xương sống rất đa dạng:</w:t>
      </w:r>
    </w:p>
    <w:p w14:paraId="36EC524F"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Số lượng loài lớn (chiếm khoảng 80 - 90% số loài động vật)</w:t>
      </w:r>
    </w:p>
    <w:p w14:paraId="231E7A64"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Số lượng cá thể trong loài lớn</w:t>
      </w:r>
    </w:p>
    <w:p w14:paraId="634A1210"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Môi trường sống đa dạng: môi trường nước, cạn, trong lòng đất, không khí, trên và trong cơ thể sinh vật khác,...</w:t>
      </w:r>
    </w:p>
    <w:p w14:paraId="2BA3D172" w14:textId="77777777" w:rsidR="00BF012C" w:rsidRPr="00887A09" w:rsidRDefault="00BF012C" w:rsidP="00AD1E80">
      <w:pPr>
        <w:pStyle w:val="Heading41"/>
        <w:keepNext/>
        <w:keepLines/>
        <w:shd w:val="clear" w:color="auto" w:fill="auto"/>
        <w:spacing w:after="0" w:line="240" w:lineRule="auto"/>
        <w:ind w:firstLine="284"/>
        <w:jc w:val="both"/>
        <w:outlineLvl w:val="9"/>
        <w:rPr>
          <w:rFonts w:ascii="Times New Roman" w:hAnsi="Times New Roman" w:cs="Times New Roman"/>
          <w:sz w:val="26"/>
        </w:rPr>
      </w:pPr>
      <w:bookmarkStart w:id="688" w:name="bookmark1498"/>
      <w:bookmarkStart w:id="689" w:name="bookmark1499"/>
      <w:r w:rsidRPr="00887A09">
        <w:rPr>
          <w:rFonts w:ascii="Times New Roman" w:hAnsi="Times New Roman" w:cs="Times New Roman"/>
          <w:color w:val="000000"/>
          <w:sz w:val="26"/>
          <w:lang w:bidi="vi-VN"/>
        </w:rPr>
        <w:lastRenderedPageBreak/>
        <w:t>Thông qua các nội dung thảo luận và luyện tập trên đây, GV hướng dẫn để HS rút ra kết luận về các nhóm động vật không xương sống.</w:t>
      </w:r>
      <w:bookmarkEnd w:id="688"/>
      <w:bookmarkEnd w:id="689"/>
    </w:p>
    <w:p w14:paraId="46A6CFE4" w14:textId="77777777"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0000FF"/>
          <w:sz w:val="26"/>
          <w:szCs w:val="26"/>
        </w:rPr>
      </w:pPr>
      <w:bookmarkStart w:id="690" w:name="bookmark1500"/>
      <w:bookmarkStart w:id="691" w:name="bookmark1501"/>
      <w:r w:rsidRPr="00887A09">
        <w:rPr>
          <w:rFonts w:ascii="Times New Roman" w:hAnsi="Times New Roman" w:cs="Times New Roman"/>
          <w:color w:val="0000FF"/>
          <w:sz w:val="26"/>
          <w:szCs w:val="26"/>
          <w:lang w:bidi="vi-VN"/>
        </w:rPr>
        <w:t>Hoạt động 3:Tìm hiểu các nhóm động vật có xương sống trong tự nhiên</w:t>
      </w:r>
      <w:bookmarkEnd w:id="690"/>
      <w:bookmarkEnd w:id="691"/>
    </w:p>
    <w:p w14:paraId="088230A1"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Nhiệm vụ: </w:t>
      </w:r>
      <w:r w:rsidRPr="00887A09">
        <w:rPr>
          <w:rFonts w:ascii="Times New Roman" w:hAnsi="Times New Roman" w:cs="Times New Roman"/>
          <w:color w:val="000000"/>
          <w:sz w:val="26"/>
          <w:szCs w:val="26"/>
          <w:lang w:bidi="vi-VN"/>
        </w:rPr>
        <w:t xml:space="preserve">GV giới thiệu tranh hình 31.3 và các tranh ảnh, </w:t>
      </w:r>
      <w:r w:rsidRPr="00887A09">
        <w:rPr>
          <w:rFonts w:ascii="Times New Roman" w:hAnsi="Times New Roman" w:cs="Times New Roman"/>
          <w:color w:val="000000"/>
          <w:sz w:val="26"/>
          <w:szCs w:val="26"/>
          <w:lang w:bidi="en-US"/>
        </w:rPr>
        <w:t xml:space="preserve">video </w:t>
      </w:r>
      <w:r w:rsidRPr="00887A09">
        <w:rPr>
          <w:rFonts w:ascii="Times New Roman" w:hAnsi="Times New Roman" w:cs="Times New Roman"/>
          <w:color w:val="000000"/>
          <w:sz w:val="26"/>
          <w:szCs w:val="26"/>
          <w:lang w:bidi="vi-VN"/>
        </w:rPr>
        <w:t>khác. Qua quan sát, HS nhận biết và phân biệt được các nhóm động vật có xương sống.</w:t>
      </w:r>
    </w:p>
    <w:p w14:paraId="059038F4"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Tổ chức dạy học: </w:t>
      </w:r>
      <w:r w:rsidRPr="00887A09">
        <w:rPr>
          <w:rFonts w:ascii="Times New Roman" w:hAnsi="Times New Roman" w:cs="Times New Roman"/>
          <w:color w:val="000000"/>
          <w:sz w:val="26"/>
          <w:szCs w:val="26"/>
          <w:lang w:bidi="vi-VN"/>
        </w:rPr>
        <w:t>Sử dụng phương pháp trực quan, GV yêu cẩu HS hoạt động thảo luận theo cặp, cùng suy nghĩ để nhận biết và phân biệt được các nhóm động vật có xương sống. GV chuẩn bị bộ ảnh về các đại diện động vật có xương sống, hướng dẫn HS thảo luận nhóm để tìm ra tiêu chí phân biệt các nhóm động vật có xương sống: cơ quan hô hấp (mang, phổi), môi trường sống (ở nước, ở cạn), cách di chuyển (bơi, bò, bay, chạy, đi), lớp áo bảo vệ cơ thể (da, vảy sừng, lòng vũ, lông mao),...</w:t>
      </w:r>
    </w:p>
    <w:p w14:paraId="08E59F6B"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Gợi ý: GV hướng dẫn HS xác định các đại diện động vật có xương sống thường xuất hiện ở đâu bằng kinh nghiệm thực tế hoặc biết được qua chương trình thế giới động vật trên </w:t>
      </w:r>
      <w:r w:rsidRPr="00887A09">
        <w:rPr>
          <w:rFonts w:ascii="Times New Roman" w:hAnsi="Times New Roman" w:cs="Times New Roman"/>
          <w:color w:val="000000"/>
          <w:sz w:val="26"/>
          <w:szCs w:val="26"/>
          <w:lang w:bidi="en-US"/>
        </w:rPr>
        <w:t>TV.</w:t>
      </w:r>
    </w:p>
    <w:p w14:paraId="6C2176E1"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Nhóm câu hỏi phụ:</w:t>
      </w:r>
    </w:p>
    <w:p w14:paraId="5ADA799E"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1) Theo em, cá có những đặc điểm nào phù hợp với đời sống trong môi trường nước?</w:t>
      </w:r>
    </w:p>
    <w:p w14:paraId="0A788130"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Đặc điểm của cá: hô hấp bằng mang; cơ thể hình thoi, thon hai đầu thuận lợi cho việc di chuyển dưới nước; có vây tác dụng như mái chèo; vảy cá xếp lớp thuận tiện cho cá bơi ngang, bơi dọc,...</w:t>
      </w:r>
    </w:p>
    <w:p w14:paraId="4C00B94C"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2) Tìm hiểu thông tin và cho biết vì sao ếch thường sống ở môi trường ẩm ướt.</w:t>
      </w:r>
    </w:p>
    <w:p w14:paraId="52D16E8D" w14:textId="77777777" w:rsidR="00BF012C" w:rsidRPr="00887A09" w:rsidRDefault="00BF012C" w:rsidP="00AD1E80">
      <w:pPr>
        <w:pStyle w:val="BodyText0"/>
        <w:shd w:val="clear" w:color="auto" w:fill="auto"/>
        <w:spacing w:after="0" w:line="240" w:lineRule="auto"/>
        <w:ind w:firstLine="284"/>
        <w:jc w:val="both"/>
        <w:rPr>
          <w:rFonts w:cs="Times New Roman"/>
          <w:color w:val="000000"/>
          <w:sz w:val="26"/>
          <w:szCs w:val="26"/>
          <w:lang w:bidi="vi-VN"/>
        </w:rPr>
      </w:pPr>
      <w:r w:rsidRPr="00887A09">
        <w:rPr>
          <w:rFonts w:ascii="Times New Roman" w:hAnsi="Times New Roman" w:cs="Times New Roman"/>
          <w:color w:val="000000"/>
          <w:sz w:val="26"/>
          <w:szCs w:val="26"/>
          <w:lang w:bidi="vi-VN"/>
        </w:rPr>
        <w:t>Ếch là đại diện thuộc nhóm Lưỡng cư, hô hấp vừa qua da, vừa qua phổi. Da ếch cần phải ẩm khi trao đổi khí để khí có thể khuếch tán qua bề mặt da. Do đó, ếch thường sống ở môi trường ẩm ướt.</w:t>
      </w:r>
    </w:p>
    <w:p w14:paraId="478AFE2D"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3) Nhóm Chim có những hình thức di chuyển nào? Lấy ví dụ.</w:t>
      </w:r>
    </w:p>
    <w:p w14:paraId="3A45CDDA"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Các hình thức di chuyển của nhóm Chim:</w:t>
      </w:r>
    </w:p>
    <w:p w14:paraId="22F7054E"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Di chuyển kiểu bay: có kiểu bay đập cánh như bổ câu, sẻ,... và bay lượn như hải âu, diều hâu,...</w:t>
      </w:r>
    </w:p>
    <w:p w14:paraId="79934465"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Di chuyển bằng cách đi, chạy như đà điểu, nhóm gia cầm,...</w:t>
      </w:r>
    </w:p>
    <w:p w14:paraId="21B3C656"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Di chuyển bằng cách bơi như chim cánh cụt.</w:t>
      </w:r>
    </w:p>
    <w:p w14:paraId="08CC9D99"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4) Hãy lấy ví dụ về một số loài thú đẻ con và nuôi con bằng sữa mẹ.</w:t>
      </w:r>
    </w:p>
    <w:p w14:paraId="2CC6AD95"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Trâu, bò, lợn, người,...</w:t>
      </w:r>
    </w:p>
    <w:p w14:paraId="5CFDED0B"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GV gợi ý và định hướng cho HS thảo luận theo các nội dung trong bài.</w:t>
      </w:r>
    </w:p>
    <w:p w14:paraId="147B9684"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color w:val="000000"/>
          <w:sz w:val="26"/>
          <w:szCs w:val="26"/>
          <w:lang w:bidi="vi-VN"/>
        </w:rPr>
      </w:pPr>
      <w:r w:rsidRPr="00887A09">
        <w:rPr>
          <w:rFonts w:ascii="Times New Roman" w:hAnsi="Times New Roman" w:cs="Times New Roman"/>
          <w:b/>
          <w:color w:val="000000"/>
          <w:sz w:val="26"/>
          <w:szCs w:val="26"/>
          <w:lang w:bidi="vi-VN"/>
        </w:rPr>
        <w:t xml:space="preserve">5. </w:t>
      </w:r>
      <w:r w:rsidRPr="00887A09">
        <w:rPr>
          <w:rFonts w:ascii="Times New Roman" w:hAnsi="Times New Roman" w:cs="Times New Roman"/>
          <w:color w:val="000000"/>
          <w:sz w:val="26"/>
          <w:szCs w:val="26"/>
          <w:lang w:bidi="vi-VN"/>
        </w:rPr>
        <w:t>Quan sát hình 31.3, em hãy kể tên các nhóm động vật có xương sống. Xác định đặc điểm mỗi nhóm.</w:t>
      </w:r>
    </w:p>
    <w:tbl>
      <w:tblPr>
        <w:tblOverlap w:val="never"/>
        <w:tblW w:w="0" w:type="auto"/>
        <w:tblLayout w:type="fixed"/>
        <w:tblCellMar>
          <w:left w:w="10" w:type="dxa"/>
          <w:right w:w="10" w:type="dxa"/>
        </w:tblCellMar>
        <w:tblLook w:val="04A0" w:firstRow="1" w:lastRow="0" w:firstColumn="1" w:lastColumn="0" w:noHBand="0" w:noVBand="1"/>
      </w:tblPr>
      <w:tblGrid>
        <w:gridCol w:w="2586"/>
        <w:gridCol w:w="7011"/>
      </w:tblGrid>
      <w:tr w:rsidR="00BF012C" w:rsidRPr="00887A09" w14:paraId="6622B17E" w14:textId="77777777" w:rsidTr="00A044BD">
        <w:trPr>
          <w:trHeight w:val="20"/>
        </w:trPr>
        <w:tc>
          <w:tcPr>
            <w:tcW w:w="2586" w:type="dxa"/>
            <w:tcBorders>
              <w:top w:val="single" w:sz="4" w:space="0" w:color="auto"/>
              <w:left w:val="single" w:sz="4" w:space="0" w:color="auto"/>
            </w:tcBorders>
            <w:shd w:val="clear" w:color="auto" w:fill="FFFFFF"/>
            <w:vAlign w:val="center"/>
          </w:tcPr>
          <w:p w14:paraId="6449FF6C" w14:textId="77777777" w:rsidR="00BF012C" w:rsidRPr="00887A09" w:rsidRDefault="00BF012C" w:rsidP="00AD1E80">
            <w:pPr>
              <w:pStyle w:val="BodyText0"/>
              <w:shd w:val="clear" w:color="auto" w:fill="auto"/>
              <w:spacing w:after="0" w:line="240" w:lineRule="auto"/>
              <w:ind w:firstLine="284"/>
              <w:jc w:val="center"/>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Các nhóm động vật có xương sống</w:t>
            </w:r>
          </w:p>
        </w:tc>
        <w:tc>
          <w:tcPr>
            <w:tcW w:w="7011" w:type="dxa"/>
            <w:tcBorders>
              <w:top w:val="single" w:sz="4" w:space="0" w:color="auto"/>
              <w:left w:val="single" w:sz="4" w:space="0" w:color="auto"/>
              <w:right w:val="single" w:sz="4" w:space="0" w:color="auto"/>
            </w:tcBorders>
            <w:shd w:val="clear" w:color="auto" w:fill="FFFFFF"/>
            <w:vAlign w:val="center"/>
          </w:tcPr>
          <w:p w14:paraId="05D8B84A" w14:textId="77777777" w:rsidR="00BF012C" w:rsidRPr="00887A09" w:rsidRDefault="00BF012C" w:rsidP="00AD1E80">
            <w:pPr>
              <w:pStyle w:val="BodyText0"/>
              <w:shd w:val="clear" w:color="auto" w:fill="auto"/>
              <w:spacing w:after="0" w:line="240" w:lineRule="auto"/>
              <w:ind w:firstLine="284"/>
              <w:jc w:val="center"/>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Đặc điểm</w:t>
            </w:r>
          </w:p>
        </w:tc>
      </w:tr>
      <w:tr w:rsidR="00BF012C" w:rsidRPr="00887A09" w14:paraId="1FBD905C" w14:textId="77777777" w:rsidTr="00A044BD">
        <w:trPr>
          <w:trHeight w:val="20"/>
        </w:trPr>
        <w:tc>
          <w:tcPr>
            <w:tcW w:w="2586" w:type="dxa"/>
            <w:tcBorders>
              <w:top w:val="single" w:sz="4" w:space="0" w:color="auto"/>
              <w:left w:val="single" w:sz="4" w:space="0" w:color="auto"/>
            </w:tcBorders>
            <w:shd w:val="clear" w:color="auto" w:fill="FFFFFF"/>
            <w:vAlign w:val="center"/>
          </w:tcPr>
          <w:p w14:paraId="5C001AF8"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Cá</w:t>
            </w:r>
          </w:p>
        </w:tc>
        <w:tc>
          <w:tcPr>
            <w:tcW w:w="7011" w:type="dxa"/>
            <w:tcBorders>
              <w:top w:val="single" w:sz="4" w:space="0" w:color="auto"/>
              <w:left w:val="single" w:sz="4" w:space="0" w:color="auto"/>
              <w:right w:val="single" w:sz="4" w:space="0" w:color="auto"/>
            </w:tcBorders>
            <w:shd w:val="clear" w:color="auto" w:fill="FFFFFF"/>
            <w:vAlign w:val="center"/>
          </w:tcPr>
          <w:p w14:paraId="0B178107" w14:textId="77777777" w:rsidR="00BF012C" w:rsidRPr="00887A09" w:rsidRDefault="00BF012C" w:rsidP="00AD1E80">
            <w:pPr>
              <w:pStyle w:val="BodyText0"/>
              <w:shd w:val="clear" w:color="auto" w:fill="auto"/>
              <w:spacing w:after="0" w:line="240" w:lineRule="auto"/>
              <w:ind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Thích nghi với đời sổng hoàn toàn ở nước, di chuyển bằng vây.</w:t>
            </w:r>
          </w:p>
        </w:tc>
      </w:tr>
      <w:tr w:rsidR="00BF012C" w:rsidRPr="00887A09" w14:paraId="114B426F" w14:textId="77777777" w:rsidTr="00A044BD">
        <w:trPr>
          <w:trHeight w:val="20"/>
        </w:trPr>
        <w:tc>
          <w:tcPr>
            <w:tcW w:w="2586" w:type="dxa"/>
            <w:tcBorders>
              <w:top w:val="single" w:sz="4" w:space="0" w:color="auto"/>
              <w:left w:val="single" w:sz="4" w:space="0" w:color="auto"/>
            </w:tcBorders>
            <w:shd w:val="clear" w:color="auto" w:fill="FFFFFF"/>
            <w:vAlign w:val="center"/>
          </w:tcPr>
          <w:p w14:paraId="4657D058"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Lưỡng cư</w:t>
            </w:r>
          </w:p>
        </w:tc>
        <w:tc>
          <w:tcPr>
            <w:tcW w:w="7011" w:type="dxa"/>
            <w:tcBorders>
              <w:top w:val="single" w:sz="4" w:space="0" w:color="auto"/>
              <w:left w:val="single" w:sz="4" w:space="0" w:color="auto"/>
              <w:right w:val="single" w:sz="4" w:space="0" w:color="auto"/>
            </w:tcBorders>
            <w:shd w:val="clear" w:color="auto" w:fill="FFFFFF"/>
            <w:vAlign w:val="center"/>
          </w:tcPr>
          <w:p w14:paraId="31E09F47" w14:textId="77777777" w:rsidR="00BF012C" w:rsidRPr="00887A09" w:rsidRDefault="00BF012C" w:rsidP="00AD1E80">
            <w:pPr>
              <w:pStyle w:val="BodyText0"/>
              <w:shd w:val="clear" w:color="auto" w:fill="auto"/>
              <w:spacing w:after="0" w:line="240" w:lineRule="auto"/>
              <w:ind w:left="108"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Là nhóm động vật ở cạn đấu tiên; da trần và luôn ẩm ướt; chân có màng bơi; có đuôi hoặc không có đuôi; một số lương cư thiếu chân.</w:t>
            </w:r>
          </w:p>
        </w:tc>
      </w:tr>
      <w:tr w:rsidR="00BF012C" w:rsidRPr="00887A09" w14:paraId="23D193A2" w14:textId="77777777" w:rsidTr="00A044BD">
        <w:trPr>
          <w:trHeight w:val="20"/>
        </w:trPr>
        <w:tc>
          <w:tcPr>
            <w:tcW w:w="2586" w:type="dxa"/>
            <w:tcBorders>
              <w:top w:val="single" w:sz="4" w:space="0" w:color="auto"/>
              <w:left w:val="single" w:sz="4" w:space="0" w:color="auto"/>
            </w:tcBorders>
            <w:shd w:val="clear" w:color="auto" w:fill="FFFFFF"/>
            <w:vAlign w:val="center"/>
          </w:tcPr>
          <w:p w14:paraId="0F40556C"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Bò sát</w:t>
            </w:r>
          </w:p>
        </w:tc>
        <w:tc>
          <w:tcPr>
            <w:tcW w:w="7011" w:type="dxa"/>
            <w:tcBorders>
              <w:top w:val="single" w:sz="4" w:space="0" w:color="auto"/>
              <w:left w:val="single" w:sz="4" w:space="0" w:color="auto"/>
              <w:right w:val="single" w:sz="4" w:space="0" w:color="auto"/>
            </w:tcBorders>
            <w:shd w:val="clear" w:color="auto" w:fill="FFFFFF"/>
            <w:vAlign w:val="center"/>
          </w:tcPr>
          <w:p w14:paraId="3219D372" w14:textId="77777777" w:rsidR="00BF012C" w:rsidRPr="00887A09" w:rsidRDefault="00BF012C" w:rsidP="00AD1E80">
            <w:pPr>
              <w:pStyle w:val="BodyText0"/>
              <w:shd w:val="clear" w:color="auto" w:fill="auto"/>
              <w:spacing w:after="0" w:line="240" w:lineRule="auto"/>
              <w:ind w:left="108" w:hanging="108"/>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Thích nghi với đời sống ở cạn (trừ một số loài như cá sấu, rắn nước, rùa); da khô và có vảy sừng bao bọc cơ thể.</w:t>
            </w:r>
          </w:p>
        </w:tc>
      </w:tr>
      <w:tr w:rsidR="00BF012C" w:rsidRPr="00887A09" w14:paraId="36CBFBC6" w14:textId="77777777" w:rsidTr="00A044BD">
        <w:trPr>
          <w:trHeight w:val="20"/>
        </w:trPr>
        <w:tc>
          <w:tcPr>
            <w:tcW w:w="2586" w:type="dxa"/>
            <w:tcBorders>
              <w:top w:val="single" w:sz="4" w:space="0" w:color="auto"/>
              <w:left w:val="single" w:sz="4" w:space="0" w:color="auto"/>
            </w:tcBorders>
            <w:shd w:val="clear" w:color="auto" w:fill="FFFFFF"/>
            <w:vAlign w:val="center"/>
          </w:tcPr>
          <w:p w14:paraId="3A1971D0"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Chim</w:t>
            </w:r>
          </w:p>
        </w:tc>
        <w:tc>
          <w:tcPr>
            <w:tcW w:w="7011" w:type="dxa"/>
            <w:tcBorders>
              <w:top w:val="single" w:sz="4" w:space="0" w:color="auto"/>
              <w:left w:val="single" w:sz="4" w:space="0" w:color="auto"/>
              <w:right w:val="single" w:sz="4" w:space="0" w:color="auto"/>
            </w:tcBorders>
            <w:shd w:val="clear" w:color="auto" w:fill="FFFFFF"/>
            <w:vAlign w:val="center"/>
          </w:tcPr>
          <w:p w14:paraId="7D3008BB" w14:textId="77777777" w:rsidR="00BF012C" w:rsidRPr="00887A09" w:rsidRDefault="00BF012C" w:rsidP="00AD1E80">
            <w:pPr>
              <w:pStyle w:val="BodyText0"/>
              <w:shd w:val="clear" w:color="auto" w:fill="auto"/>
              <w:spacing w:after="0" w:line="240" w:lineRule="auto"/>
              <w:ind w:left="108"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Là nhóm động vật mình có lông vũ bao phủ; chi trước biến đổi thành cánh; có mỏ sừng; đặc điểm cơ thể thích nghi với các điểu kiện môi trường khác nhau; có khả năng bay, chạy hoặc bơi. </w:t>
            </w:r>
          </w:p>
        </w:tc>
      </w:tr>
      <w:tr w:rsidR="00BF012C" w:rsidRPr="008D21C9" w14:paraId="6B94A913" w14:textId="77777777" w:rsidTr="00A044BD">
        <w:trPr>
          <w:trHeight w:val="20"/>
        </w:trPr>
        <w:tc>
          <w:tcPr>
            <w:tcW w:w="2586" w:type="dxa"/>
            <w:tcBorders>
              <w:top w:val="single" w:sz="4" w:space="0" w:color="auto"/>
              <w:left w:val="single" w:sz="4" w:space="0" w:color="auto"/>
              <w:bottom w:val="single" w:sz="4" w:space="0" w:color="auto"/>
            </w:tcBorders>
            <w:shd w:val="clear" w:color="auto" w:fill="FFFFFF"/>
            <w:vAlign w:val="center"/>
          </w:tcPr>
          <w:p w14:paraId="4A86AEED"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Thú</w:t>
            </w:r>
          </w:p>
        </w:tc>
        <w:tc>
          <w:tcPr>
            <w:tcW w:w="7011" w:type="dxa"/>
            <w:tcBorders>
              <w:top w:val="single" w:sz="4" w:space="0" w:color="auto"/>
              <w:left w:val="single" w:sz="4" w:space="0" w:color="auto"/>
              <w:bottom w:val="single" w:sz="4" w:space="0" w:color="auto"/>
              <w:right w:val="single" w:sz="4" w:space="0" w:color="auto"/>
            </w:tcBorders>
            <w:shd w:val="clear" w:color="auto" w:fill="FFFFFF"/>
            <w:vAlign w:val="center"/>
          </w:tcPr>
          <w:p w14:paraId="2BF18554" w14:textId="77777777" w:rsidR="00BF012C" w:rsidRPr="00887A09" w:rsidRDefault="00BF012C" w:rsidP="00AD1E80">
            <w:pPr>
              <w:pStyle w:val="BodyText0"/>
              <w:shd w:val="clear" w:color="auto" w:fill="auto"/>
              <w:spacing w:after="0" w:line="240" w:lineRule="auto"/>
              <w:ind w:left="108"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Tổ chức cấu tạo cơ thể cao nhất; có lông mao bao phủ; răng phân hoá thành răng cửa, răng nanh, răng hàm. Phẩn lớn thú đẻ con và nuôi con bằng sữa mẹ.</w:t>
            </w:r>
          </w:p>
        </w:tc>
      </w:tr>
    </w:tbl>
    <w:p w14:paraId="41273BA2"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p>
    <w:p w14:paraId="192787E7"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color w:val="000000"/>
          <w:sz w:val="26"/>
          <w:szCs w:val="26"/>
          <w:lang w:bidi="vi-VN"/>
        </w:rPr>
      </w:pPr>
      <w:r w:rsidRPr="00887A09">
        <w:rPr>
          <w:rFonts w:ascii="Times New Roman" w:hAnsi="Times New Roman" w:cs="Times New Roman"/>
          <w:b/>
          <w:color w:val="000000"/>
          <w:sz w:val="26"/>
          <w:szCs w:val="26"/>
          <w:lang w:bidi="vi-VN"/>
        </w:rPr>
        <w:t xml:space="preserve">6. </w:t>
      </w:r>
      <w:r w:rsidRPr="00887A09">
        <w:rPr>
          <w:rFonts w:ascii="Times New Roman" w:hAnsi="Times New Roman" w:cs="Times New Roman"/>
          <w:color w:val="000000"/>
          <w:sz w:val="26"/>
          <w:szCs w:val="26"/>
          <w:lang w:bidi="vi-VN"/>
        </w:rPr>
        <w:t>Dựa vào đặc điểm nào để phân biệt các nhóm động vật có xương sống? Các đặc điểm giúp phân biệt các nhóm động vật có xương sống:</w:t>
      </w:r>
    </w:p>
    <w:p w14:paraId="1C95586D"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lastRenderedPageBreak/>
        <w:t>- Cơ quan hô hấp (mang, phổi);</w:t>
      </w:r>
    </w:p>
    <w:p w14:paraId="286E0738"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Môi trường sống (ở nước, ở cạn);</w:t>
      </w:r>
    </w:p>
    <w:p w14:paraId="2017BCF9"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Cách di chuyển (bơi, bò, bay, chạy, đi);</w:t>
      </w:r>
    </w:p>
    <w:p w14:paraId="49B956D3"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Lớp áo bảo vệ cơ thể (da, vảy sừng, lông vũ, lông mao),...</w:t>
      </w:r>
    </w:p>
    <w:p w14:paraId="6644C999"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color w:val="000000"/>
          <w:sz w:val="26"/>
          <w:szCs w:val="26"/>
          <w:lang w:bidi="vi-VN"/>
        </w:rPr>
      </w:pPr>
      <w:r w:rsidRPr="00887A09">
        <w:rPr>
          <w:rFonts w:ascii="Times New Roman" w:hAnsi="Times New Roman" w:cs="Times New Roman"/>
          <w:b/>
          <w:color w:val="000000"/>
          <w:sz w:val="26"/>
          <w:szCs w:val="26"/>
          <w:lang w:bidi="vi-VN"/>
        </w:rPr>
        <w:t xml:space="preserve">7. </w:t>
      </w:r>
      <w:r w:rsidRPr="00887A09">
        <w:rPr>
          <w:rFonts w:ascii="Times New Roman" w:hAnsi="Times New Roman" w:cs="Times New Roman"/>
          <w:color w:val="000000"/>
          <w:sz w:val="26"/>
          <w:szCs w:val="26"/>
          <w:lang w:bidi="vi-VN"/>
        </w:rPr>
        <w:t>Các nhóm động vật có xương sống phân bố ở những môi trường nào?</w:t>
      </w:r>
    </w:p>
    <w:tbl>
      <w:tblPr>
        <w:tblOverlap w:val="never"/>
        <w:tblW w:w="9680" w:type="dxa"/>
        <w:tblLayout w:type="fixed"/>
        <w:tblCellMar>
          <w:left w:w="10" w:type="dxa"/>
          <w:right w:w="10" w:type="dxa"/>
        </w:tblCellMar>
        <w:tblLook w:val="04A0" w:firstRow="1" w:lastRow="0" w:firstColumn="1" w:lastColumn="0" w:noHBand="0" w:noVBand="1"/>
      </w:tblPr>
      <w:tblGrid>
        <w:gridCol w:w="1670"/>
        <w:gridCol w:w="8010"/>
      </w:tblGrid>
      <w:tr w:rsidR="00BF012C" w:rsidRPr="00887A09" w14:paraId="1EF51FC5" w14:textId="77777777" w:rsidTr="00A044BD">
        <w:trPr>
          <w:trHeight w:val="20"/>
        </w:trPr>
        <w:tc>
          <w:tcPr>
            <w:tcW w:w="1670" w:type="dxa"/>
            <w:tcBorders>
              <w:top w:val="single" w:sz="4" w:space="0" w:color="auto"/>
              <w:left w:val="single" w:sz="4" w:space="0" w:color="auto"/>
            </w:tcBorders>
            <w:shd w:val="clear" w:color="auto" w:fill="FFFFFF"/>
            <w:vAlign w:val="bottom"/>
          </w:tcPr>
          <w:p w14:paraId="77F6D077" w14:textId="77777777" w:rsidR="00BF012C" w:rsidRPr="00887A09" w:rsidRDefault="00BF012C" w:rsidP="00AD1E80">
            <w:pPr>
              <w:pStyle w:val="BodyText0"/>
              <w:shd w:val="clear" w:color="auto" w:fill="auto"/>
              <w:spacing w:after="0" w:line="240" w:lineRule="auto"/>
              <w:ind w:firstLine="284"/>
              <w:jc w:val="center"/>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Nhóm</w:t>
            </w:r>
          </w:p>
        </w:tc>
        <w:tc>
          <w:tcPr>
            <w:tcW w:w="8010" w:type="dxa"/>
            <w:tcBorders>
              <w:top w:val="single" w:sz="4" w:space="0" w:color="auto"/>
              <w:left w:val="single" w:sz="4" w:space="0" w:color="auto"/>
              <w:right w:val="single" w:sz="4" w:space="0" w:color="auto"/>
            </w:tcBorders>
            <w:shd w:val="clear" w:color="auto" w:fill="FFFFFF"/>
            <w:vAlign w:val="bottom"/>
          </w:tcPr>
          <w:p w14:paraId="52A855EC" w14:textId="77777777" w:rsidR="00BF012C" w:rsidRPr="00887A09" w:rsidRDefault="00BF012C" w:rsidP="00AD1E80">
            <w:pPr>
              <w:pStyle w:val="BodyText0"/>
              <w:shd w:val="clear" w:color="auto" w:fill="auto"/>
              <w:spacing w:after="0" w:line="240" w:lineRule="auto"/>
              <w:ind w:firstLine="284"/>
              <w:jc w:val="center"/>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Môi trường sống</w:t>
            </w:r>
          </w:p>
        </w:tc>
      </w:tr>
      <w:tr w:rsidR="00BF012C" w:rsidRPr="00887A09" w14:paraId="4DF0A1F0" w14:textId="77777777" w:rsidTr="00A044BD">
        <w:trPr>
          <w:trHeight w:val="20"/>
        </w:trPr>
        <w:tc>
          <w:tcPr>
            <w:tcW w:w="1670" w:type="dxa"/>
            <w:tcBorders>
              <w:top w:val="single" w:sz="4" w:space="0" w:color="auto"/>
              <w:left w:val="single" w:sz="4" w:space="0" w:color="auto"/>
            </w:tcBorders>
            <w:shd w:val="clear" w:color="auto" w:fill="FFFFFF"/>
            <w:vAlign w:val="bottom"/>
          </w:tcPr>
          <w:p w14:paraId="3CD084A9"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Cá</w:t>
            </w:r>
          </w:p>
        </w:tc>
        <w:tc>
          <w:tcPr>
            <w:tcW w:w="8010" w:type="dxa"/>
            <w:tcBorders>
              <w:top w:val="single" w:sz="4" w:space="0" w:color="auto"/>
              <w:left w:val="single" w:sz="4" w:space="0" w:color="auto"/>
              <w:right w:val="single" w:sz="4" w:space="0" w:color="auto"/>
            </w:tcBorders>
            <w:shd w:val="clear" w:color="auto" w:fill="FFFFFF"/>
            <w:vAlign w:val="bottom"/>
          </w:tcPr>
          <w:p w14:paraId="267E14CC"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w:t>
            </w:r>
          </w:p>
        </w:tc>
      </w:tr>
      <w:tr w:rsidR="00BF012C" w:rsidRPr="00887A09" w14:paraId="65E0ED6D" w14:textId="77777777" w:rsidTr="00A044BD">
        <w:trPr>
          <w:trHeight w:val="20"/>
        </w:trPr>
        <w:tc>
          <w:tcPr>
            <w:tcW w:w="1670" w:type="dxa"/>
            <w:tcBorders>
              <w:top w:val="single" w:sz="4" w:space="0" w:color="auto"/>
              <w:left w:val="single" w:sz="4" w:space="0" w:color="auto"/>
            </w:tcBorders>
            <w:shd w:val="clear" w:color="auto" w:fill="FFFFFF"/>
            <w:vAlign w:val="bottom"/>
          </w:tcPr>
          <w:p w14:paraId="23814723"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Lưỡng cư</w:t>
            </w:r>
          </w:p>
        </w:tc>
        <w:tc>
          <w:tcPr>
            <w:tcW w:w="8010" w:type="dxa"/>
            <w:tcBorders>
              <w:top w:val="single" w:sz="4" w:space="0" w:color="auto"/>
              <w:left w:val="single" w:sz="4" w:space="0" w:color="auto"/>
              <w:right w:val="single" w:sz="4" w:space="0" w:color="auto"/>
            </w:tcBorders>
            <w:shd w:val="clear" w:color="auto" w:fill="FFFFFF"/>
            <w:vAlign w:val="bottom"/>
          </w:tcPr>
          <w:p w14:paraId="3192C01D"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trong đất ẩm</w:t>
            </w:r>
          </w:p>
        </w:tc>
      </w:tr>
      <w:tr w:rsidR="00BF012C" w:rsidRPr="00887A09" w14:paraId="7C604A17" w14:textId="77777777" w:rsidTr="00A044BD">
        <w:trPr>
          <w:trHeight w:val="20"/>
        </w:trPr>
        <w:tc>
          <w:tcPr>
            <w:tcW w:w="1670" w:type="dxa"/>
            <w:tcBorders>
              <w:top w:val="single" w:sz="4" w:space="0" w:color="auto"/>
              <w:left w:val="single" w:sz="4" w:space="0" w:color="auto"/>
            </w:tcBorders>
            <w:shd w:val="clear" w:color="auto" w:fill="FFFFFF"/>
            <w:vAlign w:val="bottom"/>
          </w:tcPr>
          <w:p w14:paraId="01016716"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Bò sát</w:t>
            </w:r>
          </w:p>
        </w:tc>
        <w:tc>
          <w:tcPr>
            <w:tcW w:w="8010" w:type="dxa"/>
            <w:tcBorders>
              <w:top w:val="single" w:sz="4" w:space="0" w:color="auto"/>
              <w:left w:val="single" w:sz="4" w:space="0" w:color="auto"/>
              <w:right w:val="single" w:sz="4" w:space="0" w:color="auto"/>
            </w:tcBorders>
            <w:shd w:val="clear" w:color="auto" w:fill="FFFFFF"/>
            <w:vAlign w:val="bottom"/>
          </w:tcPr>
          <w:p w14:paraId="2DDC6D77"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môi trường cạn (khô hạn)</w:t>
            </w:r>
          </w:p>
        </w:tc>
      </w:tr>
      <w:tr w:rsidR="00BF012C" w:rsidRPr="00887A09" w14:paraId="337BF773" w14:textId="77777777" w:rsidTr="00A044BD">
        <w:trPr>
          <w:trHeight w:val="20"/>
        </w:trPr>
        <w:tc>
          <w:tcPr>
            <w:tcW w:w="1670" w:type="dxa"/>
            <w:tcBorders>
              <w:top w:val="single" w:sz="4" w:space="0" w:color="auto"/>
              <w:left w:val="single" w:sz="4" w:space="0" w:color="auto"/>
            </w:tcBorders>
            <w:shd w:val="clear" w:color="auto" w:fill="FFFFFF"/>
            <w:vAlign w:val="bottom"/>
          </w:tcPr>
          <w:p w14:paraId="15075439"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Chim</w:t>
            </w:r>
          </w:p>
        </w:tc>
        <w:tc>
          <w:tcPr>
            <w:tcW w:w="8010" w:type="dxa"/>
            <w:tcBorders>
              <w:top w:val="single" w:sz="4" w:space="0" w:color="auto"/>
              <w:left w:val="single" w:sz="4" w:space="0" w:color="auto"/>
              <w:right w:val="single" w:sz="4" w:space="0" w:color="auto"/>
            </w:tcBorders>
            <w:shd w:val="clear" w:color="auto" w:fill="FFFFFF"/>
            <w:vAlign w:val="bottom"/>
          </w:tcPr>
          <w:p w14:paraId="5536D450"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đất, cạn, không khí</w:t>
            </w:r>
          </w:p>
        </w:tc>
      </w:tr>
      <w:tr w:rsidR="00BF012C" w:rsidRPr="00887A09" w14:paraId="4395575E" w14:textId="77777777" w:rsidTr="00A044BD">
        <w:trPr>
          <w:trHeight w:val="20"/>
        </w:trPr>
        <w:tc>
          <w:tcPr>
            <w:tcW w:w="1670" w:type="dxa"/>
            <w:tcBorders>
              <w:top w:val="single" w:sz="4" w:space="0" w:color="auto"/>
              <w:left w:val="single" w:sz="4" w:space="0" w:color="auto"/>
              <w:bottom w:val="single" w:sz="4" w:space="0" w:color="auto"/>
            </w:tcBorders>
            <w:shd w:val="clear" w:color="auto" w:fill="FFFFFF"/>
            <w:vAlign w:val="bottom"/>
          </w:tcPr>
          <w:p w14:paraId="35D0D051"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Thú</w:t>
            </w:r>
          </w:p>
        </w:tc>
        <w:tc>
          <w:tcPr>
            <w:tcW w:w="8010" w:type="dxa"/>
            <w:tcBorders>
              <w:top w:val="single" w:sz="4" w:space="0" w:color="auto"/>
              <w:left w:val="single" w:sz="4" w:space="0" w:color="auto"/>
              <w:bottom w:val="single" w:sz="4" w:space="0" w:color="auto"/>
              <w:right w:val="single" w:sz="4" w:space="0" w:color="auto"/>
            </w:tcBorders>
            <w:shd w:val="clear" w:color="auto" w:fill="FFFFFF"/>
            <w:vAlign w:val="bottom"/>
          </w:tcPr>
          <w:p w14:paraId="26D48F97"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đất, cạn, không khí</w:t>
            </w:r>
          </w:p>
        </w:tc>
      </w:tr>
    </w:tbl>
    <w:p w14:paraId="53457DE0" w14:textId="77777777" w:rsidR="00BF012C" w:rsidRPr="00887A09" w:rsidRDefault="00BF012C" w:rsidP="00AD1E80">
      <w:pPr>
        <w:rPr>
          <w:color w:val="0000FF"/>
        </w:rPr>
      </w:pPr>
      <w:bookmarkStart w:id="692" w:name="bookmark1502"/>
      <w:bookmarkStart w:id="693" w:name="bookmark1503"/>
      <w:r w:rsidRPr="00887A09">
        <w:rPr>
          <w:color w:val="0000FF"/>
          <w:lang w:bidi="vi-VN"/>
        </w:rPr>
        <w:t>Luyện tập</w:t>
      </w:r>
      <w:bookmarkEnd w:id="692"/>
      <w:bookmarkEnd w:id="693"/>
    </w:p>
    <w:p w14:paraId="2BFAD437"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Chứng minh sự đa dạng của nhóm động vật có xương sống.</w:t>
      </w:r>
    </w:p>
    <w:p w14:paraId="50AC13A7"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Nhóm động vật có xương sống rất đa dạng:</w:t>
      </w:r>
    </w:p>
    <w:p w14:paraId="747AC70E"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Số lượng loài lớn (chiếm khoảng 10 - 20% số loài động vật);</w:t>
      </w:r>
    </w:p>
    <w:p w14:paraId="253358AD"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Số lượng cá thể trong loài lớn;</w:t>
      </w:r>
    </w:p>
    <w:p w14:paraId="3DDDB09A"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Môi trường sống đa dạng: môi trường nước, cạn, trong lòng đất, không khí, trên và trong cơ thể sinh vật khác,...</w:t>
      </w:r>
    </w:p>
    <w:p w14:paraId="7CCCCFEB" w14:textId="77777777" w:rsidR="00BF012C" w:rsidRPr="00887A09" w:rsidRDefault="00BF012C" w:rsidP="00AD1E80">
      <w:pPr>
        <w:pStyle w:val="Heading41"/>
        <w:keepNext/>
        <w:keepLines/>
        <w:shd w:val="clear" w:color="auto" w:fill="auto"/>
        <w:spacing w:after="0" w:line="240" w:lineRule="auto"/>
        <w:ind w:firstLine="284"/>
        <w:outlineLvl w:val="9"/>
        <w:rPr>
          <w:rFonts w:ascii="Times New Roman" w:hAnsi="Times New Roman" w:cs="Times New Roman"/>
          <w:sz w:val="26"/>
        </w:rPr>
      </w:pPr>
      <w:bookmarkStart w:id="694" w:name="bookmark1504"/>
      <w:bookmarkStart w:id="695" w:name="bookmark1505"/>
      <w:r w:rsidRPr="00887A09">
        <w:rPr>
          <w:rFonts w:ascii="Times New Roman" w:hAnsi="Times New Roman" w:cs="Times New Roman"/>
          <w:color w:val="000000"/>
          <w:sz w:val="26"/>
          <w:lang w:bidi="vi-VN"/>
        </w:rPr>
        <w:t>Thông qua các nội dung thảo luận và luyện tập trên, GV hướng dẫn để HS rút ra kết luận về các nhóm động vật có xương sống.</w:t>
      </w:r>
      <w:bookmarkEnd w:id="694"/>
      <w:bookmarkEnd w:id="695"/>
    </w:p>
    <w:p w14:paraId="5851719E"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Giải đố: Các loài động vật tham gia vào "bản giao hưởng" đêm hè trên những cánh đồng làng quê ở nước ta: ếch nhái, dế, ve sẩu, chim cuốc.</w:t>
      </w:r>
    </w:p>
    <w:p w14:paraId="47808EFE"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GV hướng dẫn HS đọc thêm trong SGK để nhận biết về sự đa dạng của động vật.</w:t>
      </w:r>
    </w:p>
    <w:p w14:paraId="29FA82E3" w14:textId="77777777" w:rsidR="00BF012C" w:rsidRPr="00887A09" w:rsidRDefault="00BF012C" w:rsidP="00AD1E80">
      <w:pPr>
        <w:pStyle w:val="Heading51"/>
        <w:keepNext/>
        <w:keepLines/>
        <w:shd w:val="clear" w:color="auto" w:fill="auto"/>
        <w:tabs>
          <w:tab w:val="left" w:pos="397"/>
        </w:tabs>
        <w:spacing w:after="0" w:line="240" w:lineRule="auto"/>
        <w:ind w:firstLine="0"/>
        <w:outlineLvl w:val="9"/>
        <w:rPr>
          <w:rFonts w:ascii="Times New Roman" w:hAnsi="Times New Roman" w:cs="Times New Roman"/>
          <w:color w:val="FF0000"/>
          <w:sz w:val="26"/>
          <w:szCs w:val="26"/>
        </w:rPr>
      </w:pPr>
      <w:bookmarkStart w:id="696" w:name="bookmark1506"/>
      <w:bookmarkStart w:id="697" w:name="bookmark1507"/>
      <w:r w:rsidRPr="00887A09">
        <w:rPr>
          <w:rFonts w:ascii="Times New Roman" w:hAnsi="Times New Roman" w:cs="Times New Roman"/>
          <w:color w:val="FF0000"/>
          <w:sz w:val="26"/>
          <w:szCs w:val="26"/>
          <w:lang w:bidi="vi-VN"/>
        </w:rPr>
        <w:t>2. TÁC HẠI CỦA ĐỘNG VẬT TRONG ĐỜI SỐNG</w:t>
      </w:r>
      <w:bookmarkEnd w:id="696"/>
      <w:bookmarkEnd w:id="697"/>
    </w:p>
    <w:p w14:paraId="0A7C056D" w14:textId="77777777"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0000FF"/>
          <w:sz w:val="26"/>
          <w:szCs w:val="26"/>
        </w:rPr>
      </w:pPr>
      <w:bookmarkStart w:id="698" w:name="bookmark1508"/>
      <w:bookmarkStart w:id="699" w:name="bookmark1509"/>
      <w:r w:rsidRPr="00887A09">
        <w:rPr>
          <w:rFonts w:ascii="Times New Roman" w:hAnsi="Times New Roman" w:cs="Times New Roman"/>
          <w:color w:val="0000FF"/>
          <w:sz w:val="26"/>
          <w:szCs w:val="26"/>
          <w:lang w:bidi="vi-VN"/>
        </w:rPr>
        <w:t>Hoạt động 4: Tìm hiểu một số tác hại của động vật trong đời sống</w:t>
      </w:r>
      <w:bookmarkEnd w:id="698"/>
      <w:bookmarkEnd w:id="699"/>
    </w:p>
    <w:p w14:paraId="52E8DA99"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Nhiệm vụ: </w:t>
      </w:r>
      <w:r w:rsidRPr="00887A09">
        <w:rPr>
          <w:rFonts w:ascii="Times New Roman" w:hAnsi="Times New Roman" w:cs="Times New Roman"/>
          <w:color w:val="000000"/>
          <w:sz w:val="26"/>
          <w:szCs w:val="26"/>
          <w:lang w:bidi="vi-VN"/>
        </w:rPr>
        <w:t xml:space="preserve">GVgiới thiệu hình 31.4 và các tranh ảnh, </w:t>
      </w:r>
      <w:r w:rsidRPr="00887A09">
        <w:rPr>
          <w:rFonts w:ascii="Times New Roman" w:hAnsi="Times New Roman" w:cs="Times New Roman"/>
          <w:color w:val="000000"/>
          <w:sz w:val="26"/>
          <w:szCs w:val="26"/>
          <w:lang w:bidi="en-US"/>
        </w:rPr>
        <w:t xml:space="preserve">video </w:t>
      </w:r>
      <w:r w:rsidRPr="00887A09">
        <w:rPr>
          <w:rFonts w:ascii="Times New Roman" w:hAnsi="Times New Roman" w:cs="Times New Roman"/>
          <w:color w:val="000000"/>
          <w:sz w:val="26"/>
          <w:szCs w:val="26"/>
          <w:lang w:bidi="vi-VN"/>
        </w:rPr>
        <w:t>khác. Qua quan sát, HS nhận biết được một số tác hại của động vật với đời sống: gây bệnh, truyền bệnh,...</w:t>
      </w:r>
    </w:p>
    <w:p w14:paraId="4A16FBAB"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Tổ chức dạy học: </w:t>
      </w:r>
      <w:r w:rsidRPr="00887A09">
        <w:rPr>
          <w:rFonts w:ascii="Times New Roman" w:hAnsi="Times New Roman" w:cs="Times New Roman"/>
          <w:color w:val="000000"/>
          <w:sz w:val="26"/>
          <w:szCs w:val="26"/>
          <w:lang w:bidi="vi-VN"/>
        </w:rPr>
        <w:t xml:space="preserve">Sử dụng phương pháp trực quan kết hợp kĩ thuật động não nói, kĩ thuật </w:t>
      </w:r>
      <w:r w:rsidRPr="00887A09">
        <w:rPr>
          <w:rFonts w:ascii="Times New Roman" w:hAnsi="Times New Roman" w:cs="Times New Roman"/>
          <w:color w:val="000000"/>
          <w:sz w:val="26"/>
          <w:szCs w:val="26"/>
          <w:lang w:bidi="en-US"/>
        </w:rPr>
        <w:t xml:space="preserve">KWL, </w:t>
      </w:r>
      <w:r w:rsidRPr="00887A09">
        <w:rPr>
          <w:rFonts w:ascii="Times New Roman" w:hAnsi="Times New Roman" w:cs="Times New Roman"/>
          <w:color w:val="000000"/>
          <w:sz w:val="26"/>
          <w:szCs w:val="26"/>
          <w:lang w:bidi="vi-VN"/>
        </w:rPr>
        <w:t>GV tổ chức cho HS thảo luận về tác hại của động vật trong đời sống con người dựa trên những nhiệm vụ trong SGK.</w:t>
      </w:r>
    </w:p>
    <w:p w14:paraId="6EC1B206" w14:textId="77777777" w:rsidR="00BF012C" w:rsidRPr="00887A09" w:rsidRDefault="00BF012C" w:rsidP="00AD1E80">
      <w:pPr>
        <w:pStyle w:val="BodyText0"/>
        <w:shd w:val="clear" w:color="auto" w:fill="auto"/>
        <w:spacing w:after="0" w:line="240" w:lineRule="auto"/>
        <w:ind w:left="284" w:firstLine="284"/>
        <w:rPr>
          <w:rFonts w:ascii="Times New Roman" w:hAnsi="Times New Roman" w:cs="Times New Roman"/>
          <w:sz w:val="26"/>
          <w:szCs w:val="26"/>
        </w:rPr>
      </w:pPr>
      <w:r w:rsidRPr="00887A09">
        <w:rPr>
          <w:rFonts w:ascii="Times New Roman" w:hAnsi="Times New Roman" w:cs="Times New Roman"/>
          <w:b/>
          <w:color w:val="000000"/>
          <w:sz w:val="26"/>
          <w:szCs w:val="26"/>
          <w:lang w:bidi="vi-VN"/>
        </w:rPr>
        <w:t xml:space="preserve">8. </w:t>
      </w:r>
      <w:r w:rsidRPr="00887A09">
        <w:rPr>
          <w:rFonts w:ascii="Times New Roman" w:hAnsi="Times New Roman" w:cs="Times New Roman"/>
          <w:color w:val="000000"/>
          <w:sz w:val="26"/>
          <w:szCs w:val="26"/>
          <w:lang w:bidi="vi-VN"/>
        </w:rPr>
        <w:t>Quan sát hình 31.4, nêu một số tác hại của động vật trong đời sống con người.</w:t>
      </w:r>
    </w:p>
    <w:p w14:paraId="17D78765"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Các động vật và tác hại:</w:t>
      </w:r>
    </w:p>
    <w:p w14:paraId="4271E0DE"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Một số động vật gây bệnh cho con người: bọ chét, giun, sán kí sinh;</w:t>
      </w:r>
    </w:p>
    <w:p w14:paraId="25CC80D0"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Một số động vật là trung gian truyền bệnh: bọ chét là trung gian truyền bệnh dịch hạch, muỗi anophen là trung gian truyền bệnh sốt rét,...</w:t>
      </w:r>
    </w:p>
    <w:p w14:paraId="31766F13"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Một số động vật ảnh hưởng đến công trình giao thông biển như: con hà, con sum; phá hoại đê điểu như: mối, mọt,...</w:t>
      </w:r>
    </w:p>
    <w:p w14:paraId="278FF8A1"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Một số động vật chuyên phá hoại mùa màng: ốc bươu vàng, chuột, cào cào, sâu hại,...</w:t>
      </w:r>
    </w:p>
    <w:p w14:paraId="59421253"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Một số động vật chuyên kí sinh trên vật nuôi làm ảnh hưởng đến chất lượng và năng suất đàn nuôi như: sán lá gan, rận cá,...</w:t>
      </w:r>
    </w:p>
    <w:p w14:paraId="56C5F230" w14:textId="77777777" w:rsidR="00BF012C" w:rsidRPr="00887A09" w:rsidRDefault="00BF012C" w:rsidP="00AD1E80">
      <w:pPr>
        <w:pStyle w:val="BodyText0"/>
        <w:shd w:val="clear" w:color="auto" w:fill="auto"/>
        <w:spacing w:after="0" w:line="240" w:lineRule="auto"/>
        <w:ind w:left="284" w:firstLine="284"/>
        <w:rPr>
          <w:rFonts w:ascii="Times New Roman" w:hAnsi="Times New Roman" w:cs="Times New Roman"/>
          <w:sz w:val="26"/>
          <w:szCs w:val="26"/>
        </w:rPr>
      </w:pPr>
      <w:r w:rsidRPr="00887A09">
        <w:rPr>
          <w:rFonts w:ascii="Times New Roman" w:hAnsi="Times New Roman" w:cs="Times New Roman"/>
          <w:b/>
          <w:sz w:val="26"/>
          <w:szCs w:val="26"/>
        </w:rPr>
        <w:t xml:space="preserve">9. </w:t>
      </w:r>
      <w:r w:rsidRPr="00887A09">
        <w:rPr>
          <w:rFonts w:ascii="Times New Roman" w:hAnsi="Times New Roman" w:cs="Times New Roman"/>
          <w:color w:val="000000"/>
          <w:sz w:val="26"/>
          <w:szCs w:val="26"/>
          <w:lang w:bidi="vi-VN"/>
        </w:rPr>
        <w:t>Quan sát hình 31.4, em hãy nêu con đường lây nhiễm bệnh dịch hạch ở người.</w:t>
      </w:r>
    </w:p>
    <w:p w14:paraId="02E8F4D5" w14:textId="77777777"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Con đường lây nhiễm bệnh dịch hạch ở người:</w:t>
      </w:r>
    </w:p>
    <w:p w14:paraId="3E05373E" w14:textId="77777777" w:rsidR="00BF012C" w:rsidRPr="00887A09" w:rsidRDefault="00BF012C" w:rsidP="00AD1E80">
      <w:pPr>
        <w:pStyle w:val="BodyText0"/>
        <w:shd w:val="clear" w:color="auto" w:fill="auto"/>
        <w:spacing w:after="0" w:line="240" w:lineRule="auto"/>
        <w:ind w:firstLine="284"/>
        <w:rPr>
          <w:b/>
          <w:bCs/>
          <w:color w:val="FF0000"/>
          <w:sz w:val="26"/>
          <w:szCs w:val="26"/>
        </w:rPr>
      </w:pPr>
      <w:r w:rsidRPr="00887A09">
        <w:rPr>
          <w:rFonts w:ascii="Times New Roman" w:hAnsi="Times New Roman" w:cs="Times New Roman"/>
          <w:color w:val="000000"/>
          <w:sz w:val="26"/>
          <w:szCs w:val="26"/>
          <w:lang w:bidi="vi-VN"/>
        </w:rPr>
        <w:t xml:space="preserve">Chuột bị bệnh </w:t>
      </w:r>
      <w:r w:rsidRPr="00887A09">
        <w:rPr>
          <w:rFonts w:ascii="Times New Roman" w:hAnsi="Times New Roman" w:cs="Times New Roman"/>
          <w:color w:val="000000"/>
          <w:sz w:val="26"/>
          <w:szCs w:val="26"/>
          <w:lang w:bidi="vi-VN"/>
        </w:rPr>
        <w:sym w:font="Wingdings" w:char="F0E0"/>
      </w:r>
      <w:r w:rsidRPr="00887A09">
        <w:rPr>
          <w:rFonts w:ascii="Times New Roman" w:hAnsi="Times New Roman" w:cs="Times New Roman"/>
          <w:color w:val="000000"/>
          <w:sz w:val="26"/>
          <w:szCs w:val="26"/>
          <w:lang w:bidi="vi-VN"/>
        </w:rPr>
        <w:t xml:space="preserve"> Bọ chét </w:t>
      </w:r>
      <w:r w:rsidRPr="00887A09">
        <w:rPr>
          <w:rFonts w:ascii="Times New Roman" w:hAnsi="Times New Roman" w:cs="Times New Roman"/>
          <w:color w:val="000000"/>
          <w:sz w:val="26"/>
          <w:szCs w:val="26"/>
          <w:lang w:bidi="vi-VN"/>
        </w:rPr>
        <w:sym w:font="Wingdings" w:char="F0E0"/>
      </w:r>
      <w:r w:rsidRPr="00887A09">
        <w:rPr>
          <w:rFonts w:ascii="Times New Roman" w:hAnsi="Times New Roman" w:cs="Times New Roman"/>
          <w:color w:val="000000"/>
          <w:sz w:val="26"/>
          <w:szCs w:val="26"/>
          <w:lang w:bidi="vi-VN"/>
        </w:rPr>
        <w:t xml:space="preserve"> Người</w:t>
      </w:r>
    </w:p>
    <w:p w14:paraId="69251147" w14:textId="77777777" w:rsidR="00BF012C" w:rsidRPr="00887A09" w:rsidRDefault="00BF012C" w:rsidP="00AD1E80">
      <w:pPr>
        <w:widowControl w:val="0"/>
        <w:pBdr>
          <w:top w:val="nil"/>
          <w:left w:val="nil"/>
          <w:bottom w:val="nil"/>
          <w:right w:val="nil"/>
          <w:between w:val="nil"/>
        </w:pBdr>
        <w:rPr>
          <w:color w:val="000000"/>
        </w:rPr>
      </w:pPr>
      <w:r w:rsidRPr="00887A09">
        <w:rPr>
          <w:color w:val="000000"/>
        </w:rPr>
        <w:t>Thông tin thêm: Bệnh dịch hạch là bệnh có khả năng lây lan nhanh và nguy hiểm do tỉ lệ tử vong cao, từ 30-60%. Bệnh có thể xảy ra ở mọi lứa tuổi, cả nam và nữ, nhưng chủ yếu ở người dưới 20 tuổi; dễ xảy ra tại nơi đông đúc, chật chội, nơi có điều kiện vệ sinh kém (chuột dễ sinh sống) hoặc vùng có nền đất cát (bọ chét sinh sống); thường xảy ra vào mùa khô, phù hợp với mùa phát triển của vật trung gian truyền bệnh là chuột và bọ chét. Các dấu hiệu và triệu chứng của bệnh dịch hạch có thể bao gổm: đột ngột sốt và ớn lạnh, đau đầu, mệt mỏi hoặc khó chịu.</w:t>
      </w:r>
    </w:p>
    <w:p w14:paraId="4E14B3C6" w14:textId="77777777" w:rsidR="00BF012C" w:rsidRPr="00887A09" w:rsidRDefault="00BF012C" w:rsidP="00AD1E80">
      <w:pPr>
        <w:widowControl w:val="0"/>
        <w:pBdr>
          <w:top w:val="nil"/>
          <w:left w:val="nil"/>
          <w:bottom w:val="nil"/>
          <w:right w:val="nil"/>
          <w:between w:val="nil"/>
        </w:pBdr>
        <w:ind w:firstLine="289"/>
        <w:rPr>
          <w:color w:val="000000"/>
        </w:rPr>
      </w:pPr>
      <w:r w:rsidRPr="00887A09">
        <w:rPr>
          <w:color w:val="000000"/>
        </w:rPr>
        <w:lastRenderedPageBreak/>
        <w:t>Một số động vật là trung gian truyền bệnh: bọ chét, chuột, rận,...</w:t>
      </w:r>
    </w:p>
    <w:p w14:paraId="0B418AC0" w14:textId="77777777" w:rsidR="00BF012C" w:rsidRPr="00887A09" w:rsidRDefault="00BF012C" w:rsidP="00AD1E80">
      <w:pPr>
        <w:widowControl w:val="0"/>
        <w:pBdr>
          <w:top w:val="nil"/>
          <w:left w:val="nil"/>
          <w:bottom w:val="nil"/>
          <w:right w:val="nil"/>
          <w:between w:val="nil"/>
        </w:pBdr>
        <w:rPr>
          <w:b/>
          <w:color w:val="0000FF"/>
        </w:rPr>
      </w:pPr>
      <w:r w:rsidRPr="00887A09">
        <w:rPr>
          <w:b/>
          <w:color w:val="0000FF"/>
        </w:rPr>
        <w:t>Luyện tập</w:t>
      </w:r>
    </w:p>
    <w:p w14:paraId="6C7496BA"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Địa phương em đã sử dụng những biện pháp nào để phòng trừ động vật gây hại?</w:t>
      </w:r>
    </w:p>
    <w:p w14:paraId="4FC75980"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Các biện pháp nào phòng trừ động vật gây hại mà các địa phương có thể áp dụng:</w:t>
      </w:r>
    </w:p>
    <w:p w14:paraId="2DC16E20"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Tuyên truyền về diệt muỗi và bọ gậy;</w:t>
      </w:r>
    </w:p>
    <w:p w14:paraId="70AA874E" w14:textId="77777777" w:rsidR="00BF012C" w:rsidRPr="00887A09" w:rsidRDefault="00BF012C" w:rsidP="00AD1E80">
      <w:pPr>
        <w:widowControl w:val="0"/>
        <w:pBdr>
          <w:top w:val="nil"/>
          <w:left w:val="nil"/>
          <w:bottom w:val="nil"/>
          <w:right w:val="nil"/>
          <w:between w:val="nil"/>
        </w:pBdr>
        <w:tabs>
          <w:tab w:val="left" w:pos="794"/>
        </w:tabs>
        <w:ind w:firstLine="284"/>
        <w:rPr>
          <w:color w:val="000000"/>
        </w:rPr>
      </w:pPr>
      <w:r w:rsidRPr="00887A09">
        <w:rPr>
          <w:color w:val="000000"/>
        </w:rPr>
        <w:t>- Vệ sinh môi trường định kì;</w:t>
      </w:r>
    </w:p>
    <w:p w14:paraId="5915B8B1"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Vệ sinh cá nhân hằng ngày;</w:t>
      </w:r>
    </w:p>
    <w:p w14:paraId="315B33CC"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Tiêm phòng (đặc biệt cho trẻ em và người già);</w:t>
      </w:r>
    </w:p>
    <w:p w14:paraId="12DED641" w14:textId="77777777" w:rsidR="00BF012C" w:rsidRPr="00887A09" w:rsidRDefault="00BF012C" w:rsidP="00AD1E80">
      <w:pPr>
        <w:widowControl w:val="0"/>
        <w:pBdr>
          <w:top w:val="nil"/>
          <w:left w:val="nil"/>
          <w:bottom w:val="nil"/>
          <w:right w:val="nil"/>
          <w:between w:val="nil"/>
        </w:pBdr>
        <w:tabs>
          <w:tab w:val="left" w:pos="799"/>
        </w:tabs>
        <w:ind w:firstLine="284"/>
        <w:rPr>
          <w:color w:val="000000"/>
        </w:rPr>
      </w:pPr>
      <w:r w:rsidRPr="00887A09">
        <w:rPr>
          <w:color w:val="000000"/>
        </w:rPr>
        <w:t>- Chọn các loại giống kháng sâu bệnh;</w:t>
      </w:r>
    </w:p>
    <w:p w14:paraId="09CE377C" w14:textId="77777777" w:rsidR="00BF012C" w:rsidRPr="00887A09" w:rsidRDefault="00BF012C" w:rsidP="00AD1E80">
      <w:pPr>
        <w:widowControl w:val="0"/>
        <w:pBdr>
          <w:top w:val="nil"/>
          <w:left w:val="nil"/>
          <w:bottom w:val="nil"/>
          <w:right w:val="nil"/>
          <w:between w:val="nil"/>
        </w:pBdr>
        <w:tabs>
          <w:tab w:val="left" w:pos="799"/>
        </w:tabs>
        <w:ind w:firstLine="284"/>
        <w:rPr>
          <w:color w:val="000000"/>
        </w:rPr>
      </w:pPr>
      <w:r w:rsidRPr="00887A09">
        <w:rPr>
          <w:color w:val="000000"/>
        </w:rPr>
        <w:t>- Gieo trồng đúng thời vụ để tránh sâu bệnh;</w:t>
      </w:r>
    </w:p>
    <w:p w14:paraId="4733488B" w14:textId="77777777" w:rsidR="00BF012C" w:rsidRPr="00887A09" w:rsidRDefault="00BF012C" w:rsidP="00AD1E80">
      <w:pPr>
        <w:widowControl w:val="0"/>
        <w:pBdr>
          <w:top w:val="nil"/>
          <w:left w:val="nil"/>
          <w:bottom w:val="nil"/>
          <w:right w:val="nil"/>
          <w:between w:val="nil"/>
        </w:pBdr>
        <w:tabs>
          <w:tab w:val="left" w:pos="799"/>
        </w:tabs>
        <w:ind w:firstLine="284"/>
        <w:rPr>
          <w:color w:val="000000"/>
        </w:rPr>
      </w:pPr>
      <w:r w:rsidRPr="00887A09">
        <w:rPr>
          <w:color w:val="000000"/>
        </w:rPr>
        <w:t>- Sử dụng bẫy và hàng rào chắn côn trùng;</w:t>
      </w:r>
    </w:p>
    <w:p w14:paraId="1572D4B1" w14:textId="77777777" w:rsidR="00BF012C" w:rsidRPr="00887A09" w:rsidRDefault="00BF012C" w:rsidP="00AD1E80">
      <w:pPr>
        <w:widowControl w:val="0"/>
        <w:pBdr>
          <w:top w:val="nil"/>
          <w:left w:val="nil"/>
          <w:bottom w:val="nil"/>
          <w:right w:val="nil"/>
          <w:between w:val="nil"/>
        </w:pBdr>
        <w:tabs>
          <w:tab w:val="left" w:pos="775"/>
        </w:tabs>
        <w:ind w:firstLine="284"/>
        <w:rPr>
          <w:color w:val="000000"/>
        </w:rPr>
      </w:pPr>
      <w:r w:rsidRPr="00887A09">
        <w:rPr>
          <w:color w:val="000000"/>
        </w:rPr>
        <w:t>- Khuyến khích nuôi động vật ăn mồi, sử dụng thiên địch. Đây được xem là phương pháp an toàn nhất để kiểm soát dịch hại.</w:t>
      </w:r>
    </w:p>
    <w:p w14:paraId="715635C2" w14:textId="77777777" w:rsidR="00BF012C" w:rsidRPr="00887A09" w:rsidRDefault="00BF012C" w:rsidP="00AD1E80">
      <w:pPr>
        <w:widowControl w:val="0"/>
        <w:pBdr>
          <w:top w:val="nil"/>
          <w:left w:val="nil"/>
          <w:bottom w:val="nil"/>
          <w:right w:val="nil"/>
          <w:between w:val="nil"/>
        </w:pBdr>
        <w:ind w:firstLine="288"/>
        <w:rPr>
          <w:b/>
          <w:i/>
          <w:color w:val="000000"/>
        </w:rPr>
      </w:pPr>
      <w:r w:rsidRPr="00887A09">
        <w:rPr>
          <w:b/>
          <w:i/>
          <w:color w:val="000000"/>
        </w:rPr>
        <w:t>Thông qua các nội dung thảo luận và luyện tập trên, GV hướng dẫn để HS rút ra kết luận về một số tác hại của động vật trong đời sống.</w:t>
      </w:r>
    </w:p>
    <w:p w14:paraId="13593ACE" w14:textId="77777777" w:rsidR="00BF012C" w:rsidRPr="00887A09" w:rsidRDefault="00BF012C" w:rsidP="00AD1E80">
      <w:pPr>
        <w:widowControl w:val="0"/>
        <w:pBdr>
          <w:top w:val="nil"/>
          <w:left w:val="nil"/>
          <w:bottom w:val="nil"/>
          <w:right w:val="nil"/>
          <w:between w:val="nil"/>
        </w:pBdr>
        <w:ind w:firstLine="288"/>
        <w:rPr>
          <w:color w:val="000000"/>
        </w:rPr>
      </w:pPr>
      <w:r w:rsidRPr="00887A09">
        <w:rPr>
          <w:color w:val="000000"/>
        </w:rPr>
        <w:t>GV hướng dẫn HS đọc thêm trong SGK để thấy được ngoài những tác hại, động vật có vai trò quan trọng trong tự nhiên và thực tiễn: là thức ăn cho nhiều loài động vật, cung cấp nguồn thực phẩm giàu protein, hỗ trợ sức kéo, làm cảnh, hỗ trợ công tác an ninh, ...</w:t>
      </w:r>
    </w:p>
    <w:p w14:paraId="6131B6E4" w14:textId="77777777" w:rsidR="00BF012C" w:rsidRPr="00887A09" w:rsidRDefault="00BF012C" w:rsidP="00AD1E80">
      <w:pPr>
        <w:widowControl w:val="0"/>
        <w:pBdr>
          <w:top w:val="nil"/>
          <w:left w:val="nil"/>
          <w:bottom w:val="nil"/>
          <w:right w:val="nil"/>
          <w:between w:val="nil"/>
        </w:pBdr>
        <w:rPr>
          <w:b/>
          <w:color w:val="0000FF"/>
        </w:rPr>
      </w:pPr>
      <w:r w:rsidRPr="00887A09">
        <w:rPr>
          <w:b/>
          <w:color w:val="0000FF"/>
        </w:rPr>
        <w:t>Vận dụng</w:t>
      </w:r>
    </w:p>
    <w:p w14:paraId="4B4242A9" w14:textId="77777777" w:rsidR="00BF012C" w:rsidRPr="00887A09" w:rsidRDefault="00BF012C" w:rsidP="00AD1E80">
      <w:pPr>
        <w:widowControl w:val="0"/>
        <w:pBdr>
          <w:top w:val="nil"/>
          <w:left w:val="nil"/>
          <w:bottom w:val="nil"/>
          <w:right w:val="nil"/>
          <w:between w:val="nil"/>
        </w:pBdr>
        <w:ind w:firstLine="288"/>
        <w:rPr>
          <w:color w:val="000000"/>
        </w:rPr>
      </w:pPr>
      <w:r w:rsidRPr="00887A09">
        <w:rPr>
          <w:color w:val="000000"/>
        </w:rPr>
        <w:t>* Đóng vai là nhà khoa học, em hãy điều tra về một số động vật có tẩm quan trọng đối với nền kinh tế địa phương theo hướng dẫn.</w:t>
      </w:r>
    </w:p>
    <w:p w14:paraId="48043492" w14:textId="77777777" w:rsidR="00BF012C" w:rsidRPr="00887A09" w:rsidRDefault="00BF012C" w:rsidP="00AD1E80">
      <w:pPr>
        <w:widowControl w:val="0"/>
        <w:pBdr>
          <w:top w:val="nil"/>
          <w:left w:val="nil"/>
          <w:bottom w:val="nil"/>
          <w:right w:val="nil"/>
          <w:between w:val="nil"/>
        </w:pBdr>
        <w:ind w:firstLine="288"/>
        <w:rPr>
          <w:color w:val="000000"/>
        </w:rPr>
      </w:pPr>
      <w:r w:rsidRPr="00887A09">
        <w:rPr>
          <w:color w:val="000000"/>
        </w:rPr>
        <w:t>Gợi ý đáp án tóm tắt trong bảng sau:</w:t>
      </w:r>
    </w:p>
    <w:p w14:paraId="6461A372" w14:textId="77777777" w:rsidR="00BF012C" w:rsidRPr="00887A09" w:rsidRDefault="00BF012C" w:rsidP="00AD1E80">
      <w:pPr>
        <w:widowControl w:val="0"/>
        <w:rPr>
          <w:b/>
          <w:color w:val="FF0000"/>
        </w:rPr>
      </w:pP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1080"/>
        <w:gridCol w:w="1439"/>
        <w:gridCol w:w="1619"/>
        <w:gridCol w:w="1529"/>
        <w:gridCol w:w="3338"/>
      </w:tblGrid>
      <w:tr w:rsidR="00BF012C" w:rsidRPr="00887A09" w14:paraId="15822961" w14:textId="77777777" w:rsidTr="00A044BD">
        <w:trPr>
          <w:trHeight w:val="20"/>
        </w:trPr>
        <w:tc>
          <w:tcPr>
            <w:tcW w:w="625" w:type="dxa"/>
            <w:tcBorders>
              <w:top w:val="single" w:sz="4" w:space="0" w:color="000000"/>
              <w:left w:val="single" w:sz="4" w:space="0" w:color="000000"/>
              <w:bottom w:val="single" w:sz="4" w:space="0" w:color="000000"/>
              <w:right w:val="single" w:sz="4" w:space="0" w:color="000000"/>
            </w:tcBorders>
            <w:vAlign w:val="center"/>
            <w:hideMark/>
          </w:tcPr>
          <w:p w14:paraId="10C84786" w14:textId="77777777" w:rsidR="00BF012C" w:rsidRPr="00887A09" w:rsidRDefault="00BF012C" w:rsidP="00AD1E80">
            <w:pPr>
              <w:widowControl w:val="0"/>
              <w:jc w:val="center"/>
              <w:rPr>
                <w:color w:val="000000"/>
              </w:rPr>
            </w:pPr>
            <w:r w:rsidRPr="00887A09">
              <w:rPr>
                <w:b/>
                <w:color w:val="000000"/>
              </w:rPr>
              <w:t>TT</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6E6CA3DD" w14:textId="77777777" w:rsidR="00BF012C" w:rsidRPr="00887A09" w:rsidRDefault="00BF012C" w:rsidP="00AD1E80">
            <w:pPr>
              <w:widowControl w:val="0"/>
              <w:jc w:val="center"/>
              <w:rPr>
                <w:color w:val="000000"/>
              </w:rPr>
            </w:pPr>
            <w:r w:rsidRPr="00887A09">
              <w:rPr>
                <w:b/>
                <w:color w:val="000000"/>
              </w:rPr>
              <w:t>Tên động vật</w:t>
            </w:r>
          </w:p>
        </w:tc>
        <w:tc>
          <w:tcPr>
            <w:tcW w:w="1439" w:type="dxa"/>
            <w:tcBorders>
              <w:top w:val="single" w:sz="4" w:space="0" w:color="000000"/>
              <w:left w:val="single" w:sz="4" w:space="0" w:color="000000"/>
              <w:bottom w:val="single" w:sz="4" w:space="0" w:color="000000"/>
              <w:right w:val="single" w:sz="4" w:space="0" w:color="000000"/>
            </w:tcBorders>
            <w:vAlign w:val="center"/>
            <w:hideMark/>
          </w:tcPr>
          <w:p w14:paraId="58D73A5D" w14:textId="77777777" w:rsidR="00BF012C" w:rsidRPr="00887A09" w:rsidRDefault="00BF012C" w:rsidP="00AD1E80">
            <w:pPr>
              <w:widowControl w:val="0"/>
              <w:ind w:left="14" w:right="14"/>
              <w:jc w:val="center"/>
              <w:rPr>
                <w:color w:val="000000"/>
              </w:rPr>
            </w:pPr>
            <w:r w:rsidRPr="00887A09">
              <w:rPr>
                <w:b/>
                <w:color w:val="000000"/>
              </w:rPr>
              <w:t>Cách nuôi</w:t>
            </w:r>
          </w:p>
        </w:tc>
        <w:tc>
          <w:tcPr>
            <w:tcW w:w="1619" w:type="dxa"/>
            <w:tcBorders>
              <w:top w:val="single" w:sz="4" w:space="0" w:color="000000"/>
              <w:left w:val="single" w:sz="4" w:space="0" w:color="000000"/>
              <w:bottom w:val="single" w:sz="4" w:space="0" w:color="000000"/>
              <w:right w:val="single" w:sz="4" w:space="0" w:color="000000"/>
            </w:tcBorders>
            <w:vAlign w:val="center"/>
            <w:hideMark/>
          </w:tcPr>
          <w:p w14:paraId="53E6DCF9" w14:textId="77777777" w:rsidR="00BF012C" w:rsidRPr="00887A09" w:rsidRDefault="00BF012C" w:rsidP="00AD1E80">
            <w:pPr>
              <w:widowControl w:val="0"/>
              <w:jc w:val="center"/>
              <w:rPr>
                <w:color w:val="000000"/>
              </w:rPr>
            </w:pPr>
            <w:r w:rsidRPr="00887A09">
              <w:rPr>
                <w:b/>
                <w:color w:val="000000"/>
              </w:rPr>
              <w:t>Thức ăn chăn nuôi</w:t>
            </w:r>
          </w:p>
        </w:tc>
        <w:tc>
          <w:tcPr>
            <w:tcW w:w="1529" w:type="dxa"/>
            <w:tcBorders>
              <w:top w:val="single" w:sz="4" w:space="0" w:color="000000"/>
              <w:left w:val="single" w:sz="4" w:space="0" w:color="000000"/>
              <w:bottom w:val="single" w:sz="4" w:space="0" w:color="000000"/>
              <w:right w:val="single" w:sz="4" w:space="0" w:color="000000"/>
            </w:tcBorders>
            <w:vAlign w:val="center"/>
            <w:hideMark/>
          </w:tcPr>
          <w:p w14:paraId="5AB81878" w14:textId="77777777" w:rsidR="00BF012C" w:rsidRPr="00887A09" w:rsidRDefault="00BF012C" w:rsidP="00AD1E80">
            <w:pPr>
              <w:widowControl w:val="0"/>
              <w:jc w:val="center"/>
              <w:rPr>
                <w:color w:val="000000"/>
              </w:rPr>
            </w:pPr>
            <w:r w:rsidRPr="00887A09">
              <w:rPr>
                <w:b/>
                <w:color w:val="000000"/>
              </w:rPr>
              <w:t>Sản phẩm cung cấp cho</w:t>
            </w:r>
            <w:r w:rsidRPr="00887A09">
              <w:rPr>
                <w:color w:val="000000"/>
              </w:rPr>
              <w:t xml:space="preserve"> </w:t>
            </w:r>
            <w:r w:rsidRPr="00887A09">
              <w:rPr>
                <w:b/>
                <w:color w:val="000000"/>
              </w:rPr>
              <w:t>con người</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638F8F87" w14:textId="77777777" w:rsidR="00BF012C" w:rsidRPr="00887A09" w:rsidRDefault="00BF012C" w:rsidP="00AD1E80">
            <w:pPr>
              <w:widowControl w:val="0"/>
              <w:jc w:val="center"/>
              <w:rPr>
                <w:color w:val="000000"/>
              </w:rPr>
            </w:pPr>
            <w:r w:rsidRPr="00887A09">
              <w:rPr>
                <w:b/>
                <w:color w:val="000000"/>
              </w:rPr>
              <w:t>Vai trò</w:t>
            </w:r>
          </w:p>
        </w:tc>
      </w:tr>
      <w:tr w:rsidR="00BF012C" w:rsidRPr="00887A09" w14:paraId="71688192" w14:textId="77777777" w:rsidTr="00A044BD">
        <w:trPr>
          <w:trHeight w:val="20"/>
        </w:trPr>
        <w:tc>
          <w:tcPr>
            <w:tcW w:w="625" w:type="dxa"/>
            <w:tcBorders>
              <w:top w:val="single" w:sz="4" w:space="0" w:color="000000"/>
              <w:left w:val="single" w:sz="4" w:space="0" w:color="000000"/>
              <w:bottom w:val="single" w:sz="4" w:space="0" w:color="000000"/>
              <w:right w:val="single" w:sz="4" w:space="0" w:color="000000"/>
            </w:tcBorders>
            <w:vAlign w:val="center"/>
            <w:hideMark/>
          </w:tcPr>
          <w:p w14:paraId="3D7A20F7" w14:textId="77777777" w:rsidR="00BF012C" w:rsidRPr="00887A09" w:rsidRDefault="00BF012C" w:rsidP="00AD1E80">
            <w:pPr>
              <w:widowControl w:val="0"/>
              <w:jc w:val="center"/>
              <w:rPr>
                <w:color w:val="000000"/>
              </w:rPr>
            </w:pPr>
            <w:r w:rsidRPr="00887A09">
              <w:rPr>
                <w:color w:val="000000"/>
              </w:rPr>
              <w:t>1</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114F7C73" w14:textId="77777777" w:rsidR="00BF012C" w:rsidRPr="00887A09" w:rsidRDefault="00BF012C" w:rsidP="00AD1E80">
            <w:pPr>
              <w:widowControl w:val="0"/>
              <w:ind w:left="144"/>
              <w:rPr>
                <w:color w:val="000000"/>
              </w:rPr>
            </w:pPr>
            <w:r w:rsidRPr="00887A09">
              <w:rPr>
                <w:color w:val="000000"/>
              </w:rPr>
              <w:t>Lợn</w:t>
            </w:r>
          </w:p>
        </w:tc>
        <w:tc>
          <w:tcPr>
            <w:tcW w:w="1439" w:type="dxa"/>
            <w:vMerge w:val="restart"/>
            <w:tcBorders>
              <w:top w:val="single" w:sz="4" w:space="0" w:color="000000"/>
              <w:left w:val="single" w:sz="4" w:space="0" w:color="000000"/>
              <w:bottom w:val="single" w:sz="4" w:space="0" w:color="000000"/>
              <w:right w:val="single" w:sz="4" w:space="0" w:color="000000"/>
            </w:tcBorders>
            <w:hideMark/>
          </w:tcPr>
          <w:p w14:paraId="3165FDA7" w14:textId="77777777" w:rsidR="00BF012C" w:rsidRPr="00887A09" w:rsidRDefault="00BF012C" w:rsidP="00AD1E80">
            <w:pPr>
              <w:widowControl w:val="0"/>
              <w:rPr>
                <w:color w:val="000000"/>
              </w:rPr>
            </w:pPr>
            <w:r w:rsidRPr="00887A09">
              <w:rPr>
                <w:color w:val="000000"/>
              </w:rPr>
              <w:t>Nuôi theo hộ gia đình/ trang trại</w:t>
            </w:r>
          </w:p>
        </w:tc>
        <w:tc>
          <w:tcPr>
            <w:tcW w:w="1619" w:type="dxa"/>
            <w:vMerge w:val="restart"/>
            <w:tcBorders>
              <w:top w:val="single" w:sz="4" w:space="0" w:color="000000"/>
              <w:left w:val="single" w:sz="4" w:space="0" w:color="000000"/>
              <w:bottom w:val="single" w:sz="4" w:space="0" w:color="000000"/>
              <w:right w:val="single" w:sz="4" w:space="0" w:color="000000"/>
            </w:tcBorders>
            <w:hideMark/>
          </w:tcPr>
          <w:p w14:paraId="30C0BA26" w14:textId="77777777" w:rsidR="00BF012C" w:rsidRPr="00887A09" w:rsidRDefault="00BF012C" w:rsidP="00AD1E80">
            <w:pPr>
              <w:widowControl w:val="0"/>
              <w:rPr>
                <w:color w:val="000000"/>
              </w:rPr>
            </w:pPr>
            <w:r w:rsidRPr="00887A09">
              <w:rPr>
                <w:color w:val="000000"/>
              </w:rPr>
              <w:t>Thức ăn công nghiệp/ thức ăn dư thừa/ thức ăn tự chế biến,...</w:t>
            </w:r>
          </w:p>
        </w:tc>
        <w:tc>
          <w:tcPr>
            <w:tcW w:w="1529" w:type="dxa"/>
            <w:tcBorders>
              <w:top w:val="single" w:sz="4" w:space="0" w:color="000000"/>
              <w:left w:val="single" w:sz="4" w:space="0" w:color="000000"/>
              <w:bottom w:val="single" w:sz="4" w:space="0" w:color="000000"/>
              <w:right w:val="single" w:sz="4" w:space="0" w:color="000000"/>
            </w:tcBorders>
            <w:vAlign w:val="center"/>
            <w:hideMark/>
          </w:tcPr>
          <w:p w14:paraId="6CB20C68" w14:textId="77777777" w:rsidR="00BF012C" w:rsidRPr="00887A09" w:rsidRDefault="00BF012C" w:rsidP="00AD1E80">
            <w:pPr>
              <w:widowControl w:val="0"/>
              <w:jc w:val="left"/>
              <w:rPr>
                <w:color w:val="000000"/>
              </w:rPr>
            </w:pPr>
            <w:r w:rsidRPr="00887A09">
              <w:rPr>
                <w:color w:val="000000"/>
              </w:rPr>
              <w:t>Thịt</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0592F25D" w14:textId="77777777" w:rsidR="00BF012C" w:rsidRPr="00887A09" w:rsidRDefault="00BF012C" w:rsidP="00AD1E80">
            <w:pPr>
              <w:widowControl w:val="0"/>
              <w:ind w:left="144" w:right="144"/>
              <w:rPr>
                <w:color w:val="000000"/>
              </w:rPr>
            </w:pPr>
            <w:r w:rsidRPr="00887A09">
              <w:rPr>
                <w:color w:val="000000"/>
              </w:rPr>
              <w:t>Cung cấp thức ăn hằng ngày, phân bón</w:t>
            </w:r>
          </w:p>
        </w:tc>
      </w:tr>
      <w:tr w:rsidR="00BF012C" w:rsidRPr="00887A09" w14:paraId="1ADA96B7" w14:textId="77777777" w:rsidTr="00A044BD">
        <w:trPr>
          <w:trHeight w:val="20"/>
        </w:trPr>
        <w:tc>
          <w:tcPr>
            <w:tcW w:w="625" w:type="dxa"/>
            <w:tcBorders>
              <w:top w:val="single" w:sz="4" w:space="0" w:color="000000"/>
              <w:left w:val="single" w:sz="4" w:space="0" w:color="000000"/>
              <w:bottom w:val="single" w:sz="4" w:space="0" w:color="000000"/>
              <w:right w:val="single" w:sz="4" w:space="0" w:color="000000"/>
            </w:tcBorders>
            <w:vAlign w:val="center"/>
            <w:hideMark/>
          </w:tcPr>
          <w:p w14:paraId="513FA930" w14:textId="77777777" w:rsidR="00BF012C" w:rsidRPr="00887A09" w:rsidRDefault="00BF012C" w:rsidP="00AD1E80">
            <w:pPr>
              <w:widowControl w:val="0"/>
              <w:jc w:val="center"/>
              <w:rPr>
                <w:color w:val="000000"/>
              </w:rPr>
            </w:pPr>
            <w:r w:rsidRPr="00887A09">
              <w:rPr>
                <w:color w:val="000000"/>
              </w:rPr>
              <w:t>2</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124A66B0" w14:textId="77777777" w:rsidR="00BF012C" w:rsidRPr="00887A09" w:rsidRDefault="00BF012C" w:rsidP="00AD1E80">
            <w:pPr>
              <w:widowControl w:val="0"/>
              <w:ind w:left="144"/>
              <w:rPr>
                <w:color w:val="000000"/>
              </w:rPr>
            </w:pPr>
            <w:r w:rsidRPr="00887A09">
              <w:rPr>
                <w:color w:val="000000"/>
              </w:rPr>
              <w:t>Cá</w:t>
            </w:r>
          </w:p>
        </w:tc>
        <w:tc>
          <w:tcPr>
            <w:tcW w:w="1439" w:type="dxa"/>
            <w:vMerge/>
            <w:tcBorders>
              <w:top w:val="single" w:sz="4" w:space="0" w:color="000000"/>
              <w:left w:val="single" w:sz="4" w:space="0" w:color="000000"/>
              <w:bottom w:val="single" w:sz="4" w:space="0" w:color="000000"/>
              <w:right w:val="single" w:sz="4" w:space="0" w:color="000000"/>
            </w:tcBorders>
            <w:vAlign w:val="center"/>
            <w:hideMark/>
          </w:tcPr>
          <w:p w14:paraId="4B523605" w14:textId="77777777" w:rsidR="00BF012C" w:rsidRPr="00887A09" w:rsidRDefault="00BF012C" w:rsidP="00AD1E80">
            <w:pPr>
              <w:rPr>
                <w:color w:val="000000"/>
              </w:rPr>
            </w:pPr>
          </w:p>
        </w:tc>
        <w:tc>
          <w:tcPr>
            <w:tcW w:w="1619" w:type="dxa"/>
            <w:vMerge/>
            <w:tcBorders>
              <w:top w:val="single" w:sz="4" w:space="0" w:color="000000"/>
              <w:left w:val="single" w:sz="4" w:space="0" w:color="000000"/>
              <w:bottom w:val="single" w:sz="4" w:space="0" w:color="000000"/>
              <w:right w:val="single" w:sz="4" w:space="0" w:color="000000"/>
            </w:tcBorders>
            <w:vAlign w:val="center"/>
            <w:hideMark/>
          </w:tcPr>
          <w:p w14:paraId="2BEF2D9E" w14:textId="77777777" w:rsidR="00BF012C" w:rsidRPr="00887A09" w:rsidRDefault="00BF012C" w:rsidP="00AD1E80">
            <w:pPr>
              <w:rPr>
                <w:color w:val="000000"/>
              </w:rPr>
            </w:pPr>
          </w:p>
        </w:tc>
        <w:tc>
          <w:tcPr>
            <w:tcW w:w="1529" w:type="dxa"/>
            <w:tcBorders>
              <w:top w:val="single" w:sz="4" w:space="0" w:color="000000"/>
              <w:left w:val="single" w:sz="4" w:space="0" w:color="000000"/>
              <w:bottom w:val="single" w:sz="4" w:space="0" w:color="000000"/>
              <w:right w:val="single" w:sz="4" w:space="0" w:color="000000"/>
            </w:tcBorders>
            <w:vAlign w:val="center"/>
            <w:hideMark/>
          </w:tcPr>
          <w:p w14:paraId="11B5CB09" w14:textId="77777777" w:rsidR="00BF012C" w:rsidRPr="00887A09" w:rsidRDefault="00BF012C" w:rsidP="00AD1E80">
            <w:pPr>
              <w:widowControl w:val="0"/>
              <w:jc w:val="left"/>
              <w:rPr>
                <w:color w:val="000000"/>
              </w:rPr>
            </w:pPr>
            <w:r w:rsidRPr="00887A09">
              <w:rPr>
                <w:color w:val="000000"/>
              </w:rPr>
              <w:t>Thịt</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063ADA6F" w14:textId="77777777" w:rsidR="00BF012C" w:rsidRPr="00887A09" w:rsidRDefault="00BF012C" w:rsidP="00AD1E80">
            <w:pPr>
              <w:widowControl w:val="0"/>
              <w:ind w:left="144" w:right="144"/>
              <w:rPr>
                <w:color w:val="000000"/>
              </w:rPr>
            </w:pPr>
            <w:r w:rsidRPr="00887A09">
              <w:rPr>
                <w:color w:val="000000"/>
              </w:rPr>
              <w:t>Cung cấp thức ăn hằng ngày, làm cảnh</w:t>
            </w:r>
          </w:p>
        </w:tc>
      </w:tr>
      <w:tr w:rsidR="00BF012C" w:rsidRPr="00887A09" w14:paraId="1274FFEC" w14:textId="77777777" w:rsidTr="00A044BD">
        <w:trPr>
          <w:trHeight w:val="20"/>
        </w:trPr>
        <w:tc>
          <w:tcPr>
            <w:tcW w:w="625" w:type="dxa"/>
            <w:tcBorders>
              <w:top w:val="single" w:sz="4" w:space="0" w:color="000000"/>
              <w:left w:val="single" w:sz="4" w:space="0" w:color="000000"/>
              <w:bottom w:val="single" w:sz="4" w:space="0" w:color="000000"/>
              <w:right w:val="single" w:sz="4" w:space="0" w:color="000000"/>
            </w:tcBorders>
            <w:vAlign w:val="center"/>
            <w:hideMark/>
          </w:tcPr>
          <w:p w14:paraId="4ED49B68" w14:textId="77777777" w:rsidR="00BF012C" w:rsidRPr="00887A09" w:rsidRDefault="00BF012C" w:rsidP="00AD1E80">
            <w:pPr>
              <w:widowControl w:val="0"/>
              <w:jc w:val="center"/>
              <w:rPr>
                <w:color w:val="000000"/>
              </w:rPr>
            </w:pPr>
            <w:r w:rsidRPr="00887A09">
              <w:rPr>
                <w:color w:val="000000"/>
              </w:rPr>
              <w:t>3</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4D5AD613" w14:textId="77777777" w:rsidR="00BF012C" w:rsidRPr="00887A09" w:rsidRDefault="00BF012C" w:rsidP="00AD1E80">
            <w:pPr>
              <w:widowControl w:val="0"/>
              <w:ind w:left="144"/>
              <w:rPr>
                <w:color w:val="000000"/>
              </w:rPr>
            </w:pPr>
            <w:r w:rsidRPr="00887A09">
              <w:rPr>
                <w:color w:val="000000"/>
              </w:rPr>
              <w:t>Bò</w:t>
            </w:r>
          </w:p>
        </w:tc>
        <w:tc>
          <w:tcPr>
            <w:tcW w:w="1439" w:type="dxa"/>
            <w:vMerge/>
            <w:tcBorders>
              <w:top w:val="single" w:sz="4" w:space="0" w:color="000000"/>
              <w:left w:val="single" w:sz="4" w:space="0" w:color="000000"/>
              <w:bottom w:val="single" w:sz="4" w:space="0" w:color="000000"/>
              <w:right w:val="single" w:sz="4" w:space="0" w:color="000000"/>
            </w:tcBorders>
            <w:vAlign w:val="center"/>
            <w:hideMark/>
          </w:tcPr>
          <w:p w14:paraId="30D362F5" w14:textId="77777777" w:rsidR="00BF012C" w:rsidRPr="00887A09" w:rsidRDefault="00BF012C" w:rsidP="00AD1E80">
            <w:pPr>
              <w:rPr>
                <w:color w:val="000000"/>
              </w:rPr>
            </w:pPr>
          </w:p>
        </w:tc>
        <w:tc>
          <w:tcPr>
            <w:tcW w:w="1619" w:type="dxa"/>
            <w:vMerge/>
            <w:tcBorders>
              <w:top w:val="single" w:sz="4" w:space="0" w:color="000000"/>
              <w:left w:val="single" w:sz="4" w:space="0" w:color="000000"/>
              <w:bottom w:val="single" w:sz="4" w:space="0" w:color="000000"/>
              <w:right w:val="single" w:sz="4" w:space="0" w:color="000000"/>
            </w:tcBorders>
            <w:vAlign w:val="center"/>
            <w:hideMark/>
          </w:tcPr>
          <w:p w14:paraId="3888127E" w14:textId="77777777" w:rsidR="00BF012C" w:rsidRPr="00887A09" w:rsidRDefault="00BF012C" w:rsidP="00AD1E80">
            <w:pPr>
              <w:rPr>
                <w:color w:val="000000"/>
              </w:rPr>
            </w:pPr>
          </w:p>
        </w:tc>
        <w:tc>
          <w:tcPr>
            <w:tcW w:w="1529" w:type="dxa"/>
            <w:tcBorders>
              <w:top w:val="single" w:sz="4" w:space="0" w:color="000000"/>
              <w:left w:val="single" w:sz="4" w:space="0" w:color="000000"/>
              <w:bottom w:val="single" w:sz="4" w:space="0" w:color="000000"/>
              <w:right w:val="single" w:sz="4" w:space="0" w:color="000000"/>
            </w:tcBorders>
            <w:vAlign w:val="center"/>
            <w:hideMark/>
          </w:tcPr>
          <w:p w14:paraId="573A3C2C" w14:textId="77777777" w:rsidR="00BF012C" w:rsidRPr="00887A09" w:rsidRDefault="00BF012C" w:rsidP="00AD1E80">
            <w:pPr>
              <w:widowControl w:val="0"/>
              <w:jc w:val="left"/>
              <w:rPr>
                <w:color w:val="000000"/>
              </w:rPr>
            </w:pPr>
            <w:r w:rsidRPr="00887A09">
              <w:rPr>
                <w:color w:val="000000"/>
              </w:rPr>
              <w:t>Thịt</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70233A00" w14:textId="77777777" w:rsidR="00BF012C" w:rsidRPr="00887A09" w:rsidRDefault="00BF012C" w:rsidP="00AD1E80">
            <w:pPr>
              <w:widowControl w:val="0"/>
              <w:ind w:left="144" w:right="144"/>
              <w:rPr>
                <w:color w:val="000000"/>
              </w:rPr>
            </w:pPr>
            <w:r w:rsidRPr="00887A09">
              <w:rPr>
                <w:color w:val="000000"/>
              </w:rPr>
              <w:t>Cung cấp thức ăn hằng ngày, phân bón, sức kéo</w:t>
            </w:r>
          </w:p>
        </w:tc>
      </w:tr>
      <w:tr w:rsidR="00BF012C" w:rsidRPr="00887A09" w14:paraId="5C4CA696" w14:textId="77777777" w:rsidTr="00A044BD">
        <w:trPr>
          <w:trHeight w:val="20"/>
        </w:trPr>
        <w:tc>
          <w:tcPr>
            <w:tcW w:w="625" w:type="dxa"/>
            <w:tcBorders>
              <w:top w:val="single" w:sz="4" w:space="0" w:color="000000"/>
              <w:left w:val="single" w:sz="4" w:space="0" w:color="000000"/>
              <w:bottom w:val="single" w:sz="4" w:space="0" w:color="000000"/>
              <w:right w:val="single" w:sz="4" w:space="0" w:color="000000"/>
            </w:tcBorders>
            <w:vAlign w:val="center"/>
            <w:hideMark/>
          </w:tcPr>
          <w:p w14:paraId="2D8AC632" w14:textId="77777777" w:rsidR="00BF012C" w:rsidRPr="00887A09" w:rsidRDefault="00BF012C" w:rsidP="00AD1E80">
            <w:pPr>
              <w:widowControl w:val="0"/>
              <w:jc w:val="center"/>
              <w:rPr>
                <w:color w:val="000000"/>
              </w:rPr>
            </w:pPr>
            <w:r w:rsidRPr="00887A09">
              <w:rPr>
                <w:color w:val="000000"/>
              </w:rPr>
              <w:t>4</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3FE22E40" w14:textId="77777777" w:rsidR="00BF012C" w:rsidRPr="00887A09" w:rsidRDefault="00BF012C" w:rsidP="00AD1E80">
            <w:pPr>
              <w:widowControl w:val="0"/>
              <w:ind w:left="144"/>
              <w:rPr>
                <w:color w:val="000000"/>
              </w:rPr>
            </w:pPr>
            <w:r w:rsidRPr="00887A09">
              <w:rPr>
                <w:color w:val="000000"/>
              </w:rPr>
              <w:t>Gà, vịt</w:t>
            </w:r>
          </w:p>
        </w:tc>
        <w:tc>
          <w:tcPr>
            <w:tcW w:w="1439" w:type="dxa"/>
            <w:vMerge/>
            <w:tcBorders>
              <w:top w:val="single" w:sz="4" w:space="0" w:color="000000"/>
              <w:left w:val="single" w:sz="4" w:space="0" w:color="000000"/>
              <w:bottom w:val="single" w:sz="4" w:space="0" w:color="000000"/>
              <w:right w:val="single" w:sz="4" w:space="0" w:color="000000"/>
            </w:tcBorders>
            <w:vAlign w:val="center"/>
            <w:hideMark/>
          </w:tcPr>
          <w:p w14:paraId="63152F08" w14:textId="77777777" w:rsidR="00BF012C" w:rsidRPr="00887A09" w:rsidRDefault="00BF012C" w:rsidP="00AD1E80">
            <w:pPr>
              <w:rPr>
                <w:color w:val="000000"/>
              </w:rPr>
            </w:pPr>
          </w:p>
        </w:tc>
        <w:tc>
          <w:tcPr>
            <w:tcW w:w="1619" w:type="dxa"/>
            <w:vMerge/>
            <w:tcBorders>
              <w:top w:val="single" w:sz="4" w:space="0" w:color="000000"/>
              <w:left w:val="single" w:sz="4" w:space="0" w:color="000000"/>
              <w:bottom w:val="single" w:sz="4" w:space="0" w:color="000000"/>
              <w:right w:val="single" w:sz="4" w:space="0" w:color="000000"/>
            </w:tcBorders>
            <w:vAlign w:val="center"/>
            <w:hideMark/>
          </w:tcPr>
          <w:p w14:paraId="3EBA2152" w14:textId="77777777" w:rsidR="00BF012C" w:rsidRPr="00887A09" w:rsidRDefault="00BF012C" w:rsidP="00AD1E80">
            <w:pPr>
              <w:rPr>
                <w:color w:val="000000"/>
              </w:rPr>
            </w:pPr>
          </w:p>
        </w:tc>
        <w:tc>
          <w:tcPr>
            <w:tcW w:w="1529" w:type="dxa"/>
            <w:tcBorders>
              <w:top w:val="single" w:sz="4" w:space="0" w:color="000000"/>
              <w:left w:val="single" w:sz="4" w:space="0" w:color="000000"/>
              <w:bottom w:val="single" w:sz="4" w:space="0" w:color="000000"/>
              <w:right w:val="single" w:sz="4" w:space="0" w:color="000000"/>
            </w:tcBorders>
            <w:vAlign w:val="center"/>
            <w:hideMark/>
          </w:tcPr>
          <w:p w14:paraId="059D1159" w14:textId="77777777" w:rsidR="00BF012C" w:rsidRPr="00887A09" w:rsidRDefault="00BF012C" w:rsidP="00AD1E80">
            <w:pPr>
              <w:widowControl w:val="0"/>
              <w:jc w:val="left"/>
              <w:rPr>
                <w:color w:val="000000"/>
              </w:rPr>
            </w:pPr>
            <w:r w:rsidRPr="00887A09">
              <w:rPr>
                <w:color w:val="000000"/>
              </w:rPr>
              <w:t>Thịt, trứng</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75AF2C8A" w14:textId="77777777" w:rsidR="00BF012C" w:rsidRPr="00887A09" w:rsidRDefault="00BF012C" w:rsidP="00AD1E80">
            <w:pPr>
              <w:widowControl w:val="0"/>
              <w:ind w:left="144" w:right="144"/>
              <w:rPr>
                <w:color w:val="000000"/>
              </w:rPr>
            </w:pPr>
            <w:r w:rsidRPr="00887A09">
              <w:rPr>
                <w:color w:val="000000"/>
              </w:rPr>
              <w:t>Cung cấp thức ăn hằng ngày, phân bón, lông</w:t>
            </w:r>
          </w:p>
        </w:tc>
      </w:tr>
      <w:tr w:rsidR="00BF012C" w:rsidRPr="00887A09" w14:paraId="57CFAA75" w14:textId="77777777" w:rsidTr="00A044BD">
        <w:trPr>
          <w:trHeight w:val="20"/>
        </w:trPr>
        <w:tc>
          <w:tcPr>
            <w:tcW w:w="625" w:type="dxa"/>
            <w:tcBorders>
              <w:top w:val="single" w:sz="4" w:space="0" w:color="000000"/>
              <w:left w:val="single" w:sz="4" w:space="0" w:color="000000"/>
              <w:bottom w:val="single" w:sz="4" w:space="0" w:color="000000"/>
              <w:right w:val="single" w:sz="4" w:space="0" w:color="000000"/>
            </w:tcBorders>
            <w:vAlign w:val="center"/>
            <w:hideMark/>
          </w:tcPr>
          <w:p w14:paraId="039FBD76" w14:textId="77777777" w:rsidR="00BF012C" w:rsidRPr="00887A09" w:rsidRDefault="00BF012C" w:rsidP="00AD1E80">
            <w:pPr>
              <w:widowControl w:val="0"/>
              <w:jc w:val="center"/>
              <w:rPr>
                <w:color w:val="000000"/>
              </w:rPr>
            </w:pPr>
            <w:r w:rsidRPr="00887A09">
              <w:rPr>
                <w:color w:val="000000"/>
              </w:rPr>
              <w:t>…</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2233F9BD" w14:textId="77777777" w:rsidR="00BF012C" w:rsidRPr="00887A09" w:rsidRDefault="00BF012C" w:rsidP="00AD1E80">
            <w:pPr>
              <w:widowControl w:val="0"/>
              <w:ind w:left="144"/>
              <w:jc w:val="center"/>
              <w:rPr>
                <w:color w:val="000000"/>
              </w:rPr>
            </w:pPr>
            <w:r w:rsidRPr="00887A09">
              <w:rPr>
                <w:color w:val="000000"/>
              </w:rPr>
              <w:t>…</w:t>
            </w:r>
          </w:p>
        </w:tc>
        <w:tc>
          <w:tcPr>
            <w:tcW w:w="1439" w:type="dxa"/>
            <w:vMerge/>
            <w:tcBorders>
              <w:top w:val="single" w:sz="4" w:space="0" w:color="000000"/>
              <w:left w:val="single" w:sz="4" w:space="0" w:color="000000"/>
              <w:bottom w:val="single" w:sz="4" w:space="0" w:color="000000"/>
              <w:right w:val="single" w:sz="4" w:space="0" w:color="000000"/>
            </w:tcBorders>
            <w:vAlign w:val="center"/>
            <w:hideMark/>
          </w:tcPr>
          <w:p w14:paraId="3F007F08" w14:textId="77777777" w:rsidR="00BF012C" w:rsidRPr="00887A09" w:rsidRDefault="00BF012C" w:rsidP="00AD1E80">
            <w:pPr>
              <w:rPr>
                <w:color w:val="000000"/>
              </w:rPr>
            </w:pPr>
          </w:p>
        </w:tc>
        <w:tc>
          <w:tcPr>
            <w:tcW w:w="1619" w:type="dxa"/>
            <w:vMerge/>
            <w:tcBorders>
              <w:top w:val="single" w:sz="4" w:space="0" w:color="000000"/>
              <w:left w:val="single" w:sz="4" w:space="0" w:color="000000"/>
              <w:bottom w:val="single" w:sz="4" w:space="0" w:color="000000"/>
              <w:right w:val="single" w:sz="4" w:space="0" w:color="000000"/>
            </w:tcBorders>
            <w:vAlign w:val="center"/>
            <w:hideMark/>
          </w:tcPr>
          <w:p w14:paraId="111638AA" w14:textId="77777777" w:rsidR="00BF012C" w:rsidRPr="00887A09" w:rsidRDefault="00BF012C" w:rsidP="00AD1E80">
            <w:pPr>
              <w:rPr>
                <w:color w:val="000000"/>
              </w:rPr>
            </w:pPr>
          </w:p>
        </w:tc>
        <w:tc>
          <w:tcPr>
            <w:tcW w:w="1529" w:type="dxa"/>
            <w:tcBorders>
              <w:top w:val="single" w:sz="4" w:space="0" w:color="000000"/>
              <w:left w:val="single" w:sz="4" w:space="0" w:color="000000"/>
              <w:bottom w:val="single" w:sz="4" w:space="0" w:color="000000"/>
              <w:right w:val="single" w:sz="4" w:space="0" w:color="000000"/>
            </w:tcBorders>
            <w:vAlign w:val="center"/>
            <w:hideMark/>
          </w:tcPr>
          <w:p w14:paraId="1C8894AC" w14:textId="77777777" w:rsidR="00BF012C" w:rsidRPr="00887A09" w:rsidRDefault="00BF012C" w:rsidP="00AD1E80">
            <w:pPr>
              <w:widowControl w:val="0"/>
              <w:jc w:val="center"/>
              <w:rPr>
                <w:color w:val="000000"/>
              </w:rPr>
            </w:pPr>
            <w:r w:rsidRPr="00887A09">
              <w:rPr>
                <w:color w:val="000000"/>
              </w:rPr>
              <w:t>...</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3EBC45D4" w14:textId="77777777" w:rsidR="00BF012C" w:rsidRPr="00887A09" w:rsidRDefault="00BF012C" w:rsidP="00AD1E80">
            <w:pPr>
              <w:widowControl w:val="0"/>
              <w:ind w:left="144" w:right="144"/>
              <w:jc w:val="center"/>
              <w:rPr>
                <w:color w:val="000000"/>
              </w:rPr>
            </w:pPr>
            <w:r w:rsidRPr="00887A09">
              <w:rPr>
                <w:color w:val="000000"/>
              </w:rPr>
              <w:t>…</w:t>
            </w:r>
          </w:p>
        </w:tc>
      </w:tr>
    </w:tbl>
    <w:p w14:paraId="54CB3F8A" w14:textId="77777777" w:rsidR="00BF012C" w:rsidRPr="00887A09" w:rsidRDefault="00BF012C" w:rsidP="00AD1E80">
      <w:pPr>
        <w:widowControl w:val="0"/>
        <w:rPr>
          <w:b/>
          <w:color w:val="FF0000"/>
        </w:rPr>
      </w:pPr>
    </w:p>
    <w:p w14:paraId="145186B3" w14:textId="77777777" w:rsidR="00BF012C" w:rsidRPr="00887A09" w:rsidRDefault="00BF012C" w:rsidP="00AD1E80">
      <w:pPr>
        <w:widowControl w:val="0"/>
        <w:rPr>
          <w:b/>
          <w:color w:val="FF0000"/>
        </w:rPr>
      </w:pPr>
      <w:r w:rsidRPr="00887A09">
        <w:rPr>
          <w:b/>
          <w:color w:val="FF0000"/>
        </w:rPr>
        <w:t>C. HƯỚNG DẪN GIẢI BÀI TẬP</w:t>
      </w:r>
    </w:p>
    <w:p w14:paraId="16A93448" w14:textId="77777777" w:rsidR="00BF012C" w:rsidRPr="00887A09" w:rsidRDefault="00BF012C" w:rsidP="00AD1E80">
      <w:pPr>
        <w:widowControl w:val="0"/>
        <w:ind w:firstLine="284"/>
        <w:rPr>
          <w:color w:val="000000"/>
        </w:rPr>
      </w:pPr>
      <w:r w:rsidRPr="00887A09">
        <w:rPr>
          <w:b/>
          <w:color w:val="000000"/>
        </w:rPr>
        <w:t xml:space="preserve">1. </w:t>
      </w:r>
      <w:r w:rsidRPr="00887A09">
        <w:rPr>
          <w:color w:val="000000"/>
        </w:rPr>
        <w:t>a) Kể tên: bướm, voi, ngựa, chim, khỉ, ốc sên, đỉa, gà, chim cánh cụt.</w:t>
      </w:r>
    </w:p>
    <w:p w14:paraId="74476AEC" w14:textId="77777777" w:rsidR="00BF012C" w:rsidRPr="00887A09" w:rsidRDefault="00BF012C" w:rsidP="00AD1E80">
      <w:pPr>
        <w:widowControl w:val="0"/>
        <w:ind w:firstLine="288"/>
        <w:rPr>
          <w:color w:val="000000"/>
        </w:rPr>
      </w:pPr>
      <w:r w:rsidRPr="00887A09">
        <w:rPr>
          <w:color w:val="000000"/>
        </w:rPr>
        <w:t>b) Sơ đồ phân chia các động vật trong hình bên thành hai nhóm động vật không xương sống và động vật có xương sống.</w:t>
      </w:r>
    </w:p>
    <w:p w14:paraId="72DDC57C" w14:textId="77777777" w:rsidR="00BF012C" w:rsidRPr="00887A09" w:rsidRDefault="00BF012C" w:rsidP="00AD1E80">
      <w:pPr>
        <w:widowControl w:val="0"/>
        <w:jc w:val="center"/>
        <w:rPr>
          <w:color w:val="000000"/>
        </w:rPr>
      </w:pPr>
      <w:r w:rsidRPr="00887A09">
        <w:rPr>
          <w:noProof/>
          <w:lang w:val="en-US" w:eastAsia="en-US"/>
        </w:rPr>
        <mc:AlternateContent>
          <mc:Choice Requires="wpg">
            <w:drawing>
              <wp:inline distT="0" distB="0" distL="0" distR="0" wp14:anchorId="2E2FB279" wp14:editId="76DEA891">
                <wp:extent cx="5105400" cy="1200150"/>
                <wp:effectExtent l="9525" t="0" r="9525" b="0"/>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0" cy="1200150"/>
                          <a:chOff x="0" y="0"/>
                          <a:chExt cx="51054" cy="12001"/>
                        </a:xfrm>
                      </wpg:grpSpPr>
                      <wpg:grpSp>
                        <wpg:cNvPr id="51" name="Group 4"/>
                        <wpg:cNvGrpSpPr>
                          <a:grpSpLocks/>
                        </wpg:cNvGrpSpPr>
                        <wpg:grpSpPr bwMode="auto">
                          <a:xfrm>
                            <a:off x="0" y="0"/>
                            <a:ext cx="51054" cy="12001"/>
                            <a:chOff x="0" y="0"/>
                            <a:chExt cx="51054" cy="12001"/>
                          </a:xfrm>
                        </wpg:grpSpPr>
                        <wps:wsp>
                          <wps:cNvPr id="52" name="Rectangle 5"/>
                          <wps:cNvSpPr>
                            <a:spLocks noChangeArrowheads="1"/>
                          </wps:cNvSpPr>
                          <wps:spPr bwMode="auto">
                            <a:xfrm>
                              <a:off x="0" y="0"/>
                              <a:ext cx="51054" cy="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B0251" w14:textId="77777777" w:rsidR="000076F2" w:rsidRDefault="000076F2" w:rsidP="00A044BD"/>
                            </w:txbxContent>
                          </wps:txbx>
                          <wps:bodyPr rot="0" vert="horz" wrap="square" lIns="91425" tIns="91425" rIns="91425" bIns="91425" anchor="ctr" anchorCtr="0" upright="1">
                            <a:noAutofit/>
                          </wps:bodyPr>
                        </wps:wsp>
                        <wps:wsp>
                          <wps:cNvPr id="53" name="Rectangle: Rounded Corners 6"/>
                          <wps:cNvSpPr>
                            <a:spLocks noChangeArrowheads="1"/>
                          </wps:cNvSpPr>
                          <wps:spPr bwMode="auto">
                            <a:xfrm>
                              <a:off x="23" y="3562"/>
                              <a:ext cx="14612" cy="4572"/>
                            </a:xfrm>
                            <a:prstGeom prst="roundRect">
                              <a:avLst>
                                <a:gd name="adj" fmla="val 10000"/>
                              </a:avLst>
                            </a:prstGeom>
                            <a:solidFill>
                              <a:srgbClr val="DDEAF6"/>
                            </a:solidFill>
                            <a:ln w="19050">
                              <a:solidFill>
                                <a:schemeClr val="dk1">
                                  <a:lumMod val="100000"/>
                                  <a:lumOff val="0"/>
                                </a:schemeClr>
                              </a:solidFill>
                              <a:miter lim="800000"/>
                              <a:headEnd type="none" w="sm" len="sm"/>
                              <a:tailEnd type="none" w="sm" len="sm"/>
                            </a:ln>
                          </wps:spPr>
                          <wps:txbx>
                            <w:txbxContent>
                              <w:p w14:paraId="02AC84AE" w14:textId="77777777" w:rsidR="000076F2" w:rsidRDefault="000076F2" w:rsidP="00A044BD"/>
                            </w:txbxContent>
                          </wps:txbx>
                          <wps:bodyPr rot="0" vert="horz" wrap="square" lIns="91425" tIns="91425" rIns="91425" bIns="91425" anchor="ctr" anchorCtr="0" upright="1">
                            <a:noAutofit/>
                          </wps:bodyPr>
                        </wps:wsp>
                        <wps:wsp>
                          <wps:cNvPr id="54" name="Text Box 7"/>
                          <wps:cNvSpPr txBox="1">
                            <a:spLocks noChangeArrowheads="1"/>
                          </wps:cNvSpPr>
                          <wps:spPr bwMode="auto">
                            <a:xfrm>
                              <a:off x="157" y="3696"/>
                              <a:ext cx="14344" cy="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DC6A9" w14:textId="77777777" w:rsidR="000076F2" w:rsidRDefault="000076F2" w:rsidP="00A044BD">
                                <w:pPr>
                                  <w:spacing w:line="213" w:lineRule="auto"/>
                                  <w:jc w:val="center"/>
                                </w:pPr>
                                <w:r>
                                  <w:rPr>
                                    <w:color w:val="000000"/>
                                  </w:rPr>
                                  <w:t>Động vật</w:t>
                                </w:r>
                              </w:p>
                            </w:txbxContent>
                          </wps:txbx>
                          <wps:bodyPr rot="0" vert="horz" wrap="square" lIns="8250" tIns="8250" rIns="8250" bIns="8250" anchor="ctr" anchorCtr="0" upright="1">
                            <a:noAutofit/>
                          </wps:bodyPr>
                        </wps:wsp>
                        <wps:wsp>
                          <wps:cNvPr id="55" name="Freeform: Shape 8"/>
                          <wps:cNvSpPr>
                            <a:spLocks/>
                          </wps:cNvSpPr>
                          <wps:spPr bwMode="auto">
                            <a:xfrm rot="-2072177">
                              <a:off x="14251" y="4279"/>
                              <a:ext cx="4353" cy="669"/>
                            </a:xfrm>
                            <a:custGeom>
                              <a:avLst/>
                              <a:gdLst>
                                <a:gd name="T0" fmla="*/ 0 w 120000"/>
                                <a:gd name="T1" fmla="*/ 59999 h 120000"/>
                                <a:gd name="T2" fmla="*/ 120000 w 120000"/>
                                <a:gd name="T3" fmla="*/ 59999 h 120000"/>
                                <a:gd name="T4" fmla="*/ 0 w 120000"/>
                                <a:gd name="T5" fmla="*/ 0 h 120000"/>
                                <a:gd name="T6" fmla="*/ 120000 w 120000"/>
                                <a:gd name="T7" fmla="*/ 120000 h 120000"/>
                              </a:gdLst>
                              <a:ahLst/>
                              <a:cxnLst>
                                <a:cxn ang="0">
                                  <a:pos x="T0" y="T1"/>
                                </a:cxn>
                                <a:cxn ang="0">
                                  <a:pos x="T2" y="T3"/>
                                </a:cxn>
                              </a:cxnLst>
                              <a:rect l="T4" t="T5" r="T6" b="T7"/>
                              <a:pathLst>
                                <a:path w="120000" h="120000" extrusionOk="0">
                                  <a:moveTo>
                                    <a:pt x="0" y="59999"/>
                                  </a:moveTo>
                                  <a:lnTo>
                                    <a:pt x="120000" y="59999"/>
                                  </a:ln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49D5F262" w14:textId="77777777" w:rsidR="000076F2" w:rsidRDefault="000076F2" w:rsidP="00A044BD"/>
                            </w:txbxContent>
                          </wps:txbx>
                          <wps:bodyPr rot="0" vert="horz" wrap="square" lIns="91425" tIns="91425" rIns="91425" bIns="91425" anchor="ctr" anchorCtr="0" upright="1">
                            <a:noAutofit/>
                          </wps:bodyPr>
                        </wps:wsp>
                        <wps:wsp>
                          <wps:cNvPr id="56" name="Text Box 9"/>
                          <wps:cNvSpPr txBox="1">
                            <a:spLocks noChangeArrowheads="1"/>
                          </wps:cNvSpPr>
                          <wps:spPr bwMode="auto">
                            <a:xfrm rot="-2072177">
                              <a:off x="16319" y="4505"/>
                              <a:ext cx="21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7648D" w14:textId="77777777" w:rsidR="000076F2" w:rsidRDefault="000076F2" w:rsidP="00A044BD">
                                <w:pPr>
                                  <w:spacing w:line="213" w:lineRule="auto"/>
                                  <w:jc w:val="center"/>
                                </w:pPr>
                              </w:p>
                            </w:txbxContent>
                          </wps:txbx>
                          <wps:bodyPr rot="0" vert="horz" wrap="square" lIns="12700" tIns="0" rIns="12700" bIns="0" anchor="ctr" anchorCtr="0" upright="1">
                            <a:noAutofit/>
                          </wps:bodyPr>
                        </wps:wsp>
                        <wps:wsp>
                          <wps:cNvPr id="57" name="Rectangle: Rounded Corners 10"/>
                          <wps:cNvSpPr>
                            <a:spLocks noChangeArrowheads="1"/>
                          </wps:cNvSpPr>
                          <wps:spPr bwMode="auto">
                            <a:xfrm>
                              <a:off x="18221" y="1094"/>
                              <a:ext cx="14611" cy="4572"/>
                            </a:xfrm>
                            <a:prstGeom prst="roundRect">
                              <a:avLst>
                                <a:gd name="adj" fmla="val 10000"/>
                              </a:avLst>
                            </a:prstGeom>
                            <a:solidFill>
                              <a:srgbClr val="DDEAF6"/>
                            </a:solidFill>
                            <a:ln w="19050">
                              <a:solidFill>
                                <a:srgbClr val="000000"/>
                              </a:solidFill>
                              <a:miter lim="800000"/>
                              <a:headEnd type="none" w="sm" len="sm"/>
                              <a:tailEnd type="none" w="sm" len="sm"/>
                            </a:ln>
                          </wps:spPr>
                          <wps:txbx>
                            <w:txbxContent>
                              <w:p w14:paraId="1257FBF6" w14:textId="77777777" w:rsidR="000076F2" w:rsidRDefault="000076F2" w:rsidP="00A044BD"/>
                            </w:txbxContent>
                          </wps:txbx>
                          <wps:bodyPr rot="0" vert="horz" wrap="square" lIns="91425" tIns="91425" rIns="91425" bIns="91425" anchor="ctr" anchorCtr="0" upright="1">
                            <a:noAutofit/>
                          </wps:bodyPr>
                        </wps:wsp>
                        <wps:wsp>
                          <wps:cNvPr id="58" name="Text Box 11"/>
                          <wps:cNvSpPr txBox="1">
                            <a:spLocks noChangeArrowheads="1"/>
                          </wps:cNvSpPr>
                          <wps:spPr bwMode="auto">
                            <a:xfrm>
                              <a:off x="18355" y="1228"/>
                              <a:ext cx="14343" cy="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2E72B" w14:textId="77777777" w:rsidR="000076F2" w:rsidRDefault="000076F2" w:rsidP="00A044BD">
                                <w:pPr>
                                  <w:spacing w:line="213" w:lineRule="auto"/>
                                  <w:jc w:val="center"/>
                                </w:pPr>
                                <w:r>
                                  <w:rPr>
                                    <w:color w:val="000000"/>
                                  </w:rPr>
                                  <w:t xml:space="preserve">Động vật </w:t>
                                </w:r>
                              </w:p>
                              <w:p w14:paraId="7F2B484A" w14:textId="77777777" w:rsidR="000076F2" w:rsidRDefault="000076F2" w:rsidP="00A044BD">
                                <w:pPr>
                                  <w:spacing w:before="90" w:line="213" w:lineRule="auto"/>
                                  <w:jc w:val="center"/>
                                </w:pPr>
                                <w:r>
                                  <w:rPr>
                                    <w:color w:val="000000"/>
                                  </w:rPr>
                                  <w:t>không xương sống</w:t>
                                </w:r>
                              </w:p>
                            </w:txbxContent>
                          </wps:txbx>
                          <wps:bodyPr rot="0" vert="horz" wrap="square" lIns="8250" tIns="8250" rIns="8250" bIns="8250" anchor="ctr" anchorCtr="0" upright="1">
                            <a:noAutofit/>
                          </wps:bodyPr>
                        </wps:wsp>
                        <wps:wsp>
                          <wps:cNvPr id="59" name="Freeform: Shape 12"/>
                          <wps:cNvSpPr>
                            <a:spLocks/>
                          </wps:cNvSpPr>
                          <wps:spPr bwMode="auto">
                            <a:xfrm>
                              <a:off x="32832" y="3045"/>
                              <a:ext cx="3569" cy="669"/>
                            </a:xfrm>
                            <a:custGeom>
                              <a:avLst/>
                              <a:gdLst>
                                <a:gd name="T0" fmla="*/ 0 w 120000"/>
                                <a:gd name="T1" fmla="*/ 59999 h 120000"/>
                                <a:gd name="T2" fmla="*/ 120000 w 120000"/>
                                <a:gd name="T3" fmla="*/ 59999 h 120000"/>
                                <a:gd name="T4" fmla="*/ 0 w 120000"/>
                                <a:gd name="T5" fmla="*/ 0 h 120000"/>
                                <a:gd name="T6" fmla="*/ 120000 w 120000"/>
                                <a:gd name="T7" fmla="*/ 120000 h 120000"/>
                              </a:gdLst>
                              <a:ahLst/>
                              <a:cxnLst>
                                <a:cxn ang="0">
                                  <a:pos x="T0" y="T1"/>
                                </a:cxn>
                                <a:cxn ang="0">
                                  <a:pos x="T2" y="T3"/>
                                </a:cxn>
                              </a:cxnLst>
                              <a:rect l="T4" t="T5" r="T6" b="T7"/>
                              <a:pathLst>
                                <a:path w="120000" h="120000" extrusionOk="0">
                                  <a:moveTo>
                                    <a:pt x="0" y="59999"/>
                                  </a:moveTo>
                                  <a:lnTo>
                                    <a:pt x="120000" y="59999"/>
                                  </a:lnTo>
                                </a:path>
                              </a:pathLst>
                            </a:custGeom>
                            <a:noFill/>
                            <a:ln w="12700">
                              <a:solidFill>
                                <a:srgbClr val="528CBE"/>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0B7ABF73" w14:textId="77777777" w:rsidR="000076F2" w:rsidRDefault="000076F2" w:rsidP="00A044BD"/>
                            </w:txbxContent>
                          </wps:txbx>
                          <wps:bodyPr rot="0" vert="horz" wrap="square" lIns="91425" tIns="91425" rIns="91425" bIns="91425" anchor="ctr" anchorCtr="0" upright="1">
                            <a:noAutofit/>
                          </wps:bodyPr>
                        </wps:wsp>
                        <wps:wsp>
                          <wps:cNvPr id="60" name="Text Box 13"/>
                          <wps:cNvSpPr txBox="1">
                            <a:spLocks noChangeArrowheads="1"/>
                          </wps:cNvSpPr>
                          <wps:spPr bwMode="auto">
                            <a:xfrm>
                              <a:off x="34527" y="3290"/>
                              <a:ext cx="17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032F4" w14:textId="77777777" w:rsidR="000076F2" w:rsidRDefault="000076F2" w:rsidP="00A044BD">
                                <w:pPr>
                                  <w:spacing w:line="213" w:lineRule="auto"/>
                                  <w:jc w:val="center"/>
                                </w:pPr>
                              </w:p>
                            </w:txbxContent>
                          </wps:txbx>
                          <wps:bodyPr rot="0" vert="horz" wrap="square" lIns="12700" tIns="0" rIns="12700" bIns="0" anchor="ctr" anchorCtr="0" upright="1">
                            <a:noAutofit/>
                          </wps:bodyPr>
                        </wps:wsp>
                        <wps:wsp>
                          <wps:cNvPr id="61" name="Rectangle: Rounded Corners 14"/>
                          <wps:cNvSpPr>
                            <a:spLocks noChangeArrowheads="1"/>
                          </wps:cNvSpPr>
                          <wps:spPr bwMode="auto">
                            <a:xfrm>
                              <a:off x="36401" y="1094"/>
                              <a:ext cx="14611" cy="4572"/>
                            </a:xfrm>
                            <a:prstGeom prst="roundRect">
                              <a:avLst>
                                <a:gd name="adj" fmla="val 10000"/>
                              </a:avLst>
                            </a:prstGeom>
                            <a:solidFill>
                              <a:srgbClr val="DDEAF6"/>
                            </a:solidFill>
                            <a:ln w="19050">
                              <a:solidFill>
                                <a:srgbClr val="000000"/>
                              </a:solidFill>
                              <a:miter lim="800000"/>
                              <a:headEnd type="none" w="sm" len="sm"/>
                              <a:tailEnd type="none" w="sm" len="sm"/>
                            </a:ln>
                          </wps:spPr>
                          <wps:txbx>
                            <w:txbxContent>
                              <w:p w14:paraId="42EDD8AD" w14:textId="77777777" w:rsidR="000076F2" w:rsidRDefault="000076F2" w:rsidP="00A044BD"/>
                            </w:txbxContent>
                          </wps:txbx>
                          <wps:bodyPr rot="0" vert="horz" wrap="square" lIns="91425" tIns="91425" rIns="91425" bIns="91425" anchor="ctr" anchorCtr="0" upright="1">
                            <a:noAutofit/>
                          </wps:bodyPr>
                        </wps:wsp>
                        <wps:wsp>
                          <wps:cNvPr id="62" name="Text Box 15"/>
                          <wps:cNvSpPr txBox="1">
                            <a:spLocks noChangeArrowheads="1"/>
                          </wps:cNvSpPr>
                          <wps:spPr bwMode="auto">
                            <a:xfrm>
                              <a:off x="36535" y="1228"/>
                              <a:ext cx="14343" cy="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FF5CD" w14:textId="77777777" w:rsidR="000076F2" w:rsidRDefault="000076F2" w:rsidP="00A044BD">
                                <w:pPr>
                                  <w:spacing w:line="213" w:lineRule="auto"/>
                                  <w:jc w:val="center"/>
                                </w:pPr>
                                <w:r>
                                  <w:rPr>
                                    <w:color w:val="000000"/>
                                  </w:rPr>
                                  <w:t>Bướm, ốc sên, đỉa</w:t>
                                </w:r>
                              </w:p>
                            </w:txbxContent>
                          </wps:txbx>
                          <wps:bodyPr rot="0" vert="horz" wrap="square" lIns="8250" tIns="8250" rIns="8250" bIns="8250" anchor="ctr" anchorCtr="0" upright="1">
                            <a:noAutofit/>
                          </wps:bodyPr>
                        </wps:wsp>
                        <wps:wsp>
                          <wps:cNvPr id="63" name="Freeform: Shape 16"/>
                          <wps:cNvSpPr>
                            <a:spLocks/>
                          </wps:cNvSpPr>
                          <wps:spPr bwMode="auto">
                            <a:xfrm rot="2262777">
                              <a:off x="14161" y="6900"/>
                              <a:ext cx="4533" cy="669"/>
                            </a:xfrm>
                            <a:custGeom>
                              <a:avLst/>
                              <a:gdLst>
                                <a:gd name="T0" fmla="*/ 0 w 120000"/>
                                <a:gd name="T1" fmla="*/ 59999 h 120000"/>
                                <a:gd name="T2" fmla="*/ 120000 w 120000"/>
                                <a:gd name="T3" fmla="*/ 59999 h 120000"/>
                                <a:gd name="T4" fmla="*/ 0 w 120000"/>
                                <a:gd name="T5" fmla="*/ 0 h 120000"/>
                                <a:gd name="T6" fmla="*/ 120000 w 120000"/>
                                <a:gd name="T7" fmla="*/ 120000 h 120000"/>
                              </a:gdLst>
                              <a:ahLst/>
                              <a:cxnLst>
                                <a:cxn ang="0">
                                  <a:pos x="T0" y="T1"/>
                                </a:cxn>
                                <a:cxn ang="0">
                                  <a:pos x="T2" y="T3"/>
                                </a:cxn>
                              </a:cxnLst>
                              <a:rect l="T4" t="T5" r="T6" b="T7"/>
                              <a:pathLst>
                                <a:path w="120000" h="120000" extrusionOk="0">
                                  <a:moveTo>
                                    <a:pt x="0" y="59999"/>
                                  </a:moveTo>
                                  <a:lnTo>
                                    <a:pt x="120000" y="59999"/>
                                  </a:ln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307A57E1" w14:textId="77777777" w:rsidR="000076F2" w:rsidRDefault="000076F2" w:rsidP="00A044BD"/>
                            </w:txbxContent>
                          </wps:txbx>
                          <wps:bodyPr rot="0" vert="horz" wrap="square" lIns="91425" tIns="91425" rIns="91425" bIns="91425" anchor="ctr" anchorCtr="0" upright="1">
                            <a:noAutofit/>
                          </wps:bodyPr>
                        </wps:wsp>
                        <wps:wsp>
                          <wps:cNvPr id="640" name="Text Box 17"/>
                          <wps:cNvSpPr txBox="1">
                            <a:spLocks noChangeArrowheads="1"/>
                          </wps:cNvSpPr>
                          <wps:spPr bwMode="auto">
                            <a:xfrm rot="2262777">
                              <a:off x="16314" y="7121"/>
                              <a:ext cx="22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CE6A2" w14:textId="77777777" w:rsidR="000076F2" w:rsidRDefault="000076F2" w:rsidP="00A044BD">
                                <w:pPr>
                                  <w:spacing w:line="213" w:lineRule="auto"/>
                                  <w:jc w:val="center"/>
                                </w:pPr>
                              </w:p>
                            </w:txbxContent>
                          </wps:txbx>
                          <wps:bodyPr rot="0" vert="horz" wrap="square" lIns="12700" tIns="0" rIns="12700" bIns="0" anchor="ctr" anchorCtr="0" upright="1">
                            <a:noAutofit/>
                          </wps:bodyPr>
                        </wps:wsp>
                        <wps:wsp>
                          <wps:cNvPr id="641" name="Rectangle: Rounded Corners 18"/>
                          <wps:cNvSpPr>
                            <a:spLocks noChangeArrowheads="1"/>
                          </wps:cNvSpPr>
                          <wps:spPr bwMode="auto">
                            <a:xfrm>
                              <a:off x="18221" y="6335"/>
                              <a:ext cx="14611" cy="4572"/>
                            </a:xfrm>
                            <a:prstGeom prst="roundRect">
                              <a:avLst>
                                <a:gd name="adj" fmla="val 10000"/>
                              </a:avLst>
                            </a:prstGeom>
                            <a:solidFill>
                              <a:srgbClr val="DDEAF6"/>
                            </a:solidFill>
                            <a:ln w="19050">
                              <a:solidFill>
                                <a:srgbClr val="000000"/>
                              </a:solidFill>
                              <a:miter lim="800000"/>
                              <a:headEnd type="none" w="sm" len="sm"/>
                              <a:tailEnd type="none" w="sm" len="sm"/>
                            </a:ln>
                          </wps:spPr>
                          <wps:txbx>
                            <w:txbxContent>
                              <w:p w14:paraId="0C1F16C5" w14:textId="77777777" w:rsidR="000076F2" w:rsidRDefault="000076F2" w:rsidP="00A044BD"/>
                            </w:txbxContent>
                          </wps:txbx>
                          <wps:bodyPr rot="0" vert="horz" wrap="square" lIns="91425" tIns="91425" rIns="91425" bIns="91425" anchor="ctr" anchorCtr="0" upright="1">
                            <a:noAutofit/>
                          </wps:bodyPr>
                        </wps:wsp>
                        <wps:wsp>
                          <wps:cNvPr id="642" name="Text Box 19"/>
                          <wps:cNvSpPr txBox="1">
                            <a:spLocks noChangeArrowheads="1"/>
                          </wps:cNvSpPr>
                          <wps:spPr bwMode="auto">
                            <a:xfrm>
                              <a:off x="18355" y="6469"/>
                              <a:ext cx="14343" cy="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65F03" w14:textId="77777777" w:rsidR="000076F2" w:rsidRDefault="000076F2" w:rsidP="00A044BD">
                                <w:pPr>
                                  <w:spacing w:line="213" w:lineRule="auto"/>
                                  <w:jc w:val="center"/>
                                </w:pPr>
                                <w:r>
                                  <w:rPr>
                                    <w:color w:val="000000"/>
                                  </w:rPr>
                                  <w:t xml:space="preserve">Động vật </w:t>
                                </w:r>
                              </w:p>
                              <w:p w14:paraId="3DE7C2E4" w14:textId="77777777" w:rsidR="000076F2" w:rsidRDefault="000076F2" w:rsidP="00A044BD">
                                <w:pPr>
                                  <w:spacing w:before="90" w:line="213" w:lineRule="auto"/>
                                  <w:jc w:val="center"/>
                                </w:pPr>
                                <w:r>
                                  <w:rPr>
                                    <w:color w:val="000000"/>
                                  </w:rPr>
                                  <w:t>có xương sống</w:t>
                                </w:r>
                              </w:p>
                            </w:txbxContent>
                          </wps:txbx>
                          <wps:bodyPr rot="0" vert="horz" wrap="square" lIns="8250" tIns="8250" rIns="8250" bIns="8250" anchor="ctr" anchorCtr="0" upright="1">
                            <a:noAutofit/>
                          </wps:bodyPr>
                        </wps:wsp>
                        <wps:wsp>
                          <wps:cNvPr id="643" name="Freeform: Shape 20"/>
                          <wps:cNvSpPr>
                            <a:spLocks/>
                          </wps:cNvSpPr>
                          <wps:spPr bwMode="auto">
                            <a:xfrm>
                              <a:off x="32832" y="8286"/>
                              <a:ext cx="3569" cy="669"/>
                            </a:xfrm>
                            <a:custGeom>
                              <a:avLst/>
                              <a:gdLst>
                                <a:gd name="T0" fmla="*/ 0 w 120000"/>
                                <a:gd name="T1" fmla="*/ 59999 h 120000"/>
                                <a:gd name="T2" fmla="*/ 120000 w 120000"/>
                                <a:gd name="T3" fmla="*/ 59999 h 120000"/>
                                <a:gd name="T4" fmla="*/ 0 w 120000"/>
                                <a:gd name="T5" fmla="*/ 0 h 120000"/>
                                <a:gd name="T6" fmla="*/ 120000 w 120000"/>
                                <a:gd name="T7" fmla="*/ 120000 h 120000"/>
                              </a:gdLst>
                              <a:ahLst/>
                              <a:cxnLst>
                                <a:cxn ang="0">
                                  <a:pos x="T0" y="T1"/>
                                </a:cxn>
                                <a:cxn ang="0">
                                  <a:pos x="T2" y="T3"/>
                                </a:cxn>
                              </a:cxnLst>
                              <a:rect l="T4" t="T5" r="T6" b="T7"/>
                              <a:pathLst>
                                <a:path w="120000" h="120000" extrusionOk="0">
                                  <a:moveTo>
                                    <a:pt x="0" y="59999"/>
                                  </a:moveTo>
                                  <a:lnTo>
                                    <a:pt x="120000" y="59999"/>
                                  </a:lnTo>
                                </a:path>
                              </a:pathLst>
                            </a:custGeom>
                            <a:noFill/>
                            <a:ln w="12700">
                              <a:solidFill>
                                <a:srgbClr val="528CBE"/>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6A0F8BC3" w14:textId="77777777" w:rsidR="000076F2" w:rsidRDefault="000076F2" w:rsidP="00A044BD"/>
                            </w:txbxContent>
                          </wps:txbx>
                          <wps:bodyPr rot="0" vert="horz" wrap="square" lIns="91425" tIns="91425" rIns="91425" bIns="91425" anchor="ctr" anchorCtr="0" upright="1">
                            <a:noAutofit/>
                          </wps:bodyPr>
                        </wps:wsp>
                        <wps:wsp>
                          <wps:cNvPr id="644" name="Text Box 21"/>
                          <wps:cNvSpPr txBox="1">
                            <a:spLocks noChangeArrowheads="1"/>
                          </wps:cNvSpPr>
                          <wps:spPr bwMode="auto">
                            <a:xfrm>
                              <a:off x="34527" y="8532"/>
                              <a:ext cx="179"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E4FAB" w14:textId="77777777" w:rsidR="000076F2" w:rsidRDefault="000076F2" w:rsidP="00A044BD">
                                <w:pPr>
                                  <w:spacing w:line="213" w:lineRule="auto"/>
                                  <w:jc w:val="center"/>
                                </w:pPr>
                              </w:p>
                            </w:txbxContent>
                          </wps:txbx>
                          <wps:bodyPr rot="0" vert="horz" wrap="square" lIns="12700" tIns="0" rIns="12700" bIns="0" anchor="ctr" anchorCtr="0" upright="1">
                            <a:noAutofit/>
                          </wps:bodyPr>
                        </wps:wsp>
                        <wps:wsp>
                          <wps:cNvPr id="645" name="Rectangle: Rounded Corners 22"/>
                          <wps:cNvSpPr>
                            <a:spLocks noChangeArrowheads="1"/>
                          </wps:cNvSpPr>
                          <wps:spPr bwMode="auto">
                            <a:xfrm>
                              <a:off x="36401" y="6335"/>
                              <a:ext cx="14611" cy="4572"/>
                            </a:xfrm>
                            <a:prstGeom prst="roundRect">
                              <a:avLst>
                                <a:gd name="adj" fmla="val 10000"/>
                              </a:avLst>
                            </a:prstGeom>
                            <a:solidFill>
                              <a:srgbClr val="DDEAF6"/>
                            </a:solidFill>
                            <a:ln w="19050">
                              <a:solidFill>
                                <a:srgbClr val="000000"/>
                              </a:solidFill>
                              <a:miter lim="800000"/>
                              <a:headEnd type="none" w="sm" len="sm"/>
                              <a:tailEnd type="none" w="sm" len="sm"/>
                            </a:ln>
                          </wps:spPr>
                          <wps:txbx>
                            <w:txbxContent>
                              <w:p w14:paraId="1A452B8F" w14:textId="77777777" w:rsidR="000076F2" w:rsidRDefault="000076F2" w:rsidP="00A044BD"/>
                            </w:txbxContent>
                          </wps:txbx>
                          <wps:bodyPr rot="0" vert="horz" wrap="square" lIns="91425" tIns="91425" rIns="91425" bIns="91425" anchor="ctr" anchorCtr="0" upright="1">
                            <a:noAutofit/>
                          </wps:bodyPr>
                        </wps:wsp>
                        <wps:wsp>
                          <wps:cNvPr id="646" name="Text Box 23"/>
                          <wps:cNvSpPr txBox="1">
                            <a:spLocks noChangeArrowheads="1"/>
                          </wps:cNvSpPr>
                          <wps:spPr bwMode="auto">
                            <a:xfrm>
                              <a:off x="36535" y="6469"/>
                              <a:ext cx="14343" cy="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E0B98" w14:textId="77777777" w:rsidR="000076F2" w:rsidRDefault="000076F2" w:rsidP="00A044BD">
                                <w:pPr>
                                  <w:spacing w:line="213" w:lineRule="auto"/>
                                  <w:jc w:val="center"/>
                                </w:pPr>
                                <w:r>
                                  <w:rPr>
                                    <w:color w:val="000000"/>
                                  </w:rPr>
                                  <w:t>Voi, ngựa, chim, khỉ, gà, chim cánh cụt</w:t>
                                </w:r>
                              </w:p>
                            </w:txbxContent>
                          </wps:txbx>
                          <wps:bodyPr rot="0" vert="horz" wrap="square" lIns="8250" tIns="8250" rIns="8250" bIns="8250" anchor="ctr" anchorCtr="0" upright="1">
                            <a:noAutofit/>
                          </wps:bodyPr>
                        </wps:wsp>
                      </wpg:grpSp>
                    </wpg:wgp>
                  </a:graphicData>
                </a:graphic>
              </wp:inline>
            </w:drawing>
          </mc:Choice>
          <mc:Fallback>
            <w:pict>
              <v:group w14:anchorId="2E2FB279" id="Group 127" o:spid="_x0000_s1331" style="width:402pt;height:94.5pt;mso-position-horizontal-relative:char;mso-position-vertical-relative:line" coordsize="5105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">
                <v:group id="Group 4" o:spid="_x0000_s1332" style="position:absolute;width:51054;height:12001" coordsize="51054,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5" o:spid="_x0000_s1333" style="position:absolute;width:51054;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" filled="f" stroked="f">
                    <v:textbox inset="2.53958mm,2.53958mm,2.53958mm,2.53958mm">
                      <w:txbxContent>
                        <w:p w14:paraId="433B0251" w14:textId="77777777" w:rsidR="000076F2" w:rsidRDefault="000076F2" w:rsidP="00A044BD"/>
                      </w:txbxContent>
                    </v:textbox>
                  </v:rect>
                  <v:roundrect id="Rectangle: Rounded Corners 6" o:spid="_x0000_s1334" style="position:absolute;left:23;top:3562;width:14612;height:457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" fillcolor="#ddeaf6" strokecolor="black [3200]" strokeweight="1.5pt">
                    <v:stroke startarrowwidth="narrow" startarrowlength="short" endarrowwidth="narrow" endarrowlength="short" joinstyle="miter"/>
                    <v:textbox inset="2.53958mm,2.53958mm,2.53958mm,2.53958mm">
                      <w:txbxContent>
                        <w:p w14:paraId="02AC84AE" w14:textId="77777777" w:rsidR="000076F2" w:rsidRDefault="000076F2" w:rsidP="00A044BD"/>
                      </w:txbxContent>
                    </v:textbox>
                  </v:roundrect>
                  <v:shape id="Text Box 7" o:spid="_x0000_s1335" type="#_x0000_t202" style="position:absolute;left:157;top:3696;width:14344;height:4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" filled="f" stroked="f">
                    <v:textbox inset=".22917mm,.22917mm,.22917mm,.22917mm">
                      <w:txbxContent>
                        <w:p w14:paraId="297DC6A9" w14:textId="77777777" w:rsidR="000076F2" w:rsidRDefault="000076F2" w:rsidP="00A044BD">
                          <w:pPr>
                            <w:spacing w:line="213" w:lineRule="auto"/>
                            <w:jc w:val="center"/>
                          </w:pPr>
                          <w:r>
                            <w:rPr>
                              <w:color w:val="000000"/>
                            </w:rPr>
                            <w:t>Động vật</w:t>
                          </w:r>
                        </w:p>
                      </w:txbxContent>
                    </v:textbox>
                  </v:shape>
                  <v:shape id="Freeform: Shape 8" o:spid="_x0000_s1336" style="position:absolute;left:14251;top:4279;width:4353;height:669;rotation:-2263370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" adj="-11796480,,5400" path="m,59999r120000,e" filled="f" strokecolor="#487aa8" strokeweight="1pt">
                    <v:stroke startarrowwidth="narrow" startarrowlength="short" endarrowwidth="narrow" endarrowlength="short" joinstyle="miter"/>
                    <v:formulas/>
                    <v:path arrowok="t" o:extrusionok="f" o:connecttype="custom" o:connectlocs="0,334;4353,334" o:connectangles="0,0" textboxrect="0,0,120000,120000"/>
                    <v:textbox inset="2.53958mm,2.53958mm,2.53958mm,2.53958mm">
                      <w:txbxContent>
                        <w:p w14:paraId="49D5F262" w14:textId="77777777" w:rsidR="000076F2" w:rsidRDefault="000076F2" w:rsidP="00A044BD"/>
                      </w:txbxContent>
                    </v:textbox>
                  </v:shape>
                  <v:shape id="Text Box 9" o:spid="_x0000_s1337" type="#_x0000_t202" style="position:absolute;left:16319;top:4505;width:218;height:218;rotation:-22633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" filled="f" stroked="f">
                    <v:textbox inset="1pt,0,1pt,0">
                      <w:txbxContent>
                        <w:p w14:paraId="0827648D" w14:textId="77777777" w:rsidR="000076F2" w:rsidRDefault="000076F2" w:rsidP="00A044BD">
                          <w:pPr>
                            <w:spacing w:line="213" w:lineRule="auto"/>
                            <w:jc w:val="center"/>
                          </w:pPr>
                        </w:p>
                      </w:txbxContent>
                    </v:textbox>
                  </v:shape>
                  <v:roundrect id="Rectangle: Rounded Corners 10" o:spid="_x0000_s1338" style="position:absolute;left:18221;top:1094;width:14611;height:457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" fillcolor="#ddeaf6" strokeweight="1.5pt">
                    <v:stroke startarrowwidth="narrow" startarrowlength="short" endarrowwidth="narrow" endarrowlength="short" joinstyle="miter"/>
                    <v:textbox inset="2.53958mm,2.53958mm,2.53958mm,2.53958mm">
                      <w:txbxContent>
                        <w:p w14:paraId="1257FBF6" w14:textId="77777777" w:rsidR="000076F2" w:rsidRDefault="000076F2" w:rsidP="00A044BD"/>
                      </w:txbxContent>
                    </v:textbox>
                  </v:roundrect>
                  <v:shape id="Text Box 11" o:spid="_x0000_s1339" type="#_x0000_t202" style="position:absolute;left:18355;top:1228;width:14343;height:4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" filled="f" stroked="f">
                    <v:textbox inset=".22917mm,.22917mm,.22917mm,.22917mm">
                      <w:txbxContent>
                        <w:p w14:paraId="7BC2E72B" w14:textId="77777777" w:rsidR="000076F2" w:rsidRDefault="000076F2" w:rsidP="00A044BD">
                          <w:pPr>
                            <w:spacing w:line="213" w:lineRule="auto"/>
                            <w:jc w:val="center"/>
                          </w:pPr>
                          <w:r>
                            <w:rPr>
                              <w:color w:val="000000"/>
                            </w:rPr>
                            <w:t xml:space="preserve">Động vật </w:t>
                          </w:r>
                        </w:p>
                        <w:p w14:paraId="7F2B484A" w14:textId="77777777" w:rsidR="000076F2" w:rsidRDefault="000076F2" w:rsidP="00A044BD">
                          <w:pPr>
                            <w:spacing w:before="90" w:line="213" w:lineRule="auto"/>
                            <w:jc w:val="center"/>
                          </w:pPr>
                          <w:r>
                            <w:rPr>
                              <w:color w:val="000000"/>
                            </w:rPr>
                            <w:t>không xương sống</w:t>
                          </w:r>
                        </w:p>
                      </w:txbxContent>
                    </v:textbox>
                  </v:shape>
                  <v:shape id="Freeform: Shape 12" o:spid="_x0000_s1340" style="position:absolute;left:32832;top:3045;width:3569;height:66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" adj="-11796480,,5400" path="m,59999r120000,e" filled="f" strokecolor="#528cbe" strokeweight="1pt">
                    <v:stroke startarrowwidth="narrow" startarrowlength="short" endarrowwidth="narrow" endarrowlength="short" joinstyle="miter"/>
                    <v:formulas/>
                    <v:path arrowok="t" o:extrusionok="f" o:connecttype="custom" o:connectlocs="0,334;3569,334" o:connectangles="0,0" textboxrect="0,0,120000,120000"/>
                    <v:textbox inset="2.53958mm,2.53958mm,2.53958mm,2.53958mm">
                      <w:txbxContent>
                        <w:p w14:paraId="0B7ABF73" w14:textId="77777777" w:rsidR="000076F2" w:rsidRDefault="000076F2" w:rsidP="00A044BD"/>
                      </w:txbxContent>
                    </v:textbox>
                  </v:shape>
                  <v:shape id="Text Box 13" o:spid="_x0000_s1341" type="#_x0000_t202" style="position:absolute;left:34527;top:3290;width:179;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" filled="f" stroked="f">
                    <v:textbox inset="1pt,0,1pt,0">
                      <w:txbxContent>
                        <w:p w14:paraId="0A6032F4" w14:textId="77777777" w:rsidR="000076F2" w:rsidRDefault="000076F2" w:rsidP="00A044BD">
                          <w:pPr>
                            <w:spacing w:line="213" w:lineRule="auto"/>
                            <w:jc w:val="center"/>
                          </w:pPr>
                        </w:p>
                      </w:txbxContent>
                    </v:textbox>
                  </v:shape>
                  <v:roundrect id="Rectangle: Rounded Corners 14" o:spid="_x0000_s1342" style="position:absolute;left:36401;top:1094;width:14611;height:457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" fillcolor="#ddeaf6" strokeweight="1.5pt">
                    <v:stroke startarrowwidth="narrow" startarrowlength="short" endarrowwidth="narrow" endarrowlength="short" joinstyle="miter"/>
                    <v:textbox inset="2.53958mm,2.53958mm,2.53958mm,2.53958mm">
                      <w:txbxContent>
                        <w:p w14:paraId="42EDD8AD" w14:textId="77777777" w:rsidR="000076F2" w:rsidRDefault="000076F2" w:rsidP="00A044BD"/>
                      </w:txbxContent>
                    </v:textbox>
                  </v:roundrect>
                  <v:shape id="Text Box 15" o:spid="_x0000_s1343" type="#_x0000_t202" style="position:absolute;left:36535;top:1228;width:14343;height:4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" filled="f" stroked="f">
                    <v:textbox inset=".22917mm,.22917mm,.22917mm,.22917mm">
                      <w:txbxContent>
                        <w:p w14:paraId="06FFF5CD" w14:textId="77777777" w:rsidR="000076F2" w:rsidRDefault="000076F2" w:rsidP="00A044BD">
                          <w:pPr>
                            <w:spacing w:line="213" w:lineRule="auto"/>
                            <w:jc w:val="center"/>
                          </w:pPr>
                          <w:r>
                            <w:rPr>
                              <w:color w:val="000000"/>
                            </w:rPr>
                            <w:t>Bướm, ốc sên, đỉa</w:t>
                          </w:r>
                        </w:p>
                      </w:txbxContent>
                    </v:textbox>
                  </v:shape>
                  <v:shape id="Freeform: Shape 16" o:spid="_x0000_s1344" style="position:absolute;left:14161;top:6900;width:4533;height:669;rotation:2471556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" adj="-11796480,,5400" path="m,59999r120000,e" filled="f" strokecolor="#487aa8" strokeweight="1pt">
                    <v:stroke startarrowwidth="narrow" startarrowlength="short" endarrowwidth="narrow" endarrowlength="short" joinstyle="miter"/>
                    <v:formulas/>
                    <v:path arrowok="t" o:extrusionok="f" o:connecttype="custom" o:connectlocs="0,334;4533,334" o:connectangles="0,0" textboxrect="0,0,120000,120000"/>
                    <v:textbox inset="2.53958mm,2.53958mm,2.53958mm,2.53958mm">
                      <w:txbxContent>
                        <w:p w14:paraId="307A57E1" w14:textId="77777777" w:rsidR="000076F2" w:rsidRDefault="000076F2" w:rsidP="00A044BD"/>
                      </w:txbxContent>
                    </v:textbox>
                  </v:shape>
                  <v:shape id="Text Box 17" o:spid="_x0000_s1345" type="#_x0000_t202" style="position:absolute;left:16314;top:7121;width:227;height:227;rotation:24715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" filled="f" stroked="f">
                    <v:textbox inset="1pt,0,1pt,0">
                      <w:txbxContent>
                        <w:p w14:paraId="2C1CE6A2" w14:textId="77777777" w:rsidR="000076F2" w:rsidRDefault="000076F2" w:rsidP="00A044BD">
                          <w:pPr>
                            <w:spacing w:line="213" w:lineRule="auto"/>
                            <w:jc w:val="center"/>
                          </w:pPr>
                        </w:p>
                      </w:txbxContent>
                    </v:textbox>
                  </v:shape>
                  <v:roundrect id="Rectangle: Rounded Corners 18" o:spid="_x0000_s1346" style="position:absolute;left:18221;top:6335;width:14611;height:457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" fillcolor="#ddeaf6" strokeweight="1.5pt">
                    <v:stroke startarrowwidth="narrow" startarrowlength="short" endarrowwidth="narrow" endarrowlength="short" joinstyle="miter"/>
                    <v:textbox inset="2.53958mm,2.53958mm,2.53958mm,2.53958mm">
                      <w:txbxContent>
                        <w:p w14:paraId="0C1F16C5" w14:textId="77777777" w:rsidR="000076F2" w:rsidRDefault="000076F2" w:rsidP="00A044BD"/>
                      </w:txbxContent>
                    </v:textbox>
                  </v:roundrect>
                  <v:shape id="Text Box 19" o:spid="_x0000_s1347" type="#_x0000_t202" style="position:absolute;left:18355;top:6469;width:14343;height:4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" filled="f" stroked="f">
                    <v:textbox inset=".22917mm,.22917mm,.22917mm,.22917mm">
                      <w:txbxContent>
                        <w:p w14:paraId="21365F03" w14:textId="77777777" w:rsidR="000076F2" w:rsidRDefault="000076F2" w:rsidP="00A044BD">
                          <w:pPr>
                            <w:spacing w:line="213" w:lineRule="auto"/>
                            <w:jc w:val="center"/>
                          </w:pPr>
                          <w:r>
                            <w:rPr>
                              <w:color w:val="000000"/>
                            </w:rPr>
                            <w:t xml:space="preserve">Động vật </w:t>
                          </w:r>
                        </w:p>
                        <w:p w14:paraId="3DE7C2E4" w14:textId="77777777" w:rsidR="000076F2" w:rsidRDefault="000076F2" w:rsidP="00A044BD">
                          <w:pPr>
                            <w:spacing w:before="90" w:line="213" w:lineRule="auto"/>
                            <w:jc w:val="center"/>
                          </w:pPr>
                          <w:r>
                            <w:rPr>
                              <w:color w:val="000000"/>
                            </w:rPr>
                            <w:t>có xương sống</w:t>
                          </w:r>
                        </w:p>
                      </w:txbxContent>
                    </v:textbox>
                  </v:shape>
                  <v:shape id="Freeform: Shape 20" o:spid="_x0000_s1348" style="position:absolute;left:32832;top:8286;width:3569;height:66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" adj="-11796480,,5400" path="m,59999r120000,e" filled="f" strokecolor="#528cbe" strokeweight="1pt">
                    <v:stroke startarrowwidth="narrow" startarrowlength="short" endarrowwidth="narrow" endarrowlength="short" joinstyle="miter"/>
                    <v:formulas/>
                    <v:path arrowok="t" o:extrusionok="f" o:connecttype="custom" o:connectlocs="0,334;3569,334" o:connectangles="0,0" textboxrect="0,0,120000,120000"/>
                    <v:textbox inset="2.53958mm,2.53958mm,2.53958mm,2.53958mm">
                      <w:txbxContent>
                        <w:p w14:paraId="6A0F8BC3" w14:textId="77777777" w:rsidR="000076F2" w:rsidRDefault="000076F2" w:rsidP="00A044BD"/>
                      </w:txbxContent>
                    </v:textbox>
                  </v:shape>
                  <v:shape id="Text Box 21" o:spid="_x0000_s1349" type="#_x0000_t202" style="position:absolute;left:34527;top:8532;width:179;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" filled="f" stroked="f">
                    <v:textbox inset="1pt,0,1pt,0">
                      <w:txbxContent>
                        <w:p w14:paraId="32AE4FAB" w14:textId="77777777" w:rsidR="000076F2" w:rsidRDefault="000076F2" w:rsidP="00A044BD">
                          <w:pPr>
                            <w:spacing w:line="213" w:lineRule="auto"/>
                            <w:jc w:val="center"/>
                          </w:pPr>
                        </w:p>
                      </w:txbxContent>
                    </v:textbox>
                  </v:shape>
                  <v:roundrect id="Rectangle: Rounded Corners 22" o:spid="_x0000_s1350" style="position:absolute;left:36401;top:6335;width:14611;height:457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" fillcolor="#ddeaf6" strokeweight="1.5pt">
                    <v:stroke startarrowwidth="narrow" startarrowlength="short" endarrowwidth="narrow" endarrowlength="short" joinstyle="miter"/>
                    <v:textbox inset="2.53958mm,2.53958mm,2.53958mm,2.53958mm">
                      <w:txbxContent>
                        <w:p w14:paraId="1A452B8F" w14:textId="77777777" w:rsidR="000076F2" w:rsidRDefault="000076F2" w:rsidP="00A044BD"/>
                      </w:txbxContent>
                    </v:textbox>
                  </v:roundrect>
                  <v:shape id="Text Box 23" o:spid="_x0000_s1351" type="#_x0000_t202" style="position:absolute;left:36535;top:6469;width:14343;height:4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" filled="f" stroked="f">
                    <v:textbox inset=".22917mm,.22917mm,.22917mm,.22917mm">
                      <w:txbxContent>
                        <w:p w14:paraId="4FDE0B98" w14:textId="77777777" w:rsidR="000076F2" w:rsidRDefault="000076F2" w:rsidP="00A044BD">
                          <w:pPr>
                            <w:spacing w:line="213" w:lineRule="auto"/>
                            <w:jc w:val="center"/>
                          </w:pPr>
                          <w:r>
                            <w:rPr>
                              <w:color w:val="000000"/>
                            </w:rPr>
                            <w:t>Voi, ngựa, chim, khỉ, gà, chim cánh cụt</w:t>
                          </w:r>
                        </w:p>
                      </w:txbxContent>
                    </v:textbox>
                  </v:shape>
                </v:group>
                <w10:anchorlock/>
              </v:group>
            </w:pict>
          </mc:Fallback>
        </mc:AlternateContent>
      </w:r>
    </w:p>
    <w:p w14:paraId="40EE19A9" w14:textId="77777777" w:rsidR="00BF012C" w:rsidRPr="00887A09" w:rsidRDefault="00BF012C" w:rsidP="00AD1E80">
      <w:pPr>
        <w:widowControl w:val="0"/>
        <w:ind w:firstLine="288"/>
        <w:rPr>
          <w:color w:val="000000"/>
        </w:rPr>
      </w:pPr>
      <w:r w:rsidRPr="00887A09">
        <w:rPr>
          <w:b/>
          <w:color w:val="000000"/>
        </w:rPr>
        <w:t xml:space="preserve">2. </w:t>
      </w:r>
      <w:r w:rsidRPr="00887A09">
        <w:rPr>
          <w:b/>
          <w:color w:val="000000"/>
        </w:rPr>
        <w:tab/>
      </w:r>
      <w:r w:rsidRPr="00887A09">
        <w:rPr>
          <w:color w:val="000000"/>
        </w:rPr>
        <w:t>1-c</w:t>
      </w:r>
      <w:r w:rsidRPr="00887A09">
        <w:rPr>
          <w:color w:val="000000"/>
        </w:rPr>
        <w:tab/>
      </w:r>
      <w:r w:rsidRPr="00887A09">
        <w:rPr>
          <w:color w:val="000000"/>
        </w:rPr>
        <w:tab/>
        <w:t>2-d</w:t>
      </w:r>
      <w:r w:rsidRPr="00887A09">
        <w:rPr>
          <w:color w:val="000000"/>
        </w:rPr>
        <w:tab/>
      </w:r>
      <w:r w:rsidRPr="00887A09">
        <w:rPr>
          <w:color w:val="000000"/>
        </w:rPr>
        <w:tab/>
        <w:t>3-b</w:t>
      </w:r>
      <w:r w:rsidRPr="00887A09">
        <w:rPr>
          <w:color w:val="000000"/>
        </w:rPr>
        <w:tab/>
      </w:r>
      <w:r w:rsidRPr="00887A09">
        <w:rPr>
          <w:color w:val="000000"/>
        </w:rPr>
        <w:tab/>
        <w:t>4-a</w:t>
      </w:r>
    </w:p>
    <w:p w14:paraId="095B4CBA" w14:textId="77777777" w:rsidR="00BF012C" w:rsidRPr="00887A09" w:rsidRDefault="00BF012C" w:rsidP="00AD1E80">
      <w:pPr>
        <w:widowControl w:val="0"/>
        <w:tabs>
          <w:tab w:val="left" w:pos="840"/>
        </w:tabs>
        <w:rPr>
          <w:color w:val="000000"/>
        </w:rPr>
      </w:pPr>
      <w:r w:rsidRPr="00887A09">
        <w:rPr>
          <w:b/>
          <w:color w:val="000000"/>
        </w:rPr>
        <w:t xml:space="preserve">    3</w:t>
      </w:r>
      <w:r w:rsidRPr="00887A09">
        <w:rPr>
          <w:color w:val="000000"/>
        </w:rPr>
        <w:t>. Các biện pháp phòng chống giun kí sinh ở người</w:t>
      </w:r>
    </w:p>
    <w:tbl>
      <w:tblPr>
        <w:tblW w:w="8365" w:type="dxa"/>
        <w:jc w:val="center"/>
        <w:tblLayout w:type="fixed"/>
        <w:tblLook w:val="0400" w:firstRow="0" w:lastRow="0" w:firstColumn="0" w:lastColumn="0" w:noHBand="0" w:noVBand="1"/>
      </w:tblPr>
      <w:tblGrid>
        <w:gridCol w:w="3775"/>
        <w:gridCol w:w="4590"/>
      </w:tblGrid>
      <w:tr w:rsidR="00BF012C" w:rsidRPr="00887A09" w14:paraId="7AA51674" w14:textId="77777777" w:rsidTr="00A044BD">
        <w:trPr>
          <w:jc w:val="center"/>
        </w:trPr>
        <w:tc>
          <w:tcPr>
            <w:tcW w:w="3775" w:type="dxa"/>
            <w:hideMark/>
          </w:tcPr>
          <w:p w14:paraId="0E9B375E" w14:textId="77777777" w:rsidR="00BF012C" w:rsidRPr="00887A09" w:rsidRDefault="00BF012C" w:rsidP="00AD1E80">
            <w:pPr>
              <w:widowControl w:val="0"/>
              <w:jc w:val="right"/>
              <w:rPr>
                <w:color w:val="000000"/>
              </w:rPr>
            </w:pPr>
            <w:r w:rsidRPr="00887A09">
              <w:rPr>
                <w:noProof/>
                <w:color w:val="000000"/>
                <w:lang w:val="en-US" w:eastAsia="en-US"/>
              </w:rPr>
              <w:lastRenderedPageBreak/>
              <w:drawing>
                <wp:inline distT="0" distB="0" distL="0" distR="0" wp14:anchorId="56F5AFFF" wp14:editId="2A6DA414">
                  <wp:extent cx="1955714" cy="2705100"/>
                  <wp:effectExtent l="0" t="0" r="6985" b="0"/>
                  <wp:docPr id="664" name="Picture 6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56372" cy="2706010"/>
                          </a:xfrm>
                          <a:prstGeom prst="rect">
                            <a:avLst/>
                          </a:prstGeom>
                          <a:noFill/>
                          <a:ln>
                            <a:noFill/>
                          </a:ln>
                        </pic:spPr>
                      </pic:pic>
                    </a:graphicData>
                  </a:graphic>
                </wp:inline>
              </w:drawing>
            </w:r>
          </w:p>
          <w:p w14:paraId="73A7C2AC" w14:textId="77777777" w:rsidR="00BF012C" w:rsidRPr="00887A09" w:rsidRDefault="00BF012C" w:rsidP="00AD1E80">
            <w:pPr>
              <w:widowControl w:val="0"/>
              <w:ind w:firstLine="144"/>
              <w:rPr>
                <w:color w:val="000000"/>
              </w:rPr>
            </w:pPr>
            <w:r w:rsidRPr="00887A09">
              <w:rPr>
                <w:b/>
                <w:color w:val="000000"/>
              </w:rPr>
              <w:t xml:space="preserve">       Vòng đời giun đũa ở người</w:t>
            </w:r>
          </w:p>
        </w:tc>
        <w:tc>
          <w:tcPr>
            <w:tcW w:w="4590" w:type="dxa"/>
          </w:tcPr>
          <w:p w14:paraId="05E4432A" w14:textId="77777777" w:rsidR="00BF012C" w:rsidRPr="00887A09" w:rsidRDefault="00BF012C" w:rsidP="00AD1E80">
            <w:pPr>
              <w:widowControl w:val="0"/>
              <w:tabs>
                <w:tab w:val="left" w:pos="840"/>
              </w:tabs>
              <w:ind w:firstLine="288"/>
              <w:rPr>
                <w:color w:val="000000"/>
              </w:rPr>
            </w:pPr>
            <w:r w:rsidRPr="00887A09">
              <w:rPr>
                <w:color w:val="000000"/>
              </w:rPr>
              <w:t>- Vệ sinh taỵ trước khi ăn và sau khi đi vệ sinh;</w:t>
            </w:r>
          </w:p>
          <w:p w14:paraId="20F14D58" w14:textId="77777777" w:rsidR="00BF012C" w:rsidRPr="00887A09" w:rsidRDefault="00BF012C" w:rsidP="00AD1E80">
            <w:pPr>
              <w:widowControl w:val="0"/>
              <w:tabs>
                <w:tab w:val="left" w:pos="776"/>
              </w:tabs>
              <w:ind w:firstLine="288"/>
              <w:rPr>
                <w:color w:val="000000"/>
              </w:rPr>
            </w:pPr>
            <w:r w:rsidRPr="00887A09">
              <w:rPr>
                <w:color w:val="000000"/>
              </w:rPr>
              <w:t>- Lau dọn nhà cửa, vật dụng, đồ chơi thường xuyên với nước sát trùng;</w:t>
            </w:r>
          </w:p>
          <w:p w14:paraId="6430ED74" w14:textId="77777777" w:rsidR="00BF012C" w:rsidRPr="00887A09" w:rsidRDefault="00BF012C" w:rsidP="00AD1E80">
            <w:pPr>
              <w:widowControl w:val="0"/>
              <w:tabs>
                <w:tab w:val="left" w:pos="771"/>
              </w:tabs>
              <w:ind w:firstLine="288"/>
              <w:rPr>
                <w:color w:val="000000"/>
              </w:rPr>
            </w:pPr>
            <w:r w:rsidRPr="00887A09">
              <w:rPr>
                <w:color w:val="000000"/>
              </w:rPr>
              <w:t>- Luôn ăn thức ăn đã nấu chín, nước đun sôi để nguội;</w:t>
            </w:r>
          </w:p>
          <w:p w14:paraId="441255BB" w14:textId="77777777" w:rsidR="00BF012C" w:rsidRPr="00887A09" w:rsidRDefault="00BF012C" w:rsidP="00AD1E80">
            <w:pPr>
              <w:widowControl w:val="0"/>
              <w:tabs>
                <w:tab w:val="left" w:pos="766"/>
              </w:tabs>
              <w:ind w:firstLine="288"/>
              <w:rPr>
                <w:color w:val="000000"/>
              </w:rPr>
            </w:pPr>
            <w:r w:rsidRPr="00887A09">
              <w:rPr>
                <w:color w:val="000000"/>
              </w:rPr>
              <w:t>- Hạn chế ăn rau sống; nếu cần, rửa rau nhiều lần với nước rửa rau chuyên dụng.</w:t>
            </w:r>
          </w:p>
          <w:p w14:paraId="0E6FB191" w14:textId="77777777" w:rsidR="00BF012C" w:rsidRPr="00887A09" w:rsidRDefault="00BF012C" w:rsidP="00AD1E80">
            <w:pPr>
              <w:widowControl w:val="0"/>
              <w:ind w:firstLine="144"/>
              <w:rPr>
                <w:color w:val="000000"/>
              </w:rPr>
            </w:pPr>
            <w:r w:rsidRPr="00887A09">
              <w:rPr>
                <w:b/>
                <w:color w:val="000000"/>
              </w:rPr>
              <w:t xml:space="preserve">4. </w:t>
            </w:r>
            <w:r w:rsidRPr="00887A09">
              <w:rPr>
                <w:color w:val="000000"/>
              </w:rPr>
              <w:t>a) Giai đoạn sâu.</w:t>
            </w:r>
          </w:p>
          <w:p w14:paraId="6DFBB7DA" w14:textId="77777777" w:rsidR="00BF012C" w:rsidRPr="00887A09" w:rsidRDefault="00BF012C" w:rsidP="00AD1E80">
            <w:pPr>
              <w:widowControl w:val="0"/>
              <w:ind w:firstLine="144"/>
              <w:rPr>
                <w:color w:val="000000"/>
              </w:rPr>
            </w:pPr>
            <w:r w:rsidRPr="00887A09">
              <w:rPr>
                <w:color w:val="000000"/>
              </w:rPr>
              <w:t>b) Biện pháp phòng trừ sinh học: sử dụng các loài thiên địch để tiêu diệt sâu hại.</w:t>
            </w:r>
          </w:p>
          <w:p w14:paraId="6CC91E87" w14:textId="77777777" w:rsidR="00BF012C" w:rsidRPr="00887A09" w:rsidRDefault="00BF012C" w:rsidP="00AD1E80">
            <w:pPr>
              <w:widowControl w:val="0"/>
              <w:rPr>
                <w:b/>
                <w:color w:val="000000"/>
              </w:rPr>
            </w:pPr>
          </w:p>
        </w:tc>
      </w:tr>
    </w:tbl>
    <w:p w14:paraId="2A5B5242" w14:textId="77777777" w:rsidR="00BF012C" w:rsidRPr="00887A09" w:rsidRDefault="00BF012C" w:rsidP="00AD1E80">
      <w:pPr>
        <w:widowControl w:val="0"/>
        <w:pBdr>
          <w:top w:val="nil"/>
          <w:left w:val="nil"/>
          <w:bottom w:val="nil"/>
          <w:right w:val="nil"/>
          <w:between w:val="nil"/>
        </w:pBdr>
        <w:rPr>
          <w:color w:val="000000"/>
        </w:rPr>
      </w:pPr>
    </w:p>
    <w:p w14:paraId="0C6F7A08" w14:textId="77777777" w:rsidR="00D361BE" w:rsidRDefault="00D361BE">
      <w:pPr>
        <w:rPr>
          <w:b/>
          <w:color w:val="FF0000"/>
        </w:rPr>
      </w:pPr>
      <w:r>
        <w:rPr>
          <w:b/>
          <w:color w:val="FF0000"/>
        </w:rPr>
        <w:br w:type="page"/>
      </w:r>
    </w:p>
    <w:p w14:paraId="2BA94665" w14:textId="77777777" w:rsidR="00BF012C" w:rsidRPr="00D361BE" w:rsidRDefault="00BF012C" w:rsidP="00D361BE">
      <w:pPr>
        <w:pStyle w:val="Heading1"/>
        <w:spacing w:before="0"/>
        <w:jc w:val="center"/>
        <w:rPr>
          <w:color w:val="FF0000"/>
          <w:sz w:val="28"/>
          <w:szCs w:val="28"/>
        </w:rPr>
      </w:pPr>
      <w:bookmarkStart w:id="700" w:name="_Toc75805035"/>
      <w:r w:rsidRPr="00D361BE">
        <w:rPr>
          <w:color w:val="FF0000"/>
          <w:sz w:val="28"/>
          <w:szCs w:val="28"/>
        </w:rPr>
        <w:lastRenderedPageBreak/>
        <w:t>BÀI 32: THỰC HÀNH QUAN SÁT VÀ PHÂN LOẠI ĐỘNG VẬT</w:t>
      </w:r>
      <w:r w:rsidR="002E1AE4">
        <w:rPr>
          <w:color w:val="FF0000"/>
          <w:sz w:val="28"/>
          <w:szCs w:val="28"/>
          <w:lang w:val="en-US"/>
        </w:rPr>
        <w:t xml:space="preserve"> </w:t>
      </w:r>
      <w:r w:rsidRPr="00D361BE">
        <w:rPr>
          <w:color w:val="FF0000"/>
          <w:sz w:val="28"/>
          <w:szCs w:val="28"/>
        </w:rPr>
        <w:t xml:space="preserve">NGOÀI THIÊN NHIÊN </w:t>
      </w:r>
      <w:r w:rsidRPr="00D361BE">
        <w:rPr>
          <w:i/>
          <w:sz w:val="28"/>
          <w:szCs w:val="28"/>
        </w:rPr>
        <w:t>(1 tiết)</w:t>
      </w:r>
      <w:bookmarkEnd w:id="700"/>
    </w:p>
    <w:p w14:paraId="17FE6118" w14:textId="77777777" w:rsidR="00BF012C" w:rsidRPr="00887A09" w:rsidRDefault="00BF012C" w:rsidP="00AD1E80">
      <w:pPr>
        <w:widowControl w:val="0"/>
        <w:pBdr>
          <w:top w:val="nil"/>
          <w:left w:val="nil"/>
          <w:bottom w:val="nil"/>
          <w:right w:val="nil"/>
          <w:between w:val="nil"/>
        </w:pBdr>
        <w:rPr>
          <w:b/>
          <w:color w:val="FF0000"/>
        </w:rPr>
      </w:pPr>
    </w:p>
    <w:p w14:paraId="14DF8560" w14:textId="77777777" w:rsidR="00BF012C" w:rsidRPr="00887A09" w:rsidRDefault="00BF012C" w:rsidP="00AD1E80">
      <w:pPr>
        <w:widowControl w:val="0"/>
        <w:pBdr>
          <w:top w:val="nil"/>
          <w:left w:val="nil"/>
          <w:bottom w:val="nil"/>
          <w:right w:val="nil"/>
          <w:between w:val="nil"/>
        </w:pBdr>
        <w:rPr>
          <w:b/>
          <w:color w:val="FF0000"/>
        </w:rPr>
      </w:pPr>
      <w:r w:rsidRPr="00887A09">
        <w:rPr>
          <w:b/>
          <w:color w:val="FF0000"/>
        </w:rPr>
        <w:t>MỤC TIÊU</w:t>
      </w:r>
    </w:p>
    <w:p w14:paraId="5E0C7B6E" w14:textId="77777777" w:rsidR="00BF012C" w:rsidRPr="00887A09" w:rsidRDefault="00BF012C" w:rsidP="00AD1E80">
      <w:pPr>
        <w:widowControl w:val="0"/>
        <w:pBdr>
          <w:top w:val="nil"/>
          <w:left w:val="nil"/>
          <w:bottom w:val="nil"/>
          <w:right w:val="nil"/>
          <w:between w:val="nil"/>
        </w:pBdr>
        <w:tabs>
          <w:tab w:val="left" w:pos="372"/>
        </w:tabs>
        <w:rPr>
          <w:b/>
          <w:color w:val="0000FF"/>
        </w:rPr>
      </w:pPr>
      <w:r w:rsidRPr="00887A09">
        <w:rPr>
          <w:b/>
          <w:color w:val="0000FF"/>
        </w:rPr>
        <w:t>1. Năng lực chung</w:t>
      </w:r>
    </w:p>
    <w:p w14:paraId="1FE816B6" w14:textId="77777777" w:rsidR="00BF012C" w:rsidRPr="00887A09" w:rsidRDefault="00BF012C" w:rsidP="00AD1E80">
      <w:pPr>
        <w:widowControl w:val="0"/>
        <w:pBdr>
          <w:top w:val="nil"/>
          <w:left w:val="nil"/>
          <w:bottom w:val="nil"/>
          <w:right w:val="nil"/>
          <w:between w:val="nil"/>
        </w:pBdr>
        <w:tabs>
          <w:tab w:val="left" w:pos="770"/>
        </w:tabs>
        <w:ind w:firstLine="284"/>
        <w:rPr>
          <w:color w:val="000000"/>
        </w:rPr>
      </w:pPr>
      <w:r w:rsidRPr="00887A09">
        <w:rPr>
          <w:color w:val="000000"/>
        </w:rPr>
        <w:t>- Tự chủ và tự học: Chủ động, tích cực thực hiện các nhiệm vụ của bản thân tìm hiểu các nhóm động vật xung quanh nơi em sống;</w:t>
      </w:r>
    </w:p>
    <w:p w14:paraId="25BBFF3D" w14:textId="77777777" w:rsidR="00BF012C" w:rsidRPr="00887A09" w:rsidRDefault="00BF012C" w:rsidP="00AD1E80">
      <w:pPr>
        <w:widowControl w:val="0"/>
        <w:pBdr>
          <w:top w:val="nil"/>
          <w:left w:val="nil"/>
          <w:bottom w:val="nil"/>
          <w:right w:val="nil"/>
          <w:between w:val="nil"/>
        </w:pBdr>
        <w:tabs>
          <w:tab w:val="left" w:pos="785"/>
        </w:tabs>
        <w:ind w:firstLine="284"/>
        <w:rPr>
          <w:color w:val="000000"/>
        </w:rPr>
      </w:pPr>
      <w:r w:rsidRPr="00887A09">
        <w:rPr>
          <w:color w:val="000000"/>
        </w:rPr>
        <w:t>- Giao tiếp và hợp tác: Gương mẫu, phối hợp các thành viên trong nhóm hoàn thành các nội dung về mô tả đặc điểm các nhóm động vật, vẽ sơ đổ các nhóm động vật; Đánh giá kết quả đạt được của nhóm để nhận thấy động vật đa dạng xung quanh ta;</w:t>
      </w:r>
    </w:p>
    <w:p w14:paraId="383B86B3" w14:textId="77777777"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Giải quyết vấn đề và sáng tạo: Vận dụng linh hoạt các kiến thức, kĩ năng nhận dạng đặc điểm các đại diện động vật và xây dựng tiêu chí phân loại nhóm; Viết báo cáo, trình bày và thảo luận về sơ đồ đa dạng các nhóm động vật.</w:t>
      </w:r>
    </w:p>
    <w:p w14:paraId="5EAB5C10" w14:textId="77777777" w:rsidR="00BF012C" w:rsidRPr="00887A09" w:rsidRDefault="00BF012C" w:rsidP="00AD1E80">
      <w:pPr>
        <w:widowControl w:val="0"/>
        <w:pBdr>
          <w:top w:val="nil"/>
          <w:left w:val="nil"/>
          <w:bottom w:val="nil"/>
          <w:right w:val="nil"/>
          <w:between w:val="nil"/>
        </w:pBdr>
        <w:tabs>
          <w:tab w:val="left" w:pos="386"/>
        </w:tabs>
        <w:rPr>
          <w:b/>
          <w:color w:val="DD8334"/>
        </w:rPr>
      </w:pPr>
      <w:r w:rsidRPr="00887A09">
        <w:rPr>
          <w:b/>
          <w:color w:val="0000FF"/>
        </w:rPr>
        <w:t>2. Năng lực khoa học tự nhiên</w:t>
      </w:r>
    </w:p>
    <w:p w14:paraId="6EF7C640" w14:textId="77777777" w:rsidR="00BF012C" w:rsidRPr="00887A09" w:rsidRDefault="00BF012C" w:rsidP="00AD1E80">
      <w:pPr>
        <w:widowControl w:val="0"/>
        <w:pBdr>
          <w:top w:val="nil"/>
          <w:left w:val="nil"/>
          <w:bottom w:val="nil"/>
          <w:right w:val="nil"/>
          <w:between w:val="nil"/>
        </w:pBdr>
        <w:tabs>
          <w:tab w:val="left" w:pos="790"/>
        </w:tabs>
        <w:ind w:firstLine="284"/>
        <w:rPr>
          <w:color w:val="000000"/>
        </w:rPr>
      </w:pPr>
      <w:r w:rsidRPr="00887A09">
        <w:rPr>
          <w:color w:val="000000"/>
        </w:rPr>
        <w:t>- Nhận thức khoa học tự nhiên: Nhận biết được những nhóm động vật có thể có tại địa điểm nghiên cứu;</w:t>
      </w:r>
    </w:p>
    <w:p w14:paraId="327D696E"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Tìm hiểu tự nhiên: Quan sát hoặc chụp ảnh được các loài động vật ngoài thiên nhiên;</w:t>
      </w:r>
    </w:p>
    <w:p w14:paraId="10427542" w14:textId="77777777"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Vận dụng kiến thức, kĩ năng đã học: Thực hành kể tên, phân loại được một số động vật và phân chia chúng vào các nhóm theo các tiêu chí phân loại; Gọi tên được một số động vật có trong thực tiễn và nhận biết được vai trò của chúng trong chăn nuôi.</w:t>
      </w:r>
    </w:p>
    <w:p w14:paraId="609925B7" w14:textId="77777777" w:rsidR="00BF012C" w:rsidRPr="00887A09" w:rsidRDefault="00BF012C" w:rsidP="00AD1E80">
      <w:pPr>
        <w:widowControl w:val="0"/>
        <w:pBdr>
          <w:top w:val="nil"/>
          <w:left w:val="nil"/>
          <w:bottom w:val="nil"/>
          <w:right w:val="nil"/>
          <w:between w:val="nil"/>
        </w:pBdr>
        <w:tabs>
          <w:tab w:val="left" w:pos="386"/>
        </w:tabs>
        <w:rPr>
          <w:b/>
          <w:color w:val="0000FF"/>
        </w:rPr>
      </w:pPr>
      <w:r w:rsidRPr="00887A09">
        <w:rPr>
          <w:b/>
          <w:color w:val="0000FF"/>
        </w:rPr>
        <w:t>3. Phẩm chất</w:t>
      </w:r>
    </w:p>
    <w:p w14:paraId="6E48B4EB" w14:textId="77777777" w:rsidR="00BF012C" w:rsidRPr="00887A09" w:rsidRDefault="00BF012C" w:rsidP="00AD1E80">
      <w:pPr>
        <w:widowControl w:val="0"/>
        <w:pBdr>
          <w:top w:val="nil"/>
          <w:left w:val="nil"/>
          <w:bottom w:val="nil"/>
          <w:right w:val="nil"/>
          <w:between w:val="nil"/>
        </w:pBdr>
        <w:tabs>
          <w:tab w:val="left" w:pos="799"/>
        </w:tabs>
        <w:ind w:firstLine="284"/>
        <w:rPr>
          <w:color w:val="000000"/>
        </w:rPr>
      </w:pPr>
      <w:r w:rsidRPr="00887A09">
        <w:rPr>
          <w:color w:val="000000"/>
        </w:rPr>
        <w:t>- Khách quan, trung thực, có trách nhiệm trong buổi thực hành;</w:t>
      </w:r>
    </w:p>
    <w:p w14:paraId="76519A99" w14:textId="77777777"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Kiên trì, tỉ mỉ, cẩn thận trong quá trình quan sát, thực hiện các nhiệm vụ học tập vận dụng, mở rộng;</w:t>
      </w:r>
    </w:p>
    <w:p w14:paraId="33A4C9E8" w14:textId="77777777" w:rsidR="00BF012C" w:rsidRPr="00887A09" w:rsidRDefault="00BF012C" w:rsidP="00AD1E80">
      <w:pPr>
        <w:widowControl w:val="0"/>
        <w:pBdr>
          <w:top w:val="nil"/>
          <w:left w:val="nil"/>
          <w:bottom w:val="nil"/>
          <w:right w:val="nil"/>
          <w:between w:val="nil"/>
        </w:pBdr>
        <w:tabs>
          <w:tab w:val="left" w:pos="819"/>
        </w:tabs>
        <w:ind w:firstLine="284"/>
        <w:rPr>
          <w:color w:val="000000"/>
        </w:rPr>
      </w:pPr>
      <w:r w:rsidRPr="00887A09">
        <w:rPr>
          <w:color w:val="000000"/>
        </w:rPr>
        <w:t>- Ham học hỏi, khám phá sự đa dạng trong thế giới thực vật;</w:t>
      </w:r>
    </w:p>
    <w:p w14:paraId="53E29987" w14:textId="77777777"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Có ý thức sẵn sàng tham gia các hoạt động tuyên truyền bảo vệ môi trường, bảo vệ các loài động vật trong vườn trường và khu dân cư, đặc biệt các loài động vật có giá trị kinh tế.</w:t>
      </w:r>
    </w:p>
    <w:p w14:paraId="3728BE7D" w14:textId="77777777" w:rsidR="00BF012C" w:rsidRPr="00887A09" w:rsidRDefault="00BF012C" w:rsidP="00AD1E80">
      <w:pPr>
        <w:widowControl w:val="0"/>
        <w:pBdr>
          <w:top w:val="nil"/>
          <w:left w:val="nil"/>
          <w:bottom w:val="nil"/>
          <w:right w:val="nil"/>
          <w:between w:val="nil"/>
        </w:pBdr>
        <w:ind w:firstLine="284"/>
        <w:rPr>
          <w:i/>
          <w:color w:val="000000"/>
        </w:rPr>
      </w:pPr>
      <w:r w:rsidRPr="00887A09">
        <w:rPr>
          <w:i/>
          <w:color w:val="000000"/>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phớt triển năng lực, phẩm chất liên quan đến bài học; đặc biệt phát triển kĩ năng quan sát, rèn luyện tính cẩn thận, kiên trì.</w:t>
      </w:r>
    </w:p>
    <w:p w14:paraId="31209136" w14:textId="77777777" w:rsidR="00BF012C" w:rsidRPr="00887A09" w:rsidRDefault="00BF012C" w:rsidP="00AD1E80">
      <w:pPr>
        <w:widowControl w:val="0"/>
        <w:pBdr>
          <w:top w:val="nil"/>
          <w:left w:val="nil"/>
          <w:bottom w:val="nil"/>
          <w:right w:val="nil"/>
          <w:between w:val="nil"/>
        </w:pBdr>
        <w:tabs>
          <w:tab w:val="left" w:pos="426"/>
        </w:tabs>
        <w:rPr>
          <w:b/>
          <w:color w:val="FF0000"/>
        </w:rPr>
      </w:pPr>
      <w:r w:rsidRPr="00887A09">
        <w:rPr>
          <w:b/>
          <w:color w:val="FF0000"/>
        </w:rPr>
        <w:t>A. PHƯƠNG PHÁP, KĨ THUẬT VÀ PHƯƠNG TIỆN DẠY HỌC</w:t>
      </w:r>
    </w:p>
    <w:p w14:paraId="496F8940" w14:textId="77777777"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Phương pháp quan sát;</w:t>
      </w:r>
    </w:p>
    <w:p w14:paraId="56F144C6" w14:textId="77777777"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Phương pháp làm tiêu bản thực hành;</w:t>
      </w:r>
    </w:p>
    <w:p w14:paraId="00E848AF" w14:textId="77777777"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Phương pháp học tập qua trải nghiệm;</w:t>
      </w:r>
    </w:p>
    <w:p w14:paraId="6A391280" w14:textId="77777777"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Kĩ thuật trò chơi;</w:t>
      </w:r>
    </w:p>
    <w:p w14:paraId="2A87A9CB" w14:textId="77777777"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Sử dụng tranh ảnh, mẫu vật thật hoặc bản trình chiếu slide;</w:t>
      </w:r>
    </w:p>
    <w:p w14:paraId="3189A843" w14:textId="77777777"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Sử dụng các phương tiện dạỵ học trong phòng thí nghiệm.</w:t>
      </w:r>
    </w:p>
    <w:p w14:paraId="0908F22D" w14:textId="77777777" w:rsidR="00BF012C" w:rsidRPr="00887A09" w:rsidRDefault="00BF012C" w:rsidP="00AD1E80">
      <w:pPr>
        <w:widowControl w:val="0"/>
        <w:pBdr>
          <w:top w:val="nil"/>
          <w:left w:val="nil"/>
          <w:bottom w:val="nil"/>
          <w:right w:val="nil"/>
          <w:between w:val="nil"/>
        </w:pBdr>
        <w:tabs>
          <w:tab w:val="left" w:pos="426"/>
        </w:tabs>
        <w:rPr>
          <w:b/>
          <w:color w:val="DD8334"/>
        </w:rPr>
      </w:pPr>
      <w:r w:rsidRPr="00887A09">
        <w:rPr>
          <w:b/>
          <w:color w:val="FF0000"/>
        </w:rPr>
        <w:t>B. TỔ CHỨC DẠY HỌC</w:t>
      </w:r>
    </w:p>
    <w:p w14:paraId="373F680A" w14:textId="77777777" w:rsidR="00BF012C" w:rsidRPr="00887A09" w:rsidRDefault="00BF012C" w:rsidP="00AD1E80">
      <w:pPr>
        <w:widowControl w:val="0"/>
        <w:pBdr>
          <w:top w:val="nil"/>
          <w:left w:val="nil"/>
          <w:bottom w:val="nil"/>
          <w:right w:val="nil"/>
          <w:between w:val="nil"/>
        </w:pBdr>
        <w:tabs>
          <w:tab w:val="left" w:pos="378"/>
        </w:tabs>
        <w:rPr>
          <w:b/>
          <w:color w:val="0000FF"/>
        </w:rPr>
      </w:pPr>
      <w:r w:rsidRPr="00887A09">
        <w:rPr>
          <w:b/>
          <w:color w:val="0000FF"/>
        </w:rPr>
        <w:t>1. Chuẩn bị</w:t>
      </w:r>
    </w:p>
    <w:p w14:paraId="16870A3F" w14:textId="77777777" w:rsidR="00BF012C" w:rsidRPr="00887A09" w:rsidRDefault="00BF012C" w:rsidP="00AD1E80">
      <w:pPr>
        <w:widowControl w:val="0"/>
        <w:pBdr>
          <w:top w:val="nil"/>
          <w:left w:val="nil"/>
          <w:bottom w:val="nil"/>
          <w:right w:val="nil"/>
          <w:between w:val="nil"/>
        </w:pBdr>
        <w:rPr>
          <w:color w:val="000000"/>
        </w:rPr>
      </w:pPr>
      <w:r w:rsidRPr="00887A09">
        <w:rPr>
          <w:color w:val="000000"/>
        </w:rPr>
        <w:t>Thực hiện như hướng dẫn trong SGK.</w:t>
      </w:r>
    </w:p>
    <w:p w14:paraId="55A0D8B8" w14:textId="77777777" w:rsidR="00BF012C" w:rsidRPr="00887A09" w:rsidRDefault="00BF012C" w:rsidP="00AD1E80">
      <w:pPr>
        <w:widowControl w:val="0"/>
        <w:pBdr>
          <w:top w:val="nil"/>
          <w:left w:val="nil"/>
          <w:bottom w:val="nil"/>
          <w:right w:val="nil"/>
          <w:between w:val="nil"/>
        </w:pBdr>
        <w:tabs>
          <w:tab w:val="left" w:pos="392"/>
        </w:tabs>
        <w:rPr>
          <w:b/>
          <w:color w:val="DD8334"/>
        </w:rPr>
      </w:pPr>
      <w:r w:rsidRPr="00887A09">
        <w:rPr>
          <w:b/>
          <w:color w:val="0000FF"/>
        </w:rPr>
        <w:t>2. Cách tiến hành</w:t>
      </w:r>
    </w:p>
    <w:p w14:paraId="16A6EFC6" w14:textId="77777777" w:rsidR="00BF012C" w:rsidRPr="00887A09" w:rsidRDefault="00BF012C" w:rsidP="00AD1E80">
      <w:pPr>
        <w:widowControl w:val="0"/>
        <w:pBdr>
          <w:top w:val="nil"/>
          <w:left w:val="nil"/>
          <w:bottom w:val="nil"/>
          <w:right w:val="nil"/>
          <w:between w:val="nil"/>
        </w:pBdr>
        <w:rPr>
          <w:b/>
          <w:color w:val="DD8334"/>
        </w:rPr>
      </w:pPr>
      <w:r w:rsidRPr="00887A09">
        <w:rPr>
          <w:b/>
          <w:color w:val="0000FF"/>
        </w:rPr>
        <w:t>Hoạt động 1: Quan sát và phân loại một số đại diện động vật ngoài thiên nhiên</w:t>
      </w:r>
    </w:p>
    <w:p w14:paraId="1D494C1C"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Nhiệm vụ: </w:t>
      </w:r>
      <w:r w:rsidRPr="00887A09">
        <w:rPr>
          <w:color w:val="000000"/>
        </w:rPr>
        <w:t>GV hướng dẫn HS sưu tầm (chụp ảnh) một số đại diện động vật ngoài thiên nhiên; xác định nơi sống, sự phân bổ của các nhóm động vật.</w:t>
      </w:r>
    </w:p>
    <w:p w14:paraId="1FF98519" w14:textId="77777777" w:rsidR="00BF012C" w:rsidRPr="00887A09" w:rsidRDefault="00BF012C" w:rsidP="00AD1E80">
      <w:pPr>
        <w:widowControl w:val="0"/>
        <w:pBdr>
          <w:top w:val="nil"/>
          <w:left w:val="nil"/>
          <w:bottom w:val="nil"/>
          <w:right w:val="nil"/>
          <w:between w:val="nil"/>
        </w:pBdr>
        <w:ind w:firstLine="567"/>
        <w:rPr>
          <w:color w:val="000000"/>
        </w:rPr>
      </w:pPr>
      <w:r w:rsidRPr="00887A09">
        <w:rPr>
          <w:color w:val="000000"/>
        </w:rPr>
        <w:t>Lưu ý: Nếu thời tiết mưa bão, GV có thể thiết kế một video về thế giới động vật ở vùng địa lí đặc trưng giúp các em có sự nhận dạng về đa dạng sinh học ở vùng đó.</w:t>
      </w:r>
    </w:p>
    <w:p w14:paraId="4273C907"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Tổ chức dạy học: </w:t>
      </w:r>
      <w:r w:rsidRPr="00887A09">
        <w:rPr>
          <w:color w:val="000000"/>
        </w:rPr>
        <w:t xml:space="preserve">GV lựa chọn địa điểm thuận lợi, an toàn, phù hợp với điều kiện địa phương. GV tổ chức cho HS tham quan quan sát, nhận biết một số đại diện thuộc các nhóm </w:t>
      </w:r>
      <w:r w:rsidRPr="00887A09">
        <w:rPr>
          <w:color w:val="000000"/>
        </w:rPr>
        <w:lastRenderedPageBreak/>
        <w:t>động vật đã học. GV chia lớp thành các nhóm, giao nhiệm vụ cho mỗi nhóm. Có thể giao nhiệm vụ cho mỗi nhóm làm bộ sưu tập ảnh của một nhóm động vật khác nhau hoặc cùng một nhiệm vụ cho các nhóm thi đua với nhau về số lượng và chất lượng của bộ sưu tập. Sau đó, GV gợi ý và định hướng cho HS các nội dung dưới đây.</w:t>
      </w:r>
    </w:p>
    <w:p w14:paraId="6EF3ED2D" w14:textId="77777777" w:rsidR="00BF012C" w:rsidRPr="00887A09" w:rsidRDefault="00BF012C" w:rsidP="00AD1E80">
      <w:pPr>
        <w:widowControl w:val="0"/>
        <w:pBdr>
          <w:top w:val="nil"/>
          <w:left w:val="nil"/>
          <w:bottom w:val="nil"/>
          <w:right w:val="nil"/>
          <w:between w:val="nil"/>
        </w:pBdr>
        <w:ind w:firstLine="567"/>
        <w:rPr>
          <w:color w:val="000000"/>
        </w:rPr>
      </w:pPr>
      <w:r w:rsidRPr="00887A09">
        <w:rPr>
          <w:b/>
          <w:color w:val="000000"/>
        </w:rPr>
        <w:t xml:space="preserve">1. </w:t>
      </w:r>
      <w:r w:rsidRPr="00887A09">
        <w:rPr>
          <w:color w:val="000000"/>
        </w:rPr>
        <w:t>Lập bảng báo cáo kết quả thực hành phân loại hình ảnh về động vật đã quan sát và chụp lại.</w:t>
      </w:r>
    </w:p>
    <w:tbl>
      <w:tblPr>
        <w:tblW w:w="9776" w:type="dxa"/>
        <w:tblLayout w:type="fixed"/>
        <w:tblLook w:val="0000" w:firstRow="0" w:lastRow="0" w:firstColumn="0" w:lastColumn="0" w:noHBand="0" w:noVBand="0"/>
      </w:tblPr>
      <w:tblGrid>
        <w:gridCol w:w="1975"/>
        <w:gridCol w:w="5250"/>
        <w:gridCol w:w="2551"/>
      </w:tblGrid>
      <w:tr w:rsidR="00BF012C" w:rsidRPr="00887A09" w14:paraId="220CEC58" w14:textId="77777777" w:rsidTr="00A044BD">
        <w:trPr>
          <w:trHeight w:val="598"/>
        </w:trPr>
        <w:tc>
          <w:tcPr>
            <w:tcW w:w="1975" w:type="dxa"/>
            <w:tcBorders>
              <w:top w:val="single" w:sz="4" w:space="0" w:color="000000"/>
              <w:left w:val="single" w:sz="4" w:space="0" w:color="000000"/>
            </w:tcBorders>
            <w:shd w:val="clear" w:color="auto" w:fill="FFFFFF"/>
            <w:vAlign w:val="center"/>
          </w:tcPr>
          <w:p w14:paraId="1EDEDD2C" w14:textId="77777777" w:rsidR="00BF012C" w:rsidRPr="00887A09" w:rsidRDefault="00BF012C" w:rsidP="00AD1E80">
            <w:pPr>
              <w:widowControl w:val="0"/>
              <w:pBdr>
                <w:top w:val="nil"/>
                <w:left w:val="nil"/>
                <w:bottom w:val="nil"/>
                <w:right w:val="nil"/>
                <w:between w:val="nil"/>
              </w:pBdr>
              <w:jc w:val="center"/>
              <w:rPr>
                <w:color w:val="000000"/>
              </w:rPr>
            </w:pPr>
            <w:r w:rsidRPr="00887A09">
              <w:rPr>
                <w:b/>
                <w:color w:val="000000"/>
              </w:rPr>
              <w:t>Nhóm động vật</w:t>
            </w:r>
          </w:p>
        </w:tc>
        <w:tc>
          <w:tcPr>
            <w:tcW w:w="5250" w:type="dxa"/>
            <w:tcBorders>
              <w:top w:val="single" w:sz="4" w:space="0" w:color="000000"/>
              <w:left w:val="single" w:sz="4" w:space="0" w:color="000000"/>
            </w:tcBorders>
            <w:shd w:val="clear" w:color="auto" w:fill="FFFFFF"/>
            <w:vAlign w:val="center"/>
          </w:tcPr>
          <w:p w14:paraId="66D7A458" w14:textId="77777777" w:rsidR="00BF012C" w:rsidRPr="00887A09" w:rsidRDefault="00BF012C" w:rsidP="00AD1E80">
            <w:pPr>
              <w:widowControl w:val="0"/>
              <w:pBdr>
                <w:top w:val="nil"/>
                <w:left w:val="nil"/>
                <w:bottom w:val="nil"/>
                <w:right w:val="nil"/>
                <w:between w:val="nil"/>
              </w:pBdr>
              <w:ind w:firstLine="284"/>
              <w:jc w:val="center"/>
              <w:rPr>
                <w:color w:val="000000"/>
              </w:rPr>
            </w:pPr>
            <w:r w:rsidRPr="00887A09">
              <w:rPr>
                <w:b/>
                <w:color w:val="000000"/>
              </w:rPr>
              <w:t>Đặc điểm</w:t>
            </w:r>
          </w:p>
        </w:tc>
        <w:tc>
          <w:tcPr>
            <w:tcW w:w="2551" w:type="dxa"/>
            <w:tcBorders>
              <w:top w:val="single" w:sz="4" w:space="0" w:color="000000"/>
              <w:left w:val="single" w:sz="4" w:space="0" w:color="000000"/>
              <w:right w:val="single" w:sz="4" w:space="0" w:color="000000"/>
            </w:tcBorders>
            <w:shd w:val="clear" w:color="auto" w:fill="FFFFFF"/>
            <w:vAlign w:val="center"/>
          </w:tcPr>
          <w:p w14:paraId="79C8A91E" w14:textId="77777777" w:rsidR="00BF012C" w:rsidRPr="00887A09" w:rsidRDefault="00BF012C" w:rsidP="00AD1E80">
            <w:pPr>
              <w:widowControl w:val="0"/>
              <w:pBdr>
                <w:top w:val="nil"/>
                <w:left w:val="nil"/>
                <w:bottom w:val="nil"/>
                <w:right w:val="nil"/>
                <w:between w:val="nil"/>
              </w:pBdr>
              <w:ind w:firstLine="284"/>
              <w:jc w:val="center"/>
              <w:rPr>
                <w:color w:val="000000"/>
              </w:rPr>
            </w:pPr>
            <w:r w:rsidRPr="00887A09">
              <w:rPr>
                <w:b/>
                <w:color w:val="000000"/>
              </w:rPr>
              <w:t>Môi trường sống</w:t>
            </w:r>
          </w:p>
        </w:tc>
      </w:tr>
      <w:tr w:rsidR="00BF012C" w:rsidRPr="00887A09" w14:paraId="7949D8B7" w14:textId="77777777" w:rsidTr="00A044BD">
        <w:trPr>
          <w:trHeight w:val="598"/>
        </w:trPr>
        <w:tc>
          <w:tcPr>
            <w:tcW w:w="1975" w:type="dxa"/>
            <w:tcBorders>
              <w:top w:val="single" w:sz="4" w:space="0" w:color="000000"/>
              <w:left w:val="single" w:sz="4" w:space="0" w:color="000000"/>
            </w:tcBorders>
            <w:shd w:val="clear" w:color="auto" w:fill="FFFFFF"/>
            <w:vAlign w:val="center"/>
          </w:tcPr>
          <w:p w14:paraId="64D3BCF7" w14:textId="77777777" w:rsidR="00BF012C" w:rsidRPr="00887A09" w:rsidRDefault="00BF012C" w:rsidP="00AD1E80">
            <w:pPr>
              <w:widowControl w:val="0"/>
              <w:pBdr>
                <w:top w:val="nil"/>
                <w:left w:val="nil"/>
                <w:bottom w:val="nil"/>
                <w:right w:val="nil"/>
                <w:between w:val="nil"/>
              </w:pBdr>
              <w:ind w:left="144"/>
              <w:rPr>
                <w:color w:val="000000"/>
              </w:rPr>
            </w:pPr>
            <w:r w:rsidRPr="00887A09">
              <w:rPr>
                <w:color w:val="000000"/>
              </w:rPr>
              <w:t>Ruột khoang</w:t>
            </w:r>
          </w:p>
        </w:tc>
        <w:tc>
          <w:tcPr>
            <w:tcW w:w="5250" w:type="dxa"/>
            <w:tcBorders>
              <w:top w:val="single" w:sz="4" w:space="0" w:color="000000"/>
              <w:left w:val="single" w:sz="4" w:space="0" w:color="000000"/>
            </w:tcBorders>
            <w:shd w:val="clear" w:color="auto" w:fill="FFFFFF"/>
            <w:vAlign w:val="center"/>
          </w:tcPr>
          <w:p w14:paraId="2A053722" w14:textId="77777777"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Cơ thể đối xứng toả tròn. Phương thức sống dị dưỡng.</w:t>
            </w:r>
          </w:p>
        </w:tc>
        <w:tc>
          <w:tcPr>
            <w:tcW w:w="2551" w:type="dxa"/>
            <w:tcBorders>
              <w:top w:val="single" w:sz="4" w:space="0" w:color="000000"/>
              <w:left w:val="single" w:sz="4" w:space="0" w:color="000000"/>
              <w:right w:val="single" w:sz="4" w:space="0" w:color="000000"/>
            </w:tcBorders>
            <w:shd w:val="clear" w:color="auto" w:fill="FFFFFF"/>
            <w:vAlign w:val="center"/>
          </w:tcPr>
          <w:p w14:paraId="2520E04E" w14:textId="77777777"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Nước</w:t>
            </w:r>
          </w:p>
        </w:tc>
      </w:tr>
      <w:tr w:rsidR="00BF012C" w:rsidRPr="00887A09" w14:paraId="5CE6FD59" w14:textId="77777777" w:rsidTr="00A044BD">
        <w:trPr>
          <w:trHeight w:val="598"/>
        </w:trPr>
        <w:tc>
          <w:tcPr>
            <w:tcW w:w="1975" w:type="dxa"/>
            <w:tcBorders>
              <w:top w:val="single" w:sz="4" w:space="0" w:color="000000"/>
              <w:left w:val="single" w:sz="4" w:space="0" w:color="000000"/>
            </w:tcBorders>
            <w:shd w:val="clear" w:color="auto" w:fill="FFFFFF"/>
            <w:vAlign w:val="center"/>
          </w:tcPr>
          <w:p w14:paraId="210BD028" w14:textId="77777777" w:rsidR="00BF012C" w:rsidRPr="00887A09" w:rsidRDefault="00BF012C" w:rsidP="00AD1E80">
            <w:pPr>
              <w:widowControl w:val="0"/>
              <w:pBdr>
                <w:top w:val="nil"/>
                <w:left w:val="nil"/>
                <w:bottom w:val="nil"/>
                <w:right w:val="nil"/>
                <w:between w:val="nil"/>
              </w:pBdr>
              <w:ind w:left="144"/>
              <w:rPr>
                <w:color w:val="000000"/>
              </w:rPr>
            </w:pPr>
            <w:r w:rsidRPr="00887A09">
              <w:rPr>
                <w:color w:val="000000"/>
              </w:rPr>
              <w:t>Giun</w:t>
            </w:r>
          </w:p>
        </w:tc>
        <w:tc>
          <w:tcPr>
            <w:tcW w:w="5250" w:type="dxa"/>
            <w:tcBorders>
              <w:top w:val="single" w:sz="4" w:space="0" w:color="000000"/>
              <w:left w:val="single" w:sz="4" w:space="0" w:color="000000"/>
            </w:tcBorders>
            <w:shd w:val="clear" w:color="auto" w:fill="FFFFFF"/>
            <w:vAlign w:val="center"/>
          </w:tcPr>
          <w:p w14:paraId="5D3D42C1" w14:textId="77777777"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Cơ thể hình trụ, có thể có phân đốt. Sống tự do hoặc kí sinh.</w:t>
            </w:r>
          </w:p>
        </w:tc>
        <w:tc>
          <w:tcPr>
            <w:tcW w:w="2551" w:type="dxa"/>
            <w:tcBorders>
              <w:top w:val="single" w:sz="4" w:space="0" w:color="000000"/>
              <w:left w:val="single" w:sz="4" w:space="0" w:color="000000"/>
              <w:right w:val="single" w:sz="4" w:space="0" w:color="000000"/>
            </w:tcBorders>
            <w:shd w:val="clear" w:color="auto" w:fill="FFFFFF"/>
            <w:vAlign w:val="center"/>
          </w:tcPr>
          <w:p w14:paraId="1236D71C" w14:textId="77777777"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Nước, cạn, trên cơ thể sinh vật khác</w:t>
            </w:r>
          </w:p>
        </w:tc>
      </w:tr>
      <w:tr w:rsidR="00BF012C" w:rsidRPr="00887A09" w14:paraId="3E499BFC" w14:textId="77777777" w:rsidTr="00A044BD">
        <w:trPr>
          <w:trHeight w:val="598"/>
        </w:trPr>
        <w:tc>
          <w:tcPr>
            <w:tcW w:w="1975" w:type="dxa"/>
            <w:tcBorders>
              <w:top w:val="single" w:sz="4" w:space="0" w:color="000000"/>
              <w:left w:val="single" w:sz="4" w:space="0" w:color="000000"/>
            </w:tcBorders>
            <w:shd w:val="clear" w:color="auto" w:fill="FFFFFF"/>
            <w:vAlign w:val="center"/>
          </w:tcPr>
          <w:p w14:paraId="249237AB" w14:textId="77777777" w:rsidR="00BF012C" w:rsidRPr="00887A09" w:rsidRDefault="00BF012C" w:rsidP="00AD1E80">
            <w:pPr>
              <w:widowControl w:val="0"/>
              <w:pBdr>
                <w:top w:val="nil"/>
                <w:left w:val="nil"/>
                <w:bottom w:val="nil"/>
                <w:right w:val="nil"/>
                <w:between w:val="nil"/>
              </w:pBdr>
              <w:ind w:left="144"/>
              <w:rPr>
                <w:color w:val="000000"/>
              </w:rPr>
            </w:pPr>
            <w:r w:rsidRPr="00887A09">
              <w:rPr>
                <w:color w:val="000000"/>
              </w:rPr>
              <w:t>Thân mém</w:t>
            </w:r>
          </w:p>
        </w:tc>
        <w:tc>
          <w:tcPr>
            <w:tcW w:w="5250" w:type="dxa"/>
            <w:tcBorders>
              <w:top w:val="single" w:sz="4" w:space="0" w:color="000000"/>
              <w:left w:val="single" w:sz="4" w:space="0" w:color="000000"/>
            </w:tcBorders>
            <w:shd w:val="clear" w:color="auto" w:fill="FFFFFF"/>
            <w:vAlign w:val="center"/>
          </w:tcPr>
          <w:p w14:paraId="186E6A06" w14:textId="77777777"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Đối xứng 2 bên, có vỏ xoắn hoặc hai mảnh vỏ bằng đá vôi.</w:t>
            </w:r>
          </w:p>
        </w:tc>
        <w:tc>
          <w:tcPr>
            <w:tcW w:w="2551" w:type="dxa"/>
            <w:tcBorders>
              <w:top w:val="single" w:sz="4" w:space="0" w:color="000000"/>
              <w:left w:val="single" w:sz="4" w:space="0" w:color="000000"/>
              <w:right w:val="single" w:sz="4" w:space="0" w:color="000000"/>
            </w:tcBorders>
            <w:shd w:val="clear" w:color="auto" w:fill="FFFFFF"/>
            <w:vAlign w:val="center"/>
          </w:tcPr>
          <w:p w14:paraId="5EE625EB" w14:textId="77777777"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Nước, nơi ẩm</w:t>
            </w:r>
          </w:p>
        </w:tc>
      </w:tr>
      <w:tr w:rsidR="00BF012C" w:rsidRPr="00887A09" w14:paraId="679CBDB7" w14:textId="77777777" w:rsidTr="00A044BD">
        <w:trPr>
          <w:trHeight w:val="598"/>
        </w:trPr>
        <w:tc>
          <w:tcPr>
            <w:tcW w:w="1975" w:type="dxa"/>
            <w:tcBorders>
              <w:top w:val="single" w:sz="4" w:space="0" w:color="000000"/>
              <w:left w:val="single" w:sz="4" w:space="0" w:color="000000"/>
            </w:tcBorders>
            <w:shd w:val="clear" w:color="auto" w:fill="FFFFFF"/>
            <w:vAlign w:val="center"/>
          </w:tcPr>
          <w:p w14:paraId="28F1F6CD" w14:textId="77777777" w:rsidR="00BF012C" w:rsidRPr="00887A09" w:rsidRDefault="00BF012C" w:rsidP="00AD1E80">
            <w:pPr>
              <w:widowControl w:val="0"/>
              <w:pBdr>
                <w:top w:val="nil"/>
                <w:left w:val="nil"/>
                <w:bottom w:val="nil"/>
                <w:right w:val="nil"/>
                <w:between w:val="nil"/>
              </w:pBdr>
              <w:ind w:left="144"/>
              <w:rPr>
                <w:color w:val="000000"/>
              </w:rPr>
            </w:pPr>
            <w:r w:rsidRPr="00887A09">
              <w:rPr>
                <w:color w:val="000000"/>
              </w:rPr>
              <w:t>Chân khớp</w:t>
            </w:r>
          </w:p>
        </w:tc>
        <w:tc>
          <w:tcPr>
            <w:tcW w:w="5250" w:type="dxa"/>
            <w:tcBorders>
              <w:top w:val="single" w:sz="4" w:space="0" w:color="000000"/>
              <w:left w:val="single" w:sz="4" w:space="0" w:color="000000"/>
            </w:tcBorders>
            <w:shd w:val="clear" w:color="auto" w:fill="FFFFFF"/>
            <w:vAlign w:val="center"/>
          </w:tcPr>
          <w:p w14:paraId="6595F1A9" w14:textId="77777777"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Đối xứng 2 bên, có bộ xương ngoài bằng chitin. Hô hấp bằng ống khí, mang.</w:t>
            </w:r>
          </w:p>
        </w:tc>
        <w:tc>
          <w:tcPr>
            <w:tcW w:w="2551" w:type="dxa"/>
            <w:tcBorders>
              <w:top w:val="single" w:sz="4" w:space="0" w:color="000000"/>
              <w:left w:val="single" w:sz="4" w:space="0" w:color="000000"/>
              <w:right w:val="single" w:sz="4" w:space="0" w:color="000000"/>
            </w:tcBorders>
            <w:shd w:val="clear" w:color="auto" w:fill="FFFFFF"/>
            <w:vAlign w:val="center"/>
          </w:tcPr>
          <w:p w14:paraId="4464BC68" w14:textId="77777777"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Đa dạng các loại môi trường</w:t>
            </w:r>
          </w:p>
        </w:tc>
      </w:tr>
      <w:tr w:rsidR="00BF012C" w:rsidRPr="00887A09" w14:paraId="2BBE19D5" w14:textId="77777777" w:rsidTr="00A044BD">
        <w:trPr>
          <w:trHeight w:val="598"/>
        </w:trPr>
        <w:tc>
          <w:tcPr>
            <w:tcW w:w="1975" w:type="dxa"/>
            <w:tcBorders>
              <w:top w:val="single" w:sz="4" w:space="0" w:color="000000"/>
              <w:left w:val="single" w:sz="4" w:space="0" w:color="000000"/>
              <w:bottom w:val="single" w:sz="4" w:space="0" w:color="000000"/>
            </w:tcBorders>
            <w:shd w:val="clear" w:color="auto" w:fill="FFFFFF"/>
            <w:vAlign w:val="center"/>
          </w:tcPr>
          <w:p w14:paraId="032710D1" w14:textId="77777777" w:rsidR="00BF012C" w:rsidRPr="00887A09" w:rsidRDefault="00BF012C" w:rsidP="00AD1E80">
            <w:pPr>
              <w:widowControl w:val="0"/>
              <w:pBdr>
                <w:top w:val="nil"/>
                <w:left w:val="nil"/>
                <w:bottom w:val="nil"/>
                <w:right w:val="nil"/>
                <w:between w:val="nil"/>
              </w:pBdr>
              <w:ind w:left="144"/>
              <w:rPr>
                <w:color w:val="000000"/>
              </w:rPr>
            </w:pPr>
            <w:r w:rsidRPr="00887A09">
              <w:rPr>
                <w:color w:val="000000"/>
              </w:rPr>
              <w:t>Cá</w:t>
            </w:r>
          </w:p>
        </w:tc>
        <w:tc>
          <w:tcPr>
            <w:tcW w:w="5250" w:type="dxa"/>
            <w:tcBorders>
              <w:top w:val="single" w:sz="4" w:space="0" w:color="000000"/>
              <w:left w:val="single" w:sz="4" w:space="0" w:color="000000"/>
              <w:bottom w:val="single" w:sz="4" w:space="0" w:color="000000"/>
            </w:tcBorders>
            <w:shd w:val="clear" w:color="auto" w:fill="FFFFFF"/>
            <w:vAlign w:val="center"/>
          </w:tcPr>
          <w:p w14:paraId="0CBCD4A8" w14:textId="77777777"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Hình cá, bên ngoài phủ vảy. Hô hấp bằng mang.</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6E363" w14:textId="77777777"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Nước</w:t>
            </w:r>
          </w:p>
        </w:tc>
      </w:tr>
      <w:tr w:rsidR="00BF012C" w:rsidRPr="00887A09" w14:paraId="1C2C9B1F" w14:textId="77777777" w:rsidTr="00A044BD">
        <w:trPr>
          <w:trHeight w:val="598"/>
        </w:trPr>
        <w:tc>
          <w:tcPr>
            <w:tcW w:w="1975" w:type="dxa"/>
            <w:tcBorders>
              <w:top w:val="single" w:sz="4" w:space="0" w:color="000000"/>
              <w:left w:val="single" w:sz="4" w:space="0" w:color="000000"/>
              <w:bottom w:val="single" w:sz="4" w:space="0" w:color="000000"/>
            </w:tcBorders>
            <w:shd w:val="clear" w:color="auto" w:fill="FFFFFF"/>
            <w:vAlign w:val="center"/>
          </w:tcPr>
          <w:p w14:paraId="36F1D8DF" w14:textId="77777777" w:rsidR="00BF012C" w:rsidRPr="00887A09" w:rsidRDefault="00BF012C" w:rsidP="00AD1E80">
            <w:pPr>
              <w:widowControl w:val="0"/>
              <w:pBdr>
                <w:top w:val="nil"/>
                <w:left w:val="nil"/>
                <w:bottom w:val="nil"/>
                <w:right w:val="nil"/>
                <w:between w:val="nil"/>
              </w:pBdr>
              <w:ind w:left="144"/>
              <w:rPr>
                <w:color w:val="000000"/>
              </w:rPr>
            </w:pPr>
            <w:r w:rsidRPr="00887A09">
              <w:rPr>
                <w:color w:val="000000"/>
              </w:rPr>
              <w:t>Lưỡng cư</w:t>
            </w:r>
          </w:p>
        </w:tc>
        <w:tc>
          <w:tcPr>
            <w:tcW w:w="5250" w:type="dxa"/>
            <w:tcBorders>
              <w:top w:val="single" w:sz="4" w:space="0" w:color="000000"/>
              <w:left w:val="single" w:sz="4" w:space="0" w:color="000000"/>
              <w:bottom w:val="single" w:sz="4" w:space="0" w:color="000000"/>
            </w:tcBorders>
            <w:shd w:val="clear" w:color="auto" w:fill="FFFFFF"/>
            <w:vAlign w:val="bottom"/>
          </w:tcPr>
          <w:p w14:paraId="7719AA57" w14:textId="77777777"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Hình ếch nhái; da ẩm ướt; có 4 chân, 2 chân sau khoẻ. Hô hấp bằng phổi, da.</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A8C8D0" w14:textId="77777777"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Ẩm</w:t>
            </w:r>
          </w:p>
        </w:tc>
      </w:tr>
      <w:tr w:rsidR="00BF012C" w:rsidRPr="00887A09" w14:paraId="51A7EA9F" w14:textId="77777777" w:rsidTr="00A044BD">
        <w:trPr>
          <w:trHeight w:val="598"/>
        </w:trPr>
        <w:tc>
          <w:tcPr>
            <w:tcW w:w="1975" w:type="dxa"/>
            <w:tcBorders>
              <w:top w:val="single" w:sz="4" w:space="0" w:color="000000"/>
              <w:left w:val="single" w:sz="4" w:space="0" w:color="000000"/>
              <w:bottom w:val="single" w:sz="4" w:space="0" w:color="000000"/>
            </w:tcBorders>
            <w:shd w:val="clear" w:color="auto" w:fill="FFFFFF"/>
            <w:vAlign w:val="center"/>
          </w:tcPr>
          <w:p w14:paraId="7647B9A4" w14:textId="77777777" w:rsidR="00BF012C" w:rsidRPr="00887A09" w:rsidRDefault="00BF012C" w:rsidP="00AD1E80">
            <w:pPr>
              <w:widowControl w:val="0"/>
              <w:pBdr>
                <w:top w:val="nil"/>
                <w:left w:val="nil"/>
                <w:bottom w:val="nil"/>
                <w:right w:val="nil"/>
                <w:between w:val="nil"/>
              </w:pBdr>
              <w:ind w:left="144"/>
              <w:rPr>
                <w:color w:val="000000"/>
              </w:rPr>
            </w:pPr>
            <w:r w:rsidRPr="00887A09">
              <w:rPr>
                <w:color w:val="000000"/>
              </w:rPr>
              <w:t>Bò sát</w:t>
            </w:r>
          </w:p>
        </w:tc>
        <w:tc>
          <w:tcPr>
            <w:tcW w:w="5250" w:type="dxa"/>
            <w:tcBorders>
              <w:top w:val="single" w:sz="4" w:space="0" w:color="000000"/>
              <w:left w:val="single" w:sz="4" w:space="0" w:color="000000"/>
              <w:bottom w:val="single" w:sz="4" w:space="0" w:color="000000"/>
            </w:tcBorders>
            <w:shd w:val="clear" w:color="auto" w:fill="FFFFFF"/>
            <w:vAlign w:val="center"/>
          </w:tcPr>
          <w:p w14:paraId="38A9D06D" w14:textId="77777777"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Da khô, phủ vảy; có 4 chân; có đuôi. Hô hấp bằng phổi.</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ADA536" w14:textId="77777777" w:rsidR="00BF012C" w:rsidRPr="00887A09" w:rsidRDefault="00BF012C" w:rsidP="00AD1E80">
            <w:pPr>
              <w:widowControl w:val="0"/>
              <w:pBdr>
                <w:top w:val="nil"/>
                <w:left w:val="nil"/>
                <w:bottom w:val="nil"/>
                <w:right w:val="nil"/>
                <w:between w:val="nil"/>
              </w:pBdr>
              <w:ind w:left="144"/>
              <w:rPr>
                <w:color w:val="000000"/>
              </w:rPr>
            </w:pPr>
            <w:r w:rsidRPr="00887A09">
              <w:rPr>
                <w:color w:val="000000"/>
              </w:rPr>
              <w:t>Cạn</w:t>
            </w:r>
          </w:p>
        </w:tc>
      </w:tr>
      <w:tr w:rsidR="00BF012C" w:rsidRPr="00887A09" w14:paraId="2A1CF671" w14:textId="77777777" w:rsidTr="00A044BD">
        <w:trPr>
          <w:trHeight w:val="598"/>
        </w:trPr>
        <w:tc>
          <w:tcPr>
            <w:tcW w:w="1975" w:type="dxa"/>
            <w:tcBorders>
              <w:top w:val="single" w:sz="4" w:space="0" w:color="000000"/>
              <w:left w:val="single" w:sz="4" w:space="0" w:color="000000"/>
              <w:bottom w:val="single" w:sz="4" w:space="0" w:color="000000"/>
            </w:tcBorders>
            <w:shd w:val="clear" w:color="auto" w:fill="FFFFFF"/>
            <w:vAlign w:val="center"/>
          </w:tcPr>
          <w:p w14:paraId="31E0C615" w14:textId="77777777" w:rsidR="00BF012C" w:rsidRPr="00887A09" w:rsidRDefault="00BF012C" w:rsidP="00AD1E80">
            <w:pPr>
              <w:widowControl w:val="0"/>
              <w:pBdr>
                <w:top w:val="nil"/>
                <w:left w:val="nil"/>
                <w:bottom w:val="nil"/>
                <w:right w:val="nil"/>
                <w:between w:val="nil"/>
              </w:pBdr>
              <w:ind w:left="144"/>
              <w:rPr>
                <w:color w:val="000000"/>
              </w:rPr>
            </w:pPr>
            <w:r w:rsidRPr="00887A09">
              <w:rPr>
                <w:color w:val="000000"/>
              </w:rPr>
              <w:t>Chim</w:t>
            </w:r>
          </w:p>
        </w:tc>
        <w:tc>
          <w:tcPr>
            <w:tcW w:w="5250" w:type="dxa"/>
            <w:tcBorders>
              <w:top w:val="single" w:sz="4" w:space="0" w:color="000000"/>
              <w:left w:val="single" w:sz="4" w:space="0" w:color="000000"/>
              <w:bottom w:val="single" w:sz="4" w:space="0" w:color="000000"/>
            </w:tcBorders>
            <w:shd w:val="clear" w:color="auto" w:fill="FFFFFF"/>
            <w:vAlign w:val="bottom"/>
          </w:tcPr>
          <w:p w14:paraId="171BD1D2" w14:textId="77777777"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Da khô, phủ lông vũ; có 2 chân, chân trước biến đổi thành cánh để bay.</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D35FD" w14:textId="77777777" w:rsidR="00BF012C" w:rsidRPr="00887A09" w:rsidRDefault="00BF012C" w:rsidP="00AD1E80">
            <w:pPr>
              <w:widowControl w:val="0"/>
              <w:pBdr>
                <w:top w:val="nil"/>
                <w:left w:val="nil"/>
                <w:bottom w:val="nil"/>
                <w:right w:val="nil"/>
                <w:between w:val="nil"/>
              </w:pBdr>
              <w:ind w:left="144"/>
              <w:rPr>
                <w:color w:val="000000"/>
              </w:rPr>
            </w:pPr>
            <w:r w:rsidRPr="00887A09">
              <w:rPr>
                <w:color w:val="000000"/>
              </w:rPr>
              <w:t>Đa dạng các loại môi trường</w:t>
            </w:r>
          </w:p>
        </w:tc>
      </w:tr>
      <w:tr w:rsidR="00BF012C" w:rsidRPr="00887A09" w14:paraId="34EDBFF8" w14:textId="77777777" w:rsidTr="00A044BD">
        <w:trPr>
          <w:trHeight w:val="598"/>
        </w:trPr>
        <w:tc>
          <w:tcPr>
            <w:tcW w:w="1975" w:type="dxa"/>
            <w:tcBorders>
              <w:top w:val="single" w:sz="4" w:space="0" w:color="000000"/>
              <w:left w:val="single" w:sz="4" w:space="0" w:color="000000"/>
              <w:bottom w:val="single" w:sz="4" w:space="0" w:color="000000"/>
            </w:tcBorders>
            <w:shd w:val="clear" w:color="auto" w:fill="FFFFFF"/>
            <w:vAlign w:val="center"/>
          </w:tcPr>
          <w:p w14:paraId="34270420" w14:textId="77777777" w:rsidR="00BF012C" w:rsidRPr="00887A09" w:rsidRDefault="00BF012C" w:rsidP="00AD1E80">
            <w:pPr>
              <w:widowControl w:val="0"/>
              <w:pBdr>
                <w:top w:val="nil"/>
                <w:left w:val="nil"/>
                <w:bottom w:val="nil"/>
                <w:right w:val="nil"/>
                <w:between w:val="nil"/>
              </w:pBdr>
              <w:ind w:left="144"/>
              <w:rPr>
                <w:color w:val="000000"/>
              </w:rPr>
            </w:pPr>
            <w:r w:rsidRPr="00887A09">
              <w:rPr>
                <w:color w:val="000000"/>
              </w:rPr>
              <w:t>Thú</w:t>
            </w:r>
          </w:p>
        </w:tc>
        <w:tc>
          <w:tcPr>
            <w:tcW w:w="5250" w:type="dxa"/>
            <w:tcBorders>
              <w:top w:val="single" w:sz="4" w:space="0" w:color="000000"/>
              <w:left w:val="single" w:sz="4" w:space="0" w:color="000000"/>
              <w:bottom w:val="single" w:sz="4" w:space="0" w:color="000000"/>
            </w:tcBorders>
            <w:shd w:val="clear" w:color="auto" w:fill="FFFFFF"/>
            <w:vAlign w:val="center"/>
          </w:tcPr>
          <w:p w14:paraId="57D60682" w14:textId="77777777"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Da phủ lông mao, 4 chân khoẻ. Hô hấp bằng phổi.</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C47C9F" w14:textId="77777777" w:rsidR="00BF012C" w:rsidRPr="00887A09" w:rsidRDefault="00BF012C" w:rsidP="00AD1E80">
            <w:pPr>
              <w:widowControl w:val="0"/>
              <w:pBdr>
                <w:top w:val="nil"/>
                <w:left w:val="nil"/>
                <w:bottom w:val="nil"/>
                <w:right w:val="nil"/>
                <w:between w:val="nil"/>
              </w:pBdr>
              <w:ind w:left="144"/>
              <w:rPr>
                <w:color w:val="000000"/>
              </w:rPr>
            </w:pPr>
            <w:r w:rsidRPr="00887A09">
              <w:rPr>
                <w:color w:val="000000"/>
              </w:rPr>
              <w:t>Đa dạng các loại môi trường</w:t>
            </w:r>
          </w:p>
        </w:tc>
      </w:tr>
    </w:tbl>
    <w:p w14:paraId="1FEA6FA0" w14:textId="77777777" w:rsidR="00BF012C" w:rsidRPr="00887A09" w:rsidRDefault="00BF012C" w:rsidP="00AD1E80">
      <w:pPr>
        <w:widowControl w:val="0"/>
        <w:pBdr>
          <w:top w:val="nil"/>
          <w:left w:val="nil"/>
          <w:bottom w:val="nil"/>
          <w:right w:val="nil"/>
          <w:between w:val="nil"/>
        </w:pBdr>
        <w:ind w:firstLine="567"/>
        <w:rPr>
          <w:color w:val="000000"/>
        </w:rPr>
      </w:pPr>
      <w:r w:rsidRPr="00887A09">
        <w:rPr>
          <w:b/>
          <w:color w:val="000000"/>
        </w:rPr>
        <w:t xml:space="preserve">2. </w:t>
      </w:r>
      <w:r w:rsidRPr="00887A09">
        <w:rPr>
          <w:color w:val="000000"/>
        </w:rPr>
        <w:t>Dựa vào đặc điểm các loài động vật trong bộ ảnh, xây dựng khoá lưỡng phân cho các nhóm động vật có xương sống.</w:t>
      </w:r>
    </w:p>
    <w:tbl>
      <w:tblPr>
        <w:tblW w:w="9630" w:type="dxa"/>
        <w:tblBorders>
          <w:top w:val="nil"/>
          <w:left w:val="nil"/>
          <w:bottom w:val="nil"/>
          <w:right w:val="nil"/>
          <w:insideH w:val="nil"/>
          <w:insideV w:val="nil"/>
        </w:tblBorders>
        <w:tblLayout w:type="fixed"/>
        <w:tblLook w:val="0400" w:firstRow="0" w:lastRow="0" w:firstColumn="0" w:lastColumn="0" w:noHBand="0" w:noVBand="1"/>
      </w:tblPr>
      <w:tblGrid>
        <w:gridCol w:w="9630"/>
      </w:tblGrid>
      <w:tr w:rsidR="00BF012C" w:rsidRPr="00887A09" w14:paraId="1FBD4DDE" w14:textId="77777777">
        <w:tc>
          <w:tcPr>
            <w:tcW w:w="9630" w:type="dxa"/>
          </w:tcPr>
          <w:p w14:paraId="7FC9217E" w14:textId="77777777" w:rsidR="00D361BE" w:rsidRDefault="00D361BE" w:rsidP="00D361BE">
            <w:pPr>
              <w:widowControl w:val="0"/>
              <w:pBdr>
                <w:top w:val="nil"/>
                <w:left w:val="nil"/>
                <w:bottom w:val="nil"/>
                <w:right w:val="nil"/>
                <w:between w:val="nil"/>
              </w:pBdr>
              <w:jc w:val="left"/>
              <w:rPr>
                <w:color w:val="000000"/>
              </w:rPr>
            </w:pPr>
            <w:r w:rsidRPr="00887A09">
              <w:rPr>
                <w:color w:val="000000"/>
              </w:rPr>
              <w:t>Nhóm Cá</w:t>
            </w:r>
          </w:p>
          <w:p w14:paraId="6216CCD7" w14:textId="77777777" w:rsidR="00BF012C" w:rsidRPr="00887A09" w:rsidRDefault="00BF012C" w:rsidP="00D361BE">
            <w:pPr>
              <w:widowControl w:val="0"/>
              <w:pBdr>
                <w:top w:val="nil"/>
                <w:left w:val="nil"/>
                <w:bottom w:val="nil"/>
                <w:right w:val="nil"/>
                <w:between w:val="nil"/>
              </w:pBdr>
              <w:jc w:val="left"/>
              <w:rPr>
                <w:color w:val="000000"/>
              </w:rPr>
            </w:pPr>
            <w:r w:rsidRPr="00887A09">
              <w:rPr>
                <w:color w:val="000000"/>
              </w:rPr>
              <w:t>1a: Hô hấp bằng mang………………………………….........................</w:t>
            </w:r>
          </w:p>
        </w:tc>
      </w:tr>
      <w:tr w:rsidR="00BF012C" w:rsidRPr="00887A09" w14:paraId="6F037F4D" w14:textId="77777777">
        <w:tc>
          <w:tcPr>
            <w:tcW w:w="9630" w:type="dxa"/>
          </w:tcPr>
          <w:p w14:paraId="3C60F77E" w14:textId="77777777" w:rsidR="00BF012C" w:rsidRPr="00887A09" w:rsidRDefault="00BF012C" w:rsidP="00D361BE">
            <w:pPr>
              <w:widowControl w:val="0"/>
              <w:pBdr>
                <w:top w:val="nil"/>
                <w:left w:val="nil"/>
                <w:bottom w:val="nil"/>
                <w:right w:val="nil"/>
                <w:between w:val="nil"/>
              </w:pBdr>
              <w:tabs>
                <w:tab w:val="right" w:pos="8333"/>
              </w:tabs>
              <w:jc w:val="left"/>
              <w:rPr>
                <w:color w:val="000000"/>
              </w:rPr>
            </w:pPr>
            <w:r w:rsidRPr="00887A09">
              <w:rPr>
                <w:color w:val="000000"/>
              </w:rPr>
              <w:t>1b: Không hô hấp bằng mang</w:t>
            </w:r>
            <w:r w:rsidRPr="00887A09">
              <w:rPr>
                <w:color w:val="000000"/>
              </w:rPr>
              <w:tab/>
            </w:r>
            <w:r w:rsidR="00D361BE">
              <w:rPr>
                <w:color w:val="000000"/>
              </w:rPr>
              <w:t>……………………………………………...</w:t>
            </w:r>
          </w:p>
        </w:tc>
      </w:tr>
      <w:tr w:rsidR="00BF012C" w:rsidRPr="00887A09" w14:paraId="53EA4C01" w14:textId="77777777">
        <w:tc>
          <w:tcPr>
            <w:tcW w:w="9630" w:type="dxa"/>
          </w:tcPr>
          <w:p w14:paraId="7437A7B4" w14:textId="77777777" w:rsidR="00D361BE" w:rsidRDefault="00D361BE" w:rsidP="00D361BE">
            <w:pPr>
              <w:widowControl w:val="0"/>
              <w:pBdr>
                <w:top w:val="nil"/>
                <w:left w:val="nil"/>
                <w:bottom w:val="nil"/>
                <w:right w:val="nil"/>
                <w:between w:val="nil"/>
              </w:pBdr>
              <w:tabs>
                <w:tab w:val="right" w:pos="7354"/>
                <w:tab w:val="left" w:pos="7558"/>
              </w:tabs>
              <w:rPr>
                <w:color w:val="000000"/>
              </w:rPr>
            </w:pPr>
            <w:r w:rsidRPr="00887A09">
              <w:rPr>
                <w:color w:val="000000"/>
              </w:rPr>
              <w:t xml:space="preserve">Nhóm Lưỡng cư </w:t>
            </w:r>
          </w:p>
          <w:p w14:paraId="1629929D" w14:textId="77777777" w:rsidR="00BF012C" w:rsidRPr="00887A09" w:rsidRDefault="00BF012C" w:rsidP="00D361BE">
            <w:pPr>
              <w:widowControl w:val="0"/>
              <w:pBdr>
                <w:top w:val="nil"/>
                <w:left w:val="nil"/>
                <w:bottom w:val="nil"/>
                <w:right w:val="nil"/>
                <w:between w:val="nil"/>
              </w:pBdr>
              <w:tabs>
                <w:tab w:val="right" w:pos="7354"/>
                <w:tab w:val="left" w:pos="7558"/>
              </w:tabs>
              <w:rPr>
                <w:color w:val="000000"/>
              </w:rPr>
            </w:pPr>
            <w:r w:rsidRPr="00887A09">
              <w:rPr>
                <w:color w:val="000000"/>
              </w:rPr>
              <w:t>2a: Hô hấp bằng phổi, da</w:t>
            </w:r>
            <w:r w:rsidRPr="00887A09">
              <w:rPr>
                <w:color w:val="000000"/>
              </w:rPr>
              <w:tab/>
              <w:t>………………….…………………………</w:t>
            </w:r>
          </w:p>
        </w:tc>
      </w:tr>
      <w:tr w:rsidR="00BF012C" w:rsidRPr="00887A09" w14:paraId="6D976BCB" w14:textId="77777777">
        <w:tc>
          <w:tcPr>
            <w:tcW w:w="9630" w:type="dxa"/>
          </w:tcPr>
          <w:p w14:paraId="5E729A54" w14:textId="77777777" w:rsidR="00BF012C" w:rsidRPr="00887A09" w:rsidRDefault="00BF012C" w:rsidP="00D361BE">
            <w:pPr>
              <w:widowControl w:val="0"/>
              <w:pBdr>
                <w:top w:val="nil"/>
                <w:left w:val="nil"/>
                <w:bottom w:val="nil"/>
                <w:right w:val="nil"/>
                <w:between w:val="nil"/>
              </w:pBdr>
              <w:tabs>
                <w:tab w:val="right" w:pos="8333"/>
              </w:tabs>
              <w:rPr>
                <w:color w:val="000000"/>
              </w:rPr>
            </w:pPr>
            <w:r w:rsidRPr="00887A09">
              <w:rPr>
                <w:color w:val="000000"/>
              </w:rPr>
              <w:t>2b: Chỉ hô hấp bằng phổi</w:t>
            </w:r>
            <w:r w:rsidRPr="00887A09">
              <w:rPr>
                <w:color w:val="000000"/>
              </w:rPr>
              <w:tab/>
              <w:t>…………………………………………………………..</w:t>
            </w:r>
          </w:p>
        </w:tc>
      </w:tr>
      <w:tr w:rsidR="00BF012C" w:rsidRPr="00887A09" w14:paraId="3389B8ED" w14:textId="77777777">
        <w:tc>
          <w:tcPr>
            <w:tcW w:w="9630" w:type="dxa"/>
          </w:tcPr>
          <w:p w14:paraId="650F3E6F" w14:textId="77777777" w:rsidR="00D361BE" w:rsidRDefault="00D361BE" w:rsidP="00D361BE">
            <w:pPr>
              <w:widowControl w:val="0"/>
              <w:pBdr>
                <w:top w:val="nil"/>
                <w:left w:val="nil"/>
                <w:bottom w:val="nil"/>
                <w:right w:val="nil"/>
                <w:between w:val="nil"/>
              </w:pBdr>
              <w:tabs>
                <w:tab w:val="right" w:pos="7718"/>
                <w:tab w:val="left" w:pos="7962"/>
              </w:tabs>
              <w:jc w:val="left"/>
              <w:rPr>
                <w:color w:val="000000"/>
              </w:rPr>
            </w:pPr>
            <w:r>
              <w:rPr>
                <w:color w:val="000000"/>
              </w:rPr>
              <w:t>Nhóm</w:t>
            </w:r>
            <w:r w:rsidRPr="00887A09">
              <w:rPr>
                <w:color w:val="000000"/>
              </w:rPr>
              <w:t xml:space="preserve"> Chim</w:t>
            </w:r>
          </w:p>
          <w:p w14:paraId="14DB138D" w14:textId="77777777" w:rsidR="00BF012C" w:rsidRPr="00887A09" w:rsidRDefault="00BF012C" w:rsidP="00D361BE">
            <w:pPr>
              <w:widowControl w:val="0"/>
              <w:pBdr>
                <w:top w:val="nil"/>
                <w:left w:val="nil"/>
                <w:bottom w:val="nil"/>
                <w:right w:val="nil"/>
                <w:between w:val="nil"/>
              </w:pBdr>
              <w:tabs>
                <w:tab w:val="right" w:pos="7718"/>
                <w:tab w:val="left" w:pos="7962"/>
              </w:tabs>
              <w:rPr>
                <w:color w:val="000000"/>
              </w:rPr>
            </w:pPr>
            <w:r w:rsidRPr="00887A09">
              <w:rPr>
                <w:color w:val="000000"/>
              </w:rPr>
              <w:t xml:space="preserve">3a: Có cánh </w:t>
            </w:r>
            <w:r w:rsidRPr="00887A09">
              <w:rPr>
                <w:color w:val="000000"/>
              </w:rPr>
              <w:tab/>
              <w:t>………</w:t>
            </w:r>
            <w:r w:rsidR="00D361BE">
              <w:rPr>
                <w:color w:val="000000"/>
              </w:rPr>
              <w:t>………………………………</w:t>
            </w:r>
          </w:p>
        </w:tc>
      </w:tr>
      <w:tr w:rsidR="00BF012C" w:rsidRPr="00887A09" w14:paraId="15EBC577" w14:textId="77777777">
        <w:tc>
          <w:tcPr>
            <w:tcW w:w="9630" w:type="dxa"/>
          </w:tcPr>
          <w:p w14:paraId="4588387C" w14:textId="77777777" w:rsidR="00BF012C" w:rsidRPr="00887A09" w:rsidRDefault="00BF012C" w:rsidP="00AD1E80">
            <w:pPr>
              <w:widowControl w:val="0"/>
              <w:pBdr>
                <w:top w:val="nil"/>
                <w:left w:val="nil"/>
                <w:bottom w:val="nil"/>
                <w:right w:val="nil"/>
                <w:between w:val="nil"/>
              </w:pBdr>
              <w:tabs>
                <w:tab w:val="right" w:pos="7718"/>
                <w:tab w:val="left" w:pos="7962"/>
              </w:tabs>
              <w:rPr>
                <w:color w:val="000000"/>
              </w:rPr>
            </w:pPr>
            <w:r w:rsidRPr="00887A09">
              <w:rPr>
                <w:color w:val="000000"/>
              </w:rPr>
              <w:t>3b: Không có c</w:t>
            </w:r>
            <w:r w:rsidR="00D361BE">
              <w:rPr>
                <w:color w:val="000000"/>
              </w:rPr>
              <w:t>ánh</w:t>
            </w:r>
            <w:r w:rsidR="00D361BE">
              <w:rPr>
                <w:color w:val="000000"/>
              </w:rPr>
              <w:tab/>
              <w:t>…………………………………………………………</w:t>
            </w:r>
          </w:p>
        </w:tc>
      </w:tr>
      <w:tr w:rsidR="00BF012C" w:rsidRPr="00887A09" w14:paraId="4998822E" w14:textId="77777777">
        <w:tc>
          <w:tcPr>
            <w:tcW w:w="9630" w:type="dxa"/>
          </w:tcPr>
          <w:p w14:paraId="11032699" w14:textId="77777777" w:rsidR="00D361BE" w:rsidRDefault="00D361BE" w:rsidP="00D361BE">
            <w:pPr>
              <w:widowControl w:val="0"/>
              <w:pBdr>
                <w:top w:val="nil"/>
                <w:left w:val="nil"/>
                <w:bottom w:val="nil"/>
                <w:right w:val="nil"/>
                <w:between w:val="nil"/>
              </w:pBdr>
              <w:tabs>
                <w:tab w:val="right" w:pos="7718"/>
                <w:tab w:val="left" w:pos="7962"/>
              </w:tabs>
              <w:rPr>
                <w:color w:val="000000"/>
              </w:rPr>
            </w:pPr>
            <w:r w:rsidRPr="00887A09">
              <w:rPr>
                <w:color w:val="000000"/>
              </w:rPr>
              <w:t>Nhóm Bò sát</w:t>
            </w:r>
          </w:p>
          <w:p w14:paraId="40EC702F" w14:textId="77777777" w:rsidR="00BF012C" w:rsidRPr="00887A09" w:rsidRDefault="00BF012C" w:rsidP="00D361BE">
            <w:pPr>
              <w:widowControl w:val="0"/>
              <w:pBdr>
                <w:top w:val="nil"/>
                <w:left w:val="nil"/>
                <w:bottom w:val="nil"/>
                <w:right w:val="nil"/>
                <w:between w:val="nil"/>
              </w:pBdr>
              <w:tabs>
                <w:tab w:val="right" w:pos="7718"/>
                <w:tab w:val="left" w:pos="7962"/>
              </w:tabs>
              <w:rPr>
                <w:color w:val="000000"/>
              </w:rPr>
            </w:pPr>
            <w:r w:rsidRPr="00887A09">
              <w:rPr>
                <w:color w:val="000000"/>
              </w:rPr>
              <w:t>4a: Da khô, phủ vảy…………………………………………………………..</w:t>
            </w:r>
          </w:p>
        </w:tc>
      </w:tr>
      <w:tr w:rsidR="00BF012C" w:rsidRPr="00887A09" w14:paraId="76D6A18D" w14:textId="77777777">
        <w:tc>
          <w:tcPr>
            <w:tcW w:w="9630" w:type="dxa"/>
          </w:tcPr>
          <w:p w14:paraId="7AC70702" w14:textId="77777777" w:rsidR="00D361BE" w:rsidRDefault="00BF012C" w:rsidP="00AD1E80">
            <w:pPr>
              <w:widowControl w:val="0"/>
              <w:pBdr>
                <w:top w:val="nil"/>
                <w:left w:val="nil"/>
                <w:bottom w:val="nil"/>
                <w:right w:val="nil"/>
                <w:between w:val="nil"/>
              </w:pBdr>
              <w:tabs>
                <w:tab w:val="right" w:pos="7718"/>
                <w:tab w:val="left" w:pos="7962"/>
              </w:tabs>
              <w:rPr>
                <w:color w:val="000000"/>
              </w:rPr>
            </w:pPr>
            <w:r w:rsidRPr="00887A09">
              <w:rPr>
                <w:color w:val="000000"/>
              </w:rPr>
              <w:t xml:space="preserve">4b: Da phủ lông mao…………………………………………………….…... </w:t>
            </w:r>
          </w:p>
          <w:p w14:paraId="4064D1EF" w14:textId="77777777" w:rsidR="00BF012C" w:rsidRPr="00887A09" w:rsidRDefault="00D361BE" w:rsidP="00AD1E80">
            <w:pPr>
              <w:widowControl w:val="0"/>
              <w:pBdr>
                <w:top w:val="nil"/>
                <w:left w:val="nil"/>
                <w:bottom w:val="nil"/>
                <w:right w:val="nil"/>
                <w:between w:val="nil"/>
              </w:pBdr>
              <w:tabs>
                <w:tab w:val="right" w:pos="7718"/>
                <w:tab w:val="left" w:pos="7962"/>
              </w:tabs>
              <w:rPr>
                <w:color w:val="000000"/>
              </w:rPr>
            </w:pPr>
            <w:r>
              <w:rPr>
                <w:color w:val="000000"/>
              </w:rPr>
              <w:t>Nhóm</w:t>
            </w:r>
            <w:r w:rsidR="00BF012C" w:rsidRPr="00887A09">
              <w:rPr>
                <w:color w:val="000000"/>
              </w:rPr>
              <w:t xml:space="preserve"> thú</w:t>
            </w:r>
          </w:p>
        </w:tc>
      </w:tr>
    </w:tbl>
    <w:p w14:paraId="2300955C" w14:textId="77777777" w:rsidR="00BF012C" w:rsidRPr="00887A09" w:rsidRDefault="00BF012C" w:rsidP="00AD1E80">
      <w:pPr>
        <w:ind w:firstLine="567"/>
        <w:rPr>
          <w:color w:val="000000"/>
        </w:rPr>
      </w:pPr>
      <w:r w:rsidRPr="00887A09">
        <w:rPr>
          <w:color w:val="000000"/>
        </w:rPr>
        <w:t>Xây dựng sơ đổ khoá lưỡng phân theo gợi ý sau, thêm chú thích về đặc điểm cho mỗi nhóm (có thể dán bộ sưu tập ảnh theo từng nhóm phân loại).</w:t>
      </w:r>
    </w:p>
    <w:p w14:paraId="686EBD11" w14:textId="77777777" w:rsidR="00BF012C" w:rsidRPr="00887A09" w:rsidRDefault="00BF012C" w:rsidP="00AD1E80">
      <w:pPr>
        <w:ind w:firstLine="567"/>
        <w:rPr>
          <w:color w:val="000000"/>
        </w:rPr>
      </w:pPr>
    </w:p>
    <w:p w14:paraId="7B581C6C" w14:textId="77777777" w:rsidR="00BF012C" w:rsidRPr="00887A09" w:rsidRDefault="00BF012C" w:rsidP="00AD1E80">
      <w:pPr>
        <w:widowControl w:val="0"/>
        <w:pBdr>
          <w:top w:val="nil"/>
          <w:left w:val="nil"/>
          <w:bottom w:val="nil"/>
          <w:right w:val="nil"/>
          <w:between w:val="nil"/>
        </w:pBdr>
        <w:ind w:firstLine="284"/>
        <w:jc w:val="center"/>
        <w:rPr>
          <w:color w:val="000000"/>
        </w:rPr>
      </w:pPr>
      <w:r w:rsidRPr="00887A09">
        <w:rPr>
          <w:color w:val="199FC6"/>
        </w:rPr>
        <w:t>Động vật không xương sống</w:t>
      </w:r>
    </w:p>
    <w:p w14:paraId="7E4766F9" w14:textId="77777777" w:rsidR="00BF012C" w:rsidRPr="00887A09" w:rsidRDefault="00BF012C" w:rsidP="00AD1E80">
      <w:pPr>
        <w:widowControl w:val="0"/>
        <w:pBdr>
          <w:top w:val="nil"/>
          <w:left w:val="nil"/>
          <w:bottom w:val="nil"/>
          <w:right w:val="nil"/>
          <w:between w:val="nil"/>
        </w:pBdr>
        <w:ind w:firstLine="284"/>
        <w:rPr>
          <w:color w:val="000000"/>
        </w:rPr>
      </w:pPr>
      <w:r w:rsidRPr="00887A09">
        <w:rPr>
          <w:noProof/>
          <w:lang w:val="en-US" w:eastAsia="en-US"/>
        </w:rPr>
        <mc:AlternateContent>
          <mc:Choice Requires="wpg">
            <w:drawing>
              <wp:anchor distT="0" distB="0" distL="114300" distR="114300" simplePos="0" relativeHeight="251685888" behindDoc="0" locked="0" layoutInCell="1" hidden="0" allowOverlap="1" wp14:anchorId="4B3C4FF5" wp14:editId="63D448C9">
                <wp:simplePos x="0" y="0"/>
                <wp:positionH relativeFrom="column">
                  <wp:posOffset>660400</wp:posOffset>
                </wp:positionH>
                <wp:positionV relativeFrom="paragraph">
                  <wp:posOffset>12700</wp:posOffset>
                </wp:positionV>
                <wp:extent cx="4629150" cy="276225"/>
                <wp:effectExtent l="0" t="0" r="0" b="0"/>
                <wp:wrapNone/>
                <wp:docPr id="647" name="Group 647"/>
                <wp:cNvGraphicFramePr/>
                <a:graphic xmlns:a="http://schemas.openxmlformats.org/drawingml/2006/main">
                  <a:graphicData uri="http://schemas.microsoft.com/office/word/2010/wordprocessingGroup">
                    <wpg:wgp>
                      <wpg:cNvGrpSpPr/>
                      <wpg:grpSpPr>
                        <a:xfrm>
                          <a:off x="0" y="0"/>
                          <a:ext cx="4629150" cy="276225"/>
                          <a:chOff x="3031425" y="3641888"/>
                          <a:chExt cx="4629150" cy="276225"/>
                        </a:xfrm>
                      </wpg:grpSpPr>
                      <wpg:grpSp>
                        <wpg:cNvPr id="648" name="Group 488"/>
                        <wpg:cNvGrpSpPr/>
                        <wpg:grpSpPr>
                          <a:xfrm>
                            <a:off x="3031425" y="3641888"/>
                            <a:ext cx="4629150" cy="276225"/>
                            <a:chOff x="0" y="0"/>
                            <a:chExt cx="4629150" cy="276225"/>
                          </a:xfrm>
                        </wpg:grpSpPr>
                        <wps:wsp>
                          <wps:cNvPr id="649" name="Rectangle 489"/>
                          <wps:cNvSpPr/>
                          <wps:spPr>
                            <a:xfrm>
                              <a:off x="0" y="0"/>
                              <a:ext cx="4629150" cy="276225"/>
                            </a:xfrm>
                            <a:prstGeom prst="rect">
                              <a:avLst/>
                            </a:prstGeom>
                            <a:noFill/>
                            <a:ln>
                              <a:noFill/>
                            </a:ln>
                          </wps:spPr>
                          <wps:txbx>
                            <w:txbxContent>
                              <w:p w14:paraId="195C3120" w14:textId="77777777" w:rsidR="000076F2" w:rsidRDefault="000076F2">
                                <w:pPr>
                                  <w:textDirection w:val="btLr"/>
                                </w:pPr>
                              </w:p>
                            </w:txbxContent>
                          </wps:txbx>
                          <wps:bodyPr spcFirstLastPara="1" wrap="square" lIns="91425" tIns="91425" rIns="91425" bIns="91425" anchor="ctr" anchorCtr="0">
                            <a:noAutofit/>
                          </wps:bodyPr>
                        </wps:wsp>
                        <wps:wsp>
                          <wps:cNvPr id="650" name="Straight Arrow Connector 490"/>
                          <wps:cNvCnPr/>
                          <wps:spPr>
                            <a:xfrm>
                              <a:off x="2333625" y="0"/>
                              <a:ext cx="635" cy="265430"/>
                            </a:xfrm>
                            <a:prstGeom prst="straightConnector1">
                              <a:avLst/>
                            </a:prstGeom>
                            <a:noFill/>
                            <a:ln w="9525" cap="flat" cmpd="sng">
                              <a:solidFill>
                                <a:srgbClr val="000000"/>
                              </a:solidFill>
                              <a:prstDash val="solid"/>
                              <a:round/>
                              <a:headEnd type="none" w="sm" len="sm"/>
                              <a:tailEnd type="none" w="sm" len="sm"/>
                            </a:ln>
                          </wps:spPr>
                          <wps:bodyPr/>
                        </wps:wsp>
                        <wps:wsp>
                          <wps:cNvPr id="651" name="Straight Arrow Connector 491"/>
                          <wps:cNvCnPr/>
                          <wps:spPr>
                            <a:xfrm>
                              <a:off x="0" y="276225"/>
                              <a:ext cx="4629150" cy="0"/>
                            </a:xfrm>
                            <a:prstGeom prst="straightConnector1">
                              <a:avLst/>
                            </a:prstGeom>
                            <a:noFill/>
                            <a:ln w="9525" cap="flat" cmpd="sng">
                              <a:solidFill>
                                <a:schemeClr val="dk1"/>
                              </a:solidFill>
                              <a:prstDash val="solid"/>
                              <a:miter lim="800000"/>
                              <a:headEnd type="none" w="sm" len="sm"/>
                              <a:tailEnd type="none" w="sm" len="sm"/>
                            </a:ln>
                          </wps:spPr>
                          <wps:bodyPr/>
                        </wps:wsp>
                      </wpg:grpSp>
                    </wpg:wgp>
                  </a:graphicData>
                </a:graphic>
              </wp:anchor>
            </w:drawing>
          </mc:Choice>
          <mc:Fallback>
            <w:pict>
              <v:group w14:anchorId="4B3C4FF5" id="Group 647" o:spid="_x0000_s1352" style="position:absolute;left:0;text-align:left;margin-left:52pt;margin-top:1pt;width:364.5pt;height:21.75pt;z-index:251685888;mso-position-horizontal-relative:text;mso-position-vertical-relative:text" coordorigin="30314,36418" coordsize="4629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">
                <v:group id="Group 488" o:spid="_x0000_s1353" style="position:absolute;left:30314;top:36418;width:46291;height:2763" coordsize="46291,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rect id="Rectangle 489" o:spid="_x0000_s1354" style="position:absolute;width:46291;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" filled="f" stroked="f">
                    <v:textbox inset="2.53958mm,2.53958mm,2.53958mm,2.53958mm">
                      <w:txbxContent>
                        <w:p w14:paraId="195C3120" w14:textId="77777777" w:rsidR="000076F2" w:rsidRDefault="000076F2">
                          <w:pPr>
                            <w:textDirection w:val="btLr"/>
                          </w:pPr>
                        </w:p>
                      </w:txbxContent>
                    </v:textbox>
                  </v:rect>
                  <v:shape id="Straight Arrow Connector 490" o:spid="_x0000_s1355" type="#_x0000_t32" style="position:absolute;left:23336;width:6;height:26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">
                    <v:stroke startarrowwidth="narrow" startarrowlength="short" endarrowwidth="narrow" endarrowlength="short"/>
                  </v:shape>
                  <v:shape id="Straight Arrow Connector 491" o:spid="_x0000_s1356" type="#_x0000_t32" style="position:absolute;top:2762;width:462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" strokecolor="black [3200]">
                    <v:stroke startarrowwidth="narrow" startarrowlength="short" endarrowwidth="narrow" endarrowlength="short" joinstyle="miter"/>
                  </v:shape>
                </v:group>
              </v:group>
            </w:pict>
          </mc:Fallback>
        </mc:AlternateContent>
      </w:r>
    </w:p>
    <w:p w14:paraId="14465585" w14:textId="77777777" w:rsidR="00BF012C" w:rsidRPr="00887A09" w:rsidRDefault="00BF012C" w:rsidP="00AD1E80">
      <w:pPr>
        <w:widowControl w:val="0"/>
        <w:pBdr>
          <w:top w:val="nil"/>
          <w:left w:val="nil"/>
          <w:bottom w:val="nil"/>
          <w:right w:val="nil"/>
          <w:between w:val="nil"/>
        </w:pBdr>
        <w:ind w:firstLine="284"/>
        <w:rPr>
          <w:color w:val="000000"/>
        </w:rPr>
      </w:pPr>
      <w:r w:rsidRPr="00887A09">
        <w:rPr>
          <w:noProof/>
          <w:lang w:val="en-US" w:eastAsia="en-US"/>
        </w:rPr>
        <mc:AlternateContent>
          <mc:Choice Requires="wpg">
            <w:drawing>
              <wp:anchor distT="0" distB="0" distL="114300" distR="114300" simplePos="0" relativeHeight="251686912" behindDoc="0" locked="0" layoutInCell="1" hidden="0" allowOverlap="1" wp14:anchorId="61F93E9A" wp14:editId="31E39641">
                <wp:simplePos x="0" y="0"/>
                <wp:positionH relativeFrom="column">
                  <wp:posOffset>38101</wp:posOffset>
                </wp:positionH>
                <wp:positionV relativeFrom="paragraph">
                  <wp:posOffset>101600</wp:posOffset>
                </wp:positionV>
                <wp:extent cx="1190625" cy="826770"/>
                <wp:effectExtent l="0" t="0" r="0" b="0"/>
                <wp:wrapNone/>
                <wp:docPr id="652" name="Group 652"/>
                <wp:cNvGraphicFramePr/>
                <a:graphic xmlns:a="http://schemas.openxmlformats.org/drawingml/2006/main">
                  <a:graphicData uri="http://schemas.microsoft.com/office/word/2010/wordprocessingGroup">
                    <wpg:wgp>
                      <wpg:cNvGrpSpPr/>
                      <wpg:grpSpPr>
                        <a:xfrm>
                          <a:off x="0" y="0"/>
                          <a:ext cx="1190625" cy="826770"/>
                          <a:chOff x="4750688" y="3366615"/>
                          <a:chExt cx="1190625" cy="826770"/>
                        </a:xfrm>
                      </wpg:grpSpPr>
                      <wpg:grpSp>
                        <wpg:cNvPr id="653" name="Group 493"/>
                        <wpg:cNvGrpSpPr/>
                        <wpg:grpSpPr>
                          <a:xfrm>
                            <a:off x="4750688" y="3366615"/>
                            <a:ext cx="1190625" cy="826770"/>
                            <a:chOff x="1470" y="9013"/>
                            <a:chExt cx="1875" cy="1302"/>
                          </a:xfrm>
                        </wpg:grpSpPr>
                        <wps:wsp>
                          <wps:cNvPr id="654" name="Rectangle 494"/>
                          <wps:cNvSpPr/>
                          <wps:spPr>
                            <a:xfrm>
                              <a:off x="1470" y="9013"/>
                              <a:ext cx="1875" cy="1300"/>
                            </a:xfrm>
                            <a:prstGeom prst="rect">
                              <a:avLst/>
                            </a:prstGeom>
                            <a:noFill/>
                            <a:ln>
                              <a:noFill/>
                            </a:ln>
                          </wps:spPr>
                          <wps:txbx>
                            <w:txbxContent>
                              <w:p w14:paraId="11C413E5" w14:textId="77777777" w:rsidR="000076F2" w:rsidRDefault="000076F2">
                                <w:pPr>
                                  <w:textDirection w:val="btLr"/>
                                </w:pPr>
                              </w:p>
                            </w:txbxContent>
                          </wps:txbx>
                          <wps:bodyPr spcFirstLastPara="1" wrap="square" lIns="91425" tIns="91425" rIns="91425" bIns="91425" anchor="ctr" anchorCtr="0">
                            <a:noAutofit/>
                          </wps:bodyPr>
                        </wps:wsp>
                        <wps:wsp>
                          <wps:cNvPr id="655" name="Straight Arrow Connector 495"/>
                          <wps:cNvCnPr/>
                          <wps:spPr>
                            <a:xfrm>
                              <a:off x="2455" y="9013"/>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656" name="Rectangle 496"/>
                          <wps:cNvSpPr/>
                          <wps:spPr>
                            <a:xfrm>
                              <a:off x="1470" y="9330"/>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B703264" w14:textId="77777777" w:rsidR="000076F2" w:rsidRDefault="000076F2">
                                <w:pPr>
                                  <w:jc w:val="center"/>
                                  <w:textDirection w:val="btLr"/>
                                </w:pPr>
                                <w:r>
                                  <w:rPr>
                                    <w:color w:val="000000"/>
                                  </w:rPr>
                                  <w:t>Ruột khoang</w:t>
                                </w:r>
                              </w:p>
                            </w:txbxContent>
                          </wps:txbx>
                          <wps:bodyPr spcFirstLastPara="1" wrap="square" lIns="91425" tIns="45700" rIns="91425" bIns="45700" anchor="t" anchorCtr="0">
                            <a:noAutofit/>
                          </wps:bodyPr>
                        </wps:wsp>
                      </wpg:grpSp>
                    </wpg:wgp>
                  </a:graphicData>
                </a:graphic>
              </wp:anchor>
            </w:drawing>
          </mc:Choice>
          <mc:Fallback>
            <w:pict>
              <v:group w14:anchorId="61F93E9A" id="Group 652" o:spid="_x0000_s1357" style="position:absolute;left:0;text-align:left;margin-left:3pt;margin-top:8pt;width:93.75pt;height:65.1pt;z-index:251686912;mso-position-horizontal-relative:text;mso-position-vertical-relative:text" coordorigin="47506,33666" coordsize="11906,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">
                <v:group id="Group 493" o:spid="_x0000_s1358" style="position:absolute;left:47506;top:33666;width:11907;height:8267" coordorigin="1470,9013" coordsize="1875,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rect id="Rectangle 494" o:spid="_x0000_s1359" style="position:absolute;left:1470;top:9013;width:1875;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" filled="f" stroked="f">
                    <v:textbox inset="2.53958mm,2.53958mm,2.53958mm,2.53958mm">
                      <w:txbxContent>
                        <w:p w14:paraId="11C413E5" w14:textId="77777777" w:rsidR="000076F2" w:rsidRDefault="000076F2">
                          <w:pPr>
                            <w:textDirection w:val="btLr"/>
                          </w:pPr>
                        </w:p>
                      </w:txbxContent>
                    </v:textbox>
                  </v:rect>
                  <v:shape id="Straight Arrow Connector 495" o:spid="_x0000_s1360" type="#_x0000_t32" style="position:absolute;left:2455;top:9013;width:0;height:1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">
                    <v:stroke startarrowwidth="narrow" startarrowlength="short" endarrow="block"/>
                  </v:shape>
                  <v:rect id="Rectangle 496" o:spid="_x0000_s1361" style="position:absolute;left:1470;top:9330;width:18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" strokecolor="white">
                    <v:stroke startarrowwidth="narrow" startarrowlength="short" endarrowwidth="narrow" endarrowlength="short"/>
                    <v:textbox inset="2.53958mm,1.2694mm,2.53958mm,1.2694mm">
                      <w:txbxContent>
                        <w:p w14:paraId="5B703264" w14:textId="77777777" w:rsidR="000076F2" w:rsidRDefault="000076F2">
                          <w:pPr>
                            <w:jc w:val="center"/>
                            <w:textDirection w:val="btLr"/>
                          </w:pPr>
                          <w:r>
                            <w:rPr>
                              <w:color w:val="000000"/>
                            </w:rPr>
                            <w:t>Ruột khoang</w:t>
                          </w:r>
                        </w:p>
                      </w:txbxContent>
                    </v:textbox>
                  </v:rect>
                </v:group>
              </v:group>
            </w:pict>
          </mc:Fallback>
        </mc:AlternateContent>
      </w:r>
      <w:r w:rsidRPr="00887A09">
        <w:rPr>
          <w:noProof/>
          <w:lang w:val="en-US" w:eastAsia="en-US"/>
        </w:rPr>
        <mc:AlternateContent>
          <mc:Choice Requires="wpg">
            <w:drawing>
              <wp:anchor distT="0" distB="0" distL="114300" distR="114300" simplePos="0" relativeHeight="251687936" behindDoc="0" locked="0" layoutInCell="1" hidden="0" allowOverlap="1" wp14:anchorId="0307FC35" wp14:editId="64632065">
                <wp:simplePos x="0" y="0"/>
                <wp:positionH relativeFrom="column">
                  <wp:posOffset>1625600</wp:posOffset>
                </wp:positionH>
                <wp:positionV relativeFrom="paragraph">
                  <wp:posOffset>101600</wp:posOffset>
                </wp:positionV>
                <wp:extent cx="1190625" cy="826770"/>
                <wp:effectExtent l="0" t="0" r="0" b="0"/>
                <wp:wrapNone/>
                <wp:docPr id="194" name="Group 194"/>
                <wp:cNvGraphicFramePr/>
                <a:graphic xmlns:a="http://schemas.openxmlformats.org/drawingml/2006/main">
                  <a:graphicData uri="http://schemas.microsoft.com/office/word/2010/wordprocessingGroup">
                    <wpg:wgp>
                      <wpg:cNvGrpSpPr/>
                      <wpg:grpSpPr>
                        <a:xfrm>
                          <a:off x="0" y="0"/>
                          <a:ext cx="1190625" cy="826770"/>
                          <a:chOff x="4750688" y="3366615"/>
                          <a:chExt cx="1190625" cy="826770"/>
                        </a:xfrm>
                      </wpg:grpSpPr>
                      <wpg:grpSp>
                        <wpg:cNvPr id="195" name="Group 195"/>
                        <wpg:cNvGrpSpPr/>
                        <wpg:grpSpPr>
                          <a:xfrm>
                            <a:off x="4750688" y="3366615"/>
                            <a:ext cx="1190625" cy="826770"/>
                            <a:chOff x="3990" y="9031"/>
                            <a:chExt cx="1875" cy="1302"/>
                          </a:xfrm>
                        </wpg:grpSpPr>
                        <wps:wsp>
                          <wps:cNvPr id="196" name="Rectangle 196"/>
                          <wps:cNvSpPr/>
                          <wps:spPr>
                            <a:xfrm>
                              <a:off x="3990" y="9031"/>
                              <a:ext cx="1875" cy="1300"/>
                            </a:xfrm>
                            <a:prstGeom prst="rect">
                              <a:avLst/>
                            </a:prstGeom>
                            <a:noFill/>
                            <a:ln>
                              <a:noFill/>
                            </a:ln>
                          </wps:spPr>
                          <wps:txbx>
                            <w:txbxContent>
                              <w:p w14:paraId="07356DE5" w14:textId="77777777" w:rsidR="000076F2" w:rsidRDefault="000076F2">
                                <w:pPr>
                                  <w:textDirection w:val="btLr"/>
                                </w:pPr>
                              </w:p>
                            </w:txbxContent>
                          </wps:txbx>
                          <wps:bodyPr spcFirstLastPara="1" wrap="square" lIns="91425" tIns="91425" rIns="91425" bIns="91425" anchor="ctr" anchorCtr="0">
                            <a:noAutofit/>
                          </wps:bodyPr>
                        </wps:wsp>
                        <wps:wsp>
                          <wps:cNvPr id="197" name="Straight Arrow Connector 197"/>
                          <wps:cNvCnPr/>
                          <wps:spPr>
                            <a:xfrm>
                              <a:off x="4990" y="9031"/>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198" name="Rectangle 198"/>
                          <wps:cNvSpPr/>
                          <wps:spPr>
                            <a:xfrm>
                              <a:off x="3990" y="9345"/>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63277BD3" w14:textId="77777777" w:rsidR="000076F2" w:rsidRDefault="000076F2">
                                <w:pPr>
                                  <w:jc w:val="center"/>
                                  <w:textDirection w:val="btLr"/>
                                </w:pPr>
                                <w:r>
                                  <w:rPr>
                                    <w:color w:val="000000"/>
                                  </w:rPr>
                                  <w:t>Giun</w:t>
                                </w:r>
                              </w:p>
                            </w:txbxContent>
                          </wps:txbx>
                          <wps:bodyPr spcFirstLastPara="1" wrap="square" lIns="91425" tIns="45700" rIns="91425" bIns="45700" anchor="t" anchorCtr="0">
                            <a:noAutofit/>
                          </wps:bodyPr>
                        </wps:wsp>
                      </wpg:grpSp>
                    </wpg:wgp>
                  </a:graphicData>
                </a:graphic>
              </wp:anchor>
            </w:drawing>
          </mc:Choice>
          <mc:Fallback>
            <w:pict>
              <v:group w14:anchorId="0307FC35" id="Group 194" o:spid="_x0000_s1362" style="position:absolute;left:0;text-align:left;margin-left:128pt;margin-top:8pt;width:93.75pt;height:65.1pt;z-index:251687936;mso-position-horizontal-relative:text;mso-position-vertical-relative:text" coordorigin="47506,33666" coordsize="11906,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">
                <v:group id="Group 195" o:spid="_x0000_s1363" style="position:absolute;left:47506;top:33666;width:11907;height:8267" coordorigin="3990,9031" coordsize="1875,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ect id="Rectangle 196" o:spid="_x0000_s1364" style="position:absolute;left:3990;top:9031;width:1875;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" filled="f" stroked="f">
                    <v:textbox inset="2.53958mm,2.53958mm,2.53958mm,2.53958mm">
                      <w:txbxContent>
                        <w:p w14:paraId="07356DE5" w14:textId="77777777" w:rsidR="000076F2" w:rsidRDefault="000076F2">
                          <w:pPr>
                            <w:textDirection w:val="btLr"/>
                          </w:pPr>
                        </w:p>
                      </w:txbxContent>
                    </v:textbox>
                  </v:rect>
                  <v:shape id="Straight Arrow Connector 197" o:spid="_x0000_s1365" type="#_x0000_t32" style="position:absolute;left:4990;top:9031;width:0;height:1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">
                    <v:stroke startarrowwidth="narrow" startarrowlength="short" endarrow="block"/>
                  </v:shape>
                  <v:rect id="Rectangle 198" o:spid="_x0000_s1366" style="position:absolute;left:3990;top:9345;width:18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" strokecolor="white">
                    <v:stroke startarrowwidth="narrow" startarrowlength="short" endarrowwidth="narrow" endarrowlength="short"/>
                    <v:textbox inset="2.53958mm,1.2694mm,2.53958mm,1.2694mm">
                      <w:txbxContent>
                        <w:p w14:paraId="63277BD3" w14:textId="77777777" w:rsidR="000076F2" w:rsidRDefault="000076F2">
                          <w:pPr>
                            <w:jc w:val="center"/>
                            <w:textDirection w:val="btLr"/>
                          </w:pPr>
                          <w:r>
                            <w:rPr>
                              <w:color w:val="000000"/>
                            </w:rPr>
                            <w:t>Giun</w:t>
                          </w:r>
                        </w:p>
                      </w:txbxContent>
                    </v:textbox>
                  </v:rect>
                </v:group>
              </v:group>
            </w:pict>
          </mc:Fallback>
        </mc:AlternateContent>
      </w:r>
      <w:r w:rsidRPr="00887A09">
        <w:rPr>
          <w:noProof/>
          <w:lang w:val="en-US" w:eastAsia="en-US"/>
        </w:rPr>
        <mc:AlternateContent>
          <mc:Choice Requires="wpg">
            <w:drawing>
              <wp:anchor distT="0" distB="0" distL="114300" distR="114300" simplePos="0" relativeHeight="251688960" behindDoc="0" locked="0" layoutInCell="1" hidden="0" allowOverlap="1" wp14:anchorId="49DEA3CD" wp14:editId="7D3EC988">
                <wp:simplePos x="0" y="0"/>
                <wp:positionH relativeFrom="column">
                  <wp:posOffset>3187700</wp:posOffset>
                </wp:positionH>
                <wp:positionV relativeFrom="paragraph">
                  <wp:posOffset>101600</wp:posOffset>
                </wp:positionV>
                <wp:extent cx="1190625" cy="826770"/>
                <wp:effectExtent l="0" t="0" r="0" b="0"/>
                <wp:wrapNone/>
                <wp:docPr id="189" name="Group 189"/>
                <wp:cNvGraphicFramePr/>
                <a:graphic xmlns:a="http://schemas.openxmlformats.org/drawingml/2006/main">
                  <a:graphicData uri="http://schemas.microsoft.com/office/word/2010/wordprocessingGroup">
                    <wpg:wgp>
                      <wpg:cNvGrpSpPr/>
                      <wpg:grpSpPr>
                        <a:xfrm>
                          <a:off x="0" y="0"/>
                          <a:ext cx="1190625" cy="826770"/>
                          <a:chOff x="4750688" y="3366615"/>
                          <a:chExt cx="1190625" cy="826770"/>
                        </a:xfrm>
                      </wpg:grpSpPr>
                      <wpg:grpSp>
                        <wpg:cNvPr id="161" name="Group 161"/>
                        <wpg:cNvGrpSpPr/>
                        <wpg:grpSpPr>
                          <a:xfrm>
                            <a:off x="4750688" y="3366615"/>
                            <a:ext cx="1190625" cy="826770"/>
                            <a:chOff x="6435" y="8998"/>
                            <a:chExt cx="1875" cy="1302"/>
                          </a:xfrm>
                        </wpg:grpSpPr>
                        <wps:wsp>
                          <wps:cNvPr id="162" name="Rectangle 162"/>
                          <wps:cNvSpPr/>
                          <wps:spPr>
                            <a:xfrm>
                              <a:off x="6435" y="8998"/>
                              <a:ext cx="1875" cy="1300"/>
                            </a:xfrm>
                            <a:prstGeom prst="rect">
                              <a:avLst/>
                            </a:prstGeom>
                            <a:noFill/>
                            <a:ln>
                              <a:noFill/>
                            </a:ln>
                          </wps:spPr>
                          <wps:txbx>
                            <w:txbxContent>
                              <w:p w14:paraId="5DC56651" w14:textId="77777777" w:rsidR="000076F2" w:rsidRDefault="000076F2">
                                <w:pPr>
                                  <w:textDirection w:val="btLr"/>
                                </w:pPr>
                              </w:p>
                            </w:txbxContent>
                          </wps:txbx>
                          <wps:bodyPr spcFirstLastPara="1" wrap="square" lIns="91425" tIns="91425" rIns="91425" bIns="91425" anchor="ctr" anchorCtr="0">
                            <a:noAutofit/>
                          </wps:bodyPr>
                        </wps:wsp>
                        <wps:wsp>
                          <wps:cNvPr id="163" name="Straight Arrow Connector 163"/>
                          <wps:cNvCnPr/>
                          <wps:spPr>
                            <a:xfrm>
                              <a:off x="7420" y="8998"/>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164" name="Rectangle 164"/>
                          <wps:cNvSpPr/>
                          <wps:spPr>
                            <a:xfrm>
                              <a:off x="6435" y="9315"/>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21206910" w14:textId="77777777" w:rsidR="000076F2" w:rsidRDefault="000076F2">
                                <w:pPr>
                                  <w:jc w:val="center"/>
                                  <w:textDirection w:val="btLr"/>
                                </w:pPr>
                                <w:r>
                                  <w:rPr>
                                    <w:color w:val="000000"/>
                                  </w:rPr>
                                  <w:t>Thân mềm</w:t>
                                </w:r>
                              </w:p>
                            </w:txbxContent>
                          </wps:txbx>
                          <wps:bodyPr spcFirstLastPara="1" wrap="square" lIns="91425" tIns="45700" rIns="91425" bIns="45700" anchor="t" anchorCtr="0">
                            <a:noAutofit/>
                          </wps:bodyPr>
                        </wps:wsp>
                      </wpg:grpSp>
                    </wpg:wgp>
                  </a:graphicData>
                </a:graphic>
              </wp:anchor>
            </w:drawing>
          </mc:Choice>
          <mc:Fallback>
            <w:pict>
              <v:group w14:anchorId="49DEA3CD" id="Group 189" o:spid="_x0000_s1367" style="position:absolute;left:0;text-align:left;margin-left:251pt;margin-top:8pt;width:93.75pt;height:65.1pt;z-index:251688960;mso-position-horizontal-relative:text;mso-position-vertical-relative:text" coordorigin="47506,33666" coordsize="11906,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">
                <v:group id="Group 161" o:spid="_x0000_s1368" style="position:absolute;left:47506;top:33666;width:11907;height:8267" coordorigin="6435,8998" coordsize="1875,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Rectangle 162" o:spid="_x0000_s1369" style="position:absolute;left:6435;top:8998;width:1875;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" filled="f" stroked="f">
                    <v:textbox inset="2.53958mm,2.53958mm,2.53958mm,2.53958mm">
                      <w:txbxContent>
                        <w:p w14:paraId="5DC56651" w14:textId="77777777" w:rsidR="000076F2" w:rsidRDefault="000076F2">
                          <w:pPr>
                            <w:textDirection w:val="btLr"/>
                          </w:pPr>
                        </w:p>
                      </w:txbxContent>
                    </v:textbox>
                  </v:rect>
                  <v:shape id="Straight Arrow Connector 163" o:spid="_x0000_s1370" type="#_x0000_t32" style="position:absolute;left:7420;top:8998;width:0;height:1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">
                    <v:stroke startarrowwidth="narrow" startarrowlength="short" endarrow="block"/>
                  </v:shape>
                  <v:rect id="Rectangle 164" o:spid="_x0000_s1371" style="position:absolute;left:6435;top:9315;width:18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" strokecolor="white">
                    <v:stroke startarrowwidth="narrow" startarrowlength="short" endarrowwidth="narrow" endarrowlength="short"/>
                    <v:textbox inset="2.53958mm,1.2694mm,2.53958mm,1.2694mm">
                      <w:txbxContent>
                        <w:p w14:paraId="21206910" w14:textId="77777777" w:rsidR="000076F2" w:rsidRDefault="000076F2">
                          <w:pPr>
                            <w:jc w:val="center"/>
                            <w:textDirection w:val="btLr"/>
                          </w:pPr>
                          <w:r>
                            <w:rPr>
                              <w:color w:val="000000"/>
                            </w:rPr>
                            <w:t>Thân mềm</w:t>
                          </w:r>
                        </w:p>
                      </w:txbxContent>
                    </v:textbox>
                  </v:rect>
                </v:group>
              </v:group>
            </w:pict>
          </mc:Fallback>
        </mc:AlternateContent>
      </w:r>
      <w:r w:rsidRPr="00887A09">
        <w:rPr>
          <w:noProof/>
          <w:lang w:val="en-US" w:eastAsia="en-US"/>
        </w:rPr>
        <mc:AlternateContent>
          <mc:Choice Requires="wpg">
            <w:drawing>
              <wp:anchor distT="0" distB="0" distL="114300" distR="114300" simplePos="0" relativeHeight="251689984" behindDoc="0" locked="0" layoutInCell="1" hidden="0" allowOverlap="1" wp14:anchorId="6CC67358" wp14:editId="1443EA70">
                <wp:simplePos x="0" y="0"/>
                <wp:positionH relativeFrom="column">
                  <wp:posOffset>4648200</wp:posOffset>
                </wp:positionH>
                <wp:positionV relativeFrom="paragraph">
                  <wp:posOffset>88900</wp:posOffset>
                </wp:positionV>
                <wp:extent cx="1190625" cy="826770"/>
                <wp:effectExtent l="0" t="0" r="0" b="0"/>
                <wp:wrapNone/>
                <wp:docPr id="185" name="Group 185"/>
                <wp:cNvGraphicFramePr/>
                <a:graphic xmlns:a="http://schemas.openxmlformats.org/drawingml/2006/main">
                  <a:graphicData uri="http://schemas.microsoft.com/office/word/2010/wordprocessingGroup">
                    <wpg:wgp>
                      <wpg:cNvGrpSpPr/>
                      <wpg:grpSpPr>
                        <a:xfrm>
                          <a:off x="0" y="0"/>
                          <a:ext cx="1190625" cy="826770"/>
                          <a:chOff x="4750688" y="3366615"/>
                          <a:chExt cx="1190625" cy="826770"/>
                        </a:xfrm>
                      </wpg:grpSpPr>
                      <wpg:grpSp>
                        <wpg:cNvPr id="165" name="Group 165"/>
                        <wpg:cNvGrpSpPr/>
                        <wpg:grpSpPr>
                          <a:xfrm>
                            <a:off x="4750688" y="3366615"/>
                            <a:ext cx="1190625" cy="826770"/>
                            <a:chOff x="6435" y="8998"/>
                            <a:chExt cx="1875" cy="1302"/>
                          </a:xfrm>
                        </wpg:grpSpPr>
                        <wps:wsp>
                          <wps:cNvPr id="166" name="Rectangle 166"/>
                          <wps:cNvSpPr/>
                          <wps:spPr>
                            <a:xfrm>
                              <a:off x="6435" y="8998"/>
                              <a:ext cx="1875" cy="1300"/>
                            </a:xfrm>
                            <a:prstGeom prst="rect">
                              <a:avLst/>
                            </a:prstGeom>
                            <a:noFill/>
                            <a:ln>
                              <a:noFill/>
                            </a:ln>
                          </wps:spPr>
                          <wps:txbx>
                            <w:txbxContent>
                              <w:p w14:paraId="78D639C9" w14:textId="77777777" w:rsidR="000076F2" w:rsidRDefault="000076F2">
                                <w:pPr>
                                  <w:textDirection w:val="btLr"/>
                                </w:pPr>
                              </w:p>
                            </w:txbxContent>
                          </wps:txbx>
                          <wps:bodyPr spcFirstLastPara="1" wrap="square" lIns="91425" tIns="91425" rIns="91425" bIns="91425" anchor="ctr" anchorCtr="0">
                            <a:noAutofit/>
                          </wps:bodyPr>
                        </wps:wsp>
                        <wps:wsp>
                          <wps:cNvPr id="167" name="Straight Arrow Connector 167"/>
                          <wps:cNvCnPr/>
                          <wps:spPr>
                            <a:xfrm>
                              <a:off x="7420" y="8998"/>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168" name="Rectangle 168"/>
                          <wps:cNvSpPr/>
                          <wps:spPr>
                            <a:xfrm>
                              <a:off x="6435" y="9315"/>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7092D596" w14:textId="77777777" w:rsidR="000076F2" w:rsidRDefault="000076F2">
                                <w:pPr>
                                  <w:jc w:val="center"/>
                                  <w:textDirection w:val="btLr"/>
                                </w:pPr>
                                <w:r>
                                  <w:rPr>
                                    <w:color w:val="000000"/>
                                  </w:rPr>
                                  <w:t>Chân khớp</w:t>
                                </w:r>
                              </w:p>
                            </w:txbxContent>
                          </wps:txbx>
                          <wps:bodyPr spcFirstLastPara="1" wrap="square" lIns="91425" tIns="45700" rIns="91425" bIns="45700" anchor="t" anchorCtr="0">
                            <a:noAutofit/>
                          </wps:bodyPr>
                        </wps:wsp>
                      </wpg:grpSp>
                    </wpg:wgp>
                  </a:graphicData>
                </a:graphic>
              </wp:anchor>
            </w:drawing>
          </mc:Choice>
          <mc:Fallback>
            <w:pict>
              <v:group w14:anchorId="6CC67358" id="Group 185" o:spid="_x0000_s1372" style="position:absolute;left:0;text-align:left;margin-left:366pt;margin-top:7pt;width:93.75pt;height:65.1pt;z-index:251689984;mso-position-horizontal-relative:text;mso-position-vertical-relative:text" coordorigin="47506,33666" coordsize="11906,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">
                <v:group id="Group 165" o:spid="_x0000_s1373" style="position:absolute;left:47506;top:33666;width:11907;height:8267" coordorigin="6435,8998" coordsize="1875,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rect id="Rectangle 166" o:spid="_x0000_s1374" style="position:absolute;left:6435;top:8998;width:1875;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" filled="f" stroked="f">
                    <v:textbox inset="2.53958mm,2.53958mm,2.53958mm,2.53958mm">
                      <w:txbxContent>
                        <w:p w14:paraId="78D639C9" w14:textId="77777777" w:rsidR="000076F2" w:rsidRDefault="000076F2">
                          <w:pPr>
                            <w:textDirection w:val="btLr"/>
                          </w:pPr>
                        </w:p>
                      </w:txbxContent>
                    </v:textbox>
                  </v:rect>
                  <v:shape id="Straight Arrow Connector 167" o:spid="_x0000_s1375" type="#_x0000_t32" style="position:absolute;left:7420;top:8998;width:0;height:1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">
                    <v:stroke startarrowwidth="narrow" startarrowlength="short" endarrow="block"/>
                  </v:shape>
                  <v:rect id="Rectangle 168" o:spid="_x0000_s1376" style="position:absolute;left:6435;top:9315;width:18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" strokecolor="white">
                    <v:stroke startarrowwidth="narrow" startarrowlength="short" endarrowwidth="narrow" endarrowlength="short"/>
                    <v:textbox inset="2.53958mm,1.2694mm,2.53958mm,1.2694mm">
                      <w:txbxContent>
                        <w:p w14:paraId="7092D596" w14:textId="77777777" w:rsidR="000076F2" w:rsidRDefault="000076F2">
                          <w:pPr>
                            <w:jc w:val="center"/>
                            <w:textDirection w:val="btLr"/>
                          </w:pPr>
                          <w:r>
                            <w:rPr>
                              <w:color w:val="000000"/>
                            </w:rPr>
                            <w:t>Chân khớp</w:t>
                          </w:r>
                        </w:p>
                      </w:txbxContent>
                    </v:textbox>
                  </v:rect>
                </v:group>
              </v:group>
            </w:pict>
          </mc:Fallback>
        </mc:AlternateContent>
      </w:r>
    </w:p>
    <w:p w14:paraId="694B9AEB" w14:textId="77777777" w:rsidR="00BF012C" w:rsidRPr="00887A09" w:rsidRDefault="00BF012C" w:rsidP="00AD1E80">
      <w:pPr>
        <w:widowControl w:val="0"/>
        <w:pBdr>
          <w:top w:val="nil"/>
          <w:left w:val="nil"/>
          <w:bottom w:val="nil"/>
          <w:right w:val="nil"/>
          <w:between w:val="nil"/>
        </w:pBdr>
        <w:ind w:firstLine="284"/>
        <w:rPr>
          <w:color w:val="000000"/>
        </w:rPr>
      </w:pPr>
    </w:p>
    <w:p w14:paraId="14830DC7" w14:textId="77777777" w:rsidR="00BF012C" w:rsidRPr="00887A09" w:rsidRDefault="00BF012C" w:rsidP="00AD1E80">
      <w:pPr>
        <w:widowControl w:val="0"/>
        <w:pBdr>
          <w:top w:val="nil"/>
          <w:left w:val="nil"/>
          <w:bottom w:val="nil"/>
          <w:right w:val="nil"/>
          <w:between w:val="nil"/>
        </w:pBdr>
        <w:ind w:firstLine="284"/>
        <w:rPr>
          <w:color w:val="000000"/>
        </w:rPr>
      </w:pPr>
    </w:p>
    <w:p w14:paraId="02B44E0F" w14:textId="77777777" w:rsidR="00BF012C" w:rsidRPr="00887A09" w:rsidRDefault="00BF012C" w:rsidP="00AD1E80">
      <w:pPr>
        <w:widowControl w:val="0"/>
        <w:pBdr>
          <w:top w:val="nil"/>
          <w:left w:val="nil"/>
          <w:bottom w:val="nil"/>
          <w:right w:val="nil"/>
          <w:between w:val="nil"/>
        </w:pBdr>
        <w:ind w:firstLine="284"/>
        <w:rPr>
          <w:color w:val="000000"/>
        </w:rPr>
      </w:pPr>
    </w:p>
    <w:p w14:paraId="5A2342DB" w14:textId="77777777" w:rsidR="00BF012C" w:rsidRPr="00887A09" w:rsidRDefault="00BF012C" w:rsidP="00AD1E80">
      <w:pPr>
        <w:widowControl w:val="0"/>
        <w:pBdr>
          <w:top w:val="nil"/>
          <w:left w:val="nil"/>
          <w:bottom w:val="nil"/>
          <w:right w:val="nil"/>
          <w:between w:val="nil"/>
        </w:pBdr>
        <w:ind w:firstLine="284"/>
        <w:rPr>
          <w:color w:val="000000"/>
        </w:rPr>
      </w:pPr>
      <w:r w:rsidRPr="00887A09">
        <w:rPr>
          <w:noProof/>
          <w:lang w:val="en-US" w:eastAsia="en-US"/>
        </w:rPr>
        <mc:AlternateContent>
          <mc:Choice Requires="wpg">
            <w:drawing>
              <wp:anchor distT="0" distB="0" distL="114300" distR="114300" simplePos="0" relativeHeight="251691008" behindDoc="0" locked="0" layoutInCell="1" hidden="0" allowOverlap="1" wp14:anchorId="0C857AB8" wp14:editId="77C1A8E0">
                <wp:simplePos x="0" y="0"/>
                <wp:positionH relativeFrom="column">
                  <wp:posOffset>12701</wp:posOffset>
                </wp:positionH>
                <wp:positionV relativeFrom="paragraph">
                  <wp:posOffset>165100</wp:posOffset>
                </wp:positionV>
                <wp:extent cx="5905500" cy="465455"/>
                <wp:effectExtent l="0" t="0" r="0" b="0"/>
                <wp:wrapNone/>
                <wp:docPr id="200" name="Group 200"/>
                <wp:cNvGraphicFramePr/>
                <a:graphic xmlns:a="http://schemas.openxmlformats.org/drawingml/2006/main">
                  <a:graphicData uri="http://schemas.microsoft.com/office/word/2010/wordprocessingGroup">
                    <wpg:wgp>
                      <wpg:cNvGrpSpPr/>
                      <wpg:grpSpPr>
                        <a:xfrm>
                          <a:off x="0" y="0"/>
                          <a:ext cx="5905500" cy="465455"/>
                          <a:chOff x="2393250" y="3547273"/>
                          <a:chExt cx="5905500" cy="465455"/>
                        </a:xfrm>
                      </wpg:grpSpPr>
                      <wpg:grpSp>
                        <wpg:cNvPr id="201" name="Group 201"/>
                        <wpg:cNvGrpSpPr/>
                        <wpg:grpSpPr>
                          <a:xfrm>
                            <a:off x="2393250" y="3547273"/>
                            <a:ext cx="5905500" cy="465455"/>
                            <a:chOff x="0" y="0"/>
                            <a:chExt cx="5905500" cy="465455"/>
                          </a:xfrm>
                        </wpg:grpSpPr>
                        <wps:wsp>
                          <wps:cNvPr id="202" name="Rectangle 202"/>
                          <wps:cNvSpPr/>
                          <wps:spPr>
                            <a:xfrm>
                              <a:off x="0" y="0"/>
                              <a:ext cx="5905500" cy="465450"/>
                            </a:xfrm>
                            <a:prstGeom prst="rect">
                              <a:avLst/>
                            </a:prstGeom>
                            <a:noFill/>
                            <a:ln>
                              <a:noFill/>
                            </a:ln>
                          </wps:spPr>
                          <wps:txbx>
                            <w:txbxContent>
                              <w:p w14:paraId="7188A3C9" w14:textId="77777777" w:rsidR="000076F2" w:rsidRDefault="000076F2">
                                <w:pPr>
                                  <w:textDirection w:val="btLr"/>
                                </w:pPr>
                              </w:p>
                            </w:txbxContent>
                          </wps:txbx>
                          <wps:bodyPr spcFirstLastPara="1" wrap="square" lIns="91425" tIns="91425" rIns="91425" bIns="91425" anchor="ctr" anchorCtr="0">
                            <a:noAutofit/>
                          </wps:bodyPr>
                        </wps:wsp>
                        <wps:wsp>
                          <wps:cNvPr id="203" name="Flowchart: Alternate Process 203"/>
                          <wps:cNvSpPr/>
                          <wps:spPr>
                            <a:xfrm>
                              <a:off x="1685925" y="47625"/>
                              <a:ext cx="1227455" cy="41783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14:paraId="7DEAE936" w14:textId="77777777" w:rsidR="000076F2" w:rsidRDefault="000076F2">
                                <w:pPr>
                                  <w:jc w:val="center"/>
                                  <w:textDirection w:val="btLr"/>
                                </w:pPr>
                                <w:r>
                                  <w:rPr>
                                    <w:color w:val="000000"/>
                                  </w:rPr>
                                  <w:t>Giun đất</w:t>
                                </w:r>
                              </w:p>
                            </w:txbxContent>
                          </wps:txbx>
                          <wps:bodyPr spcFirstLastPara="1" wrap="square" lIns="91425" tIns="45700" rIns="91425" bIns="45700" anchor="t" anchorCtr="0">
                            <a:noAutofit/>
                          </wps:bodyPr>
                        </wps:wsp>
                        <wpg:grpSp>
                          <wpg:cNvPr id="204" name="Group 204"/>
                          <wpg:cNvGrpSpPr/>
                          <wpg:grpSpPr>
                            <a:xfrm>
                              <a:off x="0" y="0"/>
                              <a:ext cx="5905500" cy="455930"/>
                              <a:chOff x="1425" y="10270"/>
                              <a:chExt cx="9300" cy="718"/>
                            </a:xfrm>
                          </wpg:grpSpPr>
                          <wps:wsp>
                            <wps:cNvPr id="205" name="Flowchart: Alternate Process 205"/>
                            <wps:cNvSpPr/>
                            <wps:spPr>
                              <a:xfrm>
                                <a:off x="1425" y="10330"/>
                                <a:ext cx="1933" cy="658"/>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14:paraId="36762D72" w14:textId="77777777" w:rsidR="000076F2" w:rsidRDefault="000076F2">
                                  <w:pPr>
                                    <w:jc w:val="center"/>
                                    <w:textDirection w:val="btLr"/>
                                  </w:pPr>
                                  <w:r>
                                    <w:rPr>
                                      <w:color w:val="000000"/>
                                    </w:rPr>
                                    <w:t>Sứa, Thủy tức</w:t>
                                  </w:r>
                                </w:p>
                              </w:txbxContent>
                            </wps:txbx>
                            <wps:bodyPr spcFirstLastPara="1" wrap="square" lIns="91425" tIns="45700" rIns="91425" bIns="45700" anchor="t" anchorCtr="0">
                              <a:noAutofit/>
                            </wps:bodyPr>
                          </wps:wsp>
                          <wps:wsp>
                            <wps:cNvPr id="206" name="Flowchart: Alternate Process 206"/>
                            <wps:cNvSpPr/>
                            <wps:spPr>
                              <a:xfrm>
                                <a:off x="6480" y="10300"/>
                                <a:ext cx="1933" cy="658"/>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14:paraId="7C55CD11" w14:textId="77777777" w:rsidR="000076F2" w:rsidRDefault="000076F2">
                                  <w:pPr>
                                    <w:jc w:val="center"/>
                                    <w:textDirection w:val="btLr"/>
                                  </w:pPr>
                                  <w:r>
                                    <w:rPr>
                                      <w:color w:val="000000"/>
                                    </w:rPr>
                                    <w:t>Trai sông</w:t>
                                  </w:r>
                                </w:p>
                              </w:txbxContent>
                            </wps:txbx>
                            <wps:bodyPr spcFirstLastPara="1" wrap="square" lIns="91425" tIns="45700" rIns="91425" bIns="45700" anchor="t" anchorCtr="0">
                              <a:noAutofit/>
                            </wps:bodyPr>
                          </wps:wsp>
                          <wps:wsp>
                            <wps:cNvPr id="207" name="Flowchart: Alternate Process 207"/>
                            <wps:cNvSpPr/>
                            <wps:spPr>
                              <a:xfrm>
                                <a:off x="8790" y="10270"/>
                                <a:ext cx="1935" cy="66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14:paraId="26660CD6" w14:textId="77777777" w:rsidR="000076F2" w:rsidRDefault="000076F2">
                                  <w:pPr>
                                    <w:jc w:val="center"/>
                                    <w:textDirection w:val="btLr"/>
                                  </w:pPr>
                                  <w:r>
                                    <w:rPr>
                                      <w:color w:val="000000"/>
                                    </w:rPr>
                                    <w:t>Bọ cánh cứng</w:t>
                                  </w:r>
                                </w:p>
                              </w:txbxContent>
                            </wps:txbx>
                            <wps:bodyPr spcFirstLastPara="1" wrap="square" lIns="91425" tIns="45700" rIns="91425" bIns="45700" anchor="t" anchorCtr="0">
                              <a:noAutofit/>
                            </wps:bodyPr>
                          </wps:wsp>
                        </wpg:grpSp>
                      </wpg:grpSp>
                    </wpg:wgp>
                  </a:graphicData>
                </a:graphic>
              </wp:anchor>
            </w:drawing>
          </mc:Choice>
          <mc:Fallback>
            <w:pict>
              <v:group w14:anchorId="0C857AB8" id="Group 200" o:spid="_x0000_s1377" style="position:absolute;left:0;text-align:left;margin-left:1pt;margin-top:13pt;width:465pt;height:36.65pt;z-index:251691008;mso-position-horizontal-relative:text;mso-position-vertical-relative:text" coordorigin="23932,35472" coordsize="59055,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">
                <v:group id="Group 201" o:spid="_x0000_s1378" style="position:absolute;left:23932;top:35472;width:59055;height:4655" coordsize="59055,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Rectangle 202" o:spid="_x0000_s1379" style="position:absolute;width:59055;height:4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" filled="f" stroked="f">
                    <v:textbox inset="2.53958mm,2.53958mm,2.53958mm,2.53958mm">
                      <w:txbxContent>
                        <w:p w14:paraId="7188A3C9" w14:textId="77777777" w:rsidR="000076F2" w:rsidRDefault="000076F2">
                          <w:pPr>
                            <w:textDirection w:val="btLr"/>
                          </w:pP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03" o:spid="_x0000_s1380" type="#_x0000_t176" style="position:absolute;left:16859;top:476;width:12274;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" fillcolor="#deeaf6" strokeweight="1.5pt">
                    <v:stroke startarrowwidth="narrow" startarrowlength="short" endarrowwidth="narrow" endarrowlength="short"/>
                    <v:textbox inset="2.53958mm,1.2694mm,2.53958mm,1.2694mm">
                      <w:txbxContent>
                        <w:p w14:paraId="7DEAE936" w14:textId="77777777" w:rsidR="000076F2" w:rsidRDefault="000076F2">
                          <w:pPr>
                            <w:jc w:val="center"/>
                            <w:textDirection w:val="btLr"/>
                          </w:pPr>
                          <w:r>
                            <w:rPr>
                              <w:color w:val="000000"/>
                            </w:rPr>
                            <w:t>Giun đất</w:t>
                          </w:r>
                        </w:p>
                      </w:txbxContent>
                    </v:textbox>
                  </v:shape>
                  <v:group id="Group 204" o:spid="_x0000_s1381" style="position:absolute;width:59055;height:4559" coordorigin="1425,10270" coordsize="930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lowchart: Alternate Process 205" o:spid="_x0000_s1382" type="#_x0000_t176" style="position:absolute;left:1425;top:10330;width:1933;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" fillcolor="#deeaf6" strokeweight="1.5pt">
                      <v:stroke startarrowwidth="narrow" startarrowlength="short" endarrowwidth="narrow" endarrowlength="short"/>
                      <v:textbox inset="2.53958mm,1.2694mm,2.53958mm,1.2694mm">
                        <w:txbxContent>
                          <w:p w14:paraId="36762D72" w14:textId="77777777" w:rsidR="000076F2" w:rsidRDefault="000076F2">
                            <w:pPr>
                              <w:jc w:val="center"/>
                              <w:textDirection w:val="btLr"/>
                            </w:pPr>
                            <w:r>
                              <w:rPr>
                                <w:color w:val="000000"/>
                              </w:rPr>
                              <w:t>Sứa, Thủy tức</w:t>
                            </w:r>
                          </w:p>
                        </w:txbxContent>
                      </v:textbox>
                    </v:shape>
                    <v:shape id="Flowchart: Alternate Process 206" o:spid="_x0000_s1383" type="#_x0000_t176" style="position:absolute;left:6480;top:10300;width:1933;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" fillcolor="#deeaf6" strokeweight="1.5pt">
                      <v:stroke startarrowwidth="narrow" startarrowlength="short" endarrowwidth="narrow" endarrowlength="short"/>
                      <v:textbox inset="2.53958mm,1.2694mm,2.53958mm,1.2694mm">
                        <w:txbxContent>
                          <w:p w14:paraId="7C55CD11" w14:textId="77777777" w:rsidR="000076F2" w:rsidRDefault="000076F2">
                            <w:pPr>
                              <w:jc w:val="center"/>
                              <w:textDirection w:val="btLr"/>
                            </w:pPr>
                            <w:r>
                              <w:rPr>
                                <w:color w:val="000000"/>
                              </w:rPr>
                              <w:t>Trai sông</w:t>
                            </w:r>
                          </w:p>
                        </w:txbxContent>
                      </v:textbox>
                    </v:shape>
                    <v:shape id="Flowchart: Alternate Process 207" o:spid="_x0000_s1384" type="#_x0000_t176" style="position:absolute;left:8790;top:10270;width:193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" fillcolor="#deeaf6" strokeweight="1.5pt">
                      <v:stroke startarrowwidth="narrow" startarrowlength="short" endarrowwidth="narrow" endarrowlength="short"/>
                      <v:textbox inset="2.53958mm,1.2694mm,2.53958mm,1.2694mm">
                        <w:txbxContent>
                          <w:p w14:paraId="26660CD6" w14:textId="77777777" w:rsidR="000076F2" w:rsidRDefault="000076F2">
                            <w:pPr>
                              <w:jc w:val="center"/>
                              <w:textDirection w:val="btLr"/>
                            </w:pPr>
                            <w:r>
                              <w:rPr>
                                <w:color w:val="000000"/>
                              </w:rPr>
                              <w:t>Bọ cánh cứng</w:t>
                            </w:r>
                          </w:p>
                        </w:txbxContent>
                      </v:textbox>
                    </v:shape>
                  </v:group>
                </v:group>
              </v:group>
            </w:pict>
          </mc:Fallback>
        </mc:AlternateContent>
      </w:r>
    </w:p>
    <w:p w14:paraId="15C8A840" w14:textId="77777777" w:rsidR="00BF012C" w:rsidRPr="00887A09" w:rsidRDefault="00BF012C" w:rsidP="00AD1E80">
      <w:pPr>
        <w:widowControl w:val="0"/>
        <w:pBdr>
          <w:top w:val="nil"/>
          <w:left w:val="nil"/>
          <w:bottom w:val="nil"/>
          <w:right w:val="nil"/>
          <w:between w:val="nil"/>
        </w:pBdr>
        <w:ind w:firstLine="284"/>
        <w:rPr>
          <w:color w:val="000000"/>
        </w:rPr>
      </w:pPr>
    </w:p>
    <w:p w14:paraId="4DEB5DD1" w14:textId="77777777" w:rsidR="00BF012C" w:rsidRPr="00887A09" w:rsidRDefault="00BF012C" w:rsidP="00AD1E80"/>
    <w:tbl>
      <w:tblPr>
        <w:tblW w:w="9630" w:type="dxa"/>
        <w:tblBorders>
          <w:top w:val="nil"/>
          <w:left w:val="nil"/>
          <w:bottom w:val="nil"/>
          <w:right w:val="nil"/>
          <w:insideH w:val="nil"/>
          <w:insideV w:val="nil"/>
        </w:tblBorders>
        <w:tblLayout w:type="fixed"/>
        <w:tblLook w:val="0400" w:firstRow="0" w:lastRow="0" w:firstColumn="0" w:lastColumn="0" w:noHBand="0" w:noVBand="1"/>
      </w:tblPr>
      <w:tblGrid>
        <w:gridCol w:w="9630"/>
      </w:tblGrid>
      <w:tr w:rsidR="00BF012C" w:rsidRPr="00887A09" w14:paraId="5921910F" w14:textId="77777777">
        <w:tc>
          <w:tcPr>
            <w:tcW w:w="9630" w:type="dxa"/>
          </w:tcPr>
          <w:p w14:paraId="597AE81A" w14:textId="77777777" w:rsidR="00BF012C" w:rsidRPr="00887A09" w:rsidRDefault="00BF012C" w:rsidP="00AD1E80">
            <w:pPr>
              <w:widowControl w:val="0"/>
              <w:pBdr>
                <w:top w:val="nil"/>
                <w:left w:val="nil"/>
                <w:bottom w:val="nil"/>
                <w:right w:val="nil"/>
                <w:between w:val="nil"/>
              </w:pBdr>
              <w:ind w:firstLine="284"/>
              <w:jc w:val="center"/>
              <w:rPr>
                <w:color w:val="199FC6"/>
              </w:rPr>
            </w:pPr>
          </w:p>
          <w:p w14:paraId="5B270ABB" w14:textId="77777777" w:rsidR="00BF012C" w:rsidRPr="00887A09" w:rsidRDefault="00BF012C" w:rsidP="00AD1E80">
            <w:pPr>
              <w:widowControl w:val="0"/>
              <w:pBdr>
                <w:top w:val="nil"/>
                <w:left w:val="nil"/>
                <w:bottom w:val="nil"/>
                <w:right w:val="nil"/>
                <w:between w:val="nil"/>
              </w:pBdr>
              <w:ind w:firstLine="284"/>
              <w:jc w:val="center"/>
              <w:rPr>
                <w:color w:val="000000"/>
              </w:rPr>
            </w:pPr>
            <w:r w:rsidRPr="00887A09">
              <w:rPr>
                <w:color w:val="199FC6"/>
              </w:rPr>
              <w:t>Động vật có xương sống</w:t>
            </w:r>
            <w:r w:rsidRPr="00887A09">
              <w:rPr>
                <w:noProof/>
                <w:lang w:val="en-US" w:eastAsia="en-US"/>
              </w:rPr>
              <mc:AlternateContent>
                <mc:Choice Requires="wps">
                  <w:drawing>
                    <wp:anchor distT="0" distB="0" distL="114300" distR="114300" simplePos="0" relativeHeight="251692032" behindDoc="0" locked="0" layoutInCell="1" hidden="0" allowOverlap="1" wp14:anchorId="5B7896E1" wp14:editId="3C41192B">
                      <wp:simplePos x="0" y="0"/>
                      <wp:positionH relativeFrom="column">
                        <wp:posOffset>2984500</wp:posOffset>
                      </wp:positionH>
                      <wp:positionV relativeFrom="paragraph">
                        <wp:posOffset>177800</wp:posOffset>
                      </wp:positionV>
                      <wp:extent cx="12700" cy="233090"/>
                      <wp:effectExtent l="0" t="0" r="0" b="0"/>
                      <wp:wrapNone/>
                      <wp:docPr id="190" name="Straight Arrow Connector 190"/>
                      <wp:cNvGraphicFramePr/>
                      <a:graphic xmlns:a="http://schemas.openxmlformats.org/drawingml/2006/main">
                        <a:graphicData uri="http://schemas.microsoft.com/office/word/2010/wordprocessingShape">
                          <wps:wsp>
                            <wps:cNvCnPr/>
                            <wps:spPr>
                              <a:xfrm>
                                <a:off x="5345652" y="3663455"/>
                                <a:ext cx="697" cy="23309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B9DF3DF" id="Straight Arrow Connector 190" o:spid="_x0000_s1026" type="#_x0000_t32" style="position:absolute;margin-left:235pt;margin-top:14pt;width:1pt;height:18.3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">
                      <v:stroke startarrowwidth="narrow" startarrowlength="short" endarrowwidth="narrow" endarrowlength="short"/>
                    </v:shape>
                  </w:pict>
                </mc:Fallback>
              </mc:AlternateContent>
            </w:r>
          </w:p>
          <w:p w14:paraId="03D3873F" w14:textId="77777777" w:rsidR="00BF012C" w:rsidRPr="00887A09" w:rsidRDefault="00BF012C" w:rsidP="00AD1E80">
            <w:pPr>
              <w:widowControl w:val="0"/>
              <w:pBdr>
                <w:top w:val="nil"/>
                <w:left w:val="nil"/>
                <w:bottom w:val="nil"/>
                <w:right w:val="nil"/>
                <w:between w:val="nil"/>
              </w:pBdr>
              <w:ind w:firstLine="284"/>
              <w:rPr>
                <w:color w:val="000000"/>
              </w:rPr>
            </w:pPr>
            <w:r w:rsidRPr="00887A09">
              <w:rPr>
                <w:noProof/>
                <w:lang w:val="en-US" w:eastAsia="en-US"/>
              </w:rPr>
              <mc:AlternateContent>
                <mc:Choice Requires="wpg">
                  <w:drawing>
                    <wp:anchor distT="0" distB="0" distL="114300" distR="114300" simplePos="0" relativeHeight="251693056" behindDoc="0" locked="0" layoutInCell="1" hidden="0" allowOverlap="1" wp14:anchorId="286F61E3" wp14:editId="540AFE15">
                      <wp:simplePos x="0" y="0"/>
                      <wp:positionH relativeFrom="column">
                        <wp:posOffset>2616200</wp:posOffset>
                      </wp:positionH>
                      <wp:positionV relativeFrom="paragraph">
                        <wp:posOffset>190500</wp:posOffset>
                      </wp:positionV>
                      <wp:extent cx="720090" cy="683895"/>
                      <wp:effectExtent l="0" t="0" r="0" b="0"/>
                      <wp:wrapNone/>
                      <wp:docPr id="208" name="Group 208"/>
                      <wp:cNvGraphicFramePr/>
                      <a:graphic xmlns:a="http://schemas.openxmlformats.org/drawingml/2006/main">
                        <a:graphicData uri="http://schemas.microsoft.com/office/word/2010/wordprocessingGroup">
                          <wpg:wgp>
                            <wpg:cNvGrpSpPr/>
                            <wpg:grpSpPr>
                              <a:xfrm>
                                <a:off x="0" y="0"/>
                                <a:ext cx="720090" cy="683895"/>
                                <a:chOff x="4985955" y="3438053"/>
                                <a:chExt cx="720090" cy="683895"/>
                              </a:xfrm>
                            </wpg:grpSpPr>
                            <wpg:grpSp>
                              <wpg:cNvPr id="209" name="Group 209"/>
                              <wpg:cNvGrpSpPr/>
                              <wpg:grpSpPr>
                                <a:xfrm>
                                  <a:off x="4985955" y="3438053"/>
                                  <a:ext cx="720090" cy="683895"/>
                                  <a:chOff x="1470" y="9013"/>
                                  <a:chExt cx="1875" cy="1302"/>
                                </a:xfrm>
                              </wpg:grpSpPr>
                              <wps:wsp>
                                <wps:cNvPr id="210" name="Rectangle 210"/>
                                <wps:cNvSpPr/>
                                <wps:spPr>
                                  <a:xfrm>
                                    <a:off x="1470" y="9013"/>
                                    <a:ext cx="1875" cy="1300"/>
                                  </a:xfrm>
                                  <a:prstGeom prst="rect">
                                    <a:avLst/>
                                  </a:prstGeom>
                                  <a:noFill/>
                                  <a:ln>
                                    <a:noFill/>
                                  </a:ln>
                                </wps:spPr>
                                <wps:txbx>
                                  <w:txbxContent>
                                    <w:p w14:paraId="13300BE4" w14:textId="77777777" w:rsidR="000076F2" w:rsidRDefault="000076F2">
                                      <w:pPr>
                                        <w:textDirection w:val="btLr"/>
                                      </w:pPr>
                                    </w:p>
                                  </w:txbxContent>
                                </wps:txbx>
                                <wps:bodyPr spcFirstLastPara="1" wrap="square" lIns="91425" tIns="91425" rIns="91425" bIns="91425" anchor="ctr" anchorCtr="0">
                                  <a:noAutofit/>
                                </wps:bodyPr>
                              </wps:wsp>
                              <wps:wsp>
                                <wps:cNvPr id="211" name="Straight Arrow Connector 211"/>
                                <wps:cNvCnPr/>
                                <wps:spPr>
                                  <a:xfrm>
                                    <a:off x="2455" y="9013"/>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212" name="Rectangle 212"/>
                                <wps:cNvSpPr/>
                                <wps:spPr>
                                  <a:xfrm>
                                    <a:off x="1470" y="9330"/>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2C529D60" w14:textId="77777777" w:rsidR="000076F2" w:rsidRDefault="000076F2">
                                      <w:pPr>
                                        <w:jc w:val="center"/>
                                        <w:textDirection w:val="btLr"/>
                                      </w:pPr>
                                      <w:r>
                                        <w:rPr>
                                          <w:color w:val="000000"/>
                                        </w:rPr>
                                        <w:t xml:space="preserve">Bò sát </w:t>
                                      </w:r>
                                    </w:p>
                                  </w:txbxContent>
                                </wps:txbx>
                                <wps:bodyPr spcFirstLastPara="1" wrap="square" lIns="91425" tIns="45700" rIns="91425" bIns="45700" anchor="t" anchorCtr="0">
                                  <a:noAutofit/>
                                </wps:bodyPr>
                              </wps:wsp>
                            </wpg:grpSp>
                          </wpg:wgp>
                        </a:graphicData>
                      </a:graphic>
                    </wp:anchor>
                  </w:drawing>
                </mc:Choice>
                <mc:Fallback>
                  <w:pict>
                    <v:group w14:anchorId="286F61E3" id="Group 208" o:spid="_x0000_s1385" style="position:absolute;left:0;text-align:left;margin-left:206pt;margin-top:15pt;width:56.7pt;height:53.85pt;z-index:251693056;mso-position-horizontal-relative:text;mso-position-vertical-relative:text" coordorigin="49859,34380" coordsize="7200,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">
                      <v:group id="Group 209" o:spid="_x0000_s1386" style="position:absolute;left:49859;top:34380;width:7201;height:6839" coordorigin="1470,9013" coordsize="1875,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ect id="Rectangle 210" o:spid="_x0000_s1387" style="position:absolute;left:1470;top:9013;width:1875;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" filled="f" stroked="f">
                          <v:textbox inset="2.53958mm,2.53958mm,2.53958mm,2.53958mm">
                            <w:txbxContent>
                              <w:p w14:paraId="13300BE4" w14:textId="77777777" w:rsidR="000076F2" w:rsidRDefault="000076F2">
                                <w:pPr>
                                  <w:textDirection w:val="btLr"/>
                                </w:pPr>
                              </w:p>
                            </w:txbxContent>
                          </v:textbox>
                        </v:rect>
                        <v:shape id="Straight Arrow Connector 211" o:spid="_x0000_s1388" type="#_x0000_t32" style="position:absolute;left:2455;top:9013;width:0;height:1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">
                          <v:stroke startarrowwidth="narrow" startarrowlength="short" endarrow="block"/>
                        </v:shape>
                        <v:rect id="Rectangle 212" o:spid="_x0000_s1389" style="position:absolute;left:1470;top:9330;width:18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" strokecolor="white">
                          <v:stroke startarrowwidth="narrow" startarrowlength="short" endarrowwidth="narrow" endarrowlength="short"/>
                          <v:textbox inset="2.53958mm,1.2694mm,2.53958mm,1.2694mm">
                            <w:txbxContent>
                              <w:p w14:paraId="2C529D60" w14:textId="77777777" w:rsidR="000076F2" w:rsidRDefault="000076F2">
                                <w:pPr>
                                  <w:jc w:val="center"/>
                                  <w:textDirection w:val="btLr"/>
                                </w:pPr>
                                <w:r>
                                  <w:rPr>
                                    <w:color w:val="000000"/>
                                  </w:rPr>
                                  <w:t xml:space="preserve">Bò sát </w:t>
                                </w:r>
                              </w:p>
                            </w:txbxContent>
                          </v:textbox>
                        </v:rect>
                      </v:group>
                    </v:group>
                  </w:pict>
                </mc:Fallback>
              </mc:AlternateContent>
            </w:r>
          </w:p>
          <w:p w14:paraId="64F83129" w14:textId="77777777" w:rsidR="00BF012C" w:rsidRPr="00887A09" w:rsidRDefault="00BF012C" w:rsidP="00AD1E80">
            <w:pPr>
              <w:widowControl w:val="0"/>
              <w:pBdr>
                <w:top w:val="nil"/>
                <w:left w:val="nil"/>
                <w:bottom w:val="nil"/>
                <w:right w:val="nil"/>
                <w:between w:val="nil"/>
              </w:pBdr>
              <w:ind w:firstLine="284"/>
              <w:rPr>
                <w:color w:val="000000"/>
              </w:rPr>
            </w:pPr>
            <w:r w:rsidRPr="00887A09">
              <w:rPr>
                <w:noProof/>
                <w:lang w:val="en-US" w:eastAsia="en-US"/>
              </w:rPr>
              <mc:AlternateContent>
                <mc:Choice Requires="wpg">
                  <w:drawing>
                    <wp:anchor distT="0" distB="0" distL="114300" distR="114300" simplePos="0" relativeHeight="251694080" behindDoc="0" locked="0" layoutInCell="1" hidden="0" allowOverlap="1" wp14:anchorId="44C24372" wp14:editId="6BA241C1">
                      <wp:simplePos x="0" y="0"/>
                      <wp:positionH relativeFrom="column">
                        <wp:posOffset>12701</wp:posOffset>
                      </wp:positionH>
                      <wp:positionV relativeFrom="paragraph">
                        <wp:posOffset>38100</wp:posOffset>
                      </wp:positionV>
                      <wp:extent cx="756285" cy="683895"/>
                      <wp:effectExtent l="0" t="0" r="0" b="0"/>
                      <wp:wrapNone/>
                      <wp:docPr id="213" name="Group 213"/>
                      <wp:cNvGraphicFramePr/>
                      <a:graphic xmlns:a="http://schemas.openxmlformats.org/drawingml/2006/main">
                        <a:graphicData uri="http://schemas.microsoft.com/office/word/2010/wordprocessingGroup">
                          <wpg:wgp>
                            <wpg:cNvGrpSpPr/>
                            <wpg:grpSpPr>
                              <a:xfrm>
                                <a:off x="0" y="0"/>
                                <a:ext cx="756285" cy="683895"/>
                                <a:chOff x="4967858" y="3438053"/>
                                <a:chExt cx="756285" cy="683895"/>
                              </a:xfrm>
                            </wpg:grpSpPr>
                            <wpg:grpSp>
                              <wpg:cNvPr id="214" name="Group 214"/>
                              <wpg:cNvGrpSpPr/>
                              <wpg:grpSpPr>
                                <a:xfrm>
                                  <a:off x="4967858" y="3438053"/>
                                  <a:ext cx="756285" cy="683895"/>
                                  <a:chOff x="1470" y="9013"/>
                                  <a:chExt cx="1969" cy="1302"/>
                                </a:xfrm>
                              </wpg:grpSpPr>
                              <wps:wsp>
                                <wps:cNvPr id="215" name="Rectangle 215"/>
                                <wps:cNvSpPr/>
                                <wps:spPr>
                                  <a:xfrm>
                                    <a:off x="1470" y="9013"/>
                                    <a:ext cx="1950" cy="1300"/>
                                  </a:xfrm>
                                  <a:prstGeom prst="rect">
                                    <a:avLst/>
                                  </a:prstGeom>
                                  <a:noFill/>
                                  <a:ln>
                                    <a:noFill/>
                                  </a:ln>
                                </wps:spPr>
                                <wps:txbx>
                                  <w:txbxContent>
                                    <w:p w14:paraId="68600154" w14:textId="77777777" w:rsidR="000076F2" w:rsidRDefault="000076F2">
                                      <w:pPr>
                                        <w:textDirection w:val="btLr"/>
                                      </w:pPr>
                                    </w:p>
                                  </w:txbxContent>
                                </wps:txbx>
                                <wps:bodyPr spcFirstLastPara="1" wrap="square" lIns="91425" tIns="91425" rIns="91425" bIns="91425" anchor="ctr" anchorCtr="0">
                                  <a:noAutofit/>
                                </wps:bodyPr>
                              </wps:wsp>
                              <wps:wsp>
                                <wps:cNvPr id="216" name="Straight Arrow Connector 216"/>
                                <wps:cNvCnPr/>
                                <wps:spPr>
                                  <a:xfrm>
                                    <a:off x="2455" y="9013"/>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217" name="Rectangle 217"/>
                                <wps:cNvSpPr/>
                                <wps:spPr>
                                  <a:xfrm>
                                    <a:off x="1470" y="9330"/>
                                    <a:ext cx="1969" cy="616"/>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0F2C13E" w14:textId="77777777" w:rsidR="000076F2" w:rsidRDefault="000076F2">
                                      <w:pPr>
                                        <w:jc w:val="center"/>
                                        <w:textDirection w:val="btLr"/>
                                      </w:pPr>
                                      <w:r>
                                        <w:rPr>
                                          <w:color w:val="000000"/>
                                        </w:rPr>
                                        <w:t xml:space="preserve">Cá </w:t>
                                      </w:r>
                                    </w:p>
                                  </w:txbxContent>
                                </wps:txbx>
                                <wps:bodyPr spcFirstLastPara="1" wrap="square" lIns="91425" tIns="45700" rIns="91425" bIns="45700" anchor="t" anchorCtr="0">
                                  <a:noAutofit/>
                                </wps:bodyPr>
                              </wps:wsp>
                            </wpg:grpSp>
                          </wpg:wgp>
                        </a:graphicData>
                      </a:graphic>
                    </wp:anchor>
                  </w:drawing>
                </mc:Choice>
                <mc:Fallback>
                  <w:pict>
                    <v:group w14:anchorId="44C24372" id="Group 213" o:spid="_x0000_s1390" style="position:absolute;left:0;text-align:left;margin-left:1pt;margin-top:3pt;width:59.55pt;height:53.85pt;z-index:251694080;mso-position-horizontal-relative:text;mso-position-vertical-relative:text" coordorigin="49678,34380" coordsize="7562,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">
                      <v:group id="Group 214" o:spid="_x0000_s1391" style="position:absolute;left:49678;top:34380;width:7563;height:6839" coordorigin="1470,9013" coordsize="1969,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rect id="Rectangle 215" o:spid="_x0000_s1392" style="position:absolute;left:1470;top:9013;width:1950;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" filled="f" stroked="f">
                          <v:textbox inset="2.53958mm,2.53958mm,2.53958mm,2.53958mm">
                            <w:txbxContent>
                              <w:p w14:paraId="68600154" w14:textId="77777777" w:rsidR="000076F2" w:rsidRDefault="000076F2">
                                <w:pPr>
                                  <w:textDirection w:val="btLr"/>
                                </w:pPr>
                              </w:p>
                            </w:txbxContent>
                          </v:textbox>
                        </v:rect>
                        <v:shape id="Straight Arrow Connector 216" o:spid="_x0000_s1393" type="#_x0000_t32" style="position:absolute;left:2455;top:9013;width:0;height:1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">
                          <v:stroke startarrowwidth="narrow" startarrowlength="short" endarrow="block"/>
                        </v:shape>
                        <v:rect id="Rectangle 217" o:spid="_x0000_s1394" style="position:absolute;left:1470;top:9330;width:1969;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" strokecolor="white">
                          <v:stroke startarrowwidth="narrow" startarrowlength="short" endarrowwidth="narrow" endarrowlength="short"/>
                          <v:textbox inset="2.53958mm,1.2694mm,2.53958mm,1.2694mm">
                            <w:txbxContent>
                              <w:p w14:paraId="50F2C13E" w14:textId="77777777" w:rsidR="000076F2" w:rsidRDefault="000076F2">
                                <w:pPr>
                                  <w:jc w:val="center"/>
                                  <w:textDirection w:val="btLr"/>
                                </w:pPr>
                                <w:r>
                                  <w:rPr>
                                    <w:color w:val="000000"/>
                                  </w:rPr>
                                  <w:t xml:space="preserve">Cá </w:t>
                                </w:r>
                              </w:p>
                            </w:txbxContent>
                          </v:textbox>
                        </v:rect>
                      </v:group>
                    </v:group>
                  </w:pict>
                </mc:Fallback>
              </mc:AlternateContent>
            </w:r>
            <w:r w:rsidRPr="00887A09">
              <w:rPr>
                <w:noProof/>
                <w:lang w:val="en-US" w:eastAsia="en-US"/>
              </w:rPr>
              <mc:AlternateContent>
                <mc:Choice Requires="wps">
                  <w:drawing>
                    <wp:anchor distT="0" distB="0" distL="114300" distR="114300" simplePos="0" relativeHeight="251695104" behindDoc="0" locked="0" layoutInCell="1" hidden="0" allowOverlap="1" wp14:anchorId="4AC1850B" wp14:editId="7D19E19E">
                      <wp:simplePos x="0" y="0"/>
                      <wp:positionH relativeFrom="column">
                        <wp:posOffset>381000</wp:posOffset>
                      </wp:positionH>
                      <wp:positionV relativeFrom="paragraph">
                        <wp:posOffset>25400</wp:posOffset>
                      </wp:positionV>
                      <wp:extent cx="5153025" cy="12700"/>
                      <wp:effectExtent l="0" t="0" r="0" b="0"/>
                      <wp:wrapNone/>
                      <wp:docPr id="218" name="Straight Arrow Connector 218"/>
                      <wp:cNvGraphicFramePr/>
                      <a:graphic xmlns:a="http://schemas.openxmlformats.org/drawingml/2006/main">
                        <a:graphicData uri="http://schemas.microsoft.com/office/word/2010/wordprocessingShape">
                          <wps:wsp>
                            <wps:cNvCnPr/>
                            <wps:spPr>
                              <a:xfrm>
                                <a:off x="2769488" y="3780000"/>
                                <a:ext cx="515302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F3A8487" id="Straight Arrow Connector 218" o:spid="_x0000_s1026" type="#_x0000_t32" style="position:absolute;margin-left:30pt;margin-top:2pt;width:405.75pt;height:1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">
                      <v:stroke startarrowwidth="narrow" startarrowlength="short" endarrowwidth="narrow" endarrowlength="short" joinstyle="miter"/>
                    </v:shape>
                  </w:pict>
                </mc:Fallback>
              </mc:AlternateContent>
            </w:r>
            <w:r w:rsidRPr="00887A09">
              <w:rPr>
                <w:noProof/>
                <w:lang w:val="en-US" w:eastAsia="en-US"/>
              </w:rPr>
              <mc:AlternateContent>
                <mc:Choice Requires="wpg">
                  <w:drawing>
                    <wp:anchor distT="0" distB="0" distL="114300" distR="114300" simplePos="0" relativeHeight="251696128" behindDoc="0" locked="0" layoutInCell="1" hidden="0" allowOverlap="1" wp14:anchorId="64F15671" wp14:editId="198E2A8F">
                      <wp:simplePos x="0" y="0"/>
                      <wp:positionH relativeFrom="column">
                        <wp:posOffset>1333500</wp:posOffset>
                      </wp:positionH>
                      <wp:positionV relativeFrom="paragraph">
                        <wp:posOffset>12700</wp:posOffset>
                      </wp:positionV>
                      <wp:extent cx="864235" cy="683895"/>
                      <wp:effectExtent l="0" t="0" r="0" b="0"/>
                      <wp:wrapNone/>
                      <wp:docPr id="219" name="Group 219"/>
                      <wp:cNvGraphicFramePr/>
                      <a:graphic xmlns:a="http://schemas.openxmlformats.org/drawingml/2006/main">
                        <a:graphicData uri="http://schemas.microsoft.com/office/word/2010/wordprocessingGroup">
                          <wpg:wgp>
                            <wpg:cNvGrpSpPr/>
                            <wpg:grpSpPr>
                              <a:xfrm>
                                <a:off x="0" y="0"/>
                                <a:ext cx="864235" cy="683895"/>
                                <a:chOff x="4913883" y="3438053"/>
                                <a:chExt cx="864235" cy="683895"/>
                              </a:xfrm>
                            </wpg:grpSpPr>
                            <wpg:grpSp>
                              <wpg:cNvPr id="220" name="Group 220"/>
                              <wpg:cNvGrpSpPr/>
                              <wpg:grpSpPr>
                                <a:xfrm>
                                  <a:off x="4913883" y="3438053"/>
                                  <a:ext cx="864235" cy="683895"/>
                                  <a:chOff x="1470" y="9013"/>
                                  <a:chExt cx="2250" cy="1302"/>
                                </a:xfrm>
                              </wpg:grpSpPr>
                              <wps:wsp>
                                <wps:cNvPr id="221" name="Rectangle 221"/>
                                <wps:cNvSpPr/>
                                <wps:spPr>
                                  <a:xfrm>
                                    <a:off x="1470" y="9013"/>
                                    <a:ext cx="2250" cy="1300"/>
                                  </a:xfrm>
                                  <a:prstGeom prst="rect">
                                    <a:avLst/>
                                  </a:prstGeom>
                                  <a:noFill/>
                                  <a:ln>
                                    <a:noFill/>
                                  </a:ln>
                                </wps:spPr>
                                <wps:txbx>
                                  <w:txbxContent>
                                    <w:p w14:paraId="01C81C22" w14:textId="77777777" w:rsidR="000076F2" w:rsidRDefault="000076F2">
                                      <w:pPr>
                                        <w:textDirection w:val="btLr"/>
                                      </w:pPr>
                                    </w:p>
                                  </w:txbxContent>
                                </wps:txbx>
                                <wps:bodyPr spcFirstLastPara="1" wrap="square" lIns="91425" tIns="91425" rIns="91425" bIns="91425" anchor="ctr" anchorCtr="0">
                                  <a:noAutofit/>
                                </wps:bodyPr>
                              </wps:wsp>
                              <wps:wsp>
                                <wps:cNvPr id="222" name="Straight Arrow Connector 222"/>
                                <wps:cNvCnPr/>
                                <wps:spPr>
                                  <a:xfrm>
                                    <a:off x="2455" y="9013"/>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223" name="Rectangle 223"/>
                                <wps:cNvSpPr/>
                                <wps:spPr>
                                  <a:xfrm>
                                    <a:off x="1470" y="9330"/>
                                    <a:ext cx="2250" cy="616"/>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1BDFCE12" w14:textId="77777777" w:rsidR="000076F2" w:rsidRDefault="000076F2">
                                      <w:pPr>
                                        <w:jc w:val="center"/>
                                        <w:textDirection w:val="btLr"/>
                                      </w:pPr>
                                      <w:r>
                                        <w:rPr>
                                          <w:color w:val="000000"/>
                                        </w:rPr>
                                        <w:t>Lưỡng cư</w:t>
                                      </w:r>
                                    </w:p>
                                  </w:txbxContent>
                                </wps:txbx>
                                <wps:bodyPr spcFirstLastPara="1" wrap="square" lIns="91425" tIns="45700" rIns="91425" bIns="45700" anchor="t" anchorCtr="0">
                                  <a:noAutofit/>
                                </wps:bodyPr>
                              </wps:wsp>
                            </wpg:grpSp>
                          </wpg:wgp>
                        </a:graphicData>
                      </a:graphic>
                    </wp:anchor>
                  </w:drawing>
                </mc:Choice>
                <mc:Fallback>
                  <w:pict>
                    <v:group w14:anchorId="64F15671" id="Group 219" o:spid="_x0000_s1395" style="position:absolute;left:0;text-align:left;margin-left:105pt;margin-top:1pt;width:68.05pt;height:53.85pt;z-index:251696128;mso-position-horizontal-relative:text;mso-position-vertical-relative:text" coordorigin="49138,34380" coordsize="8642,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">
                      <v:group id="Group 220" o:spid="_x0000_s1396" style="position:absolute;left:49138;top:34380;width:8643;height:6839" coordorigin="1470,9013" coordsize="2250,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rect id="Rectangle 221" o:spid="_x0000_s1397" style="position:absolute;left:1470;top:9013;width:2250;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" filled="f" stroked="f">
                          <v:textbox inset="2.53958mm,2.53958mm,2.53958mm,2.53958mm">
                            <w:txbxContent>
                              <w:p w14:paraId="01C81C22" w14:textId="77777777" w:rsidR="000076F2" w:rsidRDefault="000076F2">
                                <w:pPr>
                                  <w:textDirection w:val="btLr"/>
                                </w:pPr>
                              </w:p>
                            </w:txbxContent>
                          </v:textbox>
                        </v:rect>
                        <v:shape id="Straight Arrow Connector 222" o:spid="_x0000_s1398" type="#_x0000_t32" style="position:absolute;left:2455;top:9013;width:0;height:1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">
                          <v:stroke startarrowwidth="narrow" startarrowlength="short" endarrow="block"/>
                        </v:shape>
                        <v:rect id="Rectangle 223" o:spid="_x0000_s1399" style="position:absolute;left:1470;top:9330;width:2250;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" strokecolor="white">
                          <v:stroke startarrowwidth="narrow" startarrowlength="short" endarrowwidth="narrow" endarrowlength="short"/>
                          <v:textbox inset="2.53958mm,1.2694mm,2.53958mm,1.2694mm">
                            <w:txbxContent>
                              <w:p w14:paraId="1BDFCE12" w14:textId="77777777" w:rsidR="000076F2" w:rsidRDefault="000076F2">
                                <w:pPr>
                                  <w:jc w:val="center"/>
                                  <w:textDirection w:val="btLr"/>
                                </w:pPr>
                                <w:r>
                                  <w:rPr>
                                    <w:color w:val="000000"/>
                                  </w:rPr>
                                  <w:t>Lưỡng cư</w:t>
                                </w:r>
                              </w:p>
                            </w:txbxContent>
                          </v:textbox>
                        </v:rect>
                      </v:group>
                    </v:group>
                  </w:pict>
                </mc:Fallback>
              </mc:AlternateContent>
            </w:r>
            <w:r w:rsidRPr="00887A09">
              <w:rPr>
                <w:noProof/>
                <w:lang w:val="en-US" w:eastAsia="en-US"/>
              </w:rPr>
              <mc:AlternateContent>
                <mc:Choice Requires="wpg">
                  <w:drawing>
                    <wp:anchor distT="0" distB="0" distL="114300" distR="114300" simplePos="0" relativeHeight="251697152" behindDoc="0" locked="0" layoutInCell="1" hidden="0" allowOverlap="1" wp14:anchorId="7E036CF0" wp14:editId="64772DD8">
                      <wp:simplePos x="0" y="0"/>
                      <wp:positionH relativeFrom="column">
                        <wp:posOffset>3784600</wp:posOffset>
                      </wp:positionH>
                      <wp:positionV relativeFrom="paragraph">
                        <wp:posOffset>12700</wp:posOffset>
                      </wp:positionV>
                      <wp:extent cx="720090" cy="683895"/>
                      <wp:effectExtent l="0" t="0" r="0" b="0"/>
                      <wp:wrapNone/>
                      <wp:docPr id="160" name="Group 160"/>
                      <wp:cNvGraphicFramePr/>
                      <a:graphic xmlns:a="http://schemas.openxmlformats.org/drawingml/2006/main">
                        <a:graphicData uri="http://schemas.microsoft.com/office/word/2010/wordprocessingGroup">
                          <wpg:wgp>
                            <wpg:cNvGrpSpPr/>
                            <wpg:grpSpPr>
                              <a:xfrm>
                                <a:off x="0" y="0"/>
                                <a:ext cx="720090" cy="683895"/>
                                <a:chOff x="4985955" y="3438053"/>
                                <a:chExt cx="720090" cy="683895"/>
                              </a:xfrm>
                            </wpg:grpSpPr>
                            <wpg:grpSp>
                              <wpg:cNvPr id="169" name="Group 169"/>
                              <wpg:cNvGrpSpPr/>
                              <wpg:grpSpPr>
                                <a:xfrm>
                                  <a:off x="4985955" y="3438053"/>
                                  <a:ext cx="720090" cy="683895"/>
                                  <a:chOff x="1470" y="9013"/>
                                  <a:chExt cx="1875" cy="1302"/>
                                </a:xfrm>
                              </wpg:grpSpPr>
                              <wps:wsp>
                                <wps:cNvPr id="170" name="Rectangle 170"/>
                                <wps:cNvSpPr/>
                                <wps:spPr>
                                  <a:xfrm>
                                    <a:off x="1470" y="9013"/>
                                    <a:ext cx="1875" cy="1300"/>
                                  </a:xfrm>
                                  <a:prstGeom prst="rect">
                                    <a:avLst/>
                                  </a:prstGeom>
                                  <a:noFill/>
                                  <a:ln>
                                    <a:noFill/>
                                  </a:ln>
                                </wps:spPr>
                                <wps:txbx>
                                  <w:txbxContent>
                                    <w:p w14:paraId="0BF0D097" w14:textId="77777777" w:rsidR="000076F2" w:rsidRDefault="000076F2">
                                      <w:pPr>
                                        <w:textDirection w:val="btLr"/>
                                      </w:pPr>
                                    </w:p>
                                  </w:txbxContent>
                                </wps:txbx>
                                <wps:bodyPr spcFirstLastPara="1" wrap="square" lIns="91425" tIns="91425" rIns="91425" bIns="91425" anchor="ctr" anchorCtr="0">
                                  <a:noAutofit/>
                                </wps:bodyPr>
                              </wps:wsp>
                              <wps:wsp>
                                <wps:cNvPr id="171" name="Straight Arrow Connector 171"/>
                                <wps:cNvCnPr/>
                                <wps:spPr>
                                  <a:xfrm>
                                    <a:off x="2455" y="9013"/>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172" name="Rectangle 172"/>
                                <wps:cNvSpPr/>
                                <wps:spPr>
                                  <a:xfrm>
                                    <a:off x="1470" y="9330"/>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0EE7E41B" w14:textId="77777777" w:rsidR="000076F2" w:rsidRDefault="000076F2">
                                      <w:pPr>
                                        <w:jc w:val="center"/>
                                        <w:textDirection w:val="btLr"/>
                                      </w:pPr>
                                      <w:r>
                                        <w:rPr>
                                          <w:rFonts w:ascii="Calibri" w:eastAsia="Calibri" w:hAnsi="Calibri" w:cs="Calibri"/>
                                          <w:color w:val="000000"/>
                                        </w:rPr>
                                        <w:t xml:space="preserve">Chim </w:t>
                                      </w:r>
                                    </w:p>
                                  </w:txbxContent>
                                </wps:txbx>
                                <wps:bodyPr spcFirstLastPara="1" wrap="square" lIns="91425" tIns="45700" rIns="91425" bIns="45700" anchor="t" anchorCtr="0">
                                  <a:noAutofit/>
                                </wps:bodyPr>
                              </wps:wsp>
                            </wpg:grpSp>
                          </wpg:wgp>
                        </a:graphicData>
                      </a:graphic>
                    </wp:anchor>
                  </w:drawing>
                </mc:Choice>
                <mc:Fallback>
                  <w:pict>
                    <v:group w14:anchorId="7E036CF0" id="Group 160" o:spid="_x0000_s1400" style="position:absolute;left:0;text-align:left;margin-left:298pt;margin-top:1pt;width:56.7pt;height:53.85pt;z-index:251697152;mso-position-horizontal-relative:text;mso-position-vertical-relative:text" coordorigin="49859,34380" coordsize="7200,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">
                      <v:group id="Group 169" o:spid="_x0000_s1401" style="position:absolute;left:49859;top:34380;width:7201;height:6839" coordorigin="1470,9013" coordsize="1875,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ect id="Rectangle 170" o:spid="_x0000_s1402" style="position:absolute;left:1470;top:9013;width:1875;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" filled="f" stroked="f">
                          <v:textbox inset="2.53958mm,2.53958mm,2.53958mm,2.53958mm">
                            <w:txbxContent>
                              <w:p w14:paraId="0BF0D097" w14:textId="77777777" w:rsidR="000076F2" w:rsidRDefault="000076F2">
                                <w:pPr>
                                  <w:textDirection w:val="btLr"/>
                                </w:pPr>
                              </w:p>
                            </w:txbxContent>
                          </v:textbox>
                        </v:rect>
                        <v:shape id="Straight Arrow Connector 171" o:spid="_x0000_s1403" type="#_x0000_t32" style="position:absolute;left:2455;top:9013;width:0;height:1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">
                          <v:stroke startarrowwidth="narrow" startarrowlength="short" endarrow="block"/>
                        </v:shape>
                        <v:rect id="Rectangle 172" o:spid="_x0000_s1404" style="position:absolute;left:1470;top:9330;width:18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" strokecolor="white">
                          <v:stroke startarrowwidth="narrow" startarrowlength="short" endarrowwidth="narrow" endarrowlength="short"/>
                          <v:textbox inset="2.53958mm,1.2694mm,2.53958mm,1.2694mm">
                            <w:txbxContent>
                              <w:p w14:paraId="0EE7E41B" w14:textId="77777777" w:rsidR="000076F2" w:rsidRDefault="000076F2">
                                <w:pPr>
                                  <w:jc w:val="center"/>
                                  <w:textDirection w:val="btLr"/>
                                </w:pPr>
                                <w:r>
                                  <w:rPr>
                                    <w:rFonts w:ascii="Calibri" w:eastAsia="Calibri" w:hAnsi="Calibri" w:cs="Calibri"/>
                                    <w:color w:val="000000"/>
                                  </w:rPr>
                                  <w:t xml:space="preserve">Chim </w:t>
                                </w:r>
                              </w:p>
                            </w:txbxContent>
                          </v:textbox>
                        </v:rect>
                      </v:group>
                    </v:group>
                  </w:pict>
                </mc:Fallback>
              </mc:AlternateContent>
            </w:r>
            <w:r w:rsidRPr="00887A09">
              <w:rPr>
                <w:noProof/>
                <w:lang w:val="en-US" w:eastAsia="en-US"/>
              </w:rPr>
              <mc:AlternateContent>
                <mc:Choice Requires="wpg">
                  <w:drawing>
                    <wp:anchor distT="0" distB="0" distL="114300" distR="114300" simplePos="0" relativeHeight="251698176" behindDoc="0" locked="0" layoutInCell="1" hidden="0" allowOverlap="1" wp14:anchorId="4B269EA5" wp14:editId="23A0FE5A">
                      <wp:simplePos x="0" y="0"/>
                      <wp:positionH relativeFrom="column">
                        <wp:posOffset>5143500</wp:posOffset>
                      </wp:positionH>
                      <wp:positionV relativeFrom="paragraph">
                        <wp:posOffset>12700</wp:posOffset>
                      </wp:positionV>
                      <wp:extent cx="720090" cy="683895"/>
                      <wp:effectExtent l="0" t="0" r="0" b="0"/>
                      <wp:wrapNone/>
                      <wp:docPr id="173" name="Group 173"/>
                      <wp:cNvGraphicFramePr/>
                      <a:graphic xmlns:a="http://schemas.openxmlformats.org/drawingml/2006/main">
                        <a:graphicData uri="http://schemas.microsoft.com/office/word/2010/wordprocessingGroup">
                          <wpg:wgp>
                            <wpg:cNvGrpSpPr/>
                            <wpg:grpSpPr>
                              <a:xfrm>
                                <a:off x="0" y="0"/>
                                <a:ext cx="720090" cy="683895"/>
                                <a:chOff x="4985955" y="3438053"/>
                                <a:chExt cx="720090" cy="683895"/>
                              </a:xfrm>
                            </wpg:grpSpPr>
                            <wpg:grpSp>
                              <wpg:cNvPr id="174" name="Group 174"/>
                              <wpg:cNvGrpSpPr/>
                              <wpg:grpSpPr>
                                <a:xfrm>
                                  <a:off x="4985955" y="3438053"/>
                                  <a:ext cx="720090" cy="683895"/>
                                  <a:chOff x="1470" y="9013"/>
                                  <a:chExt cx="1875" cy="1302"/>
                                </a:xfrm>
                              </wpg:grpSpPr>
                              <wps:wsp>
                                <wps:cNvPr id="175" name="Rectangle 175"/>
                                <wps:cNvSpPr/>
                                <wps:spPr>
                                  <a:xfrm>
                                    <a:off x="1470" y="9013"/>
                                    <a:ext cx="1875" cy="1300"/>
                                  </a:xfrm>
                                  <a:prstGeom prst="rect">
                                    <a:avLst/>
                                  </a:prstGeom>
                                  <a:noFill/>
                                  <a:ln>
                                    <a:noFill/>
                                  </a:ln>
                                </wps:spPr>
                                <wps:txbx>
                                  <w:txbxContent>
                                    <w:p w14:paraId="718556D3" w14:textId="77777777" w:rsidR="000076F2" w:rsidRDefault="000076F2">
                                      <w:pPr>
                                        <w:textDirection w:val="btLr"/>
                                      </w:pPr>
                                    </w:p>
                                  </w:txbxContent>
                                </wps:txbx>
                                <wps:bodyPr spcFirstLastPara="1" wrap="square" lIns="91425" tIns="91425" rIns="91425" bIns="91425" anchor="ctr" anchorCtr="0">
                                  <a:noAutofit/>
                                </wps:bodyPr>
                              </wps:wsp>
                              <wps:wsp>
                                <wps:cNvPr id="176" name="Straight Arrow Connector 176"/>
                                <wps:cNvCnPr/>
                                <wps:spPr>
                                  <a:xfrm>
                                    <a:off x="2455" y="9013"/>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177" name="Rectangle 177"/>
                                <wps:cNvSpPr/>
                                <wps:spPr>
                                  <a:xfrm>
                                    <a:off x="1470" y="9330"/>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47EA0E5" w14:textId="77777777" w:rsidR="000076F2" w:rsidRDefault="000076F2">
                                      <w:pPr>
                                        <w:jc w:val="center"/>
                                        <w:textDirection w:val="btLr"/>
                                      </w:pPr>
                                      <w:r>
                                        <w:rPr>
                                          <w:rFonts w:ascii="Calibri" w:eastAsia="Calibri" w:hAnsi="Calibri" w:cs="Calibri"/>
                                          <w:color w:val="000000"/>
                                        </w:rPr>
                                        <w:t xml:space="preserve">Thú  </w:t>
                                      </w:r>
                                    </w:p>
                                  </w:txbxContent>
                                </wps:txbx>
                                <wps:bodyPr spcFirstLastPara="1" wrap="square" lIns="91425" tIns="45700" rIns="91425" bIns="45700" anchor="t" anchorCtr="0">
                                  <a:noAutofit/>
                                </wps:bodyPr>
                              </wps:wsp>
                            </wpg:grpSp>
                          </wpg:wgp>
                        </a:graphicData>
                      </a:graphic>
                    </wp:anchor>
                  </w:drawing>
                </mc:Choice>
                <mc:Fallback>
                  <w:pict>
                    <v:group w14:anchorId="4B269EA5" id="Group 173" o:spid="_x0000_s1405" style="position:absolute;left:0;text-align:left;margin-left:405pt;margin-top:1pt;width:56.7pt;height:53.85pt;z-index:251698176;mso-position-horizontal-relative:text;mso-position-vertical-relative:text" coordorigin="49859,34380" coordsize="7200,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">
                      <v:group id="Group 174" o:spid="_x0000_s1406" style="position:absolute;left:49859;top:34380;width:7201;height:6839" coordorigin="1470,9013" coordsize="1875,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75" o:spid="_x0000_s1407" style="position:absolute;left:1470;top:9013;width:1875;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" filled="f" stroked="f">
                          <v:textbox inset="2.53958mm,2.53958mm,2.53958mm,2.53958mm">
                            <w:txbxContent>
                              <w:p w14:paraId="718556D3" w14:textId="77777777" w:rsidR="000076F2" w:rsidRDefault="000076F2">
                                <w:pPr>
                                  <w:textDirection w:val="btLr"/>
                                </w:pPr>
                              </w:p>
                            </w:txbxContent>
                          </v:textbox>
                        </v:rect>
                        <v:shape id="Straight Arrow Connector 176" o:spid="_x0000_s1408" type="#_x0000_t32" style="position:absolute;left:2455;top:9013;width:0;height:1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">
                          <v:stroke startarrowwidth="narrow" startarrowlength="short" endarrow="block"/>
                        </v:shape>
                        <v:rect id="Rectangle 177" o:spid="_x0000_s1409" style="position:absolute;left:1470;top:9330;width:18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" strokecolor="white">
                          <v:stroke startarrowwidth="narrow" startarrowlength="short" endarrowwidth="narrow" endarrowlength="short"/>
                          <v:textbox inset="2.53958mm,1.2694mm,2.53958mm,1.2694mm">
                            <w:txbxContent>
                              <w:p w14:paraId="547EA0E5" w14:textId="77777777" w:rsidR="000076F2" w:rsidRDefault="000076F2">
                                <w:pPr>
                                  <w:jc w:val="center"/>
                                  <w:textDirection w:val="btLr"/>
                                </w:pPr>
                                <w:r>
                                  <w:rPr>
                                    <w:rFonts w:ascii="Calibri" w:eastAsia="Calibri" w:hAnsi="Calibri" w:cs="Calibri"/>
                                    <w:color w:val="000000"/>
                                  </w:rPr>
                                  <w:t xml:space="preserve">Thú  </w:t>
                                </w:r>
                              </w:p>
                            </w:txbxContent>
                          </v:textbox>
                        </v:rect>
                      </v:group>
                    </v:group>
                  </w:pict>
                </mc:Fallback>
              </mc:AlternateContent>
            </w:r>
          </w:p>
          <w:p w14:paraId="2082D15B" w14:textId="77777777" w:rsidR="00BF012C" w:rsidRPr="00887A09" w:rsidRDefault="00BF012C" w:rsidP="00AD1E80">
            <w:pPr>
              <w:widowControl w:val="0"/>
              <w:pBdr>
                <w:top w:val="nil"/>
                <w:left w:val="nil"/>
                <w:bottom w:val="nil"/>
                <w:right w:val="nil"/>
                <w:between w:val="nil"/>
              </w:pBdr>
              <w:ind w:firstLine="284"/>
              <w:rPr>
                <w:color w:val="000000"/>
              </w:rPr>
            </w:pPr>
          </w:p>
          <w:p w14:paraId="55A65345" w14:textId="77777777" w:rsidR="00BF012C" w:rsidRPr="00887A09" w:rsidRDefault="00BF012C" w:rsidP="00AD1E80">
            <w:pPr>
              <w:widowControl w:val="0"/>
              <w:pBdr>
                <w:top w:val="nil"/>
                <w:left w:val="nil"/>
                <w:bottom w:val="nil"/>
                <w:right w:val="nil"/>
                <w:between w:val="nil"/>
              </w:pBdr>
              <w:ind w:firstLine="284"/>
              <w:rPr>
                <w:color w:val="000000"/>
              </w:rPr>
            </w:pPr>
          </w:p>
          <w:p w14:paraId="68D55548" w14:textId="77777777" w:rsidR="00BF012C" w:rsidRPr="00887A09" w:rsidRDefault="00BF012C" w:rsidP="00AD1E80">
            <w:pPr>
              <w:widowControl w:val="0"/>
              <w:pBdr>
                <w:top w:val="nil"/>
                <w:left w:val="nil"/>
                <w:bottom w:val="nil"/>
                <w:right w:val="nil"/>
                <w:between w:val="nil"/>
              </w:pBdr>
              <w:ind w:firstLine="284"/>
              <w:rPr>
                <w:color w:val="000000"/>
              </w:rPr>
            </w:pPr>
            <w:r w:rsidRPr="00887A09">
              <w:rPr>
                <w:noProof/>
                <w:lang w:val="en-US" w:eastAsia="en-US"/>
              </w:rPr>
              <mc:AlternateContent>
                <mc:Choice Requires="wps">
                  <w:drawing>
                    <wp:anchor distT="0" distB="0" distL="114300" distR="114300" simplePos="0" relativeHeight="251699200" behindDoc="0" locked="0" layoutInCell="1" hidden="0" allowOverlap="1" wp14:anchorId="724A9770" wp14:editId="32A08E3D">
                      <wp:simplePos x="0" y="0"/>
                      <wp:positionH relativeFrom="column">
                        <wp:posOffset>1054100</wp:posOffset>
                      </wp:positionH>
                      <wp:positionV relativeFrom="paragraph">
                        <wp:posOffset>127000</wp:posOffset>
                      </wp:positionV>
                      <wp:extent cx="1315050" cy="703050"/>
                      <wp:effectExtent l="0" t="0" r="0" b="0"/>
                      <wp:wrapNone/>
                      <wp:docPr id="184" name="Flowchart: Alternate Process 184"/>
                      <wp:cNvGraphicFramePr/>
                      <a:graphic xmlns:a="http://schemas.openxmlformats.org/drawingml/2006/main">
                        <a:graphicData uri="http://schemas.microsoft.com/office/word/2010/wordprocessingShape">
                          <wps:wsp>
                            <wps:cNvSpPr/>
                            <wps:spPr>
                              <a:xfrm>
                                <a:off x="4698000" y="3438000"/>
                                <a:ext cx="1296000" cy="68400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14:paraId="2DD97231" w14:textId="77777777" w:rsidR="000076F2" w:rsidRDefault="000076F2">
                                  <w:pPr>
                                    <w:jc w:val="center"/>
                                    <w:textDirection w:val="btLr"/>
                                  </w:pPr>
                                  <w:r>
                                    <w:rPr>
                                      <w:rFonts w:ascii="Calibri" w:eastAsia="Calibri" w:hAnsi="Calibri" w:cs="Calibri"/>
                                      <w:color w:val="000000"/>
                                      <w:sz w:val="24"/>
                                    </w:rPr>
                                    <w:t>Ếch đồng</w:t>
                                  </w:r>
                                </w:p>
                                <w:p w14:paraId="09FEA084" w14:textId="77777777" w:rsidR="000076F2" w:rsidRDefault="000076F2">
                                  <w:pPr>
                                    <w:jc w:val="center"/>
                                    <w:textDirection w:val="btLr"/>
                                  </w:pPr>
                                  <w:r>
                                    <w:rPr>
                                      <w:rFonts w:ascii="Calibri" w:eastAsia="Calibri" w:hAnsi="Calibri" w:cs="Calibri"/>
                                      <w:color w:val="000000"/>
                                      <w:sz w:val="24"/>
                                    </w:rPr>
                                    <w:t xml:space="preserve">Cá cóc </w:t>
                                  </w:r>
                                  <w:r>
                                    <w:rPr>
                                      <w:color w:val="000000"/>
                                      <w:sz w:val="24"/>
                                    </w:rPr>
                                    <w:t>Tam</w:t>
                                  </w:r>
                                  <w:r>
                                    <w:rPr>
                                      <w:rFonts w:ascii="Calibri" w:eastAsia="Calibri" w:hAnsi="Calibri" w:cs="Calibri"/>
                                      <w:color w:val="000000"/>
                                      <w:sz w:val="24"/>
                                    </w:rPr>
                                    <w:t xml:space="preserve"> Đảo </w:t>
                                  </w:r>
                                </w:p>
                              </w:txbxContent>
                            </wps:txbx>
                            <wps:bodyPr spcFirstLastPara="1" wrap="square" lIns="91425" tIns="45700" rIns="91425" bIns="45700" anchor="t" anchorCtr="0">
                              <a:noAutofit/>
                            </wps:bodyPr>
                          </wps:wsp>
                        </a:graphicData>
                      </a:graphic>
                    </wp:anchor>
                  </w:drawing>
                </mc:Choice>
                <mc:Fallback>
                  <w:pict>
                    <v:shape w14:anchorId="724A9770" id="Flowchart: Alternate Process 184" o:spid="_x0000_s1410" type="#_x0000_t176" style="position:absolute;left:0;text-align:left;margin-left:83pt;margin-top:10pt;width:103.55pt;height:55.3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" fillcolor="#deeaf6" strokeweight="1.5pt">
                      <v:stroke startarrowwidth="narrow" startarrowlength="short" endarrowwidth="narrow" endarrowlength="short"/>
                      <v:textbox inset="2.53958mm,1.2694mm,2.53958mm,1.2694mm">
                        <w:txbxContent>
                          <w:p w14:paraId="2DD97231" w14:textId="77777777" w:rsidR="000076F2" w:rsidRDefault="000076F2">
                            <w:pPr>
                              <w:jc w:val="center"/>
                              <w:textDirection w:val="btLr"/>
                            </w:pPr>
                            <w:r>
                              <w:rPr>
                                <w:rFonts w:ascii="Calibri" w:eastAsia="Calibri" w:hAnsi="Calibri" w:cs="Calibri"/>
                                <w:color w:val="000000"/>
                                <w:sz w:val="24"/>
                              </w:rPr>
                              <w:t>Ếch đồng</w:t>
                            </w:r>
                          </w:p>
                          <w:p w14:paraId="09FEA084" w14:textId="77777777" w:rsidR="000076F2" w:rsidRDefault="000076F2">
                            <w:pPr>
                              <w:jc w:val="center"/>
                              <w:textDirection w:val="btLr"/>
                            </w:pPr>
                            <w:r>
                              <w:rPr>
                                <w:rFonts w:ascii="Calibri" w:eastAsia="Calibri" w:hAnsi="Calibri" w:cs="Calibri"/>
                                <w:color w:val="000000"/>
                                <w:sz w:val="24"/>
                              </w:rPr>
                              <w:t xml:space="preserve">Cá cóc </w:t>
                            </w:r>
                            <w:r>
                              <w:rPr>
                                <w:color w:val="000000"/>
                                <w:sz w:val="24"/>
                              </w:rPr>
                              <w:t>Tam</w:t>
                            </w:r>
                            <w:r>
                              <w:rPr>
                                <w:rFonts w:ascii="Calibri" w:eastAsia="Calibri" w:hAnsi="Calibri" w:cs="Calibri"/>
                                <w:color w:val="000000"/>
                                <w:sz w:val="24"/>
                              </w:rPr>
                              <w:t xml:space="preserve"> Đảo </w:t>
                            </w:r>
                          </w:p>
                        </w:txbxContent>
                      </v:textbox>
                    </v:shape>
                  </w:pict>
                </mc:Fallback>
              </mc:AlternateContent>
            </w:r>
            <w:r w:rsidRPr="00887A09">
              <w:rPr>
                <w:noProof/>
                <w:lang w:val="en-US" w:eastAsia="en-US"/>
              </w:rPr>
              <mc:AlternateContent>
                <mc:Choice Requires="wps">
                  <w:drawing>
                    <wp:anchor distT="0" distB="0" distL="114300" distR="114300" simplePos="0" relativeHeight="251700224" behindDoc="0" locked="0" layoutInCell="1" hidden="0" allowOverlap="1" wp14:anchorId="547D7906" wp14:editId="6C98C43A">
                      <wp:simplePos x="0" y="0"/>
                      <wp:positionH relativeFrom="column">
                        <wp:posOffset>2552700</wp:posOffset>
                      </wp:positionH>
                      <wp:positionV relativeFrom="paragraph">
                        <wp:posOffset>152400</wp:posOffset>
                      </wp:positionV>
                      <wp:extent cx="811050" cy="739140"/>
                      <wp:effectExtent l="0" t="0" r="0" b="0"/>
                      <wp:wrapNone/>
                      <wp:docPr id="181" name="Flowchart: Alternate Process 181"/>
                      <wp:cNvGraphicFramePr/>
                      <a:graphic xmlns:a="http://schemas.openxmlformats.org/drawingml/2006/main">
                        <a:graphicData uri="http://schemas.microsoft.com/office/word/2010/wordprocessingShape">
                          <wps:wsp>
                            <wps:cNvSpPr/>
                            <wps:spPr>
                              <a:xfrm>
                                <a:off x="4950000" y="3419955"/>
                                <a:ext cx="792000" cy="72009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14:paraId="7AE1B787" w14:textId="77777777" w:rsidR="000076F2" w:rsidRDefault="000076F2">
                                  <w:pPr>
                                    <w:jc w:val="center"/>
                                    <w:textDirection w:val="btLr"/>
                                  </w:pPr>
                                  <w:r>
                                    <w:rPr>
                                      <w:color w:val="000000"/>
                                      <w:sz w:val="24"/>
                                    </w:rPr>
                                    <w:t>Kì đà</w:t>
                                  </w:r>
                                </w:p>
                                <w:p w14:paraId="404AC2FC" w14:textId="77777777" w:rsidR="000076F2" w:rsidRDefault="000076F2">
                                  <w:pPr>
                                    <w:jc w:val="center"/>
                                    <w:textDirection w:val="btLr"/>
                                  </w:pPr>
                                  <w:r>
                                    <w:rPr>
                                      <w:color w:val="000000"/>
                                      <w:sz w:val="24"/>
                                    </w:rPr>
                                    <w:t xml:space="preserve">Rùa  </w:t>
                                  </w:r>
                                </w:p>
                              </w:txbxContent>
                            </wps:txbx>
                            <wps:bodyPr spcFirstLastPara="1" wrap="square" lIns="91425" tIns="45700" rIns="91425" bIns="45700" anchor="t" anchorCtr="0">
                              <a:noAutofit/>
                            </wps:bodyPr>
                          </wps:wsp>
                        </a:graphicData>
                      </a:graphic>
                    </wp:anchor>
                  </w:drawing>
                </mc:Choice>
                <mc:Fallback>
                  <w:pict>
                    <v:shape w14:anchorId="547D7906" id="Flowchart: Alternate Process 181" o:spid="_x0000_s1411" type="#_x0000_t176" style="position:absolute;left:0;text-align:left;margin-left:201pt;margin-top:12pt;width:63.85pt;height:58.2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" fillcolor="#deeaf6" strokeweight="1.5pt">
                      <v:stroke startarrowwidth="narrow" startarrowlength="short" endarrowwidth="narrow" endarrowlength="short"/>
                      <v:textbox inset="2.53958mm,1.2694mm,2.53958mm,1.2694mm">
                        <w:txbxContent>
                          <w:p w14:paraId="7AE1B787" w14:textId="77777777" w:rsidR="000076F2" w:rsidRDefault="000076F2">
                            <w:pPr>
                              <w:jc w:val="center"/>
                              <w:textDirection w:val="btLr"/>
                            </w:pPr>
                            <w:r>
                              <w:rPr>
                                <w:color w:val="000000"/>
                                <w:sz w:val="24"/>
                              </w:rPr>
                              <w:t>Kì đà</w:t>
                            </w:r>
                          </w:p>
                          <w:p w14:paraId="404AC2FC" w14:textId="77777777" w:rsidR="000076F2" w:rsidRDefault="000076F2">
                            <w:pPr>
                              <w:jc w:val="center"/>
                              <w:textDirection w:val="btLr"/>
                            </w:pPr>
                            <w:r>
                              <w:rPr>
                                <w:color w:val="000000"/>
                                <w:sz w:val="24"/>
                              </w:rPr>
                              <w:t xml:space="preserve">Rùa  </w:t>
                            </w:r>
                          </w:p>
                        </w:txbxContent>
                      </v:textbox>
                    </v:shape>
                  </w:pict>
                </mc:Fallback>
              </mc:AlternateContent>
            </w:r>
            <w:r w:rsidRPr="00887A09">
              <w:rPr>
                <w:noProof/>
                <w:lang w:val="en-US" w:eastAsia="en-US"/>
              </w:rPr>
              <mc:AlternateContent>
                <mc:Choice Requires="wps">
                  <w:drawing>
                    <wp:anchor distT="0" distB="0" distL="114300" distR="114300" simplePos="0" relativeHeight="251701248" behindDoc="0" locked="0" layoutInCell="1" hidden="0" allowOverlap="1" wp14:anchorId="3BACD83C" wp14:editId="70F056AD">
                      <wp:simplePos x="0" y="0"/>
                      <wp:positionH relativeFrom="column">
                        <wp:posOffset>3657600</wp:posOffset>
                      </wp:positionH>
                      <wp:positionV relativeFrom="paragraph">
                        <wp:posOffset>139700</wp:posOffset>
                      </wp:positionV>
                      <wp:extent cx="991235" cy="955040"/>
                      <wp:effectExtent l="0" t="0" r="0" b="0"/>
                      <wp:wrapNone/>
                      <wp:docPr id="186" name="Flowchart: Alternate Process 186"/>
                      <wp:cNvGraphicFramePr/>
                      <a:graphic xmlns:a="http://schemas.openxmlformats.org/drawingml/2006/main">
                        <a:graphicData uri="http://schemas.microsoft.com/office/word/2010/wordprocessingShape">
                          <wps:wsp>
                            <wps:cNvSpPr/>
                            <wps:spPr>
                              <a:xfrm>
                                <a:off x="4859908" y="3312005"/>
                                <a:ext cx="972185" cy="93599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14:paraId="67D0589F" w14:textId="77777777" w:rsidR="000076F2" w:rsidRDefault="000076F2">
                                  <w:pPr>
                                    <w:jc w:val="center"/>
                                    <w:textDirection w:val="btLr"/>
                                  </w:pPr>
                                  <w:r>
                                    <w:rPr>
                                      <w:color w:val="000000"/>
                                      <w:sz w:val="24"/>
                                    </w:rPr>
                                    <w:t>Kền kền</w:t>
                                  </w:r>
                                </w:p>
                                <w:p w14:paraId="3EE4AF31" w14:textId="77777777" w:rsidR="000076F2" w:rsidRDefault="000076F2">
                                  <w:pPr>
                                    <w:jc w:val="center"/>
                                    <w:textDirection w:val="btLr"/>
                                  </w:pPr>
                                  <w:r>
                                    <w:rPr>
                                      <w:color w:val="000000"/>
                                      <w:sz w:val="24"/>
                                    </w:rPr>
                                    <w:t>Chim ruồi</w:t>
                                  </w:r>
                                </w:p>
                                <w:p w14:paraId="6621C610" w14:textId="77777777" w:rsidR="000076F2" w:rsidRDefault="000076F2">
                                  <w:pPr>
                                    <w:jc w:val="center"/>
                                    <w:textDirection w:val="btLr"/>
                                  </w:pPr>
                                  <w:r>
                                    <w:rPr>
                                      <w:color w:val="000000"/>
                                      <w:sz w:val="24"/>
                                    </w:rPr>
                                    <w:t>Cú mèo</w:t>
                                  </w:r>
                                </w:p>
                                <w:p w14:paraId="38B836CB" w14:textId="77777777" w:rsidR="000076F2" w:rsidRDefault="000076F2">
                                  <w:pPr>
                                    <w:jc w:val="center"/>
                                    <w:textDirection w:val="btLr"/>
                                  </w:pPr>
                                  <w:r>
                                    <w:rPr>
                                      <w:rFonts w:ascii="Calibri" w:eastAsia="Calibri" w:hAnsi="Calibri" w:cs="Calibri"/>
                                      <w:color w:val="000000"/>
                                      <w:sz w:val="24"/>
                                    </w:rPr>
                                    <w:t xml:space="preserve">Vẹt </w:t>
                                  </w:r>
                                </w:p>
                              </w:txbxContent>
                            </wps:txbx>
                            <wps:bodyPr spcFirstLastPara="1" wrap="square" lIns="91425" tIns="45700" rIns="91425" bIns="45700" anchor="t" anchorCtr="0">
                              <a:noAutofit/>
                            </wps:bodyPr>
                          </wps:wsp>
                        </a:graphicData>
                      </a:graphic>
                    </wp:anchor>
                  </w:drawing>
                </mc:Choice>
                <mc:Fallback>
                  <w:pict>
                    <v:shape w14:anchorId="3BACD83C" id="Flowchart: Alternate Process 186" o:spid="_x0000_s1412" type="#_x0000_t176" style="position:absolute;left:0;text-align:left;margin-left:4in;margin-top:11pt;width:78.05pt;height:75.2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" fillcolor="#deeaf6" strokeweight="1.5pt">
                      <v:stroke startarrowwidth="narrow" startarrowlength="short" endarrowwidth="narrow" endarrowlength="short"/>
                      <v:textbox inset="2.53958mm,1.2694mm,2.53958mm,1.2694mm">
                        <w:txbxContent>
                          <w:p w14:paraId="67D0589F" w14:textId="77777777" w:rsidR="000076F2" w:rsidRDefault="000076F2">
                            <w:pPr>
                              <w:jc w:val="center"/>
                              <w:textDirection w:val="btLr"/>
                            </w:pPr>
                            <w:r>
                              <w:rPr>
                                <w:color w:val="000000"/>
                                <w:sz w:val="24"/>
                              </w:rPr>
                              <w:t>Kền kền</w:t>
                            </w:r>
                          </w:p>
                          <w:p w14:paraId="3EE4AF31" w14:textId="77777777" w:rsidR="000076F2" w:rsidRDefault="000076F2">
                            <w:pPr>
                              <w:jc w:val="center"/>
                              <w:textDirection w:val="btLr"/>
                            </w:pPr>
                            <w:r>
                              <w:rPr>
                                <w:color w:val="000000"/>
                                <w:sz w:val="24"/>
                              </w:rPr>
                              <w:t>Chim ruồi</w:t>
                            </w:r>
                          </w:p>
                          <w:p w14:paraId="6621C610" w14:textId="77777777" w:rsidR="000076F2" w:rsidRDefault="000076F2">
                            <w:pPr>
                              <w:jc w:val="center"/>
                              <w:textDirection w:val="btLr"/>
                            </w:pPr>
                            <w:r>
                              <w:rPr>
                                <w:color w:val="000000"/>
                                <w:sz w:val="24"/>
                              </w:rPr>
                              <w:t>Cú mèo</w:t>
                            </w:r>
                          </w:p>
                          <w:p w14:paraId="38B836CB" w14:textId="77777777" w:rsidR="000076F2" w:rsidRDefault="000076F2">
                            <w:pPr>
                              <w:jc w:val="center"/>
                              <w:textDirection w:val="btLr"/>
                            </w:pPr>
                            <w:r>
                              <w:rPr>
                                <w:rFonts w:ascii="Calibri" w:eastAsia="Calibri" w:hAnsi="Calibri" w:cs="Calibri"/>
                                <w:color w:val="000000"/>
                                <w:sz w:val="24"/>
                              </w:rPr>
                              <w:t xml:space="preserve">Vẹt </w:t>
                            </w:r>
                          </w:p>
                        </w:txbxContent>
                      </v:textbox>
                    </v:shape>
                  </w:pict>
                </mc:Fallback>
              </mc:AlternateContent>
            </w:r>
            <w:r w:rsidRPr="00887A09">
              <w:rPr>
                <w:noProof/>
                <w:lang w:val="en-US" w:eastAsia="en-US"/>
              </w:rPr>
              <mc:AlternateContent>
                <mc:Choice Requires="wps">
                  <w:drawing>
                    <wp:anchor distT="0" distB="0" distL="114300" distR="114300" simplePos="0" relativeHeight="251702272" behindDoc="0" locked="0" layoutInCell="1" hidden="0" allowOverlap="1" wp14:anchorId="4F3A25BB" wp14:editId="04C64C95">
                      <wp:simplePos x="0" y="0"/>
                      <wp:positionH relativeFrom="column">
                        <wp:posOffset>4864100</wp:posOffset>
                      </wp:positionH>
                      <wp:positionV relativeFrom="paragraph">
                        <wp:posOffset>152400</wp:posOffset>
                      </wp:positionV>
                      <wp:extent cx="1170940" cy="2323050"/>
                      <wp:effectExtent l="0" t="0" r="0" b="0"/>
                      <wp:wrapNone/>
                      <wp:docPr id="178" name="Flowchart: Alternate Process 178"/>
                      <wp:cNvGraphicFramePr/>
                      <a:graphic xmlns:a="http://schemas.openxmlformats.org/drawingml/2006/main">
                        <a:graphicData uri="http://schemas.microsoft.com/office/word/2010/wordprocessingShape">
                          <wps:wsp>
                            <wps:cNvSpPr/>
                            <wps:spPr>
                              <a:xfrm>
                                <a:off x="4770055" y="2628000"/>
                                <a:ext cx="1151890" cy="230400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14:paraId="384C26A8" w14:textId="77777777" w:rsidR="000076F2" w:rsidRDefault="000076F2">
                                  <w:pPr>
                                    <w:jc w:val="center"/>
                                    <w:textDirection w:val="btLr"/>
                                  </w:pPr>
                                  <w:r>
                                    <w:rPr>
                                      <w:color w:val="000000"/>
                                      <w:sz w:val="24"/>
                                    </w:rPr>
                                    <w:t>Thỏ, Voi, Khỉ, Cá voi trắng, Hươu cao cổ, Lạc đà, Sói xám, Nai sừng tấm, Hải cẩu, Hà mã, Sư tử, Gấu, Tê giác, Hải mã, Cáo bắc cực</w:t>
                                  </w:r>
                                </w:p>
                              </w:txbxContent>
                            </wps:txbx>
                            <wps:bodyPr spcFirstLastPara="1" wrap="square" lIns="91425" tIns="45700" rIns="91425" bIns="45700" anchor="t" anchorCtr="0">
                              <a:noAutofit/>
                            </wps:bodyPr>
                          </wps:wsp>
                        </a:graphicData>
                      </a:graphic>
                    </wp:anchor>
                  </w:drawing>
                </mc:Choice>
                <mc:Fallback>
                  <w:pict>
                    <v:shape w14:anchorId="4F3A25BB" id="Flowchart: Alternate Process 178" o:spid="_x0000_s1413" type="#_x0000_t176" style="position:absolute;left:0;text-align:left;margin-left:383pt;margin-top:12pt;width:92.2pt;height:182.9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" fillcolor="#deeaf6" strokeweight="1.5pt">
                      <v:stroke startarrowwidth="narrow" startarrowlength="short" endarrowwidth="narrow" endarrowlength="short"/>
                      <v:textbox inset="2.53958mm,1.2694mm,2.53958mm,1.2694mm">
                        <w:txbxContent>
                          <w:p w14:paraId="384C26A8" w14:textId="77777777" w:rsidR="000076F2" w:rsidRDefault="000076F2">
                            <w:pPr>
                              <w:jc w:val="center"/>
                              <w:textDirection w:val="btLr"/>
                            </w:pPr>
                            <w:r>
                              <w:rPr>
                                <w:color w:val="000000"/>
                                <w:sz w:val="24"/>
                              </w:rPr>
                              <w:t>Thỏ, Voi, Khỉ, Cá voi trắng, Hươu cao cổ, Lạc đà, Sói xám, Nai sừng tấm, Hải cẩu, Hà mã, Sư tử, Gấu, Tê giác, Hải mã, Cáo bắc cực</w:t>
                            </w:r>
                          </w:p>
                        </w:txbxContent>
                      </v:textbox>
                    </v:shape>
                  </w:pict>
                </mc:Fallback>
              </mc:AlternateContent>
            </w:r>
          </w:p>
          <w:p w14:paraId="5B35957A" w14:textId="77777777" w:rsidR="00BF012C" w:rsidRPr="00887A09" w:rsidRDefault="00BF012C" w:rsidP="00AD1E80">
            <w:pPr>
              <w:widowControl w:val="0"/>
              <w:pBdr>
                <w:top w:val="nil"/>
                <w:left w:val="nil"/>
                <w:bottom w:val="nil"/>
                <w:right w:val="nil"/>
                <w:between w:val="nil"/>
              </w:pBdr>
              <w:ind w:firstLine="284"/>
              <w:rPr>
                <w:color w:val="000000"/>
              </w:rPr>
            </w:pPr>
          </w:p>
          <w:p w14:paraId="31B45FDC" w14:textId="77777777" w:rsidR="00BF012C" w:rsidRPr="00887A09" w:rsidRDefault="00BF012C" w:rsidP="00AD1E80">
            <w:pPr>
              <w:widowControl w:val="0"/>
              <w:pBdr>
                <w:top w:val="nil"/>
                <w:left w:val="nil"/>
                <w:bottom w:val="nil"/>
                <w:right w:val="nil"/>
                <w:between w:val="nil"/>
              </w:pBdr>
              <w:ind w:firstLine="284"/>
              <w:rPr>
                <w:color w:val="000000"/>
              </w:rPr>
            </w:pPr>
          </w:p>
          <w:p w14:paraId="6FCE3C08" w14:textId="77777777" w:rsidR="00BF012C" w:rsidRPr="00887A09" w:rsidRDefault="00BF012C" w:rsidP="00AD1E80"/>
          <w:p w14:paraId="55E1F930" w14:textId="77777777" w:rsidR="00BF012C" w:rsidRPr="00887A09" w:rsidRDefault="00BF012C" w:rsidP="00AD1E80">
            <w:pPr>
              <w:widowControl w:val="0"/>
              <w:pBdr>
                <w:top w:val="nil"/>
                <w:left w:val="nil"/>
                <w:bottom w:val="nil"/>
                <w:right w:val="nil"/>
                <w:between w:val="nil"/>
              </w:pBdr>
              <w:jc w:val="center"/>
              <w:rPr>
                <w:color w:val="199FC6"/>
              </w:rPr>
            </w:pPr>
          </w:p>
        </w:tc>
      </w:tr>
    </w:tbl>
    <w:p w14:paraId="77C6D87E" w14:textId="77777777" w:rsidR="00BF012C" w:rsidRPr="00887A09" w:rsidRDefault="00BF012C" w:rsidP="00AD1E80">
      <w:pPr>
        <w:widowControl w:val="0"/>
        <w:pBdr>
          <w:top w:val="nil"/>
          <w:left w:val="nil"/>
          <w:bottom w:val="nil"/>
          <w:right w:val="nil"/>
          <w:between w:val="nil"/>
        </w:pBdr>
        <w:ind w:firstLine="284"/>
        <w:jc w:val="center"/>
        <w:rPr>
          <w:color w:val="199FC6"/>
        </w:rPr>
      </w:pPr>
      <w:r w:rsidRPr="00887A09">
        <w:rPr>
          <w:noProof/>
          <w:lang w:val="en-US" w:eastAsia="en-US"/>
        </w:rPr>
        <mc:AlternateContent>
          <mc:Choice Requires="wps">
            <w:drawing>
              <wp:anchor distT="0" distB="0" distL="114300" distR="114300" simplePos="0" relativeHeight="251703296" behindDoc="1" locked="0" layoutInCell="1" hidden="0" allowOverlap="1" wp14:anchorId="467494D8" wp14:editId="017EFC76">
                <wp:simplePos x="0" y="0"/>
                <wp:positionH relativeFrom="column">
                  <wp:posOffset>1</wp:posOffset>
                </wp:positionH>
                <wp:positionV relativeFrom="paragraph">
                  <wp:posOffset>-761999</wp:posOffset>
                </wp:positionV>
                <wp:extent cx="955050" cy="739140"/>
                <wp:effectExtent l="0" t="0" r="0" b="0"/>
                <wp:wrapNone/>
                <wp:docPr id="179" name="Flowchart: Alternate Process 179"/>
                <wp:cNvGraphicFramePr/>
                <a:graphic xmlns:a="http://schemas.openxmlformats.org/drawingml/2006/main">
                  <a:graphicData uri="http://schemas.microsoft.com/office/word/2010/wordprocessingShape">
                    <wps:wsp>
                      <wps:cNvSpPr/>
                      <wps:spPr>
                        <a:xfrm>
                          <a:off x="4878000" y="3419955"/>
                          <a:ext cx="936000" cy="72009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14:paraId="6216680E" w14:textId="77777777" w:rsidR="000076F2" w:rsidRDefault="000076F2">
                            <w:pPr>
                              <w:jc w:val="center"/>
                              <w:textDirection w:val="btLr"/>
                            </w:pPr>
                            <w:r>
                              <w:rPr>
                                <w:color w:val="000000"/>
                                <w:sz w:val="24"/>
                              </w:rPr>
                              <w:t>Cá mập</w:t>
                            </w:r>
                          </w:p>
                          <w:p w14:paraId="10A2BF33" w14:textId="77777777" w:rsidR="000076F2" w:rsidRDefault="000076F2">
                            <w:pPr>
                              <w:jc w:val="center"/>
                              <w:textDirection w:val="btLr"/>
                            </w:pPr>
                            <w:r>
                              <w:rPr>
                                <w:color w:val="000000"/>
                                <w:sz w:val="24"/>
                              </w:rPr>
                              <w:t>Cá ngựa</w:t>
                            </w:r>
                          </w:p>
                          <w:p w14:paraId="4E8DC066" w14:textId="77777777" w:rsidR="000076F2" w:rsidRDefault="000076F2">
                            <w:pPr>
                              <w:jc w:val="center"/>
                              <w:textDirection w:val="btLr"/>
                            </w:pPr>
                            <w:r>
                              <w:rPr>
                                <w:rFonts w:ascii="Calibri" w:eastAsia="Calibri" w:hAnsi="Calibri" w:cs="Calibri"/>
                                <w:color w:val="000000"/>
                                <w:sz w:val="24"/>
                              </w:rPr>
                              <w:t xml:space="preserve">Lươn </w:t>
                            </w:r>
                          </w:p>
                        </w:txbxContent>
                      </wps:txbx>
                      <wps:bodyPr spcFirstLastPara="1" wrap="square" lIns="91425" tIns="45700" rIns="91425" bIns="45700" anchor="t" anchorCtr="0">
                        <a:noAutofit/>
                      </wps:bodyPr>
                    </wps:wsp>
                  </a:graphicData>
                </a:graphic>
              </wp:anchor>
            </w:drawing>
          </mc:Choice>
          <mc:Fallback>
            <w:pict>
              <v:shape w14:anchorId="467494D8" id="Flowchart: Alternate Process 179" o:spid="_x0000_s1414" type="#_x0000_t176" style="position:absolute;left:0;text-align:left;margin-left:0;margin-top:-60pt;width:75.2pt;height:58.2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" fillcolor="#deeaf6" strokeweight="1.5pt">
                <v:stroke startarrowwidth="narrow" startarrowlength="short" endarrowwidth="narrow" endarrowlength="short"/>
                <v:textbox inset="2.53958mm,1.2694mm,2.53958mm,1.2694mm">
                  <w:txbxContent>
                    <w:p w14:paraId="6216680E" w14:textId="77777777" w:rsidR="000076F2" w:rsidRDefault="000076F2">
                      <w:pPr>
                        <w:jc w:val="center"/>
                        <w:textDirection w:val="btLr"/>
                      </w:pPr>
                      <w:r>
                        <w:rPr>
                          <w:color w:val="000000"/>
                          <w:sz w:val="24"/>
                        </w:rPr>
                        <w:t>Cá mập</w:t>
                      </w:r>
                    </w:p>
                    <w:p w14:paraId="10A2BF33" w14:textId="77777777" w:rsidR="000076F2" w:rsidRDefault="000076F2">
                      <w:pPr>
                        <w:jc w:val="center"/>
                        <w:textDirection w:val="btLr"/>
                      </w:pPr>
                      <w:r>
                        <w:rPr>
                          <w:color w:val="000000"/>
                          <w:sz w:val="24"/>
                        </w:rPr>
                        <w:t>Cá ngựa</w:t>
                      </w:r>
                    </w:p>
                    <w:p w14:paraId="4E8DC066" w14:textId="77777777" w:rsidR="000076F2" w:rsidRDefault="000076F2">
                      <w:pPr>
                        <w:jc w:val="center"/>
                        <w:textDirection w:val="btLr"/>
                      </w:pPr>
                      <w:r>
                        <w:rPr>
                          <w:rFonts w:ascii="Calibri" w:eastAsia="Calibri" w:hAnsi="Calibri" w:cs="Calibri"/>
                          <w:color w:val="000000"/>
                          <w:sz w:val="24"/>
                        </w:rPr>
                        <w:t xml:space="preserve">Lươn </w:t>
                      </w:r>
                    </w:p>
                  </w:txbxContent>
                </v:textbox>
              </v:shape>
            </w:pict>
          </mc:Fallback>
        </mc:AlternateContent>
      </w:r>
    </w:p>
    <w:p w14:paraId="226C5721" w14:textId="77777777" w:rsidR="00BF012C" w:rsidRPr="00887A09" w:rsidRDefault="00BF012C" w:rsidP="00AD1E80"/>
    <w:p w14:paraId="3157627C" w14:textId="77777777" w:rsidR="00BF012C" w:rsidRPr="00887A09" w:rsidRDefault="00BF012C" w:rsidP="00AD1E80">
      <w:pPr>
        <w:widowControl w:val="0"/>
        <w:pBdr>
          <w:top w:val="nil"/>
          <w:left w:val="nil"/>
          <w:bottom w:val="nil"/>
          <w:right w:val="nil"/>
          <w:between w:val="nil"/>
        </w:pBdr>
        <w:ind w:firstLine="284"/>
        <w:rPr>
          <w:b/>
          <w:color w:val="199FC6"/>
        </w:rPr>
      </w:pPr>
    </w:p>
    <w:p w14:paraId="0069EC31" w14:textId="77777777" w:rsidR="00BF012C" w:rsidRPr="00887A09" w:rsidRDefault="00BF012C" w:rsidP="001C78F8">
      <w:pPr>
        <w:rPr>
          <w:b/>
          <w:color w:val="0000FF"/>
        </w:rPr>
      </w:pPr>
      <w:r w:rsidRPr="00887A09">
        <w:rPr>
          <w:b/>
          <w:color w:val="0000FF"/>
        </w:rPr>
        <w:br w:type="page"/>
      </w:r>
      <w:r w:rsidRPr="00887A09">
        <w:rPr>
          <w:b/>
          <w:color w:val="0000FF"/>
        </w:rPr>
        <w:lastRenderedPageBreak/>
        <w:t>Hoạt động 2: Báo cáo kết quả thực hành</w:t>
      </w:r>
    </w:p>
    <w:p w14:paraId="7A96CFAA"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Nhiệm vụ: </w:t>
      </w:r>
      <w:r w:rsidRPr="00887A09">
        <w:rPr>
          <w:color w:val="000000"/>
        </w:rPr>
        <w:t>GV hướng dẫn để HS thiết kế báo cáo thực hành dưới dạng PowerPoint hoặc áp phích. Báo cáo kết quả gồm:</w:t>
      </w:r>
    </w:p>
    <w:p w14:paraId="06A9B1FC" w14:textId="77777777" w:rsidR="00BF012C" w:rsidRPr="00887A09" w:rsidRDefault="00BF012C" w:rsidP="00AD1E80">
      <w:pPr>
        <w:widowControl w:val="0"/>
        <w:pBdr>
          <w:top w:val="nil"/>
          <w:left w:val="nil"/>
          <w:bottom w:val="nil"/>
          <w:right w:val="nil"/>
          <w:between w:val="nil"/>
        </w:pBdr>
        <w:tabs>
          <w:tab w:val="left" w:pos="762"/>
        </w:tabs>
        <w:ind w:firstLine="567"/>
        <w:rPr>
          <w:color w:val="000000"/>
        </w:rPr>
      </w:pPr>
      <w:r w:rsidRPr="00887A09">
        <w:rPr>
          <w:color w:val="000000"/>
        </w:rPr>
        <w:t>- Giới thiệu bộ sưu tập ảnh về động vật ngoài thiên nhiên;</w:t>
      </w:r>
    </w:p>
    <w:p w14:paraId="371DD0C3" w14:textId="77777777" w:rsidR="00BF012C" w:rsidRPr="00887A09" w:rsidRDefault="00BF012C" w:rsidP="00AD1E80">
      <w:pPr>
        <w:widowControl w:val="0"/>
        <w:pBdr>
          <w:top w:val="nil"/>
          <w:left w:val="nil"/>
          <w:bottom w:val="nil"/>
          <w:right w:val="nil"/>
          <w:between w:val="nil"/>
        </w:pBdr>
        <w:tabs>
          <w:tab w:val="left" w:pos="748"/>
        </w:tabs>
        <w:ind w:firstLine="567"/>
        <w:rPr>
          <w:color w:val="000000"/>
        </w:rPr>
      </w:pPr>
      <w:r w:rsidRPr="00887A09">
        <w:rPr>
          <w:color w:val="000000"/>
        </w:rPr>
        <w:t>- Sơ đồ khoá lưỡng phân (GV gợi ý HS có thể giới thiệu bộ sưu tập ảnh theo khoá lưỡng phân đã xây dựng bằng cách dán các đại diện vào đúng vị trí phân loại trong khoá lưỡng phân).</w:t>
      </w:r>
    </w:p>
    <w:p w14:paraId="0DDE95DF" w14:textId="77777777" w:rsidR="00BF012C" w:rsidRPr="00887A09" w:rsidRDefault="00BF012C" w:rsidP="00AD1E80">
      <w:pPr>
        <w:widowControl w:val="0"/>
        <w:pBdr>
          <w:top w:val="nil"/>
          <w:left w:val="nil"/>
          <w:bottom w:val="nil"/>
          <w:right w:val="nil"/>
          <w:between w:val="nil"/>
        </w:pBdr>
        <w:ind w:firstLine="567"/>
        <w:rPr>
          <w:color w:val="000000"/>
        </w:rPr>
      </w:pPr>
      <w:r w:rsidRPr="00887A09">
        <w:rPr>
          <w:color w:val="000000"/>
        </w:rPr>
        <w:t>GV cũng yêu cầu HS nộp kết quả điều tra các loài động vật giúp phát triển kinh tế ở địa phương (bài trước).</w:t>
      </w:r>
    </w:p>
    <w:p w14:paraId="2F283500"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Tổ chức dạy học: </w:t>
      </w:r>
      <w:r w:rsidRPr="00887A09">
        <w:rPr>
          <w:color w:val="000000"/>
        </w:rPr>
        <w:t>GV giao nhiệm vụ cho HS chuẩn bị nội dung báo cáo.</w:t>
      </w:r>
    </w:p>
    <w:p w14:paraId="34860230" w14:textId="77777777" w:rsidR="00BF012C" w:rsidRPr="00887A09" w:rsidRDefault="00BF012C" w:rsidP="00AD1E80">
      <w:pPr>
        <w:widowControl w:val="0"/>
        <w:pBdr>
          <w:top w:val="nil"/>
          <w:left w:val="nil"/>
          <w:bottom w:val="nil"/>
          <w:right w:val="nil"/>
          <w:between w:val="nil"/>
        </w:pBdr>
        <w:ind w:firstLine="567"/>
        <w:rPr>
          <w:color w:val="000000"/>
        </w:rPr>
      </w:pPr>
      <w:r w:rsidRPr="00887A09">
        <w:rPr>
          <w:color w:val="000000"/>
        </w:rPr>
        <w:t>Mở rộng: Thiết kế áp phích tuyên truyền thông điệp bảo vệ các loại động vật hoang dã và môi trường sống của chúng (chuẩn bị trước từ nhà hoặc tiết trước).</w:t>
      </w:r>
    </w:p>
    <w:p w14:paraId="140EC654" w14:textId="77777777" w:rsidR="00BF012C" w:rsidRPr="00887A09" w:rsidRDefault="00BF012C" w:rsidP="00AD1E80">
      <w:pPr>
        <w:widowControl w:val="0"/>
        <w:pBdr>
          <w:top w:val="nil"/>
          <w:left w:val="nil"/>
          <w:bottom w:val="nil"/>
          <w:right w:val="nil"/>
          <w:between w:val="nil"/>
        </w:pBdr>
        <w:ind w:firstLine="567"/>
        <w:rPr>
          <w:color w:val="000000"/>
        </w:rPr>
      </w:pPr>
      <w:r w:rsidRPr="00887A09">
        <w:rPr>
          <w:color w:val="000000"/>
        </w:rPr>
        <w:t>Thông tin đọc thêm: Một loài quý hiếm là một nhóm các sinh vật rất hiếm gặp, khan hiếm hoặc không thường xuyên gặp. Chỉ định này có thể được áp dụng cho một đơn vị phân loại thực vật hoặc động vật.</w:t>
      </w:r>
    </w:p>
    <w:p w14:paraId="15DB44A8" w14:textId="77777777" w:rsidR="00BF012C" w:rsidRPr="00887A09" w:rsidRDefault="00BF012C" w:rsidP="00AD1E80">
      <w:pPr>
        <w:widowControl w:val="0"/>
        <w:pBdr>
          <w:top w:val="nil"/>
          <w:left w:val="nil"/>
          <w:bottom w:val="nil"/>
          <w:right w:val="nil"/>
          <w:between w:val="nil"/>
        </w:pBdr>
        <w:ind w:firstLine="567"/>
        <w:rPr>
          <w:color w:val="000000"/>
        </w:rPr>
      </w:pPr>
      <w:r w:rsidRPr="00887A09">
        <w:rPr>
          <w:color w:val="000000"/>
        </w:rPr>
        <w:t>Động vật nguy cấp, quý, hiếm quỵ định tại Điều 244 của Bộ Luật Hình sự là các loài động vật thuộc Danh mục loài nguy cấp, quý, hiếm được ưu tiên bảo vệ hoặc Danh mục thực vật rừng, động vật rừng nguy cấp, quý, hiếm Nhóm IB theo quy định của Chính phủ hoặc Phụ lục I Công ước về buôn bán quốc tê' các loài động, thực vật hoang dã nguy cấp (CITES).</w:t>
      </w:r>
    </w:p>
    <w:p w14:paraId="17E5A718" w14:textId="77777777" w:rsidR="00BF012C" w:rsidRPr="00887A09" w:rsidRDefault="00BF012C" w:rsidP="00AD1E80">
      <w:pPr>
        <w:widowControl w:val="0"/>
        <w:pBdr>
          <w:top w:val="nil"/>
          <w:left w:val="nil"/>
          <w:bottom w:val="nil"/>
          <w:right w:val="nil"/>
          <w:between w:val="nil"/>
        </w:pBdr>
        <w:ind w:firstLine="567"/>
        <w:rPr>
          <w:color w:val="000000"/>
        </w:rPr>
      </w:pPr>
      <w:r w:rsidRPr="00887A09">
        <w:rPr>
          <w:color w:val="000000"/>
        </w:rPr>
        <w:t>Các mức độ cần bảo vệ động vật ở Việt Nam hiện nay:</w:t>
      </w:r>
    </w:p>
    <w:tbl>
      <w:tblPr>
        <w:tblW w:w="9640" w:type="dxa"/>
        <w:tblLayout w:type="fixed"/>
        <w:tblLook w:val="0400" w:firstRow="0" w:lastRow="0" w:firstColumn="0" w:lastColumn="0" w:noHBand="0" w:noVBand="1"/>
      </w:tblPr>
      <w:tblGrid>
        <w:gridCol w:w="9640"/>
      </w:tblGrid>
      <w:tr w:rsidR="00BF012C" w:rsidRPr="00887A09" w14:paraId="42EEB5D4" w14:textId="77777777" w:rsidTr="00A044BD">
        <w:tc>
          <w:tcPr>
            <w:tcW w:w="9640" w:type="dxa"/>
          </w:tcPr>
          <w:p w14:paraId="6047F0D3" w14:textId="77777777" w:rsidR="00BF012C" w:rsidRPr="00887A09" w:rsidRDefault="00BF012C" w:rsidP="00AD1E80">
            <w:pPr>
              <w:widowControl w:val="0"/>
              <w:pBdr>
                <w:top w:val="nil"/>
                <w:left w:val="nil"/>
                <w:bottom w:val="nil"/>
                <w:right w:val="nil"/>
                <w:between w:val="nil"/>
              </w:pBdr>
              <w:ind w:firstLine="567"/>
              <w:jc w:val="center"/>
              <w:rPr>
                <w:color w:val="000000"/>
              </w:rPr>
            </w:pPr>
            <w:r w:rsidRPr="00887A09">
              <w:rPr>
                <w:rFonts w:ascii="Quattrocento Sans" w:eastAsia="Quattrocento Sans" w:hAnsi="Quattrocento Sans" w:cs="Quattrocento Sans"/>
                <w:noProof/>
                <w:color w:val="000000"/>
                <w:lang w:val="en-US" w:eastAsia="en-US"/>
              </w:rPr>
              <w:drawing>
                <wp:inline distT="0" distB="0" distL="0" distR="0" wp14:anchorId="7FA7F41C" wp14:editId="694CCDAE">
                  <wp:extent cx="3071754" cy="2144775"/>
                  <wp:effectExtent l="0" t="0" r="0" b="0"/>
                  <wp:docPr id="18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2"/>
                          <a:srcRect/>
                          <a:stretch>
                            <a:fillRect/>
                          </a:stretch>
                        </pic:blipFill>
                        <pic:spPr>
                          <a:xfrm>
                            <a:off x="0" y="0"/>
                            <a:ext cx="3071754" cy="2144775"/>
                          </a:xfrm>
                          <a:prstGeom prst="rect">
                            <a:avLst/>
                          </a:prstGeom>
                          <a:ln/>
                        </pic:spPr>
                      </pic:pic>
                    </a:graphicData>
                  </a:graphic>
                </wp:inline>
              </w:drawing>
            </w:r>
          </w:p>
        </w:tc>
      </w:tr>
      <w:tr w:rsidR="00BF012C" w:rsidRPr="00887A09" w14:paraId="2B62BA28" w14:textId="77777777" w:rsidTr="00A044BD">
        <w:tc>
          <w:tcPr>
            <w:tcW w:w="9640" w:type="dxa"/>
          </w:tcPr>
          <w:p w14:paraId="5AC2646D" w14:textId="77777777" w:rsidR="00BF012C" w:rsidRPr="00887A09" w:rsidRDefault="00BF012C" w:rsidP="00AD1E80">
            <w:pPr>
              <w:widowControl w:val="0"/>
              <w:pBdr>
                <w:top w:val="nil"/>
                <w:left w:val="nil"/>
                <w:bottom w:val="nil"/>
                <w:right w:val="nil"/>
                <w:between w:val="nil"/>
              </w:pBdr>
              <w:ind w:left="251" w:firstLine="341"/>
              <w:rPr>
                <w:color w:val="000000"/>
              </w:rPr>
            </w:pPr>
            <w:bookmarkStart w:id="701" w:name="_heading=h.1pxezwc" w:colFirst="0" w:colLast="0"/>
            <w:bookmarkEnd w:id="701"/>
            <w:r w:rsidRPr="00887A09">
              <w:rPr>
                <w:color w:val="000000"/>
              </w:rPr>
              <w:t>Để bảo vệ động vật quý hiếm, cần đầy mạnh việc bảo vệ môi trường sống của chúng; cấm săn bắt, buôn bán trái phép; đẩy mạnh việc chăn nuôi và xây dựng các khu bảo tổn thiên nhiên.</w:t>
            </w:r>
          </w:p>
          <w:p w14:paraId="6E937E57" w14:textId="77777777" w:rsidR="00BF012C" w:rsidRPr="00887A09" w:rsidRDefault="00BF012C" w:rsidP="00AD1E80">
            <w:pPr>
              <w:widowControl w:val="0"/>
              <w:pBdr>
                <w:top w:val="nil"/>
                <w:left w:val="nil"/>
                <w:bottom w:val="nil"/>
                <w:right w:val="nil"/>
                <w:between w:val="nil"/>
              </w:pBdr>
              <w:ind w:left="431"/>
              <w:rPr>
                <w:color w:val="000000"/>
              </w:rPr>
            </w:pPr>
            <w:r w:rsidRPr="00887A09">
              <w:rPr>
                <w:color w:val="000000"/>
              </w:rPr>
              <w:t>Để tra cứu các nhóm động vật quý hiếm cần được bảo vệ, chúng ta thường sử dụng quyển “Sách Đỏ Việt Nam”.</w:t>
            </w:r>
          </w:p>
        </w:tc>
      </w:tr>
    </w:tbl>
    <w:p w14:paraId="058C4F66" w14:textId="77777777" w:rsidR="00BF012C" w:rsidRPr="00887A09" w:rsidRDefault="00BF012C" w:rsidP="00AD1E80">
      <w:pPr>
        <w:widowControl w:val="0"/>
        <w:pBdr>
          <w:top w:val="nil"/>
          <w:left w:val="nil"/>
          <w:bottom w:val="nil"/>
          <w:right w:val="nil"/>
          <w:between w:val="nil"/>
        </w:pBdr>
        <w:jc w:val="center"/>
        <w:rPr>
          <w:b/>
          <w:color w:val="FF0000"/>
        </w:rPr>
      </w:pPr>
    </w:p>
    <w:p w14:paraId="72CEBEBD" w14:textId="77777777" w:rsidR="00BF012C" w:rsidRPr="00E23A36" w:rsidRDefault="00BF012C" w:rsidP="00AD1E80">
      <w:pPr>
        <w:jc w:val="center"/>
        <w:rPr>
          <w:b/>
          <w:color w:val="FF0000"/>
        </w:rPr>
      </w:pPr>
      <w:r w:rsidRPr="00887A09">
        <w:rPr>
          <w:b/>
          <w:color w:val="FF0000"/>
        </w:rPr>
        <w:t>BÀI 33: ĐA DẠNG SINH HỌC</w:t>
      </w:r>
      <w:r w:rsidRPr="00887A09">
        <w:rPr>
          <w:b/>
          <w:color w:val="283976"/>
        </w:rPr>
        <w:t xml:space="preserve"> </w:t>
      </w:r>
      <w:r w:rsidRPr="00887A09">
        <w:rPr>
          <w:b/>
          <w:i/>
          <w:color w:val="000000"/>
        </w:rPr>
        <w:t>(2 tiết)</w:t>
      </w:r>
    </w:p>
    <w:p w14:paraId="00784BD4" w14:textId="77777777" w:rsidR="00BF012C" w:rsidRPr="00887A09" w:rsidRDefault="00BF012C" w:rsidP="00AD1E80">
      <w:pPr>
        <w:widowControl w:val="0"/>
        <w:pBdr>
          <w:top w:val="nil"/>
          <w:left w:val="nil"/>
          <w:bottom w:val="nil"/>
          <w:right w:val="nil"/>
          <w:between w:val="nil"/>
        </w:pBdr>
        <w:rPr>
          <w:b/>
          <w:color w:val="FF0000"/>
        </w:rPr>
      </w:pPr>
      <w:r w:rsidRPr="00887A09">
        <w:rPr>
          <w:b/>
          <w:color w:val="FF0000"/>
        </w:rPr>
        <w:t>MỤC TIÊU</w:t>
      </w:r>
    </w:p>
    <w:p w14:paraId="2201BE89" w14:textId="77777777" w:rsidR="00BF012C" w:rsidRPr="00887A09" w:rsidRDefault="00BF012C" w:rsidP="00AD1E80">
      <w:pPr>
        <w:widowControl w:val="0"/>
        <w:pBdr>
          <w:top w:val="nil"/>
          <w:left w:val="nil"/>
          <w:bottom w:val="nil"/>
          <w:right w:val="nil"/>
          <w:between w:val="nil"/>
        </w:pBdr>
        <w:tabs>
          <w:tab w:val="left" w:pos="378"/>
        </w:tabs>
        <w:rPr>
          <w:b/>
          <w:color w:val="0000FF"/>
        </w:rPr>
      </w:pPr>
      <w:r w:rsidRPr="00887A09">
        <w:rPr>
          <w:b/>
          <w:color w:val="0000FF"/>
        </w:rPr>
        <w:t>1. Năng lực chung</w:t>
      </w:r>
    </w:p>
    <w:p w14:paraId="37F7624A" w14:textId="77777777" w:rsidR="00BF012C" w:rsidRPr="00887A09" w:rsidRDefault="00BF012C" w:rsidP="00AD1E80">
      <w:pPr>
        <w:widowControl w:val="0"/>
        <w:pBdr>
          <w:top w:val="nil"/>
          <w:left w:val="nil"/>
          <w:bottom w:val="nil"/>
          <w:right w:val="nil"/>
          <w:between w:val="nil"/>
        </w:pBdr>
        <w:tabs>
          <w:tab w:val="left" w:pos="790"/>
        </w:tabs>
        <w:ind w:firstLine="284"/>
        <w:rPr>
          <w:color w:val="000000"/>
        </w:rPr>
      </w:pPr>
      <w:r w:rsidRPr="00887A09">
        <w:rPr>
          <w:color w:val="000000"/>
        </w:rPr>
        <w:t>- Tự chủ và tự học: Chủ động, tích cực thực hiện các nhiệm vụ của bản thân khi tìm hiểu về đa dạng sinh học;</w:t>
      </w:r>
    </w:p>
    <w:p w14:paraId="28829207" w14:textId="77777777" w:rsidR="00BF012C" w:rsidRPr="00887A09" w:rsidRDefault="00BF012C" w:rsidP="00AD1E80">
      <w:pPr>
        <w:widowControl w:val="0"/>
        <w:pBdr>
          <w:top w:val="nil"/>
          <w:left w:val="nil"/>
          <w:bottom w:val="nil"/>
          <w:right w:val="nil"/>
          <w:between w:val="nil"/>
        </w:pBdr>
        <w:tabs>
          <w:tab w:val="left" w:pos="790"/>
        </w:tabs>
        <w:ind w:firstLine="284"/>
        <w:rPr>
          <w:color w:val="000000"/>
        </w:rPr>
      </w:pPr>
      <w:r w:rsidRPr="00887A09">
        <w:rPr>
          <w:color w:val="000000"/>
        </w:rPr>
        <w:t>- Giao tiếp và hợp tác: Tập hợp nhóm theo đúng yêu cầu, nhanh và đảm bảo trật tự; Xác định nội dung hợp tác nhóm trao đổi về vai trò của đa dạng sinh học; Thảo luận với các thành viên trong nhóm để hoàn thành nhiệm vụ học tập nhằm xác định sự đa dạng các nhóm sinh vật tồn tại trong tự nhiên; Nhận ra và điều chỉnh những hạn chế của bản thân khi tham gia thảo luận nhóm;</w:t>
      </w:r>
    </w:p>
    <w:p w14:paraId="3428F04F" w14:textId="77777777" w:rsidR="00BF012C" w:rsidRPr="00887A09" w:rsidRDefault="00BF012C" w:rsidP="00AD1E80">
      <w:pPr>
        <w:widowControl w:val="0"/>
        <w:pBdr>
          <w:top w:val="nil"/>
          <w:left w:val="nil"/>
          <w:bottom w:val="nil"/>
          <w:right w:val="nil"/>
          <w:between w:val="nil"/>
        </w:pBdr>
        <w:tabs>
          <w:tab w:val="left" w:pos="786"/>
        </w:tabs>
        <w:ind w:firstLine="284"/>
        <w:rPr>
          <w:color w:val="000000"/>
        </w:rPr>
      </w:pPr>
      <w:r w:rsidRPr="00887A09">
        <w:rPr>
          <w:color w:val="000000"/>
        </w:rPr>
        <w:t>- Giải quyết vấn đề và sáng tạo: Vận dụng linh hoạt các kiến thức, kĩ năng để vẽ sơ đồ phân biệt các nhóm sinh vật trong tự nhiên.</w:t>
      </w:r>
    </w:p>
    <w:p w14:paraId="2197D168" w14:textId="77777777" w:rsidR="00BF012C" w:rsidRPr="00887A09" w:rsidRDefault="00BF012C" w:rsidP="00AD1E80">
      <w:pPr>
        <w:widowControl w:val="0"/>
        <w:pBdr>
          <w:top w:val="nil"/>
          <w:left w:val="nil"/>
          <w:bottom w:val="nil"/>
          <w:right w:val="nil"/>
          <w:between w:val="nil"/>
        </w:pBdr>
        <w:tabs>
          <w:tab w:val="left" w:pos="392"/>
        </w:tabs>
        <w:rPr>
          <w:b/>
          <w:color w:val="0000FF"/>
        </w:rPr>
      </w:pPr>
      <w:r w:rsidRPr="00887A09">
        <w:rPr>
          <w:b/>
          <w:color w:val="0000FF"/>
        </w:rPr>
        <w:t>2. Năng lực khoa học tự nhiên</w:t>
      </w:r>
    </w:p>
    <w:p w14:paraId="584939ED" w14:textId="77777777" w:rsidR="00BF012C" w:rsidRPr="00887A09" w:rsidRDefault="00BF012C" w:rsidP="00AD1E80">
      <w:pPr>
        <w:widowControl w:val="0"/>
        <w:pBdr>
          <w:top w:val="nil"/>
          <w:left w:val="nil"/>
          <w:bottom w:val="nil"/>
          <w:right w:val="nil"/>
          <w:between w:val="nil"/>
        </w:pBdr>
        <w:tabs>
          <w:tab w:val="left" w:pos="781"/>
        </w:tabs>
        <w:ind w:firstLine="284"/>
        <w:rPr>
          <w:color w:val="000000"/>
        </w:rPr>
      </w:pPr>
      <w:r w:rsidRPr="00887A09">
        <w:rPr>
          <w:color w:val="000000"/>
        </w:rPr>
        <w:lastRenderedPageBreak/>
        <w:t>- Nhận thức khoa học tự nhiên: Nêu được vai trò của đa dạng sinh học trong tự nhiên và trong thực tiễn (làm thuốc, làm thức ăn, chỗ ở, bảo vệ môi trường, …);</w:t>
      </w:r>
    </w:p>
    <w:p w14:paraId="0C402D51" w14:textId="77777777" w:rsidR="00BF012C" w:rsidRPr="00887A09" w:rsidRDefault="00BF012C" w:rsidP="00AD1E80">
      <w:pPr>
        <w:widowControl w:val="0"/>
        <w:pBdr>
          <w:top w:val="nil"/>
          <w:left w:val="nil"/>
          <w:bottom w:val="nil"/>
          <w:right w:val="nil"/>
          <w:between w:val="nil"/>
        </w:pBdr>
        <w:tabs>
          <w:tab w:val="left" w:pos="781"/>
        </w:tabs>
        <w:ind w:firstLine="284"/>
        <w:rPr>
          <w:color w:val="000000"/>
        </w:rPr>
      </w:pPr>
      <w:r w:rsidRPr="00887A09">
        <w:rPr>
          <w:color w:val="000000"/>
        </w:rPr>
        <w:t>- Tìm hiểu tự nhiên: Nhận dạng được một số đại diện sinh vật có ích trong tự nhiên và đời sống;</w:t>
      </w:r>
    </w:p>
    <w:p w14:paraId="15172557"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Vận dụng kiến thức, kĩ năng đã học: Giải thích được vì sao cần bảo vệ đa dạng sinh học.</w:t>
      </w:r>
    </w:p>
    <w:p w14:paraId="340034D3" w14:textId="77777777" w:rsidR="00BF012C" w:rsidRPr="00887A09" w:rsidRDefault="00BF012C" w:rsidP="00AD1E80">
      <w:pPr>
        <w:widowControl w:val="0"/>
        <w:pBdr>
          <w:top w:val="nil"/>
          <w:left w:val="nil"/>
          <w:bottom w:val="nil"/>
          <w:right w:val="nil"/>
          <w:between w:val="nil"/>
        </w:pBdr>
        <w:tabs>
          <w:tab w:val="left" w:pos="392"/>
        </w:tabs>
        <w:rPr>
          <w:b/>
          <w:color w:val="DD8334"/>
        </w:rPr>
      </w:pPr>
      <w:r w:rsidRPr="00887A09">
        <w:rPr>
          <w:b/>
          <w:color w:val="0000FF"/>
        </w:rPr>
        <w:t>3. Phẩm chất</w:t>
      </w:r>
    </w:p>
    <w:p w14:paraId="06F761AA" w14:textId="77777777" w:rsidR="00BF012C" w:rsidRPr="00887A09" w:rsidRDefault="00BF012C" w:rsidP="00AD1E80">
      <w:pPr>
        <w:widowControl w:val="0"/>
        <w:pBdr>
          <w:top w:val="nil"/>
          <w:left w:val="nil"/>
          <w:bottom w:val="nil"/>
          <w:right w:val="nil"/>
          <w:between w:val="nil"/>
        </w:pBdr>
        <w:tabs>
          <w:tab w:val="left" w:pos="800"/>
        </w:tabs>
        <w:ind w:firstLine="284"/>
        <w:rPr>
          <w:color w:val="000000"/>
        </w:rPr>
      </w:pPr>
      <w:r w:rsidRPr="00887A09">
        <w:rPr>
          <w:color w:val="000000"/>
        </w:rPr>
        <w:t>- Có niềm tin yêu khoa học;</w:t>
      </w:r>
    </w:p>
    <w:p w14:paraId="5B6A7685" w14:textId="77777777" w:rsidR="00BF012C" w:rsidRPr="00887A09" w:rsidRDefault="00BF012C" w:rsidP="00AD1E80">
      <w:pPr>
        <w:widowControl w:val="0"/>
        <w:pBdr>
          <w:top w:val="nil"/>
          <w:left w:val="nil"/>
          <w:bottom w:val="nil"/>
          <w:right w:val="nil"/>
          <w:between w:val="nil"/>
        </w:pBdr>
        <w:tabs>
          <w:tab w:val="left" w:pos="805"/>
        </w:tabs>
        <w:ind w:firstLine="284"/>
        <w:rPr>
          <w:color w:val="000000"/>
        </w:rPr>
      </w:pPr>
      <w:r w:rsidRPr="00887A09">
        <w:rPr>
          <w:color w:val="000000"/>
        </w:rPr>
        <w:t>- Quan tâm đến nhiệm vụ của nhóm;</w:t>
      </w:r>
    </w:p>
    <w:p w14:paraId="1E51BC43" w14:textId="77777777" w:rsidR="00BF012C" w:rsidRPr="00887A09" w:rsidRDefault="00BF012C" w:rsidP="00AD1E80">
      <w:pPr>
        <w:widowControl w:val="0"/>
        <w:pBdr>
          <w:top w:val="nil"/>
          <w:left w:val="nil"/>
          <w:bottom w:val="nil"/>
          <w:right w:val="nil"/>
          <w:between w:val="nil"/>
        </w:pBdr>
        <w:tabs>
          <w:tab w:val="left" w:pos="805"/>
        </w:tabs>
        <w:ind w:firstLine="284"/>
        <w:rPr>
          <w:color w:val="000000"/>
        </w:rPr>
      </w:pPr>
      <w:r w:rsidRPr="00887A09">
        <w:rPr>
          <w:color w:val="000000"/>
        </w:rPr>
        <w:t>- Có ý thức hoàn thành tốt các nội dung thảo luận trong bài học;</w:t>
      </w:r>
    </w:p>
    <w:p w14:paraId="40B0180D" w14:textId="77777777" w:rsidR="00BF012C" w:rsidRPr="00887A09" w:rsidRDefault="00BF012C" w:rsidP="00AD1E80">
      <w:pPr>
        <w:widowControl w:val="0"/>
        <w:pBdr>
          <w:top w:val="nil"/>
          <w:left w:val="nil"/>
          <w:bottom w:val="nil"/>
          <w:right w:val="nil"/>
          <w:between w:val="nil"/>
        </w:pBdr>
        <w:tabs>
          <w:tab w:val="left" w:pos="805"/>
        </w:tabs>
        <w:ind w:firstLine="284"/>
        <w:rPr>
          <w:color w:val="000000"/>
        </w:rPr>
      </w:pPr>
      <w:r w:rsidRPr="00887A09">
        <w:rPr>
          <w:color w:val="000000"/>
        </w:rPr>
        <w:t>- Luôn cố gắng vươn lên trong học tập;</w:t>
      </w:r>
    </w:p>
    <w:p w14:paraId="3E979007"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Có ý thức tìm hiểu và bảo vệ thế giới tự nhiên.</w:t>
      </w:r>
    </w:p>
    <w:p w14:paraId="577D2632" w14:textId="77777777" w:rsidR="00BF012C" w:rsidRPr="00887A09" w:rsidRDefault="00BF012C" w:rsidP="00AD1E80">
      <w:pPr>
        <w:widowControl w:val="0"/>
        <w:pBdr>
          <w:top w:val="nil"/>
          <w:left w:val="nil"/>
          <w:bottom w:val="nil"/>
          <w:right w:val="nil"/>
          <w:between w:val="nil"/>
        </w:pBdr>
        <w:ind w:firstLine="284"/>
        <w:rPr>
          <w:i/>
          <w:color w:val="000000"/>
        </w:rPr>
      </w:pPr>
      <w:r w:rsidRPr="00887A09">
        <w:rPr>
          <w:i/>
          <w:color w:val="000000"/>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đến bài học.</w:t>
      </w:r>
    </w:p>
    <w:p w14:paraId="772F3B34" w14:textId="77777777" w:rsidR="00BF012C" w:rsidRPr="00887A09" w:rsidRDefault="00BF012C" w:rsidP="00AD1E80">
      <w:pPr>
        <w:widowControl w:val="0"/>
        <w:pBdr>
          <w:top w:val="nil"/>
          <w:left w:val="nil"/>
          <w:bottom w:val="nil"/>
          <w:right w:val="nil"/>
          <w:between w:val="nil"/>
        </w:pBdr>
        <w:tabs>
          <w:tab w:val="left" w:pos="426"/>
        </w:tabs>
        <w:rPr>
          <w:b/>
          <w:color w:val="FF0000"/>
        </w:rPr>
      </w:pPr>
      <w:r w:rsidRPr="00887A09">
        <w:rPr>
          <w:b/>
          <w:color w:val="FF0000"/>
        </w:rPr>
        <w:t>A. PHƯƠNG PHÁP, KĨ THUẬT VÀ PHƯƠNG TIỆN DẠY HỌC</w:t>
      </w:r>
    </w:p>
    <w:p w14:paraId="69FF416F" w14:textId="77777777"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Dạy học theo nhóm;</w:t>
      </w:r>
    </w:p>
    <w:p w14:paraId="007E2FCC" w14:textId="77777777"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Phương pháp trực quan;</w:t>
      </w:r>
    </w:p>
    <w:p w14:paraId="03FC4AE1" w14:textId="77777777"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Dạy học nêu và giải quyết vấn đề;</w:t>
      </w:r>
    </w:p>
    <w:p w14:paraId="00D13BD6" w14:textId="77777777"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Kĩ thuật khăn trải bàn;</w:t>
      </w:r>
    </w:p>
    <w:p w14:paraId="75F13226" w14:textId="77777777"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Kĩ thuật động não, viết, nói;</w:t>
      </w:r>
    </w:p>
    <w:p w14:paraId="411DDF95" w14:textId="77777777"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Kĩ thuật tranh biện;</w:t>
      </w:r>
    </w:p>
    <w:p w14:paraId="321729C7" w14:textId="77777777" w:rsidR="00BF012C" w:rsidRPr="00887A09" w:rsidRDefault="00BF012C" w:rsidP="00AD1E80">
      <w:pPr>
        <w:widowControl w:val="0"/>
        <w:pBdr>
          <w:top w:val="nil"/>
          <w:left w:val="nil"/>
          <w:bottom w:val="nil"/>
          <w:right w:val="nil"/>
          <w:between w:val="nil"/>
        </w:pBdr>
        <w:tabs>
          <w:tab w:val="left" w:pos="785"/>
        </w:tabs>
        <w:ind w:firstLine="284"/>
        <w:rPr>
          <w:color w:val="000000"/>
        </w:rPr>
      </w:pPr>
      <w:r w:rsidRPr="00887A09">
        <w:rPr>
          <w:color w:val="000000"/>
        </w:rPr>
        <w:t>- Kĩ thuật think - pair - share;</w:t>
      </w:r>
    </w:p>
    <w:p w14:paraId="3DAA782E" w14:textId="77777777" w:rsidR="00BF012C" w:rsidRPr="00887A09" w:rsidRDefault="00BF012C" w:rsidP="00AD1E80">
      <w:pPr>
        <w:widowControl w:val="0"/>
        <w:pBdr>
          <w:top w:val="nil"/>
          <w:left w:val="nil"/>
          <w:bottom w:val="nil"/>
          <w:right w:val="nil"/>
          <w:between w:val="nil"/>
        </w:pBdr>
        <w:tabs>
          <w:tab w:val="left" w:pos="785"/>
        </w:tabs>
        <w:ind w:firstLine="284"/>
        <w:rPr>
          <w:color w:val="000000"/>
        </w:rPr>
      </w:pPr>
      <w:r w:rsidRPr="00887A09">
        <w:rPr>
          <w:color w:val="000000"/>
        </w:rPr>
        <w:t>- Kĩ thuật động não;</w:t>
      </w:r>
    </w:p>
    <w:p w14:paraId="4FD16217" w14:textId="77777777" w:rsidR="00BF012C" w:rsidRPr="00887A09" w:rsidRDefault="00BF012C" w:rsidP="00AD1E80">
      <w:pPr>
        <w:widowControl w:val="0"/>
        <w:pBdr>
          <w:top w:val="nil"/>
          <w:left w:val="nil"/>
          <w:bottom w:val="nil"/>
          <w:right w:val="nil"/>
          <w:between w:val="nil"/>
        </w:pBdr>
        <w:tabs>
          <w:tab w:val="left" w:pos="785"/>
        </w:tabs>
        <w:ind w:firstLine="284"/>
        <w:rPr>
          <w:color w:val="000000"/>
        </w:rPr>
      </w:pPr>
      <w:r w:rsidRPr="00887A09">
        <w:rPr>
          <w:color w:val="000000"/>
        </w:rPr>
        <w:t>- Kĩ thuật đóng vai;</w:t>
      </w:r>
    </w:p>
    <w:p w14:paraId="2EACDCFB" w14:textId="77777777" w:rsidR="00BF012C" w:rsidRPr="00887A09" w:rsidRDefault="00BF012C" w:rsidP="00AD1E80">
      <w:pPr>
        <w:widowControl w:val="0"/>
        <w:pBdr>
          <w:top w:val="nil"/>
          <w:left w:val="nil"/>
          <w:bottom w:val="nil"/>
          <w:right w:val="nil"/>
          <w:between w:val="nil"/>
        </w:pBdr>
        <w:tabs>
          <w:tab w:val="left" w:pos="785"/>
        </w:tabs>
        <w:ind w:firstLine="284"/>
        <w:rPr>
          <w:color w:val="000000"/>
        </w:rPr>
      </w:pPr>
      <w:r w:rsidRPr="00887A09">
        <w:rPr>
          <w:color w:val="000000"/>
        </w:rPr>
        <w:t>- Sử dụng tranh ảnh/ video hoặc bản trình chiếu slide.</w:t>
      </w:r>
    </w:p>
    <w:p w14:paraId="38A64DBE" w14:textId="77777777" w:rsidR="00BF012C" w:rsidRPr="00887A09" w:rsidRDefault="00BF012C" w:rsidP="00AD1E80">
      <w:pPr>
        <w:widowControl w:val="0"/>
        <w:pBdr>
          <w:top w:val="nil"/>
          <w:left w:val="nil"/>
          <w:bottom w:val="nil"/>
          <w:right w:val="nil"/>
          <w:between w:val="nil"/>
        </w:pBdr>
        <w:tabs>
          <w:tab w:val="left" w:pos="785"/>
        </w:tabs>
        <w:ind w:firstLine="284"/>
        <w:rPr>
          <w:color w:val="000000"/>
        </w:rPr>
      </w:pPr>
    </w:p>
    <w:p w14:paraId="5F015394" w14:textId="77777777" w:rsidR="00BF012C" w:rsidRPr="00887A09" w:rsidRDefault="00BF012C" w:rsidP="00AD1E80">
      <w:pPr>
        <w:widowControl w:val="0"/>
        <w:pBdr>
          <w:top w:val="nil"/>
          <w:left w:val="nil"/>
          <w:bottom w:val="nil"/>
          <w:right w:val="nil"/>
          <w:between w:val="nil"/>
        </w:pBdr>
        <w:tabs>
          <w:tab w:val="left" w:pos="426"/>
        </w:tabs>
        <w:rPr>
          <w:b/>
          <w:color w:val="FF0000"/>
        </w:rPr>
      </w:pPr>
      <w:r w:rsidRPr="00887A09">
        <w:rPr>
          <w:b/>
          <w:color w:val="FF0000"/>
        </w:rPr>
        <w:t>B. TỔ CHỨC DẠY HỌC</w:t>
      </w:r>
    </w:p>
    <w:p w14:paraId="50F041A3" w14:textId="77777777" w:rsidR="00BF012C" w:rsidRPr="00887A09" w:rsidRDefault="00BF012C" w:rsidP="00AD1E80">
      <w:pPr>
        <w:widowControl w:val="0"/>
        <w:pBdr>
          <w:top w:val="nil"/>
          <w:left w:val="nil"/>
          <w:bottom w:val="nil"/>
          <w:right w:val="nil"/>
          <w:between w:val="nil"/>
        </w:pBdr>
        <w:rPr>
          <w:b/>
          <w:color w:val="0000FF"/>
        </w:rPr>
      </w:pPr>
      <w:r w:rsidRPr="00887A09">
        <w:rPr>
          <w:b/>
          <w:color w:val="0000FF"/>
        </w:rPr>
        <w:t>Khởi động</w:t>
      </w:r>
    </w:p>
    <w:p w14:paraId="2C12E122"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xml:space="preserve">GV tổ chức cho HS trò chơi </w:t>
      </w:r>
      <w:r w:rsidRPr="00887A09">
        <w:rPr>
          <w:i/>
          <w:color w:val="000000"/>
        </w:rPr>
        <w:t>Các mảnh ghép trong thế giới tự nhiên</w:t>
      </w:r>
      <w:r w:rsidRPr="00887A09">
        <w:rPr>
          <w:color w:val="000000"/>
        </w:rPr>
        <w:t xml:space="preserve"> hoặc </w:t>
      </w:r>
      <w:r w:rsidRPr="00887A09">
        <w:rPr>
          <w:i/>
          <w:color w:val="000000"/>
        </w:rPr>
        <w:t>Đuổi hình bắt chữ hoặc Mở mảnh ghép gọi tên sinh vật</w:t>
      </w:r>
      <w:r w:rsidRPr="00887A09">
        <w:rPr>
          <w:color w:val="000000"/>
        </w:rPr>
        <w:t xml:space="preserve"> nhằm giúp HS nhận dạng được hệ thống các nhóm sinh vật và môi trường sống của chúng.</w:t>
      </w:r>
    </w:p>
    <w:p w14:paraId="6B53A3CD"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GV chiếu một đoạn video giới thiệu về một số dạng môi trường sống trong tự nhiên, nên sử dụng các dạng môi trường có trong hoạt động 1 (hoang mạc, đài nguyên, rừng mưa nhiệt đới,...); hoặc treo tranh về đa dạng sinh học ở một vùng cụ thể (rừng, biển, núi,...). GV gợi mở để HS nhận ra sự đa dạng của thế giới tự nhiên: số lượng loài, số lượng cá thể trong loài, môi trường sống.</w:t>
      </w:r>
    </w:p>
    <w:p w14:paraId="02BFD022"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Đặt vấn đề: Điều gì sẽ xảy ra nếu chúng ta không bảo vệ đa dạng sinh học?</w:t>
      </w:r>
    </w:p>
    <w:p w14:paraId="13A0681E" w14:textId="77777777" w:rsidR="00BF012C" w:rsidRPr="00887A09" w:rsidRDefault="00BF012C" w:rsidP="00AD1E80">
      <w:pPr>
        <w:widowControl w:val="0"/>
        <w:pBdr>
          <w:top w:val="nil"/>
          <w:left w:val="nil"/>
          <w:bottom w:val="nil"/>
          <w:right w:val="nil"/>
          <w:between w:val="nil"/>
        </w:pBdr>
        <w:rPr>
          <w:b/>
          <w:color w:val="0000FF"/>
        </w:rPr>
      </w:pPr>
      <w:r w:rsidRPr="00887A09">
        <w:rPr>
          <w:b/>
          <w:color w:val="0000FF"/>
        </w:rPr>
        <w:t>Hình thành kiến thức mới</w:t>
      </w:r>
    </w:p>
    <w:p w14:paraId="0BC7107C" w14:textId="77777777" w:rsidR="00BF012C" w:rsidRPr="00887A09" w:rsidRDefault="00BF012C" w:rsidP="00AD1E80">
      <w:pPr>
        <w:widowControl w:val="0"/>
        <w:pBdr>
          <w:top w:val="nil"/>
          <w:left w:val="nil"/>
          <w:bottom w:val="nil"/>
          <w:right w:val="nil"/>
          <w:between w:val="nil"/>
        </w:pBdr>
        <w:tabs>
          <w:tab w:val="left" w:pos="378"/>
        </w:tabs>
        <w:rPr>
          <w:b/>
          <w:color w:val="DD8334"/>
        </w:rPr>
      </w:pPr>
      <w:r w:rsidRPr="00887A09">
        <w:rPr>
          <w:b/>
          <w:color w:val="FF0000"/>
        </w:rPr>
        <w:t>1. ĐA DẠNG SINH HỌC LÀ GÌ?</w:t>
      </w:r>
    </w:p>
    <w:p w14:paraId="6ED01765" w14:textId="77777777" w:rsidR="00BF012C" w:rsidRPr="00887A09" w:rsidRDefault="00BF012C" w:rsidP="00AD1E80">
      <w:pPr>
        <w:widowControl w:val="0"/>
        <w:pBdr>
          <w:top w:val="nil"/>
          <w:left w:val="nil"/>
          <w:bottom w:val="nil"/>
          <w:right w:val="nil"/>
          <w:between w:val="nil"/>
        </w:pBdr>
        <w:rPr>
          <w:b/>
          <w:color w:val="DD8334"/>
        </w:rPr>
      </w:pPr>
      <w:r w:rsidRPr="00887A09">
        <w:rPr>
          <w:b/>
          <w:color w:val="0000FF"/>
        </w:rPr>
        <w:t>Hoạt động 1: Tìm hiểu về đa dạng sinh học</w:t>
      </w:r>
    </w:p>
    <w:p w14:paraId="401E804B"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Nhiệm vụ: </w:t>
      </w:r>
      <w:r w:rsidRPr="00887A09">
        <w:rPr>
          <w:color w:val="000000"/>
        </w:rPr>
        <w:t>GV giới thiệu tranh hình 33.1, 33.2, 33.3, 33.4 và các tranh ảnh, video khác. Qua quan sát, HS nhận biết được đặc điểm chung của đa dạng sinh học,...</w:t>
      </w:r>
    </w:p>
    <w:p w14:paraId="6D2C87CC"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Tổ chức dạy học: </w:t>
      </w:r>
      <w:r w:rsidRPr="00887A09">
        <w:rPr>
          <w:color w:val="000000"/>
        </w:rPr>
        <w:t>Sử dụng phương pháp trực quan kết hợp kĩ thuật think - pair - share, GV tổ chức cho HS tìm hiểu về đa dạng sinh học thông qua hoạt động thảo luận trong SGK.</w:t>
      </w:r>
    </w:p>
    <w:p w14:paraId="6062930B" w14:textId="77777777" w:rsidR="00BF012C" w:rsidRPr="00887A09" w:rsidRDefault="00BF012C" w:rsidP="00AD1E80">
      <w:pPr>
        <w:widowControl w:val="0"/>
        <w:pBdr>
          <w:top w:val="nil"/>
          <w:left w:val="nil"/>
          <w:bottom w:val="nil"/>
          <w:right w:val="nil"/>
          <w:between w:val="nil"/>
        </w:pBdr>
        <w:ind w:firstLine="567"/>
        <w:rPr>
          <w:color w:val="000000"/>
        </w:rPr>
      </w:pPr>
      <w:r w:rsidRPr="00887A09">
        <w:rPr>
          <w:b/>
          <w:color w:val="000000"/>
        </w:rPr>
        <w:t xml:space="preserve">1. </w:t>
      </w:r>
      <w:r w:rsidRPr="00887A09">
        <w:rPr>
          <w:color w:val="000000"/>
        </w:rPr>
        <w:t>Quan sát hình từ 33.1 đến 33.4 và thông tin về đa dạng các nhóm sinh vật đã học, em hãy cho biết đa dạng sinh học là gì?</w:t>
      </w:r>
    </w:p>
    <w:p w14:paraId="40B0099A" w14:textId="77777777" w:rsidR="00BF012C" w:rsidRPr="00887A09" w:rsidRDefault="00BF012C" w:rsidP="00AD1E80">
      <w:pPr>
        <w:widowControl w:val="0"/>
        <w:pBdr>
          <w:top w:val="nil"/>
          <w:left w:val="nil"/>
          <w:bottom w:val="nil"/>
          <w:right w:val="nil"/>
          <w:between w:val="nil"/>
        </w:pBdr>
        <w:ind w:firstLine="567"/>
        <w:rPr>
          <w:color w:val="000000"/>
        </w:rPr>
      </w:pPr>
      <w:r w:rsidRPr="00887A09">
        <w:rPr>
          <w:color w:val="000000"/>
        </w:rPr>
        <w:t>Đa dạng sinh học là sự phong phú về số lượng loài, số cá thể trong loài và môi trường sống. Đa dạng sinh học thể hiện sự thích nghi của sinh vật với các điều kiện sống khác nhau.</w:t>
      </w:r>
    </w:p>
    <w:p w14:paraId="3C6D3568" w14:textId="77777777" w:rsidR="00BF012C" w:rsidRPr="00887A09" w:rsidRDefault="00BF012C" w:rsidP="00AD1E80">
      <w:pPr>
        <w:widowControl w:val="0"/>
        <w:pBdr>
          <w:top w:val="nil"/>
          <w:left w:val="nil"/>
          <w:bottom w:val="nil"/>
          <w:right w:val="nil"/>
          <w:between w:val="nil"/>
        </w:pBdr>
        <w:tabs>
          <w:tab w:val="left" w:pos="800"/>
        </w:tabs>
        <w:ind w:firstLine="567"/>
        <w:rPr>
          <w:color w:val="000000"/>
        </w:rPr>
      </w:pPr>
      <w:r w:rsidRPr="00887A09">
        <w:rPr>
          <w:b/>
          <w:color w:val="000000"/>
        </w:rPr>
        <w:t>2.</w:t>
      </w:r>
      <w:r w:rsidRPr="00887A09">
        <w:rPr>
          <w:color w:val="000000"/>
        </w:rPr>
        <w:t xml:space="preserve"> Quan sát hình từ 33.2 đến 33.4, em có nhận xét gì về số loài sinh vật trong các môi </w:t>
      </w:r>
      <w:r w:rsidRPr="00887A09">
        <w:rPr>
          <w:color w:val="000000"/>
        </w:rPr>
        <w:lastRenderedPageBreak/>
        <w:t>trường sống khác nhau?</w:t>
      </w:r>
    </w:p>
    <w:p w14:paraId="44A6B62A" w14:textId="77777777" w:rsidR="00BF012C" w:rsidRPr="00887A09" w:rsidRDefault="00BF012C" w:rsidP="00AD1E80">
      <w:pPr>
        <w:widowControl w:val="0"/>
        <w:pBdr>
          <w:top w:val="nil"/>
          <w:left w:val="nil"/>
          <w:bottom w:val="nil"/>
          <w:right w:val="nil"/>
          <w:between w:val="nil"/>
        </w:pBdr>
        <w:ind w:firstLine="567"/>
        <w:rPr>
          <w:bCs/>
          <w:color w:val="000000"/>
        </w:rPr>
      </w:pPr>
      <w:r w:rsidRPr="00887A09">
        <w:rPr>
          <w:bCs/>
          <w:color w:val="000000"/>
        </w:rPr>
        <w:t>Các môi trường sống khác nhau có mức độ đa dạng sinh học khác nhau, thể hiện ở số lượng loài, số cá thể trong loài:</w:t>
      </w:r>
    </w:p>
    <w:tbl>
      <w:tblPr>
        <w:tblW w:w="9630" w:type="dxa"/>
        <w:tblLayout w:type="fixed"/>
        <w:tblLook w:val="0000" w:firstRow="0" w:lastRow="0" w:firstColumn="0" w:lastColumn="0" w:noHBand="0" w:noVBand="0"/>
      </w:tblPr>
      <w:tblGrid>
        <w:gridCol w:w="1185"/>
        <w:gridCol w:w="1785"/>
        <w:gridCol w:w="2735"/>
        <w:gridCol w:w="3925"/>
      </w:tblGrid>
      <w:tr w:rsidR="00BF012C" w:rsidRPr="00887A09" w14:paraId="2E039348" w14:textId="77777777">
        <w:trPr>
          <w:trHeight w:val="567"/>
        </w:trPr>
        <w:tc>
          <w:tcPr>
            <w:tcW w:w="1185" w:type="dxa"/>
            <w:tcBorders>
              <w:top w:val="single" w:sz="4" w:space="0" w:color="000000"/>
              <w:left w:val="single" w:sz="4" w:space="0" w:color="000000"/>
            </w:tcBorders>
            <w:shd w:val="clear" w:color="auto" w:fill="FFFFFF"/>
            <w:vAlign w:val="center"/>
          </w:tcPr>
          <w:p w14:paraId="4AA74BDD" w14:textId="77777777" w:rsidR="00BF012C" w:rsidRPr="00887A09" w:rsidRDefault="00BF012C" w:rsidP="00AD1E80">
            <w:pPr>
              <w:widowControl w:val="0"/>
              <w:pBdr>
                <w:top w:val="nil"/>
                <w:left w:val="nil"/>
                <w:bottom w:val="nil"/>
                <w:right w:val="nil"/>
                <w:between w:val="nil"/>
              </w:pBdr>
              <w:ind w:left="28" w:right="28"/>
              <w:jc w:val="center"/>
              <w:rPr>
                <w:color w:val="000000"/>
              </w:rPr>
            </w:pPr>
            <w:r w:rsidRPr="00887A09">
              <w:rPr>
                <w:b/>
                <w:color w:val="000000"/>
              </w:rPr>
              <w:t>Đặc điểm</w:t>
            </w:r>
          </w:p>
        </w:tc>
        <w:tc>
          <w:tcPr>
            <w:tcW w:w="1785" w:type="dxa"/>
            <w:tcBorders>
              <w:top w:val="single" w:sz="4" w:space="0" w:color="000000"/>
              <w:left w:val="single" w:sz="4" w:space="0" w:color="000000"/>
            </w:tcBorders>
            <w:shd w:val="clear" w:color="auto" w:fill="FFFFFF"/>
            <w:vAlign w:val="center"/>
          </w:tcPr>
          <w:p w14:paraId="0F1638A0" w14:textId="77777777" w:rsidR="00BF012C" w:rsidRPr="00887A09" w:rsidRDefault="00BF012C" w:rsidP="00AD1E80">
            <w:pPr>
              <w:widowControl w:val="0"/>
              <w:pBdr>
                <w:top w:val="nil"/>
                <w:left w:val="nil"/>
                <w:bottom w:val="nil"/>
                <w:right w:val="nil"/>
                <w:between w:val="nil"/>
              </w:pBdr>
              <w:ind w:left="28" w:right="28"/>
              <w:jc w:val="center"/>
              <w:rPr>
                <w:color w:val="000000"/>
              </w:rPr>
            </w:pPr>
            <w:r w:rsidRPr="00887A09">
              <w:rPr>
                <w:b/>
                <w:color w:val="000000"/>
              </w:rPr>
              <w:t>Hoang mạc</w:t>
            </w:r>
          </w:p>
        </w:tc>
        <w:tc>
          <w:tcPr>
            <w:tcW w:w="2735" w:type="dxa"/>
            <w:tcBorders>
              <w:top w:val="single" w:sz="4" w:space="0" w:color="000000"/>
              <w:left w:val="single" w:sz="4" w:space="0" w:color="000000"/>
            </w:tcBorders>
            <w:shd w:val="clear" w:color="auto" w:fill="FFFFFF"/>
            <w:vAlign w:val="center"/>
          </w:tcPr>
          <w:p w14:paraId="628715B5" w14:textId="77777777" w:rsidR="00BF012C" w:rsidRPr="00887A09" w:rsidRDefault="00BF012C" w:rsidP="00AD1E80">
            <w:pPr>
              <w:widowControl w:val="0"/>
              <w:pBdr>
                <w:top w:val="nil"/>
                <w:left w:val="nil"/>
                <w:bottom w:val="nil"/>
                <w:right w:val="nil"/>
                <w:between w:val="nil"/>
              </w:pBdr>
              <w:ind w:left="28" w:right="28"/>
              <w:jc w:val="center"/>
              <w:rPr>
                <w:color w:val="000000"/>
              </w:rPr>
            </w:pPr>
            <w:r w:rsidRPr="00887A09">
              <w:rPr>
                <w:b/>
                <w:color w:val="000000"/>
              </w:rPr>
              <w:t>Đài nguyên</w:t>
            </w:r>
          </w:p>
        </w:tc>
        <w:tc>
          <w:tcPr>
            <w:tcW w:w="3925" w:type="dxa"/>
            <w:tcBorders>
              <w:top w:val="single" w:sz="4" w:space="0" w:color="000000"/>
              <w:left w:val="single" w:sz="4" w:space="0" w:color="000000"/>
              <w:right w:val="single" w:sz="4" w:space="0" w:color="000000"/>
            </w:tcBorders>
            <w:shd w:val="clear" w:color="auto" w:fill="FFFFFF"/>
            <w:vAlign w:val="center"/>
          </w:tcPr>
          <w:p w14:paraId="7358BACF" w14:textId="77777777" w:rsidR="00BF012C" w:rsidRPr="00887A09" w:rsidRDefault="00BF012C" w:rsidP="00AD1E80">
            <w:pPr>
              <w:widowControl w:val="0"/>
              <w:pBdr>
                <w:top w:val="nil"/>
                <w:left w:val="nil"/>
                <w:bottom w:val="nil"/>
                <w:right w:val="nil"/>
                <w:between w:val="nil"/>
              </w:pBdr>
              <w:ind w:left="28" w:right="28"/>
              <w:jc w:val="center"/>
              <w:rPr>
                <w:color w:val="000000"/>
              </w:rPr>
            </w:pPr>
            <w:r w:rsidRPr="00887A09">
              <w:rPr>
                <w:b/>
                <w:color w:val="000000"/>
              </w:rPr>
              <w:t>Rừng mưa nhiệt đới</w:t>
            </w:r>
          </w:p>
        </w:tc>
      </w:tr>
      <w:tr w:rsidR="00BF012C" w:rsidRPr="00887A09" w14:paraId="1AE86382" w14:textId="77777777" w:rsidTr="00A044BD">
        <w:trPr>
          <w:trHeight w:val="567"/>
        </w:trPr>
        <w:tc>
          <w:tcPr>
            <w:tcW w:w="1185" w:type="dxa"/>
            <w:tcBorders>
              <w:top w:val="single" w:sz="4" w:space="0" w:color="000000"/>
              <w:left w:val="single" w:sz="4" w:space="0" w:color="000000"/>
            </w:tcBorders>
            <w:shd w:val="clear" w:color="auto" w:fill="FFFFFF"/>
            <w:vAlign w:val="center"/>
          </w:tcPr>
          <w:p w14:paraId="5A360334" w14:textId="77777777" w:rsidR="00BF012C" w:rsidRPr="00887A09" w:rsidRDefault="00BF012C" w:rsidP="00AD1E80">
            <w:pPr>
              <w:widowControl w:val="0"/>
              <w:pBdr>
                <w:top w:val="nil"/>
                <w:left w:val="nil"/>
                <w:bottom w:val="nil"/>
                <w:right w:val="nil"/>
                <w:between w:val="nil"/>
              </w:pBdr>
              <w:ind w:left="28" w:right="28"/>
              <w:jc w:val="center"/>
              <w:rPr>
                <w:color w:val="000000"/>
              </w:rPr>
            </w:pPr>
            <w:r w:rsidRPr="00887A09">
              <w:rPr>
                <w:color w:val="000000"/>
              </w:rPr>
              <w:t>Khí hậu</w:t>
            </w:r>
          </w:p>
        </w:tc>
        <w:tc>
          <w:tcPr>
            <w:tcW w:w="1785" w:type="dxa"/>
            <w:tcBorders>
              <w:top w:val="single" w:sz="4" w:space="0" w:color="000000"/>
              <w:left w:val="single" w:sz="4" w:space="0" w:color="000000"/>
            </w:tcBorders>
            <w:shd w:val="clear" w:color="auto" w:fill="FFFFFF"/>
            <w:vAlign w:val="center"/>
          </w:tcPr>
          <w:p w14:paraId="6525B7C2"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Khô nóng, vực nước ít</w:t>
            </w:r>
          </w:p>
        </w:tc>
        <w:tc>
          <w:tcPr>
            <w:tcW w:w="2735" w:type="dxa"/>
            <w:tcBorders>
              <w:top w:val="single" w:sz="4" w:space="0" w:color="000000"/>
              <w:left w:val="single" w:sz="4" w:space="0" w:color="000000"/>
            </w:tcBorders>
            <w:shd w:val="clear" w:color="auto" w:fill="FFFFFF"/>
            <w:vAlign w:val="center"/>
          </w:tcPr>
          <w:p w14:paraId="73076D75"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Mùa đông, băng tuyết phủ gần như quanh năm</w:t>
            </w:r>
          </w:p>
        </w:tc>
        <w:tc>
          <w:tcPr>
            <w:tcW w:w="3925"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EFF157D"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Nhiệt đới gió mùa, thuận lợi cho sự phát triển của các loài sinh vật.</w:t>
            </w:r>
          </w:p>
        </w:tc>
      </w:tr>
      <w:tr w:rsidR="00BF012C" w:rsidRPr="00887A09" w14:paraId="4593E11D" w14:textId="77777777" w:rsidTr="00A044BD">
        <w:trPr>
          <w:trHeight w:val="567"/>
        </w:trPr>
        <w:tc>
          <w:tcPr>
            <w:tcW w:w="1185" w:type="dxa"/>
            <w:tcBorders>
              <w:top w:val="single" w:sz="4" w:space="0" w:color="000000"/>
              <w:left w:val="single" w:sz="4" w:space="0" w:color="000000"/>
            </w:tcBorders>
            <w:shd w:val="clear" w:color="auto" w:fill="FFFFFF"/>
            <w:vAlign w:val="center"/>
          </w:tcPr>
          <w:p w14:paraId="603E38E2"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Thực vật</w:t>
            </w:r>
          </w:p>
        </w:tc>
        <w:tc>
          <w:tcPr>
            <w:tcW w:w="1785" w:type="dxa"/>
            <w:tcBorders>
              <w:top w:val="single" w:sz="4" w:space="0" w:color="000000"/>
              <w:left w:val="single" w:sz="4" w:space="0" w:color="000000"/>
            </w:tcBorders>
            <w:shd w:val="clear" w:color="auto" w:fill="FFFFFF"/>
            <w:vAlign w:val="center"/>
          </w:tcPr>
          <w:p w14:paraId="4E191AF4"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Thưa thớt: xương rồng</w:t>
            </w:r>
          </w:p>
        </w:tc>
        <w:tc>
          <w:tcPr>
            <w:tcW w:w="2735" w:type="dxa"/>
            <w:tcBorders>
              <w:top w:val="single" w:sz="4" w:space="0" w:color="000000"/>
              <w:left w:val="single" w:sz="4" w:space="0" w:color="000000"/>
              <w:right w:val="single" w:sz="4" w:space="0" w:color="auto"/>
            </w:tcBorders>
            <w:shd w:val="clear" w:color="auto" w:fill="FFFFFF"/>
            <w:vAlign w:val="center"/>
          </w:tcPr>
          <w:p w14:paraId="342BEF36"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Thưa thớt, chỉ có một số loài như sổi, dẻ</w:t>
            </w:r>
          </w:p>
        </w:tc>
        <w:tc>
          <w:tcPr>
            <w:tcW w:w="392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484CC07"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Thực vật có quanh năm, là nguồn thức ăn dối dào cho các loài động vật. Đa dạng sinh học thể hiện rõ rệt với số lượng cá thể và số lượng loài lớn và phân bố ởcác khu vực khác nhau.</w:t>
            </w:r>
          </w:p>
        </w:tc>
      </w:tr>
      <w:tr w:rsidR="00BF012C" w:rsidRPr="00887A09" w14:paraId="68621745" w14:textId="77777777" w:rsidTr="00A044BD">
        <w:trPr>
          <w:trHeight w:val="567"/>
        </w:trPr>
        <w:tc>
          <w:tcPr>
            <w:tcW w:w="1185" w:type="dxa"/>
            <w:tcBorders>
              <w:top w:val="single" w:sz="4" w:space="0" w:color="000000"/>
              <w:left w:val="single" w:sz="4" w:space="0" w:color="000000"/>
              <w:bottom w:val="single" w:sz="4" w:space="0" w:color="000000"/>
            </w:tcBorders>
            <w:shd w:val="clear" w:color="auto" w:fill="FFFFFF"/>
            <w:vAlign w:val="center"/>
          </w:tcPr>
          <w:p w14:paraId="552FF4B1" w14:textId="77777777"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Động vật</w:t>
            </w:r>
          </w:p>
        </w:tc>
        <w:tc>
          <w:tcPr>
            <w:tcW w:w="1785" w:type="dxa"/>
            <w:tcBorders>
              <w:top w:val="single" w:sz="4" w:space="0" w:color="000000"/>
              <w:left w:val="single" w:sz="4" w:space="0" w:color="000000"/>
              <w:bottom w:val="single" w:sz="4" w:space="0" w:color="000000"/>
            </w:tcBorders>
            <w:shd w:val="clear" w:color="auto" w:fill="FFFFFF"/>
            <w:vAlign w:val="center"/>
          </w:tcPr>
          <w:p w14:paraId="2BCB1E5E"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Chuột nhảy, lạc đà, rắn hoang mạc,...</w:t>
            </w:r>
          </w:p>
        </w:tc>
        <w:tc>
          <w:tcPr>
            <w:tcW w:w="2735"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A58BD7D"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Gấu trắng, cá voi, chim cánh cụt,...</w:t>
            </w:r>
          </w:p>
        </w:tc>
        <w:tc>
          <w:tcPr>
            <w:tcW w:w="392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96A26E0" w14:textId="77777777" w:rsidR="00BF012C" w:rsidRPr="00887A09" w:rsidRDefault="00BF012C" w:rsidP="00AD1E80">
            <w:pPr>
              <w:widowControl w:val="0"/>
              <w:pBdr>
                <w:top w:val="nil"/>
                <w:left w:val="nil"/>
                <w:bottom w:val="nil"/>
                <w:right w:val="nil"/>
                <w:between w:val="nil"/>
              </w:pBdr>
              <w:rPr>
                <w:color w:val="000000"/>
              </w:rPr>
            </w:pPr>
          </w:p>
        </w:tc>
      </w:tr>
    </w:tbl>
    <w:p w14:paraId="16239F3D" w14:textId="77777777" w:rsidR="00BF012C" w:rsidRPr="00887A09" w:rsidRDefault="00BF012C" w:rsidP="00AD1E80">
      <w:pPr>
        <w:widowControl w:val="0"/>
        <w:pBdr>
          <w:top w:val="nil"/>
          <w:left w:val="nil"/>
          <w:bottom w:val="nil"/>
          <w:right w:val="nil"/>
          <w:between w:val="nil"/>
        </w:pBdr>
        <w:ind w:left="90" w:firstLine="630"/>
        <w:rPr>
          <w:b/>
          <w:i/>
          <w:color w:val="000000"/>
        </w:rPr>
      </w:pPr>
      <w:r w:rsidRPr="00887A09">
        <w:rPr>
          <w:b/>
          <w:i/>
          <w:color w:val="000000"/>
        </w:rPr>
        <w:t>Thông qua các nội dung thảo luận ở hoạt động 1, GV hướng dẫn để HS rút ra kết luận về những điểm chung về đa dạng sinh học.</w:t>
      </w:r>
    </w:p>
    <w:p w14:paraId="6FA0B396" w14:textId="77777777" w:rsidR="00BF012C" w:rsidRPr="00887A09" w:rsidRDefault="00BF012C" w:rsidP="00AD1E80">
      <w:pPr>
        <w:widowControl w:val="0"/>
        <w:pBdr>
          <w:top w:val="nil"/>
          <w:left w:val="nil"/>
          <w:bottom w:val="nil"/>
          <w:right w:val="nil"/>
          <w:between w:val="nil"/>
        </w:pBdr>
        <w:ind w:firstLine="567"/>
        <w:rPr>
          <w:color w:val="283976"/>
        </w:rPr>
      </w:pPr>
      <w:r w:rsidRPr="00887A09">
        <w:rPr>
          <w:color w:val="000000"/>
        </w:rPr>
        <w:t>GV hướng dẫn HS đọc thêm về đa dạng sinh học Việt Nam trong SGK để hướng HS đến nhiệm vụ bảo vệ mòi trường tự nhiên cho các loài sinh vật.</w:t>
      </w:r>
    </w:p>
    <w:p w14:paraId="031665D3" w14:textId="77777777" w:rsidR="00BF012C" w:rsidRPr="00887A09" w:rsidRDefault="00BF012C" w:rsidP="00AD1E80">
      <w:pPr>
        <w:widowControl w:val="0"/>
        <w:pBdr>
          <w:top w:val="nil"/>
          <w:left w:val="nil"/>
          <w:bottom w:val="nil"/>
          <w:right w:val="nil"/>
          <w:between w:val="nil"/>
        </w:pBdr>
        <w:tabs>
          <w:tab w:val="left" w:pos="368"/>
        </w:tabs>
        <w:rPr>
          <w:b/>
          <w:color w:val="DD8334"/>
        </w:rPr>
      </w:pPr>
      <w:r w:rsidRPr="00887A09">
        <w:rPr>
          <w:b/>
          <w:color w:val="FF0000"/>
        </w:rPr>
        <w:t>2. VAI TRÒ CỦA ĐA DẠNG SINH HỌC</w:t>
      </w:r>
    </w:p>
    <w:p w14:paraId="0D4D0B86" w14:textId="77777777" w:rsidR="00BF012C" w:rsidRPr="00887A09" w:rsidRDefault="00BF012C" w:rsidP="00AD1E80">
      <w:pPr>
        <w:widowControl w:val="0"/>
        <w:pBdr>
          <w:top w:val="nil"/>
          <w:left w:val="nil"/>
          <w:bottom w:val="nil"/>
          <w:right w:val="nil"/>
          <w:between w:val="nil"/>
        </w:pBdr>
        <w:rPr>
          <w:b/>
          <w:color w:val="DD8334"/>
        </w:rPr>
      </w:pPr>
      <w:r w:rsidRPr="00887A09">
        <w:rPr>
          <w:b/>
          <w:color w:val="0000FF"/>
        </w:rPr>
        <w:t>Hoạt động 2: Tìm hiểu vai trò của đa dạng sinh học trong tự nhiên và thực tiễn</w:t>
      </w:r>
    </w:p>
    <w:p w14:paraId="5FBFCC2D"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Nhiệm vụ: </w:t>
      </w:r>
      <w:r w:rsidRPr="00887A09">
        <w:rPr>
          <w:color w:val="000000"/>
        </w:rPr>
        <w:t>GV giới thiệu tranh hình 33.5, 33.6 và các tranh ảnh, video về vai trò của đa dạng sinh học (vai trò làm sạch môi trường qua phân huỷ sinh vật). Qua quan sát, phân tích tranh hình, HS nhận biết được vai trò của đa dạng sinh học trong tự nhiên.</w:t>
      </w:r>
    </w:p>
    <w:p w14:paraId="5C08C988"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Tổ chức dạy học: </w:t>
      </w:r>
      <w:r w:rsidRPr="00887A09">
        <w:rPr>
          <w:color w:val="000000"/>
        </w:rPr>
        <w:t>Sử dụng phương pháp dạy học nhóm kết hợp kĩ thuật động não, GV cho HS tìm hiểu và viết ra những hiểu biết của các em về vai trò của đa dạng sinh học thông qua quan sát hình 33.5, 33.6, 33.7 và các tranh ảnh, video liên quan khác; định hướng để HS thực hiện các nhiệm vụ trong phần thảo luận trong SGK.</w:t>
      </w:r>
    </w:p>
    <w:p w14:paraId="5828463D" w14:textId="77777777" w:rsidR="00BF012C" w:rsidRPr="00887A09" w:rsidRDefault="00BF012C" w:rsidP="00AD1E80">
      <w:pPr>
        <w:widowControl w:val="0"/>
        <w:pBdr>
          <w:top w:val="nil"/>
          <w:left w:val="nil"/>
          <w:bottom w:val="nil"/>
          <w:right w:val="nil"/>
          <w:between w:val="nil"/>
        </w:pBdr>
        <w:ind w:firstLine="567"/>
        <w:rPr>
          <w:color w:val="000000"/>
        </w:rPr>
      </w:pPr>
      <w:r w:rsidRPr="00887A09">
        <w:rPr>
          <w:color w:val="000000"/>
        </w:rPr>
        <w:t>Gợi ý: Em hãy kể tên các sinh vật trong hình 33.5 và tìm mối quan hệ về mặt dinh dưỡng giữa chúng.</w:t>
      </w:r>
    </w:p>
    <w:p w14:paraId="1C1B7837" w14:textId="77777777" w:rsidR="00BF012C" w:rsidRPr="00887A09" w:rsidRDefault="00BF012C" w:rsidP="00AD1E80">
      <w:pPr>
        <w:widowControl w:val="0"/>
        <w:pBdr>
          <w:top w:val="nil"/>
          <w:left w:val="nil"/>
          <w:bottom w:val="nil"/>
          <w:right w:val="nil"/>
          <w:between w:val="nil"/>
        </w:pBdr>
        <w:ind w:firstLine="567"/>
        <w:rPr>
          <w:color w:val="000000"/>
        </w:rPr>
      </w:pPr>
      <w:r w:rsidRPr="00887A09">
        <w:rPr>
          <w:color w:val="000000"/>
        </w:rPr>
        <w:t>Cỏ, chuột, chim, thỏ, dê, sói, báo, sư tử.</w:t>
      </w:r>
    </w:p>
    <w:p w14:paraId="64DF9897" w14:textId="77777777" w:rsidR="00BF012C" w:rsidRPr="00887A09" w:rsidRDefault="00821FC1" w:rsidP="00AD1E80">
      <w:pPr>
        <w:widowControl w:val="0"/>
        <w:pBdr>
          <w:top w:val="nil"/>
          <w:left w:val="nil"/>
          <w:bottom w:val="nil"/>
          <w:right w:val="nil"/>
          <w:between w:val="nil"/>
        </w:pBdr>
        <w:ind w:firstLine="567"/>
        <w:rPr>
          <w:color w:val="000000"/>
        </w:rPr>
      </w:pPr>
      <w:sdt>
        <w:sdtPr>
          <w:tag w:val="goog_rdk_0"/>
          <w:id w:val="2120787358"/>
        </w:sdtPr>
        <w:sdtEndPr/>
        <w:sdtContent>
          <w:r w:rsidR="00BF012C" w:rsidRPr="00887A09">
            <w:rPr>
              <w:rFonts w:eastAsia="Caudex"/>
              <w:color w:val="000000"/>
            </w:rPr>
            <w:t>Cỏ → Chuột → Chim cú</w:t>
          </w:r>
        </w:sdtContent>
      </w:sdt>
    </w:p>
    <w:p w14:paraId="70EDC50D" w14:textId="77777777" w:rsidR="00BF012C" w:rsidRPr="00887A09" w:rsidRDefault="00BF012C" w:rsidP="00AD1E80">
      <w:pPr>
        <w:widowControl w:val="0"/>
        <w:pBdr>
          <w:top w:val="nil"/>
          <w:left w:val="nil"/>
          <w:bottom w:val="nil"/>
          <w:right w:val="nil"/>
          <w:between w:val="nil"/>
        </w:pBdr>
        <w:ind w:firstLine="567"/>
        <w:rPr>
          <w:color w:val="000000"/>
        </w:rPr>
      </w:pPr>
      <w:r w:rsidRPr="00887A09">
        <w:rPr>
          <w:b/>
          <w:color w:val="000000"/>
        </w:rPr>
        <w:t>3</w:t>
      </w:r>
      <w:r w:rsidRPr="00887A09">
        <w:rPr>
          <w:color w:val="000000"/>
        </w:rPr>
        <w:t>. Từ thông tin hình 33.5 và 33.6, em hãy cho biết vai trò của đa dạng sinh học trong tự nhiên</w:t>
      </w:r>
    </w:p>
    <w:p w14:paraId="6CAD68A6" w14:textId="77777777" w:rsidR="00BF012C" w:rsidRPr="00887A09" w:rsidRDefault="00BF012C" w:rsidP="00AD1E80">
      <w:pPr>
        <w:widowControl w:val="0"/>
        <w:pBdr>
          <w:top w:val="nil"/>
          <w:left w:val="nil"/>
          <w:bottom w:val="nil"/>
          <w:right w:val="nil"/>
          <w:between w:val="nil"/>
        </w:pBdr>
        <w:ind w:firstLine="567"/>
        <w:rPr>
          <w:color w:val="000000"/>
        </w:rPr>
      </w:pPr>
      <w:r w:rsidRPr="00887A09">
        <w:rPr>
          <w:color w:val="000000"/>
        </w:rPr>
        <w:t>Đa dạng sinh học giúp cân bằng sinh thái, tạo ra mối liên hệ mật thiết, nhất là về mặt dinh dưỡng giữa các loài trong tự nhiên.</w:t>
      </w:r>
    </w:p>
    <w:p w14:paraId="53949BEB" w14:textId="77777777" w:rsidR="00BF012C" w:rsidRPr="00887A09" w:rsidRDefault="00BF012C" w:rsidP="00AD1E80">
      <w:pPr>
        <w:widowControl w:val="0"/>
        <w:pBdr>
          <w:top w:val="nil"/>
          <w:left w:val="nil"/>
          <w:bottom w:val="nil"/>
          <w:right w:val="nil"/>
          <w:between w:val="nil"/>
        </w:pBdr>
        <w:ind w:firstLine="567"/>
        <w:rPr>
          <w:color w:val="000000"/>
        </w:rPr>
      </w:pPr>
      <w:r w:rsidRPr="00887A09">
        <w:rPr>
          <w:color w:val="000000"/>
        </w:rPr>
        <w:t>Đa dạng thực vật điều hoà không khí, làm sạch môi trường, chắn sóng và chống sạt lở ven biển.</w:t>
      </w:r>
    </w:p>
    <w:p w14:paraId="072E6AB4" w14:textId="77777777" w:rsidR="00BF012C" w:rsidRPr="00887A09" w:rsidRDefault="00BF012C" w:rsidP="00AD1E80">
      <w:pPr>
        <w:widowControl w:val="0"/>
        <w:pBdr>
          <w:top w:val="nil"/>
          <w:left w:val="nil"/>
          <w:bottom w:val="nil"/>
          <w:right w:val="nil"/>
          <w:between w:val="nil"/>
        </w:pBdr>
        <w:ind w:firstLine="567"/>
        <w:rPr>
          <w:color w:val="000000"/>
        </w:rPr>
      </w:pPr>
      <w:r w:rsidRPr="00887A09">
        <w:rPr>
          <w:b/>
          <w:color w:val="000000"/>
        </w:rPr>
        <w:t>4</w:t>
      </w:r>
      <w:r w:rsidRPr="00887A09">
        <w:rPr>
          <w:color w:val="000000"/>
        </w:rPr>
        <w:t>. Quan sát hình 33.7, em hãy chỉ ra giá trị thực tiễn mà đa dạng sinh học đem lại cho con người</w:t>
      </w:r>
    </w:p>
    <w:tbl>
      <w:tblPr>
        <w:tblW w:w="9630" w:type="dxa"/>
        <w:tblLayout w:type="fixed"/>
        <w:tblLook w:val="0000" w:firstRow="0" w:lastRow="0" w:firstColumn="0" w:lastColumn="0" w:noHBand="0" w:noVBand="0"/>
      </w:tblPr>
      <w:tblGrid>
        <w:gridCol w:w="2261"/>
        <w:gridCol w:w="3080"/>
        <w:gridCol w:w="2253"/>
        <w:gridCol w:w="2036"/>
      </w:tblGrid>
      <w:tr w:rsidR="00BF012C" w:rsidRPr="00887A09" w14:paraId="449345E6" w14:textId="77777777">
        <w:tc>
          <w:tcPr>
            <w:tcW w:w="2261" w:type="dxa"/>
            <w:vMerge w:val="restart"/>
            <w:tcBorders>
              <w:top w:val="single" w:sz="4" w:space="0" w:color="000000"/>
              <w:left w:val="single" w:sz="4" w:space="0" w:color="000000"/>
            </w:tcBorders>
            <w:shd w:val="clear" w:color="auto" w:fill="FFFFFF"/>
            <w:vAlign w:val="center"/>
          </w:tcPr>
          <w:p w14:paraId="1AC03730" w14:textId="77777777" w:rsidR="00BF012C" w:rsidRPr="00887A09" w:rsidRDefault="00BF012C" w:rsidP="00AD1E80">
            <w:pPr>
              <w:widowControl w:val="0"/>
              <w:pBdr>
                <w:top w:val="nil"/>
                <w:left w:val="nil"/>
                <w:bottom w:val="nil"/>
                <w:right w:val="nil"/>
                <w:between w:val="nil"/>
              </w:pBdr>
              <w:ind w:firstLine="284"/>
              <w:jc w:val="center"/>
              <w:rPr>
                <w:b/>
                <w:color w:val="000000"/>
              </w:rPr>
            </w:pPr>
            <w:r w:rsidRPr="00887A09">
              <w:rPr>
                <w:b/>
                <w:color w:val="000000"/>
              </w:rPr>
              <w:t xml:space="preserve">Giá trị của </w:t>
            </w:r>
          </w:p>
          <w:p w14:paraId="5B11DDF7" w14:textId="77777777" w:rsidR="00BF012C" w:rsidRPr="00887A09" w:rsidRDefault="00BF012C" w:rsidP="00AD1E80">
            <w:pPr>
              <w:widowControl w:val="0"/>
              <w:pBdr>
                <w:top w:val="nil"/>
                <w:left w:val="nil"/>
                <w:bottom w:val="nil"/>
                <w:right w:val="nil"/>
                <w:between w:val="nil"/>
              </w:pBdr>
              <w:ind w:firstLine="284"/>
              <w:jc w:val="center"/>
              <w:rPr>
                <w:color w:val="000000"/>
              </w:rPr>
            </w:pPr>
            <w:r w:rsidRPr="00887A09">
              <w:rPr>
                <w:b/>
                <w:color w:val="000000"/>
              </w:rPr>
              <w:t>đa dạng sinh học</w:t>
            </w:r>
          </w:p>
        </w:tc>
        <w:tc>
          <w:tcPr>
            <w:tcW w:w="3080" w:type="dxa"/>
            <w:vMerge w:val="restart"/>
            <w:tcBorders>
              <w:top w:val="single" w:sz="4" w:space="0" w:color="000000"/>
              <w:left w:val="single" w:sz="4" w:space="0" w:color="000000"/>
            </w:tcBorders>
            <w:shd w:val="clear" w:color="auto" w:fill="FFFFFF"/>
            <w:vAlign w:val="center"/>
          </w:tcPr>
          <w:p w14:paraId="577D290B" w14:textId="77777777" w:rsidR="00BF012C" w:rsidRPr="00887A09" w:rsidRDefault="00BF012C" w:rsidP="00AD1E80">
            <w:pPr>
              <w:widowControl w:val="0"/>
              <w:pBdr>
                <w:top w:val="nil"/>
                <w:left w:val="nil"/>
                <w:bottom w:val="nil"/>
                <w:right w:val="nil"/>
                <w:between w:val="nil"/>
              </w:pBdr>
              <w:ind w:firstLine="284"/>
              <w:jc w:val="center"/>
              <w:rPr>
                <w:color w:val="000000"/>
              </w:rPr>
            </w:pPr>
            <w:r w:rsidRPr="00887A09">
              <w:rPr>
                <w:b/>
                <w:color w:val="000000"/>
              </w:rPr>
              <w:t>Tên sinh vật</w:t>
            </w:r>
          </w:p>
        </w:tc>
        <w:tc>
          <w:tcPr>
            <w:tcW w:w="4289" w:type="dxa"/>
            <w:gridSpan w:val="2"/>
            <w:tcBorders>
              <w:top w:val="single" w:sz="4" w:space="0" w:color="000000"/>
              <w:left w:val="single" w:sz="4" w:space="0" w:color="000000"/>
              <w:right w:val="single" w:sz="4" w:space="0" w:color="000000"/>
            </w:tcBorders>
            <w:shd w:val="clear" w:color="auto" w:fill="FFFFFF"/>
            <w:vAlign w:val="bottom"/>
          </w:tcPr>
          <w:p w14:paraId="779C5C71" w14:textId="77777777" w:rsidR="00BF012C" w:rsidRPr="00887A09" w:rsidRDefault="00BF012C" w:rsidP="00AD1E80">
            <w:pPr>
              <w:widowControl w:val="0"/>
              <w:pBdr>
                <w:top w:val="nil"/>
                <w:left w:val="nil"/>
                <w:bottom w:val="nil"/>
                <w:right w:val="nil"/>
                <w:between w:val="nil"/>
              </w:pBdr>
              <w:ind w:firstLine="284"/>
              <w:jc w:val="center"/>
              <w:rPr>
                <w:color w:val="000000"/>
              </w:rPr>
            </w:pPr>
            <w:r w:rsidRPr="00887A09">
              <w:rPr>
                <w:b/>
                <w:color w:val="000000"/>
              </w:rPr>
              <w:t>Tình trạng</w:t>
            </w:r>
            <w:r w:rsidRPr="00887A09">
              <w:rPr>
                <w:color w:val="000000"/>
              </w:rPr>
              <w:t xml:space="preserve"> </w:t>
            </w:r>
            <w:r w:rsidRPr="00887A09">
              <w:rPr>
                <w:b/>
                <w:color w:val="000000"/>
              </w:rPr>
              <w:t>thực tế</w:t>
            </w:r>
          </w:p>
        </w:tc>
      </w:tr>
      <w:tr w:rsidR="00BF012C" w:rsidRPr="00887A09" w14:paraId="57D35B62" w14:textId="77777777">
        <w:tc>
          <w:tcPr>
            <w:tcW w:w="2261" w:type="dxa"/>
            <w:vMerge/>
            <w:tcBorders>
              <w:top w:val="single" w:sz="4" w:space="0" w:color="000000"/>
              <w:left w:val="single" w:sz="4" w:space="0" w:color="000000"/>
            </w:tcBorders>
            <w:shd w:val="clear" w:color="auto" w:fill="FFFFFF"/>
            <w:vAlign w:val="center"/>
          </w:tcPr>
          <w:p w14:paraId="60ED634B" w14:textId="77777777" w:rsidR="00BF012C" w:rsidRPr="00887A09" w:rsidRDefault="00BF012C" w:rsidP="00AD1E80">
            <w:pPr>
              <w:widowControl w:val="0"/>
              <w:pBdr>
                <w:top w:val="nil"/>
                <w:left w:val="nil"/>
                <w:bottom w:val="nil"/>
                <w:right w:val="nil"/>
                <w:between w:val="nil"/>
              </w:pBdr>
              <w:rPr>
                <w:color w:val="000000"/>
              </w:rPr>
            </w:pPr>
          </w:p>
        </w:tc>
        <w:tc>
          <w:tcPr>
            <w:tcW w:w="3080" w:type="dxa"/>
            <w:vMerge/>
            <w:tcBorders>
              <w:top w:val="single" w:sz="4" w:space="0" w:color="000000"/>
              <w:left w:val="single" w:sz="4" w:space="0" w:color="000000"/>
            </w:tcBorders>
            <w:shd w:val="clear" w:color="auto" w:fill="FFFFFF"/>
            <w:vAlign w:val="center"/>
          </w:tcPr>
          <w:p w14:paraId="0E070CD1" w14:textId="77777777" w:rsidR="00BF012C" w:rsidRPr="00887A09" w:rsidRDefault="00BF012C" w:rsidP="00AD1E80">
            <w:pPr>
              <w:widowControl w:val="0"/>
              <w:pBdr>
                <w:top w:val="nil"/>
                <w:left w:val="nil"/>
                <w:bottom w:val="nil"/>
                <w:right w:val="nil"/>
                <w:between w:val="nil"/>
              </w:pBdr>
              <w:rPr>
                <w:color w:val="000000"/>
              </w:rPr>
            </w:pPr>
          </w:p>
        </w:tc>
        <w:tc>
          <w:tcPr>
            <w:tcW w:w="2253" w:type="dxa"/>
            <w:tcBorders>
              <w:top w:val="single" w:sz="4" w:space="0" w:color="000000"/>
              <w:left w:val="single" w:sz="4" w:space="0" w:color="000000"/>
            </w:tcBorders>
            <w:shd w:val="clear" w:color="auto" w:fill="FFFFFF"/>
            <w:vAlign w:val="bottom"/>
          </w:tcPr>
          <w:p w14:paraId="3F8355DD" w14:textId="77777777" w:rsidR="00BF012C" w:rsidRPr="00887A09" w:rsidRDefault="00BF012C" w:rsidP="00AD1E80">
            <w:pPr>
              <w:widowControl w:val="0"/>
              <w:pBdr>
                <w:top w:val="nil"/>
                <w:left w:val="nil"/>
                <w:bottom w:val="nil"/>
                <w:right w:val="nil"/>
                <w:between w:val="nil"/>
              </w:pBdr>
              <w:ind w:firstLine="284"/>
              <w:jc w:val="center"/>
              <w:rPr>
                <w:color w:val="000000"/>
              </w:rPr>
            </w:pPr>
            <w:r w:rsidRPr="00887A09">
              <w:rPr>
                <w:b/>
                <w:color w:val="000000"/>
              </w:rPr>
              <w:t>Trồng/Nuôi được để sử dụng</w:t>
            </w:r>
          </w:p>
        </w:tc>
        <w:tc>
          <w:tcPr>
            <w:tcW w:w="2036" w:type="dxa"/>
            <w:tcBorders>
              <w:top w:val="single" w:sz="4" w:space="0" w:color="000000"/>
              <w:left w:val="single" w:sz="4" w:space="0" w:color="000000"/>
              <w:right w:val="single" w:sz="4" w:space="0" w:color="000000"/>
            </w:tcBorders>
            <w:shd w:val="clear" w:color="auto" w:fill="FFFFFF"/>
            <w:vAlign w:val="bottom"/>
          </w:tcPr>
          <w:p w14:paraId="2C81D202" w14:textId="77777777"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t xml:space="preserve">Thu ngoài </w:t>
            </w:r>
          </w:p>
          <w:p w14:paraId="0B625E96" w14:textId="77777777" w:rsidR="00BF012C" w:rsidRPr="00887A09" w:rsidRDefault="00BF012C" w:rsidP="00AD1E80">
            <w:pPr>
              <w:widowControl w:val="0"/>
              <w:pBdr>
                <w:top w:val="nil"/>
                <w:left w:val="nil"/>
                <w:bottom w:val="nil"/>
                <w:right w:val="nil"/>
                <w:between w:val="nil"/>
              </w:pBdr>
              <w:jc w:val="center"/>
              <w:rPr>
                <w:color w:val="000000"/>
              </w:rPr>
            </w:pPr>
            <w:r w:rsidRPr="00887A09">
              <w:rPr>
                <w:b/>
                <w:color w:val="000000"/>
              </w:rPr>
              <w:t>thiên nhiên</w:t>
            </w:r>
          </w:p>
        </w:tc>
      </w:tr>
      <w:tr w:rsidR="00BF012C" w:rsidRPr="00887A09" w14:paraId="3AD474A6" w14:textId="77777777">
        <w:tc>
          <w:tcPr>
            <w:tcW w:w="2261" w:type="dxa"/>
            <w:tcBorders>
              <w:top w:val="single" w:sz="4" w:space="0" w:color="000000"/>
              <w:left w:val="single" w:sz="4" w:space="0" w:color="000000"/>
            </w:tcBorders>
            <w:shd w:val="clear" w:color="auto" w:fill="FFFFFF"/>
          </w:tcPr>
          <w:p w14:paraId="6265B5F6"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Làm lương thực, thực phẩm</w:t>
            </w:r>
          </w:p>
        </w:tc>
        <w:tc>
          <w:tcPr>
            <w:tcW w:w="3080" w:type="dxa"/>
            <w:tcBorders>
              <w:top w:val="single" w:sz="4" w:space="0" w:color="000000"/>
              <w:left w:val="single" w:sz="4" w:space="0" w:color="000000"/>
            </w:tcBorders>
            <w:shd w:val="clear" w:color="auto" w:fill="FFFFFF"/>
            <w:vAlign w:val="bottom"/>
          </w:tcPr>
          <w:p w14:paraId="730285C4"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Cây lúa, khoai, ngô, sắn, đậu,... Lợn, cá, bò, tôm, cua, mực, ốc,... Nấm rơm, nấm sò, nấm hương,…</w:t>
            </w:r>
          </w:p>
          <w:p w14:paraId="42D2A385"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Tảo xoắn</w:t>
            </w:r>
          </w:p>
        </w:tc>
        <w:tc>
          <w:tcPr>
            <w:tcW w:w="2253" w:type="dxa"/>
            <w:tcBorders>
              <w:top w:val="single" w:sz="4" w:space="0" w:color="000000"/>
              <w:left w:val="single" w:sz="4" w:space="0" w:color="000000"/>
            </w:tcBorders>
            <w:shd w:val="clear" w:color="auto" w:fill="FFFFFF"/>
          </w:tcPr>
          <w:p w14:paraId="25D7EDC6"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Đa số nguồn thực phẩm thông dụng là trông được và nuôi được.</w:t>
            </w:r>
          </w:p>
        </w:tc>
        <w:tc>
          <w:tcPr>
            <w:tcW w:w="2036" w:type="dxa"/>
            <w:tcBorders>
              <w:top w:val="single" w:sz="4" w:space="0" w:color="000000"/>
              <w:left w:val="single" w:sz="4" w:space="0" w:color="000000"/>
              <w:right w:val="single" w:sz="4" w:space="0" w:color="000000"/>
            </w:tcBorders>
            <w:shd w:val="clear" w:color="auto" w:fill="FFFFFF"/>
          </w:tcPr>
          <w:p w14:paraId="67C99134"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Ít: ếch, ba ba, nấm, ...</w:t>
            </w:r>
          </w:p>
        </w:tc>
      </w:tr>
      <w:tr w:rsidR="00BF012C" w:rsidRPr="00887A09" w14:paraId="13E2C6CE" w14:textId="77777777">
        <w:tc>
          <w:tcPr>
            <w:tcW w:w="2261" w:type="dxa"/>
            <w:tcBorders>
              <w:top w:val="single" w:sz="4" w:space="0" w:color="000000"/>
              <w:left w:val="single" w:sz="4" w:space="0" w:color="000000"/>
            </w:tcBorders>
            <w:shd w:val="clear" w:color="auto" w:fill="FFFFFF"/>
          </w:tcPr>
          <w:p w14:paraId="038BC858"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 xml:space="preserve">Làm dược </w:t>
            </w:r>
            <w:r w:rsidRPr="00887A09">
              <w:rPr>
                <w:color w:val="000000"/>
              </w:rPr>
              <w:lastRenderedPageBreak/>
              <w:t>liệu</w:t>
            </w:r>
          </w:p>
        </w:tc>
        <w:tc>
          <w:tcPr>
            <w:tcW w:w="3080" w:type="dxa"/>
            <w:tcBorders>
              <w:top w:val="single" w:sz="4" w:space="0" w:color="000000"/>
              <w:left w:val="single" w:sz="4" w:space="0" w:color="000000"/>
            </w:tcBorders>
            <w:shd w:val="clear" w:color="auto" w:fill="FFFFFF"/>
            <w:vAlign w:val="bottom"/>
          </w:tcPr>
          <w:p w14:paraId="249188C0"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lastRenderedPageBreak/>
              <w:t xml:space="preserve">Hà thủ ô, diếp cá, ổi, </w:t>
            </w:r>
            <w:r w:rsidRPr="00887A09">
              <w:rPr>
                <w:color w:val="000000"/>
              </w:rPr>
              <w:lastRenderedPageBreak/>
              <w:t>tía tô,...</w:t>
            </w:r>
          </w:p>
          <w:p w14:paraId="7E37EABD"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Con trút, rắn, bọ cạp,...</w:t>
            </w:r>
          </w:p>
          <w:p w14:paraId="42354F51"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Nấm linh chi, nấm lim xanh,...</w:t>
            </w:r>
          </w:p>
        </w:tc>
        <w:tc>
          <w:tcPr>
            <w:tcW w:w="2253" w:type="dxa"/>
            <w:tcBorders>
              <w:top w:val="single" w:sz="4" w:space="0" w:color="000000"/>
              <w:left w:val="single" w:sz="4" w:space="0" w:color="000000"/>
            </w:tcBorders>
            <w:shd w:val="clear" w:color="auto" w:fill="FFFFFF"/>
          </w:tcPr>
          <w:p w14:paraId="1230BD9B"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lastRenderedPageBreak/>
              <w:t xml:space="preserve">Trổng được </w:t>
            </w:r>
            <w:r w:rsidRPr="00887A09">
              <w:rPr>
                <w:color w:val="000000"/>
              </w:rPr>
              <w:lastRenderedPageBreak/>
              <w:t>nhũng cây thuốc thông dụng: diếp cá, tía tô, một số loài nấm</w:t>
            </w:r>
          </w:p>
        </w:tc>
        <w:tc>
          <w:tcPr>
            <w:tcW w:w="2036" w:type="dxa"/>
            <w:tcBorders>
              <w:top w:val="single" w:sz="4" w:space="0" w:color="000000"/>
              <w:left w:val="single" w:sz="4" w:space="0" w:color="000000"/>
              <w:right w:val="single" w:sz="4" w:space="0" w:color="000000"/>
            </w:tcBorders>
            <w:shd w:val="clear" w:color="auto" w:fill="FFFFFF"/>
          </w:tcPr>
          <w:p w14:paraId="72E69B5A"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lastRenderedPageBreak/>
              <w:t xml:space="preserve">Đa số thu </w:t>
            </w:r>
            <w:r w:rsidRPr="00887A09">
              <w:rPr>
                <w:color w:val="000000"/>
              </w:rPr>
              <w:lastRenderedPageBreak/>
              <w:t>mẫu ngoài thiên nhiên</w:t>
            </w:r>
          </w:p>
        </w:tc>
      </w:tr>
      <w:tr w:rsidR="00BF012C" w:rsidRPr="00887A09" w14:paraId="78678672" w14:textId="77777777">
        <w:tc>
          <w:tcPr>
            <w:tcW w:w="2261" w:type="dxa"/>
            <w:tcBorders>
              <w:top w:val="single" w:sz="4" w:space="0" w:color="000000"/>
              <w:left w:val="single" w:sz="4" w:space="0" w:color="000000"/>
            </w:tcBorders>
            <w:shd w:val="clear" w:color="auto" w:fill="FFFFFF"/>
          </w:tcPr>
          <w:p w14:paraId="7DF19118"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lastRenderedPageBreak/>
              <w:t>Làm đó dùng, vật dụng</w:t>
            </w:r>
          </w:p>
        </w:tc>
        <w:tc>
          <w:tcPr>
            <w:tcW w:w="3080" w:type="dxa"/>
            <w:tcBorders>
              <w:top w:val="single" w:sz="4" w:space="0" w:color="000000"/>
              <w:left w:val="single" w:sz="4" w:space="0" w:color="000000"/>
            </w:tcBorders>
            <w:shd w:val="clear" w:color="auto" w:fill="FFFFFF"/>
          </w:tcPr>
          <w:p w14:paraId="375831C4"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Gỗ lim, gỗ đinh hương, gỗ mít,... San hô,...</w:t>
            </w:r>
          </w:p>
        </w:tc>
        <w:tc>
          <w:tcPr>
            <w:tcW w:w="2253" w:type="dxa"/>
            <w:tcBorders>
              <w:top w:val="single" w:sz="4" w:space="0" w:color="000000"/>
              <w:left w:val="single" w:sz="4" w:space="0" w:color="000000"/>
            </w:tcBorders>
            <w:shd w:val="clear" w:color="auto" w:fill="FFFFFF"/>
            <w:vAlign w:val="bottom"/>
          </w:tcPr>
          <w:p w14:paraId="4D7A0358"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Ít, hiện đang nuôi trông nhưng phấn lớn chưa đủ năm thu hoạch.</w:t>
            </w:r>
          </w:p>
        </w:tc>
        <w:tc>
          <w:tcPr>
            <w:tcW w:w="2036" w:type="dxa"/>
            <w:tcBorders>
              <w:top w:val="single" w:sz="4" w:space="0" w:color="000000"/>
              <w:left w:val="single" w:sz="4" w:space="0" w:color="000000"/>
              <w:right w:val="single" w:sz="4" w:space="0" w:color="000000"/>
            </w:tcBorders>
            <w:shd w:val="clear" w:color="auto" w:fill="FFFFFF"/>
          </w:tcPr>
          <w:p w14:paraId="5CDF2A52"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Chủ yếu thu ngoài thiên nhiên</w:t>
            </w:r>
          </w:p>
        </w:tc>
      </w:tr>
      <w:tr w:rsidR="00BF012C" w:rsidRPr="00887A09" w14:paraId="171BC027" w14:textId="77777777">
        <w:tc>
          <w:tcPr>
            <w:tcW w:w="2261" w:type="dxa"/>
            <w:tcBorders>
              <w:top w:val="single" w:sz="4" w:space="0" w:color="000000"/>
              <w:left w:val="single" w:sz="4" w:space="0" w:color="000000"/>
            </w:tcBorders>
            <w:shd w:val="clear" w:color="auto" w:fill="FFFFFF"/>
          </w:tcPr>
          <w:p w14:paraId="369DAA84"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Làm nghiên cứu khoa học</w:t>
            </w:r>
          </w:p>
        </w:tc>
        <w:tc>
          <w:tcPr>
            <w:tcW w:w="3080" w:type="dxa"/>
            <w:tcBorders>
              <w:top w:val="single" w:sz="4" w:space="0" w:color="000000"/>
              <w:left w:val="single" w:sz="4" w:space="0" w:color="000000"/>
            </w:tcBorders>
            <w:shd w:val="clear" w:color="auto" w:fill="FFFFFF"/>
            <w:vAlign w:val="center"/>
          </w:tcPr>
          <w:p w14:paraId="59A36165"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Cây đậu, chuột bạch,...</w:t>
            </w:r>
          </w:p>
        </w:tc>
        <w:tc>
          <w:tcPr>
            <w:tcW w:w="2253" w:type="dxa"/>
            <w:tcBorders>
              <w:top w:val="single" w:sz="4" w:space="0" w:color="000000"/>
              <w:left w:val="single" w:sz="4" w:space="0" w:color="000000"/>
            </w:tcBorders>
            <w:shd w:val="clear" w:color="auto" w:fill="FFFFFF"/>
            <w:vAlign w:val="bottom"/>
          </w:tcPr>
          <w:p w14:paraId="6BDC388E"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Chủ yếu nuôi tróng nhằm theo dõi, nghiên cứu</w:t>
            </w:r>
          </w:p>
        </w:tc>
        <w:tc>
          <w:tcPr>
            <w:tcW w:w="2036" w:type="dxa"/>
            <w:tcBorders>
              <w:top w:val="single" w:sz="4" w:space="0" w:color="000000"/>
              <w:left w:val="single" w:sz="4" w:space="0" w:color="000000"/>
              <w:right w:val="single" w:sz="4" w:space="0" w:color="000000"/>
            </w:tcBorders>
            <w:shd w:val="clear" w:color="auto" w:fill="FFFFFF"/>
          </w:tcPr>
          <w:p w14:paraId="7A7289C2"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Ít khi thu mẫu ngoài thiên nhiên</w:t>
            </w:r>
          </w:p>
        </w:tc>
      </w:tr>
      <w:tr w:rsidR="00BF012C" w:rsidRPr="00887A09" w14:paraId="33FD2FD7" w14:textId="77777777">
        <w:tc>
          <w:tcPr>
            <w:tcW w:w="2261" w:type="dxa"/>
            <w:tcBorders>
              <w:top w:val="single" w:sz="4" w:space="0" w:color="000000"/>
              <w:left w:val="single" w:sz="4" w:space="0" w:color="000000"/>
            </w:tcBorders>
            <w:shd w:val="clear" w:color="auto" w:fill="FFFFFF"/>
          </w:tcPr>
          <w:p w14:paraId="1EA76892"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Giá trị bảo tổn, du lịch</w:t>
            </w:r>
          </w:p>
        </w:tc>
        <w:tc>
          <w:tcPr>
            <w:tcW w:w="3080" w:type="dxa"/>
            <w:tcBorders>
              <w:top w:val="single" w:sz="4" w:space="0" w:color="000000"/>
              <w:left w:val="single" w:sz="4" w:space="0" w:color="000000"/>
            </w:tcBorders>
            <w:shd w:val="clear" w:color="auto" w:fill="FFFFFF"/>
            <w:vAlign w:val="bottom"/>
          </w:tcPr>
          <w:p w14:paraId="176358B2"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Vọoc Cúc Phương, cá cóc Tam Đảo</w:t>
            </w:r>
          </w:p>
        </w:tc>
        <w:tc>
          <w:tcPr>
            <w:tcW w:w="2253" w:type="dxa"/>
            <w:tcBorders>
              <w:top w:val="single" w:sz="4" w:space="0" w:color="000000"/>
              <w:left w:val="single" w:sz="4" w:space="0" w:color="000000"/>
            </w:tcBorders>
            <w:shd w:val="clear" w:color="auto" w:fill="FFFFFF"/>
          </w:tcPr>
          <w:p w14:paraId="594E6C38" w14:textId="77777777" w:rsidR="00BF012C" w:rsidRPr="00887A09" w:rsidRDefault="00BF012C" w:rsidP="00AD1E80">
            <w:pPr>
              <w:widowControl w:val="0"/>
              <w:rPr>
                <w:color w:val="000000"/>
              </w:rPr>
            </w:pPr>
          </w:p>
        </w:tc>
        <w:tc>
          <w:tcPr>
            <w:tcW w:w="2036" w:type="dxa"/>
            <w:tcBorders>
              <w:top w:val="single" w:sz="4" w:space="0" w:color="000000"/>
              <w:left w:val="single" w:sz="4" w:space="0" w:color="000000"/>
              <w:right w:val="single" w:sz="4" w:space="0" w:color="000000"/>
            </w:tcBorders>
            <w:shd w:val="clear" w:color="auto" w:fill="FFFFFF"/>
          </w:tcPr>
          <w:p w14:paraId="309A8C18" w14:textId="77777777" w:rsidR="00BF012C" w:rsidRPr="00887A09" w:rsidRDefault="00BF012C" w:rsidP="00AD1E80">
            <w:pPr>
              <w:widowControl w:val="0"/>
              <w:rPr>
                <w:color w:val="000000"/>
              </w:rPr>
            </w:pPr>
          </w:p>
        </w:tc>
      </w:tr>
      <w:tr w:rsidR="00BF012C" w:rsidRPr="00887A09" w14:paraId="44FF4B91" w14:textId="77777777">
        <w:tc>
          <w:tcPr>
            <w:tcW w:w="2261" w:type="dxa"/>
            <w:tcBorders>
              <w:top w:val="single" w:sz="4" w:space="0" w:color="000000"/>
              <w:left w:val="single" w:sz="4" w:space="0" w:color="000000"/>
              <w:bottom w:val="single" w:sz="4" w:space="0" w:color="000000"/>
            </w:tcBorders>
            <w:shd w:val="clear" w:color="auto" w:fill="FFFFFF"/>
          </w:tcPr>
          <w:p w14:paraId="13210AA6"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Giá trị kinh tế</w:t>
            </w:r>
          </w:p>
        </w:tc>
        <w:tc>
          <w:tcPr>
            <w:tcW w:w="3080" w:type="dxa"/>
            <w:tcBorders>
              <w:top w:val="single" w:sz="4" w:space="0" w:color="000000"/>
              <w:left w:val="single" w:sz="4" w:space="0" w:color="000000"/>
              <w:bottom w:val="single" w:sz="4" w:space="0" w:color="000000"/>
            </w:tcBorders>
            <w:shd w:val="clear" w:color="auto" w:fill="FFFFFF"/>
            <w:vAlign w:val="bottom"/>
          </w:tcPr>
          <w:p w14:paraId="75A236FA"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Lúa, cao su, cà phê, chè,... Tôm, lợn, cừu, cá sấu, ong,...</w:t>
            </w:r>
          </w:p>
        </w:tc>
        <w:tc>
          <w:tcPr>
            <w:tcW w:w="2253" w:type="dxa"/>
            <w:tcBorders>
              <w:top w:val="single" w:sz="4" w:space="0" w:color="000000"/>
              <w:left w:val="single" w:sz="4" w:space="0" w:color="000000"/>
              <w:bottom w:val="single" w:sz="4" w:space="0" w:color="000000"/>
            </w:tcBorders>
            <w:shd w:val="clear" w:color="auto" w:fill="FFFFFF"/>
          </w:tcPr>
          <w:p w14:paraId="6B240942"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Chủ yếu được nuôi, trống</w:t>
            </w:r>
          </w:p>
        </w:tc>
        <w:tc>
          <w:tcPr>
            <w:tcW w:w="2036" w:type="dxa"/>
            <w:tcBorders>
              <w:top w:val="single" w:sz="4" w:space="0" w:color="000000"/>
              <w:left w:val="single" w:sz="4" w:space="0" w:color="000000"/>
              <w:bottom w:val="single" w:sz="4" w:space="0" w:color="000000"/>
              <w:right w:val="single" w:sz="4" w:space="0" w:color="000000"/>
            </w:tcBorders>
            <w:shd w:val="clear" w:color="auto" w:fill="FFFFFF"/>
          </w:tcPr>
          <w:p w14:paraId="60840D4E" w14:textId="77777777"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Ít</w:t>
            </w:r>
          </w:p>
        </w:tc>
      </w:tr>
    </w:tbl>
    <w:p w14:paraId="1102D88A" w14:textId="77777777" w:rsidR="00BF012C" w:rsidRPr="00887A09" w:rsidRDefault="00BF012C" w:rsidP="00AD1E80">
      <w:pPr>
        <w:widowControl w:val="0"/>
        <w:pBdr>
          <w:top w:val="nil"/>
          <w:left w:val="nil"/>
          <w:bottom w:val="nil"/>
          <w:right w:val="nil"/>
          <w:between w:val="nil"/>
        </w:pBdr>
        <w:rPr>
          <w:b/>
          <w:color w:val="0000FF"/>
        </w:rPr>
      </w:pPr>
      <w:r w:rsidRPr="00887A09">
        <w:rPr>
          <w:b/>
          <w:color w:val="0000FF"/>
        </w:rPr>
        <w:t>Luyện tập</w:t>
      </w:r>
    </w:p>
    <w:p w14:paraId="3539D7F6" w14:textId="77777777" w:rsidR="00BF012C" w:rsidRPr="00887A09" w:rsidRDefault="00BF012C" w:rsidP="00AD1E80">
      <w:pPr>
        <w:widowControl w:val="0"/>
        <w:pBdr>
          <w:top w:val="nil"/>
          <w:left w:val="nil"/>
          <w:bottom w:val="nil"/>
          <w:right w:val="nil"/>
          <w:between w:val="nil"/>
        </w:pBdr>
        <w:ind w:firstLine="284"/>
        <w:rPr>
          <w:b/>
          <w:color w:val="283976"/>
        </w:rPr>
      </w:pPr>
      <w:r w:rsidRPr="00887A09">
        <w:rPr>
          <w:color w:val="000000"/>
        </w:rPr>
        <w:t>* Em hãy lấy một số ví dụ thể hiện vai trò của đa dạng sinh học ở địa phương em.</w:t>
      </w:r>
    </w:p>
    <w:p w14:paraId="071ECA31" w14:textId="77777777" w:rsidR="00BF012C" w:rsidRPr="00887A09" w:rsidRDefault="00BF012C" w:rsidP="00AD1E80">
      <w:pPr>
        <w:widowControl w:val="0"/>
        <w:pBdr>
          <w:top w:val="nil"/>
          <w:left w:val="nil"/>
          <w:bottom w:val="nil"/>
          <w:right w:val="nil"/>
          <w:between w:val="nil"/>
        </w:pBdr>
        <w:ind w:firstLine="284"/>
        <w:rPr>
          <w:b/>
          <w:color w:val="283976"/>
        </w:rPr>
      </w:pPr>
      <w:r w:rsidRPr="00887A09">
        <w:rPr>
          <w:color w:val="000000"/>
        </w:rPr>
        <w:t>Vai trò của đa dạng sinh học ở địa phương em:</w:t>
      </w:r>
    </w:p>
    <w:p w14:paraId="433F7AC4" w14:textId="77777777" w:rsidR="00BF012C" w:rsidRPr="00887A09" w:rsidRDefault="00BF012C" w:rsidP="00AD1E80">
      <w:pPr>
        <w:widowControl w:val="0"/>
        <w:pBdr>
          <w:top w:val="nil"/>
          <w:left w:val="nil"/>
          <w:bottom w:val="nil"/>
          <w:right w:val="nil"/>
          <w:between w:val="nil"/>
        </w:pBdr>
        <w:tabs>
          <w:tab w:val="left" w:pos="677"/>
        </w:tabs>
        <w:ind w:firstLine="284"/>
        <w:rPr>
          <w:b/>
          <w:color w:val="283976"/>
        </w:rPr>
      </w:pPr>
      <w:r w:rsidRPr="00887A09">
        <w:rPr>
          <w:color w:val="000000"/>
        </w:rPr>
        <w:t>- Cung cấp lương thực - thực phẩm: lợn, gà, vịt, ...</w:t>
      </w:r>
    </w:p>
    <w:p w14:paraId="7555772F" w14:textId="77777777" w:rsidR="00BF012C" w:rsidRPr="00887A09" w:rsidRDefault="00BF012C" w:rsidP="00AD1E80">
      <w:pPr>
        <w:widowControl w:val="0"/>
        <w:pBdr>
          <w:top w:val="nil"/>
          <w:left w:val="nil"/>
          <w:bottom w:val="nil"/>
          <w:right w:val="nil"/>
          <w:between w:val="nil"/>
        </w:pBdr>
        <w:tabs>
          <w:tab w:val="left" w:pos="677"/>
        </w:tabs>
        <w:ind w:firstLine="284"/>
        <w:rPr>
          <w:b/>
          <w:color w:val="283976"/>
        </w:rPr>
      </w:pPr>
      <w:r w:rsidRPr="00887A09">
        <w:rPr>
          <w:color w:val="000000"/>
        </w:rPr>
        <w:t>- Cung cấp dược liệu: rau diếp cá, gừng, nghệ, ...</w:t>
      </w:r>
    </w:p>
    <w:p w14:paraId="6ACA38F0" w14:textId="77777777" w:rsidR="00BF012C" w:rsidRPr="00887A09" w:rsidRDefault="00BF012C" w:rsidP="00AD1E80">
      <w:pPr>
        <w:widowControl w:val="0"/>
        <w:pBdr>
          <w:top w:val="nil"/>
          <w:left w:val="nil"/>
          <w:bottom w:val="nil"/>
          <w:right w:val="nil"/>
          <w:between w:val="nil"/>
        </w:pBdr>
        <w:tabs>
          <w:tab w:val="left" w:pos="682"/>
        </w:tabs>
        <w:ind w:firstLine="284"/>
        <w:rPr>
          <w:b/>
          <w:color w:val="283976"/>
        </w:rPr>
      </w:pPr>
      <w:r w:rsidRPr="00887A09">
        <w:rPr>
          <w:color w:val="000000"/>
        </w:rPr>
        <w:t>- Làm cảnh: phong lan, vạn tuế, các loài hoa, ...</w:t>
      </w:r>
    </w:p>
    <w:p w14:paraId="6AF73A8F"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i/>
          <w:color w:val="000000"/>
        </w:rPr>
        <w:t>Thông qua các nội dung thảo luận ở hoạt động 2 và phần luyện tập, GV hướng dẫn để HS rút ra kết luận về vai trò của đa dạng sinh học trong tự nhiên và trong thực tiễn.</w:t>
      </w:r>
    </w:p>
    <w:p w14:paraId="298E6507" w14:textId="77777777" w:rsidR="00BF012C" w:rsidRPr="00887A09" w:rsidRDefault="00BF012C" w:rsidP="00AD1E80">
      <w:pPr>
        <w:pStyle w:val="Heading51"/>
        <w:keepNext/>
        <w:keepLines/>
        <w:shd w:val="clear" w:color="auto" w:fill="auto"/>
        <w:tabs>
          <w:tab w:val="left" w:pos="284"/>
        </w:tabs>
        <w:spacing w:after="0" w:line="240" w:lineRule="auto"/>
        <w:ind w:firstLine="0"/>
        <w:rPr>
          <w:rFonts w:ascii="Times New Roman" w:hAnsi="Times New Roman" w:cs="Times New Roman"/>
          <w:color w:val="FF0000"/>
          <w:sz w:val="26"/>
          <w:szCs w:val="26"/>
        </w:rPr>
      </w:pPr>
      <w:bookmarkStart w:id="702" w:name="bookmark1564"/>
      <w:bookmarkStart w:id="703" w:name="bookmark1565"/>
      <w:bookmarkStart w:id="704" w:name="_Toc75799059"/>
      <w:r w:rsidRPr="00887A09">
        <w:rPr>
          <w:rFonts w:ascii="Times New Roman" w:eastAsia="Microsoft Sans Serif" w:hAnsi="Times New Roman" w:cs="Times New Roman"/>
          <w:bCs w:val="0"/>
          <w:color w:val="FF0000"/>
          <w:sz w:val="26"/>
          <w:szCs w:val="26"/>
        </w:rPr>
        <w:t xml:space="preserve">3. </w:t>
      </w:r>
      <w:r w:rsidRPr="00887A09">
        <w:rPr>
          <w:rFonts w:ascii="Times New Roman" w:hAnsi="Times New Roman" w:cs="Times New Roman"/>
          <w:color w:val="FF0000"/>
          <w:sz w:val="26"/>
          <w:szCs w:val="26"/>
        </w:rPr>
        <w:t>BẢO VỆ ĐA DẠNG SINH HỌC</w:t>
      </w:r>
      <w:bookmarkEnd w:id="702"/>
      <w:bookmarkEnd w:id="703"/>
      <w:bookmarkEnd w:id="704"/>
    </w:p>
    <w:p w14:paraId="56C698BB"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705" w:name="bookmark1566"/>
      <w:bookmarkStart w:id="706" w:name="bookmark1567"/>
      <w:bookmarkStart w:id="707" w:name="_Toc75799060"/>
      <w:r w:rsidRPr="00887A09">
        <w:rPr>
          <w:rFonts w:ascii="Times New Roman" w:hAnsi="Times New Roman" w:cs="Times New Roman"/>
          <w:color w:val="0000FF"/>
          <w:sz w:val="26"/>
          <w:szCs w:val="26"/>
        </w:rPr>
        <w:t>Hoạt động 3: Tìm hiểu một số hoạt động làm suy giảm đa dạng sinh học</w:t>
      </w:r>
      <w:bookmarkEnd w:id="705"/>
      <w:bookmarkEnd w:id="706"/>
      <w:bookmarkEnd w:id="707"/>
    </w:p>
    <w:p w14:paraId="1BDE19F3"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 </w:t>
      </w:r>
      <w:r w:rsidRPr="00887A09">
        <w:rPr>
          <w:rFonts w:ascii="Times New Roman" w:hAnsi="Times New Roman" w:cs="Times New Roman"/>
        </w:rPr>
        <w:t>GV giới thiệu tranh hình 33.8 và các phim ngắn, ảnh về các hoạt động gây suy giảm đa dạng sinh học hiện nay để giúp HS tìm hiểu về một số hoạt động gây suy giảm đa dạng sinh học.</w:t>
      </w:r>
    </w:p>
    <w:p w14:paraId="329634DA"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Sử dụng phương pháp dạy học nhóm kết hợp kĩ thuật tranh biện, GV hướng dẫn HS tìm hiểu và đưa ra chủ để tranh luận về các hoạt động gây suy giảm đa dạng sinh học. Qua đó, các nhóm HS tranh luận và thực hiện nhiệm vụ trong phẩn thảo luận trong SGK.</w:t>
      </w:r>
    </w:p>
    <w:p w14:paraId="4776642A" w14:textId="77777777" w:rsidR="00BF012C" w:rsidRPr="00887A09" w:rsidRDefault="00BF012C" w:rsidP="00AD1E80">
      <w:pPr>
        <w:pStyle w:val="BodyText1"/>
        <w:shd w:val="clear" w:color="auto" w:fill="auto"/>
        <w:tabs>
          <w:tab w:val="left" w:pos="809"/>
        </w:tabs>
        <w:spacing w:after="0" w:line="240" w:lineRule="auto"/>
        <w:ind w:firstLine="567"/>
        <w:rPr>
          <w:rFonts w:ascii="Times New Roman" w:hAnsi="Times New Roman" w:cs="Times New Roman"/>
        </w:rPr>
      </w:pPr>
      <w:r w:rsidRPr="00887A09">
        <w:rPr>
          <w:rFonts w:ascii="Times New Roman" w:hAnsi="Times New Roman" w:cs="Times New Roman"/>
          <w:b/>
        </w:rPr>
        <w:t>5.</w:t>
      </w:r>
      <w:r w:rsidRPr="00887A09">
        <w:rPr>
          <w:rFonts w:ascii="Times New Roman" w:hAnsi="Times New Roman" w:cs="Times New Roman"/>
        </w:rPr>
        <w:t xml:space="preserve"> Quan sát hình 33.8 và kể tên những hoạt động làm suy giảm đa dạng sinh học.</w:t>
      </w:r>
    </w:p>
    <w:p w14:paraId="23ED7859" w14:textId="77777777" w:rsidR="00BF012C" w:rsidRPr="00887A09" w:rsidRDefault="00BF012C" w:rsidP="00AD1E80">
      <w:pPr>
        <w:pStyle w:val="BodyText1"/>
        <w:shd w:val="clear" w:color="auto" w:fill="auto"/>
        <w:tabs>
          <w:tab w:val="left" w:pos="809"/>
        </w:tabs>
        <w:spacing w:after="0" w:line="240" w:lineRule="auto"/>
        <w:rPr>
          <w:rFonts w:ascii="Times New Roman" w:hAnsi="Times New Roman" w:cs="Times New Roman"/>
        </w:rPr>
      </w:pPr>
    </w:p>
    <w:p w14:paraId="682EC70C" w14:textId="77777777" w:rsidR="00BF012C" w:rsidRPr="00887A09" w:rsidRDefault="00821FC1" w:rsidP="00AD1E80">
      <w:pPr>
        <w:pStyle w:val="BodyText1"/>
        <w:shd w:val="clear" w:color="auto" w:fill="auto"/>
        <w:tabs>
          <w:tab w:val="left" w:pos="809"/>
        </w:tabs>
        <w:spacing w:after="0" w:line="240" w:lineRule="auto"/>
        <w:rPr>
          <w:rFonts w:ascii="Times New Roman" w:hAnsi="Times New Roman" w:cs="Times New Roman"/>
        </w:rPr>
      </w:pPr>
      <w:r>
        <w:rPr>
          <w:rFonts w:ascii="Times New Roman" w:hAnsi="Times New Roman" w:cs="Times New Roman"/>
          <w:noProof/>
        </w:rPr>
        <w:pict w14:anchorId="427B8D2A">
          <v:group id="_x0000_s1154" style="position:absolute;left:0;text-align:left;margin-left:58.85pt;margin-top:10.25pt;width:388.75pt;height:239.1pt;z-index:251704320" coordorigin="2595,4770" coordsize="7775,4782">
            <v:group id="_x0000_s1155" style="position:absolute;left:5835;top:4770;width:4535;height:4782" coordorigin="6495,4770" coordsize="4535,4782">
              <v:oval id="_x0000_s1156" style="position:absolute;left:6495;top:5985;width:4535;height:1077" strokecolor="#9cc2e5" strokeweight="1.5pt">
                <v:textbox style="mso-next-textbox:#_x0000_s1156">
                  <w:txbxContent>
                    <w:p w14:paraId="34B8E5CA" w14:textId="77777777" w:rsidR="000076F2" w:rsidRPr="00356C3F" w:rsidRDefault="000076F2" w:rsidP="00A044BD">
                      <w:pPr>
                        <w:jc w:val="center"/>
                      </w:pPr>
                      <w:r>
                        <w:t>Săn bắn, buôn bán động vật, thực vật hoang dã</w:t>
                      </w:r>
                    </w:p>
                  </w:txbxContent>
                </v:textbox>
              </v:oval>
              <v:oval id="_x0000_s1157" style="position:absolute;left:6495;top:8475;width:4535;height:1077" strokecolor="#9cc2e5" strokeweight="1.5pt">
                <v:textbox style="mso-next-textbox:#_x0000_s1157">
                  <w:txbxContent>
                    <w:p w14:paraId="1E23F416" w14:textId="77777777" w:rsidR="000076F2" w:rsidRPr="00356C3F" w:rsidRDefault="000076F2" w:rsidP="00A044BD">
                      <w:pPr>
                        <w:jc w:val="center"/>
                      </w:pPr>
                      <w:r w:rsidRPr="008209B6">
                        <w:t>Xả rác bừa bãi, gây</w:t>
                      </w:r>
                      <w:r>
                        <w:t xml:space="preserve"> </w:t>
                      </w:r>
                      <w:r w:rsidRPr="008209B6">
                        <w:t>ô nhiễm</w:t>
                      </w:r>
                      <w:r>
                        <w:t xml:space="preserve"> </w:t>
                      </w:r>
                      <w:r w:rsidRPr="008209B6">
                        <w:t>môi trường</w:t>
                      </w:r>
                    </w:p>
                  </w:txbxContent>
                </v:textbox>
              </v:oval>
              <v:oval id="_x0000_s1158" style="position:absolute;left:6495;top:4770;width:4535;height:1077" strokecolor="#9cc2e5" strokeweight="1.5pt">
                <v:textbox style="mso-next-textbox:#_x0000_s1158">
                  <w:txbxContent>
                    <w:p w14:paraId="10F62678" w14:textId="77777777" w:rsidR="000076F2" w:rsidRPr="00356C3F" w:rsidRDefault="000076F2" w:rsidP="00A044BD">
                      <w:pPr>
                        <w:jc w:val="center"/>
                      </w:pPr>
                      <w:r>
                        <w:t>Phá rừng, khai thác gỗ</w:t>
                      </w:r>
                    </w:p>
                  </w:txbxContent>
                </v:textbox>
              </v:oval>
              <v:oval id="_x0000_s1159" style="position:absolute;left:6495;top:7255;width:4535;height:1077" strokecolor="#9cc2e5" strokeweight="1.5pt">
                <v:textbox style="mso-next-textbox:#_x0000_s1159">
                  <w:txbxContent>
                    <w:p w14:paraId="676FD97F" w14:textId="77777777" w:rsidR="000076F2" w:rsidRPr="00356C3F" w:rsidRDefault="000076F2" w:rsidP="00A044BD">
                      <w:pPr>
                        <w:jc w:val="center"/>
                      </w:pPr>
                      <w:r w:rsidRPr="008209B6">
                        <w:t xml:space="preserve">Xả chất thải từ các nhà </w:t>
                      </w:r>
                      <w:r>
                        <w:rPr>
                          <w:lang w:bidi="en-US"/>
                        </w:rPr>
                        <w:t>má</w:t>
                      </w:r>
                      <w:r w:rsidRPr="008209B6">
                        <w:rPr>
                          <w:lang w:bidi="en-US"/>
                        </w:rPr>
                        <w:t>y</w:t>
                      </w:r>
                      <w:r>
                        <w:rPr>
                          <w:lang w:bidi="en-US"/>
                        </w:rPr>
                        <w:t xml:space="preserve"> </w:t>
                      </w:r>
                      <w:r w:rsidRPr="008209B6">
                        <w:t>khu công nghiệp</w:t>
                      </w:r>
                    </w:p>
                  </w:txbxContent>
                </v:textbox>
              </v:oval>
            </v:group>
            <v:group id="_x0000_s1160" style="position:absolute;left:2595;top:5385;width:3240;height:3555" coordorigin="2595,5385" coordsize="3240,3555">
              <v:oval id="_x0000_s1161" style="position:absolute;left:2595;top:6040;width:1757;height:2778" strokecolor="#9cc2e5" strokeweight="1.5pt">
                <v:textbox style="mso-next-textbox:#_x0000_s1161">
                  <w:txbxContent>
                    <w:p w14:paraId="634FF9B0" w14:textId="77777777" w:rsidR="000076F2" w:rsidRPr="00356C3F" w:rsidRDefault="000076F2" w:rsidP="00A044BD">
                      <w:pPr>
                        <w:jc w:val="center"/>
                      </w:pPr>
                      <w:r>
                        <w:t>Những hoạt động làm suy giảm đa dạng sinh học</w:t>
                      </w:r>
                    </w:p>
                  </w:txbxContent>
                </v:textbox>
              </v:oval>
              <v:shape id="_x0000_s1162" type="#_x0000_t32" style="position:absolute;left:4352;top:5385;width:1483;height:1870;flip:y" o:connectortype="straight">
                <v:stroke endarrow="block"/>
              </v:shape>
              <v:shape id="_x0000_s1163" type="#_x0000_t32" style="position:absolute;left:4352;top:6555;width:1453;height:700;flip:y" o:connectortype="straight">
                <v:stroke endarrow="block"/>
              </v:shape>
              <v:shape id="_x0000_s1164" type="#_x0000_t32" style="position:absolute;left:4352;top:7255;width:1483;height:515" o:connectortype="straight">
                <v:stroke endarrow="block"/>
              </v:shape>
              <v:shape id="_x0000_s1165" type="#_x0000_t32" style="position:absolute;left:4380;top:7255;width:1455;height:1685" o:connectortype="straight">
                <v:stroke endarrow="block"/>
              </v:shape>
            </v:group>
          </v:group>
        </w:pict>
      </w:r>
    </w:p>
    <w:p w14:paraId="6596F398" w14:textId="77777777" w:rsidR="00BF012C" w:rsidRPr="00887A09" w:rsidRDefault="00BF012C" w:rsidP="00AD1E80">
      <w:pPr>
        <w:pStyle w:val="BodyText1"/>
        <w:shd w:val="clear" w:color="auto" w:fill="auto"/>
        <w:tabs>
          <w:tab w:val="left" w:pos="809"/>
        </w:tabs>
        <w:spacing w:after="0" w:line="240" w:lineRule="auto"/>
        <w:rPr>
          <w:rFonts w:ascii="Times New Roman" w:hAnsi="Times New Roman" w:cs="Times New Roman"/>
        </w:rPr>
      </w:pPr>
    </w:p>
    <w:p w14:paraId="6B0BFF0F" w14:textId="77777777" w:rsidR="00BF012C" w:rsidRPr="00887A09" w:rsidRDefault="00BF012C" w:rsidP="00AD1E80">
      <w:pPr>
        <w:pStyle w:val="BodyText1"/>
        <w:shd w:val="clear" w:color="auto" w:fill="auto"/>
        <w:tabs>
          <w:tab w:val="left" w:pos="809"/>
        </w:tabs>
        <w:spacing w:after="0" w:line="240" w:lineRule="auto"/>
        <w:rPr>
          <w:rFonts w:ascii="Times New Roman" w:hAnsi="Times New Roman" w:cs="Times New Roman"/>
        </w:rPr>
      </w:pPr>
    </w:p>
    <w:p w14:paraId="4644D16B" w14:textId="77777777" w:rsidR="00BF012C" w:rsidRPr="00887A09" w:rsidRDefault="00BF012C" w:rsidP="00AD1E80">
      <w:pPr>
        <w:pStyle w:val="BodyText1"/>
        <w:shd w:val="clear" w:color="auto" w:fill="auto"/>
        <w:spacing w:after="0" w:line="240" w:lineRule="auto"/>
        <w:ind w:firstLine="480"/>
        <w:rPr>
          <w:rFonts w:ascii="Times New Roman" w:hAnsi="Times New Roman" w:cs="Times New Roman"/>
        </w:rPr>
      </w:pPr>
    </w:p>
    <w:p w14:paraId="5922D029" w14:textId="77777777" w:rsidR="00BF012C" w:rsidRPr="00887A09" w:rsidRDefault="00BF012C" w:rsidP="00AD1E80">
      <w:pPr>
        <w:pStyle w:val="BodyText1"/>
        <w:shd w:val="clear" w:color="auto" w:fill="auto"/>
        <w:spacing w:after="0" w:line="240" w:lineRule="auto"/>
        <w:ind w:firstLine="480"/>
        <w:rPr>
          <w:rFonts w:ascii="Times New Roman" w:hAnsi="Times New Roman" w:cs="Times New Roman"/>
        </w:rPr>
      </w:pPr>
    </w:p>
    <w:p w14:paraId="27988A04" w14:textId="77777777" w:rsidR="00BF012C" w:rsidRPr="00887A09" w:rsidRDefault="00BF012C" w:rsidP="00AD1E80">
      <w:pPr>
        <w:pStyle w:val="BodyText1"/>
        <w:shd w:val="clear" w:color="auto" w:fill="auto"/>
        <w:spacing w:after="0" w:line="240" w:lineRule="auto"/>
        <w:ind w:firstLine="480"/>
        <w:rPr>
          <w:rFonts w:ascii="Times New Roman" w:hAnsi="Times New Roman" w:cs="Times New Roman"/>
        </w:rPr>
      </w:pPr>
    </w:p>
    <w:p w14:paraId="21F37C1E" w14:textId="77777777" w:rsidR="00BF012C" w:rsidRPr="00887A09" w:rsidRDefault="00BF012C" w:rsidP="00AD1E80">
      <w:pPr>
        <w:pStyle w:val="BodyText1"/>
        <w:shd w:val="clear" w:color="auto" w:fill="auto"/>
        <w:spacing w:after="0" w:line="240" w:lineRule="auto"/>
        <w:ind w:firstLine="480"/>
        <w:rPr>
          <w:rFonts w:ascii="Times New Roman" w:hAnsi="Times New Roman" w:cs="Times New Roman"/>
        </w:rPr>
      </w:pPr>
    </w:p>
    <w:p w14:paraId="14ED5B60" w14:textId="77777777" w:rsidR="00BF012C" w:rsidRPr="00887A09" w:rsidRDefault="00BF012C" w:rsidP="00AD1E80">
      <w:pPr>
        <w:pStyle w:val="BodyText1"/>
        <w:shd w:val="clear" w:color="auto" w:fill="auto"/>
        <w:spacing w:after="0" w:line="240" w:lineRule="auto"/>
        <w:ind w:firstLine="480"/>
        <w:rPr>
          <w:rFonts w:ascii="Times New Roman" w:hAnsi="Times New Roman" w:cs="Times New Roman"/>
        </w:rPr>
      </w:pPr>
    </w:p>
    <w:p w14:paraId="70D7287F" w14:textId="77777777" w:rsidR="00BF012C" w:rsidRPr="00887A09" w:rsidRDefault="00BF012C" w:rsidP="00AD1E80">
      <w:pPr>
        <w:pStyle w:val="BodyText1"/>
        <w:shd w:val="clear" w:color="auto" w:fill="auto"/>
        <w:spacing w:after="0" w:line="240" w:lineRule="auto"/>
        <w:ind w:firstLine="480"/>
        <w:rPr>
          <w:rFonts w:ascii="Times New Roman" w:hAnsi="Times New Roman" w:cs="Times New Roman"/>
        </w:rPr>
      </w:pPr>
    </w:p>
    <w:p w14:paraId="093979F0" w14:textId="77777777" w:rsidR="00BF012C" w:rsidRPr="00887A09" w:rsidRDefault="00BF012C" w:rsidP="00AD1E80">
      <w:pPr>
        <w:pStyle w:val="BodyText1"/>
        <w:shd w:val="clear" w:color="auto" w:fill="auto"/>
        <w:spacing w:after="0" w:line="240" w:lineRule="auto"/>
        <w:ind w:firstLine="480"/>
        <w:rPr>
          <w:rFonts w:ascii="Times New Roman" w:hAnsi="Times New Roman" w:cs="Times New Roman"/>
        </w:rPr>
      </w:pPr>
    </w:p>
    <w:p w14:paraId="7D07B1F1" w14:textId="77777777" w:rsidR="00BF012C" w:rsidRPr="00887A09" w:rsidRDefault="00BF012C" w:rsidP="00AD1E80">
      <w:pPr>
        <w:pStyle w:val="BodyText1"/>
        <w:shd w:val="clear" w:color="auto" w:fill="auto"/>
        <w:spacing w:after="0" w:line="240" w:lineRule="auto"/>
        <w:ind w:firstLine="480"/>
        <w:rPr>
          <w:rFonts w:ascii="Times New Roman" w:hAnsi="Times New Roman" w:cs="Times New Roman"/>
        </w:rPr>
      </w:pPr>
    </w:p>
    <w:p w14:paraId="2B426EE0" w14:textId="77777777" w:rsidR="00BF012C" w:rsidRPr="00887A09" w:rsidRDefault="00BF012C" w:rsidP="00AD1E80">
      <w:pPr>
        <w:pStyle w:val="BodyText1"/>
        <w:shd w:val="clear" w:color="auto" w:fill="auto"/>
        <w:spacing w:after="0" w:line="240" w:lineRule="auto"/>
        <w:ind w:firstLine="480"/>
        <w:rPr>
          <w:rFonts w:ascii="Times New Roman" w:hAnsi="Times New Roman" w:cs="Times New Roman"/>
        </w:rPr>
      </w:pPr>
    </w:p>
    <w:p w14:paraId="2EA458D3" w14:textId="77777777" w:rsidR="00BF012C" w:rsidRPr="00887A09" w:rsidRDefault="00BF012C" w:rsidP="00AD1E80">
      <w:pPr>
        <w:pStyle w:val="BodyText1"/>
        <w:shd w:val="clear" w:color="auto" w:fill="auto"/>
        <w:spacing w:after="0" w:line="240" w:lineRule="auto"/>
        <w:ind w:firstLine="480"/>
        <w:rPr>
          <w:rFonts w:ascii="Times New Roman" w:hAnsi="Times New Roman" w:cs="Times New Roman"/>
        </w:rPr>
      </w:pPr>
    </w:p>
    <w:p w14:paraId="71F05B22" w14:textId="77777777" w:rsidR="00BF012C" w:rsidRPr="00887A09" w:rsidRDefault="00BF012C" w:rsidP="00AD1E80">
      <w:pPr>
        <w:pStyle w:val="BodyText1"/>
        <w:shd w:val="clear" w:color="auto" w:fill="auto"/>
        <w:spacing w:after="0" w:line="240" w:lineRule="auto"/>
        <w:ind w:firstLine="480"/>
        <w:rPr>
          <w:rFonts w:ascii="Times New Roman" w:hAnsi="Times New Roman" w:cs="Times New Roman"/>
        </w:rPr>
      </w:pPr>
    </w:p>
    <w:p w14:paraId="2CE5284E" w14:textId="77777777" w:rsidR="00BF012C" w:rsidRPr="00887A09" w:rsidRDefault="00BF012C" w:rsidP="00AD1E80">
      <w:pPr>
        <w:pStyle w:val="Bodytext110"/>
        <w:shd w:val="clear" w:color="auto" w:fill="auto"/>
        <w:spacing w:after="0"/>
        <w:rPr>
          <w:rFonts w:ascii="Times New Roman" w:hAnsi="Times New Roman" w:cs="Times New Roman"/>
          <w:sz w:val="26"/>
          <w:szCs w:val="26"/>
        </w:rPr>
      </w:pPr>
    </w:p>
    <w:p w14:paraId="6E480309" w14:textId="77777777" w:rsidR="00BF012C" w:rsidRPr="00887A09" w:rsidRDefault="00BF012C" w:rsidP="00AD1E80">
      <w:pPr>
        <w:pStyle w:val="Bodytext110"/>
        <w:shd w:val="clear" w:color="auto" w:fill="auto"/>
        <w:spacing w:after="0"/>
        <w:rPr>
          <w:rFonts w:ascii="Times New Roman" w:hAnsi="Times New Roman" w:cs="Times New Roman"/>
          <w:sz w:val="26"/>
          <w:szCs w:val="26"/>
        </w:rPr>
      </w:pPr>
    </w:p>
    <w:p w14:paraId="5BA97424" w14:textId="77777777"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b w:val="0"/>
          <w:color w:val="0000FF"/>
          <w:sz w:val="26"/>
          <w:szCs w:val="26"/>
        </w:rPr>
      </w:pPr>
      <w:bookmarkStart w:id="708" w:name="bookmark1568"/>
      <w:bookmarkStart w:id="709" w:name="bookmark1569"/>
    </w:p>
    <w:p w14:paraId="0ED97D4C" w14:textId="77777777"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0000FF"/>
          <w:sz w:val="26"/>
          <w:szCs w:val="26"/>
        </w:rPr>
      </w:pPr>
      <w:r w:rsidRPr="00887A09">
        <w:rPr>
          <w:rFonts w:ascii="Times New Roman" w:hAnsi="Times New Roman" w:cs="Times New Roman"/>
          <w:color w:val="0000FF"/>
          <w:sz w:val="26"/>
          <w:szCs w:val="26"/>
        </w:rPr>
        <w:t>Luyện tập</w:t>
      </w:r>
      <w:bookmarkEnd w:id="708"/>
      <w:bookmarkEnd w:id="709"/>
    </w:p>
    <w:p w14:paraId="48A87585"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 Vì sao chúng ta cần bảo vệ đa dạng sinh học?</w:t>
      </w:r>
    </w:p>
    <w:p w14:paraId="01B14FE7"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Mất đa dạng sinh học là mất đi sự cân bằng sinh thái; ô nhiễm môi trường; mất nguồn cung cấp lương thực - thực phẩm, dược liệu từ tự nhiên.</w:t>
      </w:r>
    </w:p>
    <w:p w14:paraId="0A530991"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Chúng ta cẩn bảo vệ đa dạng sinh học để duy trì sự cân bằng sinh thái; bảo vệ môi trường; duy trì nguồn lương thực - thực phẩm, dược liệu, ... bền vững; chung sống hoà bình với thiên nhiên và bảo vệ được nơi sống, nguồn sống cho nhiều loài sinh vật, giảm nguy cơ tuyệt chủng của nhiều loài sinh vật quý, hiếm.</w:t>
      </w:r>
    </w:p>
    <w:p w14:paraId="2EA2BF72"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710" w:name="bookmark1570"/>
      <w:bookmarkStart w:id="711" w:name="bookmark1571"/>
      <w:bookmarkStart w:id="712" w:name="_Toc75799061"/>
      <w:r w:rsidRPr="00887A09">
        <w:rPr>
          <w:rFonts w:ascii="Times New Roman" w:hAnsi="Times New Roman" w:cs="Times New Roman"/>
          <w:color w:val="0000FF"/>
          <w:sz w:val="26"/>
          <w:szCs w:val="26"/>
        </w:rPr>
        <w:t>Hoạt động 4: Tìm hiểu một số biện pháp bảo vệ đa dạng sinh học</w:t>
      </w:r>
      <w:bookmarkEnd w:id="710"/>
      <w:bookmarkEnd w:id="711"/>
      <w:bookmarkEnd w:id="712"/>
    </w:p>
    <w:p w14:paraId="349732A0"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 </w:t>
      </w:r>
      <w:r w:rsidRPr="00887A09">
        <w:rPr>
          <w:rFonts w:ascii="Times New Roman" w:hAnsi="Times New Roman" w:cs="Times New Roman"/>
        </w:rPr>
        <w:t>GV giới thiệu tranh hình 33.9 và các tranh ảnh về các biện pháp bảo vệ đa dạng sinh học hiện nay. Qua đó, HS tìm hiểu được các biện pháp giảm nguy cơ gây suy giảm đa dạng sinh học hiện nay.</w:t>
      </w:r>
    </w:p>
    <w:p w14:paraId="277DF3E3" w14:textId="77777777" w:rsidR="00BF012C" w:rsidRPr="00887A09" w:rsidRDefault="00BF012C" w:rsidP="00AD1E80">
      <w:pPr>
        <w:pStyle w:val="BodyText1"/>
        <w:widowControl/>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Sử dụng phương pháp dạy học nhóm kết hợp kĩ thuật đóng vai, GV tổ chức cho HS thiết kế bài hùng biện tuyên truyền bảo vệ đa dạng sinh học. Trong đó, các nhóm HS phải thực hiện được nhiệm vụ trong phẩn thảo luận trong SGK.</w:t>
      </w:r>
    </w:p>
    <w:p w14:paraId="26021FCC" w14:textId="77777777" w:rsidR="00BF012C" w:rsidRPr="00887A09" w:rsidRDefault="00BF012C" w:rsidP="00AD1E80">
      <w:pPr>
        <w:pStyle w:val="BodyText1"/>
        <w:shd w:val="clear" w:color="auto" w:fill="auto"/>
        <w:tabs>
          <w:tab w:val="left" w:pos="828"/>
        </w:tabs>
        <w:spacing w:after="0" w:line="240" w:lineRule="auto"/>
        <w:ind w:firstLine="567"/>
        <w:rPr>
          <w:rFonts w:ascii="Times New Roman" w:hAnsi="Times New Roman" w:cs="Times New Roman"/>
          <w:b/>
        </w:rPr>
      </w:pPr>
    </w:p>
    <w:p w14:paraId="3A8AAC84" w14:textId="77777777" w:rsidR="00BF012C" w:rsidRPr="00887A09" w:rsidRDefault="00BF012C" w:rsidP="00AD1E80">
      <w:pPr>
        <w:pStyle w:val="BodyText1"/>
        <w:shd w:val="clear" w:color="auto" w:fill="auto"/>
        <w:spacing w:after="0" w:line="240" w:lineRule="auto"/>
        <w:ind w:firstLine="567"/>
        <w:rPr>
          <w:rFonts w:ascii="Times New Roman" w:hAnsi="Times New Roman" w:cs="Times New Roman"/>
          <w:b/>
        </w:rPr>
      </w:pPr>
    </w:p>
    <w:p w14:paraId="75090626" w14:textId="77777777" w:rsidR="00BF012C" w:rsidRPr="00887A09" w:rsidRDefault="00821FC1" w:rsidP="00AD1E80">
      <w:pPr>
        <w:pStyle w:val="BodyText1"/>
        <w:shd w:val="clear" w:color="auto" w:fill="auto"/>
        <w:spacing w:after="0" w:line="240" w:lineRule="auto"/>
        <w:ind w:firstLine="567"/>
        <w:rPr>
          <w:rFonts w:ascii="Times New Roman" w:hAnsi="Times New Roman" w:cs="Times New Roman"/>
        </w:rPr>
      </w:pPr>
      <w:r>
        <w:rPr>
          <w:rFonts w:ascii="Times New Roman" w:hAnsi="Times New Roman" w:cs="Times New Roman"/>
          <w:noProof/>
        </w:rPr>
        <w:pict w14:anchorId="18E34EE4">
          <v:group id="_x0000_s1166" style="position:absolute;left:0;text-align:left;margin-left:73.65pt;margin-top:33.85pt;width:399.8pt;height:348.35pt;z-index:251705344" coordorigin="1836,1520" coordsize="7996,6967">
            <v:group id="_x0000_s1167" style="position:absolute;left:5263;top:1520;width:4569;height:6967" coordorigin="5263,1520" coordsize="4569,6967">
              <v:oval id="_x0000_s1168" style="position:absolute;left:5432;top:3334;width:4195;height:1531" strokecolor="#9cc2e5" strokeweight="1.5pt">
                <v:textbox style="mso-next-textbox:#_x0000_s1168">
                  <w:txbxContent>
                    <w:p w14:paraId="1888228F" w14:textId="77777777" w:rsidR="000076F2" w:rsidRPr="00356C3F" w:rsidRDefault="000076F2" w:rsidP="00A044BD">
                      <w:pPr>
                        <w:ind w:left="-227" w:right="-227"/>
                        <w:jc w:val="center"/>
                      </w:pPr>
                      <w:r>
                        <w:t>Hạn chế khai thác; cấm săn bắt, buôn bán, sử dụng các loài động vật, thực vật hoang dã</w:t>
                      </w:r>
                    </w:p>
                  </w:txbxContent>
                </v:textbox>
              </v:oval>
              <v:oval id="_x0000_s1169" style="position:absolute;left:5637;top:6956;width:4195;height:1531" strokecolor="#9cc2e5" strokeweight="1.5pt">
                <v:textbox style="mso-next-textbox:#_x0000_s1169">
                  <w:txbxContent>
                    <w:p w14:paraId="2C87D230" w14:textId="77777777" w:rsidR="000076F2" w:rsidRPr="00EA3353" w:rsidRDefault="000076F2" w:rsidP="00A044BD">
                      <w:pPr>
                        <w:spacing w:before="200"/>
                        <w:jc w:val="center"/>
                      </w:pPr>
                      <w:r>
                        <w:t>Bảo vệ môi trường</w:t>
                      </w:r>
                    </w:p>
                  </w:txbxContent>
                </v:textbox>
              </v:oval>
              <v:oval id="_x0000_s1170" style="position:absolute;left:5263;top:1520;width:4195;height:1531" strokecolor="#9cc2e5" strokeweight="1.5pt">
                <v:textbox style="mso-next-textbox:#_x0000_s1170">
                  <w:txbxContent>
                    <w:p w14:paraId="55C9354D" w14:textId="77777777" w:rsidR="000076F2" w:rsidRPr="00356C3F" w:rsidRDefault="000076F2" w:rsidP="00A044BD">
                      <w:pPr>
                        <w:jc w:val="center"/>
                      </w:pPr>
                      <w:r>
                        <w:t>Trồng cây gây rừng, tuyên truyền, giáo dục người dân bảo vệ rừng</w:t>
                      </w:r>
                    </w:p>
                  </w:txbxContent>
                </v:textbox>
              </v:oval>
              <v:oval id="_x0000_s1171" style="position:absolute;left:5513;top:5156;width:4195;height:1531" strokecolor="#9cc2e5" strokeweight="1.5pt">
                <v:textbox style="mso-next-textbox:#_x0000_s1171">
                  <w:txbxContent>
                    <w:p w14:paraId="03F80FB0" w14:textId="77777777" w:rsidR="000076F2" w:rsidRPr="00EA3353" w:rsidRDefault="000076F2" w:rsidP="00A044BD">
                      <w:pPr>
                        <w:spacing w:before="120"/>
                        <w:ind w:left="-57" w:right="-57"/>
                        <w:jc w:val="center"/>
                      </w:pPr>
                      <w:r>
                        <w:t>Xây dựng các khu bảo tồn, vườn quốc gia</w:t>
                      </w:r>
                    </w:p>
                  </w:txbxContent>
                </v:textbox>
              </v:oval>
            </v:group>
            <v:group id="_x0000_s1172" style="position:absolute;left:1836;top:2244;width:3774;height:5498" coordorigin="1836,2244" coordsize="3774,5498">
              <v:oval id="_x0000_s1173" style="position:absolute;left:1836;top:3894;width:1814;height:2381" strokecolor="#9cc2e5" strokeweight="1.5pt">
                <v:textbox style="mso-next-textbox:#_x0000_s1173">
                  <w:txbxContent>
                    <w:p w14:paraId="353CB619" w14:textId="77777777" w:rsidR="000076F2" w:rsidRDefault="000076F2" w:rsidP="00A044BD">
                      <w:pPr>
                        <w:jc w:val="center"/>
                      </w:pPr>
                      <w:r>
                        <w:t xml:space="preserve">Những hoạt động bảo vệ </w:t>
                      </w:r>
                    </w:p>
                    <w:p w14:paraId="7522A4EF" w14:textId="77777777" w:rsidR="000076F2" w:rsidRPr="00356C3F" w:rsidRDefault="000076F2" w:rsidP="00A044BD">
                      <w:pPr>
                        <w:jc w:val="center"/>
                      </w:pPr>
                      <w:r>
                        <w:t>đa dạng sinh học</w:t>
                      </w:r>
                    </w:p>
                  </w:txbxContent>
                </v:textbox>
              </v:oval>
              <v:shape id="_x0000_s1174" type="#_x0000_t32" style="position:absolute;left:3650;top:2244;width:1613;height:2768;flip:y" o:connectortype="straight">
                <v:stroke endarrow="block"/>
              </v:shape>
              <v:shape id="_x0000_s1175" type="#_x0000_t32" style="position:absolute;left:3650;top:4152;width:1782;height:879;flip:y" o:connectortype="straight">
                <v:stroke endarrow="block"/>
              </v:shape>
              <v:shape id="_x0000_s1176" type="#_x0000_t32" style="position:absolute;left:3650;top:5031;width:1863;height:841" o:connectortype="straight">
                <v:stroke endarrow="block"/>
              </v:shape>
              <v:shape id="_x0000_s1177" type="#_x0000_t32" style="position:absolute;left:3650;top:5031;width:1960;height:2711" o:connectortype="straight">
                <v:stroke endarrow="block"/>
              </v:shape>
            </v:group>
          </v:group>
        </w:pict>
      </w:r>
      <w:r w:rsidR="00BF012C" w:rsidRPr="00887A09">
        <w:rPr>
          <w:rFonts w:ascii="Times New Roman" w:hAnsi="Times New Roman" w:cs="Times New Roman"/>
          <w:b/>
        </w:rPr>
        <w:t>6.</w:t>
      </w:r>
      <w:r w:rsidR="00BF012C" w:rsidRPr="00887A09">
        <w:rPr>
          <w:rFonts w:ascii="Times New Roman" w:hAnsi="Times New Roman" w:cs="Times New Roman"/>
        </w:rPr>
        <w:t xml:space="preserve"> Từ thông tin gợi ý trong hình 33.9, hãy nêu một số hoạt động góp phần bảo vệ đa dạng sinh học </w:t>
      </w:r>
    </w:p>
    <w:p w14:paraId="763DDF2E" w14:textId="77777777" w:rsidR="00BF012C" w:rsidRPr="00887A09" w:rsidRDefault="00BF012C" w:rsidP="00AD1E80">
      <w:pPr>
        <w:pStyle w:val="BodyText1"/>
        <w:shd w:val="clear" w:color="auto" w:fill="auto"/>
        <w:tabs>
          <w:tab w:val="left" w:pos="828"/>
        </w:tabs>
        <w:spacing w:after="0" w:line="240" w:lineRule="auto"/>
        <w:ind w:firstLine="567"/>
        <w:rPr>
          <w:rFonts w:ascii="Times New Roman" w:hAnsi="Times New Roman" w:cs="Times New Roman"/>
        </w:rPr>
      </w:pPr>
    </w:p>
    <w:p w14:paraId="3EA7DFD2" w14:textId="77777777" w:rsidR="00BF012C" w:rsidRPr="00887A09" w:rsidRDefault="00BF012C" w:rsidP="00AD1E80">
      <w:pPr>
        <w:pStyle w:val="BodyText1"/>
        <w:shd w:val="clear" w:color="auto" w:fill="auto"/>
        <w:tabs>
          <w:tab w:val="left" w:pos="828"/>
        </w:tabs>
        <w:spacing w:after="0" w:line="240" w:lineRule="auto"/>
        <w:ind w:firstLine="567"/>
        <w:rPr>
          <w:rFonts w:ascii="Times New Roman" w:hAnsi="Times New Roman" w:cs="Times New Roman"/>
        </w:rPr>
      </w:pPr>
    </w:p>
    <w:p w14:paraId="49425BB9" w14:textId="77777777" w:rsidR="00BF012C" w:rsidRPr="00887A09" w:rsidRDefault="00BF012C" w:rsidP="00AD1E80">
      <w:pPr>
        <w:pStyle w:val="BodyText1"/>
        <w:shd w:val="clear" w:color="auto" w:fill="auto"/>
        <w:tabs>
          <w:tab w:val="left" w:pos="828"/>
        </w:tabs>
        <w:spacing w:after="0" w:line="240" w:lineRule="auto"/>
        <w:ind w:firstLine="567"/>
        <w:rPr>
          <w:rFonts w:ascii="Times New Roman" w:hAnsi="Times New Roman" w:cs="Times New Roman"/>
        </w:rPr>
      </w:pPr>
    </w:p>
    <w:p w14:paraId="11C59948" w14:textId="77777777" w:rsidR="00BF012C" w:rsidRPr="00887A09" w:rsidRDefault="00BF012C" w:rsidP="00AD1E80">
      <w:pPr>
        <w:pStyle w:val="BodyText1"/>
        <w:shd w:val="clear" w:color="auto" w:fill="auto"/>
        <w:tabs>
          <w:tab w:val="left" w:pos="828"/>
        </w:tabs>
        <w:spacing w:after="0" w:line="240" w:lineRule="auto"/>
        <w:ind w:firstLine="567"/>
        <w:rPr>
          <w:rFonts w:ascii="Times New Roman" w:hAnsi="Times New Roman" w:cs="Times New Roman"/>
        </w:rPr>
      </w:pPr>
    </w:p>
    <w:p w14:paraId="64962729" w14:textId="77777777" w:rsidR="00BF012C" w:rsidRPr="00887A09" w:rsidRDefault="00BF012C" w:rsidP="00AD1E80">
      <w:pPr>
        <w:pStyle w:val="BodyText1"/>
        <w:shd w:val="clear" w:color="auto" w:fill="auto"/>
        <w:tabs>
          <w:tab w:val="left" w:pos="828"/>
        </w:tabs>
        <w:spacing w:after="0" w:line="240" w:lineRule="auto"/>
        <w:ind w:firstLine="567"/>
        <w:rPr>
          <w:rFonts w:ascii="Times New Roman" w:hAnsi="Times New Roman" w:cs="Times New Roman"/>
        </w:rPr>
      </w:pPr>
    </w:p>
    <w:p w14:paraId="6F693F16" w14:textId="77777777" w:rsidR="00BF012C" w:rsidRPr="00887A09" w:rsidRDefault="00BF012C" w:rsidP="00AD1E80">
      <w:pPr>
        <w:pStyle w:val="BodyText1"/>
        <w:shd w:val="clear" w:color="auto" w:fill="auto"/>
        <w:tabs>
          <w:tab w:val="left" w:pos="828"/>
        </w:tabs>
        <w:spacing w:after="0" w:line="240" w:lineRule="auto"/>
        <w:rPr>
          <w:rFonts w:ascii="Times New Roman" w:hAnsi="Times New Roman" w:cs="Times New Roman"/>
        </w:rPr>
      </w:pPr>
    </w:p>
    <w:p w14:paraId="33A61E1D" w14:textId="77777777"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bookmarkStart w:id="713" w:name="bookmark1572"/>
      <w:bookmarkStart w:id="714" w:name="bookmark1573"/>
    </w:p>
    <w:p w14:paraId="06DE0067" w14:textId="77777777"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14:paraId="0DC215EF" w14:textId="77777777"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14:paraId="69D0333C" w14:textId="77777777"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14:paraId="734A7496" w14:textId="77777777"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14:paraId="0A679EFF" w14:textId="77777777" w:rsidR="00BF012C" w:rsidRPr="00887A09" w:rsidRDefault="00BF012C" w:rsidP="00AD1E80">
      <w:pPr>
        <w:pStyle w:val="BodyText1"/>
        <w:shd w:val="clear" w:color="auto" w:fill="auto"/>
        <w:spacing w:after="0" w:line="240" w:lineRule="auto"/>
        <w:rPr>
          <w:rFonts w:ascii="Times New Roman" w:hAnsi="Times New Roman" w:cs="Times New Roman"/>
        </w:rPr>
      </w:pPr>
    </w:p>
    <w:p w14:paraId="444B63E5" w14:textId="77777777"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14:paraId="1B441811" w14:textId="77777777"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14:paraId="1E5C0FC8" w14:textId="77777777"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14:paraId="4CD629B2" w14:textId="77777777"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14:paraId="4F0A7ACA" w14:textId="77777777"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14:paraId="60156B27" w14:textId="77777777"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14:paraId="30BC93DB" w14:textId="77777777"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14:paraId="4D81067C" w14:textId="77777777"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14:paraId="69E29949" w14:textId="77777777"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14:paraId="351F8858" w14:textId="77777777"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14:paraId="15BE775B" w14:textId="77777777"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14:paraId="46F59A4D" w14:textId="77777777" w:rsidR="00BF012C" w:rsidRPr="00887A09" w:rsidRDefault="00BF012C" w:rsidP="00AD1E80">
      <w:pPr>
        <w:pStyle w:val="BodyText1"/>
        <w:shd w:val="clear" w:color="auto" w:fill="auto"/>
        <w:spacing w:after="0" w:line="240" w:lineRule="auto"/>
        <w:ind w:firstLine="0"/>
        <w:rPr>
          <w:rFonts w:ascii="Times New Roman" w:hAnsi="Times New Roman" w:cs="Times New Roman"/>
          <w:b/>
          <w:color w:val="0000FF"/>
        </w:rPr>
      </w:pPr>
    </w:p>
    <w:p w14:paraId="572D574F" w14:textId="77777777" w:rsidR="00BF012C" w:rsidRPr="00887A09" w:rsidRDefault="00BF012C" w:rsidP="00AD1E80">
      <w:pPr>
        <w:pStyle w:val="BodyText1"/>
        <w:shd w:val="clear" w:color="auto" w:fill="auto"/>
        <w:spacing w:after="0" w:line="240" w:lineRule="auto"/>
        <w:ind w:firstLine="0"/>
        <w:rPr>
          <w:rFonts w:ascii="Times New Roman" w:hAnsi="Times New Roman" w:cs="Times New Roman"/>
          <w:b/>
          <w:color w:val="0000FF"/>
        </w:rPr>
      </w:pPr>
      <w:r w:rsidRPr="00887A09">
        <w:rPr>
          <w:rFonts w:ascii="Times New Roman" w:hAnsi="Times New Roman" w:cs="Times New Roman"/>
          <w:b/>
          <w:color w:val="0000FF"/>
        </w:rPr>
        <w:t>Luyện tập</w:t>
      </w:r>
      <w:bookmarkEnd w:id="713"/>
      <w:bookmarkEnd w:id="714"/>
    </w:p>
    <w:p w14:paraId="017B5BA7"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 Theo em, các khu bảo tồn có vai trò gì trong việc bảo vệ đa dạng sinh học?</w:t>
      </w:r>
    </w:p>
    <w:p w14:paraId="7477C2FF"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 xml:space="preserve">Các khu bảo tổn là nơi bảo vệ và duy trì tính đa dạng sinh học, các nguồn tài nguyên thiên nhiên, kết hợp với việc bảo vệ các tài nguyên văn hoá và được quản lí bằng pháp luật hoặc </w:t>
      </w:r>
      <w:r w:rsidRPr="00887A09">
        <w:rPr>
          <w:rFonts w:ascii="Times New Roman" w:hAnsi="Times New Roman" w:cs="Times New Roman"/>
        </w:rPr>
        <w:lastRenderedPageBreak/>
        <w:t>các phương thức hữu hiệu khác.</w:t>
      </w:r>
    </w:p>
    <w:p w14:paraId="3180ACB8"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Các khu bảo tồn có nhiệm vụ bảo tồn đa dạng sinh học, quản lí, bảo vệ tài nguyên thiên nhiên, nghiên cứu khoa học và tham quan du lịch.</w:t>
      </w:r>
    </w:p>
    <w:p w14:paraId="306EEC6E"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b/>
          <w:bCs/>
          <w:i/>
          <w:iCs/>
        </w:rPr>
      </w:pPr>
      <w:bookmarkStart w:id="715" w:name="bookmark1574"/>
      <w:bookmarkStart w:id="716" w:name="bookmark1575"/>
      <w:r w:rsidRPr="00887A09">
        <w:rPr>
          <w:rFonts w:ascii="Times New Roman" w:hAnsi="Times New Roman" w:cs="Times New Roman"/>
          <w:b/>
          <w:bCs/>
          <w:i/>
          <w:iCs/>
        </w:rPr>
        <w:t>Thông qua các nội dung thảo luận ở hoạt động 4, hoạt động 5 và phần luyện tập, GV hướng dẫn để HS rút ra kết luận về những hoạt động làm mất đa dạng sinh học và đề xuất những biện pháp bảo vệ đa dạng sinh học.</w:t>
      </w:r>
      <w:bookmarkEnd w:id="715"/>
      <w:bookmarkEnd w:id="716"/>
    </w:p>
    <w:p w14:paraId="2A710CC8" w14:textId="77777777" w:rsidR="00BF012C" w:rsidRPr="00887A09" w:rsidRDefault="00BF012C" w:rsidP="00AD1E80">
      <w:pPr>
        <w:pStyle w:val="BodyText1"/>
        <w:shd w:val="clear" w:color="auto" w:fill="auto"/>
        <w:spacing w:after="0" w:line="240" w:lineRule="auto"/>
        <w:ind w:firstLine="0"/>
        <w:rPr>
          <w:rFonts w:ascii="Times New Roman" w:hAnsi="Times New Roman" w:cs="Times New Roman"/>
          <w:b/>
          <w:color w:val="0000FF"/>
        </w:rPr>
      </w:pPr>
      <w:bookmarkStart w:id="717" w:name="bookmark1576"/>
      <w:bookmarkStart w:id="718" w:name="bookmark1577"/>
      <w:r w:rsidRPr="00887A09">
        <w:rPr>
          <w:rFonts w:ascii="Times New Roman" w:hAnsi="Times New Roman" w:cs="Times New Roman"/>
          <w:b/>
          <w:color w:val="0000FF"/>
        </w:rPr>
        <w:t>Vận dụng</w:t>
      </w:r>
      <w:bookmarkEnd w:id="717"/>
      <w:bookmarkEnd w:id="718"/>
    </w:p>
    <w:p w14:paraId="4E041FCF"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 Em cần làm gì để bảo vệ đa dạng sinh học?</w:t>
      </w:r>
    </w:p>
    <w:p w14:paraId="0F452929"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Em cần:</w:t>
      </w:r>
    </w:p>
    <w:p w14:paraId="6B48BF04"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Tuyên truyền, nâng cao nhận thức cộng đồng về bảo vệ đa dạng sinh học;</w:t>
      </w:r>
    </w:p>
    <w:p w14:paraId="60D4F456" w14:textId="77777777" w:rsidR="00BF012C" w:rsidRPr="00887A09" w:rsidRDefault="00BF012C" w:rsidP="00AD1E80">
      <w:pPr>
        <w:pStyle w:val="BodyText1"/>
        <w:shd w:val="clear" w:color="auto" w:fill="auto"/>
        <w:tabs>
          <w:tab w:val="left" w:pos="784"/>
        </w:tabs>
        <w:spacing w:after="0" w:line="240" w:lineRule="auto"/>
        <w:ind w:firstLine="567"/>
        <w:rPr>
          <w:rFonts w:ascii="Times New Roman" w:hAnsi="Times New Roman" w:cs="Times New Roman"/>
        </w:rPr>
      </w:pPr>
      <w:r w:rsidRPr="00887A09">
        <w:rPr>
          <w:rFonts w:ascii="Times New Roman" w:hAnsi="Times New Roman" w:cs="Times New Roman"/>
        </w:rPr>
        <w:t>- Bảo vệ môi trường sống quanh em;</w:t>
      </w:r>
    </w:p>
    <w:p w14:paraId="64AE790E" w14:textId="77777777" w:rsidR="00BF012C" w:rsidRPr="00887A09" w:rsidRDefault="00BF012C" w:rsidP="00AD1E80">
      <w:pPr>
        <w:pStyle w:val="BodyText1"/>
        <w:shd w:val="clear" w:color="auto" w:fill="auto"/>
        <w:tabs>
          <w:tab w:val="left" w:pos="784"/>
        </w:tabs>
        <w:spacing w:after="0" w:line="240" w:lineRule="auto"/>
        <w:ind w:firstLine="567"/>
        <w:rPr>
          <w:rFonts w:ascii="Times New Roman" w:hAnsi="Times New Roman" w:cs="Times New Roman"/>
        </w:rPr>
      </w:pPr>
      <w:r w:rsidRPr="00887A09">
        <w:rPr>
          <w:rFonts w:ascii="Times New Roman" w:hAnsi="Times New Roman" w:cs="Times New Roman"/>
        </w:rPr>
        <w:t>- Trồng nhiều cây xanh, ...</w:t>
      </w:r>
    </w:p>
    <w:p w14:paraId="14670AEB" w14:textId="77777777" w:rsidR="00BF012C" w:rsidRPr="00887A09" w:rsidRDefault="00BF012C" w:rsidP="00AD1E80">
      <w:pPr>
        <w:pStyle w:val="BodyText1"/>
        <w:shd w:val="clear" w:color="auto" w:fill="auto"/>
        <w:spacing w:after="0" w:line="240" w:lineRule="auto"/>
        <w:ind w:firstLine="543"/>
        <w:rPr>
          <w:rFonts w:ascii="Times New Roman" w:hAnsi="Times New Roman" w:cs="Times New Roman"/>
        </w:rPr>
      </w:pPr>
      <w:r w:rsidRPr="00887A09">
        <w:rPr>
          <w:rFonts w:ascii="Times New Roman" w:hAnsi="Times New Roman" w:cs="Times New Roman"/>
        </w:rPr>
        <w:t>Gợi ý: GV yêu cầu HS nêu câu khẩu hiệu tuyên truyền về đa dạng sinh học tại địa phương và phác hoạ những mặt trái của sự suy giảm đa dạng sinh học để nhận thấy sự cần thiết phải bảo vệ đa dạng sinh học và những hành động nhỏ nhất hằng ngày mà các em có thể làm ở trường, ở nhà và trên đường phố để bảo vệ đa dạng sinh học.</w:t>
      </w:r>
      <w:bookmarkStart w:id="719" w:name="bookmark1578"/>
      <w:bookmarkStart w:id="720" w:name="bookmark1579"/>
    </w:p>
    <w:p w14:paraId="501AA460" w14:textId="77777777" w:rsidR="00BF012C" w:rsidRPr="00887A09" w:rsidRDefault="00BF012C" w:rsidP="00AD1E80">
      <w:pPr>
        <w:pStyle w:val="BodyText1"/>
        <w:shd w:val="clear" w:color="auto" w:fill="auto"/>
        <w:spacing w:after="0" w:line="240" w:lineRule="auto"/>
        <w:ind w:firstLine="0"/>
        <w:rPr>
          <w:rFonts w:ascii="Times New Roman" w:hAnsi="Times New Roman" w:cs="Times New Roman"/>
          <w:b/>
          <w:color w:val="FF0000"/>
        </w:rPr>
      </w:pPr>
      <w:r w:rsidRPr="00887A09">
        <w:rPr>
          <w:rFonts w:ascii="Times New Roman" w:hAnsi="Times New Roman" w:cs="Times New Roman"/>
          <w:b/>
          <w:color w:val="FF0000"/>
        </w:rPr>
        <w:t>DẪN GIẢI BÀI TẬP</w:t>
      </w:r>
      <w:bookmarkEnd w:id="719"/>
      <w:bookmarkEnd w:id="720"/>
    </w:p>
    <w:p w14:paraId="2920C9E6" w14:textId="77777777" w:rsidR="00BF012C" w:rsidRPr="00887A09" w:rsidRDefault="00BF012C" w:rsidP="00AD1E80">
      <w:pPr>
        <w:pStyle w:val="Tablecaption0"/>
        <w:shd w:val="clear" w:color="auto" w:fill="auto"/>
        <w:rPr>
          <w:rFonts w:ascii="Times New Roman" w:hAnsi="Times New Roman" w:cs="Times New Roman"/>
          <w:bCs w:val="0"/>
          <w:color w:val="0000FF"/>
          <w:sz w:val="26"/>
          <w:szCs w:val="26"/>
        </w:rPr>
      </w:pPr>
      <w:r w:rsidRPr="00887A09">
        <w:rPr>
          <w:rFonts w:ascii="Times New Roman" w:hAnsi="Times New Roman" w:cs="Times New Roman"/>
          <w:color w:val="0000FF"/>
          <w:sz w:val="26"/>
          <w:szCs w:val="26"/>
        </w:rPr>
        <w:t xml:space="preserve">1. </w:t>
      </w:r>
      <w:r w:rsidRPr="00887A09">
        <w:rPr>
          <w:rFonts w:ascii="Times New Roman" w:hAnsi="Times New Roman" w:cs="Times New Roman"/>
          <w:bCs w:val="0"/>
          <w:color w:val="0000FF"/>
          <w:sz w:val="26"/>
          <w:szCs w:val="26"/>
        </w:rPr>
        <w:t>Vai trò của đa dạng sinh học đối với con người.</w:t>
      </w:r>
    </w:p>
    <w:p w14:paraId="69EE39EB" w14:textId="77777777" w:rsidR="00BF012C" w:rsidRPr="00887A09" w:rsidRDefault="00BF012C" w:rsidP="00AD1E80">
      <w:pPr>
        <w:pStyle w:val="Tablecaption0"/>
        <w:shd w:val="clear" w:color="auto" w:fill="auto"/>
        <w:rPr>
          <w:rFonts w:ascii="Times New Roman" w:hAnsi="Times New Roman" w:cs="Times New Roman"/>
          <w:b w:val="0"/>
          <w:color w:val="0000FF"/>
          <w:sz w:val="26"/>
          <w:szCs w:val="26"/>
        </w:rPr>
      </w:pPr>
    </w:p>
    <w:tbl>
      <w:tblPr>
        <w:tblOverlap w:val="never"/>
        <w:tblW w:w="5000" w:type="pct"/>
        <w:jc w:val="center"/>
        <w:tblCellMar>
          <w:left w:w="10" w:type="dxa"/>
          <w:right w:w="10" w:type="dxa"/>
        </w:tblCellMar>
        <w:tblLook w:val="04A0" w:firstRow="1" w:lastRow="0" w:firstColumn="1" w:lastColumn="0" w:noHBand="0" w:noVBand="1"/>
      </w:tblPr>
      <w:tblGrid>
        <w:gridCol w:w="2412"/>
        <w:gridCol w:w="3183"/>
        <w:gridCol w:w="2105"/>
        <w:gridCol w:w="1928"/>
      </w:tblGrid>
      <w:tr w:rsidR="00BF012C" w:rsidRPr="00887A09" w14:paraId="274BC699" w14:textId="77777777" w:rsidTr="00A044BD">
        <w:trPr>
          <w:trHeight w:hRule="exact" w:val="422"/>
          <w:jc w:val="center"/>
        </w:trPr>
        <w:tc>
          <w:tcPr>
            <w:tcW w:w="1253" w:type="pct"/>
            <w:vMerge w:val="restart"/>
            <w:tcBorders>
              <w:top w:val="single" w:sz="4" w:space="0" w:color="auto"/>
              <w:left w:val="single" w:sz="4" w:space="0" w:color="auto"/>
            </w:tcBorders>
            <w:shd w:val="clear" w:color="auto" w:fill="FFFFFF"/>
            <w:vAlign w:val="center"/>
          </w:tcPr>
          <w:p w14:paraId="7330E381" w14:textId="77777777"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Vai trò của đa dạng sinh học</w:t>
            </w:r>
          </w:p>
        </w:tc>
        <w:tc>
          <w:tcPr>
            <w:tcW w:w="3747" w:type="pct"/>
            <w:gridSpan w:val="3"/>
            <w:tcBorders>
              <w:top w:val="single" w:sz="4" w:space="0" w:color="auto"/>
              <w:left w:val="single" w:sz="4" w:space="0" w:color="auto"/>
              <w:right w:val="single" w:sz="4" w:space="0" w:color="auto"/>
            </w:tcBorders>
            <w:shd w:val="clear" w:color="auto" w:fill="FFFFFF"/>
            <w:vAlign w:val="center"/>
          </w:tcPr>
          <w:p w14:paraId="3594C4B9" w14:textId="77777777"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Tên sinh vật</w:t>
            </w:r>
          </w:p>
        </w:tc>
      </w:tr>
      <w:tr w:rsidR="00BF012C" w:rsidRPr="00887A09" w14:paraId="087279AE" w14:textId="77777777" w:rsidTr="00A044BD">
        <w:trPr>
          <w:trHeight w:hRule="exact" w:val="403"/>
          <w:jc w:val="center"/>
        </w:trPr>
        <w:tc>
          <w:tcPr>
            <w:tcW w:w="1253" w:type="pct"/>
            <w:vMerge/>
            <w:tcBorders>
              <w:left w:val="single" w:sz="4" w:space="0" w:color="auto"/>
            </w:tcBorders>
            <w:shd w:val="clear" w:color="auto" w:fill="FFFFFF"/>
            <w:vAlign w:val="center"/>
          </w:tcPr>
          <w:p w14:paraId="210EA9CF" w14:textId="77777777" w:rsidR="00BF012C" w:rsidRPr="00887A09" w:rsidRDefault="00BF012C" w:rsidP="00AD1E80">
            <w:pPr>
              <w:jc w:val="center"/>
            </w:pPr>
          </w:p>
        </w:tc>
        <w:tc>
          <w:tcPr>
            <w:tcW w:w="1653" w:type="pct"/>
            <w:tcBorders>
              <w:top w:val="single" w:sz="4" w:space="0" w:color="auto"/>
              <w:left w:val="single" w:sz="4" w:space="0" w:color="auto"/>
            </w:tcBorders>
            <w:shd w:val="clear" w:color="auto" w:fill="FFFFFF"/>
            <w:vAlign w:val="center"/>
          </w:tcPr>
          <w:p w14:paraId="4A9535F4" w14:textId="77777777"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lang w:bidi="en-US"/>
              </w:rPr>
              <w:t>Th</w:t>
            </w:r>
            <w:r w:rsidRPr="00887A09">
              <w:rPr>
                <w:rFonts w:ascii="Times New Roman" w:eastAsia="Arial" w:hAnsi="Times New Roman" w:cs="Times New Roman"/>
                <w:b/>
                <w:bCs/>
              </w:rPr>
              <w:t>ực vật</w:t>
            </w:r>
          </w:p>
        </w:tc>
        <w:tc>
          <w:tcPr>
            <w:tcW w:w="1093" w:type="pct"/>
            <w:tcBorders>
              <w:top w:val="single" w:sz="4" w:space="0" w:color="auto"/>
              <w:left w:val="single" w:sz="4" w:space="0" w:color="auto"/>
            </w:tcBorders>
            <w:shd w:val="clear" w:color="auto" w:fill="FFFFFF"/>
            <w:vAlign w:val="center"/>
          </w:tcPr>
          <w:p w14:paraId="59439D9E" w14:textId="77777777"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Động vật</w:t>
            </w:r>
          </w:p>
        </w:tc>
        <w:tc>
          <w:tcPr>
            <w:tcW w:w="1001" w:type="pct"/>
            <w:tcBorders>
              <w:top w:val="single" w:sz="4" w:space="0" w:color="auto"/>
              <w:left w:val="single" w:sz="4" w:space="0" w:color="auto"/>
              <w:right w:val="single" w:sz="4" w:space="0" w:color="auto"/>
            </w:tcBorders>
            <w:shd w:val="clear" w:color="auto" w:fill="FFFFFF"/>
            <w:vAlign w:val="center"/>
          </w:tcPr>
          <w:p w14:paraId="12029749" w14:textId="77777777"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Nấm</w:t>
            </w:r>
          </w:p>
        </w:tc>
      </w:tr>
      <w:tr w:rsidR="00BF012C" w:rsidRPr="00887A09" w14:paraId="40943CB9" w14:textId="77777777" w:rsidTr="00A044BD">
        <w:trPr>
          <w:trHeight w:val="1245"/>
          <w:jc w:val="center"/>
        </w:trPr>
        <w:tc>
          <w:tcPr>
            <w:tcW w:w="1253" w:type="pct"/>
            <w:tcBorders>
              <w:top w:val="single" w:sz="4" w:space="0" w:color="auto"/>
              <w:left w:val="single" w:sz="4" w:space="0" w:color="auto"/>
            </w:tcBorders>
            <w:shd w:val="clear" w:color="auto" w:fill="FFFFFF"/>
            <w:vAlign w:val="center"/>
          </w:tcPr>
          <w:p w14:paraId="2AB2B77E" w14:textId="77777777" w:rsidR="00BF012C" w:rsidRPr="00887A09" w:rsidRDefault="00BF012C" w:rsidP="00AD1E80">
            <w:pPr>
              <w:pStyle w:val="Other0"/>
              <w:shd w:val="clear" w:color="auto" w:fill="auto"/>
              <w:spacing w:after="0" w:line="240" w:lineRule="auto"/>
              <w:ind w:left="57" w:right="57" w:firstLine="0"/>
              <w:rPr>
                <w:rFonts w:ascii="Times New Roman" w:hAnsi="Times New Roman" w:cs="Times New Roman"/>
              </w:rPr>
            </w:pPr>
            <w:r w:rsidRPr="00887A09">
              <w:rPr>
                <w:rFonts w:ascii="Times New Roman" w:hAnsi="Times New Roman" w:cs="Times New Roman"/>
              </w:rPr>
              <w:t>Làm thực phẩm</w:t>
            </w:r>
          </w:p>
        </w:tc>
        <w:tc>
          <w:tcPr>
            <w:tcW w:w="1653" w:type="pct"/>
            <w:tcBorders>
              <w:top w:val="single" w:sz="4" w:space="0" w:color="auto"/>
              <w:left w:val="single" w:sz="4" w:space="0" w:color="auto"/>
            </w:tcBorders>
            <w:shd w:val="clear" w:color="auto" w:fill="FFFFFF"/>
            <w:vAlign w:val="center"/>
          </w:tcPr>
          <w:p w14:paraId="253627DB" w14:textId="77777777" w:rsidR="00BF012C" w:rsidRPr="00887A09" w:rsidRDefault="00BF012C" w:rsidP="00AD1E80">
            <w:pPr>
              <w:pStyle w:val="Other0"/>
              <w:shd w:val="clear" w:color="auto" w:fill="auto"/>
              <w:spacing w:after="0" w:line="240" w:lineRule="auto"/>
              <w:ind w:left="57" w:firstLine="0"/>
              <w:rPr>
                <w:rFonts w:ascii="Times New Roman" w:hAnsi="Times New Roman" w:cs="Times New Roman"/>
              </w:rPr>
            </w:pPr>
            <w:r w:rsidRPr="00887A09">
              <w:rPr>
                <w:rFonts w:ascii="Times New Roman" w:hAnsi="Times New Roman" w:cs="Times New Roman"/>
              </w:rPr>
              <w:t>Cây lúa, khoai, ngô, sắn, đậu, các loại rau, các loại củ, quả, …</w:t>
            </w:r>
          </w:p>
        </w:tc>
        <w:tc>
          <w:tcPr>
            <w:tcW w:w="1093" w:type="pct"/>
            <w:tcBorders>
              <w:top w:val="single" w:sz="4" w:space="0" w:color="auto"/>
              <w:left w:val="single" w:sz="4" w:space="0" w:color="auto"/>
            </w:tcBorders>
            <w:shd w:val="clear" w:color="auto" w:fill="FFFFFF"/>
            <w:vAlign w:val="center"/>
          </w:tcPr>
          <w:p w14:paraId="29A3B030" w14:textId="77777777" w:rsidR="00BF012C" w:rsidRPr="00887A09" w:rsidRDefault="00BF012C" w:rsidP="00AD1E80">
            <w:pPr>
              <w:pStyle w:val="Other0"/>
              <w:shd w:val="clear" w:color="auto" w:fill="auto"/>
              <w:spacing w:after="0" w:line="240" w:lineRule="auto"/>
              <w:ind w:left="113" w:firstLine="0"/>
              <w:rPr>
                <w:rFonts w:ascii="Times New Roman" w:hAnsi="Times New Roman" w:cs="Times New Roman"/>
              </w:rPr>
            </w:pPr>
            <w:r w:rsidRPr="00887A09">
              <w:rPr>
                <w:rFonts w:ascii="Times New Roman" w:hAnsi="Times New Roman" w:cs="Times New Roman"/>
              </w:rPr>
              <w:t>Lợn, cá, gà, vịt, ngan, bò, tôm, cua, mực, ốc,...</w:t>
            </w:r>
          </w:p>
        </w:tc>
        <w:tc>
          <w:tcPr>
            <w:tcW w:w="1001" w:type="pct"/>
            <w:tcBorders>
              <w:top w:val="single" w:sz="4" w:space="0" w:color="auto"/>
              <w:left w:val="single" w:sz="4" w:space="0" w:color="auto"/>
              <w:right w:val="single" w:sz="4" w:space="0" w:color="auto"/>
            </w:tcBorders>
            <w:shd w:val="clear" w:color="auto" w:fill="FFFFFF"/>
            <w:vAlign w:val="center"/>
          </w:tcPr>
          <w:p w14:paraId="07AADAB0" w14:textId="77777777" w:rsidR="00BF012C" w:rsidRPr="00887A09" w:rsidRDefault="00BF012C" w:rsidP="00AD1E80">
            <w:pPr>
              <w:pStyle w:val="Other0"/>
              <w:shd w:val="clear" w:color="auto" w:fill="auto"/>
              <w:spacing w:after="0" w:line="240" w:lineRule="auto"/>
              <w:ind w:left="113" w:firstLine="0"/>
              <w:rPr>
                <w:rFonts w:ascii="Times New Roman" w:hAnsi="Times New Roman" w:cs="Times New Roman"/>
              </w:rPr>
            </w:pPr>
            <w:r w:rsidRPr="00887A09">
              <w:rPr>
                <w:rFonts w:ascii="Times New Roman" w:hAnsi="Times New Roman" w:cs="Times New Roman"/>
              </w:rPr>
              <w:t>Nấm rơm, nấm sò, nấm hương,...</w:t>
            </w:r>
          </w:p>
        </w:tc>
      </w:tr>
      <w:tr w:rsidR="00BF012C" w:rsidRPr="00887A09" w14:paraId="534FBEFD" w14:textId="77777777" w:rsidTr="00A044BD">
        <w:trPr>
          <w:trHeight w:hRule="exact" w:val="893"/>
          <w:jc w:val="center"/>
        </w:trPr>
        <w:tc>
          <w:tcPr>
            <w:tcW w:w="1253" w:type="pct"/>
            <w:tcBorders>
              <w:top w:val="single" w:sz="4" w:space="0" w:color="auto"/>
              <w:left w:val="single" w:sz="4" w:space="0" w:color="auto"/>
            </w:tcBorders>
            <w:shd w:val="clear" w:color="auto" w:fill="FFFFFF"/>
            <w:vAlign w:val="center"/>
          </w:tcPr>
          <w:p w14:paraId="11EA542F" w14:textId="77777777" w:rsidR="00BF012C" w:rsidRPr="00887A09" w:rsidRDefault="00BF012C" w:rsidP="00AD1E80">
            <w:pPr>
              <w:pStyle w:val="Other0"/>
              <w:shd w:val="clear" w:color="auto" w:fill="auto"/>
              <w:spacing w:after="0" w:line="240" w:lineRule="auto"/>
              <w:ind w:left="57" w:right="57" w:firstLine="0"/>
              <w:rPr>
                <w:rFonts w:ascii="Times New Roman" w:hAnsi="Times New Roman" w:cs="Times New Roman"/>
              </w:rPr>
            </w:pPr>
            <w:r w:rsidRPr="00887A09">
              <w:rPr>
                <w:rFonts w:ascii="Times New Roman" w:hAnsi="Times New Roman" w:cs="Times New Roman"/>
              </w:rPr>
              <w:t>Làm thuốc chữa bệnh</w:t>
            </w:r>
          </w:p>
        </w:tc>
        <w:tc>
          <w:tcPr>
            <w:tcW w:w="1653" w:type="pct"/>
            <w:tcBorders>
              <w:top w:val="single" w:sz="4" w:space="0" w:color="auto"/>
              <w:left w:val="single" w:sz="4" w:space="0" w:color="auto"/>
            </w:tcBorders>
            <w:shd w:val="clear" w:color="auto" w:fill="FFFFFF"/>
            <w:vAlign w:val="center"/>
          </w:tcPr>
          <w:p w14:paraId="65AC53C8" w14:textId="77777777" w:rsidR="00BF012C" w:rsidRPr="00887A09" w:rsidRDefault="00BF012C" w:rsidP="00AD1E80">
            <w:pPr>
              <w:pStyle w:val="Other0"/>
              <w:shd w:val="clear" w:color="auto" w:fill="auto"/>
              <w:spacing w:after="0" w:line="240" w:lineRule="auto"/>
              <w:ind w:left="57" w:firstLine="0"/>
              <w:rPr>
                <w:rFonts w:ascii="Times New Roman" w:hAnsi="Times New Roman" w:cs="Times New Roman"/>
              </w:rPr>
            </w:pPr>
            <w:r w:rsidRPr="00887A09">
              <w:rPr>
                <w:rFonts w:ascii="Times New Roman" w:hAnsi="Times New Roman" w:cs="Times New Roman"/>
              </w:rPr>
              <w:t>Hà thủ ô, diếp cá, ổi, tía tô,...</w:t>
            </w:r>
          </w:p>
        </w:tc>
        <w:tc>
          <w:tcPr>
            <w:tcW w:w="1093" w:type="pct"/>
            <w:tcBorders>
              <w:top w:val="single" w:sz="4" w:space="0" w:color="auto"/>
              <w:left w:val="single" w:sz="4" w:space="0" w:color="auto"/>
            </w:tcBorders>
            <w:shd w:val="clear" w:color="auto" w:fill="FFFFFF"/>
            <w:vAlign w:val="center"/>
          </w:tcPr>
          <w:p w14:paraId="1F170F27" w14:textId="77777777" w:rsidR="00BF012C" w:rsidRPr="00887A09" w:rsidRDefault="00BF012C" w:rsidP="00AD1E80">
            <w:pPr>
              <w:pStyle w:val="Other0"/>
              <w:shd w:val="clear" w:color="auto" w:fill="auto"/>
              <w:spacing w:after="0" w:line="240" w:lineRule="auto"/>
              <w:ind w:left="113" w:firstLine="0"/>
              <w:rPr>
                <w:rFonts w:ascii="Times New Roman" w:hAnsi="Times New Roman" w:cs="Times New Roman"/>
              </w:rPr>
            </w:pPr>
            <w:r w:rsidRPr="00887A09">
              <w:rPr>
                <w:rFonts w:ascii="Times New Roman" w:hAnsi="Times New Roman" w:cs="Times New Roman"/>
              </w:rPr>
              <w:t>Rắn, ngựa</w:t>
            </w:r>
          </w:p>
        </w:tc>
        <w:tc>
          <w:tcPr>
            <w:tcW w:w="1001" w:type="pct"/>
            <w:tcBorders>
              <w:top w:val="single" w:sz="4" w:space="0" w:color="auto"/>
              <w:left w:val="single" w:sz="4" w:space="0" w:color="auto"/>
              <w:right w:val="single" w:sz="4" w:space="0" w:color="auto"/>
            </w:tcBorders>
            <w:shd w:val="clear" w:color="auto" w:fill="FFFFFF"/>
            <w:vAlign w:val="center"/>
          </w:tcPr>
          <w:p w14:paraId="52AD096F" w14:textId="77777777" w:rsidR="00BF012C" w:rsidRPr="00887A09" w:rsidRDefault="00BF012C" w:rsidP="00AD1E80">
            <w:pPr>
              <w:pStyle w:val="Other0"/>
              <w:shd w:val="clear" w:color="auto" w:fill="auto"/>
              <w:spacing w:after="0" w:line="240" w:lineRule="auto"/>
              <w:ind w:left="113" w:firstLine="0"/>
              <w:rPr>
                <w:rFonts w:ascii="Times New Roman" w:hAnsi="Times New Roman" w:cs="Times New Roman"/>
              </w:rPr>
            </w:pPr>
            <w:r w:rsidRPr="00887A09">
              <w:rPr>
                <w:rFonts w:ascii="Times New Roman" w:hAnsi="Times New Roman" w:cs="Times New Roman"/>
              </w:rPr>
              <w:t>Nấm linh chi, nấm lim xanh,...</w:t>
            </w:r>
          </w:p>
        </w:tc>
      </w:tr>
      <w:tr w:rsidR="00BF012C" w:rsidRPr="00887A09" w14:paraId="7D0740DD" w14:textId="77777777" w:rsidTr="00A044BD">
        <w:trPr>
          <w:trHeight w:hRule="exact" w:val="691"/>
          <w:jc w:val="center"/>
        </w:trPr>
        <w:tc>
          <w:tcPr>
            <w:tcW w:w="1253" w:type="pct"/>
            <w:tcBorders>
              <w:top w:val="single" w:sz="4" w:space="0" w:color="auto"/>
              <w:left w:val="single" w:sz="4" w:space="0" w:color="auto"/>
            </w:tcBorders>
            <w:shd w:val="clear" w:color="auto" w:fill="FFFFFF"/>
            <w:vAlign w:val="center"/>
          </w:tcPr>
          <w:p w14:paraId="355EDDAE" w14:textId="77777777" w:rsidR="00BF012C" w:rsidRPr="00887A09" w:rsidRDefault="00BF012C" w:rsidP="00AD1E80">
            <w:pPr>
              <w:pStyle w:val="Other0"/>
              <w:shd w:val="clear" w:color="auto" w:fill="auto"/>
              <w:spacing w:after="0" w:line="240" w:lineRule="auto"/>
              <w:ind w:left="57" w:right="57" w:firstLine="0"/>
              <w:rPr>
                <w:rFonts w:ascii="Times New Roman" w:hAnsi="Times New Roman" w:cs="Times New Roman"/>
                <w:lang w:val="nl-NL"/>
              </w:rPr>
            </w:pPr>
            <w:r w:rsidRPr="00887A09">
              <w:rPr>
                <w:rFonts w:ascii="Times New Roman" w:hAnsi="Times New Roman" w:cs="Times New Roman"/>
                <w:lang w:val="nl-NL"/>
              </w:rPr>
              <w:t xml:space="preserve">Làm đồ dùng, </w:t>
            </w:r>
          </w:p>
          <w:p w14:paraId="136B3A06" w14:textId="77777777" w:rsidR="00BF012C" w:rsidRPr="00887A09" w:rsidRDefault="00BF012C" w:rsidP="00AD1E80">
            <w:pPr>
              <w:pStyle w:val="Other0"/>
              <w:shd w:val="clear" w:color="auto" w:fill="auto"/>
              <w:spacing w:after="0" w:line="240" w:lineRule="auto"/>
              <w:ind w:left="57" w:right="57" w:firstLine="0"/>
              <w:rPr>
                <w:rFonts w:ascii="Times New Roman" w:hAnsi="Times New Roman" w:cs="Times New Roman"/>
                <w:lang w:val="nl-NL"/>
              </w:rPr>
            </w:pPr>
            <w:r w:rsidRPr="00887A09">
              <w:rPr>
                <w:rFonts w:ascii="Times New Roman" w:hAnsi="Times New Roman" w:cs="Times New Roman"/>
                <w:lang w:val="nl-NL"/>
              </w:rPr>
              <w:t>vật trang trí</w:t>
            </w:r>
          </w:p>
        </w:tc>
        <w:tc>
          <w:tcPr>
            <w:tcW w:w="1653" w:type="pct"/>
            <w:tcBorders>
              <w:top w:val="single" w:sz="4" w:space="0" w:color="auto"/>
              <w:left w:val="single" w:sz="4" w:space="0" w:color="auto"/>
            </w:tcBorders>
            <w:shd w:val="clear" w:color="auto" w:fill="FFFFFF"/>
            <w:vAlign w:val="center"/>
          </w:tcPr>
          <w:p w14:paraId="139DBB8B" w14:textId="77777777" w:rsidR="00BF012C" w:rsidRPr="00887A09" w:rsidRDefault="00BF012C" w:rsidP="00AD1E80">
            <w:pPr>
              <w:pStyle w:val="Other0"/>
              <w:shd w:val="clear" w:color="auto" w:fill="auto"/>
              <w:spacing w:after="0" w:line="240" w:lineRule="auto"/>
              <w:ind w:left="57" w:firstLine="0"/>
              <w:rPr>
                <w:rFonts w:ascii="Times New Roman" w:hAnsi="Times New Roman" w:cs="Times New Roman"/>
              </w:rPr>
            </w:pPr>
            <w:r w:rsidRPr="00887A09">
              <w:rPr>
                <w:rFonts w:ascii="Times New Roman" w:hAnsi="Times New Roman" w:cs="Times New Roman"/>
              </w:rPr>
              <w:t>Lim, sến, táu, gụ,...</w:t>
            </w:r>
          </w:p>
        </w:tc>
        <w:tc>
          <w:tcPr>
            <w:tcW w:w="1093" w:type="pct"/>
            <w:tcBorders>
              <w:top w:val="single" w:sz="4" w:space="0" w:color="auto"/>
              <w:left w:val="single" w:sz="4" w:space="0" w:color="auto"/>
            </w:tcBorders>
            <w:shd w:val="clear" w:color="auto" w:fill="FFFFFF"/>
            <w:vAlign w:val="center"/>
          </w:tcPr>
          <w:p w14:paraId="2530824A" w14:textId="77777777" w:rsidR="00BF012C" w:rsidRPr="00887A09" w:rsidRDefault="00BF012C" w:rsidP="00AD1E80">
            <w:pPr>
              <w:pStyle w:val="Other0"/>
              <w:shd w:val="clear" w:color="auto" w:fill="auto"/>
              <w:spacing w:after="0" w:line="240" w:lineRule="auto"/>
              <w:ind w:left="113" w:firstLine="0"/>
              <w:rPr>
                <w:rFonts w:ascii="Times New Roman" w:hAnsi="Times New Roman" w:cs="Times New Roman"/>
              </w:rPr>
            </w:pPr>
            <w:r w:rsidRPr="00887A09">
              <w:rPr>
                <w:rFonts w:ascii="Times New Roman" w:hAnsi="Times New Roman" w:cs="Times New Roman"/>
              </w:rPr>
              <w:t>San hô,trai,ốc,...</w:t>
            </w:r>
          </w:p>
        </w:tc>
        <w:tc>
          <w:tcPr>
            <w:tcW w:w="1001" w:type="pct"/>
            <w:tcBorders>
              <w:top w:val="single" w:sz="4" w:space="0" w:color="auto"/>
              <w:left w:val="single" w:sz="4" w:space="0" w:color="auto"/>
              <w:right w:val="single" w:sz="4" w:space="0" w:color="auto"/>
            </w:tcBorders>
            <w:shd w:val="clear" w:color="auto" w:fill="FFFFFF"/>
            <w:vAlign w:val="center"/>
          </w:tcPr>
          <w:p w14:paraId="51030C9A" w14:textId="77777777" w:rsidR="00BF012C" w:rsidRPr="00887A09" w:rsidRDefault="00BF012C" w:rsidP="00AD1E80">
            <w:pPr>
              <w:ind w:left="113"/>
            </w:pPr>
          </w:p>
        </w:tc>
      </w:tr>
      <w:tr w:rsidR="00BF012C" w:rsidRPr="00887A09" w14:paraId="02AC166D" w14:textId="77777777" w:rsidTr="00A044BD">
        <w:trPr>
          <w:trHeight w:val="701"/>
          <w:jc w:val="center"/>
        </w:trPr>
        <w:tc>
          <w:tcPr>
            <w:tcW w:w="1253" w:type="pct"/>
            <w:tcBorders>
              <w:top w:val="single" w:sz="4" w:space="0" w:color="auto"/>
              <w:left w:val="single" w:sz="4" w:space="0" w:color="auto"/>
            </w:tcBorders>
            <w:shd w:val="clear" w:color="auto" w:fill="FFFFFF"/>
            <w:vAlign w:val="center"/>
          </w:tcPr>
          <w:p w14:paraId="1A506515" w14:textId="77777777" w:rsidR="00BF012C" w:rsidRPr="00887A09" w:rsidRDefault="00BF012C" w:rsidP="00AD1E80">
            <w:pPr>
              <w:pStyle w:val="Other0"/>
              <w:shd w:val="clear" w:color="auto" w:fill="auto"/>
              <w:spacing w:after="0" w:line="240" w:lineRule="auto"/>
              <w:ind w:left="57" w:right="57" w:firstLine="0"/>
              <w:rPr>
                <w:rFonts w:ascii="Times New Roman" w:hAnsi="Times New Roman" w:cs="Times New Roman"/>
              </w:rPr>
            </w:pPr>
            <w:r w:rsidRPr="00887A09">
              <w:rPr>
                <w:rFonts w:ascii="Times New Roman" w:hAnsi="Times New Roman" w:cs="Times New Roman"/>
              </w:rPr>
              <w:t>Làm cảnh</w:t>
            </w:r>
          </w:p>
        </w:tc>
        <w:tc>
          <w:tcPr>
            <w:tcW w:w="1653" w:type="pct"/>
            <w:tcBorders>
              <w:top w:val="single" w:sz="4" w:space="0" w:color="auto"/>
              <w:left w:val="single" w:sz="4" w:space="0" w:color="auto"/>
            </w:tcBorders>
            <w:shd w:val="clear" w:color="auto" w:fill="FFFFFF"/>
            <w:vAlign w:val="center"/>
          </w:tcPr>
          <w:p w14:paraId="1942A7C7" w14:textId="77777777" w:rsidR="00BF012C" w:rsidRPr="00887A09" w:rsidRDefault="00BF012C" w:rsidP="00AD1E80">
            <w:pPr>
              <w:pStyle w:val="Other0"/>
              <w:shd w:val="clear" w:color="auto" w:fill="auto"/>
              <w:spacing w:after="0" w:line="240" w:lineRule="auto"/>
              <w:ind w:left="57" w:firstLine="0"/>
              <w:rPr>
                <w:rFonts w:ascii="Times New Roman" w:hAnsi="Times New Roman" w:cs="Times New Roman"/>
              </w:rPr>
            </w:pPr>
            <w:r w:rsidRPr="00887A09">
              <w:rPr>
                <w:rFonts w:ascii="Times New Roman" w:hAnsi="Times New Roman" w:cs="Times New Roman"/>
              </w:rPr>
              <w:t>Cây bàng, phượng, các loại hoa,đinh lăng,...</w:t>
            </w:r>
          </w:p>
        </w:tc>
        <w:tc>
          <w:tcPr>
            <w:tcW w:w="1093" w:type="pct"/>
            <w:tcBorders>
              <w:top w:val="single" w:sz="4" w:space="0" w:color="auto"/>
              <w:left w:val="single" w:sz="4" w:space="0" w:color="auto"/>
            </w:tcBorders>
            <w:shd w:val="clear" w:color="auto" w:fill="FFFFFF"/>
            <w:vAlign w:val="center"/>
          </w:tcPr>
          <w:p w14:paraId="2D2B4C45" w14:textId="77777777" w:rsidR="00BF012C" w:rsidRPr="00887A09" w:rsidRDefault="00BF012C" w:rsidP="00AD1E80">
            <w:pPr>
              <w:pStyle w:val="Other0"/>
              <w:shd w:val="clear" w:color="auto" w:fill="auto"/>
              <w:spacing w:after="0" w:line="240" w:lineRule="auto"/>
              <w:ind w:left="113" w:firstLine="0"/>
              <w:rPr>
                <w:rFonts w:ascii="Times New Roman" w:hAnsi="Times New Roman" w:cs="Times New Roman"/>
              </w:rPr>
            </w:pPr>
            <w:r w:rsidRPr="00887A09">
              <w:rPr>
                <w:rFonts w:ascii="Times New Roman" w:hAnsi="Times New Roman" w:cs="Times New Roman"/>
              </w:rPr>
              <w:t>Chó, mèo, gà, vẹt, sáo, công,...</w:t>
            </w:r>
          </w:p>
        </w:tc>
        <w:tc>
          <w:tcPr>
            <w:tcW w:w="1001" w:type="pct"/>
            <w:tcBorders>
              <w:top w:val="single" w:sz="4" w:space="0" w:color="auto"/>
              <w:left w:val="single" w:sz="4" w:space="0" w:color="auto"/>
              <w:right w:val="single" w:sz="4" w:space="0" w:color="auto"/>
            </w:tcBorders>
            <w:shd w:val="clear" w:color="auto" w:fill="FFFFFF"/>
            <w:vAlign w:val="center"/>
          </w:tcPr>
          <w:p w14:paraId="7119B7C6" w14:textId="77777777" w:rsidR="00BF012C" w:rsidRPr="00887A09" w:rsidRDefault="00BF012C" w:rsidP="00AD1E80">
            <w:pPr>
              <w:ind w:left="113"/>
            </w:pPr>
          </w:p>
        </w:tc>
      </w:tr>
      <w:tr w:rsidR="00BF012C" w:rsidRPr="00887A09" w14:paraId="2BF1DBC8" w14:textId="77777777" w:rsidTr="00A044BD">
        <w:trPr>
          <w:trHeight w:hRule="exact" w:val="1212"/>
          <w:jc w:val="center"/>
        </w:trPr>
        <w:tc>
          <w:tcPr>
            <w:tcW w:w="1253" w:type="pct"/>
            <w:tcBorders>
              <w:top w:val="single" w:sz="4" w:space="0" w:color="auto"/>
              <w:left w:val="single" w:sz="4" w:space="0" w:color="auto"/>
              <w:bottom w:val="single" w:sz="4" w:space="0" w:color="auto"/>
            </w:tcBorders>
            <w:shd w:val="clear" w:color="auto" w:fill="FFFFFF"/>
            <w:vAlign w:val="center"/>
          </w:tcPr>
          <w:p w14:paraId="1EE511DE" w14:textId="77777777" w:rsidR="00BF012C" w:rsidRPr="00887A09" w:rsidRDefault="00BF012C" w:rsidP="00AD1E80">
            <w:pPr>
              <w:pStyle w:val="Other0"/>
              <w:shd w:val="clear" w:color="auto" w:fill="auto"/>
              <w:spacing w:after="0" w:line="240" w:lineRule="auto"/>
              <w:ind w:left="57" w:right="57" w:firstLine="0"/>
              <w:rPr>
                <w:rFonts w:ascii="Times New Roman" w:hAnsi="Times New Roman" w:cs="Times New Roman"/>
              </w:rPr>
            </w:pPr>
            <w:r w:rsidRPr="00887A09">
              <w:rPr>
                <w:rFonts w:ascii="Times New Roman" w:hAnsi="Times New Roman" w:cs="Times New Roman"/>
              </w:rPr>
              <w:t xml:space="preserve">Phân huỷ xác sinh vật giúp làm sạch </w:t>
            </w:r>
          </w:p>
          <w:p w14:paraId="54EB22F4" w14:textId="77777777" w:rsidR="00BF012C" w:rsidRPr="00887A09" w:rsidRDefault="00BF012C" w:rsidP="00AD1E80">
            <w:pPr>
              <w:pStyle w:val="Other0"/>
              <w:shd w:val="clear" w:color="auto" w:fill="auto"/>
              <w:spacing w:after="0" w:line="240" w:lineRule="auto"/>
              <w:ind w:left="57" w:right="57" w:firstLine="0"/>
              <w:rPr>
                <w:rFonts w:ascii="Times New Roman" w:hAnsi="Times New Roman" w:cs="Times New Roman"/>
              </w:rPr>
            </w:pPr>
            <w:r w:rsidRPr="00887A09">
              <w:rPr>
                <w:rFonts w:ascii="Times New Roman" w:hAnsi="Times New Roman" w:cs="Times New Roman"/>
              </w:rPr>
              <w:t xml:space="preserve">môi trường và </w:t>
            </w:r>
          </w:p>
          <w:p w14:paraId="5BA8C90D" w14:textId="77777777" w:rsidR="00BF012C" w:rsidRPr="00887A09" w:rsidRDefault="00BF012C" w:rsidP="00AD1E80">
            <w:pPr>
              <w:pStyle w:val="Other0"/>
              <w:shd w:val="clear" w:color="auto" w:fill="auto"/>
              <w:spacing w:after="0" w:line="240" w:lineRule="auto"/>
              <w:ind w:left="57" w:right="57" w:firstLine="0"/>
              <w:rPr>
                <w:rFonts w:ascii="Times New Roman" w:hAnsi="Times New Roman" w:cs="Times New Roman"/>
              </w:rPr>
            </w:pPr>
            <w:r w:rsidRPr="00887A09">
              <w:rPr>
                <w:rFonts w:ascii="Times New Roman" w:hAnsi="Times New Roman" w:cs="Times New Roman"/>
              </w:rPr>
              <w:t>cân bằng sinh thái</w:t>
            </w:r>
          </w:p>
        </w:tc>
        <w:tc>
          <w:tcPr>
            <w:tcW w:w="3747" w:type="pct"/>
            <w:gridSpan w:val="3"/>
            <w:tcBorders>
              <w:top w:val="single" w:sz="4" w:space="0" w:color="auto"/>
              <w:left w:val="single" w:sz="4" w:space="0" w:color="auto"/>
              <w:bottom w:val="single" w:sz="4" w:space="0" w:color="auto"/>
              <w:right w:val="single" w:sz="4" w:space="0" w:color="auto"/>
            </w:tcBorders>
            <w:shd w:val="clear" w:color="auto" w:fill="FFFFFF"/>
          </w:tcPr>
          <w:p w14:paraId="7535CC77" w14:textId="77777777" w:rsidR="00BF012C" w:rsidRPr="00887A09" w:rsidRDefault="00BF012C" w:rsidP="00AD1E80">
            <w:pPr>
              <w:pStyle w:val="Other0"/>
              <w:shd w:val="clear" w:color="auto" w:fill="auto"/>
              <w:spacing w:after="0" w:line="240" w:lineRule="auto"/>
              <w:ind w:left="57" w:firstLine="0"/>
              <w:rPr>
                <w:rFonts w:ascii="Times New Roman" w:hAnsi="Times New Roman" w:cs="Times New Roman"/>
              </w:rPr>
            </w:pPr>
            <w:r w:rsidRPr="00887A09">
              <w:rPr>
                <w:rFonts w:ascii="Times New Roman" w:hAnsi="Times New Roman" w:cs="Times New Roman"/>
              </w:rPr>
              <w:t>Các nhóm vi khuẩn, nấm, trai,...</w:t>
            </w:r>
          </w:p>
        </w:tc>
      </w:tr>
    </w:tbl>
    <w:p w14:paraId="78894685" w14:textId="77777777" w:rsidR="00BF012C" w:rsidRPr="00887A09" w:rsidRDefault="00BF012C" w:rsidP="00AD1E80">
      <w:pPr>
        <w:pStyle w:val="Tablecaption0"/>
        <w:shd w:val="clear" w:color="auto" w:fill="auto"/>
        <w:rPr>
          <w:rFonts w:ascii="Times New Roman" w:hAnsi="Times New Roman" w:cs="Times New Roman"/>
          <w:b w:val="0"/>
          <w:color w:val="0070C0"/>
          <w:sz w:val="26"/>
          <w:szCs w:val="26"/>
        </w:rPr>
      </w:pPr>
    </w:p>
    <w:p w14:paraId="4563455E" w14:textId="77777777" w:rsidR="00BF012C" w:rsidRPr="00887A09" w:rsidRDefault="00BF012C" w:rsidP="00AD1E80">
      <w:pPr>
        <w:pStyle w:val="Tablecaption0"/>
        <w:shd w:val="clear" w:color="auto" w:fill="auto"/>
        <w:rPr>
          <w:rFonts w:ascii="Times New Roman" w:hAnsi="Times New Roman" w:cs="Times New Roman"/>
          <w:color w:val="0000FF"/>
          <w:sz w:val="26"/>
          <w:szCs w:val="26"/>
        </w:rPr>
      </w:pPr>
      <w:r w:rsidRPr="00887A09">
        <w:rPr>
          <w:rFonts w:ascii="Times New Roman" w:hAnsi="Times New Roman" w:cs="Times New Roman"/>
          <w:color w:val="0000FF"/>
          <w:sz w:val="26"/>
          <w:szCs w:val="26"/>
        </w:rPr>
        <w:t xml:space="preserve">2. </w:t>
      </w:r>
      <w:r w:rsidRPr="00887A09">
        <w:rPr>
          <w:rFonts w:ascii="Times New Roman" w:hAnsi="Times New Roman" w:cs="Times New Roman"/>
          <w:bCs w:val="0"/>
          <w:color w:val="0000FF"/>
          <w:sz w:val="26"/>
          <w:szCs w:val="26"/>
        </w:rPr>
        <w:t>Thiết kế áp phích về tuyên truyền bảo vệ đa dạng sinh học.</w:t>
      </w:r>
    </w:p>
    <w:p w14:paraId="0C68F41A" w14:textId="77777777" w:rsidR="00BF012C" w:rsidRPr="00887A09" w:rsidRDefault="00BF012C" w:rsidP="00AD1E80">
      <w:pPr>
        <w:pStyle w:val="Tablecaption0"/>
        <w:shd w:val="clear" w:color="auto" w:fill="auto"/>
        <w:ind w:firstLine="284"/>
        <w:rPr>
          <w:rFonts w:ascii="Times New Roman" w:hAnsi="Times New Roman" w:cs="Times New Roman"/>
          <w:b w:val="0"/>
          <w:sz w:val="26"/>
          <w:szCs w:val="26"/>
        </w:rPr>
      </w:pPr>
      <w:r w:rsidRPr="00887A09">
        <w:rPr>
          <w:rFonts w:ascii="Times New Roman" w:hAnsi="Times New Roman" w:cs="Times New Roman"/>
          <w:bCs w:val="0"/>
          <w:color w:val="000000"/>
          <w:sz w:val="26"/>
          <w:szCs w:val="26"/>
        </w:rPr>
        <w:t>Mục đích:</w:t>
      </w:r>
      <w:r w:rsidRPr="00887A09">
        <w:rPr>
          <w:rFonts w:ascii="Times New Roman" w:hAnsi="Times New Roman" w:cs="Times New Roman"/>
          <w:b w:val="0"/>
          <w:bCs w:val="0"/>
          <w:color w:val="000000"/>
          <w:sz w:val="26"/>
          <w:szCs w:val="26"/>
        </w:rPr>
        <w:t xml:space="preserve"> Tuyên truyền bảo về đa dạng sinh học (giới hạn ở đối tượng HS)</w:t>
      </w:r>
    </w:p>
    <w:p w14:paraId="316951D4"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rPr>
        <w:t xml:space="preserve">Yêu cầu: </w:t>
      </w:r>
      <w:r w:rsidRPr="00887A09">
        <w:rPr>
          <w:rFonts w:ascii="Times New Roman" w:hAnsi="Times New Roman" w:cs="Times New Roman"/>
        </w:rPr>
        <w:t>Thiết kế được những hoạt động có ý nghĩa nhằm tuyên truyền, nâng cao nhận thức cho HS trong công tác bảo vệ đa dạng sinh học.</w:t>
      </w:r>
    </w:p>
    <w:p w14:paraId="3074F753" w14:textId="77777777" w:rsidR="00BF012C" w:rsidRPr="00887A09" w:rsidRDefault="00BF012C" w:rsidP="00AD1E80">
      <w:pPr>
        <w:pStyle w:val="BodyText1"/>
        <w:shd w:val="clear" w:color="auto" w:fill="auto"/>
        <w:tabs>
          <w:tab w:val="left" w:pos="789"/>
        </w:tabs>
        <w:spacing w:after="0" w:line="240" w:lineRule="auto"/>
        <w:ind w:firstLine="0"/>
        <w:rPr>
          <w:rFonts w:ascii="Times New Roman" w:hAnsi="Times New Roman" w:cs="Times New Roman"/>
          <w:b/>
          <w:color w:val="0000FF"/>
        </w:rPr>
      </w:pPr>
      <w:r w:rsidRPr="00887A09">
        <w:rPr>
          <w:rFonts w:ascii="Times New Roman" w:hAnsi="Times New Roman" w:cs="Times New Roman"/>
          <w:b/>
          <w:color w:val="0000FF"/>
        </w:rPr>
        <w:t>3. Điều gì sẽ xảy ra với chúng ta khi đa dạng sinh học bị suy giảm?</w:t>
      </w:r>
    </w:p>
    <w:p w14:paraId="124105AB"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Trái Đất đã mất nhiều triệu năm để có được hệ sinh thái hoàn thiện. Vì thế những gì mất đi là rất khó để hồi phục.</w:t>
      </w:r>
    </w:p>
    <w:p w14:paraId="638334C8"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 xml:space="preserve">Suy giảm đa dạng sinh học dẫn đến mất cân bằng sinh thái, ảnh hưởng trực tiếp đến môi trường sống của con người, đe dọa sự phát triển bển vững của Trái Đất. Mặt khác sinh vật và hệ sinh thái là nguồn cung cấp lương thực - thực phẩm, công cụ, nhiên liệu,... Khi hệ sinh thái bị suy giảm sẽ ảnh hưởng đến an ninh lương thực, con người phải đối mặt với nguy cơ đói </w:t>
      </w:r>
      <w:r w:rsidRPr="00887A09">
        <w:rPr>
          <w:rFonts w:ascii="Times New Roman" w:hAnsi="Times New Roman" w:cs="Times New Roman"/>
        </w:rPr>
        <w:lastRenderedPageBreak/>
        <w:t>nghèo. Suy giảm nguồn gen và đặc biệt là trong điều kiện biến đổi khí hậu có thể sẽ dẫn đến hàng loạt các thảm hoạ thiên nhiên đe dọa cuộc sống của con người.</w:t>
      </w:r>
    </w:p>
    <w:p w14:paraId="3B8CB752" w14:textId="77777777" w:rsidR="00BF012C"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 xml:space="preserve">Giải đố: Trong hình là con bọ lá, kích thước khoảng 5-10 </w:t>
      </w:r>
      <w:r w:rsidRPr="00887A09">
        <w:rPr>
          <w:rFonts w:ascii="Times New Roman" w:hAnsi="Times New Roman" w:cs="Times New Roman"/>
          <w:lang w:bidi="en-US"/>
        </w:rPr>
        <w:t xml:space="preserve">cm, </w:t>
      </w:r>
      <w:r w:rsidRPr="00887A09">
        <w:rPr>
          <w:rFonts w:ascii="Times New Roman" w:hAnsi="Times New Roman" w:cs="Times New Roman"/>
        </w:rPr>
        <w:t>thuộc nhóm Chân khớp. Đây là một loài côn trùng kì lạ mà con người biết tới. Loài bọ lá thoạt nhìn qua rất giống lá cây. Cách ngụy trang này khiến cho con mồi cũng như kẻ thù của nó bị nhầm lẫn.</w:t>
      </w:r>
    </w:p>
    <w:p w14:paraId="20619663" w14:textId="77777777" w:rsidR="00BF012C" w:rsidRDefault="00BF012C" w:rsidP="00AD1E80">
      <w:pPr>
        <w:pStyle w:val="BodyText1"/>
        <w:shd w:val="clear" w:color="auto" w:fill="auto"/>
        <w:spacing w:after="0" w:line="240" w:lineRule="auto"/>
        <w:ind w:firstLine="284"/>
        <w:rPr>
          <w:rFonts w:ascii="Times New Roman" w:hAnsi="Times New Roman" w:cs="Times New Roman"/>
        </w:rPr>
      </w:pPr>
    </w:p>
    <w:p w14:paraId="5AD32662" w14:textId="77777777" w:rsidR="00BF012C" w:rsidRPr="006B4433" w:rsidRDefault="006B4433" w:rsidP="006B4433">
      <w:pPr>
        <w:pStyle w:val="Heading1"/>
        <w:jc w:val="center"/>
        <w:rPr>
          <w:rFonts w:eastAsia="Segoe UI"/>
          <w:color w:val="FF0000"/>
          <w:sz w:val="28"/>
          <w:szCs w:val="28"/>
        </w:rPr>
      </w:pPr>
      <w:r>
        <w:rPr>
          <w:b w:val="0"/>
          <w:color w:val="FF0000"/>
        </w:rPr>
        <w:br w:type="page"/>
      </w:r>
      <w:bookmarkStart w:id="721" w:name="_Toc75805036"/>
      <w:r w:rsidR="00BF012C" w:rsidRPr="006B4433">
        <w:rPr>
          <w:color w:val="FF0000"/>
          <w:sz w:val="28"/>
          <w:szCs w:val="28"/>
        </w:rPr>
        <w:lastRenderedPageBreak/>
        <w:t>BÀI 34</w:t>
      </w:r>
      <w:bookmarkStart w:id="722" w:name="bookmark1580"/>
      <w:bookmarkStart w:id="723" w:name="bookmark1581"/>
      <w:r w:rsidR="00BF012C" w:rsidRPr="006B4433">
        <w:rPr>
          <w:color w:val="FF0000"/>
          <w:sz w:val="28"/>
          <w:szCs w:val="28"/>
        </w:rPr>
        <w:t xml:space="preserve">: TÌM HIỂU SINH VẬT NGOÀI THIÊN NHIÊN </w:t>
      </w:r>
      <w:r w:rsidR="00BF012C" w:rsidRPr="006B4433">
        <w:rPr>
          <w:bCs/>
          <w:i/>
          <w:iCs/>
          <w:sz w:val="28"/>
          <w:szCs w:val="28"/>
        </w:rPr>
        <w:t>(3 tiết)</w:t>
      </w:r>
      <w:bookmarkEnd w:id="721"/>
      <w:bookmarkEnd w:id="722"/>
      <w:bookmarkEnd w:id="723"/>
    </w:p>
    <w:p w14:paraId="7174764F" w14:textId="77777777" w:rsidR="006B4433" w:rsidRDefault="006B4433" w:rsidP="00AD1E80">
      <w:pPr>
        <w:pStyle w:val="Heading51"/>
        <w:keepNext/>
        <w:keepLines/>
        <w:shd w:val="clear" w:color="auto" w:fill="auto"/>
        <w:spacing w:after="0" w:line="240" w:lineRule="auto"/>
        <w:ind w:firstLine="0"/>
        <w:outlineLvl w:val="9"/>
        <w:rPr>
          <w:rFonts w:ascii="Times New Roman" w:hAnsi="Times New Roman" w:cs="Times New Roman"/>
          <w:color w:val="FF0000"/>
          <w:sz w:val="26"/>
          <w:szCs w:val="26"/>
        </w:rPr>
      </w:pPr>
      <w:bookmarkStart w:id="724" w:name="bookmark1582"/>
      <w:bookmarkStart w:id="725" w:name="bookmark1583"/>
    </w:p>
    <w:p w14:paraId="1BEBA671" w14:textId="77777777"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FF0000"/>
          <w:sz w:val="26"/>
          <w:szCs w:val="26"/>
        </w:rPr>
      </w:pPr>
      <w:r w:rsidRPr="00887A09">
        <w:rPr>
          <w:rFonts w:ascii="Times New Roman" w:hAnsi="Times New Roman" w:cs="Times New Roman"/>
          <w:color w:val="FF0000"/>
          <w:sz w:val="26"/>
          <w:szCs w:val="26"/>
        </w:rPr>
        <w:t>MỤC TIÊU</w:t>
      </w:r>
      <w:bookmarkEnd w:id="724"/>
      <w:bookmarkEnd w:id="725"/>
    </w:p>
    <w:p w14:paraId="3A5D0CB3" w14:textId="77777777" w:rsidR="00BF012C" w:rsidRPr="00887A09" w:rsidRDefault="00BF012C" w:rsidP="00AD1E80">
      <w:pPr>
        <w:pStyle w:val="Heading51"/>
        <w:keepNext/>
        <w:keepLines/>
        <w:shd w:val="clear" w:color="auto" w:fill="auto"/>
        <w:tabs>
          <w:tab w:val="left" w:pos="543"/>
          <w:tab w:val="left" w:pos="658"/>
        </w:tabs>
        <w:spacing w:after="0" w:line="240" w:lineRule="auto"/>
        <w:ind w:firstLine="0"/>
        <w:outlineLvl w:val="9"/>
        <w:rPr>
          <w:rFonts w:ascii="Times New Roman" w:hAnsi="Times New Roman" w:cs="Times New Roman"/>
          <w:color w:val="0000FF"/>
          <w:sz w:val="26"/>
          <w:szCs w:val="26"/>
        </w:rPr>
      </w:pPr>
      <w:bookmarkStart w:id="726" w:name="bookmark1584"/>
      <w:bookmarkStart w:id="727" w:name="bookmark1585"/>
      <w:r w:rsidRPr="00887A09">
        <w:rPr>
          <w:rFonts w:ascii="Times New Roman" w:hAnsi="Times New Roman" w:cs="Times New Roman"/>
          <w:color w:val="0000FF"/>
          <w:sz w:val="26"/>
          <w:szCs w:val="26"/>
        </w:rPr>
        <w:t>1. Năng lực chung</w:t>
      </w:r>
      <w:bookmarkEnd w:id="726"/>
      <w:bookmarkEnd w:id="727"/>
    </w:p>
    <w:p w14:paraId="1EBD0C17" w14:textId="77777777" w:rsidR="00BF012C" w:rsidRPr="00887A09" w:rsidRDefault="00BF012C" w:rsidP="00AD1E80">
      <w:pPr>
        <w:pStyle w:val="BodyText1"/>
        <w:shd w:val="clear" w:color="auto" w:fill="auto"/>
        <w:tabs>
          <w:tab w:val="left" w:pos="761"/>
        </w:tabs>
        <w:spacing w:after="0" w:line="240" w:lineRule="auto"/>
        <w:ind w:firstLine="284"/>
        <w:rPr>
          <w:rFonts w:ascii="Times New Roman" w:hAnsi="Times New Roman" w:cs="Times New Roman"/>
        </w:rPr>
      </w:pPr>
      <w:r w:rsidRPr="00887A09">
        <w:rPr>
          <w:rFonts w:ascii="Times New Roman" w:hAnsi="Times New Roman" w:cs="Times New Roman"/>
        </w:rPr>
        <w:t>- Tự chủ và tự học: Chủ động, tích cực thực hiện các nhiệm vụ của bản thân tìm hiểu tìm hiểu sinh vật ngoài thiên nhiên;</w:t>
      </w:r>
    </w:p>
    <w:p w14:paraId="558598C2" w14:textId="77777777" w:rsidR="00BF012C" w:rsidRPr="00887A09" w:rsidRDefault="00BF012C" w:rsidP="00AD1E80">
      <w:pPr>
        <w:pStyle w:val="BodyText1"/>
        <w:shd w:val="clear" w:color="auto" w:fill="auto"/>
        <w:tabs>
          <w:tab w:val="left" w:pos="761"/>
        </w:tabs>
        <w:spacing w:after="0" w:line="240" w:lineRule="auto"/>
        <w:ind w:firstLine="284"/>
        <w:rPr>
          <w:rFonts w:ascii="Times New Roman" w:hAnsi="Times New Roman" w:cs="Times New Roman"/>
        </w:rPr>
      </w:pPr>
      <w:r w:rsidRPr="00887A09">
        <w:rPr>
          <w:rFonts w:ascii="Times New Roman" w:hAnsi="Times New Roman" w:cs="Times New Roman"/>
        </w:rPr>
        <w:t>- Giao tiếp và hợp tác: Chủ động, guơng mẫu, phối hợp các thành viên trong nhóm hoàn thành bộ sưu tập ảnh, vẽ sơ đổ khoá lưỡng phân; Đánh giá kết quả đạt được của nhóm sau khi hoàn thành báo cáo kết quả tìm hiểu sinh vật ngoài thiên nhiên;</w:t>
      </w:r>
    </w:p>
    <w:p w14:paraId="0142327B" w14:textId="77777777" w:rsidR="00BF012C" w:rsidRPr="00887A09" w:rsidRDefault="00BF012C" w:rsidP="00AD1E80">
      <w:pPr>
        <w:pStyle w:val="BodyText1"/>
        <w:shd w:val="clear" w:color="auto" w:fill="auto"/>
        <w:tabs>
          <w:tab w:val="left" w:pos="766"/>
        </w:tabs>
        <w:spacing w:after="0" w:line="240" w:lineRule="auto"/>
        <w:ind w:firstLine="284"/>
        <w:rPr>
          <w:rFonts w:ascii="Times New Roman" w:hAnsi="Times New Roman" w:cs="Times New Roman"/>
        </w:rPr>
      </w:pPr>
      <w:r w:rsidRPr="00887A09">
        <w:rPr>
          <w:rFonts w:ascii="Times New Roman" w:hAnsi="Times New Roman" w:cs="Times New Roman"/>
        </w:rPr>
        <w:t>- Giải quyết vấn đề và sáng tạo: Vận dụng linh hoạt các kiến thức, kĩ năng thiết kế bộ sưu tập ảnh phù hợp, khoa học; Viết báo cáo, trình bày và thảo luận về khoá lưỡng phân.</w:t>
      </w:r>
    </w:p>
    <w:p w14:paraId="639750A7" w14:textId="77777777" w:rsidR="00BF012C" w:rsidRPr="00887A09" w:rsidRDefault="00BF012C" w:rsidP="00AD1E80">
      <w:pPr>
        <w:pStyle w:val="Heading51"/>
        <w:keepNext/>
        <w:keepLines/>
        <w:shd w:val="clear" w:color="auto" w:fill="auto"/>
        <w:tabs>
          <w:tab w:val="left" w:pos="386"/>
          <w:tab w:val="left" w:pos="658"/>
        </w:tabs>
        <w:spacing w:after="0" w:line="240" w:lineRule="auto"/>
        <w:ind w:firstLine="0"/>
        <w:rPr>
          <w:rFonts w:ascii="Times New Roman" w:hAnsi="Times New Roman" w:cs="Times New Roman"/>
          <w:color w:val="0000FF"/>
          <w:sz w:val="26"/>
          <w:szCs w:val="26"/>
        </w:rPr>
      </w:pPr>
      <w:bookmarkStart w:id="728" w:name="bookmark1586"/>
      <w:bookmarkStart w:id="729" w:name="bookmark1587"/>
      <w:bookmarkStart w:id="730" w:name="_Toc75799062"/>
      <w:r w:rsidRPr="00887A09">
        <w:rPr>
          <w:rFonts w:ascii="Times New Roman" w:hAnsi="Times New Roman" w:cs="Times New Roman"/>
          <w:color w:val="0000FF"/>
          <w:sz w:val="26"/>
          <w:szCs w:val="26"/>
        </w:rPr>
        <w:t>2. Năng lực khoa học tự nhiên</w:t>
      </w:r>
      <w:bookmarkEnd w:id="728"/>
      <w:bookmarkEnd w:id="729"/>
      <w:bookmarkEnd w:id="730"/>
    </w:p>
    <w:p w14:paraId="3EFE0ACF" w14:textId="77777777" w:rsidR="00BF012C" w:rsidRPr="00887A09" w:rsidRDefault="00BF012C" w:rsidP="00AD1E80">
      <w:pPr>
        <w:pStyle w:val="BodyText1"/>
        <w:shd w:val="clear" w:color="auto" w:fill="auto"/>
        <w:tabs>
          <w:tab w:val="left" w:pos="766"/>
        </w:tabs>
        <w:spacing w:after="0" w:line="240" w:lineRule="auto"/>
        <w:ind w:firstLine="284"/>
        <w:rPr>
          <w:rFonts w:ascii="Times New Roman" w:hAnsi="Times New Roman" w:cs="Times New Roman"/>
        </w:rPr>
      </w:pPr>
      <w:r w:rsidRPr="00887A09">
        <w:rPr>
          <w:rFonts w:ascii="Times New Roman" w:hAnsi="Times New Roman" w:cs="Times New Roman"/>
        </w:rPr>
        <w:t>- Nhận thức khoa học tự nhiên: Thực hiện được một số phương pháp tìm hiểu sinh vật ngoài thiên nhiên; Nhận biết được vai trò của sinh vật trong tự nhiên (ví dụ, cho bóng mát, điều hoà khí hậu, làm sạch môi trường, làm thức ăn cho động vật,...);</w:t>
      </w:r>
    </w:p>
    <w:p w14:paraId="32F17AF8" w14:textId="77777777" w:rsidR="00BF012C" w:rsidRPr="00887A09" w:rsidRDefault="00BF012C" w:rsidP="00AD1E80">
      <w:pPr>
        <w:pStyle w:val="BodyText1"/>
        <w:shd w:val="clear" w:color="auto" w:fill="auto"/>
        <w:tabs>
          <w:tab w:val="left" w:pos="770"/>
        </w:tabs>
        <w:spacing w:after="0" w:line="240" w:lineRule="auto"/>
        <w:ind w:firstLine="284"/>
        <w:rPr>
          <w:rFonts w:ascii="Times New Roman" w:hAnsi="Times New Roman" w:cs="Times New Roman"/>
        </w:rPr>
      </w:pPr>
      <w:r w:rsidRPr="00887A09">
        <w:rPr>
          <w:rFonts w:ascii="Times New Roman" w:hAnsi="Times New Roman" w:cs="Times New Roman"/>
        </w:rPr>
        <w:t>- Tìm hiểu tự nhiên: Quan sát và phân biệt được một số nhóm thực vật ngoài thiên nhiên; Chụp ảnh và làm được bộ sưu tập ảnh về các nhóm sinh vật (thực vật, động vật có xương sống, động vật không xương sống);</w:t>
      </w:r>
    </w:p>
    <w:p w14:paraId="750758C7" w14:textId="77777777" w:rsidR="00BF012C" w:rsidRPr="00887A09" w:rsidRDefault="00BF012C" w:rsidP="00AD1E80">
      <w:pPr>
        <w:pStyle w:val="BodyText1"/>
        <w:shd w:val="clear" w:color="auto" w:fill="auto"/>
        <w:tabs>
          <w:tab w:val="left" w:pos="761"/>
        </w:tabs>
        <w:spacing w:after="0" w:line="240" w:lineRule="auto"/>
        <w:ind w:firstLine="284"/>
        <w:rPr>
          <w:rFonts w:ascii="Times New Roman" w:hAnsi="Times New Roman" w:cs="Times New Roman"/>
        </w:rPr>
      </w:pPr>
      <w:r w:rsidRPr="00887A09">
        <w:rPr>
          <w:rFonts w:ascii="Times New Roman" w:hAnsi="Times New Roman" w:cs="Times New Roman"/>
        </w:rPr>
        <w:t>- Vận dụng kiến thức, kĩ năng đã học: Sử dụng được khoá lưỡng phân để phân loại một số nhóm sinh vật; Làm và trình bày được báo cáo đơn giản về kết quả tìm hiểu sinh vật ngoài thiên nhiên.</w:t>
      </w:r>
    </w:p>
    <w:p w14:paraId="35E5BE95" w14:textId="77777777" w:rsidR="00BF012C" w:rsidRPr="00887A09" w:rsidRDefault="00BF012C" w:rsidP="00AD1E80">
      <w:pPr>
        <w:pStyle w:val="Heading51"/>
        <w:keepNext/>
        <w:keepLines/>
        <w:shd w:val="clear" w:color="auto" w:fill="auto"/>
        <w:tabs>
          <w:tab w:val="left" w:pos="386"/>
          <w:tab w:val="left" w:pos="658"/>
        </w:tabs>
        <w:spacing w:after="0" w:line="240" w:lineRule="auto"/>
        <w:ind w:firstLine="0"/>
        <w:rPr>
          <w:rFonts w:ascii="Times New Roman" w:hAnsi="Times New Roman" w:cs="Times New Roman"/>
          <w:color w:val="0000FF"/>
          <w:sz w:val="26"/>
          <w:szCs w:val="26"/>
        </w:rPr>
      </w:pPr>
      <w:bookmarkStart w:id="731" w:name="bookmark1588"/>
      <w:bookmarkStart w:id="732" w:name="bookmark1589"/>
      <w:bookmarkStart w:id="733" w:name="_Toc75799063"/>
      <w:r w:rsidRPr="00887A09">
        <w:rPr>
          <w:rFonts w:ascii="Times New Roman" w:hAnsi="Times New Roman" w:cs="Times New Roman"/>
          <w:color w:val="0000FF"/>
          <w:sz w:val="26"/>
          <w:szCs w:val="26"/>
        </w:rPr>
        <w:t>3. Phẩm chất</w:t>
      </w:r>
      <w:bookmarkEnd w:id="731"/>
      <w:bookmarkEnd w:id="732"/>
      <w:bookmarkEnd w:id="733"/>
    </w:p>
    <w:p w14:paraId="49CD305F" w14:textId="77777777" w:rsidR="00BF012C" w:rsidRPr="00887A09" w:rsidRDefault="00BF012C" w:rsidP="00AD1E80">
      <w:pPr>
        <w:pStyle w:val="BodyText1"/>
        <w:shd w:val="clear" w:color="auto" w:fill="auto"/>
        <w:tabs>
          <w:tab w:val="left" w:pos="799"/>
        </w:tabs>
        <w:spacing w:after="0" w:line="240" w:lineRule="auto"/>
        <w:ind w:firstLine="284"/>
        <w:rPr>
          <w:rFonts w:ascii="Times New Roman" w:hAnsi="Times New Roman" w:cs="Times New Roman"/>
        </w:rPr>
      </w:pPr>
      <w:r w:rsidRPr="00887A09">
        <w:rPr>
          <w:rFonts w:ascii="Times New Roman" w:hAnsi="Times New Roman" w:cs="Times New Roman"/>
        </w:rPr>
        <w:t>- Khách quan, trung thực, có trách nhiệm trong buổi thực hành;</w:t>
      </w:r>
    </w:p>
    <w:p w14:paraId="5FC588F9" w14:textId="77777777" w:rsidR="00BF012C" w:rsidRPr="00887A09" w:rsidRDefault="00BF012C" w:rsidP="00AD1E80">
      <w:pPr>
        <w:pStyle w:val="BodyText1"/>
        <w:shd w:val="clear" w:color="auto" w:fill="auto"/>
        <w:tabs>
          <w:tab w:val="left" w:pos="775"/>
        </w:tabs>
        <w:spacing w:after="0" w:line="240" w:lineRule="auto"/>
        <w:ind w:firstLine="284"/>
        <w:rPr>
          <w:rFonts w:ascii="Times New Roman" w:hAnsi="Times New Roman" w:cs="Times New Roman"/>
        </w:rPr>
      </w:pPr>
      <w:r w:rsidRPr="00887A09">
        <w:rPr>
          <w:rFonts w:ascii="Times New Roman" w:hAnsi="Times New Roman" w:cs="Times New Roman"/>
        </w:rPr>
        <w:t>- Kiên trì, tỉ mỉ, cẩn thận trong quá trình quan sát, thực hiện các nhiệm vụ học tập vận dụng, mở rộng;</w:t>
      </w:r>
    </w:p>
    <w:p w14:paraId="382497D7" w14:textId="77777777" w:rsidR="00BF012C" w:rsidRPr="00887A09" w:rsidRDefault="00BF012C" w:rsidP="00AD1E80">
      <w:pPr>
        <w:pStyle w:val="BodyText1"/>
        <w:shd w:val="clear" w:color="auto" w:fill="auto"/>
        <w:tabs>
          <w:tab w:val="left" w:pos="799"/>
        </w:tabs>
        <w:spacing w:after="0" w:line="240" w:lineRule="auto"/>
        <w:ind w:firstLine="284"/>
        <w:rPr>
          <w:rFonts w:ascii="Times New Roman" w:hAnsi="Times New Roman" w:cs="Times New Roman"/>
        </w:rPr>
      </w:pPr>
      <w:r w:rsidRPr="00887A09">
        <w:rPr>
          <w:rFonts w:ascii="Times New Roman" w:hAnsi="Times New Roman" w:cs="Times New Roman"/>
        </w:rPr>
        <w:t>- Ham học hỏi, khám phá sự đa dạng trong thế giới sinh vật ngoài thiên nhiên;</w:t>
      </w:r>
    </w:p>
    <w:p w14:paraId="6EE1F5B5" w14:textId="77777777" w:rsidR="00BF012C" w:rsidRPr="00887A09" w:rsidRDefault="00BF012C" w:rsidP="00AD1E80">
      <w:pPr>
        <w:pStyle w:val="BodyText1"/>
        <w:shd w:val="clear" w:color="auto" w:fill="auto"/>
        <w:tabs>
          <w:tab w:val="left" w:pos="766"/>
        </w:tabs>
        <w:spacing w:after="0" w:line="240" w:lineRule="auto"/>
        <w:ind w:firstLine="284"/>
        <w:rPr>
          <w:rFonts w:ascii="Times New Roman" w:hAnsi="Times New Roman" w:cs="Times New Roman"/>
        </w:rPr>
      </w:pPr>
      <w:r w:rsidRPr="00887A09">
        <w:rPr>
          <w:rFonts w:ascii="Times New Roman" w:hAnsi="Times New Roman" w:cs="Times New Roman"/>
        </w:rPr>
        <w:t>- Có ý thức sẵn sàng tham gia các hoạt động tuyên truyền bảo vệ môi trường, bảo vệ thế giới sinh vật và khu dân cư.</w:t>
      </w:r>
    </w:p>
    <w:p w14:paraId="6D9C2274" w14:textId="77777777" w:rsidR="00BF012C" w:rsidRPr="00E23A36" w:rsidRDefault="00BF012C" w:rsidP="00AD1E80">
      <w:pPr>
        <w:pStyle w:val="BodyText1"/>
        <w:shd w:val="clear" w:color="auto" w:fill="auto"/>
        <w:spacing w:after="0" w:line="240" w:lineRule="auto"/>
        <w:ind w:firstLine="284"/>
        <w:rPr>
          <w:rFonts w:ascii="Times New Roman" w:hAnsi="Times New Roman" w:cs="Times New Roman"/>
          <w:i/>
          <w:iCs/>
        </w:rPr>
      </w:pPr>
      <w:r w:rsidRPr="00887A09">
        <w:rPr>
          <w:rFonts w:ascii="Times New Roman" w:hAnsi="Times New Roman" w:cs="Times New Roman"/>
          <w:i/>
          <w:iCs/>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đến bài học; đặc biệt phát triển kĩ năng quan sát, rèn luyện tính cẩn thận, kiên trì.</w:t>
      </w:r>
    </w:p>
    <w:p w14:paraId="19E2A62B" w14:textId="77777777" w:rsidR="00BF012C" w:rsidRPr="00887A09" w:rsidRDefault="00BF012C" w:rsidP="00AD1E80">
      <w:pPr>
        <w:pStyle w:val="Heading51"/>
        <w:keepNext/>
        <w:keepLines/>
        <w:shd w:val="clear" w:color="auto" w:fill="auto"/>
        <w:tabs>
          <w:tab w:val="left" w:pos="426"/>
        </w:tabs>
        <w:spacing w:after="0" w:line="240" w:lineRule="auto"/>
        <w:ind w:firstLine="0"/>
        <w:rPr>
          <w:rFonts w:ascii="Times New Roman" w:hAnsi="Times New Roman" w:cs="Times New Roman"/>
          <w:color w:val="FF0000"/>
          <w:sz w:val="26"/>
          <w:szCs w:val="26"/>
        </w:rPr>
      </w:pPr>
      <w:bookmarkStart w:id="734" w:name="bookmark1590"/>
      <w:bookmarkStart w:id="735" w:name="bookmark1591"/>
      <w:bookmarkStart w:id="736" w:name="_Toc75799064"/>
      <w:r w:rsidRPr="00887A09">
        <w:rPr>
          <w:rFonts w:ascii="Times New Roman" w:hAnsi="Times New Roman" w:cs="Times New Roman"/>
          <w:color w:val="FF0000"/>
          <w:sz w:val="26"/>
          <w:szCs w:val="26"/>
        </w:rPr>
        <w:t>A. PHƯƠNG PHÁP, KĨ THUẬT VÀ PHƯƠNG TIỆN DẠY HỌC</w:t>
      </w:r>
      <w:bookmarkEnd w:id="734"/>
      <w:bookmarkEnd w:id="735"/>
      <w:bookmarkEnd w:id="736"/>
    </w:p>
    <w:p w14:paraId="270D73FF"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 Dạy học theo nhóm;</w:t>
      </w:r>
    </w:p>
    <w:p w14:paraId="4A27D634"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 Phương pháp trực quan;</w:t>
      </w:r>
    </w:p>
    <w:p w14:paraId="75515730"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 Phương pháp học tập qua trải nghiệm;</w:t>
      </w:r>
    </w:p>
    <w:p w14:paraId="4C8AC585"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 Dạy học nêu và giải quyết vấn đề thông qua câu hỏi trong SGK;</w:t>
      </w:r>
    </w:p>
    <w:p w14:paraId="02C86D8A"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 xml:space="preserve">- Sử dụng tranh ảnh, mẫu vật thật hoặc bản trình chiếu </w:t>
      </w:r>
      <w:r w:rsidRPr="00887A09">
        <w:rPr>
          <w:rFonts w:ascii="Times New Roman" w:hAnsi="Times New Roman" w:cs="Times New Roman"/>
          <w:lang w:bidi="en-US"/>
        </w:rPr>
        <w:t>slide;</w:t>
      </w:r>
    </w:p>
    <w:p w14:paraId="5E1F0206"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 Sử dụng các phương tiện dạy học trong phòng thí nghiệm.</w:t>
      </w:r>
    </w:p>
    <w:p w14:paraId="669D978A" w14:textId="77777777" w:rsidR="00BF012C" w:rsidRPr="00887A09" w:rsidRDefault="00BF012C" w:rsidP="00AD1E80">
      <w:pPr>
        <w:pStyle w:val="Heading51"/>
        <w:keepNext/>
        <w:keepLines/>
        <w:shd w:val="clear" w:color="auto" w:fill="auto"/>
        <w:tabs>
          <w:tab w:val="left" w:pos="426"/>
        </w:tabs>
        <w:spacing w:after="0" w:line="240" w:lineRule="auto"/>
        <w:ind w:firstLine="0"/>
        <w:rPr>
          <w:rFonts w:ascii="Times New Roman" w:hAnsi="Times New Roman" w:cs="Times New Roman"/>
          <w:color w:val="FF0000"/>
          <w:sz w:val="26"/>
          <w:szCs w:val="26"/>
        </w:rPr>
      </w:pPr>
      <w:bookmarkStart w:id="737" w:name="bookmark1592"/>
      <w:bookmarkStart w:id="738" w:name="bookmark1593"/>
      <w:bookmarkStart w:id="739" w:name="_Toc75799065"/>
      <w:r w:rsidRPr="00887A09">
        <w:rPr>
          <w:rFonts w:ascii="Times New Roman" w:hAnsi="Times New Roman" w:cs="Times New Roman"/>
          <w:color w:val="FF0000"/>
          <w:sz w:val="26"/>
          <w:szCs w:val="26"/>
        </w:rPr>
        <w:t>B. TỔ CHỨC DẠY HỌC</w:t>
      </w:r>
      <w:bookmarkEnd w:id="737"/>
      <w:bookmarkEnd w:id="738"/>
      <w:bookmarkEnd w:id="739"/>
    </w:p>
    <w:p w14:paraId="46CB8789"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740" w:name="bookmark1594"/>
      <w:bookmarkStart w:id="741" w:name="bookmark1595"/>
      <w:bookmarkStart w:id="742" w:name="_Toc75799066"/>
      <w:r w:rsidRPr="00887A09">
        <w:rPr>
          <w:rFonts w:ascii="Times New Roman" w:hAnsi="Times New Roman" w:cs="Times New Roman"/>
          <w:color w:val="0000FF"/>
          <w:sz w:val="26"/>
          <w:szCs w:val="26"/>
        </w:rPr>
        <w:t>1. Chuẩn bị</w:t>
      </w:r>
      <w:bookmarkEnd w:id="740"/>
      <w:bookmarkEnd w:id="741"/>
      <w:bookmarkEnd w:id="742"/>
    </w:p>
    <w:p w14:paraId="091B7D06"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Theo hướng dẫn chuẩn bị trong SGK.</w:t>
      </w:r>
    </w:p>
    <w:p w14:paraId="7E97F205"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743" w:name="bookmark1596"/>
      <w:bookmarkStart w:id="744" w:name="bookmark1597"/>
      <w:bookmarkStart w:id="745" w:name="_Toc75799067"/>
      <w:r w:rsidRPr="00887A09">
        <w:rPr>
          <w:rFonts w:ascii="Times New Roman" w:hAnsi="Times New Roman" w:cs="Times New Roman"/>
          <w:color w:val="0000FF"/>
          <w:sz w:val="26"/>
          <w:szCs w:val="26"/>
        </w:rPr>
        <w:t>2. Cách tiên hành</w:t>
      </w:r>
      <w:bookmarkEnd w:id="743"/>
      <w:bookmarkEnd w:id="744"/>
      <w:bookmarkEnd w:id="745"/>
    </w:p>
    <w:p w14:paraId="262C956A"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746" w:name="bookmark1598"/>
      <w:bookmarkStart w:id="747" w:name="bookmark1599"/>
      <w:bookmarkStart w:id="748" w:name="_Toc75799068"/>
      <w:r w:rsidRPr="00887A09">
        <w:rPr>
          <w:rFonts w:ascii="Times New Roman" w:hAnsi="Times New Roman" w:cs="Times New Roman"/>
          <w:color w:val="0000FF"/>
          <w:sz w:val="26"/>
          <w:szCs w:val="26"/>
        </w:rPr>
        <w:t>Hoạt động 1: Quan sát, chụp ảnh một sô' sinh vật ngoài thiên nhiên</w:t>
      </w:r>
      <w:bookmarkEnd w:id="746"/>
      <w:bookmarkEnd w:id="747"/>
      <w:bookmarkEnd w:id="748"/>
    </w:p>
    <w:p w14:paraId="176CD70E"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 </w:t>
      </w:r>
      <w:r w:rsidRPr="00887A09">
        <w:rPr>
          <w:rFonts w:ascii="Times New Roman" w:hAnsi="Times New Roman" w:cs="Times New Roman"/>
        </w:rPr>
        <w:t>GV lựa chọn địa điểm tham quan; chuẩn bị các dụng cụ quan sát; hướng dẫn HS quan sát, ghi chép thông tin để nghiên cứu các sinh vật ngoài thiên nhiên.</w:t>
      </w:r>
    </w:p>
    <w:p w14:paraId="4582FBDE"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GV lựa chọn địa điểm thuận lợi, an toàn, phù hợp với điều kiện địa phương; tổ chức cho HS tham quan và thực hiện theo hướng dẫn trong SGK.</w:t>
      </w:r>
    </w:p>
    <w:p w14:paraId="4D054DF0" w14:textId="77777777" w:rsidR="00BF012C" w:rsidRPr="00887A09" w:rsidRDefault="00BF012C" w:rsidP="00AD1E80">
      <w:pPr>
        <w:pStyle w:val="BodyText1"/>
        <w:shd w:val="clear" w:color="auto" w:fill="auto"/>
        <w:spacing w:after="0" w:line="240" w:lineRule="auto"/>
        <w:ind w:firstLine="426"/>
        <w:rPr>
          <w:rFonts w:ascii="Times New Roman" w:hAnsi="Times New Roman" w:cs="Times New Roman"/>
        </w:rPr>
      </w:pPr>
      <w:r w:rsidRPr="00887A09">
        <w:rPr>
          <w:rFonts w:ascii="Times New Roman" w:hAnsi="Times New Roman" w:cs="Times New Roman"/>
        </w:rPr>
        <w:t>Một số câu hỏi có thể sử dụng để chuẩn bị cho HS trước buổi thực hành:</w:t>
      </w:r>
    </w:p>
    <w:p w14:paraId="5F8BC54E" w14:textId="77777777" w:rsidR="00BF012C" w:rsidRPr="00887A09" w:rsidRDefault="00BF012C" w:rsidP="00AD1E80">
      <w:pPr>
        <w:pStyle w:val="BodyText1"/>
        <w:shd w:val="clear" w:color="auto" w:fill="auto"/>
        <w:spacing w:after="0" w:line="240" w:lineRule="auto"/>
        <w:ind w:firstLine="426"/>
        <w:rPr>
          <w:rFonts w:ascii="Times New Roman" w:hAnsi="Times New Roman" w:cs="Times New Roman"/>
        </w:rPr>
      </w:pPr>
      <w:r w:rsidRPr="00887A09">
        <w:rPr>
          <w:rFonts w:ascii="Times New Roman" w:hAnsi="Times New Roman" w:cs="Times New Roman"/>
          <w:b/>
        </w:rPr>
        <w:lastRenderedPageBreak/>
        <w:t>1.</w:t>
      </w:r>
      <w:r w:rsidRPr="00887A09">
        <w:rPr>
          <w:rFonts w:ascii="Times New Roman" w:hAnsi="Times New Roman" w:cs="Times New Roman"/>
        </w:rPr>
        <w:t xml:space="preserve"> Em hãy mô tả một số đặc điểm đặc trưng của địa điểm tìm hiểu thiên nhiên.</w:t>
      </w:r>
    </w:p>
    <w:p w14:paraId="101D285E" w14:textId="77777777" w:rsidR="00BF012C" w:rsidRPr="00887A09" w:rsidRDefault="00BF012C" w:rsidP="00AD1E80">
      <w:pPr>
        <w:pStyle w:val="BodyText1"/>
        <w:shd w:val="clear" w:color="auto" w:fill="auto"/>
        <w:spacing w:after="0" w:line="240" w:lineRule="auto"/>
        <w:rPr>
          <w:rFonts w:ascii="Times New Roman" w:hAnsi="Times New Roman" w:cs="Times New Roman"/>
        </w:rPr>
      </w:pPr>
      <w:r w:rsidRPr="00887A09">
        <w:rPr>
          <w:rFonts w:ascii="Times New Roman" w:hAnsi="Times New Roman" w:cs="Times New Roman"/>
        </w:rPr>
        <w:t>Tuỳ vào địa điểm đến tham quan, GV có thể gợi ý để HS trả lời theo các tiêu chí sau:</w:t>
      </w:r>
    </w:p>
    <w:p w14:paraId="49A24842" w14:textId="77777777" w:rsidR="00BF012C" w:rsidRPr="00887A09" w:rsidRDefault="00BF012C" w:rsidP="00AD1E80">
      <w:pPr>
        <w:pStyle w:val="BodyText1"/>
        <w:shd w:val="clear" w:color="auto" w:fill="auto"/>
        <w:spacing w:after="0" w:line="240" w:lineRule="auto"/>
        <w:ind w:firstLine="720"/>
        <w:rPr>
          <w:rFonts w:ascii="Times New Roman" w:hAnsi="Times New Roman" w:cs="Times New Roman"/>
        </w:rPr>
      </w:pPr>
      <w:r w:rsidRPr="00887A09">
        <w:rPr>
          <w:rFonts w:ascii="Times New Roman" w:hAnsi="Times New Roman" w:cs="Times New Roman"/>
        </w:rPr>
        <w:t>- Đồng ruộng: khí hậu, nằm cách khu dân cư bao nhiên mét/ kilomet, diện tích, thực vật thường gặp.</w:t>
      </w:r>
    </w:p>
    <w:p w14:paraId="71BAE8F6" w14:textId="77777777" w:rsidR="00BF012C" w:rsidRPr="00887A09" w:rsidRDefault="00BF012C" w:rsidP="00AD1E80">
      <w:pPr>
        <w:pStyle w:val="BodyText1"/>
        <w:shd w:val="clear" w:color="auto" w:fill="auto"/>
        <w:spacing w:after="0" w:line="240" w:lineRule="auto"/>
        <w:ind w:firstLine="720"/>
        <w:rPr>
          <w:rFonts w:ascii="Times New Roman" w:hAnsi="Times New Roman" w:cs="Times New Roman"/>
        </w:rPr>
      </w:pPr>
      <w:r w:rsidRPr="00887A09">
        <w:rPr>
          <w:rFonts w:ascii="Times New Roman" w:hAnsi="Times New Roman" w:cs="Times New Roman"/>
        </w:rPr>
        <w:t>- Rừng trồng: khí hậu, nằm cách thành phố/ thị trấn/ thị xã bao nhiêu, diện tích, thực vật thường gặp.</w:t>
      </w:r>
    </w:p>
    <w:p w14:paraId="2A880F2B" w14:textId="77777777" w:rsidR="00BF012C" w:rsidRPr="00887A09" w:rsidRDefault="00BF012C" w:rsidP="00AD1E80">
      <w:pPr>
        <w:pStyle w:val="BodyText1"/>
        <w:shd w:val="clear" w:color="auto" w:fill="auto"/>
        <w:spacing w:after="0" w:line="240" w:lineRule="auto"/>
        <w:ind w:firstLine="720"/>
        <w:rPr>
          <w:rFonts w:ascii="Times New Roman" w:hAnsi="Times New Roman" w:cs="Times New Roman"/>
        </w:rPr>
      </w:pPr>
      <w:r w:rsidRPr="00887A09">
        <w:rPr>
          <w:rFonts w:ascii="Times New Roman" w:hAnsi="Times New Roman" w:cs="Times New Roman"/>
        </w:rPr>
        <w:t>- Vườn trường: khí hậu, diện tích, các loại cây chính trong vườn trường.</w:t>
      </w:r>
    </w:p>
    <w:p w14:paraId="40BAAA61" w14:textId="77777777" w:rsidR="00BF012C" w:rsidRPr="00887A09" w:rsidRDefault="00BF012C" w:rsidP="00AD1E80">
      <w:pPr>
        <w:pStyle w:val="BodyText1"/>
        <w:shd w:val="clear" w:color="auto" w:fill="auto"/>
        <w:spacing w:after="0" w:line="240" w:lineRule="auto"/>
        <w:ind w:firstLine="720"/>
        <w:rPr>
          <w:rFonts w:ascii="Times New Roman" w:hAnsi="Times New Roman" w:cs="Times New Roman"/>
        </w:rPr>
      </w:pPr>
      <w:r w:rsidRPr="00887A09">
        <w:rPr>
          <w:rFonts w:ascii="Times New Roman" w:hAnsi="Times New Roman" w:cs="Times New Roman"/>
        </w:rPr>
        <w:t>- Đồi núi: khí hậu, nằm cách thành phố/ khu dân cư, diện tích, loài thực vật ưu thế (nếu có).</w:t>
      </w:r>
    </w:p>
    <w:p w14:paraId="54272933" w14:textId="77777777" w:rsidR="00BF012C" w:rsidRPr="00887A09" w:rsidRDefault="00BF012C" w:rsidP="00AD1E80">
      <w:pPr>
        <w:pStyle w:val="BodyText1"/>
        <w:shd w:val="clear" w:color="auto" w:fill="auto"/>
        <w:spacing w:after="0" w:line="240" w:lineRule="auto"/>
        <w:ind w:firstLine="426"/>
        <w:rPr>
          <w:rFonts w:ascii="Times New Roman" w:hAnsi="Times New Roman" w:cs="Times New Roman"/>
        </w:rPr>
      </w:pPr>
      <w:r w:rsidRPr="00887A09">
        <w:rPr>
          <w:rFonts w:ascii="Times New Roman" w:hAnsi="Times New Roman" w:cs="Times New Roman"/>
          <w:b/>
        </w:rPr>
        <w:t>2.</w:t>
      </w:r>
      <w:r w:rsidRPr="00887A09">
        <w:rPr>
          <w:rFonts w:ascii="Times New Roman" w:hAnsi="Times New Roman" w:cs="Times New Roman"/>
        </w:rPr>
        <w:t xml:space="preserve"> Xác định một số dụng cụ cẩn thiết để quan sát sinh vật ngoài thiên nhiên.</w:t>
      </w:r>
    </w:p>
    <w:p w14:paraId="7D645AD2" w14:textId="77777777" w:rsidR="00BF012C" w:rsidRPr="00887A09" w:rsidRDefault="00BF012C" w:rsidP="00AD1E80">
      <w:pPr>
        <w:pStyle w:val="BodyText1"/>
        <w:shd w:val="clear" w:color="auto" w:fill="auto"/>
        <w:spacing w:after="0" w:line="240" w:lineRule="auto"/>
        <w:ind w:firstLine="720"/>
        <w:rPr>
          <w:rFonts w:ascii="Times New Roman" w:hAnsi="Times New Roman" w:cs="Times New Roman"/>
        </w:rPr>
      </w:pPr>
      <w:r w:rsidRPr="00887A09">
        <w:rPr>
          <w:rFonts w:ascii="Times New Roman" w:hAnsi="Times New Roman" w:cs="Times New Roman"/>
        </w:rPr>
        <w:t>Dụng cụ cần thiết:</w:t>
      </w:r>
    </w:p>
    <w:p w14:paraId="0DFD2D91" w14:textId="77777777" w:rsidR="00BF012C" w:rsidRPr="00887A09" w:rsidRDefault="00BF012C" w:rsidP="00AD1E80">
      <w:pPr>
        <w:pStyle w:val="BodyText1"/>
        <w:shd w:val="clear" w:color="auto" w:fill="auto"/>
        <w:spacing w:after="0" w:line="240" w:lineRule="auto"/>
        <w:ind w:left="543" w:firstLine="177"/>
        <w:rPr>
          <w:rFonts w:ascii="Times New Roman" w:hAnsi="Times New Roman" w:cs="Times New Roman"/>
        </w:rPr>
      </w:pPr>
      <w:r w:rsidRPr="00887A09">
        <w:rPr>
          <w:rFonts w:ascii="Times New Roman" w:hAnsi="Times New Roman" w:cs="Times New Roman"/>
        </w:rPr>
        <w:t>- Kính lúp</w:t>
      </w:r>
    </w:p>
    <w:p w14:paraId="44C9D025" w14:textId="77777777" w:rsidR="00BF012C" w:rsidRPr="00887A09" w:rsidRDefault="00BF012C" w:rsidP="00AD1E80">
      <w:pPr>
        <w:pStyle w:val="BodyText1"/>
        <w:shd w:val="clear" w:color="auto" w:fill="auto"/>
        <w:spacing w:after="0" w:line="240" w:lineRule="auto"/>
        <w:ind w:firstLine="720"/>
        <w:rPr>
          <w:rFonts w:ascii="Times New Roman" w:hAnsi="Times New Roman" w:cs="Times New Roman"/>
        </w:rPr>
      </w:pPr>
      <w:r w:rsidRPr="00887A09">
        <w:rPr>
          <w:rFonts w:ascii="Times New Roman" w:hAnsi="Times New Roman" w:cs="Times New Roman"/>
        </w:rPr>
        <w:t>- Máy ảnh</w:t>
      </w:r>
    </w:p>
    <w:p w14:paraId="0D42E553" w14:textId="77777777" w:rsidR="00BF012C" w:rsidRPr="00887A09" w:rsidRDefault="00BF012C" w:rsidP="00AD1E80">
      <w:pPr>
        <w:pStyle w:val="BodyText1"/>
        <w:shd w:val="clear" w:color="auto" w:fill="auto"/>
        <w:spacing w:after="0" w:line="240" w:lineRule="auto"/>
        <w:ind w:left="543" w:firstLine="177"/>
        <w:rPr>
          <w:rFonts w:ascii="Times New Roman" w:hAnsi="Times New Roman" w:cs="Times New Roman"/>
        </w:rPr>
      </w:pPr>
      <w:r w:rsidRPr="00887A09">
        <w:rPr>
          <w:rFonts w:ascii="Times New Roman" w:hAnsi="Times New Roman" w:cs="Times New Roman"/>
        </w:rPr>
        <w:t>- Sổ ghi chép, bút, thước dây,...</w:t>
      </w:r>
    </w:p>
    <w:p w14:paraId="5A645860" w14:textId="77777777" w:rsidR="00BF012C" w:rsidRPr="00887A09" w:rsidRDefault="00BF012C" w:rsidP="00AD1E80">
      <w:pPr>
        <w:pStyle w:val="BodyText1"/>
        <w:shd w:val="clear" w:color="auto" w:fill="auto"/>
        <w:spacing w:after="0" w:line="240" w:lineRule="auto"/>
        <w:ind w:firstLine="720"/>
        <w:rPr>
          <w:rFonts w:cs="Times New Roman"/>
        </w:rPr>
      </w:pPr>
      <w:r w:rsidRPr="00887A09">
        <w:rPr>
          <w:rFonts w:ascii="Times New Roman" w:hAnsi="Times New Roman" w:cs="Times New Roman"/>
        </w:rPr>
        <w:t>- Dụng cụ thu mẫu thực vật: kéo, cặp ép, giấy báo,...</w:t>
      </w:r>
    </w:p>
    <w:p w14:paraId="569F2FB1" w14:textId="77777777" w:rsidR="00BF012C" w:rsidRPr="00887A09" w:rsidRDefault="00BF012C" w:rsidP="00AD1E80">
      <w:pPr>
        <w:pStyle w:val="BodyText1"/>
        <w:shd w:val="clear" w:color="auto" w:fill="auto"/>
        <w:spacing w:after="0" w:line="240" w:lineRule="auto"/>
        <w:rPr>
          <w:rFonts w:ascii="Times New Roman" w:hAnsi="Times New Roman" w:cs="Times New Roman"/>
        </w:rPr>
      </w:pPr>
      <w:r w:rsidRPr="00887A09">
        <w:rPr>
          <w:rFonts w:ascii="Times New Roman" w:hAnsi="Times New Roman" w:cs="Times New Roman"/>
          <w:b/>
        </w:rPr>
        <w:t>3</w:t>
      </w:r>
      <w:r w:rsidRPr="00887A09">
        <w:rPr>
          <w:rFonts w:ascii="Times New Roman" w:hAnsi="Times New Roman" w:cs="Times New Roman"/>
        </w:rPr>
        <w:t>. Trong buổi tham quan tìm hiểu sinh vật ngoài thiên nhiên, em sử dụng kính lúp khi nào?</w:t>
      </w:r>
    </w:p>
    <w:p w14:paraId="33F58AD1" w14:textId="77777777" w:rsidR="00BF012C" w:rsidRPr="00887A09" w:rsidRDefault="00BF012C" w:rsidP="00AD1E80">
      <w:pPr>
        <w:pStyle w:val="BodyText1"/>
        <w:shd w:val="clear" w:color="auto" w:fill="auto"/>
        <w:spacing w:after="0" w:line="240" w:lineRule="auto"/>
        <w:ind w:firstLine="543"/>
        <w:rPr>
          <w:rFonts w:ascii="Times New Roman" w:hAnsi="Times New Roman" w:cs="Times New Roman"/>
        </w:rPr>
      </w:pPr>
      <w:r w:rsidRPr="00887A09">
        <w:rPr>
          <w:rFonts w:ascii="Times New Roman" w:hAnsi="Times New Roman" w:cs="Times New Roman"/>
        </w:rPr>
        <w:t>Khi cần quan sát những con sâu, bọ rùa,... trên lá cây, hoặc khi cẩn quan sát các bộ phận nhỏ như bào tử của cây dương xỉ, cây rêu,...</w:t>
      </w:r>
    </w:p>
    <w:p w14:paraId="6DDB54E1"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749" w:name="bookmark1600"/>
      <w:bookmarkStart w:id="750" w:name="bookmark1601"/>
      <w:bookmarkStart w:id="751" w:name="_Toc75799069"/>
      <w:r w:rsidRPr="00887A09">
        <w:rPr>
          <w:rFonts w:ascii="Times New Roman" w:hAnsi="Times New Roman" w:cs="Times New Roman"/>
          <w:color w:val="0000FF"/>
          <w:sz w:val="26"/>
          <w:szCs w:val="26"/>
        </w:rPr>
        <w:t>Hoạt động 2: Làm bộ sưu tập ảnh các nhóm sinh vật ngoài thiên nhiên</w:t>
      </w:r>
      <w:bookmarkEnd w:id="749"/>
      <w:bookmarkEnd w:id="750"/>
      <w:bookmarkEnd w:id="751"/>
    </w:p>
    <w:p w14:paraId="12543D98"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 GV </w:t>
      </w:r>
      <w:r w:rsidRPr="00887A09">
        <w:rPr>
          <w:rFonts w:ascii="Times New Roman" w:hAnsi="Times New Roman" w:cs="Times New Roman"/>
        </w:rPr>
        <w:t>hướng dẫn HS sử dụng hình ảnh sinh vật đã chụp được trong quá trình tham quan thiên nhiên để làm bộ sưu tập ảnh động vật và thực vật.</w:t>
      </w:r>
    </w:p>
    <w:p w14:paraId="44CB9B74"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GV hướng dẫn HS làm việc nhóm để hoàn thành bộ sưu tập ảnh. GV gợi ý lập bảng theo nhóm sinh vật sau đó ghép ảnh vào.</w:t>
      </w:r>
    </w:p>
    <w:p w14:paraId="52178390" w14:textId="77777777" w:rsidR="00BF012C" w:rsidRPr="00887A09" w:rsidRDefault="00BF012C" w:rsidP="00AD1E80">
      <w:pPr>
        <w:pStyle w:val="BodyText1"/>
        <w:shd w:val="clear" w:color="auto" w:fill="auto"/>
        <w:spacing w:after="0" w:line="240" w:lineRule="auto"/>
        <w:rPr>
          <w:rFonts w:ascii="Times New Roman" w:hAnsi="Times New Roman" w:cs="Times New Roman"/>
        </w:rPr>
      </w:pPr>
      <w:r w:rsidRPr="00887A09">
        <w:rPr>
          <w:rFonts w:ascii="Times New Roman" w:hAnsi="Times New Roman" w:cs="Times New Roman"/>
        </w:rPr>
        <w:t>Gợi ý các kiểu bộ sưu tập:</w:t>
      </w:r>
    </w:p>
    <w:p w14:paraId="6B1EFDA8" w14:textId="77777777" w:rsidR="00BF012C" w:rsidRPr="00887A09" w:rsidRDefault="00BF012C" w:rsidP="00AD1E80">
      <w:pPr>
        <w:pStyle w:val="BodyText1"/>
        <w:shd w:val="clear" w:color="auto" w:fill="auto"/>
        <w:spacing w:after="0" w:line="240" w:lineRule="auto"/>
        <w:rPr>
          <w:rFonts w:ascii="Times New Roman" w:hAnsi="Times New Roman" w:cs="Times New Roman"/>
        </w:rPr>
      </w:pPr>
      <w:r w:rsidRPr="00887A09">
        <w:rPr>
          <w:rFonts w:ascii="Times New Roman" w:hAnsi="Times New Roman" w:cs="Times New Roman"/>
        </w:rPr>
        <w:t>- Theo vai trò trong thiên nhiên</w:t>
      </w:r>
    </w:p>
    <w:p w14:paraId="1EF607C6" w14:textId="77777777" w:rsidR="00BF012C" w:rsidRPr="00887A09" w:rsidRDefault="00BF012C" w:rsidP="00AD1E80">
      <w:pPr>
        <w:pStyle w:val="BodyText1"/>
        <w:shd w:val="clear" w:color="auto" w:fill="auto"/>
        <w:spacing w:after="0" w:line="240" w:lineRule="auto"/>
        <w:rPr>
          <w:rFonts w:ascii="Times New Roman" w:hAnsi="Times New Roman" w:cs="Times New Roman"/>
        </w:rPr>
      </w:pPr>
      <w:r w:rsidRPr="00887A09">
        <w:rPr>
          <w:rFonts w:ascii="Times New Roman" w:hAnsi="Times New Roman" w:cs="Times New Roman"/>
        </w:rPr>
        <w:t>- Theo môi trường sống</w:t>
      </w:r>
    </w:p>
    <w:p w14:paraId="5F950694" w14:textId="77777777" w:rsidR="00BF012C" w:rsidRPr="00887A09" w:rsidRDefault="00BF012C" w:rsidP="00AD1E80">
      <w:pPr>
        <w:pStyle w:val="BodyText1"/>
        <w:shd w:val="clear" w:color="auto" w:fill="auto"/>
        <w:spacing w:after="0" w:line="240" w:lineRule="auto"/>
        <w:rPr>
          <w:rFonts w:ascii="Times New Roman" w:hAnsi="Times New Roman" w:cs="Times New Roman"/>
        </w:rPr>
      </w:pPr>
      <w:r w:rsidRPr="00887A09">
        <w:rPr>
          <w:rFonts w:ascii="Times New Roman" w:hAnsi="Times New Roman" w:cs="Times New Roman"/>
        </w:rPr>
        <w:t>- Theocác nhóm phân loại</w:t>
      </w:r>
    </w:p>
    <w:p w14:paraId="732A38D3" w14:textId="77777777" w:rsidR="00BF012C" w:rsidRPr="00887A09" w:rsidRDefault="00BF012C" w:rsidP="00AD1E80">
      <w:pPr>
        <w:pStyle w:val="BodyText1"/>
        <w:shd w:val="clear" w:color="auto" w:fill="auto"/>
        <w:spacing w:after="0" w:line="240" w:lineRule="auto"/>
        <w:rPr>
          <w:rFonts w:ascii="Times New Roman" w:hAnsi="Times New Roman" w:cs="Times New Roman"/>
        </w:rPr>
      </w:pPr>
      <w:r w:rsidRPr="00887A09">
        <w:rPr>
          <w:rFonts w:ascii="Times New Roman" w:hAnsi="Times New Roman" w:cs="Times New Roman"/>
        </w:rPr>
        <w:t>GV hướng dẫn HS thống kê sơ bộ và dự đoán tên các loài bắt gặp ở địa điểm nghiên cứu.</w:t>
      </w:r>
    </w:p>
    <w:p w14:paraId="35D2E76C" w14:textId="77777777" w:rsidR="00BF012C" w:rsidRPr="00887A09" w:rsidRDefault="00BF012C" w:rsidP="00AD1E80">
      <w:pPr>
        <w:pStyle w:val="BodyText1"/>
        <w:shd w:val="clear" w:color="auto" w:fill="auto"/>
        <w:spacing w:after="0" w:line="240" w:lineRule="auto"/>
        <w:rPr>
          <w:rFonts w:ascii="Times New Roman" w:hAnsi="Times New Roman" w:cs="Times New Roman"/>
        </w:rPr>
      </w:pPr>
      <w:r w:rsidRPr="00887A09">
        <w:rPr>
          <w:rFonts w:ascii="Times New Roman" w:hAnsi="Times New Roman" w:cs="Times New Roman"/>
        </w:rPr>
        <w:t>Gợi ý lập bảng: Dự đoán tên loài và tạm phân loại theo các nhóm.</w:t>
      </w:r>
    </w:p>
    <w:p w14:paraId="7704DBF2" w14:textId="77777777" w:rsidR="00BF012C" w:rsidRPr="00887A09" w:rsidRDefault="00BF012C" w:rsidP="00AD1E80">
      <w:pPr>
        <w:pStyle w:val="BodyText1"/>
        <w:shd w:val="clear" w:color="auto" w:fill="auto"/>
        <w:spacing w:after="0" w:line="240" w:lineRule="auto"/>
        <w:rPr>
          <w:rFonts w:ascii="Times New Roman" w:hAnsi="Times New Roman" w:cs="Times New Roman"/>
        </w:rPr>
      </w:pPr>
    </w:p>
    <w:p w14:paraId="1076B838" w14:textId="77777777" w:rsidR="00BF012C" w:rsidRPr="00887A09" w:rsidRDefault="00BF012C" w:rsidP="00AD1E80">
      <w:pPr>
        <w:pStyle w:val="Tablecaption0"/>
        <w:shd w:val="clear" w:color="auto" w:fill="auto"/>
        <w:jc w:val="center"/>
        <w:rPr>
          <w:rFonts w:ascii="Times New Roman" w:hAnsi="Times New Roman" w:cs="Times New Roman"/>
          <w:sz w:val="26"/>
          <w:szCs w:val="26"/>
        </w:rPr>
      </w:pPr>
      <w:r w:rsidRPr="00887A09">
        <w:rPr>
          <w:rFonts w:ascii="Times New Roman" w:hAnsi="Times New Roman" w:cs="Times New Roman"/>
          <w:sz w:val="26"/>
          <w:szCs w:val="26"/>
        </w:rPr>
        <w:t>Bảng nhận dạng các nhóm thực vật</w:t>
      </w:r>
    </w:p>
    <w:p w14:paraId="35860600" w14:textId="77777777" w:rsidR="00BF012C" w:rsidRPr="00887A09" w:rsidRDefault="00BF012C" w:rsidP="00AD1E80">
      <w:pPr>
        <w:pStyle w:val="Tablecaption0"/>
        <w:shd w:val="clear" w:color="auto" w:fill="auto"/>
        <w:rPr>
          <w:rFonts w:ascii="Times New Roman" w:hAnsi="Times New Roman" w:cs="Times New Roman"/>
          <w:b w:val="0"/>
          <w:sz w:val="26"/>
          <w:szCs w:val="2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11"/>
        <w:gridCol w:w="2052"/>
        <w:gridCol w:w="2052"/>
        <w:gridCol w:w="2052"/>
        <w:gridCol w:w="2068"/>
      </w:tblGrid>
      <w:tr w:rsidR="00BF012C" w:rsidRPr="00887A09" w14:paraId="7C2691BF" w14:textId="77777777" w:rsidTr="00A044BD">
        <w:trPr>
          <w:trHeight w:hRule="exact" w:val="464"/>
          <w:jc w:val="center"/>
        </w:trPr>
        <w:tc>
          <w:tcPr>
            <w:tcW w:w="1011" w:type="dxa"/>
            <w:tcBorders>
              <w:top w:val="single" w:sz="4" w:space="0" w:color="auto"/>
              <w:left w:val="single" w:sz="4" w:space="0" w:color="auto"/>
            </w:tcBorders>
            <w:shd w:val="clear" w:color="auto" w:fill="FFFFFF"/>
            <w:vAlign w:val="center"/>
          </w:tcPr>
          <w:p w14:paraId="71A0F6AE" w14:textId="77777777"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STT</w:t>
            </w:r>
          </w:p>
        </w:tc>
        <w:tc>
          <w:tcPr>
            <w:tcW w:w="2052" w:type="dxa"/>
            <w:tcBorders>
              <w:top w:val="single" w:sz="4" w:space="0" w:color="auto"/>
              <w:left w:val="single" w:sz="4" w:space="0" w:color="auto"/>
            </w:tcBorders>
            <w:shd w:val="clear" w:color="auto" w:fill="FFFFFF"/>
            <w:vAlign w:val="center"/>
          </w:tcPr>
          <w:p w14:paraId="47245265" w14:textId="77777777"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Rêu</w:t>
            </w:r>
          </w:p>
        </w:tc>
        <w:tc>
          <w:tcPr>
            <w:tcW w:w="2052" w:type="dxa"/>
            <w:tcBorders>
              <w:top w:val="single" w:sz="4" w:space="0" w:color="auto"/>
              <w:left w:val="single" w:sz="4" w:space="0" w:color="auto"/>
            </w:tcBorders>
            <w:shd w:val="clear" w:color="auto" w:fill="FFFFFF"/>
            <w:vAlign w:val="center"/>
          </w:tcPr>
          <w:p w14:paraId="5779B6CB" w14:textId="77777777"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Dương xỉ</w:t>
            </w:r>
          </w:p>
        </w:tc>
        <w:tc>
          <w:tcPr>
            <w:tcW w:w="2052" w:type="dxa"/>
            <w:tcBorders>
              <w:top w:val="single" w:sz="4" w:space="0" w:color="auto"/>
              <w:left w:val="single" w:sz="4" w:space="0" w:color="auto"/>
            </w:tcBorders>
            <w:shd w:val="clear" w:color="auto" w:fill="FFFFFF"/>
            <w:vAlign w:val="center"/>
          </w:tcPr>
          <w:p w14:paraId="73667C3C" w14:textId="77777777"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Hạt trần</w:t>
            </w:r>
          </w:p>
        </w:tc>
        <w:tc>
          <w:tcPr>
            <w:tcW w:w="2068" w:type="dxa"/>
            <w:tcBorders>
              <w:top w:val="single" w:sz="4" w:space="0" w:color="auto"/>
              <w:left w:val="single" w:sz="4" w:space="0" w:color="auto"/>
              <w:right w:val="single" w:sz="4" w:space="0" w:color="auto"/>
            </w:tcBorders>
            <w:shd w:val="clear" w:color="auto" w:fill="FFFFFF"/>
            <w:vAlign w:val="center"/>
          </w:tcPr>
          <w:p w14:paraId="3DB8F89E" w14:textId="77777777"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Hạt kín</w:t>
            </w:r>
          </w:p>
        </w:tc>
      </w:tr>
      <w:tr w:rsidR="00BF012C" w:rsidRPr="00887A09" w14:paraId="09A2086B" w14:textId="77777777" w:rsidTr="00A044BD">
        <w:trPr>
          <w:trHeight w:hRule="exact" w:val="453"/>
          <w:jc w:val="center"/>
        </w:trPr>
        <w:tc>
          <w:tcPr>
            <w:tcW w:w="1011" w:type="dxa"/>
            <w:tcBorders>
              <w:top w:val="single" w:sz="4" w:space="0" w:color="auto"/>
              <w:left w:val="single" w:sz="4" w:space="0" w:color="auto"/>
            </w:tcBorders>
            <w:shd w:val="clear" w:color="auto" w:fill="FFFFFF"/>
            <w:vAlign w:val="center"/>
          </w:tcPr>
          <w:p w14:paraId="6EB2501C" w14:textId="77777777" w:rsidR="00BF012C" w:rsidRPr="00887A09" w:rsidRDefault="00BF012C" w:rsidP="00AD1E80">
            <w:pPr>
              <w:pStyle w:val="Other0"/>
              <w:shd w:val="clear" w:color="auto" w:fill="auto"/>
              <w:spacing w:after="0" w:line="240" w:lineRule="auto"/>
              <w:ind w:firstLine="220"/>
              <w:jc w:val="center"/>
              <w:rPr>
                <w:rFonts w:ascii="Times New Roman" w:hAnsi="Times New Roman" w:cs="Times New Roman"/>
              </w:rPr>
            </w:pPr>
            <w:r w:rsidRPr="00887A09">
              <w:rPr>
                <w:rFonts w:ascii="Times New Roman" w:hAnsi="Times New Roman" w:cs="Times New Roman"/>
              </w:rPr>
              <w:t>1</w:t>
            </w:r>
          </w:p>
        </w:tc>
        <w:tc>
          <w:tcPr>
            <w:tcW w:w="2052" w:type="dxa"/>
            <w:tcBorders>
              <w:top w:val="single" w:sz="4" w:space="0" w:color="auto"/>
              <w:left w:val="single" w:sz="4" w:space="0" w:color="auto"/>
            </w:tcBorders>
            <w:shd w:val="clear" w:color="auto" w:fill="FFFFFF"/>
          </w:tcPr>
          <w:p w14:paraId="49B82899" w14:textId="77777777" w:rsidR="00BF012C" w:rsidRPr="00887A09" w:rsidRDefault="00BF012C" w:rsidP="00AD1E80"/>
        </w:tc>
        <w:tc>
          <w:tcPr>
            <w:tcW w:w="2052" w:type="dxa"/>
            <w:tcBorders>
              <w:top w:val="single" w:sz="4" w:space="0" w:color="auto"/>
              <w:left w:val="single" w:sz="4" w:space="0" w:color="auto"/>
            </w:tcBorders>
            <w:shd w:val="clear" w:color="auto" w:fill="DDE3E9"/>
          </w:tcPr>
          <w:p w14:paraId="38FA5B1C" w14:textId="77777777" w:rsidR="00BF012C" w:rsidRPr="00887A09" w:rsidRDefault="00BF012C" w:rsidP="00AD1E80"/>
        </w:tc>
        <w:tc>
          <w:tcPr>
            <w:tcW w:w="2052" w:type="dxa"/>
            <w:tcBorders>
              <w:top w:val="single" w:sz="4" w:space="0" w:color="auto"/>
              <w:left w:val="single" w:sz="4" w:space="0" w:color="auto"/>
            </w:tcBorders>
            <w:shd w:val="clear" w:color="auto" w:fill="DDE3E9"/>
          </w:tcPr>
          <w:p w14:paraId="77861FBA" w14:textId="77777777" w:rsidR="00BF012C" w:rsidRPr="00887A09" w:rsidRDefault="00BF012C" w:rsidP="00AD1E80"/>
        </w:tc>
        <w:tc>
          <w:tcPr>
            <w:tcW w:w="2068" w:type="dxa"/>
            <w:tcBorders>
              <w:top w:val="single" w:sz="4" w:space="0" w:color="auto"/>
              <w:left w:val="single" w:sz="4" w:space="0" w:color="auto"/>
              <w:right w:val="single" w:sz="4" w:space="0" w:color="auto"/>
            </w:tcBorders>
            <w:shd w:val="clear" w:color="auto" w:fill="FFFFFF"/>
          </w:tcPr>
          <w:p w14:paraId="6F7C2B9D" w14:textId="77777777" w:rsidR="00BF012C" w:rsidRPr="00887A09" w:rsidRDefault="00BF012C" w:rsidP="00AD1E80"/>
        </w:tc>
      </w:tr>
      <w:tr w:rsidR="00BF012C" w:rsidRPr="00887A09" w14:paraId="438ED9A3" w14:textId="77777777" w:rsidTr="00A044BD">
        <w:trPr>
          <w:trHeight w:hRule="exact" w:val="464"/>
          <w:jc w:val="center"/>
        </w:trPr>
        <w:tc>
          <w:tcPr>
            <w:tcW w:w="1011" w:type="dxa"/>
            <w:tcBorders>
              <w:top w:val="single" w:sz="4" w:space="0" w:color="auto"/>
              <w:left w:val="single" w:sz="4" w:space="0" w:color="auto"/>
            </w:tcBorders>
            <w:shd w:val="clear" w:color="auto" w:fill="FFFFFF"/>
            <w:vAlign w:val="center"/>
          </w:tcPr>
          <w:p w14:paraId="2829B761" w14:textId="77777777" w:rsidR="00BF012C" w:rsidRPr="00887A09" w:rsidRDefault="00BF012C" w:rsidP="00AD1E80">
            <w:pPr>
              <w:pStyle w:val="Other0"/>
              <w:shd w:val="clear" w:color="auto" w:fill="auto"/>
              <w:spacing w:after="0" w:line="240" w:lineRule="auto"/>
              <w:ind w:firstLine="220"/>
              <w:jc w:val="center"/>
              <w:rPr>
                <w:rFonts w:ascii="Times New Roman" w:hAnsi="Times New Roman" w:cs="Times New Roman"/>
              </w:rPr>
            </w:pPr>
            <w:r w:rsidRPr="00887A09">
              <w:rPr>
                <w:rFonts w:ascii="Times New Roman" w:hAnsi="Times New Roman" w:cs="Times New Roman"/>
              </w:rPr>
              <w:t>2</w:t>
            </w:r>
          </w:p>
        </w:tc>
        <w:tc>
          <w:tcPr>
            <w:tcW w:w="2052" w:type="dxa"/>
            <w:tcBorders>
              <w:top w:val="single" w:sz="4" w:space="0" w:color="auto"/>
              <w:left w:val="single" w:sz="4" w:space="0" w:color="auto"/>
            </w:tcBorders>
            <w:shd w:val="clear" w:color="auto" w:fill="FFFFFF"/>
          </w:tcPr>
          <w:p w14:paraId="636CDB27" w14:textId="77777777" w:rsidR="00BF012C" w:rsidRPr="00887A09" w:rsidRDefault="00BF012C" w:rsidP="00AD1E80"/>
        </w:tc>
        <w:tc>
          <w:tcPr>
            <w:tcW w:w="2052" w:type="dxa"/>
            <w:tcBorders>
              <w:top w:val="single" w:sz="4" w:space="0" w:color="auto"/>
              <w:left w:val="single" w:sz="4" w:space="0" w:color="auto"/>
            </w:tcBorders>
            <w:shd w:val="clear" w:color="auto" w:fill="DDE3E9"/>
          </w:tcPr>
          <w:p w14:paraId="62205BFB" w14:textId="77777777" w:rsidR="00BF012C" w:rsidRPr="00887A09" w:rsidRDefault="00BF012C" w:rsidP="00AD1E80"/>
        </w:tc>
        <w:tc>
          <w:tcPr>
            <w:tcW w:w="2052" w:type="dxa"/>
            <w:tcBorders>
              <w:top w:val="single" w:sz="4" w:space="0" w:color="auto"/>
              <w:left w:val="single" w:sz="4" w:space="0" w:color="auto"/>
            </w:tcBorders>
            <w:shd w:val="clear" w:color="auto" w:fill="DDE3E9"/>
          </w:tcPr>
          <w:p w14:paraId="0E758CD8" w14:textId="77777777" w:rsidR="00BF012C" w:rsidRPr="00887A09" w:rsidRDefault="00BF012C" w:rsidP="00AD1E80"/>
        </w:tc>
        <w:tc>
          <w:tcPr>
            <w:tcW w:w="2068" w:type="dxa"/>
            <w:tcBorders>
              <w:top w:val="single" w:sz="4" w:space="0" w:color="auto"/>
              <w:left w:val="single" w:sz="4" w:space="0" w:color="auto"/>
              <w:right w:val="single" w:sz="4" w:space="0" w:color="auto"/>
            </w:tcBorders>
            <w:shd w:val="clear" w:color="auto" w:fill="FFFFFF"/>
          </w:tcPr>
          <w:p w14:paraId="4EA8FA15" w14:textId="77777777" w:rsidR="00BF012C" w:rsidRPr="00887A09" w:rsidRDefault="00BF012C" w:rsidP="00AD1E80"/>
        </w:tc>
      </w:tr>
      <w:tr w:rsidR="00BF012C" w:rsidRPr="00887A09" w14:paraId="2A24CDCD" w14:textId="77777777" w:rsidTr="00A044BD">
        <w:trPr>
          <w:trHeight w:hRule="exact" w:val="453"/>
          <w:jc w:val="center"/>
        </w:trPr>
        <w:tc>
          <w:tcPr>
            <w:tcW w:w="1011" w:type="dxa"/>
            <w:tcBorders>
              <w:top w:val="single" w:sz="4" w:space="0" w:color="auto"/>
              <w:left w:val="single" w:sz="4" w:space="0" w:color="auto"/>
            </w:tcBorders>
            <w:shd w:val="clear" w:color="auto" w:fill="FFFFFF"/>
            <w:vAlign w:val="center"/>
          </w:tcPr>
          <w:p w14:paraId="5A400C2B" w14:textId="77777777" w:rsidR="00BF012C" w:rsidRPr="00887A09" w:rsidRDefault="00BF012C" w:rsidP="00AD1E80">
            <w:pPr>
              <w:pStyle w:val="Other0"/>
              <w:shd w:val="clear" w:color="auto" w:fill="auto"/>
              <w:spacing w:after="0" w:line="240" w:lineRule="auto"/>
              <w:ind w:firstLine="220"/>
              <w:jc w:val="center"/>
              <w:rPr>
                <w:rFonts w:ascii="Times New Roman" w:hAnsi="Times New Roman" w:cs="Times New Roman"/>
              </w:rPr>
            </w:pPr>
            <w:r w:rsidRPr="00887A09">
              <w:rPr>
                <w:rFonts w:ascii="Times New Roman" w:hAnsi="Times New Roman" w:cs="Times New Roman"/>
              </w:rPr>
              <w:t>3</w:t>
            </w:r>
          </w:p>
        </w:tc>
        <w:tc>
          <w:tcPr>
            <w:tcW w:w="2052" w:type="dxa"/>
            <w:tcBorders>
              <w:top w:val="single" w:sz="4" w:space="0" w:color="auto"/>
              <w:left w:val="single" w:sz="4" w:space="0" w:color="auto"/>
            </w:tcBorders>
            <w:shd w:val="clear" w:color="auto" w:fill="FFFFFF"/>
          </w:tcPr>
          <w:p w14:paraId="661FB22C" w14:textId="77777777" w:rsidR="00BF012C" w:rsidRPr="00887A09" w:rsidRDefault="00BF012C" w:rsidP="00AD1E80"/>
        </w:tc>
        <w:tc>
          <w:tcPr>
            <w:tcW w:w="2052" w:type="dxa"/>
            <w:tcBorders>
              <w:top w:val="single" w:sz="4" w:space="0" w:color="auto"/>
              <w:left w:val="single" w:sz="4" w:space="0" w:color="auto"/>
            </w:tcBorders>
            <w:shd w:val="clear" w:color="auto" w:fill="FFFFFF"/>
          </w:tcPr>
          <w:p w14:paraId="6903390B" w14:textId="77777777" w:rsidR="00BF012C" w:rsidRPr="00887A09" w:rsidRDefault="00BF012C" w:rsidP="00AD1E80"/>
        </w:tc>
        <w:tc>
          <w:tcPr>
            <w:tcW w:w="2052" w:type="dxa"/>
            <w:tcBorders>
              <w:top w:val="single" w:sz="4" w:space="0" w:color="auto"/>
              <w:left w:val="single" w:sz="4" w:space="0" w:color="auto"/>
            </w:tcBorders>
            <w:shd w:val="clear" w:color="auto" w:fill="FFFFFF"/>
          </w:tcPr>
          <w:p w14:paraId="3BB04CE3" w14:textId="77777777" w:rsidR="00BF012C" w:rsidRPr="00887A09" w:rsidRDefault="00BF012C" w:rsidP="00AD1E80"/>
        </w:tc>
        <w:tc>
          <w:tcPr>
            <w:tcW w:w="2068" w:type="dxa"/>
            <w:tcBorders>
              <w:top w:val="single" w:sz="4" w:space="0" w:color="auto"/>
              <w:left w:val="single" w:sz="4" w:space="0" w:color="auto"/>
              <w:right w:val="single" w:sz="4" w:space="0" w:color="auto"/>
            </w:tcBorders>
            <w:shd w:val="clear" w:color="auto" w:fill="FFFFFF"/>
          </w:tcPr>
          <w:p w14:paraId="75827DE6" w14:textId="77777777" w:rsidR="00BF012C" w:rsidRPr="00887A09" w:rsidRDefault="00BF012C" w:rsidP="00AD1E80"/>
        </w:tc>
      </w:tr>
      <w:tr w:rsidR="00BF012C" w:rsidRPr="00887A09" w14:paraId="0A1F39EF" w14:textId="77777777" w:rsidTr="00A044BD">
        <w:trPr>
          <w:trHeight w:hRule="exact" w:val="470"/>
          <w:jc w:val="center"/>
        </w:trPr>
        <w:tc>
          <w:tcPr>
            <w:tcW w:w="1011" w:type="dxa"/>
            <w:tcBorders>
              <w:top w:val="single" w:sz="4" w:space="0" w:color="auto"/>
              <w:left w:val="single" w:sz="4" w:space="0" w:color="auto"/>
              <w:bottom w:val="single" w:sz="4" w:space="0" w:color="auto"/>
            </w:tcBorders>
            <w:shd w:val="clear" w:color="auto" w:fill="FFFFFF"/>
            <w:vAlign w:val="center"/>
          </w:tcPr>
          <w:p w14:paraId="60F80504" w14:textId="77777777" w:rsidR="00BF012C" w:rsidRPr="00887A09" w:rsidRDefault="00BF012C" w:rsidP="00AD1E80">
            <w:pPr>
              <w:jc w:val="center"/>
            </w:pPr>
            <w:r w:rsidRPr="00887A09">
              <w:t>…</w:t>
            </w:r>
          </w:p>
        </w:tc>
        <w:tc>
          <w:tcPr>
            <w:tcW w:w="2052" w:type="dxa"/>
            <w:tcBorders>
              <w:top w:val="single" w:sz="4" w:space="0" w:color="auto"/>
              <w:left w:val="single" w:sz="4" w:space="0" w:color="auto"/>
              <w:bottom w:val="single" w:sz="4" w:space="0" w:color="auto"/>
            </w:tcBorders>
            <w:shd w:val="clear" w:color="auto" w:fill="FFFFFF"/>
          </w:tcPr>
          <w:p w14:paraId="25E5589A" w14:textId="77777777" w:rsidR="00BF012C" w:rsidRPr="00887A09" w:rsidRDefault="00BF012C" w:rsidP="00AD1E80"/>
        </w:tc>
        <w:tc>
          <w:tcPr>
            <w:tcW w:w="2052" w:type="dxa"/>
            <w:tcBorders>
              <w:top w:val="single" w:sz="4" w:space="0" w:color="auto"/>
              <w:left w:val="single" w:sz="4" w:space="0" w:color="auto"/>
              <w:bottom w:val="single" w:sz="4" w:space="0" w:color="auto"/>
            </w:tcBorders>
            <w:shd w:val="clear" w:color="auto" w:fill="DDE3E9"/>
          </w:tcPr>
          <w:p w14:paraId="6A84BFDE" w14:textId="77777777" w:rsidR="00BF012C" w:rsidRPr="00887A09" w:rsidRDefault="00BF012C" w:rsidP="00AD1E80"/>
        </w:tc>
        <w:tc>
          <w:tcPr>
            <w:tcW w:w="2052" w:type="dxa"/>
            <w:tcBorders>
              <w:top w:val="single" w:sz="4" w:space="0" w:color="auto"/>
              <w:left w:val="single" w:sz="4" w:space="0" w:color="auto"/>
              <w:bottom w:val="single" w:sz="4" w:space="0" w:color="auto"/>
            </w:tcBorders>
            <w:shd w:val="clear" w:color="auto" w:fill="FFFFFF"/>
          </w:tcPr>
          <w:p w14:paraId="01C1A322" w14:textId="77777777" w:rsidR="00BF012C" w:rsidRPr="00887A09" w:rsidRDefault="00BF012C" w:rsidP="00AD1E80"/>
        </w:tc>
        <w:tc>
          <w:tcPr>
            <w:tcW w:w="2068" w:type="dxa"/>
            <w:tcBorders>
              <w:top w:val="single" w:sz="4" w:space="0" w:color="auto"/>
              <w:left w:val="single" w:sz="4" w:space="0" w:color="auto"/>
              <w:bottom w:val="single" w:sz="4" w:space="0" w:color="auto"/>
              <w:right w:val="single" w:sz="4" w:space="0" w:color="auto"/>
            </w:tcBorders>
            <w:shd w:val="clear" w:color="auto" w:fill="FFFFFF"/>
          </w:tcPr>
          <w:p w14:paraId="7C9C1003" w14:textId="77777777" w:rsidR="00BF012C" w:rsidRPr="00887A09" w:rsidRDefault="00BF012C" w:rsidP="00AD1E80"/>
        </w:tc>
      </w:tr>
    </w:tbl>
    <w:p w14:paraId="6AFE2D29" w14:textId="77777777" w:rsidR="00BF012C" w:rsidRPr="00887A09" w:rsidRDefault="00BF012C" w:rsidP="00AD1E80">
      <w:pPr>
        <w:pStyle w:val="Tablecaption0"/>
        <w:shd w:val="clear" w:color="auto" w:fill="auto"/>
        <w:jc w:val="center"/>
        <w:rPr>
          <w:rFonts w:ascii="Times New Roman" w:hAnsi="Times New Roman" w:cs="Times New Roman"/>
          <w:sz w:val="26"/>
          <w:szCs w:val="26"/>
        </w:rPr>
      </w:pPr>
      <w:r w:rsidRPr="00887A09">
        <w:rPr>
          <w:rFonts w:ascii="Times New Roman" w:hAnsi="Times New Roman" w:cs="Times New Roman"/>
          <w:sz w:val="26"/>
          <w:szCs w:val="26"/>
        </w:rPr>
        <w:t>Bảng nhận dạng các nhóm động vật không xương sống</w:t>
      </w:r>
    </w:p>
    <w:p w14:paraId="34176599" w14:textId="77777777" w:rsidR="00BF012C" w:rsidRPr="00887A09" w:rsidRDefault="00BF012C" w:rsidP="00AD1E80">
      <w:pPr>
        <w:pStyle w:val="Tablecaption0"/>
        <w:shd w:val="clear" w:color="auto" w:fill="auto"/>
        <w:rPr>
          <w:rFonts w:ascii="Times New Roman" w:hAnsi="Times New Roman" w:cs="Times New Roman"/>
          <w:b w:val="0"/>
          <w:sz w:val="26"/>
          <w:szCs w:val="2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30"/>
        <w:gridCol w:w="2062"/>
        <w:gridCol w:w="2062"/>
        <w:gridCol w:w="2062"/>
        <w:gridCol w:w="2319"/>
      </w:tblGrid>
      <w:tr w:rsidR="00BF012C" w:rsidRPr="00887A09" w14:paraId="78237F73" w14:textId="77777777" w:rsidTr="00A044BD">
        <w:trPr>
          <w:trHeight w:hRule="exact" w:val="465"/>
          <w:jc w:val="center"/>
        </w:trPr>
        <w:tc>
          <w:tcPr>
            <w:tcW w:w="730" w:type="dxa"/>
            <w:tcBorders>
              <w:top w:val="single" w:sz="4" w:space="0" w:color="auto"/>
              <w:left w:val="single" w:sz="4" w:space="0" w:color="auto"/>
            </w:tcBorders>
            <w:shd w:val="clear" w:color="auto" w:fill="FFFFFF"/>
            <w:vAlign w:val="center"/>
          </w:tcPr>
          <w:p w14:paraId="00A1610C" w14:textId="77777777"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STT</w:t>
            </w:r>
          </w:p>
        </w:tc>
        <w:tc>
          <w:tcPr>
            <w:tcW w:w="2062" w:type="dxa"/>
            <w:tcBorders>
              <w:top w:val="single" w:sz="4" w:space="0" w:color="auto"/>
              <w:left w:val="single" w:sz="4" w:space="0" w:color="auto"/>
            </w:tcBorders>
            <w:shd w:val="clear" w:color="auto" w:fill="FFFFFF"/>
            <w:vAlign w:val="center"/>
          </w:tcPr>
          <w:p w14:paraId="4A14C141" w14:textId="77777777"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Ruột khoang</w:t>
            </w:r>
          </w:p>
        </w:tc>
        <w:tc>
          <w:tcPr>
            <w:tcW w:w="2062" w:type="dxa"/>
            <w:tcBorders>
              <w:top w:val="single" w:sz="4" w:space="0" w:color="auto"/>
              <w:left w:val="single" w:sz="4" w:space="0" w:color="auto"/>
            </w:tcBorders>
            <w:shd w:val="clear" w:color="auto" w:fill="FFFFFF"/>
            <w:vAlign w:val="center"/>
          </w:tcPr>
          <w:p w14:paraId="1946C7CA" w14:textId="77777777"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Giun</w:t>
            </w:r>
          </w:p>
        </w:tc>
        <w:tc>
          <w:tcPr>
            <w:tcW w:w="2062" w:type="dxa"/>
            <w:tcBorders>
              <w:top w:val="single" w:sz="4" w:space="0" w:color="auto"/>
              <w:left w:val="single" w:sz="4" w:space="0" w:color="auto"/>
            </w:tcBorders>
            <w:shd w:val="clear" w:color="auto" w:fill="FFFFFF"/>
            <w:vAlign w:val="center"/>
          </w:tcPr>
          <w:p w14:paraId="4B6B41E9" w14:textId="77777777"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Thân mềm</w:t>
            </w:r>
          </w:p>
        </w:tc>
        <w:tc>
          <w:tcPr>
            <w:tcW w:w="2319" w:type="dxa"/>
            <w:tcBorders>
              <w:top w:val="single" w:sz="4" w:space="0" w:color="auto"/>
              <w:left w:val="single" w:sz="4" w:space="0" w:color="auto"/>
              <w:right w:val="single" w:sz="4" w:space="0" w:color="auto"/>
            </w:tcBorders>
            <w:shd w:val="clear" w:color="auto" w:fill="FFFFFF"/>
            <w:vAlign w:val="center"/>
          </w:tcPr>
          <w:p w14:paraId="6CCC63F4" w14:textId="77777777"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Chân khớp</w:t>
            </w:r>
          </w:p>
        </w:tc>
      </w:tr>
      <w:tr w:rsidR="00BF012C" w:rsidRPr="00887A09" w14:paraId="6ED5D550" w14:textId="77777777" w:rsidTr="00A044BD">
        <w:trPr>
          <w:trHeight w:hRule="exact" w:val="460"/>
          <w:jc w:val="center"/>
        </w:trPr>
        <w:tc>
          <w:tcPr>
            <w:tcW w:w="730" w:type="dxa"/>
            <w:tcBorders>
              <w:top w:val="single" w:sz="4" w:space="0" w:color="auto"/>
              <w:left w:val="single" w:sz="4" w:space="0" w:color="auto"/>
            </w:tcBorders>
            <w:shd w:val="clear" w:color="auto" w:fill="FFFFFF"/>
            <w:vAlign w:val="bottom"/>
          </w:tcPr>
          <w:p w14:paraId="04DD49B4" w14:textId="77777777" w:rsidR="00BF012C" w:rsidRPr="00887A09" w:rsidRDefault="00BF012C" w:rsidP="00AD1E80">
            <w:pPr>
              <w:pStyle w:val="Other0"/>
              <w:shd w:val="clear" w:color="auto" w:fill="auto"/>
              <w:spacing w:after="0" w:line="240" w:lineRule="auto"/>
              <w:ind w:firstLine="220"/>
              <w:rPr>
                <w:rFonts w:ascii="Times New Roman" w:hAnsi="Times New Roman" w:cs="Times New Roman"/>
              </w:rPr>
            </w:pPr>
            <w:r w:rsidRPr="00887A09">
              <w:rPr>
                <w:rFonts w:ascii="Times New Roman" w:hAnsi="Times New Roman" w:cs="Times New Roman"/>
              </w:rPr>
              <w:t>1</w:t>
            </w:r>
          </w:p>
        </w:tc>
        <w:tc>
          <w:tcPr>
            <w:tcW w:w="2062" w:type="dxa"/>
            <w:tcBorders>
              <w:top w:val="single" w:sz="4" w:space="0" w:color="auto"/>
              <w:left w:val="single" w:sz="4" w:space="0" w:color="auto"/>
            </w:tcBorders>
            <w:shd w:val="clear" w:color="auto" w:fill="FFFFFF"/>
          </w:tcPr>
          <w:p w14:paraId="386139A9" w14:textId="77777777" w:rsidR="00BF012C" w:rsidRPr="00887A09" w:rsidRDefault="00BF012C" w:rsidP="00AD1E80"/>
        </w:tc>
        <w:tc>
          <w:tcPr>
            <w:tcW w:w="2062" w:type="dxa"/>
            <w:tcBorders>
              <w:top w:val="single" w:sz="4" w:space="0" w:color="auto"/>
              <w:left w:val="single" w:sz="4" w:space="0" w:color="auto"/>
            </w:tcBorders>
            <w:shd w:val="clear" w:color="auto" w:fill="FFFFFF"/>
          </w:tcPr>
          <w:p w14:paraId="04EDD5E0" w14:textId="77777777" w:rsidR="00BF012C" w:rsidRPr="00887A09" w:rsidRDefault="00BF012C" w:rsidP="00AD1E80"/>
        </w:tc>
        <w:tc>
          <w:tcPr>
            <w:tcW w:w="2062" w:type="dxa"/>
            <w:tcBorders>
              <w:top w:val="single" w:sz="4" w:space="0" w:color="auto"/>
              <w:left w:val="single" w:sz="4" w:space="0" w:color="auto"/>
            </w:tcBorders>
            <w:shd w:val="clear" w:color="auto" w:fill="FFFFFF"/>
          </w:tcPr>
          <w:p w14:paraId="33329ECF" w14:textId="77777777" w:rsidR="00BF012C" w:rsidRPr="00887A09" w:rsidRDefault="00BF012C" w:rsidP="00AD1E80"/>
        </w:tc>
        <w:tc>
          <w:tcPr>
            <w:tcW w:w="2319" w:type="dxa"/>
            <w:tcBorders>
              <w:top w:val="single" w:sz="4" w:space="0" w:color="auto"/>
              <w:left w:val="single" w:sz="4" w:space="0" w:color="auto"/>
              <w:right w:val="single" w:sz="4" w:space="0" w:color="auto"/>
            </w:tcBorders>
            <w:shd w:val="clear" w:color="auto" w:fill="FFFFFF"/>
          </w:tcPr>
          <w:p w14:paraId="38033A06" w14:textId="77777777" w:rsidR="00BF012C" w:rsidRPr="00887A09" w:rsidRDefault="00BF012C" w:rsidP="00AD1E80"/>
        </w:tc>
      </w:tr>
      <w:tr w:rsidR="00BF012C" w:rsidRPr="00887A09" w14:paraId="635403EB" w14:textId="77777777" w:rsidTr="00A044BD">
        <w:trPr>
          <w:trHeight w:hRule="exact" w:val="460"/>
          <w:jc w:val="center"/>
        </w:trPr>
        <w:tc>
          <w:tcPr>
            <w:tcW w:w="730" w:type="dxa"/>
            <w:tcBorders>
              <w:top w:val="single" w:sz="4" w:space="0" w:color="auto"/>
              <w:left w:val="single" w:sz="4" w:space="0" w:color="auto"/>
            </w:tcBorders>
            <w:shd w:val="clear" w:color="auto" w:fill="FFFFFF"/>
            <w:vAlign w:val="bottom"/>
          </w:tcPr>
          <w:p w14:paraId="1C6555CD" w14:textId="77777777" w:rsidR="00BF012C" w:rsidRPr="00887A09" w:rsidRDefault="00BF012C" w:rsidP="00AD1E80">
            <w:pPr>
              <w:pStyle w:val="Other0"/>
              <w:shd w:val="clear" w:color="auto" w:fill="auto"/>
              <w:spacing w:after="0" w:line="240" w:lineRule="auto"/>
              <w:ind w:firstLine="220"/>
              <w:rPr>
                <w:rFonts w:ascii="Times New Roman" w:hAnsi="Times New Roman" w:cs="Times New Roman"/>
              </w:rPr>
            </w:pPr>
            <w:r w:rsidRPr="00887A09">
              <w:rPr>
                <w:rFonts w:ascii="Times New Roman" w:hAnsi="Times New Roman" w:cs="Times New Roman"/>
              </w:rPr>
              <w:t>2</w:t>
            </w:r>
          </w:p>
        </w:tc>
        <w:tc>
          <w:tcPr>
            <w:tcW w:w="2062" w:type="dxa"/>
            <w:tcBorders>
              <w:top w:val="single" w:sz="4" w:space="0" w:color="auto"/>
              <w:left w:val="single" w:sz="4" w:space="0" w:color="auto"/>
            </w:tcBorders>
            <w:shd w:val="clear" w:color="auto" w:fill="FFFFFF"/>
          </w:tcPr>
          <w:p w14:paraId="76995723" w14:textId="77777777" w:rsidR="00BF012C" w:rsidRPr="00887A09" w:rsidRDefault="00BF012C" w:rsidP="00AD1E80"/>
        </w:tc>
        <w:tc>
          <w:tcPr>
            <w:tcW w:w="2062" w:type="dxa"/>
            <w:tcBorders>
              <w:top w:val="single" w:sz="4" w:space="0" w:color="auto"/>
              <w:left w:val="single" w:sz="4" w:space="0" w:color="auto"/>
            </w:tcBorders>
            <w:shd w:val="clear" w:color="auto" w:fill="FFFFFF"/>
          </w:tcPr>
          <w:p w14:paraId="73B0C65C" w14:textId="77777777" w:rsidR="00BF012C" w:rsidRPr="00887A09" w:rsidRDefault="00BF012C" w:rsidP="00AD1E80"/>
        </w:tc>
        <w:tc>
          <w:tcPr>
            <w:tcW w:w="2062" w:type="dxa"/>
            <w:tcBorders>
              <w:top w:val="single" w:sz="4" w:space="0" w:color="auto"/>
              <w:left w:val="single" w:sz="4" w:space="0" w:color="auto"/>
            </w:tcBorders>
            <w:shd w:val="clear" w:color="auto" w:fill="FFFFFF"/>
          </w:tcPr>
          <w:p w14:paraId="5FB69FF2" w14:textId="77777777" w:rsidR="00BF012C" w:rsidRPr="00887A09" w:rsidRDefault="00BF012C" w:rsidP="00AD1E80"/>
        </w:tc>
        <w:tc>
          <w:tcPr>
            <w:tcW w:w="2319" w:type="dxa"/>
            <w:tcBorders>
              <w:top w:val="single" w:sz="4" w:space="0" w:color="auto"/>
              <w:left w:val="single" w:sz="4" w:space="0" w:color="auto"/>
              <w:right w:val="single" w:sz="4" w:space="0" w:color="auto"/>
            </w:tcBorders>
            <w:shd w:val="clear" w:color="auto" w:fill="FFFFFF"/>
          </w:tcPr>
          <w:p w14:paraId="7C22EFBC" w14:textId="77777777" w:rsidR="00BF012C" w:rsidRPr="00887A09" w:rsidRDefault="00BF012C" w:rsidP="00AD1E80"/>
        </w:tc>
      </w:tr>
      <w:tr w:rsidR="00BF012C" w:rsidRPr="00887A09" w14:paraId="4AB3CAAC" w14:textId="77777777" w:rsidTr="00A044BD">
        <w:trPr>
          <w:trHeight w:hRule="exact" w:val="454"/>
          <w:jc w:val="center"/>
        </w:trPr>
        <w:tc>
          <w:tcPr>
            <w:tcW w:w="730" w:type="dxa"/>
            <w:tcBorders>
              <w:top w:val="single" w:sz="4" w:space="0" w:color="auto"/>
              <w:left w:val="single" w:sz="4" w:space="0" w:color="auto"/>
            </w:tcBorders>
            <w:shd w:val="clear" w:color="auto" w:fill="FFFFFF"/>
            <w:vAlign w:val="bottom"/>
          </w:tcPr>
          <w:p w14:paraId="29273BB1" w14:textId="77777777" w:rsidR="00BF012C" w:rsidRPr="00887A09" w:rsidRDefault="00BF012C" w:rsidP="00AD1E80">
            <w:pPr>
              <w:pStyle w:val="Other0"/>
              <w:shd w:val="clear" w:color="auto" w:fill="auto"/>
              <w:spacing w:after="0" w:line="240" w:lineRule="auto"/>
              <w:ind w:firstLine="220"/>
              <w:rPr>
                <w:rFonts w:ascii="Times New Roman" w:hAnsi="Times New Roman" w:cs="Times New Roman"/>
              </w:rPr>
            </w:pPr>
            <w:r w:rsidRPr="00887A09">
              <w:rPr>
                <w:rFonts w:ascii="Times New Roman" w:hAnsi="Times New Roman" w:cs="Times New Roman"/>
              </w:rPr>
              <w:t>3</w:t>
            </w:r>
          </w:p>
        </w:tc>
        <w:tc>
          <w:tcPr>
            <w:tcW w:w="2062" w:type="dxa"/>
            <w:tcBorders>
              <w:top w:val="single" w:sz="4" w:space="0" w:color="auto"/>
              <w:left w:val="single" w:sz="4" w:space="0" w:color="auto"/>
            </w:tcBorders>
            <w:shd w:val="clear" w:color="auto" w:fill="FFFFFF"/>
          </w:tcPr>
          <w:p w14:paraId="6129CFAA" w14:textId="77777777" w:rsidR="00BF012C" w:rsidRPr="00887A09" w:rsidRDefault="00BF012C" w:rsidP="00AD1E80"/>
        </w:tc>
        <w:tc>
          <w:tcPr>
            <w:tcW w:w="2062" w:type="dxa"/>
            <w:tcBorders>
              <w:top w:val="single" w:sz="4" w:space="0" w:color="auto"/>
              <w:left w:val="single" w:sz="4" w:space="0" w:color="auto"/>
            </w:tcBorders>
            <w:shd w:val="clear" w:color="auto" w:fill="FFFFFF"/>
          </w:tcPr>
          <w:p w14:paraId="1C1088D9" w14:textId="77777777" w:rsidR="00BF012C" w:rsidRPr="00887A09" w:rsidRDefault="00BF012C" w:rsidP="00AD1E80"/>
        </w:tc>
        <w:tc>
          <w:tcPr>
            <w:tcW w:w="2062" w:type="dxa"/>
            <w:tcBorders>
              <w:top w:val="single" w:sz="4" w:space="0" w:color="auto"/>
              <w:left w:val="single" w:sz="4" w:space="0" w:color="auto"/>
            </w:tcBorders>
            <w:shd w:val="clear" w:color="auto" w:fill="FFFFFF"/>
          </w:tcPr>
          <w:p w14:paraId="415EA960" w14:textId="77777777" w:rsidR="00BF012C" w:rsidRPr="00887A09" w:rsidRDefault="00BF012C" w:rsidP="00AD1E80"/>
        </w:tc>
        <w:tc>
          <w:tcPr>
            <w:tcW w:w="2319" w:type="dxa"/>
            <w:tcBorders>
              <w:top w:val="single" w:sz="4" w:space="0" w:color="auto"/>
              <w:left w:val="single" w:sz="4" w:space="0" w:color="auto"/>
              <w:right w:val="single" w:sz="4" w:space="0" w:color="auto"/>
            </w:tcBorders>
            <w:shd w:val="clear" w:color="auto" w:fill="FFFFFF"/>
          </w:tcPr>
          <w:p w14:paraId="679498B8" w14:textId="77777777" w:rsidR="00BF012C" w:rsidRPr="00887A09" w:rsidRDefault="00BF012C" w:rsidP="00AD1E80"/>
        </w:tc>
      </w:tr>
      <w:tr w:rsidR="00BF012C" w:rsidRPr="00887A09" w14:paraId="322FDBA5" w14:textId="77777777" w:rsidTr="00A044BD">
        <w:trPr>
          <w:trHeight w:hRule="exact" w:val="482"/>
          <w:jc w:val="center"/>
        </w:trPr>
        <w:tc>
          <w:tcPr>
            <w:tcW w:w="730" w:type="dxa"/>
            <w:tcBorders>
              <w:top w:val="single" w:sz="4" w:space="0" w:color="auto"/>
              <w:left w:val="single" w:sz="4" w:space="0" w:color="auto"/>
              <w:bottom w:val="single" w:sz="4" w:space="0" w:color="auto"/>
            </w:tcBorders>
            <w:shd w:val="clear" w:color="auto" w:fill="FFFFFF"/>
            <w:vAlign w:val="center"/>
          </w:tcPr>
          <w:p w14:paraId="6E72FDAD" w14:textId="77777777" w:rsidR="00BF012C" w:rsidRPr="00887A09" w:rsidRDefault="00BF012C" w:rsidP="00AD1E80">
            <w:pPr>
              <w:jc w:val="center"/>
            </w:pPr>
            <w:r w:rsidRPr="00887A09">
              <w:t>….</w:t>
            </w:r>
          </w:p>
        </w:tc>
        <w:tc>
          <w:tcPr>
            <w:tcW w:w="2062" w:type="dxa"/>
            <w:tcBorders>
              <w:top w:val="single" w:sz="4" w:space="0" w:color="auto"/>
              <w:left w:val="single" w:sz="4" w:space="0" w:color="auto"/>
              <w:bottom w:val="single" w:sz="4" w:space="0" w:color="auto"/>
            </w:tcBorders>
            <w:shd w:val="clear" w:color="auto" w:fill="FFFFFF"/>
          </w:tcPr>
          <w:p w14:paraId="4C7AC3D8" w14:textId="77777777" w:rsidR="00BF012C" w:rsidRPr="00887A09" w:rsidRDefault="00BF012C" w:rsidP="00AD1E80"/>
        </w:tc>
        <w:tc>
          <w:tcPr>
            <w:tcW w:w="2062" w:type="dxa"/>
            <w:tcBorders>
              <w:top w:val="single" w:sz="4" w:space="0" w:color="auto"/>
              <w:left w:val="single" w:sz="4" w:space="0" w:color="auto"/>
              <w:bottom w:val="single" w:sz="4" w:space="0" w:color="auto"/>
            </w:tcBorders>
            <w:shd w:val="clear" w:color="auto" w:fill="FFFFFF"/>
          </w:tcPr>
          <w:p w14:paraId="1CB801D3" w14:textId="77777777" w:rsidR="00BF012C" w:rsidRPr="00887A09" w:rsidRDefault="00BF012C" w:rsidP="00AD1E80"/>
        </w:tc>
        <w:tc>
          <w:tcPr>
            <w:tcW w:w="2062" w:type="dxa"/>
            <w:tcBorders>
              <w:top w:val="single" w:sz="4" w:space="0" w:color="auto"/>
              <w:left w:val="single" w:sz="4" w:space="0" w:color="auto"/>
              <w:bottom w:val="single" w:sz="4" w:space="0" w:color="auto"/>
            </w:tcBorders>
            <w:shd w:val="clear" w:color="auto" w:fill="FFFFFF"/>
          </w:tcPr>
          <w:p w14:paraId="5A2AB2A6" w14:textId="77777777" w:rsidR="00BF012C" w:rsidRPr="00887A09" w:rsidRDefault="00BF012C" w:rsidP="00AD1E80"/>
        </w:tc>
        <w:tc>
          <w:tcPr>
            <w:tcW w:w="2319" w:type="dxa"/>
            <w:tcBorders>
              <w:top w:val="single" w:sz="4" w:space="0" w:color="auto"/>
              <w:left w:val="single" w:sz="4" w:space="0" w:color="auto"/>
              <w:bottom w:val="single" w:sz="4" w:space="0" w:color="auto"/>
              <w:right w:val="single" w:sz="4" w:space="0" w:color="auto"/>
            </w:tcBorders>
            <w:shd w:val="clear" w:color="auto" w:fill="FFFFFF"/>
          </w:tcPr>
          <w:p w14:paraId="33147095" w14:textId="77777777" w:rsidR="00BF012C" w:rsidRPr="00887A09" w:rsidRDefault="00BF012C" w:rsidP="00AD1E80"/>
        </w:tc>
      </w:tr>
    </w:tbl>
    <w:p w14:paraId="710A28C6" w14:textId="77777777" w:rsidR="00BF012C" w:rsidRPr="00887A09" w:rsidRDefault="00BF012C" w:rsidP="00AD1E80"/>
    <w:p w14:paraId="2DCB19FC" w14:textId="77777777" w:rsidR="00BF012C" w:rsidRPr="00887A09" w:rsidRDefault="00BF012C" w:rsidP="00AD1E80">
      <w:r w:rsidRPr="00887A09">
        <w:t>Bảng nhận dạng các nhóm động vật có xương sống</w:t>
      </w:r>
    </w:p>
    <w:p w14:paraId="63B09B4E" w14:textId="77777777" w:rsidR="00BF012C" w:rsidRPr="00887A09" w:rsidRDefault="00BF012C" w:rsidP="00AD1E80">
      <w:pPr>
        <w:pStyle w:val="Tablecaption0"/>
        <w:shd w:val="clear" w:color="auto" w:fill="auto"/>
        <w:rPr>
          <w:rFonts w:ascii="Times New Roman" w:hAnsi="Times New Roman" w:cs="Times New Roman"/>
          <w:b w:val="0"/>
          <w:sz w:val="26"/>
          <w:szCs w:val="2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14"/>
        <w:gridCol w:w="1657"/>
        <w:gridCol w:w="1657"/>
        <w:gridCol w:w="1646"/>
        <w:gridCol w:w="1657"/>
        <w:gridCol w:w="1900"/>
      </w:tblGrid>
      <w:tr w:rsidR="00BF012C" w:rsidRPr="00887A09" w14:paraId="4C1F5036" w14:textId="77777777" w:rsidTr="00A044BD">
        <w:trPr>
          <w:trHeight w:hRule="exact" w:val="473"/>
          <w:jc w:val="center"/>
        </w:trPr>
        <w:tc>
          <w:tcPr>
            <w:tcW w:w="614" w:type="dxa"/>
            <w:tcBorders>
              <w:top w:val="single" w:sz="4" w:space="0" w:color="auto"/>
              <w:left w:val="single" w:sz="4" w:space="0" w:color="auto"/>
            </w:tcBorders>
            <w:shd w:val="clear" w:color="auto" w:fill="FFFFFF"/>
            <w:vAlign w:val="bottom"/>
          </w:tcPr>
          <w:p w14:paraId="0942F979" w14:textId="77777777"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STT</w:t>
            </w:r>
          </w:p>
        </w:tc>
        <w:tc>
          <w:tcPr>
            <w:tcW w:w="1657" w:type="dxa"/>
            <w:tcBorders>
              <w:top w:val="single" w:sz="4" w:space="0" w:color="auto"/>
              <w:left w:val="single" w:sz="4" w:space="0" w:color="auto"/>
            </w:tcBorders>
            <w:shd w:val="clear" w:color="auto" w:fill="FFFFFF"/>
            <w:vAlign w:val="bottom"/>
          </w:tcPr>
          <w:p w14:paraId="69694D47" w14:textId="77777777"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Cá</w:t>
            </w:r>
          </w:p>
        </w:tc>
        <w:tc>
          <w:tcPr>
            <w:tcW w:w="1657" w:type="dxa"/>
            <w:tcBorders>
              <w:top w:val="single" w:sz="4" w:space="0" w:color="auto"/>
              <w:left w:val="single" w:sz="4" w:space="0" w:color="auto"/>
            </w:tcBorders>
            <w:shd w:val="clear" w:color="auto" w:fill="FFFFFF"/>
            <w:vAlign w:val="bottom"/>
          </w:tcPr>
          <w:p w14:paraId="07C69116" w14:textId="77777777"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Lưỡng cư</w:t>
            </w:r>
          </w:p>
        </w:tc>
        <w:tc>
          <w:tcPr>
            <w:tcW w:w="1646" w:type="dxa"/>
            <w:tcBorders>
              <w:top w:val="single" w:sz="4" w:space="0" w:color="auto"/>
              <w:left w:val="single" w:sz="4" w:space="0" w:color="auto"/>
            </w:tcBorders>
            <w:shd w:val="clear" w:color="auto" w:fill="FFFFFF"/>
            <w:vAlign w:val="bottom"/>
          </w:tcPr>
          <w:p w14:paraId="67B8A8DF" w14:textId="77777777"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Bò sát</w:t>
            </w:r>
          </w:p>
        </w:tc>
        <w:tc>
          <w:tcPr>
            <w:tcW w:w="1657" w:type="dxa"/>
            <w:tcBorders>
              <w:top w:val="single" w:sz="4" w:space="0" w:color="auto"/>
              <w:left w:val="single" w:sz="4" w:space="0" w:color="auto"/>
            </w:tcBorders>
            <w:shd w:val="clear" w:color="auto" w:fill="FFFFFF"/>
            <w:vAlign w:val="bottom"/>
          </w:tcPr>
          <w:p w14:paraId="32334F79" w14:textId="77777777"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Chim</w:t>
            </w:r>
          </w:p>
        </w:tc>
        <w:tc>
          <w:tcPr>
            <w:tcW w:w="1900" w:type="dxa"/>
            <w:tcBorders>
              <w:top w:val="single" w:sz="4" w:space="0" w:color="auto"/>
              <w:left w:val="single" w:sz="4" w:space="0" w:color="auto"/>
              <w:right w:val="single" w:sz="4" w:space="0" w:color="auto"/>
            </w:tcBorders>
            <w:shd w:val="clear" w:color="auto" w:fill="FFFFFF"/>
            <w:vAlign w:val="bottom"/>
          </w:tcPr>
          <w:p w14:paraId="757CB456" w14:textId="77777777"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Thú</w:t>
            </w:r>
          </w:p>
        </w:tc>
      </w:tr>
      <w:tr w:rsidR="00BF012C" w:rsidRPr="00887A09" w14:paraId="08B73FC4" w14:textId="77777777" w:rsidTr="00A044BD">
        <w:trPr>
          <w:trHeight w:hRule="exact" w:val="452"/>
          <w:jc w:val="center"/>
        </w:trPr>
        <w:tc>
          <w:tcPr>
            <w:tcW w:w="614" w:type="dxa"/>
            <w:tcBorders>
              <w:top w:val="single" w:sz="4" w:space="0" w:color="auto"/>
              <w:left w:val="single" w:sz="4" w:space="0" w:color="auto"/>
            </w:tcBorders>
            <w:shd w:val="clear" w:color="auto" w:fill="FFFFFF"/>
            <w:vAlign w:val="bottom"/>
          </w:tcPr>
          <w:p w14:paraId="685502F4" w14:textId="77777777" w:rsidR="00BF012C" w:rsidRPr="00887A09" w:rsidRDefault="00BF012C" w:rsidP="00AD1E80">
            <w:pPr>
              <w:pStyle w:val="Other0"/>
              <w:shd w:val="clear" w:color="auto" w:fill="auto"/>
              <w:spacing w:after="0" w:line="240" w:lineRule="auto"/>
              <w:ind w:firstLine="240"/>
              <w:rPr>
                <w:rFonts w:ascii="Times New Roman" w:hAnsi="Times New Roman" w:cs="Times New Roman"/>
              </w:rPr>
            </w:pPr>
            <w:r w:rsidRPr="00887A09">
              <w:rPr>
                <w:rFonts w:ascii="Times New Roman" w:hAnsi="Times New Roman" w:cs="Times New Roman"/>
              </w:rPr>
              <w:t>1</w:t>
            </w:r>
          </w:p>
        </w:tc>
        <w:tc>
          <w:tcPr>
            <w:tcW w:w="1657" w:type="dxa"/>
            <w:tcBorders>
              <w:top w:val="single" w:sz="4" w:space="0" w:color="auto"/>
              <w:left w:val="single" w:sz="4" w:space="0" w:color="auto"/>
            </w:tcBorders>
            <w:shd w:val="clear" w:color="auto" w:fill="FFFFFF"/>
          </w:tcPr>
          <w:p w14:paraId="205F3497" w14:textId="77777777" w:rsidR="00BF012C" w:rsidRPr="00887A09" w:rsidRDefault="00BF012C" w:rsidP="00AD1E80"/>
        </w:tc>
        <w:tc>
          <w:tcPr>
            <w:tcW w:w="1657" w:type="dxa"/>
            <w:tcBorders>
              <w:top w:val="single" w:sz="4" w:space="0" w:color="auto"/>
              <w:left w:val="single" w:sz="4" w:space="0" w:color="auto"/>
            </w:tcBorders>
            <w:shd w:val="clear" w:color="auto" w:fill="FFFFFF"/>
          </w:tcPr>
          <w:p w14:paraId="7F71588C" w14:textId="77777777" w:rsidR="00BF012C" w:rsidRPr="00887A09" w:rsidRDefault="00BF012C" w:rsidP="00AD1E80"/>
        </w:tc>
        <w:tc>
          <w:tcPr>
            <w:tcW w:w="1646" w:type="dxa"/>
            <w:tcBorders>
              <w:top w:val="single" w:sz="4" w:space="0" w:color="auto"/>
              <w:left w:val="single" w:sz="4" w:space="0" w:color="auto"/>
            </w:tcBorders>
            <w:shd w:val="clear" w:color="auto" w:fill="FFFFFF"/>
          </w:tcPr>
          <w:p w14:paraId="3A5EEEF1" w14:textId="77777777" w:rsidR="00BF012C" w:rsidRPr="00887A09" w:rsidRDefault="00BF012C" w:rsidP="00AD1E80"/>
        </w:tc>
        <w:tc>
          <w:tcPr>
            <w:tcW w:w="1657" w:type="dxa"/>
            <w:tcBorders>
              <w:top w:val="single" w:sz="4" w:space="0" w:color="auto"/>
              <w:left w:val="single" w:sz="4" w:space="0" w:color="auto"/>
            </w:tcBorders>
            <w:shd w:val="clear" w:color="auto" w:fill="FFFFFF"/>
          </w:tcPr>
          <w:p w14:paraId="67016598" w14:textId="77777777" w:rsidR="00BF012C" w:rsidRPr="00887A09" w:rsidRDefault="00BF012C" w:rsidP="00AD1E80"/>
        </w:tc>
        <w:tc>
          <w:tcPr>
            <w:tcW w:w="1900" w:type="dxa"/>
            <w:tcBorders>
              <w:top w:val="single" w:sz="4" w:space="0" w:color="auto"/>
              <w:left w:val="single" w:sz="4" w:space="0" w:color="auto"/>
              <w:right w:val="single" w:sz="4" w:space="0" w:color="auto"/>
            </w:tcBorders>
            <w:shd w:val="clear" w:color="auto" w:fill="FFFFFF"/>
          </w:tcPr>
          <w:p w14:paraId="3BA37473" w14:textId="77777777" w:rsidR="00BF012C" w:rsidRPr="00887A09" w:rsidRDefault="00BF012C" w:rsidP="00AD1E80"/>
        </w:tc>
      </w:tr>
      <w:tr w:rsidR="00BF012C" w:rsidRPr="00887A09" w14:paraId="4A65E46E" w14:textId="77777777" w:rsidTr="00A044BD">
        <w:trPr>
          <w:trHeight w:hRule="exact" w:val="457"/>
          <w:jc w:val="center"/>
        </w:trPr>
        <w:tc>
          <w:tcPr>
            <w:tcW w:w="614" w:type="dxa"/>
            <w:tcBorders>
              <w:top w:val="single" w:sz="4" w:space="0" w:color="auto"/>
              <w:left w:val="single" w:sz="4" w:space="0" w:color="auto"/>
            </w:tcBorders>
            <w:shd w:val="clear" w:color="auto" w:fill="FFFFFF"/>
            <w:vAlign w:val="bottom"/>
          </w:tcPr>
          <w:p w14:paraId="7915E976" w14:textId="77777777" w:rsidR="00BF012C" w:rsidRPr="00887A09" w:rsidRDefault="00BF012C" w:rsidP="00AD1E80">
            <w:pPr>
              <w:pStyle w:val="Other0"/>
              <w:shd w:val="clear" w:color="auto" w:fill="auto"/>
              <w:spacing w:after="0" w:line="240" w:lineRule="auto"/>
              <w:ind w:firstLine="240"/>
              <w:rPr>
                <w:rFonts w:ascii="Times New Roman" w:hAnsi="Times New Roman" w:cs="Times New Roman"/>
              </w:rPr>
            </w:pPr>
            <w:r w:rsidRPr="00887A09">
              <w:rPr>
                <w:rFonts w:ascii="Times New Roman" w:hAnsi="Times New Roman" w:cs="Times New Roman"/>
              </w:rPr>
              <w:t>2</w:t>
            </w:r>
          </w:p>
        </w:tc>
        <w:tc>
          <w:tcPr>
            <w:tcW w:w="1657" w:type="dxa"/>
            <w:tcBorders>
              <w:top w:val="single" w:sz="4" w:space="0" w:color="auto"/>
              <w:left w:val="single" w:sz="4" w:space="0" w:color="auto"/>
            </w:tcBorders>
            <w:shd w:val="clear" w:color="auto" w:fill="FFFFFF"/>
          </w:tcPr>
          <w:p w14:paraId="58AA5AF6" w14:textId="77777777" w:rsidR="00BF012C" w:rsidRPr="00887A09" w:rsidRDefault="00BF012C" w:rsidP="00AD1E80"/>
        </w:tc>
        <w:tc>
          <w:tcPr>
            <w:tcW w:w="1657" w:type="dxa"/>
            <w:tcBorders>
              <w:top w:val="single" w:sz="4" w:space="0" w:color="auto"/>
              <w:left w:val="single" w:sz="4" w:space="0" w:color="auto"/>
            </w:tcBorders>
            <w:shd w:val="clear" w:color="auto" w:fill="FFFFFF"/>
          </w:tcPr>
          <w:p w14:paraId="1A707C64" w14:textId="77777777" w:rsidR="00BF012C" w:rsidRPr="00887A09" w:rsidRDefault="00BF012C" w:rsidP="00AD1E80"/>
        </w:tc>
        <w:tc>
          <w:tcPr>
            <w:tcW w:w="1646" w:type="dxa"/>
            <w:tcBorders>
              <w:top w:val="single" w:sz="4" w:space="0" w:color="auto"/>
              <w:left w:val="single" w:sz="4" w:space="0" w:color="auto"/>
            </w:tcBorders>
            <w:shd w:val="clear" w:color="auto" w:fill="FFFFFF"/>
          </w:tcPr>
          <w:p w14:paraId="6860C6D1" w14:textId="77777777" w:rsidR="00BF012C" w:rsidRPr="00887A09" w:rsidRDefault="00BF012C" w:rsidP="00AD1E80"/>
        </w:tc>
        <w:tc>
          <w:tcPr>
            <w:tcW w:w="1657" w:type="dxa"/>
            <w:tcBorders>
              <w:top w:val="single" w:sz="4" w:space="0" w:color="auto"/>
              <w:left w:val="single" w:sz="4" w:space="0" w:color="auto"/>
            </w:tcBorders>
            <w:shd w:val="clear" w:color="auto" w:fill="FFFFFF"/>
          </w:tcPr>
          <w:p w14:paraId="63B82C7F" w14:textId="77777777" w:rsidR="00BF012C" w:rsidRPr="00887A09" w:rsidRDefault="00BF012C" w:rsidP="00AD1E80"/>
        </w:tc>
        <w:tc>
          <w:tcPr>
            <w:tcW w:w="1900" w:type="dxa"/>
            <w:tcBorders>
              <w:top w:val="single" w:sz="4" w:space="0" w:color="auto"/>
              <w:left w:val="single" w:sz="4" w:space="0" w:color="auto"/>
              <w:right w:val="single" w:sz="4" w:space="0" w:color="auto"/>
            </w:tcBorders>
            <w:shd w:val="clear" w:color="auto" w:fill="FFFFFF"/>
          </w:tcPr>
          <w:p w14:paraId="2B8FE58C" w14:textId="77777777" w:rsidR="00BF012C" w:rsidRPr="00887A09" w:rsidRDefault="00BF012C" w:rsidP="00AD1E80"/>
        </w:tc>
      </w:tr>
      <w:tr w:rsidR="00BF012C" w:rsidRPr="00887A09" w14:paraId="4560F84E" w14:textId="77777777" w:rsidTr="00A044BD">
        <w:trPr>
          <w:trHeight w:hRule="exact" w:val="457"/>
          <w:jc w:val="center"/>
        </w:trPr>
        <w:tc>
          <w:tcPr>
            <w:tcW w:w="614" w:type="dxa"/>
            <w:tcBorders>
              <w:top w:val="single" w:sz="4" w:space="0" w:color="auto"/>
              <w:left w:val="single" w:sz="4" w:space="0" w:color="auto"/>
            </w:tcBorders>
            <w:shd w:val="clear" w:color="auto" w:fill="FFFFFF"/>
            <w:vAlign w:val="bottom"/>
          </w:tcPr>
          <w:p w14:paraId="41F92F1F" w14:textId="77777777" w:rsidR="00BF012C" w:rsidRPr="00887A09" w:rsidRDefault="00BF012C" w:rsidP="00AD1E80">
            <w:pPr>
              <w:pStyle w:val="Other0"/>
              <w:shd w:val="clear" w:color="auto" w:fill="auto"/>
              <w:spacing w:after="0" w:line="240" w:lineRule="auto"/>
              <w:ind w:firstLine="240"/>
              <w:rPr>
                <w:rFonts w:ascii="Times New Roman" w:hAnsi="Times New Roman" w:cs="Times New Roman"/>
              </w:rPr>
            </w:pPr>
            <w:r w:rsidRPr="00887A09">
              <w:rPr>
                <w:rFonts w:ascii="Times New Roman" w:hAnsi="Times New Roman" w:cs="Times New Roman"/>
              </w:rPr>
              <w:t>3</w:t>
            </w:r>
          </w:p>
        </w:tc>
        <w:tc>
          <w:tcPr>
            <w:tcW w:w="1657" w:type="dxa"/>
            <w:tcBorders>
              <w:top w:val="single" w:sz="4" w:space="0" w:color="auto"/>
              <w:left w:val="single" w:sz="4" w:space="0" w:color="auto"/>
            </w:tcBorders>
            <w:shd w:val="clear" w:color="auto" w:fill="FFFFFF"/>
          </w:tcPr>
          <w:p w14:paraId="0F9185F7" w14:textId="77777777" w:rsidR="00BF012C" w:rsidRPr="00887A09" w:rsidRDefault="00BF012C" w:rsidP="00AD1E80"/>
        </w:tc>
        <w:tc>
          <w:tcPr>
            <w:tcW w:w="1657" w:type="dxa"/>
            <w:tcBorders>
              <w:top w:val="single" w:sz="4" w:space="0" w:color="auto"/>
              <w:left w:val="single" w:sz="4" w:space="0" w:color="auto"/>
            </w:tcBorders>
            <w:shd w:val="clear" w:color="auto" w:fill="FFFFFF"/>
          </w:tcPr>
          <w:p w14:paraId="5CCD1611" w14:textId="77777777" w:rsidR="00BF012C" w:rsidRPr="00887A09" w:rsidRDefault="00BF012C" w:rsidP="00AD1E80"/>
        </w:tc>
        <w:tc>
          <w:tcPr>
            <w:tcW w:w="1646" w:type="dxa"/>
            <w:tcBorders>
              <w:top w:val="single" w:sz="4" w:space="0" w:color="auto"/>
              <w:left w:val="single" w:sz="4" w:space="0" w:color="auto"/>
            </w:tcBorders>
            <w:shd w:val="clear" w:color="auto" w:fill="FFFFFF"/>
          </w:tcPr>
          <w:p w14:paraId="42D47300" w14:textId="77777777" w:rsidR="00BF012C" w:rsidRPr="00887A09" w:rsidRDefault="00BF012C" w:rsidP="00AD1E80"/>
        </w:tc>
        <w:tc>
          <w:tcPr>
            <w:tcW w:w="1657" w:type="dxa"/>
            <w:tcBorders>
              <w:top w:val="single" w:sz="4" w:space="0" w:color="auto"/>
              <w:left w:val="single" w:sz="4" w:space="0" w:color="auto"/>
            </w:tcBorders>
            <w:shd w:val="clear" w:color="auto" w:fill="FFFFFF"/>
          </w:tcPr>
          <w:p w14:paraId="6B4CA542" w14:textId="77777777" w:rsidR="00BF012C" w:rsidRPr="00887A09" w:rsidRDefault="00BF012C" w:rsidP="00AD1E80"/>
        </w:tc>
        <w:tc>
          <w:tcPr>
            <w:tcW w:w="1900" w:type="dxa"/>
            <w:tcBorders>
              <w:top w:val="single" w:sz="4" w:space="0" w:color="auto"/>
              <w:left w:val="single" w:sz="4" w:space="0" w:color="auto"/>
              <w:right w:val="single" w:sz="4" w:space="0" w:color="auto"/>
            </w:tcBorders>
            <w:shd w:val="clear" w:color="auto" w:fill="FFFFFF"/>
          </w:tcPr>
          <w:p w14:paraId="766CC225" w14:textId="77777777" w:rsidR="00BF012C" w:rsidRPr="00887A09" w:rsidRDefault="00BF012C" w:rsidP="00AD1E80"/>
        </w:tc>
      </w:tr>
      <w:tr w:rsidR="00BF012C" w:rsidRPr="00887A09" w14:paraId="055212C9" w14:textId="77777777" w:rsidTr="00A044BD">
        <w:trPr>
          <w:trHeight w:hRule="exact" w:val="469"/>
          <w:jc w:val="center"/>
        </w:trPr>
        <w:tc>
          <w:tcPr>
            <w:tcW w:w="614" w:type="dxa"/>
            <w:tcBorders>
              <w:top w:val="single" w:sz="4" w:space="0" w:color="auto"/>
              <w:left w:val="single" w:sz="4" w:space="0" w:color="auto"/>
              <w:bottom w:val="single" w:sz="4" w:space="0" w:color="auto"/>
            </w:tcBorders>
            <w:shd w:val="clear" w:color="auto" w:fill="FFFFFF"/>
            <w:vAlign w:val="center"/>
          </w:tcPr>
          <w:p w14:paraId="3422B3B6" w14:textId="77777777" w:rsidR="00BF012C" w:rsidRPr="00887A09" w:rsidRDefault="00BF012C" w:rsidP="00AD1E80">
            <w:pPr>
              <w:jc w:val="center"/>
            </w:pPr>
            <w:r w:rsidRPr="00887A09">
              <w:t>…</w:t>
            </w:r>
          </w:p>
        </w:tc>
        <w:tc>
          <w:tcPr>
            <w:tcW w:w="1657" w:type="dxa"/>
            <w:tcBorders>
              <w:top w:val="single" w:sz="4" w:space="0" w:color="auto"/>
              <w:left w:val="single" w:sz="4" w:space="0" w:color="auto"/>
              <w:bottom w:val="single" w:sz="4" w:space="0" w:color="auto"/>
            </w:tcBorders>
            <w:shd w:val="clear" w:color="auto" w:fill="FFFFFF"/>
          </w:tcPr>
          <w:p w14:paraId="32550BC2" w14:textId="77777777" w:rsidR="00BF012C" w:rsidRPr="00887A09" w:rsidRDefault="00BF012C" w:rsidP="00AD1E80"/>
        </w:tc>
        <w:tc>
          <w:tcPr>
            <w:tcW w:w="1657" w:type="dxa"/>
            <w:tcBorders>
              <w:top w:val="single" w:sz="4" w:space="0" w:color="auto"/>
              <w:left w:val="single" w:sz="4" w:space="0" w:color="auto"/>
              <w:bottom w:val="single" w:sz="4" w:space="0" w:color="auto"/>
            </w:tcBorders>
            <w:shd w:val="clear" w:color="auto" w:fill="FFFFFF"/>
          </w:tcPr>
          <w:p w14:paraId="03B0E5A0" w14:textId="77777777" w:rsidR="00BF012C" w:rsidRPr="00887A09" w:rsidRDefault="00BF012C" w:rsidP="00AD1E80"/>
        </w:tc>
        <w:tc>
          <w:tcPr>
            <w:tcW w:w="1646" w:type="dxa"/>
            <w:tcBorders>
              <w:top w:val="single" w:sz="4" w:space="0" w:color="auto"/>
              <w:left w:val="single" w:sz="4" w:space="0" w:color="auto"/>
              <w:bottom w:val="single" w:sz="4" w:space="0" w:color="auto"/>
            </w:tcBorders>
            <w:shd w:val="clear" w:color="auto" w:fill="FFFFFF"/>
          </w:tcPr>
          <w:p w14:paraId="3465DDED" w14:textId="77777777" w:rsidR="00BF012C" w:rsidRPr="00887A09" w:rsidRDefault="00BF012C" w:rsidP="00AD1E80"/>
        </w:tc>
        <w:tc>
          <w:tcPr>
            <w:tcW w:w="1657" w:type="dxa"/>
            <w:tcBorders>
              <w:top w:val="single" w:sz="4" w:space="0" w:color="auto"/>
              <w:left w:val="single" w:sz="4" w:space="0" w:color="auto"/>
              <w:bottom w:val="single" w:sz="4" w:space="0" w:color="auto"/>
            </w:tcBorders>
            <w:shd w:val="clear" w:color="auto" w:fill="FFFFFF"/>
          </w:tcPr>
          <w:p w14:paraId="42FFACC8" w14:textId="77777777" w:rsidR="00BF012C" w:rsidRPr="00887A09" w:rsidRDefault="00BF012C" w:rsidP="00AD1E80"/>
        </w:tc>
        <w:tc>
          <w:tcPr>
            <w:tcW w:w="1900" w:type="dxa"/>
            <w:tcBorders>
              <w:top w:val="single" w:sz="4" w:space="0" w:color="auto"/>
              <w:left w:val="single" w:sz="4" w:space="0" w:color="auto"/>
              <w:bottom w:val="single" w:sz="4" w:space="0" w:color="auto"/>
              <w:right w:val="single" w:sz="4" w:space="0" w:color="auto"/>
            </w:tcBorders>
            <w:shd w:val="clear" w:color="auto" w:fill="FFFFFF"/>
          </w:tcPr>
          <w:p w14:paraId="65944CC5" w14:textId="77777777" w:rsidR="00BF012C" w:rsidRPr="00887A09" w:rsidRDefault="00BF012C" w:rsidP="00AD1E80"/>
        </w:tc>
      </w:tr>
    </w:tbl>
    <w:p w14:paraId="38A76E1B" w14:textId="77777777" w:rsidR="00BF012C" w:rsidRPr="00887A09" w:rsidRDefault="00BF012C" w:rsidP="00AD1E80"/>
    <w:p w14:paraId="0A37C76C"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752" w:name="bookmark1602"/>
      <w:bookmarkStart w:id="753" w:name="bookmark1603"/>
      <w:bookmarkStart w:id="754" w:name="_Toc75799070"/>
      <w:r w:rsidRPr="00887A09">
        <w:rPr>
          <w:rFonts w:ascii="Times New Roman" w:hAnsi="Times New Roman" w:cs="Times New Roman"/>
          <w:color w:val="0000FF"/>
          <w:sz w:val="26"/>
          <w:szCs w:val="26"/>
        </w:rPr>
        <w:t>Hoạt động 3: Tìm hiểu vai trò của sinh vật ngoài thiên nhiên</w:t>
      </w:r>
      <w:bookmarkEnd w:id="752"/>
      <w:bookmarkEnd w:id="753"/>
      <w:bookmarkEnd w:id="754"/>
    </w:p>
    <w:p w14:paraId="18EA23E6" w14:textId="77777777" w:rsidR="00BF012C" w:rsidRPr="00887A09" w:rsidRDefault="00BF012C" w:rsidP="00AD1E80">
      <w:pPr>
        <w:pStyle w:val="Heading51"/>
        <w:keepNext/>
        <w:keepLines/>
        <w:shd w:val="clear" w:color="auto" w:fill="auto"/>
        <w:spacing w:after="0" w:line="240" w:lineRule="auto"/>
        <w:ind w:firstLine="480"/>
        <w:rPr>
          <w:rFonts w:ascii="Times New Roman" w:hAnsi="Times New Roman" w:cs="Times New Roman"/>
          <w:b w:val="0"/>
          <w:color w:val="0000FF"/>
          <w:sz w:val="26"/>
          <w:szCs w:val="26"/>
        </w:rPr>
      </w:pPr>
    </w:p>
    <w:p w14:paraId="696FE1BA"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 </w:t>
      </w:r>
      <w:r w:rsidRPr="00887A09">
        <w:rPr>
          <w:rFonts w:ascii="Times New Roman" w:hAnsi="Times New Roman" w:cs="Times New Roman"/>
        </w:rPr>
        <w:t>GV sử dụng các phương pháp, kĩ thuật dạy học để định hướng cho HS thảo luận về vai trò của sinh vật ngoài thiên nhiên.</w:t>
      </w:r>
    </w:p>
    <w:p w14:paraId="04339F19"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GV cho HS thảo luận và tìm hiểu thêm trên mạng internet về vai trò của sinh vật ngoài thiên nhiên để hoàn thành nhiệm vụ đề ra trong SGK.</w:t>
      </w:r>
    </w:p>
    <w:p w14:paraId="4B6B4598" w14:textId="77777777" w:rsidR="00BF012C" w:rsidRPr="00887A09" w:rsidRDefault="00BF012C" w:rsidP="00AD1E80">
      <w:pPr>
        <w:pStyle w:val="BodyText1"/>
        <w:shd w:val="clear" w:color="auto" w:fill="auto"/>
        <w:spacing w:after="0" w:line="240" w:lineRule="auto"/>
        <w:ind w:firstLine="426"/>
        <w:rPr>
          <w:rFonts w:ascii="Times New Roman" w:hAnsi="Times New Roman" w:cs="Times New Roman"/>
        </w:rPr>
      </w:pPr>
      <w:r w:rsidRPr="00887A09">
        <w:rPr>
          <w:rFonts w:ascii="Times New Roman" w:hAnsi="Times New Roman" w:cs="Times New Roman"/>
        </w:rPr>
        <w:t>Gợi ý: Xác định vai trò của sinh vật ngoài thiên nhiên bằng cách hoàn thành sơ đồ gợi ý như sau:</w:t>
      </w:r>
    </w:p>
    <w:p w14:paraId="6D59A4F1" w14:textId="77777777" w:rsidR="00BF012C" w:rsidRPr="00887A09" w:rsidRDefault="005D1714" w:rsidP="00AD1E80">
      <w:pPr>
        <w:jc w:val="center"/>
      </w:pPr>
      <w:r>
        <w:rPr>
          <w:noProof/>
        </w:rPr>
        <w:pict w14:anchorId="63563101">
          <v:shape id="Picutre 629" o:spid="_x0000_i1041" type="#_x0000_t75" style="width:379.5pt;height:139.5pt;visibility:visible">
            <v:imagedata r:id="rId73" o:title=""/>
          </v:shape>
        </w:pict>
      </w:r>
    </w:p>
    <w:p w14:paraId="2319B1C1"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b w:val="0"/>
          <w:color w:val="0070C0"/>
          <w:sz w:val="26"/>
          <w:szCs w:val="26"/>
        </w:rPr>
      </w:pPr>
      <w:bookmarkStart w:id="755" w:name="bookmark1604"/>
      <w:bookmarkStart w:id="756" w:name="bookmark1605"/>
    </w:p>
    <w:p w14:paraId="2BC50ADD"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757" w:name="_Toc75799071"/>
      <w:r w:rsidRPr="00887A09">
        <w:rPr>
          <w:rFonts w:ascii="Times New Roman" w:hAnsi="Times New Roman" w:cs="Times New Roman"/>
          <w:color w:val="0000FF"/>
          <w:sz w:val="26"/>
          <w:szCs w:val="26"/>
        </w:rPr>
        <w:t>Hoạt động 4: Phân loại một số nhóm sinh vật theo khoá lưỡng phân</w:t>
      </w:r>
      <w:bookmarkEnd w:id="755"/>
      <w:bookmarkEnd w:id="756"/>
      <w:bookmarkEnd w:id="757"/>
    </w:p>
    <w:p w14:paraId="413E7A48"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 </w:t>
      </w:r>
      <w:r w:rsidRPr="00887A09">
        <w:rPr>
          <w:rFonts w:ascii="Times New Roman" w:hAnsi="Times New Roman" w:cs="Times New Roman"/>
        </w:rPr>
        <w:t>GV hướng dẫn HS sử dụng khoá lưỡng phân để phân loại các nhóm sinh vật trên bộ ảnh đã chụp được.</w:t>
      </w:r>
    </w:p>
    <w:p w14:paraId="14E5E643" w14:textId="77777777"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GV cho HS làm việc nhóm để phân loại các nhóm sinh vật theo khoá lưỡng phân.</w:t>
      </w:r>
    </w:p>
    <w:p w14:paraId="52BF6477" w14:textId="77777777" w:rsidR="00BF012C" w:rsidRPr="00887A09" w:rsidRDefault="00BF012C" w:rsidP="00AD1E80">
      <w:pPr>
        <w:pStyle w:val="BodyText1"/>
        <w:shd w:val="clear" w:color="auto" w:fill="auto"/>
        <w:spacing w:after="0" w:line="240" w:lineRule="auto"/>
        <w:ind w:firstLine="480"/>
        <w:rPr>
          <w:rFonts w:ascii="Times New Roman" w:hAnsi="Times New Roman" w:cs="Times New Roman"/>
        </w:rPr>
      </w:pPr>
      <w:r w:rsidRPr="00887A09">
        <w:rPr>
          <w:rFonts w:ascii="Times New Roman" w:hAnsi="Times New Roman" w:cs="Times New Roman"/>
        </w:rPr>
        <w:t>Sử dụng khoá lưỡng phân để phân loại các nhóm sinh vật chụp ảnh được trong quá trình tham quan thiên nhiên. Tuỳ thuộc vào các sinh vật đã quan sát được mà khoá lưỡng phân sử dụng có thể khác nhau.</w:t>
      </w:r>
    </w:p>
    <w:p w14:paraId="137E180D" w14:textId="77777777" w:rsidR="00BF012C" w:rsidRPr="00887A09" w:rsidRDefault="00BF012C" w:rsidP="00AD1E80">
      <w:pPr>
        <w:rPr>
          <w:rFonts w:eastAsia="Segoe UI"/>
        </w:rPr>
      </w:pPr>
      <w:r w:rsidRPr="00887A09">
        <w:t>Gợi ý: Sử dụng cách phân loại sau đây để phân loại các sinh vật quan sát được.</w:t>
      </w:r>
    </w:p>
    <w:tbl>
      <w:tblPr>
        <w:tblW w:w="0" w:type="auto"/>
        <w:tblLook w:val="04A0" w:firstRow="1" w:lastRow="0" w:firstColumn="1" w:lastColumn="0" w:noHBand="0" w:noVBand="1"/>
      </w:tblPr>
      <w:tblGrid>
        <w:gridCol w:w="9630"/>
      </w:tblGrid>
      <w:tr w:rsidR="00BF012C" w:rsidRPr="00887A09" w14:paraId="6D7B1164" w14:textId="77777777" w:rsidTr="00A044BD">
        <w:tc>
          <w:tcPr>
            <w:tcW w:w="9630" w:type="dxa"/>
            <w:shd w:val="clear" w:color="auto" w:fill="auto"/>
          </w:tcPr>
          <w:p w14:paraId="676D76FF" w14:textId="77777777" w:rsidR="00BF012C" w:rsidRPr="00887A09" w:rsidRDefault="00BF012C" w:rsidP="00AD1E80">
            <w:pPr>
              <w:pStyle w:val="Tablecaption0"/>
              <w:shd w:val="clear" w:color="auto" w:fill="auto"/>
              <w:rPr>
                <w:rFonts w:ascii="Times New Roman" w:hAnsi="Times New Roman" w:cs="Times New Roman"/>
                <w:b w:val="0"/>
                <w:bCs w:val="0"/>
                <w:color w:val="000000"/>
                <w:sz w:val="26"/>
                <w:szCs w:val="26"/>
              </w:rPr>
            </w:pPr>
            <w:r w:rsidRPr="00887A09">
              <w:rPr>
                <w:rFonts w:ascii="Times New Roman" w:hAnsi="Times New Roman" w:cs="Times New Roman"/>
                <w:b w:val="0"/>
                <w:color w:val="000000"/>
                <w:sz w:val="26"/>
                <w:szCs w:val="26"/>
              </w:rPr>
              <w:t>1a: Hô hấp bằng mang……</w:t>
            </w:r>
            <w:r w:rsidRPr="00887A09">
              <w:rPr>
                <w:rFonts w:ascii="Times New Roman" w:hAnsi="Times New Roman" w:cs="Times New Roman"/>
                <w:b w:val="0"/>
                <w:color w:val="000000"/>
                <w:sz w:val="26"/>
                <w:szCs w:val="26"/>
              </w:rPr>
              <w:tab/>
              <w:t>……………………………………….........................Nhóm Cá</w:t>
            </w:r>
          </w:p>
        </w:tc>
      </w:tr>
      <w:tr w:rsidR="00BF012C" w:rsidRPr="00887A09" w14:paraId="189C9DB7" w14:textId="77777777" w:rsidTr="00A044BD">
        <w:tc>
          <w:tcPr>
            <w:tcW w:w="9630" w:type="dxa"/>
            <w:shd w:val="clear" w:color="auto" w:fill="auto"/>
          </w:tcPr>
          <w:p w14:paraId="255713BA" w14:textId="77777777" w:rsidR="00BF012C" w:rsidRPr="00887A09" w:rsidRDefault="00BF012C" w:rsidP="00AD1E80">
            <w:pPr>
              <w:pStyle w:val="Tableofcontents0"/>
              <w:shd w:val="clear" w:color="auto" w:fill="auto"/>
              <w:tabs>
                <w:tab w:val="right" w:leader="dot" w:pos="8333"/>
              </w:tabs>
              <w:spacing w:after="0"/>
              <w:rPr>
                <w:rFonts w:ascii="Times New Roman" w:hAnsi="Times New Roman" w:cs="Times New Roman"/>
                <w:sz w:val="26"/>
                <w:szCs w:val="26"/>
              </w:rPr>
            </w:pPr>
            <w:r w:rsidRPr="00887A09">
              <w:rPr>
                <w:rFonts w:ascii="Times New Roman" w:hAnsi="Times New Roman" w:cs="Times New Roman"/>
                <w:sz w:val="26"/>
                <w:szCs w:val="26"/>
              </w:rPr>
              <w:t>1b: Không hô hấp bằng mang</w:t>
            </w:r>
            <w:r w:rsidRPr="00887A09">
              <w:rPr>
                <w:rFonts w:ascii="Times New Roman" w:hAnsi="Times New Roman" w:cs="Times New Roman"/>
                <w:sz w:val="26"/>
                <w:szCs w:val="26"/>
              </w:rPr>
              <w:tab/>
              <w:t>……………………………………………………………...2</w:t>
            </w:r>
          </w:p>
        </w:tc>
      </w:tr>
      <w:tr w:rsidR="00BF012C" w:rsidRPr="00887A09" w14:paraId="04AC2041" w14:textId="77777777" w:rsidTr="00A044BD">
        <w:tc>
          <w:tcPr>
            <w:tcW w:w="9630" w:type="dxa"/>
            <w:shd w:val="clear" w:color="auto" w:fill="auto"/>
          </w:tcPr>
          <w:p w14:paraId="4B5B3279" w14:textId="77777777" w:rsidR="00BF012C" w:rsidRPr="00887A09" w:rsidRDefault="00BF012C" w:rsidP="00AD1E80">
            <w:pPr>
              <w:pStyle w:val="Tableofcontents0"/>
              <w:shd w:val="clear" w:color="auto" w:fill="auto"/>
              <w:tabs>
                <w:tab w:val="right" w:leader="dot" w:pos="7354"/>
                <w:tab w:val="left" w:pos="7558"/>
              </w:tabs>
              <w:spacing w:after="0"/>
              <w:jc w:val="both"/>
              <w:rPr>
                <w:rFonts w:ascii="Times New Roman" w:hAnsi="Times New Roman" w:cs="Times New Roman"/>
                <w:sz w:val="26"/>
                <w:szCs w:val="26"/>
              </w:rPr>
            </w:pPr>
            <w:r w:rsidRPr="00887A09">
              <w:rPr>
                <w:rFonts w:ascii="Times New Roman" w:hAnsi="Times New Roman" w:cs="Times New Roman"/>
                <w:sz w:val="26"/>
                <w:szCs w:val="26"/>
              </w:rPr>
              <w:t>2a: Hô hấp bằng phổi, da</w:t>
            </w:r>
            <w:r w:rsidRPr="00887A09">
              <w:rPr>
                <w:rFonts w:ascii="Times New Roman" w:hAnsi="Times New Roman" w:cs="Times New Roman"/>
                <w:sz w:val="26"/>
                <w:szCs w:val="26"/>
              </w:rPr>
              <w:tab/>
              <w:t>……………………….…………………………Nhóm Lưỡng cư</w:t>
            </w:r>
          </w:p>
        </w:tc>
      </w:tr>
      <w:tr w:rsidR="00BF012C" w:rsidRPr="00887A09" w14:paraId="67BF3A22" w14:textId="77777777" w:rsidTr="00A044BD">
        <w:tc>
          <w:tcPr>
            <w:tcW w:w="9630" w:type="dxa"/>
            <w:shd w:val="clear" w:color="auto" w:fill="auto"/>
          </w:tcPr>
          <w:p w14:paraId="5A5E1E5A" w14:textId="77777777" w:rsidR="00BF012C" w:rsidRPr="00887A09" w:rsidRDefault="00BF012C" w:rsidP="00AD1E80">
            <w:pPr>
              <w:pStyle w:val="Tableofcontents0"/>
              <w:shd w:val="clear" w:color="auto" w:fill="auto"/>
              <w:tabs>
                <w:tab w:val="right" w:leader="dot" w:pos="8333"/>
              </w:tabs>
              <w:spacing w:after="0"/>
              <w:jc w:val="both"/>
              <w:rPr>
                <w:rFonts w:ascii="Times New Roman" w:hAnsi="Times New Roman" w:cs="Times New Roman"/>
                <w:sz w:val="26"/>
                <w:szCs w:val="26"/>
              </w:rPr>
            </w:pPr>
            <w:r w:rsidRPr="00887A09">
              <w:rPr>
                <w:rFonts w:ascii="Times New Roman" w:hAnsi="Times New Roman" w:cs="Times New Roman"/>
                <w:sz w:val="26"/>
                <w:szCs w:val="26"/>
              </w:rPr>
              <w:t>2b: Chỉ hô hấp bằng phổi</w:t>
            </w:r>
            <w:r w:rsidRPr="00887A09">
              <w:rPr>
                <w:rFonts w:ascii="Times New Roman" w:hAnsi="Times New Roman" w:cs="Times New Roman"/>
                <w:sz w:val="26"/>
                <w:szCs w:val="26"/>
              </w:rPr>
              <w:tab/>
              <w:t>…………………………………………………………………..3</w:t>
            </w:r>
          </w:p>
        </w:tc>
      </w:tr>
      <w:tr w:rsidR="00BF012C" w:rsidRPr="00887A09" w14:paraId="0915FCF1" w14:textId="77777777" w:rsidTr="00A044BD">
        <w:tc>
          <w:tcPr>
            <w:tcW w:w="9630" w:type="dxa"/>
            <w:shd w:val="clear" w:color="auto" w:fill="auto"/>
          </w:tcPr>
          <w:p w14:paraId="2E262995" w14:textId="77777777" w:rsidR="00BF012C" w:rsidRPr="00887A09" w:rsidRDefault="00BF012C" w:rsidP="00AD1E80">
            <w:pPr>
              <w:pStyle w:val="Tableofcontents0"/>
              <w:shd w:val="clear" w:color="auto" w:fill="auto"/>
              <w:tabs>
                <w:tab w:val="right" w:leader="dot" w:pos="7718"/>
                <w:tab w:val="left" w:pos="7962"/>
              </w:tabs>
              <w:spacing w:after="0"/>
              <w:jc w:val="both"/>
              <w:rPr>
                <w:rFonts w:ascii="Times New Roman" w:hAnsi="Times New Roman" w:cs="Times New Roman"/>
                <w:sz w:val="26"/>
                <w:szCs w:val="26"/>
              </w:rPr>
            </w:pPr>
            <w:r w:rsidRPr="00887A09">
              <w:rPr>
                <w:rFonts w:ascii="Times New Roman" w:hAnsi="Times New Roman" w:cs="Times New Roman"/>
                <w:sz w:val="26"/>
                <w:szCs w:val="26"/>
              </w:rPr>
              <w:t xml:space="preserve">3a: Có cánh </w:t>
            </w:r>
            <w:r w:rsidRPr="00887A09">
              <w:rPr>
                <w:rFonts w:ascii="Times New Roman" w:hAnsi="Times New Roman" w:cs="Times New Roman"/>
                <w:sz w:val="26"/>
                <w:szCs w:val="26"/>
              </w:rPr>
              <w:tab/>
              <w:t>…………………………………………………………………..Nhóm</w:t>
            </w:r>
            <w:r w:rsidRPr="00887A09">
              <w:rPr>
                <w:rFonts w:ascii="Times New Roman" w:hAnsi="Times New Roman" w:cs="Times New Roman"/>
                <w:sz w:val="26"/>
                <w:szCs w:val="26"/>
              </w:rPr>
              <w:tab/>
              <w:t xml:space="preserve">  Chim</w:t>
            </w:r>
          </w:p>
        </w:tc>
      </w:tr>
      <w:tr w:rsidR="00BF012C" w:rsidRPr="00887A09" w14:paraId="1E54EDBD" w14:textId="77777777" w:rsidTr="00A044BD">
        <w:tc>
          <w:tcPr>
            <w:tcW w:w="9630" w:type="dxa"/>
            <w:shd w:val="clear" w:color="auto" w:fill="auto"/>
          </w:tcPr>
          <w:p w14:paraId="2B956BCA" w14:textId="77777777" w:rsidR="00BF012C" w:rsidRPr="00887A09" w:rsidRDefault="00BF012C" w:rsidP="00AD1E80">
            <w:pPr>
              <w:pStyle w:val="Tableofcontents0"/>
              <w:shd w:val="clear" w:color="auto" w:fill="auto"/>
              <w:tabs>
                <w:tab w:val="right" w:leader="dot" w:pos="7718"/>
                <w:tab w:val="left" w:pos="7962"/>
              </w:tabs>
              <w:spacing w:after="0"/>
              <w:jc w:val="both"/>
              <w:rPr>
                <w:rFonts w:ascii="Times New Roman" w:hAnsi="Times New Roman" w:cs="Times New Roman"/>
                <w:sz w:val="26"/>
                <w:szCs w:val="26"/>
              </w:rPr>
            </w:pPr>
            <w:r w:rsidRPr="00887A09">
              <w:rPr>
                <w:rFonts w:ascii="Times New Roman" w:hAnsi="Times New Roman" w:cs="Times New Roman"/>
                <w:sz w:val="26"/>
                <w:szCs w:val="26"/>
              </w:rPr>
              <w:t>3b: Không có cánh</w:t>
            </w:r>
            <w:r w:rsidRPr="00887A09">
              <w:rPr>
                <w:rFonts w:ascii="Times New Roman" w:hAnsi="Times New Roman" w:cs="Times New Roman"/>
                <w:sz w:val="26"/>
                <w:szCs w:val="26"/>
              </w:rPr>
              <w:tab/>
              <w:t>…………………………………………………………………………4</w:t>
            </w:r>
          </w:p>
        </w:tc>
      </w:tr>
      <w:tr w:rsidR="00BF012C" w:rsidRPr="00887A09" w14:paraId="6B443CAE" w14:textId="77777777" w:rsidTr="00A044BD">
        <w:tc>
          <w:tcPr>
            <w:tcW w:w="9630" w:type="dxa"/>
            <w:shd w:val="clear" w:color="auto" w:fill="auto"/>
          </w:tcPr>
          <w:p w14:paraId="3B313ED5" w14:textId="77777777" w:rsidR="00BF012C" w:rsidRPr="00887A09" w:rsidRDefault="00BF012C" w:rsidP="00AD1E80">
            <w:pPr>
              <w:pStyle w:val="Tableofcontents0"/>
              <w:shd w:val="clear" w:color="auto" w:fill="auto"/>
              <w:tabs>
                <w:tab w:val="right" w:leader="dot" w:pos="7718"/>
                <w:tab w:val="left" w:pos="7962"/>
              </w:tabs>
              <w:spacing w:after="0"/>
              <w:jc w:val="both"/>
              <w:rPr>
                <w:rFonts w:ascii="Times New Roman" w:hAnsi="Times New Roman" w:cs="Times New Roman"/>
                <w:sz w:val="26"/>
                <w:szCs w:val="26"/>
              </w:rPr>
            </w:pPr>
            <w:r w:rsidRPr="00887A09">
              <w:rPr>
                <w:rFonts w:ascii="Times New Roman" w:hAnsi="Times New Roman" w:cs="Times New Roman"/>
                <w:sz w:val="26"/>
                <w:szCs w:val="26"/>
              </w:rPr>
              <w:t>4a: Da khô, phủ vảy…………………………………………………………..Nhóm Bò sát</w:t>
            </w:r>
          </w:p>
        </w:tc>
      </w:tr>
      <w:tr w:rsidR="00BF012C" w:rsidRPr="00887A09" w14:paraId="1F67B50E" w14:textId="77777777" w:rsidTr="00A044BD">
        <w:tc>
          <w:tcPr>
            <w:tcW w:w="9630" w:type="dxa"/>
            <w:shd w:val="clear" w:color="auto" w:fill="auto"/>
          </w:tcPr>
          <w:p w14:paraId="33D8CE1B" w14:textId="77777777" w:rsidR="00BF012C" w:rsidRPr="00887A09" w:rsidRDefault="00BF012C" w:rsidP="00AD1E80">
            <w:pPr>
              <w:pStyle w:val="Tableofcontents0"/>
              <w:shd w:val="clear" w:color="auto" w:fill="auto"/>
              <w:tabs>
                <w:tab w:val="right" w:leader="dot" w:pos="7718"/>
                <w:tab w:val="left" w:pos="7962"/>
              </w:tabs>
              <w:spacing w:after="0"/>
              <w:jc w:val="both"/>
              <w:rPr>
                <w:rFonts w:ascii="Times New Roman" w:hAnsi="Times New Roman" w:cs="Times New Roman"/>
                <w:sz w:val="26"/>
                <w:szCs w:val="26"/>
              </w:rPr>
            </w:pPr>
            <w:r w:rsidRPr="00887A09">
              <w:rPr>
                <w:rFonts w:ascii="Times New Roman" w:hAnsi="Times New Roman" w:cs="Times New Roman"/>
                <w:sz w:val="26"/>
                <w:szCs w:val="26"/>
              </w:rPr>
              <w:t>4b: Da phủ lông mao…………………………………………………….…... Nhóm</w:t>
            </w:r>
            <w:r w:rsidRPr="00887A09">
              <w:rPr>
                <w:rFonts w:ascii="Times New Roman" w:hAnsi="Times New Roman" w:cs="Times New Roman"/>
                <w:sz w:val="26"/>
                <w:szCs w:val="26"/>
              </w:rPr>
              <w:tab/>
              <w:t xml:space="preserve">  thú</w:t>
            </w:r>
          </w:p>
        </w:tc>
      </w:tr>
    </w:tbl>
    <w:p w14:paraId="6899AC5B"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70C0"/>
          <w:sz w:val="26"/>
          <w:szCs w:val="26"/>
        </w:rPr>
      </w:pPr>
      <w:bookmarkStart w:id="758" w:name="bookmark1606"/>
      <w:bookmarkStart w:id="759" w:name="bookmark1607"/>
      <w:bookmarkStart w:id="760" w:name="_Toc75799072"/>
      <w:r w:rsidRPr="00887A09">
        <w:rPr>
          <w:rFonts w:ascii="Times New Roman" w:hAnsi="Times New Roman" w:cs="Times New Roman"/>
          <w:color w:val="0070C0"/>
          <w:sz w:val="26"/>
          <w:szCs w:val="26"/>
        </w:rPr>
        <w:t>Hoạt động 5: Báo cáo kết quả tìm hiểu sinh vật ngoài thiên nhiên</w:t>
      </w:r>
      <w:bookmarkEnd w:id="758"/>
      <w:bookmarkEnd w:id="759"/>
      <w:bookmarkEnd w:id="760"/>
    </w:p>
    <w:p w14:paraId="6A7609D4" w14:textId="77777777" w:rsidR="00BF012C" w:rsidRPr="00887A09" w:rsidRDefault="00BF012C" w:rsidP="00AD1E80">
      <w:pPr>
        <w:pStyle w:val="BodyText1"/>
        <w:shd w:val="clear" w:color="auto" w:fill="auto"/>
        <w:spacing w:after="0" w:line="240" w:lineRule="auto"/>
        <w:ind w:firstLine="480"/>
        <w:rPr>
          <w:rFonts w:ascii="Times New Roman" w:hAnsi="Times New Roman" w:cs="Times New Roman"/>
        </w:rPr>
      </w:pPr>
      <w:r w:rsidRPr="00887A09">
        <w:rPr>
          <w:rFonts w:ascii="Times New Roman" w:hAnsi="Times New Roman" w:cs="Times New Roman"/>
          <w:bCs/>
        </w:rPr>
        <w:t xml:space="preserve">Nhiệm vụ: </w:t>
      </w:r>
      <w:r w:rsidRPr="00887A09">
        <w:rPr>
          <w:rFonts w:ascii="Times New Roman" w:hAnsi="Times New Roman" w:cs="Times New Roman"/>
        </w:rPr>
        <w:t xml:space="preserve">GV hướng dẫn HS tổng hợp các kết quả thực hiện được khi tham quan thiên nhiên và thể hiện trên </w:t>
      </w:r>
      <w:r w:rsidRPr="00887A09">
        <w:rPr>
          <w:rFonts w:ascii="Times New Roman" w:hAnsi="Times New Roman" w:cs="Times New Roman"/>
          <w:lang w:bidi="en-US"/>
        </w:rPr>
        <w:t xml:space="preserve">slide </w:t>
      </w:r>
      <w:r w:rsidRPr="00887A09">
        <w:rPr>
          <w:rFonts w:ascii="Times New Roman" w:hAnsi="Times New Roman" w:cs="Times New Roman"/>
        </w:rPr>
        <w:t>hoặc trên giấy dạng áp phích.</w:t>
      </w:r>
    </w:p>
    <w:p w14:paraId="4D640400" w14:textId="77777777" w:rsidR="00BF012C" w:rsidRPr="00887A09" w:rsidRDefault="00BF012C" w:rsidP="00AD1E80">
      <w:pPr>
        <w:pStyle w:val="BodyText1"/>
        <w:shd w:val="clear" w:color="auto" w:fill="auto"/>
        <w:spacing w:after="0" w:line="240" w:lineRule="auto"/>
        <w:ind w:firstLine="480"/>
        <w:rPr>
          <w:rFonts w:ascii="Times New Roman" w:hAnsi="Times New Roman" w:cs="Times New Roman"/>
        </w:rPr>
      </w:pPr>
      <w:r w:rsidRPr="00887A09">
        <w:rPr>
          <w:rFonts w:ascii="Times New Roman" w:hAnsi="Times New Roman" w:cs="Times New Roman"/>
          <w:bCs/>
        </w:rPr>
        <w:lastRenderedPageBreak/>
        <w:t xml:space="preserve">Tổ chức dạy học: </w:t>
      </w:r>
      <w:r w:rsidRPr="00887A09">
        <w:rPr>
          <w:rFonts w:ascii="Times New Roman" w:hAnsi="Times New Roman" w:cs="Times New Roman"/>
        </w:rPr>
        <w:t>GV cho HS làm việc nhóm ở nhà để thực hiện nhiệm vụ. Các nhóm báo cáo kết quả; GV đánh giá và cho điểm.</w:t>
      </w:r>
    </w:p>
    <w:p w14:paraId="10FA42C1" w14:textId="77777777" w:rsidR="00BF012C" w:rsidRPr="00887A09" w:rsidRDefault="00BF012C" w:rsidP="00AD1E80">
      <w:pPr>
        <w:pStyle w:val="BodyText1"/>
        <w:shd w:val="clear" w:color="auto" w:fill="auto"/>
        <w:spacing w:after="0" w:line="240" w:lineRule="auto"/>
        <w:ind w:firstLine="480"/>
        <w:rPr>
          <w:rFonts w:ascii="Times New Roman" w:hAnsi="Times New Roman" w:cs="Times New Roman"/>
        </w:rPr>
      </w:pPr>
      <w:r w:rsidRPr="00887A09">
        <w:rPr>
          <w:rFonts w:ascii="Times New Roman" w:hAnsi="Times New Roman" w:cs="Times New Roman"/>
        </w:rPr>
        <w:t>Nội dung báo cáo:</w:t>
      </w:r>
    </w:p>
    <w:p w14:paraId="6BDF95EA" w14:textId="77777777" w:rsidR="00BF012C" w:rsidRPr="00887A09" w:rsidRDefault="00BF012C" w:rsidP="00AD1E80">
      <w:pPr>
        <w:pStyle w:val="BodyText1"/>
        <w:numPr>
          <w:ilvl w:val="0"/>
          <w:numId w:val="37"/>
        </w:numPr>
        <w:shd w:val="clear" w:color="auto" w:fill="auto"/>
        <w:tabs>
          <w:tab w:val="left" w:pos="799"/>
        </w:tabs>
        <w:spacing w:after="0" w:line="240" w:lineRule="auto"/>
        <w:ind w:firstLine="460"/>
        <w:jc w:val="left"/>
        <w:rPr>
          <w:rFonts w:ascii="Times New Roman" w:hAnsi="Times New Roman" w:cs="Times New Roman"/>
        </w:rPr>
      </w:pPr>
      <w:r w:rsidRPr="00887A09">
        <w:rPr>
          <w:rFonts w:ascii="Times New Roman" w:hAnsi="Times New Roman" w:cs="Times New Roman"/>
        </w:rPr>
        <w:t>Bộ sưu tập ảnh các nhóm sinh vật ngoài thiên nhiên</w:t>
      </w:r>
    </w:p>
    <w:p w14:paraId="7B872DDC" w14:textId="77777777" w:rsidR="00BF012C" w:rsidRPr="00887A09" w:rsidRDefault="00BF012C" w:rsidP="00AD1E80">
      <w:pPr>
        <w:pStyle w:val="BodyText1"/>
        <w:numPr>
          <w:ilvl w:val="0"/>
          <w:numId w:val="37"/>
        </w:numPr>
        <w:shd w:val="clear" w:color="auto" w:fill="auto"/>
        <w:tabs>
          <w:tab w:val="left" w:pos="814"/>
        </w:tabs>
        <w:spacing w:after="0" w:line="240" w:lineRule="auto"/>
        <w:ind w:firstLine="460"/>
        <w:jc w:val="left"/>
        <w:rPr>
          <w:rFonts w:ascii="Times New Roman" w:hAnsi="Times New Roman" w:cs="Times New Roman"/>
        </w:rPr>
      </w:pPr>
      <w:r w:rsidRPr="00887A09">
        <w:rPr>
          <w:rFonts w:ascii="Times New Roman" w:hAnsi="Times New Roman" w:cs="Times New Roman"/>
        </w:rPr>
        <w:t>Sơ đó vai trò của sinh vật ngoài thiên nhiên</w:t>
      </w:r>
    </w:p>
    <w:p w14:paraId="0BF75ADE" w14:textId="77777777" w:rsidR="00BF012C" w:rsidRPr="00887A09" w:rsidRDefault="00BF012C" w:rsidP="00AD1E80">
      <w:pPr>
        <w:pStyle w:val="BodyText1"/>
        <w:numPr>
          <w:ilvl w:val="0"/>
          <w:numId w:val="37"/>
        </w:numPr>
        <w:shd w:val="clear" w:color="auto" w:fill="auto"/>
        <w:tabs>
          <w:tab w:val="left" w:pos="814"/>
        </w:tabs>
        <w:spacing w:after="0" w:line="240" w:lineRule="auto"/>
        <w:ind w:firstLine="460"/>
        <w:jc w:val="left"/>
        <w:rPr>
          <w:rFonts w:ascii="Times New Roman" w:hAnsi="Times New Roman" w:cs="Times New Roman"/>
        </w:rPr>
      </w:pPr>
      <w:r w:rsidRPr="00887A09">
        <w:rPr>
          <w:rFonts w:ascii="Times New Roman" w:hAnsi="Times New Roman" w:cs="Times New Roman"/>
        </w:rPr>
        <w:t>Khoá lưỡng phân các nhóm sinh vật ngoài thiên nhiên.</w:t>
      </w:r>
    </w:p>
    <w:p w14:paraId="2B65B990" w14:textId="77777777" w:rsidR="00BF012C" w:rsidRPr="00887A09" w:rsidRDefault="00BF012C" w:rsidP="00AD1E80">
      <w:pPr>
        <w:pStyle w:val="BodyText1"/>
        <w:shd w:val="clear" w:color="auto" w:fill="auto"/>
        <w:spacing w:after="0" w:line="240" w:lineRule="auto"/>
        <w:ind w:firstLine="480"/>
        <w:rPr>
          <w:rFonts w:ascii="Times New Roman" w:hAnsi="Times New Roman" w:cs="Times New Roman"/>
        </w:rPr>
      </w:pPr>
      <w:r w:rsidRPr="00887A09">
        <w:rPr>
          <w:rFonts w:ascii="Times New Roman" w:hAnsi="Times New Roman" w:cs="Times New Roman"/>
        </w:rPr>
        <w:t>Gợi ý sau bài thực hành: Em hãy đưa ra một thông điệp để tuyên truyền bảo vệ các loài động vật, thực vật và bảo vệ môi trường sống của chúng.</w:t>
      </w:r>
    </w:p>
    <w:p w14:paraId="788C84A7" w14:textId="77777777" w:rsidR="00BF012C" w:rsidRDefault="00BF012C" w:rsidP="00AD1E80">
      <w:pPr>
        <w:pStyle w:val="BodyText1"/>
        <w:shd w:val="clear" w:color="auto" w:fill="auto"/>
        <w:spacing w:after="0" w:line="240" w:lineRule="auto"/>
        <w:ind w:firstLine="480"/>
        <w:rPr>
          <w:rFonts w:ascii="Times New Roman" w:hAnsi="Times New Roman" w:cs="Times New Roman"/>
        </w:rPr>
      </w:pPr>
      <w:r w:rsidRPr="00887A09">
        <w:rPr>
          <w:rFonts w:ascii="Times New Roman" w:hAnsi="Times New Roman" w:cs="Times New Roman"/>
        </w:rPr>
        <w:t xml:space="preserve">Có thể đưa thông điệp bằng áp phích hoặc câu khẩu hiệu hoặc một đoạn </w:t>
      </w:r>
      <w:r w:rsidRPr="00887A09">
        <w:rPr>
          <w:rFonts w:ascii="Times New Roman" w:hAnsi="Times New Roman" w:cs="Times New Roman"/>
          <w:lang w:bidi="en-US"/>
        </w:rPr>
        <w:t xml:space="preserve">video </w:t>
      </w:r>
      <w:r w:rsidRPr="00887A09">
        <w:rPr>
          <w:rFonts w:ascii="Times New Roman" w:hAnsi="Times New Roman" w:cs="Times New Roman"/>
        </w:rPr>
        <w:t>ngắn.</w:t>
      </w:r>
      <w:bookmarkStart w:id="761" w:name="bookmark1608"/>
      <w:bookmarkStart w:id="762" w:name="bookmark1609"/>
    </w:p>
    <w:p w14:paraId="41C9F57A" w14:textId="77777777" w:rsidR="006B4433" w:rsidRDefault="006B4433">
      <w:pPr>
        <w:rPr>
          <w:rFonts w:eastAsia="Segoe UI"/>
          <w:b/>
          <w:bCs/>
          <w:color w:val="FF0000"/>
        </w:rPr>
      </w:pPr>
      <w:r>
        <w:rPr>
          <w:b/>
          <w:bCs/>
          <w:color w:val="FF0000"/>
        </w:rPr>
        <w:br w:type="page"/>
      </w:r>
    </w:p>
    <w:p w14:paraId="7BDB1811" w14:textId="77777777" w:rsidR="00BF012C" w:rsidRPr="00E23A36" w:rsidRDefault="00BF012C" w:rsidP="006B4433">
      <w:pPr>
        <w:pStyle w:val="BodyText1"/>
        <w:shd w:val="clear" w:color="auto" w:fill="auto"/>
        <w:spacing w:after="0" w:line="240" w:lineRule="auto"/>
        <w:ind w:firstLine="480"/>
        <w:jc w:val="center"/>
        <w:outlineLvl w:val="0"/>
        <w:rPr>
          <w:rFonts w:ascii="Times New Roman" w:hAnsi="Times New Roman" w:cs="Times New Roman"/>
          <w:b/>
          <w:bCs/>
          <w:color w:val="FF0000"/>
        </w:rPr>
      </w:pPr>
      <w:bookmarkStart w:id="763" w:name="_Toc75805037"/>
      <w:r w:rsidRPr="00E23A36">
        <w:rPr>
          <w:rFonts w:ascii="Times New Roman" w:hAnsi="Times New Roman" w:cs="Times New Roman"/>
          <w:b/>
          <w:bCs/>
          <w:color w:val="FF0000"/>
        </w:rPr>
        <w:lastRenderedPageBreak/>
        <w:t>ÔN TẬP CHỦ ĐỀ 8</w:t>
      </w:r>
      <w:bookmarkEnd w:id="761"/>
      <w:bookmarkEnd w:id="762"/>
      <w:r w:rsidRPr="00E23A36">
        <w:rPr>
          <w:rFonts w:ascii="Times New Roman" w:hAnsi="Times New Roman" w:cs="Times New Roman"/>
          <w:b/>
          <w:bCs/>
          <w:color w:val="FF0000"/>
        </w:rPr>
        <w:t xml:space="preserve"> ( 1 tiết)</w:t>
      </w:r>
      <w:bookmarkEnd w:id="763"/>
    </w:p>
    <w:p w14:paraId="1F3740B5"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bCs w:val="0"/>
          <w:color w:val="FF0000"/>
          <w:sz w:val="26"/>
          <w:szCs w:val="26"/>
        </w:rPr>
      </w:pPr>
      <w:bookmarkStart w:id="764" w:name="bookmark1610"/>
      <w:bookmarkStart w:id="765" w:name="bookmark1611"/>
      <w:bookmarkStart w:id="766" w:name="_Toc75799073"/>
      <w:r w:rsidRPr="00887A09">
        <w:rPr>
          <w:rFonts w:ascii="Times New Roman" w:hAnsi="Times New Roman" w:cs="Times New Roman"/>
          <w:bCs w:val="0"/>
          <w:color w:val="FF0000"/>
          <w:sz w:val="26"/>
          <w:szCs w:val="26"/>
        </w:rPr>
        <w:t>MỤC TIÊU</w:t>
      </w:r>
      <w:bookmarkEnd w:id="764"/>
      <w:bookmarkEnd w:id="765"/>
      <w:bookmarkEnd w:id="766"/>
    </w:p>
    <w:p w14:paraId="25BA3566" w14:textId="77777777" w:rsidR="00BF012C" w:rsidRPr="00887A09" w:rsidRDefault="00BF012C" w:rsidP="00AD1E80">
      <w:pPr>
        <w:pStyle w:val="Heading51"/>
        <w:keepNext/>
        <w:keepLines/>
        <w:numPr>
          <w:ilvl w:val="0"/>
          <w:numId w:val="38"/>
        </w:numPr>
        <w:shd w:val="clear" w:color="auto" w:fill="auto"/>
        <w:tabs>
          <w:tab w:val="left" w:pos="378"/>
        </w:tabs>
        <w:spacing w:after="0" w:line="240" w:lineRule="auto"/>
        <w:ind w:firstLine="0"/>
        <w:rPr>
          <w:rFonts w:ascii="Times New Roman" w:hAnsi="Times New Roman" w:cs="Times New Roman"/>
          <w:bCs w:val="0"/>
          <w:color w:val="0000FF"/>
          <w:sz w:val="26"/>
          <w:szCs w:val="26"/>
        </w:rPr>
      </w:pPr>
      <w:bookmarkStart w:id="767" w:name="bookmark1612"/>
      <w:bookmarkStart w:id="768" w:name="bookmark1613"/>
      <w:bookmarkStart w:id="769" w:name="_Toc75799074"/>
      <w:r w:rsidRPr="00887A09">
        <w:rPr>
          <w:rFonts w:ascii="Times New Roman" w:hAnsi="Times New Roman" w:cs="Times New Roman"/>
          <w:bCs w:val="0"/>
          <w:color w:val="0000FF"/>
          <w:sz w:val="26"/>
          <w:szCs w:val="26"/>
        </w:rPr>
        <w:t>Năng lực chung</w:t>
      </w:r>
      <w:bookmarkEnd w:id="767"/>
      <w:bookmarkEnd w:id="768"/>
      <w:bookmarkEnd w:id="769"/>
    </w:p>
    <w:p w14:paraId="739F5521" w14:textId="77777777" w:rsidR="00BF012C" w:rsidRPr="00887A09" w:rsidRDefault="00BF012C" w:rsidP="00AD1E80">
      <w:pPr>
        <w:pStyle w:val="BodyText1"/>
        <w:numPr>
          <w:ilvl w:val="0"/>
          <w:numId w:val="36"/>
        </w:numPr>
        <w:shd w:val="clear" w:color="auto" w:fill="auto"/>
        <w:tabs>
          <w:tab w:val="left" w:pos="776"/>
        </w:tabs>
        <w:spacing w:after="0" w:line="240" w:lineRule="auto"/>
        <w:ind w:firstLine="480"/>
        <w:rPr>
          <w:rFonts w:ascii="Times New Roman" w:hAnsi="Times New Roman" w:cs="Times New Roman"/>
        </w:rPr>
      </w:pPr>
      <w:r w:rsidRPr="00887A09">
        <w:rPr>
          <w:rFonts w:ascii="Times New Roman" w:hAnsi="Times New Roman" w:cs="Times New Roman"/>
        </w:rPr>
        <w:t>Tự chủ và tự học: Chủ động, gương mẫu, phối hợp các thành viên trong nhóm hoàn thành các nội dung ôn tập chủ đề;</w:t>
      </w:r>
    </w:p>
    <w:p w14:paraId="4291D357" w14:textId="77777777" w:rsidR="00BF012C" w:rsidRPr="00887A09" w:rsidRDefault="00BF012C" w:rsidP="00AD1E80">
      <w:pPr>
        <w:pStyle w:val="BodyText1"/>
        <w:numPr>
          <w:ilvl w:val="0"/>
          <w:numId w:val="36"/>
        </w:numPr>
        <w:shd w:val="clear" w:color="auto" w:fill="auto"/>
        <w:tabs>
          <w:tab w:val="left" w:pos="790"/>
        </w:tabs>
        <w:spacing w:after="0" w:line="240" w:lineRule="auto"/>
        <w:ind w:firstLine="480"/>
        <w:rPr>
          <w:rFonts w:ascii="Times New Roman" w:hAnsi="Times New Roman" w:cs="Times New Roman"/>
        </w:rPr>
      </w:pPr>
      <w:r w:rsidRPr="00887A09">
        <w:rPr>
          <w:rFonts w:ascii="Times New Roman" w:hAnsi="Times New Roman" w:cs="Times New Roman"/>
        </w:rPr>
        <w:t>Giao tiếp và hợp tác: Xác định nội dung hợp tác nhóm, tích cực thực hiện các nhiệm vụ của bản thân trong chủ đề ôn tập; Đánh giá kết quả đạt được của nhóm trong bài ôn tập chủ đề;</w:t>
      </w:r>
    </w:p>
    <w:p w14:paraId="6F659049" w14:textId="77777777" w:rsidR="00BF012C" w:rsidRPr="00887A09" w:rsidRDefault="00BF012C" w:rsidP="00AD1E80">
      <w:pPr>
        <w:pStyle w:val="BodyText1"/>
        <w:numPr>
          <w:ilvl w:val="0"/>
          <w:numId w:val="36"/>
        </w:numPr>
        <w:shd w:val="clear" w:color="auto" w:fill="auto"/>
        <w:tabs>
          <w:tab w:val="left" w:pos="790"/>
        </w:tabs>
        <w:spacing w:after="0" w:line="240" w:lineRule="auto"/>
        <w:ind w:firstLine="480"/>
        <w:rPr>
          <w:rFonts w:ascii="Times New Roman" w:hAnsi="Times New Roman" w:cs="Times New Roman"/>
        </w:rPr>
      </w:pPr>
      <w:r w:rsidRPr="00887A09">
        <w:rPr>
          <w:rFonts w:ascii="Times New Roman" w:hAnsi="Times New Roman" w:cs="Times New Roman"/>
        </w:rPr>
        <w:t>Giải quyết vấn đề và sáng tạo: Đề xuất, phân tích, thiết kế sơ đồ tư duy về sự đa dạng các nhóm sinh vật; Vận dụng linh hoạt các kiến thức, kĩ năng đánh giá chủ đề ôn tập.</w:t>
      </w:r>
    </w:p>
    <w:p w14:paraId="265D3F00" w14:textId="77777777" w:rsidR="00BF012C" w:rsidRPr="00887A09" w:rsidRDefault="00BF012C" w:rsidP="00AD1E80">
      <w:pPr>
        <w:pStyle w:val="Heading51"/>
        <w:keepNext/>
        <w:keepLines/>
        <w:numPr>
          <w:ilvl w:val="0"/>
          <w:numId w:val="38"/>
        </w:numPr>
        <w:shd w:val="clear" w:color="auto" w:fill="auto"/>
        <w:tabs>
          <w:tab w:val="left" w:pos="392"/>
        </w:tabs>
        <w:spacing w:after="0" w:line="240" w:lineRule="auto"/>
        <w:ind w:firstLine="0"/>
        <w:rPr>
          <w:rFonts w:ascii="Times New Roman" w:hAnsi="Times New Roman" w:cs="Times New Roman"/>
          <w:bCs w:val="0"/>
          <w:color w:val="0000FF"/>
          <w:sz w:val="26"/>
          <w:szCs w:val="26"/>
        </w:rPr>
      </w:pPr>
      <w:bookmarkStart w:id="770" w:name="bookmark1614"/>
      <w:bookmarkStart w:id="771" w:name="bookmark1615"/>
      <w:bookmarkStart w:id="772" w:name="_Toc75799075"/>
      <w:r w:rsidRPr="00887A09">
        <w:rPr>
          <w:rFonts w:ascii="Times New Roman" w:hAnsi="Times New Roman" w:cs="Times New Roman"/>
          <w:bCs w:val="0"/>
          <w:color w:val="0000FF"/>
          <w:sz w:val="26"/>
          <w:szCs w:val="26"/>
        </w:rPr>
        <w:t>Năng lực khoa học tự nhiên</w:t>
      </w:r>
      <w:bookmarkEnd w:id="770"/>
      <w:bookmarkEnd w:id="771"/>
      <w:bookmarkEnd w:id="772"/>
    </w:p>
    <w:p w14:paraId="6246ADDA" w14:textId="77777777" w:rsidR="00BF012C" w:rsidRPr="00887A09" w:rsidRDefault="00BF012C" w:rsidP="00AD1E80">
      <w:pPr>
        <w:pStyle w:val="BodyText1"/>
        <w:numPr>
          <w:ilvl w:val="0"/>
          <w:numId w:val="36"/>
        </w:numPr>
        <w:shd w:val="clear" w:color="auto" w:fill="auto"/>
        <w:tabs>
          <w:tab w:val="left" w:pos="724"/>
        </w:tabs>
        <w:spacing w:after="0" w:line="240" w:lineRule="auto"/>
        <w:ind w:firstLine="480"/>
        <w:rPr>
          <w:rFonts w:ascii="Times New Roman" w:hAnsi="Times New Roman" w:cs="Times New Roman"/>
        </w:rPr>
      </w:pPr>
      <w:r w:rsidRPr="00887A09">
        <w:rPr>
          <w:rFonts w:ascii="Times New Roman" w:hAnsi="Times New Roman" w:cs="Times New Roman"/>
        </w:rPr>
        <w:t>Nhận thức khoa học tự nhiên: Hệ thống hoá được kiến thức về đa dạng thế giới sống và vai trò của mỗi nhóm sinh vật trong thực tiễn;</w:t>
      </w:r>
    </w:p>
    <w:p w14:paraId="4C886FA4" w14:textId="77777777" w:rsidR="00BF012C" w:rsidRPr="00887A09" w:rsidRDefault="00BF012C" w:rsidP="00AD1E80">
      <w:pPr>
        <w:pStyle w:val="BodyText1"/>
        <w:shd w:val="clear" w:color="auto" w:fill="auto"/>
        <w:tabs>
          <w:tab w:val="left" w:pos="724"/>
        </w:tabs>
        <w:spacing w:after="0" w:line="240" w:lineRule="auto"/>
        <w:ind w:firstLine="480"/>
        <w:rPr>
          <w:rFonts w:ascii="Times New Roman" w:hAnsi="Times New Roman" w:cs="Times New Roman"/>
        </w:rPr>
      </w:pPr>
      <w:r w:rsidRPr="00887A09">
        <w:rPr>
          <w:rFonts w:ascii="Times New Roman" w:hAnsi="Times New Roman" w:cs="Times New Roman"/>
        </w:rPr>
        <w:t>- Tim hiểu tự nhiên: Trình bày được lợi ích và tác hại của các nhóm sinh vật trong tự nhiên và thực tiễn;</w:t>
      </w:r>
    </w:p>
    <w:p w14:paraId="292FD28D" w14:textId="77777777" w:rsidR="00BF012C" w:rsidRPr="00887A09" w:rsidRDefault="00BF012C" w:rsidP="00AD1E80">
      <w:pPr>
        <w:pStyle w:val="BodyText1"/>
        <w:shd w:val="clear" w:color="auto" w:fill="auto"/>
        <w:spacing w:after="0" w:line="240" w:lineRule="auto"/>
        <w:ind w:firstLine="480"/>
        <w:rPr>
          <w:rFonts w:ascii="Times New Roman" w:hAnsi="Times New Roman" w:cs="Times New Roman"/>
        </w:rPr>
      </w:pPr>
      <w:r w:rsidRPr="00887A09">
        <w:rPr>
          <w:rFonts w:ascii="Times New Roman" w:hAnsi="Times New Roman" w:cs="Times New Roman"/>
        </w:rPr>
        <w:t>- Vận dụng kiến thức, kĩ năng đã học: Biết ứng dụng những lợi ích của các nhóm sinh vật và hạn chế các tác hại do sinh vật gây ra đối với con người, tự nhiên.</w:t>
      </w:r>
    </w:p>
    <w:p w14:paraId="2AAD3B3F" w14:textId="77777777" w:rsidR="00BF012C" w:rsidRPr="00887A09" w:rsidRDefault="00BF012C" w:rsidP="00AD1E80">
      <w:pPr>
        <w:pStyle w:val="Heading51"/>
        <w:keepNext/>
        <w:keepLines/>
        <w:numPr>
          <w:ilvl w:val="0"/>
          <w:numId w:val="38"/>
        </w:numPr>
        <w:shd w:val="clear" w:color="auto" w:fill="auto"/>
        <w:tabs>
          <w:tab w:val="left" w:pos="392"/>
        </w:tabs>
        <w:spacing w:after="0" w:line="240" w:lineRule="auto"/>
        <w:ind w:firstLine="0"/>
        <w:rPr>
          <w:rFonts w:ascii="Times New Roman" w:hAnsi="Times New Roman" w:cs="Times New Roman"/>
          <w:bCs w:val="0"/>
          <w:color w:val="0000FF"/>
          <w:sz w:val="26"/>
          <w:szCs w:val="26"/>
        </w:rPr>
      </w:pPr>
      <w:bookmarkStart w:id="773" w:name="bookmark1616"/>
      <w:bookmarkStart w:id="774" w:name="bookmark1617"/>
      <w:bookmarkStart w:id="775" w:name="_Toc75799076"/>
      <w:r w:rsidRPr="00887A09">
        <w:rPr>
          <w:rFonts w:ascii="Times New Roman" w:hAnsi="Times New Roman" w:cs="Times New Roman"/>
          <w:bCs w:val="0"/>
          <w:color w:val="0000FF"/>
          <w:sz w:val="26"/>
          <w:szCs w:val="26"/>
        </w:rPr>
        <w:t>Phẩm chất</w:t>
      </w:r>
      <w:bookmarkEnd w:id="773"/>
      <w:bookmarkEnd w:id="774"/>
      <w:bookmarkEnd w:id="775"/>
    </w:p>
    <w:p w14:paraId="52C6B96D" w14:textId="77777777" w:rsidR="00BF012C" w:rsidRPr="00887A09" w:rsidRDefault="00BF012C" w:rsidP="00AD1E80">
      <w:pPr>
        <w:pStyle w:val="BodyText1"/>
        <w:numPr>
          <w:ilvl w:val="0"/>
          <w:numId w:val="36"/>
        </w:numPr>
        <w:shd w:val="clear" w:color="auto" w:fill="auto"/>
        <w:tabs>
          <w:tab w:val="left" w:pos="724"/>
        </w:tabs>
        <w:spacing w:after="0" w:line="240" w:lineRule="auto"/>
        <w:ind w:firstLine="480"/>
        <w:rPr>
          <w:rFonts w:ascii="Times New Roman" w:hAnsi="Times New Roman" w:cs="Times New Roman"/>
        </w:rPr>
      </w:pPr>
      <w:r w:rsidRPr="00887A09">
        <w:rPr>
          <w:rFonts w:ascii="Times New Roman" w:hAnsi="Times New Roman" w:cs="Times New Roman"/>
        </w:rPr>
        <w:t>Có ý thức tìm hiểu về chủ đề học tập, say mê và có niềm tin vào khoa học;</w:t>
      </w:r>
    </w:p>
    <w:p w14:paraId="2CC466C3" w14:textId="77777777" w:rsidR="00BF012C" w:rsidRPr="00887A09" w:rsidRDefault="00BF012C" w:rsidP="00AD1E80">
      <w:pPr>
        <w:pStyle w:val="BodyText1"/>
        <w:numPr>
          <w:ilvl w:val="0"/>
          <w:numId w:val="36"/>
        </w:numPr>
        <w:shd w:val="clear" w:color="auto" w:fill="auto"/>
        <w:tabs>
          <w:tab w:val="left" w:pos="724"/>
        </w:tabs>
        <w:spacing w:after="0" w:line="240" w:lineRule="auto"/>
        <w:ind w:firstLine="480"/>
        <w:rPr>
          <w:rFonts w:ascii="Times New Roman" w:hAnsi="Times New Roman" w:cs="Times New Roman"/>
        </w:rPr>
      </w:pPr>
      <w:r w:rsidRPr="00887A09">
        <w:rPr>
          <w:rFonts w:ascii="Times New Roman" w:hAnsi="Times New Roman" w:cs="Times New Roman"/>
        </w:rPr>
        <w:t>Quan tâm đến bài tổng kết của cả nhóm, có ý chí vượt qua khó khăn khi thực hiện các nhiệm vụ học tập vận dụng, mở rộng;</w:t>
      </w:r>
    </w:p>
    <w:p w14:paraId="05A70A5B" w14:textId="77777777" w:rsidR="00BF012C" w:rsidRPr="00887A09" w:rsidRDefault="00BF012C" w:rsidP="00AD1E80">
      <w:pPr>
        <w:pStyle w:val="BodyText1"/>
        <w:numPr>
          <w:ilvl w:val="0"/>
          <w:numId w:val="36"/>
        </w:numPr>
        <w:shd w:val="clear" w:color="auto" w:fill="auto"/>
        <w:tabs>
          <w:tab w:val="left" w:pos="724"/>
        </w:tabs>
        <w:spacing w:after="0" w:line="240" w:lineRule="auto"/>
        <w:ind w:firstLine="480"/>
        <w:rPr>
          <w:rFonts w:ascii="Times New Roman" w:hAnsi="Times New Roman" w:cs="Times New Roman"/>
        </w:rPr>
      </w:pPr>
      <w:r w:rsidRPr="00887A09">
        <w:rPr>
          <w:rFonts w:ascii="Times New Roman" w:hAnsi="Times New Roman" w:cs="Times New Roman"/>
        </w:rPr>
        <w:t>Ham học hỏi, khám phá sự đa dạng trong thế giới sinh vật ngoài thiên nhiên;</w:t>
      </w:r>
    </w:p>
    <w:p w14:paraId="7444EB6B" w14:textId="77777777" w:rsidR="00BF012C" w:rsidRPr="00E23A36" w:rsidRDefault="00BF012C" w:rsidP="00AD1E80">
      <w:pPr>
        <w:pStyle w:val="BodyText1"/>
        <w:numPr>
          <w:ilvl w:val="0"/>
          <w:numId w:val="36"/>
        </w:numPr>
        <w:shd w:val="clear" w:color="auto" w:fill="auto"/>
        <w:tabs>
          <w:tab w:val="left" w:pos="724"/>
        </w:tabs>
        <w:spacing w:after="0" w:line="240" w:lineRule="auto"/>
        <w:ind w:firstLine="482"/>
        <w:rPr>
          <w:rFonts w:ascii="Times New Roman" w:hAnsi="Times New Roman" w:cs="Times New Roman"/>
        </w:rPr>
      </w:pPr>
      <w:r w:rsidRPr="00887A09">
        <w:rPr>
          <w:rFonts w:ascii="Times New Roman" w:hAnsi="Times New Roman" w:cs="Times New Roman"/>
        </w:rPr>
        <w:t>Có ý thức sẵn sàng tham gia các hoạt động tuyên truyền bảo vệ môi trường, bảo vệ thế giới sinh vật.</w:t>
      </w:r>
    </w:p>
    <w:p w14:paraId="13086814" w14:textId="77777777" w:rsidR="00BF012C" w:rsidRPr="00887A09" w:rsidRDefault="00BF012C" w:rsidP="00AD1E80">
      <w:pPr>
        <w:pStyle w:val="BodyText1"/>
        <w:shd w:val="clear" w:color="auto" w:fill="auto"/>
        <w:spacing w:after="0" w:line="240" w:lineRule="auto"/>
        <w:ind w:firstLine="480"/>
        <w:rPr>
          <w:rFonts w:ascii="Times New Roman" w:hAnsi="Times New Roman" w:cs="Times New Roman"/>
          <w:i/>
          <w:iCs/>
        </w:rPr>
      </w:pPr>
      <w:r w:rsidRPr="00887A09">
        <w:rPr>
          <w:rFonts w:ascii="Times New Roman" w:hAnsi="Times New Roman" w:cs="Times New Roman"/>
          <w:i/>
          <w:iCs/>
        </w:rPr>
        <w:t>Dựa vào mục tiêu của bài học và nội dung các hoạt động của SGK, GV lựa chọn phương pháp và kĩ thuật dạy học phù hợp để tổ chức cho HS tham gia các hoạt động học tập một cách hiệu guả và tạo hứng thú cho HS trong quá trình tiếp nhận kiến thức, hình thành và phát triển năng lực, phẩm chất liên quan đến bài học.</w:t>
      </w:r>
    </w:p>
    <w:p w14:paraId="448D72A6" w14:textId="77777777" w:rsidR="00BF012C" w:rsidRPr="00887A09" w:rsidRDefault="00BF012C" w:rsidP="00AD1E80">
      <w:pPr>
        <w:pStyle w:val="Heading51"/>
        <w:keepNext/>
        <w:keepLines/>
        <w:numPr>
          <w:ilvl w:val="0"/>
          <w:numId w:val="39"/>
        </w:numPr>
        <w:shd w:val="clear" w:color="auto" w:fill="auto"/>
        <w:tabs>
          <w:tab w:val="left" w:pos="284"/>
        </w:tabs>
        <w:spacing w:after="0" w:line="240" w:lineRule="auto"/>
        <w:ind w:firstLine="0"/>
        <w:rPr>
          <w:rFonts w:ascii="Times New Roman" w:hAnsi="Times New Roman" w:cs="Times New Roman"/>
          <w:bCs w:val="0"/>
          <w:color w:val="FF0000"/>
          <w:sz w:val="26"/>
          <w:szCs w:val="26"/>
        </w:rPr>
      </w:pPr>
      <w:bookmarkStart w:id="776" w:name="bookmark1618"/>
      <w:bookmarkStart w:id="777" w:name="bookmark1619"/>
      <w:r w:rsidRPr="00887A09">
        <w:rPr>
          <w:rFonts w:ascii="Times New Roman" w:hAnsi="Times New Roman" w:cs="Times New Roman"/>
          <w:bCs w:val="0"/>
          <w:color w:val="FF0000"/>
          <w:sz w:val="26"/>
          <w:szCs w:val="26"/>
        </w:rPr>
        <w:t xml:space="preserve"> </w:t>
      </w:r>
      <w:bookmarkStart w:id="778" w:name="_Toc75799077"/>
      <w:r w:rsidRPr="00887A09">
        <w:rPr>
          <w:rFonts w:ascii="Times New Roman" w:hAnsi="Times New Roman" w:cs="Times New Roman"/>
          <w:bCs w:val="0"/>
          <w:color w:val="FF0000"/>
          <w:sz w:val="26"/>
          <w:szCs w:val="26"/>
        </w:rPr>
        <w:t>PHƯƠNG PHÁP, KĨ THUẬT VÀ PHƯƠNG TIỆN DẠY HỌC</w:t>
      </w:r>
      <w:bookmarkEnd w:id="776"/>
      <w:bookmarkEnd w:id="777"/>
      <w:bookmarkEnd w:id="778"/>
    </w:p>
    <w:p w14:paraId="01742AAB" w14:textId="77777777" w:rsidR="00BF012C" w:rsidRPr="00887A09" w:rsidRDefault="00BF012C" w:rsidP="00AD1E80">
      <w:pPr>
        <w:pStyle w:val="BodyText1"/>
        <w:numPr>
          <w:ilvl w:val="0"/>
          <w:numId w:val="36"/>
        </w:numPr>
        <w:shd w:val="clear" w:color="auto" w:fill="auto"/>
        <w:spacing w:after="0" w:line="240" w:lineRule="auto"/>
        <w:ind w:firstLine="460"/>
        <w:rPr>
          <w:rFonts w:ascii="Times New Roman" w:hAnsi="Times New Roman" w:cs="Times New Roman"/>
        </w:rPr>
      </w:pPr>
      <w:r w:rsidRPr="00887A09">
        <w:rPr>
          <w:rFonts w:ascii="Times New Roman" w:hAnsi="Times New Roman" w:cs="Times New Roman"/>
        </w:rPr>
        <w:t>Thuyết trình nêu vấn đề kết hợp hỏi đáp;</w:t>
      </w:r>
    </w:p>
    <w:p w14:paraId="609585DC" w14:textId="77777777" w:rsidR="00BF012C" w:rsidRPr="00887A09" w:rsidRDefault="00BF012C" w:rsidP="00AD1E80">
      <w:pPr>
        <w:pStyle w:val="BodyText1"/>
        <w:numPr>
          <w:ilvl w:val="0"/>
          <w:numId w:val="36"/>
        </w:numPr>
        <w:shd w:val="clear" w:color="auto" w:fill="auto"/>
        <w:tabs>
          <w:tab w:val="left" w:pos="780"/>
        </w:tabs>
        <w:spacing w:after="0" w:line="240" w:lineRule="auto"/>
        <w:ind w:firstLine="460"/>
        <w:rPr>
          <w:rFonts w:ascii="Times New Roman" w:hAnsi="Times New Roman" w:cs="Times New Roman"/>
        </w:rPr>
      </w:pPr>
      <w:r w:rsidRPr="00887A09">
        <w:rPr>
          <w:rFonts w:ascii="Times New Roman" w:hAnsi="Times New Roman" w:cs="Times New Roman"/>
        </w:rPr>
        <w:t>Dạy học theo cặp đôi/ nhóm nhỏ;</w:t>
      </w:r>
    </w:p>
    <w:p w14:paraId="633D3B69" w14:textId="77777777" w:rsidR="00BF012C" w:rsidRPr="00887A09" w:rsidRDefault="00BF012C" w:rsidP="00AD1E80">
      <w:pPr>
        <w:pStyle w:val="BodyText1"/>
        <w:numPr>
          <w:ilvl w:val="0"/>
          <w:numId w:val="36"/>
        </w:numPr>
        <w:shd w:val="clear" w:color="auto" w:fill="auto"/>
        <w:tabs>
          <w:tab w:val="left" w:pos="780"/>
        </w:tabs>
        <w:spacing w:after="0" w:line="240" w:lineRule="auto"/>
        <w:ind w:firstLine="460"/>
        <w:rPr>
          <w:rFonts w:ascii="Times New Roman" w:hAnsi="Times New Roman" w:cs="Times New Roman"/>
        </w:rPr>
      </w:pPr>
      <w:r w:rsidRPr="00887A09">
        <w:rPr>
          <w:rFonts w:ascii="Times New Roman" w:hAnsi="Times New Roman" w:cs="Times New Roman"/>
        </w:rPr>
        <w:t>Phương pháp trò chơi.</w:t>
      </w:r>
    </w:p>
    <w:p w14:paraId="3F1D256E" w14:textId="77777777" w:rsidR="00BF012C" w:rsidRPr="00887A09" w:rsidRDefault="00BF012C" w:rsidP="00AD1E80">
      <w:pPr>
        <w:pStyle w:val="Heading51"/>
        <w:keepNext/>
        <w:keepLines/>
        <w:numPr>
          <w:ilvl w:val="0"/>
          <w:numId w:val="39"/>
        </w:numPr>
        <w:shd w:val="clear" w:color="auto" w:fill="auto"/>
        <w:tabs>
          <w:tab w:val="left" w:pos="426"/>
        </w:tabs>
        <w:spacing w:after="0" w:line="240" w:lineRule="auto"/>
        <w:ind w:firstLine="0"/>
        <w:rPr>
          <w:rFonts w:ascii="Times New Roman" w:hAnsi="Times New Roman" w:cs="Times New Roman"/>
          <w:bCs w:val="0"/>
          <w:color w:val="FF0000"/>
          <w:sz w:val="26"/>
          <w:szCs w:val="26"/>
        </w:rPr>
      </w:pPr>
      <w:bookmarkStart w:id="779" w:name="bookmark1620"/>
      <w:bookmarkStart w:id="780" w:name="bookmark1621"/>
      <w:bookmarkStart w:id="781" w:name="_Toc75799078"/>
      <w:r w:rsidRPr="00887A09">
        <w:rPr>
          <w:rFonts w:ascii="Times New Roman" w:hAnsi="Times New Roman" w:cs="Times New Roman"/>
          <w:bCs w:val="0"/>
          <w:color w:val="FF0000"/>
          <w:sz w:val="26"/>
          <w:szCs w:val="26"/>
        </w:rPr>
        <w:t>TỔ CHỨC DẠY HỌC</w:t>
      </w:r>
      <w:bookmarkEnd w:id="779"/>
      <w:bookmarkEnd w:id="780"/>
      <w:bookmarkEnd w:id="781"/>
    </w:p>
    <w:p w14:paraId="5C31B138" w14:textId="77777777" w:rsidR="00BF012C" w:rsidRPr="00887A09" w:rsidRDefault="00BF012C" w:rsidP="00AD1E80">
      <w:pPr>
        <w:pStyle w:val="Heading51"/>
        <w:keepNext/>
        <w:keepLines/>
        <w:shd w:val="clear" w:color="auto" w:fill="auto"/>
        <w:spacing w:after="0" w:line="240" w:lineRule="auto"/>
        <w:ind w:firstLine="460"/>
        <w:rPr>
          <w:rFonts w:ascii="Times New Roman" w:hAnsi="Times New Roman" w:cs="Times New Roman"/>
          <w:bCs w:val="0"/>
          <w:color w:val="0000FF"/>
          <w:sz w:val="26"/>
          <w:szCs w:val="26"/>
        </w:rPr>
      </w:pPr>
      <w:bookmarkStart w:id="782" w:name="bookmark1622"/>
      <w:bookmarkStart w:id="783" w:name="bookmark1623"/>
      <w:bookmarkStart w:id="784" w:name="_Toc75799079"/>
      <w:r w:rsidRPr="00887A09">
        <w:rPr>
          <w:rFonts w:ascii="Times New Roman" w:hAnsi="Times New Roman" w:cs="Times New Roman"/>
          <w:bCs w:val="0"/>
          <w:color w:val="0000FF"/>
          <w:sz w:val="26"/>
          <w:szCs w:val="26"/>
        </w:rPr>
        <w:t>Hoạt động 1. Hệ thống hoá kiến thức</w:t>
      </w:r>
      <w:bookmarkEnd w:id="782"/>
      <w:bookmarkEnd w:id="783"/>
      <w:bookmarkEnd w:id="784"/>
    </w:p>
    <w:p w14:paraId="79689D63" w14:textId="77777777" w:rsidR="00BF012C" w:rsidRPr="00887A09" w:rsidRDefault="00BF012C" w:rsidP="00AD1E80">
      <w:pPr>
        <w:pStyle w:val="BodyText1"/>
        <w:shd w:val="clear" w:color="auto" w:fill="auto"/>
        <w:spacing w:after="0" w:line="240" w:lineRule="auto"/>
        <w:ind w:firstLine="460"/>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:GV </w:t>
      </w:r>
      <w:r w:rsidRPr="00887A09">
        <w:rPr>
          <w:rFonts w:ascii="Times New Roman" w:hAnsi="Times New Roman" w:cs="Times New Roman"/>
        </w:rPr>
        <w:t>định hướng cho HS hệ thống hoá được kiến thức về đa dạng sinh học, vai trò của đa dạng sinh học, sự suy giảm đa dạng và các biện pháp bảo vệ đa dạng sinh học.</w:t>
      </w:r>
    </w:p>
    <w:p w14:paraId="3D6ADC52" w14:textId="77777777" w:rsidR="00BF012C" w:rsidRPr="00887A09" w:rsidRDefault="00BF012C" w:rsidP="00AD1E80">
      <w:pPr>
        <w:pStyle w:val="BodyText1"/>
        <w:shd w:val="clear" w:color="auto" w:fill="auto"/>
        <w:spacing w:after="0" w:line="240" w:lineRule="auto"/>
        <w:ind w:firstLine="460"/>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 xml:space="preserve">GV hướng dẫn HS tham gia một số trò chơi có tính tổng hợp như đuổi </w:t>
      </w:r>
      <w:r w:rsidRPr="00887A09">
        <w:rPr>
          <w:rFonts w:ascii="Times New Roman" w:hAnsi="Times New Roman" w:cs="Times New Roman"/>
          <w:iCs/>
        </w:rPr>
        <w:t>hình bắt chữ, Chiếc nón kì diệu, Em là tuyên truyền viên,...</w:t>
      </w:r>
      <w:r w:rsidRPr="00887A09">
        <w:rPr>
          <w:rFonts w:ascii="Times New Roman" w:hAnsi="Times New Roman" w:cs="Times New Roman"/>
        </w:rPr>
        <w:t xml:space="preserve"> hoặc thi thiết kế áp phích nhanh về chủ đề Bảo vệ đa dạng sinh học.</w:t>
      </w:r>
    </w:p>
    <w:p w14:paraId="47930B48" w14:textId="77777777" w:rsidR="00BF012C" w:rsidRPr="00887A09" w:rsidRDefault="00BF012C" w:rsidP="00AD1E80">
      <w:pPr>
        <w:pStyle w:val="BodyText1"/>
        <w:shd w:val="clear" w:color="auto" w:fill="auto"/>
        <w:spacing w:after="0" w:line="240" w:lineRule="auto"/>
        <w:ind w:firstLine="460"/>
        <w:rPr>
          <w:rFonts w:ascii="Times New Roman" w:hAnsi="Times New Roman" w:cs="Times New Roman"/>
        </w:rPr>
      </w:pPr>
      <w:r w:rsidRPr="00887A09">
        <w:rPr>
          <w:rFonts w:ascii="Times New Roman" w:hAnsi="Times New Roman" w:cs="Times New Roman"/>
        </w:rPr>
        <w:t xml:space="preserve">Chia lớp thành 6 nhóm tương ứng với: </w:t>
      </w:r>
      <w:r w:rsidRPr="00887A09">
        <w:rPr>
          <w:rFonts w:ascii="Times New Roman" w:hAnsi="Times New Roman" w:cs="Times New Roman"/>
          <w:lang w:bidi="en-US"/>
        </w:rPr>
        <w:t xml:space="preserve">Virus, </w:t>
      </w:r>
      <w:r w:rsidRPr="00887A09">
        <w:rPr>
          <w:rFonts w:ascii="Times New Roman" w:hAnsi="Times New Roman" w:cs="Times New Roman"/>
        </w:rPr>
        <w:t>giới Khởi sinh, giới Nguyên sinh, giới Nấm, giới Động vật, giới Thực vật.</w:t>
      </w:r>
    </w:p>
    <w:p w14:paraId="6F24ACA9" w14:textId="77777777" w:rsidR="00BF012C" w:rsidRPr="00887A09" w:rsidRDefault="00BF012C" w:rsidP="00AD1E80">
      <w:pPr>
        <w:pStyle w:val="BodyText1"/>
        <w:shd w:val="clear" w:color="auto" w:fill="auto"/>
        <w:spacing w:after="0" w:line="240" w:lineRule="auto"/>
        <w:ind w:firstLine="460"/>
        <w:rPr>
          <w:b/>
          <w:color w:val="DD8334"/>
        </w:rPr>
      </w:pPr>
      <w:r w:rsidRPr="00887A09">
        <w:rPr>
          <w:rFonts w:ascii="Times New Roman" w:hAnsi="Times New Roman" w:cs="Times New Roman"/>
        </w:rPr>
        <w:t>Để ôn tập phần Đa dạng sinh học, GV tổ chức trò chơi hoặc thi trả lời nhanh các câu hỏi  về Đa dạng sinh học giữa các nhóm.</w:t>
      </w:r>
      <w:r w:rsidRPr="00887A09">
        <w:rPr>
          <w:noProof/>
          <w:lang w:val="en-US" w:eastAsia="en-US"/>
        </w:rPr>
        <w:lastRenderedPageBreak/>
        <mc:AlternateContent>
          <mc:Choice Requires="wpg">
            <w:drawing>
              <wp:inline distT="0" distB="0" distL="0" distR="0" wp14:anchorId="7CA2EBB2" wp14:editId="113900EE">
                <wp:extent cx="5572125" cy="8756294"/>
                <wp:effectExtent l="0" t="0" r="0" b="0"/>
                <wp:docPr id="657" name="Group 657"/>
                <wp:cNvGraphicFramePr/>
                <a:graphic xmlns:a="http://schemas.openxmlformats.org/drawingml/2006/main">
                  <a:graphicData uri="http://schemas.microsoft.com/office/word/2010/wordprocessingGroup">
                    <wpg:wgp>
                      <wpg:cNvGrpSpPr/>
                      <wpg:grpSpPr>
                        <a:xfrm>
                          <a:off x="0" y="0"/>
                          <a:ext cx="5572125" cy="8756294"/>
                          <a:chOff x="0" y="0"/>
                          <a:chExt cx="5572125" cy="8756275"/>
                        </a:xfrm>
                      </wpg:grpSpPr>
                      <wpg:grpSp>
                        <wpg:cNvPr id="658" name="Group 498"/>
                        <wpg:cNvGrpSpPr/>
                        <wpg:grpSpPr>
                          <a:xfrm>
                            <a:off x="0" y="0"/>
                            <a:ext cx="5572125" cy="8756275"/>
                            <a:chOff x="0" y="0"/>
                            <a:chExt cx="5572125" cy="8756275"/>
                          </a:xfrm>
                        </wpg:grpSpPr>
                        <wps:wsp>
                          <wps:cNvPr id="659" name="Rectangle 499"/>
                          <wps:cNvSpPr/>
                          <wps:spPr>
                            <a:xfrm>
                              <a:off x="0" y="0"/>
                              <a:ext cx="5572125" cy="8756275"/>
                            </a:xfrm>
                            <a:prstGeom prst="rect">
                              <a:avLst/>
                            </a:prstGeom>
                            <a:noFill/>
                            <a:ln>
                              <a:noFill/>
                            </a:ln>
                          </wps:spPr>
                          <wps:txbx>
                            <w:txbxContent>
                              <w:p w14:paraId="23332290" w14:textId="77777777" w:rsidR="000076F2" w:rsidRDefault="000076F2">
                                <w:pPr>
                                  <w:jc w:val="left"/>
                                  <w:textDirection w:val="btLr"/>
                                </w:pPr>
                              </w:p>
                            </w:txbxContent>
                          </wps:txbx>
                          <wps:bodyPr spcFirstLastPara="1" wrap="square" lIns="91425" tIns="91425" rIns="91425" bIns="91425" anchor="ctr" anchorCtr="0">
                            <a:noAutofit/>
                          </wps:bodyPr>
                        </wps:wsp>
                        <wps:wsp>
                          <wps:cNvPr id="660" name="Oval 500"/>
                          <wps:cNvSpPr/>
                          <wps:spPr>
                            <a:xfrm>
                              <a:off x="3324" y="3949318"/>
                              <a:ext cx="620833" cy="620833"/>
                            </a:xfrm>
                            <a:prstGeom prst="ellipse">
                              <a:avLst/>
                            </a:prstGeom>
                            <a:solidFill>
                              <a:srgbClr val="00B050"/>
                            </a:solidFill>
                            <a:ln w="12700" cap="flat" cmpd="sng">
                              <a:solidFill>
                                <a:schemeClr val="lt1"/>
                              </a:solidFill>
                              <a:prstDash val="solid"/>
                              <a:miter lim="800000"/>
                              <a:headEnd type="none" w="sm" len="sm"/>
                              <a:tailEnd type="none" w="sm" len="sm"/>
                            </a:ln>
                          </wps:spPr>
                          <wps:txbx>
                            <w:txbxContent>
                              <w:p w14:paraId="52878497" w14:textId="77777777" w:rsidR="000076F2" w:rsidRDefault="000076F2">
                                <w:pPr>
                                  <w:jc w:val="left"/>
                                  <w:textDirection w:val="btLr"/>
                                </w:pPr>
                              </w:p>
                            </w:txbxContent>
                          </wps:txbx>
                          <wps:bodyPr spcFirstLastPara="1" wrap="square" lIns="91425" tIns="91425" rIns="91425" bIns="91425" anchor="ctr" anchorCtr="0">
                            <a:noAutofit/>
                          </wps:bodyPr>
                        </wps:wsp>
                        <wps:wsp>
                          <wps:cNvPr id="661" name="Text Box 501"/>
                          <wps:cNvSpPr txBox="1"/>
                          <wps:spPr>
                            <a:xfrm>
                              <a:off x="94243" y="4040237"/>
                              <a:ext cx="438995" cy="438995"/>
                            </a:xfrm>
                            <a:prstGeom prst="rect">
                              <a:avLst/>
                            </a:prstGeom>
                            <a:noFill/>
                            <a:ln>
                              <a:noFill/>
                            </a:ln>
                          </wps:spPr>
                          <wps:txbx>
                            <w:txbxContent>
                              <w:p w14:paraId="13430ED6" w14:textId="77777777" w:rsidR="000076F2" w:rsidRDefault="000076F2">
                                <w:pPr>
                                  <w:spacing w:line="215" w:lineRule="auto"/>
                                  <w:jc w:val="center"/>
                                  <w:textDirection w:val="btLr"/>
                                </w:pPr>
                                <w:r>
                                  <w:rPr>
                                    <w:rFonts w:ascii="Calibri" w:eastAsia="Calibri" w:hAnsi="Calibri" w:cs="Calibri"/>
                                    <w:b/>
                                    <w:color w:val="000000"/>
                                    <w:sz w:val="14"/>
                                  </w:rPr>
                                  <w:t>Đa dạng thế giới sống</w:t>
                                </w:r>
                              </w:p>
                            </w:txbxContent>
                          </wps:txbx>
                          <wps:bodyPr spcFirstLastPara="1" wrap="square" lIns="4425" tIns="4425" rIns="4425" bIns="4425" anchor="ctr" anchorCtr="0">
                            <a:noAutofit/>
                          </wps:bodyPr>
                        </wps:wsp>
                        <wps:wsp>
                          <wps:cNvPr id="665" name="Freeform: Shape 502"/>
                          <wps:cNvSpPr/>
                          <wps:spPr>
                            <a:xfrm rot="-5093625">
                              <a:off x="-812037" y="2685876"/>
                              <a:ext cx="3153019"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14:paraId="31A14FE1" w14:textId="77777777" w:rsidR="000076F2" w:rsidRDefault="000076F2">
                                <w:pPr>
                                  <w:jc w:val="left"/>
                                  <w:textDirection w:val="btLr"/>
                                </w:pPr>
                              </w:p>
                            </w:txbxContent>
                          </wps:txbx>
                          <wps:bodyPr spcFirstLastPara="1" wrap="square" lIns="91425" tIns="91425" rIns="91425" bIns="91425" anchor="ctr" anchorCtr="0">
                            <a:noAutofit/>
                          </wps:bodyPr>
                        </wps:wsp>
                        <wps:wsp>
                          <wps:cNvPr id="666" name="Text Box 503"/>
                          <wps:cNvSpPr txBox="1"/>
                          <wps:spPr>
                            <a:xfrm rot="-5093625">
                              <a:off x="685647" y="2610656"/>
                              <a:ext cx="157650" cy="157650"/>
                            </a:xfrm>
                            <a:prstGeom prst="rect">
                              <a:avLst/>
                            </a:prstGeom>
                            <a:noFill/>
                            <a:ln>
                              <a:noFill/>
                            </a:ln>
                          </wps:spPr>
                          <wps:txbx>
                            <w:txbxContent>
                              <w:p w14:paraId="649EF2A9"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667" name="Rectangle: Rounded Corners 504"/>
                          <wps:cNvSpPr/>
                          <wps:spPr>
                            <a:xfrm>
                              <a:off x="904786" y="983718"/>
                              <a:ext cx="701570" cy="271020"/>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14:paraId="0C1213B6" w14:textId="77777777" w:rsidR="000076F2" w:rsidRDefault="000076F2">
                                <w:pPr>
                                  <w:jc w:val="left"/>
                                  <w:textDirection w:val="btLr"/>
                                </w:pPr>
                              </w:p>
                            </w:txbxContent>
                          </wps:txbx>
                          <wps:bodyPr spcFirstLastPara="1" wrap="square" lIns="91425" tIns="91425" rIns="91425" bIns="91425" anchor="ctr" anchorCtr="0">
                            <a:noAutofit/>
                          </wps:bodyPr>
                        </wps:wsp>
                        <wps:wsp>
                          <wps:cNvPr id="668" name="Text Box 505"/>
                          <wps:cNvSpPr txBox="1"/>
                          <wps:spPr>
                            <a:xfrm>
                              <a:off x="918016" y="996948"/>
                              <a:ext cx="675110" cy="244560"/>
                            </a:xfrm>
                            <a:prstGeom prst="rect">
                              <a:avLst/>
                            </a:prstGeom>
                            <a:noFill/>
                            <a:ln>
                              <a:noFill/>
                            </a:ln>
                          </wps:spPr>
                          <wps:txbx>
                            <w:txbxContent>
                              <w:p w14:paraId="674FB375" w14:textId="77777777" w:rsidR="000076F2" w:rsidRDefault="000076F2">
                                <w:pPr>
                                  <w:spacing w:line="215" w:lineRule="auto"/>
                                  <w:jc w:val="center"/>
                                  <w:textDirection w:val="btLr"/>
                                </w:pPr>
                                <w:r>
                                  <w:rPr>
                                    <w:rFonts w:ascii="Calibri" w:eastAsia="Calibri" w:hAnsi="Calibri" w:cs="Calibri"/>
                                    <w:color w:val="000000"/>
                                    <w:sz w:val="22"/>
                                  </w:rPr>
                                  <w:t>Virus</w:t>
                                </w:r>
                              </w:p>
                            </w:txbxContent>
                          </wps:txbx>
                          <wps:bodyPr spcFirstLastPara="1" wrap="square" lIns="6975" tIns="6975" rIns="6975" bIns="6975" anchor="ctr" anchorCtr="0">
                            <a:noAutofit/>
                          </wps:bodyPr>
                        </wps:wsp>
                        <wps:wsp>
                          <wps:cNvPr id="669" name="Freeform: Shape 506"/>
                          <wps:cNvSpPr/>
                          <wps:spPr>
                            <a:xfrm rot="-3027189">
                              <a:off x="1526297" y="945691"/>
                              <a:ext cx="440748"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14:paraId="7C278715" w14:textId="77777777" w:rsidR="000076F2" w:rsidRDefault="000076F2">
                                <w:pPr>
                                  <w:jc w:val="left"/>
                                  <w:textDirection w:val="btLr"/>
                                </w:pPr>
                              </w:p>
                            </w:txbxContent>
                          </wps:txbx>
                          <wps:bodyPr spcFirstLastPara="1" wrap="square" lIns="91425" tIns="91425" rIns="91425" bIns="91425" anchor="ctr" anchorCtr="0">
                            <a:noAutofit/>
                          </wps:bodyPr>
                        </wps:wsp>
                        <wps:wsp>
                          <wps:cNvPr id="670" name="Text Box 507"/>
                          <wps:cNvSpPr txBox="1"/>
                          <wps:spPr>
                            <a:xfrm rot="-3027189">
                              <a:off x="1735652" y="938278"/>
                              <a:ext cx="22037" cy="22037"/>
                            </a:xfrm>
                            <a:prstGeom prst="rect">
                              <a:avLst/>
                            </a:prstGeom>
                            <a:noFill/>
                            <a:ln>
                              <a:noFill/>
                            </a:ln>
                          </wps:spPr>
                          <wps:txbx>
                            <w:txbxContent>
                              <w:p w14:paraId="36FA3B9C"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671" name="Rectangle: Rounded Corners 508"/>
                          <wps:cNvSpPr/>
                          <wps:spPr>
                            <a:xfrm>
                              <a:off x="1886985" y="677732"/>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14:paraId="4614EAF1" w14:textId="77777777" w:rsidR="000076F2" w:rsidRDefault="000076F2">
                                <w:pPr>
                                  <w:jc w:val="left"/>
                                  <w:textDirection w:val="btLr"/>
                                </w:pPr>
                              </w:p>
                            </w:txbxContent>
                          </wps:txbx>
                          <wps:bodyPr spcFirstLastPara="1" wrap="square" lIns="91425" tIns="91425" rIns="91425" bIns="91425" anchor="ctr" anchorCtr="0">
                            <a:noAutofit/>
                          </wps:bodyPr>
                        </wps:wsp>
                        <wps:wsp>
                          <wps:cNvPr id="182" name="Text Box 509"/>
                          <wps:cNvSpPr txBox="1"/>
                          <wps:spPr>
                            <a:xfrm>
                              <a:off x="1896908" y="687655"/>
                              <a:ext cx="681724" cy="183420"/>
                            </a:xfrm>
                            <a:prstGeom prst="rect">
                              <a:avLst/>
                            </a:prstGeom>
                            <a:noFill/>
                            <a:ln>
                              <a:noFill/>
                            </a:ln>
                          </wps:spPr>
                          <wps:txbx>
                            <w:txbxContent>
                              <w:p w14:paraId="4D4D280B" w14:textId="77777777" w:rsidR="000076F2" w:rsidRDefault="000076F2">
                                <w:pPr>
                                  <w:spacing w:line="215" w:lineRule="auto"/>
                                  <w:jc w:val="center"/>
                                  <w:textDirection w:val="btLr"/>
                                </w:pPr>
                                <w:r>
                                  <w:rPr>
                                    <w:rFonts w:ascii="Calibri" w:eastAsia="Calibri" w:hAnsi="Calibri" w:cs="Calibri"/>
                                    <w:color w:val="000000"/>
                                    <w:sz w:val="16"/>
                                  </w:rPr>
                                  <w:t>Đặc điểm</w:t>
                                </w:r>
                              </w:p>
                            </w:txbxContent>
                          </wps:txbx>
                          <wps:bodyPr spcFirstLastPara="1" wrap="square" lIns="5075" tIns="5075" rIns="5075" bIns="5075" anchor="ctr" anchorCtr="0">
                            <a:noAutofit/>
                          </wps:bodyPr>
                        </wps:wsp>
                        <wps:wsp>
                          <wps:cNvPr id="183" name="Freeform: Shape 510"/>
                          <wps:cNvSpPr/>
                          <wps:spPr>
                            <a:xfrm>
                              <a:off x="2588556" y="775760"/>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176D02A6" w14:textId="77777777" w:rsidR="000076F2" w:rsidRDefault="000076F2">
                                <w:pPr>
                                  <w:jc w:val="left"/>
                                  <w:textDirection w:val="btLr"/>
                                </w:pPr>
                              </w:p>
                            </w:txbxContent>
                          </wps:txbx>
                          <wps:bodyPr spcFirstLastPara="1" wrap="square" lIns="91425" tIns="91425" rIns="91425" bIns="91425" anchor="ctr" anchorCtr="0">
                            <a:noAutofit/>
                          </wps:bodyPr>
                        </wps:wsp>
                        <wps:wsp>
                          <wps:cNvPr id="187" name="Text Box 511"/>
                          <wps:cNvSpPr txBox="1"/>
                          <wps:spPr>
                            <a:xfrm>
                              <a:off x="2721854" y="772349"/>
                              <a:ext cx="14031" cy="14031"/>
                            </a:xfrm>
                            <a:prstGeom prst="rect">
                              <a:avLst/>
                            </a:prstGeom>
                            <a:noFill/>
                            <a:ln>
                              <a:noFill/>
                            </a:ln>
                          </wps:spPr>
                          <wps:txbx>
                            <w:txbxContent>
                              <w:p w14:paraId="69ED153B"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188" name="Rectangle: Rounded Corners 188"/>
                          <wps:cNvSpPr/>
                          <wps:spPr>
                            <a:xfrm>
                              <a:off x="2869184" y="586160"/>
                              <a:ext cx="2699615" cy="386411"/>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14:paraId="0A80269D" w14:textId="77777777" w:rsidR="000076F2" w:rsidRDefault="000076F2">
                                <w:pPr>
                                  <w:jc w:val="left"/>
                                  <w:textDirection w:val="btLr"/>
                                </w:pPr>
                              </w:p>
                            </w:txbxContent>
                          </wps:txbx>
                          <wps:bodyPr spcFirstLastPara="1" wrap="square" lIns="91425" tIns="91425" rIns="91425" bIns="91425" anchor="ctr" anchorCtr="0">
                            <a:noAutofit/>
                          </wps:bodyPr>
                        </wps:wsp>
                        <wps:wsp>
                          <wps:cNvPr id="191" name="Text Box 191"/>
                          <wps:cNvSpPr txBox="1"/>
                          <wps:spPr>
                            <a:xfrm>
                              <a:off x="2880502" y="597478"/>
                              <a:ext cx="2676979" cy="363775"/>
                            </a:xfrm>
                            <a:prstGeom prst="rect">
                              <a:avLst/>
                            </a:prstGeom>
                            <a:noFill/>
                            <a:ln>
                              <a:noFill/>
                            </a:ln>
                          </wps:spPr>
                          <wps:txbx>
                            <w:txbxContent>
                              <w:p w14:paraId="0A6C53F7" w14:textId="77777777" w:rsidR="000076F2" w:rsidRDefault="000076F2">
                                <w:pPr>
                                  <w:spacing w:line="215" w:lineRule="auto"/>
                                  <w:jc w:val="left"/>
                                  <w:textDirection w:val="btLr"/>
                                </w:pPr>
                                <w:r>
                                  <w:rPr>
                                    <w:rFonts w:ascii="Calibri" w:eastAsia="Calibri" w:hAnsi="Calibri" w:cs="Calibri"/>
                                    <w:color w:val="000000"/>
                                    <w:sz w:val="16"/>
                                  </w:rPr>
                                  <w:t>Virus chưa có cấu tạo tế bào, chỉ gồm lớp vỏ protein và vật chất di truyền</w:t>
                                </w:r>
                              </w:p>
                            </w:txbxContent>
                          </wps:txbx>
                          <wps:bodyPr spcFirstLastPara="1" wrap="square" lIns="5075" tIns="5075" rIns="5075" bIns="5075" anchor="ctr" anchorCtr="0">
                            <a:noAutofit/>
                          </wps:bodyPr>
                        </wps:wsp>
                        <wps:wsp>
                          <wps:cNvPr id="192" name="Freeform: Shape 192"/>
                          <wps:cNvSpPr/>
                          <wps:spPr>
                            <a:xfrm rot="403077">
                              <a:off x="1605387" y="1132150"/>
                              <a:ext cx="28256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758DC74C" w14:textId="77777777" w:rsidR="000076F2" w:rsidRDefault="000076F2">
                                <w:pPr>
                                  <w:jc w:val="left"/>
                                  <w:textDirection w:val="btLr"/>
                                </w:pPr>
                              </w:p>
                            </w:txbxContent>
                          </wps:txbx>
                          <wps:bodyPr spcFirstLastPara="1" wrap="square" lIns="91425" tIns="91425" rIns="91425" bIns="91425" anchor="ctr" anchorCtr="0">
                            <a:noAutofit/>
                          </wps:bodyPr>
                        </wps:wsp>
                        <wps:wsp>
                          <wps:cNvPr id="193" name="Text Box 193"/>
                          <wps:cNvSpPr txBox="1"/>
                          <wps:spPr>
                            <a:xfrm rot="403077">
                              <a:off x="1739607" y="1128691"/>
                              <a:ext cx="14128" cy="14128"/>
                            </a:xfrm>
                            <a:prstGeom prst="rect">
                              <a:avLst/>
                            </a:prstGeom>
                            <a:noFill/>
                            <a:ln>
                              <a:noFill/>
                            </a:ln>
                          </wps:spPr>
                          <wps:txbx>
                            <w:txbxContent>
                              <w:p w14:paraId="03522F2D"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199" name="Rectangle: Rounded Corners 199"/>
                          <wps:cNvSpPr/>
                          <wps:spPr>
                            <a:xfrm>
                              <a:off x="1886985" y="1050650"/>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14:paraId="2BB2960C" w14:textId="77777777" w:rsidR="000076F2" w:rsidRDefault="000076F2">
                                <w:pPr>
                                  <w:jc w:val="left"/>
                                  <w:textDirection w:val="btLr"/>
                                </w:pPr>
                              </w:p>
                            </w:txbxContent>
                          </wps:txbx>
                          <wps:bodyPr spcFirstLastPara="1" wrap="square" lIns="91425" tIns="91425" rIns="91425" bIns="91425" anchor="ctr" anchorCtr="0">
                            <a:noAutofit/>
                          </wps:bodyPr>
                        </wps:wsp>
                        <wps:wsp>
                          <wps:cNvPr id="672" name="Text Box 672"/>
                          <wps:cNvSpPr txBox="1"/>
                          <wps:spPr>
                            <a:xfrm>
                              <a:off x="1896908" y="1060573"/>
                              <a:ext cx="681724" cy="183420"/>
                            </a:xfrm>
                            <a:prstGeom prst="rect">
                              <a:avLst/>
                            </a:prstGeom>
                            <a:noFill/>
                            <a:ln>
                              <a:noFill/>
                            </a:ln>
                          </wps:spPr>
                          <wps:txbx>
                            <w:txbxContent>
                              <w:p w14:paraId="2A010A3C" w14:textId="77777777" w:rsidR="000076F2" w:rsidRDefault="000076F2">
                                <w:pPr>
                                  <w:spacing w:line="215" w:lineRule="auto"/>
                                  <w:jc w:val="center"/>
                                  <w:textDirection w:val="btLr"/>
                                </w:pPr>
                                <w:r>
                                  <w:rPr>
                                    <w:rFonts w:ascii="Calibri" w:eastAsia="Calibri" w:hAnsi="Calibri" w:cs="Calibri"/>
                                    <w:color w:val="000000"/>
                                    <w:sz w:val="16"/>
                                  </w:rPr>
                                  <w:t>Đại diện</w:t>
                                </w:r>
                              </w:p>
                            </w:txbxContent>
                          </wps:txbx>
                          <wps:bodyPr spcFirstLastPara="1" wrap="square" lIns="5075" tIns="5075" rIns="5075" bIns="5075" anchor="ctr" anchorCtr="0">
                            <a:noAutofit/>
                          </wps:bodyPr>
                        </wps:wsp>
                        <wps:wsp>
                          <wps:cNvPr id="673" name="Freeform: Shape 673"/>
                          <wps:cNvSpPr/>
                          <wps:spPr>
                            <a:xfrm>
                              <a:off x="2588556" y="1148678"/>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637C478B" w14:textId="77777777" w:rsidR="000076F2" w:rsidRDefault="000076F2">
                                <w:pPr>
                                  <w:jc w:val="left"/>
                                  <w:textDirection w:val="btLr"/>
                                </w:pPr>
                              </w:p>
                            </w:txbxContent>
                          </wps:txbx>
                          <wps:bodyPr spcFirstLastPara="1" wrap="square" lIns="91425" tIns="91425" rIns="91425" bIns="91425" anchor="ctr" anchorCtr="0">
                            <a:noAutofit/>
                          </wps:bodyPr>
                        </wps:wsp>
                        <wps:wsp>
                          <wps:cNvPr id="674" name="Text Box 674"/>
                          <wps:cNvSpPr txBox="1"/>
                          <wps:spPr>
                            <a:xfrm>
                              <a:off x="2721854" y="1145268"/>
                              <a:ext cx="14031" cy="14031"/>
                            </a:xfrm>
                            <a:prstGeom prst="rect">
                              <a:avLst/>
                            </a:prstGeom>
                            <a:noFill/>
                            <a:ln>
                              <a:noFill/>
                            </a:ln>
                          </wps:spPr>
                          <wps:txbx>
                            <w:txbxContent>
                              <w:p w14:paraId="4DFA54F6"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675" name="Rectangle: Rounded Corners 675"/>
                          <wps:cNvSpPr/>
                          <wps:spPr>
                            <a:xfrm>
                              <a:off x="2869184" y="1025188"/>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14:paraId="163C8B22" w14:textId="77777777" w:rsidR="000076F2" w:rsidRDefault="000076F2">
                                <w:pPr>
                                  <w:jc w:val="left"/>
                                  <w:textDirection w:val="btLr"/>
                                </w:pPr>
                              </w:p>
                            </w:txbxContent>
                          </wps:txbx>
                          <wps:bodyPr spcFirstLastPara="1" wrap="square" lIns="91425" tIns="91425" rIns="91425" bIns="91425" anchor="ctr" anchorCtr="0">
                            <a:noAutofit/>
                          </wps:bodyPr>
                        </wps:wsp>
                        <wps:wsp>
                          <wps:cNvPr id="676" name="Text Box 676"/>
                          <wps:cNvSpPr txBox="1"/>
                          <wps:spPr>
                            <a:xfrm>
                              <a:off x="2876629" y="1032633"/>
                              <a:ext cx="2684725" cy="239299"/>
                            </a:xfrm>
                            <a:prstGeom prst="rect">
                              <a:avLst/>
                            </a:prstGeom>
                            <a:noFill/>
                            <a:ln>
                              <a:noFill/>
                            </a:ln>
                          </wps:spPr>
                          <wps:txbx>
                            <w:txbxContent>
                              <w:p w14:paraId="708EC876" w14:textId="77777777" w:rsidR="000076F2" w:rsidRDefault="000076F2">
                                <w:pPr>
                                  <w:spacing w:line="215" w:lineRule="auto"/>
                                  <w:jc w:val="left"/>
                                  <w:textDirection w:val="btLr"/>
                                </w:pPr>
                                <w:r>
                                  <w:rPr>
                                    <w:rFonts w:ascii="Calibri" w:eastAsia="Calibri" w:hAnsi="Calibri" w:cs="Calibri"/>
                                    <w:color w:val="000000"/>
                                    <w:sz w:val="16"/>
                                  </w:rPr>
                                  <w:t>Virus HIV, virus dại, virus khảm thuốc lá, …</w:t>
                                </w:r>
                              </w:p>
                            </w:txbxContent>
                          </wps:txbx>
                          <wps:bodyPr spcFirstLastPara="1" wrap="square" lIns="5075" tIns="5075" rIns="5075" bIns="5075" anchor="ctr" anchorCtr="0">
                            <a:noAutofit/>
                          </wps:bodyPr>
                        </wps:wsp>
                        <wps:wsp>
                          <wps:cNvPr id="677" name="Freeform: Shape 677"/>
                          <wps:cNvSpPr/>
                          <wps:spPr>
                            <a:xfrm rot="3027189">
                              <a:off x="1526297" y="1285554"/>
                              <a:ext cx="44074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057C1915" w14:textId="77777777" w:rsidR="000076F2" w:rsidRDefault="000076F2">
                                <w:pPr>
                                  <w:jc w:val="left"/>
                                  <w:textDirection w:val="btLr"/>
                                </w:pPr>
                              </w:p>
                            </w:txbxContent>
                          </wps:txbx>
                          <wps:bodyPr spcFirstLastPara="1" wrap="square" lIns="91425" tIns="91425" rIns="91425" bIns="91425" anchor="ctr" anchorCtr="0">
                            <a:noAutofit/>
                          </wps:bodyPr>
                        </wps:wsp>
                        <wps:wsp>
                          <wps:cNvPr id="678" name="Text Box 678"/>
                          <wps:cNvSpPr txBox="1"/>
                          <wps:spPr>
                            <a:xfrm rot="3027189">
                              <a:off x="1735652" y="1278141"/>
                              <a:ext cx="22037" cy="22037"/>
                            </a:xfrm>
                            <a:prstGeom prst="rect">
                              <a:avLst/>
                            </a:prstGeom>
                            <a:noFill/>
                            <a:ln>
                              <a:noFill/>
                            </a:ln>
                          </wps:spPr>
                          <wps:txbx>
                            <w:txbxContent>
                              <w:p w14:paraId="5E017293"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679" name="Rectangle: Rounded Corners 679"/>
                          <wps:cNvSpPr/>
                          <wps:spPr>
                            <a:xfrm>
                              <a:off x="1886985" y="1357458"/>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14:paraId="13D02B8D" w14:textId="77777777" w:rsidR="000076F2" w:rsidRDefault="000076F2">
                                <w:pPr>
                                  <w:jc w:val="left"/>
                                  <w:textDirection w:val="btLr"/>
                                </w:pPr>
                              </w:p>
                            </w:txbxContent>
                          </wps:txbx>
                          <wps:bodyPr spcFirstLastPara="1" wrap="square" lIns="91425" tIns="91425" rIns="91425" bIns="91425" anchor="ctr" anchorCtr="0">
                            <a:noAutofit/>
                          </wps:bodyPr>
                        </wps:wsp>
                        <wps:wsp>
                          <wps:cNvPr id="680" name="Text Box 680"/>
                          <wps:cNvSpPr txBox="1"/>
                          <wps:spPr>
                            <a:xfrm>
                              <a:off x="1896908" y="1367381"/>
                              <a:ext cx="681724" cy="183420"/>
                            </a:xfrm>
                            <a:prstGeom prst="rect">
                              <a:avLst/>
                            </a:prstGeom>
                            <a:noFill/>
                            <a:ln>
                              <a:noFill/>
                            </a:ln>
                          </wps:spPr>
                          <wps:txbx>
                            <w:txbxContent>
                              <w:p w14:paraId="4F0EEC37" w14:textId="77777777" w:rsidR="000076F2" w:rsidRDefault="000076F2">
                                <w:pPr>
                                  <w:spacing w:line="215" w:lineRule="auto"/>
                                  <w:jc w:val="center"/>
                                  <w:textDirection w:val="btLr"/>
                                </w:pPr>
                                <w:r>
                                  <w:rPr>
                                    <w:rFonts w:ascii="Calibri" w:eastAsia="Calibri" w:hAnsi="Calibri" w:cs="Calibri"/>
                                    <w:color w:val="000000"/>
                                    <w:sz w:val="16"/>
                                  </w:rPr>
                                  <w:t>Bệnh do virus</w:t>
                                </w:r>
                              </w:p>
                            </w:txbxContent>
                          </wps:txbx>
                          <wps:bodyPr spcFirstLastPara="1" wrap="square" lIns="5075" tIns="5075" rIns="5075" bIns="5075" anchor="ctr" anchorCtr="0">
                            <a:noAutofit/>
                          </wps:bodyPr>
                        </wps:wsp>
                        <wps:wsp>
                          <wps:cNvPr id="681" name="Freeform: Shape 681"/>
                          <wps:cNvSpPr/>
                          <wps:spPr>
                            <a:xfrm>
                              <a:off x="2588556" y="1455485"/>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409A1549" w14:textId="77777777" w:rsidR="000076F2" w:rsidRDefault="000076F2">
                                <w:pPr>
                                  <w:jc w:val="left"/>
                                  <w:textDirection w:val="btLr"/>
                                </w:pPr>
                              </w:p>
                            </w:txbxContent>
                          </wps:txbx>
                          <wps:bodyPr spcFirstLastPara="1" wrap="square" lIns="91425" tIns="91425" rIns="91425" bIns="91425" anchor="ctr" anchorCtr="0">
                            <a:noAutofit/>
                          </wps:bodyPr>
                        </wps:wsp>
                        <wps:wsp>
                          <wps:cNvPr id="682" name="Text Box 682"/>
                          <wps:cNvSpPr txBox="1"/>
                          <wps:spPr>
                            <a:xfrm>
                              <a:off x="2721854" y="1452075"/>
                              <a:ext cx="14031" cy="14031"/>
                            </a:xfrm>
                            <a:prstGeom prst="rect">
                              <a:avLst/>
                            </a:prstGeom>
                            <a:noFill/>
                            <a:ln>
                              <a:noFill/>
                            </a:ln>
                          </wps:spPr>
                          <wps:txbx>
                            <w:txbxContent>
                              <w:p w14:paraId="20367A19"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683" name="Rectangle: Rounded Corners 683"/>
                          <wps:cNvSpPr/>
                          <wps:spPr>
                            <a:xfrm>
                              <a:off x="2869184" y="1331996"/>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14:paraId="69D3F423" w14:textId="77777777" w:rsidR="000076F2" w:rsidRDefault="000076F2">
                                <w:pPr>
                                  <w:jc w:val="left"/>
                                  <w:textDirection w:val="btLr"/>
                                </w:pPr>
                              </w:p>
                            </w:txbxContent>
                          </wps:txbx>
                          <wps:bodyPr spcFirstLastPara="1" wrap="square" lIns="91425" tIns="91425" rIns="91425" bIns="91425" anchor="ctr" anchorCtr="0">
                            <a:noAutofit/>
                          </wps:bodyPr>
                        </wps:wsp>
                        <wps:wsp>
                          <wps:cNvPr id="684" name="Text Box 684"/>
                          <wps:cNvSpPr txBox="1"/>
                          <wps:spPr>
                            <a:xfrm>
                              <a:off x="2876629" y="1339441"/>
                              <a:ext cx="2684725" cy="239299"/>
                            </a:xfrm>
                            <a:prstGeom prst="rect">
                              <a:avLst/>
                            </a:prstGeom>
                            <a:noFill/>
                            <a:ln>
                              <a:noFill/>
                            </a:ln>
                          </wps:spPr>
                          <wps:txbx>
                            <w:txbxContent>
                              <w:p w14:paraId="413A8995" w14:textId="77777777" w:rsidR="000076F2" w:rsidRDefault="000076F2">
                                <w:pPr>
                                  <w:spacing w:line="215" w:lineRule="auto"/>
                                  <w:jc w:val="left"/>
                                  <w:textDirection w:val="btLr"/>
                                </w:pPr>
                                <w:r>
                                  <w:rPr>
                                    <w:rFonts w:ascii="Calibri" w:eastAsia="Calibri" w:hAnsi="Calibri" w:cs="Calibri"/>
                                    <w:color w:val="000000"/>
                                    <w:sz w:val="16"/>
                                  </w:rPr>
                                  <w:t>Bệnh dại, sốt xuất huyết, chân tay miệng, …</w:t>
                                </w:r>
                              </w:p>
                            </w:txbxContent>
                          </wps:txbx>
                          <wps:bodyPr spcFirstLastPara="1" wrap="square" lIns="5075" tIns="5075" rIns="5075" bIns="5075" anchor="ctr" anchorCtr="0">
                            <a:noAutofit/>
                          </wps:bodyPr>
                        </wps:wsp>
                        <wps:wsp>
                          <wps:cNvPr id="685" name="Freeform: Shape 685"/>
                          <wps:cNvSpPr/>
                          <wps:spPr>
                            <a:xfrm rot="-4961283">
                              <a:off x="-338007" y="3162614"/>
                              <a:ext cx="2204959"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14:paraId="54C1FCC5" w14:textId="77777777" w:rsidR="000076F2" w:rsidRDefault="000076F2">
                                <w:pPr>
                                  <w:jc w:val="left"/>
                                  <w:textDirection w:val="btLr"/>
                                </w:pPr>
                              </w:p>
                            </w:txbxContent>
                          </wps:txbx>
                          <wps:bodyPr spcFirstLastPara="1" wrap="square" lIns="91425" tIns="91425" rIns="91425" bIns="91425" anchor="ctr" anchorCtr="0">
                            <a:noAutofit/>
                          </wps:bodyPr>
                        </wps:wsp>
                        <wps:wsp>
                          <wps:cNvPr id="686" name="Text Box 686"/>
                          <wps:cNvSpPr txBox="1"/>
                          <wps:spPr>
                            <a:xfrm rot="-4961283">
                              <a:off x="709348" y="3111096"/>
                              <a:ext cx="110247" cy="110247"/>
                            </a:xfrm>
                            <a:prstGeom prst="rect">
                              <a:avLst/>
                            </a:prstGeom>
                            <a:noFill/>
                            <a:ln>
                              <a:noFill/>
                            </a:ln>
                          </wps:spPr>
                          <wps:txbx>
                            <w:txbxContent>
                              <w:p w14:paraId="098B96C0"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687" name="Rectangle: Rounded Corners 687"/>
                          <wps:cNvSpPr/>
                          <wps:spPr>
                            <a:xfrm>
                              <a:off x="904786" y="1937195"/>
                              <a:ext cx="701570" cy="271020"/>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14:paraId="1A759B16" w14:textId="77777777" w:rsidR="000076F2" w:rsidRDefault="000076F2">
                                <w:pPr>
                                  <w:jc w:val="left"/>
                                  <w:textDirection w:val="btLr"/>
                                </w:pPr>
                              </w:p>
                            </w:txbxContent>
                          </wps:txbx>
                          <wps:bodyPr spcFirstLastPara="1" wrap="square" lIns="91425" tIns="91425" rIns="91425" bIns="91425" anchor="ctr" anchorCtr="0">
                            <a:noAutofit/>
                          </wps:bodyPr>
                        </wps:wsp>
                        <wps:wsp>
                          <wps:cNvPr id="688" name="Text Box 688"/>
                          <wps:cNvSpPr txBox="1"/>
                          <wps:spPr>
                            <a:xfrm>
                              <a:off x="918016" y="1950425"/>
                              <a:ext cx="675110" cy="244560"/>
                            </a:xfrm>
                            <a:prstGeom prst="rect">
                              <a:avLst/>
                            </a:prstGeom>
                            <a:noFill/>
                            <a:ln>
                              <a:noFill/>
                            </a:ln>
                          </wps:spPr>
                          <wps:txbx>
                            <w:txbxContent>
                              <w:p w14:paraId="0FB35614" w14:textId="77777777" w:rsidR="000076F2" w:rsidRDefault="000076F2">
                                <w:pPr>
                                  <w:spacing w:line="215" w:lineRule="auto"/>
                                  <w:jc w:val="center"/>
                                  <w:textDirection w:val="btLr"/>
                                </w:pPr>
                                <w:r>
                                  <w:rPr>
                                    <w:rFonts w:ascii="Calibri" w:eastAsia="Calibri" w:hAnsi="Calibri" w:cs="Calibri"/>
                                    <w:color w:val="000000"/>
                                    <w:sz w:val="14"/>
                                  </w:rPr>
                                  <w:t>Vi khuẩn</w:t>
                                </w:r>
                              </w:p>
                            </w:txbxContent>
                          </wps:txbx>
                          <wps:bodyPr spcFirstLastPara="1" wrap="square" lIns="4425" tIns="4425" rIns="4425" bIns="4425" anchor="ctr" anchorCtr="0">
                            <a:noAutofit/>
                          </wps:bodyPr>
                        </wps:wsp>
                        <wps:wsp>
                          <wps:cNvPr id="689" name="Freeform: Shape 689"/>
                          <wps:cNvSpPr/>
                          <wps:spPr>
                            <a:xfrm rot="-2853102">
                              <a:off x="1538775" y="1915696"/>
                              <a:ext cx="415792"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14:paraId="28C378A1" w14:textId="77777777" w:rsidR="000076F2" w:rsidRDefault="000076F2">
                                <w:pPr>
                                  <w:jc w:val="left"/>
                                  <w:textDirection w:val="btLr"/>
                                </w:pPr>
                              </w:p>
                            </w:txbxContent>
                          </wps:txbx>
                          <wps:bodyPr spcFirstLastPara="1" wrap="square" lIns="91425" tIns="91425" rIns="91425" bIns="91425" anchor="ctr" anchorCtr="0">
                            <a:noAutofit/>
                          </wps:bodyPr>
                        </wps:wsp>
                        <wps:wsp>
                          <wps:cNvPr id="690" name="Text Box 690"/>
                          <wps:cNvSpPr txBox="1"/>
                          <wps:spPr>
                            <a:xfrm rot="-2853102">
                              <a:off x="1736276" y="1908907"/>
                              <a:ext cx="20789" cy="20789"/>
                            </a:xfrm>
                            <a:prstGeom prst="rect">
                              <a:avLst/>
                            </a:prstGeom>
                            <a:noFill/>
                            <a:ln>
                              <a:noFill/>
                            </a:ln>
                          </wps:spPr>
                          <wps:txbx>
                            <w:txbxContent>
                              <w:p w14:paraId="4988224C"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691" name="Rectangle: Rounded Corners 691"/>
                          <wps:cNvSpPr/>
                          <wps:spPr>
                            <a:xfrm>
                              <a:off x="1886985" y="1664265"/>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14:paraId="26B1EB8E" w14:textId="77777777" w:rsidR="000076F2" w:rsidRDefault="000076F2">
                                <w:pPr>
                                  <w:jc w:val="left"/>
                                  <w:textDirection w:val="btLr"/>
                                </w:pPr>
                              </w:p>
                            </w:txbxContent>
                          </wps:txbx>
                          <wps:bodyPr spcFirstLastPara="1" wrap="square" lIns="91425" tIns="91425" rIns="91425" bIns="91425" anchor="ctr" anchorCtr="0">
                            <a:noAutofit/>
                          </wps:bodyPr>
                        </wps:wsp>
                        <wps:wsp>
                          <wps:cNvPr id="692" name="Text Box 692"/>
                          <wps:cNvSpPr txBox="1"/>
                          <wps:spPr>
                            <a:xfrm>
                              <a:off x="1896908" y="1674188"/>
                              <a:ext cx="681724" cy="183420"/>
                            </a:xfrm>
                            <a:prstGeom prst="rect">
                              <a:avLst/>
                            </a:prstGeom>
                            <a:noFill/>
                            <a:ln>
                              <a:noFill/>
                            </a:ln>
                          </wps:spPr>
                          <wps:txbx>
                            <w:txbxContent>
                              <w:p w14:paraId="161B83FC" w14:textId="77777777" w:rsidR="000076F2" w:rsidRDefault="000076F2">
                                <w:pPr>
                                  <w:spacing w:line="215" w:lineRule="auto"/>
                                  <w:jc w:val="center"/>
                                  <w:textDirection w:val="btLr"/>
                                </w:pPr>
                                <w:r>
                                  <w:rPr>
                                    <w:rFonts w:ascii="Calibri" w:eastAsia="Calibri" w:hAnsi="Calibri" w:cs="Calibri"/>
                                    <w:color w:val="000000"/>
                                    <w:sz w:val="16"/>
                                  </w:rPr>
                                  <w:t>Đặc điểm</w:t>
                                </w:r>
                              </w:p>
                            </w:txbxContent>
                          </wps:txbx>
                          <wps:bodyPr spcFirstLastPara="1" wrap="square" lIns="5075" tIns="5075" rIns="5075" bIns="5075" anchor="ctr" anchorCtr="0">
                            <a:noAutofit/>
                          </wps:bodyPr>
                        </wps:wsp>
                        <wps:wsp>
                          <wps:cNvPr id="693" name="Freeform: Shape 693"/>
                          <wps:cNvSpPr/>
                          <wps:spPr>
                            <a:xfrm>
                              <a:off x="2588556" y="1762293"/>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616C58B7" w14:textId="77777777" w:rsidR="000076F2" w:rsidRDefault="000076F2">
                                <w:pPr>
                                  <w:jc w:val="left"/>
                                  <w:textDirection w:val="btLr"/>
                                </w:pPr>
                              </w:p>
                            </w:txbxContent>
                          </wps:txbx>
                          <wps:bodyPr spcFirstLastPara="1" wrap="square" lIns="91425" tIns="91425" rIns="91425" bIns="91425" anchor="ctr" anchorCtr="0">
                            <a:noAutofit/>
                          </wps:bodyPr>
                        </wps:wsp>
                        <wps:wsp>
                          <wps:cNvPr id="694" name="Text Box 694"/>
                          <wps:cNvSpPr txBox="1"/>
                          <wps:spPr>
                            <a:xfrm>
                              <a:off x="2721854" y="1758882"/>
                              <a:ext cx="14031" cy="14031"/>
                            </a:xfrm>
                            <a:prstGeom prst="rect">
                              <a:avLst/>
                            </a:prstGeom>
                            <a:noFill/>
                            <a:ln>
                              <a:noFill/>
                            </a:ln>
                          </wps:spPr>
                          <wps:txbx>
                            <w:txbxContent>
                              <w:p w14:paraId="1638E0B0"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695" name="Rectangle: Rounded Corners 695"/>
                          <wps:cNvSpPr/>
                          <wps:spPr>
                            <a:xfrm>
                              <a:off x="2869184" y="1638803"/>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14:paraId="5722646B" w14:textId="77777777" w:rsidR="000076F2" w:rsidRDefault="000076F2">
                                <w:pPr>
                                  <w:jc w:val="left"/>
                                  <w:textDirection w:val="btLr"/>
                                </w:pPr>
                              </w:p>
                            </w:txbxContent>
                          </wps:txbx>
                          <wps:bodyPr spcFirstLastPara="1" wrap="square" lIns="91425" tIns="91425" rIns="91425" bIns="91425" anchor="ctr" anchorCtr="0">
                            <a:noAutofit/>
                          </wps:bodyPr>
                        </wps:wsp>
                        <wps:wsp>
                          <wps:cNvPr id="696" name="Text Box 696"/>
                          <wps:cNvSpPr txBox="1"/>
                          <wps:spPr>
                            <a:xfrm>
                              <a:off x="2876629" y="1646248"/>
                              <a:ext cx="2684725" cy="239299"/>
                            </a:xfrm>
                            <a:prstGeom prst="rect">
                              <a:avLst/>
                            </a:prstGeom>
                            <a:noFill/>
                            <a:ln>
                              <a:noFill/>
                            </a:ln>
                          </wps:spPr>
                          <wps:txbx>
                            <w:txbxContent>
                              <w:p w14:paraId="287F705C" w14:textId="77777777" w:rsidR="000076F2" w:rsidRDefault="000076F2">
                                <w:pPr>
                                  <w:spacing w:line="215" w:lineRule="auto"/>
                                  <w:jc w:val="left"/>
                                  <w:textDirection w:val="btLr"/>
                                </w:pPr>
                                <w:r>
                                  <w:rPr>
                                    <w:rFonts w:ascii="Calibri" w:eastAsia="Calibri" w:hAnsi="Calibri" w:cs="Calibri"/>
                                    <w:color w:val="000000"/>
                                    <w:sz w:val="16"/>
                                  </w:rPr>
                                  <w:t>Vi khuẩn đã có cấu tạo tế bào nhân sơ</w:t>
                                </w:r>
                              </w:p>
                            </w:txbxContent>
                          </wps:txbx>
                          <wps:bodyPr spcFirstLastPara="1" wrap="square" lIns="5075" tIns="5075" rIns="5075" bIns="5075" anchor="ctr" anchorCtr="0">
                            <a:noAutofit/>
                          </wps:bodyPr>
                        </wps:wsp>
                        <wps:wsp>
                          <wps:cNvPr id="697" name="Freeform: Shape 697"/>
                          <wps:cNvSpPr/>
                          <wps:spPr>
                            <a:xfrm>
                              <a:off x="1606357" y="2069100"/>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56B2A5AC" w14:textId="77777777" w:rsidR="000076F2" w:rsidRDefault="000076F2">
                                <w:pPr>
                                  <w:jc w:val="left"/>
                                  <w:textDirection w:val="btLr"/>
                                </w:pPr>
                              </w:p>
                            </w:txbxContent>
                          </wps:txbx>
                          <wps:bodyPr spcFirstLastPara="1" wrap="square" lIns="91425" tIns="91425" rIns="91425" bIns="91425" anchor="ctr" anchorCtr="0">
                            <a:noAutofit/>
                          </wps:bodyPr>
                        </wps:wsp>
                        <wps:wsp>
                          <wps:cNvPr id="698" name="Text Box 698"/>
                          <wps:cNvSpPr txBox="1"/>
                          <wps:spPr>
                            <a:xfrm>
                              <a:off x="1739655" y="2065690"/>
                              <a:ext cx="14031" cy="14031"/>
                            </a:xfrm>
                            <a:prstGeom prst="rect">
                              <a:avLst/>
                            </a:prstGeom>
                            <a:noFill/>
                            <a:ln>
                              <a:noFill/>
                            </a:ln>
                          </wps:spPr>
                          <wps:txbx>
                            <w:txbxContent>
                              <w:p w14:paraId="43AE3D91"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699" name="Rectangle: Rounded Corners 699"/>
                          <wps:cNvSpPr/>
                          <wps:spPr>
                            <a:xfrm>
                              <a:off x="1886985" y="1971072"/>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14:paraId="63D8331B" w14:textId="77777777" w:rsidR="000076F2" w:rsidRDefault="000076F2">
                                <w:pPr>
                                  <w:jc w:val="left"/>
                                  <w:textDirection w:val="btLr"/>
                                </w:pPr>
                              </w:p>
                            </w:txbxContent>
                          </wps:txbx>
                          <wps:bodyPr spcFirstLastPara="1" wrap="square" lIns="91425" tIns="91425" rIns="91425" bIns="91425" anchor="ctr" anchorCtr="0">
                            <a:noAutofit/>
                          </wps:bodyPr>
                        </wps:wsp>
                        <wps:wsp>
                          <wps:cNvPr id="700" name="Text Box 700"/>
                          <wps:cNvSpPr txBox="1"/>
                          <wps:spPr>
                            <a:xfrm>
                              <a:off x="1896908" y="1980995"/>
                              <a:ext cx="681724" cy="183420"/>
                            </a:xfrm>
                            <a:prstGeom prst="rect">
                              <a:avLst/>
                            </a:prstGeom>
                            <a:noFill/>
                            <a:ln>
                              <a:noFill/>
                            </a:ln>
                          </wps:spPr>
                          <wps:txbx>
                            <w:txbxContent>
                              <w:p w14:paraId="023DA784" w14:textId="77777777" w:rsidR="000076F2" w:rsidRDefault="000076F2">
                                <w:pPr>
                                  <w:spacing w:line="215" w:lineRule="auto"/>
                                  <w:jc w:val="center"/>
                                  <w:textDirection w:val="btLr"/>
                                </w:pPr>
                                <w:r>
                                  <w:rPr>
                                    <w:rFonts w:ascii="Calibri" w:eastAsia="Calibri" w:hAnsi="Calibri" w:cs="Calibri"/>
                                    <w:color w:val="000000"/>
                                    <w:sz w:val="16"/>
                                  </w:rPr>
                                  <w:t>Đại diện</w:t>
                                </w:r>
                              </w:p>
                            </w:txbxContent>
                          </wps:txbx>
                          <wps:bodyPr spcFirstLastPara="1" wrap="square" lIns="5075" tIns="5075" rIns="5075" bIns="5075" anchor="ctr" anchorCtr="0">
                            <a:noAutofit/>
                          </wps:bodyPr>
                        </wps:wsp>
                        <wps:wsp>
                          <wps:cNvPr id="701" name="Freeform: Shape 701"/>
                          <wps:cNvSpPr/>
                          <wps:spPr>
                            <a:xfrm>
                              <a:off x="2588556" y="2069100"/>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25ABB4FC" w14:textId="77777777" w:rsidR="000076F2" w:rsidRDefault="000076F2">
                                <w:pPr>
                                  <w:jc w:val="left"/>
                                  <w:textDirection w:val="btLr"/>
                                </w:pPr>
                              </w:p>
                            </w:txbxContent>
                          </wps:txbx>
                          <wps:bodyPr spcFirstLastPara="1" wrap="square" lIns="91425" tIns="91425" rIns="91425" bIns="91425" anchor="ctr" anchorCtr="0">
                            <a:noAutofit/>
                          </wps:bodyPr>
                        </wps:wsp>
                        <wps:wsp>
                          <wps:cNvPr id="702" name="Text Box 702"/>
                          <wps:cNvSpPr txBox="1"/>
                          <wps:spPr>
                            <a:xfrm>
                              <a:off x="2721854" y="2065690"/>
                              <a:ext cx="14031" cy="14031"/>
                            </a:xfrm>
                            <a:prstGeom prst="rect">
                              <a:avLst/>
                            </a:prstGeom>
                            <a:noFill/>
                            <a:ln>
                              <a:noFill/>
                            </a:ln>
                          </wps:spPr>
                          <wps:txbx>
                            <w:txbxContent>
                              <w:p w14:paraId="2172FC4E"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03" name="Rectangle: Rounded Corners 703"/>
                          <wps:cNvSpPr/>
                          <wps:spPr>
                            <a:xfrm>
                              <a:off x="2869184" y="1945611"/>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14:paraId="40C5456E" w14:textId="77777777" w:rsidR="000076F2" w:rsidRDefault="000076F2">
                                <w:pPr>
                                  <w:jc w:val="left"/>
                                  <w:textDirection w:val="btLr"/>
                                </w:pPr>
                              </w:p>
                            </w:txbxContent>
                          </wps:txbx>
                          <wps:bodyPr spcFirstLastPara="1" wrap="square" lIns="91425" tIns="91425" rIns="91425" bIns="91425" anchor="ctr" anchorCtr="0">
                            <a:noAutofit/>
                          </wps:bodyPr>
                        </wps:wsp>
                        <wps:wsp>
                          <wps:cNvPr id="704" name="Text Box 704"/>
                          <wps:cNvSpPr txBox="1"/>
                          <wps:spPr>
                            <a:xfrm>
                              <a:off x="2876629" y="1953056"/>
                              <a:ext cx="2684725" cy="239299"/>
                            </a:xfrm>
                            <a:prstGeom prst="rect">
                              <a:avLst/>
                            </a:prstGeom>
                            <a:noFill/>
                            <a:ln>
                              <a:noFill/>
                            </a:ln>
                          </wps:spPr>
                          <wps:txbx>
                            <w:txbxContent>
                              <w:p w14:paraId="46011DC7" w14:textId="77777777" w:rsidR="000076F2" w:rsidRDefault="000076F2">
                                <w:pPr>
                                  <w:spacing w:line="215" w:lineRule="auto"/>
                                  <w:jc w:val="left"/>
                                  <w:textDirection w:val="btLr"/>
                                </w:pPr>
                                <w:r>
                                  <w:rPr>
                                    <w:rFonts w:ascii="Calibri" w:eastAsia="Calibri" w:hAnsi="Calibri" w:cs="Calibri"/>
                                    <w:color w:val="000000"/>
                                    <w:sz w:val="16"/>
                                  </w:rPr>
                                  <w:t xml:space="preserve">Vi khuẩn lao, vi khuẩn </w:t>
                                </w:r>
                                <w:r>
                                  <w:rPr>
                                    <w:rFonts w:ascii="Calibri" w:eastAsia="Calibri" w:hAnsi="Calibri" w:cs="Calibri"/>
                                    <w:i/>
                                    <w:color w:val="000000"/>
                                    <w:sz w:val="16"/>
                                  </w:rPr>
                                  <w:t>Ecoli</w:t>
                                </w:r>
                                <w:r>
                                  <w:rPr>
                                    <w:rFonts w:ascii="Calibri" w:eastAsia="Calibri" w:hAnsi="Calibri" w:cs="Calibri"/>
                                    <w:color w:val="000000"/>
                                    <w:sz w:val="16"/>
                                  </w:rPr>
                                  <w:t>, …</w:t>
                                </w:r>
                              </w:p>
                            </w:txbxContent>
                          </wps:txbx>
                          <wps:bodyPr spcFirstLastPara="1" wrap="square" lIns="5075" tIns="5075" rIns="5075" bIns="5075" anchor="ctr" anchorCtr="0">
                            <a:noAutofit/>
                          </wps:bodyPr>
                        </wps:wsp>
                        <wps:wsp>
                          <wps:cNvPr id="705" name="Freeform: Shape 705"/>
                          <wps:cNvSpPr/>
                          <wps:spPr>
                            <a:xfrm rot="2853102">
                              <a:off x="1538775" y="2222504"/>
                              <a:ext cx="415792"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3CD31A78" w14:textId="77777777" w:rsidR="000076F2" w:rsidRDefault="000076F2">
                                <w:pPr>
                                  <w:jc w:val="left"/>
                                  <w:textDirection w:val="btLr"/>
                                </w:pPr>
                              </w:p>
                            </w:txbxContent>
                          </wps:txbx>
                          <wps:bodyPr spcFirstLastPara="1" wrap="square" lIns="91425" tIns="91425" rIns="91425" bIns="91425" anchor="ctr" anchorCtr="0">
                            <a:noAutofit/>
                          </wps:bodyPr>
                        </wps:wsp>
                        <wps:wsp>
                          <wps:cNvPr id="706" name="Text Box 706"/>
                          <wps:cNvSpPr txBox="1"/>
                          <wps:spPr>
                            <a:xfrm rot="2853102">
                              <a:off x="1736276" y="2215714"/>
                              <a:ext cx="20789" cy="20789"/>
                            </a:xfrm>
                            <a:prstGeom prst="rect">
                              <a:avLst/>
                            </a:prstGeom>
                            <a:noFill/>
                            <a:ln>
                              <a:noFill/>
                            </a:ln>
                          </wps:spPr>
                          <wps:txbx>
                            <w:txbxContent>
                              <w:p w14:paraId="0C3EEF39"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07" name="Rectangle: Rounded Corners 707"/>
                          <wps:cNvSpPr/>
                          <wps:spPr>
                            <a:xfrm>
                              <a:off x="1886985" y="2277880"/>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14:paraId="7D2F9181" w14:textId="77777777" w:rsidR="000076F2" w:rsidRDefault="000076F2">
                                <w:pPr>
                                  <w:jc w:val="left"/>
                                  <w:textDirection w:val="btLr"/>
                                </w:pPr>
                              </w:p>
                            </w:txbxContent>
                          </wps:txbx>
                          <wps:bodyPr spcFirstLastPara="1" wrap="square" lIns="91425" tIns="91425" rIns="91425" bIns="91425" anchor="ctr" anchorCtr="0">
                            <a:noAutofit/>
                          </wps:bodyPr>
                        </wps:wsp>
                        <wps:wsp>
                          <wps:cNvPr id="708" name="Text Box 708"/>
                          <wps:cNvSpPr txBox="1"/>
                          <wps:spPr>
                            <a:xfrm>
                              <a:off x="1896908" y="2287803"/>
                              <a:ext cx="681724" cy="183420"/>
                            </a:xfrm>
                            <a:prstGeom prst="rect">
                              <a:avLst/>
                            </a:prstGeom>
                            <a:noFill/>
                            <a:ln>
                              <a:noFill/>
                            </a:ln>
                          </wps:spPr>
                          <wps:txbx>
                            <w:txbxContent>
                              <w:p w14:paraId="56907D6D" w14:textId="77777777" w:rsidR="000076F2" w:rsidRDefault="000076F2">
                                <w:pPr>
                                  <w:spacing w:line="215" w:lineRule="auto"/>
                                  <w:jc w:val="center"/>
                                  <w:textDirection w:val="btLr"/>
                                </w:pPr>
                                <w:r>
                                  <w:rPr>
                                    <w:rFonts w:ascii="Calibri" w:eastAsia="Calibri" w:hAnsi="Calibri" w:cs="Calibri"/>
                                    <w:color w:val="000000"/>
                                    <w:sz w:val="14"/>
                                  </w:rPr>
                                  <w:t>Bệnh do vi khuẩn</w:t>
                                </w:r>
                              </w:p>
                            </w:txbxContent>
                          </wps:txbx>
                          <wps:bodyPr spcFirstLastPara="1" wrap="square" lIns="4425" tIns="4425" rIns="4425" bIns="4425" anchor="ctr" anchorCtr="0">
                            <a:noAutofit/>
                          </wps:bodyPr>
                        </wps:wsp>
                        <wps:wsp>
                          <wps:cNvPr id="709" name="Freeform: Shape 709"/>
                          <wps:cNvSpPr/>
                          <wps:spPr>
                            <a:xfrm>
                              <a:off x="2588556" y="2375907"/>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32471D06" w14:textId="77777777" w:rsidR="000076F2" w:rsidRDefault="000076F2">
                                <w:pPr>
                                  <w:jc w:val="left"/>
                                  <w:textDirection w:val="btLr"/>
                                </w:pPr>
                              </w:p>
                            </w:txbxContent>
                          </wps:txbx>
                          <wps:bodyPr spcFirstLastPara="1" wrap="square" lIns="91425" tIns="91425" rIns="91425" bIns="91425" anchor="ctr" anchorCtr="0">
                            <a:noAutofit/>
                          </wps:bodyPr>
                        </wps:wsp>
                        <wps:wsp>
                          <wps:cNvPr id="710" name="Text Box 710"/>
                          <wps:cNvSpPr txBox="1"/>
                          <wps:spPr>
                            <a:xfrm>
                              <a:off x="2721854" y="2372497"/>
                              <a:ext cx="14031" cy="14031"/>
                            </a:xfrm>
                            <a:prstGeom prst="rect">
                              <a:avLst/>
                            </a:prstGeom>
                            <a:noFill/>
                            <a:ln>
                              <a:noFill/>
                            </a:ln>
                          </wps:spPr>
                          <wps:txbx>
                            <w:txbxContent>
                              <w:p w14:paraId="128F75A2"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11" name="Rectangle: Rounded Corners 711"/>
                          <wps:cNvSpPr/>
                          <wps:spPr>
                            <a:xfrm>
                              <a:off x="2869184" y="2252418"/>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14:paraId="3DBEBF22" w14:textId="77777777" w:rsidR="000076F2" w:rsidRDefault="000076F2">
                                <w:pPr>
                                  <w:jc w:val="left"/>
                                  <w:textDirection w:val="btLr"/>
                                </w:pPr>
                              </w:p>
                            </w:txbxContent>
                          </wps:txbx>
                          <wps:bodyPr spcFirstLastPara="1" wrap="square" lIns="91425" tIns="91425" rIns="91425" bIns="91425" anchor="ctr" anchorCtr="0">
                            <a:noAutofit/>
                          </wps:bodyPr>
                        </wps:wsp>
                        <wps:wsp>
                          <wps:cNvPr id="712" name="Text Box 712"/>
                          <wps:cNvSpPr txBox="1"/>
                          <wps:spPr>
                            <a:xfrm>
                              <a:off x="2876629" y="2259863"/>
                              <a:ext cx="2684725" cy="239299"/>
                            </a:xfrm>
                            <a:prstGeom prst="rect">
                              <a:avLst/>
                            </a:prstGeom>
                            <a:noFill/>
                            <a:ln>
                              <a:noFill/>
                            </a:ln>
                          </wps:spPr>
                          <wps:txbx>
                            <w:txbxContent>
                              <w:p w14:paraId="695789F4" w14:textId="77777777" w:rsidR="000076F2" w:rsidRDefault="000076F2">
                                <w:pPr>
                                  <w:spacing w:line="215" w:lineRule="auto"/>
                                  <w:jc w:val="left"/>
                                  <w:textDirection w:val="btLr"/>
                                </w:pPr>
                                <w:r>
                                  <w:rPr>
                                    <w:rFonts w:ascii="Calibri" w:eastAsia="Calibri" w:hAnsi="Calibri" w:cs="Calibri"/>
                                    <w:color w:val="000000"/>
                                    <w:sz w:val="16"/>
                                  </w:rPr>
                                  <w:t>Bệnh do vi khuẩn; nhiễm trùng dịch tả, lao phổi, …</w:t>
                                </w:r>
                              </w:p>
                            </w:txbxContent>
                          </wps:txbx>
                          <wps:bodyPr spcFirstLastPara="1" wrap="square" lIns="5075" tIns="5075" rIns="5075" bIns="5075" anchor="ctr" anchorCtr="0">
                            <a:noAutofit/>
                          </wps:bodyPr>
                        </wps:wsp>
                        <wps:wsp>
                          <wps:cNvPr id="713" name="Freeform: Shape 713"/>
                          <wps:cNvSpPr/>
                          <wps:spPr>
                            <a:xfrm rot="-4562179">
                              <a:off x="182996" y="3691836"/>
                              <a:ext cx="1162951"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14:paraId="61E46E5E" w14:textId="77777777" w:rsidR="000076F2" w:rsidRDefault="000076F2">
                                <w:pPr>
                                  <w:jc w:val="left"/>
                                  <w:textDirection w:val="btLr"/>
                                </w:pPr>
                              </w:p>
                            </w:txbxContent>
                          </wps:txbx>
                          <wps:bodyPr spcFirstLastPara="1" wrap="square" lIns="91425" tIns="91425" rIns="91425" bIns="91425" anchor="ctr" anchorCtr="0">
                            <a:noAutofit/>
                          </wps:bodyPr>
                        </wps:wsp>
                        <wps:wsp>
                          <wps:cNvPr id="714" name="Text Box 714"/>
                          <wps:cNvSpPr txBox="1"/>
                          <wps:spPr>
                            <a:xfrm rot="-4562179">
                              <a:off x="735398" y="3666368"/>
                              <a:ext cx="58147" cy="58147"/>
                            </a:xfrm>
                            <a:prstGeom prst="rect">
                              <a:avLst/>
                            </a:prstGeom>
                            <a:noFill/>
                            <a:ln>
                              <a:noFill/>
                            </a:ln>
                          </wps:spPr>
                          <wps:txbx>
                            <w:txbxContent>
                              <w:p w14:paraId="088CDAFF"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15" name="Rectangle: Rounded Corners 715"/>
                          <wps:cNvSpPr/>
                          <wps:spPr>
                            <a:xfrm>
                              <a:off x="904786" y="2995639"/>
                              <a:ext cx="701570" cy="271020"/>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14:paraId="6702FD1E" w14:textId="77777777" w:rsidR="000076F2" w:rsidRDefault="000076F2">
                                <w:pPr>
                                  <w:jc w:val="left"/>
                                  <w:textDirection w:val="btLr"/>
                                </w:pPr>
                              </w:p>
                            </w:txbxContent>
                          </wps:txbx>
                          <wps:bodyPr spcFirstLastPara="1" wrap="square" lIns="91425" tIns="91425" rIns="91425" bIns="91425" anchor="ctr" anchorCtr="0">
                            <a:noAutofit/>
                          </wps:bodyPr>
                        </wps:wsp>
                        <wps:wsp>
                          <wps:cNvPr id="716" name="Text Box 716"/>
                          <wps:cNvSpPr txBox="1"/>
                          <wps:spPr>
                            <a:xfrm>
                              <a:off x="918016" y="3008869"/>
                              <a:ext cx="675110" cy="244560"/>
                            </a:xfrm>
                            <a:prstGeom prst="rect">
                              <a:avLst/>
                            </a:prstGeom>
                            <a:noFill/>
                            <a:ln>
                              <a:noFill/>
                            </a:ln>
                          </wps:spPr>
                          <wps:txbx>
                            <w:txbxContent>
                              <w:p w14:paraId="5D823780" w14:textId="77777777" w:rsidR="000076F2" w:rsidRDefault="000076F2">
                                <w:pPr>
                                  <w:spacing w:line="215" w:lineRule="auto"/>
                                  <w:jc w:val="center"/>
                                  <w:textDirection w:val="btLr"/>
                                </w:pPr>
                                <w:r>
                                  <w:rPr>
                                    <w:rFonts w:ascii="Calibri" w:eastAsia="Calibri" w:hAnsi="Calibri" w:cs="Calibri"/>
                                    <w:color w:val="000000"/>
                                    <w:sz w:val="14"/>
                                  </w:rPr>
                                  <w:t>Nguyên sinh vật</w:t>
                                </w:r>
                              </w:p>
                            </w:txbxContent>
                          </wps:txbx>
                          <wps:bodyPr spcFirstLastPara="1" wrap="square" lIns="4425" tIns="4425" rIns="4425" bIns="4425" anchor="ctr" anchorCtr="0">
                            <a:noAutofit/>
                          </wps:bodyPr>
                        </wps:wsp>
                        <wps:wsp>
                          <wps:cNvPr id="717" name="Freeform: Shape 717"/>
                          <wps:cNvSpPr/>
                          <wps:spPr>
                            <a:xfrm rot="-3234747">
                              <a:off x="1508455" y="2935037"/>
                              <a:ext cx="476431"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5287BB71" w14:textId="77777777" w:rsidR="000076F2" w:rsidRDefault="000076F2">
                                <w:pPr>
                                  <w:jc w:val="left"/>
                                  <w:textDirection w:val="btLr"/>
                                </w:pPr>
                              </w:p>
                            </w:txbxContent>
                          </wps:txbx>
                          <wps:bodyPr spcFirstLastPara="1" wrap="square" lIns="91425" tIns="91425" rIns="91425" bIns="91425" anchor="ctr" anchorCtr="0">
                            <a:noAutofit/>
                          </wps:bodyPr>
                        </wps:wsp>
                        <wps:wsp>
                          <wps:cNvPr id="718" name="Text Box 718"/>
                          <wps:cNvSpPr txBox="1"/>
                          <wps:spPr>
                            <a:xfrm rot="-3234747">
                              <a:off x="1734760" y="2926732"/>
                              <a:ext cx="23821" cy="23821"/>
                            </a:xfrm>
                            <a:prstGeom prst="rect">
                              <a:avLst/>
                            </a:prstGeom>
                            <a:noFill/>
                            <a:ln>
                              <a:noFill/>
                            </a:ln>
                          </wps:spPr>
                          <wps:txbx>
                            <w:txbxContent>
                              <w:p w14:paraId="69DB1A45"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19" name="Rectangle: Rounded Corners 719"/>
                          <wps:cNvSpPr/>
                          <wps:spPr>
                            <a:xfrm>
                              <a:off x="1886985" y="2644503"/>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14:paraId="2D0BC0E1" w14:textId="77777777" w:rsidR="000076F2" w:rsidRDefault="000076F2">
                                <w:pPr>
                                  <w:jc w:val="left"/>
                                  <w:textDirection w:val="btLr"/>
                                </w:pPr>
                              </w:p>
                            </w:txbxContent>
                          </wps:txbx>
                          <wps:bodyPr spcFirstLastPara="1" wrap="square" lIns="91425" tIns="91425" rIns="91425" bIns="91425" anchor="ctr" anchorCtr="0">
                            <a:noAutofit/>
                          </wps:bodyPr>
                        </wps:wsp>
                        <wps:wsp>
                          <wps:cNvPr id="720" name="Text Box 720"/>
                          <wps:cNvSpPr txBox="1"/>
                          <wps:spPr>
                            <a:xfrm>
                              <a:off x="1896908" y="2654426"/>
                              <a:ext cx="681724" cy="183420"/>
                            </a:xfrm>
                            <a:prstGeom prst="rect">
                              <a:avLst/>
                            </a:prstGeom>
                            <a:noFill/>
                            <a:ln>
                              <a:noFill/>
                            </a:ln>
                          </wps:spPr>
                          <wps:txbx>
                            <w:txbxContent>
                              <w:p w14:paraId="2EE6B3F1" w14:textId="77777777" w:rsidR="000076F2" w:rsidRDefault="000076F2">
                                <w:pPr>
                                  <w:spacing w:line="215" w:lineRule="auto"/>
                                  <w:jc w:val="center"/>
                                  <w:textDirection w:val="btLr"/>
                                </w:pPr>
                                <w:r>
                                  <w:rPr>
                                    <w:rFonts w:ascii="Calibri" w:eastAsia="Calibri" w:hAnsi="Calibri" w:cs="Calibri"/>
                                    <w:color w:val="000000"/>
                                    <w:sz w:val="16"/>
                                  </w:rPr>
                                  <w:t>Đặc điểm</w:t>
                                </w:r>
                              </w:p>
                            </w:txbxContent>
                          </wps:txbx>
                          <wps:bodyPr spcFirstLastPara="1" wrap="square" lIns="5075" tIns="5075" rIns="5075" bIns="5075" anchor="ctr" anchorCtr="0">
                            <a:noAutofit/>
                          </wps:bodyPr>
                        </wps:wsp>
                        <wps:wsp>
                          <wps:cNvPr id="721" name="Freeform: Shape 721"/>
                          <wps:cNvSpPr/>
                          <wps:spPr>
                            <a:xfrm>
                              <a:off x="2588556" y="2742531"/>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6E5B47BA" w14:textId="77777777" w:rsidR="000076F2" w:rsidRDefault="000076F2">
                                <w:pPr>
                                  <w:jc w:val="left"/>
                                  <w:textDirection w:val="btLr"/>
                                </w:pPr>
                              </w:p>
                            </w:txbxContent>
                          </wps:txbx>
                          <wps:bodyPr spcFirstLastPara="1" wrap="square" lIns="91425" tIns="91425" rIns="91425" bIns="91425" anchor="ctr" anchorCtr="0">
                            <a:noAutofit/>
                          </wps:bodyPr>
                        </wps:wsp>
                        <wps:wsp>
                          <wps:cNvPr id="722" name="Text Box 722"/>
                          <wps:cNvSpPr txBox="1"/>
                          <wps:spPr>
                            <a:xfrm>
                              <a:off x="2721854" y="2739120"/>
                              <a:ext cx="14031" cy="14031"/>
                            </a:xfrm>
                            <a:prstGeom prst="rect">
                              <a:avLst/>
                            </a:prstGeom>
                            <a:noFill/>
                            <a:ln>
                              <a:noFill/>
                            </a:ln>
                          </wps:spPr>
                          <wps:txbx>
                            <w:txbxContent>
                              <w:p w14:paraId="0BF40286"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23" name="Rectangle: Rounded Corners 723"/>
                          <wps:cNvSpPr/>
                          <wps:spPr>
                            <a:xfrm>
                              <a:off x="2869184" y="2559225"/>
                              <a:ext cx="2699615" cy="373821"/>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14:paraId="5CCBC6E5" w14:textId="77777777" w:rsidR="000076F2" w:rsidRDefault="000076F2">
                                <w:pPr>
                                  <w:jc w:val="left"/>
                                  <w:textDirection w:val="btLr"/>
                                </w:pPr>
                              </w:p>
                            </w:txbxContent>
                          </wps:txbx>
                          <wps:bodyPr spcFirstLastPara="1" wrap="square" lIns="91425" tIns="91425" rIns="91425" bIns="91425" anchor="ctr" anchorCtr="0">
                            <a:noAutofit/>
                          </wps:bodyPr>
                        </wps:wsp>
                        <wps:wsp>
                          <wps:cNvPr id="724" name="Text Box 724"/>
                          <wps:cNvSpPr txBox="1"/>
                          <wps:spPr>
                            <a:xfrm>
                              <a:off x="2880133" y="2570174"/>
                              <a:ext cx="2677717" cy="351923"/>
                            </a:xfrm>
                            <a:prstGeom prst="rect">
                              <a:avLst/>
                            </a:prstGeom>
                            <a:noFill/>
                            <a:ln>
                              <a:noFill/>
                            </a:ln>
                          </wps:spPr>
                          <wps:txbx>
                            <w:txbxContent>
                              <w:p w14:paraId="068D8DBE" w14:textId="77777777" w:rsidR="000076F2" w:rsidRDefault="000076F2">
                                <w:pPr>
                                  <w:spacing w:line="215" w:lineRule="auto"/>
                                  <w:jc w:val="left"/>
                                  <w:textDirection w:val="btLr"/>
                                </w:pPr>
                                <w:r>
                                  <w:rPr>
                                    <w:rFonts w:ascii="Calibri" w:eastAsia="Calibri" w:hAnsi="Calibri" w:cs="Calibri"/>
                                    <w:color w:val="000000"/>
                                    <w:sz w:val="16"/>
                                  </w:rPr>
                                  <w:t>Kích thước hiển vi</w:t>
                                </w:r>
                              </w:p>
                              <w:p w14:paraId="7F835516" w14:textId="77777777" w:rsidR="000076F2" w:rsidRDefault="000076F2">
                                <w:pPr>
                                  <w:spacing w:before="55" w:line="215" w:lineRule="auto"/>
                                  <w:jc w:val="left"/>
                                  <w:textDirection w:val="btLr"/>
                                </w:pPr>
                                <w:r>
                                  <w:rPr>
                                    <w:rFonts w:ascii="Calibri" w:eastAsia="Calibri" w:hAnsi="Calibri" w:cs="Calibri"/>
                                    <w:color w:val="000000"/>
                                    <w:sz w:val="16"/>
                                  </w:rPr>
                                  <w:t>Đa số đơn bào, một số ít đa bào</w:t>
                                </w:r>
                              </w:p>
                            </w:txbxContent>
                          </wps:txbx>
                          <wps:bodyPr spcFirstLastPara="1" wrap="square" lIns="5075" tIns="5075" rIns="5075" bIns="5075" anchor="ctr" anchorCtr="0">
                            <a:noAutofit/>
                          </wps:bodyPr>
                        </wps:wsp>
                        <wps:wsp>
                          <wps:cNvPr id="725" name="Freeform: Shape 725"/>
                          <wps:cNvSpPr/>
                          <wps:spPr>
                            <a:xfrm rot="-224958">
                              <a:off x="1606056" y="3118349"/>
                              <a:ext cx="281230"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5A322864" w14:textId="77777777" w:rsidR="000076F2" w:rsidRDefault="000076F2">
                                <w:pPr>
                                  <w:jc w:val="left"/>
                                  <w:textDirection w:val="btLr"/>
                                </w:pPr>
                              </w:p>
                            </w:txbxContent>
                          </wps:txbx>
                          <wps:bodyPr spcFirstLastPara="1" wrap="square" lIns="91425" tIns="91425" rIns="91425" bIns="91425" anchor="ctr" anchorCtr="0">
                            <a:noAutofit/>
                          </wps:bodyPr>
                        </wps:wsp>
                        <wps:wsp>
                          <wps:cNvPr id="726" name="Text Box 726"/>
                          <wps:cNvSpPr txBox="1"/>
                          <wps:spPr>
                            <a:xfrm rot="-224958">
                              <a:off x="1739640" y="3114924"/>
                              <a:ext cx="14061" cy="14061"/>
                            </a:xfrm>
                            <a:prstGeom prst="rect">
                              <a:avLst/>
                            </a:prstGeom>
                            <a:noFill/>
                            <a:ln>
                              <a:noFill/>
                            </a:ln>
                          </wps:spPr>
                          <wps:txbx>
                            <w:txbxContent>
                              <w:p w14:paraId="4B21B826"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27" name="Rectangle: Rounded Corners 727"/>
                          <wps:cNvSpPr/>
                          <wps:spPr>
                            <a:xfrm>
                              <a:off x="1886985" y="3011126"/>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14:paraId="5CCCB77D" w14:textId="77777777" w:rsidR="000076F2" w:rsidRDefault="000076F2">
                                <w:pPr>
                                  <w:jc w:val="left"/>
                                  <w:textDirection w:val="btLr"/>
                                </w:pPr>
                              </w:p>
                            </w:txbxContent>
                          </wps:txbx>
                          <wps:bodyPr spcFirstLastPara="1" wrap="square" lIns="91425" tIns="91425" rIns="91425" bIns="91425" anchor="ctr" anchorCtr="0">
                            <a:noAutofit/>
                          </wps:bodyPr>
                        </wps:wsp>
                        <wps:wsp>
                          <wps:cNvPr id="728" name="Text Box 728"/>
                          <wps:cNvSpPr txBox="1"/>
                          <wps:spPr>
                            <a:xfrm>
                              <a:off x="1896908" y="3021049"/>
                              <a:ext cx="681724" cy="183420"/>
                            </a:xfrm>
                            <a:prstGeom prst="rect">
                              <a:avLst/>
                            </a:prstGeom>
                            <a:noFill/>
                            <a:ln>
                              <a:noFill/>
                            </a:ln>
                          </wps:spPr>
                          <wps:txbx>
                            <w:txbxContent>
                              <w:p w14:paraId="32D40743" w14:textId="77777777" w:rsidR="000076F2" w:rsidRDefault="000076F2">
                                <w:pPr>
                                  <w:spacing w:line="215" w:lineRule="auto"/>
                                  <w:jc w:val="center"/>
                                  <w:textDirection w:val="btLr"/>
                                </w:pPr>
                                <w:r>
                                  <w:rPr>
                                    <w:rFonts w:ascii="Calibri" w:eastAsia="Calibri" w:hAnsi="Calibri" w:cs="Calibri"/>
                                    <w:color w:val="000000"/>
                                    <w:sz w:val="16"/>
                                  </w:rPr>
                                  <w:t>Đại diện</w:t>
                                </w:r>
                              </w:p>
                            </w:txbxContent>
                          </wps:txbx>
                          <wps:bodyPr spcFirstLastPara="1" wrap="square" lIns="5075" tIns="5075" rIns="5075" bIns="5075" anchor="ctr" anchorCtr="0">
                            <a:noAutofit/>
                          </wps:bodyPr>
                        </wps:wsp>
                        <wps:wsp>
                          <wps:cNvPr id="729" name="Freeform: Shape 729"/>
                          <wps:cNvSpPr/>
                          <wps:spPr>
                            <a:xfrm>
                              <a:off x="2588556" y="3109154"/>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015FDAB7" w14:textId="77777777" w:rsidR="000076F2" w:rsidRDefault="000076F2">
                                <w:pPr>
                                  <w:jc w:val="left"/>
                                  <w:textDirection w:val="btLr"/>
                                </w:pPr>
                              </w:p>
                            </w:txbxContent>
                          </wps:txbx>
                          <wps:bodyPr spcFirstLastPara="1" wrap="square" lIns="91425" tIns="91425" rIns="91425" bIns="91425" anchor="ctr" anchorCtr="0">
                            <a:noAutofit/>
                          </wps:bodyPr>
                        </wps:wsp>
                        <wps:wsp>
                          <wps:cNvPr id="730" name="Text Box 730"/>
                          <wps:cNvSpPr txBox="1"/>
                          <wps:spPr>
                            <a:xfrm>
                              <a:off x="2721854" y="3105744"/>
                              <a:ext cx="14031" cy="14031"/>
                            </a:xfrm>
                            <a:prstGeom prst="rect">
                              <a:avLst/>
                            </a:prstGeom>
                            <a:noFill/>
                            <a:ln>
                              <a:noFill/>
                            </a:ln>
                          </wps:spPr>
                          <wps:txbx>
                            <w:txbxContent>
                              <w:p w14:paraId="6DC65C54"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31" name="Rectangle: Rounded Corners 731"/>
                          <wps:cNvSpPr/>
                          <wps:spPr>
                            <a:xfrm>
                              <a:off x="2869184" y="2985665"/>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14:paraId="01F8717F" w14:textId="77777777" w:rsidR="000076F2" w:rsidRDefault="000076F2">
                                <w:pPr>
                                  <w:jc w:val="left"/>
                                  <w:textDirection w:val="btLr"/>
                                </w:pPr>
                              </w:p>
                            </w:txbxContent>
                          </wps:txbx>
                          <wps:bodyPr spcFirstLastPara="1" wrap="square" lIns="91425" tIns="91425" rIns="91425" bIns="91425" anchor="ctr" anchorCtr="0">
                            <a:noAutofit/>
                          </wps:bodyPr>
                        </wps:wsp>
                        <wps:wsp>
                          <wps:cNvPr id="732" name="Text Box 732"/>
                          <wps:cNvSpPr txBox="1"/>
                          <wps:spPr>
                            <a:xfrm>
                              <a:off x="2876629" y="2993110"/>
                              <a:ext cx="2684725" cy="239299"/>
                            </a:xfrm>
                            <a:prstGeom prst="rect">
                              <a:avLst/>
                            </a:prstGeom>
                            <a:noFill/>
                            <a:ln>
                              <a:noFill/>
                            </a:ln>
                          </wps:spPr>
                          <wps:txbx>
                            <w:txbxContent>
                              <w:p w14:paraId="6F729D29" w14:textId="77777777" w:rsidR="000076F2" w:rsidRDefault="000076F2">
                                <w:pPr>
                                  <w:spacing w:line="215" w:lineRule="auto"/>
                                  <w:jc w:val="left"/>
                                  <w:textDirection w:val="btLr"/>
                                </w:pPr>
                                <w:r>
                                  <w:rPr>
                                    <w:rFonts w:ascii="Calibri" w:eastAsia="Calibri" w:hAnsi="Calibri" w:cs="Calibri"/>
                                    <w:color w:val="000000"/>
                                    <w:sz w:val="16"/>
                                  </w:rPr>
                                  <w:t>Trùng roi, trùng giày, tảo lục, tảo silic, …</w:t>
                                </w:r>
                              </w:p>
                            </w:txbxContent>
                          </wps:txbx>
                          <wps:bodyPr spcFirstLastPara="1" wrap="square" lIns="5075" tIns="5075" rIns="5075" bIns="5075" anchor="ctr" anchorCtr="0">
                            <a:noAutofit/>
                          </wps:bodyPr>
                        </wps:wsp>
                        <wps:wsp>
                          <wps:cNvPr id="733" name="Freeform: Shape 733"/>
                          <wps:cNvSpPr/>
                          <wps:spPr>
                            <a:xfrm rot="2877718">
                              <a:off x="1537129" y="3283171"/>
                              <a:ext cx="419083"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05EE5A5C" w14:textId="77777777" w:rsidR="000076F2" w:rsidRDefault="000076F2">
                                <w:pPr>
                                  <w:jc w:val="left"/>
                                  <w:textDirection w:val="btLr"/>
                                </w:pPr>
                              </w:p>
                            </w:txbxContent>
                          </wps:txbx>
                          <wps:bodyPr spcFirstLastPara="1" wrap="square" lIns="91425" tIns="91425" rIns="91425" bIns="91425" anchor="ctr" anchorCtr="0">
                            <a:noAutofit/>
                          </wps:bodyPr>
                        </wps:wsp>
                        <wps:wsp>
                          <wps:cNvPr id="734" name="Text Box 734"/>
                          <wps:cNvSpPr txBox="1"/>
                          <wps:spPr>
                            <a:xfrm rot="2877718">
                              <a:off x="1736194" y="3276299"/>
                              <a:ext cx="20954" cy="20954"/>
                            </a:xfrm>
                            <a:prstGeom prst="rect">
                              <a:avLst/>
                            </a:prstGeom>
                            <a:noFill/>
                            <a:ln>
                              <a:noFill/>
                            </a:ln>
                          </wps:spPr>
                          <wps:txbx>
                            <w:txbxContent>
                              <w:p w14:paraId="27EFA930"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35" name="Rectangle: Rounded Corners 735"/>
                          <wps:cNvSpPr/>
                          <wps:spPr>
                            <a:xfrm>
                              <a:off x="1886985" y="3267010"/>
                              <a:ext cx="701570" cy="350785"/>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14:paraId="48B0B67B" w14:textId="77777777" w:rsidR="000076F2" w:rsidRDefault="000076F2">
                                <w:pPr>
                                  <w:jc w:val="left"/>
                                  <w:textDirection w:val="btLr"/>
                                </w:pPr>
                              </w:p>
                            </w:txbxContent>
                          </wps:txbx>
                          <wps:bodyPr spcFirstLastPara="1" wrap="square" lIns="91425" tIns="91425" rIns="91425" bIns="91425" anchor="ctr" anchorCtr="0">
                            <a:noAutofit/>
                          </wps:bodyPr>
                        </wps:wsp>
                        <wps:wsp>
                          <wps:cNvPr id="736" name="Text Box 736"/>
                          <wps:cNvSpPr txBox="1"/>
                          <wps:spPr>
                            <a:xfrm>
                              <a:off x="1904109" y="3284134"/>
                              <a:ext cx="667322" cy="316537"/>
                            </a:xfrm>
                            <a:prstGeom prst="rect">
                              <a:avLst/>
                            </a:prstGeom>
                            <a:noFill/>
                            <a:ln>
                              <a:noFill/>
                            </a:ln>
                          </wps:spPr>
                          <wps:txbx>
                            <w:txbxContent>
                              <w:p w14:paraId="6B932823" w14:textId="77777777" w:rsidR="000076F2" w:rsidRDefault="000076F2">
                                <w:pPr>
                                  <w:spacing w:line="215" w:lineRule="auto"/>
                                  <w:jc w:val="center"/>
                                  <w:textDirection w:val="btLr"/>
                                </w:pPr>
                                <w:r>
                                  <w:rPr>
                                    <w:rFonts w:ascii="Calibri" w:eastAsia="Calibri" w:hAnsi="Calibri" w:cs="Calibri"/>
                                    <w:color w:val="000000"/>
                                    <w:sz w:val="14"/>
                                  </w:rPr>
                                  <w:t>Bệnh do nguyên sinh vật</w:t>
                                </w:r>
                              </w:p>
                            </w:txbxContent>
                          </wps:txbx>
                          <wps:bodyPr spcFirstLastPara="1" wrap="square" lIns="4425" tIns="4425" rIns="4425" bIns="4425" anchor="ctr" anchorCtr="0">
                            <a:noAutofit/>
                          </wps:bodyPr>
                        </wps:wsp>
                        <wps:wsp>
                          <wps:cNvPr id="737" name="Freeform: Shape 737"/>
                          <wps:cNvSpPr/>
                          <wps:spPr>
                            <a:xfrm>
                              <a:off x="2588556" y="3438797"/>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15C6FD32" w14:textId="77777777" w:rsidR="000076F2" w:rsidRDefault="000076F2">
                                <w:pPr>
                                  <w:jc w:val="left"/>
                                  <w:textDirection w:val="btLr"/>
                                </w:pPr>
                              </w:p>
                            </w:txbxContent>
                          </wps:txbx>
                          <wps:bodyPr spcFirstLastPara="1" wrap="square" lIns="91425" tIns="91425" rIns="91425" bIns="91425" anchor="ctr" anchorCtr="0">
                            <a:noAutofit/>
                          </wps:bodyPr>
                        </wps:wsp>
                        <wps:wsp>
                          <wps:cNvPr id="738" name="Text Box 738"/>
                          <wps:cNvSpPr txBox="1"/>
                          <wps:spPr>
                            <a:xfrm>
                              <a:off x="2721854" y="3435387"/>
                              <a:ext cx="14031" cy="14031"/>
                            </a:xfrm>
                            <a:prstGeom prst="rect">
                              <a:avLst/>
                            </a:prstGeom>
                            <a:noFill/>
                            <a:ln>
                              <a:noFill/>
                            </a:ln>
                          </wps:spPr>
                          <wps:txbx>
                            <w:txbxContent>
                              <w:p w14:paraId="39AC4A60"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39" name="Rectangle: Rounded Corners 739"/>
                          <wps:cNvSpPr/>
                          <wps:spPr>
                            <a:xfrm>
                              <a:off x="2869184" y="3315308"/>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14:paraId="2E36972A" w14:textId="77777777" w:rsidR="000076F2" w:rsidRDefault="000076F2">
                                <w:pPr>
                                  <w:jc w:val="left"/>
                                  <w:textDirection w:val="btLr"/>
                                </w:pPr>
                              </w:p>
                            </w:txbxContent>
                          </wps:txbx>
                          <wps:bodyPr spcFirstLastPara="1" wrap="square" lIns="91425" tIns="91425" rIns="91425" bIns="91425" anchor="ctr" anchorCtr="0">
                            <a:noAutofit/>
                          </wps:bodyPr>
                        </wps:wsp>
                        <wps:wsp>
                          <wps:cNvPr id="740" name="Text Box 740"/>
                          <wps:cNvSpPr txBox="1"/>
                          <wps:spPr>
                            <a:xfrm>
                              <a:off x="2876629" y="3322753"/>
                              <a:ext cx="2684725" cy="239299"/>
                            </a:xfrm>
                            <a:prstGeom prst="rect">
                              <a:avLst/>
                            </a:prstGeom>
                            <a:noFill/>
                            <a:ln>
                              <a:noFill/>
                            </a:ln>
                          </wps:spPr>
                          <wps:txbx>
                            <w:txbxContent>
                              <w:p w14:paraId="0695BF5F" w14:textId="77777777" w:rsidR="000076F2" w:rsidRDefault="000076F2">
                                <w:pPr>
                                  <w:spacing w:line="215" w:lineRule="auto"/>
                                  <w:jc w:val="left"/>
                                  <w:textDirection w:val="btLr"/>
                                </w:pPr>
                                <w:r>
                                  <w:rPr>
                                    <w:rFonts w:ascii="Calibri" w:eastAsia="Calibri" w:hAnsi="Calibri" w:cs="Calibri"/>
                                    <w:color w:val="000000"/>
                                    <w:sz w:val="16"/>
                                  </w:rPr>
                                  <w:t>Bệnh sốt rét, bệnh kiết lị, bệnh ngủ li bì, …</w:t>
                                </w:r>
                              </w:p>
                            </w:txbxContent>
                          </wps:txbx>
                          <wps:bodyPr spcFirstLastPara="1" wrap="square" lIns="5075" tIns="5075" rIns="5075" bIns="5075" anchor="ctr" anchorCtr="0">
                            <a:noAutofit/>
                          </wps:bodyPr>
                        </wps:wsp>
                        <wps:wsp>
                          <wps:cNvPr id="741" name="Freeform: Shape 741"/>
                          <wps:cNvSpPr/>
                          <wps:spPr>
                            <a:xfrm rot="-749209">
                              <a:off x="620758" y="4225056"/>
                              <a:ext cx="287427"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14:paraId="2EC93D0C" w14:textId="77777777" w:rsidR="000076F2" w:rsidRDefault="000076F2">
                                <w:pPr>
                                  <w:jc w:val="left"/>
                                  <w:textDirection w:val="btLr"/>
                                </w:pPr>
                              </w:p>
                            </w:txbxContent>
                          </wps:txbx>
                          <wps:bodyPr spcFirstLastPara="1" wrap="square" lIns="91425" tIns="91425" rIns="91425" bIns="91425" anchor="ctr" anchorCtr="0">
                            <a:noAutofit/>
                          </wps:bodyPr>
                        </wps:wsp>
                        <wps:wsp>
                          <wps:cNvPr id="742" name="Text Box 742"/>
                          <wps:cNvSpPr txBox="1"/>
                          <wps:spPr>
                            <a:xfrm rot="-749209">
                              <a:off x="757286" y="4221476"/>
                              <a:ext cx="14371" cy="14371"/>
                            </a:xfrm>
                            <a:prstGeom prst="rect">
                              <a:avLst/>
                            </a:prstGeom>
                            <a:noFill/>
                            <a:ln>
                              <a:noFill/>
                            </a:ln>
                          </wps:spPr>
                          <wps:txbx>
                            <w:txbxContent>
                              <w:p w14:paraId="6C7F2FEC"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43" name="Rectangle: Rounded Corners 743"/>
                          <wps:cNvSpPr/>
                          <wps:spPr>
                            <a:xfrm>
                              <a:off x="904786" y="4062078"/>
                              <a:ext cx="701570" cy="271020"/>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14:paraId="4DB294DE" w14:textId="77777777" w:rsidR="000076F2" w:rsidRDefault="000076F2">
                                <w:pPr>
                                  <w:jc w:val="left"/>
                                  <w:textDirection w:val="btLr"/>
                                </w:pPr>
                              </w:p>
                            </w:txbxContent>
                          </wps:txbx>
                          <wps:bodyPr spcFirstLastPara="1" wrap="square" lIns="91425" tIns="91425" rIns="91425" bIns="91425" anchor="ctr" anchorCtr="0">
                            <a:noAutofit/>
                          </wps:bodyPr>
                        </wps:wsp>
                        <wps:wsp>
                          <wps:cNvPr id="744" name="Text Box 744"/>
                          <wps:cNvSpPr txBox="1"/>
                          <wps:spPr>
                            <a:xfrm>
                              <a:off x="918016" y="4075308"/>
                              <a:ext cx="675110" cy="244560"/>
                            </a:xfrm>
                            <a:prstGeom prst="rect">
                              <a:avLst/>
                            </a:prstGeom>
                            <a:noFill/>
                            <a:ln>
                              <a:noFill/>
                            </a:ln>
                          </wps:spPr>
                          <wps:txbx>
                            <w:txbxContent>
                              <w:p w14:paraId="19F3AE62" w14:textId="77777777" w:rsidR="000076F2" w:rsidRDefault="000076F2">
                                <w:pPr>
                                  <w:spacing w:line="215" w:lineRule="auto"/>
                                  <w:jc w:val="center"/>
                                  <w:textDirection w:val="btLr"/>
                                </w:pPr>
                                <w:r>
                                  <w:rPr>
                                    <w:rFonts w:ascii="Calibri" w:eastAsia="Calibri" w:hAnsi="Calibri" w:cs="Calibri"/>
                                    <w:color w:val="000000"/>
                                    <w:sz w:val="14"/>
                                  </w:rPr>
                                  <w:t>Nấm</w:t>
                                </w:r>
                              </w:p>
                            </w:txbxContent>
                          </wps:txbx>
                          <wps:bodyPr spcFirstLastPara="1" wrap="square" lIns="4425" tIns="4425" rIns="4425" bIns="4425" anchor="ctr" anchorCtr="0">
                            <a:noAutofit/>
                          </wps:bodyPr>
                        </wps:wsp>
                        <wps:wsp>
                          <wps:cNvPr id="745" name="Freeform: Shape 745"/>
                          <wps:cNvSpPr/>
                          <wps:spPr>
                            <a:xfrm rot="-3297182">
                              <a:off x="1502327" y="3993943"/>
                              <a:ext cx="48868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213326C6" w14:textId="77777777" w:rsidR="000076F2" w:rsidRDefault="000076F2">
                                <w:pPr>
                                  <w:jc w:val="left"/>
                                  <w:textDirection w:val="btLr"/>
                                </w:pPr>
                              </w:p>
                            </w:txbxContent>
                          </wps:txbx>
                          <wps:bodyPr spcFirstLastPara="1" wrap="square" lIns="91425" tIns="91425" rIns="91425" bIns="91425" anchor="ctr" anchorCtr="0">
                            <a:noAutofit/>
                          </wps:bodyPr>
                        </wps:wsp>
                        <wps:wsp>
                          <wps:cNvPr id="746" name="Text Box 746"/>
                          <wps:cNvSpPr txBox="1"/>
                          <wps:spPr>
                            <a:xfrm rot="-3297182">
                              <a:off x="1734454" y="3985331"/>
                              <a:ext cx="24434" cy="24434"/>
                            </a:xfrm>
                            <a:prstGeom prst="rect">
                              <a:avLst/>
                            </a:prstGeom>
                            <a:noFill/>
                            <a:ln>
                              <a:noFill/>
                            </a:ln>
                          </wps:spPr>
                          <wps:txbx>
                            <w:txbxContent>
                              <w:p w14:paraId="726459DB"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47" name="Rectangle: Rounded Corners 747"/>
                          <wps:cNvSpPr/>
                          <wps:spPr>
                            <a:xfrm>
                              <a:off x="1886985" y="3695875"/>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14:paraId="128258FA" w14:textId="77777777" w:rsidR="000076F2" w:rsidRDefault="000076F2">
                                <w:pPr>
                                  <w:jc w:val="left"/>
                                  <w:textDirection w:val="btLr"/>
                                </w:pPr>
                              </w:p>
                            </w:txbxContent>
                          </wps:txbx>
                          <wps:bodyPr spcFirstLastPara="1" wrap="square" lIns="91425" tIns="91425" rIns="91425" bIns="91425" anchor="ctr" anchorCtr="0">
                            <a:noAutofit/>
                          </wps:bodyPr>
                        </wps:wsp>
                        <wps:wsp>
                          <wps:cNvPr id="748" name="Text Box 748"/>
                          <wps:cNvSpPr txBox="1"/>
                          <wps:spPr>
                            <a:xfrm>
                              <a:off x="1896908" y="3705798"/>
                              <a:ext cx="681724" cy="183420"/>
                            </a:xfrm>
                            <a:prstGeom prst="rect">
                              <a:avLst/>
                            </a:prstGeom>
                            <a:noFill/>
                            <a:ln>
                              <a:noFill/>
                            </a:ln>
                          </wps:spPr>
                          <wps:txbx>
                            <w:txbxContent>
                              <w:p w14:paraId="5994B283" w14:textId="77777777" w:rsidR="000076F2" w:rsidRDefault="000076F2">
                                <w:pPr>
                                  <w:spacing w:line="215" w:lineRule="auto"/>
                                  <w:jc w:val="center"/>
                                  <w:textDirection w:val="btLr"/>
                                </w:pPr>
                                <w:r>
                                  <w:rPr>
                                    <w:rFonts w:ascii="Calibri" w:eastAsia="Calibri" w:hAnsi="Calibri" w:cs="Calibri"/>
                                    <w:color w:val="000000"/>
                                    <w:sz w:val="16"/>
                                  </w:rPr>
                                  <w:t>Đặc điểm</w:t>
                                </w:r>
                              </w:p>
                            </w:txbxContent>
                          </wps:txbx>
                          <wps:bodyPr spcFirstLastPara="1" wrap="square" lIns="5075" tIns="5075" rIns="5075" bIns="5075" anchor="ctr" anchorCtr="0">
                            <a:noAutofit/>
                          </wps:bodyPr>
                        </wps:wsp>
                        <wps:wsp>
                          <wps:cNvPr id="749" name="Freeform: Shape 749"/>
                          <wps:cNvSpPr/>
                          <wps:spPr>
                            <a:xfrm>
                              <a:off x="2588556" y="3793903"/>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37357204" w14:textId="77777777" w:rsidR="000076F2" w:rsidRDefault="000076F2">
                                <w:pPr>
                                  <w:jc w:val="left"/>
                                  <w:textDirection w:val="btLr"/>
                                </w:pPr>
                              </w:p>
                            </w:txbxContent>
                          </wps:txbx>
                          <wps:bodyPr spcFirstLastPara="1" wrap="square" lIns="91425" tIns="91425" rIns="91425" bIns="91425" anchor="ctr" anchorCtr="0">
                            <a:noAutofit/>
                          </wps:bodyPr>
                        </wps:wsp>
                        <wps:wsp>
                          <wps:cNvPr id="750" name="Text Box 750"/>
                          <wps:cNvSpPr txBox="1"/>
                          <wps:spPr>
                            <a:xfrm>
                              <a:off x="2721854" y="3790492"/>
                              <a:ext cx="14031" cy="14031"/>
                            </a:xfrm>
                            <a:prstGeom prst="rect">
                              <a:avLst/>
                            </a:prstGeom>
                            <a:noFill/>
                            <a:ln>
                              <a:noFill/>
                            </a:ln>
                          </wps:spPr>
                          <wps:txbx>
                            <w:txbxContent>
                              <w:p w14:paraId="49C2FCB4"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51" name="Rectangle: Rounded Corners 751"/>
                          <wps:cNvSpPr/>
                          <wps:spPr>
                            <a:xfrm>
                              <a:off x="2869184" y="3670413"/>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14:paraId="43CC8E90" w14:textId="77777777" w:rsidR="000076F2" w:rsidRDefault="000076F2">
                                <w:pPr>
                                  <w:jc w:val="left"/>
                                  <w:textDirection w:val="btLr"/>
                                </w:pPr>
                              </w:p>
                            </w:txbxContent>
                          </wps:txbx>
                          <wps:bodyPr spcFirstLastPara="1" wrap="square" lIns="91425" tIns="91425" rIns="91425" bIns="91425" anchor="ctr" anchorCtr="0">
                            <a:noAutofit/>
                          </wps:bodyPr>
                        </wps:wsp>
                        <wps:wsp>
                          <wps:cNvPr id="752" name="Text Box 752"/>
                          <wps:cNvSpPr txBox="1"/>
                          <wps:spPr>
                            <a:xfrm>
                              <a:off x="2876629" y="3677858"/>
                              <a:ext cx="2684725" cy="239299"/>
                            </a:xfrm>
                            <a:prstGeom prst="rect">
                              <a:avLst/>
                            </a:prstGeom>
                            <a:noFill/>
                            <a:ln>
                              <a:noFill/>
                            </a:ln>
                          </wps:spPr>
                          <wps:txbx>
                            <w:txbxContent>
                              <w:p w14:paraId="45853BE6" w14:textId="77777777" w:rsidR="000076F2" w:rsidRDefault="000076F2">
                                <w:pPr>
                                  <w:spacing w:line="215" w:lineRule="auto"/>
                                  <w:jc w:val="left"/>
                                  <w:textDirection w:val="btLr"/>
                                </w:pPr>
                                <w:r>
                                  <w:rPr>
                                    <w:rFonts w:ascii="Calibri" w:eastAsia="Calibri" w:hAnsi="Calibri" w:cs="Calibri"/>
                                    <w:color w:val="000000"/>
                                    <w:sz w:val="16"/>
                                  </w:rPr>
                                  <w:t>Tế bào nhân thực, có thành tế bào, không có lục lạp</w:t>
                                </w:r>
                              </w:p>
                            </w:txbxContent>
                          </wps:txbx>
                          <wps:bodyPr spcFirstLastPara="1" wrap="square" lIns="5075" tIns="5075" rIns="5075" bIns="5075" anchor="ctr" anchorCtr="0">
                            <a:noAutofit/>
                          </wps:bodyPr>
                        </wps:wsp>
                        <wps:wsp>
                          <wps:cNvPr id="753" name="Freeform: Shape 753"/>
                          <wps:cNvSpPr/>
                          <wps:spPr>
                            <a:xfrm rot="-1103121">
                              <a:off x="1598810" y="4147347"/>
                              <a:ext cx="295722"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7AA77B66" w14:textId="77777777" w:rsidR="000076F2" w:rsidRDefault="000076F2">
                                <w:pPr>
                                  <w:jc w:val="left"/>
                                  <w:textDirection w:val="btLr"/>
                                </w:pPr>
                              </w:p>
                            </w:txbxContent>
                          </wps:txbx>
                          <wps:bodyPr spcFirstLastPara="1" wrap="square" lIns="91425" tIns="91425" rIns="91425" bIns="91425" anchor="ctr" anchorCtr="0">
                            <a:noAutofit/>
                          </wps:bodyPr>
                        </wps:wsp>
                        <wps:wsp>
                          <wps:cNvPr id="754" name="Text Box 754"/>
                          <wps:cNvSpPr txBox="1"/>
                          <wps:spPr>
                            <a:xfrm rot="-1103121">
                              <a:off x="1739278" y="4143559"/>
                              <a:ext cx="14786" cy="14786"/>
                            </a:xfrm>
                            <a:prstGeom prst="rect">
                              <a:avLst/>
                            </a:prstGeom>
                            <a:noFill/>
                            <a:ln>
                              <a:noFill/>
                            </a:ln>
                          </wps:spPr>
                          <wps:txbx>
                            <w:txbxContent>
                              <w:p w14:paraId="60FA5CDB"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55" name="Rectangle: Rounded Corners 755"/>
                          <wps:cNvSpPr/>
                          <wps:spPr>
                            <a:xfrm>
                              <a:off x="1886985" y="4002683"/>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14:paraId="622E833B" w14:textId="77777777" w:rsidR="000076F2" w:rsidRDefault="000076F2">
                                <w:pPr>
                                  <w:jc w:val="left"/>
                                  <w:textDirection w:val="btLr"/>
                                </w:pPr>
                              </w:p>
                            </w:txbxContent>
                          </wps:txbx>
                          <wps:bodyPr spcFirstLastPara="1" wrap="square" lIns="91425" tIns="91425" rIns="91425" bIns="91425" anchor="ctr" anchorCtr="0">
                            <a:noAutofit/>
                          </wps:bodyPr>
                        </wps:wsp>
                        <wps:wsp>
                          <wps:cNvPr id="756" name="Text Box 756"/>
                          <wps:cNvSpPr txBox="1"/>
                          <wps:spPr>
                            <a:xfrm>
                              <a:off x="1896908" y="4012606"/>
                              <a:ext cx="681724" cy="183420"/>
                            </a:xfrm>
                            <a:prstGeom prst="rect">
                              <a:avLst/>
                            </a:prstGeom>
                            <a:noFill/>
                            <a:ln>
                              <a:noFill/>
                            </a:ln>
                          </wps:spPr>
                          <wps:txbx>
                            <w:txbxContent>
                              <w:p w14:paraId="58180D75" w14:textId="77777777" w:rsidR="000076F2" w:rsidRDefault="000076F2">
                                <w:pPr>
                                  <w:spacing w:line="215" w:lineRule="auto"/>
                                  <w:jc w:val="center"/>
                                  <w:textDirection w:val="btLr"/>
                                </w:pPr>
                                <w:r>
                                  <w:rPr>
                                    <w:rFonts w:ascii="Calibri" w:eastAsia="Calibri" w:hAnsi="Calibri" w:cs="Calibri"/>
                                    <w:color w:val="000000"/>
                                    <w:sz w:val="16"/>
                                  </w:rPr>
                                  <w:t>Đại diện</w:t>
                                </w:r>
                              </w:p>
                            </w:txbxContent>
                          </wps:txbx>
                          <wps:bodyPr spcFirstLastPara="1" wrap="square" lIns="5075" tIns="5075" rIns="5075" bIns="5075" anchor="ctr" anchorCtr="0">
                            <a:noAutofit/>
                          </wps:bodyPr>
                        </wps:wsp>
                        <wps:wsp>
                          <wps:cNvPr id="757" name="Freeform: Shape 757"/>
                          <wps:cNvSpPr/>
                          <wps:spPr>
                            <a:xfrm>
                              <a:off x="2588556" y="4100710"/>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19753643" w14:textId="77777777" w:rsidR="000076F2" w:rsidRDefault="000076F2">
                                <w:pPr>
                                  <w:jc w:val="left"/>
                                  <w:textDirection w:val="btLr"/>
                                </w:pPr>
                              </w:p>
                            </w:txbxContent>
                          </wps:txbx>
                          <wps:bodyPr spcFirstLastPara="1" wrap="square" lIns="91425" tIns="91425" rIns="91425" bIns="91425" anchor="ctr" anchorCtr="0">
                            <a:noAutofit/>
                          </wps:bodyPr>
                        </wps:wsp>
                        <wps:wsp>
                          <wps:cNvPr id="758" name="Text Box 758"/>
                          <wps:cNvSpPr txBox="1"/>
                          <wps:spPr>
                            <a:xfrm>
                              <a:off x="2721854" y="4097300"/>
                              <a:ext cx="14031" cy="14031"/>
                            </a:xfrm>
                            <a:prstGeom prst="rect">
                              <a:avLst/>
                            </a:prstGeom>
                            <a:noFill/>
                            <a:ln>
                              <a:noFill/>
                            </a:ln>
                          </wps:spPr>
                          <wps:txbx>
                            <w:txbxContent>
                              <w:p w14:paraId="22CF6DAF"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59" name="Rectangle: Rounded Corners 759"/>
                          <wps:cNvSpPr/>
                          <wps:spPr>
                            <a:xfrm>
                              <a:off x="2869184" y="3977221"/>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14:paraId="0FEC3664" w14:textId="77777777" w:rsidR="000076F2" w:rsidRDefault="000076F2">
                                <w:pPr>
                                  <w:jc w:val="left"/>
                                  <w:textDirection w:val="btLr"/>
                                </w:pPr>
                              </w:p>
                            </w:txbxContent>
                          </wps:txbx>
                          <wps:bodyPr spcFirstLastPara="1" wrap="square" lIns="91425" tIns="91425" rIns="91425" bIns="91425" anchor="ctr" anchorCtr="0">
                            <a:noAutofit/>
                          </wps:bodyPr>
                        </wps:wsp>
                        <wps:wsp>
                          <wps:cNvPr id="760" name="Text Box 760"/>
                          <wps:cNvSpPr txBox="1"/>
                          <wps:spPr>
                            <a:xfrm>
                              <a:off x="2876629" y="3984666"/>
                              <a:ext cx="2684725" cy="239299"/>
                            </a:xfrm>
                            <a:prstGeom prst="rect">
                              <a:avLst/>
                            </a:prstGeom>
                            <a:noFill/>
                            <a:ln>
                              <a:noFill/>
                            </a:ln>
                          </wps:spPr>
                          <wps:txbx>
                            <w:txbxContent>
                              <w:p w14:paraId="3F5D5FF0" w14:textId="77777777" w:rsidR="000076F2" w:rsidRPr="009E2D7E" w:rsidRDefault="000076F2">
                                <w:pPr>
                                  <w:spacing w:line="215" w:lineRule="auto"/>
                                  <w:jc w:val="left"/>
                                  <w:textDirection w:val="btLr"/>
                                  <w:rPr>
                                    <w:lang w:val="nl-NL"/>
                                  </w:rPr>
                                </w:pPr>
                                <w:r w:rsidRPr="009E2D7E">
                                  <w:rPr>
                                    <w:rFonts w:ascii="Calibri" w:eastAsia="Calibri" w:hAnsi="Calibri" w:cs="Calibri"/>
                                    <w:color w:val="000000"/>
                                    <w:sz w:val="16"/>
                                    <w:lang w:val="nl-NL"/>
                                  </w:rPr>
                                  <w:t>Nấm men, nấm mốc, nấm rơm, …</w:t>
                                </w:r>
                              </w:p>
                            </w:txbxContent>
                          </wps:txbx>
                          <wps:bodyPr spcFirstLastPara="1" wrap="square" lIns="5075" tIns="5075" rIns="5075" bIns="5075" anchor="ctr" anchorCtr="0">
                            <a:noAutofit/>
                          </wps:bodyPr>
                        </wps:wsp>
                        <wps:wsp>
                          <wps:cNvPr id="761" name="Freeform: Shape 761"/>
                          <wps:cNvSpPr/>
                          <wps:spPr>
                            <a:xfrm rot="3297182">
                              <a:off x="1502327" y="4394023"/>
                              <a:ext cx="48868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4B7BDFA1" w14:textId="77777777" w:rsidR="000076F2" w:rsidRDefault="000076F2">
                                <w:pPr>
                                  <w:jc w:val="left"/>
                                  <w:textDirection w:val="btLr"/>
                                </w:pPr>
                              </w:p>
                            </w:txbxContent>
                          </wps:txbx>
                          <wps:bodyPr spcFirstLastPara="1" wrap="square" lIns="91425" tIns="91425" rIns="91425" bIns="91425" anchor="ctr" anchorCtr="0">
                            <a:noAutofit/>
                          </wps:bodyPr>
                        </wps:wsp>
                        <wps:wsp>
                          <wps:cNvPr id="762" name="Text Box 762"/>
                          <wps:cNvSpPr txBox="1"/>
                          <wps:spPr>
                            <a:xfrm rot="3297182">
                              <a:off x="1734454" y="4385411"/>
                              <a:ext cx="24434" cy="24434"/>
                            </a:xfrm>
                            <a:prstGeom prst="rect">
                              <a:avLst/>
                            </a:prstGeom>
                            <a:noFill/>
                            <a:ln>
                              <a:noFill/>
                            </a:ln>
                          </wps:spPr>
                          <wps:txbx>
                            <w:txbxContent>
                              <w:p w14:paraId="0CA35B89"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63" name="Rectangle: Rounded Corners 763"/>
                          <wps:cNvSpPr/>
                          <wps:spPr>
                            <a:xfrm>
                              <a:off x="1886985" y="4496036"/>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14:paraId="53B4BE05" w14:textId="77777777" w:rsidR="000076F2" w:rsidRDefault="000076F2">
                                <w:pPr>
                                  <w:jc w:val="left"/>
                                  <w:textDirection w:val="btLr"/>
                                </w:pPr>
                              </w:p>
                            </w:txbxContent>
                          </wps:txbx>
                          <wps:bodyPr spcFirstLastPara="1" wrap="square" lIns="91425" tIns="91425" rIns="91425" bIns="91425" anchor="ctr" anchorCtr="0">
                            <a:noAutofit/>
                          </wps:bodyPr>
                        </wps:wsp>
                        <wps:wsp>
                          <wps:cNvPr id="764" name="Text Box 764"/>
                          <wps:cNvSpPr txBox="1"/>
                          <wps:spPr>
                            <a:xfrm>
                              <a:off x="1896908" y="4505959"/>
                              <a:ext cx="681724" cy="183420"/>
                            </a:xfrm>
                            <a:prstGeom prst="rect">
                              <a:avLst/>
                            </a:prstGeom>
                            <a:noFill/>
                            <a:ln>
                              <a:noFill/>
                            </a:ln>
                          </wps:spPr>
                          <wps:txbx>
                            <w:txbxContent>
                              <w:p w14:paraId="5ED94341" w14:textId="77777777" w:rsidR="000076F2" w:rsidRDefault="000076F2">
                                <w:pPr>
                                  <w:spacing w:line="215" w:lineRule="auto"/>
                                  <w:jc w:val="center"/>
                                  <w:textDirection w:val="btLr"/>
                                </w:pPr>
                                <w:r>
                                  <w:rPr>
                                    <w:rFonts w:ascii="Calibri" w:eastAsia="Calibri" w:hAnsi="Calibri" w:cs="Calibri"/>
                                    <w:color w:val="000000"/>
                                    <w:sz w:val="16"/>
                                  </w:rPr>
                                  <w:t>Bệnh do nấm</w:t>
                                </w:r>
                              </w:p>
                            </w:txbxContent>
                          </wps:txbx>
                          <wps:bodyPr spcFirstLastPara="1" wrap="square" lIns="5075" tIns="5075" rIns="5075" bIns="5075" anchor="ctr" anchorCtr="0">
                            <a:noAutofit/>
                          </wps:bodyPr>
                        </wps:wsp>
                        <wps:wsp>
                          <wps:cNvPr id="765" name="Freeform: Shape 765"/>
                          <wps:cNvSpPr/>
                          <wps:spPr>
                            <a:xfrm>
                              <a:off x="2588556" y="4594063"/>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2A61D773" w14:textId="77777777" w:rsidR="000076F2" w:rsidRDefault="000076F2">
                                <w:pPr>
                                  <w:jc w:val="left"/>
                                  <w:textDirection w:val="btLr"/>
                                </w:pPr>
                              </w:p>
                            </w:txbxContent>
                          </wps:txbx>
                          <wps:bodyPr spcFirstLastPara="1" wrap="square" lIns="91425" tIns="91425" rIns="91425" bIns="91425" anchor="ctr" anchorCtr="0">
                            <a:noAutofit/>
                          </wps:bodyPr>
                        </wps:wsp>
                        <wps:wsp>
                          <wps:cNvPr id="766" name="Text Box 766"/>
                          <wps:cNvSpPr txBox="1"/>
                          <wps:spPr>
                            <a:xfrm>
                              <a:off x="2721854" y="4590653"/>
                              <a:ext cx="14031" cy="14031"/>
                            </a:xfrm>
                            <a:prstGeom prst="rect">
                              <a:avLst/>
                            </a:prstGeom>
                            <a:noFill/>
                            <a:ln>
                              <a:noFill/>
                            </a:ln>
                          </wps:spPr>
                          <wps:txbx>
                            <w:txbxContent>
                              <w:p w14:paraId="563600A8"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67" name="Rectangle: Rounded Corners 767"/>
                          <wps:cNvSpPr/>
                          <wps:spPr>
                            <a:xfrm>
                              <a:off x="2869184" y="4284028"/>
                              <a:ext cx="2699615" cy="627281"/>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14:paraId="2EB8031C" w14:textId="77777777" w:rsidR="000076F2" w:rsidRDefault="000076F2">
                                <w:pPr>
                                  <w:jc w:val="left"/>
                                  <w:textDirection w:val="btLr"/>
                                </w:pPr>
                              </w:p>
                            </w:txbxContent>
                          </wps:txbx>
                          <wps:bodyPr spcFirstLastPara="1" wrap="square" lIns="91425" tIns="91425" rIns="91425" bIns="91425" anchor="ctr" anchorCtr="0">
                            <a:noAutofit/>
                          </wps:bodyPr>
                        </wps:wsp>
                        <wps:wsp>
                          <wps:cNvPr id="768" name="Text Box 768"/>
                          <wps:cNvSpPr txBox="1"/>
                          <wps:spPr>
                            <a:xfrm>
                              <a:off x="2887556" y="4302400"/>
                              <a:ext cx="2662871" cy="590537"/>
                            </a:xfrm>
                            <a:prstGeom prst="rect">
                              <a:avLst/>
                            </a:prstGeom>
                            <a:noFill/>
                            <a:ln>
                              <a:noFill/>
                            </a:ln>
                          </wps:spPr>
                          <wps:txbx>
                            <w:txbxContent>
                              <w:p w14:paraId="3E647401" w14:textId="77777777" w:rsidR="000076F2" w:rsidRPr="009E2D7E" w:rsidRDefault="000076F2">
                                <w:pPr>
                                  <w:spacing w:line="215" w:lineRule="auto"/>
                                  <w:jc w:val="left"/>
                                  <w:textDirection w:val="btLr"/>
                                  <w:rPr>
                                    <w:lang w:val="nl-NL"/>
                                  </w:rPr>
                                </w:pPr>
                                <w:r w:rsidRPr="009E2D7E">
                                  <w:rPr>
                                    <w:rFonts w:ascii="Calibri" w:eastAsia="Calibri" w:hAnsi="Calibri" w:cs="Calibri"/>
                                    <w:color w:val="000000"/>
                                    <w:sz w:val="16"/>
                                    <w:lang w:val="nl-NL"/>
                                  </w:rPr>
                                  <w:t>Ở người: nấm lưỡi, lang ben, hắc lào, …</w:t>
                                </w:r>
                              </w:p>
                              <w:p w14:paraId="2EC312AC" w14:textId="77777777" w:rsidR="000076F2" w:rsidRPr="009E2D7E" w:rsidRDefault="000076F2">
                                <w:pPr>
                                  <w:spacing w:before="55" w:line="215" w:lineRule="auto"/>
                                  <w:jc w:val="left"/>
                                  <w:textDirection w:val="btLr"/>
                                  <w:rPr>
                                    <w:lang w:val="nl-NL"/>
                                  </w:rPr>
                                </w:pPr>
                                <w:r w:rsidRPr="009E2D7E">
                                  <w:rPr>
                                    <w:rFonts w:ascii="Calibri" w:eastAsia="Calibri" w:hAnsi="Calibri" w:cs="Calibri"/>
                                    <w:color w:val="000000"/>
                                    <w:sz w:val="16"/>
                                    <w:lang w:val="nl-NL"/>
                                  </w:rPr>
                                  <w:t>Ở động vật: nấm da chó, nấm mốc trên cá</w:t>
                                </w:r>
                              </w:p>
                              <w:p w14:paraId="0CB00ED4" w14:textId="77777777" w:rsidR="000076F2" w:rsidRPr="009E2D7E" w:rsidRDefault="000076F2">
                                <w:pPr>
                                  <w:spacing w:before="55" w:line="215" w:lineRule="auto"/>
                                  <w:jc w:val="left"/>
                                  <w:textDirection w:val="btLr"/>
                                  <w:rPr>
                                    <w:lang w:val="nl-NL"/>
                                  </w:rPr>
                                </w:pPr>
                                <w:r w:rsidRPr="009E2D7E">
                                  <w:rPr>
                                    <w:rFonts w:ascii="Calibri" w:eastAsia="Calibri" w:hAnsi="Calibri" w:cs="Calibri"/>
                                    <w:color w:val="000000"/>
                                    <w:sz w:val="16"/>
                                    <w:lang w:val="nl-NL"/>
                                  </w:rPr>
                                  <w:t>Ở thực vật: nấm mốc ngô, nấm phấn trắng trên đậu</w:t>
                                </w:r>
                              </w:p>
                            </w:txbxContent>
                          </wps:txbx>
                          <wps:bodyPr spcFirstLastPara="1" wrap="square" lIns="5075" tIns="5075" rIns="5075" bIns="5075" anchor="ctr" anchorCtr="0">
                            <a:noAutofit/>
                          </wps:bodyPr>
                        </wps:wsp>
                        <wps:wsp>
                          <wps:cNvPr id="769" name="Freeform: Shape 769"/>
                          <wps:cNvSpPr/>
                          <wps:spPr>
                            <a:xfrm rot="4751147">
                              <a:off x="16629" y="4990691"/>
                              <a:ext cx="1495685"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14:paraId="7760412A" w14:textId="77777777" w:rsidR="000076F2" w:rsidRDefault="000076F2">
                                <w:pPr>
                                  <w:jc w:val="left"/>
                                  <w:textDirection w:val="btLr"/>
                                </w:pPr>
                              </w:p>
                            </w:txbxContent>
                          </wps:txbx>
                          <wps:bodyPr spcFirstLastPara="1" wrap="square" lIns="91425" tIns="91425" rIns="91425" bIns="91425" anchor="ctr" anchorCtr="0">
                            <a:noAutofit/>
                          </wps:bodyPr>
                        </wps:wsp>
                        <wps:wsp>
                          <wps:cNvPr id="770" name="Text Box 770"/>
                          <wps:cNvSpPr txBox="1"/>
                          <wps:spPr>
                            <a:xfrm rot="4751147">
                              <a:off x="727080" y="4956904"/>
                              <a:ext cx="74784" cy="74784"/>
                            </a:xfrm>
                            <a:prstGeom prst="rect">
                              <a:avLst/>
                            </a:prstGeom>
                            <a:noFill/>
                            <a:ln>
                              <a:noFill/>
                            </a:ln>
                          </wps:spPr>
                          <wps:txbx>
                            <w:txbxContent>
                              <w:p w14:paraId="1879811E"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71" name="Rectangle: Rounded Corners 771"/>
                          <wps:cNvSpPr/>
                          <wps:spPr>
                            <a:xfrm>
                              <a:off x="904786" y="5593348"/>
                              <a:ext cx="701570" cy="271020"/>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14:paraId="28108B8F" w14:textId="77777777" w:rsidR="000076F2" w:rsidRDefault="000076F2">
                                <w:pPr>
                                  <w:jc w:val="left"/>
                                  <w:textDirection w:val="btLr"/>
                                </w:pPr>
                              </w:p>
                            </w:txbxContent>
                          </wps:txbx>
                          <wps:bodyPr spcFirstLastPara="1" wrap="square" lIns="91425" tIns="91425" rIns="91425" bIns="91425" anchor="ctr" anchorCtr="0">
                            <a:noAutofit/>
                          </wps:bodyPr>
                        </wps:wsp>
                        <wps:wsp>
                          <wps:cNvPr id="772" name="Text Box 772"/>
                          <wps:cNvSpPr txBox="1"/>
                          <wps:spPr>
                            <a:xfrm>
                              <a:off x="918016" y="5606578"/>
                              <a:ext cx="675110" cy="244560"/>
                            </a:xfrm>
                            <a:prstGeom prst="rect">
                              <a:avLst/>
                            </a:prstGeom>
                            <a:noFill/>
                            <a:ln>
                              <a:noFill/>
                            </a:ln>
                          </wps:spPr>
                          <wps:txbx>
                            <w:txbxContent>
                              <w:p w14:paraId="69D9D230" w14:textId="77777777" w:rsidR="000076F2" w:rsidRDefault="000076F2">
                                <w:pPr>
                                  <w:spacing w:line="215" w:lineRule="auto"/>
                                  <w:jc w:val="center"/>
                                  <w:textDirection w:val="btLr"/>
                                </w:pPr>
                                <w:r>
                                  <w:rPr>
                                    <w:rFonts w:ascii="Calibri" w:eastAsia="Calibri" w:hAnsi="Calibri" w:cs="Calibri"/>
                                    <w:color w:val="000000"/>
                                    <w:sz w:val="14"/>
                                  </w:rPr>
                                  <w:t>Thực vật</w:t>
                                </w:r>
                              </w:p>
                            </w:txbxContent>
                          </wps:txbx>
                          <wps:bodyPr spcFirstLastPara="1" wrap="square" lIns="4425" tIns="4425" rIns="4425" bIns="4425" anchor="ctr" anchorCtr="0">
                            <a:noAutofit/>
                          </wps:bodyPr>
                        </wps:wsp>
                        <wps:wsp>
                          <wps:cNvPr id="773" name="Freeform: Shape 773"/>
                          <wps:cNvSpPr/>
                          <wps:spPr>
                            <a:xfrm rot="-3635592">
                              <a:off x="1460903" y="5476304"/>
                              <a:ext cx="571536"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07D196C9" w14:textId="77777777" w:rsidR="000076F2" w:rsidRDefault="000076F2">
                                <w:pPr>
                                  <w:jc w:val="left"/>
                                  <w:textDirection w:val="btLr"/>
                                </w:pPr>
                              </w:p>
                            </w:txbxContent>
                          </wps:txbx>
                          <wps:bodyPr spcFirstLastPara="1" wrap="square" lIns="91425" tIns="91425" rIns="91425" bIns="91425" anchor="ctr" anchorCtr="0">
                            <a:noAutofit/>
                          </wps:bodyPr>
                        </wps:wsp>
                        <wps:wsp>
                          <wps:cNvPr id="774" name="Text Box 774"/>
                          <wps:cNvSpPr txBox="1"/>
                          <wps:spPr>
                            <a:xfrm rot="-3635592">
                              <a:off x="1732383" y="5465621"/>
                              <a:ext cx="28576" cy="28576"/>
                            </a:xfrm>
                            <a:prstGeom prst="rect">
                              <a:avLst/>
                            </a:prstGeom>
                            <a:noFill/>
                            <a:ln>
                              <a:noFill/>
                            </a:ln>
                          </wps:spPr>
                          <wps:txbx>
                            <w:txbxContent>
                              <w:p w14:paraId="1C411FAB"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75" name="Rectangle: Rounded Corners 775"/>
                          <wps:cNvSpPr/>
                          <wps:spPr>
                            <a:xfrm>
                              <a:off x="1886985" y="5129328"/>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14:paraId="0D3813D1" w14:textId="77777777" w:rsidR="000076F2" w:rsidRDefault="000076F2">
                                <w:pPr>
                                  <w:jc w:val="left"/>
                                  <w:textDirection w:val="btLr"/>
                                </w:pPr>
                              </w:p>
                            </w:txbxContent>
                          </wps:txbx>
                          <wps:bodyPr spcFirstLastPara="1" wrap="square" lIns="91425" tIns="91425" rIns="91425" bIns="91425" anchor="ctr" anchorCtr="0">
                            <a:noAutofit/>
                          </wps:bodyPr>
                        </wps:wsp>
                        <wps:wsp>
                          <wps:cNvPr id="776" name="Text Box 776"/>
                          <wps:cNvSpPr txBox="1"/>
                          <wps:spPr>
                            <a:xfrm>
                              <a:off x="1896908" y="5139251"/>
                              <a:ext cx="681724" cy="183420"/>
                            </a:xfrm>
                            <a:prstGeom prst="rect">
                              <a:avLst/>
                            </a:prstGeom>
                            <a:noFill/>
                            <a:ln>
                              <a:noFill/>
                            </a:ln>
                          </wps:spPr>
                          <wps:txbx>
                            <w:txbxContent>
                              <w:p w14:paraId="77BD9363" w14:textId="77777777" w:rsidR="000076F2" w:rsidRDefault="000076F2">
                                <w:pPr>
                                  <w:spacing w:line="215" w:lineRule="auto"/>
                                  <w:jc w:val="center"/>
                                  <w:textDirection w:val="btLr"/>
                                </w:pPr>
                                <w:r>
                                  <w:rPr>
                                    <w:rFonts w:ascii="Calibri" w:eastAsia="Calibri" w:hAnsi="Calibri" w:cs="Calibri"/>
                                    <w:color w:val="000000"/>
                                    <w:sz w:val="16"/>
                                  </w:rPr>
                                  <w:t>Đặc điểm</w:t>
                                </w:r>
                              </w:p>
                            </w:txbxContent>
                          </wps:txbx>
                          <wps:bodyPr spcFirstLastPara="1" wrap="square" lIns="5075" tIns="5075" rIns="5075" bIns="5075" anchor="ctr" anchorCtr="0">
                            <a:noAutofit/>
                          </wps:bodyPr>
                        </wps:wsp>
                        <wps:wsp>
                          <wps:cNvPr id="777" name="Freeform: Shape 777"/>
                          <wps:cNvSpPr/>
                          <wps:spPr>
                            <a:xfrm>
                              <a:off x="2588556" y="5227355"/>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3BEED0D2" w14:textId="77777777" w:rsidR="000076F2" w:rsidRDefault="000076F2">
                                <w:pPr>
                                  <w:jc w:val="left"/>
                                  <w:textDirection w:val="btLr"/>
                                </w:pPr>
                              </w:p>
                            </w:txbxContent>
                          </wps:txbx>
                          <wps:bodyPr spcFirstLastPara="1" wrap="square" lIns="91425" tIns="91425" rIns="91425" bIns="91425" anchor="ctr" anchorCtr="0">
                            <a:noAutofit/>
                          </wps:bodyPr>
                        </wps:wsp>
                        <wps:wsp>
                          <wps:cNvPr id="778" name="Text Box 778"/>
                          <wps:cNvSpPr txBox="1"/>
                          <wps:spPr>
                            <a:xfrm>
                              <a:off x="2721854" y="5223945"/>
                              <a:ext cx="14031" cy="14031"/>
                            </a:xfrm>
                            <a:prstGeom prst="rect">
                              <a:avLst/>
                            </a:prstGeom>
                            <a:noFill/>
                            <a:ln>
                              <a:noFill/>
                            </a:ln>
                          </wps:spPr>
                          <wps:txbx>
                            <w:txbxContent>
                              <w:p w14:paraId="1AF60E59"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79" name="Rectangle: Rounded Corners 779"/>
                          <wps:cNvSpPr/>
                          <wps:spPr>
                            <a:xfrm>
                              <a:off x="2869184" y="4963927"/>
                              <a:ext cx="2699615" cy="534067"/>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14:paraId="159B0417" w14:textId="77777777" w:rsidR="000076F2" w:rsidRDefault="000076F2">
                                <w:pPr>
                                  <w:jc w:val="left"/>
                                  <w:textDirection w:val="btLr"/>
                                </w:pPr>
                              </w:p>
                            </w:txbxContent>
                          </wps:txbx>
                          <wps:bodyPr spcFirstLastPara="1" wrap="square" lIns="91425" tIns="91425" rIns="91425" bIns="91425" anchor="ctr" anchorCtr="0">
                            <a:noAutofit/>
                          </wps:bodyPr>
                        </wps:wsp>
                        <wps:wsp>
                          <wps:cNvPr id="780" name="Text Box 780"/>
                          <wps:cNvSpPr txBox="1"/>
                          <wps:spPr>
                            <a:xfrm>
                              <a:off x="2884826" y="4979569"/>
                              <a:ext cx="2668331" cy="502783"/>
                            </a:xfrm>
                            <a:prstGeom prst="rect">
                              <a:avLst/>
                            </a:prstGeom>
                            <a:noFill/>
                            <a:ln>
                              <a:noFill/>
                            </a:ln>
                          </wps:spPr>
                          <wps:txbx>
                            <w:txbxContent>
                              <w:p w14:paraId="3CEFB27F" w14:textId="77777777" w:rsidR="000076F2" w:rsidRDefault="000076F2">
                                <w:pPr>
                                  <w:spacing w:line="215" w:lineRule="auto"/>
                                  <w:jc w:val="left"/>
                                  <w:textDirection w:val="btLr"/>
                                </w:pPr>
                                <w:r>
                                  <w:rPr>
                                    <w:rFonts w:ascii="Calibri" w:eastAsia="Calibri" w:hAnsi="Calibri" w:cs="Calibri"/>
                                    <w:color w:val="000000"/>
                                    <w:sz w:val="16"/>
                                  </w:rPr>
                                  <w:t>Cơ thể đa bào, có lục lạp</w:t>
                                </w:r>
                              </w:p>
                              <w:p w14:paraId="529F8395" w14:textId="77777777" w:rsidR="000076F2" w:rsidRDefault="000076F2">
                                <w:pPr>
                                  <w:spacing w:before="55" w:line="215" w:lineRule="auto"/>
                                  <w:jc w:val="left"/>
                                  <w:textDirection w:val="btLr"/>
                                </w:pPr>
                                <w:r>
                                  <w:rPr>
                                    <w:rFonts w:ascii="Calibri" w:eastAsia="Calibri" w:hAnsi="Calibri" w:cs="Calibri"/>
                                    <w:color w:val="000000"/>
                                    <w:sz w:val="16"/>
                                  </w:rPr>
                                  <w:t>Sống tự dưỡng</w:t>
                                </w:r>
                              </w:p>
                              <w:p w14:paraId="4C87D5FA" w14:textId="77777777" w:rsidR="000076F2" w:rsidRDefault="000076F2">
                                <w:pPr>
                                  <w:spacing w:before="55" w:line="215" w:lineRule="auto"/>
                                  <w:jc w:val="left"/>
                                  <w:textDirection w:val="btLr"/>
                                </w:pPr>
                                <w:r>
                                  <w:rPr>
                                    <w:rFonts w:ascii="Calibri" w:eastAsia="Calibri" w:hAnsi="Calibri" w:cs="Calibri"/>
                                    <w:color w:val="000000"/>
                                    <w:sz w:val="16"/>
                                  </w:rPr>
                                  <w:t>Phản ứng chậm với kích thích</w:t>
                                </w:r>
                              </w:p>
                            </w:txbxContent>
                          </wps:txbx>
                          <wps:bodyPr spcFirstLastPara="1" wrap="square" lIns="5075" tIns="5075" rIns="5075" bIns="5075" anchor="ctr" anchorCtr="0">
                            <a:noAutofit/>
                          </wps:bodyPr>
                        </wps:wsp>
                        <wps:wsp>
                          <wps:cNvPr id="781" name="Freeform: Shape 781"/>
                          <wps:cNvSpPr/>
                          <wps:spPr>
                            <a:xfrm rot="-619800">
                              <a:off x="1604045" y="5699677"/>
                              <a:ext cx="285251"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3E5130C6" w14:textId="77777777" w:rsidR="000076F2" w:rsidRDefault="000076F2">
                                <w:pPr>
                                  <w:jc w:val="left"/>
                                  <w:textDirection w:val="btLr"/>
                                </w:pPr>
                              </w:p>
                            </w:txbxContent>
                          </wps:txbx>
                          <wps:bodyPr spcFirstLastPara="1" wrap="square" lIns="91425" tIns="91425" rIns="91425" bIns="91425" anchor="ctr" anchorCtr="0">
                            <a:noAutofit/>
                          </wps:bodyPr>
                        </wps:wsp>
                        <wps:wsp>
                          <wps:cNvPr id="782" name="Text Box 782"/>
                          <wps:cNvSpPr txBox="1"/>
                          <wps:spPr>
                            <a:xfrm rot="-619800">
                              <a:off x="1739540" y="5696151"/>
                              <a:ext cx="14262" cy="14262"/>
                            </a:xfrm>
                            <a:prstGeom prst="rect">
                              <a:avLst/>
                            </a:prstGeom>
                            <a:noFill/>
                            <a:ln>
                              <a:noFill/>
                            </a:ln>
                          </wps:spPr>
                          <wps:txbx>
                            <w:txbxContent>
                              <w:p w14:paraId="770ADDED"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83" name="Rectangle: Rounded Corners 783"/>
                          <wps:cNvSpPr/>
                          <wps:spPr>
                            <a:xfrm>
                              <a:off x="1886985" y="5576074"/>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14:paraId="0D5D279B" w14:textId="77777777" w:rsidR="000076F2" w:rsidRDefault="000076F2">
                                <w:pPr>
                                  <w:jc w:val="left"/>
                                  <w:textDirection w:val="btLr"/>
                                </w:pPr>
                              </w:p>
                            </w:txbxContent>
                          </wps:txbx>
                          <wps:bodyPr spcFirstLastPara="1" wrap="square" lIns="91425" tIns="91425" rIns="91425" bIns="91425" anchor="ctr" anchorCtr="0">
                            <a:noAutofit/>
                          </wps:bodyPr>
                        </wps:wsp>
                        <wps:wsp>
                          <wps:cNvPr id="784" name="Text Box 784"/>
                          <wps:cNvSpPr txBox="1"/>
                          <wps:spPr>
                            <a:xfrm>
                              <a:off x="1896908" y="5585997"/>
                              <a:ext cx="681724" cy="183420"/>
                            </a:xfrm>
                            <a:prstGeom prst="rect">
                              <a:avLst/>
                            </a:prstGeom>
                            <a:noFill/>
                            <a:ln>
                              <a:noFill/>
                            </a:ln>
                          </wps:spPr>
                          <wps:txbx>
                            <w:txbxContent>
                              <w:p w14:paraId="287FF243" w14:textId="77777777" w:rsidR="000076F2" w:rsidRDefault="000076F2">
                                <w:pPr>
                                  <w:spacing w:line="215" w:lineRule="auto"/>
                                  <w:jc w:val="center"/>
                                  <w:textDirection w:val="btLr"/>
                                </w:pPr>
                                <w:r>
                                  <w:rPr>
                                    <w:rFonts w:ascii="Calibri" w:eastAsia="Calibri" w:hAnsi="Calibri" w:cs="Calibri"/>
                                    <w:color w:val="000000"/>
                                    <w:sz w:val="16"/>
                                  </w:rPr>
                                  <w:t>Đại diện</w:t>
                                </w:r>
                              </w:p>
                            </w:txbxContent>
                          </wps:txbx>
                          <wps:bodyPr spcFirstLastPara="1" wrap="square" lIns="5075" tIns="5075" rIns="5075" bIns="5075" anchor="ctr" anchorCtr="0">
                            <a:noAutofit/>
                          </wps:bodyPr>
                        </wps:wsp>
                        <wps:wsp>
                          <wps:cNvPr id="785" name="Freeform: Shape 785"/>
                          <wps:cNvSpPr/>
                          <wps:spPr>
                            <a:xfrm>
                              <a:off x="2588556" y="5674102"/>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27FF9086" w14:textId="77777777" w:rsidR="000076F2" w:rsidRDefault="000076F2">
                                <w:pPr>
                                  <w:jc w:val="left"/>
                                  <w:textDirection w:val="btLr"/>
                                </w:pPr>
                              </w:p>
                            </w:txbxContent>
                          </wps:txbx>
                          <wps:bodyPr spcFirstLastPara="1" wrap="square" lIns="91425" tIns="91425" rIns="91425" bIns="91425" anchor="ctr" anchorCtr="0">
                            <a:noAutofit/>
                          </wps:bodyPr>
                        </wps:wsp>
                        <wps:wsp>
                          <wps:cNvPr id="786" name="Text Box 786"/>
                          <wps:cNvSpPr txBox="1"/>
                          <wps:spPr>
                            <a:xfrm>
                              <a:off x="2721854" y="5670691"/>
                              <a:ext cx="14031" cy="14031"/>
                            </a:xfrm>
                            <a:prstGeom prst="rect">
                              <a:avLst/>
                            </a:prstGeom>
                            <a:noFill/>
                            <a:ln>
                              <a:noFill/>
                            </a:ln>
                          </wps:spPr>
                          <wps:txbx>
                            <w:txbxContent>
                              <w:p w14:paraId="5B162C02"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87" name="Rectangle: Rounded Corners 787"/>
                          <wps:cNvSpPr/>
                          <wps:spPr>
                            <a:xfrm>
                              <a:off x="2869184" y="5550612"/>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14:paraId="1CB94096" w14:textId="77777777" w:rsidR="000076F2" w:rsidRDefault="000076F2">
                                <w:pPr>
                                  <w:jc w:val="left"/>
                                  <w:textDirection w:val="btLr"/>
                                </w:pPr>
                              </w:p>
                            </w:txbxContent>
                          </wps:txbx>
                          <wps:bodyPr spcFirstLastPara="1" wrap="square" lIns="91425" tIns="91425" rIns="91425" bIns="91425" anchor="ctr" anchorCtr="0">
                            <a:noAutofit/>
                          </wps:bodyPr>
                        </wps:wsp>
                        <wps:wsp>
                          <wps:cNvPr id="788" name="Text Box 788"/>
                          <wps:cNvSpPr txBox="1"/>
                          <wps:spPr>
                            <a:xfrm>
                              <a:off x="2876629" y="5558057"/>
                              <a:ext cx="2684725" cy="239299"/>
                            </a:xfrm>
                            <a:prstGeom prst="rect">
                              <a:avLst/>
                            </a:prstGeom>
                            <a:noFill/>
                            <a:ln>
                              <a:noFill/>
                            </a:ln>
                          </wps:spPr>
                          <wps:txbx>
                            <w:txbxContent>
                              <w:p w14:paraId="44F26B62" w14:textId="77777777" w:rsidR="000076F2" w:rsidRDefault="000076F2">
                                <w:pPr>
                                  <w:spacing w:line="215" w:lineRule="auto"/>
                                  <w:jc w:val="left"/>
                                  <w:textDirection w:val="btLr"/>
                                </w:pPr>
                                <w:r>
                                  <w:rPr>
                                    <w:rFonts w:ascii="Calibri" w:eastAsia="Calibri" w:hAnsi="Calibri" w:cs="Calibri"/>
                                    <w:color w:val="000000"/>
                                    <w:sz w:val="16"/>
                                  </w:rPr>
                                  <w:t>Rêu, dương xỉ, hạt trần, hạt kín</w:t>
                                </w:r>
                              </w:p>
                            </w:txbxContent>
                          </wps:txbx>
                          <wps:bodyPr spcFirstLastPara="1" wrap="square" lIns="5075" tIns="5075" rIns="5075" bIns="5075" anchor="ctr" anchorCtr="0">
                            <a:noAutofit/>
                          </wps:bodyPr>
                        </wps:wsp>
                        <wps:wsp>
                          <wps:cNvPr id="789" name="Freeform: Shape 789"/>
                          <wps:cNvSpPr/>
                          <wps:spPr>
                            <a:xfrm rot="3635592">
                              <a:off x="1460903" y="5974201"/>
                              <a:ext cx="571536"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78906253" w14:textId="77777777" w:rsidR="000076F2" w:rsidRDefault="000076F2">
                                <w:pPr>
                                  <w:jc w:val="left"/>
                                  <w:textDirection w:val="btLr"/>
                                </w:pPr>
                              </w:p>
                            </w:txbxContent>
                          </wps:txbx>
                          <wps:bodyPr spcFirstLastPara="1" wrap="square" lIns="91425" tIns="91425" rIns="91425" bIns="91425" anchor="ctr" anchorCtr="0">
                            <a:noAutofit/>
                          </wps:bodyPr>
                        </wps:wsp>
                        <wps:wsp>
                          <wps:cNvPr id="790" name="Text Box 790"/>
                          <wps:cNvSpPr txBox="1"/>
                          <wps:spPr>
                            <a:xfrm rot="3635592">
                              <a:off x="1732383" y="5963518"/>
                              <a:ext cx="28576" cy="28576"/>
                            </a:xfrm>
                            <a:prstGeom prst="rect">
                              <a:avLst/>
                            </a:prstGeom>
                            <a:noFill/>
                            <a:ln>
                              <a:noFill/>
                            </a:ln>
                          </wps:spPr>
                          <wps:txbx>
                            <w:txbxContent>
                              <w:p w14:paraId="1B2A85BD"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91" name="Rectangle: Rounded Corners 791"/>
                          <wps:cNvSpPr/>
                          <wps:spPr>
                            <a:xfrm>
                              <a:off x="1886985" y="6125122"/>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14:paraId="03624C0A" w14:textId="77777777" w:rsidR="000076F2" w:rsidRDefault="000076F2">
                                <w:pPr>
                                  <w:jc w:val="left"/>
                                  <w:textDirection w:val="btLr"/>
                                </w:pPr>
                              </w:p>
                            </w:txbxContent>
                          </wps:txbx>
                          <wps:bodyPr spcFirstLastPara="1" wrap="square" lIns="91425" tIns="91425" rIns="91425" bIns="91425" anchor="ctr" anchorCtr="0">
                            <a:noAutofit/>
                          </wps:bodyPr>
                        </wps:wsp>
                        <wps:wsp>
                          <wps:cNvPr id="792" name="Text Box 792"/>
                          <wps:cNvSpPr txBox="1"/>
                          <wps:spPr>
                            <a:xfrm>
                              <a:off x="1896908" y="6135045"/>
                              <a:ext cx="681724" cy="183420"/>
                            </a:xfrm>
                            <a:prstGeom prst="rect">
                              <a:avLst/>
                            </a:prstGeom>
                            <a:noFill/>
                            <a:ln>
                              <a:noFill/>
                            </a:ln>
                          </wps:spPr>
                          <wps:txbx>
                            <w:txbxContent>
                              <w:p w14:paraId="765AB644" w14:textId="77777777" w:rsidR="000076F2" w:rsidRDefault="000076F2">
                                <w:pPr>
                                  <w:spacing w:line="215" w:lineRule="auto"/>
                                  <w:jc w:val="center"/>
                                  <w:textDirection w:val="btLr"/>
                                </w:pPr>
                                <w:r>
                                  <w:rPr>
                                    <w:rFonts w:ascii="Calibri" w:eastAsia="Calibri" w:hAnsi="Calibri" w:cs="Calibri"/>
                                    <w:color w:val="000000"/>
                                    <w:sz w:val="16"/>
                                  </w:rPr>
                                  <w:t>Vai trò</w:t>
                                </w:r>
                              </w:p>
                            </w:txbxContent>
                          </wps:txbx>
                          <wps:bodyPr spcFirstLastPara="1" wrap="square" lIns="5075" tIns="5075" rIns="5075" bIns="5075" anchor="ctr" anchorCtr="0">
                            <a:noAutofit/>
                          </wps:bodyPr>
                        </wps:wsp>
                        <wps:wsp>
                          <wps:cNvPr id="793" name="Freeform: Shape 793"/>
                          <wps:cNvSpPr/>
                          <wps:spPr>
                            <a:xfrm>
                              <a:off x="2588556" y="6223149"/>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13DCE5D3" w14:textId="77777777" w:rsidR="000076F2" w:rsidRDefault="000076F2">
                                <w:pPr>
                                  <w:jc w:val="left"/>
                                  <w:textDirection w:val="btLr"/>
                                </w:pPr>
                              </w:p>
                            </w:txbxContent>
                          </wps:txbx>
                          <wps:bodyPr spcFirstLastPara="1" wrap="square" lIns="91425" tIns="91425" rIns="91425" bIns="91425" anchor="ctr" anchorCtr="0">
                            <a:noAutofit/>
                          </wps:bodyPr>
                        </wps:wsp>
                        <wps:wsp>
                          <wps:cNvPr id="794" name="Text Box 794"/>
                          <wps:cNvSpPr txBox="1"/>
                          <wps:spPr>
                            <a:xfrm>
                              <a:off x="2721854" y="6219739"/>
                              <a:ext cx="14031" cy="14031"/>
                            </a:xfrm>
                            <a:prstGeom prst="rect">
                              <a:avLst/>
                            </a:prstGeom>
                            <a:noFill/>
                            <a:ln>
                              <a:noFill/>
                            </a:ln>
                          </wps:spPr>
                          <wps:txbx>
                            <w:txbxContent>
                              <w:p w14:paraId="16EC79C2"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95" name="Rectangle: Rounded Corners 795"/>
                          <wps:cNvSpPr/>
                          <wps:spPr>
                            <a:xfrm>
                              <a:off x="2869184" y="5857420"/>
                              <a:ext cx="2699615" cy="73866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14:paraId="09F7C4AB" w14:textId="77777777" w:rsidR="000076F2" w:rsidRDefault="000076F2">
                                <w:pPr>
                                  <w:jc w:val="left"/>
                                  <w:textDirection w:val="btLr"/>
                                </w:pPr>
                              </w:p>
                            </w:txbxContent>
                          </wps:txbx>
                          <wps:bodyPr spcFirstLastPara="1" wrap="square" lIns="91425" tIns="91425" rIns="91425" bIns="91425" anchor="ctr" anchorCtr="0">
                            <a:noAutofit/>
                          </wps:bodyPr>
                        </wps:wsp>
                        <wps:wsp>
                          <wps:cNvPr id="796" name="Text Box 796"/>
                          <wps:cNvSpPr txBox="1"/>
                          <wps:spPr>
                            <a:xfrm>
                              <a:off x="2890819" y="5879055"/>
                              <a:ext cx="2656345" cy="695399"/>
                            </a:xfrm>
                            <a:prstGeom prst="rect">
                              <a:avLst/>
                            </a:prstGeom>
                            <a:noFill/>
                            <a:ln>
                              <a:noFill/>
                            </a:ln>
                          </wps:spPr>
                          <wps:txbx>
                            <w:txbxContent>
                              <w:p w14:paraId="23906AE7" w14:textId="77777777" w:rsidR="000076F2" w:rsidRDefault="000076F2">
                                <w:pPr>
                                  <w:spacing w:line="215" w:lineRule="auto"/>
                                  <w:jc w:val="left"/>
                                  <w:textDirection w:val="btLr"/>
                                </w:pPr>
                                <w:r>
                                  <w:rPr>
                                    <w:rFonts w:ascii="Calibri" w:eastAsia="Calibri" w:hAnsi="Calibri" w:cs="Calibri"/>
                                    <w:color w:val="000000"/>
                                    <w:sz w:val="16"/>
                                  </w:rPr>
                                  <w:t>Cung cấp thức ăn, nơi ở cho sinh vật khác; điều hòa không khí, giữ đất, giữ nước, bảo vệ môi trường, cung cấp lương thực, thực phẩm, dược liệu, làm cảnh, lấy gỗ</w:t>
                                </w:r>
                              </w:p>
                              <w:p w14:paraId="7661E78C" w14:textId="77777777" w:rsidR="000076F2" w:rsidRDefault="000076F2">
                                <w:pPr>
                                  <w:spacing w:before="55" w:line="215" w:lineRule="auto"/>
                                  <w:jc w:val="left"/>
                                  <w:textDirection w:val="btLr"/>
                                </w:pPr>
                                <w:r>
                                  <w:rPr>
                                    <w:rFonts w:ascii="Calibri" w:eastAsia="Calibri" w:hAnsi="Calibri" w:cs="Calibri"/>
                                    <w:color w:val="000000"/>
                                    <w:sz w:val="16"/>
                                  </w:rPr>
                                  <w:t>Tác hại: Một số thực vật có chứa chất gây nghiện, chất độc có ảnh hưởng đến sức khỏe con người</w:t>
                                </w:r>
                              </w:p>
                            </w:txbxContent>
                          </wps:txbx>
                          <wps:bodyPr spcFirstLastPara="1" wrap="square" lIns="5075" tIns="5075" rIns="5075" bIns="5075" anchor="ctr" anchorCtr="0">
                            <a:noAutofit/>
                          </wps:bodyPr>
                        </wps:wsp>
                        <wps:wsp>
                          <wps:cNvPr id="797" name="Freeform: Shape 797"/>
                          <wps:cNvSpPr/>
                          <wps:spPr>
                            <a:xfrm rot="5093625">
                              <a:off x="-812037" y="5826382"/>
                              <a:ext cx="3153019"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14:paraId="14C69907" w14:textId="77777777" w:rsidR="000076F2" w:rsidRDefault="000076F2">
                                <w:pPr>
                                  <w:jc w:val="left"/>
                                  <w:textDirection w:val="btLr"/>
                                </w:pPr>
                              </w:p>
                            </w:txbxContent>
                          </wps:txbx>
                          <wps:bodyPr spcFirstLastPara="1" wrap="square" lIns="91425" tIns="91425" rIns="91425" bIns="91425" anchor="ctr" anchorCtr="0">
                            <a:noAutofit/>
                          </wps:bodyPr>
                        </wps:wsp>
                        <wps:wsp>
                          <wps:cNvPr id="798" name="Text Box 798"/>
                          <wps:cNvSpPr txBox="1"/>
                          <wps:spPr>
                            <a:xfrm rot="5093625">
                              <a:off x="685647" y="5751162"/>
                              <a:ext cx="157650" cy="157650"/>
                            </a:xfrm>
                            <a:prstGeom prst="rect">
                              <a:avLst/>
                            </a:prstGeom>
                            <a:noFill/>
                            <a:ln>
                              <a:noFill/>
                            </a:ln>
                          </wps:spPr>
                          <wps:txbx>
                            <w:txbxContent>
                              <w:p w14:paraId="100D8B61"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799" name="Rectangle: Rounded Corners 799"/>
                          <wps:cNvSpPr/>
                          <wps:spPr>
                            <a:xfrm>
                              <a:off x="904786" y="7264731"/>
                              <a:ext cx="701570" cy="271020"/>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14:paraId="4EAC07D9" w14:textId="77777777" w:rsidR="000076F2" w:rsidRDefault="000076F2">
                                <w:pPr>
                                  <w:jc w:val="left"/>
                                  <w:textDirection w:val="btLr"/>
                                </w:pPr>
                              </w:p>
                            </w:txbxContent>
                          </wps:txbx>
                          <wps:bodyPr spcFirstLastPara="1" wrap="square" lIns="91425" tIns="91425" rIns="91425" bIns="91425" anchor="ctr" anchorCtr="0">
                            <a:noAutofit/>
                          </wps:bodyPr>
                        </wps:wsp>
                        <wps:wsp>
                          <wps:cNvPr id="800" name="Text Box 800"/>
                          <wps:cNvSpPr txBox="1"/>
                          <wps:spPr>
                            <a:xfrm>
                              <a:off x="918016" y="7277961"/>
                              <a:ext cx="675110" cy="244560"/>
                            </a:xfrm>
                            <a:prstGeom prst="rect">
                              <a:avLst/>
                            </a:prstGeom>
                            <a:noFill/>
                            <a:ln>
                              <a:noFill/>
                            </a:ln>
                          </wps:spPr>
                          <wps:txbx>
                            <w:txbxContent>
                              <w:p w14:paraId="3930965C" w14:textId="77777777" w:rsidR="000076F2" w:rsidRDefault="000076F2">
                                <w:pPr>
                                  <w:spacing w:line="215" w:lineRule="auto"/>
                                  <w:jc w:val="center"/>
                                  <w:textDirection w:val="btLr"/>
                                </w:pPr>
                                <w:r>
                                  <w:rPr>
                                    <w:rFonts w:ascii="Calibri" w:eastAsia="Calibri" w:hAnsi="Calibri" w:cs="Calibri"/>
                                    <w:color w:val="000000"/>
                                    <w:sz w:val="14"/>
                                  </w:rPr>
                                  <w:t>Động vật</w:t>
                                </w:r>
                              </w:p>
                            </w:txbxContent>
                          </wps:txbx>
                          <wps:bodyPr spcFirstLastPara="1" wrap="square" lIns="4425" tIns="4425" rIns="4425" bIns="4425" anchor="ctr" anchorCtr="0">
                            <a:noAutofit/>
                          </wps:bodyPr>
                        </wps:wsp>
                        <wps:wsp>
                          <wps:cNvPr id="801" name="Freeform: Shape 801"/>
                          <wps:cNvSpPr/>
                          <wps:spPr>
                            <a:xfrm rot="-3550247">
                              <a:off x="1472877" y="7161529"/>
                              <a:ext cx="547587"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167B28CB" w14:textId="77777777" w:rsidR="000076F2" w:rsidRDefault="000076F2">
                                <w:pPr>
                                  <w:jc w:val="left"/>
                                  <w:textDirection w:val="btLr"/>
                                </w:pPr>
                              </w:p>
                            </w:txbxContent>
                          </wps:txbx>
                          <wps:bodyPr spcFirstLastPara="1" wrap="square" lIns="91425" tIns="91425" rIns="91425" bIns="91425" anchor="ctr" anchorCtr="0">
                            <a:noAutofit/>
                          </wps:bodyPr>
                        </wps:wsp>
                        <wps:wsp>
                          <wps:cNvPr id="802" name="Text Box 802"/>
                          <wps:cNvSpPr txBox="1"/>
                          <wps:spPr>
                            <a:xfrm rot="-3550247">
                              <a:off x="1732981" y="7151445"/>
                              <a:ext cx="27379" cy="27379"/>
                            </a:xfrm>
                            <a:prstGeom prst="rect">
                              <a:avLst/>
                            </a:prstGeom>
                            <a:noFill/>
                            <a:ln>
                              <a:noFill/>
                            </a:ln>
                          </wps:spPr>
                          <wps:txbx>
                            <w:txbxContent>
                              <w:p w14:paraId="4C1E012C"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803" name="Rectangle: Rounded Corners 803"/>
                          <wps:cNvSpPr/>
                          <wps:spPr>
                            <a:xfrm>
                              <a:off x="1886985" y="6828395"/>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14:paraId="7C571171" w14:textId="77777777" w:rsidR="000076F2" w:rsidRDefault="000076F2">
                                <w:pPr>
                                  <w:jc w:val="left"/>
                                  <w:textDirection w:val="btLr"/>
                                </w:pPr>
                              </w:p>
                            </w:txbxContent>
                          </wps:txbx>
                          <wps:bodyPr spcFirstLastPara="1" wrap="square" lIns="91425" tIns="91425" rIns="91425" bIns="91425" anchor="ctr" anchorCtr="0">
                            <a:noAutofit/>
                          </wps:bodyPr>
                        </wps:wsp>
                        <wps:wsp>
                          <wps:cNvPr id="804" name="Text Box 804"/>
                          <wps:cNvSpPr txBox="1"/>
                          <wps:spPr>
                            <a:xfrm>
                              <a:off x="1896908" y="6838318"/>
                              <a:ext cx="681724" cy="183420"/>
                            </a:xfrm>
                            <a:prstGeom prst="rect">
                              <a:avLst/>
                            </a:prstGeom>
                            <a:noFill/>
                            <a:ln>
                              <a:noFill/>
                            </a:ln>
                          </wps:spPr>
                          <wps:txbx>
                            <w:txbxContent>
                              <w:p w14:paraId="7EA72C5B" w14:textId="77777777" w:rsidR="000076F2" w:rsidRDefault="000076F2">
                                <w:pPr>
                                  <w:spacing w:line="215" w:lineRule="auto"/>
                                  <w:jc w:val="center"/>
                                  <w:textDirection w:val="btLr"/>
                                </w:pPr>
                                <w:r>
                                  <w:rPr>
                                    <w:rFonts w:ascii="Calibri" w:eastAsia="Calibri" w:hAnsi="Calibri" w:cs="Calibri"/>
                                    <w:color w:val="000000"/>
                                    <w:sz w:val="16"/>
                                  </w:rPr>
                                  <w:t>Đặc điểm</w:t>
                                </w:r>
                              </w:p>
                            </w:txbxContent>
                          </wps:txbx>
                          <wps:bodyPr spcFirstLastPara="1" wrap="square" lIns="5075" tIns="5075" rIns="5075" bIns="5075" anchor="ctr" anchorCtr="0">
                            <a:noAutofit/>
                          </wps:bodyPr>
                        </wps:wsp>
                        <wps:wsp>
                          <wps:cNvPr id="805" name="Freeform: Shape 805"/>
                          <wps:cNvSpPr/>
                          <wps:spPr>
                            <a:xfrm>
                              <a:off x="2588556" y="6926423"/>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1707526F" w14:textId="77777777" w:rsidR="000076F2" w:rsidRDefault="000076F2">
                                <w:pPr>
                                  <w:jc w:val="left"/>
                                  <w:textDirection w:val="btLr"/>
                                </w:pPr>
                              </w:p>
                            </w:txbxContent>
                          </wps:txbx>
                          <wps:bodyPr spcFirstLastPara="1" wrap="square" lIns="91425" tIns="91425" rIns="91425" bIns="91425" anchor="ctr" anchorCtr="0">
                            <a:noAutofit/>
                          </wps:bodyPr>
                        </wps:wsp>
                        <wps:wsp>
                          <wps:cNvPr id="806" name="Text Box 806"/>
                          <wps:cNvSpPr txBox="1"/>
                          <wps:spPr>
                            <a:xfrm>
                              <a:off x="2721854" y="6923013"/>
                              <a:ext cx="14031" cy="14031"/>
                            </a:xfrm>
                            <a:prstGeom prst="rect">
                              <a:avLst/>
                            </a:prstGeom>
                            <a:noFill/>
                            <a:ln>
                              <a:noFill/>
                            </a:ln>
                          </wps:spPr>
                          <wps:txbx>
                            <w:txbxContent>
                              <w:p w14:paraId="7BCBB558"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807" name="Rectangle: Rounded Corners 807"/>
                          <wps:cNvSpPr/>
                          <wps:spPr>
                            <a:xfrm>
                              <a:off x="2869184" y="6648707"/>
                              <a:ext cx="2699615" cy="562642"/>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14:paraId="7A90A7FC" w14:textId="77777777" w:rsidR="000076F2" w:rsidRDefault="000076F2">
                                <w:pPr>
                                  <w:jc w:val="left"/>
                                  <w:textDirection w:val="btLr"/>
                                </w:pPr>
                              </w:p>
                            </w:txbxContent>
                          </wps:txbx>
                          <wps:bodyPr spcFirstLastPara="1" wrap="square" lIns="91425" tIns="91425" rIns="91425" bIns="91425" anchor="ctr" anchorCtr="0">
                            <a:noAutofit/>
                          </wps:bodyPr>
                        </wps:wsp>
                        <wps:wsp>
                          <wps:cNvPr id="808" name="Text Box 808"/>
                          <wps:cNvSpPr txBox="1"/>
                          <wps:spPr>
                            <a:xfrm>
                              <a:off x="2885663" y="6665186"/>
                              <a:ext cx="2666657" cy="529684"/>
                            </a:xfrm>
                            <a:prstGeom prst="rect">
                              <a:avLst/>
                            </a:prstGeom>
                            <a:noFill/>
                            <a:ln>
                              <a:noFill/>
                            </a:ln>
                          </wps:spPr>
                          <wps:txbx>
                            <w:txbxContent>
                              <w:p w14:paraId="24FA7278" w14:textId="77777777" w:rsidR="000076F2" w:rsidRDefault="000076F2">
                                <w:pPr>
                                  <w:spacing w:line="215" w:lineRule="auto"/>
                                  <w:jc w:val="left"/>
                                  <w:textDirection w:val="btLr"/>
                                </w:pPr>
                                <w:r>
                                  <w:rPr>
                                    <w:rFonts w:ascii="Calibri" w:eastAsia="Calibri" w:hAnsi="Calibri" w:cs="Calibri"/>
                                    <w:color w:val="000000"/>
                                    <w:sz w:val="16"/>
                                  </w:rPr>
                                  <w:t>Cơ thể đa bào, phân hóa thành mô, cơ quan, hệ cơ quan</w:t>
                                </w:r>
                              </w:p>
                              <w:p w14:paraId="37061FE4" w14:textId="77777777" w:rsidR="000076F2" w:rsidRDefault="000076F2">
                                <w:pPr>
                                  <w:spacing w:before="55" w:line="215" w:lineRule="auto"/>
                                  <w:jc w:val="left"/>
                                  <w:textDirection w:val="btLr"/>
                                </w:pPr>
                                <w:r>
                                  <w:rPr>
                                    <w:rFonts w:ascii="Calibri" w:eastAsia="Calibri" w:hAnsi="Calibri" w:cs="Calibri"/>
                                    <w:color w:val="000000"/>
                                    <w:sz w:val="16"/>
                                  </w:rPr>
                                  <w:t>Có khả năng di chuyển, sống dị dưỡng</w:t>
                                </w:r>
                              </w:p>
                              <w:p w14:paraId="01022D72" w14:textId="77777777" w:rsidR="000076F2" w:rsidRDefault="000076F2">
                                <w:pPr>
                                  <w:spacing w:before="55" w:line="215" w:lineRule="auto"/>
                                  <w:jc w:val="left"/>
                                  <w:textDirection w:val="btLr"/>
                                </w:pPr>
                                <w:r>
                                  <w:rPr>
                                    <w:rFonts w:ascii="Calibri" w:eastAsia="Calibri" w:hAnsi="Calibri" w:cs="Calibri"/>
                                    <w:color w:val="000000"/>
                                    <w:sz w:val="16"/>
                                  </w:rPr>
                                  <w:t>Phản ứng nhanh và thích ứng nhanh với môi trường</w:t>
                                </w:r>
                              </w:p>
                            </w:txbxContent>
                          </wps:txbx>
                          <wps:bodyPr spcFirstLastPara="1" wrap="square" lIns="5075" tIns="5075" rIns="5075" bIns="5075" anchor="ctr" anchorCtr="0">
                            <a:noAutofit/>
                          </wps:bodyPr>
                        </wps:wsp>
                        <wps:wsp>
                          <wps:cNvPr id="809" name="Freeform: Shape 809"/>
                          <wps:cNvSpPr/>
                          <wps:spPr>
                            <a:xfrm rot="-112406">
                              <a:off x="1606282" y="7392046"/>
                              <a:ext cx="28077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5AD84B67" w14:textId="77777777" w:rsidR="000076F2" w:rsidRDefault="000076F2">
                                <w:pPr>
                                  <w:jc w:val="left"/>
                                  <w:textDirection w:val="btLr"/>
                                </w:pPr>
                              </w:p>
                            </w:txbxContent>
                          </wps:txbx>
                          <wps:bodyPr spcFirstLastPara="1" wrap="square" lIns="91425" tIns="91425" rIns="91425" bIns="91425" anchor="ctr" anchorCtr="0">
                            <a:noAutofit/>
                          </wps:bodyPr>
                        </wps:wsp>
                        <wps:wsp>
                          <wps:cNvPr id="810" name="Text Box 810"/>
                          <wps:cNvSpPr txBox="1"/>
                          <wps:spPr>
                            <a:xfrm rot="-112406">
                              <a:off x="1739652" y="7388632"/>
                              <a:ext cx="14038" cy="14038"/>
                            </a:xfrm>
                            <a:prstGeom prst="rect">
                              <a:avLst/>
                            </a:prstGeom>
                            <a:noFill/>
                            <a:ln>
                              <a:noFill/>
                            </a:ln>
                          </wps:spPr>
                          <wps:txbx>
                            <w:txbxContent>
                              <w:p w14:paraId="22B7F75F"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811" name="Rectangle: Rounded Corners 811"/>
                          <wps:cNvSpPr/>
                          <wps:spPr>
                            <a:xfrm>
                              <a:off x="1886985" y="7289429"/>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14:paraId="515B30E8" w14:textId="77777777" w:rsidR="000076F2" w:rsidRDefault="000076F2">
                                <w:pPr>
                                  <w:jc w:val="left"/>
                                  <w:textDirection w:val="btLr"/>
                                </w:pPr>
                              </w:p>
                            </w:txbxContent>
                          </wps:txbx>
                          <wps:bodyPr spcFirstLastPara="1" wrap="square" lIns="91425" tIns="91425" rIns="91425" bIns="91425" anchor="ctr" anchorCtr="0">
                            <a:noAutofit/>
                          </wps:bodyPr>
                        </wps:wsp>
                        <wps:wsp>
                          <wps:cNvPr id="812" name="Text Box 812"/>
                          <wps:cNvSpPr txBox="1"/>
                          <wps:spPr>
                            <a:xfrm>
                              <a:off x="1896908" y="7299352"/>
                              <a:ext cx="681724" cy="183420"/>
                            </a:xfrm>
                            <a:prstGeom prst="rect">
                              <a:avLst/>
                            </a:prstGeom>
                            <a:noFill/>
                            <a:ln>
                              <a:noFill/>
                            </a:ln>
                          </wps:spPr>
                          <wps:txbx>
                            <w:txbxContent>
                              <w:p w14:paraId="1280EE6A" w14:textId="77777777" w:rsidR="000076F2" w:rsidRDefault="000076F2">
                                <w:pPr>
                                  <w:spacing w:line="215" w:lineRule="auto"/>
                                  <w:jc w:val="center"/>
                                  <w:textDirection w:val="btLr"/>
                                </w:pPr>
                                <w:r>
                                  <w:rPr>
                                    <w:rFonts w:ascii="Calibri" w:eastAsia="Calibri" w:hAnsi="Calibri" w:cs="Calibri"/>
                                    <w:color w:val="000000"/>
                                    <w:sz w:val="16"/>
                                  </w:rPr>
                                  <w:t>Đại diện</w:t>
                                </w:r>
                              </w:p>
                            </w:txbxContent>
                          </wps:txbx>
                          <wps:bodyPr spcFirstLastPara="1" wrap="square" lIns="5075" tIns="5075" rIns="5075" bIns="5075" anchor="ctr" anchorCtr="0">
                            <a:noAutofit/>
                          </wps:bodyPr>
                        </wps:wsp>
                        <wps:wsp>
                          <wps:cNvPr id="813" name="Freeform: Shape 813"/>
                          <wps:cNvSpPr/>
                          <wps:spPr>
                            <a:xfrm>
                              <a:off x="2588556" y="7387457"/>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7F4CAA0E" w14:textId="77777777" w:rsidR="000076F2" w:rsidRDefault="000076F2">
                                <w:pPr>
                                  <w:jc w:val="left"/>
                                  <w:textDirection w:val="btLr"/>
                                </w:pPr>
                              </w:p>
                            </w:txbxContent>
                          </wps:txbx>
                          <wps:bodyPr spcFirstLastPara="1" wrap="square" lIns="91425" tIns="91425" rIns="91425" bIns="91425" anchor="ctr" anchorCtr="0">
                            <a:noAutofit/>
                          </wps:bodyPr>
                        </wps:wsp>
                        <wps:wsp>
                          <wps:cNvPr id="814" name="Text Box 814"/>
                          <wps:cNvSpPr txBox="1"/>
                          <wps:spPr>
                            <a:xfrm>
                              <a:off x="2721854" y="7384046"/>
                              <a:ext cx="14031" cy="14031"/>
                            </a:xfrm>
                            <a:prstGeom prst="rect">
                              <a:avLst/>
                            </a:prstGeom>
                            <a:noFill/>
                            <a:ln>
                              <a:noFill/>
                            </a:ln>
                          </wps:spPr>
                          <wps:txbx>
                            <w:txbxContent>
                              <w:p w14:paraId="0FCF79B4"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815" name="Rectangle: Rounded Corners 815"/>
                          <wps:cNvSpPr/>
                          <wps:spPr>
                            <a:xfrm>
                              <a:off x="2869184" y="7263967"/>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14:paraId="38B6BAB1" w14:textId="77777777" w:rsidR="000076F2" w:rsidRDefault="000076F2">
                                <w:pPr>
                                  <w:jc w:val="left"/>
                                  <w:textDirection w:val="btLr"/>
                                </w:pPr>
                              </w:p>
                            </w:txbxContent>
                          </wps:txbx>
                          <wps:bodyPr spcFirstLastPara="1" wrap="square" lIns="91425" tIns="91425" rIns="91425" bIns="91425" anchor="ctr" anchorCtr="0">
                            <a:noAutofit/>
                          </wps:bodyPr>
                        </wps:wsp>
                        <wps:wsp>
                          <wps:cNvPr id="816" name="Text Box 816"/>
                          <wps:cNvSpPr txBox="1"/>
                          <wps:spPr>
                            <a:xfrm>
                              <a:off x="2876629" y="7271412"/>
                              <a:ext cx="2684725" cy="239299"/>
                            </a:xfrm>
                            <a:prstGeom prst="rect">
                              <a:avLst/>
                            </a:prstGeom>
                            <a:noFill/>
                            <a:ln>
                              <a:noFill/>
                            </a:ln>
                          </wps:spPr>
                          <wps:txbx>
                            <w:txbxContent>
                              <w:p w14:paraId="060DF962" w14:textId="77777777" w:rsidR="000076F2" w:rsidRDefault="000076F2">
                                <w:pPr>
                                  <w:spacing w:line="215" w:lineRule="auto"/>
                                  <w:jc w:val="left"/>
                                  <w:textDirection w:val="btLr"/>
                                </w:pPr>
                                <w:r>
                                  <w:rPr>
                                    <w:rFonts w:ascii="Calibri" w:eastAsia="Calibri" w:hAnsi="Calibri" w:cs="Calibri"/>
                                    <w:color w:val="000000"/>
                                    <w:sz w:val="16"/>
                                  </w:rPr>
                                  <w:t>Động vật không xương sống, động vật có xương sống</w:t>
                                </w:r>
                              </w:p>
                            </w:txbxContent>
                          </wps:txbx>
                          <wps:bodyPr spcFirstLastPara="1" wrap="square" lIns="5075" tIns="5075" rIns="5075" bIns="5075" anchor="ctr" anchorCtr="0">
                            <a:noAutofit/>
                          </wps:bodyPr>
                        </wps:wsp>
                        <wps:wsp>
                          <wps:cNvPr id="817" name="Freeform: Shape 817"/>
                          <wps:cNvSpPr/>
                          <wps:spPr>
                            <a:xfrm rot="3550247">
                              <a:off x="1472877" y="7631742"/>
                              <a:ext cx="547587"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5CBBF1DC" w14:textId="77777777" w:rsidR="000076F2" w:rsidRDefault="000076F2">
                                <w:pPr>
                                  <w:jc w:val="left"/>
                                  <w:textDirection w:val="btLr"/>
                                </w:pPr>
                              </w:p>
                            </w:txbxContent>
                          </wps:txbx>
                          <wps:bodyPr spcFirstLastPara="1" wrap="square" lIns="91425" tIns="91425" rIns="91425" bIns="91425" anchor="ctr" anchorCtr="0">
                            <a:noAutofit/>
                          </wps:bodyPr>
                        </wps:wsp>
                        <wps:wsp>
                          <wps:cNvPr id="818" name="Text Box 818"/>
                          <wps:cNvSpPr txBox="1"/>
                          <wps:spPr>
                            <a:xfrm rot="3550247">
                              <a:off x="1732981" y="7621658"/>
                              <a:ext cx="27379" cy="27379"/>
                            </a:xfrm>
                            <a:prstGeom prst="rect">
                              <a:avLst/>
                            </a:prstGeom>
                            <a:noFill/>
                            <a:ln>
                              <a:noFill/>
                            </a:ln>
                          </wps:spPr>
                          <wps:txbx>
                            <w:txbxContent>
                              <w:p w14:paraId="299F7600"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819" name="Rectangle: Rounded Corners 819"/>
                          <wps:cNvSpPr/>
                          <wps:spPr>
                            <a:xfrm>
                              <a:off x="1886985" y="7768821"/>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14:paraId="492EA6FA" w14:textId="77777777" w:rsidR="000076F2" w:rsidRDefault="000076F2">
                                <w:pPr>
                                  <w:jc w:val="left"/>
                                  <w:textDirection w:val="btLr"/>
                                </w:pPr>
                              </w:p>
                            </w:txbxContent>
                          </wps:txbx>
                          <wps:bodyPr spcFirstLastPara="1" wrap="square" lIns="91425" tIns="91425" rIns="91425" bIns="91425" anchor="ctr" anchorCtr="0">
                            <a:noAutofit/>
                          </wps:bodyPr>
                        </wps:wsp>
                        <wps:wsp>
                          <wps:cNvPr id="820" name="Text Box 820"/>
                          <wps:cNvSpPr txBox="1"/>
                          <wps:spPr>
                            <a:xfrm>
                              <a:off x="1896908" y="7778744"/>
                              <a:ext cx="681724" cy="183420"/>
                            </a:xfrm>
                            <a:prstGeom prst="rect">
                              <a:avLst/>
                            </a:prstGeom>
                            <a:noFill/>
                            <a:ln>
                              <a:noFill/>
                            </a:ln>
                          </wps:spPr>
                          <wps:txbx>
                            <w:txbxContent>
                              <w:p w14:paraId="336A775A" w14:textId="77777777" w:rsidR="000076F2" w:rsidRDefault="000076F2">
                                <w:pPr>
                                  <w:spacing w:line="215" w:lineRule="auto"/>
                                  <w:jc w:val="center"/>
                                  <w:textDirection w:val="btLr"/>
                                </w:pPr>
                                <w:r>
                                  <w:rPr>
                                    <w:rFonts w:ascii="Calibri" w:eastAsia="Calibri" w:hAnsi="Calibri" w:cs="Calibri"/>
                                    <w:color w:val="000000"/>
                                    <w:sz w:val="16"/>
                                  </w:rPr>
                                  <w:t>Tác hại</w:t>
                                </w:r>
                              </w:p>
                            </w:txbxContent>
                          </wps:txbx>
                          <wps:bodyPr spcFirstLastPara="1" wrap="square" lIns="5075" tIns="5075" rIns="5075" bIns="5075" anchor="ctr" anchorCtr="0">
                            <a:noAutofit/>
                          </wps:bodyPr>
                        </wps:wsp>
                        <wps:wsp>
                          <wps:cNvPr id="821" name="Freeform: Shape 821"/>
                          <wps:cNvSpPr/>
                          <wps:spPr>
                            <a:xfrm>
                              <a:off x="2588556" y="7866849"/>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14:paraId="1F0599A4" w14:textId="77777777" w:rsidR="000076F2" w:rsidRDefault="000076F2">
                                <w:pPr>
                                  <w:jc w:val="left"/>
                                  <w:textDirection w:val="btLr"/>
                                </w:pPr>
                              </w:p>
                            </w:txbxContent>
                          </wps:txbx>
                          <wps:bodyPr spcFirstLastPara="1" wrap="square" lIns="91425" tIns="91425" rIns="91425" bIns="91425" anchor="ctr" anchorCtr="0">
                            <a:noAutofit/>
                          </wps:bodyPr>
                        </wps:wsp>
                        <wps:wsp>
                          <wps:cNvPr id="822" name="Text Box 822"/>
                          <wps:cNvSpPr txBox="1"/>
                          <wps:spPr>
                            <a:xfrm>
                              <a:off x="2721854" y="7863438"/>
                              <a:ext cx="14031" cy="14031"/>
                            </a:xfrm>
                            <a:prstGeom prst="rect">
                              <a:avLst/>
                            </a:prstGeom>
                            <a:noFill/>
                            <a:ln>
                              <a:noFill/>
                            </a:ln>
                          </wps:spPr>
                          <wps:txbx>
                            <w:txbxContent>
                              <w:p w14:paraId="26861F5A"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823" name="Rectangle: Rounded Corners 823"/>
                          <wps:cNvSpPr/>
                          <wps:spPr>
                            <a:xfrm>
                              <a:off x="2869184" y="7570775"/>
                              <a:ext cx="2699615" cy="599358"/>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14:paraId="3F0A2C93" w14:textId="77777777" w:rsidR="000076F2" w:rsidRDefault="000076F2">
                                <w:pPr>
                                  <w:jc w:val="left"/>
                                  <w:textDirection w:val="btLr"/>
                                </w:pPr>
                              </w:p>
                            </w:txbxContent>
                          </wps:txbx>
                          <wps:bodyPr spcFirstLastPara="1" wrap="square" lIns="91425" tIns="91425" rIns="91425" bIns="91425" anchor="ctr" anchorCtr="0">
                            <a:noAutofit/>
                          </wps:bodyPr>
                        </wps:wsp>
                        <wps:wsp>
                          <wps:cNvPr id="824" name="Text Box 824"/>
                          <wps:cNvSpPr txBox="1"/>
                          <wps:spPr>
                            <a:xfrm>
                              <a:off x="2886739" y="7588330"/>
                              <a:ext cx="2664505" cy="564248"/>
                            </a:xfrm>
                            <a:prstGeom prst="rect">
                              <a:avLst/>
                            </a:prstGeom>
                            <a:noFill/>
                            <a:ln>
                              <a:noFill/>
                            </a:ln>
                          </wps:spPr>
                          <wps:txbx>
                            <w:txbxContent>
                              <w:p w14:paraId="79BA5B08" w14:textId="77777777" w:rsidR="000076F2" w:rsidRDefault="000076F2">
                                <w:pPr>
                                  <w:spacing w:line="215" w:lineRule="auto"/>
                                  <w:jc w:val="left"/>
                                  <w:textDirection w:val="btLr"/>
                                  <w:rPr>
                                    <w:rFonts w:ascii="Calibri" w:eastAsia="Calibri" w:hAnsi="Calibri" w:cs="Calibri"/>
                                    <w:color w:val="000000"/>
                                    <w:sz w:val="16"/>
                                  </w:rPr>
                                </w:pPr>
                                <w:r>
                                  <w:rPr>
                                    <w:rFonts w:ascii="Calibri" w:eastAsia="Calibri" w:hAnsi="Calibri" w:cs="Calibri"/>
                                    <w:color w:val="000000"/>
                                    <w:sz w:val="16"/>
                                  </w:rPr>
                                  <w:t>Giun sán kí sinh gây bệnh cho người, động vật, thực vật, một số động vật là trung gian truyền bệnh (chuột, trâu, bò, ruồi, muỗi)</w:t>
                                </w:r>
                              </w:p>
                              <w:p w14:paraId="7D4339DD" w14:textId="77777777" w:rsidR="000076F2" w:rsidRDefault="000076F2">
                                <w:pPr>
                                  <w:spacing w:line="215" w:lineRule="auto"/>
                                  <w:jc w:val="left"/>
                                  <w:textDirection w:val="btLr"/>
                                  <w:rPr>
                                    <w:rFonts w:ascii="Calibri" w:eastAsia="Calibri" w:hAnsi="Calibri" w:cs="Calibri"/>
                                    <w:color w:val="000000"/>
                                    <w:sz w:val="16"/>
                                  </w:rPr>
                                </w:pPr>
                                <w:r>
                                  <w:rPr>
                                    <w:rFonts w:ascii="Calibri" w:eastAsia="Calibri" w:hAnsi="Calibri" w:cs="Calibri"/>
                                    <w:color w:val="000000"/>
                                    <w:sz w:val="16"/>
                                  </w:rPr>
                                  <w:t>Phá hủy các công trình xây dựng (mối, mọt, hà)</w:t>
                                </w:r>
                              </w:p>
                              <w:p w14:paraId="170FCC26" w14:textId="77777777" w:rsidR="000076F2" w:rsidRDefault="000076F2">
                                <w:pPr>
                                  <w:spacing w:line="215" w:lineRule="auto"/>
                                  <w:jc w:val="left"/>
                                  <w:textDirection w:val="btLr"/>
                                </w:pPr>
                                <w:r>
                                  <w:rPr>
                                    <w:rFonts w:ascii="Calibri" w:eastAsia="Calibri" w:hAnsi="Calibri" w:cs="Calibri"/>
                                    <w:color w:val="000000"/>
                                    <w:sz w:val="16"/>
                                  </w:rPr>
                                  <w:t>Nhiều loài động vật phá hoại cây trồng hóa màu, ảnh hưởng đến kinh tế địa phương ( ốc bưu vàng, châu chấu, rận cá)</w:t>
                                </w:r>
                              </w:p>
                            </w:txbxContent>
                          </wps:txbx>
                          <wps:bodyPr spcFirstLastPara="1" wrap="square" lIns="5075" tIns="5075" rIns="5075" bIns="5075" anchor="ctr" anchorCtr="0">
                            <a:noAutofit/>
                          </wps:bodyPr>
                        </wps:wsp>
                      </wpg:grpSp>
                    </wpg:wgp>
                  </a:graphicData>
                </a:graphic>
              </wp:inline>
            </w:drawing>
          </mc:Choice>
          <mc:Fallback>
            <w:pict>
              <v:group w14:anchorId="7CA2EBB2" id="Group 657" o:spid="_x0000_s1415" style="width:438.75pt;height:689.45pt;mso-position-horizontal-relative:char;mso-position-vertical-relative:line" coordsize="55721,8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">
                <v:group id="Group 498" o:spid="_x0000_s1416" style="position:absolute;width:55721;height:87562" coordsize="55721,8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rect id="Rectangle 499" o:spid="_x0000_s1417" style="position:absolute;width:55721;height:87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" filled="f" stroked="f">
                    <v:textbox inset="2.53958mm,2.53958mm,2.53958mm,2.53958mm">
                      <w:txbxContent>
                        <w:p w14:paraId="23332290" w14:textId="77777777" w:rsidR="000076F2" w:rsidRDefault="000076F2">
                          <w:pPr>
                            <w:jc w:val="left"/>
                            <w:textDirection w:val="btLr"/>
                          </w:pPr>
                        </w:p>
                      </w:txbxContent>
                    </v:textbox>
                  </v:rect>
                  <v:oval id="Oval 500" o:spid="_x0000_s1418" style="position:absolute;left:33;top:39493;width:6208;height:6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" fillcolor="#00b050" strokecolor="white [3201]" strokeweight="1pt">
                    <v:stroke startarrowwidth="narrow" startarrowlength="short" endarrowwidth="narrow" endarrowlength="short" joinstyle="miter"/>
                    <v:textbox inset="2.53958mm,2.53958mm,2.53958mm,2.53958mm">
                      <w:txbxContent>
                        <w:p w14:paraId="52878497" w14:textId="77777777" w:rsidR="000076F2" w:rsidRDefault="000076F2">
                          <w:pPr>
                            <w:jc w:val="left"/>
                            <w:textDirection w:val="btLr"/>
                          </w:pPr>
                        </w:p>
                      </w:txbxContent>
                    </v:textbox>
                  </v:oval>
                  <v:shape id="Text Box 501" o:spid="_x0000_s1419" type="#_x0000_t202" style="position:absolute;left:942;top:40402;width:4390;height:4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" filled="f" stroked="f">
                    <v:textbox inset=".1229mm,.1229mm,.1229mm,.1229mm">
                      <w:txbxContent>
                        <w:p w14:paraId="13430ED6" w14:textId="77777777" w:rsidR="000076F2" w:rsidRDefault="000076F2">
                          <w:pPr>
                            <w:spacing w:line="215" w:lineRule="auto"/>
                            <w:jc w:val="center"/>
                            <w:textDirection w:val="btLr"/>
                          </w:pPr>
                          <w:r>
                            <w:rPr>
                              <w:rFonts w:ascii="Calibri" w:eastAsia="Calibri" w:hAnsi="Calibri" w:cs="Calibri"/>
                              <w:b/>
                              <w:color w:val="000000"/>
                              <w:sz w:val="14"/>
                            </w:rPr>
                            <w:t>Đa dạng thế giới sống</w:t>
                          </w:r>
                        </w:p>
                      </w:txbxContent>
                    </v:textbox>
                  </v:shape>
                  <v:shape id="Freeform: Shape 502" o:spid="_x0000_s1420" style="position:absolute;left:-8121;top:26858;width:31530;height:72;rotation:-5563597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14:paraId="31A14FE1" w14:textId="77777777" w:rsidR="000076F2" w:rsidRDefault="000076F2">
                          <w:pPr>
                            <w:jc w:val="left"/>
                            <w:textDirection w:val="btLr"/>
                          </w:pPr>
                        </w:p>
                      </w:txbxContent>
                    </v:textbox>
                  </v:shape>
                  <v:shape id="Text Box 503" o:spid="_x0000_s1421" type="#_x0000_t202" style="position:absolute;left:6855;top:26107;width:1577;height:1576;rotation:-55635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" filled="f" stroked="f">
                    <v:textbox inset="1pt,0,1pt,0">
                      <w:txbxContent>
                        <w:p w14:paraId="649EF2A9" w14:textId="77777777" w:rsidR="000076F2" w:rsidRDefault="000076F2">
                          <w:pPr>
                            <w:spacing w:line="215" w:lineRule="auto"/>
                            <w:jc w:val="center"/>
                            <w:textDirection w:val="btLr"/>
                          </w:pPr>
                        </w:p>
                      </w:txbxContent>
                    </v:textbox>
                  </v:shape>
                  <v:roundrect id="Rectangle: Rounded Corners 504" o:spid="_x0000_s1422" style="position:absolute;left:9047;top:9837;width:7016;height:2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" fillcolor="#a8d08c" strokecolor="white [3201]" strokeweight="1pt">
                    <v:stroke startarrowwidth="narrow" startarrowlength="short" endarrowwidth="narrow" endarrowlength="short" joinstyle="miter"/>
                    <v:textbox inset="2.53958mm,2.53958mm,2.53958mm,2.53958mm">
                      <w:txbxContent>
                        <w:p w14:paraId="0C1213B6" w14:textId="77777777" w:rsidR="000076F2" w:rsidRDefault="000076F2">
                          <w:pPr>
                            <w:jc w:val="left"/>
                            <w:textDirection w:val="btLr"/>
                          </w:pPr>
                        </w:p>
                      </w:txbxContent>
                    </v:textbox>
                  </v:roundrect>
                  <v:shape id="Text Box 505" o:spid="_x0000_s1423" type="#_x0000_t202" style="position:absolute;left:9180;top:9969;width:6751;height: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" filled="f" stroked="f">
                    <v:textbox inset=".19375mm,.19375mm,.19375mm,.19375mm">
                      <w:txbxContent>
                        <w:p w14:paraId="674FB375" w14:textId="77777777" w:rsidR="000076F2" w:rsidRDefault="000076F2">
                          <w:pPr>
                            <w:spacing w:line="215" w:lineRule="auto"/>
                            <w:jc w:val="center"/>
                            <w:textDirection w:val="btLr"/>
                          </w:pPr>
                          <w:r>
                            <w:rPr>
                              <w:rFonts w:ascii="Calibri" w:eastAsia="Calibri" w:hAnsi="Calibri" w:cs="Calibri"/>
                              <w:color w:val="000000"/>
                              <w:sz w:val="22"/>
                            </w:rPr>
                            <w:t>Virus</w:t>
                          </w:r>
                        </w:p>
                      </w:txbxContent>
                    </v:textbox>
                  </v:shape>
                  <v:shape id="Freeform: Shape 506" o:spid="_x0000_s1424" style="position:absolute;left:15262;top:9457;width:4407;height:72;rotation:-3306498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14:paraId="7C278715" w14:textId="77777777" w:rsidR="000076F2" w:rsidRDefault="000076F2">
                          <w:pPr>
                            <w:jc w:val="left"/>
                            <w:textDirection w:val="btLr"/>
                          </w:pPr>
                        </w:p>
                      </w:txbxContent>
                    </v:textbox>
                  </v:shape>
                  <v:shape id="Text Box 507" o:spid="_x0000_s1425" type="#_x0000_t202" style="position:absolute;left:17355;top:9383;width:221;height:220;rotation:-33064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" filled="f" stroked="f">
                    <v:textbox inset="1pt,0,1pt,0">
                      <w:txbxContent>
                        <w:p w14:paraId="36FA3B9C" w14:textId="77777777" w:rsidR="000076F2" w:rsidRDefault="000076F2">
                          <w:pPr>
                            <w:spacing w:line="215" w:lineRule="auto"/>
                            <w:jc w:val="center"/>
                            <w:textDirection w:val="btLr"/>
                          </w:pPr>
                        </w:p>
                      </w:txbxContent>
                    </v:textbox>
                  </v:shape>
                  <v:roundrect id="Rectangle: Rounded Corners 508" o:spid="_x0000_s1426" style="position:absolute;left:18869;top:6777;width:7016;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" fillcolor="#c4e0b2" strokecolor="white [3201]" strokeweight="1pt">
                    <v:stroke startarrowwidth="narrow" startarrowlength="short" endarrowwidth="narrow" endarrowlength="short" joinstyle="miter"/>
                    <v:textbox inset="2.53958mm,2.53958mm,2.53958mm,2.53958mm">
                      <w:txbxContent>
                        <w:p w14:paraId="4614EAF1" w14:textId="77777777" w:rsidR="000076F2" w:rsidRDefault="000076F2">
                          <w:pPr>
                            <w:jc w:val="left"/>
                            <w:textDirection w:val="btLr"/>
                          </w:pPr>
                        </w:p>
                      </w:txbxContent>
                    </v:textbox>
                  </v:roundrect>
                  <v:shape id="Text Box 509" o:spid="_x0000_s1427" type="#_x0000_t202" style="position:absolute;left:18969;top:6876;width:681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" filled="f" stroked="f">
                    <v:textbox inset=".14097mm,.14097mm,.14097mm,.14097mm">
                      <w:txbxContent>
                        <w:p w14:paraId="4D4D280B" w14:textId="77777777" w:rsidR="000076F2" w:rsidRDefault="000076F2">
                          <w:pPr>
                            <w:spacing w:line="215" w:lineRule="auto"/>
                            <w:jc w:val="center"/>
                            <w:textDirection w:val="btLr"/>
                          </w:pPr>
                          <w:r>
                            <w:rPr>
                              <w:rFonts w:ascii="Calibri" w:eastAsia="Calibri" w:hAnsi="Calibri" w:cs="Calibri"/>
                              <w:color w:val="000000"/>
                              <w:sz w:val="16"/>
                            </w:rPr>
                            <w:t>Đặc điểm</w:t>
                          </w:r>
                        </w:p>
                      </w:txbxContent>
                    </v:textbox>
                  </v:shape>
                  <v:shape id="Freeform: Shape 510" o:spid="_x0000_s1428" style="position:absolute;left:25885;top:7757;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176D02A6" w14:textId="77777777" w:rsidR="000076F2" w:rsidRDefault="000076F2">
                          <w:pPr>
                            <w:jc w:val="left"/>
                            <w:textDirection w:val="btLr"/>
                          </w:pPr>
                        </w:p>
                      </w:txbxContent>
                    </v:textbox>
                  </v:shape>
                  <v:shape id="Text Box 511" o:spid="_x0000_s1429" type="#_x0000_t202" style="position:absolute;left:27218;top:7723;width:14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" filled="f" stroked="f">
                    <v:textbox inset="1pt,0,1pt,0">
                      <w:txbxContent>
                        <w:p w14:paraId="69ED153B" w14:textId="77777777" w:rsidR="000076F2" w:rsidRDefault="000076F2">
                          <w:pPr>
                            <w:spacing w:line="215" w:lineRule="auto"/>
                            <w:jc w:val="center"/>
                            <w:textDirection w:val="btLr"/>
                          </w:pPr>
                        </w:p>
                      </w:txbxContent>
                    </v:textbox>
                  </v:shape>
                  <v:roundrect id="Rectangle: Rounded Corners 188" o:spid="_x0000_s1430" style="position:absolute;left:28691;top:5861;width:26996;height:386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" fillcolor="#e1efd8" strokecolor="white [3201]" strokeweight="1pt">
                    <v:stroke startarrowwidth="narrow" startarrowlength="short" endarrowwidth="narrow" endarrowlength="short" joinstyle="miter"/>
                    <v:textbox inset="2.53958mm,2.53958mm,2.53958mm,2.53958mm">
                      <w:txbxContent>
                        <w:p w14:paraId="0A80269D" w14:textId="77777777" w:rsidR="000076F2" w:rsidRDefault="000076F2">
                          <w:pPr>
                            <w:jc w:val="left"/>
                            <w:textDirection w:val="btLr"/>
                          </w:pPr>
                        </w:p>
                      </w:txbxContent>
                    </v:textbox>
                  </v:roundrect>
                  <v:shape id="Text Box 191" o:spid="_x0000_s1431" type="#_x0000_t202" style="position:absolute;left:28805;top:5974;width:26769;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" filled="f" stroked="f">
                    <v:textbox inset=".14097mm,.14097mm,.14097mm,.14097mm">
                      <w:txbxContent>
                        <w:p w14:paraId="0A6C53F7" w14:textId="77777777" w:rsidR="000076F2" w:rsidRDefault="000076F2">
                          <w:pPr>
                            <w:spacing w:line="215" w:lineRule="auto"/>
                            <w:jc w:val="left"/>
                            <w:textDirection w:val="btLr"/>
                          </w:pPr>
                          <w:r>
                            <w:rPr>
                              <w:rFonts w:ascii="Calibri" w:eastAsia="Calibri" w:hAnsi="Calibri" w:cs="Calibri"/>
                              <w:color w:val="000000"/>
                              <w:sz w:val="16"/>
                            </w:rPr>
                            <w:t>Virus chưa có cấu tạo tế bào, chỉ gồm lớp vỏ protein và vật chất di truyền</w:t>
                          </w:r>
                        </w:p>
                      </w:txbxContent>
                    </v:textbox>
                  </v:shape>
                  <v:shape id="Freeform: Shape 192" o:spid="_x0000_s1432" style="position:absolute;left:16053;top:11321;width:2826;height:72;rotation:440268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758DC74C" w14:textId="77777777" w:rsidR="000076F2" w:rsidRDefault="000076F2">
                          <w:pPr>
                            <w:jc w:val="left"/>
                            <w:textDirection w:val="btLr"/>
                          </w:pPr>
                        </w:p>
                      </w:txbxContent>
                    </v:textbox>
                  </v:shape>
                  <v:shape id="Text Box 193" o:spid="_x0000_s1433" type="#_x0000_t202" style="position:absolute;left:17396;top:11286;width:141;height:142;rotation:4402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" filled="f" stroked="f">
                    <v:textbox inset="1pt,0,1pt,0">
                      <w:txbxContent>
                        <w:p w14:paraId="03522F2D" w14:textId="77777777" w:rsidR="000076F2" w:rsidRDefault="000076F2">
                          <w:pPr>
                            <w:spacing w:line="215" w:lineRule="auto"/>
                            <w:jc w:val="center"/>
                            <w:textDirection w:val="btLr"/>
                          </w:pPr>
                        </w:p>
                      </w:txbxContent>
                    </v:textbox>
                  </v:shape>
                  <v:roundrect id="Rectangle: Rounded Corners 199" o:spid="_x0000_s1434" style="position:absolute;left:18869;top:10506;width:7016;height:2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" fillcolor="#c4e0b2" strokecolor="white [3201]" strokeweight="1pt">
                    <v:stroke startarrowwidth="narrow" startarrowlength="short" endarrowwidth="narrow" endarrowlength="short" joinstyle="miter"/>
                    <v:textbox inset="2.53958mm,2.53958mm,2.53958mm,2.53958mm">
                      <w:txbxContent>
                        <w:p w14:paraId="2BB2960C" w14:textId="77777777" w:rsidR="000076F2" w:rsidRDefault="000076F2">
                          <w:pPr>
                            <w:jc w:val="left"/>
                            <w:textDirection w:val="btLr"/>
                          </w:pPr>
                        </w:p>
                      </w:txbxContent>
                    </v:textbox>
                  </v:roundrect>
                  <v:shape id="Text Box 672" o:spid="_x0000_s1435" type="#_x0000_t202" style="position:absolute;left:18969;top:10605;width:681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" filled="f" stroked="f">
                    <v:textbox inset=".14097mm,.14097mm,.14097mm,.14097mm">
                      <w:txbxContent>
                        <w:p w14:paraId="2A010A3C" w14:textId="77777777" w:rsidR="000076F2" w:rsidRDefault="000076F2">
                          <w:pPr>
                            <w:spacing w:line="215" w:lineRule="auto"/>
                            <w:jc w:val="center"/>
                            <w:textDirection w:val="btLr"/>
                          </w:pPr>
                          <w:r>
                            <w:rPr>
                              <w:rFonts w:ascii="Calibri" w:eastAsia="Calibri" w:hAnsi="Calibri" w:cs="Calibri"/>
                              <w:color w:val="000000"/>
                              <w:sz w:val="16"/>
                            </w:rPr>
                            <w:t>Đại diện</w:t>
                          </w:r>
                        </w:p>
                      </w:txbxContent>
                    </v:textbox>
                  </v:shape>
                  <v:shape id="Freeform: Shape 673" o:spid="_x0000_s1436" style="position:absolute;left:25885;top:11486;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637C478B" w14:textId="77777777" w:rsidR="000076F2" w:rsidRDefault="000076F2">
                          <w:pPr>
                            <w:jc w:val="left"/>
                            <w:textDirection w:val="btLr"/>
                          </w:pPr>
                        </w:p>
                      </w:txbxContent>
                    </v:textbox>
                  </v:shape>
                  <v:shape id="Text Box 674" o:spid="_x0000_s1437" type="#_x0000_t202" style="position:absolute;left:27218;top:11452;width:14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" filled="f" stroked="f">
                    <v:textbox inset="1pt,0,1pt,0">
                      <w:txbxContent>
                        <w:p w14:paraId="4DFA54F6" w14:textId="77777777" w:rsidR="000076F2" w:rsidRDefault="000076F2">
                          <w:pPr>
                            <w:spacing w:line="215" w:lineRule="auto"/>
                            <w:jc w:val="center"/>
                            <w:textDirection w:val="btLr"/>
                          </w:pPr>
                        </w:p>
                      </w:txbxContent>
                    </v:textbox>
                  </v:shape>
                  <v:roundrect id="Rectangle: Rounded Corners 675" o:spid="_x0000_s1438" style="position:absolute;left:28691;top:10251;width:26996;height:25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" fillcolor="#e1efd8" strokecolor="white [3201]" strokeweight="1pt">
                    <v:stroke startarrowwidth="narrow" startarrowlength="short" endarrowwidth="narrow" endarrowlength="short" joinstyle="miter"/>
                    <v:textbox inset="2.53958mm,2.53958mm,2.53958mm,2.53958mm">
                      <w:txbxContent>
                        <w:p w14:paraId="163C8B22" w14:textId="77777777" w:rsidR="000076F2" w:rsidRDefault="000076F2">
                          <w:pPr>
                            <w:jc w:val="left"/>
                            <w:textDirection w:val="btLr"/>
                          </w:pPr>
                        </w:p>
                      </w:txbxContent>
                    </v:textbox>
                  </v:roundrect>
                  <v:shape id="Text Box 676" o:spid="_x0000_s1439" type="#_x0000_t202" style="position:absolute;left:28766;top:10326;width:26847;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" filled="f" stroked="f">
                    <v:textbox inset=".14097mm,.14097mm,.14097mm,.14097mm">
                      <w:txbxContent>
                        <w:p w14:paraId="708EC876" w14:textId="77777777" w:rsidR="000076F2" w:rsidRDefault="000076F2">
                          <w:pPr>
                            <w:spacing w:line="215" w:lineRule="auto"/>
                            <w:jc w:val="left"/>
                            <w:textDirection w:val="btLr"/>
                          </w:pPr>
                          <w:r>
                            <w:rPr>
                              <w:rFonts w:ascii="Calibri" w:eastAsia="Calibri" w:hAnsi="Calibri" w:cs="Calibri"/>
                              <w:color w:val="000000"/>
                              <w:sz w:val="16"/>
                            </w:rPr>
                            <w:t>Virus HIV, virus dại, virus khảm thuốc lá, …</w:t>
                          </w:r>
                        </w:p>
                      </w:txbxContent>
                    </v:textbox>
                  </v:shape>
                  <v:shape id="Freeform: Shape 677" o:spid="_x0000_s1440" style="position:absolute;left:15262;top:12855;width:4408;height:72;rotation:3306498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057C1915" w14:textId="77777777" w:rsidR="000076F2" w:rsidRDefault="000076F2">
                          <w:pPr>
                            <w:jc w:val="left"/>
                            <w:textDirection w:val="btLr"/>
                          </w:pPr>
                        </w:p>
                      </w:txbxContent>
                    </v:textbox>
                  </v:shape>
                  <v:shape id="Text Box 678" o:spid="_x0000_s1441" type="#_x0000_t202" style="position:absolute;left:17356;top:12781;width:220;height:220;rotation:33064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" filled="f" stroked="f">
                    <v:textbox inset="1pt,0,1pt,0">
                      <w:txbxContent>
                        <w:p w14:paraId="5E017293" w14:textId="77777777" w:rsidR="000076F2" w:rsidRDefault="000076F2">
                          <w:pPr>
                            <w:spacing w:line="215" w:lineRule="auto"/>
                            <w:jc w:val="center"/>
                            <w:textDirection w:val="btLr"/>
                          </w:pPr>
                        </w:p>
                      </w:txbxContent>
                    </v:textbox>
                  </v:shape>
                  <v:roundrect id="Rectangle: Rounded Corners 679" o:spid="_x0000_s1442" style="position:absolute;left:18869;top:13574;width:7016;height:2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" fillcolor="#c4e0b2" strokecolor="white [3201]" strokeweight="1pt">
                    <v:stroke startarrowwidth="narrow" startarrowlength="short" endarrowwidth="narrow" endarrowlength="short" joinstyle="miter"/>
                    <v:textbox inset="2.53958mm,2.53958mm,2.53958mm,2.53958mm">
                      <w:txbxContent>
                        <w:p w14:paraId="13D02B8D" w14:textId="77777777" w:rsidR="000076F2" w:rsidRDefault="000076F2">
                          <w:pPr>
                            <w:jc w:val="left"/>
                            <w:textDirection w:val="btLr"/>
                          </w:pPr>
                        </w:p>
                      </w:txbxContent>
                    </v:textbox>
                  </v:roundrect>
                  <v:shape id="Text Box 680" o:spid="_x0000_s1443" type="#_x0000_t202" style="position:absolute;left:18969;top:13673;width:6817;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" filled="f" stroked="f">
                    <v:textbox inset=".14097mm,.14097mm,.14097mm,.14097mm">
                      <w:txbxContent>
                        <w:p w14:paraId="4F0EEC37" w14:textId="77777777" w:rsidR="000076F2" w:rsidRDefault="000076F2">
                          <w:pPr>
                            <w:spacing w:line="215" w:lineRule="auto"/>
                            <w:jc w:val="center"/>
                            <w:textDirection w:val="btLr"/>
                          </w:pPr>
                          <w:r>
                            <w:rPr>
                              <w:rFonts w:ascii="Calibri" w:eastAsia="Calibri" w:hAnsi="Calibri" w:cs="Calibri"/>
                              <w:color w:val="000000"/>
                              <w:sz w:val="16"/>
                            </w:rPr>
                            <w:t>Bệnh do virus</w:t>
                          </w:r>
                        </w:p>
                      </w:txbxContent>
                    </v:textbox>
                  </v:shape>
                  <v:shape id="Freeform: Shape 681" o:spid="_x0000_s1444" style="position:absolute;left:25885;top:14554;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409A1549" w14:textId="77777777" w:rsidR="000076F2" w:rsidRDefault="000076F2">
                          <w:pPr>
                            <w:jc w:val="left"/>
                            <w:textDirection w:val="btLr"/>
                          </w:pPr>
                        </w:p>
                      </w:txbxContent>
                    </v:textbox>
                  </v:shape>
                  <v:shape id="Text Box 682" o:spid="_x0000_s1445" type="#_x0000_t202" style="position:absolute;left:27218;top:14520;width:140;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" filled="f" stroked="f">
                    <v:textbox inset="1pt,0,1pt,0">
                      <w:txbxContent>
                        <w:p w14:paraId="20367A19" w14:textId="77777777" w:rsidR="000076F2" w:rsidRDefault="000076F2">
                          <w:pPr>
                            <w:spacing w:line="215" w:lineRule="auto"/>
                            <w:jc w:val="center"/>
                            <w:textDirection w:val="btLr"/>
                          </w:pPr>
                        </w:p>
                      </w:txbxContent>
                    </v:textbox>
                  </v:shape>
                  <v:roundrect id="Rectangle: Rounded Corners 683" o:spid="_x0000_s1446" style="position:absolute;left:28691;top:13319;width:26996;height:25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" fillcolor="#e1efd8" strokecolor="white [3201]" strokeweight="1pt">
                    <v:stroke startarrowwidth="narrow" startarrowlength="short" endarrowwidth="narrow" endarrowlength="short" joinstyle="miter"/>
                    <v:textbox inset="2.53958mm,2.53958mm,2.53958mm,2.53958mm">
                      <w:txbxContent>
                        <w:p w14:paraId="69D3F423" w14:textId="77777777" w:rsidR="000076F2" w:rsidRDefault="000076F2">
                          <w:pPr>
                            <w:jc w:val="left"/>
                            <w:textDirection w:val="btLr"/>
                          </w:pPr>
                        </w:p>
                      </w:txbxContent>
                    </v:textbox>
                  </v:roundrect>
                  <v:shape id="Text Box 684" o:spid="_x0000_s1447" type="#_x0000_t202" style="position:absolute;left:28766;top:13394;width:26847;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" filled="f" stroked="f">
                    <v:textbox inset=".14097mm,.14097mm,.14097mm,.14097mm">
                      <w:txbxContent>
                        <w:p w14:paraId="413A8995" w14:textId="77777777" w:rsidR="000076F2" w:rsidRDefault="000076F2">
                          <w:pPr>
                            <w:spacing w:line="215" w:lineRule="auto"/>
                            <w:jc w:val="left"/>
                            <w:textDirection w:val="btLr"/>
                          </w:pPr>
                          <w:r>
                            <w:rPr>
                              <w:rFonts w:ascii="Calibri" w:eastAsia="Calibri" w:hAnsi="Calibri" w:cs="Calibri"/>
                              <w:color w:val="000000"/>
                              <w:sz w:val="16"/>
                            </w:rPr>
                            <w:t>Bệnh dại, sốt xuất huyết, chân tay miệng, …</w:t>
                          </w:r>
                        </w:p>
                      </w:txbxContent>
                    </v:textbox>
                  </v:shape>
                  <v:shape id="Freeform: Shape 685" o:spid="_x0000_s1448" style="position:absolute;left:-3381;top:31626;width:22049;height:72;rotation:-5419044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14:paraId="54C1FCC5" w14:textId="77777777" w:rsidR="000076F2" w:rsidRDefault="000076F2">
                          <w:pPr>
                            <w:jc w:val="left"/>
                            <w:textDirection w:val="btLr"/>
                          </w:pPr>
                        </w:p>
                      </w:txbxContent>
                    </v:textbox>
                  </v:shape>
                  <v:shape id="Text Box 686" o:spid="_x0000_s1449" type="#_x0000_t202" style="position:absolute;left:7092;top:31111;width:1103;height:1102;rotation:-54190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" filled="f" stroked="f">
                    <v:textbox inset="1pt,0,1pt,0">
                      <w:txbxContent>
                        <w:p w14:paraId="098B96C0" w14:textId="77777777" w:rsidR="000076F2" w:rsidRDefault="000076F2">
                          <w:pPr>
                            <w:spacing w:line="215" w:lineRule="auto"/>
                            <w:jc w:val="center"/>
                            <w:textDirection w:val="btLr"/>
                          </w:pPr>
                        </w:p>
                      </w:txbxContent>
                    </v:textbox>
                  </v:shape>
                  <v:roundrect id="Rectangle: Rounded Corners 687" o:spid="_x0000_s1450" style="position:absolute;left:9047;top:19371;width:7016;height:27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" fillcolor="#a8d08c" strokecolor="white [3201]" strokeweight="1pt">
                    <v:stroke startarrowwidth="narrow" startarrowlength="short" endarrowwidth="narrow" endarrowlength="short" joinstyle="miter"/>
                    <v:textbox inset="2.53958mm,2.53958mm,2.53958mm,2.53958mm">
                      <w:txbxContent>
                        <w:p w14:paraId="1A759B16" w14:textId="77777777" w:rsidR="000076F2" w:rsidRDefault="000076F2">
                          <w:pPr>
                            <w:jc w:val="left"/>
                            <w:textDirection w:val="btLr"/>
                          </w:pPr>
                        </w:p>
                      </w:txbxContent>
                    </v:textbox>
                  </v:roundrect>
                  <v:shape id="Text Box 688" o:spid="_x0000_s1451" type="#_x0000_t202" style="position:absolute;left:9180;top:19504;width:6751;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" filled="f" stroked="f">
                    <v:textbox inset=".1229mm,.1229mm,.1229mm,.1229mm">
                      <w:txbxContent>
                        <w:p w14:paraId="0FB35614" w14:textId="77777777" w:rsidR="000076F2" w:rsidRDefault="000076F2">
                          <w:pPr>
                            <w:spacing w:line="215" w:lineRule="auto"/>
                            <w:jc w:val="center"/>
                            <w:textDirection w:val="btLr"/>
                          </w:pPr>
                          <w:r>
                            <w:rPr>
                              <w:rFonts w:ascii="Calibri" w:eastAsia="Calibri" w:hAnsi="Calibri" w:cs="Calibri"/>
                              <w:color w:val="000000"/>
                              <w:sz w:val="14"/>
                            </w:rPr>
                            <w:t>Vi khuẩn</w:t>
                          </w:r>
                        </w:p>
                      </w:txbxContent>
                    </v:textbox>
                  </v:shape>
                  <v:shape id="Freeform: Shape 689" o:spid="_x0000_s1452" style="position:absolute;left:15387;top:19157;width:4157;height:72;rotation:-3116348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14:paraId="28C378A1" w14:textId="77777777" w:rsidR="000076F2" w:rsidRDefault="000076F2">
                          <w:pPr>
                            <w:jc w:val="left"/>
                            <w:textDirection w:val="btLr"/>
                          </w:pPr>
                        </w:p>
                      </w:txbxContent>
                    </v:textbox>
                  </v:shape>
                  <v:shape id="Text Box 690" o:spid="_x0000_s1453" type="#_x0000_t202" style="position:absolute;left:17362;top:19089;width:207;height:208;rotation:-311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" filled="f" stroked="f">
                    <v:textbox inset="1pt,0,1pt,0">
                      <w:txbxContent>
                        <w:p w14:paraId="4988224C" w14:textId="77777777" w:rsidR="000076F2" w:rsidRDefault="000076F2">
                          <w:pPr>
                            <w:spacing w:line="215" w:lineRule="auto"/>
                            <w:jc w:val="center"/>
                            <w:textDirection w:val="btLr"/>
                          </w:pPr>
                        </w:p>
                      </w:txbxContent>
                    </v:textbox>
                  </v:shape>
                  <v:roundrect id="Rectangle: Rounded Corners 691" o:spid="_x0000_s1454" style="position:absolute;left:18869;top:16642;width:7016;height:2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" fillcolor="#c4e0b2" strokecolor="white [3201]" strokeweight="1pt">
                    <v:stroke startarrowwidth="narrow" startarrowlength="short" endarrowwidth="narrow" endarrowlength="short" joinstyle="miter"/>
                    <v:textbox inset="2.53958mm,2.53958mm,2.53958mm,2.53958mm">
                      <w:txbxContent>
                        <w:p w14:paraId="26B1EB8E" w14:textId="77777777" w:rsidR="000076F2" w:rsidRDefault="000076F2">
                          <w:pPr>
                            <w:jc w:val="left"/>
                            <w:textDirection w:val="btLr"/>
                          </w:pPr>
                        </w:p>
                      </w:txbxContent>
                    </v:textbox>
                  </v:roundrect>
                  <v:shape id="Text Box 692" o:spid="_x0000_s1455" type="#_x0000_t202" style="position:absolute;left:18969;top:16741;width:6817;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" filled="f" stroked="f">
                    <v:textbox inset=".14097mm,.14097mm,.14097mm,.14097mm">
                      <w:txbxContent>
                        <w:p w14:paraId="161B83FC" w14:textId="77777777" w:rsidR="000076F2" w:rsidRDefault="000076F2">
                          <w:pPr>
                            <w:spacing w:line="215" w:lineRule="auto"/>
                            <w:jc w:val="center"/>
                            <w:textDirection w:val="btLr"/>
                          </w:pPr>
                          <w:r>
                            <w:rPr>
                              <w:rFonts w:ascii="Calibri" w:eastAsia="Calibri" w:hAnsi="Calibri" w:cs="Calibri"/>
                              <w:color w:val="000000"/>
                              <w:sz w:val="16"/>
                            </w:rPr>
                            <w:t>Đặc điểm</w:t>
                          </w:r>
                        </w:p>
                      </w:txbxContent>
                    </v:textbox>
                  </v:shape>
                  <v:shape id="Freeform: Shape 693" o:spid="_x0000_s1456" style="position:absolute;left:25885;top:17622;width:2806;height:7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616C58B7" w14:textId="77777777" w:rsidR="000076F2" w:rsidRDefault="000076F2">
                          <w:pPr>
                            <w:jc w:val="left"/>
                            <w:textDirection w:val="btLr"/>
                          </w:pPr>
                        </w:p>
                      </w:txbxContent>
                    </v:textbox>
                  </v:shape>
                  <v:shape id="Text Box 694" o:spid="_x0000_s1457" type="#_x0000_t202" style="position:absolute;left:27218;top:17588;width:140;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" filled="f" stroked="f">
                    <v:textbox inset="1pt,0,1pt,0">
                      <w:txbxContent>
                        <w:p w14:paraId="1638E0B0" w14:textId="77777777" w:rsidR="000076F2" w:rsidRDefault="000076F2">
                          <w:pPr>
                            <w:spacing w:line="215" w:lineRule="auto"/>
                            <w:jc w:val="center"/>
                            <w:textDirection w:val="btLr"/>
                          </w:pPr>
                        </w:p>
                      </w:txbxContent>
                    </v:textbox>
                  </v:shape>
                  <v:roundrect id="Rectangle: Rounded Corners 695" o:spid="_x0000_s1458" style="position:absolute;left:28691;top:16388;width:26996;height:254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" fillcolor="#e1efd8" strokecolor="white [3201]" strokeweight="1pt">
                    <v:stroke startarrowwidth="narrow" startarrowlength="short" endarrowwidth="narrow" endarrowlength="short" joinstyle="miter"/>
                    <v:textbox inset="2.53958mm,2.53958mm,2.53958mm,2.53958mm">
                      <w:txbxContent>
                        <w:p w14:paraId="5722646B" w14:textId="77777777" w:rsidR="000076F2" w:rsidRDefault="000076F2">
                          <w:pPr>
                            <w:jc w:val="left"/>
                            <w:textDirection w:val="btLr"/>
                          </w:pPr>
                        </w:p>
                      </w:txbxContent>
                    </v:textbox>
                  </v:roundrect>
                  <v:shape id="Text Box 696" o:spid="_x0000_s1459" type="#_x0000_t202" style="position:absolute;left:28766;top:16462;width:26847;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" filled="f" stroked="f">
                    <v:textbox inset=".14097mm,.14097mm,.14097mm,.14097mm">
                      <w:txbxContent>
                        <w:p w14:paraId="287F705C" w14:textId="77777777" w:rsidR="000076F2" w:rsidRDefault="000076F2">
                          <w:pPr>
                            <w:spacing w:line="215" w:lineRule="auto"/>
                            <w:jc w:val="left"/>
                            <w:textDirection w:val="btLr"/>
                          </w:pPr>
                          <w:r>
                            <w:rPr>
                              <w:rFonts w:ascii="Calibri" w:eastAsia="Calibri" w:hAnsi="Calibri" w:cs="Calibri"/>
                              <w:color w:val="000000"/>
                              <w:sz w:val="16"/>
                            </w:rPr>
                            <w:t>Vi khuẩn đã có cấu tạo tế bào nhân sơ</w:t>
                          </w:r>
                        </w:p>
                      </w:txbxContent>
                    </v:textbox>
                  </v:shape>
                  <v:shape id="Freeform: Shape 697" o:spid="_x0000_s1460" style="position:absolute;left:16063;top:20691;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56B2A5AC" w14:textId="77777777" w:rsidR="000076F2" w:rsidRDefault="000076F2">
                          <w:pPr>
                            <w:jc w:val="left"/>
                            <w:textDirection w:val="btLr"/>
                          </w:pPr>
                        </w:p>
                      </w:txbxContent>
                    </v:textbox>
                  </v:shape>
                  <v:shape id="Text Box 698" o:spid="_x0000_s1461" type="#_x0000_t202" style="position:absolute;left:17396;top:20656;width:140;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" filled="f" stroked="f">
                    <v:textbox inset="1pt,0,1pt,0">
                      <w:txbxContent>
                        <w:p w14:paraId="43AE3D91" w14:textId="77777777" w:rsidR="000076F2" w:rsidRDefault="000076F2">
                          <w:pPr>
                            <w:spacing w:line="215" w:lineRule="auto"/>
                            <w:jc w:val="center"/>
                            <w:textDirection w:val="btLr"/>
                          </w:pPr>
                        </w:p>
                      </w:txbxContent>
                    </v:textbox>
                  </v:shape>
                  <v:roundrect id="Rectangle: Rounded Corners 699" o:spid="_x0000_s1462" style="position:absolute;left:18869;top:19710;width:7016;height:2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" fillcolor="#c4e0b2" strokecolor="white [3201]" strokeweight="1pt">
                    <v:stroke startarrowwidth="narrow" startarrowlength="short" endarrowwidth="narrow" endarrowlength="short" joinstyle="miter"/>
                    <v:textbox inset="2.53958mm,2.53958mm,2.53958mm,2.53958mm">
                      <w:txbxContent>
                        <w:p w14:paraId="63D8331B" w14:textId="77777777" w:rsidR="000076F2" w:rsidRDefault="000076F2">
                          <w:pPr>
                            <w:jc w:val="left"/>
                            <w:textDirection w:val="btLr"/>
                          </w:pPr>
                        </w:p>
                      </w:txbxContent>
                    </v:textbox>
                  </v:roundrect>
                  <v:shape id="Text Box 700" o:spid="_x0000_s1463" type="#_x0000_t202" style="position:absolute;left:18969;top:19809;width:6817;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" filled="f" stroked="f">
                    <v:textbox inset=".14097mm,.14097mm,.14097mm,.14097mm">
                      <w:txbxContent>
                        <w:p w14:paraId="023DA784" w14:textId="77777777" w:rsidR="000076F2" w:rsidRDefault="000076F2">
                          <w:pPr>
                            <w:spacing w:line="215" w:lineRule="auto"/>
                            <w:jc w:val="center"/>
                            <w:textDirection w:val="btLr"/>
                          </w:pPr>
                          <w:r>
                            <w:rPr>
                              <w:rFonts w:ascii="Calibri" w:eastAsia="Calibri" w:hAnsi="Calibri" w:cs="Calibri"/>
                              <w:color w:val="000000"/>
                              <w:sz w:val="16"/>
                            </w:rPr>
                            <w:t>Đại diện</w:t>
                          </w:r>
                        </w:p>
                      </w:txbxContent>
                    </v:textbox>
                  </v:shape>
                  <v:shape id="Freeform: Shape 701" o:spid="_x0000_s1464" style="position:absolute;left:25885;top:20691;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25ABB4FC" w14:textId="77777777" w:rsidR="000076F2" w:rsidRDefault="000076F2">
                          <w:pPr>
                            <w:jc w:val="left"/>
                            <w:textDirection w:val="btLr"/>
                          </w:pPr>
                        </w:p>
                      </w:txbxContent>
                    </v:textbox>
                  </v:shape>
                  <v:shape id="Text Box 702" o:spid="_x0000_s1465" type="#_x0000_t202" style="position:absolute;left:27218;top:20656;width:140;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" filled="f" stroked="f">
                    <v:textbox inset="1pt,0,1pt,0">
                      <w:txbxContent>
                        <w:p w14:paraId="2172FC4E" w14:textId="77777777" w:rsidR="000076F2" w:rsidRDefault="000076F2">
                          <w:pPr>
                            <w:spacing w:line="215" w:lineRule="auto"/>
                            <w:jc w:val="center"/>
                            <w:textDirection w:val="btLr"/>
                          </w:pPr>
                        </w:p>
                      </w:txbxContent>
                    </v:textbox>
                  </v:shape>
                  <v:roundrect id="Rectangle: Rounded Corners 703" o:spid="_x0000_s1466" style="position:absolute;left:28691;top:19456;width:26996;height:25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" fillcolor="#e1efd8" strokecolor="white [3201]" strokeweight="1pt">
                    <v:stroke startarrowwidth="narrow" startarrowlength="short" endarrowwidth="narrow" endarrowlength="short" joinstyle="miter"/>
                    <v:textbox inset="2.53958mm,2.53958mm,2.53958mm,2.53958mm">
                      <w:txbxContent>
                        <w:p w14:paraId="40C5456E" w14:textId="77777777" w:rsidR="000076F2" w:rsidRDefault="000076F2">
                          <w:pPr>
                            <w:jc w:val="left"/>
                            <w:textDirection w:val="btLr"/>
                          </w:pPr>
                        </w:p>
                      </w:txbxContent>
                    </v:textbox>
                  </v:roundrect>
                  <v:shape id="Text Box 704" o:spid="_x0000_s1467" type="#_x0000_t202" style="position:absolute;left:28766;top:19530;width:26847;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" filled="f" stroked="f">
                    <v:textbox inset=".14097mm,.14097mm,.14097mm,.14097mm">
                      <w:txbxContent>
                        <w:p w14:paraId="46011DC7" w14:textId="77777777" w:rsidR="000076F2" w:rsidRDefault="000076F2">
                          <w:pPr>
                            <w:spacing w:line="215" w:lineRule="auto"/>
                            <w:jc w:val="left"/>
                            <w:textDirection w:val="btLr"/>
                          </w:pPr>
                          <w:r>
                            <w:rPr>
                              <w:rFonts w:ascii="Calibri" w:eastAsia="Calibri" w:hAnsi="Calibri" w:cs="Calibri"/>
                              <w:color w:val="000000"/>
                              <w:sz w:val="16"/>
                            </w:rPr>
                            <w:t xml:space="preserve">Vi khuẩn lao, vi khuẩn </w:t>
                          </w:r>
                          <w:r>
                            <w:rPr>
                              <w:rFonts w:ascii="Calibri" w:eastAsia="Calibri" w:hAnsi="Calibri" w:cs="Calibri"/>
                              <w:i/>
                              <w:color w:val="000000"/>
                              <w:sz w:val="16"/>
                            </w:rPr>
                            <w:t>Ecoli</w:t>
                          </w:r>
                          <w:r>
                            <w:rPr>
                              <w:rFonts w:ascii="Calibri" w:eastAsia="Calibri" w:hAnsi="Calibri" w:cs="Calibri"/>
                              <w:color w:val="000000"/>
                              <w:sz w:val="16"/>
                            </w:rPr>
                            <w:t>, …</w:t>
                          </w:r>
                        </w:p>
                      </w:txbxContent>
                    </v:textbox>
                  </v:shape>
                  <v:shape id="Freeform: Shape 705" o:spid="_x0000_s1468" style="position:absolute;left:15387;top:22225;width:4158;height:72;rotation:3116348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3CD31A78" w14:textId="77777777" w:rsidR="000076F2" w:rsidRDefault="000076F2">
                          <w:pPr>
                            <w:jc w:val="left"/>
                            <w:textDirection w:val="btLr"/>
                          </w:pPr>
                        </w:p>
                      </w:txbxContent>
                    </v:textbox>
                  </v:shape>
                  <v:shape id="Text Box 706" o:spid="_x0000_s1469" type="#_x0000_t202" style="position:absolute;left:17362;top:22157;width:208;height:208;rotation:311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" filled="f" stroked="f">
                    <v:textbox inset="1pt,0,1pt,0">
                      <w:txbxContent>
                        <w:p w14:paraId="0C3EEF39" w14:textId="77777777" w:rsidR="000076F2" w:rsidRDefault="000076F2">
                          <w:pPr>
                            <w:spacing w:line="215" w:lineRule="auto"/>
                            <w:jc w:val="center"/>
                            <w:textDirection w:val="btLr"/>
                          </w:pPr>
                        </w:p>
                      </w:txbxContent>
                    </v:textbox>
                  </v:shape>
                  <v:roundrect id="Rectangle: Rounded Corners 707" o:spid="_x0000_s1470" style="position:absolute;left:18869;top:22778;width:7016;height:2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" fillcolor="#c4e0b2" strokecolor="white [3201]" strokeweight="1pt">
                    <v:stroke startarrowwidth="narrow" startarrowlength="short" endarrowwidth="narrow" endarrowlength="short" joinstyle="miter"/>
                    <v:textbox inset="2.53958mm,2.53958mm,2.53958mm,2.53958mm">
                      <w:txbxContent>
                        <w:p w14:paraId="7D2F9181" w14:textId="77777777" w:rsidR="000076F2" w:rsidRDefault="000076F2">
                          <w:pPr>
                            <w:jc w:val="left"/>
                            <w:textDirection w:val="btLr"/>
                          </w:pPr>
                        </w:p>
                      </w:txbxContent>
                    </v:textbox>
                  </v:roundrect>
                  <v:shape id="Text Box 708" o:spid="_x0000_s1471" type="#_x0000_t202" style="position:absolute;left:18969;top:22878;width:681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" filled="f" stroked="f">
                    <v:textbox inset=".1229mm,.1229mm,.1229mm,.1229mm">
                      <w:txbxContent>
                        <w:p w14:paraId="56907D6D" w14:textId="77777777" w:rsidR="000076F2" w:rsidRDefault="000076F2">
                          <w:pPr>
                            <w:spacing w:line="215" w:lineRule="auto"/>
                            <w:jc w:val="center"/>
                            <w:textDirection w:val="btLr"/>
                          </w:pPr>
                          <w:r>
                            <w:rPr>
                              <w:rFonts w:ascii="Calibri" w:eastAsia="Calibri" w:hAnsi="Calibri" w:cs="Calibri"/>
                              <w:color w:val="000000"/>
                              <w:sz w:val="14"/>
                            </w:rPr>
                            <w:t>Bệnh do vi khuẩn</w:t>
                          </w:r>
                        </w:p>
                      </w:txbxContent>
                    </v:textbox>
                  </v:shape>
                  <v:shape id="Freeform: Shape 709" o:spid="_x0000_s1472" style="position:absolute;left:25885;top:23759;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32471D06" w14:textId="77777777" w:rsidR="000076F2" w:rsidRDefault="000076F2">
                          <w:pPr>
                            <w:jc w:val="left"/>
                            <w:textDirection w:val="btLr"/>
                          </w:pPr>
                        </w:p>
                      </w:txbxContent>
                    </v:textbox>
                  </v:shape>
                  <v:shape id="Text Box 710" o:spid="_x0000_s1473" type="#_x0000_t202" style="position:absolute;left:27218;top:23724;width:140;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" filled="f" stroked="f">
                    <v:textbox inset="1pt,0,1pt,0">
                      <w:txbxContent>
                        <w:p w14:paraId="128F75A2" w14:textId="77777777" w:rsidR="000076F2" w:rsidRDefault="000076F2">
                          <w:pPr>
                            <w:spacing w:line="215" w:lineRule="auto"/>
                            <w:jc w:val="center"/>
                            <w:textDirection w:val="btLr"/>
                          </w:pPr>
                        </w:p>
                      </w:txbxContent>
                    </v:textbox>
                  </v:shape>
                  <v:roundrect id="Rectangle: Rounded Corners 711" o:spid="_x0000_s1474" style="position:absolute;left:28691;top:22524;width:26996;height:25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" fillcolor="#e1efd8" strokecolor="white [3201]" strokeweight="1pt">
                    <v:stroke startarrowwidth="narrow" startarrowlength="short" endarrowwidth="narrow" endarrowlength="short" joinstyle="miter"/>
                    <v:textbox inset="2.53958mm,2.53958mm,2.53958mm,2.53958mm">
                      <w:txbxContent>
                        <w:p w14:paraId="3DBEBF22" w14:textId="77777777" w:rsidR="000076F2" w:rsidRDefault="000076F2">
                          <w:pPr>
                            <w:jc w:val="left"/>
                            <w:textDirection w:val="btLr"/>
                          </w:pPr>
                        </w:p>
                      </w:txbxContent>
                    </v:textbox>
                  </v:roundrect>
                  <v:shape id="Text Box 712" o:spid="_x0000_s1475" type="#_x0000_t202" style="position:absolute;left:28766;top:22598;width:26847;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" filled="f" stroked="f">
                    <v:textbox inset=".14097mm,.14097mm,.14097mm,.14097mm">
                      <w:txbxContent>
                        <w:p w14:paraId="695789F4" w14:textId="77777777" w:rsidR="000076F2" w:rsidRDefault="000076F2">
                          <w:pPr>
                            <w:spacing w:line="215" w:lineRule="auto"/>
                            <w:jc w:val="left"/>
                            <w:textDirection w:val="btLr"/>
                          </w:pPr>
                          <w:r>
                            <w:rPr>
                              <w:rFonts w:ascii="Calibri" w:eastAsia="Calibri" w:hAnsi="Calibri" w:cs="Calibri"/>
                              <w:color w:val="000000"/>
                              <w:sz w:val="16"/>
                            </w:rPr>
                            <w:t>Bệnh do vi khuẩn; nhiễm trùng dịch tả, lao phổi, …</w:t>
                          </w:r>
                        </w:p>
                      </w:txbxContent>
                    </v:textbox>
                  </v:shape>
                  <v:shape id="Freeform: Shape 713" o:spid="_x0000_s1476" style="position:absolute;left:1829;top:36918;width:11630;height:72;rotation:-4983116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14:paraId="61E46E5E" w14:textId="77777777" w:rsidR="000076F2" w:rsidRDefault="000076F2">
                          <w:pPr>
                            <w:jc w:val="left"/>
                            <w:textDirection w:val="btLr"/>
                          </w:pPr>
                        </w:p>
                      </w:txbxContent>
                    </v:textbox>
                  </v:shape>
                  <v:shape id="Text Box 714" o:spid="_x0000_s1477" type="#_x0000_t202" style="position:absolute;left:7353;top:36663;width:582;height:582;rotation:-49831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" filled="f" stroked="f">
                    <v:textbox inset="1pt,0,1pt,0">
                      <w:txbxContent>
                        <w:p w14:paraId="088CDAFF" w14:textId="77777777" w:rsidR="000076F2" w:rsidRDefault="000076F2">
                          <w:pPr>
                            <w:spacing w:line="215" w:lineRule="auto"/>
                            <w:jc w:val="center"/>
                            <w:textDirection w:val="btLr"/>
                          </w:pPr>
                        </w:p>
                      </w:txbxContent>
                    </v:textbox>
                  </v:shape>
                  <v:roundrect id="Rectangle: Rounded Corners 715" o:spid="_x0000_s1478" style="position:absolute;left:9047;top:29956;width:7016;height:2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" fillcolor="#a8d08c" strokecolor="white [3201]" strokeweight="1pt">
                    <v:stroke startarrowwidth="narrow" startarrowlength="short" endarrowwidth="narrow" endarrowlength="short" joinstyle="miter"/>
                    <v:textbox inset="2.53958mm,2.53958mm,2.53958mm,2.53958mm">
                      <w:txbxContent>
                        <w:p w14:paraId="6702FD1E" w14:textId="77777777" w:rsidR="000076F2" w:rsidRDefault="000076F2">
                          <w:pPr>
                            <w:jc w:val="left"/>
                            <w:textDirection w:val="btLr"/>
                          </w:pPr>
                        </w:p>
                      </w:txbxContent>
                    </v:textbox>
                  </v:roundrect>
                  <v:shape id="Text Box 716" o:spid="_x0000_s1479" type="#_x0000_t202" style="position:absolute;left:9180;top:30088;width:6751;height: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" filled="f" stroked="f">
                    <v:textbox inset=".1229mm,.1229mm,.1229mm,.1229mm">
                      <w:txbxContent>
                        <w:p w14:paraId="5D823780" w14:textId="77777777" w:rsidR="000076F2" w:rsidRDefault="000076F2">
                          <w:pPr>
                            <w:spacing w:line="215" w:lineRule="auto"/>
                            <w:jc w:val="center"/>
                            <w:textDirection w:val="btLr"/>
                          </w:pPr>
                          <w:r>
                            <w:rPr>
                              <w:rFonts w:ascii="Calibri" w:eastAsia="Calibri" w:hAnsi="Calibri" w:cs="Calibri"/>
                              <w:color w:val="000000"/>
                              <w:sz w:val="14"/>
                            </w:rPr>
                            <w:t>Nguyên sinh vật</w:t>
                          </w:r>
                        </w:p>
                      </w:txbxContent>
                    </v:textbox>
                  </v:shape>
                  <v:shape id="Freeform: Shape 717" o:spid="_x0000_s1480" style="position:absolute;left:15084;top:29350;width:4764;height:72;rotation:-3533206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5287BB71" w14:textId="77777777" w:rsidR="000076F2" w:rsidRDefault="000076F2">
                          <w:pPr>
                            <w:jc w:val="left"/>
                            <w:textDirection w:val="btLr"/>
                          </w:pPr>
                        </w:p>
                      </w:txbxContent>
                    </v:textbox>
                  </v:shape>
                  <v:shape id="Text Box 718" o:spid="_x0000_s1481" type="#_x0000_t202" style="position:absolute;left:17347;top:29267;width:238;height:238;rotation:-35332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" filled="f" stroked="f">
                    <v:textbox inset="1pt,0,1pt,0">
                      <w:txbxContent>
                        <w:p w14:paraId="69DB1A45" w14:textId="77777777" w:rsidR="000076F2" w:rsidRDefault="000076F2">
                          <w:pPr>
                            <w:spacing w:line="215" w:lineRule="auto"/>
                            <w:jc w:val="center"/>
                            <w:textDirection w:val="btLr"/>
                          </w:pPr>
                        </w:p>
                      </w:txbxContent>
                    </v:textbox>
                  </v:shape>
                  <v:roundrect id="Rectangle: Rounded Corners 719" o:spid="_x0000_s1482" style="position:absolute;left:18869;top:26445;width:7016;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" fillcolor="#c4e0b2" strokecolor="white [3201]" strokeweight="1pt">
                    <v:stroke startarrowwidth="narrow" startarrowlength="short" endarrowwidth="narrow" endarrowlength="short" joinstyle="miter"/>
                    <v:textbox inset="2.53958mm,2.53958mm,2.53958mm,2.53958mm">
                      <w:txbxContent>
                        <w:p w14:paraId="2D0BC0E1" w14:textId="77777777" w:rsidR="000076F2" w:rsidRDefault="000076F2">
                          <w:pPr>
                            <w:jc w:val="left"/>
                            <w:textDirection w:val="btLr"/>
                          </w:pPr>
                        </w:p>
                      </w:txbxContent>
                    </v:textbox>
                  </v:roundrect>
                  <v:shape id="Text Box 720" o:spid="_x0000_s1483" type="#_x0000_t202" style="position:absolute;left:18969;top:26544;width:681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" filled="f" stroked="f">
                    <v:textbox inset=".14097mm,.14097mm,.14097mm,.14097mm">
                      <w:txbxContent>
                        <w:p w14:paraId="2EE6B3F1" w14:textId="77777777" w:rsidR="000076F2" w:rsidRDefault="000076F2">
                          <w:pPr>
                            <w:spacing w:line="215" w:lineRule="auto"/>
                            <w:jc w:val="center"/>
                            <w:textDirection w:val="btLr"/>
                          </w:pPr>
                          <w:r>
                            <w:rPr>
                              <w:rFonts w:ascii="Calibri" w:eastAsia="Calibri" w:hAnsi="Calibri" w:cs="Calibri"/>
                              <w:color w:val="000000"/>
                              <w:sz w:val="16"/>
                            </w:rPr>
                            <w:t>Đặc điểm</w:t>
                          </w:r>
                        </w:p>
                      </w:txbxContent>
                    </v:textbox>
                  </v:shape>
                  <v:shape id="Freeform: Shape 721" o:spid="_x0000_s1484" style="position:absolute;left:25885;top:27425;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6E5B47BA" w14:textId="77777777" w:rsidR="000076F2" w:rsidRDefault="000076F2">
                          <w:pPr>
                            <w:jc w:val="left"/>
                            <w:textDirection w:val="btLr"/>
                          </w:pPr>
                        </w:p>
                      </w:txbxContent>
                    </v:textbox>
                  </v:shape>
                  <v:shape id="Text Box 722" o:spid="_x0000_s1485" type="#_x0000_t202" style="position:absolute;left:27218;top:27391;width:14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" filled="f" stroked="f">
                    <v:textbox inset="1pt,0,1pt,0">
                      <w:txbxContent>
                        <w:p w14:paraId="0BF40286" w14:textId="77777777" w:rsidR="000076F2" w:rsidRDefault="000076F2">
                          <w:pPr>
                            <w:spacing w:line="215" w:lineRule="auto"/>
                            <w:jc w:val="center"/>
                            <w:textDirection w:val="btLr"/>
                          </w:pPr>
                        </w:p>
                      </w:txbxContent>
                    </v:textbox>
                  </v:shape>
                  <v:roundrect id="Rectangle: Rounded Corners 723" o:spid="_x0000_s1486" style="position:absolute;left:28691;top:25592;width:26996;height:373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" fillcolor="#e1efd8" strokecolor="white [3201]" strokeweight="1pt">
                    <v:stroke startarrowwidth="narrow" startarrowlength="short" endarrowwidth="narrow" endarrowlength="short" joinstyle="miter"/>
                    <v:textbox inset="2.53958mm,2.53958mm,2.53958mm,2.53958mm">
                      <w:txbxContent>
                        <w:p w14:paraId="5CCBC6E5" w14:textId="77777777" w:rsidR="000076F2" w:rsidRDefault="000076F2">
                          <w:pPr>
                            <w:jc w:val="left"/>
                            <w:textDirection w:val="btLr"/>
                          </w:pPr>
                        </w:p>
                      </w:txbxContent>
                    </v:textbox>
                  </v:roundrect>
                  <v:shape id="Text Box 724" o:spid="_x0000_s1487" type="#_x0000_t202" style="position:absolute;left:28801;top:25701;width:26777;height:3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" filled="f" stroked="f">
                    <v:textbox inset=".14097mm,.14097mm,.14097mm,.14097mm">
                      <w:txbxContent>
                        <w:p w14:paraId="068D8DBE" w14:textId="77777777" w:rsidR="000076F2" w:rsidRDefault="000076F2">
                          <w:pPr>
                            <w:spacing w:line="215" w:lineRule="auto"/>
                            <w:jc w:val="left"/>
                            <w:textDirection w:val="btLr"/>
                          </w:pPr>
                          <w:r>
                            <w:rPr>
                              <w:rFonts w:ascii="Calibri" w:eastAsia="Calibri" w:hAnsi="Calibri" w:cs="Calibri"/>
                              <w:color w:val="000000"/>
                              <w:sz w:val="16"/>
                            </w:rPr>
                            <w:t>Kích thước hiển vi</w:t>
                          </w:r>
                        </w:p>
                        <w:p w14:paraId="7F835516" w14:textId="77777777" w:rsidR="000076F2" w:rsidRDefault="000076F2">
                          <w:pPr>
                            <w:spacing w:before="55" w:line="215" w:lineRule="auto"/>
                            <w:jc w:val="left"/>
                            <w:textDirection w:val="btLr"/>
                          </w:pPr>
                          <w:r>
                            <w:rPr>
                              <w:rFonts w:ascii="Calibri" w:eastAsia="Calibri" w:hAnsi="Calibri" w:cs="Calibri"/>
                              <w:color w:val="000000"/>
                              <w:sz w:val="16"/>
                            </w:rPr>
                            <w:t>Đa số đơn bào, một số ít đa bào</w:t>
                          </w:r>
                        </w:p>
                      </w:txbxContent>
                    </v:textbox>
                  </v:shape>
                  <v:shape id="Freeform: Shape 725" o:spid="_x0000_s1488" style="position:absolute;left:16060;top:31183;width:2812;height:72;rotation:-245714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5A322864" w14:textId="77777777" w:rsidR="000076F2" w:rsidRDefault="000076F2">
                          <w:pPr>
                            <w:jc w:val="left"/>
                            <w:textDirection w:val="btLr"/>
                          </w:pPr>
                        </w:p>
                      </w:txbxContent>
                    </v:textbox>
                  </v:shape>
                  <v:shape id="Text Box 726" o:spid="_x0000_s1489" type="#_x0000_t202" style="position:absolute;left:17396;top:31149;width:141;height:140;rotation:-2457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" filled="f" stroked="f">
                    <v:textbox inset="1pt,0,1pt,0">
                      <w:txbxContent>
                        <w:p w14:paraId="4B21B826" w14:textId="77777777" w:rsidR="000076F2" w:rsidRDefault="000076F2">
                          <w:pPr>
                            <w:spacing w:line="215" w:lineRule="auto"/>
                            <w:jc w:val="center"/>
                            <w:textDirection w:val="btLr"/>
                          </w:pPr>
                        </w:p>
                      </w:txbxContent>
                    </v:textbox>
                  </v:shape>
                  <v:roundrect id="Rectangle: Rounded Corners 727" o:spid="_x0000_s1490" style="position:absolute;left:18869;top:30111;width:7016;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" fillcolor="#c4e0b2" strokecolor="white [3201]" strokeweight="1pt">
                    <v:stroke startarrowwidth="narrow" startarrowlength="short" endarrowwidth="narrow" endarrowlength="short" joinstyle="miter"/>
                    <v:textbox inset="2.53958mm,2.53958mm,2.53958mm,2.53958mm">
                      <w:txbxContent>
                        <w:p w14:paraId="5CCCB77D" w14:textId="77777777" w:rsidR="000076F2" w:rsidRDefault="000076F2">
                          <w:pPr>
                            <w:jc w:val="left"/>
                            <w:textDirection w:val="btLr"/>
                          </w:pPr>
                        </w:p>
                      </w:txbxContent>
                    </v:textbox>
                  </v:roundrect>
                  <v:shape id="Text Box 728" o:spid="_x0000_s1491" type="#_x0000_t202" style="position:absolute;left:18969;top:30210;width:681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" filled="f" stroked="f">
                    <v:textbox inset=".14097mm,.14097mm,.14097mm,.14097mm">
                      <w:txbxContent>
                        <w:p w14:paraId="32D40743" w14:textId="77777777" w:rsidR="000076F2" w:rsidRDefault="000076F2">
                          <w:pPr>
                            <w:spacing w:line="215" w:lineRule="auto"/>
                            <w:jc w:val="center"/>
                            <w:textDirection w:val="btLr"/>
                          </w:pPr>
                          <w:r>
                            <w:rPr>
                              <w:rFonts w:ascii="Calibri" w:eastAsia="Calibri" w:hAnsi="Calibri" w:cs="Calibri"/>
                              <w:color w:val="000000"/>
                              <w:sz w:val="16"/>
                            </w:rPr>
                            <w:t>Đại diện</w:t>
                          </w:r>
                        </w:p>
                      </w:txbxContent>
                    </v:textbox>
                  </v:shape>
                  <v:shape id="Freeform: Shape 729" o:spid="_x0000_s1492" style="position:absolute;left:25885;top:31091;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015FDAB7" w14:textId="77777777" w:rsidR="000076F2" w:rsidRDefault="000076F2">
                          <w:pPr>
                            <w:jc w:val="left"/>
                            <w:textDirection w:val="btLr"/>
                          </w:pPr>
                        </w:p>
                      </w:txbxContent>
                    </v:textbox>
                  </v:shape>
                  <v:shape id="Text Box 730" o:spid="_x0000_s1493" type="#_x0000_t202" style="position:absolute;left:27218;top:31057;width:14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" filled="f" stroked="f">
                    <v:textbox inset="1pt,0,1pt,0">
                      <w:txbxContent>
                        <w:p w14:paraId="6DC65C54" w14:textId="77777777" w:rsidR="000076F2" w:rsidRDefault="000076F2">
                          <w:pPr>
                            <w:spacing w:line="215" w:lineRule="auto"/>
                            <w:jc w:val="center"/>
                            <w:textDirection w:val="btLr"/>
                          </w:pPr>
                        </w:p>
                      </w:txbxContent>
                    </v:textbox>
                  </v:shape>
                  <v:roundrect id="Rectangle: Rounded Corners 731" o:spid="_x0000_s1494" style="position:absolute;left:28691;top:29856;width:26996;height:25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" fillcolor="#e1efd8" strokecolor="white [3201]" strokeweight="1pt">
                    <v:stroke startarrowwidth="narrow" startarrowlength="short" endarrowwidth="narrow" endarrowlength="short" joinstyle="miter"/>
                    <v:textbox inset="2.53958mm,2.53958mm,2.53958mm,2.53958mm">
                      <w:txbxContent>
                        <w:p w14:paraId="01F8717F" w14:textId="77777777" w:rsidR="000076F2" w:rsidRDefault="000076F2">
                          <w:pPr>
                            <w:jc w:val="left"/>
                            <w:textDirection w:val="btLr"/>
                          </w:pPr>
                        </w:p>
                      </w:txbxContent>
                    </v:textbox>
                  </v:roundrect>
                  <v:shape id="Text Box 732" o:spid="_x0000_s1495" type="#_x0000_t202" style="position:absolute;left:28766;top:29931;width:26847;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" filled="f" stroked="f">
                    <v:textbox inset=".14097mm,.14097mm,.14097mm,.14097mm">
                      <w:txbxContent>
                        <w:p w14:paraId="6F729D29" w14:textId="77777777" w:rsidR="000076F2" w:rsidRDefault="000076F2">
                          <w:pPr>
                            <w:spacing w:line="215" w:lineRule="auto"/>
                            <w:jc w:val="left"/>
                            <w:textDirection w:val="btLr"/>
                          </w:pPr>
                          <w:r>
                            <w:rPr>
                              <w:rFonts w:ascii="Calibri" w:eastAsia="Calibri" w:hAnsi="Calibri" w:cs="Calibri"/>
                              <w:color w:val="000000"/>
                              <w:sz w:val="16"/>
                            </w:rPr>
                            <w:t>Trùng roi, trùng giày, tảo lục, tảo silic, …</w:t>
                          </w:r>
                        </w:p>
                      </w:txbxContent>
                    </v:textbox>
                  </v:shape>
                  <v:shape id="Freeform: Shape 733" o:spid="_x0000_s1496" style="position:absolute;left:15370;top:32832;width:4191;height:72;rotation:3143235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05EE5A5C" w14:textId="77777777" w:rsidR="000076F2" w:rsidRDefault="000076F2">
                          <w:pPr>
                            <w:jc w:val="left"/>
                            <w:textDirection w:val="btLr"/>
                          </w:pPr>
                        </w:p>
                      </w:txbxContent>
                    </v:textbox>
                  </v:shape>
                  <v:shape id="Text Box 734" o:spid="_x0000_s1497" type="#_x0000_t202" style="position:absolute;left:17361;top:32762;width:210;height:210;rotation:31432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" filled="f" stroked="f">
                    <v:textbox inset="1pt,0,1pt,0">
                      <w:txbxContent>
                        <w:p w14:paraId="27EFA930" w14:textId="77777777" w:rsidR="000076F2" w:rsidRDefault="000076F2">
                          <w:pPr>
                            <w:spacing w:line="215" w:lineRule="auto"/>
                            <w:jc w:val="center"/>
                            <w:textDirection w:val="btLr"/>
                          </w:pPr>
                        </w:p>
                      </w:txbxContent>
                    </v:textbox>
                  </v:shape>
                  <v:roundrect id="Rectangle: Rounded Corners 735" o:spid="_x0000_s1498" style="position:absolute;left:18869;top:32670;width:7016;height:3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" fillcolor="#c4e0b2" strokecolor="white [3201]" strokeweight="1pt">
                    <v:stroke startarrowwidth="narrow" startarrowlength="short" endarrowwidth="narrow" endarrowlength="short" joinstyle="miter"/>
                    <v:textbox inset="2.53958mm,2.53958mm,2.53958mm,2.53958mm">
                      <w:txbxContent>
                        <w:p w14:paraId="48B0B67B" w14:textId="77777777" w:rsidR="000076F2" w:rsidRDefault="000076F2">
                          <w:pPr>
                            <w:jc w:val="left"/>
                            <w:textDirection w:val="btLr"/>
                          </w:pPr>
                        </w:p>
                      </w:txbxContent>
                    </v:textbox>
                  </v:roundrect>
                  <v:shape id="Text Box 736" o:spid="_x0000_s1499" type="#_x0000_t202" style="position:absolute;left:19041;top:32841;width:6673;height: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" filled="f" stroked="f">
                    <v:textbox inset=".1229mm,.1229mm,.1229mm,.1229mm">
                      <w:txbxContent>
                        <w:p w14:paraId="6B932823" w14:textId="77777777" w:rsidR="000076F2" w:rsidRDefault="000076F2">
                          <w:pPr>
                            <w:spacing w:line="215" w:lineRule="auto"/>
                            <w:jc w:val="center"/>
                            <w:textDirection w:val="btLr"/>
                          </w:pPr>
                          <w:r>
                            <w:rPr>
                              <w:rFonts w:ascii="Calibri" w:eastAsia="Calibri" w:hAnsi="Calibri" w:cs="Calibri"/>
                              <w:color w:val="000000"/>
                              <w:sz w:val="14"/>
                            </w:rPr>
                            <w:t>Bệnh do nguyên sinh vật</w:t>
                          </w:r>
                        </w:p>
                      </w:txbxContent>
                    </v:textbox>
                  </v:shape>
                  <v:shape id="Freeform: Shape 737" o:spid="_x0000_s1500" style="position:absolute;left:25885;top:34387;width:2806;height:7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15C6FD32" w14:textId="77777777" w:rsidR="000076F2" w:rsidRDefault="000076F2">
                          <w:pPr>
                            <w:jc w:val="left"/>
                            <w:textDirection w:val="btLr"/>
                          </w:pPr>
                        </w:p>
                      </w:txbxContent>
                    </v:textbox>
                  </v:shape>
                  <v:shape id="Text Box 738" o:spid="_x0000_s1501" type="#_x0000_t202" style="position:absolute;left:27218;top:34353;width:140;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" filled="f" stroked="f">
                    <v:textbox inset="1pt,0,1pt,0">
                      <w:txbxContent>
                        <w:p w14:paraId="39AC4A60" w14:textId="77777777" w:rsidR="000076F2" w:rsidRDefault="000076F2">
                          <w:pPr>
                            <w:spacing w:line="215" w:lineRule="auto"/>
                            <w:jc w:val="center"/>
                            <w:textDirection w:val="btLr"/>
                          </w:pPr>
                        </w:p>
                      </w:txbxContent>
                    </v:textbox>
                  </v:shape>
                  <v:roundrect id="Rectangle: Rounded Corners 739" o:spid="_x0000_s1502" style="position:absolute;left:28691;top:33153;width:26996;height:254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" fillcolor="#e1efd8" strokecolor="white [3201]" strokeweight="1pt">
                    <v:stroke startarrowwidth="narrow" startarrowlength="short" endarrowwidth="narrow" endarrowlength="short" joinstyle="miter"/>
                    <v:textbox inset="2.53958mm,2.53958mm,2.53958mm,2.53958mm">
                      <w:txbxContent>
                        <w:p w14:paraId="2E36972A" w14:textId="77777777" w:rsidR="000076F2" w:rsidRDefault="000076F2">
                          <w:pPr>
                            <w:jc w:val="left"/>
                            <w:textDirection w:val="btLr"/>
                          </w:pPr>
                        </w:p>
                      </w:txbxContent>
                    </v:textbox>
                  </v:roundrect>
                  <v:shape id="Text Box 740" o:spid="_x0000_s1503" type="#_x0000_t202" style="position:absolute;left:28766;top:33227;width:26847;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" filled="f" stroked="f">
                    <v:textbox inset=".14097mm,.14097mm,.14097mm,.14097mm">
                      <w:txbxContent>
                        <w:p w14:paraId="0695BF5F" w14:textId="77777777" w:rsidR="000076F2" w:rsidRDefault="000076F2">
                          <w:pPr>
                            <w:spacing w:line="215" w:lineRule="auto"/>
                            <w:jc w:val="left"/>
                            <w:textDirection w:val="btLr"/>
                          </w:pPr>
                          <w:r>
                            <w:rPr>
                              <w:rFonts w:ascii="Calibri" w:eastAsia="Calibri" w:hAnsi="Calibri" w:cs="Calibri"/>
                              <w:color w:val="000000"/>
                              <w:sz w:val="16"/>
                            </w:rPr>
                            <w:t>Bệnh sốt rét, bệnh kiết lị, bệnh ngủ li bì, …</w:t>
                          </w:r>
                        </w:p>
                      </w:txbxContent>
                    </v:textbox>
                  </v:shape>
                  <v:shape id="Freeform: Shape 741" o:spid="_x0000_s1504" style="position:absolute;left:6207;top:42250;width:2874;height:72;rotation:-818336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14:paraId="2EC93D0C" w14:textId="77777777" w:rsidR="000076F2" w:rsidRDefault="000076F2">
                          <w:pPr>
                            <w:jc w:val="left"/>
                            <w:textDirection w:val="btLr"/>
                          </w:pPr>
                        </w:p>
                      </w:txbxContent>
                    </v:textbox>
                  </v:shape>
                  <v:shape id="Text Box 742" o:spid="_x0000_s1505" type="#_x0000_t202" style="position:absolute;left:7572;top:42214;width:144;height:144;rotation:-818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" filled="f" stroked="f">
                    <v:textbox inset="1pt,0,1pt,0">
                      <w:txbxContent>
                        <w:p w14:paraId="6C7F2FEC" w14:textId="77777777" w:rsidR="000076F2" w:rsidRDefault="000076F2">
                          <w:pPr>
                            <w:spacing w:line="215" w:lineRule="auto"/>
                            <w:jc w:val="center"/>
                            <w:textDirection w:val="btLr"/>
                          </w:pPr>
                        </w:p>
                      </w:txbxContent>
                    </v:textbox>
                  </v:shape>
                  <v:roundrect id="Rectangle: Rounded Corners 743" o:spid="_x0000_s1506" style="position:absolute;left:9047;top:40620;width:7016;height:2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" fillcolor="#a8d08c" strokecolor="white [3201]" strokeweight="1pt">
                    <v:stroke startarrowwidth="narrow" startarrowlength="short" endarrowwidth="narrow" endarrowlength="short" joinstyle="miter"/>
                    <v:textbox inset="2.53958mm,2.53958mm,2.53958mm,2.53958mm">
                      <w:txbxContent>
                        <w:p w14:paraId="4DB294DE" w14:textId="77777777" w:rsidR="000076F2" w:rsidRDefault="000076F2">
                          <w:pPr>
                            <w:jc w:val="left"/>
                            <w:textDirection w:val="btLr"/>
                          </w:pPr>
                        </w:p>
                      </w:txbxContent>
                    </v:textbox>
                  </v:roundrect>
                  <v:shape id="Text Box 744" o:spid="_x0000_s1507" type="#_x0000_t202" style="position:absolute;left:9180;top:40753;width:6751;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" filled="f" stroked="f">
                    <v:textbox inset=".1229mm,.1229mm,.1229mm,.1229mm">
                      <w:txbxContent>
                        <w:p w14:paraId="19F3AE62" w14:textId="77777777" w:rsidR="000076F2" w:rsidRDefault="000076F2">
                          <w:pPr>
                            <w:spacing w:line="215" w:lineRule="auto"/>
                            <w:jc w:val="center"/>
                            <w:textDirection w:val="btLr"/>
                          </w:pPr>
                          <w:r>
                            <w:rPr>
                              <w:rFonts w:ascii="Calibri" w:eastAsia="Calibri" w:hAnsi="Calibri" w:cs="Calibri"/>
                              <w:color w:val="000000"/>
                              <w:sz w:val="14"/>
                            </w:rPr>
                            <w:t>Nấm</w:t>
                          </w:r>
                        </w:p>
                      </w:txbxContent>
                    </v:textbox>
                  </v:shape>
                  <v:shape id="Freeform: Shape 745" o:spid="_x0000_s1508" style="position:absolute;left:15023;top:39939;width:4886;height:72;rotation:-3601402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213326C6" w14:textId="77777777" w:rsidR="000076F2" w:rsidRDefault="000076F2">
                          <w:pPr>
                            <w:jc w:val="left"/>
                            <w:textDirection w:val="btLr"/>
                          </w:pPr>
                        </w:p>
                      </w:txbxContent>
                    </v:textbox>
                  </v:shape>
                  <v:shape id="Text Box 746" o:spid="_x0000_s1509" type="#_x0000_t202" style="position:absolute;left:17344;top:39853;width:244;height:244;rotation:-36014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" filled="f" stroked="f">
                    <v:textbox inset="1pt,0,1pt,0">
                      <w:txbxContent>
                        <w:p w14:paraId="726459DB" w14:textId="77777777" w:rsidR="000076F2" w:rsidRDefault="000076F2">
                          <w:pPr>
                            <w:spacing w:line="215" w:lineRule="auto"/>
                            <w:jc w:val="center"/>
                            <w:textDirection w:val="btLr"/>
                          </w:pPr>
                        </w:p>
                      </w:txbxContent>
                    </v:textbox>
                  </v:shape>
                  <v:roundrect id="Rectangle: Rounded Corners 747" o:spid="_x0000_s1510" style="position:absolute;left:18869;top:36958;width:7016;height:2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" fillcolor="#c4e0b2" strokecolor="white [3201]" strokeweight="1pt">
                    <v:stroke startarrowwidth="narrow" startarrowlength="short" endarrowwidth="narrow" endarrowlength="short" joinstyle="miter"/>
                    <v:textbox inset="2.53958mm,2.53958mm,2.53958mm,2.53958mm">
                      <w:txbxContent>
                        <w:p w14:paraId="128258FA" w14:textId="77777777" w:rsidR="000076F2" w:rsidRDefault="000076F2">
                          <w:pPr>
                            <w:jc w:val="left"/>
                            <w:textDirection w:val="btLr"/>
                          </w:pPr>
                        </w:p>
                      </w:txbxContent>
                    </v:textbox>
                  </v:roundrect>
                  <v:shape id="Text Box 748" o:spid="_x0000_s1511" type="#_x0000_t202" style="position:absolute;left:18969;top:37057;width:6817;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" filled="f" stroked="f">
                    <v:textbox inset=".14097mm,.14097mm,.14097mm,.14097mm">
                      <w:txbxContent>
                        <w:p w14:paraId="5994B283" w14:textId="77777777" w:rsidR="000076F2" w:rsidRDefault="000076F2">
                          <w:pPr>
                            <w:spacing w:line="215" w:lineRule="auto"/>
                            <w:jc w:val="center"/>
                            <w:textDirection w:val="btLr"/>
                          </w:pPr>
                          <w:r>
                            <w:rPr>
                              <w:rFonts w:ascii="Calibri" w:eastAsia="Calibri" w:hAnsi="Calibri" w:cs="Calibri"/>
                              <w:color w:val="000000"/>
                              <w:sz w:val="16"/>
                            </w:rPr>
                            <w:t>Đặc điểm</w:t>
                          </w:r>
                        </w:p>
                      </w:txbxContent>
                    </v:textbox>
                  </v:shape>
                  <v:shape id="Freeform: Shape 749" o:spid="_x0000_s1512" style="position:absolute;left:25885;top:37939;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37357204" w14:textId="77777777" w:rsidR="000076F2" w:rsidRDefault="000076F2">
                          <w:pPr>
                            <w:jc w:val="left"/>
                            <w:textDirection w:val="btLr"/>
                          </w:pPr>
                        </w:p>
                      </w:txbxContent>
                    </v:textbox>
                  </v:shape>
                  <v:shape id="Text Box 750" o:spid="_x0000_s1513" type="#_x0000_t202" style="position:absolute;left:27218;top:37904;width:140;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" filled="f" stroked="f">
                    <v:textbox inset="1pt,0,1pt,0">
                      <w:txbxContent>
                        <w:p w14:paraId="49C2FCB4" w14:textId="77777777" w:rsidR="000076F2" w:rsidRDefault="000076F2">
                          <w:pPr>
                            <w:spacing w:line="215" w:lineRule="auto"/>
                            <w:jc w:val="center"/>
                            <w:textDirection w:val="btLr"/>
                          </w:pPr>
                        </w:p>
                      </w:txbxContent>
                    </v:textbox>
                  </v:shape>
                  <v:roundrect id="Rectangle: Rounded Corners 751" o:spid="_x0000_s1514" style="position:absolute;left:28691;top:36704;width:26996;height:25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" fillcolor="#e1efd8" strokecolor="white [3201]" strokeweight="1pt">
                    <v:stroke startarrowwidth="narrow" startarrowlength="short" endarrowwidth="narrow" endarrowlength="short" joinstyle="miter"/>
                    <v:textbox inset="2.53958mm,2.53958mm,2.53958mm,2.53958mm">
                      <w:txbxContent>
                        <w:p w14:paraId="43CC8E90" w14:textId="77777777" w:rsidR="000076F2" w:rsidRDefault="000076F2">
                          <w:pPr>
                            <w:jc w:val="left"/>
                            <w:textDirection w:val="btLr"/>
                          </w:pPr>
                        </w:p>
                      </w:txbxContent>
                    </v:textbox>
                  </v:roundrect>
                  <v:shape id="Text Box 752" o:spid="_x0000_s1515" type="#_x0000_t202" style="position:absolute;left:28766;top:36778;width:26847;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" filled="f" stroked="f">
                    <v:textbox inset=".14097mm,.14097mm,.14097mm,.14097mm">
                      <w:txbxContent>
                        <w:p w14:paraId="45853BE6" w14:textId="77777777" w:rsidR="000076F2" w:rsidRDefault="000076F2">
                          <w:pPr>
                            <w:spacing w:line="215" w:lineRule="auto"/>
                            <w:jc w:val="left"/>
                            <w:textDirection w:val="btLr"/>
                          </w:pPr>
                          <w:r>
                            <w:rPr>
                              <w:rFonts w:ascii="Calibri" w:eastAsia="Calibri" w:hAnsi="Calibri" w:cs="Calibri"/>
                              <w:color w:val="000000"/>
                              <w:sz w:val="16"/>
                            </w:rPr>
                            <w:t>Tế bào nhân thực, có thành tế bào, không có lục lạp</w:t>
                          </w:r>
                        </w:p>
                      </w:txbxContent>
                    </v:textbox>
                  </v:shape>
                  <v:shape id="Freeform: Shape 753" o:spid="_x0000_s1516" style="position:absolute;left:15988;top:41473;width:2957;height:72;rotation:-1204902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7AA77B66" w14:textId="77777777" w:rsidR="000076F2" w:rsidRDefault="000076F2">
                          <w:pPr>
                            <w:jc w:val="left"/>
                            <w:textDirection w:val="btLr"/>
                          </w:pPr>
                        </w:p>
                      </w:txbxContent>
                    </v:textbox>
                  </v:shape>
                  <v:shape id="Text Box 754" o:spid="_x0000_s1517" type="#_x0000_t202" style="position:absolute;left:17392;top:41435;width:148;height:148;rotation:-12049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" filled="f" stroked="f">
                    <v:textbox inset="1pt,0,1pt,0">
                      <w:txbxContent>
                        <w:p w14:paraId="60FA5CDB" w14:textId="77777777" w:rsidR="000076F2" w:rsidRDefault="000076F2">
                          <w:pPr>
                            <w:spacing w:line="215" w:lineRule="auto"/>
                            <w:jc w:val="center"/>
                            <w:textDirection w:val="btLr"/>
                          </w:pPr>
                        </w:p>
                      </w:txbxContent>
                    </v:textbox>
                  </v:shape>
                  <v:roundrect id="Rectangle: Rounded Corners 755" o:spid="_x0000_s1518" style="position:absolute;left:18869;top:40026;width:7016;height:2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" fillcolor="#c4e0b2" strokecolor="white [3201]" strokeweight="1pt">
                    <v:stroke startarrowwidth="narrow" startarrowlength="short" endarrowwidth="narrow" endarrowlength="short" joinstyle="miter"/>
                    <v:textbox inset="2.53958mm,2.53958mm,2.53958mm,2.53958mm">
                      <w:txbxContent>
                        <w:p w14:paraId="622E833B" w14:textId="77777777" w:rsidR="000076F2" w:rsidRDefault="000076F2">
                          <w:pPr>
                            <w:jc w:val="left"/>
                            <w:textDirection w:val="btLr"/>
                          </w:pPr>
                        </w:p>
                      </w:txbxContent>
                    </v:textbox>
                  </v:roundrect>
                  <v:shape id="Text Box 756" o:spid="_x0000_s1519" type="#_x0000_t202" style="position:absolute;left:18969;top:40126;width:681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" filled="f" stroked="f">
                    <v:textbox inset=".14097mm,.14097mm,.14097mm,.14097mm">
                      <w:txbxContent>
                        <w:p w14:paraId="58180D75" w14:textId="77777777" w:rsidR="000076F2" w:rsidRDefault="000076F2">
                          <w:pPr>
                            <w:spacing w:line="215" w:lineRule="auto"/>
                            <w:jc w:val="center"/>
                            <w:textDirection w:val="btLr"/>
                          </w:pPr>
                          <w:r>
                            <w:rPr>
                              <w:rFonts w:ascii="Calibri" w:eastAsia="Calibri" w:hAnsi="Calibri" w:cs="Calibri"/>
                              <w:color w:val="000000"/>
                              <w:sz w:val="16"/>
                            </w:rPr>
                            <w:t>Đại diện</w:t>
                          </w:r>
                        </w:p>
                      </w:txbxContent>
                    </v:textbox>
                  </v:shape>
                  <v:shape id="Freeform: Shape 757" o:spid="_x0000_s1520" style="position:absolute;left:25885;top:41007;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19753643" w14:textId="77777777" w:rsidR="000076F2" w:rsidRDefault="000076F2">
                          <w:pPr>
                            <w:jc w:val="left"/>
                            <w:textDirection w:val="btLr"/>
                          </w:pPr>
                        </w:p>
                      </w:txbxContent>
                    </v:textbox>
                  </v:shape>
                  <v:shape id="Text Box 758" o:spid="_x0000_s1521" type="#_x0000_t202" style="position:absolute;left:27218;top:40973;width:14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" filled="f" stroked="f">
                    <v:textbox inset="1pt,0,1pt,0">
                      <w:txbxContent>
                        <w:p w14:paraId="22CF6DAF" w14:textId="77777777" w:rsidR="000076F2" w:rsidRDefault="000076F2">
                          <w:pPr>
                            <w:spacing w:line="215" w:lineRule="auto"/>
                            <w:jc w:val="center"/>
                            <w:textDirection w:val="btLr"/>
                          </w:pPr>
                        </w:p>
                      </w:txbxContent>
                    </v:textbox>
                  </v:shape>
                  <v:roundrect id="Rectangle: Rounded Corners 759" o:spid="_x0000_s1522" style="position:absolute;left:28691;top:39772;width:26996;height:25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" fillcolor="#e1efd8" strokecolor="white [3201]" strokeweight="1pt">
                    <v:stroke startarrowwidth="narrow" startarrowlength="short" endarrowwidth="narrow" endarrowlength="short" joinstyle="miter"/>
                    <v:textbox inset="2.53958mm,2.53958mm,2.53958mm,2.53958mm">
                      <w:txbxContent>
                        <w:p w14:paraId="0FEC3664" w14:textId="77777777" w:rsidR="000076F2" w:rsidRDefault="000076F2">
                          <w:pPr>
                            <w:jc w:val="left"/>
                            <w:textDirection w:val="btLr"/>
                          </w:pPr>
                        </w:p>
                      </w:txbxContent>
                    </v:textbox>
                  </v:roundrect>
                  <v:shape id="Text Box 760" o:spid="_x0000_s1523" type="#_x0000_t202" style="position:absolute;left:28766;top:39846;width:26847;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" filled="f" stroked="f">
                    <v:textbox inset=".14097mm,.14097mm,.14097mm,.14097mm">
                      <w:txbxContent>
                        <w:p w14:paraId="3F5D5FF0" w14:textId="77777777" w:rsidR="000076F2" w:rsidRPr="009E2D7E" w:rsidRDefault="000076F2">
                          <w:pPr>
                            <w:spacing w:line="215" w:lineRule="auto"/>
                            <w:jc w:val="left"/>
                            <w:textDirection w:val="btLr"/>
                            <w:rPr>
                              <w:lang w:val="nl-NL"/>
                            </w:rPr>
                          </w:pPr>
                          <w:r w:rsidRPr="009E2D7E">
                            <w:rPr>
                              <w:rFonts w:ascii="Calibri" w:eastAsia="Calibri" w:hAnsi="Calibri" w:cs="Calibri"/>
                              <w:color w:val="000000"/>
                              <w:sz w:val="16"/>
                              <w:lang w:val="nl-NL"/>
                            </w:rPr>
                            <w:t>Nấm men, nấm mốc, nấm rơm, …</w:t>
                          </w:r>
                        </w:p>
                      </w:txbxContent>
                    </v:textbox>
                  </v:shape>
                  <v:shape id="Freeform: Shape 761" o:spid="_x0000_s1524" style="position:absolute;left:15022;top:43940;width:4887;height:72;rotation:3601402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4B7BDFA1" w14:textId="77777777" w:rsidR="000076F2" w:rsidRDefault="000076F2">
                          <w:pPr>
                            <w:jc w:val="left"/>
                            <w:textDirection w:val="btLr"/>
                          </w:pPr>
                        </w:p>
                      </w:txbxContent>
                    </v:textbox>
                  </v:shape>
                  <v:shape id="Text Box 762" o:spid="_x0000_s1525" type="#_x0000_t202" style="position:absolute;left:17344;top:43854;width:244;height:244;rotation:36014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" filled="f" stroked="f">
                    <v:textbox inset="1pt,0,1pt,0">
                      <w:txbxContent>
                        <w:p w14:paraId="0CA35B89" w14:textId="77777777" w:rsidR="000076F2" w:rsidRDefault="000076F2">
                          <w:pPr>
                            <w:spacing w:line="215" w:lineRule="auto"/>
                            <w:jc w:val="center"/>
                            <w:textDirection w:val="btLr"/>
                          </w:pPr>
                        </w:p>
                      </w:txbxContent>
                    </v:textbox>
                  </v:shape>
                  <v:roundrect id="Rectangle: Rounded Corners 763" o:spid="_x0000_s1526" style="position:absolute;left:18869;top:44960;width:7016;height:2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" fillcolor="#c4e0b2" strokecolor="white [3201]" strokeweight="1pt">
                    <v:stroke startarrowwidth="narrow" startarrowlength="short" endarrowwidth="narrow" endarrowlength="short" joinstyle="miter"/>
                    <v:textbox inset="2.53958mm,2.53958mm,2.53958mm,2.53958mm">
                      <w:txbxContent>
                        <w:p w14:paraId="53B4BE05" w14:textId="77777777" w:rsidR="000076F2" w:rsidRDefault="000076F2">
                          <w:pPr>
                            <w:jc w:val="left"/>
                            <w:textDirection w:val="btLr"/>
                          </w:pPr>
                        </w:p>
                      </w:txbxContent>
                    </v:textbox>
                  </v:roundrect>
                  <v:shape id="Text Box 764" o:spid="_x0000_s1527" type="#_x0000_t202" style="position:absolute;left:18969;top:45059;width:681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" filled="f" stroked="f">
                    <v:textbox inset=".14097mm,.14097mm,.14097mm,.14097mm">
                      <w:txbxContent>
                        <w:p w14:paraId="5ED94341" w14:textId="77777777" w:rsidR="000076F2" w:rsidRDefault="000076F2">
                          <w:pPr>
                            <w:spacing w:line="215" w:lineRule="auto"/>
                            <w:jc w:val="center"/>
                            <w:textDirection w:val="btLr"/>
                          </w:pPr>
                          <w:r>
                            <w:rPr>
                              <w:rFonts w:ascii="Calibri" w:eastAsia="Calibri" w:hAnsi="Calibri" w:cs="Calibri"/>
                              <w:color w:val="000000"/>
                              <w:sz w:val="16"/>
                            </w:rPr>
                            <w:t>Bệnh do nấm</w:t>
                          </w:r>
                        </w:p>
                      </w:txbxContent>
                    </v:textbox>
                  </v:shape>
                  <v:shape id="Freeform: Shape 765" o:spid="_x0000_s1528" style="position:absolute;left:25885;top:45940;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2A61D773" w14:textId="77777777" w:rsidR="000076F2" w:rsidRDefault="000076F2">
                          <w:pPr>
                            <w:jc w:val="left"/>
                            <w:textDirection w:val="btLr"/>
                          </w:pPr>
                        </w:p>
                      </w:txbxContent>
                    </v:textbox>
                  </v:shape>
                  <v:shape id="Text Box 766" o:spid="_x0000_s1529" type="#_x0000_t202" style="position:absolute;left:27218;top:45906;width:14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" filled="f" stroked="f">
                    <v:textbox inset="1pt,0,1pt,0">
                      <w:txbxContent>
                        <w:p w14:paraId="563600A8" w14:textId="77777777" w:rsidR="000076F2" w:rsidRDefault="000076F2">
                          <w:pPr>
                            <w:spacing w:line="215" w:lineRule="auto"/>
                            <w:jc w:val="center"/>
                            <w:textDirection w:val="btLr"/>
                          </w:pPr>
                        </w:p>
                      </w:txbxContent>
                    </v:textbox>
                  </v:shape>
                  <v:roundrect id="Rectangle: Rounded Corners 767" o:spid="_x0000_s1530" style="position:absolute;left:28691;top:42840;width:26996;height:627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" fillcolor="#e1efd8" strokecolor="white [3201]" strokeweight="1pt">
                    <v:stroke startarrowwidth="narrow" startarrowlength="short" endarrowwidth="narrow" endarrowlength="short" joinstyle="miter"/>
                    <v:textbox inset="2.53958mm,2.53958mm,2.53958mm,2.53958mm">
                      <w:txbxContent>
                        <w:p w14:paraId="2EB8031C" w14:textId="77777777" w:rsidR="000076F2" w:rsidRDefault="000076F2">
                          <w:pPr>
                            <w:jc w:val="left"/>
                            <w:textDirection w:val="btLr"/>
                          </w:pPr>
                        </w:p>
                      </w:txbxContent>
                    </v:textbox>
                  </v:roundrect>
                  <v:shape id="Text Box 768" o:spid="_x0000_s1531" type="#_x0000_t202" style="position:absolute;left:28875;top:43024;width:26629;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" filled="f" stroked="f">
                    <v:textbox inset=".14097mm,.14097mm,.14097mm,.14097mm">
                      <w:txbxContent>
                        <w:p w14:paraId="3E647401" w14:textId="77777777" w:rsidR="000076F2" w:rsidRPr="009E2D7E" w:rsidRDefault="000076F2">
                          <w:pPr>
                            <w:spacing w:line="215" w:lineRule="auto"/>
                            <w:jc w:val="left"/>
                            <w:textDirection w:val="btLr"/>
                            <w:rPr>
                              <w:lang w:val="nl-NL"/>
                            </w:rPr>
                          </w:pPr>
                          <w:r w:rsidRPr="009E2D7E">
                            <w:rPr>
                              <w:rFonts w:ascii="Calibri" w:eastAsia="Calibri" w:hAnsi="Calibri" w:cs="Calibri"/>
                              <w:color w:val="000000"/>
                              <w:sz w:val="16"/>
                              <w:lang w:val="nl-NL"/>
                            </w:rPr>
                            <w:t>Ở người: nấm lưỡi, lang ben, hắc lào, …</w:t>
                          </w:r>
                        </w:p>
                        <w:p w14:paraId="2EC312AC" w14:textId="77777777" w:rsidR="000076F2" w:rsidRPr="009E2D7E" w:rsidRDefault="000076F2">
                          <w:pPr>
                            <w:spacing w:before="55" w:line="215" w:lineRule="auto"/>
                            <w:jc w:val="left"/>
                            <w:textDirection w:val="btLr"/>
                            <w:rPr>
                              <w:lang w:val="nl-NL"/>
                            </w:rPr>
                          </w:pPr>
                          <w:r w:rsidRPr="009E2D7E">
                            <w:rPr>
                              <w:rFonts w:ascii="Calibri" w:eastAsia="Calibri" w:hAnsi="Calibri" w:cs="Calibri"/>
                              <w:color w:val="000000"/>
                              <w:sz w:val="16"/>
                              <w:lang w:val="nl-NL"/>
                            </w:rPr>
                            <w:t>Ở động vật: nấm da chó, nấm mốc trên cá</w:t>
                          </w:r>
                        </w:p>
                        <w:p w14:paraId="0CB00ED4" w14:textId="77777777" w:rsidR="000076F2" w:rsidRPr="009E2D7E" w:rsidRDefault="000076F2">
                          <w:pPr>
                            <w:spacing w:before="55" w:line="215" w:lineRule="auto"/>
                            <w:jc w:val="left"/>
                            <w:textDirection w:val="btLr"/>
                            <w:rPr>
                              <w:lang w:val="nl-NL"/>
                            </w:rPr>
                          </w:pPr>
                          <w:r w:rsidRPr="009E2D7E">
                            <w:rPr>
                              <w:rFonts w:ascii="Calibri" w:eastAsia="Calibri" w:hAnsi="Calibri" w:cs="Calibri"/>
                              <w:color w:val="000000"/>
                              <w:sz w:val="16"/>
                              <w:lang w:val="nl-NL"/>
                            </w:rPr>
                            <w:t>Ở thực vật: nấm mốc ngô, nấm phấn trắng trên đậu</w:t>
                          </w:r>
                        </w:p>
                      </w:txbxContent>
                    </v:textbox>
                  </v:shape>
                  <v:shape id="Freeform: Shape 769" o:spid="_x0000_s1532" style="position:absolute;left:165;top:49907;width:14957;height:72;rotation:5189519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14:paraId="7760412A" w14:textId="77777777" w:rsidR="000076F2" w:rsidRDefault="000076F2">
                          <w:pPr>
                            <w:jc w:val="left"/>
                            <w:textDirection w:val="btLr"/>
                          </w:pPr>
                        </w:p>
                      </w:txbxContent>
                    </v:textbox>
                  </v:shape>
                  <v:shape id="Text Box 770" o:spid="_x0000_s1533" type="#_x0000_t202" style="position:absolute;left:7270;top:49569;width:747;height:748;rotation:51895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" filled="f" stroked="f">
                    <v:textbox inset="1pt,0,1pt,0">
                      <w:txbxContent>
                        <w:p w14:paraId="1879811E" w14:textId="77777777" w:rsidR="000076F2" w:rsidRDefault="000076F2">
                          <w:pPr>
                            <w:spacing w:line="215" w:lineRule="auto"/>
                            <w:jc w:val="center"/>
                            <w:textDirection w:val="btLr"/>
                          </w:pPr>
                        </w:p>
                      </w:txbxContent>
                    </v:textbox>
                  </v:shape>
                  <v:roundrect id="Rectangle: Rounded Corners 771" o:spid="_x0000_s1534" style="position:absolute;left:9047;top:55933;width:7016;height:2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" fillcolor="#a8d08c" strokecolor="white [3201]" strokeweight="1pt">
                    <v:stroke startarrowwidth="narrow" startarrowlength="short" endarrowwidth="narrow" endarrowlength="short" joinstyle="miter"/>
                    <v:textbox inset="2.53958mm,2.53958mm,2.53958mm,2.53958mm">
                      <w:txbxContent>
                        <w:p w14:paraId="28108B8F" w14:textId="77777777" w:rsidR="000076F2" w:rsidRDefault="000076F2">
                          <w:pPr>
                            <w:jc w:val="left"/>
                            <w:textDirection w:val="btLr"/>
                          </w:pPr>
                        </w:p>
                      </w:txbxContent>
                    </v:textbox>
                  </v:roundrect>
                  <v:shape id="Text Box 772" o:spid="_x0000_s1535" type="#_x0000_t202" style="position:absolute;left:9180;top:56065;width:6751;height: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" filled="f" stroked="f">
                    <v:textbox inset=".1229mm,.1229mm,.1229mm,.1229mm">
                      <w:txbxContent>
                        <w:p w14:paraId="69D9D230" w14:textId="77777777" w:rsidR="000076F2" w:rsidRDefault="000076F2">
                          <w:pPr>
                            <w:spacing w:line="215" w:lineRule="auto"/>
                            <w:jc w:val="center"/>
                            <w:textDirection w:val="btLr"/>
                          </w:pPr>
                          <w:r>
                            <w:rPr>
                              <w:rFonts w:ascii="Calibri" w:eastAsia="Calibri" w:hAnsi="Calibri" w:cs="Calibri"/>
                              <w:color w:val="000000"/>
                              <w:sz w:val="14"/>
                            </w:rPr>
                            <w:t>Thực vật</w:t>
                          </w:r>
                        </w:p>
                      </w:txbxContent>
                    </v:textbox>
                  </v:shape>
                  <v:shape id="Freeform: Shape 773" o:spid="_x0000_s1536" style="position:absolute;left:14608;top:54763;width:5715;height:72;rotation:-3971036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07D196C9" w14:textId="77777777" w:rsidR="000076F2" w:rsidRDefault="000076F2">
                          <w:pPr>
                            <w:jc w:val="left"/>
                            <w:textDirection w:val="btLr"/>
                          </w:pPr>
                        </w:p>
                      </w:txbxContent>
                    </v:textbox>
                  </v:shape>
                  <v:shape id="Text Box 774" o:spid="_x0000_s1537" type="#_x0000_t202" style="position:absolute;left:17323;top:54656;width:285;height:286;rotation:-39710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" filled="f" stroked="f">
                    <v:textbox inset="1pt,0,1pt,0">
                      <w:txbxContent>
                        <w:p w14:paraId="1C411FAB" w14:textId="77777777" w:rsidR="000076F2" w:rsidRDefault="000076F2">
                          <w:pPr>
                            <w:spacing w:line="215" w:lineRule="auto"/>
                            <w:jc w:val="center"/>
                            <w:textDirection w:val="btLr"/>
                          </w:pPr>
                        </w:p>
                      </w:txbxContent>
                    </v:textbox>
                  </v:shape>
                  <v:roundrect id="Rectangle: Rounded Corners 775" o:spid="_x0000_s1538" style="position:absolute;left:18869;top:51293;width:7016;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" fillcolor="#c4e0b2" strokecolor="white [3201]" strokeweight="1pt">
                    <v:stroke startarrowwidth="narrow" startarrowlength="short" endarrowwidth="narrow" endarrowlength="short" joinstyle="miter"/>
                    <v:textbox inset="2.53958mm,2.53958mm,2.53958mm,2.53958mm">
                      <w:txbxContent>
                        <w:p w14:paraId="0D3813D1" w14:textId="77777777" w:rsidR="000076F2" w:rsidRDefault="000076F2">
                          <w:pPr>
                            <w:jc w:val="left"/>
                            <w:textDirection w:val="btLr"/>
                          </w:pPr>
                        </w:p>
                      </w:txbxContent>
                    </v:textbox>
                  </v:roundrect>
                  <v:shape id="Text Box 776" o:spid="_x0000_s1539" type="#_x0000_t202" style="position:absolute;left:18969;top:51392;width:681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" filled="f" stroked="f">
                    <v:textbox inset=".14097mm,.14097mm,.14097mm,.14097mm">
                      <w:txbxContent>
                        <w:p w14:paraId="77BD9363" w14:textId="77777777" w:rsidR="000076F2" w:rsidRDefault="000076F2">
                          <w:pPr>
                            <w:spacing w:line="215" w:lineRule="auto"/>
                            <w:jc w:val="center"/>
                            <w:textDirection w:val="btLr"/>
                          </w:pPr>
                          <w:r>
                            <w:rPr>
                              <w:rFonts w:ascii="Calibri" w:eastAsia="Calibri" w:hAnsi="Calibri" w:cs="Calibri"/>
                              <w:color w:val="000000"/>
                              <w:sz w:val="16"/>
                            </w:rPr>
                            <w:t>Đặc điểm</w:t>
                          </w:r>
                        </w:p>
                      </w:txbxContent>
                    </v:textbox>
                  </v:shape>
                  <v:shape id="Freeform: Shape 777" o:spid="_x0000_s1540" style="position:absolute;left:25885;top:52273;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3BEED0D2" w14:textId="77777777" w:rsidR="000076F2" w:rsidRDefault="000076F2">
                          <w:pPr>
                            <w:jc w:val="left"/>
                            <w:textDirection w:val="btLr"/>
                          </w:pPr>
                        </w:p>
                      </w:txbxContent>
                    </v:textbox>
                  </v:shape>
                  <v:shape id="Text Box 778" o:spid="_x0000_s1541" type="#_x0000_t202" style="position:absolute;left:27218;top:52239;width:14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" filled="f" stroked="f">
                    <v:textbox inset="1pt,0,1pt,0">
                      <w:txbxContent>
                        <w:p w14:paraId="1AF60E59" w14:textId="77777777" w:rsidR="000076F2" w:rsidRDefault="000076F2">
                          <w:pPr>
                            <w:spacing w:line="215" w:lineRule="auto"/>
                            <w:jc w:val="center"/>
                            <w:textDirection w:val="btLr"/>
                          </w:pPr>
                        </w:p>
                      </w:txbxContent>
                    </v:textbox>
                  </v:shape>
                  <v:roundrect id="Rectangle: Rounded Corners 779" o:spid="_x0000_s1542" style="position:absolute;left:28691;top:49639;width:26996;height:53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" fillcolor="#e1efd8" strokecolor="white [3201]" strokeweight="1pt">
                    <v:stroke startarrowwidth="narrow" startarrowlength="short" endarrowwidth="narrow" endarrowlength="short" joinstyle="miter"/>
                    <v:textbox inset="2.53958mm,2.53958mm,2.53958mm,2.53958mm">
                      <w:txbxContent>
                        <w:p w14:paraId="159B0417" w14:textId="77777777" w:rsidR="000076F2" w:rsidRDefault="000076F2">
                          <w:pPr>
                            <w:jc w:val="left"/>
                            <w:textDirection w:val="btLr"/>
                          </w:pPr>
                        </w:p>
                      </w:txbxContent>
                    </v:textbox>
                  </v:roundrect>
                  <v:shape id="Text Box 780" o:spid="_x0000_s1543" type="#_x0000_t202" style="position:absolute;left:28848;top:49795;width:26683;height:5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" filled="f" stroked="f">
                    <v:textbox inset=".14097mm,.14097mm,.14097mm,.14097mm">
                      <w:txbxContent>
                        <w:p w14:paraId="3CEFB27F" w14:textId="77777777" w:rsidR="000076F2" w:rsidRDefault="000076F2">
                          <w:pPr>
                            <w:spacing w:line="215" w:lineRule="auto"/>
                            <w:jc w:val="left"/>
                            <w:textDirection w:val="btLr"/>
                          </w:pPr>
                          <w:r>
                            <w:rPr>
                              <w:rFonts w:ascii="Calibri" w:eastAsia="Calibri" w:hAnsi="Calibri" w:cs="Calibri"/>
                              <w:color w:val="000000"/>
                              <w:sz w:val="16"/>
                            </w:rPr>
                            <w:t>Cơ thể đa bào, có lục lạp</w:t>
                          </w:r>
                        </w:p>
                        <w:p w14:paraId="529F8395" w14:textId="77777777" w:rsidR="000076F2" w:rsidRDefault="000076F2">
                          <w:pPr>
                            <w:spacing w:before="55" w:line="215" w:lineRule="auto"/>
                            <w:jc w:val="left"/>
                            <w:textDirection w:val="btLr"/>
                          </w:pPr>
                          <w:r>
                            <w:rPr>
                              <w:rFonts w:ascii="Calibri" w:eastAsia="Calibri" w:hAnsi="Calibri" w:cs="Calibri"/>
                              <w:color w:val="000000"/>
                              <w:sz w:val="16"/>
                            </w:rPr>
                            <w:t>Sống tự dưỡng</w:t>
                          </w:r>
                        </w:p>
                        <w:p w14:paraId="4C87D5FA" w14:textId="77777777" w:rsidR="000076F2" w:rsidRDefault="000076F2">
                          <w:pPr>
                            <w:spacing w:before="55" w:line="215" w:lineRule="auto"/>
                            <w:jc w:val="left"/>
                            <w:textDirection w:val="btLr"/>
                          </w:pPr>
                          <w:r>
                            <w:rPr>
                              <w:rFonts w:ascii="Calibri" w:eastAsia="Calibri" w:hAnsi="Calibri" w:cs="Calibri"/>
                              <w:color w:val="000000"/>
                              <w:sz w:val="16"/>
                            </w:rPr>
                            <w:t>Phản ứng chậm với kích thích</w:t>
                          </w:r>
                        </w:p>
                      </w:txbxContent>
                    </v:textbox>
                  </v:shape>
                  <v:shape id="Freeform: Shape 781" o:spid="_x0000_s1544" style="position:absolute;left:16040;top:56996;width:2852;height:72;rotation:-676987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3E5130C6" w14:textId="77777777" w:rsidR="000076F2" w:rsidRDefault="000076F2">
                          <w:pPr>
                            <w:jc w:val="left"/>
                            <w:textDirection w:val="btLr"/>
                          </w:pPr>
                        </w:p>
                      </w:txbxContent>
                    </v:textbox>
                  </v:shape>
                  <v:shape id="Text Box 782" o:spid="_x0000_s1545" type="#_x0000_t202" style="position:absolute;left:17395;top:56961;width:143;height:143;rotation:-6769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" filled="f" stroked="f">
                    <v:textbox inset="1pt,0,1pt,0">
                      <w:txbxContent>
                        <w:p w14:paraId="770ADDED" w14:textId="77777777" w:rsidR="000076F2" w:rsidRDefault="000076F2">
                          <w:pPr>
                            <w:spacing w:line="215" w:lineRule="auto"/>
                            <w:jc w:val="center"/>
                            <w:textDirection w:val="btLr"/>
                          </w:pPr>
                        </w:p>
                      </w:txbxContent>
                    </v:textbox>
                  </v:shape>
                  <v:roundrect id="Rectangle: Rounded Corners 783" o:spid="_x0000_s1546" style="position:absolute;left:18869;top:55760;width:7016;height:2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" fillcolor="#c4e0b2" strokecolor="white [3201]" strokeweight="1pt">
                    <v:stroke startarrowwidth="narrow" startarrowlength="short" endarrowwidth="narrow" endarrowlength="short" joinstyle="miter"/>
                    <v:textbox inset="2.53958mm,2.53958mm,2.53958mm,2.53958mm">
                      <w:txbxContent>
                        <w:p w14:paraId="0D5D279B" w14:textId="77777777" w:rsidR="000076F2" w:rsidRDefault="000076F2">
                          <w:pPr>
                            <w:jc w:val="left"/>
                            <w:textDirection w:val="btLr"/>
                          </w:pPr>
                        </w:p>
                      </w:txbxContent>
                    </v:textbox>
                  </v:roundrect>
                  <v:shape id="Text Box 784" o:spid="_x0000_s1547" type="#_x0000_t202" style="position:absolute;left:18969;top:55859;width:6817;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" filled="f" stroked="f">
                    <v:textbox inset=".14097mm,.14097mm,.14097mm,.14097mm">
                      <w:txbxContent>
                        <w:p w14:paraId="287FF243" w14:textId="77777777" w:rsidR="000076F2" w:rsidRDefault="000076F2">
                          <w:pPr>
                            <w:spacing w:line="215" w:lineRule="auto"/>
                            <w:jc w:val="center"/>
                            <w:textDirection w:val="btLr"/>
                          </w:pPr>
                          <w:r>
                            <w:rPr>
                              <w:rFonts w:ascii="Calibri" w:eastAsia="Calibri" w:hAnsi="Calibri" w:cs="Calibri"/>
                              <w:color w:val="000000"/>
                              <w:sz w:val="16"/>
                            </w:rPr>
                            <w:t>Đại diện</w:t>
                          </w:r>
                        </w:p>
                      </w:txbxContent>
                    </v:textbox>
                  </v:shape>
                  <v:shape id="Freeform: Shape 785" o:spid="_x0000_s1548" style="position:absolute;left:25885;top:56741;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27FF9086" w14:textId="77777777" w:rsidR="000076F2" w:rsidRDefault="000076F2">
                          <w:pPr>
                            <w:jc w:val="left"/>
                            <w:textDirection w:val="btLr"/>
                          </w:pPr>
                        </w:p>
                      </w:txbxContent>
                    </v:textbox>
                  </v:shape>
                  <v:shape id="Text Box 786" o:spid="_x0000_s1549" type="#_x0000_t202" style="position:absolute;left:27218;top:56706;width:140;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" filled="f" stroked="f">
                    <v:textbox inset="1pt,0,1pt,0">
                      <w:txbxContent>
                        <w:p w14:paraId="5B162C02" w14:textId="77777777" w:rsidR="000076F2" w:rsidRDefault="000076F2">
                          <w:pPr>
                            <w:spacing w:line="215" w:lineRule="auto"/>
                            <w:jc w:val="center"/>
                            <w:textDirection w:val="btLr"/>
                          </w:pPr>
                        </w:p>
                      </w:txbxContent>
                    </v:textbox>
                  </v:shape>
                  <v:roundrect id="Rectangle: Rounded Corners 787" o:spid="_x0000_s1550" style="position:absolute;left:28691;top:55506;width:26996;height:25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" fillcolor="#e1efd8" strokecolor="white [3201]" strokeweight="1pt">
                    <v:stroke startarrowwidth="narrow" startarrowlength="short" endarrowwidth="narrow" endarrowlength="short" joinstyle="miter"/>
                    <v:textbox inset="2.53958mm,2.53958mm,2.53958mm,2.53958mm">
                      <w:txbxContent>
                        <w:p w14:paraId="1CB94096" w14:textId="77777777" w:rsidR="000076F2" w:rsidRDefault="000076F2">
                          <w:pPr>
                            <w:jc w:val="left"/>
                            <w:textDirection w:val="btLr"/>
                          </w:pPr>
                        </w:p>
                      </w:txbxContent>
                    </v:textbox>
                  </v:roundrect>
                  <v:shape id="Text Box 788" o:spid="_x0000_s1551" type="#_x0000_t202" style="position:absolute;left:28766;top:55580;width:26847;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" filled="f" stroked="f">
                    <v:textbox inset=".14097mm,.14097mm,.14097mm,.14097mm">
                      <w:txbxContent>
                        <w:p w14:paraId="44F26B62" w14:textId="77777777" w:rsidR="000076F2" w:rsidRDefault="000076F2">
                          <w:pPr>
                            <w:spacing w:line="215" w:lineRule="auto"/>
                            <w:jc w:val="left"/>
                            <w:textDirection w:val="btLr"/>
                          </w:pPr>
                          <w:r>
                            <w:rPr>
                              <w:rFonts w:ascii="Calibri" w:eastAsia="Calibri" w:hAnsi="Calibri" w:cs="Calibri"/>
                              <w:color w:val="000000"/>
                              <w:sz w:val="16"/>
                            </w:rPr>
                            <w:t>Rêu, dương xỉ, hạt trần, hạt kín</w:t>
                          </w:r>
                        </w:p>
                      </w:txbxContent>
                    </v:textbox>
                  </v:shape>
                  <v:shape id="Freeform: Shape 789" o:spid="_x0000_s1552" style="position:absolute;left:14608;top:59742;width:5715;height:72;rotation:3971036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78906253" w14:textId="77777777" w:rsidR="000076F2" w:rsidRDefault="000076F2">
                          <w:pPr>
                            <w:jc w:val="left"/>
                            <w:textDirection w:val="btLr"/>
                          </w:pPr>
                        </w:p>
                      </w:txbxContent>
                    </v:textbox>
                  </v:shape>
                  <v:shape id="Text Box 790" o:spid="_x0000_s1553" type="#_x0000_t202" style="position:absolute;left:17323;top:59635;width:285;height:286;rotation:39710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" filled="f" stroked="f">
                    <v:textbox inset="1pt,0,1pt,0">
                      <w:txbxContent>
                        <w:p w14:paraId="1B2A85BD" w14:textId="77777777" w:rsidR="000076F2" w:rsidRDefault="000076F2">
                          <w:pPr>
                            <w:spacing w:line="215" w:lineRule="auto"/>
                            <w:jc w:val="center"/>
                            <w:textDirection w:val="btLr"/>
                          </w:pPr>
                        </w:p>
                      </w:txbxContent>
                    </v:textbox>
                  </v:shape>
                  <v:roundrect id="Rectangle: Rounded Corners 791" o:spid="_x0000_s1554" style="position:absolute;left:18869;top:61251;width:7016;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" fillcolor="#c4e0b2" strokecolor="white [3201]" strokeweight="1pt">
                    <v:stroke startarrowwidth="narrow" startarrowlength="short" endarrowwidth="narrow" endarrowlength="short" joinstyle="miter"/>
                    <v:textbox inset="2.53958mm,2.53958mm,2.53958mm,2.53958mm">
                      <w:txbxContent>
                        <w:p w14:paraId="03624C0A" w14:textId="77777777" w:rsidR="000076F2" w:rsidRDefault="000076F2">
                          <w:pPr>
                            <w:jc w:val="left"/>
                            <w:textDirection w:val="btLr"/>
                          </w:pPr>
                        </w:p>
                      </w:txbxContent>
                    </v:textbox>
                  </v:roundrect>
                  <v:shape id="Text Box 792" o:spid="_x0000_s1555" type="#_x0000_t202" style="position:absolute;left:18969;top:61350;width:681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" filled="f" stroked="f">
                    <v:textbox inset=".14097mm,.14097mm,.14097mm,.14097mm">
                      <w:txbxContent>
                        <w:p w14:paraId="765AB644" w14:textId="77777777" w:rsidR="000076F2" w:rsidRDefault="000076F2">
                          <w:pPr>
                            <w:spacing w:line="215" w:lineRule="auto"/>
                            <w:jc w:val="center"/>
                            <w:textDirection w:val="btLr"/>
                          </w:pPr>
                          <w:r>
                            <w:rPr>
                              <w:rFonts w:ascii="Calibri" w:eastAsia="Calibri" w:hAnsi="Calibri" w:cs="Calibri"/>
                              <w:color w:val="000000"/>
                              <w:sz w:val="16"/>
                            </w:rPr>
                            <w:t>Vai trò</w:t>
                          </w:r>
                        </w:p>
                      </w:txbxContent>
                    </v:textbox>
                  </v:shape>
                  <v:shape id="Freeform: Shape 793" o:spid="_x0000_s1556" style="position:absolute;left:25885;top:62231;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13DCE5D3" w14:textId="77777777" w:rsidR="000076F2" w:rsidRDefault="000076F2">
                          <w:pPr>
                            <w:jc w:val="left"/>
                            <w:textDirection w:val="btLr"/>
                          </w:pPr>
                        </w:p>
                      </w:txbxContent>
                    </v:textbox>
                  </v:shape>
                  <v:shape id="Text Box 794" o:spid="_x0000_s1557" type="#_x0000_t202" style="position:absolute;left:27218;top:62197;width:14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" filled="f" stroked="f">
                    <v:textbox inset="1pt,0,1pt,0">
                      <w:txbxContent>
                        <w:p w14:paraId="16EC79C2" w14:textId="77777777" w:rsidR="000076F2" w:rsidRDefault="000076F2">
                          <w:pPr>
                            <w:spacing w:line="215" w:lineRule="auto"/>
                            <w:jc w:val="center"/>
                            <w:textDirection w:val="btLr"/>
                          </w:pPr>
                        </w:p>
                      </w:txbxContent>
                    </v:textbox>
                  </v:shape>
                  <v:roundrect id="Rectangle: Rounded Corners 795" o:spid="_x0000_s1558" style="position:absolute;left:28691;top:58574;width:26996;height:738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" fillcolor="#e1efd8" strokecolor="white [3201]" strokeweight="1pt">
                    <v:stroke startarrowwidth="narrow" startarrowlength="short" endarrowwidth="narrow" endarrowlength="short" joinstyle="miter"/>
                    <v:textbox inset="2.53958mm,2.53958mm,2.53958mm,2.53958mm">
                      <w:txbxContent>
                        <w:p w14:paraId="09F7C4AB" w14:textId="77777777" w:rsidR="000076F2" w:rsidRDefault="000076F2">
                          <w:pPr>
                            <w:jc w:val="left"/>
                            <w:textDirection w:val="btLr"/>
                          </w:pPr>
                        </w:p>
                      </w:txbxContent>
                    </v:textbox>
                  </v:roundrect>
                  <v:shape id="Text Box 796" o:spid="_x0000_s1559" type="#_x0000_t202" style="position:absolute;left:28908;top:58790;width:26563;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" filled="f" stroked="f">
                    <v:textbox inset=".14097mm,.14097mm,.14097mm,.14097mm">
                      <w:txbxContent>
                        <w:p w14:paraId="23906AE7" w14:textId="77777777" w:rsidR="000076F2" w:rsidRDefault="000076F2">
                          <w:pPr>
                            <w:spacing w:line="215" w:lineRule="auto"/>
                            <w:jc w:val="left"/>
                            <w:textDirection w:val="btLr"/>
                          </w:pPr>
                          <w:r>
                            <w:rPr>
                              <w:rFonts w:ascii="Calibri" w:eastAsia="Calibri" w:hAnsi="Calibri" w:cs="Calibri"/>
                              <w:color w:val="000000"/>
                              <w:sz w:val="16"/>
                            </w:rPr>
                            <w:t>Cung cấp thức ăn, nơi ở cho sinh vật khác; điều hòa không khí, giữ đất, giữ nước, bảo vệ môi trường, cung cấp lương thực, thực phẩm, dược liệu, làm cảnh, lấy gỗ</w:t>
                          </w:r>
                        </w:p>
                        <w:p w14:paraId="7661E78C" w14:textId="77777777" w:rsidR="000076F2" w:rsidRDefault="000076F2">
                          <w:pPr>
                            <w:spacing w:before="55" w:line="215" w:lineRule="auto"/>
                            <w:jc w:val="left"/>
                            <w:textDirection w:val="btLr"/>
                          </w:pPr>
                          <w:r>
                            <w:rPr>
                              <w:rFonts w:ascii="Calibri" w:eastAsia="Calibri" w:hAnsi="Calibri" w:cs="Calibri"/>
                              <w:color w:val="000000"/>
                              <w:sz w:val="16"/>
                            </w:rPr>
                            <w:t>Tác hại: Một số thực vật có chứa chất gây nghiện, chất độc có ảnh hưởng đến sức khỏe con người</w:t>
                          </w:r>
                        </w:p>
                      </w:txbxContent>
                    </v:textbox>
                  </v:shape>
                  <v:shape id="Freeform: Shape 797" o:spid="_x0000_s1560" style="position:absolute;left:-8121;top:58263;width:31530;height:72;rotation:5563597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14:paraId="14C69907" w14:textId="77777777" w:rsidR="000076F2" w:rsidRDefault="000076F2">
                          <w:pPr>
                            <w:jc w:val="left"/>
                            <w:textDirection w:val="btLr"/>
                          </w:pPr>
                        </w:p>
                      </w:txbxContent>
                    </v:textbox>
                  </v:shape>
                  <v:shape id="Text Box 798" o:spid="_x0000_s1561" type="#_x0000_t202" style="position:absolute;left:6855;top:57512;width:1577;height:1576;rotation:55635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" filled="f" stroked="f">
                    <v:textbox inset="1pt,0,1pt,0">
                      <w:txbxContent>
                        <w:p w14:paraId="100D8B61" w14:textId="77777777" w:rsidR="000076F2" w:rsidRDefault="000076F2">
                          <w:pPr>
                            <w:spacing w:line="215" w:lineRule="auto"/>
                            <w:jc w:val="center"/>
                            <w:textDirection w:val="btLr"/>
                          </w:pPr>
                        </w:p>
                      </w:txbxContent>
                    </v:textbox>
                  </v:shape>
                  <v:roundrect id="Rectangle: Rounded Corners 799" o:spid="_x0000_s1562" style="position:absolute;left:9047;top:72647;width:7016;height:2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" fillcolor="#a8d08c" strokecolor="white [3201]" strokeweight="1pt">
                    <v:stroke startarrowwidth="narrow" startarrowlength="short" endarrowwidth="narrow" endarrowlength="short" joinstyle="miter"/>
                    <v:textbox inset="2.53958mm,2.53958mm,2.53958mm,2.53958mm">
                      <w:txbxContent>
                        <w:p w14:paraId="4EAC07D9" w14:textId="77777777" w:rsidR="000076F2" w:rsidRDefault="000076F2">
                          <w:pPr>
                            <w:jc w:val="left"/>
                            <w:textDirection w:val="btLr"/>
                          </w:pPr>
                        </w:p>
                      </w:txbxContent>
                    </v:textbox>
                  </v:roundrect>
                  <v:shape id="Text Box 800" o:spid="_x0000_s1563" type="#_x0000_t202" style="position:absolute;left:9180;top:72779;width:6751;height: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" filled="f" stroked="f">
                    <v:textbox inset=".1229mm,.1229mm,.1229mm,.1229mm">
                      <w:txbxContent>
                        <w:p w14:paraId="3930965C" w14:textId="77777777" w:rsidR="000076F2" w:rsidRDefault="000076F2">
                          <w:pPr>
                            <w:spacing w:line="215" w:lineRule="auto"/>
                            <w:jc w:val="center"/>
                            <w:textDirection w:val="btLr"/>
                          </w:pPr>
                          <w:r>
                            <w:rPr>
                              <w:rFonts w:ascii="Calibri" w:eastAsia="Calibri" w:hAnsi="Calibri" w:cs="Calibri"/>
                              <w:color w:val="000000"/>
                              <w:sz w:val="14"/>
                            </w:rPr>
                            <w:t>Động vật</w:t>
                          </w:r>
                        </w:p>
                      </w:txbxContent>
                    </v:textbox>
                  </v:shape>
                  <v:shape id="Freeform: Shape 801" o:spid="_x0000_s1564" style="position:absolute;left:14728;top:71615;width:5476;height:72;rotation:-3877816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167B28CB" w14:textId="77777777" w:rsidR="000076F2" w:rsidRDefault="000076F2">
                          <w:pPr>
                            <w:jc w:val="left"/>
                            <w:textDirection w:val="btLr"/>
                          </w:pPr>
                        </w:p>
                      </w:txbxContent>
                    </v:textbox>
                  </v:shape>
                  <v:shape id="Text Box 802" o:spid="_x0000_s1565" type="#_x0000_t202" style="position:absolute;left:17329;top:71514;width:274;height:274;rotation:-38778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" filled="f" stroked="f">
                    <v:textbox inset="1pt,0,1pt,0">
                      <w:txbxContent>
                        <w:p w14:paraId="4C1E012C" w14:textId="77777777" w:rsidR="000076F2" w:rsidRDefault="000076F2">
                          <w:pPr>
                            <w:spacing w:line="215" w:lineRule="auto"/>
                            <w:jc w:val="center"/>
                            <w:textDirection w:val="btLr"/>
                          </w:pPr>
                        </w:p>
                      </w:txbxContent>
                    </v:textbox>
                  </v:shape>
                  <v:roundrect id="Rectangle: Rounded Corners 803" o:spid="_x0000_s1566" style="position:absolute;left:18869;top:68283;width:7016;height:2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" fillcolor="#c4e0b2" strokecolor="white [3201]" strokeweight="1pt">
                    <v:stroke startarrowwidth="narrow" startarrowlength="short" endarrowwidth="narrow" endarrowlength="short" joinstyle="miter"/>
                    <v:textbox inset="2.53958mm,2.53958mm,2.53958mm,2.53958mm">
                      <w:txbxContent>
                        <w:p w14:paraId="7C571171" w14:textId="77777777" w:rsidR="000076F2" w:rsidRDefault="000076F2">
                          <w:pPr>
                            <w:jc w:val="left"/>
                            <w:textDirection w:val="btLr"/>
                          </w:pPr>
                        </w:p>
                      </w:txbxContent>
                    </v:textbox>
                  </v:roundrect>
                  <v:shape id="Text Box 804" o:spid="_x0000_s1567" type="#_x0000_t202" style="position:absolute;left:18969;top:68383;width:681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" filled="f" stroked="f">
                    <v:textbox inset=".14097mm,.14097mm,.14097mm,.14097mm">
                      <w:txbxContent>
                        <w:p w14:paraId="7EA72C5B" w14:textId="77777777" w:rsidR="000076F2" w:rsidRDefault="000076F2">
                          <w:pPr>
                            <w:spacing w:line="215" w:lineRule="auto"/>
                            <w:jc w:val="center"/>
                            <w:textDirection w:val="btLr"/>
                          </w:pPr>
                          <w:r>
                            <w:rPr>
                              <w:rFonts w:ascii="Calibri" w:eastAsia="Calibri" w:hAnsi="Calibri" w:cs="Calibri"/>
                              <w:color w:val="000000"/>
                              <w:sz w:val="16"/>
                            </w:rPr>
                            <w:t>Đặc điểm</w:t>
                          </w:r>
                        </w:p>
                      </w:txbxContent>
                    </v:textbox>
                  </v:shape>
                  <v:shape id="Freeform: Shape 805" o:spid="_x0000_s1568" style="position:absolute;left:25885;top:69264;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1707526F" w14:textId="77777777" w:rsidR="000076F2" w:rsidRDefault="000076F2">
                          <w:pPr>
                            <w:jc w:val="left"/>
                            <w:textDirection w:val="btLr"/>
                          </w:pPr>
                        </w:p>
                      </w:txbxContent>
                    </v:textbox>
                  </v:shape>
                  <v:shape id="Text Box 806" o:spid="_x0000_s1569" type="#_x0000_t202" style="position:absolute;left:27218;top:69230;width:14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" filled="f" stroked="f">
                    <v:textbox inset="1pt,0,1pt,0">
                      <w:txbxContent>
                        <w:p w14:paraId="7BCBB558" w14:textId="77777777" w:rsidR="000076F2" w:rsidRDefault="000076F2">
                          <w:pPr>
                            <w:spacing w:line="215" w:lineRule="auto"/>
                            <w:jc w:val="center"/>
                            <w:textDirection w:val="btLr"/>
                          </w:pPr>
                        </w:p>
                      </w:txbxContent>
                    </v:textbox>
                  </v:shape>
                  <v:roundrect id="Rectangle: Rounded Corners 807" o:spid="_x0000_s1570" style="position:absolute;left:28691;top:66487;width:26996;height:562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" fillcolor="#e1efd8" strokecolor="white [3201]" strokeweight="1pt">
                    <v:stroke startarrowwidth="narrow" startarrowlength="short" endarrowwidth="narrow" endarrowlength="short" joinstyle="miter"/>
                    <v:textbox inset="2.53958mm,2.53958mm,2.53958mm,2.53958mm">
                      <w:txbxContent>
                        <w:p w14:paraId="7A90A7FC" w14:textId="77777777" w:rsidR="000076F2" w:rsidRDefault="000076F2">
                          <w:pPr>
                            <w:jc w:val="left"/>
                            <w:textDirection w:val="btLr"/>
                          </w:pPr>
                        </w:p>
                      </w:txbxContent>
                    </v:textbox>
                  </v:roundrect>
                  <v:shape id="Text Box 808" o:spid="_x0000_s1571" type="#_x0000_t202" style="position:absolute;left:28856;top:66651;width:26667;height:5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" filled="f" stroked="f">
                    <v:textbox inset=".14097mm,.14097mm,.14097mm,.14097mm">
                      <w:txbxContent>
                        <w:p w14:paraId="24FA7278" w14:textId="77777777" w:rsidR="000076F2" w:rsidRDefault="000076F2">
                          <w:pPr>
                            <w:spacing w:line="215" w:lineRule="auto"/>
                            <w:jc w:val="left"/>
                            <w:textDirection w:val="btLr"/>
                          </w:pPr>
                          <w:r>
                            <w:rPr>
                              <w:rFonts w:ascii="Calibri" w:eastAsia="Calibri" w:hAnsi="Calibri" w:cs="Calibri"/>
                              <w:color w:val="000000"/>
                              <w:sz w:val="16"/>
                            </w:rPr>
                            <w:t>Cơ thể đa bào, phân hóa thành mô, cơ quan, hệ cơ quan</w:t>
                          </w:r>
                        </w:p>
                        <w:p w14:paraId="37061FE4" w14:textId="77777777" w:rsidR="000076F2" w:rsidRDefault="000076F2">
                          <w:pPr>
                            <w:spacing w:before="55" w:line="215" w:lineRule="auto"/>
                            <w:jc w:val="left"/>
                            <w:textDirection w:val="btLr"/>
                          </w:pPr>
                          <w:r>
                            <w:rPr>
                              <w:rFonts w:ascii="Calibri" w:eastAsia="Calibri" w:hAnsi="Calibri" w:cs="Calibri"/>
                              <w:color w:val="000000"/>
                              <w:sz w:val="16"/>
                            </w:rPr>
                            <w:t>Có khả năng di chuyển, sống dị dưỡng</w:t>
                          </w:r>
                        </w:p>
                        <w:p w14:paraId="01022D72" w14:textId="77777777" w:rsidR="000076F2" w:rsidRDefault="000076F2">
                          <w:pPr>
                            <w:spacing w:before="55" w:line="215" w:lineRule="auto"/>
                            <w:jc w:val="left"/>
                            <w:textDirection w:val="btLr"/>
                          </w:pPr>
                          <w:r>
                            <w:rPr>
                              <w:rFonts w:ascii="Calibri" w:eastAsia="Calibri" w:hAnsi="Calibri" w:cs="Calibri"/>
                              <w:color w:val="000000"/>
                              <w:sz w:val="16"/>
                            </w:rPr>
                            <w:t>Phản ứng nhanh và thích ứng nhanh với môi trường</w:t>
                          </w:r>
                        </w:p>
                      </w:txbxContent>
                    </v:textbox>
                  </v:shape>
                  <v:shape id="Freeform: Shape 809" o:spid="_x0000_s1572" style="position:absolute;left:16062;top:73920;width:2808;height:72;rotation:-122777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5AD84B67" w14:textId="77777777" w:rsidR="000076F2" w:rsidRDefault="000076F2">
                          <w:pPr>
                            <w:jc w:val="left"/>
                            <w:textDirection w:val="btLr"/>
                          </w:pPr>
                        </w:p>
                      </w:txbxContent>
                    </v:textbox>
                  </v:shape>
                  <v:shape id="Text Box 810" o:spid="_x0000_s1573" type="#_x0000_t202" style="position:absolute;left:17396;top:73886;width:140;height:140;rotation:-1227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" filled="f" stroked="f">
                    <v:textbox inset="1pt,0,1pt,0">
                      <w:txbxContent>
                        <w:p w14:paraId="22B7F75F" w14:textId="77777777" w:rsidR="000076F2" w:rsidRDefault="000076F2">
                          <w:pPr>
                            <w:spacing w:line="215" w:lineRule="auto"/>
                            <w:jc w:val="center"/>
                            <w:textDirection w:val="btLr"/>
                          </w:pPr>
                        </w:p>
                      </w:txbxContent>
                    </v:textbox>
                  </v:shape>
                  <v:roundrect id="Rectangle: Rounded Corners 811" o:spid="_x0000_s1574" style="position:absolute;left:18869;top:72894;width:7016;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" fillcolor="#c4e0b2" strokecolor="white [3201]" strokeweight="1pt">
                    <v:stroke startarrowwidth="narrow" startarrowlength="short" endarrowwidth="narrow" endarrowlength="short" joinstyle="miter"/>
                    <v:textbox inset="2.53958mm,2.53958mm,2.53958mm,2.53958mm">
                      <w:txbxContent>
                        <w:p w14:paraId="515B30E8" w14:textId="77777777" w:rsidR="000076F2" w:rsidRDefault="000076F2">
                          <w:pPr>
                            <w:jc w:val="left"/>
                            <w:textDirection w:val="btLr"/>
                          </w:pPr>
                        </w:p>
                      </w:txbxContent>
                    </v:textbox>
                  </v:roundrect>
                  <v:shape id="Text Box 812" o:spid="_x0000_s1575" type="#_x0000_t202" style="position:absolute;left:18969;top:72993;width:681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" filled="f" stroked="f">
                    <v:textbox inset=".14097mm,.14097mm,.14097mm,.14097mm">
                      <w:txbxContent>
                        <w:p w14:paraId="1280EE6A" w14:textId="77777777" w:rsidR="000076F2" w:rsidRDefault="000076F2">
                          <w:pPr>
                            <w:spacing w:line="215" w:lineRule="auto"/>
                            <w:jc w:val="center"/>
                            <w:textDirection w:val="btLr"/>
                          </w:pPr>
                          <w:r>
                            <w:rPr>
                              <w:rFonts w:ascii="Calibri" w:eastAsia="Calibri" w:hAnsi="Calibri" w:cs="Calibri"/>
                              <w:color w:val="000000"/>
                              <w:sz w:val="16"/>
                            </w:rPr>
                            <w:t>Đại diện</w:t>
                          </w:r>
                        </w:p>
                      </w:txbxContent>
                    </v:textbox>
                  </v:shape>
                  <v:shape id="Freeform: Shape 813" o:spid="_x0000_s1576" style="position:absolute;left:25885;top:73874;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7F4CAA0E" w14:textId="77777777" w:rsidR="000076F2" w:rsidRDefault="000076F2">
                          <w:pPr>
                            <w:jc w:val="left"/>
                            <w:textDirection w:val="btLr"/>
                          </w:pPr>
                        </w:p>
                      </w:txbxContent>
                    </v:textbox>
                  </v:shape>
                  <v:shape id="Text Box 814" o:spid="_x0000_s1577" type="#_x0000_t202" style="position:absolute;left:27218;top:73840;width:14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" filled="f" stroked="f">
                    <v:textbox inset="1pt,0,1pt,0">
                      <w:txbxContent>
                        <w:p w14:paraId="0FCF79B4" w14:textId="77777777" w:rsidR="000076F2" w:rsidRDefault="000076F2">
                          <w:pPr>
                            <w:spacing w:line="215" w:lineRule="auto"/>
                            <w:jc w:val="center"/>
                            <w:textDirection w:val="btLr"/>
                          </w:pPr>
                        </w:p>
                      </w:txbxContent>
                    </v:textbox>
                  </v:shape>
                  <v:roundrect id="Rectangle: Rounded Corners 815" o:spid="_x0000_s1578" style="position:absolute;left:28691;top:72639;width:26996;height:25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" fillcolor="#e1efd8" strokecolor="white [3201]" strokeweight="1pt">
                    <v:stroke startarrowwidth="narrow" startarrowlength="short" endarrowwidth="narrow" endarrowlength="short" joinstyle="miter"/>
                    <v:textbox inset="2.53958mm,2.53958mm,2.53958mm,2.53958mm">
                      <w:txbxContent>
                        <w:p w14:paraId="38B6BAB1" w14:textId="77777777" w:rsidR="000076F2" w:rsidRDefault="000076F2">
                          <w:pPr>
                            <w:jc w:val="left"/>
                            <w:textDirection w:val="btLr"/>
                          </w:pPr>
                        </w:p>
                      </w:txbxContent>
                    </v:textbox>
                  </v:roundrect>
                  <v:shape id="Text Box 816" o:spid="_x0000_s1579" type="#_x0000_t202" style="position:absolute;left:28766;top:72714;width:26847;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" filled="f" stroked="f">
                    <v:textbox inset=".14097mm,.14097mm,.14097mm,.14097mm">
                      <w:txbxContent>
                        <w:p w14:paraId="060DF962" w14:textId="77777777" w:rsidR="000076F2" w:rsidRDefault="000076F2">
                          <w:pPr>
                            <w:spacing w:line="215" w:lineRule="auto"/>
                            <w:jc w:val="left"/>
                            <w:textDirection w:val="btLr"/>
                          </w:pPr>
                          <w:r>
                            <w:rPr>
                              <w:rFonts w:ascii="Calibri" w:eastAsia="Calibri" w:hAnsi="Calibri" w:cs="Calibri"/>
                              <w:color w:val="000000"/>
                              <w:sz w:val="16"/>
                            </w:rPr>
                            <w:t>Động vật không xương sống, động vật có xương sống</w:t>
                          </w:r>
                        </w:p>
                      </w:txbxContent>
                    </v:textbox>
                  </v:shape>
                  <v:shape id="Freeform: Shape 817" o:spid="_x0000_s1580" style="position:absolute;left:14728;top:76317;width:5476;height:72;rotation:3877816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5CBBF1DC" w14:textId="77777777" w:rsidR="000076F2" w:rsidRDefault="000076F2">
                          <w:pPr>
                            <w:jc w:val="left"/>
                            <w:textDirection w:val="btLr"/>
                          </w:pPr>
                        </w:p>
                      </w:txbxContent>
                    </v:textbox>
                  </v:shape>
                  <v:shape id="Text Box 818" o:spid="_x0000_s1581" type="#_x0000_t202" style="position:absolute;left:17329;top:76216;width:274;height:274;rotation:38778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" filled="f" stroked="f">
                    <v:textbox inset="1pt,0,1pt,0">
                      <w:txbxContent>
                        <w:p w14:paraId="299F7600" w14:textId="77777777" w:rsidR="000076F2" w:rsidRDefault="000076F2">
                          <w:pPr>
                            <w:spacing w:line="215" w:lineRule="auto"/>
                            <w:jc w:val="center"/>
                            <w:textDirection w:val="btLr"/>
                          </w:pPr>
                        </w:p>
                      </w:txbxContent>
                    </v:textbox>
                  </v:shape>
                  <v:roundrect id="Rectangle: Rounded Corners 819" o:spid="_x0000_s1582" style="position:absolute;left:18869;top:77688;width:7016;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" fillcolor="#c4e0b2" strokecolor="white [3201]" strokeweight="1pt">
                    <v:stroke startarrowwidth="narrow" startarrowlength="short" endarrowwidth="narrow" endarrowlength="short" joinstyle="miter"/>
                    <v:textbox inset="2.53958mm,2.53958mm,2.53958mm,2.53958mm">
                      <w:txbxContent>
                        <w:p w14:paraId="492EA6FA" w14:textId="77777777" w:rsidR="000076F2" w:rsidRDefault="000076F2">
                          <w:pPr>
                            <w:jc w:val="left"/>
                            <w:textDirection w:val="btLr"/>
                          </w:pPr>
                        </w:p>
                      </w:txbxContent>
                    </v:textbox>
                  </v:roundrect>
                  <v:shape id="Text Box 820" o:spid="_x0000_s1583" type="#_x0000_t202" style="position:absolute;left:18969;top:77787;width:681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" filled="f" stroked="f">
                    <v:textbox inset=".14097mm,.14097mm,.14097mm,.14097mm">
                      <w:txbxContent>
                        <w:p w14:paraId="336A775A" w14:textId="77777777" w:rsidR="000076F2" w:rsidRDefault="000076F2">
                          <w:pPr>
                            <w:spacing w:line="215" w:lineRule="auto"/>
                            <w:jc w:val="center"/>
                            <w:textDirection w:val="btLr"/>
                          </w:pPr>
                          <w:r>
                            <w:rPr>
                              <w:rFonts w:ascii="Calibri" w:eastAsia="Calibri" w:hAnsi="Calibri" w:cs="Calibri"/>
                              <w:color w:val="000000"/>
                              <w:sz w:val="16"/>
                            </w:rPr>
                            <w:t>Tác hại</w:t>
                          </w:r>
                        </w:p>
                      </w:txbxContent>
                    </v:textbox>
                  </v:shape>
                  <v:shape id="Freeform: Shape 821" o:spid="_x0000_s1584" style="position:absolute;left:25885;top:78668;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1F0599A4" w14:textId="77777777" w:rsidR="000076F2" w:rsidRDefault="000076F2">
                          <w:pPr>
                            <w:jc w:val="left"/>
                            <w:textDirection w:val="btLr"/>
                          </w:pPr>
                        </w:p>
                      </w:txbxContent>
                    </v:textbox>
                  </v:shape>
                  <v:shape id="Text Box 822" o:spid="_x0000_s1585" type="#_x0000_t202" style="position:absolute;left:27218;top:78634;width:14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" filled="f" stroked="f">
                    <v:textbox inset="1pt,0,1pt,0">
                      <w:txbxContent>
                        <w:p w14:paraId="26861F5A" w14:textId="77777777" w:rsidR="000076F2" w:rsidRDefault="000076F2">
                          <w:pPr>
                            <w:spacing w:line="215" w:lineRule="auto"/>
                            <w:jc w:val="center"/>
                            <w:textDirection w:val="btLr"/>
                          </w:pPr>
                        </w:p>
                      </w:txbxContent>
                    </v:textbox>
                  </v:shape>
                  <v:roundrect id="Rectangle: Rounded Corners 823" o:spid="_x0000_s1586" style="position:absolute;left:28691;top:75707;width:26996;height:599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" fillcolor="#e1efd8" strokecolor="white [3201]" strokeweight="1pt">
                    <v:stroke startarrowwidth="narrow" startarrowlength="short" endarrowwidth="narrow" endarrowlength="short" joinstyle="miter"/>
                    <v:textbox inset="2.53958mm,2.53958mm,2.53958mm,2.53958mm">
                      <w:txbxContent>
                        <w:p w14:paraId="3F0A2C93" w14:textId="77777777" w:rsidR="000076F2" w:rsidRDefault="000076F2">
                          <w:pPr>
                            <w:jc w:val="left"/>
                            <w:textDirection w:val="btLr"/>
                          </w:pPr>
                        </w:p>
                      </w:txbxContent>
                    </v:textbox>
                  </v:roundrect>
                  <v:shape id="Text Box 824" o:spid="_x0000_s1587" type="#_x0000_t202" style="position:absolute;left:28867;top:75883;width:26645;height:5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" filled="f" stroked="f">
                    <v:textbox inset=".14097mm,.14097mm,.14097mm,.14097mm">
                      <w:txbxContent>
                        <w:p w14:paraId="79BA5B08" w14:textId="77777777" w:rsidR="000076F2" w:rsidRDefault="000076F2">
                          <w:pPr>
                            <w:spacing w:line="215" w:lineRule="auto"/>
                            <w:jc w:val="left"/>
                            <w:textDirection w:val="btLr"/>
                            <w:rPr>
                              <w:rFonts w:ascii="Calibri" w:eastAsia="Calibri" w:hAnsi="Calibri" w:cs="Calibri"/>
                              <w:color w:val="000000"/>
                              <w:sz w:val="16"/>
                            </w:rPr>
                          </w:pPr>
                          <w:r>
                            <w:rPr>
                              <w:rFonts w:ascii="Calibri" w:eastAsia="Calibri" w:hAnsi="Calibri" w:cs="Calibri"/>
                              <w:color w:val="000000"/>
                              <w:sz w:val="16"/>
                            </w:rPr>
                            <w:t>Giun sán kí sinh gây bệnh cho người, động vật, thực vật, một số động vật là trung gian truyền bệnh (chuột, trâu, bò, ruồi, muỗi)</w:t>
                          </w:r>
                        </w:p>
                        <w:p w14:paraId="7D4339DD" w14:textId="77777777" w:rsidR="000076F2" w:rsidRDefault="000076F2">
                          <w:pPr>
                            <w:spacing w:line="215" w:lineRule="auto"/>
                            <w:jc w:val="left"/>
                            <w:textDirection w:val="btLr"/>
                            <w:rPr>
                              <w:rFonts w:ascii="Calibri" w:eastAsia="Calibri" w:hAnsi="Calibri" w:cs="Calibri"/>
                              <w:color w:val="000000"/>
                              <w:sz w:val="16"/>
                            </w:rPr>
                          </w:pPr>
                          <w:r>
                            <w:rPr>
                              <w:rFonts w:ascii="Calibri" w:eastAsia="Calibri" w:hAnsi="Calibri" w:cs="Calibri"/>
                              <w:color w:val="000000"/>
                              <w:sz w:val="16"/>
                            </w:rPr>
                            <w:t>Phá hủy các công trình xây dựng (mối, mọt, hà)</w:t>
                          </w:r>
                        </w:p>
                        <w:p w14:paraId="170FCC26" w14:textId="77777777" w:rsidR="000076F2" w:rsidRDefault="000076F2">
                          <w:pPr>
                            <w:spacing w:line="215" w:lineRule="auto"/>
                            <w:jc w:val="left"/>
                            <w:textDirection w:val="btLr"/>
                          </w:pPr>
                          <w:r>
                            <w:rPr>
                              <w:rFonts w:ascii="Calibri" w:eastAsia="Calibri" w:hAnsi="Calibri" w:cs="Calibri"/>
                              <w:color w:val="000000"/>
                              <w:sz w:val="16"/>
                            </w:rPr>
                            <w:t>Nhiều loài động vật phá hoại cây trồng hóa màu, ảnh hưởng đến kinh tế địa phương ( ốc bưu vàng, châu chấu, rận cá)</w:t>
                          </w:r>
                        </w:p>
                      </w:txbxContent>
                    </v:textbox>
                  </v:shape>
                </v:group>
                <w10:anchorlock/>
              </v:group>
            </w:pict>
          </mc:Fallback>
        </mc:AlternateContent>
      </w:r>
      <w:r w:rsidRPr="00887A09">
        <w:br w:type="page"/>
      </w:r>
    </w:p>
    <w:p w14:paraId="6D00B1A0" w14:textId="77777777" w:rsidR="00BF012C" w:rsidRPr="00887A09" w:rsidRDefault="00BF012C" w:rsidP="00AD1E80">
      <w:pPr>
        <w:rPr>
          <w:b/>
          <w:color w:val="DD8334"/>
        </w:rPr>
      </w:pPr>
      <w:r w:rsidRPr="00887A09">
        <w:rPr>
          <w:noProof/>
          <w:lang w:val="en-US" w:eastAsia="en-US"/>
        </w:rPr>
        <w:lastRenderedPageBreak/>
        <mc:AlternateContent>
          <mc:Choice Requires="wpg">
            <w:drawing>
              <wp:inline distT="0" distB="0" distL="0" distR="0" wp14:anchorId="52E56847" wp14:editId="45DE4003">
                <wp:extent cx="5465335" cy="8693426"/>
                <wp:effectExtent l="0" t="0" r="21590" b="0"/>
                <wp:docPr id="825" name="Group 825"/>
                <wp:cNvGraphicFramePr/>
                <a:graphic xmlns:a="http://schemas.openxmlformats.org/drawingml/2006/main">
                  <a:graphicData uri="http://schemas.microsoft.com/office/word/2010/wordprocessingGroup">
                    <wpg:wgp>
                      <wpg:cNvGrpSpPr/>
                      <wpg:grpSpPr>
                        <a:xfrm>
                          <a:off x="0" y="0"/>
                          <a:ext cx="5465335" cy="8693426"/>
                          <a:chOff x="0" y="993911"/>
                          <a:chExt cx="5346050" cy="6426689"/>
                        </a:xfrm>
                      </wpg:grpSpPr>
                      <wpg:grpSp>
                        <wpg:cNvPr id="826" name="Group 826"/>
                        <wpg:cNvGrpSpPr/>
                        <wpg:grpSpPr>
                          <a:xfrm>
                            <a:off x="0" y="993911"/>
                            <a:ext cx="5346050" cy="6426689"/>
                            <a:chOff x="0" y="993911"/>
                            <a:chExt cx="5346050" cy="6426689"/>
                          </a:xfrm>
                        </wpg:grpSpPr>
                        <wps:wsp>
                          <wps:cNvPr id="827" name="Rectangle 827"/>
                          <wps:cNvSpPr/>
                          <wps:spPr>
                            <a:xfrm>
                              <a:off x="0" y="993911"/>
                              <a:ext cx="5346050" cy="6426689"/>
                            </a:xfrm>
                            <a:prstGeom prst="rect">
                              <a:avLst/>
                            </a:prstGeom>
                            <a:noFill/>
                            <a:ln>
                              <a:noFill/>
                            </a:ln>
                          </wps:spPr>
                          <wps:txbx>
                            <w:txbxContent>
                              <w:p w14:paraId="24B6399B" w14:textId="77777777" w:rsidR="000076F2" w:rsidRDefault="000076F2">
                                <w:pPr>
                                  <w:jc w:val="left"/>
                                  <w:textDirection w:val="btLr"/>
                                </w:pPr>
                              </w:p>
                            </w:txbxContent>
                          </wps:txbx>
                          <wps:bodyPr spcFirstLastPara="1" wrap="square" lIns="91425" tIns="91425" rIns="91425" bIns="91425" anchor="ctr" anchorCtr="0">
                            <a:noAutofit/>
                          </wps:bodyPr>
                        </wps:wsp>
                        <wps:wsp>
                          <wps:cNvPr id="828" name="Oval 828"/>
                          <wps:cNvSpPr/>
                          <wps:spPr>
                            <a:xfrm>
                              <a:off x="5256" y="3775605"/>
                              <a:ext cx="676991" cy="676988"/>
                            </a:xfrm>
                            <a:prstGeom prst="ellipse">
                              <a:avLst/>
                            </a:prstGeom>
                            <a:solidFill>
                              <a:srgbClr val="00B050"/>
                            </a:solidFill>
                            <a:ln w="12700" cap="flat" cmpd="sng">
                              <a:solidFill>
                                <a:schemeClr val="lt1"/>
                              </a:solidFill>
                              <a:prstDash val="solid"/>
                              <a:miter lim="800000"/>
                              <a:headEnd type="none" w="sm" len="sm"/>
                              <a:tailEnd type="none" w="sm" len="sm"/>
                            </a:ln>
                          </wps:spPr>
                          <wps:txbx>
                            <w:txbxContent>
                              <w:p w14:paraId="323120CA" w14:textId="77777777" w:rsidR="000076F2" w:rsidRDefault="000076F2">
                                <w:pPr>
                                  <w:jc w:val="left"/>
                                  <w:textDirection w:val="btLr"/>
                                </w:pPr>
                              </w:p>
                            </w:txbxContent>
                          </wps:txbx>
                          <wps:bodyPr spcFirstLastPara="1" wrap="square" lIns="91425" tIns="91425" rIns="91425" bIns="91425" anchor="ctr" anchorCtr="0">
                            <a:noAutofit/>
                          </wps:bodyPr>
                        </wps:wsp>
                        <wps:wsp>
                          <wps:cNvPr id="829" name="Text Box 829"/>
                          <wps:cNvSpPr txBox="1"/>
                          <wps:spPr>
                            <a:xfrm>
                              <a:off x="104399" y="3874748"/>
                              <a:ext cx="478705" cy="478702"/>
                            </a:xfrm>
                            <a:prstGeom prst="rect">
                              <a:avLst/>
                            </a:prstGeom>
                            <a:noFill/>
                            <a:ln>
                              <a:noFill/>
                            </a:ln>
                          </wps:spPr>
                          <wps:txbx>
                            <w:txbxContent>
                              <w:p w14:paraId="6E9FB2F6" w14:textId="77777777" w:rsidR="000076F2" w:rsidRDefault="000076F2">
                                <w:pPr>
                                  <w:spacing w:line="215" w:lineRule="auto"/>
                                  <w:jc w:val="center"/>
                                  <w:textDirection w:val="btLr"/>
                                </w:pPr>
                                <w:r>
                                  <w:rPr>
                                    <w:rFonts w:ascii="Calibri" w:eastAsia="Calibri" w:hAnsi="Calibri" w:cs="Calibri"/>
                                    <w:b/>
                                    <w:color w:val="000000"/>
                                    <w:sz w:val="16"/>
                                  </w:rPr>
                                  <w:t>Đa dạng sinh học</w:t>
                                </w:r>
                              </w:p>
                            </w:txbxContent>
                          </wps:txbx>
                          <wps:bodyPr spcFirstLastPara="1" wrap="square" lIns="5075" tIns="5075" rIns="5075" bIns="5075" anchor="ctr" anchorCtr="0">
                            <a:noAutofit/>
                          </wps:bodyPr>
                        </wps:wsp>
                        <wps:wsp>
                          <wps:cNvPr id="830" name="Freeform: Shape 830"/>
                          <wps:cNvSpPr/>
                          <wps:spPr>
                            <a:xfrm rot="-5060967">
                              <a:off x="-469678" y="2839206"/>
                              <a:ext cx="2555465" cy="6739"/>
                            </a:xfrm>
                            <a:custGeom>
                              <a:avLst/>
                              <a:gdLst/>
                              <a:ahLst/>
                              <a:cxnLst/>
                              <a:rect l="l" t="t" r="r" b="b"/>
                              <a:pathLst>
                                <a:path w="120000" h="120000" extrusionOk="0">
                                  <a:moveTo>
                                    <a:pt x="0" y="59991"/>
                                  </a:moveTo>
                                  <a:lnTo>
                                    <a:pt x="120000" y="59991"/>
                                  </a:lnTo>
                                </a:path>
                              </a:pathLst>
                            </a:custGeom>
                            <a:noFill/>
                            <a:ln w="9525" cap="flat" cmpd="sng">
                              <a:solidFill>
                                <a:schemeClr val="dk1"/>
                              </a:solidFill>
                              <a:prstDash val="solid"/>
                              <a:round/>
                              <a:headEnd type="none" w="sm" len="sm"/>
                              <a:tailEnd type="stealth" w="med" len="med"/>
                            </a:ln>
                          </wps:spPr>
                          <wps:txbx>
                            <w:txbxContent>
                              <w:p w14:paraId="70FD9340" w14:textId="77777777" w:rsidR="000076F2" w:rsidRDefault="000076F2">
                                <w:pPr>
                                  <w:jc w:val="left"/>
                                  <w:textDirection w:val="btLr"/>
                                </w:pPr>
                              </w:p>
                            </w:txbxContent>
                          </wps:txbx>
                          <wps:bodyPr spcFirstLastPara="1" wrap="square" lIns="91425" tIns="91425" rIns="91425" bIns="91425" anchor="ctr" anchorCtr="0">
                            <a:noAutofit/>
                          </wps:bodyPr>
                        </wps:wsp>
                        <wps:wsp>
                          <wps:cNvPr id="831" name="Text Box 831"/>
                          <wps:cNvSpPr txBox="1"/>
                          <wps:spPr>
                            <a:xfrm rot="-5060967">
                              <a:off x="744167" y="2778689"/>
                              <a:ext cx="127773" cy="127773"/>
                            </a:xfrm>
                            <a:prstGeom prst="rect">
                              <a:avLst/>
                            </a:prstGeom>
                            <a:noFill/>
                            <a:ln>
                              <a:noFill/>
                            </a:ln>
                          </wps:spPr>
                          <wps:txbx>
                            <w:txbxContent>
                              <w:p w14:paraId="666239A0"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832" name="Rectangle: Rounded Corners 832"/>
                          <wps:cNvSpPr/>
                          <wps:spPr>
                            <a:xfrm>
                              <a:off x="933861" y="1419191"/>
                              <a:ext cx="641186" cy="303719"/>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14:paraId="6295DE29" w14:textId="77777777" w:rsidR="000076F2" w:rsidRDefault="000076F2">
                                <w:pPr>
                                  <w:jc w:val="left"/>
                                  <w:textDirection w:val="btLr"/>
                                </w:pPr>
                              </w:p>
                            </w:txbxContent>
                          </wps:txbx>
                          <wps:bodyPr spcFirstLastPara="1" wrap="square" lIns="91425" tIns="91425" rIns="91425" bIns="91425" anchor="ctr" anchorCtr="0">
                            <a:noAutofit/>
                          </wps:bodyPr>
                        </wps:wsp>
                        <wps:wsp>
                          <wps:cNvPr id="833" name="Text Box 833"/>
                          <wps:cNvSpPr txBox="1"/>
                          <wps:spPr>
                            <a:xfrm>
                              <a:off x="948687" y="1434017"/>
                              <a:ext cx="611534" cy="274067"/>
                            </a:xfrm>
                            <a:prstGeom prst="rect">
                              <a:avLst/>
                            </a:prstGeom>
                            <a:noFill/>
                            <a:ln>
                              <a:noFill/>
                            </a:ln>
                          </wps:spPr>
                          <wps:txbx>
                            <w:txbxContent>
                              <w:p w14:paraId="73F81393" w14:textId="77777777" w:rsidR="000076F2" w:rsidRDefault="000076F2">
                                <w:pPr>
                                  <w:spacing w:line="215" w:lineRule="auto"/>
                                  <w:jc w:val="center"/>
                                  <w:textDirection w:val="btLr"/>
                                </w:pPr>
                                <w:r>
                                  <w:rPr>
                                    <w:rFonts w:ascii="Calibri" w:eastAsia="Calibri" w:hAnsi="Calibri" w:cs="Calibri"/>
                                    <w:color w:val="000000"/>
                                    <w:sz w:val="20"/>
                                  </w:rPr>
                                  <w:t>Khái niệm</w:t>
                                </w:r>
                              </w:p>
                            </w:txbxContent>
                          </wps:txbx>
                          <wps:bodyPr spcFirstLastPara="1" wrap="square" lIns="6350" tIns="6350" rIns="6350" bIns="6350" anchor="ctr" anchorCtr="0">
                            <a:noAutofit/>
                          </wps:bodyPr>
                        </wps:wsp>
                        <wps:wsp>
                          <wps:cNvPr id="834" name="Freeform: Shape 834"/>
                          <wps:cNvSpPr/>
                          <wps:spPr>
                            <a:xfrm rot="-2541560">
                              <a:off x="1530600" y="1452968"/>
                              <a:ext cx="340508" cy="6739"/>
                            </a:xfrm>
                            <a:custGeom>
                              <a:avLst/>
                              <a:gdLst/>
                              <a:ahLst/>
                              <a:cxnLst/>
                              <a:rect l="l" t="t" r="r" b="b"/>
                              <a:pathLst>
                                <a:path w="120000" h="120000" extrusionOk="0">
                                  <a:moveTo>
                                    <a:pt x="0" y="59991"/>
                                  </a:moveTo>
                                  <a:lnTo>
                                    <a:pt x="120000" y="59991"/>
                                  </a:lnTo>
                                </a:path>
                              </a:pathLst>
                            </a:custGeom>
                            <a:noFill/>
                            <a:ln w="9525" cap="flat" cmpd="sng">
                              <a:solidFill>
                                <a:schemeClr val="dk1"/>
                              </a:solidFill>
                              <a:prstDash val="solid"/>
                              <a:round/>
                              <a:headEnd type="none" w="sm" len="sm"/>
                              <a:tailEnd type="stealth" w="med" len="med"/>
                            </a:ln>
                          </wps:spPr>
                          <wps:txbx>
                            <w:txbxContent>
                              <w:p w14:paraId="093CF2ED" w14:textId="77777777" w:rsidR="000076F2" w:rsidRDefault="000076F2">
                                <w:pPr>
                                  <w:jc w:val="left"/>
                                  <w:textDirection w:val="btLr"/>
                                </w:pPr>
                              </w:p>
                            </w:txbxContent>
                          </wps:txbx>
                          <wps:bodyPr spcFirstLastPara="1" wrap="square" lIns="91425" tIns="91425" rIns="91425" bIns="91425" anchor="ctr" anchorCtr="0">
                            <a:noAutofit/>
                          </wps:bodyPr>
                        </wps:wsp>
                        <wps:wsp>
                          <wps:cNvPr id="835" name="Text Box 835"/>
                          <wps:cNvSpPr txBox="1"/>
                          <wps:spPr>
                            <a:xfrm rot="-2541560">
                              <a:off x="1692341" y="1447825"/>
                              <a:ext cx="17025" cy="17025"/>
                            </a:xfrm>
                            <a:prstGeom prst="rect">
                              <a:avLst/>
                            </a:prstGeom>
                            <a:noFill/>
                            <a:ln>
                              <a:noFill/>
                            </a:ln>
                          </wps:spPr>
                          <wps:txbx>
                            <w:txbxContent>
                              <w:p w14:paraId="71ADF210"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836" name="Rectangle 836"/>
                          <wps:cNvSpPr/>
                          <wps:spPr>
                            <a:xfrm>
                              <a:off x="1826661" y="1250499"/>
                              <a:ext cx="3514147" cy="182249"/>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14:paraId="720F88D5" w14:textId="77777777" w:rsidR="000076F2" w:rsidRDefault="000076F2">
                                <w:pPr>
                                  <w:jc w:val="left"/>
                                  <w:textDirection w:val="btLr"/>
                                </w:pPr>
                              </w:p>
                            </w:txbxContent>
                          </wps:txbx>
                          <wps:bodyPr spcFirstLastPara="1" wrap="square" lIns="91425" tIns="91425" rIns="91425" bIns="91425" anchor="ctr" anchorCtr="0">
                            <a:noAutofit/>
                          </wps:bodyPr>
                        </wps:wsp>
                        <wps:wsp>
                          <wps:cNvPr id="837" name="Text Box 837"/>
                          <wps:cNvSpPr txBox="1"/>
                          <wps:spPr>
                            <a:xfrm>
                              <a:off x="1826661" y="1250499"/>
                              <a:ext cx="3514147" cy="182249"/>
                            </a:xfrm>
                            <a:prstGeom prst="rect">
                              <a:avLst/>
                            </a:prstGeom>
                            <a:noFill/>
                            <a:ln>
                              <a:noFill/>
                            </a:ln>
                          </wps:spPr>
                          <wps:txbx>
                            <w:txbxContent>
                              <w:p w14:paraId="21667EAC" w14:textId="77777777" w:rsidR="000076F2" w:rsidRDefault="000076F2">
                                <w:pPr>
                                  <w:spacing w:line="215" w:lineRule="auto"/>
                                  <w:jc w:val="left"/>
                                  <w:textDirection w:val="btLr"/>
                                </w:pPr>
                                <w:r>
                                  <w:rPr>
                                    <w:rFonts w:ascii="Calibri" w:eastAsia="Calibri" w:hAnsi="Calibri" w:cs="Calibri"/>
                                    <w:color w:val="000000"/>
                                    <w:sz w:val="16"/>
                                  </w:rPr>
                                  <w:t>Đa dạng về số loài</w:t>
                                </w:r>
                              </w:p>
                            </w:txbxContent>
                          </wps:txbx>
                          <wps:bodyPr spcFirstLastPara="1" wrap="square" lIns="5075" tIns="5075" rIns="5075" bIns="5075" anchor="ctr" anchorCtr="0">
                            <a:noAutofit/>
                          </wps:bodyPr>
                        </wps:wsp>
                        <wps:wsp>
                          <wps:cNvPr id="838" name="Freeform: Shape 838"/>
                          <wps:cNvSpPr/>
                          <wps:spPr>
                            <a:xfrm>
                              <a:off x="1575047" y="1567682"/>
                              <a:ext cx="251613"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14:paraId="15052D84" w14:textId="77777777" w:rsidR="000076F2" w:rsidRDefault="000076F2">
                                <w:pPr>
                                  <w:jc w:val="left"/>
                                  <w:textDirection w:val="btLr"/>
                                </w:pPr>
                              </w:p>
                            </w:txbxContent>
                          </wps:txbx>
                          <wps:bodyPr spcFirstLastPara="1" wrap="square" lIns="91425" tIns="91425" rIns="91425" bIns="91425" anchor="ctr" anchorCtr="0">
                            <a:noAutofit/>
                          </wps:bodyPr>
                        </wps:wsp>
                        <wps:wsp>
                          <wps:cNvPr id="839" name="Text Box 839"/>
                          <wps:cNvSpPr txBox="1"/>
                          <wps:spPr>
                            <a:xfrm>
                              <a:off x="1694564" y="1564761"/>
                              <a:ext cx="12580" cy="12580"/>
                            </a:xfrm>
                            <a:prstGeom prst="rect">
                              <a:avLst/>
                            </a:prstGeom>
                            <a:noFill/>
                            <a:ln>
                              <a:noFill/>
                            </a:ln>
                          </wps:spPr>
                          <wps:txbx>
                            <w:txbxContent>
                              <w:p w14:paraId="2FC88260"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840" name="Rectangle 840"/>
                          <wps:cNvSpPr/>
                          <wps:spPr>
                            <a:xfrm>
                              <a:off x="1826661" y="1479926"/>
                              <a:ext cx="3514147" cy="182249"/>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14:paraId="056960AF" w14:textId="77777777" w:rsidR="000076F2" w:rsidRDefault="000076F2">
                                <w:pPr>
                                  <w:jc w:val="left"/>
                                  <w:textDirection w:val="btLr"/>
                                </w:pPr>
                              </w:p>
                            </w:txbxContent>
                          </wps:txbx>
                          <wps:bodyPr spcFirstLastPara="1" wrap="square" lIns="91425" tIns="91425" rIns="91425" bIns="91425" anchor="ctr" anchorCtr="0">
                            <a:noAutofit/>
                          </wps:bodyPr>
                        </wps:wsp>
                        <wps:wsp>
                          <wps:cNvPr id="841" name="Text Box 841"/>
                          <wps:cNvSpPr txBox="1"/>
                          <wps:spPr>
                            <a:xfrm>
                              <a:off x="1826661" y="1479926"/>
                              <a:ext cx="3514147" cy="182249"/>
                            </a:xfrm>
                            <a:prstGeom prst="rect">
                              <a:avLst/>
                            </a:prstGeom>
                            <a:noFill/>
                            <a:ln>
                              <a:noFill/>
                            </a:ln>
                          </wps:spPr>
                          <wps:txbx>
                            <w:txbxContent>
                              <w:p w14:paraId="687C3A3B" w14:textId="77777777" w:rsidR="000076F2" w:rsidRDefault="000076F2">
                                <w:pPr>
                                  <w:spacing w:line="215" w:lineRule="auto"/>
                                  <w:jc w:val="left"/>
                                  <w:textDirection w:val="btLr"/>
                                </w:pPr>
                                <w:r>
                                  <w:rPr>
                                    <w:rFonts w:ascii="Calibri" w:eastAsia="Calibri" w:hAnsi="Calibri" w:cs="Calibri"/>
                                    <w:color w:val="000000"/>
                                    <w:sz w:val="16"/>
                                  </w:rPr>
                                  <w:t>Đa dạng về số lượng cá thể trong loài</w:t>
                                </w:r>
                              </w:p>
                            </w:txbxContent>
                          </wps:txbx>
                          <wps:bodyPr spcFirstLastPara="1" wrap="square" lIns="5075" tIns="5075" rIns="5075" bIns="5075" anchor="ctr" anchorCtr="0">
                            <a:noAutofit/>
                          </wps:bodyPr>
                        </wps:wsp>
                        <wps:wsp>
                          <wps:cNvPr id="842" name="Freeform: Shape 842"/>
                          <wps:cNvSpPr/>
                          <wps:spPr>
                            <a:xfrm rot="2541560">
                              <a:off x="1530600" y="1682395"/>
                              <a:ext cx="340508"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14:paraId="360687A3" w14:textId="77777777" w:rsidR="000076F2" w:rsidRDefault="000076F2">
                                <w:pPr>
                                  <w:jc w:val="left"/>
                                  <w:textDirection w:val="btLr"/>
                                </w:pPr>
                              </w:p>
                            </w:txbxContent>
                          </wps:txbx>
                          <wps:bodyPr spcFirstLastPara="1" wrap="square" lIns="91425" tIns="91425" rIns="91425" bIns="91425" anchor="ctr" anchorCtr="0">
                            <a:noAutofit/>
                          </wps:bodyPr>
                        </wps:wsp>
                        <wps:wsp>
                          <wps:cNvPr id="843" name="Text Box 843"/>
                          <wps:cNvSpPr txBox="1"/>
                          <wps:spPr>
                            <a:xfrm rot="2541560">
                              <a:off x="1692341" y="1677252"/>
                              <a:ext cx="17025" cy="17025"/>
                            </a:xfrm>
                            <a:prstGeom prst="rect">
                              <a:avLst/>
                            </a:prstGeom>
                            <a:noFill/>
                            <a:ln>
                              <a:noFill/>
                            </a:ln>
                          </wps:spPr>
                          <wps:txbx>
                            <w:txbxContent>
                              <w:p w14:paraId="7687195D"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844" name="Rectangle 844"/>
                          <wps:cNvSpPr/>
                          <wps:spPr>
                            <a:xfrm>
                              <a:off x="1826661" y="1709354"/>
                              <a:ext cx="3514147" cy="182249"/>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14:paraId="687BA9F7" w14:textId="77777777" w:rsidR="000076F2" w:rsidRDefault="000076F2">
                                <w:pPr>
                                  <w:jc w:val="left"/>
                                  <w:textDirection w:val="btLr"/>
                                </w:pPr>
                              </w:p>
                            </w:txbxContent>
                          </wps:txbx>
                          <wps:bodyPr spcFirstLastPara="1" wrap="square" lIns="91425" tIns="91425" rIns="91425" bIns="91425" anchor="ctr" anchorCtr="0">
                            <a:noAutofit/>
                          </wps:bodyPr>
                        </wps:wsp>
                        <wps:wsp>
                          <wps:cNvPr id="845" name="Text Box 845"/>
                          <wps:cNvSpPr txBox="1"/>
                          <wps:spPr>
                            <a:xfrm>
                              <a:off x="1826661" y="1709354"/>
                              <a:ext cx="3514147" cy="182249"/>
                            </a:xfrm>
                            <a:prstGeom prst="rect">
                              <a:avLst/>
                            </a:prstGeom>
                            <a:noFill/>
                            <a:ln>
                              <a:noFill/>
                            </a:ln>
                          </wps:spPr>
                          <wps:txbx>
                            <w:txbxContent>
                              <w:p w14:paraId="51772F5A" w14:textId="77777777" w:rsidR="000076F2" w:rsidRDefault="000076F2">
                                <w:pPr>
                                  <w:spacing w:line="215" w:lineRule="auto"/>
                                  <w:jc w:val="left"/>
                                  <w:textDirection w:val="btLr"/>
                                </w:pPr>
                                <w:r>
                                  <w:rPr>
                                    <w:rFonts w:ascii="Calibri" w:eastAsia="Calibri" w:hAnsi="Calibri" w:cs="Calibri"/>
                                    <w:color w:val="000000"/>
                                    <w:sz w:val="16"/>
                                  </w:rPr>
                                  <w:t>Đa dạng về môi trường sống</w:t>
                                </w:r>
                              </w:p>
                            </w:txbxContent>
                          </wps:txbx>
                          <wps:bodyPr spcFirstLastPara="1" wrap="square" lIns="5075" tIns="5075" rIns="5075" bIns="5075" anchor="ctr" anchorCtr="0">
                            <a:noAutofit/>
                          </wps:bodyPr>
                        </wps:wsp>
                        <wps:wsp>
                          <wps:cNvPr id="846" name="Freeform: Shape 846"/>
                          <wps:cNvSpPr/>
                          <wps:spPr>
                            <a:xfrm rot="-4780573">
                              <a:off x="106049" y="3420090"/>
                              <a:ext cx="1404009" cy="6739"/>
                            </a:xfrm>
                            <a:custGeom>
                              <a:avLst/>
                              <a:gdLst/>
                              <a:ahLst/>
                              <a:cxnLst/>
                              <a:rect l="l" t="t" r="r" b="b"/>
                              <a:pathLst>
                                <a:path w="120000" h="120000" extrusionOk="0">
                                  <a:moveTo>
                                    <a:pt x="0" y="59991"/>
                                  </a:moveTo>
                                  <a:lnTo>
                                    <a:pt x="120000" y="59991"/>
                                  </a:lnTo>
                                </a:path>
                              </a:pathLst>
                            </a:custGeom>
                            <a:noFill/>
                            <a:ln w="9525" cap="flat" cmpd="sng">
                              <a:solidFill>
                                <a:schemeClr val="dk1"/>
                              </a:solidFill>
                              <a:prstDash val="solid"/>
                              <a:round/>
                              <a:headEnd type="none" w="sm" len="sm"/>
                              <a:tailEnd type="stealth" w="med" len="med"/>
                            </a:ln>
                          </wps:spPr>
                          <wps:txbx>
                            <w:txbxContent>
                              <w:p w14:paraId="65389659" w14:textId="77777777" w:rsidR="000076F2" w:rsidRDefault="000076F2">
                                <w:pPr>
                                  <w:jc w:val="left"/>
                                  <w:textDirection w:val="btLr"/>
                                </w:pPr>
                              </w:p>
                            </w:txbxContent>
                          </wps:txbx>
                          <wps:bodyPr spcFirstLastPara="1" wrap="square" lIns="91425" tIns="91425" rIns="91425" bIns="91425" anchor="ctr" anchorCtr="0">
                            <a:noAutofit/>
                          </wps:bodyPr>
                        </wps:wsp>
                        <wps:wsp>
                          <wps:cNvPr id="847" name="Text Box 847"/>
                          <wps:cNvSpPr txBox="1"/>
                          <wps:spPr>
                            <a:xfrm rot="-4780573">
                              <a:off x="772954" y="3388360"/>
                              <a:ext cx="70200" cy="70200"/>
                            </a:xfrm>
                            <a:prstGeom prst="rect">
                              <a:avLst/>
                            </a:prstGeom>
                            <a:noFill/>
                            <a:ln>
                              <a:noFill/>
                            </a:ln>
                          </wps:spPr>
                          <wps:txbx>
                            <w:txbxContent>
                              <w:p w14:paraId="04D67223"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848" name="Rectangle: Rounded Corners 848"/>
                          <wps:cNvSpPr/>
                          <wps:spPr>
                            <a:xfrm>
                              <a:off x="933861" y="2580960"/>
                              <a:ext cx="641186" cy="303719"/>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14:paraId="481149D5" w14:textId="77777777" w:rsidR="000076F2" w:rsidRDefault="000076F2">
                                <w:pPr>
                                  <w:jc w:val="left"/>
                                  <w:textDirection w:val="btLr"/>
                                </w:pPr>
                              </w:p>
                            </w:txbxContent>
                          </wps:txbx>
                          <wps:bodyPr spcFirstLastPara="1" wrap="square" lIns="91425" tIns="91425" rIns="91425" bIns="91425" anchor="ctr" anchorCtr="0">
                            <a:noAutofit/>
                          </wps:bodyPr>
                        </wps:wsp>
                        <wps:wsp>
                          <wps:cNvPr id="849" name="Text Box 849"/>
                          <wps:cNvSpPr txBox="1"/>
                          <wps:spPr>
                            <a:xfrm>
                              <a:off x="948687" y="2595786"/>
                              <a:ext cx="611534" cy="274067"/>
                            </a:xfrm>
                            <a:prstGeom prst="rect">
                              <a:avLst/>
                            </a:prstGeom>
                            <a:noFill/>
                            <a:ln>
                              <a:noFill/>
                            </a:ln>
                          </wps:spPr>
                          <wps:txbx>
                            <w:txbxContent>
                              <w:p w14:paraId="70E582CE" w14:textId="77777777" w:rsidR="000076F2" w:rsidRDefault="000076F2">
                                <w:pPr>
                                  <w:spacing w:line="215" w:lineRule="auto"/>
                                  <w:jc w:val="center"/>
                                  <w:textDirection w:val="btLr"/>
                                </w:pPr>
                                <w:r>
                                  <w:rPr>
                                    <w:rFonts w:ascii="Calibri" w:eastAsia="Calibri" w:hAnsi="Calibri" w:cs="Calibri"/>
                                    <w:color w:val="000000"/>
                                    <w:sz w:val="20"/>
                                  </w:rPr>
                                  <w:t>Vai trò</w:t>
                                </w:r>
                              </w:p>
                            </w:txbxContent>
                          </wps:txbx>
                          <wps:bodyPr spcFirstLastPara="1" wrap="square" lIns="6350" tIns="6350" rIns="6350" bIns="6350" anchor="ctr" anchorCtr="0">
                            <a:noAutofit/>
                          </wps:bodyPr>
                        </wps:wsp>
                        <wps:wsp>
                          <wps:cNvPr id="850" name="Freeform: Shape 850"/>
                          <wps:cNvSpPr/>
                          <wps:spPr>
                            <a:xfrm rot="-3795125">
                              <a:off x="1421324" y="2479832"/>
                              <a:ext cx="559059" cy="6739"/>
                            </a:xfrm>
                            <a:custGeom>
                              <a:avLst/>
                              <a:gdLst/>
                              <a:ahLst/>
                              <a:cxnLst/>
                              <a:rect l="l" t="t" r="r" b="b"/>
                              <a:pathLst>
                                <a:path w="120000" h="120000" extrusionOk="0">
                                  <a:moveTo>
                                    <a:pt x="0" y="59991"/>
                                  </a:moveTo>
                                  <a:lnTo>
                                    <a:pt x="120000" y="59991"/>
                                  </a:lnTo>
                                </a:path>
                              </a:pathLst>
                            </a:custGeom>
                            <a:noFill/>
                            <a:ln w="9525" cap="flat" cmpd="sng">
                              <a:solidFill>
                                <a:schemeClr val="dk1"/>
                              </a:solidFill>
                              <a:prstDash val="solid"/>
                              <a:round/>
                              <a:headEnd type="none" w="sm" len="sm"/>
                              <a:tailEnd type="stealth" w="med" len="med"/>
                            </a:ln>
                          </wps:spPr>
                          <wps:txbx>
                            <w:txbxContent>
                              <w:p w14:paraId="0CA7D007" w14:textId="77777777" w:rsidR="000076F2" w:rsidRDefault="000076F2">
                                <w:pPr>
                                  <w:jc w:val="left"/>
                                  <w:textDirection w:val="btLr"/>
                                </w:pPr>
                              </w:p>
                            </w:txbxContent>
                          </wps:txbx>
                          <wps:bodyPr spcFirstLastPara="1" wrap="square" lIns="91425" tIns="91425" rIns="91425" bIns="91425" anchor="ctr" anchorCtr="0">
                            <a:noAutofit/>
                          </wps:bodyPr>
                        </wps:wsp>
                        <wps:wsp>
                          <wps:cNvPr id="851" name="Text Box 851"/>
                          <wps:cNvSpPr txBox="1"/>
                          <wps:spPr>
                            <a:xfrm rot="-3795125">
                              <a:off x="1686878" y="2469225"/>
                              <a:ext cx="27952" cy="27952"/>
                            </a:xfrm>
                            <a:prstGeom prst="rect">
                              <a:avLst/>
                            </a:prstGeom>
                            <a:noFill/>
                            <a:ln>
                              <a:noFill/>
                            </a:ln>
                          </wps:spPr>
                          <wps:txbx>
                            <w:txbxContent>
                              <w:p w14:paraId="7C7D1164"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852" name="Rectangle: Rounded Corners 852"/>
                          <wps:cNvSpPr/>
                          <wps:spPr>
                            <a:xfrm>
                              <a:off x="1826661" y="2142458"/>
                              <a:ext cx="774346" cy="182249"/>
                            </a:xfrm>
                            <a:prstGeom prst="roundRect">
                              <a:avLst>
                                <a:gd name="adj" fmla="val 16667"/>
                              </a:avLst>
                            </a:prstGeom>
                            <a:solidFill>
                              <a:srgbClr val="E1EFD8"/>
                            </a:solidFill>
                            <a:ln w="12700" cap="flat" cmpd="sng">
                              <a:solidFill>
                                <a:schemeClr val="lt1"/>
                              </a:solidFill>
                              <a:prstDash val="solid"/>
                              <a:miter lim="800000"/>
                              <a:headEnd type="none" w="sm" len="sm"/>
                              <a:tailEnd type="none" w="sm" len="sm"/>
                            </a:ln>
                          </wps:spPr>
                          <wps:txbx>
                            <w:txbxContent>
                              <w:p w14:paraId="5F9B2AE8" w14:textId="77777777" w:rsidR="000076F2" w:rsidRDefault="000076F2">
                                <w:pPr>
                                  <w:jc w:val="left"/>
                                  <w:textDirection w:val="btLr"/>
                                </w:pPr>
                              </w:p>
                            </w:txbxContent>
                          </wps:txbx>
                          <wps:bodyPr spcFirstLastPara="1" wrap="square" lIns="91425" tIns="91425" rIns="91425" bIns="91425" anchor="ctr" anchorCtr="0">
                            <a:noAutofit/>
                          </wps:bodyPr>
                        </wps:wsp>
                        <wps:wsp>
                          <wps:cNvPr id="853" name="Text Box 853"/>
                          <wps:cNvSpPr txBox="1"/>
                          <wps:spPr>
                            <a:xfrm>
                              <a:off x="1835558" y="2151355"/>
                              <a:ext cx="756552" cy="164455"/>
                            </a:xfrm>
                            <a:prstGeom prst="rect">
                              <a:avLst/>
                            </a:prstGeom>
                            <a:noFill/>
                            <a:ln>
                              <a:noFill/>
                            </a:ln>
                          </wps:spPr>
                          <wps:txbx>
                            <w:txbxContent>
                              <w:p w14:paraId="034E63ED" w14:textId="77777777" w:rsidR="000076F2" w:rsidRDefault="000076F2">
                                <w:pPr>
                                  <w:spacing w:line="215" w:lineRule="auto"/>
                                  <w:jc w:val="center"/>
                                  <w:textDirection w:val="btLr"/>
                                </w:pPr>
                                <w:r>
                                  <w:rPr>
                                    <w:rFonts w:ascii="Calibri" w:eastAsia="Calibri" w:hAnsi="Calibri" w:cs="Calibri"/>
                                    <w:color w:val="000000"/>
                                    <w:sz w:val="16"/>
                                  </w:rPr>
                                  <w:t>Trong tự nhiên</w:t>
                                </w:r>
                              </w:p>
                            </w:txbxContent>
                          </wps:txbx>
                          <wps:bodyPr spcFirstLastPara="1" wrap="square" lIns="5075" tIns="5075" rIns="5075" bIns="5075" anchor="ctr" anchorCtr="0">
                            <a:noAutofit/>
                          </wps:bodyPr>
                        </wps:wsp>
                        <wps:wsp>
                          <wps:cNvPr id="854" name="Freeform: Shape 854"/>
                          <wps:cNvSpPr/>
                          <wps:spPr>
                            <a:xfrm rot="-2142401">
                              <a:off x="2571883" y="2139789"/>
                              <a:ext cx="309862"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14:paraId="7995E203" w14:textId="77777777" w:rsidR="000076F2" w:rsidRDefault="000076F2">
                                <w:pPr>
                                  <w:jc w:val="left"/>
                                  <w:textDirection w:val="btLr"/>
                                </w:pPr>
                              </w:p>
                            </w:txbxContent>
                          </wps:txbx>
                          <wps:bodyPr spcFirstLastPara="1" wrap="square" lIns="91425" tIns="91425" rIns="91425" bIns="91425" anchor="ctr" anchorCtr="0">
                            <a:noAutofit/>
                          </wps:bodyPr>
                        </wps:wsp>
                        <wps:wsp>
                          <wps:cNvPr id="855" name="Text Box 855"/>
                          <wps:cNvSpPr txBox="1"/>
                          <wps:spPr>
                            <a:xfrm rot="-2142401">
                              <a:off x="2719068" y="2135412"/>
                              <a:ext cx="15493" cy="15493"/>
                            </a:xfrm>
                            <a:prstGeom prst="rect">
                              <a:avLst/>
                            </a:prstGeom>
                            <a:noFill/>
                            <a:ln>
                              <a:noFill/>
                            </a:ln>
                          </wps:spPr>
                          <wps:txbx>
                            <w:txbxContent>
                              <w:p w14:paraId="29141953"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856" name="Rectangle 856"/>
                          <wps:cNvSpPr/>
                          <wps:spPr>
                            <a:xfrm>
                              <a:off x="2852621" y="1938781"/>
                              <a:ext cx="2463824" cy="227908"/>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14:paraId="6FF404C8" w14:textId="77777777" w:rsidR="000076F2" w:rsidRDefault="000076F2">
                                <w:pPr>
                                  <w:jc w:val="left"/>
                                  <w:textDirection w:val="btLr"/>
                                </w:pPr>
                              </w:p>
                            </w:txbxContent>
                          </wps:txbx>
                          <wps:bodyPr spcFirstLastPara="1" wrap="square" lIns="91425" tIns="91425" rIns="91425" bIns="91425" anchor="ctr" anchorCtr="0">
                            <a:noAutofit/>
                          </wps:bodyPr>
                        </wps:wsp>
                        <wps:wsp>
                          <wps:cNvPr id="857" name="Text Box 857"/>
                          <wps:cNvSpPr txBox="1"/>
                          <wps:spPr>
                            <a:xfrm>
                              <a:off x="2852621" y="1938781"/>
                              <a:ext cx="2463824" cy="227908"/>
                            </a:xfrm>
                            <a:prstGeom prst="rect">
                              <a:avLst/>
                            </a:prstGeom>
                            <a:noFill/>
                            <a:ln>
                              <a:noFill/>
                            </a:ln>
                          </wps:spPr>
                          <wps:txbx>
                            <w:txbxContent>
                              <w:p w14:paraId="63D1C06C" w14:textId="77777777" w:rsidR="000076F2" w:rsidRDefault="000076F2">
                                <w:pPr>
                                  <w:spacing w:line="215" w:lineRule="auto"/>
                                  <w:jc w:val="left"/>
                                  <w:textDirection w:val="btLr"/>
                                </w:pPr>
                                <w:r>
                                  <w:rPr>
                                    <w:rFonts w:ascii="Calibri" w:eastAsia="Calibri" w:hAnsi="Calibri" w:cs="Calibri"/>
                                    <w:color w:val="000000"/>
                                    <w:sz w:val="16"/>
                                  </w:rPr>
                                  <w:t>Tạo nên cân bằng sinh thái</w:t>
                                </w:r>
                              </w:p>
                            </w:txbxContent>
                          </wps:txbx>
                          <wps:bodyPr spcFirstLastPara="1" wrap="square" lIns="5075" tIns="5075" rIns="5075" bIns="5075" anchor="ctr" anchorCtr="0">
                            <a:noAutofit/>
                          </wps:bodyPr>
                        </wps:wsp>
                        <wps:wsp>
                          <wps:cNvPr id="858" name="Freeform: Shape 858"/>
                          <wps:cNvSpPr/>
                          <wps:spPr>
                            <a:xfrm rot="1719777">
                              <a:off x="2583438" y="2298985"/>
                              <a:ext cx="286753"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14:paraId="3EAC6C36" w14:textId="77777777" w:rsidR="000076F2" w:rsidRDefault="000076F2">
                                <w:pPr>
                                  <w:jc w:val="left"/>
                                  <w:textDirection w:val="btLr"/>
                                </w:pPr>
                              </w:p>
                            </w:txbxContent>
                          </wps:txbx>
                          <wps:bodyPr spcFirstLastPara="1" wrap="square" lIns="91425" tIns="91425" rIns="91425" bIns="91425" anchor="ctr" anchorCtr="0">
                            <a:noAutofit/>
                          </wps:bodyPr>
                        </wps:wsp>
                        <wps:wsp>
                          <wps:cNvPr id="859" name="Text Box 859"/>
                          <wps:cNvSpPr txBox="1"/>
                          <wps:spPr>
                            <a:xfrm rot="1719777">
                              <a:off x="2719646" y="2295185"/>
                              <a:ext cx="14337" cy="14337"/>
                            </a:xfrm>
                            <a:prstGeom prst="rect">
                              <a:avLst/>
                            </a:prstGeom>
                            <a:noFill/>
                            <a:ln>
                              <a:noFill/>
                            </a:ln>
                          </wps:spPr>
                          <wps:txbx>
                            <w:txbxContent>
                              <w:p w14:paraId="23BC31B6"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860" name="Rectangle 860"/>
                          <wps:cNvSpPr/>
                          <wps:spPr>
                            <a:xfrm>
                              <a:off x="2852621" y="2213867"/>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14:paraId="75C8044D" w14:textId="77777777" w:rsidR="000076F2" w:rsidRDefault="000076F2">
                                <w:pPr>
                                  <w:jc w:val="left"/>
                                  <w:textDirection w:val="btLr"/>
                                </w:pPr>
                              </w:p>
                            </w:txbxContent>
                          </wps:txbx>
                          <wps:bodyPr spcFirstLastPara="1" wrap="square" lIns="91425" tIns="91425" rIns="91425" bIns="91425" anchor="ctr" anchorCtr="0">
                            <a:noAutofit/>
                          </wps:bodyPr>
                        </wps:wsp>
                        <wps:wsp>
                          <wps:cNvPr id="861" name="Text Box 861"/>
                          <wps:cNvSpPr txBox="1"/>
                          <wps:spPr>
                            <a:xfrm>
                              <a:off x="2852621" y="2213867"/>
                              <a:ext cx="2463824" cy="314516"/>
                            </a:xfrm>
                            <a:prstGeom prst="rect">
                              <a:avLst/>
                            </a:prstGeom>
                            <a:noFill/>
                            <a:ln>
                              <a:noFill/>
                            </a:ln>
                          </wps:spPr>
                          <wps:txbx>
                            <w:txbxContent>
                              <w:p w14:paraId="378D20B3" w14:textId="77777777" w:rsidR="000076F2" w:rsidRDefault="000076F2">
                                <w:pPr>
                                  <w:spacing w:line="215" w:lineRule="auto"/>
                                  <w:jc w:val="left"/>
                                  <w:textDirection w:val="btLr"/>
                                </w:pPr>
                                <w:r>
                                  <w:rPr>
                                    <w:rFonts w:ascii="Calibri" w:eastAsia="Calibri" w:hAnsi="Calibri" w:cs="Calibri"/>
                                    <w:color w:val="000000"/>
                                    <w:sz w:val="16"/>
                                  </w:rPr>
                                  <w:t>Bảo vệ môi trường</w:t>
                                </w:r>
                              </w:p>
                            </w:txbxContent>
                          </wps:txbx>
                          <wps:bodyPr spcFirstLastPara="1" wrap="square" lIns="5075" tIns="5075" rIns="5075" bIns="5075" anchor="ctr" anchorCtr="0">
                            <a:noAutofit/>
                          </wps:bodyPr>
                        </wps:wsp>
                        <wps:wsp>
                          <wps:cNvPr id="862" name="Freeform: Shape 862"/>
                          <wps:cNvSpPr/>
                          <wps:spPr>
                            <a:xfrm rot="3795125">
                              <a:off x="1421324" y="2979069"/>
                              <a:ext cx="559059"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14:paraId="0A6E13BF" w14:textId="77777777" w:rsidR="000076F2" w:rsidRDefault="000076F2">
                                <w:pPr>
                                  <w:jc w:val="left"/>
                                  <w:textDirection w:val="btLr"/>
                                </w:pPr>
                              </w:p>
                            </w:txbxContent>
                          </wps:txbx>
                          <wps:bodyPr spcFirstLastPara="1" wrap="square" lIns="91425" tIns="91425" rIns="91425" bIns="91425" anchor="ctr" anchorCtr="0">
                            <a:noAutofit/>
                          </wps:bodyPr>
                        </wps:wsp>
                        <wps:wsp>
                          <wps:cNvPr id="863" name="Text Box 863"/>
                          <wps:cNvSpPr txBox="1"/>
                          <wps:spPr>
                            <a:xfrm rot="3795125">
                              <a:off x="1686878" y="2968462"/>
                              <a:ext cx="27952" cy="27952"/>
                            </a:xfrm>
                            <a:prstGeom prst="rect">
                              <a:avLst/>
                            </a:prstGeom>
                            <a:noFill/>
                            <a:ln>
                              <a:noFill/>
                            </a:ln>
                          </wps:spPr>
                          <wps:txbx>
                            <w:txbxContent>
                              <w:p w14:paraId="3DCAB9B5"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864" name="Rectangle: Rounded Corners 864"/>
                          <wps:cNvSpPr/>
                          <wps:spPr>
                            <a:xfrm>
                              <a:off x="1826661" y="3140932"/>
                              <a:ext cx="774346" cy="182249"/>
                            </a:xfrm>
                            <a:prstGeom prst="roundRect">
                              <a:avLst>
                                <a:gd name="adj" fmla="val 16667"/>
                              </a:avLst>
                            </a:prstGeom>
                            <a:solidFill>
                              <a:srgbClr val="E1EFD8"/>
                            </a:solidFill>
                            <a:ln w="12700" cap="flat" cmpd="sng">
                              <a:solidFill>
                                <a:schemeClr val="lt1"/>
                              </a:solidFill>
                              <a:prstDash val="solid"/>
                              <a:miter lim="800000"/>
                              <a:headEnd type="none" w="sm" len="sm"/>
                              <a:tailEnd type="none" w="sm" len="sm"/>
                            </a:ln>
                          </wps:spPr>
                          <wps:txbx>
                            <w:txbxContent>
                              <w:p w14:paraId="1B51468F" w14:textId="77777777" w:rsidR="000076F2" w:rsidRDefault="000076F2">
                                <w:pPr>
                                  <w:jc w:val="left"/>
                                  <w:textDirection w:val="btLr"/>
                                </w:pPr>
                              </w:p>
                            </w:txbxContent>
                          </wps:txbx>
                          <wps:bodyPr spcFirstLastPara="1" wrap="square" lIns="91425" tIns="91425" rIns="91425" bIns="91425" anchor="ctr" anchorCtr="0">
                            <a:noAutofit/>
                          </wps:bodyPr>
                        </wps:wsp>
                        <wps:wsp>
                          <wps:cNvPr id="865" name="Text Box 865"/>
                          <wps:cNvSpPr txBox="1"/>
                          <wps:spPr>
                            <a:xfrm>
                              <a:off x="1835558" y="3149829"/>
                              <a:ext cx="756552" cy="164455"/>
                            </a:xfrm>
                            <a:prstGeom prst="rect">
                              <a:avLst/>
                            </a:prstGeom>
                            <a:noFill/>
                            <a:ln>
                              <a:noFill/>
                            </a:ln>
                          </wps:spPr>
                          <wps:txbx>
                            <w:txbxContent>
                              <w:p w14:paraId="389E8F77" w14:textId="77777777" w:rsidR="000076F2" w:rsidRDefault="000076F2">
                                <w:pPr>
                                  <w:spacing w:line="215" w:lineRule="auto"/>
                                  <w:jc w:val="center"/>
                                  <w:textDirection w:val="btLr"/>
                                </w:pPr>
                                <w:r>
                                  <w:rPr>
                                    <w:rFonts w:ascii="Calibri" w:eastAsia="Calibri" w:hAnsi="Calibri" w:cs="Calibri"/>
                                    <w:color w:val="000000"/>
                                    <w:sz w:val="16"/>
                                  </w:rPr>
                                  <w:t>Trong thực tiễn</w:t>
                                </w:r>
                              </w:p>
                            </w:txbxContent>
                          </wps:txbx>
                          <wps:bodyPr spcFirstLastPara="1" wrap="square" lIns="5075" tIns="5075" rIns="5075" bIns="5075" anchor="ctr" anchorCtr="0">
                            <a:noAutofit/>
                          </wps:bodyPr>
                        </wps:wsp>
                        <wps:wsp>
                          <wps:cNvPr id="866" name="Freeform: Shape 866"/>
                          <wps:cNvSpPr/>
                          <wps:spPr>
                            <a:xfrm rot="-3907178">
                              <a:off x="2427791" y="2957417"/>
                              <a:ext cx="598047"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14:paraId="34FBE3D9" w14:textId="77777777" w:rsidR="000076F2" w:rsidRDefault="000076F2">
                                <w:pPr>
                                  <w:jc w:val="left"/>
                                  <w:textDirection w:val="btLr"/>
                                </w:pPr>
                              </w:p>
                            </w:txbxContent>
                          </wps:txbx>
                          <wps:bodyPr spcFirstLastPara="1" wrap="square" lIns="91425" tIns="91425" rIns="91425" bIns="91425" anchor="ctr" anchorCtr="0">
                            <a:noAutofit/>
                          </wps:bodyPr>
                        </wps:wsp>
                        <wps:wsp>
                          <wps:cNvPr id="867" name="Text Box 867"/>
                          <wps:cNvSpPr txBox="1"/>
                          <wps:spPr>
                            <a:xfrm rot="-3907178">
                              <a:off x="2711863" y="2945835"/>
                              <a:ext cx="29902" cy="29902"/>
                            </a:xfrm>
                            <a:prstGeom prst="rect">
                              <a:avLst/>
                            </a:prstGeom>
                            <a:noFill/>
                            <a:ln>
                              <a:noFill/>
                            </a:ln>
                          </wps:spPr>
                          <wps:txbx>
                            <w:txbxContent>
                              <w:p w14:paraId="1F9F4AF3"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868" name="Rectangle 868"/>
                          <wps:cNvSpPr/>
                          <wps:spPr>
                            <a:xfrm>
                              <a:off x="2852621" y="2575562"/>
                              <a:ext cx="2463824" cy="227908"/>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14:paraId="6BFF29E4" w14:textId="77777777" w:rsidR="000076F2" w:rsidRDefault="000076F2">
                                <w:pPr>
                                  <w:jc w:val="left"/>
                                  <w:textDirection w:val="btLr"/>
                                </w:pPr>
                              </w:p>
                            </w:txbxContent>
                          </wps:txbx>
                          <wps:bodyPr spcFirstLastPara="1" wrap="square" lIns="91425" tIns="91425" rIns="91425" bIns="91425" anchor="ctr" anchorCtr="0">
                            <a:noAutofit/>
                          </wps:bodyPr>
                        </wps:wsp>
                        <wps:wsp>
                          <wps:cNvPr id="869" name="Text Box 869"/>
                          <wps:cNvSpPr txBox="1"/>
                          <wps:spPr>
                            <a:xfrm>
                              <a:off x="2852621" y="2575562"/>
                              <a:ext cx="2463824" cy="227908"/>
                            </a:xfrm>
                            <a:prstGeom prst="rect">
                              <a:avLst/>
                            </a:prstGeom>
                            <a:noFill/>
                            <a:ln>
                              <a:noFill/>
                            </a:ln>
                          </wps:spPr>
                          <wps:txbx>
                            <w:txbxContent>
                              <w:p w14:paraId="3F097669" w14:textId="77777777" w:rsidR="000076F2" w:rsidRDefault="000076F2">
                                <w:pPr>
                                  <w:spacing w:line="215" w:lineRule="auto"/>
                                  <w:jc w:val="left"/>
                                  <w:textDirection w:val="btLr"/>
                                </w:pPr>
                                <w:r>
                                  <w:rPr>
                                    <w:rFonts w:ascii="Calibri" w:eastAsia="Calibri" w:hAnsi="Calibri" w:cs="Calibri"/>
                                    <w:color w:val="000000"/>
                                    <w:sz w:val="16"/>
                                  </w:rPr>
                                  <w:t>Cung cấp nguồn lương thực, thực phẩm</w:t>
                                </w:r>
                              </w:p>
                            </w:txbxContent>
                          </wps:txbx>
                          <wps:bodyPr spcFirstLastPara="1" wrap="square" lIns="5075" tIns="5075" rIns="5075" bIns="5075" anchor="ctr" anchorCtr="0">
                            <a:noAutofit/>
                          </wps:bodyPr>
                        </wps:wsp>
                        <wps:wsp>
                          <wps:cNvPr id="870" name="Freeform: Shape 870"/>
                          <wps:cNvSpPr/>
                          <wps:spPr>
                            <a:xfrm rot="-2501787">
                              <a:off x="2558326" y="3116612"/>
                              <a:ext cx="336976"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14:paraId="35CB8CE7" w14:textId="77777777" w:rsidR="000076F2" w:rsidRDefault="000076F2">
                                <w:pPr>
                                  <w:jc w:val="left"/>
                                  <w:textDirection w:val="btLr"/>
                                </w:pPr>
                              </w:p>
                            </w:txbxContent>
                          </wps:txbx>
                          <wps:bodyPr spcFirstLastPara="1" wrap="square" lIns="91425" tIns="91425" rIns="91425" bIns="91425" anchor="ctr" anchorCtr="0">
                            <a:noAutofit/>
                          </wps:bodyPr>
                        </wps:wsp>
                        <wps:wsp>
                          <wps:cNvPr id="871" name="Text Box 871"/>
                          <wps:cNvSpPr txBox="1"/>
                          <wps:spPr>
                            <a:xfrm rot="-2501787">
                              <a:off x="2718390" y="3111557"/>
                              <a:ext cx="16848" cy="16848"/>
                            </a:xfrm>
                            <a:prstGeom prst="rect">
                              <a:avLst/>
                            </a:prstGeom>
                            <a:noFill/>
                            <a:ln>
                              <a:noFill/>
                            </a:ln>
                          </wps:spPr>
                          <wps:txbx>
                            <w:txbxContent>
                              <w:p w14:paraId="7D5BF55D"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872" name="Rectangle 872"/>
                          <wps:cNvSpPr/>
                          <wps:spPr>
                            <a:xfrm>
                              <a:off x="2852621" y="2850647"/>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14:paraId="0C84AE86" w14:textId="77777777" w:rsidR="000076F2" w:rsidRDefault="000076F2">
                                <w:pPr>
                                  <w:jc w:val="left"/>
                                  <w:textDirection w:val="btLr"/>
                                </w:pPr>
                              </w:p>
                            </w:txbxContent>
                          </wps:txbx>
                          <wps:bodyPr spcFirstLastPara="1" wrap="square" lIns="91425" tIns="91425" rIns="91425" bIns="91425" anchor="ctr" anchorCtr="0">
                            <a:noAutofit/>
                          </wps:bodyPr>
                        </wps:wsp>
                        <wps:wsp>
                          <wps:cNvPr id="873" name="Text Box 873"/>
                          <wps:cNvSpPr txBox="1"/>
                          <wps:spPr>
                            <a:xfrm>
                              <a:off x="2852621" y="2850647"/>
                              <a:ext cx="2463824" cy="314516"/>
                            </a:xfrm>
                            <a:prstGeom prst="rect">
                              <a:avLst/>
                            </a:prstGeom>
                            <a:noFill/>
                            <a:ln>
                              <a:noFill/>
                            </a:ln>
                          </wps:spPr>
                          <wps:txbx>
                            <w:txbxContent>
                              <w:p w14:paraId="6FBB25C7" w14:textId="77777777" w:rsidR="000076F2" w:rsidRDefault="000076F2">
                                <w:pPr>
                                  <w:spacing w:line="215" w:lineRule="auto"/>
                                  <w:jc w:val="left"/>
                                  <w:textDirection w:val="btLr"/>
                                </w:pPr>
                                <w:r>
                                  <w:rPr>
                                    <w:rFonts w:ascii="Calibri" w:eastAsia="Calibri" w:hAnsi="Calibri" w:cs="Calibri"/>
                                    <w:color w:val="000000"/>
                                    <w:sz w:val="16"/>
                                  </w:rPr>
                                  <w:t>Cung cấp nguồn nguyên liệu, dược liệu</w:t>
                                </w:r>
                              </w:p>
                            </w:txbxContent>
                          </wps:txbx>
                          <wps:bodyPr spcFirstLastPara="1" wrap="square" lIns="5075" tIns="5075" rIns="5075" bIns="5075" anchor="ctr" anchorCtr="0">
                            <a:noAutofit/>
                          </wps:bodyPr>
                        </wps:wsp>
                        <wps:wsp>
                          <wps:cNvPr id="874" name="Freeform: Shape 874"/>
                          <wps:cNvSpPr/>
                          <wps:spPr>
                            <a:xfrm rot="1719777">
                              <a:off x="2583438" y="3297459"/>
                              <a:ext cx="286753"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14:paraId="50583C22" w14:textId="77777777" w:rsidR="000076F2" w:rsidRDefault="000076F2">
                                <w:pPr>
                                  <w:jc w:val="left"/>
                                  <w:textDirection w:val="btLr"/>
                                </w:pPr>
                              </w:p>
                            </w:txbxContent>
                          </wps:txbx>
                          <wps:bodyPr spcFirstLastPara="1" wrap="square" lIns="91425" tIns="91425" rIns="91425" bIns="91425" anchor="ctr" anchorCtr="0">
                            <a:noAutofit/>
                          </wps:bodyPr>
                        </wps:wsp>
                        <wps:wsp>
                          <wps:cNvPr id="875" name="Text Box 875"/>
                          <wps:cNvSpPr txBox="1"/>
                          <wps:spPr>
                            <a:xfrm rot="1719777">
                              <a:off x="2719646" y="3293660"/>
                              <a:ext cx="14337" cy="14337"/>
                            </a:xfrm>
                            <a:prstGeom prst="rect">
                              <a:avLst/>
                            </a:prstGeom>
                            <a:noFill/>
                            <a:ln>
                              <a:noFill/>
                            </a:ln>
                          </wps:spPr>
                          <wps:txbx>
                            <w:txbxContent>
                              <w:p w14:paraId="17F5B107"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876" name="Rectangle 876"/>
                          <wps:cNvSpPr/>
                          <wps:spPr>
                            <a:xfrm>
                              <a:off x="2852621" y="3212342"/>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14:paraId="3DB97820" w14:textId="77777777" w:rsidR="000076F2" w:rsidRDefault="000076F2">
                                <w:pPr>
                                  <w:jc w:val="left"/>
                                  <w:textDirection w:val="btLr"/>
                                </w:pPr>
                              </w:p>
                            </w:txbxContent>
                          </wps:txbx>
                          <wps:bodyPr spcFirstLastPara="1" wrap="square" lIns="91425" tIns="91425" rIns="91425" bIns="91425" anchor="ctr" anchorCtr="0">
                            <a:noAutofit/>
                          </wps:bodyPr>
                        </wps:wsp>
                        <wps:wsp>
                          <wps:cNvPr id="877" name="Text Box 877"/>
                          <wps:cNvSpPr txBox="1"/>
                          <wps:spPr>
                            <a:xfrm>
                              <a:off x="2852621" y="3212342"/>
                              <a:ext cx="2463824" cy="314516"/>
                            </a:xfrm>
                            <a:prstGeom prst="rect">
                              <a:avLst/>
                            </a:prstGeom>
                            <a:noFill/>
                            <a:ln>
                              <a:noFill/>
                            </a:ln>
                          </wps:spPr>
                          <wps:txbx>
                            <w:txbxContent>
                              <w:p w14:paraId="79B5E17D" w14:textId="77777777" w:rsidR="000076F2" w:rsidRDefault="000076F2">
                                <w:pPr>
                                  <w:spacing w:line="215" w:lineRule="auto"/>
                                  <w:jc w:val="left"/>
                                  <w:textDirection w:val="btLr"/>
                                </w:pPr>
                                <w:r>
                                  <w:rPr>
                                    <w:rFonts w:ascii="Calibri" w:eastAsia="Calibri" w:hAnsi="Calibri" w:cs="Calibri"/>
                                    <w:color w:val="000000"/>
                                    <w:sz w:val="16"/>
                                  </w:rPr>
                                  <w:t>Làm cảnh</w:t>
                                </w:r>
                              </w:p>
                            </w:txbxContent>
                          </wps:txbx>
                          <wps:bodyPr spcFirstLastPara="1" wrap="square" lIns="5075" tIns="5075" rIns="5075" bIns="5075" anchor="ctr" anchorCtr="0">
                            <a:noAutofit/>
                          </wps:bodyPr>
                        </wps:wsp>
                        <wps:wsp>
                          <wps:cNvPr id="878" name="Freeform: Shape 878"/>
                          <wps:cNvSpPr/>
                          <wps:spPr>
                            <a:xfrm rot="3795125">
                              <a:off x="2447285" y="3478307"/>
                              <a:ext cx="559059"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14:paraId="5F07CB6C" w14:textId="77777777" w:rsidR="000076F2" w:rsidRDefault="000076F2">
                                <w:pPr>
                                  <w:jc w:val="left"/>
                                  <w:textDirection w:val="btLr"/>
                                </w:pPr>
                              </w:p>
                            </w:txbxContent>
                          </wps:txbx>
                          <wps:bodyPr spcFirstLastPara="1" wrap="square" lIns="91425" tIns="91425" rIns="91425" bIns="91425" anchor="ctr" anchorCtr="0">
                            <a:noAutofit/>
                          </wps:bodyPr>
                        </wps:wsp>
                        <wps:wsp>
                          <wps:cNvPr id="879" name="Text Box 879"/>
                          <wps:cNvSpPr txBox="1"/>
                          <wps:spPr>
                            <a:xfrm rot="3795125">
                              <a:off x="2712838" y="3467700"/>
                              <a:ext cx="27952" cy="27952"/>
                            </a:xfrm>
                            <a:prstGeom prst="rect">
                              <a:avLst/>
                            </a:prstGeom>
                            <a:noFill/>
                            <a:ln>
                              <a:noFill/>
                            </a:ln>
                          </wps:spPr>
                          <wps:txbx>
                            <w:txbxContent>
                              <w:p w14:paraId="18A71ECA"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880" name="Rectangle 880"/>
                          <wps:cNvSpPr/>
                          <wps:spPr>
                            <a:xfrm>
                              <a:off x="2852621" y="3574036"/>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14:paraId="7C23EAFE" w14:textId="77777777" w:rsidR="000076F2" w:rsidRDefault="000076F2">
                                <w:pPr>
                                  <w:jc w:val="left"/>
                                  <w:textDirection w:val="btLr"/>
                                </w:pPr>
                              </w:p>
                            </w:txbxContent>
                          </wps:txbx>
                          <wps:bodyPr spcFirstLastPara="1" wrap="square" lIns="91425" tIns="91425" rIns="91425" bIns="91425" anchor="ctr" anchorCtr="0">
                            <a:noAutofit/>
                          </wps:bodyPr>
                        </wps:wsp>
                        <wps:wsp>
                          <wps:cNvPr id="881" name="Text Box 881"/>
                          <wps:cNvSpPr txBox="1"/>
                          <wps:spPr>
                            <a:xfrm>
                              <a:off x="2852621" y="3574036"/>
                              <a:ext cx="2463824" cy="314516"/>
                            </a:xfrm>
                            <a:prstGeom prst="rect">
                              <a:avLst/>
                            </a:prstGeom>
                            <a:noFill/>
                            <a:ln>
                              <a:noFill/>
                            </a:ln>
                          </wps:spPr>
                          <wps:txbx>
                            <w:txbxContent>
                              <w:p w14:paraId="20A21F48" w14:textId="77777777" w:rsidR="000076F2" w:rsidRDefault="000076F2">
                                <w:pPr>
                                  <w:spacing w:line="215" w:lineRule="auto"/>
                                  <w:jc w:val="left"/>
                                  <w:textDirection w:val="btLr"/>
                                </w:pPr>
                                <w:r>
                                  <w:rPr>
                                    <w:rFonts w:ascii="Calibri" w:eastAsia="Calibri" w:hAnsi="Calibri" w:cs="Calibri"/>
                                    <w:color w:val="000000"/>
                                    <w:sz w:val="16"/>
                                  </w:rPr>
                                  <w:t>Tạo nên giá trị bảo tồn, phục vụ nghiên cứu và du lịch</w:t>
                                </w:r>
                              </w:p>
                            </w:txbxContent>
                          </wps:txbx>
                          <wps:bodyPr spcFirstLastPara="1" wrap="square" lIns="5075" tIns="5075" rIns="5075" bIns="5075" anchor="ctr" anchorCtr="0">
                            <a:noAutofit/>
                          </wps:bodyPr>
                        </wps:wsp>
                        <wps:wsp>
                          <wps:cNvPr id="882" name="Freeform: Shape 882"/>
                          <wps:cNvSpPr/>
                          <wps:spPr>
                            <a:xfrm rot="4501839">
                              <a:off x="321001" y="4581254"/>
                              <a:ext cx="974104" cy="6739"/>
                            </a:xfrm>
                            <a:custGeom>
                              <a:avLst/>
                              <a:gdLst/>
                              <a:ahLst/>
                              <a:cxnLst/>
                              <a:rect l="l" t="t" r="r" b="b"/>
                              <a:pathLst>
                                <a:path w="120000" h="120000" extrusionOk="0">
                                  <a:moveTo>
                                    <a:pt x="0" y="59991"/>
                                  </a:moveTo>
                                  <a:lnTo>
                                    <a:pt x="120000" y="59991"/>
                                  </a:lnTo>
                                </a:path>
                              </a:pathLst>
                            </a:custGeom>
                            <a:noFill/>
                            <a:ln w="9525" cap="flat" cmpd="sng">
                              <a:solidFill>
                                <a:schemeClr val="dk1"/>
                              </a:solidFill>
                              <a:prstDash val="solid"/>
                              <a:round/>
                              <a:headEnd type="none" w="sm" len="sm"/>
                              <a:tailEnd type="stealth" w="med" len="med"/>
                            </a:ln>
                          </wps:spPr>
                          <wps:txbx>
                            <w:txbxContent>
                              <w:p w14:paraId="642BCD33" w14:textId="77777777" w:rsidR="000076F2" w:rsidRDefault="000076F2">
                                <w:pPr>
                                  <w:jc w:val="left"/>
                                  <w:textDirection w:val="btLr"/>
                                </w:pPr>
                              </w:p>
                            </w:txbxContent>
                          </wps:txbx>
                          <wps:bodyPr spcFirstLastPara="1" wrap="square" lIns="91425" tIns="91425" rIns="91425" bIns="91425" anchor="ctr" anchorCtr="0">
                            <a:noAutofit/>
                          </wps:bodyPr>
                        </wps:wsp>
                        <wps:wsp>
                          <wps:cNvPr id="883" name="Text Box 883"/>
                          <wps:cNvSpPr txBox="1"/>
                          <wps:spPr>
                            <a:xfrm rot="4501839">
                              <a:off x="783701" y="4560271"/>
                              <a:ext cx="48705" cy="48705"/>
                            </a:xfrm>
                            <a:prstGeom prst="rect">
                              <a:avLst/>
                            </a:prstGeom>
                            <a:noFill/>
                            <a:ln>
                              <a:noFill/>
                            </a:ln>
                          </wps:spPr>
                          <wps:txbx>
                            <w:txbxContent>
                              <w:p w14:paraId="6C0082B0"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884" name="Rectangle: Rounded Corners 884"/>
                          <wps:cNvSpPr/>
                          <wps:spPr>
                            <a:xfrm>
                              <a:off x="933861" y="4903288"/>
                              <a:ext cx="641186" cy="303719"/>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14:paraId="7A53B095" w14:textId="77777777" w:rsidR="000076F2" w:rsidRDefault="000076F2">
                                <w:pPr>
                                  <w:jc w:val="left"/>
                                  <w:textDirection w:val="btLr"/>
                                </w:pPr>
                              </w:p>
                            </w:txbxContent>
                          </wps:txbx>
                          <wps:bodyPr spcFirstLastPara="1" wrap="square" lIns="91425" tIns="91425" rIns="91425" bIns="91425" anchor="ctr" anchorCtr="0">
                            <a:noAutofit/>
                          </wps:bodyPr>
                        </wps:wsp>
                        <wps:wsp>
                          <wps:cNvPr id="885" name="Text Box 885"/>
                          <wps:cNvSpPr txBox="1"/>
                          <wps:spPr>
                            <a:xfrm>
                              <a:off x="948687" y="4918114"/>
                              <a:ext cx="611534" cy="274067"/>
                            </a:xfrm>
                            <a:prstGeom prst="rect">
                              <a:avLst/>
                            </a:prstGeom>
                            <a:noFill/>
                            <a:ln>
                              <a:noFill/>
                            </a:ln>
                          </wps:spPr>
                          <wps:txbx>
                            <w:txbxContent>
                              <w:p w14:paraId="57D5FC2D" w14:textId="77777777" w:rsidR="000076F2" w:rsidRDefault="000076F2">
                                <w:pPr>
                                  <w:spacing w:line="215" w:lineRule="auto"/>
                                  <w:jc w:val="center"/>
                                  <w:textDirection w:val="btLr"/>
                                </w:pPr>
                                <w:r>
                                  <w:rPr>
                                    <w:rFonts w:ascii="Calibri" w:eastAsia="Calibri" w:hAnsi="Calibri" w:cs="Calibri"/>
                                    <w:color w:val="000000"/>
                                    <w:sz w:val="20"/>
                                  </w:rPr>
                                  <w:t>Sự suy giảm</w:t>
                                </w:r>
                              </w:p>
                            </w:txbxContent>
                          </wps:txbx>
                          <wps:bodyPr spcFirstLastPara="1" wrap="square" lIns="6350" tIns="6350" rIns="6350" bIns="6350" anchor="ctr" anchorCtr="0">
                            <a:noAutofit/>
                          </wps:bodyPr>
                        </wps:wsp>
                        <wps:wsp>
                          <wps:cNvPr id="886" name="Freeform: Shape 886"/>
                          <wps:cNvSpPr/>
                          <wps:spPr>
                            <a:xfrm rot="-4014498">
                              <a:off x="1380085" y="4756710"/>
                              <a:ext cx="641537"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14:paraId="52C7F4F7" w14:textId="77777777" w:rsidR="000076F2" w:rsidRDefault="000076F2">
                                <w:pPr>
                                  <w:jc w:val="left"/>
                                  <w:textDirection w:val="btLr"/>
                                </w:pPr>
                              </w:p>
                            </w:txbxContent>
                          </wps:txbx>
                          <wps:bodyPr spcFirstLastPara="1" wrap="square" lIns="91425" tIns="91425" rIns="91425" bIns="91425" anchor="ctr" anchorCtr="0">
                            <a:noAutofit/>
                          </wps:bodyPr>
                        </wps:wsp>
                        <wps:wsp>
                          <wps:cNvPr id="887" name="Text Box 887"/>
                          <wps:cNvSpPr txBox="1"/>
                          <wps:spPr>
                            <a:xfrm rot="-4014498">
                              <a:off x="1684816" y="4744041"/>
                              <a:ext cx="32076" cy="32076"/>
                            </a:xfrm>
                            <a:prstGeom prst="rect">
                              <a:avLst/>
                            </a:prstGeom>
                            <a:noFill/>
                            <a:ln>
                              <a:noFill/>
                            </a:ln>
                          </wps:spPr>
                          <wps:txbx>
                            <w:txbxContent>
                              <w:p w14:paraId="10CE2612"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888" name="Rectangle: Rounded Corners 888"/>
                          <wps:cNvSpPr/>
                          <wps:spPr>
                            <a:xfrm>
                              <a:off x="1826661" y="4373886"/>
                              <a:ext cx="774346" cy="182249"/>
                            </a:xfrm>
                            <a:prstGeom prst="roundRect">
                              <a:avLst>
                                <a:gd name="adj" fmla="val 16667"/>
                              </a:avLst>
                            </a:prstGeom>
                            <a:solidFill>
                              <a:srgbClr val="E1EFD8"/>
                            </a:solidFill>
                            <a:ln w="12700" cap="flat" cmpd="sng">
                              <a:solidFill>
                                <a:schemeClr val="lt1"/>
                              </a:solidFill>
                              <a:prstDash val="solid"/>
                              <a:miter lim="800000"/>
                              <a:headEnd type="none" w="sm" len="sm"/>
                              <a:tailEnd type="none" w="sm" len="sm"/>
                            </a:ln>
                          </wps:spPr>
                          <wps:txbx>
                            <w:txbxContent>
                              <w:p w14:paraId="78FDB4BD" w14:textId="77777777" w:rsidR="000076F2" w:rsidRDefault="000076F2">
                                <w:pPr>
                                  <w:jc w:val="left"/>
                                  <w:textDirection w:val="btLr"/>
                                </w:pPr>
                              </w:p>
                            </w:txbxContent>
                          </wps:txbx>
                          <wps:bodyPr spcFirstLastPara="1" wrap="square" lIns="91425" tIns="91425" rIns="91425" bIns="91425" anchor="ctr" anchorCtr="0">
                            <a:noAutofit/>
                          </wps:bodyPr>
                        </wps:wsp>
                        <wps:wsp>
                          <wps:cNvPr id="889" name="Text Box 889"/>
                          <wps:cNvSpPr txBox="1"/>
                          <wps:spPr>
                            <a:xfrm>
                              <a:off x="1835558" y="4382783"/>
                              <a:ext cx="756552" cy="164455"/>
                            </a:xfrm>
                            <a:prstGeom prst="rect">
                              <a:avLst/>
                            </a:prstGeom>
                            <a:noFill/>
                            <a:ln>
                              <a:noFill/>
                            </a:ln>
                          </wps:spPr>
                          <wps:txbx>
                            <w:txbxContent>
                              <w:p w14:paraId="34E0491E" w14:textId="77777777" w:rsidR="000076F2" w:rsidRDefault="000076F2">
                                <w:pPr>
                                  <w:spacing w:line="215" w:lineRule="auto"/>
                                  <w:jc w:val="center"/>
                                  <w:textDirection w:val="btLr"/>
                                </w:pPr>
                                <w:r>
                                  <w:rPr>
                                    <w:rFonts w:ascii="Calibri" w:eastAsia="Calibri" w:hAnsi="Calibri" w:cs="Calibri"/>
                                    <w:color w:val="000000"/>
                                    <w:sz w:val="16"/>
                                  </w:rPr>
                                  <w:t>Nguyên nhân</w:t>
                                </w:r>
                              </w:p>
                            </w:txbxContent>
                          </wps:txbx>
                          <wps:bodyPr spcFirstLastPara="1" wrap="square" lIns="5075" tIns="5075" rIns="5075" bIns="5075" anchor="ctr" anchorCtr="0">
                            <a:noAutofit/>
                          </wps:bodyPr>
                        </wps:wsp>
                        <wps:wsp>
                          <wps:cNvPr id="890" name="Freeform: Shape 890"/>
                          <wps:cNvSpPr/>
                          <wps:spPr>
                            <a:xfrm rot="-3310531">
                              <a:off x="2506512" y="4280794"/>
                              <a:ext cx="440604"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14:paraId="1505C784" w14:textId="77777777" w:rsidR="000076F2" w:rsidRDefault="000076F2">
                                <w:pPr>
                                  <w:jc w:val="left"/>
                                  <w:textDirection w:val="btLr"/>
                                </w:pPr>
                              </w:p>
                            </w:txbxContent>
                          </wps:txbx>
                          <wps:bodyPr spcFirstLastPara="1" wrap="square" lIns="91425" tIns="91425" rIns="91425" bIns="91425" anchor="ctr" anchorCtr="0">
                            <a:noAutofit/>
                          </wps:bodyPr>
                        </wps:wsp>
                        <wps:wsp>
                          <wps:cNvPr id="891" name="Text Box 891"/>
                          <wps:cNvSpPr txBox="1"/>
                          <wps:spPr>
                            <a:xfrm rot="-3310531">
                              <a:off x="2715799" y="4273148"/>
                              <a:ext cx="22030" cy="22030"/>
                            </a:xfrm>
                            <a:prstGeom prst="rect">
                              <a:avLst/>
                            </a:prstGeom>
                            <a:noFill/>
                            <a:ln>
                              <a:noFill/>
                            </a:ln>
                          </wps:spPr>
                          <wps:txbx>
                            <w:txbxContent>
                              <w:p w14:paraId="0783516B"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892" name="Rectangle 892"/>
                          <wps:cNvSpPr/>
                          <wps:spPr>
                            <a:xfrm>
                              <a:off x="2852621" y="3935731"/>
                              <a:ext cx="2463824" cy="335171"/>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14:paraId="033CCBC5" w14:textId="77777777" w:rsidR="000076F2" w:rsidRDefault="000076F2">
                                <w:pPr>
                                  <w:jc w:val="left"/>
                                  <w:textDirection w:val="btLr"/>
                                </w:pPr>
                              </w:p>
                            </w:txbxContent>
                          </wps:txbx>
                          <wps:bodyPr spcFirstLastPara="1" wrap="square" lIns="91425" tIns="91425" rIns="91425" bIns="91425" anchor="ctr" anchorCtr="0">
                            <a:noAutofit/>
                          </wps:bodyPr>
                        </wps:wsp>
                        <wps:wsp>
                          <wps:cNvPr id="893" name="Text Box 893"/>
                          <wps:cNvSpPr txBox="1"/>
                          <wps:spPr>
                            <a:xfrm>
                              <a:off x="2852621" y="3935731"/>
                              <a:ext cx="2463824" cy="335171"/>
                            </a:xfrm>
                            <a:prstGeom prst="rect">
                              <a:avLst/>
                            </a:prstGeom>
                            <a:noFill/>
                            <a:ln>
                              <a:noFill/>
                            </a:ln>
                          </wps:spPr>
                          <wps:txbx>
                            <w:txbxContent>
                              <w:p w14:paraId="21A61674" w14:textId="77777777" w:rsidR="000076F2" w:rsidRDefault="000076F2">
                                <w:pPr>
                                  <w:spacing w:line="215" w:lineRule="auto"/>
                                  <w:jc w:val="left"/>
                                  <w:textDirection w:val="btLr"/>
                                </w:pPr>
                                <w:r>
                                  <w:rPr>
                                    <w:rFonts w:ascii="Calibri" w:eastAsia="Calibri" w:hAnsi="Calibri" w:cs="Calibri"/>
                                    <w:color w:val="000000"/>
                                    <w:sz w:val="16"/>
                                  </w:rPr>
                                  <w:t>Chặt phá rừng, khai thác gỗ</w:t>
                                </w:r>
                              </w:p>
                            </w:txbxContent>
                          </wps:txbx>
                          <wps:bodyPr spcFirstLastPara="1" wrap="square" lIns="5075" tIns="5075" rIns="5075" bIns="5075" anchor="ctr" anchorCtr="0">
                            <a:noAutofit/>
                          </wps:bodyPr>
                        </wps:wsp>
                        <wps:wsp>
                          <wps:cNvPr id="894" name="Freeform: Shape 894"/>
                          <wps:cNvSpPr/>
                          <wps:spPr>
                            <a:xfrm rot="141019">
                              <a:off x="2600902" y="4466805"/>
                              <a:ext cx="251825"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14:paraId="63843BA6" w14:textId="77777777" w:rsidR="000076F2" w:rsidRDefault="000076F2">
                                <w:pPr>
                                  <w:jc w:val="left"/>
                                  <w:textDirection w:val="btLr"/>
                                </w:pPr>
                              </w:p>
                            </w:txbxContent>
                          </wps:txbx>
                          <wps:bodyPr spcFirstLastPara="1" wrap="square" lIns="91425" tIns="91425" rIns="91425" bIns="91425" anchor="ctr" anchorCtr="0">
                            <a:noAutofit/>
                          </wps:bodyPr>
                        </wps:wsp>
                        <wps:wsp>
                          <wps:cNvPr id="895" name="Text Box 895"/>
                          <wps:cNvSpPr txBox="1"/>
                          <wps:spPr>
                            <a:xfrm rot="141019">
                              <a:off x="2720519" y="4463879"/>
                              <a:ext cx="12591" cy="12591"/>
                            </a:xfrm>
                            <a:prstGeom prst="rect">
                              <a:avLst/>
                            </a:prstGeom>
                            <a:noFill/>
                            <a:ln>
                              <a:noFill/>
                            </a:ln>
                          </wps:spPr>
                          <wps:txbx>
                            <w:txbxContent>
                              <w:p w14:paraId="5D1F8FEF"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896" name="Rectangle 896"/>
                          <wps:cNvSpPr/>
                          <wps:spPr>
                            <a:xfrm>
                              <a:off x="2852621" y="4318080"/>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14:paraId="52307FFF" w14:textId="77777777" w:rsidR="000076F2" w:rsidRDefault="000076F2">
                                <w:pPr>
                                  <w:jc w:val="left"/>
                                  <w:textDirection w:val="btLr"/>
                                </w:pPr>
                              </w:p>
                            </w:txbxContent>
                          </wps:txbx>
                          <wps:bodyPr spcFirstLastPara="1" wrap="square" lIns="91425" tIns="91425" rIns="91425" bIns="91425" anchor="ctr" anchorCtr="0">
                            <a:noAutofit/>
                          </wps:bodyPr>
                        </wps:wsp>
                        <wps:wsp>
                          <wps:cNvPr id="897" name="Text Box 897"/>
                          <wps:cNvSpPr txBox="1"/>
                          <wps:spPr>
                            <a:xfrm>
                              <a:off x="2852621" y="4318080"/>
                              <a:ext cx="2463824" cy="314516"/>
                            </a:xfrm>
                            <a:prstGeom prst="rect">
                              <a:avLst/>
                            </a:prstGeom>
                            <a:noFill/>
                            <a:ln>
                              <a:noFill/>
                            </a:ln>
                          </wps:spPr>
                          <wps:txbx>
                            <w:txbxContent>
                              <w:p w14:paraId="27F99FF6" w14:textId="77777777" w:rsidR="000076F2" w:rsidRDefault="000076F2">
                                <w:pPr>
                                  <w:spacing w:line="215" w:lineRule="auto"/>
                                  <w:jc w:val="left"/>
                                  <w:textDirection w:val="btLr"/>
                                </w:pPr>
                                <w:r>
                                  <w:rPr>
                                    <w:rFonts w:ascii="Calibri" w:eastAsia="Calibri" w:hAnsi="Calibri" w:cs="Calibri"/>
                                    <w:color w:val="000000"/>
                                    <w:sz w:val="16"/>
                                  </w:rPr>
                                  <w:t>Săn bắt, buôn bán động vật hoang dã, thực vật quý hiếm</w:t>
                                </w:r>
                              </w:p>
                            </w:txbxContent>
                          </wps:txbx>
                          <wps:bodyPr spcFirstLastPara="1" wrap="square" lIns="5075" tIns="5075" rIns="5075" bIns="5075" anchor="ctr" anchorCtr="0">
                            <a:noAutofit/>
                          </wps:bodyPr>
                        </wps:wsp>
                        <wps:wsp>
                          <wps:cNvPr id="898" name="Freeform: Shape 898"/>
                          <wps:cNvSpPr/>
                          <wps:spPr>
                            <a:xfrm rot="3355674">
                              <a:off x="2502254" y="4647652"/>
                              <a:ext cx="449120"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14:paraId="26AD0E9B" w14:textId="77777777" w:rsidR="000076F2" w:rsidRDefault="000076F2">
                                <w:pPr>
                                  <w:jc w:val="left"/>
                                  <w:textDirection w:val="btLr"/>
                                </w:pPr>
                              </w:p>
                            </w:txbxContent>
                          </wps:txbx>
                          <wps:bodyPr spcFirstLastPara="1" wrap="square" lIns="91425" tIns="91425" rIns="91425" bIns="91425" anchor="ctr" anchorCtr="0">
                            <a:noAutofit/>
                          </wps:bodyPr>
                        </wps:wsp>
                        <wps:wsp>
                          <wps:cNvPr id="899" name="Text Box 899"/>
                          <wps:cNvSpPr txBox="1"/>
                          <wps:spPr>
                            <a:xfrm rot="3355674">
                              <a:off x="2715586" y="4639794"/>
                              <a:ext cx="22456" cy="22456"/>
                            </a:xfrm>
                            <a:prstGeom prst="rect">
                              <a:avLst/>
                            </a:prstGeom>
                            <a:noFill/>
                            <a:ln>
                              <a:noFill/>
                            </a:ln>
                          </wps:spPr>
                          <wps:txbx>
                            <w:txbxContent>
                              <w:p w14:paraId="64C64C33"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900" name="Rectangle 900"/>
                          <wps:cNvSpPr/>
                          <wps:spPr>
                            <a:xfrm>
                              <a:off x="2852621" y="4679774"/>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14:paraId="395B73CD" w14:textId="77777777" w:rsidR="000076F2" w:rsidRDefault="000076F2">
                                <w:pPr>
                                  <w:jc w:val="left"/>
                                  <w:textDirection w:val="btLr"/>
                                </w:pPr>
                              </w:p>
                            </w:txbxContent>
                          </wps:txbx>
                          <wps:bodyPr spcFirstLastPara="1" wrap="square" lIns="91425" tIns="91425" rIns="91425" bIns="91425" anchor="ctr" anchorCtr="0">
                            <a:noAutofit/>
                          </wps:bodyPr>
                        </wps:wsp>
                        <wps:wsp>
                          <wps:cNvPr id="901" name="Text Box 901"/>
                          <wps:cNvSpPr txBox="1"/>
                          <wps:spPr>
                            <a:xfrm>
                              <a:off x="2852621" y="4679774"/>
                              <a:ext cx="2463824" cy="314516"/>
                            </a:xfrm>
                            <a:prstGeom prst="rect">
                              <a:avLst/>
                            </a:prstGeom>
                            <a:noFill/>
                            <a:ln>
                              <a:noFill/>
                            </a:ln>
                          </wps:spPr>
                          <wps:txbx>
                            <w:txbxContent>
                              <w:p w14:paraId="47E34B0D" w14:textId="77777777" w:rsidR="000076F2" w:rsidRDefault="000076F2">
                                <w:pPr>
                                  <w:spacing w:line="215" w:lineRule="auto"/>
                                  <w:jc w:val="left"/>
                                  <w:textDirection w:val="btLr"/>
                                </w:pPr>
                                <w:r>
                                  <w:rPr>
                                    <w:rFonts w:ascii="Calibri" w:eastAsia="Calibri" w:hAnsi="Calibri" w:cs="Calibri"/>
                                    <w:color w:val="000000"/>
                                    <w:sz w:val="16"/>
                                  </w:rPr>
                                  <w:t>Ô nhiễm môi trường, dịch bệnh</w:t>
                                </w:r>
                              </w:p>
                            </w:txbxContent>
                          </wps:txbx>
                          <wps:bodyPr spcFirstLastPara="1" wrap="square" lIns="5075" tIns="5075" rIns="5075" bIns="5075" anchor="ctr" anchorCtr="0">
                            <a:noAutofit/>
                          </wps:bodyPr>
                        </wps:wsp>
                        <wps:wsp>
                          <wps:cNvPr id="902" name="Freeform: Shape 902"/>
                          <wps:cNvSpPr/>
                          <wps:spPr>
                            <a:xfrm rot="3861049">
                              <a:off x="1410213" y="5313780"/>
                              <a:ext cx="581281"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14:paraId="54943C85" w14:textId="77777777" w:rsidR="000076F2" w:rsidRDefault="000076F2">
                                <w:pPr>
                                  <w:jc w:val="left"/>
                                  <w:textDirection w:val="btLr"/>
                                </w:pPr>
                              </w:p>
                            </w:txbxContent>
                          </wps:txbx>
                          <wps:bodyPr spcFirstLastPara="1" wrap="square" lIns="91425" tIns="91425" rIns="91425" bIns="91425" anchor="ctr" anchorCtr="0">
                            <a:noAutofit/>
                          </wps:bodyPr>
                        </wps:wsp>
                        <wps:wsp>
                          <wps:cNvPr id="903" name="Text Box 903"/>
                          <wps:cNvSpPr txBox="1"/>
                          <wps:spPr>
                            <a:xfrm rot="3861049">
                              <a:off x="1686322" y="5302617"/>
                              <a:ext cx="29064" cy="29064"/>
                            </a:xfrm>
                            <a:prstGeom prst="rect">
                              <a:avLst/>
                            </a:prstGeom>
                            <a:noFill/>
                            <a:ln>
                              <a:noFill/>
                            </a:ln>
                          </wps:spPr>
                          <wps:txbx>
                            <w:txbxContent>
                              <w:p w14:paraId="7373F082"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904" name="Rectangle: Rounded Corners 904"/>
                          <wps:cNvSpPr/>
                          <wps:spPr>
                            <a:xfrm>
                              <a:off x="1826661" y="5421892"/>
                              <a:ext cx="774346" cy="314516"/>
                            </a:xfrm>
                            <a:prstGeom prst="roundRect">
                              <a:avLst>
                                <a:gd name="adj" fmla="val 16667"/>
                              </a:avLst>
                            </a:prstGeom>
                            <a:solidFill>
                              <a:srgbClr val="E1EFD8"/>
                            </a:solidFill>
                            <a:ln w="12700" cap="flat" cmpd="sng">
                              <a:solidFill>
                                <a:schemeClr val="lt1"/>
                              </a:solidFill>
                              <a:prstDash val="solid"/>
                              <a:miter lim="800000"/>
                              <a:headEnd type="none" w="sm" len="sm"/>
                              <a:tailEnd type="none" w="sm" len="sm"/>
                            </a:ln>
                          </wps:spPr>
                          <wps:txbx>
                            <w:txbxContent>
                              <w:p w14:paraId="1297D86C" w14:textId="77777777" w:rsidR="000076F2" w:rsidRDefault="000076F2">
                                <w:pPr>
                                  <w:jc w:val="left"/>
                                  <w:textDirection w:val="btLr"/>
                                </w:pPr>
                              </w:p>
                            </w:txbxContent>
                          </wps:txbx>
                          <wps:bodyPr spcFirstLastPara="1" wrap="square" lIns="91425" tIns="91425" rIns="91425" bIns="91425" anchor="ctr" anchorCtr="0">
                            <a:noAutofit/>
                          </wps:bodyPr>
                        </wps:wsp>
                        <wps:wsp>
                          <wps:cNvPr id="905" name="Text Box 905"/>
                          <wps:cNvSpPr txBox="1"/>
                          <wps:spPr>
                            <a:xfrm>
                              <a:off x="1842014" y="5437245"/>
                              <a:ext cx="743640" cy="283810"/>
                            </a:xfrm>
                            <a:prstGeom prst="rect">
                              <a:avLst/>
                            </a:prstGeom>
                            <a:noFill/>
                            <a:ln>
                              <a:noFill/>
                            </a:ln>
                          </wps:spPr>
                          <wps:txbx>
                            <w:txbxContent>
                              <w:p w14:paraId="1CA30A1B" w14:textId="77777777" w:rsidR="000076F2" w:rsidRDefault="000076F2">
                                <w:pPr>
                                  <w:spacing w:line="215" w:lineRule="auto"/>
                                  <w:jc w:val="center"/>
                                  <w:textDirection w:val="btLr"/>
                                </w:pPr>
                                <w:r>
                                  <w:rPr>
                                    <w:rFonts w:ascii="Calibri" w:eastAsia="Calibri" w:hAnsi="Calibri" w:cs="Calibri"/>
                                    <w:color w:val="000000"/>
                                    <w:sz w:val="16"/>
                                  </w:rPr>
                                  <w:t>Hậu</w:t>
                                </w:r>
                                <w:r>
                                  <w:rPr>
                                    <w:rFonts w:ascii="Calibri" w:eastAsia="Calibri" w:hAnsi="Calibri" w:cs="Calibri"/>
                                    <w:color w:val="000000"/>
                                    <w:sz w:val="14"/>
                                  </w:rPr>
                                  <w:t xml:space="preserve"> quả</w:t>
                                </w:r>
                              </w:p>
                            </w:txbxContent>
                          </wps:txbx>
                          <wps:bodyPr spcFirstLastPara="1" wrap="square" lIns="5075" tIns="5075" rIns="5075" bIns="5075" anchor="ctr" anchorCtr="0">
                            <a:noAutofit/>
                          </wps:bodyPr>
                        </wps:wsp>
                        <wps:wsp>
                          <wps:cNvPr id="906" name="Freeform: Shape 906"/>
                          <wps:cNvSpPr/>
                          <wps:spPr>
                            <a:xfrm rot="-3310531">
                              <a:off x="2506512" y="5394934"/>
                              <a:ext cx="440604"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14:paraId="40C5F2D5" w14:textId="77777777" w:rsidR="000076F2" w:rsidRDefault="000076F2">
                                <w:pPr>
                                  <w:jc w:val="left"/>
                                  <w:textDirection w:val="btLr"/>
                                </w:pPr>
                              </w:p>
                            </w:txbxContent>
                          </wps:txbx>
                          <wps:bodyPr spcFirstLastPara="1" wrap="square" lIns="91425" tIns="91425" rIns="91425" bIns="91425" anchor="ctr" anchorCtr="0">
                            <a:noAutofit/>
                          </wps:bodyPr>
                        </wps:wsp>
                        <wps:wsp>
                          <wps:cNvPr id="907" name="Text Box 907"/>
                          <wps:cNvSpPr txBox="1"/>
                          <wps:spPr>
                            <a:xfrm rot="-3310531">
                              <a:off x="2715799" y="5387288"/>
                              <a:ext cx="22030" cy="22030"/>
                            </a:xfrm>
                            <a:prstGeom prst="rect">
                              <a:avLst/>
                            </a:prstGeom>
                            <a:noFill/>
                            <a:ln>
                              <a:noFill/>
                            </a:ln>
                          </wps:spPr>
                          <wps:txbx>
                            <w:txbxContent>
                              <w:p w14:paraId="2D7D9F94"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908" name="Rectangle 908"/>
                          <wps:cNvSpPr/>
                          <wps:spPr>
                            <a:xfrm>
                              <a:off x="2852621" y="5041468"/>
                              <a:ext cx="2463824" cy="351975"/>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14:paraId="3C04467F" w14:textId="77777777" w:rsidR="000076F2" w:rsidRDefault="000076F2">
                                <w:pPr>
                                  <w:jc w:val="left"/>
                                  <w:textDirection w:val="btLr"/>
                                </w:pPr>
                              </w:p>
                            </w:txbxContent>
                          </wps:txbx>
                          <wps:bodyPr spcFirstLastPara="1" wrap="square" lIns="91425" tIns="91425" rIns="91425" bIns="91425" anchor="ctr" anchorCtr="0">
                            <a:noAutofit/>
                          </wps:bodyPr>
                        </wps:wsp>
                        <wps:wsp>
                          <wps:cNvPr id="909" name="Text Box 909"/>
                          <wps:cNvSpPr txBox="1"/>
                          <wps:spPr>
                            <a:xfrm>
                              <a:off x="2852621" y="5041468"/>
                              <a:ext cx="2463824" cy="351975"/>
                            </a:xfrm>
                            <a:prstGeom prst="rect">
                              <a:avLst/>
                            </a:prstGeom>
                            <a:noFill/>
                            <a:ln>
                              <a:noFill/>
                            </a:ln>
                          </wps:spPr>
                          <wps:txbx>
                            <w:txbxContent>
                              <w:p w14:paraId="31D16005" w14:textId="77777777" w:rsidR="000076F2" w:rsidRDefault="000076F2">
                                <w:pPr>
                                  <w:spacing w:line="215" w:lineRule="auto"/>
                                  <w:jc w:val="left"/>
                                  <w:textDirection w:val="btLr"/>
                                </w:pPr>
                                <w:r>
                                  <w:rPr>
                                    <w:rFonts w:ascii="Calibri" w:eastAsia="Calibri" w:hAnsi="Calibri" w:cs="Calibri"/>
                                    <w:color w:val="000000"/>
                                    <w:sz w:val="16"/>
                                  </w:rPr>
                                  <w:t>Diện tích rừng bị thu hẹp làm mất tính đa dạng của thực vật và nơi sống của các loài sinh vật</w:t>
                                </w:r>
                              </w:p>
                            </w:txbxContent>
                          </wps:txbx>
                          <wps:bodyPr spcFirstLastPara="1" wrap="square" lIns="5075" tIns="5075" rIns="5075" bIns="5075" anchor="ctr" anchorCtr="0">
                            <a:noAutofit/>
                          </wps:bodyPr>
                        </wps:wsp>
                        <wps:wsp>
                          <wps:cNvPr id="910" name="Freeform: Shape 910"/>
                          <wps:cNvSpPr/>
                          <wps:spPr>
                            <a:xfrm rot="255426">
                              <a:off x="2600660" y="5585146"/>
                              <a:ext cx="252309"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14:paraId="439E2463" w14:textId="77777777" w:rsidR="000076F2" w:rsidRDefault="000076F2">
                                <w:pPr>
                                  <w:jc w:val="left"/>
                                  <w:textDirection w:val="btLr"/>
                                </w:pPr>
                              </w:p>
                            </w:txbxContent>
                          </wps:txbx>
                          <wps:bodyPr spcFirstLastPara="1" wrap="square" lIns="91425" tIns="91425" rIns="91425" bIns="91425" anchor="ctr" anchorCtr="0">
                            <a:noAutofit/>
                          </wps:bodyPr>
                        </wps:wsp>
                        <wps:wsp>
                          <wps:cNvPr id="911" name="Text Box 911"/>
                          <wps:cNvSpPr txBox="1"/>
                          <wps:spPr>
                            <a:xfrm rot="255426">
                              <a:off x="2720507" y="5582208"/>
                              <a:ext cx="12615" cy="12615"/>
                            </a:xfrm>
                            <a:prstGeom prst="rect">
                              <a:avLst/>
                            </a:prstGeom>
                            <a:noFill/>
                            <a:ln>
                              <a:noFill/>
                            </a:ln>
                          </wps:spPr>
                          <wps:txbx>
                            <w:txbxContent>
                              <w:p w14:paraId="430F71BA"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912" name="Rectangle 912"/>
                          <wps:cNvSpPr/>
                          <wps:spPr>
                            <a:xfrm>
                              <a:off x="2852621" y="5440622"/>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14:paraId="5DE53E9B" w14:textId="77777777" w:rsidR="000076F2" w:rsidRDefault="000076F2">
                                <w:pPr>
                                  <w:jc w:val="left"/>
                                  <w:textDirection w:val="btLr"/>
                                </w:pPr>
                              </w:p>
                            </w:txbxContent>
                          </wps:txbx>
                          <wps:bodyPr spcFirstLastPara="1" wrap="square" lIns="91425" tIns="91425" rIns="91425" bIns="91425" anchor="ctr" anchorCtr="0">
                            <a:noAutofit/>
                          </wps:bodyPr>
                        </wps:wsp>
                        <wps:wsp>
                          <wps:cNvPr id="913" name="Text Box 913"/>
                          <wps:cNvSpPr txBox="1"/>
                          <wps:spPr>
                            <a:xfrm>
                              <a:off x="2852621" y="5440622"/>
                              <a:ext cx="2463824" cy="314516"/>
                            </a:xfrm>
                            <a:prstGeom prst="rect">
                              <a:avLst/>
                            </a:prstGeom>
                            <a:noFill/>
                            <a:ln>
                              <a:noFill/>
                            </a:ln>
                          </wps:spPr>
                          <wps:txbx>
                            <w:txbxContent>
                              <w:p w14:paraId="0B3FDD1C" w14:textId="77777777" w:rsidR="000076F2" w:rsidRDefault="000076F2">
                                <w:pPr>
                                  <w:spacing w:line="215" w:lineRule="auto"/>
                                  <w:jc w:val="left"/>
                                  <w:textDirection w:val="btLr"/>
                                </w:pPr>
                                <w:r>
                                  <w:rPr>
                                    <w:rFonts w:ascii="Calibri" w:eastAsia="Calibri" w:hAnsi="Calibri" w:cs="Calibri"/>
                                    <w:color w:val="000000"/>
                                    <w:sz w:val="16"/>
                                  </w:rPr>
                                  <w:t>Làm cạn kiệt nguồn tài nguyên sinh vật</w:t>
                                </w:r>
                              </w:p>
                            </w:txbxContent>
                          </wps:txbx>
                          <wps:bodyPr spcFirstLastPara="1" wrap="square" lIns="5075" tIns="5075" rIns="5075" bIns="5075" anchor="ctr" anchorCtr="0">
                            <a:noAutofit/>
                          </wps:bodyPr>
                        </wps:wsp>
                        <wps:wsp>
                          <wps:cNvPr id="914" name="Freeform: Shape 914"/>
                          <wps:cNvSpPr/>
                          <wps:spPr>
                            <a:xfrm rot="3391154">
                              <a:off x="2498762" y="5765993"/>
                              <a:ext cx="456104"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14:paraId="52747261" w14:textId="77777777" w:rsidR="000076F2" w:rsidRDefault="000076F2">
                                <w:pPr>
                                  <w:jc w:val="left"/>
                                  <w:textDirection w:val="btLr"/>
                                </w:pPr>
                              </w:p>
                            </w:txbxContent>
                          </wps:txbx>
                          <wps:bodyPr spcFirstLastPara="1" wrap="square" lIns="91425" tIns="91425" rIns="91425" bIns="91425" anchor="ctr" anchorCtr="0">
                            <a:noAutofit/>
                          </wps:bodyPr>
                        </wps:wsp>
                        <wps:wsp>
                          <wps:cNvPr id="915" name="Text Box 915"/>
                          <wps:cNvSpPr txBox="1"/>
                          <wps:spPr>
                            <a:xfrm rot="3391154">
                              <a:off x="2715412" y="5757960"/>
                              <a:ext cx="22805" cy="22805"/>
                            </a:xfrm>
                            <a:prstGeom prst="rect">
                              <a:avLst/>
                            </a:prstGeom>
                            <a:noFill/>
                            <a:ln>
                              <a:noFill/>
                            </a:ln>
                          </wps:spPr>
                          <wps:txbx>
                            <w:txbxContent>
                              <w:p w14:paraId="489426B4"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916" name="Rectangle 916"/>
                          <wps:cNvSpPr/>
                          <wps:spPr>
                            <a:xfrm>
                              <a:off x="2852621" y="5802316"/>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14:paraId="19FCB210" w14:textId="77777777" w:rsidR="000076F2" w:rsidRDefault="000076F2">
                                <w:pPr>
                                  <w:jc w:val="left"/>
                                  <w:textDirection w:val="btLr"/>
                                </w:pPr>
                              </w:p>
                            </w:txbxContent>
                          </wps:txbx>
                          <wps:bodyPr spcFirstLastPara="1" wrap="square" lIns="91425" tIns="91425" rIns="91425" bIns="91425" anchor="ctr" anchorCtr="0">
                            <a:noAutofit/>
                          </wps:bodyPr>
                        </wps:wsp>
                        <wps:wsp>
                          <wps:cNvPr id="917" name="Text Box 917"/>
                          <wps:cNvSpPr txBox="1"/>
                          <wps:spPr>
                            <a:xfrm>
                              <a:off x="2852621" y="5802316"/>
                              <a:ext cx="2463824" cy="314516"/>
                            </a:xfrm>
                            <a:prstGeom prst="rect">
                              <a:avLst/>
                            </a:prstGeom>
                            <a:noFill/>
                            <a:ln>
                              <a:noFill/>
                            </a:ln>
                          </wps:spPr>
                          <wps:txbx>
                            <w:txbxContent>
                              <w:p w14:paraId="740FE90D" w14:textId="77777777" w:rsidR="000076F2" w:rsidRDefault="000076F2">
                                <w:pPr>
                                  <w:spacing w:line="215" w:lineRule="auto"/>
                                  <w:jc w:val="left"/>
                                  <w:textDirection w:val="btLr"/>
                                </w:pPr>
                                <w:r>
                                  <w:rPr>
                                    <w:rFonts w:ascii="Calibri" w:eastAsia="Calibri" w:hAnsi="Calibri" w:cs="Calibri"/>
                                    <w:color w:val="000000"/>
                                    <w:sz w:val="16"/>
                                  </w:rPr>
                                  <w:t>Ảnh hưởng đến sự sống của các loài động thực vật</w:t>
                                </w:r>
                              </w:p>
                            </w:txbxContent>
                          </wps:txbx>
                          <wps:bodyPr spcFirstLastPara="1" wrap="square" lIns="5075" tIns="5075" rIns="5075" bIns="5075" anchor="ctr" anchorCtr="0">
                            <a:noAutofit/>
                          </wps:bodyPr>
                        </wps:wsp>
                        <wps:wsp>
                          <wps:cNvPr id="918" name="Freeform: Shape 918"/>
                          <wps:cNvSpPr/>
                          <wps:spPr>
                            <a:xfrm rot="5060967">
                              <a:off x="-469678" y="5382254"/>
                              <a:ext cx="2555465" cy="6739"/>
                            </a:xfrm>
                            <a:custGeom>
                              <a:avLst/>
                              <a:gdLst/>
                              <a:ahLst/>
                              <a:cxnLst/>
                              <a:rect l="l" t="t" r="r" b="b"/>
                              <a:pathLst>
                                <a:path w="120000" h="120000" extrusionOk="0">
                                  <a:moveTo>
                                    <a:pt x="0" y="59991"/>
                                  </a:moveTo>
                                  <a:lnTo>
                                    <a:pt x="120000" y="59991"/>
                                  </a:lnTo>
                                </a:path>
                              </a:pathLst>
                            </a:custGeom>
                            <a:noFill/>
                            <a:ln w="9525" cap="flat" cmpd="sng">
                              <a:solidFill>
                                <a:schemeClr val="dk1"/>
                              </a:solidFill>
                              <a:prstDash val="solid"/>
                              <a:round/>
                              <a:headEnd type="none" w="sm" len="sm"/>
                              <a:tailEnd type="stealth" w="med" len="med"/>
                            </a:ln>
                          </wps:spPr>
                          <wps:txbx>
                            <w:txbxContent>
                              <w:p w14:paraId="5A025F67" w14:textId="77777777" w:rsidR="000076F2" w:rsidRDefault="000076F2">
                                <w:pPr>
                                  <w:jc w:val="left"/>
                                  <w:textDirection w:val="btLr"/>
                                </w:pPr>
                              </w:p>
                            </w:txbxContent>
                          </wps:txbx>
                          <wps:bodyPr spcFirstLastPara="1" wrap="square" lIns="91425" tIns="91425" rIns="91425" bIns="91425" anchor="ctr" anchorCtr="0">
                            <a:noAutofit/>
                          </wps:bodyPr>
                        </wps:wsp>
                        <wps:wsp>
                          <wps:cNvPr id="919" name="Text Box 919"/>
                          <wps:cNvSpPr txBox="1"/>
                          <wps:spPr>
                            <a:xfrm rot="5060967">
                              <a:off x="744167" y="5321737"/>
                              <a:ext cx="127773" cy="127773"/>
                            </a:xfrm>
                            <a:prstGeom prst="rect">
                              <a:avLst/>
                            </a:prstGeom>
                            <a:noFill/>
                            <a:ln>
                              <a:noFill/>
                            </a:ln>
                          </wps:spPr>
                          <wps:txbx>
                            <w:txbxContent>
                              <w:p w14:paraId="7349FC1F"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920" name="Rectangle: Rounded Corners 920"/>
                          <wps:cNvSpPr/>
                          <wps:spPr>
                            <a:xfrm>
                              <a:off x="933861" y="6505288"/>
                              <a:ext cx="641186" cy="303719"/>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14:paraId="355F6877" w14:textId="77777777" w:rsidR="000076F2" w:rsidRDefault="000076F2">
                                <w:pPr>
                                  <w:jc w:val="left"/>
                                  <w:textDirection w:val="btLr"/>
                                </w:pPr>
                              </w:p>
                            </w:txbxContent>
                          </wps:txbx>
                          <wps:bodyPr spcFirstLastPara="1" wrap="square" lIns="91425" tIns="91425" rIns="91425" bIns="91425" anchor="ctr" anchorCtr="0">
                            <a:noAutofit/>
                          </wps:bodyPr>
                        </wps:wsp>
                        <wps:wsp>
                          <wps:cNvPr id="921" name="Text Box 921"/>
                          <wps:cNvSpPr txBox="1"/>
                          <wps:spPr>
                            <a:xfrm>
                              <a:off x="948687" y="6520114"/>
                              <a:ext cx="611534" cy="274067"/>
                            </a:xfrm>
                            <a:prstGeom prst="rect">
                              <a:avLst/>
                            </a:prstGeom>
                            <a:noFill/>
                            <a:ln>
                              <a:noFill/>
                            </a:ln>
                          </wps:spPr>
                          <wps:txbx>
                            <w:txbxContent>
                              <w:p w14:paraId="73473A8D" w14:textId="77777777" w:rsidR="000076F2" w:rsidRDefault="000076F2">
                                <w:pPr>
                                  <w:spacing w:line="215" w:lineRule="auto"/>
                                  <w:jc w:val="center"/>
                                  <w:textDirection w:val="btLr"/>
                                </w:pPr>
                                <w:r>
                                  <w:rPr>
                                    <w:rFonts w:ascii="Calibri" w:eastAsia="Calibri" w:hAnsi="Calibri" w:cs="Calibri"/>
                                    <w:color w:val="000000"/>
                                    <w:sz w:val="20"/>
                                  </w:rPr>
                                  <w:t>Biện pháp bảo vệ</w:t>
                                </w:r>
                              </w:p>
                            </w:txbxContent>
                          </wps:txbx>
                          <wps:bodyPr spcFirstLastPara="1" wrap="square" lIns="6350" tIns="6350" rIns="6350" bIns="6350" anchor="ctr" anchorCtr="0">
                            <a:noAutofit/>
                          </wps:bodyPr>
                        </wps:wsp>
                        <wps:wsp>
                          <wps:cNvPr id="922" name="Freeform: Shape 922"/>
                          <wps:cNvSpPr/>
                          <wps:spPr>
                            <a:xfrm rot="-3420380">
                              <a:off x="1469824" y="6460006"/>
                              <a:ext cx="462060"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14:paraId="66D9E653" w14:textId="77777777" w:rsidR="000076F2" w:rsidRDefault="000076F2">
                                <w:pPr>
                                  <w:jc w:val="left"/>
                                  <w:textDirection w:val="btLr"/>
                                </w:pPr>
                              </w:p>
                            </w:txbxContent>
                          </wps:txbx>
                          <wps:bodyPr spcFirstLastPara="1" wrap="square" lIns="91425" tIns="91425" rIns="91425" bIns="91425" anchor="ctr" anchorCtr="0">
                            <a:noAutofit/>
                          </wps:bodyPr>
                        </wps:wsp>
                        <wps:wsp>
                          <wps:cNvPr id="923" name="Text Box 923"/>
                          <wps:cNvSpPr txBox="1"/>
                          <wps:spPr>
                            <a:xfrm rot="-3420380">
                              <a:off x="1689302" y="6451824"/>
                              <a:ext cx="23103" cy="23103"/>
                            </a:xfrm>
                            <a:prstGeom prst="rect">
                              <a:avLst/>
                            </a:prstGeom>
                            <a:noFill/>
                            <a:ln>
                              <a:noFill/>
                            </a:ln>
                          </wps:spPr>
                          <wps:txbx>
                            <w:txbxContent>
                              <w:p w14:paraId="710A3B30"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924" name="Rectangle 924"/>
                          <wps:cNvSpPr/>
                          <wps:spPr>
                            <a:xfrm>
                              <a:off x="1826661" y="6164011"/>
                              <a:ext cx="3514147" cy="211185"/>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14:paraId="4410A8A2" w14:textId="77777777" w:rsidR="000076F2" w:rsidRDefault="000076F2">
                                <w:pPr>
                                  <w:jc w:val="left"/>
                                  <w:textDirection w:val="btLr"/>
                                </w:pPr>
                              </w:p>
                            </w:txbxContent>
                          </wps:txbx>
                          <wps:bodyPr spcFirstLastPara="1" wrap="square" lIns="91425" tIns="91425" rIns="91425" bIns="91425" anchor="ctr" anchorCtr="0">
                            <a:noAutofit/>
                          </wps:bodyPr>
                        </wps:wsp>
                        <wps:wsp>
                          <wps:cNvPr id="925" name="Text Box 925"/>
                          <wps:cNvSpPr txBox="1"/>
                          <wps:spPr>
                            <a:xfrm>
                              <a:off x="1826661" y="6164011"/>
                              <a:ext cx="3514147" cy="211185"/>
                            </a:xfrm>
                            <a:prstGeom prst="rect">
                              <a:avLst/>
                            </a:prstGeom>
                            <a:noFill/>
                            <a:ln>
                              <a:noFill/>
                            </a:ln>
                          </wps:spPr>
                          <wps:txbx>
                            <w:txbxContent>
                              <w:p w14:paraId="0FB67D85" w14:textId="77777777" w:rsidR="000076F2" w:rsidRDefault="000076F2">
                                <w:pPr>
                                  <w:spacing w:line="215" w:lineRule="auto"/>
                                  <w:jc w:val="left"/>
                                  <w:textDirection w:val="btLr"/>
                                </w:pPr>
                                <w:r>
                                  <w:rPr>
                                    <w:rFonts w:ascii="Calibri" w:eastAsia="Calibri" w:hAnsi="Calibri" w:cs="Calibri"/>
                                    <w:color w:val="000000"/>
                                    <w:sz w:val="16"/>
                                  </w:rPr>
                                  <w:t>Ngăn chặn nạn chặt phá rừng</w:t>
                                </w:r>
                              </w:p>
                            </w:txbxContent>
                          </wps:txbx>
                          <wps:bodyPr spcFirstLastPara="1" wrap="square" lIns="5075" tIns="5075" rIns="5075" bIns="5075" anchor="ctr" anchorCtr="0">
                            <a:noAutofit/>
                          </wps:bodyPr>
                        </wps:wsp>
                        <wps:wsp>
                          <wps:cNvPr id="926" name="Freeform: Shape 926"/>
                          <wps:cNvSpPr/>
                          <wps:spPr>
                            <a:xfrm rot="-1630592">
                              <a:off x="1559435" y="6589188"/>
                              <a:ext cx="282837"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14:paraId="212F42E9" w14:textId="77777777" w:rsidR="000076F2" w:rsidRDefault="000076F2">
                                <w:pPr>
                                  <w:jc w:val="left"/>
                                  <w:textDirection w:val="btLr"/>
                                </w:pPr>
                              </w:p>
                            </w:txbxContent>
                          </wps:txbx>
                          <wps:bodyPr spcFirstLastPara="1" wrap="square" lIns="91425" tIns="91425" rIns="91425" bIns="91425" anchor="ctr" anchorCtr="0">
                            <a:noAutofit/>
                          </wps:bodyPr>
                        </wps:wsp>
                        <wps:wsp>
                          <wps:cNvPr id="927" name="Text Box 927"/>
                          <wps:cNvSpPr txBox="1"/>
                          <wps:spPr>
                            <a:xfrm rot="-1630592">
                              <a:off x="1693783" y="6585486"/>
                              <a:ext cx="14141" cy="14141"/>
                            </a:xfrm>
                            <a:prstGeom prst="rect">
                              <a:avLst/>
                            </a:prstGeom>
                            <a:noFill/>
                            <a:ln>
                              <a:noFill/>
                            </a:ln>
                          </wps:spPr>
                          <wps:txbx>
                            <w:txbxContent>
                              <w:p w14:paraId="41C29417"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928" name="Rectangle 928"/>
                          <wps:cNvSpPr/>
                          <wps:spPr>
                            <a:xfrm>
                              <a:off x="1826661" y="6422374"/>
                              <a:ext cx="3514147" cy="211185"/>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14:paraId="10F5F878" w14:textId="77777777" w:rsidR="000076F2" w:rsidRDefault="000076F2">
                                <w:pPr>
                                  <w:jc w:val="left"/>
                                  <w:textDirection w:val="btLr"/>
                                </w:pPr>
                              </w:p>
                            </w:txbxContent>
                          </wps:txbx>
                          <wps:bodyPr spcFirstLastPara="1" wrap="square" lIns="91425" tIns="91425" rIns="91425" bIns="91425" anchor="ctr" anchorCtr="0">
                            <a:noAutofit/>
                          </wps:bodyPr>
                        </wps:wsp>
                        <wps:wsp>
                          <wps:cNvPr id="929" name="Text Box 929"/>
                          <wps:cNvSpPr txBox="1"/>
                          <wps:spPr>
                            <a:xfrm>
                              <a:off x="1826661" y="6422374"/>
                              <a:ext cx="3514147" cy="211185"/>
                            </a:xfrm>
                            <a:prstGeom prst="rect">
                              <a:avLst/>
                            </a:prstGeom>
                            <a:noFill/>
                            <a:ln>
                              <a:noFill/>
                            </a:ln>
                          </wps:spPr>
                          <wps:txbx>
                            <w:txbxContent>
                              <w:p w14:paraId="73A07822" w14:textId="77777777" w:rsidR="000076F2" w:rsidRDefault="000076F2">
                                <w:pPr>
                                  <w:spacing w:line="215" w:lineRule="auto"/>
                                  <w:jc w:val="left"/>
                                  <w:textDirection w:val="btLr"/>
                                </w:pPr>
                                <w:r>
                                  <w:rPr>
                                    <w:rFonts w:ascii="Calibri" w:eastAsia="Calibri" w:hAnsi="Calibri" w:cs="Calibri"/>
                                    <w:color w:val="000000"/>
                                    <w:sz w:val="16"/>
                                  </w:rPr>
                                  <w:t>Cấm buôn bán, sử dụng động vật hoang dã, thực vật quý hiếm</w:t>
                                </w:r>
                              </w:p>
                            </w:txbxContent>
                          </wps:txbx>
                          <wps:bodyPr spcFirstLastPara="1" wrap="square" lIns="5075" tIns="5075" rIns="5075" bIns="5075" anchor="ctr" anchorCtr="0">
                            <a:noAutofit/>
                          </wps:bodyPr>
                        </wps:wsp>
                        <wps:wsp>
                          <wps:cNvPr id="930" name="Freeform: Shape 930"/>
                          <wps:cNvSpPr/>
                          <wps:spPr>
                            <a:xfrm rot="1630592">
                              <a:off x="1559435" y="6718369"/>
                              <a:ext cx="282837"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14:paraId="666890F5" w14:textId="77777777" w:rsidR="000076F2" w:rsidRDefault="000076F2">
                                <w:pPr>
                                  <w:jc w:val="left"/>
                                  <w:textDirection w:val="btLr"/>
                                </w:pPr>
                              </w:p>
                            </w:txbxContent>
                          </wps:txbx>
                          <wps:bodyPr spcFirstLastPara="1" wrap="square" lIns="91425" tIns="91425" rIns="91425" bIns="91425" anchor="ctr" anchorCtr="0">
                            <a:noAutofit/>
                          </wps:bodyPr>
                        </wps:wsp>
                        <wps:wsp>
                          <wps:cNvPr id="931" name="Text Box 931"/>
                          <wps:cNvSpPr txBox="1"/>
                          <wps:spPr>
                            <a:xfrm rot="1630592">
                              <a:off x="1693783" y="6714668"/>
                              <a:ext cx="14141" cy="14141"/>
                            </a:xfrm>
                            <a:prstGeom prst="rect">
                              <a:avLst/>
                            </a:prstGeom>
                            <a:noFill/>
                            <a:ln>
                              <a:noFill/>
                            </a:ln>
                          </wps:spPr>
                          <wps:txbx>
                            <w:txbxContent>
                              <w:p w14:paraId="67894FFE"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932" name="Rectangle 932"/>
                          <wps:cNvSpPr/>
                          <wps:spPr>
                            <a:xfrm>
                              <a:off x="1826661" y="6680737"/>
                              <a:ext cx="3514147" cy="211185"/>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14:paraId="2A7EC465" w14:textId="77777777" w:rsidR="000076F2" w:rsidRDefault="000076F2">
                                <w:pPr>
                                  <w:jc w:val="left"/>
                                  <w:textDirection w:val="btLr"/>
                                </w:pPr>
                              </w:p>
                            </w:txbxContent>
                          </wps:txbx>
                          <wps:bodyPr spcFirstLastPara="1" wrap="square" lIns="91425" tIns="91425" rIns="91425" bIns="91425" anchor="ctr" anchorCtr="0">
                            <a:noAutofit/>
                          </wps:bodyPr>
                        </wps:wsp>
                        <wps:wsp>
                          <wps:cNvPr id="933" name="Text Box 933"/>
                          <wps:cNvSpPr txBox="1"/>
                          <wps:spPr>
                            <a:xfrm>
                              <a:off x="1826661" y="6680737"/>
                              <a:ext cx="3514147" cy="211185"/>
                            </a:xfrm>
                            <a:prstGeom prst="rect">
                              <a:avLst/>
                            </a:prstGeom>
                            <a:noFill/>
                            <a:ln>
                              <a:noFill/>
                            </a:ln>
                          </wps:spPr>
                          <wps:txbx>
                            <w:txbxContent>
                              <w:p w14:paraId="46C55E91" w14:textId="77777777" w:rsidR="000076F2" w:rsidRDefault="000076F2">
                                <w:pPr>
                                  <w:spacing w:line="215" w:lineRule="auto"/>
                                  <w:jc w:val="left"/>
                                  <w:textDirection w:val="btLr"/>
                                </w:pPr>
                                <w:r>
                                  <w:rPr>
                                    <w:rFonts w:ascii="Calibri" w:eastAsia="Calibri" w:hAnsi="Calibri" w:cs="Calibri"/>
                                    <w:color w:val="000000"/>
                                    <w:sz w:val="16"/>
                                  </w:rPr>
                                  <w:t xml:space="preserve">Xây dựng các khu bảo tồn thiên nhiên </w:t>
                                </w:r>
                              </w:p>
                            </w:txbxContent>
                          </wps:txbx>
                          <wps:bodyPr spcFirstLastPara="1" wrap="square" lIns="5075" tIns="5075" rIns="5075" bIns="5075" anchor="ctr" anchorCtr="0">
                            <a:noAutofit/>
                          </wps:bodyPr>
                        </wps:wsp>
                        <wps:wsp>
                          <wps:cNvPr id="934" name="Freeform: Shape 934"/>
                          <wps:cNvSpPr/>
                          <wps:spPr>
                            <a:xfrm rot="3420380">
                              <a:off x="1469824" y="6847551"/>
                              <a:ext cx="462060"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14:paraId="045550FD" w14:textId="77777777" w:rsidR="000076F2" w:rsidRDefault="000076F2">
                                <w:pPr>
                                  <w:jc w:val="left"/>
                                  <w:textDirection w:val="btLr"/>
                                </w:pPr>
                              </w:p>
                            </w:txbxContent>
                          </wps:txbx>
                          <wps:bodyPr spcFirstLastPara="1" wrap="square" lIns="91425" tIns="91425" rIns="91425" bIns="91425" anchor="ctr" anchorCtr="0">
                            <a:noAutofit/>
                          </wps:bodyPr>
                        </wps:wsp>
                        <wps:wsp>
                          <wps:cNvPr id="935" name="Text Box 935"/>
                          <wps:cNvSpPr txBox="1"/>
                          <wps:spPr>
                            <a:xfrm rot="3420380">
                              <a:off x="1689302" y="6839369"/>
                              <a:ext cx="23103" cy="23103"/>
                            </a:xfrm>
                            <a:prstGeom prst="rect">
                              <a:avLst/>
                            </a:prstGeom>
                            <a:noFill/>
                            <a:ln>
                              <a:noFill/>
                            </a:ln>
                          </wps:spPr>
                          <wps:txbx>
                            <w:txbxContent>
                              <w:p w14:paraId="120989F4" w14:textId="77777777" w:rsidR="000076F2" w:rsidRDefault="000076F2">
                                <w:pPr>
                                  <w:spacing w:line="215" w:lineRule="auto"/>
                                  <w:jc w:val="center"/>
                                  <w:textDirection w:val="btLr"/>
                                </w:pPr>
                              </w:p>
                            </w:txbxContent>
                          </wps:txbx>
                          <wps:bodyPr spcFirstLastPara="1" wrap="square" lIns="12700" tIns="0" rIns="12700" bIns="0" anchor="ctr" anchorCtr="0">
                            <a:noAutofit/>
                          </wps:bodyPr>
                        </wps:wsp>
                        <wps:wsp>
                          <wps:cNvPr id="936" name="Rectangle 936"/>
                          <wps:cNvSpPr/>
                          <wps:spPr>
                            <a:xfrm>
                              <a:off x="1826661" y="6939100"/>
                              <a:ext cx="3514147" cy="211185"/>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14:paraId="351867EF" w14:textId="77777777" w:rsidR="000076F2" w:rsidRDefault="000076F2">
                                <w:pPr>
                                  <w:jc w:val="left"/>
                                  <w:textDirection w:val="btLr"/>
                                </w:pPr>
                              </w:p>
                            </w:txbxContent>
                          </wps:txbx>
                          <wps:bodyPr spcFirstLastPara="1" wrap="square" lIns="91425" tIns="91425" rIns="91425" bIns="91425" anchor="ctr" anchorCtr="0">
                            <a:noAutofit/>
                          </wps:bodyPr>
                        </wps:wsp>
                        <wps:wsp>
                          <wps:cNvPr id="937" name="Text Box 937"/>
                          <wps:cNvSpPr txBox="1"/>
                          <wps:spPr>
                            <a:xfrm>
                              <a:off x="1826661" y="6939100"/>
                              <a:ext cx="3514147" cy="211185"/>
                            </a:xfrm>
                            <a:prstGeom prst="rect">
                              <a:avLst/>
                            </a:prstGeom>
                            <a:noFill/>
                            <a:ln>
                              <a:noFill/>
                            </a:ln>
                          </wps:spPr>
                          <wps:txbx>
                            <w:txbxContent>
                              <w:p w14:paraId="43A85C65" w14:textId="77777777" w:rsidR="000076F2" w:rsidRDefault="000076F2">
                                <w:pPr>
                                  <w:spacing w:line="215" w:lineRule="auto"/>
                                  <w:jc w:val="left"/>
                                  <w:textDirection w:val="btLr"/>
                                </w:pPr>
                                <w:r>
                                  <w:rPr>
                                    <w:rFonts w:ascii="Calibri" w:eastAsia="Calibri" w:hAnsi="Calibri" w:cs="Calibri"/>
                                    <w:color w:val="000000"/>
                                    <w:sz w:val="16"/>
                                  </w:rPr>
                                  <w:t>Bảo vệ môi trường</w:t>
                                </w:r>
                              </w:p>
                            </w:txbxContent>
                          </wps:txbx>
                          <wps:bodyPr spcFirstLastPara="1" wrap="square" lIns="5075" tIns="5075" rIns="5075" bIns="5075" anchor="ctr" anchorCtr="0">
                            <a:noAutofit/>
                          </wps:bodyPr>
                        </wps:wsp>
                      </wpg:grpSp>
                    </wpg:wgp>
                  </a:graphicData>
                </a:graphic>
              </wp:inline>
            </w:drawing>
          </mc:Choice>
          <mc:Fallback>
            <w:pict>
              <v:group w14:anchorId="52E56847" id="Group 825" o:spid="_x0000_s1588" style="width:430.35pt;height:684.5pt;mso-position-horizontal-relative:char;mso-position-vertical-relative:line" coordorigin=",9939" coordsize="53460,6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">
                <v:group id="Group 826" o:spid="_x0000_s1589" style="position:absolute;top:9939;width:53460;height:64267" coordorigin=",9939" coordsize="53460,6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">
                  <v:rect id="Rectangle 827" o:spid="_x0000_s1590" style="position:absolute;top:9939;width:53460;height:6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" filled="f" stroked="f">
                    <v:textbox inset="2.53958mm,2.53958mm,2.53958mm,2.53958mm">
                      <w:txbxContent>
                        <w:p w14:paraId="24B6399B" w14:textId="77777777" w:rsidR="000076F2" w:rsidRDefault="000076F2">
                          <w:pPr>
                            <w:jc w:val="left"/>
                            <w:textDirection w:val="btLr"/>
                          </w:pPr>
                        </w:p>
                      </w:txbxContent>
                    </v:textbox>
                  </v:rect>
                  <v:oval id="Oval 828" o:spid="_x0000_s1591" style="position:absolute;left:52;top:37756;width:6770;height: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" fillcolor="#00b050" strokecolor="white [3201]" strokeweight="1pt">
                    <v:stroke startarrowwidth="narrow" startarrowlength="short" endarrowwidth="narrow" endarrowlength="short" joinstyle="miter"/>
                    <v:textbox inset="2.53958mm,2.53958mm,2.53958mm,2.53958mm">
                      <w:txbxContent>
                        <w:p w14:paraId="323120CA" w14:textId="77777777" w:rsidR="000076F2" w:rsidRDefault="000076F2">
                          <w:pPr>
                            <w:jc w:val="left"/>
                            <w:textDirection w:val="btLr"/>
                          </w:pPr>
                        </w:p>
                      </w:txbxContent>
                    </v:textbox>
                  </v:oval>
                  <v:shape id="Text Box 829" o:spid="_x0000_s1592" type="#_x0000_t202" style="position:absolute;left:1043;top:38747;width:4788;height:4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" filled="f" stroked="f">
                    <v:textbox inset=".14097mm,.14097mm,.14097mm,.14097mm">
                      <w:txbxContent>
                        <w:p w14:paraId="6E9FB2F6" w14:textId="77777777" w:rsidR="000076F2" w:rsidRDefault="000076F2">
                          <w:pPr>
                            <w:spacing w:line="215" w:lineRule="auto"/>
                            <w:jc w:val="center"/>
                            <w:textDirection w:val="btLr"/>
                          </w:pPr>
                          <w:r>
                            <w:rPr>
                              <w:rFonts w:ascii="Calibri" w:eastAsia="Calibri" w:hAnsi="Calibri" w:cs="Calibri"/>
                              <w:b/>
                              <w:color w:val="000000"/>
                              <w:sz w:val="16"/>
                            </w:rPr>
                            <w:t>Đa dạng sinh học</w:t>
                          </w:r>
                        </w:p>
                      </w:txbxContent>
                    </v:textbox>
                  </v:shape>
                  <v:shape id="Freeform: Shape 830" o:spid="_x0000_s1593" style="position:absolute;left:-4698;top:28392;width:25555;height:68;rotation:-5527926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" adj="-11796480,,5400" path="m,59991r120000,e" filled="f" strokecolor="black [3200]">
                    <v:stroke startarrowwidth="narrow" startarrowlength="short" endarrow="classic" joinstyle="round"/>
                    <v:formulas/>
                    <v:path arrowok="t" o:extrusionok="f" o:connecttype="custom" textboxrect="0,0,120000,120000"/>
                    <v:textbox inset="2.53958mm,2.53958mm,2.53958mm,2.53958mm">
                      <w:txbxContent>
                        <w:p w14:paraId="70FD9340" w14:textId="77777777" w:rsidR="000076F2" w:rsidRDefault="000076F2">
                          <w:pPr>
                            <w:jc w:val="left"/>
                            <w:textDirection w:val="btLr"/>
                          </w:pPr>
                        </w:p>
                      </w:txbxContent>
                    </v:textbox>
                  </v:shape>
                  <v:shape id="Text Box 831" o:spid="_x0000_s1594" type="#_x0000_t202" style="position:absolute;left:7441;top:27786;width:1278;height:1278;rotation:-55279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" filled="f" stroked="f">
                    <v:textbox inset="1pt,0,1pt,0">
                      <w:txbxContent>
                        <w:p w14:paraId="666239A0" w14:textId="77777777" w:rsidR="000076F2" w:rsidRDefault="000076F2">
                          <w:pPr>
                            <w:spacing w:line="215" w:lineRule="auto"/>
                            <w:jc w:val="center"/>
                            <w:textDirection w:val="btLr"/>
                          </w:pPr>
                        </w:p>
                      </w:txbxContent>
                    </v:textbox>
                  </v:shape>
                  <v:roundrect id="Rectangle: Rounded Corners 832" o:spid="_x0000_s1595" style="position:absolute;left:9338;top:14191;width:6412;height:3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" fillcolor="#a8d08c" strokecolor="white [3201]" strokeweight="1pt">
                    <v:stroke startarrowwidth="narrow" startarrowlength="short" endarrowwidth="narrow" endarrowlength="short" joinstyle="miter"/>
                    <v:textbox inset="2.53958mm,2.53958mm,2.53958mm,2.53958mm">
                      <w:txbxContent>
                        <w:p w14:paraId="6295DE29" w14:textId="77777777" w:rsidR="000076F2" w:rsidRDefault="000076F2">
                          <w:pPr>
                            <w:jc w:val="left"/>
                            <w:textDirection w:val="btLr"/>
                          </w:pPr>
                        </w:p>
                      </w:txbxContent>
                    </v:textbox>
                  </v:roundrect>
                  <v:shape id="Text Box 833" o:spid="_x0000_s1596" type="#_x0000_t202" style="position:absolute;left:9486;top:14340;width:6116;height:2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" filled="f" stroked="f">
                    <v:textbox inset=".5pt,.5pt,.5pt,.5pt">
                      <w:txbxContent>
                        <w:p w14:paraId="73F81393" w14:textId="77777777" w:rsidR="000076F2" w:rsidRDefault="000076F2">
                          <w:pPr>
                            <w:spacing w:line="215" w:lineRule="auto"/>
                            <w:jc w:val="center"/>
                            <w:textDirection w:val="btLr"/>
                          </w:pPr>
                          <w:r>
                            <w:rPr>
                              <w:rFonts w:ascii="Calibri" w:eastAsia="Calibri" w:hAnsi="Calibri" w:cs="Calibri"/>
                              <w:color w:val="000000"/>
                              <w:sz w:val="20"/>
                            </w:rPr>
                            <w:t>Khái niệm</w:t>
                          </w:r>
                        </w:p>
                      </w:txbxContent>
                    </v:textbox>
                  </v:shape>
                  <v:shape id="Freeform: Shape 834" o:spid="_x0000_s1597" style="position:absolute;left:15306;top:14529;width:3405;height:68;rotation:-2776061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" adj="-11796480,,5400" path="m,59991r120000,e" filled="f" strokecolor="black [3200]">
                    <v:stroke startarrowwidth="narrow" startarrowlength="short" endarrow="classic" joinstyle="round"/>
                    <v:formulas/>
                    <v:path arrowok="t" o:extrusionok="f" o:connecttype="custom" textboxrect="0,0,120000,120000"/>
                    <v:textbox inset="2.53958mm,2.53958mm,2.53958mm,2.53958mm">
                      <w:txbxContent>
                        <w:p w14:paraId="093CF2ED" w14:textId="77777777" w:rsidR="000076F2" w:rsidRDefault="000076F2">
                          <w:pPr>
                            <w:jc w:val="left"/>
                            <w:textDirection w:val="btLr"/>
                          </w:pPr>
                        </w:p>
                      </w:txbxContent>
                    </v:textbox>
                  </v:shape>
                  <v:shape id="Text Box 835" o:spid="_x0000_s1598" type="#_x0000_t202" style="position:absolute;left:16923;top:14478;width:170;height:170;rotation:-27760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" filled="f" stroked="f">
                    <v:textbox inset="1pt,0,1pt,0">
                      <w:txbxContent>
                        <w:p w14:paraId="71ADF210" w14:textId="77777777" w:rsidR="000076F2" w:rsidRDefault="000076F2">
                          <w:pPr>
                            <w:spacing w:line="215" w:lineRule="auto"/>
                            <w:jc w:val="center"/>
                            <w:textDirection w:val="btLr"/>
                          </w:pPr>
                        </w:p>
                      </w:txbxContent>
                    </v:textbox>
                  </v:shape>
                  <v:rect id="Rectangle 836" o:spid="_x0000_s1599" style="position:absolute;left:18266;top:12504;width:35142;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" fillcolor="#e1efd8" strokecolor="white [3201]" strokeweight="1pt">
                    <v:stroke startarrowwidth="narrow" startarrowlength="short" endarrowwidth="narrow" endarrowlength="short"/>
                    <v:textbox inset="2.53958mm,2.53958mm,2.53958mm,2.53958mm">
                      <w:txbxContent>
                        <w:p w14:paraId="720F88D5" w14:textId="77777777" w:rsidR="000076F2" w:rsidRDefault="000076F2">
                          <w:pPr>
                            <w:jc w:val="left"/>
                            <w:textDirection w:val="btLr"/>
                          </w:pPr>
                        </w:p>
                      </w:txbxContent>
                    </v:textbox>
                  </v:rect>
                  <v:shape id="Text Box 837" o:spid="_x0000_s1600" type="#_x0000_t202" style="position:absolute;left:18266;top:12504;width:35142;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" filled="f" stroked="f">
                    <v:textbox inset=".14097mm,.14097mm,.14097mm,.14097mm">
                      <w:txbxContent>
                        <w:p w14:paraId="21667EAC" w14:textId="77777777" w:rsidR="000076F2" w:rsidRDefault="000076F2">
                          <w:pPr>
                            <w:spacing w:line="215" w:lineRule="auto"/>
                            <w:jc w:val="left"/>
                            <w:textDirection w:val="btLr"/>
                          </w:pPr>
                          <w:r>
                            <w:rPr>
                              <w:rFonts w:ascii="Calibri" w:eastAsia="Calibri" w:hAnsi="Calibri" w:cs="Calibri"/>
                              <w:color w:val="000000"/>
                              <w:sz w:val="16"/>
                            </w:rPr>
                            <w:t>Đa dạng về số loài</w:t>
                          </w:r>
                        </w:p>
                      </w:txbxContent>
                    </v:textbox>
                  </v:shape>
                  <v:shape id="Freeform: Shape 838" o:spid="_x0000_s1601" style="position:absolute;left:15750;top:15676;width:2516;height:68;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15052D84" w14:textId="77777777" w:rsidR="000076F2" w:rsidRDefault="000076F2">
                          <w:pPr>
                            <w:jc w:val="left"/>
                            <w:textDirection w:val="btLr"/>
                          </w:pPr>
                        </w:p>
                      </w:txbxContent>
                    </v:textbox>
                  </v:shape>
                  <v:shape id="Text Box 839" o:spid="_x0000_s1602" type="#_x0000_t202" style="position:absolute;left:16945;top:15647;width:126;height: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" filled="f" stroked="f">
                    <v:textbox inset="1pt,0,1pt,0">
                      <w:txbxContent>
                        <w:p w14:paraId="2FC88260" w14:textId="77777777" w:rsidR="000076F2" w:rsidRDefault="000076F2">
                          <w:pPr>
                            <w:spacing w:line="215" w:lineRule="auto"/>
                            <w:jc w:val="center"/>
                            <w:textDirection w:val="btLr"/>
                          </w:pPr>
                        </w:p>
                      </w:txbxContent>
                    </v:textbox>
                  </v:shape>
                  <v:rect id="Rectangle 840" o:spid="_x0000_s1603" style="position:absolute;left:18266;top:14799;width:35142;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" fillcolor="#e1efd8" strokecolor="white [3201]" strokeweight="1pt">
                    <v:stroke startarrowwidth="narrow" startarrowlength="short" endarrowwidth="narrow" endarrowlength="short"/>
                    <v:textbox inset="2.53958mm,2.53958mm,2.53958mm,2.53958mm">
                      <w:txbxContent>
                        <w:p w14:paraId="056960AF" w14:textId="77777777" w:rsidR="000076F2" w:rsidRDefault="000076F2">
                          <w:pPr>
                            <w:jc w:val="left"/>
                            <w:textDirection w:val="btLr"/>
                          </w:pPr>
                        </w:p>
                      </w:txbxContent>
                    </v:textbox>
                  </v:rect>
                  <v:shape id="Text Box 841" o:spid="_x0000_s1604" type="#_x0000_t202" style="position:absolute;left:18266;top:14799;width:35142;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" filled="f" stroked="f">
                    <v:textbox inset=".14097mm,.14097mm,.14097mm,.14097mm">
                      <w:txbxContent>
                        <w:p w14:paraId="687C3A3B" w14:textId="77777777" w:rsidR="000076F2" w:rsidRDefault="000076F2">
                          <w:pPr>
                            <w:spacing w:line="215" w:lineRule="auto"/>
                            <w:jc w:val="left"/>
                            <w:textDirection w:val="btLr"/>
                          </w:pPr>
                          <w:r>
                            <w:rPr>
                              <w:rFonts w:ascii="Calibri" w:eastAsia="Calibri" w:hAnsi="Calibri" w:cs="Calibri"/>
                              <w:color w:val="000000"/>
                              <w:sz w:val="16"/>
                            </w:rPr>
                            <w:t>Đa dạng về số lượng cá thể trong loài</w:t>
                          </w:r>
                        </w:p>
                      </w:txbxContent>
                    </v:textbox>
                  </v:shape>
                  <v:shape id="Freeform: Shape 842" o:spid="_x0000_s1605" style="position:absolute;left:15306;top:16823;width:3405;height:68;rotation:2776061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360687A3" w14:textId="77777777" w:rsidR="000076F2" w:rsidRDefault="000076F2">
                          <w:pPr>
                            <w:jc w:val="left"/>
                            <w:textDirection w:val="btLr"/>
                          </w:pPr>
                        </w:p>
                      </w:txbxContent>
                    </v:textbox>
                  </v:shape>
                  <v:shape id="Text Box 843" o:spid="_x0000_s1606" type="#_x0000_t202" style="position:absolute;left:16923;top:16772;width:170;height:170;rotation:27760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" filled="f" stroked="f">
                    <v:textbox inset="1pt,0,1pt,0">
                      <w:txbxContent>
                        <w:p w14:paraId="7687195D" w14:textId="77777777" w:rsidR="000076F2" w:rsidRDefault="000076F2">
                          <w:pPr>
                            <w:spacing w:line="215" w:lineRule="auto"/>
                            <w:jc w:val="center"/>
                            <w:textDirection w:val="btLr"/>
                          </w:pPr>
                        </w:p>
                      </w:txbxContent>
                    </v:textbox>
                  </v:shape>
                  <v:rect id="Rectangle 844" o:spid="_x0000_s1607" style="position:absolute;left:18266;top:17093;width:35142;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" fillcolor="#e1efd8" strokecolor="white [3201]" strokeweight="1pt">
                    <v:stroke startarrowwidth="narrow" startarrowlength="short" endarrowwidth="narrow" endarrowlength="short"/>
                    <v:textbox inset="2.53958mm,2.53958mm,2.53958mm,2.53958mm">
                      <w:txbxContent>
                        <w:p w14:paraId="687BA9F7" w14:textId="77777777" w:rsidR="000076F2" w:rsidRDefault="000076F2">
                          <w:pPr>
                            <w:jc w:val="left"/>
                            <w:textDirection w:val="btLr"/>
                          </w:pPr>
                        </w:p>
                      </w:txbxContent>
                    </v:textbox>
                  </v:rect>
                  <v:shape id="Text Box 845" o:spid="_x0000_s1608" type="#_x0000_t202" style="position:absolute;left:18266;top:17093;width:35142;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" filled="f" stroked="f">
                    <v:textbox inset=".14097mm,.14097mm,.14097mm,.14097mm">
                      <w:txbxContent>
                        <w:p w14:paraId="51772F5A" w14:textId="77777777" w:rsidR="000076F2" w:rsidRDefault="000076F2">
                          <w:pPr>
                            <w:spacing w:line="215" w:lineRule="auto"/>
                            <w:jc w:val="left"/>
                            <w:textDirection w:val="btLr"/>
                          </w:pPr>
                          <w:r>
                            <w:rPr>
                              <w:rFonts w:ascii="Calibri" w:eastAsia="Calibri" w:hAnsi="Calibri" w:cs="Calibri"/>
                              <w:color w:val="000000"/>
                              <w:sz w:val="16"/>
                            </w:rPr>
                            <w:t>Đa dạng về môi trường sống</w:t>
                          </w:r>
                        </w:p>
                      </w:txbxContent>
                    </v:textbox>
                  </v:shape>
                  <v:shape id="Freeform: Shape 846" o:spid="_x0000_s1609" style="position:absolute;left:1060;top:34200;width:14040;height:68;rotation:-5221661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" adj="-11796480,,5400" path="m,59991r120000,e" filled="f" strokecolor="black [3200]">
                    <v:stroke startarrowwidth="narrow" startarrowlength="short" endarrow="classic" joinstyle="round"/>
                    <v:formulas/>
                    <v:path arrowok="t" o:extrusionok="f" o:connecttype="custom" textboxrect="0,0,120000,120000"/>
                    <v:textbox inset="2.53958mm,2.53958mm,2.53958mm,2.53958mm">
                      <w:txbxContent>
                        <w:p w14:paraId="65389659" w14:textId="77777777" w:rsidR="000076F2" w:rsidRDefault="000076F2">
                          <w:pPr>
                            <w:jc w:val="left"/>
                            <w:textDirection w:val="btLr"/>
                          </w:pPr>
                        </w:p>
                      </w:txbxContent>
                    </v:textbox>
                  </v:shape>
                  <v:shape id="Text Box 847" o:spid="_x0000_s1610" type="#_x0000_t202" style="position:absolute;left:7729;top:33883;width:702;height:702;rotation:-52216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" filled="f" stroked="f">
                    <v:textbox inset="1pt,0,1pt,0">
                      <w:txbxContent>
                        <w:p w14:paraId="04D67223" w14:textId="77777777" w:rsidR="000076F2" w:rsidRDefault="000076F2">
                          <w:pPr>
                            <w:spacing w:line="215" w:lineRule="auto"/>
                            <w:jc w:val="center"/>
                            <w:textDirection w:val="btLr"/>
                          </w:pPr>
                        </w:p>
                      </w:txbxContent>
                    </v:textbox>
                  </v:shape>
                  <v:roundrect id="Rectangle: Rounded Corners 848" o:spid="_x0000_s1611" style="position:absolute;left:9338;top:25809;width:6412;height:30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" fillcolor="#a8d08c" strokecolor="white [3201]" strokeweight="1pt">
                    <v:stroke startarrowwidth="narrow" startarrowlength="short" endarrowwidth="narrow" endarrowlength="short" joinstyle="miter"/>
                    <v:textbox inset="2.53958mm,2.53958mm,2.53958mm,2.53958mm">
                      <w:txbxContent>
                        <w:p w14:paraId="481149D5" w14:textId="77777777" w:rsidR="000076F2" w:rsidRDefault="000076F2">
                          <w:pPr>
                            <w:jc w:val="left"/>
                            <w:textDirection w:val="btLr"/>
                          </w:pPr>
                        </w:p>
                      </w:txbxContent>
                    </v:textbox>
                  </v:roundrect>
                  <v:shape id="Text Box 849" o:spid="_x0000_s1612" type="#_x0000_t202" style="position:absolute;left:9486;top:25957;width:6116;height:2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" filled="f" stroked="f">
                    <v:textbox inset=".5pt,.5pt,.5pt,.5pt">
                      <w:txbxContent>
                        <w:p w14:paraId="70E582CE" w14:textId="77777777" w:rsidR="000076F2" w:rsidRDefault="000076F2">
                          <w:pPr>
                            <w:spacing w:line="215" w:lineRule="auto"/>
                            <w:jc w:val="center"/>
                            <w:textDirection w:val="btLr"/>
                          </w:pPr>
                          <w:r>
                            <w:rPr>
                              <w:rFonts w:ascii="Calibri" w:eastAsia="Calibri" w:hAnsi="Calibri" w:cs="Calibri"/>
                              <w:color w:val="000000"/>
                              <w:sz w:val="20"/>
                            </w:rPr>
                            <w:t>Vai trò</w:t>
                          </w:r>
                        </w:p>
                      </w:txbxContent>
                    </v:textbox>
                  </v:shape>
                  <v:shape id="Freeform: Shape 850" o:spid="_x0000_s1613" style="position:absolute;left:14212;top:24798;width:5591;height:68;rotation:-4145289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" adj="-11796480,,5400" path="m,59991r120000,e" filled="f" strokecolor="black [3200]">
                    <v:stroke startarrowwidth="narrow" startarrowlength="short" endarrow="classic" joinstyle="round"/>
                    <v:formulas/>
                    <v:path arrowok="t" o:extrusionok="f" o:connecttype="custom" textboxrect="0,0,120000,120000"/>
                    <v:textbox inset="2.53958mm,2.53958mm,2.53958mm,2.53958mm">
                      <w:txbxContent>
                        <w:p w14:paraId="0CA7D007" w14:textId="77777777" w:rsidR="000076F2" w:rsidRDefault="000076F2">
                          <w:pPr>
                            <w:jc w:val="left"/>
                            <w:textDirection w:val="btLr"/>
                          </w:pPr>
                        </w:p>
                      </w:txbxContent>
                    </v:textbox>
                  </v:shape>
                  <v:shape id="Text Box 851" o:spid="_x0000_s1614" type="#_x0000_t202" style="position:absolute;left:16868;top:24692;width:279;height:280;rotation:-41452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" filled="f" stroked="f">
                    <v:textbox inset="1pt,0,1pt,0">
                      <w:txbxContent>
                        <w:p w14:paraId="7C7D1164" w14:textId="77777777" w:rsidR="000076F2" w:rsidRDefault="000076F2">
                          <w:pPr>
                            <w:spacing w:line="215" w:lineRule="auto"/>
                            <w:jc w:val="center"/>
                            <w:textDirection w:val="btLr"/>
                          </w:pPr>
                        </w:p>
                      </w:txbxContent>
                    </v:textbox>
                  </v:shape>
                  <v:roundrect id="Rectangle: Rounded Corners 852" o:spid="_x0000_s1615" style="position:absolute;left:18266;top:21424;width:7744;height:18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" fillcolor="#e1efd8" strokecolor="white [3201]" strokeweight="1pt">
                    <v:stroke startarrowwidth="narrow" startarrowlength="short" endarrowwidth="narrow" endarrowlength="short" joinstyle="miter"/>
                    <v:textbox inset="2.53958mm,2.53958mm,2.53958mm,2.53958mm">
                      <w:txbxContent>
                        <w:p w14:paraId="5F9B2AE8" w14:textId="77777777" w:rsidR="000076F2" w:rsidRDefault="000076F2">
                          <w:pPr>
                            <w:jc w:val="left"/>
                            <w:textDirection w:val="btLr"/>
                          </w:pPr>
                        </w:p>
                      </w:txbxContent>
                    </v:textbox>
                  </v:roundrect>
                  <v:shape id="Text Box 853" o:spid="_x0000_s1616" type="#_x0000_t202" style="position:absolute;left:18355;top:21513;width:7566;height:1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" filled="f" stroked="f">
                    <v:textbox inset=".14097mm,.14097mm,.14097mm,.14097mm">
                      <w:txbxContent>
                        <w:p w14:paraId="034E63ED" w14:textId="77777777" w:rsidR="000076F2" w:rsidRDefault="000076F2">
                          <w:pPr>
                            <w:spacing w:line="215" w:lineRule="auto"/>
                            <w:jc w:val="center"/>
                            <w:textDirection w:val="btLr"/>
                          </w:pPr>
                          <w:r>
                            <w:rPr>
                              <w:rFonts w:ascii="Calibri" w:eastAsia="Calibri" w:hAnsi="Calibri" w:cs="Calibri"/>
                              <w:color w:val="000000"/>
                              <w:sz w:val="16"/>
                            </w:rPr>
                            <w:t>Trong tự nhiên</w:t>
                          </w:r>
                        </w:p>
                      </w:txbxContent>
                    </v:textbox>
                  </v:shape>
                  <v:shape id="Freeform: Shape 854" o:spid="_x0000_s1617" style="position:absolute;left:25718;top:21397;width:3099;height:68;rotation:-234007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7995E203" w14:textId="77777777" w:rsidR="000076F2" w:rsidRDefault="000076F2">
                          <w:pPr>
                            <w:jc w:val="left"/>
                            <w:textDirection w:val="btLr"/>
                          </w:pPr>
                        </w:p>
                      </w:txbxContent>
                    </v:textbox>
                  </v:shape>
                  <v:shape id="Text Box 855" o:spid="_x0000_s1618" type="#_x0000_t202" style="position:absolute;left:27190;top:21354;width:155;height:155;rotation:-23400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" filled="f" stroked="f">
                    <v:textbox inset="1pt,0,1pt,0">
                      <w:txbxContent>
                        <w:p w14:paraId="29141953" w14:textId="77777777" w:rsidR="000076F2" w:rsidRDefault="000076F2">
                          <w:pPr>
                            <w:spacing w:line="215" w:lineRule="auto"/>
                            <w:jc w:val="center"/>
                            <w:textDirection w:val="btLr"/>
                          </w:pPr>
                        </w:p>
                      </w:txbxContent>
                    </v:textbox>
                  </v:shape>
                  <v:rect id="Rectangle 856" o:spid="_x0000_s1619" style="position:absolute;left:28526;top:19387;width:24638;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" fillcolor="#e1efd8" strokecolor="white [3201]" strokeweight="1pt">
                    <v:stroke startarrowwidth="narrow" startarrowlength="short" endarrowwidth="narrow" endarrowlength="short"/>
                    <v:textbox inset="2.53958mm,2.53958mm,2.53958mm,2.53958mm">
                      <w:txbxContent>
                        <w:p w14:paraId="6FF404C8" w14:textId="77777777" w:rsidR="000076F2" w:rsidRDefault="000076F2">
                          <w:pPr>
                            <w:jc w:val="left"/>
                            <w:textDirection w:val="btLr"/>
                          </w:pPr>
                        </w:p>
                      </w:txbxContent>
                    </v:textbox>
                  </v:rect>
                  <v:shape id="Text Box 857" o:spid="_x0000_s1620" type="#_x0000_t202" style="position:absolute;left:28526;top:19387;width:24638;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" filled="f" stroked="f">
                    <v:textbox inset=".14097mm,.14097mm,.14097mm,.14097mm">
                      <w:txbxContent>
                        <w:p w14:paraId="63D1C06C" w14:textId="77777777" w:rsidR="000076F2" w:rsidRDefault="000076F2">
                          <w:pPr>
                            <w:spacing w:line="215" w:lineRule="auto"/>
                            <w:jc w:val="left"/>
                            <w:textDirection w:val="btLr"/>
                          </w:pPr>
                          <w:r>
                            <w:rPr>
                              <w:rFonts w:ascii="Calibri" w:eastAsia="Calibri" w:hAnsi="Calibri" w:cs="Calibri"/>
                              <w:color w:val="000000"/>
                              <w:sz w:val="16"/>
                            </w:rPr>
                            <w:t>Tạo nên cân bằng sinh thái</w:t>
                          </w:r>
                        </w:p>
                      </w:txbxContent>
                    </v:textbox>
                  </v:shape>
                  <v:shape id="Freeform: Shape 858" o:spid="_x0000_s1621" style="position:absolute;left:25834;top:22989;width:2867;height:68;rotation:1878455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14:paraId="3EAC6C36" w14:textId="77777777" w:rsidR="000076F2" w:rsidRDefault="000076F2">
                          <w:pPr>
                            <w:jc w:val="left"/>
                            <w:textDirection w:val="btLr"/>
                          </w:pPr>
                        </w:p>
                      </w:txbxContent>
                    </v:textbox>
                  </v:shape>
                  <v:shape id="Text Box 859" o:spid="_x0000_s1622" type="#_x0000_t202" style="position:absolute;left:27196;top:22951;width:143;height:144;rotation:18784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" filled="f" stroked="f">
                    <v:textbox inset="1pt,0,1pt,0">
                      <w:txbxContent>
                        <w:p w14:paraId="23BC31B6" w14:textId="77777777" w:rsidR="000076F2" w:rsidRDefault="000076F2">
                          <w:pPr>
                            <w:spacing w:line="215" w:lineRule="auto"/>
                            <w:jc w:val="center"/>
                            <w:textDirection w:val="btLr"/>
                          </w:pPr>
                        </w:p>
                      </w:txbxContent>
                    </v:textbox>
                  </v:shape>
                  <v:rect id="Rectangle 860" o:spid="_x0000_s1623" style="position:absolute;left:28526;top:22138;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" fillcolor="#e1efd8" strokecolor="white [3201]" strokeweight="1pt">
                    <v:stroke startarrowwidth="narrow" startarrowlength="short" endarrowwidth="narrow" endarrowlength="short"/>
                    <v:textbox inset="2.53958mm,2.53958mm,2.53958mm,2.53958mm">
                      <w:txbxContent>
                        <w:p w14:paraId="75C8044D" w14:textId="77777777" w:rsidR="000076F2" w:rsidRDefault="000076F2">
                          <w:pPr>
                            <w:jc w:val="left"/>
                            <w:textDirection w:val="btLr"/>
                          </w:pPr>
                        </w:p>
                      </w:txbxContent>
                    </v:textbox>
                  </v:rect>
                  <v:shape id="Text Box 861" o:spid="_x0000_s1624" type="#_x0000_t202" style="position:absolute;left:28526;top:22138;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" filled="f" stroked="f">
                    <v:textbox inset=".14097mm,.14097mm,.14097mm,.14097mm">
                      <w:txbxContent>
                        <w:p w14:paraId="378D20B3" w14:textId="77777777" w:rsidR="000076F2" w:rsidRDefault="000076F2">
                          <w:pPr>
                            <w:spacing w:line="215" w:lineRule="auto"/>
                            <w:jc w:val="left"/>
                            <w:textDirection w:val="btLr"/>
                          </w:pPr>
                          <w:r>
                            <w:rPr>
                              <w:rFonts w:ascii="Calibri" w:eastAsia="Calibri" w:hAnsi="Calibri" w:cs="Calibri"/>
                              <w:color w:val="000000"/>
                              <w:sz w:val="16"/>
                            </w:rPr>
                            <w:t>Bảo vệ môi trường</w:t>
                          </w:r>
                        </w:p>
                      </w:txbxContent>
                    </v:textbox>
                  </v:shape>
                  <v:shape id="Freeform: Shape 862" o:spid="_x0000_s1625" style="position:absolute;left:14213;top:29790;width:5590;height:68;rotation:4145289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0A6E13BF" w14:textId="77777777" w:rsidR="000076F2" w:rsidRDefault="000076F2">
                          <w:pPr>
                            <w:jc w:val="left"/>
                            <w:textDirection w:val="btLr"/>
                          </w:pPr>
                        </w:p>
                      </w:txbxContent>
                    </v:textbox>
                  </v:shape>
                  <v:shape id="Text Box 863" o:spid="_x0000_s1626" type="#_x0000_t202" style="position:absolute;left:16868;top:29684;width:280;height:280;rotation:41452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" filled="f" stroked="f">
                    <v:textbox inset="1pt,0,1pt,0">
                      <w:txbxContent>
                        <w:p w14:paraId="3DCAB9B5" w14:textId="77777777" w:rsidR="000076F2" w:rsidRDefault="000076F2">
                          <w:pPr>
                            <w:spacing w:line="215" w:lineRule="auto"/>
                            <w:jc w:val="center"/>
                            <w:textDirection w:val="btLr"/>
                          </w:pPr>
                        </w:p>
                      </w:txbxContent>
                    </v:textbox>
                  </v:shape>
                  <v:roundrect id="Rectangle: Rounded Corners 864" o:spid="_x0000_s1627" style="position:absolute;left:18266;top:31409;width:7744;height:1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" fillcolor="#e1efd8" strokecolor="white [3201]" strokeweight="1pt">
                    <v:stroke startarrowwidth="narrow" startarrowlength="short" endarrowwidth="narrow" endarrowlength="short" joinstyle="miter"/>
                    <v:textbox inset="2.53958mm,2.53958mm,2.53958mm,2.53958mm">
                      <w:txbxContent>
                        <w:p w14:paraId="1B51468F" w14:textId="77777777" w:rsidR="000076F2" w:rsidRDefault="000076F2">
                          <w:pPr>
                            <w:jc w:val="left"/>
                            <w:textDirection w:val="btLr"/>
                          </w:pPr>
                        </w:p>
                      </w:txbxContent>
                    </v:textbox>
                  </v:roundrect>
                  <v:shape id="Text Box 865" o:spid="_x0000_s1628" type="#_x0000_t202" style="position:absolute;left:18355;top:31498;width:7566;height:1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" filled="f" stroked="f">
                    <v:textbox inset=".14097mm,.14097mm,.14097mm,.14097mm">
                      <w:txbxContent>
                        <w:p w14:paraId="389E8F77" w14:textId="77777777" w:rsidR="000076F2" w:rsidRDefault="000076F2">
                          <w:pPr>
                            <w:spacing w:line="215" w:lineRule="auto"/>
                            <w:jc w:val="center"/>
                            <w:textDirection w:val="btLr"/>
                          </w:pPr>
                          <w:r>
                            <w:rPr>
                              <w:rFonts w:ascii="Calibri" w:eastAsia="Calibri" w:hAnsi="Calibri" w:cs="Calibri"/>
                              <w:color w:val="000000"/>
                              <w:sz w:val="16"/>
                            </w:rPr>
                            <w:t>Trong thực tiễn</w:t>
                          </w:r>
                        </w:p>
                      </w:txbxContent>
                    </v:textbox>
                  </v:shape>
                  <v:shape id="Freeform: Shape 866" o:spid="_x0000_s1629" style="position:absolute;left:24277;top:29574;width:5981;height:67;rotation:-4267680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34FBE3D9" w14:textId="77777777" w:rsidR="000076F2" w:rsidRDefault="000076F2">
                          <w:pPr>
                            <w:jc w:val="left"/>
                            <w:textDirection w:val="btLr"/>
                          </w:pPr>
                        </w:p>
                      </w:txbxContent>
                    </v:textbox>
                  </v:shape>
                  <v:shape id="Text Box 867" o:spid="_x0000_s1630" type="#_x0000_t202" style="position:absolute;left:27118;top:29458;width:299;height:299;rotation:-42676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" filled="f" stroked="f">
                    <v:textbox inset="1pt,0,1pt,0">
                      <w:txbxContent>
                        <w:p w14:paraId="1F9F4AF3" w14:textId="77777777" w:rsidR="000076F2" w:rsidRDefault="000076F2">
                          <w:pPr>
                            <w:spacing w:line="215" w:lineRule="auto"/>
                            <w:jc w:val="center"/>
                            <w:textDirection w:val="btLr"/>
                          </w:pPr>
                        </w:p>
                      </w:txbxContent>
                    </v:textbox>
                  </v:shape>
                  <v:rect id="Rectangle 868" o:spid="_x0000_s1631" style="position:absolute;left:28526;top:25755;width:24638;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" fillcolor="#e1efd8" strokecolor="white [3201]" strokeweight="1pt">
                    <v:stroke startarrowwidth="narrow" startarrowlength="short" endarrowwidth="narrow" endarrowlength="short"/>
                    <v:textbox inset="2.53958mm,2.53958mm,2.53958mm,2.53958mm">
                      <w:txbxContent>
                        <w:p w14:paraId="6BFF29E4" w14:textId="77777777" w:rsidR="000076F2" w:rsidRDefault="000076F2">
                          <w:pPr>
                            <w:jc w:val="left"/>
                            <w:textDirection w:val="btLr"/>
                          </w:pPr>
                        </w:p>
                      </w:txbxContent>
                    </v:textbox>
                  </v:rect>
                  <v:shape id="Text Box 869" o:spid="_x0000_s1632" type="#_x0000_t202" style="position:absolute;left:28526;top:25755;width:24638;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" filled="f" stroked="f">
                    <v:textbox inset=".14097mm,.14097mm,.14097mm,.14097mm">
                      <w:txbxContent>
                        <w:p w14:paraId="3F097669" w14:textId="77777777" w:rsidR="000076F2" w:rsidRDefault="000076F2">
                          <w:pPr>
                            <w:spacing w:line="215" w:lineRule="auto"/>
                            <w:jc w:val="left"/>
                            <w:textDirection w:val="btLr"/>
                          </w:pPr>
                          <w:r>
                            <w:rPr>
                              <w:rFonts w:ascii="Calibri" w:eastAsia="Calibri" w:hAnsi="Calibri" w:cs="Calibri"/>
                              <w:color w:val="000000"/>
                              <w:sz w:val="16"/>
                            </w:rPr>
                            <w:t>Cung cấp nguồn lương thực, thực phẩm</w:t>
                          </w:r>
                        </w:p>
                      </w:txbxContent>
                    </v:textbox>
                  </v:shape>
                  <v:shape id="Freeform: Shape 870" o:spid="_x0000_s1633" style="position:absolute;left:25583;top:31166;width:3370;height:67;rotation:-2732619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14:paraId="35CB8CE7" w14:textId="77777777" w:rsidR="000076F2" w:rsidRDefault="000076F2">
                          <w:pPr>
                            <w:jc w:val="left"/>
                            <w:textDirection w:val="btLr"/>
                          </w:pPr>
                        </w:p>
                      </w:txbxContent>
                    </v:textbox>
                  </v:shape>
                  <v:shape id="Text Box 871" o:spid="_x0000_s1634" type="#_x0000_t202" style="position:absolute;left:27183;top:31115;width:169;height:169;rotation:-27326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" filled="f" stroked="f">
                    <v:textbox inset="1pt,0,1pt,0">
                      <w:txbxContent>
                        <w:p w14:paraId="7D5BF55D" w14:textId="77777777" w:rsidR="000076F2" w:rsidRDefault="000076F2">
                          <w:pPr>
                            <w:spacing w:line="215" w:lineRule="auto"/>
                            <w:jc w:val="center"/>
                            <w:textDirection w:val="btLr"/>
                          </w:pPr>
                        </w:p>
                      </w:txbxContent>
                    </v:textbox>
                  </v:shape>
                  <v:rect id="Rectangle 872" o:spid="_x0000_s1635" style="position:absolute;left:28526;top:28506;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" fillcolor="#e1efd8" strokecolor="white [3201]" strokeweight="1pt">
                    <v:stroke startarrowwidth="narrow" startarrowlength="short" endarrowwidth="narrow" endarrowlength="short"/>
                    <v:textbox inset="2.53958mm,2.53958mm,2.53958mm,2.53958mm">
                      <w:txbxContent>
                        <w:p w14:paraId="0C84AE86" w14:textId="77777777" w:rsidR="000076F2" w:rsidRDefault="000076F2">
                          <w:pPr>
                            <w:jc w:val="left"/>
                            <w:textDirection w:val="btLr"/>
                          </w:pPr>
                        </w:p>
                      </w:txbxContent>
                    </v:textbox>
                  </v:rect>
                  <v:shape id="Text Box 873" o:spid="_x0000_s1636" type="#_x0000_t202" style="position:absolute;left:28526;top:28506;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" filled="f" stroked="f">
                    <v:textbox inset=".14097mm,.14097mm,.14097mm,.14097mm">
                      <w:txbxContent>
                        <w:p w14:paraId="6FBB25C7" w14:textId="77777777" w:rsidR="000076F2" w:rsidRDefault="000076F2">
                          <w:pPr>
                            <w:spacing w:line="215" w:lineRule="auto"/>
                            <w:jc w:val="left"/>
                            <w:textDirection w:val="btLr"/>
                          </w:pPr>
                          <w:r>
                            <w:rPr>
                              <w:rFonts w:ascii="Calibri" w:eastAsia="Calibri" w:hAnsi="Calibri" w:cs="Calibri"/>
                              <w:color w:val="000000"/>
                              <w:sz w:val="16"/>
                            </w:rPr>
                            <w:t>Cung cấp nguồn nguyên liệu, dược liệu</w:t>
                          </w:r>
                        </w:p>
                      </w:txbxContent>
                    </v:textbox>
                  </v:shape>
                  <v:shape id="Freeform: Shape 874" o:spid="_x0000_s1637" style="position:absolute;left:25834;top:32974;width:2867;height:67;rotation:1878455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14:paraId="50583C22" w14:textId="77777777" w:rsidR="000076F2" w:rsidRDefault="000076F2">
                          <w:pPr>
                            <w:jc w:val="left"/>
                            <w:textDirection w:val="btLr"/>
                          </w:pPr>
                        </w:p>
                      </w:txbxContent>
                    </v:textbox>
                  </v:shape>
                  <v:shape id="Text Box 875" o:spid="_x0000_s1638" type="#_x0000_t202" style="position:absolute;left:27196;top:32936;width:143;height:143;rotation:18784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" filled="f" stroked="f">
                    <v:textbox inset="1pt,0,1pt,0">
                      <w:txbxContent>
                        <w:p w14:paraId="17F5B107" w14:textId="77777777" w:rsidR="000076F2" w:rsidRDefault="000076F2">
                          <w:pPr>
                            <w:spacing w:line="215" w:lineRule="auto"/>
                            <w:jc w:val="center"/>
                            <w:textDirection w:val="btLr"/>
                          </w:pPr>
                        </w:p>
                      </w:txbxContent>
                    </v:textbox>
                  </v:shape>
                  <v:rect id="Rectangle 876" o:spid="_x0000_s1639" style="position:absolute;left:28526;top:32123;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" fillcolor="#e1efd8" strokecolor="white [3201]" strokeweight="1pt">
                    <v:stroke startarrowwidth="narrow" startarrowlength="short" endarrowwidth="narrow" endarrowlength="short"/>
                    <v:textbox inset="2.53958mm,2.53958mm,2.53958mm,2.53958mm">
                      <w:txbxContent>
                        <w:p w14:paraId="3DB97820" w14:textId="77777777" w:rsidR="000076F2" w:rsidRDefault="000076F2">
                          <w:pPr>
                            <w:jc w:val="left"/>
                            <w:textDirection w:val="btLr"/>
                          </w:pPr>
                        </w:p>
                      </w:txbxContent>
                    </v:textbox>
                  </v:rect>
                  <v:shape id="Text Box 877" o:spid="_x0000_s1640" type="#_x0000_t202" style="position:absolute;left:28526;top:32123;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" filled="f" stroked="f">
                    <v:textbox inset=".14097mm,.14097mm,.14097mm,.14097mm">
                      <w:txbxContent>
                        <w:p w14:paraId="79B5E17D" w14:textId="77777777" w:rsidR="000076F2" w:rsidRDefault="000076F2">
                          <w:pPr>
                            <w:spacing w:line="215" w:lineRule="auto"/>
                            <w:jc w:val="left"/>
                            <w:textDirection w:val="btLr"/>
                          </w:pPr>
                          <w:r>
                            <w:rPr>
                              <w:rFonts w:ascii="Calibri" w:eastAsia="Calibri" w:hAnsi="Calibri" w:cs="Calibri"/>
                              <w:color w:val="000000"/>
                              <w:sz w:val="16"/>
                            </w:rPr>
                            <w:t>Làm cảnh</w:t>
                          </w:r>
                        </w:p>
                      </w:txbxContent>
                    </v:textbox>
                  </v:shape>
                  <v:shape id="Freeform: Shape 878" o:spid="_x0000_s1641" style="position:absolute;left:24472;top:34783;width:5591;height:67;rotation:4145289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14:paraId="5F07CB6C" w14:textId="77777777" w:rsidR="000076F2" w:rsidRDefault="000076F2">
                          <w:pPr>
                            <w:jc w:val="left"/>
                            <w:textDirection w:val="btLr"/>
                          </w:pPr>
                        </w:p>
                      </w:txbxContent>
                    </v:textbox>
                  </v:shape>
                  <v:shape id="Text Box 879" o:spid="_x0000_s1642" type="#_x0000_t202" style="position:absolute;left:27128;top:34677;width:279;height:279;rotation:41452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" filled="f" stroked="f">
                    <v:textbox inset="1pt,0,1pt,0">
                      <w:txbxContent>
                        <w:p w14:paraId="18A71ECA" w14:textId="77777777" w:rsidR="000076F2" w:rsidRDefault="000076F2">
                          <w:pPr>
                            <w:spacing w:line="215" w:lineRule="auto"/>
                            <w:jc w:val="center"/>
                            <w:textDirection w:val="btLr"/>
                          </w:pPr>
                        </w:p>
                      </w:txbxContent>
                    </v:textbox>
                  </v:shape>
                  <v:rect id="Rectangle 880" o:spid="_x0000_s1643" style="position:absolute;left:28526;top:35740;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" fillcolor="#e1efd8" strokecolor="white [3201]" strokeweight="1pt">
                    <v:stroke startarrowwidth="narrow" startarrowlength="short" endarrowwidth="narrow" endarrowlength="short"/>
                    <v:textbox inset="2.53958mm,2.53958mm,2.53958mm,2.53958mm">
                      <w:txbxContent>
                        <w:p w14:paraId="7C23EAFE" w14:textId="77777777" w:rsidR="000076F2" w:rsidRDefault="000076F2">
                          <w:pPr>
                            <w:jc w:val="left"/>
                            <w:textDirection w:val="btLr"/>
                          </w:pPr>
                        </w:p>
                      </w:txbxContent>
                    </v:textbox>
                  </v:rect>
                  <v:shape id="Text Box 881" o:spid="_x0000_s1644" type="#_x0000_t202" style="position:absolute;left:28526;top:35740;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" filled="f" stroked="f">
                    <v:textbox inset=".14097mm,.14097mm,.14097mm,.14097mm">
                      <w:txbxContent>
                        <w:p w14:paraId="20A21F48" w14:textId="77777777" w:rsidR="000076F2" w:rsidRDefault="000076F2">
                          <w:pPr>
                            <w:spacing w:line="215" w:lineRule="auto"/>
                            <w:jc w:val="left"/>
                            <w:textDirection w:val="btLr"/>
                          </w:pPr>
                          <w:r>
                            <w:rPr>
                              <w:rFonts w:ascii="Calibri" w:eastAsia="Calibri" w:hAnsi="Calibri" w:cs="Calibri"/>
                              <w:color w:val="000000"/>
                              <w:sz w:val="16"/>
                            </w:rPr>
                            <w:t>Tạo nên giá trị bảo tồn, phục vụ nghiên cứu và du lịch</w:t>
                          </w:r>
                        </w:p>
                      </w:txbxContent>
                    </v:textbox>
                  </v:shape>
                  <v:shape id="Freeform: Shape 882" o:spid="_x0000_s1645" style="position:absolute;left:3209;top:45812;width:9741;height:68;rotation:4917209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" adj="-11796480,,5400" path="m,59991r120000,e" filled="f" strokecolor="black [3200]">
                    <v:stroke startarrowwidth="narrow" startarrowlength="short" endarrow="classic" joinstyle="round"/>
                    <v:formulas/>
                    <v:path arrowok="t" o:extrusionok="f" o:connecttype="custom" textboxrect="0,0,120000,120000"/>
                    <v:textbox inset="2.53958mm,2.53958mm,2.53958mm,2.53958mm">
                      <w:txbxContent>
                        <w:p w14:paraId="642BCD33" w14:textId="77777777" w:rsidR="000076F2" w:rsidRDefault="000076F2">
                          <w:pPr>
                            <w:jc w:val="left"/>
                            <w:textDirection w:val="btLr"/>
                          </w:pPr>
                        </w:p>
                      </w:txbxContent>
                    </v:textbox>
                  </v:shape>
                  <v:shape id="Text Box 883" o:spid="_x0000_s1646" type="#_x0000_t202" style="position:absolute;left:7837;top:45602;width:487;height:487;rotation:49172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" filled="f" stroked="f">
                    <v:textbox inset="1pt,0,1pt,0">
                      <w:txbxContent>
                        <w:p w14:paraId="6C0082B0" w14:textId="77777777" w:rsidR="000076F2" w:rsidRDefault="000076F2">
                          <w:pPr>
                            <w:spacing w:line="215" w:lineRule="auto"/>
                            <w:jc w:val="center"/>
                            <w:textDirection w:val="btLr"/>
                          </w:pPr>
                        </w:p>
                      </w:txbxContent>
                    </v:textbox>
                  </v:shape>
                  <v:roundrect id="Rectangle: Rounded Corners 884" o:spid="_x0000_s1647" style="position:absolute;left:9338;top:49032;width:6412;height:3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" fillcolor="#a8d08c" strokecolor="white [3201]" strokeweight="1pt">
                    <v:stroke startarrowwidth="narrow" startarrowlength="short" endarrowwidth="narrow" endarrowlength="short" joinstyle="miter"/>
                    <v:textbox inset="2.53958mm,2.53958mm,2.53958mm,2.53958mm">
                      <w:txbxContent>
                        <w:p w14:paraId="7A53B095" w14:textId="77777777" w:rsidR="000076F2" w:rsidRDefault="000076F2">
                          <w:pPr>
                            <w:jc w:val="left"/>
                            <w:textDirection w:val="btLr"/>
                          </w:pPr>
                        </w:p>
                      </w:txbxContent>
                    </v:textbox>
                  </v:roundrect>
                  <v:shape id="Text Box 885" o:spid="_x0000_s1648" type="#_x0000_t202" style="position:absolute;left:9486;top:49181;width:6116;height:2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" filled="f" stroked="f">
                    <v:textbox inset=".5pt,.5pt,.5pt,.5pt">
                      <w:txbxContent>
                        <w:p w14:paraId="57D5FC2D" w14:textId="77777777" w:rsidR="000076F2" w:rsidRDefault="000076F2">
                          <w:pPr>
                            <w:spacing w:line="215" w:lineRule="auto"/>
                            <w:jc w:val="center"/>
                            <w:textDirection w:val="btLr"/>
                          </w:pPr>
                          <w:r>
                            <w:rPr>
                              <w:rFonts w:ascii="Calibri" w:eastAsia="Calibri" w:hAnsi="Calibri" w:cs="Calibri"/>
                              <w:color w:val="000000"/>
                              <w:sz w:val="20"/>
                            </w:rPr>
                            <w:t>Sự suy giảm</w:t>
                          </w:r>
                        </w:p>
                      </w:txbxContent>
                    </v:textbox>
                  </v:shape>
                  <v:shape id="Freeform: Shape 886" o:spid="_x0000_s1649" style="position:absolute;left:13800;top:47567;width:6415;height:68;rotation:-4384902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52C7F4F7" w14:textId="77777777" w:rsidR="000076F2" w:rsidRDefault="000076F2">
                          <w:pPr>
                            <w:jc w:val="left"/>
                            <w:textDirection w:val="btLr"/>
                          </w:pPr>
                        </w:p>
                      </w:txbxContent>
                    </v:textbox>
                  </v:shape>
                  <v:shape id="Text Box 887" o:spid="_x0000_s1650" type="#_x0000_t202" style="position:absolute;left:16847;top:47441;width:321;height:320;rotation:-43849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" filled="f" stroked="f">
                    <v:textbox inset="1pt,0,1pt,0">
                      <w:txbxContent>
                        <w:p w14:paraId="10CE2612" w14:textId="77777777" w:rsidR="000076F2" w:rsidRDefault="000076F2">
                          <w:pPr>
                            <w:spacing w:line="215" w:lineRule="auto"/>
                            <w:jc w:val="center"/>
                            <w:textDirection w:val="btLr"/>
                          </w:pPr>
                        </w:p>
                      </w:txbxContent>
                    </v:textbox>
                  </v:shape>
                  <v:roundrect id="Rectangle: Rounded Corners 888" o:spid="_x0000_s1651" style="position:absolute;left:18266;top:43738;width:7744;height:18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" fillcolor="#e1efd8" strokecolor="white [3201]" strokeweight="1pt">
                    <v:stroke startarrowwidth="narrow" startarrowlength="short" endarrowwidth="narrow" endarrowlength="short" joinstyle="miter"/>
                    <v:textbox inset="2.53958mm,2.53958mm,2.53958mm,2.53958mm">
                      <w:txbxContent>
                        <w:p w14:paraId="78FDB4BD" w14:textId="77777777" w:rsidR="000076F2" w:rsidRDefault="000076F2">
                          <w:pPr>
                            <w:jc w:val="left"/>
                            <w:textDirection w:val="btLr"/>
                          </w:pPr>
                        </w:p>
                      </w:txbxContent>
                    </v:textbox>
                  </v:roundrect>
                  <v:shape id="Text Box 889" o:spid="_x0000_s1652" type="#_x0000_t202" style="position:absolute;left:18355;top:43827;width:7566;height:1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" filled="f" stroked="f">
                    <v:textbox inset=".14097mm,.14097mm,.14097mm,.14097mm">
                      <w:txbxContent>
                        <w:p w14:paraId="34E0491E" w14:textId="77777777" w:rsidR="000076F2" w:rsidRDefault="000076F2">
                          <w:pPr>
                            <w:spacing w:line="215" w:lineRule="auto"/>
                            <w:jc w:val="center"/>
                            <w:textDirection w:val="btLr"/>
                          </w:pPr>
                          <w:r>
                            <w:rPr>
                              <w:rFonts w:ascii="Calibri" w:eastAsia="Calibri" w:hAnsi="Calibri" w:cs="Calibri"/>
                              <w:color w:val="000000"/>
                              <w:sz w:val="16"/>
                            </w:rPr>
                            <w:t>Nguyên nhân</w:t>
                          </w:r>
                        </w:p>
                      </w:txbxContent>
                    </v:textbox>
                  </v:shape>
                  <v:shape id="Freeform: Shape 890" o:spid="_x0000_s1653" style="position:absolute;left:25065;top:42807;width:4406;height:67;rotation:-361598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1505C784" w14:textId="77777777" w:rsidR="000076F2" w:rsidRDefault="000076F2">
                          <w:pPr>
                            <w:jc w:val="left"/>
                            <w:textDirection w:val="btLr"/>
                          </w:pPr>
                        </w:p>
                      </w:txbxContent>
                    </v:textbox>
                  </v:shape>
                  <v:shape id="Text Box 891" o:spid="_x0000_s1654" type="#_x0000_t202" style="position:absolute;left:27158;top:42730;width:220;height:221;rotation:-3615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" filled="f" stroked="f">
                    <v:textbox inset="1pt,0,1pt,0">
                      <w:txbxContent>
                        <w:p w14:paraId="0783516B" w14:textId="77777777" w:rsidR="000076F2" w:rsidRDefault="000076F2">
                          <w:pPr>
                            <w:spacing w:line="215" w:lineRule="auto"/>
                            <w:jc w:val="center"/>
                            <w:textDirection w:val="btLr"/>
                          </w:pPr>
                        </w:p>
                      </w:txbxContent>
                    </v:textbox>
                  </v:shape>
                  <v:rect id="Rectangle 892" o:spid="_x0000_s1655" style="position:absolute;left:28526;top:39357;width:24638;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" fillcolor="#e1efd8" strokecolor="white [3201]" strokeweight="1pt">
                    <v:stroke startarrowwidth="narrow" startarrowlength="short" endarrowwidth="narrow" endarrowlength="short"/>
                    <v:textbox inset="2.53958mm,2.53958mm,2.53958mm,2.53958mm">
                      <w:txbxContent>
                        <w:p w14:paraId="033CCBC5" w14:textId="77777777" w:rsidR="000076F2" w:rsidRDefault="000076F2">
                          <w:pPr>
                            <w:jc w:val="left"/>
                            <w:textDirection w:val="btLr"/>
                          </w:pPr>
                        </w:p>
                      </w:txbxContent>
                    </v:textbox>
                  </v:rect>
                  <v:shape id="Text Box 893" o:spid="_x0000_s1656" type="#_x0000_t202" style="position:absolute;left:28526;top:39357;width:24638;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" filled="f" stroked="f">
                    <v:textbox inset=".14097mm,.14097mm,.14097mm,.14097mm">
                      <w:txbxContent>
                        <w:p w14:paraId="21A61674" w14:textId="77777777" w:rsidR="000076F2" w:rsidRDefault="000076F2">
                          <w:pPr>
                            <w:spacing w:line="215" w:lineRule="auto"/>
                            <w:jc w:val="left"/>
                            <w:textDirection w:val="btLr"/>
                          </w:pPr>
                          <w:r>
                            <w:rPr>
                              <w:rFonts w:ascii="Calibri" w:eastAsia="Calibri" w:hAnsi="Calibri" w:cs="Calibri"/>
                              <w:color w:val="000000"/>
                              <w:sz w:val="16"/>
                            </w:rPr>
                            <w:t>Chặt phá rừng, khai thác gỗ</w:t>
                          </w:r>
                        </w:p>
                      </w:txbxContent>
                    </v:textbox>
                  </v:shape>
                  <v:shape id="Freeform: Shape 894" o:spid="_x0000_s1657" style="position:absolute;left:26009;top:44668;width:2518;height:67;rotation:154030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14:paraId="63843BA6" w14:textId="77777777" w:rsidR="000076F2" w:rsidRDefault="000076F2">
                          <w:pPr>
                            <w:jc w:val="left"/>
                            <w:textDirection w:val="btLr"/>
                          </w:pPr>
                        </w:p>
                      </w:txbxContent>
                    </v:textbox>
                  </v:shape>
                  <v:shape id="Text Box 895" o:spid="_x0000_s1658" type="#_x0000_t202" style="position:absolute;left:27205;top:44638;width:126;height:126;rotation:154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" filled="f" stroked="f">
                    <v:textbox inset="1pt,0,1pt,0">
                      <w:txbxContent>
                        <w:p w14:paraId="5D1F8FEF" w14:textId="77777777" w:rsidR="000076F2" w:rsidRDefault="000076F2">
                          <w:pPr>
                            <w:spacing w:line="215" w:lineRule="auto"/>
                            <w:jc w:val="center"/>
                            <w:textDirection w:val="btLr"/>
                          </w:pPr>
                        </w:p>
                      </w:txbxContent>
                    </v:textbox>
                  </v:shape>
                  <v:rect id="Rectangle 896" o:spid="_x0000_s1659" style="position:absolute;left:28526;top:43180;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" fillcolor="#e1efd8" strokecolor="white [3201]" strokeweight="1pt">
                    <v:stroke startarrowwidth="narrow" startarrowlength="short" endarrowwidth="narrow" endarrowlength="short"/>
                    <v:textbox inset="2.53958mm,2.53958mm,2.53958mm,2.53958mm">
                      <w:txbxContent>
                        <w:p w14:paraId="52307FFF" w14:textId="77777777" w:rsidR="000076F2" w:rsidRDefault="000076F2">
                          <w:pPr>
                            <w:jc w:val="left"/>
                            <w:textDirection w:val="btLr"/>
                          </w:pPr>
                        </w:p>
                      </w:txbxContent>
                    </v:textbox>
                  </v:rect>
                  <v:shape id="Text Box 897" o:spid="_x0000_s1660" type="#_x0000_t202" style="position:absolute;left:28526;top:43180;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" filled="f" stroked="f">
                    <v:textbox inset=".14097mm,.14097mm,.14097mm,.14097mm">
                      <w:txbxContent>
                        <w:p w14:paraId="27F99FF6" w14:textId="77777777" w:rsidR="000076F2" w:rsidRDefault="000076F2">
                          <w:pPr>
                            <w:spacing w:line="215" w:lineRule="auto"/>
                            <w:jc w:val="left"/>
                            <w:textDirection w:val="btLr"/>
                          </w:pPr>
                          <w:r>
                            <w:rPr>
                              <w:rFonts w:ascii="Calibri" w:eastAsia="Calibri" w:hAnsi="Calibri" w:cs="Calibri"/>
                              <w:color w:val="000000"/>
                              <w:sz w:val="16"/>
                            </w:rPr>
                            <w:t>Săn bắt, buôn bán động vật hoang dã, thực vật quý hiếm</w:t>
                          </w:r>
                        </w:p>
                      </w:txbxContent>
                    </v:textbox>
                  </v:shape>
                  <v:shape id="Freeform: Shape 898" o:spid="_x0000_s1661" style="position:absolute;left:25022;top:46476;width:4491;height:67;rotation:3665291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14:paraId="26AD0E9B" w14:textId="77777777" w:rsidR="000076F2" w:rsidRDefault="000076F2">
                          <w:pPr>
                            <w:jc w:val="left"/>
                            <w:textDirection w:val="btLr"/>
                          </w:pPr>
                        </w:p>
                      </w:txbxContent>
                    </v:textbox>
                  </v:shape>
                  <v:shape id="Text Box 899" o:spid="_x0000_s1662" type="#_x0000_t202" style="position:absolute;left:27155;top:46397;width:225;height:225;rotation:36652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" filled="f" stroked="f">
                    <v:textbox inset="1pt,0,1pt,0">
                      <w:txbxContent>
                        <w:p w14:paraId="64C64C33" w14:textId="77777777" w:rsidR="000076F2" w:rsidRDefault="000076F2">
                          <w:pPr>
                            <w:spacing w:line="215" w:lineRule="auto"/>
                            <w:jc w:val="center"/>
                            <w:textDirection w:val="btLr"/>
                          </w:pPr>
                        </w:p>
                      </w:txbxContent>
                    </v:textbox>
                  </v:shape>
                  <v:rect id="Rectangle 900" o:spid="_x0000_s1663" style="position:absolute;left:28526;top:46797;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" fillcolor="#e1efd8" strokecolor="white [3201]" strokeweight="1pt">
                    <v:stroke startarrowwidth="narrow" startarrowlength="short" endarrowwidth="narrow" endarrowlength="short"/>
                    <v:textbox inset="2.53958mm,2.53958mm,2.53958mm,2.53958mm">
                      <w:txbxContent>
                        <w:p w14:paraId="395B73CD" w14:textId="77777777" w:rsidR="000076F2" w:rsidRDefault="000076F2">
                          <w:pPr>
                            <w:jc w:val="left"/>
                            <w:textDirection w:val="btLr"/>
                          </w:pPr>
                        </w:p>
                      </w:txbxContent>
                    </v:textbox>
                  </v:rect>
                  <v:shape id="Text Box 901" o:spid="_x0000_s1664" type="#_x0000_t202" style="position:absolute;left:28526;top:46797;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" filled="f" stroked="f">
                    <v:textbox inset=".14097mm,.14097mm,.14097mm,.14097mm">
                      <w:txbxContent>
                        <w:p w14:paraId="47E34B0D" w14:textId="77777777" w:rsidR="000076F2" w:rsidRDefault="000076F2">
                          <w:pPr>
                            <w:spacing w:line="215" w:lineRule="auto"/>
                            <w:jc w:val="left"/>
                            <w:textDirection w:val="btLr"/>
                          </w:pPr>
                          <w:r>
                            <w:rPr>
                              <w:rFonts w:ascii="Calibri" w:eastAsia="Calibri" w:hAnsi="Calibri" w:cs="Calibri"/>
                              <w:color w:val="000000"/>
                              <w:sz w:val="16"/>
                            </w:rPr>
                            <w:t>Ô nhiễm môi trường, dịch bệnh</w:t>
                          </w:r>
                        </w:p>
                      </w:txbxContent>
                    </v:textbox>
                  </v:shape>
                  <v:shape id="Freeform: Shape 902" o:spid="_x0000_s1665" style="position:absolute;left:14102;top:53137;width:5812;height:68;rotation:4217295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54943C85" w14:textId="77777777" w:rsidR="000076F2" w:rsidRDefault="000076F2">
                          <w:pPr>
                            <w:jc w:val="left"/>
                            <w:textDirection w:val="btLr"/>
                          </w:pPr>
                        </w:p>
                      </w:txbxContent>
                    </v:textbox>
                  </v:shape>
                  <v:shape id="Text Box 903" o:spid="_x0000_s1666" type="#_x0000_t202" style="position:absolute;left:16863;top:53026;width:290;height:290;rotation:42172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" filled="f" stroked="f">
                    <v:textbox inset="1pt,0,1pt,0">
                      <w:txbxContent>
                        <w:p w14:paraId="7373F082" w14:textId="77777777" w:rsidR="000076F2" w:rsidRDefault="000076F2">
                          <w:pPr>
                            <w:spacing w:line="215" w:lineRule="auto"/>
                            <w:jc w:val="center"/>
                            <w:textDirection w:val="btLr"/>
                          </w:pPr>
                        </w:p>
                      </w:txbxContent>
                    </v:textbox>
                  </v:shape>
                  <v:roundrect id="Rectangle: Rounded Corners 904" o:spid="_x0000_s1667" style="position:absolute;left:18266;top:54218;width:7744;height:31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" fillcolor="#e1efd8" strokecolor="white [3201]" strokeweight="1pt">
                    <v:stroke startarrowwidth="narrow" startarrowlength="short" endarrowwidth="narrow" endarrowlength="short" joinstyle="miter"/>
                    <v:textbox inset="2.53958mm,2.53958mm,2.53958mm,2.53958mm">
                      <w:txbxContent>
                        <w:p w14:paraId="1297D86C" w14:textId="77777777" w:rsidR="000076F2" w:rsidRDefault="000076F2">
                          <w:pPr>
                            <w:jc w:val="left"/>
                            <w:textDirection w:val="btLr"/>
                          </w:pPr>
                        </w:p>
                      </w:txbxContent>
                    </v:textbox>
                  </v:roundrect>
                  <v:shape id="Text Box 905" o:spid="_x0000_s1668" type="#_x0000_t202" style="position:absolute;left:18420;top:54372;width:7436;height: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" filled="f" stroked="f">
                    <v:textbox inset=".14097mm,.14097mm,.14097mm,.14097mm">
                      <w:txbxContent>
                        <w:p w14:paraId="1CA30A1B" w14:textId="77777777" w:rsidR="000076F2" w:rsidRDefault="000076F2">
                          <w:pPr>
                            <w:spacing w:line="215" w:lineRule="auto"/>
                            <w:jc w:val="center"/>
                            <w:textDirection w:val="btLr"/>
                          </w:pPr>
                          <w:r>
                            <w:rPr>
                              <w:rFonts w:ascii="Calibri" w:eastAsia="Calibri" w:hAnsi="Calibri" w:cs="Calibri"/>
                              <w:color w:val="000000"/>
                              <w:sz w:val="16"/>
                            </w:rPr>
                            <w:t>Hậu</w:t>
                          </w:r>
                          <w:r>
                            <w:rPr>
                              <w:rFonts w:ascii="Calibri" w:eastAsia="Calibri" w:hAnsi="Calibri" w:cs="Calibri"/>
                              <w:color w:val="000000"/>
                              <w:sz w:val="14"/>
                            </w:rPr>
                            <w:t xml:space="preserve"> quả</w:t>
                          </w:r>
                        </w:p>
                      </w:txbxContent>
                    </v:textbox>
                  </v:shape>
                  <v:shape id="Freeform: Shape 906" o:spid="_x0000_s1669" style="position:absolute;left:25065;top:53949;width:4406;height:67;rotation:-361598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40C5F2D5" w14:textId="77777777" w:rsidR="000076F2" w:rsidRDefault="000076F2">
                          <w:pPr>
                            <w:jc w:val="left"/>
                            <w:textDirection w:val="btLr"/>
                          </w:pPr>
                        </w:p>
                      </w:txbxContent>
                    </v:textbox>
                  </v:shape>
                  <v:shape id="Text Box 907" o:spid="_x0000_s1670" type="#_x0000_t202" style="position:absolute;left:27157;top:53872;width:221;height:221;rotation:-3615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" filled="f" stroked="f">
                    <v:textbox inset="1pt,0,1pt,0">
                      <w:txbxContent>
                        <w:p w14:paraId="2D7D9F94" w14:textId="77777777" w:rsidR="000076F2" w:rsidRDefault="000076F2">
                          <w:pPr>
                            <w:spacing w:line="215" w:lineRule="auto"/>
                            <w:jc w:val="center"/>
                            <w:textDirection w:val="btLr"/>
                          </w:pPr>
                        </w:p>
                      </w:txbxContent>
                    </v:textbox>
                  </v:shape>
                  <v:rect id="Rectangle 908" o:spid="_x0000_s1671" style="position:absolute;left:28526;top:50414;width:24638;height:3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" fillcolor="#e1efd8" strokecolor="white [3201]" strokeweight="1pt">
                    <v:stroke startarrowwidth="narrow" startarrowlength="short" endarrowwidth="narrow" endarrowlength="short"/>
                    <v:textbox inset="2.53958mm,2.53958mm,2.53958mm,2.53958mm">
                      <w:txbxContent>
                        <w:p w14:paraId="3C04467F" w14:textId="77777777" w:rsidR="000076F2" w:rsidRDefault="000076F2">
                          <w:pPr>
                            <w:jc w:val="left"/>
                            <w:textDirection w:val="btLr"/>
                          </w:pPr>
                        </w:p>
                      </w:txbxContent>
                    </v:textbox>
                  </v:rect>
                  <v:shape id="Text Box 909" o:spid="_x0000_s1672" type="#_x0000_t202" style="position:absolute;left:28526;top:50414;width:24638;height:3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" filled="f" stroked="f">
                    <v:textbox inset=".14097mm,.14097mm,.14097mm,.14097mm">
                      <w:txbxContent>
                        <w:p w14:paraId="31D16005" w14:textId="77777777" w:rsidR="000076F2" w:rsidRDefault="000076F2">
                          <w:pPr>
                            <w:spacing w:line="215" w:lineRule="auto"/>
                            <w:jc w:val="left"/>
                            <w:textDirection w:val="btLr"/>
                          </w:pPr>
                          <w:r>
                            <w:rPr>
                              <w:rFonts w:ascii="Calibri" w:eastAsia="Calibri" w:hAnsi="Calibri" w:cs="Calibri"/>
                              <w:color w:val="000000"/>
                              <w:sz w:val="16"/>
                            </w:rPr>
                            <w:t>Diện tích rừng bị thu hẹp làm mất tính đa dạng của thực vật và nơi sống của các loài sinh vật</w:t>
                          </w:r>
                        </w:p>
                      </w:txbxContent>
                    </v:textbox>
                  </v:shape>
                  <v:shape id="Freeform: Shape 910" o:spid="_x0000_s1673" style="position:absolute;left:26006;top:55851;width:2523;height:67;rotation:27899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14:paraId="439E2463" w14:textId="77777777" w:rsidR="000076F2" w:rsidRDefault="000076F2">
                          <w:pPr>
                            <w:jc w:val="left"/>
                            <w:textDirection w:val="btLr"/>
                          </w:pPr>
                        </w:p>
                      </w:txbxContent>
                    </v:textbox>
                  </v:shape>
                  <v:shape id="Text Box 911" o:spid="_x0000_s1674" type="#_x0000_t202" style="position:absolute;left:27205;top:55822;width:126;height:126;rotation:2789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" filled="f" stroked="f">
                    <v:textbox inset="1pt,0,1pt,0">
                      <w:txbxContent>
                        <w:p w14:paraId="430F71BA" w14:textId="77777777" w:rsidR="000076F2" w:rsidRDefault="000076F2">
                          <w:pPr>
                            <w:spacing w:line="215" w:lineRule="auto"/>
                            <w:jc w:val="center"/>
                            <w:textDirection w:val="btLr"/>
                          </w:pPr>
                        </w:p>
                      </w:txbxContent>
                    </v:textbox>
                  </v:shape>
                  <v:rect id="Rectangle 912" o:spid="_x0000_s1675" style="position:absolute;left:28526;top:54406;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" fillcolor="#e1efd8" strokecolor="white [3201]" strokeweight="1pt">
                    <v:stroke startarrowwidth="narrow" startarrowlength="short" endarrowwidth="narrow" endarrowlength="short"/>
                    <v:textbox inset="2.53958mm,2.53958mm,2.53958mm,2.53958mm">
                      <w:txbxContent>
                        <w:p w14:paraId="5DE53E9B" w14:textId="77777777" w:rsidR="000076F2" w:rsidRDefault="000076F2">
                          <w:pPr>
                            <w:jc w:val="left"/>
                            <w:textDirection w:val="btLr"/>
                          </w:pPr>
                        </w:p>
                      </w:txbxContent>
                    </v:textbox>
                  </v:rect>
                  <v:shape id="Text Box 913" o:spid="_x0000_s1676" type="#_x0000_t202" style="position:absolute;left:28526;top:54406;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" filled="f" stroked="f">
                    <v:textbox inset=".14097mm,.14097mm,.14097mm,.14097mm">
                      <w:txbxContent>
                        <w:p w14:paraId="0B3FDD1C" w14:textId="77777777" w:rsidR="000076F2" w:rsidRDefault="000076F2">
                          <w:pPr>
                            <w:spacing w:line="215" w:lineRule="auto"/>
                            <w:jc w:val="left"/>
                            <w:textDirection w:val="btLr"/>
                          </w:pPr>
                          <w:r>
                            <w:rPr>
                              <w:rFonts w:ascii="Calibri" w:eastAsia="Calibri" w:hAnsi="Calibri" w:cs="Calibri"/>
                              <w:color w:val="000000"/>
                              <w:sz w:val="16"/>
                            </w:rPr>
                            <w:t>Làm cạn kiệt nguồn tài nguyên sinh vật</w:t>
                          </w:r>
                        </w:p>
                      </w:txbxContent>
                    </v:textbox>
                  </v:shape>
                  <v:shape id="Freeform: Shape 914" o:spid="_x0000_s1677" style="position:absolute;left:24987;top:57660;width:4561;height:67;rotation:3704044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14:paraId="52747261" w14:textId="77777777" w:rsidR="000076F2" w:rsidRDefault="000076F2">
                          <w:pPr>
                            <w:jc w:val="left"/>
                            <w:textDirection w:val="btLr"/>
                          </w:pPr>
                        </w:p>
                      </w:txbxContent>
                    </v:textbox>
                  </v:shape>
                  <v:shape id="Text Box 915" o:spid="_x0000_s1678" type="#_x0000_t202" style="position:absolute;left:27154;top:57579;width:228;height:228;rotation:37040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" filled="f" stroked="f">
                    <v:textbox inset="1pt,0,1pt,0">
                      <w:txbxContent>
                        <w:p w14:paraId="489426B4" w14:textId="77777777" w:rsidR="000076F2" w:rsidRDefault="000076F2">
                          <w:pPr>
                            <w:spacing w:line="215" w:lineRule="auto"/>
                            <w:jc w:val="center"/>
                            <w:textDirection w:val="btLr"/>
                          </w:pPr>
                        </w:p>
                      </w:txbxContent>
                    </v:textbox>
                  </v:shape>
                  <v:rect id="Rectangle 916" o:spid="_x0000_s1679" style="position:absolute;left:28526;top:58023;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" fillcolor="#e1efd8" strokecolor="white [3201]" strokeweight="1pt">
                    <v:stroke startarrowwidth="narrow" startarrowlength="short" endarrowwidth="narrow" endarrowlength="short"/>
                    <v:textbox inset="2.53958mm,2.53958mm,2.53958mm,2.53958mm">
                      <w:txbxContent>
                        <w:p w14:paraId="19FCB210" w14:textId="77777777" w:rsidR="000076F2" w:rsidRDefault="000076F2">
                          <w:pPr>
                            <w:jc w:val="left"/>
                            <w:textDirection w:val="btLr"/>
                          </w:pPr>
                        </w:p>
                      </w:txbxContent>
                    </v:textbox>
                  </v:rect>
                  <v:shape id="Text Box 917" o:spid="_x0000_s1680" type="#_x0000_t202" style="position:absolute;left:28526;top:58023;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" filled="f" stroked="f">
                    <v:textbox inset=".14097mm,.14097mm,.14097mm,.14097mm">
                      <w:txbxContent>
                        <w:p w14:paraId="740FE90D" w14:textId="77777777" w:rsidR="000076F2" w:rsidRDefault="000076F2">
                          <w:pPr>
                            <w:spacing w:line="215" w:lineRule="auto"/>
                            <w:jc w:val="left"/>
                            <w:textDirection w:val="btLr"/>
                          </w:pPr>
                          <w:r>
                            <w:rPr>
                              <w:rFonts w:ascii="Calibri" w:eastAsia="Calibri" w:hAnsi="Calibri" w:cs="Calibri"/>
                              <w:color w:val="000000"/>
                              <w:sz w:val="16"/>
                            </w:rPr>
                            <w:t>Ảnh hưởng đến sự sống của các loài động thực vật</w:t>
                          </w:r>
                        </w:p>
                      </w:txbxContent>
                    </v:textbox>
                  </v:shape>
                  <v:shape id="Freeform: Shape 918" o:spid="_x0000_s1681" style="position:absolute;left:-4698;top:53822;width:25555;height:68;rotation:5527926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" adj="-11796480,,5400" path="m,59991r120000,e" filled="f" strokecolor="black [3200]">
                    <v:stroke startarrowwidth="narrow" startarrowlength="short" endarrow="classic" joinstyle="round"/>
                    <v:formulas/>
                    <v:path arrowok="t" o:extrusionok="f" o:connecttype="custom" textboxrect="0,0,120000,120000"/>
                    <v:textbox inset="2.53958mm,2.53958mm,2.53958mm,2.53958mm">
                      <w:txbxContent>
                        <w:p w14:paraId="5A025F67" w14:textId="77777777" w:rsidR="000076F2" w:rsidRDefault="000076F2">
                          <w:pPr>
                            <w:jc w:val="left"/>
                            <w:textDirection w:val="btLr"/>
                          </w:pPr>
                        </w:p>
                      </w:txbxContent>
                    </v:textbox>
                  </v:shape>
                  <v:shape id="Text Box 919" o:spid="_x0000_s1682" type="#_x0000_t202" style="position:absolute;left:7441;top:53217;width:1278;height:1278;rotation:55279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" filled="f" stroked="f">
                    <v:textbox inset="1pt,0,1pt,0">
                      <w:txbxContent>
                        <w:p w14:paraId="7349FC1F" w14:textId="77777777" w:rsidR="000076F2" w:rsidRDefault="000076F2">
                          <w:pPr>
                            <w:spacing w:line="215" w:lineRule="auto"/>
                            <w:jc w:val="center"/>
                            <w:textDirection w:val="btLr"/>
                          </w:pPr>
                        </w:p>
                      </w:txbxContent>
                    </v:textbox>
                  </v:shape>
                  <v:roundrect id="Rectangle: Rounded Corners 920" o:spid="_x0000_s1683" style="position:absolute;left:9338;top:65052;width:6412;height:3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" fillcolor="#a8d08c" strokecolor="white [3201]" strokeweight="1pt">
                    <v:stroke startarrowwidth="narrow" startarrowlength="short" endarrowwidth="narrow" endarrowlength="short" joinstyle="miter"/>
                    <v:textbox inset="2.53958mm,2.53958mm,2.53958mm,2.53958mm">
                      <w:txbxContent>
                        <w:p w14:paraId="355F6877" w14:textId="77777777" w:rsidR="000076F2" w:rsidRDefault="000076F2">
                          <w:pPr>
                            <w:jc w:val="left"/>
                            <w:textDirection w:val="btLr"/>
                          </w:pPr>
                        </w:p>
                      </w:txbxContent>
                    </v:textbox>
                  </v:roundrect>
                  <v:shape id="Text Box 921" o:spid="_x0000_s1684" type="#_x0000_t202" style="position:absolute;left:9486;top:65201;width:6116;height:2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" filled="f" stroked="f">
                    <v:textbox inset=".5pt,.5pt,.5pt,.5pt">
                      <w:txbxContent>
                        <w:p w14:paraId="73473A8D" w14:textId="77777777" w:rsidR="000076F2" w:rsidRDefault="000076F2">
                          <w:pPr>
                            <w:spacing w:line="215" w:lineRule="auto"/>
                            <w:jc w:val="center"/>
                            <w:textDirection w:val="btLr"/>
                          </w:pPr>
                          <w:r>
                            <w:rPr>
                              <w:rFonts w:ascii="Calibri" w:eastAsia="Calibri" w:hAnsi="Calibri" w:cs="Calibri"/>
                              <w:color w:val="000000"/>
                              <w:sz w:val="20"/>
                            </w:rPr>
                            <w:t>Biện pháp bảo vệ</w:t>
                          </w:r>
                        </w:p>
                      </w:txbxContent>
                    </v:textbox>
                  </v:shape>
                  <v:shape id="Freeform: Shape 922" o:spid="_x0000_s1685" style="position:absolute;left:14697;top:64600;width:4621;height:68;rotation:-3735967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66D9E653" w14:textId="77777777" w:rsidR="000076F2" w:rsidRDefault="000076F2">
                          <w:pPr>
                            <w:jc w:val="left"/>
                            <w:textDirection w:val="btLr"/>
                          </w:pPr>
                        </w:p>
                      </w:txbxContent>
                    </v:textbox>
                  </v:shape>
                  <v:shape id="Text Box 923" o:spid="_x0000_s1686" type="#_x0000_t202" style="position:absolute;left:16893;top:64518;width:231;height:231;rotation:-37359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" filled="f" stroked="f">
                    <v:textbox inset="1pt,0,1pt,0">
                      <w:txbxContent>
                        <w:p w14:paraId="710A3B30" w14:textId="77777777" w:rsidR="000076F2" w:rsidRDefault="000076F2">
                          <w:pPr>
                            <w:spacing w:line="215" w:lineRule="auto"/>
                            <w:jc w:val="center"/>
                            <w:textDirection w:val="btLr"/>
                          </w:pPr>
                        </w:p>
                      </w:txbxContent>
                    </v:textbox>
                  </v:shape>
                  <v:rect id="Rectangle 924" o:spid="_x0000_s1687" style="position:absolute;left:18266;top:61640;width:35142;height:2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" fillcolor="#e1efd8" strokecolor="white [3201]" strokeweight="1pt">
                    <v:stroke startarrowwidth="narrow" startarrowlength="short" endarrowwidth="narrow" endarrowlength="short"/>
                    <v:textbox inset="2.53958mm,2.53958mm,2.53958mm,2.53958mm">
                      <w:txbxContent>
                        <w:p w14:paraId="4410A8A2" w14:textId="77777777" w:rsidR="000076F2" w:rsidRDefault="000076F2">
                          <w:pPr>
                            <w:jc w:val="left"/>
                            <w:textDirection w:val="btLr"/>
                          </w:pPr>
                        </w:p>
                      </w:txbxContent>
                    </v:textbox>
                  </v:rect>
                  <v:shape id="Text Box 925" o:spid="_x0000_s1688" type="#_x0000_t202" style="position:absolute;left:18266;top:61640;width:35142;height:2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" filled="f" stroked="f">
                    <v:textbox inset=".14097mm,.14097mm,.14097mm,.14097mm">
                      <w:txbxContent>
                        <w:p w14:paraId="0FB67D85" w14:textId="77777777" w:rsidR="000076F2" w:rsidRDefault="000076F2">
                          <w:pPr>
                            <w:spacing w:line="215" w:lineRule="auto"/>
                            <w:jc w:val="left"/>
                            <w:textDirection w:val="btLr"/>
                          </w:pPr>
                          <w:r>
                            <w:rPr>
                              <w:rFonts w:ascii="Calibri" w:eastAsia="Calibri" w:hAnsi="Calibri" w:cs="Calibri"/>
                              <w:color w:val="000000"/>
                              <w:sz w:val="16"/>
                            </w:rPr>
                            <w:t>Ngăn chặn nạn chặt phá rừng</w:t>
                          </w:r>
                        </w:p>
                      </w:txbxContent>
                    </v:textbox>
                  </v:shape>
                  <v:shape id="Freeform: Shape 926" o:spid="_x0000_s1689" style="position:absolute;left:15594;top:65891;width:2828;height:68;rotation:-1781041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212F42E9" w14:textId="77777777" w:rsidR="000076F2" w:rsidRDefault="000076F2">
                          <w:pPr>
                            <w:jc w:val="left"/>
                            <w:textDirection w:val="btLr"/>
                          </w:pPr>
                        </w:p>
                      </w:txbxContent>
                    </v:textbox>
                  </v:shape>
                  <v:shape id="Text Box 927" o:spid="_x0000_s1690" type="#_x0000_t202" style="position:absolute;left:16937;top:65854;width:142;height:142;rotation:-17810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" filled="f" stroked="f">
                    <v:textbox inset="1pt,0,1pt,0">
                      <w:txbxContent>
                        <w:p w14:paraId="41C29417" w14:textId="77777777" w:rsidR="000076F2" w:rsidRDefault="000076F2">
                          <w:pPr>
                            <w:spacing w:line="215" w:lineRule="auto"/>
                            <w:jc w:val="center"/>
                            <w:textDirection w:val="btLr"/>
                          </w:pPr>
                        </w:p>
                      </w:txbxContent>
                    </v:textbox>
                  </v:shape>
                  <v:rect id="Rectangle 928" o:spid="_x0000_s1691" style="position:absolute;left:18266;top:64223;width:35142;height:2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" fillcolor="#e1efd8" strokecolor="white [3201]" strokeweight="1pt">
                    <v:stroke startarrowwidth="narrow" startarrowlength="short" endarrowwidth="narrow" endarrowlength="short"/>
                    <v:textbox inset="2.53958mm,2.53958mm,2.53958mm,2.53958mm">
                      <w:txbxContent>
                        <w:p w14:paraId="10F5F878" w14:textId="77777777" w:rsidR="000076F2" w:rsidRDefault="000076F2">
                          <w:pPr>
                            <w:jc w:val="left"/>
                            <w:textDirection w:val="btLr"/>
                          </w:pPr>
                        </w:p>
                      </w:txbxContent>
                    </v:textbox>
                  </v:rect>
                  <v:shape id="Text Box 929" o:spid="_x0000_s1692" type="#_x0000_t202" style="position:absolute;left:18266;top:64223;width:35142;height:2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" filled="f" stroked="f">
                    <v:textbox inset=".14097mm,.14097mm,.14097mm,.14097mm">
                      <w:txbxContent>
                        <w:p w14:paraId="73A07822" w14:textId="77777777" w:rsidR="000076F2" w:rsidRDefault="000076F2">
                          <w:pPr>
                            <w:spacing w:line="215" w:lineRule="auto"/>
                            <w:jc w:val="left"/>
                            <w:textDirection w:val="btLr"/>
                          </w:pPr>
                          <w:r>
                            <w:rPr>
                              <w:rFonts w:ascii="Calibri" w:eastAsia="Calibri" w:hAnsi="Calibri" w:cs="Calibri"/>
                              <w:color w:val="000000"/>
                              <w:sz w:val="16"/>
                            </w:rPr>
                            <w:t>Cấm buôn bán, sử dụng động vật hoang dã, thực vật quý hiếm</w:t>
                          </w:r>
                        </w:p>
                      </w:txbxContent>
                    </v:textbox>
                  </v:shape>
                  <v:shape id="Freeform: Shape 930" o:spid="_x0000_s1693" style="position:absolute;left:15594;top:67183;width:2828;height:68;rotation:1781041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666890F5" w14:textId="77777777" w:rsidR="000076F2" w:rsidRDefault="000076F2">
                          <w:pPr>
                            <w:jc w:val="left"/>
                            <w:textDirection w:val="btLr"/>
                          </w:pPr>
                        </w:p>
                      </w:txbxContent>
                    </v:textbox>
                  </v:shape>
                  <v:shape id="Text Box 931" o:spid="_x0000_s1694" type="#_x0000_t202" style="position:absolute;left:16937;top:67146;width:142;height:142;rotation:17810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" filled="f" stroked="f">
                    <v:textbox inset="1pt,0,1pt,0">
                      <w:txbxContent>
                        <w:p w14:paraId="67894FFE" w14:textId="77777777" w:rsidR="000076F2" w:rsidRDefault="000076F2">
                          <w:pPr>
                            <w:spacing w:line="215" w:lineRule="auto"/>
                            <w:jc w:val="center"/>
                            <w:textDirection w:val="btLr"/>
                          </w:pPr>
                        </w:p>
                      </w:txbxContent>
                    </v:textbox>
                  </v:shape>
                  <v:rect id="Rectangle 932" o:spid="_x0000_s1695" style="position:absolute;left:18266;top:66807;width:35142;height:2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" fillcolor="#e1efd8" strokecolor="white [3201]" strokeweight="1pt">
                    <v:stroke startarrowwidth="narrow" startarrowlength="short" endarrowwidth="narrow" endarrowlength="short"/>
                    <v:textbox inset="2.53958mm,2.53958mm,2.53958mm,2.53958mm">
                      <w:txbxContent>
                        <w:p w14:paraId="2A7EC465" w14:textId="77777777" w:rsidR="000076F2" w:rsidRDefault="000076F2">
                          <w:pPr>
                            <w:jc w:val="left"/>
                            <w:textDirection w:val="btLr"/>
                          </w:pPr>
                        </w:p>
                      </w:txbxContent>
                    </v:textbox>
                  </v:rect>
                  <v:shape id="Text Box 933" o:spid="_x0000_s1696" type="#_x0000_t202" style="position:absolute;left:18266;top:66807;width:35142;height:2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" filled="f" stroked="f">
                    <v:textbox inset=".14097mm,.14097mm,.14097mm,.14097mm">
                      <w:txbxContent>
                        <w:p w14:paraId="46C55E91" w14:textId="77777777" w:rsidR="000076F2" w:rsidRDefault="000076F2">
                          <w:pPr>
                            <w:spacing w:line="215" w:lineRule="auto"/>
                            <w:jc w:val="left"/>
                            <w:textDirection w:val="btLr"/>
                          </w:pPr>
                          <w:r>
                            <w:rPr>
                              <w:rFonts w:ascii="Calibri" w:eastAsia="Calibri" w:hAnsi="Calibri" w:cs="Calibri"/>
                              <w:color w:val="000000"/>
                              <w:sz w:val="16"/>
                            </w:rPr>
                            <w:t xml:space="preserve">Xây dựng các khu bảo tồn thiên nhiên </w:t>
                          </w:r>
                        </w:p>
                      </w:txbxContent>
                    </v:textbox>
                  </v:shape>
                  <v:shape id="Freeform: Shape 934" o:spid="_x0000_s1697" style="position:absolute;left:14697;top:68475;width:4621;height:68;rotation:3735967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14:paraId="045550FD" w14:textId="77777777" w:rsidR="000076F2" w:rsidRDefault="000076F2">
                          <w:pPr>
                            <w:jc w:val="left"/>
                            <w:textDirection w:val="btLr"/>
                          </w:pPr>
                        </w:p>
                      </w:txbxContent>
                    </v:textbox>
                  </v:shape>
                  <v:shape id="Text Box 935" o:spid="_x0000_s1698" type="#_x0000_t202" style="position:absolute;left:16893;top:68393;width:231;height:231;rotation:37359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" filled="f" stroked="f">
                    <v:textbox inset="1pt,0,1pt,0">
                      <w:txbxContent>
                        <w:p w14:paraId="120989F4" w14:textId="77777777" w:rsidR="000076F2" w:rsidRDefault="000076F2">
                          <w:pPr>
                            <w:spacing w:line="215" w:lineRule="auto"/>
                            <w:jc w:val="center"/>
                            <w:textDirection w:val="btLr"/>
                          </w:pPr>
                        </w:p>
                      </w:txbxContent>
                    </v:textbox>
                  </v:shape>
                  <v:rect id="Rectangle 936" o:spid="_x0000_s1699" style="position:absolute;left:18266;top:69391;width:35142;height:2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" fillcolor="#e1efd8" strokecolor="white [3201]" strokeweight="1pt">
                    <v:stroke startarrowwidth="narrow" startarrowlength="short" endarrowwidth="narrow" endarrowlength="short"/>
                    <v:textbox inset="2.53958mm,2.53958mm,2.53958mm,2.53958mm">
                      <w:txbxContent>
                        <w:p w14:paraId="351867EF" w14:textId="77777777" w:rsidR="000076F2" w:rsidRDefault="000076F2">
                          <w:pPr>
                            <w:jc w:val="left"/>
                            <w:textDirection w:val="btLr"/>
                          </w:pPr>
                        </w:p>
                      </w:txbxContent>
                    </v:textbox>
                  </v:rect>
                  <v:shape id="Text Box 937" o:spid="_x0000_s1700" type="#_x0000_t202" style="position:absolute;left:18266;top:69391;width:35142;height:2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" filled="f" stroked="f">
                    <v:textbox inset=".14097mm,.14097mm,.14097mm,.14097mm">
                      <w:txbxContent>
                        <w:p w14:paraId="43A85C65" w14:textId="77777777" w:rsidR="000076F2" w:rsidRDefault="000076F2">
                          <w:pPr>
                            <w:spacing w:line="215" w:lineRule="auto"/>
                            <w:jc w:val="left"/>
                            <w:textDirection w:val="btLr"/>
                          </w:pPr>
                          <w:r>
                            <w:rPr>
                              <w:rFonts w:ascii="Calibri" w:eastAsia="Calibri" w:hAnsi="Calibri" w:cs="Calibri"/>
                              <w:color w:val="000000"/>
                              <w:sz w:val="16"/>
                            </w:rPr>
                            <w:t>Bảo vệ môi trường</w:t>
                          </w:r>
                        </w:p>
                      </w:txbxContent>
                    </v:textbox>
                  </v:shape>
                </v:group>
                <w10:anchorlock/>
              </v:group>
            </w:pict>
          </mc:Fallback>
        </mc:AlternateContent>
      </w:r>
      <w:r w:rsidRPr="00887A09">
        <w:br w:type="page"/>
      </w:r>
    </w:p>
    <w:p w14:paraId="4EAB260F" w14:textId="77777777" w:rsidR="00BF012C" w:rsidRPr="00887A09" w:rsidRDefault="00BF012C" w:rsidP="00AD1E80">
      <w:pPr>
        <w:keepNext/>
        <w:keepLines/>
        <w:widowControl w:val="0"/>
        <w:pBdr>
          <w:top w:val="nil"/>
          <w:left w:val="nil"/>
          <w:bottom w:val="nil"/>
          <w:right w:val="nil"/>
          <w:between w:val="nil"/>
        </w:pBdr>
        <w:ind w:firstLine="284"/>
        <w:rPr>
          <w:b/>
          <w:color w:val="0000FF"/>
        </w:rPr>
      </w:pPr>
      <w:r w:rsidRPr="00887A09">
        <w:rPr>
          <w:b/>
          <w:color w:val="0000FF"/>
        </w:rPr>
        <w:lastRenderedPageBreak/>
        <w:t>Hoạt động 2. Làm bài tập vận dụng</w:t>
      </w:r>
    </w:p>
    <w:p w14:paraId="16DFECB0"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Nhiệm vụ: </w:t>
      </w:r>
      <w:r w:rsidRPr="00887A09">
        <w:rPr>
          <w:color w:val="000000"/>
        </w:rPr>
        <w:t>GV định hướng cho HS giải một số bài tập vận dụng.</w:t>
      </w:r>
    </w:p>
    <w:p w14:paraId="2787CA3F"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Tổ chức dạy học: </w:t>
      </w:r>
      <w:r w:rsidRPr="00887A09">
        <w:rPr>
          <w:color w:val="000000"/>
        </w:rPr>
        <w:t>GV gợi ý, định hướng, tổ chức cho HS làm bài tập vận dụng để vận dụng kiến thức</w:t>
      </w:r>
      <w:r w:rsidRPr="00887A09">
        <w:t xml:space="preserve"> </w:t>
      </w:r>
      <w:r w:rsidRPr="00887A09">
        <w:rPr>
          <w:color w:val="000000"/>
        </w:rPr>
        <w:t>của chủ đề, đồng thời phát triển phẩm chất, năng lực của HS.</w:t>
      </w:r>
    </w:p>
    <w:p w14:paraId="1F66901B"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Một số bài tập gợi ý:</w:t>
      </w:r>
    </w:p>
    <w:p w14:paraId="3CB31EA5" w14:textId="77777777" w:rsidR="00BF012C" w:rsidRPr="00887A09" w:rsidRDefault="00BF012C" w:rsidP="00AD1E80">
      <w:pPr>
        <w:widowControl w:val="0"/>
        <w:pBdr>
          <w:top w:val="nil"/>
          <w:left w:val="nil"/>
          <w:bottom w:val="nil"/>
          <w:right w:val="nil"/>
          <w:between w:val="nil"/>
        </w:pBdr>
        <w:tabs>
          <w:tab w:val="left" w:pos="838"/>
        </w:tabs>
        <w:rPr>
          <w:color w:val="000000"/>
        </w:rPr>
      </w:pPr>
      <w:r w:rsidRPr="00887A09">
        <w:rPr>
          <w:b/>
          <w:color w:val="000000"/>
        </w:rPr>
        <w:t xml:space="preserve">1. </w:t>
      </w:r>
      <w:r w:rsidRPr="00887A09">
        <w:rPr>
          <w:color w:val="000000"/>
        </w:rPr>
        <w:t>Hãy cho biết sinh vật nào dưới đây không cùng nhóm với những sinh vật còn lại?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BF012C" w:rsidRPr="00887A09" w14:paraId="74DC4B67" w14:textId="77777777" w:rsidTr="00A044BD">
        <w:tc>
          <w:tcPr>
            <w:tcW w:w="2407" w:type="dxa"/>
          </w:tcPr>
          <w:p w14:paraId="3EAB7AAE" w14:textId="77777777" w:rsidR="00BF012C" w:rsidRPr="00887A09" w:rsidRDefault="00BF012C" w:rsidP="00AD1E80">
            <w:pPr>
              <w:rPr>
                <w:rFonts w:eastAsia="Times New Roman" w:cs="Times New Roman"/>
                <w:bCs/>
                <w:color w:val="000000"/>
                <w:sz w:val="26"/>
                <w:szCs w:val="26"/>
                <w:lang w:val="nl-NL"/>
              </w:rPr>
            </w:pPr>
            <w:r w:rsidRPr="00887A09">
              <w:rPr>
                <w:rFonts w:eastAsia="Times New Roman" w:cs="Times New Roman"/>
                <w:bCs/>
                <w:color w:val="000000"/>
                <w:sz w:val="26"/>
                <w:szCs w:val="26"/>
                <w:lang w:val="nl-NL"/>
              </w:rPr>
              <w:t>A. Nấm túi</w:t>
            </w:r>
          </w:p>
        </w:tc>
        <w:tc>
          <w:tcPr>
            <w:tcW w:w="2407" w:type="dxa"/>
          </w:tcPr>
          <w:p w14:paraId="538E3DC6" w14:textId="77777777" w:rsidR="00BF012C" w:rsidRPr="00887A09" w:rsidRDefault="00BF012C" w:rsidP="00AD1E80">
            <w:pPr>
              <w:rPr>
                <w:rFonts w:eastAsia="Times New Roman" w:cs="Times New Roman"/>
                <w:bCs/>
                <w:color w:val="000000"/>
                <w:sz w:val="26"/>
                <w:szCs w:val="26"/>
                <w:lang w:val="nl-NL"/>
              </w:rPr>
            </w:pPr>
            <w:r w:rsidRPr="00887A09">
              <w:rPr>
                <w:rFonts w:eastAsia="Times New Roman" w:cs="Times New Roman"/>
                <w:bCs/>
                <w:color w:val="000000"/>
                <w:sz w:val="26"/>
                <w:szCs w:val="26"/>
                <w:lang w:val="nl-NL"/>
              </w:rPr>
              <w:t>B. Nấm men</w:t>
            </w:r>
          </w:p>
        </w:tc>
        <w:tc>
          <w:tcPr>
            <w:tcW w:w="2407" w:type="dxa"/>
          </w:tcPr>
          <w:p w14:paraId="12E4C999" w14:textId="77777777" w:rsidR="00BF012C" w:rsidRPr="00887A09" w:rsidRDefault="00BF012C" w:rsidP="00AD1E80">
            <w:pPr>
              <w:rPr>
                <w:rFonts w:eastAsia="Times New Roman" w:cs="Times New Roman"/>
                <w:bCs/>
                <w:color w:val="000000"/>
                <w:sz w:val="26"/>
                <w:szCs w:val="26"/>
                <w:lang w:val="nl-NL"/>
              </w:rPr>
            </w:pPr>
            <w:r w:rsidRPr="00887A09">
              <w:rPr>
                <w:rFonts w:eastAsia="Times New Roman" w:cs="Times New Roman"/>
                <w:bCs/>
                <w:color w:val="000000"/>
                <w:sz w:val="26"/>
                <w:szCs w:val="26"/>
                <w:lang w:val="nl-NL"/>
              </w:rPr>
              <w:t>C. Nấm nhầy</w:t>
            </w:r>
          </w:p>
        </w:tc>
        <w:tc>
          <w:tcPr>
            <w:tcW w:w="2407" w:type="dxa"/>
          </w:tcPr>
          <w:p w14:paraId="6E169EF0" w14:textId="77777777" w:rsidR="00BF012C" w:rsidRPr="00887A09" w:rsidRDefault="00BF012C" w:rsidP="00AD1E80">
            <w:pPr>
              <w:rPr>
                <w:rFonts w:eastAsia="Times New Roman" w:cs="Times New Roman"/>
                <w:bCs/>
                <w:color w:val="000000"/>
                <w:sz w:val="26"/>
                <w:szCs w:val="26"/>
                <w:lang w:val="nl-NL"/>
              </w:rPr>
            </w:pPr>
            <w:r w:rsidRPr="00887A09">
              <w:rPr>
                <w:rFonts w:eastAsia="Times New Roman" w:cs="Times New Roman"/>
                <w:bCs/>
                <w:color w:val="000000"/>
                <w:sz w:val="26"/>
                <w:szCs w:val="26"/>
                <w:lang w:val="nl-NL"/>
              </w:rPr>
              <w:t>D. Nấm đảm</w:t>
            </w:r>
          </w:p>
        </w:tc>
      </w:tr>
    </w:tbl>
    <w:p w14:paraId="4245B61D" w14:textId="77777777" w:rsidR="00BF012C" w:rsidRPr="00887A09" w:rsidRDefault="00BF012C" w:rsidP="00AD1E80">
      <w:pPr>
        <w:widowControl w:val="0"/>
        <w:pBdr>
          <w:top w:val="nil"/>
          <w:left w:val="nil"/>
          <w:bottom w:val="nil"/>
          <w:right w:val="nil"/>
          <w:between w:val="nil"/>
        </w:pBdr>
        <w:jc w:val="left"/>
        <w:rPr>
          <w:b/>
          <w:color w:val="283976"/>
        </w:rPr>
      </w:pPr>
      <w:r w:rsidRPr="00887A09">
        <w:rPr>
          <w:b/>
          <w:color w:val="000000"/>
        </w:rPr>
        <w:t xml:space="preserve">2. </w:t>
      </w:r>
      <w:r w:rsidRPr="00887A09">
        <w:rPr>
          <w:color w:val="000000"/>
        </w:rPr>
        <w:t>Sử dụng kiến thức đã học, hoàn thành bảng theo mẫu sau:</w:t>
      </w:r>
    </w:p>
    <w:tbl>
      <w:tblPr>
        <w:tblW w:w="7893" w:type="dxa"/>
        <w:jc w:val="center"/>
        <w:tblLayout w:type="fixed"/>
        <w:tblLook w:val="0400" w:firstRow="0" w:lastRow="0" w:firstColumn="0" w:lastColumn="0" w:noHBand="0" w:noVBand="1"/>
      </w:tblPr>
      <w:tblGrid>
        <w:gridCol w:w="1838"/>
        <w:gridCol w:w="2126"/>
        <w:gridCol w:w="1985"/>
        <w:gridCol w:w="1944"/>
      </w:tblGrid>
      <w:tr w:rsidR="00BF012C" w:rsidRPr="00887A09" w14:paraId="41C05C38" w14:textId="77777777">
        <w:trPr>
          <w:trHeight w:val="413"/>
          <w:jc w:val="center"/>
        </w:trPr>
        <w:tc>
          <w:tcPr>
            <w:tcW w:w="1838" w:type="dxa"/>
            <w:tcBorders>
              <w:top w:val="single" w:sz="4" w:space="0" w:color="000000"/>
              <w:left w:val="single" w:sz="4" w:space="0" w:color="000000"/>
            </w:tcBorders>
            <w:shd w:val="clear" w:color="auto" w:fill="FFFFFF"/>
            <w:vAlign w:val="center"/>
          </w:tcPr>
          <w:p w14:paraId="07684E94" w14:textId="77777777"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t>Giới sinh vật</w:t>
            </w:r>
          </w:p>
        </w:tc>
        <w:tc>
          <w:tcPr>
            <w:tcW w:w="2126" w:type="dxa"/>
            <w:tcBorders>
              <w:top w:val="single" w:sz="4" w:space="0" w:color="000000"/>
              <w:left w:val="single" w:sz="4" w:space="0" w:color="000000"/>
            </w:tcBorders>
            <w:shd w:val="clear" w:color="auto" w:fill="FFFFFF"/>
            <w:vAlign w:val="center"/>
          </w:tcPr>
          <w:p w14:paraId="479B47A7" w14:textId="77777777"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t>Đại diện</w:t>
            </w:r>
          </w:p>
        </w:tc>
        <w:tc>
          <w:tcPr>
            <w:tcW w:w="1985" w:type="dxa"/>
            <w:tcBorders>
              <w:top w:val="single" w:sz="4" w:space="0" w:color="000000"/>
              <w:left w:val="single" w:sz="4" w:space="0" w:color="000000"/>
            </w:tcBorders>
            <w:shd w:val="clear" w:color="auto" w:fill="FFFFFF"/>
            <w:vAlign w:val="center"/>
          </w:tcPr>
          <w:p w14:paraId="2B189AE0" w14:textId="77777777"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t>Đặc điểm cấu tạo</w:t>
            </w:r>
          </w:p>
        </w:tc>
        <w:tc>
          <w:tcPr>
            <w:tcW w:w="1944" w:type="dxa"/>
            <w:tcBorders>
              <w:top w:val="single" w:sz="4" w:space="0" w:color="000000"/>
              <w:left w:val="single" w:sz="4" w:space="0" w:color="000000"/>
              <w:right w:val="single" w:sz="4" w:space="0" w:color="000000"/>
            </w:tcBorders>
            <w:shd w:val="clear" w:color="auto" w:fill="FFFFFF"/>
            <w:vAlign w:val="center"/>
          </w:tcPr>
          <w:p w14:paraId="69FA489B" w14:textId="77777777"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t>Kiểu dinh dưỡng</w:t>
            </w:r>
          </w:p>
        </w:tc>
      </w:tr>
      <w:tr w:rsidR="00BF012C" w:rsidRPr="00887A09" w14:paraId="7B4B6823" w14:textId="77777777">
        <w:trPr>
          <w:trHeight w:val="403"/>
          <w:jc w:val="center"/>
        </w:trPr>
        <w:tc>
          <w:tcPr>
            <w:tcW w:w="1838" w:type="dxa"/>
            <w:tcBorders>
              <w:top w:val="single" w:sz="4" w:space="0" w:color="000000"/>
              <w:left w:val="single" w:sz="4" w:space="0" w:color="000000"/>
            </w:tcBorders>
            <w:shd w:val="clear" w:color="auto" w:fill="FFFFFF"/>
            <w:vAlign w:val="center"/>
          </w:tcPr>
          <w:p w14:paraId="0B9E9821" w14:textId="77777777"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Khởi sinh</w:t>
            </w:r>
          </w:p>
        </w:tc>
        <w:tc>
          <w:tcPr>
            <w:tcW w:w="2126" w:type="dxa"/>
            <w:tcBorders>
              <w:top w:val="single" w:sz="4" w:space="0" w:color="000000"/>
              <w:left w:val="single" w:sz="4" w:space="0" w:color="000000"/>
            </w:tcBorders>
            <w:shd w:val="clear" w:color="auto" w:fill="FFFFFF"/>
            <w:vAlign w:val="center"/>
          </w:tcPr>
          <w:p w14:paraId="5E3EDDE9" w14:textId="77777777"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c>
          <w:tcPr>
            <w:tcW w:w="1985" w:type="dxa"/>
            <w:tcBorders>
              <w:top w:val="single" w:sz="4" w:space="0" w:color="000000"/>
              <w:left w:val="single" w:sz="4" w:space="0" w:color="000000"/>
            </w:tcBorders>
            <w:shd w:val="clear" w:color="auto" w:fill="FFFFFF"/>
            <w:vAlign w:val="center"/>
          </w:tcPr>
          <w:p w14:paraId="2CD42F21" w14:textId="77777777"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c>
          <w:tcPr>
            <w:tcW w:w="1944" w:type="dxa"/>
            <w:tcBorders>
              <w:top w:val="single" w:sz="4" w:space="0" w:color="000000"/>
              <w:left w:val="single" w:sz="4" w:space="0" w:color="000000"/>
              <w:right w:val="single" w:sz="4" w:space="0" w:color="000000"/>
            </w:tcBorders>
            <w:shd w:val="clear" w:color="auto" w:fill="FFFFFF"/>
            <w:vAlign w:val="center"/>
          </w:tcPr>
          <w:p w14:paraId="6320C5A6" w14:textId="77777777"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r>
      <w:tr w:rsidR="00BF012C" w:rsidRPr="00887A09" w14:paraId="3B492741" w14:textId="77777777">
        <w:trPr>
          <w:trHeight w:val="413"/>
          <w:jc w:val="center"/>
        </w:trPr>
        <w:tc>
          <w:tcPr>
            <w:tcW w:w="1838" w:type="dxa"/>
            <w:tcBorders>
              <w:top w:val="single" w:sz="4" w:space="0" w:color="000000"/>
              <w:left w:val="single" w:sz="4" w:space="0" w:color="000000"/>
            </w:tcBorders>
            <w:shd w:val="clear" w:color="auto" w:fill="FFFFFF"/>
            <w:vAlign w:val="center"/>
          </w:tcPr>
          <w:p w14:paraId="16E70A11" w14:textId="77777777"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Nguyên sinh</w:t>
            </w:r>
          </w:p>
        </w:tc>
        <w:tc>
          <w:tcPr>
            <w:tcW w:w="2126" w:type="dxa"/>
            <w:tcBorders>
              <w:top w:val="single" w:sz="4" w:space="0" w:color="000000"/>
              <w:left w:val="single" w:sz="4" w:space="0" w:color="000000"/>
            </w:tcBorders>
            <w:shd w:val="clear" w:color="auto" w:fill="FFFFFF"/>
            <w:vAlign w:val="center"/>
          </w:tcPr>
          <w:p w14:paraId="3879F1B0" w14:textId="77777777"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c>
          <w:tcPr>
            <w:tcW w:w="1985" w:type="dxa"/>
            <w:tcBorders>
              <w:top w:val="single" w:sz="4" w:space="0" w:color="000000"/>
              <w:left w:val="single" w:sz="4" w:space="0" w:color="000000"/>
            </w:tcBorders>
            <w:shd w:val="clear" w:color="auto" w:fill="FFFFFF"/>
            <w:vAlign w:val="center"/>
          </w:tcPr>
          <w:p w14:paraId="3939B9AA" w14:textId="77777777"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c>
          <w:tcPr>
            <w:tcW w:w="1944" w:type="dxa"/>
            <w:tcBorders>
              <w:top w:val="single" w:sz="4" w:space="0" w:color="000000"/>
              <w:left w:val="single" w:sz="4" w:space="0" w:color="000000"/>
              <w:right w:val="single" w:sz="4" w:space="0" w:color="000000"/>
            </w:tcBorders>
            <w:shd w:val="clear" w:color="auto" w:fill="FFFFFF"/>
            <w:vAlign w:val="center"/>
          </w:tcPr>
          <w:p w14:paraId="76948898" w14:textId="77777777"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r>
      <w:tr w:rsidR="00BF012C" w:rsidRPr="00887A09" w14:paraId="61CCE9E1" w14:textId="77777777">
        <w:trPr>
          <w:trHeight w:val="403"/>
          <w:jc w:val="center"/>
        </w:trPr>
        <w:tc>
          <w:tcPr>
            <w:tcW w:w="1838" w:type="dxa"/>
            <w:tcBorders>
              <w:top w:val="single" w:sz="4" w:space="0" w:color="000000"/>
              <w:left w:val="single" w:sz="4" w:space="0" w:color="000000"/>
            </w:tcBorders>
            <w:shd w:val="clear" w:color="auto" w:fill="FFFFFF"/>
            <w:vAlign w:val="center"/>
          </w:tcPr>
          <w:p w14:paraId="0073C228" w14:textId="77777777"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Nấm</w:t>
            </w:r>
          </w:p>
        </w:tc>
        <w:tc>
          <w:tcPr>
            <w:tcW w:w="2126" w:type="dxa"/>
            <w:tcBorders>
              <w:top w:val="single" w:sz="4" w:space="0" w:color="000000"/>
              <w:left w:val="single" w:sz="4" w:space="0" w:color="000000"/>
            </w:tcBorders>
            <w:shd w:val="clear" w:color="auto" w:fill="FFFFFF"/>
            <w:vAlign w:val="center"/>
          </w:tcPr>
          <w:p w14:paraId="73EC2E54" w14:textId="77777777"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c>
          <w:tcPr>
            <w:tcW w:w="1985" w:type="dxa"/>
            <w:tcBorders>
              <w:top w:val="single" w:sz="4" w:space="0" w:color="000000"/>
              <w:left w:val="single" w:sz="4" w:space="0" w:color="000000"/>
            </w:tcBorders>
            <w:shd w:val="clear" w:color="auto" w:fill="FFFFFF"/>
            <w:vAlign w:val="center"/>
          </w:tcPr>
          <w:p w14:paraId="46BA3664" w14:textId="77777777"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c>
          <w:tcPr>
            <w:tcW w:w="1944" w:type="dxa"/>
            <w:tcBorders>
              <w:top w:val="single" w:sz="4" w:space="0" w:color="000000"/>
              <w:left w:val="single" w:sz="4" w:space="0" w:color="000000"/>
              <w:right w:val="single" w:sz="4" w:space="0" w:color="000000"/>
            </w:tcBorders>
            <w:shd w:val="clear" w:color="auto" w:fill="FFFFFF"/>
            <w:vAlign w:val="center"/>
          </w:tcPr>
          <w:p w14:paraId="70C572AA" w14:textId="77777777"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r>
      <w:tr w:rsidR="00BF012C" w:rsidRPr="00887A09" w14:paraId="2B77FC18" w14:textId="77777777">
        <w:trPr>
          <w:trHeight w:val="413"/>
          <w:jc w:val="center"/>
        </w:trPr>
        <w:tc>
          <w:tcPr>
            <w:tcW w:w="1838" w:type="dxa"/>
            <w:tcBorders>
              <w:top w:val="single" w:sz="4" w:space="0" w:color="000000"/>
              <w:left w:val="single" w:sz="4" w:space="0" w:color="000000"/>
            </w:tcBorders>
            <w:shd w:val="clear" w:color="auto" w:fill="FFFFFF"/>
            <w:vAlign w:val="center"/>
          </w:tcPr>
          <w:p w14:paraId="0D353BFA" w14:textId="77777777"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Thực vật</w:t>
            </w:r>
          </w:p>
        </w:tc>
        <w:tc>
          <w:tcPr>
            <w:tcW w:w="2126" w:type="dxa"/>
            <w:tcBorders>
              <w:top w:val="single" w:sz="4" w:space="0" w:color="000000"/>
              <w:left w:val="single" w:sz="4" w:space="0" w:color="000000"/>
            </w:tcBorders>
            <w:shd w:val="clear" w:color="auto" w:fill="FFFFFF"/>
            <w:vAlign w:val="center"/>
          </w:tcPr>
          <w:p w14:paraId="4E4A9420" w14:textId="77777777"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c>
          <w:tcPr>
            <w:tcW w:w="1985" w:type="dxa"/>
            <w:tcBorders>
              <w:top w:val="single" w:sz="4" w:space="0" w:color="000000"/>
              <w:left w:val="single" w:sz="4" w:space="0" w:color="000000"/>
            </w:tcBorders>
            <w:shd w:val="clear" w:color="auto" w:fill="FFFFFF"/>
            <w:vAlign w:val="center"/>
          </w:tcPr>
          <w:p w14:paraId="1E217335" w14:textId="77777777"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c>
          <w:tcPr>
            <w:tcW w:w="1944" w:type="dxa"/>
            <w:tcBorders>
              <w:top w:val="single" w:sz="4" w:space="0" w:color="000000"/>
              <w:left w:val="single" w:sz="4" w:space="0" w:color="000000"/>
              <w:right w:val="single" w:sz="4" w:space="0" w:color="000000"/>
            </w:tcBorders>
            <w:shd w:val="clear" w:color="auto" w:fill="FFFFFF"/>
            <w:vAlign w:val="center"/>
          </w:tcPr>
          <w:p w14:paraId="044D7B18" w14:textId="77777777"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r>
      <w:tr w:rsidR="00BF012C" w:rsidRPr="00887A09" w14:paraId="0AAF5D40" w14:textId="77777777">
        <w:trPr>
          <w:trHeight w:val="418"/>
          <w:jc w:val="center"/>
        </w:trPr>
        <w:tc>
          <w:tcPr>
            <w:tcW w:w="1838" w:type="dxa"/>
            <w:tcBorders>
              <w:top w:val="single" w:sz="4" w:space="0" w:color="000000"/>
              <w:left w:val="single" w:sz="4" w:space="0" w:color="000000"/>
              <w:bottom w:val="single" w:sz="4" w:space="0" w:color="000000"/>
            </w:tcBorders>
            <w:shd w:val="clear" w:color="auto" w:fill="FFFFFF"/>
            <w:vAlign w:val="center"/>
          </w:tcPr>
          <w:p w14:paraId="350EFD49" w14:textId="77777777"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Động vật</w:t>
            </w:r>
          </w:p>
        </w:tc>
        <w:tc>
          <w:tcPr>
            <w:tcW w:w="2126" w:type="dxa"/>
            <w:tcBorders>
              <w:top w:val="single" w:sz="4" w:space="0" w:color="000000"/>
              <w:left w:val="single" w:sz="4" w:space="0" w:color="000000"/>
              <w:bottom w:val="single" w:sz="4" w:space="0" w:color="000000"/>
            </w:tcBorders>
            <w:shd w:val="clear" w:color="auto" w:fill="auto"/>
            <w:vAlign w:val="center"/>
          </w:tcPr>
          <w:p w14:paraId="1B17A7D2" w14:textId="77777777"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c>
          <w:tcPr>
            <w:tcW w:w="1985" w:type="dxa"/>
            <w:tcBorders>
              <w:top w:val="single" w:sz="4" w:space="0" w:color="000000"/>
              <w:left w:val="single" w:sz="4" w:space="0" w:color="000000"/>
              <w:bottom w:val="single" w:sz="4" w:space="0" w:color="000000"/>
            </w:tcBorders>
            <w:shd w:val="clear" w:color="auto" w:fill="auto"/>
            <w:vAlign w:val="center"/>
          </w:tcPr>
          <w:p w14:paraId="758DF602" w14:textId="77777777"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c>
          <w:tcPr>
            <w:tcW w:w="19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2398F2" w14:textId="77777777"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r>
    </w:tbl>
    <w:p w14:paraId="049911DB" w14:textId="77777777" w:rsidR="00BF012C" w:rsidRPr="00887A09" w:rsidRDefault="00BF012C" w:rsidP="00AD1E80"/>
    <w:p w14:paraId="7F4EBB79" w14:textId="77777777" w:rsidR="00BF012C" w:rsidRPr="00887A09" w:rsidRDefault="00BF012C" w:rsidP="00AD1E80">
      <w:pPr>
        <w:widowControl w:val="0"/>
        <w:pBdr>
          <w:top w:val="nil"/>
          <w:left w:val="nil"/>
          <w:bottom w:val="nil"/>
          <w:right w:val="nil"/>
          <w:between w:val="nil"/>
        </w:pBdr>
        <w:ind w:firstLine="284"/>
        <w:rPr>
          <w:b/>
          <w:color w:val="283976"/>
        </w:rPr>
      </w:pPr>
      <w:r w:rsidRPr="00887A09">
        <w:rPr>
          <w:b/>
          <w:color w:val="000000"/>
        </w:rPr>
        <w:t xml:space="preserve">3. </w:t>
      </w:r>
      <w:r w:rsidRPr="00887A09">
        <w:rPr>
          <w:color w:val="000000"/>
        </w:rPr>
        <w:t>Hoàn thành bảng theo mẫu sau bằng cách điền chức năng tương ứng với các thành phần cấu tạo của virus.</w:t>
      </w:r>
    </w:p>
    <w:tbl>
      <w:tblPr>
        <w:tblW w:w="8348" w:type="dxa"/>
        <w:jc w:val="center"/>
        <w:tblLayout w:type="fixed"/>
        <w:tblLook w:val="0400" w:firstRow="0" w:lastRow="0" w:firstColumn="0" w:lastColumn="0" w:noHBand="0" w:noVBand="1"/>
      </w:tblPr>
      <w:tblGrid>
        <w:gridCol w:w="3823"/>
        <w:gridCol w:w="4525"/>
      </w:tblGrid>
      <w:tr w:rsidR="00BF012C" w:rsidRPr="00887A09" w14:paraId="16C83754" w14:textId="77777777">
        <w:trPr>
          <w:trHeight w:val="422"/>
          <w:jc w:val="center"/>
        </w:trPr>
        <w:tc>
          <w:tcPr>
            <w:tcW w:w="3823" w:type="dxa"/>
            <w:tcBorders>
              <w:top w:val="single" w:sz="4" w:space="0" w:color="000000"/>
              <w:left w:val="single" w:sz="4" w:space="0" w:color="000000"/>
            </w:tcBorders>
            <w:shd w:val="clear" w:color="auto" w:fill="FFFFFF"/>
            <w:vAlign w:val="center"/>
          </w:tcPr>
          <w:p w14:paraId="0A7B04A6" w14:textId="77777777"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t>Thành phần cấu tạo của virus</w:t>
            </w:r>
          </w:p>
        </w:tc>
        <w:tc>
          <w:tcPr>
            <w:tcW w:w="4525" w:type="dxa"/>
            <w:tcBorders>
              <w:top w:val="single" w:sz="4" w:space="0" w:color="000000"/>
              <w:left w:val="single" w:sz="4" w:space="0" w:color="000000"/>
              <w:right w:val="single" w:sz="4" w:space="0" w:color="000000"/>
            </w:tcBorders>
            <w:shd w:val="clear" w:color="auto" w:fill="FFFFFF"/>
            <w:vAlign w:val="center"/>
          </w:tcPr>
          <w:p w14:paraId="2C6E192A" w14:textId="77777777"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t>Chức năng</w:t>
            </w:r>
          </w:p>
        </w:tc>
      </w:tr>
      <w:tr w:rsidR="00BF012C" w:rsidRPr="00887A09" w14:paraId="4A0D4E96" w14:textId="77777777">
        <w:trPr>
          <w:trHeight w:val="403"/>
          <w:jc w:val="center"/>
        </w:trPr>
        <w:tc>
          <w:tcPr>
            <w:tcW w:w="3823" w:type="dxa"/>
            <w:tcBorders>
              <w:top w:val="single" w:sz="4" w:space="0" w:color="000000"/>
              <w:left w:val="single" w:sz="4" w:space="0" w:color="000000"/>
            </w:tcBorders>
            <w:shd w:val="clear" w:color="auto" w:fill="FFFFFF"/>
            <w:vAlign w:val="center"/>
          </w:tcPr>
          <w:p w14:paraId="19FF478B" w14:textId="77777777" w:rsidR="00BF012C" w:rsidRPr="00887A09" w:rsidRDefault="00BF012C" w:rsidP="00AD1E80">
            <w:pPr>
              <w:widowControl w:val="0"/>
              <w:pBdr>
                <w:top w:val="nil"/>
                <w:left w:val="nil"/>
                <w:bottom w:val="nil"/>
                <w:right w:val="nil"/>
                <w:between w:val="nil"/>
              </w:pBdr>
              <w:ind w:left="128"/>
              <w:jc w:val="left"/>
              <w:rPr>
                <w:color w:val="000000"/>
              </w:rPr>
            </w:pPr>
            <w:r w:rsidRPr="00887A09">
              <w:rPr>
                <w:color w:val="000000"/>
              </w:rPr>
              <w:t>Vỏ protein</w:t>
            </w:r>
          </w:p>
        </w:tc>
        <w:tc>
          <w:tcPr>
            <w:tcW w:w="4525" w:type="dxa"/>
            <w:tcBorders>
              <w:top w:val="single" w:sz="4" w:space="0" w:color="000000"/>
              <w:left w:val="single" w:sz="4" w:space="0" w:color="000000"/>
              <w:right w:val="single" w:sz="4" w:space="0" w:color="000000"/>
            </w:tcBorders>
            <w:shd w:val="clear" w:color="auto" w:fill="FFFFFF"/>
            <w:vAlign w:val="center"/>
          </w:tcPr>
          <w:p w14:paraId="7168518C" w14:textId="77777777"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r>
      <w:tr w:rsidR="00BF012C" w:rsidRPr="00887A09" w14:paraId="53D8A903" w14:textId="77777777">
        <w:trPr>
          <w:trHeight w:val="413"/>
          <w:jc w:val="center"/>
        </w:trPr>
        <w:tc>
          <w:tcPr>
            <w:tcW w:w="3823" w:type="dxa"/>
            <w:tcBorders>
              <w:top w:val="single" w:sz="4" w:space="0" w:color="000000"/>
              <w:left w:val="single" w:sz="4" w:space="0" w:color="000000"/>
            </w:tcBorders>
            <w:shd w:val="clear" w:color="auto" w:fill="FFFFFF"/>
            <w:vAlign w:val="center"/>
          </w:tcPr>
          <w:p w14:paraId="7B8CAB87" w14:textId="77777777" w:rsidR="00BF012C" w:rsidRPr="00887A09" w:rsidRDefault="00BF012C" w:rsidP="00AD1E80">
            <w:pPr>
              <w:widowControl w:val="0"/>
              <w:pBdr>
                <w:top w:val="nil"/>
                <w:left w:val="nil"/>
                <w:bottom w:val="nil"/>
                <w:right w:val="nil"/>
                <w:between w:val="nil"/>
              </w:pBdr>
              <w:ind w:left="128"/>
              <w:jc w:val="left"/>
              <w:rPr>
                <w:color w:val="000000"/>
              </w:rPr>
            </w:pPr>
            <w:r w:rsidRPr="00887A09">
              <w:rPr>
                <w:color w:val="000000"/>
              </w:rPr>
              <w:t>Phần lõi</w:t>
            </w:r>
          </w:p>
        </w:tc>
        <w:tc>
          <w:tcPr>
            <w:tcW w:w="4525" w:type="dxa"/>
            <w:tcBorders>
              <w:top w:val="single" w:sz="4" w:space="0" w:color="000000"/>
              <w:left w:val="single" w:sz="4" w:space="0" w:color="000000"/>
              <w:right w:val="single" w:sz="4" w:space="0" w:color="000000"/>
            </w:tcBorders>
            <w:shd w:val="clear" w:color="auto" w:fill="FFFFFF"/>
            <w:vAlign w:val="center"/>
          </w:tcPr>
          <w:p w14:paraId="5E9D4E7B" w14:textId="77777777"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r>
      <w:tr w:rsidR="00BF012C" w:rsidRPr="00887A09" w14:paraId="736EE09A" w14:textId="77777777">
        <w:trPr>
          <w:trHeight w:val="418"/>
          <w:jc w:val="center"/>
        </w:trPr>
        <w:tc>
          <w:tcPr>
            <w:tcW w:w="3823" w:type="dxa"/>
            <w:tcBorders>
              <w:top w:val="single" w:sz="4" w:space="0" w:color="000000"/>
              <w:left w:val="single" w:sz="4" w:space="0" w:color="000000"/>
              <w:bottom w:val="single" w:sz="4" w:space="0" w:color="000000"/>
            </w:tcBorders>
            <w:shd w:val="clear" w:color="auto" w:fill="FFFFFF"/>
            <w:vAlign w:val="center"/>
          </w:tcPr>
          <w:p w14:paraId="39D8BA3F" w14:textId="77777777" w:rsidR="00BF012C" w:rsidRPr="00887A09" w:rsidRDefault="00BF012C" w:rsidP="00AD1E80">
            <w:pPr>
              <w:widowControl w:val="0"/>
              <w:pBdr>
                <w:top w:val="nil"/>
                <w:left w:val="nil"/>
                <w:bottom w:val="nil"/>
                <w:right w:val="nil"/>
                <w:between w:val="nil"/>
              </w:pBdr>
              <w:ind w:left="128"/>
              <w:jc w:val="left"/>
              <w:rPr>
                <w:color w:val="000000"/>
              </w:rPr>
            </w:pPr>
            <w:r w:rsidRPr="00887A09">
              <w:rPr>
                <w:color w:val="000000"/>
              </w:rPr>
              <w:t>Vỏ ngoài</w:t>
            </w:r>
          </w:p>
        </w:tc>
        <w:tc>
          <w:tcPr>
            <w:tcW w:w="4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DDAC7" w14:textId="77777777"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r>
    </w:tbl>
    <w:p w14:paraId="7FAB6BC1" w14:textId="77777777" w:rsidR="00BF012C" w:rsidRPr="00887A09" w:rsidRDefault="00BF012C" w:rsidP="00AD1E80">
      <w:pPr>
        <w:widowControl w:val="0"/>
        <w:pBdr>
          <w:top w:val="nil"/>
          <w:left w:val="nil"/>
          <w:bottom w:val="nil"/>
          <w:right w:val="nil"/>
          <w:between w:val="nil"/>
        </w:pBdr>
        <w:tabs>
          <w:tab w:val="left" w:pos="838"/>
        </w:tabs>
        <w:ind w:firstLine="284"/>
        <w:rPr>
          <w:color w:val="000000"/>
        </w:rPr>
      </w:pPr>
      <w:r w:rsidRPr="00887A09">
        <w:rPr>
          <w:b/>
          <w:color w:val="000000"/>
        </w:rPr>
        <w:t xml:space="preserve">4. </w:t>
      </w:r>
      <w:r w:rsidRPr="00887A09">
        <w:rPr>
          <w:color w:val="000000"/>
        </w:rPr>
        <w:t>Vi sinh vật là những sinh vật đơn bào hoặc đa bào, nhân sơ hoặc nhân thực, có kích thước rất nhỏ, không quan sát được bằng mắt thường mà phải sử dụng kính hiển vi. Vi sinh vật có ở khắp mọi nơi trên Trái Đất, ngay ở điều kiện khắc nghiệt nhất như nhiệt độ cao trong miệng núi lửa, nhiệt độ thấp ở Nam Cực và áp suất lớn dưới đáy đại dương. Vi sinh vật có khoảng trên 100 nghìn loài, trong đó nhiều loài vi sinh vật có lợi nhưng cũng có nhiều loài gây bệnh cho người và sinh vật khác.</w:t>
      </w:r>
    </w:p>
    <w:p w14:paraId="6E51B609" w14:textId="77777777" w:rsidR="00BF012C" w:rsidRPr="00887A09" w:rsidRDefault="00BF012C" w:rsidP="00AD1E80">
      <w:pPr>
        <w:widowControl w:val="0"/>
        <w:pBdr>
          <w:top w:val="nil"/>
          <w:left w:val="nil"/>
          <w:bottom w:val="nil"/>
          <w:right w:val="nil"/>
          <w:between w:val="nil"/>
        </w:pBdr>
        <w:tabs>
          <w:tab w:val="left" w:pos="838"/>
        </w:tabs>
        <w:ind w:firstLine="426"/>
        <w:rPr>
          <w:color w:val="000000"/>
        </w:rPr>
      </w:pPr>
      <w:r w:rsidRPr="00887A09">
        <w:rPr>
          <w:color w:val="000000"/>
        </w:rPr>
        <w:t>a) Vi sinh vật bao gồm những nhóm nào sau đây?</w:t>
      </w:r>
    </w:p>
    <w:p w14:paraId="4FC158E7" w14:textId="77777777" w:rsidR="00BF012C" w:rsidRPr="00887A09" w:rsidRDefault="00BF012C" w:rsidP="00AD1E80">
      <w:pPr>
        <w:widowControl w:val="0"/>
        <w:pBdr>
          <w:top w:val="nil"/>
          <w:left w:val="nil"/>
          <w:bottom w:val="nil"/>
          <w:right w:val="nil"/>
          <w:between w:val="nil"/>
        </w:pBdr>
        <w:tabs>
          <w:tab w:val="left" w:pos="1127"/>
        </w:tabs>
        <w:ind w:left="740"/>
        <w:rPr>
          <w:color w:val="000000"/>
        </w:rPr>
      </w:pPr>
      <w:r w:rsidRPr="00887A09">
        <w:rPr>
          <w:color w:val="000000"/>
        </w:rPr>
        <w:t>A. Vi khuẩn, nguyên sinh vật.</w:t>
      </w:r>
    </w:p>
    <w:p w14:paraId="477C6378" w14:textId="77777777" w:rsidR="00BF012C" w:rsidRPr="00887A09" w:rsidRDefault="00BF012C" w:rsidP="00AD1E80">
      <w:pPr>
        <w:widowControl w:val="0"/>
        <w:pBdr>
          <w:top w:val="nil"/>
          <w:left w:val="nil"/>
          <w:bottom w:val="nil"/>
          <w:right w:val="nil"/>
          <w:between w:val="nil"/>
        </w:pBdr>
        <w:tabs>
          <w:tab w:val="left" w:pos="1127"/>
        </w:tabs>
        <w:ind w:left="740"/>
        <w:rPr>
          <w:color w:val="000000"/>
        </w:rPr>
      </w:pPr>
      <w:r w:rsidRPr="00887A09">
        <w:rPr>
          <w:color w:val="000000"/>
        </w:rPr>
        <w:t>B. Vi khuẩn, thực vật.</w:t>
      </w:r>
    </w:p>
    <w:p w14:paraId="0A00CC5D" w14:textId="77777777" w:rsidR="00BF012C" w:rsidRPr="00887A09" w:rsidRDefault="00BF012C" w:rsidP="00AD1E80">
      <w:pPr>
        <w:widowControl w:val="0"/>
        <w:pBdr>
          <w:top w:val="nil"/>
          <w:left w:val="nil"/>
          <w:bottom w:val="nil"/>
          <w:right w:val="nil"/>
          <w:between w:val="nil"/>
        </w:pBdr>
        <w:ind w:left="740"/>
        <w:rPr>
          <w:color w:val="000000"/>
        </w:rPr>
      </w:pPr>
      <w:r w:rsidRPr="00887A09">
        <w:rPr>
          <w:color w:val="000000"/>
        </w:rPr>
        <w:t>C. Nguyên sinh vật, thực vật.</w:t>
      </w:r>
    </w:p>
    <w:p w14:paraId="5BACB020" w14:textId="77777777" w:rsidR="00BF012C" w:rsidRDefault="00BF012C" w:rsidP="00AD1E80">
      <w:pPr>
        <w:widowControl w:val="0"/>
        <w:pBdr>
          <w:top w:val="nil"/>
          <w:left w:val="nil"/>
          <w:bottom w:val="nil"/>
          <w:right w:val="nil"/>
          <w:between w:val="nil"/>
        </w:pBdr>
        <w:tabs>
          <w:tab w:val="left" w:pos="1118"/>
        </w:tabs>
        <w:ind w:left="740"/>
        <w:rPr>
          <w:color w:val="000000"/>
        </w:rPr>
      </w:pPr>
      <w:r w:rsidRPr="00887A09">
        <w:rPr>
          <w:color w:val="000000"/>
        </w:rPr>
        <w:t>D. Nấm, động vật.</w:t>
      </w:r>
    </w:p>
    <w:p w14:paraId="0AED9924" w14:textId="77777777" w:rsidR="00BF012C" w:rsidRPr="00887A09" w:rsidRDefault="00BF012C" w:rsidP="00AD1E80">
      <w:pPr>
        <w:widowControl w:val="0"/>
        <w:pBdr>
          <w:top w:val="nil"/>
          <w:left w:val="nil"/>
          <w:bottom w:val="nil"/>
          <w:right w:val="nil"/>
          <w:between w:val="nil"/>
        </w:pBdr>
        <w:tabs>
          <w:tab w:val="left" w:pos="1118"/>
        </w:tabs>
        <w:ind w:left="426"/>
        <w:rPr>
          <w:color w:val="000000"/>
        </w:rPr>
      </w:pPr>
      <w:r w:rsidRPr="00887A09">
        <w:rPr>
          <w:color w:val="000000"/>
        </w:rPr>
        <w:t>b) Nêu vai trò của vi sinh vật đối với con người.</w:t>
      </w:r>
    </w:p>
    <w:p w14:paraId="5818A190" w14:textId="77777777" w:rsidR="00BF012C" w:rsidRPr="00887A09" w:rsidRDefault="00BF012C" w:rsidP="00AD1E80">
      <w:pPr>
        <w:widowControl w:val="0"/>
        <w:pBdr>
          <w:top w:val="nil"/>
          <w:left w:val="nil"/>
          <w:bottom w:val="nil"/>
          <w:right w:val="nil"/>
          <w:between w:val="nil"/>
        </w:pBdr>
        <w:tabs>
          <w:tab w:val="left" w:pos="829"/>
        </w:tabs>
        <w:ind w:firstLine="426"/>
        <w:rPr>
          <w:color w:val="000000"/>
        </w:rPr>
      </w:pPr>
      <w:r w:rsidRPr="00887A09">
        <w:rPr>
          <w:color w:val="000000"/>
        </w:rPr>
        <w:t>c) Vẽ sơ đổ thể hiện mối quan hệ dinh dưỡng giữa vi sinh vật với các sinh vật khác như thực vật, động vật.</w:t>
      </w:r>
    </w:p>
    <w:p w14:paraId="43FB06F3" w14:textId="77777777" w:rsidR="00BF012C" w:rsidRPr="00887A09" w:rsidRDefault="00BF012C" w:rsidP="00AD1E80">
      <w:pPr>
        <w:widowControl w:val="0"/>
        <w:pBdr>
          <w:top w:val="nil"/>
          <w:left w:val="nil"/>
          <w:bottom w:val="nil"/>
          <w:right w:val="nil"/>
          <w:between w:val="nil"/>
        </w:pBdr>
        <w:tabs>
          <w:tab w:val="left" w:pos="829"/>
        </w:tabs>
        <w:ind w:firstLine="284"/>
        <w:rPr>
          <w:color w:val="000000"/>
        </w:rPr>
      </w:pPr>
      <w:r w:rsidRPr="00887A09">
        <w:rPr>
          <w:b/>
          <w:color w:val="000000"/>
        </w:rPr>
        <w:t xml:space="preserve">5. </w:t>
      </w:r>
      <w:r w:rsidRPr="00887A09">
        <w:rPr>
          <w:color w:val="000000"/>
        </w:rPr>
        <w:t>Bệnh truyền nhiễm là bệnh lây truyền từ người sang người hoặc từ động vật sang người. Tác nhân gây bệnh thường là virus, vi khuẩn, nấm hoặc nguyên sinh vật. Các bệnh truyền nhiễm thường lây lan nhanh và có thể bùng phát thành dịch. Hãy khảo sát thực trạng bệnh truyền nhiễm ở địa phương em và lập bảng thống kê tên bệnh, tác nhân gây bệnh, biểu hiện và biện pháp phòng chống các bệnh đó.</w:t>
      </w:r>
    </w:p>
    <w:p w14:paraId="104678DD" w14:textId="77777777" w:rsidR="00BF012C" w:rsidRPr="00887A09" w:rsidRDefault="00BF012C" w:rsidP="00AD1E80">
      <w:pPr>
        <w:widowControl w:val="0"/>
        <w:pBdr>
          <w:top w:val="nil"/>
          <w:left w:val="nil"/>
          <w:bottom w:val="nil"/>
          <w:right w:val="nil"/>
          <w:between w:val="nil"/>
        </w:pBdr>
        <w:tabs>
          <w:tab w:val="left" w:pos="829"/>
        </w:tabs>
        <w:rPr>
          <w:color w:val="000000"/>
        </w:rPr>
      </w:pPr>
      <w:r w:rsidRPr="00887A09">
        <w:rPr>
          <w:b/>
          <w:color w:val="000000"/>
        </w:rPr>
        <w:t>Hướng dẫn giải</w:t>
      </w:r>
    </w:p>
    <w:p w14:paraId="7A976EED" w14:textId="77777777" w:rsidR="00BF012C" w:rsidRPr="00887A09" w:rsidRDefault="00BF012C" w:rsidP="00AD1E80">
      <w:pPr>
        <w:widowControl w:val="0"/>
        <w:pBdr>
          <w:top w:val="nil"/>
          <w:left w:val="nil"/>
          <w:bottom w:val="nil"/>
          <w:right w:val="nil"/>
          <w:between w:val="nil"/>
        </w:pBdr>
        <w:ind w:firstLine="460"/>
        <w:rPr>
          <w:color w:val="000000"/>
        </w:rPr>
      </w:pPr>
      <w:r w:rsidRPr="00887A09">
        <w:rPr>
          <w:b/>
          <w:color w:val="000000"/>
        </w:rPr>
        <w:t xml:space="preserve">1. </w:t>
      </w:r>
      <w:r w:rsidRPr="00887A09">
        <w:rPr>
          <w:color w:val="000000"/>
        </w:rPr>
        <w:t>Đáp án C.</w:t>
      </w:r>
    </w:p>
    <w:p w14:paraId="1E878697" w14:textId="77777777" w:rsidR="00BF012C" w:rsidRPr="00887A09" w:rsidRDefault="00BF012C" w:rsidP="00AD1E80">
      <w:pPr>
        <w:widowControl w:val="0"/>
        <w:pBdr>
          <w:top w:val="nil"/>
          <w:left w:val="nil"/>
          <w:bottom w:val="nil"/>
          <w:right w:val="nil"/>
          <w:between w:val="nil"/>
        </w:pBdr>
        <w:ind w:firstLine="460"/>
        <w:rPr>
          <w:color w:val="000000"/>
        </w:rPr>
      </w:pPr>
      <w:r w:rsidRPr="00887A09">
        <w:rPr>
          <w:b/>
          <w:color w:val="000000"/>
        </w:rPr>
        <w:t>2.</w:t>
      </w: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8"/>
        <w:gridCol w:w="2268"/>
        <w:gridCol w:w="2892"/>
        <w:gridCol w:w="1944"/>
      </w:tblGrid>
      <w:tr w:rsidR="00BF012C" w:rsidRPr="00887A09" w14:paraId="34126E51" w14:textId="77777777" w:rsidTr="00A044BD">
        <w:trPr>
          <w:trHeight w:val="422"/>
          <w:jc w:val="center"/>
        </w:trPr>
        <w:tc>
          <w:tcPr>
            <w:tcW w:w="1958" w:type="dxa"/>
            <w:shd w:val="clear" w:color="auto" w:fill="FFFFFF"/>
            <w:vAlign w:val="center"/>
          </w:tcPr>
          <w:p w14:paraId="50431882" w14:textId="77777777"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t xml:space="preserve">Giới sinh </w:t>
            </w:r>
            <w:r w:rsidRPr="00887A09">
              <w:rPr>
                <w:b/>
                <w:color w:val="000000"/>
              </w:rPr>
              <w:lastRenderedPageBreak/>
              <w:t>vật</w:t>
            </w:r>
          </w:p>
        </w:tc>
        <w:tc>
          <w:tcPr>
            <w:tcW w:w="2268" w:type="dxa"/>
            <w:shd w:val="clear" w:color="auto" w:fill="FFFFFF"/>
            <w:vAlign w:val="center"/>
          </w:tcPr>
          <w:p w14:paraId="39102245" w14:textId="77777777"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lastRenderedPageBreak/>
              <w:t>Đại diện</w:t>
            </w:r>
          </w:p>
        </w:tc>
        <w:tc>
          <w:tcPr>
            <w:tcW w:w="2892" w:type="dxa"/>
            <w:shd w:val="clear" w:color="auto" w:fill="FFFFFF"/>
            <w:vAlign w:val="center"/>
          </w:tcPr>
          <w:p w14:paraId="3AFF9240" w14:textId="77777777"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t>Đặc điểm cấu tạo</w:t>
            </w:r>
          </w:p>
        </w:tc>
        <w:tc>
          <w:tcPr>
            <w:tcW w:w="1944" w:type="dxa"/>
            <w:shd w:val="clear" w:color="auto" w:fill="FFFFFF"/>
            <w:vAlign w:val="center"/>
          </w:tcPr>
          <w:p w14:paraId="799A6B47" w14:textId="77777777"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t xml:space="preserve">Kiểu dinh </w:t>
            </w:r>
            <w:r w:rsidRPr="00887A09">
              <w:rPr>
                <w:b/>
                <w:color w:val="000000"/>
              </w:rPr>
              <w:lastRenderedPageBreak/>
              <w:t>dưỡng</w:t>
            </w:r>
          </w:p>
        </w:tc>
      </w:tr>
      <w:tr w:rsidR="00BF012C" w:rsidRPr="00887A09" w14:paraId="6B653445" w14:textId="77777777" w:rsidTr="00A044BD">
        <w:trPr>
          <w:trHeight w:val="720"/>
          <w:jc w:val="center"/>
        </w:trPr>
        <w:tc>
          <w:tcPr>
            <w:tcW w:w="1958" w:type="dxa"/>
            <w:shd w:val="clear" w:color="auto" w:fill="FFFFFF"/>
            <w:vAlign w:val="center"/>
          </w:tcPr>
          <w:p w14:paraId="421EE614"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lastRenderedPageBreak/>
              <w:t>Khởi sinh</w:t>
            </w:r>
          </w:p>
        </w:tc>
        <w:tc>
          <w:tcPr>
            <w:tcW w:w="2268" w:type="dxa"/>
            <w:shd w:val="clear" w:color="auto" w:fill="FFFFFF"/>
            <w:vAlign w:val="center"/>
          </w:tcPr>
          <w:p w14:paraId="366D6023"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Vi khuẩn E.coli, vi khuẩn lam</w:t>
            </w:r>
          </w:p>
        </w:tc>
        <w:tc>
          <w:tcPr>
            <w:tcW w:w="2892" w:type="dxa"/>
            <w:shd w:val="clear" w:color="auto" w:fill="FFFFFF"/>
            <w:vAlign w:val="center"/>
          </w:tcPr>
          <w:p w14:paraId="1D0DF483"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Cơ thể có cấu tạo tế bào nhân sơ.</w:t>
            </w:r>
          </w:p>
        </w:tc>
        <w:tc>
          <w:tcPr>
            <w:tcW w:w="1944" w:type="dxa"/>
            <w:shd w:val="clear" w:color="auto" w:fill="FFFFFF"/>
            <w:vAlign w:val="center"/>
          </w:tcPr>
          <w:p w14:paraId="3B69F83E"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Tự dưỡng hoặc dị dưỡng</w:t>
            </w:r>
          </w:p>
        </w:tc>
      </w:tr>
      <w:tr w:rsidR="00BF012C" w:rsidRPr="00887A09" w14:paraId="4213899D" w14:textId="77777777" w:rsidTr="00A044BD">
        <w:trPr>
          <w:trHeight w:val="740"/>
          <w:jc w:val="center"/>
        </w:trPr>
        <w:tc>
          <w:tcPr>
            <w:tcW w:w="1958" w:type="dxa"/>
            <w:shd w:val="clear" w:color="auto" w:fill="FFFFFF"/>
            <w:vAlign w:val="center"/>
          </w:tcPr>
          <w:p w14:paraId="24931B6D"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Nguyên sinh</w:t>
            </w:r>
          </w:p>
        </w:tc>
        <w:tc>
          <w:tcPr>
            <w:tcW w:w="2268" w:type="dxa"/>
            <w:shd w:val="clear" w:color="auto" w:fill="FFFFFF"/>
            <w:vAlign w:val="center"/>
          </w:tcPr>
          <w:p w14:paraId="3A8FEEDA"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Trùng roi, trùng đế giày, tảo lam</w:t>
            </w:r>
          </w:p>
        </w:tc>
        <w:tc>
          <w:tcPr>
            <w:tcW w:w="2892" w:type="dxa"/>
            <w:shd w:val="clear" w:color="auto" w:fill="FFFFFF"/>
            <w:vAlign w:val="center"/>
          </w:tcPr>
          <w:p w14:paraId="3ECAFB42"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Cơ thể có cấu tạo đơn bào, nhân thực.</w:t>
            </w:r>
          </w:p>
        </w:tc>
        <w:tc>
          <w:tcPr>
            <w:tcW w:w="1944" w:type="dxa"/>
            <w:shd w:val="clear" w:color="auto" w:fill="FFFFFF"/>
            <w:vAlign w:val="center"/>
          </w:tcPr>
          <w:p w14:paraId="0C15F98F"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Dị dưỡng hoặc tự dưỡng</w:t>
            </w:r>
          </w:p>
        </w:tc>
      </w:tr>
      <w:tr w:rsidR="00BF012C" w:rsidRPr="00887A09" w14:paraId="7E300B35" w14:textId="77777777" w:rsidTr="00A044BD">
        <w:trPr>
          <w:trHeight w:val="691"/>
          <w:jc w:val="center"/>
        </w:trPr>
        <w:tc>
          <w:tcPr>
            <w:tcW w:w="1958" w:type="dxa"/>
            <w:shd w:val="clear" w:color="auto" w:fill="FFFFFF"/>
            <w:vAlign w:val="center"/>
          </w:tcPr>
          <w:p w14:paraId="02931B63"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Nấm</w:t>
            </w:r>
          </w:p>
        </w:tc>
        <w:tc>
          <w:tcPr>
            <w:tcW w:w="2268" w:type="dxa"/>
            <w:shd w:val="clear" w:color="auto" w:fill="auto"/>
            <w:vAlign w:val="center"/>
          </w:tcPr>
          <w:p w14:paraId="608E6627"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Nấm men, nấm mốc</w:t>
            </w:r>
          </w:p>
        </w:tc>
        <w:tc>
          <w:tcPr>
            <w:tcW w:w="2892" w:type="dxa"/>
            <w:shd w:val="clear" w:color="auto" w:fill="FFFFFF"/>
            <w:vAlign w:val="center"/>
          </w:tcPr>
          <w:p w14:paraId="51F1C10F"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Cơ thể có cấu tạo tế bào nhân thực, đơn hoặc đa bào.</w:t>
            </w:r>
          </w:p>
        </w:tc>
        <w:tc>
          <w:tcPr>
            <w:tcW w:w="1944" w:type="dxa"/>
            <w:shd w:val="clear" w:color="auto" w:fill="FFFFFF"/>
            <w:vAlign w:val="center"/>
          </w:tcPr>
          <w:p w14:paraId="42883397"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Dị dưỡng</w:t>
            </w:r>
          </w:p>
        </w:tc>
      </w:tr>
      <w:tr w:rsidR="00BF012C" w:rsidRPr="00887A09" w14:paraId="380FC01E" w14:textId="77777777" w:rsidTr="00A044BD">
        <w:trPr>
          <w:trHeight w:val="691"/>
          <w:jc w:val="center"/>
        </w:trPr>
        <w:tc>
          <w:tcPr>
            <w:tcW w:w="1958" w:type="dxa"/>
            <w:shd w:val="clear" w:color="auto" w:fill="FFFFFF"/>
            <w:vAlign w:val="center"/>
          </w:tcPr>
          <w:p w14:paraId="142AEAEA"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Thực vật</w:t>
            </w:r>
          </w:p>
        </w:tc>
        <w:tc>
          <w:tcPr>
            <w:tcW w:w="2268" w:type="dxa"/>
            <w:shd w:val="clear" w:color="auto" w:fill="auto"/>
            <w:vAlign w:val="center"/>
          </w:tcPr>
          <w:p w14:paraId="4D82D3D2"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Rêu, thông, chanh</w:t>
            </w:r>
          </w:p>
        </w:tc>
        <w:tc>
          <w:tcPr>
            <w:tcW w:w="2892" w:type="dxa"/>
            <w:shd w:val="clear" w:color="auto" w:fill="FFFFFF"/>
            <w:vAlign w:val="center"/>
          </w:tcPr>
          <w:p w14:paraId="2F04FDB3"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Cơ thể có cấu tạo tế bào nhân thực, đa bào.</w:t>
            </w:r>
          </w:p>
        </w:tc>
        <w:tc>
          <w:tcPr>
            <w:tcW w:w="1944" w:type="dxa"/>
            <w:shd w:val="clear" w:color="auto" w:fill="FFFFFF"/>
            <w:vAlign w:val="center"/>
          </w:tcPr>
          <w:p w14:paraId="6D8590C5"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Tự dưỡng</w:t>
            </w:r>
          </w:p>
        </w:tc>
      </w:tr>
      <w:tr w:rsidR="00BF012C" w:rsidRPr="00887A09" w14:paraId="07B7AF2A" w14:textId="77777777" w:rsidTr="00A044BD">
        <w:trPr>
          <w:trHeight w:val="696"/>
          <w:jc w:val="center"/>
        </w:trPr>
        <w:tc>
          <w:tcPr>
            <w:tcW w:w="1958" w:type="dxa"/>
            <w:shd w:val="clear" w:color="auto" w:fill="FFFFFF"/>
            <w:vAlign w:val="center"/>
          </w:tcPr>
          <w:p w14:paraId="4F49FDC3"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Động vật</w:t>
            </w:r>
          </w:p>
        </w:tc>
        <w:tc>
          <w:tcPr>
            <w:tcW w:w="2268" w:type="dxa"/>
            <w:shd w:val="clear" w:color="auto" w:fill="auto"/>
            <w:vAlign w:val="center"/>
          </w:tcPr>
          <w:p w14:paraId="64990AE3"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Giun, ốc, cá, ếch, ...</w:t>
            </w:r>
          </w:p>
        </w:tc>
        <w:tc>
          <w:tcPr>
            <w:tcW w:w="2892" w:type="dxa"/>
            <w:shd w:val="clear" w:color="auto" w:fill="FFFFFF"/>
            <w:vAlign w:val="center"/>
          </w:tcPr>
          <w:p w14:paraId="5E4399A1"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Cơ thể có cấu tạo tế bào nhân thực, đa bào.</w:t>
            </w:r>
          </w:p>
        </w:tc>
        <w:tc>
          <w:tcPr>
            <w:tcW w:w="1944" w:type="dxa"/>
            <w:shd w:val="clear" w:color="auto" w:fill="FFFFFF"/>
            <w:vAlign w:val="center"/>
          </w:tcPr>
          <w:p w14:paraId="6269964B"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Dị dưỡng</w:t>
            </w:r>
          </w:p>
        </w:tc>
      </w:tr>
    </w:tbl>
    <w:p w14:paraId="2CC791A9" w14:textId="77777777" w:rsidR="00BF012C" w:rsidRPr="00887A09" w:rsidRDefault="00BF012C" w:rsidP="00AD1E80">
      <w:pPr>
        <w:widowControl w:val="0"/>
        <w:pBdr>
          <w:top w:val="nil"/>
          <w:left w:val="nil"/>
          <w:bottom w:val="nil"/>
          <w:right w:val="nil"/>
          <w:between w:val="nil"/>
        </w:pBdr>
        <w:ind w:firstLine="284"/>
        <w:jc w:val="left"/>
        <w:rPr>
          <w:b/>
          <w:color w:val="283976"/>
        </w:rPr>
      </w:pPr>
      <w:r w:rsidRPr="00887A09">
        <w:rPr>
          <w:b/>
          <w:color w:val="000000"/>
        </w:rPr>
        <w:t>3.</w:t>
      </w:r>
    </w:p>
    <w:tbl>
      <w:tblPr>
        <w:tblW w:w="8635" w:type="dxa"/>
        <w:jc w:val="center"/>
        <w:tblLayout w:type="fixed"/>
        <w:tblLook w:val="0400" w:firstRow="0" w:lastRow="0" w:firstColumn="0" w:lastColumn="0" w:noHBand="0" w:noVBand="1"/>
      </w:tblPr>
      <w:tblGrid>
        <w:gridCol w:w="3539"/>
        <w:gridCol w:w="5096"/>
      </w:tblGrid>
      <w:tr w:rsidR="00BF012C" w:rsidRPr="00887A09" w14:paraId="0A95A413" w14:textId="77777777" w:rsidTr="00A044BD">
        <w:trPr>
          <w:trHeight w:val="422"/>
          <w:jc w:val="center"/>
        </w:trPr>
        <w:tc>
          <w:tcPr>
            <w:tcW w:w="3539" w:type="dxa"/>
            <w:tcBorders>
              <w:top w:val="single" w:sz="4" w:space="0" w:color="000000"/>
              <w:left w:val="single" w:sz="4" w:space="0" w:color="000000"/>
            </w:tcBorders>
            <w:shd w:val="clear" w:color="auto" w:fill="FFFFFF"/>
            <w:vAlign w:val="center"/>
          </w:tcPr>
          <w:p w14:paraId="7F2BCB18" w14:textId="77777777"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t>Thành phần cấu tạo của virus</w:t>
            </w:r>
          </w:p>
        </w:tc>
        <w:tc>
          <w:tcPr>
            <w:tcW w:w="5096" w:type="dxa"/>
            <w:tcBorders>
              <w:top w:val="single" w:sz="4" w:space="0" w:color="000000"/>
              <w:left w:val="single" w:sz="4" w:space="0" w:color="000000"/>
              <w:right w:val="single" w:sz="4" w:space="0" w:color="000000"/>
            </w:tcBorders>
            <w:shd w:val="clear" w:color="auto" w:fill="FFFFFF"/>
            <w:vAlign w:val="center"/>
          </w:tcPr>
          <w:p w14:paraId="4E1B5B98" w14:textId="77777777"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t>Chức năng</w:t>
            </w:r>
          </w:p>
        </w:tc>
      </w:tr>
      <w:tr w:rsidR="00BF012C" w:rsidRPr="00887A09" w14:paraId="3D504373" w14:textId="77777777" w:rsidTr="00A044BD">
        <w:trPr>
          <w:trHeight w:val="340"/>
          <w:jc w:val="center"/>
        </w:trPr>
        <w:tc>
          <w:tcPr>
            <w:tcW w:w="3539" w:type="dxa"/>
            <w:tcBorders>
              <w:top w:val="single" w:sz="4" w:space="0" w:color="000000"/>
              <w:left w:val="single" w:sz="4" w:space="0" w:color="000000"/>
            </w:tcBorders>
            <w:shd w:val="clear" w:color="auto" w:fill="FFFFFF"/>
            <w:vAlign w:val="center"/>
          </w:tcPr>
          <w:p w14:paraId="29C415D1"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Vỏ protein</w:t>
            </w:r>
          </w:p>
        </w:tc>
        <w:tc>
          <w:tcPr>
            <w:tcW w:w="5096" w:type="dxa"/>
            <w:tcBorders>
              <w:top w:val="single" w:sz="4" w:space="0" w:color="000000"/>
              <w:left w:val="single" w:sz="4" w:space="0" w:color="000000"/>
              <w:right w:val="single" w:sz="4" w:space="0" w:color="000000"/>
            </w:tcBorders>
            <w:shd w:val="clear" w:color="auto" w:fill="FFFFFF"/>
            <w:vAlign w:val="center"/>
          </w:tcPr>
          <w:p w14:paraId="6285AD25"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Bảo vệ phần lõi</w:t>
            </w:r>
          </w:p>
        </w:tc>
      </w:tr>
      <w:tr w:rsidR="00BF012C" w:rsidRPr="00887A09" w14:paraId="525050FF" w14:textId="77777777" w:rsidTr="00A044BD">
        <w:trPr>
          <w:trHeight w:val="340"/>
          <w:jc w:val="center"/>
        </w:trPr>
        <w:tc>
          <w:tcPr>
            <w:tcW w:w="3539" w:type="dxa"/>
            <w:tcBorders>
              <w:top w:val="single" w:sz="4" w:space="0" w:color="000000"/>
              <w:left w:val="single" w:sz="4" w:space="0" w:color="000000"/>
            </w:tcBorders>
            <w:shd w:val="clear" w:color="auto" w:fill="FFFFFF"/>
            <w:vAlign w:val="center"/>
          </w:tcPr>
          <w:p w14:paraId="4B3878E7"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Phần lõi</w:t>
            </w:r>
          </w:p>
        </w:tc>
        <w:tc>
          <w:tcPr>
            <w:tcW w:w="5096" w:type="dxa"/>
            <w:tcBorders>
              <w:top w:val="single" w:sz="4" w:space="0" w:color="000000"/>
              <w:left w:val="single" w:sz="4" w:space="0" w:color="000000"/>
              <w:right w:val="single" w:sz="4" w:space="0" w:color="000000"/>
            </w:tcBorders>
            <w:shd w:val="clear" w:color="auto" w:fill="FFFFFF"/>
            <w:vAlign w:val="center"/>
          </w:tcPr>
          <w:p w14:paraId="508325DC"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Chứa vật chất di truyền</w:t>
            </w:r>
          </w:p>
        </w:tc>
      </w:tr>
      <w:tr w:rsidR="00BF012C" w:rsidRPr="00887A09" w14:paraId="43436802" w14:textId="77777777" w:rsidTr="00A044BD">
        <w:trPr>
          <w:trHeight w:val="340"/>
          <w:jc w:val="center"/>
        </w:trPr>
        <w:tc>
          <w:tcPr>
            <w:tcW w:w="3539" w:type="dxa"/>
            <w:tcBorders>
              <w:top w:val="single" w:sz="4" w:space="0" w:color="000000"/>
              <w:left w:val="single" w:sz="4" w:space="0" w:color="000000"/>
              <w:bottom w:val="single" w:sz="4" w:space="0" w:color="000000"/>
            </w:tcBorders>
            <w:shd w:val="clear" w:color="auto" w:fill="FFFFFF"/>
            <w:vAlign w:val="center"/>
          </w:tcPr>
          <w:p w14:paraId="6E402BF0"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Vỏ ngoài</w:t>
            </w:r>
          </w:p>
        </w:tc>
        <w:tc>
          <w:tcPr>
            <w:tcW w:w="50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28635"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Bảo vệ, giúp virus bám lên bề mặt tế bào chủ</w:t>
            </w:r>
          </w:p>
        </w:tc>
      </w:tr>
    </w:tbl>
    <w:p w14:paraId="0BF9FCE1" w14:textId="77777777" w:rsidR="00BF012C" w:rsidRPr="00887A09" w:rsidRDefault="00BF012C" w:rsidP="00AD1E80">
      <w:pPr>
        <w:widowControl w:val="0"/>
        <w:pBdr>
          <w:top w:val="nil"/>
          <w:left w:val="nil"/>
          <w:bottom w:val="nil"/>
          <w:right w:val="nil"/>
          <w:between w:val="nil"/>
        </w:pBdr>
        <w:tabs>
          <w:tab w:val="left" w:pos="567"/>
        </w:tabs>
        <w:ind w:firstLine="284"/>
        <w:rPr>
          <w:color w:val="000000"/>
        </w:rPr>
      </w:pPr>
      <w:r w:rsidRPr="00887A09">
        <w:rPr>
          <w:b/>
          <w:color w:val="000000"/>
        </w:rPr>
        <w:t xml:space="preserve">4. </w:t>
      </w:r>
      <w:r w:rsidRPr="00887A09">
        <w:rPr>
          <w:b/>
          <w:color w:val="000000"/>
        </w:rPr>
        <w:tab/>
      </w:r>
      <w:r w:rsidRPr="00887A09">
        <w:rPr>
          <w:color w:val="000000"/>
        </w:rPr>
        <w:t>a) Đáp án A.</w:t>
      </w:r>
    </w:p>
    <w:p w14:paraId="106709A6" w14:textId="77777777" w:rsidR="00BF012C" w:rsidRPr="00887A09" w:rsidRDefault="00BF012C" w:rsidP="00AD1E80">
      <w:pPr>
        <w:widowControl w:val="0"/>
        <w:pBdr>
          <w:top w:val="nil"/>
          <w:left w:val="nil"/>
          <w:bottom w:val="nil"/>
          <w:right w:val="nil"/>
          <w:between w:val="nil"/>
        </w:pBdr>
        <w:tabs>
          <w:tab w:val="left" w:pos="833"/>
        </w:tabs>
        <w:ind w:firstLine="567"/>
        <w:rPr>
          <w:color w:val="000000"/>
        </w:rPr>
      </w:pPr>
      <w:r w:rsidRPr="00887A09">
        <w:rPr>
          <w:color w:val="000000"/>
        </w:rPr>
        <w:t>b) Vai trò của vi sinh vật đối với con người:</w:t>
      </w:r>
    </w:p>
    <w:p w14:paraId="5BE9EAD6" w14:textId="77777777" w:rsidR="00BF012C" w:rsidRPr="00887A09" w:rsidRDefault="00BF012C" w:rsidP="00AD1E80">
      <w:pPr>
        <w:widowControl w:val="0"/>
        <w:pBdr>
          <w:top w:val="nil"/>
          <w:left w:val="nil"/>
          <w:bottom w:val="nil"/>
          <w:right w:val="nil"/>
          <w:between w:val="nil"/>
        </w:pBdr>
        <w:tabs>
          <w:tab w:val="left" w:pos="766"/>
        </w:tabs>
        <w:ind w:left="460"/>
        <w:rPr>
          <w:color w:val="000000"/>
        </w:rPr>
      </w:pPr>
      <w:r w:rsidRPr="00887A09">
        <w:rPr>
          <w:color w:val="000000"/>
        </w:rPr>
        <w:t>- Vi sinh vật tham gia vào chu trình sinh địa hoá phân huỷ xác sinh vật làm sạch môi trường;</w:t>
      </w:r>
    </w:p>
    <w:p w14:paraId="37E30329" w14:textId="77777777" w:rsidR="00BF012C" w:rsidRPr="00887A09" w:rsidRDefault="00BF012C" w:rsidP="00AD1E80">
      <w:pPr>
        <w:widowControl w:val="0"/>
        <w:pBdr>
          <w:top w:val="nil"/>
          <w:left w:val="nil"/>
          <w:bottom w:val="nil"/>
          <w:right w:val="nil"/>
          <w:between w:val="nil"/>
        </w:pBdr>
        <w:tabs>
          <w:tab w:val="left" w:pos="780"/>
        </w:tabs>
        <w:ind w:left="460"/>
        <w:rPr>
          <w:color w:val="000000"/>
        </w:rPr>
      </w:pPr>
      <w:r w:rsidRPr="00887A09">
        <w:rPr>
          <w:color w:val="000000"/>
        </w:rPr>
        <w:t>- Một số nhóm vi sinh vật được sử dụng trong quá trình sản xuất, lên men.</w:t>
      </w:r>
    </w:p>
    <w:p w14:paraId="1AFD198F" w14:textId="77777777" w:rsidR="00BF012C" w:rsidRPr="00887A09" w:rsidRDefault="00BF012C" w:rsidP="00AD1E80">
      <w:pPr>
        <w:widowControl w:val="0"/>
        <w:pBdr>
          <w:top w:val="nil"/>
          <w:left w:val="nil"/>
          <w:bottom w:val="nil"/>
          <w:right w:val="nil"/>
          <w:between w:val="nil"/>
        </w:pBdr>
        <w:tabs>
          <w:tab w:val="left" w:pos="819"/>
        </w:tabs>
        <w:ind w:firstLine="567"/>
        <w:rPr>
          <w:b/>
          <w:color w:val="283976"/>
        </w:rPr>
      </w:pPr>
      <w:r w:rsidRPr="00887A09">
        <w:rPr>
          <w:color w:val="000000"/>
        </w:rPr>
        <w:t xml:space="preserve">c) Xác sinh vật (động vật, thực vật) </w:t>
      </w:r>
      <w:r w:rsidRPr="00887A09">
        <w:rPr>
          <w:position w:val="-6"/>
        </w:rPr>
        <w:object w:dxaOrig="300" w:dyaOrig="220" w14:anchorId="7A4A9338">
          <v:shape id="_x0000_i1042" type="#_x0000_t75" style="width:15pt;height:10.5pt" o:ole="">
            <v:imagedata r:id="rId74" o:title=""/>
          </v:shape>
          <o:OLEObject Type="Embed" ProgID="Equation.DSMT4" ShapeID="_x0000_i1042" DrawAspect="Content" ObjectID="_1732954443" r:id="rId75"/>
        </w:object>
      </w:r>
      <w:r w:rsidRPr="00887A09">
        <w:rPr>
          <w:color w:val="000000"/>
        </w:rPr>
        <w:t xml:space="preserve"> Vi sinh vật phân huỷ </w:t>
      </w:r>
      <w:r w:rsidRPr="00887A09">
        <w:rPr>
          <w:position w:val="-6"/>
        </w:rPr>
        <w:object w:dxaOrig="300" w:dyaOrig="220" w14:anchorId="19FECD46">
          <v:shape id="_x0000_i1043" type="#_x0000_t75" style="width:15pt;height:10.5pt" o:ole="">
            <v:imagedata r:id="rId76" o:title=""/>
          </v:shape>
          <o:OLEObject Type="Embed" ProgID="Equation.DSMT4" ShapeID="_x0000_i1043" DrawAspect="Content" ObjectID="_1732954444" r:id="rId77"/>
        </w:object>
      </w:r>
      <w:r w:rsidRPr="00887A09">
        <w:rPr>
          <w:color w:val="000000"/>
        </w:rPr>
        <w:t xml:space="preserve"> Mùn bã giàu chất dinh dưỡng </w:t>
      </w:r>
      <w:r w:rsidRPr="00887A09">
        <w:rPr>
          <w:position w:val="-6"/>
        </w:rPr>
        <w:object w:dxaOrig="300" w:dyaOrig="220" w14:anchorId="5F15A8B4">
          <v:shape id="_x0000_i1044" type="#_x0000_t75" style="width:15pt;height:10.5pt" o:ole="">
            <v:imagedata r:id="rId78" o:title=""/>
          </v:shape>
          <o:OLEObject Type="Embed" ProgID="Equation.DSMT4" ShapeID="_x0000_i1044" DrawAspect="Content" ObjectID="_1732954445" r:id="rId79"/>
        </w:object>
      </w:r>
      <w:r w:rsidRPr="00887A09">
        <w:rPr>
          <w:color w:val="000000"/>
        </w:rPr>
        <w:t xml:space="preserve"> dinh dưỡng cho thực vật </w:t>
      </w:r>
      <w:r w:rsidRPr="00887A09">
        <w:rPr>
          <w:position w:val="-6"/>
        </w:rPr>
        <w:object w:dxaOrig="300" w:dyaOrig="220" w14:anchorId="5CF5FD05">
          <v:shape id="_x0000_i1045" type="#_x0000_t75" style="width:15pt;height:10.5pt" o:ole="">
            <v:imagedata r:id="rId80" o:title=""/>
          </v:shape>
          <o:OLEObject Type="Embed" ProgID="Equation.DSMT4" ShapeID="_x0000_i1045" DrawAspect="Content" ObjectID="_1732954446" r:id="rId81"/>
        </w:object>
      </w:r>
      <w:r w:rsidRPr="00887A09">
        <w:rPr>
          <w:color w:val="000000"/>
        </w:rPr>
        <w:t xml:space="preserve"> Làm thức ăn cho động vật.</w:t>
      </w:r>
      <w:r w:rsidRPr="00887A09">
        <w:rPr>
          <w:b/>
          <w:color w:val="000000"/>
        </w:rPr>
        <w:t xml:space="preserve">. </w:t>
      </w:r>
      <w:r w:rsidRPr="00887A09">
        <w:rPr>
          <w:color w:val="000000"/>
        </w:rPr>
        <w:t>Gợi ý:</w:t>
      </w:r>
    </w:p>
    <w:tbl>
      <w:tblPr>
        <w:tblW w:w="10000" w:type="dxa"/>
        <w:jc w:val="center"/>
        <w:tblLayout w:type="fixed"/>
        <w:tblLook w:val="0400" w:firstRow="0" w:lastRow="0" w:firstColumn="0" w:lastColumn="0" w:noHBand="0" w:noVBand="1"/>
      </w:tblPr>
      <w:tblGrid>
        <w:gridCol w:w="805"/>
        <w:gridCol w:w="1890"/>
        <w:gridCol w:w="1440"/>
        <w:gridCol w:w="2126"/>
        <w:gridCol w:w="3739"/>
      </w:tblGrid>
      <w:tr w:rsidR="00BF012C" w:rsidRPr="00887A09" w14:paraId="1006EF3A" w14:textId="77777777" w:rsidTr="00A044BD">
        <w:trPr>
          <w:trHeight w:val="701"/>
          <w:jc w:val="center"/>
        </w:trPr>
        <w:tc>
          <w:tcPr>
            <w:tcW w:w="805" w:type="dxa"/>
            <w:tcBorders>
              <w:top w:val="single" w:sz="4" w:space="0" w:color="000000"/>
              <w:left w:val="single" w:sz="4" w:space="0" w:color="000000"/>
            </w:tcBorders>
            <w:shd w:val="clear" w:color="auto" w:fill="FFFFFF"/>
            <w:vAlign w:val="center"/>
          </w:tcPr>
          <w:p w14:paraId="7ACA385F" w14:textId="77777777" w:rsidR="00BF012C" w:rsidRPr="00887A09" w:rsidRDefault="00BF012C" w:rsidP="00AD1E80">
            <w:pPr>
              <w:widowControl w:val="0"/>
              <w:pBdr>
                <w:top w:val="nil"/>
                <w:left w:val="nil"/>
                <w:bottom w:val="nil"/>
                <w:right w:val="nil"/>
                <w:between w:val="nil"/>
              </w:pBdr>
              <w:ind w:left="57" w:right="57"/>
              <w:jc w:val="center"/>
              <w:rPr>
                <w:b/>
                <w:color w:val="000000"/>
              </w:rPr>
            </w:pPr>
            <w:r w:rsidRPr="00887A09">
              <w:rPr>
                <w:b/>
                <w:color w:val="000000"/>
              </w:rPr>
              <w:t>TT</w:t>
            </w:r>
          </w:p>
        </w:tc>
        <w:tc>
          <w:tcPr>
            <w:tcW w:w="1890" w:type="dxa"/>
            <w:tcBorders>
              <w:top w:val="single" w:sz="4" w:space="0" w:color="000000"/>
              <w:left w:val="single" w:sz="4" w:space="0" w:color="000000"/>
            </w:tcBorders>
            <w:shd w:val="clear" w:color="auto" w:fill="FFFFFF"/>
            <w:vAlign w:val="center"/>
          </w:tcPr>
          <w:p w14:paraId="3AE181E8" w14:textId="77777777" w:rsidR="00BF012C" w:rsidRPr="00887A09" w:rsidRDefault="00BF012C" w:rsidP="00AD1E80">
            <w:pPr>
              <w:widowControl w:val="0"/>
              <w:pBdr>
                <w:top w:val="nil"/>
                <w:left w:val="nil"/>
                <w:bottom w:val="nil"/>
                <w:right w:val="nil"/>
                <w:between w:val="nil"/>
              </w:pBdr>
              <w:ind w:left="57" w:right="57"/>
              <w:jc w:val="center"/>
              <w:rPr>
                <w:b/>
                <w:color w:val="000000"/>
              </w:rPr>
            </w:pPr>
            <w:r w:rsidRPr="00887A09">
              <w:rPr>
                <w:b/>
                <w:color w:val="000000"/>
              </w:rPr>
              <w:t>Tên bệnh</w:t>
            </w:r>
          </w:p>
        </w:tc>
        <w:tc>
          <w:tcPr>
            <w:tcW w:w="1440" w:type="dxa"/>
            <w:tcBorders>
              <w:top w:val="single" w:sz="4" w:space="0" w:color="000000"/>
              <w:left w:val="single" w:sz="4" w:space="0" w:color="000000"/>
            </w:tcBorders>
            <w:shd w:val="clear" w:color="auto" w:fill="FFFFFF"/>
            <w:vAlign w:val="bottom"/>
          </w:tcPr>
          <w:p w14:paraId="7841829C" w14:textId="77777777" w:rsidR="00BF012C" w:rsidRPr="00887A09" w:rsidRDefault="00BF012C" w:rsidP="00AD1E80">
            <w:pPr>
              <w:widowControl w:val="0"/>
              <w:pBdr>
                <w:top w:val="nil"/>
                <w:left w:val="nil"/>
                <w:bottom w:val="nil"/>
                <w:right w:val="nil"/>
                <w:between w:val="nil"/>
              </w:pBdr>
              <w:ind w:left="57" w:right="57"/>
              <w:jc w:val="center"/>
              <w:rPr>
                <w:b/>
                <w:color w:val="000000"/>
              </w:rPr>
            </w:pPr>
            <w:r w:rsidRPr="00887A09">
              <w:rPr>
                <w:b/>
                <w:color w:val="000000"/>
              </w:rPr>
              <w:t>Tác nhân gây bệnh</w:t>
            </w:r>
          </w:p>
        </w:tc>
        <w:tc>
          <w:tcPr>
            <w:tcW w:w="2126" w:type="dxa"/>
            <w:tcBorders>
              <w:top w:val="single" w:sz="4" w:space="0" w:color="000000"/>
              <w:left w:val="single" w:sz="4" w:space="0" w:color="000000"/>
            </w:tcBorders>
            <w:shd w:val="clear" w:color="auto" w:fill="FFFFFF"/>
            <w:vAlign w:val="center"/>
          </w:tcPr>
          <w:p w14:paraId="043C9901" w14:textId="77777777" w:rsidR="00BF012C" w:rsidRPr="00887A09" w:rsidRDefault="00BF012C" w:rsidP="00AD1E80">
            <w:pPr>
              <w:widowControl w:val="0"/>
              <w:pBdr>
                <w:top w:val="nil"/>
                <w:left w:val="nil"/>
                <w:bottom w:val="nil"/>
                <w:right w:val="nil"/>
                <w:between w:val="nil"/>
              </w:pBdr>
              <w:ind w:left="57" w:right="57"/>
              <w:jc w:val="center"/>
              <w:rPr>
                <w:b/>
                <w:color w:val="000000"/>
              </w:rPr>
            </w:pPr>
            <w:r w:rsidRPr="00887A09">
              <w:rPr>
                <w:b/>
                <w:color w:val="000000"/>
              </w:rPr>
              <w:t>Biêu hiện</w:t>
            </w:r>
          </w:p>
        </w:tc>
        <w:tc>
          <w:tcPr>
            <w:tcW w:w="3739" w:type="dxa"/>
            <w:tcBorders>
              <w:top w:val="single" w:sz="4" w:space="0" w:color="000000"/>
              <w:left w:val="single" w:sz="4" w:space="0" w:color="000000"/>
              <w:right w:val="single" w:sz="4" w:space="0" w:color="000000"/>
            </w:tcBorders>
            <w:shd w:val="clear" w:color="auto" w:fill="FFFFFF"/>
            <w:vAlign w:val="center"/>
          </w:tcPr>
          <w:p w14:paraId="23C6786F" w14:textId="77777777" w:rsidR="00BF012C" w:rsidRPr="00887A09" w:rsidRDefault="00BF012C" w:rsidP="00AD1E80">
            <w:pPr>
              <w:widowControl w:val="0"/>
              <w:pBdr>
                <w:top w:val="nil"/>
                <w:left w:val="nil"/>
                <w:bottom w:val="nil"/>
                <w:right w:val="nil"/>
                <w:between w:val="nil"/>
              </w:pBdr>
              <w:ind w:left="57" w:right="57"/>
              <w:jc w:val="center"/>
              <w:rPr>
                <w:b/>
                <w:color w:val="000000"/>
              </w:rPr>
            </w:pPr>
            <w:r w:rsidRPr="00887A09">
              <w:rPr>
                <w:b/>
                <w:color w:val="000000"/>
              </w:rPr>
              <w:t>Biện pháp phòng chống</w:t>
            </w:r>
          </w:p>
        </w:tc>
      </w:tr>
      <w:tr w:rsidR="00BF012C" w:rsidRPr="00887A09" w14:paraId="67C21433" w14:textId="77777777" w:rsidTr="00A044BD">
        <w:trPr>
          <w:trHeight w:val="872"/>
          <w:jc w:val="center"/>
        </w:trPr>
        <w:tc>
          <w:tcPr>
            <w:tcW w:w="805" w:type="dxa"/>
            <w:tcBorders>
              <w:top w:val="single" w:sz="4" w:space="0" w:color="000000"/>
              <w:left w:val="single" w:sz="4" w:space="0" w:color="000000"/>
            </w:tcBorders>
            <w:shd w:val="clear" w:color="auto" w:fill="FFFFFF"/>
            <w:vAlign w:val="center"/>
          </w:tcPr>
          <w:p w14:paraId="751440AF" w14:textId="77777777" w:rsidR="00BF012C" w:rsidRPr="00887A09" w:rsidRDefault="00BF012C" w:rsidP="00AD1E80">
            <w:pPr>
              <w:widowControl w:val="0"/>
              <w:pBdr>
                <w:top w:val="nil"/>
                <w:left w:val="nil"/>
                <w:bottom w:val="nil"/>
                <w:right w:val="nil"/>
                <w:between w:val="nil"/>
              </w:pBdr>
              <w:ind w:right="57"/>
              <w:jc w:val="center"/>
              <w:rPr>
                <w:color w:val="000000"/>
              </w:rPr>
            </w:pPr>
            <w:r w:rsidRPr="00887A09">
              <w:rPr>
                <w:color w:val="000000"/>
              </w:rPr>
              <w:t>1</w:t>
            </w:r>
          </w:p>
        </w:tc>
        <w:tc>
          <w:tcPr>
            <w:tcW w:w="1890" w:type="dxa"/>
            <w:tcBorders>
              <w:top w:val="single" w:sz="4" w:space="0" w:color="000000"/>
              <w:left w:val="single" w:sz="4" w:space="0" w:color="000000"/>
            </w:tcBorders>
            <w:shd w:val="clear" w:color="auto" w:fill="FFFFFF"/>
          </w:tcPr>
          <w:p w14:paraId="250277C1"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Bệnh sốt xuất huyết</w:t>
            </w:r>
          </w:p>
        </w:tc>
        <w:tc>
          <w:tcPr>
            <w:tcW w:w="1440" w:type="dxa"/>
            <w:tcBorders>
              <w:top w:val="single" w:sz="4" w:space="0" w:color="000000"/>
              <w:left w:val="single" w:sz="4" w:space="0" w:color="000000"/>
            </w:tcBorders>
            <w:shd w:val="clear" w:color="auto" w:fill="FFFFFF"/>
            <w:vAlign w:val="center"/>
          </w:tcPr>
          <w:p w14:paraId="6AB8FC74" w14:textId="77777777" w:rsidR="00BF012C" w:rsidRPr="00887A09" w:rsidRDefault="00BF012C" w:rsidP="00AD1E80">
            <w:pPr>
              <w:widowControl w:val="0"/>
              <w:pBdr>
                <w:top w:val="nil"/>
                <w:left w:val="nil"/>
                <w:bottom w:val="nil"/>
                <w:right w:val="nil"/>
                <w:between w:val="nil"/>
              </w:pBdr>
              <w:ind w:left="57" w:right="57"/>
              <w:jc w:val="center"/>
              <w:rPr>
                <w:color w:val="000000"/>
              </w:rPr>
            </w:pPr>
            <w:r w:rsidRPr="00887A09">
              <w:rPr>
                <w:color w:val="000000"/>
              </w:rPr>
              <w:t>Virus Dengue</w:t>
            </w:r>
          </w:p>
        </w:tc>
        <w:tc>
          <w:tcPr>
            <w:tcW w:w="2126" w:type="dxa"/>
            <w:tcBorders>
              <w:top w:val="single" w:sz="4" w:space="0" w:color="000000"/>
              <w:left w:val="single" w:sz="4" w:space="0" w:color="000000"/>
            </w:tcBorders>
            <w:shd w:val="clear" w:color="auto" w:fill="FFFFFF"/>
            <w:vAlign w:val="center"/>
          </w:tcPr>
          <w:p w14:paraId="55B9EA12"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Đau đầu, sốt, phát ban, chảy máu cam, nôn, ...</w:t>
            </w:r>
          </w:p>
        </w:tc>
        <w:tc>
          <w:tcPr>
            <w:tcW w:w="3739" w:type="dxa"/>
            <w:tcBorders>
              <w:top w:val="single" w:sz="4" w:space="0" w:color="000000"/>
              <w:left w:val="single" w:sz="4" w:space="0" w:color="000000"/>
              <w:right w:val="single" w:sz="4" w:space="0" w:color="000000"/>
            </w:tcBorders>
            <w:shd w:val="clear" w:color="auto" w:fill="FFFFFF"/>
            <w:vAlign w:val="center"/>
          </w:tcPr>
          <w:p w14:paraId="58559F03"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Diệt muỗi, diệt bọ gậy, ngăn ngừa muỗi đốt</w:t>
            </w:r>
          </w:p>
        </w:tc>
      </w:tr>
      <w:tr w:rsidR="00BF012C" w:rsidRPr="00887A09" w14:paraId="50FCBF4B" w14:textId="77777777" w:rsidTr="00A044BD">
        <w:trPr>
          <w:trHeight w:val="1165"/>
          <w:jc w:val="center"/>
        </w:trPr>
        <w:tc>
          <w:tcPr>
            <w:tcW w:w="805" w:type="dxa"/>
            <w:tcBorders>
              <w:top w:val="single" w:sz="4" w:space="0" w:color="000000"/>
              <w:left w:val="single" w:sz="4" w:space="0" w:color="000000"/>
            </w:tcBorders>
            <w:shd w:val="clear" w:color="auto" w:fill="FFFFFF"/>
            <w:vAlign w:val="center"/>
          </w:tcPr>
          <w:p w14:paraId="1B8DC7C4" w14:textId="77777777" w:rsidR="00BF012C" w:rsidRPr="00887A09" w:rsidRDefault="00BF012C" w:rsidP="00AD1E80">
            <w:pPr>
              <w:widowControl w:val="0"/>
              <w:pBdr>
                <w:top w:val="nil"/>
                <w:left w:val="nil"/>
                <w:bottom w:val="nil"/>
                <w:right w:val="nil"/>
                <w:between w:val="nil"/>
              </w:pBdr>
              <w:ind w:right="57"/>
              <w:jc w:val="center"/>
              <w:rPr>
                <w:color w:val="000000"/>
              </w:rPr>
            </w:pPr>
            <w:r w:rsidRPr="00887A09">
              <w:rPr>
                <w:color w:val="000000"/>
              </w:rPr>
              <w:t>2</w:t>
            </w:r>
          </w:p>
        </w:tc>
        <w:tc>
          <w:tcPr>
            <w:tcW w:w="1890" w:type="dxa"/>
            <w:tcBorders>
              <w:top w:val="single" w:sz="4" w:space="0" w:color="000000"/>
              <w:left w:val="single" w:sz="4" w:space="0" w:color="000000"/>
            </w:tcBorders>
            <w:shd w:val="clear" w:color="auto" w:fill="FFFFFF"/>
          </w:tcPr>
          <w:p w14:paraId="29355883"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Bệnh tiêu chảy</w:t>
            </w:r>
          </w:p>
        </w:tc>
        <w:tc>
          <w:tcPr>
            <w:tcW w:w="1440" w:type="dxa"/>
            <w:tcBorders>
              <w:top w:val="single" w:sz="4" w:space="0" w:color="000000"/>
              <w:left w:val="single" w:sz="4" w:space="0" w:color="000000"/>
            </w:tcBorders>
            <w:shd w:val="clear" w:color="auto" w:fill="FFFFFF"/>
            <w:vAlign w:val="center"/>
          </w:tcPr>
          <w:p w14:paraId="7E9156CE" w14:textId="77777777" w:rsidR="00BF012C" w:rsidRPr="00887A09" w:rsidRDefault="00BF012C" w:rsidP="00AD1E80">
            <w:pPr>
              <w:widowControl w:val="0"/>
              <w:pBdr>
                <w:top w:val="nil"/>
                <w:left w:val="nil"/>
                <w:bottom w:val="nil"/>
                <w:right w:val="nil"/>
                <w:between w:val="nil"/>
              </w:pBdr>
              <w:ind w:left="57" w:right="57"/>
              <w:jc w:val="center"/>
              <w:rPr>
                <w:color w:val="000000"/>
              </w:rPr>
            </w:pPr>
            <w:r w:rsidRPr="00887A09">
              <w:rPr>
                <w:color w:val="000000"/>
              </w:rPr>
              <w:t>Vi khuẩn đường ruột</w:t>
            </w:r>
          </w:p>
        </w:tc>
        <w:tc>
          <w:tcPr>
            <w:tcW w:w="2126" w:type="dxa"/>
            <w:tcBorders>
              <w:top w:val="single" w:sz="4" w:space="0" w:color="000000"/>
              <w:left w:val="single" w:sz="4" w:space="0" w:color="000000"/>
            </w:tcBorders>
            <w:shd w:val="clear" w:color="auto" w:fill="FFFFFF"/>
          </w:tcPr>
          <w:p w14:paraId="28BC0609"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Buồn nôn, nôn, đau đầu, tiêu chảy</w:t>
            </w:r>
          </w:p>
        </w:tc>
        <w:tc>
          <w:tcPr>
            <w:tcW w:w="3739" w:type="dxa"/>
            <w:tcBorders>
              <w:top w:val="single" w:sz="4" w:space="0" w:color="000000"/>
              <w:left w:val="single" w:sz="4" w:space="0" w:color="000000"/>
              <w:right w:val="single" w:sz="4" w:space="0" w:color="000000"/>
            </w:tcBorders>
            <w:shd w:val="clear" w:color="auto" w:fill="FFFFFF"/>
            <w:vAlign w:val="center"/>
          </w:tcPr>
          <w:p w14:paraId="50406202"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Rửa tay đúng cách theo khuyến cáo. Ăn uống hợp vệ sinh. Vệ sinh môi trường sạch sẽ.</w:t>
            </w:r>
          </w:p>
        </w:tc>
      </w:tr>
      <w:tr w:rsidR="00BF012C" w:rsidRPr="00887A09" w14:paraId="5BEBE3DA" w14:textId="77777777" w:rsidTr="00A044BD">
        <w:trPr>
          <w:trHeight w:val="427"/>
          <w:jc w:val="center"/>
        </w:trPr>
        <w:tc>
          <w:tcPr>
            <w:tcW w:w="805" w:type="dxa"/>
            <w:tcBorders>
              <w:top w:val="single" w:sz="4" w:space="0" w:color="000000"/>
              <w:left w:val="single" w:sz="4" w:space="0" w:color="000000"/>
              <w:bottom w:val="single" w:sz="4" w:space="0" w:color="000000"/>
            </w:tcBorders>
            <w:shd w:val="clear" w:color="auto" w:fill="FFFFFF"/>
            <w:vAlign w:val="center"/>
          </w:tcPr>
          <w:p w14:paraId="0B436E8D" w14:textId="77777777" w:rsidR="00BF012C" w:rsidRPr="00887A09" w:rsidRDefault="00BF012C" w:rsidP="00AD1E80">
            <w:pPr>
              <w:ind w:left="57" w:right="57"/>
              <w:jc w:val="center"/>
              <w:rPr>
                <w:color w:val="000000"/>
              </w:rPr>
            </w:pPr>
            <w:r w:rsidRPr="00887A09">
              <w:rPr>
                <w:color w:val="000000"/>
              </w:rPr>
              <w:t>…</w:t>
            </w:r>
          </w:p>
        </w:tc>
        <w:tc>
          <w:tcPr>
            <w:tcW w:w="1890" w:type="dxa"/>
            <w:tcBorders>
              <w:top w:val="single" w:sz="4" w:space="0" w:color="000000"/>
              <w:left w:val="single" w:sz="4" w:space="0" w:color="000000"/>
              <w:bottom w:val="single" w:sz="4" w:space="0" w:color="000000"/>
            </w:tcBorders>
            <w:shd w:val="clear" w:color="auto" w:fill="FFFFFF"/>
            <w:vAlign w:val="center"/>
          </w:tcPr>
          <w:p w14:paraId="34F4C395"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w:t>
            </w:r>
          </w:p>
        </w:tc>
        <w:tc>
          <w:tcPr>
            <w:tcW w:w="1440" w:type="dxa"/>
            <w:tcBorders>
              <w:top w:val="single" w:sz="4" w:space="0" w:color="000000"/>
              <w:left w:val="single" w:sz="4" w:space="0" w:color="000000"/>
              <w:bottom w:val="single" w:sz="4" w:space="0" w:color="000000"/>
            </w:tcBorders>
            <w:shd w:val="clear" w:color="auto" w:fill="FFFFFF"/>
            <w:vAlign w:val="center"/>
          </w:tcPr>
          <w:p w14:paraId="2CFFF2FD" w14:textId="77777777" w:rsidR="00BF012C" w:rsidRPr="00887A09" w:rsidRDefault="00BF012C" w:rsidP="00AD1E80">
            <w:pPr>
              <w:ind w:left="57" w:right="57"/>
              <w:jc w:val="center"/>
              <w:rPr>
                <w:color w:val="000000"/>
              </w:rPr>
            </w:pPr>
            <w:r w:rsidRPr="00887A09">
              <w:rPr>
                <w:color w:val="000000"/>
              </w:rPr>
              <w:t>…</w:t>
            </w:r>
          </w:p>
        </w:tc>
        <w:tc>
          <w:tcPr>
            <w:tcW w:w="2126" w:type="dxa"/>
            <w:tcBorders>
              <w:top w:val="single" w:sz="4" w:space="0" w:color="000000"/>
              <w:left w:val="single" w:sz="4" w:space="0" w:color="000000"/>
              <w:bottom w:val="single" w:sz="4" w:space="0" w:color="000000"/>
            </w:tcBorders>
            <w:shd w:val="clear" w:color="auto" w:fill="FFFFFF"/>
            <w:vAlign w:val="center"/>
          </w:tcPr>
          <w:p w14:paraId="72198ECD" w14:textId="77777777" w:rsidR="00BF012C" w:rsidRPr="00887A09" w:rsidRDefault="00BF012C" w:rsidP="00AD1E80">
            <w:pPr>
              <w:ind w:left="57" w:right="57"/>
              <w:jc w:val="left"/>
              <w:rPr>
                <w:color w:val="000000"/>
              </w:rPr>
            </w:pPr>
            <w:r w:rsidRPr="00887A09">
              <w:rPr>
                <w:color w:val="000000"/>
              </w:rPr>
              <w:t>…</w:t>
            </w:r>
          </w:p>
        </w:tc>
        <w:tc>
          <w:tcPr>
            <w:tcW w:w="37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8845D5" w14:textId="77777777"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w:t>
            </w:r>
          </w:p>
        </w:tc>
      </w:tr>
    </w:tbl>
    <w:p w14:paraId="03911C7B" w14:textId="77777777" w:rsidR="00BF012C" w:rsidRDefault="00BF012C" w:rsidP="00AD1E80">
      <w:pPr>
        <w:rPr>
          <w:b/>
          <w:bCs/>
          <w:color w:val="C00000"/>
        </w:rPr>
      </w:pPr>
    </w:p>
    <w:p w14:paraId="70FE5EF1" w14:textId="77777777" w:rsidR="006B4433" w:rsidRDefault="006B4433" w:rsidP="00AD1E80">
      <w:pPr>
        <w:jc w:val="center"/>
        <w:rPr>
          <w:b/>
          <w:bCs/>
          <w:color w:val="C00000"/>
        </w:rPr>
      </w:pPr>
    </w:p>
    <w:p w14:paraId="698D2F98" w14:textId="77777777" w:rsidR="00BF012C" w:rsidRPr="006B4433" w:rsidRDefault="00BF012C" w:rsidP="006B4433">
      <w:pPr>
        <w:pStyle w:val="Heading1"/>
        <w:spacing w:before="0" w:after="0"/>
        <w:jc w:val="center"/>
        <w:rPr>
          <w:bCs/>
          <w:color w:val="FF0000"/>
          <w:sz w:val="28"/>
          <w:szCs w:val="28"/>
        </w:rPr>
      </w:pPr>
      <w:bookmarkStart w:id="785" w:name="_Toc75805038"/>
      <w:r w:rsidRPr="006B4433">
        <w:rPr>
          <w:bCs/>
          <w:color w:val="FF0000"/>
          <w:sz w:val="28"/>
          <w:szCs w:val="28"/>
        </w:rPr>
        <w:t>CHỦ ĐỀ 9: LỰC ( 15 tiết )</w:t>
      </w:r>
      <w:bookmarkEnd w:id="785"/>
    </w:p>
    <w:p w14:paraId="6867D7B9" w14:textId="77777777" w:rsidR="00BF012C" w:rsidRPr="006B4433" w:rsidRDefault="006E0E26" w:rsidP="006B4433">
      <w:pPr>
        <w:pStyle w:val="Heading1"/>
        <w:spacing w:before="0" w:after="0"/>
        <w:jc w:val="center"/>
        <w:rPr>
          <w:color w:val="FF0000"/>
          <w:sz w:val="28"/>
          <w:szCs w:val="28"/>
        </w:rPr>
      </w:pPr>
      <w:bookmarkStart w:id="786" w:name="_Toc75805039"/>
      <w:r>
        <w:rPr>
          <w:color w:val="FF0000"/>
          <w:sz w:val="28"/>
          <w:szCs w:val="28"/>
        </w:rPr>
        <w:t>BÀI</w:t>
      </w:r>
      <w:r w:rsidR="00BF012C" w:rsidRPr="006B4433">
        <w:rPr>
          <w:color w:val="FF0000"/>
          <w:sz w:val="28"/>
          <w:szCs w:val="28"/>
        </w:rPr>
        <w:t xml:space="preserve"> 35: LỰC VÀ BIỂU DIỄN LỰC </w:t>
      </w:r>
      <w:r w:rsidR="00BF012C" w:rsidRPr="006B4433">
        <w:rPr>
          <w:i/>
          <w:color w:val="FF0000"/>
          <w:sz w:val="28"/>
          <w:szCs w:val="28"/>
        </w:rPr>
        <w:t>(2 tiết)</w:t>
      </w:r>
      <w:bookmarkEnd w:id="786"/>
    </w:p>
    <w:p w14:paraId="72CBB78F" w14:textId="77777777" w:rsidR="00BF012C" w:rsidRPr="00887A09" w:rsidRDefault="00BF012C" w:rsidP="00AD1E80">
      <w:pPr>
        <w:keepNext/>
        <w:keepLines/>
        <w:widowControl w:val="0"/>
        <w:pBdr>
          <w:top w:val="nil"/>
          <w:left w:val="nil"/>
          <w:bottom w:val="nil"/>
          <w:right w:val="nil"/>
          <w:between w:val="nil"/>
        </w:pBdr>
        <w:rPr>
          <w:b/>
          <w:color w:val="FF0000"/>
        </w:rPr>
      </w:pPr>
      <w:r w:rsidRPr="00887A09">
        <w:rPr>
          <w:b/>
          <w:color w:val="FF0000"/>
        </w:rPr>
        <w:t>MỤC TIÊU</w:t>
      </w:r>
    </w:p>
    <w:p w14:paraId="0C4DE39C" w14:textId="77777777" w:rsidR="00BF012C" w:rsidRPr="00887A09" w:rsidRDefault="00BF012C" w:rsidP="00AD1E80">
      <w:pPr>
        <w:keepNext/>
        <w:keepLines/>
        <w:widowControl w:val="0"/>
        <w:pBdr>
          <w:top w:val="nil"/>
          <w:left w:val="nil"/>
          <w:bottom w:val="nil"/>
          <w:right w:val="nil"/>
          <w:between w:val="nil"/>
        </w:pBdr>
        <w:tabs>
          <w:tab w:val="left" w:pos="382"/>
        </w:tabs>
        <w:ind w:firstLine="284"/>
        <w:rPr>
          <w:b/>
          <w:color w:val="0000FF"/>
        </w:rPr>
      </w:pPr>
      <w:r w:rsidRPr="00887A09">
        <w:rPr>
          <w:b/>
          <w:color w:val="0000FF"/>
        </w:rPr>
        <w:t>1. Năng lực chung</w:t>
      </w:r>
    </w:p>
    <w:p w14:paraId="2321987D" w14:textId="77777777" w:rsidR="00BF012C" w:rsidRPr="00887A09" w:rsidRDefault="00BF012C" w:rsidP="00AD1E80">
      <w:pPr>
        <w:widowControl w:val="0"/>
        <w:pBdr>
          <w:top w:val="nil"/>
          <w:left w:val="nil"/>
          <w:bottom w:val="nil"/>
          <w:right w:val="nil"/>
          <w:between w:val="nil"/>
        </w:pBdr>
        <w:tabs>
          <w:tab w:val="left" w:pos="752"/>
        </w:tabs>
        <w:ind w:left="284" w:firstLine="141"/>
        <w:rPr>
          <w:color w:val="000000"/>
        </w:rPr>
      </w:pPr>
      <w:r w:rsidRPr="00887A09">
        <w:rPr>
          <w:color w:val="000000"/>
        </w:rPr>
        <w:t>- Tự chủ và tự học: Tự học có hướng dẫn của GV để tìm hiểu về lực và cách biểu diễn lực bằng mũi tên;</w:t>
      </w:r>
    </w:p>
    <w:p w14:paraId="5AE3AB75" w14:textId="77777777" w:rsidR="00BF012C" w:rsidRPr="00887A09" w:rsidRDefault="00BF012C" w:rsidP="00AD1E80">
      <w:pPr>
        <w:widowControl w:val="0"/>
        <w:pBdr>
          <w:top w:val="nil"/>
          <w:left w:val="nil"/>
          <w:bottom w:val="nil"/>
          <w:right w:val="nil"/>
          <w:between w:val="nil"/>
        </w:pBdr>
        <w:tabs>
          <w:tab w:val="left" w:pos="747"/>
        </w:tabs>
        <w:ind w:left="284" w:firstLine="141"/>
        <w:rPr>
          <w:color w:val="000000"/>
        </w:rPr>
      </w:pPr>
      <w:r w:rsidRPr="00887A09">
        <w:rPr>
          <w:color w:val="000000"/>
        </w:rPr>
        <w:lastRenderedPageBreak/>
        <w:t>- Giao tiếp và hợp tác: Sử dụng ngôn ngữ khoa học để diễn đạt về khái niệm, phân loại và cách biểu diễn lực;</w:t>
      </w:r>
    </w:p>
    <w:p w14:paraId="6B357C3F" w14:textId="77777777" w:rsidR="00BF012C" w:rsidRPr="00887A09" w:rsidRDefault="00BF012C" w:rsidP="00AD1E80">
      <w:pPr>
        <w:widowControl w:val="0"/>
        <w:pBdr>
          <w:top w:val="nil"/>
          <w:left w:val="nil"/>
          <w:bottom w:val="nil"/>
          <w:right w:val="nil"/>
          <w:between w:val="nil"/>
        </w:pBdr>
        <w:tabs>
          <w:tab w:val="left" w:pos="747"/>
        </w:tabs>
        <w:ind w:left="284" w:firstLine="141"/>
        <w:rPr>
          <w:color w:val="000000"/>
        </w:rPr>
      </w:pPr>
      <w:r w:rsidRPr="00887A09">
        <w:rPr>
          <w:color w:val="000000"/>
        </w:rPr>
        <w:t>- Giải quyết vấn đề và sáng tạo: Thảo luận hiệu quả với các thành viên trong nhóm để hoàn thành các phương án tìm hiểu lực và biểu diễn lực.</w:t>
      </w:r>
    </w:p>
    <w:p w14:paraId="7DEC676E" w14:textId="77777777" w:rsidR="00BF012C" w:rsidRPr="00887A09" w:rsidRDefault="00BF012C" w:rsidP="00AD1E80">
      <w:pPr>
        <w:keepNext/>
        <w:keepLines/>
        <w:widowControl w:val="0"/>
        <w:pBdr>
          <w:top w:val="nil"/>
          <w:left w:val="nil"/>
          <w:bottom w:val="nil"/>
          <w:right w:val="nil"/>
          <w:between w:val="nil"/>
        </w:pBdr>
        <w:tabs>
          <w:tab w:val="left" w:pos="392"/>
        </w:tabs>
        <w:ind w:firstLine="284"/>
        <w:rPr>
          <w:b/>
          <w:color w:val="0000FF"/>
        </w:rPr>
      </w:pPr>
      <w:r w:rsidRPr="00887A09">
        <w:rPr>
          <w:b/>
          <w:color w:val="0000FF"/>
        </w:rPr>
        <w:t>2. Năng lực khoa học tự nhiên</w:t>
      </w:r>
    </w:p>
    <w:p w14:paraId="7148F28D" w14:textId="77777777" w:rsidR="00BF012C" w:rsidRPr="00887A09" w:rsidRDefault="00BF012C" w:rsidP="00AD1E80">
      <w:pPr>
        <w:widowControl w:val="0"/>
        <w:pBdr>
          <w:top w:val="nil"/>
          <w:left w:val="nil"/>
          <w:bottom w:val="nil"/>
          <w:right w:val="nil"/>
          <w:between w:val="nil"/>
        </w:pBdr>
        <w:tabs>
          <w:tab w:val="left" w:pos="752"/>
        </w:tabs>
        <w:ind w:left="284" w:firstLine="141"/>
        <w:rPr>
          <w:color w:val="000000"/>
        </w:rPr>
      </w:pPr>
      <w:r w:rsidRPr="00887A09">
        <w:rPr>
          <w:color w:val="000000"/>
        </w:rPr>
        <w:t>- Nhận thức khoa học tự nhiên: Biểu diễn được một lực bằng một mũi tên có điểm đặt tại vật chịu tác dụng lực, có độ lớn và theo hướng của sự kéo hoặc đẩy;</w:t>
      </w:r>
    </w:p>
    <w:p w14:paraId="168DF45A" w14:textId="77777777" w:rsidR="00BF012C" w:rsidRPr="00887A09" w:rsidRDefault="00BF012C" w:rsidP="00AD1E80">
      <w:pPr>
        <w:widowControl w:val="0"/>
        <w:pBdr>
          <w:top w:val="nil"/>
          <w:left w:val="nil"/>
          <w:bottom w:val="nil"/>
          <w:right w:val="nil"/>
          <w:between w:val="nil"/>
        </w:pBdr>
        <w:tabs>
          <w:tab w:val="left" w:pos="747"/>
        </w:tabs>
        <w:ind w:left="284" w:firstLine="141"/>
        <w:rPr>
          <w:color w:val="000000"/>
        </w:rPr>
      </w:pPr>
      <w:r w:rsidRPr="00887A09">
        <w:rPr>
          <w:color w:val="000000"/>
        </w:rPr>
        <w:t>- Tìm hiểu tự nhiên: Lấy được ví dụ để chứng tỏ lực là sự đẩy hoặc sự kéo;</w:t>
      </w:r>
    </w:p>
    <w:p w14:paraId="5EE3CE2D" w14:textId="77777777" w:rsidR="00BF012C" w:rsidRPr="00887A09" w:rsidRDefault="00BF012C" w:rsidP="00AD1E80">
      <w:pPr>
        <w:widowControl w:val="0"/>
        <w:pBdr>
          <w:top w:val="nil"/>
          <w:left w:val="nil"/>
          <w:bottom w:val="nil"/>
          <w:right w:val="nil"/>
          <w:between w:val="nil"/>
        </w:pBdr>
        <w:tabs>
          <w:tab w:val="left" w:pos="747"/>
        </w:tabs>
        <w:ind w:left="284" w:firstLine="141"/>
        <w:rPr>
          <w:color w:val="000000"/>
        </w:rPr>
      </w:pPr>
      <w:r w:rsidRPr="00887A09">
        <w:rPr>
          <w:color w:val="000000"/>
        </w:rPr>
        <w:t>- Vận dụng kiến thức, kĩ năng đã học: Xác định được sự đẩy và kéo ở các trường hợp cụ thể trong cuộc sống và biểu diễn được một lực lên hình vẽ.</w:t>
      </w:r>
    </w:p>
    <w:p w14:paraId="64697800" w14:textId="77777777" w:rsidR="00BF012C" w:rsidRPr="00887A09" w:rsidRDefault="00BF012C" w:rsidP="00AD1E80">
      <w:pPr>
        <w:keepNext/>
        <w:keepLines/>
        <w:widowControl w:val="0"/>
        <w:pBdr>
          <w:top w:val="nil"/>
          <w:left w:val="nil"/>
          <w:bottom w:val="nil"/>
          <w:right w:val="nil"/>
          <w:between w:val="nil"/>
        </w:pBdr>
        <w:tabs>
          <w:tab w:val="left" w:pos="392"/>
        </w:tabs>
        <w:rPr>
          <w:b/>
          <w:color w:val="0000FF"/>
        </w:rPr>
      </w:pPr>
      <w:r w:rsidRPr="00887A09">
        <w:rPr>
          <w:b/>
          <w:color w:val="0000FF"/>
        </w:rPr>
        <w:t>3. Phẩm chất</w:t>
      </w:r>
    </w:p>
    <w:p w14:paraId="3D2D882B" w14:textId="77777777" w:rsidR="00BF012C" w:rsidRPr="00887A09" w:rsidRDefault="00BF012C" w:rsidP="00AD1E80">
      <w:pPr>
        <w:widowControl w:val="0"/>
        <w:pBdr>
          <w:top w:val="nil"/>
          <w:left w:val="nil"/>
          <w:bottom w:val="nil"/>
          <w:right w:val="nil"/>
          <w:between w:val="nil"/>
        </w:pBdr>
        <w:tabs>
          <w:tab w:val="left" w:pos="757"/>
        </w:tabs>
        <w:ind w:left="284" w:firstLine="141"/>
        <w:rPr>
          <w:color w:val="000000"/>
        </w:rPr>
      </w:pPr>
      <w:r w:rsidRPr="00887A09">
        <w:rPr>
          <w:color w:val="000000"/>
        </w:rPr>
        <w:t>- Kiên trì, tỉ mỉ, cẩn thận trong quá trình quan sát, thu thập và xử lí số liệu, có ý chí vượt qua khó khăn khi thực hiện các nhiệm vụ học tập vận dụng, mở rộng;</w:t>
      </w:r>
    </w:p>
    <w:p w14:paraId="16CDB03E" w14:textId="77777777" w:rsidR="00BF012C" w:rsidRPr="00887A09" w:rsidRDefault="00BF012C" w:rsidP="00AD1E80">
      <w:pPr>
        <w:widowControl w:val="0"/>
        <w:pBdr>
          <w:top w:val="nil"/>
          <w:left w:val="nil"/>
          <w:bottom w:val="nil"/>
          <w:right w:val="nil"/>
          <w:between w:val="nil"/>
        </w:pBdr>
        <w:tabs>
          <w:tab w:val="left" w:pos="747"/>
        </w:tabs>
        <w:ind w:left="284" w:firstLine="141"/>
        <w:rPr>
          <w:color w:val="000000"/>
        </w:rPr>
      </w:pPr>
      <w:r w:rsidRPr="00887A09">
        <w:rPr>
          <w:color w:val="000000"/>
        </w:rPr>
        <w:t>- Trách nhiệm trong hoạt động nhóm;</w:t>
      </w:r>
    </w:p>
    <w:p w14:paraId="6BEEED19" w14:textId="77777777" w:rsidR="00BF012C" w:rsidRPr="00887A09" w:rsidRDefault="00BF012C" w:rsidP="00AD1E80">
      <w:pPr>
        <w:widowControl w:val="0"/>
        <w:pBdr>
          <w:top w:val="nil"/>
          <w:left w:val="nil"/>
          <w:bottom w:val="nil"/>
          <w:right w:val="nil"/>
          <w:between w:val="nil"/>
        </w:pBdr>
        <w:tabs>
          <w:tab w:val="left" w:pos="762"/>
        </w:tabs>
        <w:ind w:left="284" w:firstLine="141"/>
        <w:rPr>
          <w:color w:val="000000"/>
        </w:rPr>
      </w:pPr>
      <w:r w:rsidRPr="00887A09">
        <w:rPr>
          <w:color w:val="000000"/>
        </w:rPr>
        <w:t>- Biết chủ động và gương mẫu hoàn thành phần việc được giao, góp ý điều chỉnh thúc đẩy hoạt động chung; Khiêm tốn học hỏi các thành viên trong nhóm.</w:t>
      </w:r>
    </w:p>
    <w:p w14:paraId="480AC939" w14:textId="77777777" w:rsidR="00BF012C" w:rsidRPr="00887A09" w:rsidRDefault="00BF012C" w:rsidP="00AD1E80">
      <w:pPr>
        <w:widowControl w:val="0"/>
        <w:pBdr>
          <w:top w:val="nil"/>
          <w:left w:val="nil"/>
          <w:bottom w:val="nil"/>
          <w:right w:val="nil"/>
          <w:between w:val="nil"/>
        </w:pBdr>
        <w:ind w:firstLine="540"/>
        <w:rPr>
          <w:color w:val="000000"/>
        </w:rPr>
      </w:pPr>
      <w:r w:rsidRPr="00887A09">
        <w:rPr>
          <w:i/>
          <w:color w:val="000000"/>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đến bài học.</w:t>
      </w:r>
    </w:p>
    <w:p w14:paraId="60D67456" w14:textId="77777777" w:rsidR="00BF012C" w:rsidRPr="00887A09" w:rsidRDefault="00BF012C" w:rsidP="00AD1E80">
      <w:pPr>
        <w:keepNext/>
        <w:keepLines/>
        <w:widowControl w:val="0"/>
        <w:pBdr>
          <w:top w:val="nil"/>
          <w:left w:val="nil"/>
          <w:bottom w:val="nil"/>
          <w:right w:val="nil"/>
          <w:between w:val="nil"/>
        </w:pBdr>
        <w:tabs>
          <w:tab w:val="left" w:pos="426"/>
        </w:tabs>
        <w:rPr>
          <w:b/>
          <w:color w:val="DD8334"/>
        </w:rPr>
      </w:pPr>
      <w:r w:rsidRPr="00887A09">
        <w:rPr>
          <w:b/>
          <w:color w:val="283976"/>
        </w:rPr>
        <w:t>A. PHƯƠNG PHÁP VÀ KĨ THUẬT DẠY HỌC</w:t>
      </w:r>
    </w:p>
    <w:p w14:paraId="1E39DEE9" w14:textId="77777777" w:rsidR="00BF012C" w:rsidRPr="00887A09" w:rsidRDefault="00BF012C" w:rsidP="00AD1E80">
      <w:pPr>
        <w:widowControl w:val="0"/>
        <w:pBdr>
          <w:top w:val="nil"/>
          <w:left w:val="nil"/>
          <w:bottom w:val="nil"/>
          <w:right w:val="nil"/>
          <w:between w:val="nil"/>
        </w:pBdr>
        <w:tabs>
          <w:tab w:val="left" w:pos="747"/>
        </w:tabs>
        <w:ind w:left="284" w:firstLine="141"/>
        <w:rPr>
          <w:color w:val="000000"/>
        </w:rPr>
      </w:pPr>
      <w:r w:rsidRPr="00887A09">
        <w:rPr>
          <w:color w:val="000000"/>
        </w:rPr>
        <w:t>- Dạy học hợp tác;</w:t>
      </w:r>
    </w:p>
    <w:p w14:paraId="2D29580D" w14:textId="77777777" w:rsidR="00BF012C" w:rsidRPr="00887A09" w:rsidRDefault="00BF012C" w:rsidP="00AD1E80">
      <w:pPr>
        <w:widowControl w:val="0"/>
        <w:pBdr>
          <w:top w:val="nil"/>
          <w:left w:val="nil"/>
          <w:bottom w:val="nil"/>
          <w:right w:val="nil"/>
          <w:between w:val="nil"/>
        </w:pBdr>
        <w:tabs>
          <w:tab w:val="left" w:pos="747"/>
        </w:tabs>
        <w:ind w:left="284" w:firstLine="141"/>
        <w:rPr>
          <w:color w:val="000000"/>
        </w:rPr>
      </w:pPr>
      <w:r w:rsidRPr="00887A09">
        <w:rPr>
          <w:color w:val="000000"/>
        </w:rPr>
        <w:t>- Dạy học giải quyết vấn đề thông qua câu hỏi trong SGK.</w:t>
      </w:r>
    </w:p>
    <w:p w14:paraId="2623C889" w14:textId="77777777" w:rsidR="00BF012C" w:rsidRPr="00887A09" w:rsidRDefault="00BF012C" w:rsidP="00AD1E80">
      <w:pPr>
        <w:keepNext/>
        <w:keepLines/>
        <w:widowControl w:val="0"/>
        <w:pBdr>
          <w:top w:val="nil"/>
          <w:left w:val="nil"/>
          <w:bottom w:val="nil"/>
          <w:right w:val="nil"/>
          <w:between w:val="nil"/>
        </w:pBdr>
        <w:tabs>
          <w:tab w:val="left" w:pos="426"/>
        </w:tabs>
        <w:jc w:val="left"/>
        <w:rPr>
          <w:b/>
          <w:color w:val="DD8334"/>
        </w:rPr>
      </w:pPr>
      <w:r w:rsidRPr="00887A09">
        <w:rPr>
          <w:b/>
          <w:color w:val="283976"/>
        </w:rPr>
        <w:t>B. TỔ CHỨC DẠY HỌC</w:t>
      </w:r>
    </w:p>
    <w:p w14:paraId="45D0F321" w14:textId="77777777" w:rsidR="00BF012C" w:rsidRPr="00887A09" w:rsidRDefault="00BF012C" w:rsidP="00AD1E80">
      <w:pPr>
        <w:keepNext/>
        <w:keepLines/>
        <w:widowControl w:val="0"/>
        <w:pBdr>
          <w:top w:val="nil"/>
          <w:left w:val="nil"/>
          <w:bottom w:val="nil"/>
          <w:right w:val="nil"/>
          <w:between w:val="nil"/>
        </w:pBdr>
        <w:ind w:firstLine="540"/>
        <w:rPr>
          <w:b/>
          <w:color w:val="DD8334"/>
        </w:rPr>
      </w:pPr>
      <w:r w:rsidRPr="00887A09">
        <w:rPr>
          <w:b/>
          <w:color w:val="1168A3"/>
        </w:rPr>
        <w:t>Khởi động</w:t>
      </w:r>
    </w:p>
    <w:p w14:paraId="7C0C1E23" w14:textId="77777777" w:rsidR="00BF012C" w:rsidRPr="00887A09" w:rsidRDefault="00BF012C" w:rsidP="00AD1E80">
      <w:pPr>
        <w:widowControl w:val="0"/>
        <w:pBdr>
          <w:top w:val="nil"/>
          <w:left w:val="nil"/>
          <w:bottom w:val="nil"/>
          <w:right w:val="nil"/>
          <w:between w:val="nil"/>
        </w:pBdr>
        <w:ind w:firstLine="540"/>
        <w:rPr>
          <w:color w:val="000000"/>
        </w:rPr>
      </w:pPr>
      <w:r w:rsidRPr="00887A09">
        <w:rPr>
          <w:color w:val="000000"/>
        </w:rPr>
        <w:t>GV đặt vấn đề theo gợi ý trong SGK hoặc có thể sử dụng tình huống khác phù hợp với bối cảnh dạy học của mình.</w:t>
      </w:r>
    </w:p>
    <w:p w14:paraId="77ED2D28" w14:textId="77777777" w:rsidR="00BF012C" w:rsidRPr="00887A09" w:rsidRDefault="00BF012C" w:rsidP="00AD1E80">
      <w:pPr>
        <w:keepNext/>
        <w:keepLines/>
        <w:widowControl w:val="0"/>
        <w:pBdr>
          <w:top w:val="nil"/>
          <w:left w:val="nil"/>
          <w:bottom w:val="nil"/>
          <w:right w:val="nil"/>
          <w:between w:val="nil"/>
        </w:pBdr>
        <w:ind w:firstLine="460"/>
        <w:rPr>
          <w:b/>
          <w:color w:val="DD8334"/>
        </w:rPr>
      </w:pPr>
      <w:r w:rsidRPr="00887A09">
        <w:rPr>
          <w:b/>
          <w:color w:val="1168A3"/>
        </w:rPr>
        <w:t>Hình thành kiến thức mới</w:t>
      </w:r>
    </w:p>
    <w:p w14:paraId="60EA4EE4" w14:textId="77777777" w:rsidR="00BF012C" w:rsidRPr="00887A09" w:rsidRDefault="00BF012C" w:rsidP="00AD1E80">
      <w:pPr>
        <w:keepNext/>
        <w:keepLines/>
        <w:widowControl w:val="0"/>
        <w:pBdr>
          <w:top w:val="nil"/>
          <w:left w:val="nil"/>
          <w:bottom w:val="nil"/>
          <w:right w:val="nil"/>
          <w:between w:val="nil"/>
        </w:pBdr>
        <w:jc w:val="left"/>
        <w:rPr>
          <w:b/>
          <w:color w:val="FF0000"/>
        </w:rPr>
      </w:pPr>
      <w:r w:rsidRPr="00887A09">
        <w:rPr>
          <w:b/>
          <w:color w:val="FF0000"/>
        </w:rPr>
        <w:t>1. Lực</w:t>
      </w:r>
    </w:p>
    <w:p w14:paraId="17E1684F" w14:textId="77777777" w:rsidR="00BF012C" w:rsidRPr="00887A09" w:rsidRDefault="00BF012C" w:rsidP="00AD1E80">
      <w:pPr>
        <w:keepNext/>
        <w:keepLines/>
        <w:widowControl w:val="0"/>
        <w:pBdr>
          <w:top w:val="nil"/>
          <w:left w:val="nil"/>
          <w:bottom w:val="nil"/>
          <w:right w:val="nil"/>
          <w:between w:val="nil"/>
        </w:pBdr>
        <w:ind w:firstLine="284"/>
        <w:rPr>
          <w:b/>
          <w:color w:val="0000FF"/>
        </w:rPr>
      </w:pPr>
      <w:r w:rsidRPr="00887A09">
        <w:rPr>
          <w:b/>
          <w:color w:val="0000FF"/>
        </w:rPr>
        <w:t>Hoạt động 1: Tìm hiểu khái niệm về lực</w:t>
      </w:r>
    </w:p>
    <w:p w14:paraId="3D6B4C42" w14:textId="77777777" w:rsidR="00BF012C" w:rsidRPr="00887A09" w:rsidRDefault="00BF012C" w:rsidP="00AD1E80">
      <w:pPr>
        <w:widowControl w:val="0"/>
        <w:pBdr>
          <w:top w:val="nil"/>
          <w:left w:val="nil"/>
          <w:bottom w:val="nil"/>
          <w:right w:val="nil"/>
          <w:between w:val="nil"/>
        </w:pBdr>
        <w:ind w:firstLine="460"/>
        <w:rPr>
          <w:color w:val="000000"/>
        </w:rPr>
      </w:pPr>
      <w:r w:rsidRPr="00887A09">
        <w:rPr>
          <w:b/>
          <w:color w:val="000000"/>
        </w:rPr>
        <w:t xml:space="preserve">Nhiệm vụ: </w:t>
      </w:r>
      <w:r w:rsidRPr="00887A09">
        <w:rPr>
          <w:color w:val="000000"/>
        </w:rPr>
        <w:t>GV hướng dẫn để HS quan sát các hoạt động ứng với các hình ảnh 35.1, 35.2, 35.3, 35.4 để trả lời các câu hỏi và rút ra được lực là sự đẩy hoặc sự kéo của vật này lên vật khác.</w:t>
      </w:r>
    </w:p>
    <w:p w14:paraId="5859443C" w14:textId="77777777" w:rsidR="00BF012C" w:rsidRPr="00887A09" w:rsidRDefault="00BF012C" w:rsidP="00AD1E80">
      <w:pPr>
        <w:widowControl w:val="0"/>
        <w:pBdr>
          <w:top w:val="nil"/>
          <w:left w:val="nil"/>
          <w:bottom w:val="nil"/>
          <w:right w:val="nil"/>
          <w:between w:val="nil"/>
        </w:pBdr>
        <w:ind w:firstLine="480"/>
        <w:rPr>
          <w:color w:val="000000"/>
        </w:rPr>
      </w:pPr>
      <w:r w:rsidRPr="00887A09">
        <w:rPr>
          <w:b/>
          <w:color w:val="000000"/>
        </w:rPr>
        <w:t xml:space="preserve">Tổ chức dạy học: </w:t>
      </w:r>
      <w:r w:rsidRPr="00887A09">
        <w:rPr>
          <w:color w:val="000000"/>
        </w:rPr>
        <w:t>GV tổ chức các nhóm HS quan sát các hình 35.1 đến 35.4 và thảo luận các nội dung 1, 2 và câu hỏi luyện tập trong SGK.</w:t>
      </w:r>
    </w:p>
    <w:p w14:paraId="739B9DD7" w14:textId="77777777" w:rsidR="00BF012C" w:rsidRPr="00887A09" w:rsidRDefault="00BF012C" w:rsidP="00AD1E80">
      <w:pPr>
        <w:widowControl w:val="0"/>
        <w:pBdr>
          <w:top w:val="nil"/>
          <w:left w:val="nil"/>
          <w:bottom w:val="nil"/>
          <w:right w:val="nil"/>
          <w:between w:val="nil"/>
        </w:pBdr>
        <w:tabs>
          <w:tab w:val="left" w:pos="843"/>
        </w:tabs>
        <w:ind w:left="480"/>
        <w:rPr>
          <w:color w:val="000000"/>
        </w:rPr>
      </w:pPr>
      <w:r w:rsidRPr="00887A09">
        <w:rPr>
          <w:b/>
          <w:color w:val="000000"/>
        </w:rPr>
        <w:t xml:space="preserve">1. </w:t>
      </w:r>
      <w:r w:rsidRPr="00887A09">
        <w:rPr>
          <w:color w:val="000000"/>
        </w:rPr>
        <w:t>Để đóng cánh cửa, bạn nhỏ trong hình 35.1 đã làm như thế nào?</w:t>
      </w:r>
    </w:p>
    <w:p w14:paraId="34033E76" w14:textId="77777777" w:rsidR="00BF012C" w:rsidRPr="00887A09" w:rsidRDefault="00BF012C" w:rsidP="00AD1E80">
      <w:pPr>
        <w:widowControl w:val="0"/>
        <w:pBdr>
          <w:top w:val="nil"/>
          <w:left w:val="nil"/>
          <w:bottom w:val="nil"/>
          <w:right w:val="nil"/>
          <w:between w:val="nil"/>
        </w:pBdr>
        <w:ind w:firstLine="480"/>
        <w:rPr>
          <w:color w:val="000000"/>
        </w:rPr>
      </w:pPr>
      <w:r w:rsidRPr="00887A09">
        <w:rPr>
          <w:color w:val="000000"/>
        </w:rPr>
        <w:t>Bạn nhỏ dùng tay đẩy cánh cửa.</w:t>
      </w:r>
    </w:p>
    <w:p w14:paraId="7B800A5B" w14:textId="77777777" w:rsidR="00BF012C" w:rsidRPr="00887A09" w:rsidRDefault="00BF012C" w:rsidP="00AD1E80">
      <w:pPr>
        <w:widowControl w:val="0"/>
        <w:pBdr>
          <w:top w:val="nil"/>
          <w:left w:val="nil"/>
          <w:bottom w:val="nil"/>
          <w:right w:val="nil"/>
          <w:between w:val="nil"/>
        </w:pBdr>
        <w:tabs>
          <w:tab w:val="left" w:pos="833"/>
        </w:tabs>
        <w:ind w:left="460"/>
        <w:rPr>
          <w:color w:val="000000"/>
        </w:rPr>
      </w:pPr>
      <w:r w:rsidRPr="00887A09">
        <w:rPr>
          <w:b/>
          <w:color w:val="000000"/>
        </w:rPr>
        <w:t xml:space="preserve">2. </w:t>
      </w:r>
      <w:r w:rsidRPr="00887A09">
        <w:rPr>
          <w:color w:val="000000"/>
        </w:rPr>
        <w:t>Em hãy cho biết tác dụng của vật nặng lên lò xo trong hình 35.2?</w:t>
      </w:r>
    </w:p>
    <w:p w14:paraId="7A1A4EEC" w14:textId="77777777" w:rsidR="00BF012C" w:rsidRPr="00887A09" w:rsidRDefault="00BF012C" w:rsidP="00AD1E80">
      <w:pPr>
        <w:widowControl w:val="0"/>
        <w:pBdr>
          <w:top w:val="nil"/>
          <w:left w:val="nil"/>
          <w:bottom w:val="nil"/>
          <w:right w:val="nil"/>
          <w:between w:val="nil"/>
        </w:pBdr>
        <w:ind w:firstLine="460"/>
        <w:rPr>
          <w:color w:val="000000"/>
        </w:rPr>
      </w:pPr>
      <w:r w:rsidRPr="00887A09">
        <w:rPr>
          <w:color w:val="000000"/>
        </w:rPr>
        <w:t>Vật nặng kéo lò xo giãn ra.</w:t>
      </w:r>
    </w:p>
    <w:p w14:paraId="5E52BC54" w14:textId="77777777" w:rsidR="00BF012C" w:rsidRPr="00887A09" w:rsidRDefault="00BF012C" w:rsidP="00AD1E80">
      <w:pPr>
        <w:widowControl w:val="0"/>
        <w:pBdr>
          <w:top w:val="nil"/>
          <w:left w:val="nil"/>
          <w:bottom w:val="nil"/>
          <w:right w:val="nil"/>
          <w:between w:val="nil"/>
        </w:pBdr>
        <w:ind w:firstLine="480"/>
        <w:rPr>
          <w:color w:val="000000"/>
        </w:rPr>
      </w:pPr>
      <w:r w:rsidRPr="00887A09">
        <w:rPr>
          <w:color w:val="000000"/>
        </w:rPr>
        <w:t>Các nhóm thực hiện trả lời câu hỏi 1 và 2, sau đó thảo luận và GV hướng dẫn để HS rút ra được lực là sự đẩy hoặc sự kéo của vật này lên vật khác.</w:t>
      </w:r>
    </w:p>
    <w:p w14:paraId="270FC174" w14:textId="77777777" w:rsidR="00BF012C" w:rsidRPr="00887A09" w:rsidRDefault="00BF012C" w:rsidP="00AD1E80">
      <w:pPr>
        <w:keepNext/>
        <w:keepLines/>
        <w:widowControl w:val="0"/>
        <w:pBdr>
          <w:top w:val="nil"/>
          <w:left w:val="nil"/>
          <w:bottom w:val="nil"/>
          <w:right w:val="nil"/>
          <w:between w:val="nil"/>
        </w:pBdr>
        <w:ind w:firstLine="480"/>
        <w:rPr>
          <w:b/>
          <w:color w:val="DD8334"/>
        </w:rPr>
      </w:pPr>
      <w:r w:rsidRPr="00887A09">
        <w:rPr>
          <w:b/>
          <w:color w:val="1168A3"/>
        </w:rPr>
        <w:t>Luyện tập</w:t>
      </w:r>
    </w:p>
    <w:p w14:paraId="227D37F0" w14:textId="77777777" w:rsidR="00BF012C" w:rsidRPr="00887A09" w:rsidRDefault="00BF012C" w:rsidP="00AD1E80">
      <w:pPr>
        <w:widowControl w:val="0"/>
        <w:pBdr>
          <w:top w:val="nil"/>
          <w:left w:val="nil"/>
          <w:bottom w:val="nil"/>
          <w:right w:val="nil"/>
          <w:between w:val="nil"/>
        </w:pBdr>
        <w:ind w:firstLine="480"/>
        <w:rPr>
          <w:color w:val="000000"/>
        </w:rPr>
      </w:pPr>
      <w:r w:rsidRPr="00887A09">
        <w:rPr>
          <w:color w:val="000000"/>
        </w:rPr>
        <w:t>* Trong các lực xuất hiện ở các hình 35.1 đến 35.4, lực nào là lực đẩy, lực nào là lực kéo?</w:t>
      </w:r>
    </w:p>
    <w:p w14:paraId="38D7BFE4" w14:textId="77777777" w:rsidR="00BF012C" w:rsidRPr="00887A09" w:rsidRDefault="00BF012C" w:rsidP="00AD1E80">
      <w:pPr>
        <w:widowControl w:val="0"/>
        <w:pBdr>
          <w:top w:val="nil"/>
          <w:left w:val="nil"/>
          <w:bottom w:val="nil"/>
          <w:right w:val="nil"/>
          <w:between w:val="nil"/>
        </w:pBdr>
        <w:tabs>
          <w:tab w:val="left" w:pos="786"/>
        </w:tabs>
        <w:ind w:left="709"/>
        <w:rPr>
          <w:color w:val="000000"/>
        </w:rPr>
      </w:pPr>
      <w:r w:rsidRPr="00887A09">
        <w:rPr>
          <w:color w:val="000000"/>
        </w:rPr>
        <w:t>- Lực xuất hiện ở hình 35.1: Lực đẩy.</w:t>
      </w:r>
    </w:p>
    <w:p w14:paraId="47E94F2A" w14:textId="77777777" w:rsidR="00BF012C" w:rsidRPr="00887A09" w:rsidRDefault="00BF012C" w:rsidP="00AD1E80">
      <w:pPr>
        <w:widowControl w:val="0"/>
        <w:pBdr>
          <w:top w:val="nil"/>
          <w:left w:val="nil"/>
          <w:bottom w:val="nil"/>
          <w:right w:val="nil"/>
          <w:between w:val="nil"/>
        </w:pBdr>
        <w:tabs>
          <w:tab w:val="left" w:pos="786"/>
        </w:tabs>
        <w:ind w:left="709"/>
        <w:rPr>
          <w:color w:val="000000"/>
        </w:rPr>
      </w:pPr>
      <w:r w:rsidRPr="00887A09">
        <w:rPr>
          <w:color w:val="000000"/>
        </w:rPr>
        <w:t>- Lực xuất hiện ở hình 35.2: Lực kéo.</w:t>
      </w:r>
    </w:p>
    <w:p w14:paraId="5C8EE715" w14:textId="77777777" w:rsidR="00BF012C" w:rsidRPr="00887A09" w:rsidRDefault="00BF012C" w:rsidP="00AD1E80">
      <w:pPr>
        <w:widowControl w:val="0"/>
        <w:pBdr>
          <w:top w:val="nil"/>
          <w:left w:val="nil"/>
          <w:bottom w:val="nil"/>
          <w:right w:val="nil"/>
          <w:between w:val="nil"/>
        </w:pBdr>
        <w:tabs>
          <w:tab w:val="left" w:pos="786"/>
        </w:tabs>
        <w:ind w:left="709"/>
        <w:rPr>
          <w:color w:val="000000"/>
        </w:rPr>
      </w:pPr>
      <w:r w:rsidRPr="00887A09">
        <w:rPr>
          <w:color w:val="000000"/>
        </w:rPr>
        <w:t>- Lực xuất hiện ở hình 35.3: Lực kéo.</w:t>
      </w:r>
    </w:p>
    <w:p w14:paraId="7143EEE3" w14:textId="77777777" w:rsidR="00BF012C" w:rsidRPr="00887A09" w:rsidRDefault="00BF012C" w:rsidP="00AD1E80">
      <w:pPr>
        <w:widowControl w:val="0"/>
        <w:pBdr>
          <w:top w:val="nil"/>
          <w:left w:val="nil"/>
          <w:bottom w:val="nil"/>
          <w:right w:val="nil"/>
          <w:between w:val="nil"/>
        </w:pBdr>
        <w:tabs>
          <w:tab w:val="left" w:pos="786"/>
        </w:tabs>
        <w:ind w:left="709"/>
        <w:rPr>
          <w:color w:val="000000"/>
        </w:rPr>
      </w:pPr>
      <w:r w:rsidRPr="00887A09">
        <w:rPr>
          <w:color w:val="000000"/>
        </w:rPr>
        <w:t>- Lực xuất hiện ở hình 35.4: Lực đẩy.</w:t>
      </w:r>
    </w:p>
    <w:p w14:paraId="563067A2" w14:textId="77777777" w:rsidR="00BF012C" w:rsidRPr="00887A09" w:rsidRDefault="00BF012C" w:rsidP="00AD1E80">
      <w:pPr>
        <w:keepNext/>
        <w:keepLines/>
        <w:widowControl w:val="0"/>
        <w:pBdr>
          <w:top w:val="nil"/>
          <w:left w:val="nil"/>
          <w:bottom w:val="nil"/>
          <w:right w:val="nil"/>
          <w:between w:val="nil"/>
        </w:pBdr>
        <w:ind w:firstLine="284"/>
        <w:rPr>
          <w:b/>
          <w:color w:val="0000FF"/>
        </w:rPr>
      </w:pPr>
      <w:r w:rsidRPr="00887A09">
        <w:rPr>
          <w:b/>
          <w:color w:val="0000FF"/>
        </w:rPr>
        <w:t>Hoạt động 2: Tìm hiểu về độ lớn và hướng của lực</w:t>
      </w:r>
    </w:p>
    <w:p w14:paraId="1A04A4B8" w14:textId="77777777" w:rsidR="00BF012C" w:rsidRPr="00887A09" w:rsidRDefault="00BF012C" w:rsidP="00AD1E80">
      <w:pPr>
        <w:widowControl w:val="0"/>
        <w:pBdr>
          <w:top w:val="nil"/>
          <w:left w:val="nil"/>
          <w:bottom w:val="nil"/>
          <w:right w:val="nil"/>
          <w:between w:val="nil"/>
        </w:pBdr>
        <w:ind w:firstLine="480"/>
        <w:rPr>
          <w:color w:val="000000"/>
        </w:rPr>
      </w:pPr>
      <w:r w:rsidRPr="00887A09">
        <w:rPr>
          <w:b/>
          <w:color w:val="000000"/>
        </w:rPr>
        <w:t xml:space="preserve">Nhiệm vụ: </w:t>
      </w:r>
      <w:r w:rsidRPr="00887A09">
        <w:rPr>
          <w:color w:val="000000"/>
        </w:rPr>
        <w:t xml:space="preserve">GV hướng dẫn để HS làm việc cá nhân theo câu hỏi 3,4 để rút ra được kết </w:t>
      </w:r>
      <w:r w:rsidRPr="00887A09">
        <w:rPr>
          <w:color w:val="000000"/>
        </w:rPr>
        <w:lastRenderedPageBreak/>
        <w:t>luận mỗi lực có độ lớn và hướng xác định.</w:t>
      </w:r>
    </w:p>
    <w:p w14:paraId="3F2FEBC7" w14:textId="77777777" w:rsidR="00BF012C" w:rsidRPr="00887A09" w:rsidRDefault="00BF012C" w:rsidP="00AD1E80">
      <w:pPr>
        <w:widowControl w:val="0"/>
        <w:pBdr>
          <w:top w:val="nil"/>
          <w:left w:val="nil"/>
          <w:bottom w:val="nil"/>
          <w:right w:val="nil"/>
          <w:between w:val="nil"/>
        </w:pBdr>
        <w:ind w:firstLine="480"/>
        <w:rPr>
          <w:color w:val="000000"/>
        </w:rPr>
      </w:pPr>
      <w:r w:rsidRPr="00887A09">
        <w:rPr>
          <w:b/>
          <w:color w:val="000000"/>
        </w:rPr>
        <w:t xml:space="preserve">Tổ chức dạy học: </w:t>
      </w:r>
      <w:r w:rsidRPr="00887A09">
        <w:rPr>
          <w:color w:val="000000"/>
        </w:rPr>
        <w:t>GV hướng dẫn làm việc cá nhân theo nội dung câu hỏi 3 và 4 trong SGK và chốt kiến thức: Mỗi lực có một độ lớn và hướng nhất định, độ lớn của lực diễn tả độ mạnh, yếu của lực đó.</w:t>
      </w:r>
    </w:p>
    <w:p w14:paraId="2C750F54" w14:textId="77777777" w:rsidR="00BF012C" w:rsidRPr="00887A09" w:rsidRDefault="00BF012C" w:rsidP="00AD1E80">
      <w:pPr>
        <w:widowControl w:val="0"/>
        <w:pBdr>
          <w:top w:val="nil"/>
          <w:left w:val="nil"/>
          <w:bottom w:val="nil"/>
          <w:right w:val="nil"/>
          <w:between w:val="nil"/>
        </w:pBdr>
        <w:tabs>
          <w:tab w:val="left" w:pos="829"/>
        </w:tabs>
        <w:ind w:firstLine="480"/>
        <w:rPr>
          <w:color w:val="000000"/>
        </w:rPr>
      </w:pPr>
      <w:r w:rsidRPr="00887A09">
        <w:rPr>
          <w:b/>
          <w:color w:val="000000"/>
        </w:rPr>
        <w:t xml:space="preserve">3. </w:t>
      </w:r>
      <w:r w:rsidRPr="00887A09">
        <w:rPr>
          <w:color w:val="000000"/>
        </w:rPr>
        <w:t>Bạn A thực hiện bóp lần lượt một quả bóng cao su như hình 35.5. Em hãy cho biết lực tác dụng lên quả bóng cao su trong trường hợp nào mạnh hơn. Giải thích.</w:t>
      </w:r>
    </w:p>
    <w:p w14:paraId="21D9E1C9" w14:textId="77777777" w:rsidR="00BF012C" w:rsidRPr="00887A09" w:rsidRDefault="00BF012C" w:rsidP="00AD1E80">
      <w:pPr>
        <w:widowControl w:val="0"/>
        <w:pBdr>
          <w:top w:val="nil"/>
          <w:left w:val="nil"/>
          <w:bottom w:val="nil"/>
          <w:right w:val="nil"/>
          <w:between w:val="nil"/>
        </w:pBdr>
        <w:ind w:firstLine="480"/>
        <w:rPr>
          <w:color w:val="000000"/>
        </w:rPr>
      </w:pPr>
      <w:r w:rsidRPr="00887A09">
        <w:rPr>
          <w:color w:val="000000"/>
        </w:rPr>
        <w:t>Lực tác dụng lên quả bóng cao su ở hình b mạnh hơn vì quả bóng ở hình b biến dạng nhiều hơn quả bóng ở hình a.</w:t>
      </w:r>
    </w:p>
    <w:p w14:paraId="3EB78E72" w14:textId="77777777" w:rsidR="00BF012C" w:rsidRPr="00887A09" w:rsidRDefault="00BF012C" w:rsidP="00AD1E80">
      <w:pPr>
        <w:widowControl w:val="0"/>
        <w:pBdr>
          <w:top w:val="nil"/>
          <w:left w:val="nil"/>
          <w:bottom w:val="nil"/>
          <w:right w:val="nil"/>
          <w:between w:val="nil"/>
        </w:pBdr>
        <w:tabs>
          <w:tab w:val="left" w:pos="824"/>
        </w:tabs>
        <w:ind w:firstLine="480"/>
        <w:rPr>
          <w:color w:val="000000"/>
        </w:rPr>
      </w:pPr>
      <w:r w:rsidRPr="00887A09">
        <w:rPr>
          <w:b/>
          <w:color w:val="000000"/>
        </w:rPr>
        <w:t xml:space="preserve">4. </w:t>
      </w:r>
      <w:r w:rsidRPr="00887A09">
        <w:rPr>
          <w:color w:val="000000"/>
        </w:rPr>
        <w:t>Quan sát hình 35.2, 35.3 và cho biết: Khi gắn vật vào lò xo treo thẳng đứng thì lò xo giãn ra theo hướng nào? Kéo khối gỗ trượt trên mặt bàn thì khối gỗ trượt theo hướng nào?</w:t>
      </w:r>
    </w:p>
    <w:p w14:paraId="22E08E9F" w14:textId="77777777" w:rsidR="00BF012C" w:rsidRPr="00887A09" w:rsidRDefault="00BF012C" w:rsidP="00AD1E80">
      <w:pPr>
        <w:widowControl w:val="0"/>
        <w:pBdr>
          <w:top w:val="nil"/>
          <w:left w:val="nil"/>
          <w:bottom w:val="nil"/>
          <w:right w:val="nil"/>
          <w:between w:val="nil"/>
        </w:pBdr>
        <w:ind w:firstLine="480"/>
        <w:rPr>
          <w:color w:val="000000"/>
        </w:rPr>
      </w:pPr>
      <w:r w:rsidRPr="00887A09">
        <w:rPr>
          <w:color w:val="000000"/>
        </w:rPr>
        <w:t>Gắn vật vào lò xo treo thẳng đứng (hình 35.2) thì lò xo giãn ra theo hướng thẳng đứng đi xuống.</w:t>
      </w:r>
    </w:p>
    <w:p w14:paraId="1BCC301F" w14:textId="77777777" w:rsidR="00BF012C" w:rsidRPr="00887A09" w:rsidRDefault="00BF012C" w:rsidP="00AD1E80">
      <w:pPr>
        <w:widowControl w:val="0"/>
        <w:pBdr>
          <w:top w:val="nil"/>
          <w:left w:val="nil"/>
          <w:bottom w:val="nil"/>
          <w:right w:val="nil"/>
          <w:between w:val="nil"/>
        </w:pBdr>
        <w:ind w:firstLine="480"/>
        <w:rPr>
          <w:color w:val="000000"/>
        </w:rPr>
      </w:pPr>
      <w:r w:rsidRPr="00887A09">
        <w:rPr>
          <w:color w:val="000000"/>
        </w:rPr>
        <w:t>Khi kéo khối gỗ trượt trên mặt bàn nằm ngang (hình 35.3) thì khối gỗ trượt theo hướng từ phải qua trái của lực kéo.</w:t>
      </w:r>
    </w:p>
    <w:p w14:paraId="035EDE3F" w14:textId="77777777" w:rsidR="00BF012C" w:rsidRPr="00887A09" w:rsidRDefault="00BF012C" w:rsidP="00AD1E80">
      <w:pPr>
        <w:keepNext/>
        <w:keepLines/>
        <w:widowControl w:val="0"/>
        <w:pBdr>
          <w:top w:val="nil"/>
          <w:left w:val="nil"/>
          <w:bottom w:val="nil"/>
          <w:right w:val="nil"/>
          <w:between w:val="nil"/>
        </w:pBdr>
        <w:tabs>
          <w:tab w:val="left" w:pos="392"/>
        </w:tabs>
        <w:jc w:val="left"/>
        <w:rPr>
          <w:b/>
          <w:color w:val="FF0000"/>
        </w:rPr>
      </w:pPr>
      <w:r w:rsidRPr="00887A09">
        <w:rPr>
          <w:b/>
          <w:color w:val="FF0000"/>
        </w:rPr>
        <w:t>2. BIỂU DIỄN LỰC</w:t>
      </w:r>
    </w:p>
    <w:p w14:paraId="6980C737" w14:textId="77777777" w:rsidR="00BF012C" w:rsidRPr="00887A09" w:rsidRDefault="00BF012C" w:rsidP="00AD1E80">
      <w:pPr>
        <w:keepNext/>
        <w:keepLines/>
        <w:widowControl w:val="0"/>
        <w:pBdr>
          <w:top w:val="nil"/>
          <w:left w:val="nil"/>
          <w:bottom w:val="nil"/>
          <w:right w:val="nil"/>
          <w:between w:val="nil"/>
        </w:pBdr>
        <w:ind w:firstLine="284"/>
        <w:rPr>
          <w:b/>
          <w:color w:val="0000FF"/>
        </w:rPr>
      </w:pPr>
      <w:r w:rsidRPr="00887A09">
        <w:rPr>
          <w:b/>
          <w:color w:val="0000FF"/>
        </w:rPr>
        <w:t>Hoạt động 3: Tìm hiểu về cách biểu diễn lực</w:t>
      </w:r>
    </w:p>
    <w:p w14:paraId="0C6768E4" w14:textId="77777777" w:rsidR="00BF012C" w:rsidRPr="00887A09" w:rsidRDefault="00BF012C" w:rsidP="00AD1E80">
      <w:pPr>
        <w:widowControl w:val="0"/>
        <w:pBdr>
          <w:top w:val="nil"/>
          <w:left w:val="nil"/>
          <w:bottom w:val="nil"/>
          <w:right w:val="nil"/>
          <w:between w:val="nil"/>
        </w:pBdr>
        <w:ind w:firstLine="460"/>
        <w:rPr>
          <w:color w:val="000000"/>
        </w:rPr>
      </w:pPr>
      <w:r w:rsidRPr="00887A09">
        <w:rPr>
          <w:b/>
          <w:color w:val="000000"/>
        </w:rPr>
        <w:t xml:space="preserve">Nhiệm vụ: </w:t>
      </w:r>
      <w:r w:rsidRPr="00887A09">
        <w:rPr>
          <w:color w:val="000000"/>
        </w:rPr>
        <w:t>GV giới thiệu cho HS về cách biểu diễn lực.</w:t>
      </w:r>
    </w:p>
    <w:p w14:paraId="762FB97C" w14:textId="77777777" w:rsidR="00BF012C" w:rsidRPr="00887A09" w:rsidRDefault="00BF012C" w:rsidP="00AD1E80">
      <w:pPr>
        <w:widowControl w:val="0"/>
        <w:pBdr>
          <w:top w:val="nil"/>
          <w:left w:val="nil"/>
          <w:bottom w:val="nil"/>
          <w:right w:val="nil"/>
          <w:between w:val="nil"/>
        </w:pBdr>
        <w:ind w:firstLine="460"/>
        <w:rPr>
          <w:color w:val="000000"/>
        </w:rPr>
      </w:pPr>
      <w:r w:rsidRPr="00887A09">
        <w:rPr>
          <w:b/>
          <w:color w:val="000000"/>
        </w:rPr>
        <w:t xml:space="preserve">Tổ chức dạy học: </w:t>
      </w:r>
      <w:r w:rsidRPr="00887A09">
        <w:rPr>
          <w:color w:val="000000"/>
        </w:rPr>
        <w:t>Mỗi lực có một độ lớn và hướng xác định, để thể hiện lực trên hình vẽ người ta dùng cách biểu diễn lực, GV giới thiệu cho HS đưa ra cách biểu diễn lực như trong SGK.</w:t>
      </w:r>
    </w:p>
    <w:p w14:paraId="1FEBAEE7" w14:textId="77777777" w:rsidR="00BF012C" w:rsidRPr="00887A09" w:rsidRDefault="00BF012C" w:rsidP="00AD1E80">
      <w:pPr>
        <w:keepNext/>
        <w:keepLines/>
        <w:widowControl w:val="0"/>
        <w:pBdr>
          <w:top w:val="nil"/>
          <w:left w:val="nil"/>
          <w:bottom w:val="nil"/>
          <w:right w:val="nil"/>
          <w:between w:val="nil"/>
        </w:pBdr>
        <w:ind w:firstLine="460"/>
        <w:rPr>
          <w:b/>
          <w:color w:val="0000FF"/>
        </w:rPr>
      </w:pPr>
      <w:r w:rsidRPr="00887A09">
        <w:rPr>
          <w:b/>
          <w:color w:val="0000FF"/>
        </w:rPr>
        <w:t>Luyện tập</w:t>
      </w:r>
    </w:p>
    <w:p w14:paraId="2FA19A47" w14:textId="77777777" w:rsidR="00BF012C" w:rsidRPr="00887A09" w:rsidRDefault="00BF012C" w:rsidP="00AD1E80">
      <w:pPr>
        <w:widowControl w:val="0"/>
        <w:pBdr>
          <w:top w:val="nil"/>
          <w:left w:val="nil"/>
          <w:bottom w:val="nil"/>
          <w:right w:val="nil"/>
          <w:between w:val="nil"/>
        </w:pBdr>
        <w:ind w:firstLine="460"/>
        <w:rPr>
          <w:color w:val="000000"/>
        </w:rPr>
      </w:pPr>
      <w:r w:rsidRPr="00887A09">
        <w:rPr>
          <w:color w:val="000000"/>
        </w:rPr>
        <w:t>* Độ lớn lực kéo khối gỗ ở hình 35.3 là 3 N; lực đẩy ở hình 35.4 là 200 N. Hãy biểu diễn các lực đó trên hình vẽ.</w:t>
      </w:r>
    </w:p>
    <w:tbl>
      <w:tblPr>
        <w:tblW w:w="10195" w:type="dxa"/>
        <w:tblBorders>
          <w:top w:val="nil"/>
          <w:left w:val="nil"/>
          <w:bottom w:val="nil"/>
          <w:right w:val="nil"/>
          <w:insideH w:val="nil"/>
          <w:insideV w:val="nil"/>
        </w:tblBorders>
        <w:tblLayout w:type="fixed"/>
        <w:tblLook w:val="0400" w:firstRow="0" w:lastRow="0" w:firstColumn="0" w:lastColumn="0" w:noHBand="0" w:noVBand="1"/>
      </w:tblPr>
      <w:tblGrid>
        <w:gridCol w:w="5097"/>
        <w:gridCol w:w="5098"/>
      </w:tblGrid>
      <w:tr w:rsidR="00BF012C" w:rsidRPr="00887A09" w14:paraId="0979BBAC" w14:textId="77777777">
        <w:tc>
          <w:tcPr>
            <w:tcW w:w="5097" w:type="dxa"/>
          </w:tcPr>
          <w:p w14:paraId="65A85EC5" w14:textId="77777777" w:rsidR="00BF012C" w:rsidRPr="00887A09" w:rsidRDefault="00BF012C" w:rsidP="00AD1E80">
            <w:pPr>
              <w:widowControl w:val="0"/>
              <w:pBdr>
                <w:top w:val="nil"/>
                <w:left w:val="nil"/>
                <w:bottom w:val="nil"/>
                <w:right w:val="nil"/>
                <w:between w:val="nil"/>
              </w:pBdr>
              <w:jc w:val="center"/>
              <w:rPr>
                <w:color w:val="000000"/>
              </w:rPr>
            </w:pPr>
            <w:r w:rsidRPr="00887A09">
              <w:rPr>
                <w:rFonts w:ascii="Quattrocento Sans" w:eastAsia="Quattrocento Sans" w:hAnsi="Quattrocento Sans" w:cs="Quattrocento Sans"/>
                <w:noProof/>
                <w:color w:val="000000"/>
                <w:lang w:val="en-US" w:eastAsia="en-US"/>
              </w:rPr>
              <w:drawing>
                <wp:inline distT="0" distB="0" distL="0" distR="0" wp14:anchorId="63F89DC7" wp14:editId="53C9C9E3">
                  <wp:extent cx="2115967" cy="1330037"/>
                  <wp:effectExtent l="0" t="0" r="0" b="3810"/>
                  <wp:docPr id="991" name="image1.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Diagram&#10;&#10;Description automatically generated"/>
                          <pic:cNvPicPr preferRelativeResize="0"/>
                        </pic:nvPicPr>
                        <pic:blipFill>
                          <a:blip r:embed="rId82"/>
                          <a:srcRect/>
                          <a:stretch>
                            <a:fillRect/>
                          </a:stretch>
                        </pic:blipFill>
                        <pic:spPr>
                          <a:xfrm>
                            <a:off x="0" y="0"/>
                            <a:ext cx="2118838" cy="1331841"/>
                          </a:xfrm>
                          <a:prstGeom prst="rect">
                            <a:avLst/>
                          </a:prstGeom>
                          <a:ln/>
                        </pic:spPr>
                      </pic:pic>
                    </a:graphicData>
                  </a:graphic>
                </wp:inline>
              </w:drawing>
            </w:r>
          </w:p>
        </w:tc>
        <w:tc>
          <w:tcPr>
            <w:tcW w:w="5098" w:type="dxa"/>
          </w:tcPr>
          <w:p w14:paraId="0748A8A0" w14:textId="77777777" w:rsidR="00BF012C" w:rsidRPr="00887A09" w:rsidRDefault="00BF012C" w:rsidP="00AD1E80">
            <w:pPr>
              <w:widowControl w:val="0"/>
              <w:pBdr>
                <w:top w:val="nil"/>
                <w:left w:val="nil"/>
                <w:bottom w:val="nil"/>
                <w:right w:val="nil"/>
                <w:between w:val="nil"/>
              </w:pBdr>
              <w:jc w:val="center"/>
              <w:rPr>
                <w:color w:val="000000"/>
              </w:rPr>
            </w:pPr>
            <w:r w:rsidRPr="00887A09">
              <w:rPr>
                <w:rFonts w:ascii="Quattrocento Sans" w:eastAsia="Quattrocento Sans" w:hAnsi="Quattrocento Sans" w:cs="Quattrocento Sans"/>
                <w:noProof/>
                <w:color w:val="000000"/>
                <w:lang w:val="en-US" w:eastAsia="en-US"/>
              </w:rPr>
              <w:drawing>
                <wp:inline distT="0" distB="0" distL="0" distR="0" wp14:anchorId="7F52E732" wp14:editId="2A7C7249">
                  <wp:extent cx="2025282" cy="1314922"/>
                  <wp:effectExtent l="0" t="0" r="0" b="0"/>
                  <wp:docPr id="128" name="image2.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 clipart&#10;&#10;Description automatically generated"/>
                          <pic:cNvPicPr preferRelativeResize="0"/>
                        </pic:nvPicPr>
                        <pic:blipFill>
                          <a:blip r:embed="rId83"/>
                          <a:srcRect/>
                          <a:stretch>
                            <a:fillRect/>
                          </a:stretch>
                        </pic:blipFill>
                        <pic:spPr>
                          <a:xfrm>
                            <a:off x="0" y="0"/>
                            <a:ext cx="2034980" cy="1321218"/>
                          </a:xfrm>
                          <a:prstGeom prst="rect">
                            <a:avLst/>
                          </a:prstGeom>
                          <a:ln/>
                        </pic:spPr>
                      </pic:pic>
                    </a:graphicData>
                  </a:graphic>
                </wp:inline>
              </w:drawing>
            </w:r>
          </w:p>
        </w:tc>
      </w:tr>
      <w:tr w:rsidR="00BF012C" w:rsidRPr="00887A09" w14:paraId="756D57FE" w14:textId="77777777">
        <w:tc>
          <w:tcPr>
            <w:tcW w:w="5097" w:type="dxa"/>
          </w:tcPr>
          <w:p w14:paraId="1E217C25" w14:textId="77777777" w:rsidR="00BF012C" w:rsidRPr="00887A09" w:rsidRDefault="00BF012C" w:rsidP="00AD1E80">
            <w:pPr>
              <w:widowControl w:val="0"/>
              <w:pBdr>
                <w:top w:val="nil"/>
                <w:left w:val="nil"/>
                <w:bottom w:val="nil"/>
                <w:right w:val="nil"/>
                <w:between w:val="nil"/>
              </w:pBdr>
              <w:rPr>
                <w:color w:val="000000"/>
              </w:rPr>
            </w:pPr>
            <w:r w:rsidRPr="00887A09">
              <w:rPr>
                <w:noProof/>
                <w:color w:val="000000"/>
                <w:lang w:val="en-US" w:eastAsia="en-US"/>
              </w:rPr>
              <mc:AlternateContent>
                <mc:Choice Requires="wpg">
                  <w:drawing>
                    <wp:inline distT="0" distB="0" distL="0" distR="0" wp14:anchorId="03391D96" wp14:editId="4130A669">
                      <wp:extent cx="360045" cy="73025"/>
                      <wp:effectExtent l="0" t="0" r="0" b="0"/>
                      <wp:docPr id="938" name="Group 938"/>
                      <wp:cNvGraphicFramePr/>
                      <a:graphic xmlns:a="http://schemas.openxmlformats.org/drawingml/2006/main">
                        <a:graphicData uri="http://schemas.microsoft.com/office/word/2010/wordprocessingGroup">
                          <wpg:wgp>
                            <wpg:cNvGrpSpPr/>
                            <wpg:grpSpPr>
                              <a:xfrm>
                                <a:off x="0" y="0"/>
                                <a:ext cx="360045" cy="73025"/>
                                <a:chOff x="5165978" y="3743488"/>
                                <a:chExt cx="360045" cy="73025"/>
                              </a:xfrm>
                            </wpg:grpSpPr>
                            <wpg:grpSp>
                              <wpg:cNvPr id="939" name="Group 939"/>
                              <wpg:cNvGrpSpPr/>
                              <wpg:grpSpPr>
                                <a:xfrm>
                                  <a:off x="5165978" y="3743488"/>
                                  <a:ext cx="360045" cy="73025"/>
                                  <a:chOff x="0" y="1905"/>
                                  <a:chExt cx="360588" cy="73163"/>
                                </a:xfrm>
                              </wpg:grpSpPr>
                              <wps:wsp>
                                <wps:cNvPr id="940" name="Rectangle 940"/>
                                <wps:cNvSpPr/>
                                <wps:spPr>
                                  <a:xfrm>
                                    <a:off x="0" y="1905"/>
                                    <a:ext cx="360575" cy="73150"/>
                                  </a:xfrm>
                                  <a:prstGeom prst="rect">
                                    <a:avLst/>
                                  </a:prstGeom>
                                  <a:noFill/>
                                  <a:ln>
                                    <a:noFill/>
                                  </a:ln>
                                </wps:spPr>
                                <wps:txbx>
                                  <w:txbxContent>
                                    <w:p w14:paraId="28E75111" w14:textId="77777777" w:rsidR="000076F2" w:rsidRDefault="000076F2">
                                      <w:pPr>
                                        <w:jc w:val="left"/>
                                        <w:textDirection w:val="btLr"/>
                                      </w:pPr>
                                    </w:p>
                                  </w:txbxContent>
                                </wps:txbx>
                                <wps:bodyPr spcFirstLastPara="1" wrap="square" lIns="91425" tIns="91425" rIns="91425" bIns="91425" anchor="ctr" anchorCtr="0">
                                  <a:noAutofit/>
                                </wps:bodyPr>
                              </wps:wsp>
                              <wps:wsp>
                                <wps:cNvPr id="941" name="Straight Arrow Connector 941"/>
                                <wps:cNvCnPr/>
                                <wps:spPr>
                                  <a:xfrm>
                                    <a:off x="0" y="37905"/>
                                    <a:ext cx="360000" cy="0"/>
                                  </a:xfrm>
                                  <a:prstGeom prst="straightConnector1">
                                    <a:avLst/>
                                  </a:prstGeom>
                                  <a:noFill/>
                                  <a:ln w="28575" cap="flat" cmpd="sng">
                                    <a:solidFill>
                                      <a:srgbClr val="FF33CC"/>
                                    </a:solidFill>
                                    <a:prstDash val="solid"/>
                                    <a:miter lim="800000"/>
                                    <a:headEnd type="none" w="sm" len="sm"/>
                                    <a:tailEnd type="none" w="sm" len="sm"/>
                                  </a:ln>
                                </wps:spPr>
                                <wps:bodyPr/>
                              </wps:wsp>
                              <wps:wsp>
                                <wps:cNvPr id="942" name="Straight Arrow Connector 942"/>
                                <wps:cNvCnPr/>
                                <wps:spPr>
                                  <a:xfrm rot="5400000">
                                    <a:off x="324588" y="39068"/>
                                    <a:ext cx="72000" cy="0"/>
                                  </a:xfrm>
                                  <a:prstGeom prst="straightConnector1">
                                    <a:avLst/>
                                  </a:prstGeom>
                                  <a:noFill/>
                                  <a:ln w="9525" cap="flat" cmpd="sng">
                                    <a:solidFill>
                                      <a:srgbClr val="FF33CC"/>
                                    </a:solidFill>
                                    <a:prstDash val="solid"/>
                                    <a:miter lim="800000"/>
                                    <a:headEnd type="none" w="sm" len="sm"/>
                                    <a:tailEnd type="none" w="sm" len="sm"/>
                                  </a:ln>
                                </wps:spPr>
                                <wps:bodyPr/>
                              </wps:wsp>
                              <wps:wsp>
                                <wps:cNvPr id="943" name="Straight Arrow Connector 943"/>
                                <wps:cNvCnPr/>
                                <wps:spPr>
                                  <a:xfrm rot="5400000">
                                    <a:off x="-34290" y="37905"/>
                                    <a:ext cx="72000" cy="0"/>
                                  </a:xfrm>
                                  <a:prstGeom prst="straightConnector1">
                                    <a:avLst/>
                                  </a:prstGeom>
                                  <a:noFill/>
                                  <a:ln w="9525" cap="flat" cmpd="sng">
                                    <a:solidFill>
                                      <a:srgbClr val="FF33CC"/>
                                    </a:solidFill>
                                    <a:prstDash val="solid"/>
                                    <a:miter lim="800000"/>
                                    <a:headEnd type="none" w="sm" len="sm"/>
                                    <a:tailEnd type="none" w="sm" len="sm"/>
                                  </a:ln>
                                </wps:spPr>
                                <wps:bodyPr/>
                              </wps:wsp>
                            </wpg:grpSp>
                          </wpg:wgp>
                        </a:graphicData>
                      </a:graphic>
                    </wp:inline>
                  </w:drawing>
                </mc:Choice>
                <mc:Fallback>
                  <w:pict>
                    <v:group w14:anchorId="03391D96" id="Group 938" o:spid="_x0000_s1701" style="width:28.35pt;height:5.75pt;mso-position-horizontal-relative:char;mso-position-vertical-relative:line" coordorigin="51659,37434" coordsize="360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">
                      <v:group id="Group 939" o:spid="_x0000_s1702" style="position:absolute;left:51659;top:37434;width:3601;height:731" coordorigin=",1905" coordsize="360588,7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rect id="Rectangle 940" o:spid="_x0000_s1703" style="position:absolute;top:1905;width:360575;height:7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" filled="f" stroked="f">
                          <v:textbox inset="2.53958mm,2.53958mm,2.53958mm,2.53958mm">
                            <w:txbxContent>
                              <w:p w14:paraId="28E75111" w14:textId="77777777" w:rsidR="000076F2" w:rsidRDefault="000076F2">
                                <w:pPr>
                                  <w:jc w:val="left"/>
                                  <w:textDirection w:val="btLr"/>
                                </w:pPr>
                              </w:p>
                            </w:txbxContent>
                          </v:textbox>
                        </v:rect>
                        <v:shape id="Straight Arrow Connector 941" o:spid="_x0000_s1704" type="#_x0000_t32" style="position:absolute;top:37905;width:360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" strokecolor="#f3c" strokeweight="2.25pt">
                          <v:stroke startarrowwidth="narrow" startarrowlength="short" endarrowwidth="narrow" endarrowlength="short" joinstyle="miter"/>
                        </v:shape>
                        <v:shape id="Straight Arrow Connector 942" o:spid="_x0000_s1705" type="#_x0000_t32" style="position:absolute;left:324588;top:39068;width:7200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" strokecolor="#f3c">
                          <v:stroke startarrowwidth="narrow" startarrowlength="short" endarrowwidth="narrow" endarrowlength="short" joinstyle="miter"/>
                        </v:shape>
                        <v:shape id="Straight Arrow Connector 943" o:spid="_x0000_s1706" type="#_x0000_t32" style="position:absolute;left:-34290;top:37905;width:7200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" strokecolor="#f3c">
                          <v:stroke startarrowwidth="narrow" startarrowlength="short" endarrowwidth="narrow" endarrowlength="short" joinstyle="miter"/>
                        </v:shape>
                      </v:group>
                      <w10:anchorlock/>
                    </v:group>
                  </w:pict>
                </mc:Fallback>
              </mc:AlternateContent>
            </w:r>
          </w:p>
          <w:p w14:paraId="05A455EF" w14:textId="77777777" w:rsidR="00BF012C" w:rsidRPr="00887A09" w:rsidRDefault="00BF012C" w:rsidP="00AD1E80">
            <w:pPr>
              <w:widowControl w:val="0"/>
              <w:pBdr>
                <w:top w:val="nil"/>
                <w:left w:val="nil"/>
                <w:bottom w:val="nil"/>
                <w:right w:val="nil"/>
                <w:between w:val="nil"/>
              </w:pBdr>
              <w:ind w:firstLine="180"/>
              <w:jc w:val="left"/>
              <w:rPr>
                <w:color w:val="000000"/>
              </w:rPr>
            </w:pPr>
            <w:r w:rsidRPr="00887A09">
              <w:rPr>
                <w:color w:val="000000"/>
              </w:rPr>
              <w:t>1 cm ứng với 1 N</w:t>
            </w:r>
          </w:p>
        </w:tc>
        <w:tc>
          <w:tcPr>
            <w:tcW w:w="5098" w:type="dxa"/>
          </w:tcPr>
          <w:p w14:paraId="0C817809" w14:textId="77777777" w:rsidR="00BF012C" w:rsidRPr="00887A09" w:rsidRDefault="00BF012C" w:rsidP="00AD1E80">
            <w:pPr>
              <w:widowControl w:val="0"/>
              <w:pBdr>
                <w:top w:val="nil"/>
                <w:left w:val="nil"/>
                <w:bottom w:val="nil"/>
                <w:right w:val="nil"/>
                <w:between w:val="nil"/>
              </w:pBdr>
              <w:rPr>
                <w:color w:val="000000"/>
              </w:rPr>
            </w:pPr>
            <w:r w:rsidRPr="00887A09">
              <w:rPr>
                <w:noProof/>
                <w:color w:val="000000"/>
                <w:lang w:val="en-US" w:eastAsia="en-US"/>
              </w:rPr>
              <mc:AlternateContent>
                <mc:Choice Requires="wpg">
                  <w:drawing>
                    <wp:inline distT="0" distB="0" distL="0" distR="0" wp14:anchorId="026CD65A" wp14:editId="2467FAC3">
                      <wp:extent cx="360680" cy="72390"/>
                      <wp:effectExtent l="0" t="0" r="0" b="0"/>
                      <wp:docPr id="944" name="Group 944"/>
                      <wp:cNvGraphicFramePr/>
                      <a:graphic xmlns:a="http://schemas.openxmlformats.org/drawingml/2006/main">
                        <a:graphicData uri="http://schemas.microsoft.com/office/word/2010/wordprocessingGroup">
                          <wpg:wgp>
                            <wpg:cNvGrpSpPr/>
                            <wpg:grpSpPr>
                              <a:xfrm>
                                <a:off x="0" y="0"/>
                                <a:ext cx="360680" cy="72390"/>
                                <a:chOff x="5165660" y="3743805"/>
                                <a:chExt cx="360680" cy="72390"/>
                              </a:xfrm>
                            </wpg:grpSpPr>
                            <wpg:grpSp>
                              <wpg:cNvPr id="945" name="Group 945"/>
                              <wpg:cNvGrpSpPr/>
                              <wpg:grpSpPr>
                                <a:xfrm>
                                  <a:off x="5165660" y="3743805"/>
                                  <a:ext cx="360680" cy="72390"/>
                                  <a:chOff x="0" y="1905"/>
                                  <a:chExt cx="361276" cy="72476"/>
                                </a:xfrm>
                              </wpg:grpSpPr>
                              <wps:wsp>
                                <wps:cNvPr id="946" name="Rectangle 946"/>
                                <wps:cNvSpPr/>
                                <wps:spPr>
                                  <a:xfrm>
                                    <a:off x="0" y="1905"/>
                                    <a:ext cx="361275" cy="72475"/>
                                  </a:xfrm>
                                  <a:prstGeom prst="rect">
                                    <a:avLst/>
                                  </a:prstGeom>
                                  <a:noFill/>
                                  <a:ln>
                                    <a:noFill/>
                                  </a:ln>
                                </wps:spPr>
                                <wps:txbx>
                                  <w:txbxContent>
                                    <w:p w14:paraId="07E543CA" w14:textId="77777777" w:rsidR="000076F2" w:rsidRDefault="000076F2">
                                      <w:pPr>
                                        <w:jc w:val="left"/>
                                        <w:textDirection w:val="btLr"/>
                                      </w:pPr>
                                    </w:p>
                                  </w:txbxContent>
                                </wps:txbx>
                                <wps:bodyPr spcFirstLastPara="1" wrap="square" lIns="91425" tIns="91425" rIns="91425" bIns="91425" anchor="ctr" anchorCtr="0">
                                  <a:noAutofit/>
                                </wps:bodyPr>
                              </wps:wsp>
                              <wps:wsp>
                                <wps:cNvPr id="947" name="Straight Arrow Connector 947"/>
                                <wps:cNvCnPr/>
                                <wps:spPr>
                                  <a:xfrm>
                                    <a:off x="0" y="37905"/>
                                    <a:ext cx="360000" cy="0"/>
                                  </a:xfrm>
                                  <a:prstGeom prst="straightConnector1">
                                    <a:avLst/>
                                  </a:prstGeom>
                                  <a:noFill/>
                                  <a:ln w="28575" cap="flat" cmpd="sng">
                                    <a:solidFill>
                                      <a:srgbClr val="FF33CC"/>
                                    </a:solidFill>
                                    <a:prstDash val="solid"/>
                                    <a:miter lim="800000"/>
                                    <a:headEnd type="none" w="sm" len="sm"/>
                                    <a:tailEnd type="none" w="sm" len="sm"/>
                                  </a:ln>
                                </wps:spPr>
                                <wps:bodyPr/>
                              </wps:wsp>
                              <wps:wsp>
                                <wps:cNvPr id="948" name="Straight Arrow Connector 948"/>
                                <wps:cNvCnPr/>
                                <wps:spPr>
                                  <a:xfrm rot="5400000">
                                    <a:off x="325276" y="38381"/>
                                    <a:ext cx="72000" cy="0"/>
                                  </a:xfrm>
                                  <a:prstGeom prst="straightConnector1">
                                    <a:avLst/>
                                  </a:prstGeom>
                                  <a:noFill/>
                                  <a:ln w="9525" cap="flat" cmpd="sng">
                                    <a:solidFill>
                                      <a:srgbClr val="FF33CC"/>
                                    </a:solidFill>
                                    <a:prstDash val="solid"/>
                                    <a:miter lim="800000"/>
                                    <a:headEnd type="none" w="sm" len="sm"/>
                                    <a:tailEnd type="none" w="sm" len="sm"/>
                                  </a:ln>
                                </wps:spPr>
                                <wps:bodyPr/>
                              </wps:wsp>
                              <wps:wsp>
                                <wps:cNvPr id="949" name="Straight Arrow Connector 949"/>
                                <wps:cNvCnPr/>
                                <wps:spPr>
                                  <a:xfrm rot="5400000">
                                    <a:off x="-34290" y="37905"/>
                                    <a:ext cx="72000" cy="0"/>
                                  </a:xfrm>
                                  <a:prstGeom prst="straightConnector1">
                                    <a:avLst/>
                                  </a:prstGeom>
                                  <a:noFill/>
                                  <a:ln w="9525" cap="flat" cmpd="sng">
                                    <a:solidFill>
                                      <a:srgbClr val="FF33CC"/>
                                    </a:solidFill>
                                    <a:prstDash val="solid"/>
                                    <a:miter lim="800000"/>
                                    <a:headEnd type="none" w="sm" len="sm"/>
                                    <a:tailEnd type="none" w="sm" len="sm"/>
                                  </a:ln>
                                </wps:spPr>
                                <wps:bodyPr/>
                              </wps:wsp>
                            </wpg:grpSp>
                          </wpg:wgp>
                        </a:graphicData>
                      </a:graphic>
                    </wp:inline>
                  </w:drawing>
                </mc:Choice>
                <mc:Fallback>
                  <w:pict>
                    <v:group w14:anchorId="026CD65A" id="Group 944" o:spid="_x0000_s1707" style="width:28.4pt;height:5.7pt;mso-position-horizontal-relative:char;mso-position-vertical-relative:line" coordorigin="51656,37438" coordsize="3606,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">
                      <v:group id="Group 945" o:spid="_x0000_s1708" style="position:absolute;left:51656;top:37438;width:3607;height:723" coordorigin=",1905" coordsize="361276,7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rect id="Rectangle 946" o:spid="_x0000_s1709" style="position:absolute;top:1905;width:361275;height:72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" filled="f" stroked="f">
                          <v:textbox inset="2.53958mm,2.53958mm,2.53958mm,2.53958mm">
                            <w:txbxContent>
                              <w:p w14:paraId="07E543CA" w14:textId="77777777" w:rsidR="000076F2" w:rsidRDefault="000076F2">
                                <w:pPr>
                                  <w:jc w:val="left"/>
                                  <w:textDirection w:val="btLr"/>
                                </w:pPr>
                              </w:p>
                            </w:txbxContent>
                          </v:textbox>
                        </v:rect>
                        <v:shape id="Straight Arrow Connector 947" o:spid="_x0000_s1710" type="#_x0000_t32" style="position:absolute;top:37905;width:360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" strokecolor="#f3c" strokeweight="2.25pt">
                          <v:stroke startarrowwidth="narrow" startarrowlength="short" endarrowwidth="narrow" endarrowlength="short" joinstyle="miter"/>
                        </v:shape>
                        <v:shape id="Straight Arrow Connector 948" o:spid="_x0000_s1711" type="#_x0000_t32" style="position:absolute;left:325276;top:38381;width:7200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" strokecolor="#f3c">
                          <v:stroke startarrowwidth="narrow" startarrowlength="short" endarrowwidth="narrow" endarrowlength="short" joinstyle="miter"/>
                        </v:shape>
                        <v:shape id="Straight Arrow Connector 949" o:spid="_x0000_s1712" type="#_x0000_t32" style="position:absolute;left:-34290;top:37905;width:7200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" strokecolor="#f3c">
                          <v:stroke startarrowwidth="narrow" startarrowlength="short" endarrowwidth="narrow" endarrowlength="short" joinstyle="miter"/>
                        </v:shape>
                      </v:group>
                      <w10:anchorlock/>
                    </v:group>
                  </w:pict>
                </mc:Fallback>
              </mc:AlternateContent>
            </w:r>
          </w:p>
          <w:p w14:paraId="5DE6AC50" w14:textId="77777777" w:rsidR="00BF012C" w:rsidRPr="00887A09" w:rsidRDefault="00BF012C" w:rsidP="00AD1E80">
            <w:pPr>
              <w:widowControl w:val="0"/>
              <w:pBdr>
                <w:top w:val="nil"/>
                <w:left w:val="nil"/>
                <w:bottom w:val="nil"/>
                <w:right w:val="nil"/>
                <w:between w:val="nil"/>
              </w:pBdr>
              <w:ind w:firstLine="180"/>
              <w:jc w:val="left"/>
              <w:rPr>
                <w:color w:val="000000"/>
              </w:rPr>
            </w:pPr>
            <w:r w:rsidRPr="00887A09">
              <w:rPr>
                <w:color w:val="000000"/>
              </w:rPr>
              <w:t>1 cm ứng với 100 N</w:t>
            </w:r>
          </w:p>
        </w:tc>
      </w:tr>
    </w:tbl>
    <w:p w14:paraId="7ED5B0CB" w14:textId="77777777" w:rsidR="00BF012C" w:rsidRPr="00887A09" w:rsidRDefault="00BF012C" w:rsidP="00AD1E80">
      <w:pPr>
        <w:widowControl w:val="0"/>
        <w:pBdr>
          <w:top w:val="nil"/>
          <w:left w:val="nil"/>
          <w:bottom w:val="nil"/>
          <w:right w:val="nil"/>
          <w:between w:val="nil"/>
        </w:pBdr>
        <w:ind w:firstLine="460"/>
        <w:rPr>
          <w:color w:val="000000"/>
        </w:rPr>
      </w:pPr>
    </w:p>
    <w:p w14:paraId="66EC4FF5" w14:textId="77777777" w:rsidR="00BF012C" w:rsidRPr="00887A09" w:rsidRDefault="00BF012C" w:rsidP="00AD1E80">
      <w:pPr>
        <w:widowControl w:val="0"/>
        <w:pBdr>
          <w:top w:val="nil"/>
          <w:left w:val="nil"/>
          <w:bottom w:val="nil"/>
          <w:right w:val="nil"/>
          <w:between w:val="nil"/>
        </w:pBdr>
        <w:ind w:firstLine="460"/>
        <w:rPr>
          <w:b/>
          <w:i/>
          <w:color w:val="000000"/>
        </w:rPr>
      </w:pPr>
      <w:r w:rsidRPr="00887A09">
        <w:rPr>
          <w:b/>
          <w:i/>
          <w:color w:val="000000"/>
        </w:rPr>
        <w:t xml:space="preserve">GV hướng dẫn HS rút ra kết luận theo SGK. </w:t>
      </w:r>
    </w:p>
    <w:p w14:paraId="12C45FB8" w14:textId="77777777" w:rsidR="00BF012C" w:rsidRPr="00887A09" w:rsidRDefault="00BF012C" w:rsidP="00AD1E80">
      <w:pPr>
        <w:widowControl w:val="0"/>
        <w:pBdr>
          <w:top w:val="nil"/>
          <w:left w:val="nil"/>
          <w:bottom w:val="nil"/>
          <w:right w:val="nil"/>
          <w:between w:val="nil"/>
        </w:pBdr>
        <w:ind w:firstLine="460"/>
        <w:rPr>
          <w:b/>
          <w:color w:val="0000FF"/>
        </w:rPr>
      </w:pPr>
      <w:r w:rsidRPr="00887A09">
        <w:rPr>
          <w:b/>
          <w:color w:val="0000FF"/>
        </w:rPr>
        <w:t>Vận dụng</w:t>
      </w:r>
    </w:p>
    <w:p w14:paraId="1298D709" w14:textId="77777777" w:rsidR="00BF012C" w:rsidRPr="00887A09" w:rsidRDefault="00BF012C" w:rsidP="00AD1E80">
      <w:pPr>
        <w:widowControl w:val="0"/>
        <w:pBdr>
          <w:top w:val="nil"/>
          <w:left w:val="nil"/>
          <w:bottom w:val="nil"/>
          <w:right w:val="nil"/>
          <w:between w:val="nil"/>
        </w:pBdr>
        <w:ind w:firstLine="460"/>
        <w:rPr>
          <w:color w:val="000000"/>
        </w:rPr>
      </w:pPr>
      <w:r w:rsidRPr="00887A09">
        <w:rPr>
          <w:color w:val="000000"/>
        </w:rPr>
        <w:t>Kéo một vật bằng một lực theo hướng nằm ngang từ trái sang phải, độ lớn 1500 N. Hãy biểu diễn lực đó trên hình vẽ (tỉ xích 1 cm ứng với 500 N).</w:t>
      </w:r>
    </w:p>
    <w:tbl>
      <w:tblPr>
        <w:tblW w:w="10195" w:type="dxa"/>
        <w:tblBorders>
          <w:top w:val="nil"/>
          <w:left w:val="nil"/>
          <w:bottom w:val="nil"/>
          <w:right w:val="nil"/>
          <w:insideH w:val="nil"/>
          <w:insideV w:val="nil"/>
        </w:tblBorders>
        <w:tblLayout w:type="fixed"/>
        <w:tblLook w:val="0400" w:firstRow="0" w:lastRow="0" w:firstColumn="0" w:lastColumn="0" w:noHBand="0" w:noVBand="1"/>
      </w:tblPr>
      <w:tblGrid>
        <w:gridCol w:w="5097"/>
        <w:gridCol w:w="5098"/>
      </w:tblGrid>
      <w:tr w:rsidR="00BF012C" w:rsidRPr="00887A09" w14:paraId="79CD9C0F" w14:textId="77777777">
        <w:tc>
          <w:tcPr>
            <w:tcW w:w="5097" w:type="dxa"/>
          </w:tcPr>
          <w:p w14:paraId="0C7E28CC" w14:textId="77777777" w:rsidR="00BF012C" w:rsidRPr="00887A09" w:rsidRDefault="00BF012C" w:rsidP="00AD1E80"/>
          <w:p w14:paraId="5EEFDA3F" w14:textId="77777777" w:rsidR="00BF012C" w:rsidRPr="00887A09" w:rsidRDefault="00BF012C" w:rsidP="00AD1E80">
            <w:r w:rsidRPr="00887A09">
              <w:tab/>
            </w:r>
            <w:r w:rsidRPr="00887A09">
              <w:tab/>
            </w:r>
            <w:r w:rsidRPr="00887A09">
              <w:tab/>
            </w:r>
            <w:r w:rsidRPr="00887A09">
              <w:tab/>
              <w:t xml:space="preserve"> </w:t>
            </w:r>
            <w:r w:rsidRPr="00887A09">
              <w:rPr>
                <w:color w:val="FF33CC"/>
              </w:rPr>
              <w:t>F</w:t>
            </w:r>
          </w:p>
          <w:p w14:paraId="32948F4F" w14:textId="77777777" w:rsidR="00BF012C" w:rsidRPr="00887A09" w:rsidRDefault="00BF012C" w:rsidP="00AD1E80">
            <w:r w:rsidRPr="00887A09">
              <w:rPr>
                <w:noProof/>
                <w:color w:val="283976"/>
                <w:lang w:val="en-US" w:eastAsia="en-US"/>
              </w:rPr>
              <mc:AlternateContent>
                <mc:Choice Requires="wpg">
                  <w:drawing>
                    <wp:inline distT="0" distB="0" distL="0" distR="0" wp14:anchorId="440BC9EF" wp14:editId="134E9E0F">
                      <wp:extent cx="2051685" cy="408940"/>
                      <wp:effectExtent l="0" t="0" r="0" b="0"/>
                      <wp:docPr id="950" name="Group 950"/>
                      <wp:cNvGraphicFramePr/>
                      <a:graphic xmlns:a="http://schemas.openxmlformats.org/drawingml/2006/main">
                        <a:graphicData uri="http://schemas.microsoft.com/office/word/2010/wordprocessingGroup">
                          <wpg:wgp>
                            <wpg:cNvGrpSpPr/>
                            <wpg:grpSpPr>
                              <a:xfrm>
                                <a:off x="0" y="0"/>
                                <a:ext cx="2051685" cy="408940"/>
                                <a:chOff x="4320158" y="3575530"/>
                                <a:chExt cx="2051685" cy="408940"/>
                              </a:xfrm>
                            </wpg:grpSpPr>
                            <wpg:grpSp>
                              <wpg:cNvPr id="951" name="Group 951"/>
                              <wpg:cNvGrpSpPr/>
                              <wpg:grpSpPr>
                                <a:xfrm>
                                  <a:off x="4320158" y="3575530"/>
                                  <a:ext cx="2051685" cy="408940"/>
                                  <a:chOff x="0" y="0"/>
                                  <a:chExt cx="2052000" cy="409171"/>
                                </a:xfrm>
                              </wpg:grpSpPr>
                              <wps:wsp>
                                <wps:cNvPr id="952" name="Rectangle 952"/>
                                <wps:cNvSpPr/>
                                <wps:spPr>
                                  <a:xfrm>
                                    <a:off x="0" y="0"/>
                                    <a:ext cx="2052000" cy="409150"/>
                                  </a:xfrm>
                                  <a:prstGeom prst="rect">
                                    <a:avLst/>
                                  </a:prstGeom>
                                  <a:noFill/>
                                  <a:ln>
                                    <a:noFill/>
                                  </a:ln>
                                </wps:spPr>
                                <wps:txbx>
                                  <w:txbxContent>
                                    <w:p w14:paraId="4E712CD1" w14:textId="77777777" w:rsidR="000076F2" w:rsidRDefault="000076F2">
                                      <w:pPr>
                                        <w:jc w:val="left"/>
                                        <w:textDirection w:val="btLr"/>
                                      </w:pPr>
                                    </w:p>
                                  </w:txbxContent>
                                </wps:txbx>
                                <wps:bodyPr spcFirstLastPara="1" wrap="square" lIns="91425" tIns="91425" rIns="91425" bIns="91425" anchor="ctr" anchorCtr="0">
                                  <a:noAutofit/>
                                </wps:bodyPr>
                              </wps:wsp>
                              <wps:wsp>
                                <wps:cNvPr id="953" name="Straight Arrow Connector 953"/>
                                <wps:cNvCnPr/>
                                <wps:spPr>
                                  <a:xfrm rot="5400000">
                                    <a:off x="1393950" y="189434"/>
                                    <a:ext cx="107950" cy="0"/>
                                  </a:xfrm>
                                  <a:prstGeom prst="straightConnector1">
                                    <a:avLst/>
                                  </a:prstGeom>
                                  <a:noFill/>
                                  <a:ln w="9525" cap="flat" cmpd="sng">
                                    <a:solidFill>
                                      <a:srgbClr val="FF33CC"/>
                                    </a:solidFill>
                                    <a:prstDash val="solid"/>
                                    <a:miter lim="800000"/>
                                    <a:headEnd type="none" w="sm" len="sm"/>
                                    <a:tailEnd type="none" w="sm" len="sm"/>
                                  </a:ln>
                                </wps:spPr>
                                <wps:bodyPr/>
                              </wps:wsp>
                              <wps:wsp>
                                <wps:cNvPr id="954" name="Rectangle 954"/>
                                <wps:cNvSpPr/>
                                <wps:spPr>
                                  <a:xfrm>
                                    <a:off x="178841" y="0"/>
                                    <a:ext cx="540689" cy="357809"/>
                                  </a:xfrm>
                                  <a:prstGeom prst="rect">
                                    <a:avLst/>
                                  </a:prstGeom>
                                  <a:solidFill>
                                    <a:srgbClr val="0000FF"/>
                                  </a:solidFill>
                                  <a:ln w="12700" cap="flat" cmpd="sng">
                                    <a:solidFill>
                                      <a:srgbClr val="0000FF"/>
                                    </a:solidFill>
                                    <a:prstDash val="solid"/>
                                    <a:miter lim="800000"/>
                                    <a:headEnd type="none" w="sm" len="sm"/>
                                    <a:tailEnd type="none" w="sm" len="sm"/>
                                  </a:ln>
                                </wps:spPr>
                                <wps:txbx>
                                  <w:txbxContent>
                                    <w:p w14:paraId="0042EF1A" w14:textId="77777777" w:rsidR="000076F2" w:rsidRDefault="000076F2">
                                      <w:pPr>
                                        <w:jc w:val="left"/>
                                        <w:textDirection w:val="btLr"/>
                                      </w:pPr>
                                    </w:p>
                                  </w:txbxContent>
                                </wps:txbx>
                                <wps:bodyPr spcFirstLastPara="1" wrap="square" lIns="91425" tIns="91425" rIns="91425" bIns="91425" anchor="ctr" anchorCtr="0">
                                  <a:noAutofit/>
                                </wps:bodyPr>
                              </wps:wsp>
                              <wps:wsp>
                                <wps:cNvPr id="955" name="Straight Arrow Connector 955"/>
                                <wps:cNvCnPr/>
                                <wps:spPr>
                                  <a:xfrm>
                                    <a:off x="766747" y="190440"/>
                                    <a:ext cx="1079500" cy="0"/>
                                  </a:xfrm>
                                  <a:prstGeom prst="straightConnector1">
                                    <a:avLst/>
                                  </a:prstGeom>
                                  <a:noFill/>
                                  <a:ln w="34925" cap="flat" cmpd="sng">
                                    <a:solidFill>
                                      <a:srgbClr val="FF33CC"/>
                                    </a:solidFill>
                                    <a:prstDash val="solid"/>
                                    <a:miter lim="800000"/>
                                    <a:headEnd type="oval" w="med" len="med"/>
                                    <a:tailEnd type="triangle" w="med" len="med"/>
                                  </a:ln>
                                </wps:spPr>
                                <wps:bodyPr/>
                              </wps:wsp>
                              <wps:wsp>
                                <wps:cNvPr id="956" name="Rectangle 956"/>
                                <wps:cNvSpPr/>
                                <wps:spPr>
                                  <a:xfrm>
                                    <a:off x="0" y="363452"/>
                                    <a:ext cx="2052000" cy="45719"/>
                                  </a:xfrm>
                                  <a:prstGeom prst="rect">
                                    <a:avLst/>
                                  </a:prstGeom>
                                  <a:solidFill>
                                    <a:srgbClr val="FFC000"/>
                                  </a:solidFill>
                                  <a:ln w="12700" cap="flat" cmpd="sng">
                                    <a:solidFill>
                                      <a:srgbClr val="FFC000"/>
                                    </a:solidFill>
                                    <a:prstDash val="solid"/>
                                    <a:miter lim="800000"/>
                                    <a:headEnd type="none" w="sm" len="sm"/>
                                    <a:tailEnd type="none" w="sm" len="sm"/>
                                  </a:ln>
                                </wps:spPr>
                                <wps:txbx>
                                  <w:txbxContent>
                                    <w:p w14:paraId="58129F89" w14:textId="77777777" w:rsidR="000076F2" w:rsidRDefault="000076F2">
                                      <w:pPr>
                                        <w:jc w:val="left"/>
                                        <w:textDirection w:val="btLr"/>
                                      </w:pPr>
                                    </w:p>
                                  </w:txbxContent>
                                </wps:txbx>
                                <wps:bodyPr spcFirstLastPara="1" wrap="square" lIns="91425" tIns="91425" rIns="91425" bIns="91425" anchor="ctr" anchorCtr="0">
                                  <a:noAutofit/>
                                </wps:bodyPr>
                              </wps:wsp>
                              <wps:wsp>
                                <wps:cNvPr id="957" name="Straight Arrow Connector 957"/>
                                <wps:cNvCnPr/>
                                <wps:spPr>
                                  <a:xfrm rot="5400000">
                                    <a:off x="1036266" y="186362"/>
                                    <a:ext cx="107950" cy="0"/>
                                  </a:xfrm>
                                  <a:prstGeom prst="straightConnector1">
                                    <a:avLst/>
                                  </a:prstGeom>
                                  <a:noFill/>
                                  <a:ln w="9525" cap="flat" cmpd="sng">
                                    <a:solidFill>
                                      <a:srgbClr val="FF33CC"/>
                                    </a:solidFill>
                                    <a:prstDash val="solid"/>
                                    <a:miter lim="800000"/>
                                    <a:headEnd type="none" w="sm" len="sm"/>
                                    <a:tailEnd type="none" w="sm" len="sm"/>
                                  </a:ln>
                                </wps:spPr>
                                <wps:bodyPr/>
                              </wps:wsp>
                            </wpg:grpSp>
                          </wpg:wgp>
                        </a:graphicData>
                      </a:graphic>
                    </wp:inline>
                  </w:drawing>
                </mc:Choice>
                <mc:Fallback>
                  <w:pict>
                    <v:group w14:anchorId="440BC9EF" id="Group 950" o:spid="_x0000_s1713" style="width:161.55pt;height:32.2pt;mso-position-horizontal-relative:char;mso-position-vertical-relative:line" coordorigin="43201,35755" coordsize="20516,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">
                      <v:group id="Group 951" o:spid="_x0000_s1714" style="position:absolute;left:43201;top:35755;width:20517;height:4089" coordsize="20520,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rect id="Rectangle 952" o:spid="_x0000_s1715" style="position:absolute;width:20520;height:4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" filled="f" stroked="f">
                          <v:textbox inset="2.53958mm,2.53958mm,2.53958mm,2.53958mm">
                            <w:txbxContent>
                              <w:p w14:paraId="4E712CD1" w14:textId="77777777" w:rsidR="000076F2" w:rsidRDefault="000076F2">
                                <w:pPr>
                                  <w:jc w:val="left"/>
                                  <w:textDirection w:val="btLr"/>
                                </w:pPr>
                              </w:p>
                            </w:txbxContent>
                          </v:textbox>
                        </v:rect>
                        <v:shape id="Straight Arrow Connector 953" o:spid="_x0000_s1716" type="#_x0000_t32" style="position:absolute;left:13939;top:1894;width:10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" strokecolor="#f3c">
                          <v:stroke startarrowwidth="narrow" startarrowlength="short" endarrowwidth="narrow" endarrowlength="short" joinstyle="miter"/>
                        </v:shape>
                        <v:rect id="Rectangle 954" o:spid="_x0000_s1717" style="position:absolute;left:1788;width:5407;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" fillcolor="blue" strokecolor="blue" strokeweight="1pt">
                          <v:stroke startarrowwidth="narrow" startarrowlength="short" endarrowwidth="narrow" endarrowlength="short"/>
                          <v:textbox inset="2.53958mm,2.53958mm,2.53958mm,2.53958mm">
                            <w:txbxContent>
                              <w:p w14:paraId="0042EF1A" w14:textId="77777777" w:rsidR="000076F2" w:rsidRDefault="000076F2">
                                <w:pPr>
                                  <w:jc w:val="left"/>
                                  <w:textDirection w:val="btLr"/>
                                </w:pPr>
                              </w:p>
                            </w:txbxContent>
                          </v:textbox>
                        </v:rect>
                        <v:shape id="Straight Arrow Connector 955" o:spid="_x0000_s1718" type="#_x0000_t32" style="position:absolute;left:7667;top:1904;width:10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" strokecolor="#f3c" strokeweight="2.75pt">
                          <v:stroke startarrow="oval" endarrow="block" joinstyle="miter"/>
                        </v:shape>
                        <v:rect id="Rectangle 956" o:spid="_x0000_s1719" style="position:absolute;top:3634;width:2052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" fillcolor="#ffc000" strokecolor="#ffc000" strokeweight="1pt">
                          <v:stroke startarrowwidth="narrow" startarrowlength="short" endarrowwidth="narrow" endarrowlength="short"/>
                          <v:textbox inset="2.53958mm,2.53958mm,2.53958mm,2.53958mm">
                            <w:txbxContent>
                              <w:p w14:paraId="58129F89" w14:textId="77777777" w:rsidR="000076F2" w:rsidRDefault="000076F2">
                                <w:pPr>
                                  <w:jc w:val="left"/>
                                  <w:textDirection w:val="btLr"/>
                                </w:pPr>
                              </w:p>
                            </w:txbxContent>
                          </v:textbox>
                        </v:rect>
                        <v:shape id="Straight Arrow Connector 957" o:spid="_x0000_s1720" type="#_x0000_t32" style="position:absolute;left:10362;top:1863;width:10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" strokecolor="#f3c">
                          <v:stroke startarrowwidth="narrow" startarrowlength="short" endarrowwidth="narrow" endarrowlength="short" joinstyle="miter"/>
                        </v:shape>
                      </v:group>
                      <w10:anchorlock/>
                    </v:group>
                  </w:pict>
                </mc:Fallback>
              </mc:AlternateContent>
            </w:r>
          </w:p>
        </w:tc>
        <w:tc>
          <w:tcPr>
            <w:tcW w:w="5098" w:type="dxa"/>
          </w:tcPr>
          <w:p w14:paraId="084A9D2C" w14:textId="77777777" w:rsidR="00BF012C" w:rsidRPr="00887A09" w:rsidRDefault="00BF012C" w:rsidP="00AD1E80">
            <w:pPr>
              <w:rPr>
                <w:color w:val="000000"/>
              </w:rPr>
            </w:pPr>
          </w:p>
          <w:p w14:paraId="317C61CC" w14:textId="77777777" w:rsidR="00BF012C" w:rsidRPr="00887A09" w:rsidRDefault="00BF012C" w:rsidP="00AD1E80">
            <w:pPr>
              <w:rPr>
                <w:color w:val="000000"/>
              </w:rPr>
            </w:pPr>
            <w:r w:rsidRPr="00887A09">
              <w:rPr>
                <w:noProof/>
                <w:color w:val="283976"/>
                <w:lang w:val="en-US" w:eastAsia="en-US"/>
              </w:rPr>
              <mc:AlternateContent>
                <mc:Choice Requires="wpg">
                  <w:drawing>
                    <wp:inline distT="0" distB="0" distL="0" distR="0" wp14:anchorId="4A125CD2" wp14:editId="3D7FC70C">
                      <wp:extent cx="360375" cy="71915"/>
                      <wp:effectExtent l="0" t="0" r="0" b="0"/>
                      <wp:docPr id="958" name="Group 958"/>
                      <wp:cNvGraphicFramePr/>
                      <a:graphic xmlns:a="http://schemas.openxmlformats.org/drawingml/2006/main">
                        <a:graphicData uri="http://schemas.microsoft.com/office/word/2010/wordprocessingGroup">
                          <wpg:wgp>
                            <wpg:cNvGrpSpPr/>
                            <wpg:grpSpPr>
                              <a:xfrm>
                                <a:off x="0" y="0"/>
                                <a:ext cx="360375" cy="71915"/>
                                <a:chOff x="5165813" y="3744043"/>
                                <a:chExt cx="360375" cy="71916"/>
                              </a:xfrm>
                            </wpg:grpSpPr>
                            <wpg:grpSp>
                              <wpg:cNvPr id="959" name="Group 959"/>
                              <wpg:cNvGrpSpPr/>
                              <wpg:grpSpPr>
                                <a:xfrm>
                                  <a:off x="5165813" y="3744043"/>
                                  <a:ext cx="360375" cy="71916"/>
                                  <a:chOff x="0" y="0"/>
                                  <a:chExt cx="360375" cy="71916"/>
                                </a:xfrm>
                              </wpg:grpSpPr>
                              <wps:wsp>
                                <wps:cNvPr id="960" name="Rectangle 960"/>
                                <wps:cNvSpPr/>
                                <wps:spPr>
                                  <a:xfrm>
                                    <a:off x="0" y="0"/>
                                    <a:ext cx="360375" cy="71900"/>
                                  </a:xfrm>
                                  <a:prstGeom prst="rect">
                                    <a:avLst/>
                                  </a:prstGeom>
                                  <a:noFill/>
                                  <a:ln>
                                    <a:noFill/>
                                  </a:ln>
                                </wps:spPr>
                                <wps:txbx>
                                  <w:txbxContent>
                                    <w:p w14:paraId="71BAA5B2" w14:textId="77777777" w:rsidR="000076F2" w:rsidRDefault="000076F2">
                                      <w:pPr>
                                        <w:jc w:val="left"/>
                                        <w:textDirection w:val="btLr"/>
                                      </w:pPr>
                                    </w:p>
                                  </w:txbxContent>
                                </wps:txbx>
                                <wps:bodyPr spcFirstLastPara="1" wrap="square" lIns="91425" tIns="91425" rIns="91425" bIns="91425" anchor="ctr" anchorCtr="0">
                                  <a:noAutofit/>
                                </wps:bodyPr>
                              </wps:wsp>
                              <wps:wsp>
                                <wps:cNvPr id="961" name="Straight Arrow Connector 961"/>
                                <wps:cNvCnPr/>
                                <wps:spPr>
                                  <a:xfrm>
                                    <a:off x="0" y="33959"/>
                                    <a:ext cx="359565" cy="0"/>
                                  </a:xfrm>
                                  <a:prstGeom prst="straightConnector1">
                                    <a:avLst/>
                                  </a:prstGeom>
                                  <a:noFill/>
                                  <a:ln w="28575" cap="flat" cmpd="sng">
                                    <a:solidFill>
                                      <a:srgbClr val="FF33CC"/>
                                    </a:solidFill>
                                    <a:prstDash val="solid"/>
                                    <a:miter lim="800000"/>
                                    <a:headEnd type="none" w="sm" len="sm"/>
                                    <a:tailEnd type="none" w="sm" len="sm"/>
                                  </a:ln>
                                </wps:spPr>
                                <wps:bodyPr/>
                              </wps:wsp>
                              <wps:wsp>
                                <wps:cNvPr id="962" name="Straight Arrow Connector 962"/>
                                <wps:cNvCnPr/>
                                <wps:spPr>
                                  <a:xfrm rot="5400000">
                                    <a:off x="324417" y="35958"/>
                                    <a:ext cx="71915" cy="0"/>
                                  </a:xfrm>
                                  <a:prstGeom prst="straightConnector1">
                                    <a:avLst/>
                                  </a:prstGeom>
                                  <a:noFill/>
                                  <a:ln w="9525" cap="flat" cmpd="sng">
                                    <a:solidFill>
                                      <a:srgbClr val="FF33CC"/>
                                    </a:solidFill>
                                    <a:prstDash val="solid"/>
                                    <a:miter lim="800000"/>
                                    <a:headEnd type="none" w="sm" len="sm"/>
                                    <a:tailEnd type="none" w="sm" len="sm"/>
                                  </a:ln>
                                </wps:spPr>
                                <wps:bodyPr/>
                              </wps:wsp>
                              <wps:wsp>
                                <wps:cNvPr id="963" name="Straight Arrow Connector 963"/>
                                <wps:cNvCnPr/>
                                <wps:spPr>
                                  <a:xfrm rot="5400000">
                                    <a:off x="-35000" y="35958"/>
                                    <a:ext cx="71915" cy="0"/>
                                  </a:xfrm>
                                  <a:prstGeom prst="straightConnector1">
                                    <a:avLst/>
                                  </a:prstGeom>
                                  <a:noFill/>
                                  <a:ln w="9525" cap="flat" cmpd="sng">
                                    <a:solidFill>
                                      <a:srgbClr val="FF33CC"/>
                                    </a:solidFill>
                                    <a:prstDash val="solid"/>
                                    <a:miter lim="800000"/>
                                    <a:headEnd type="none" w="sm" len="sm"/>
                                    <a:tailEnd type="none" w="sm" len="sm"/>
                                  </a:ln>
                                </wps:spPr>
                                <wps:bodyPr/>
                              </wps:wsp>
                            </wpg:grpSp>
                          </wpg:wgp>
                        </a:graphicData>
                      </a:graphic>
                    </wp:inline>
                  </w:drawing>
                </mc:Choice>
                <mc:Fallback>
                  <w:pict>
                    <v:group w14:anchorId="4A125CD2" id="Group 958" o:spid="_x0000_s1721" style="width:28.4pt;height:5.65pt;mso-position-horizontal-relative:char;mso-position-vertical-relative:line" coordorigin="51658,37440" coordsize="360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">
                      <v:group id="Group 959" o:spid="_x0000_s1722" style="position:absolute;left:51658;top:37440;width:3603;height:719" coordsize="360375,7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rect id="Rectangle 960" o:spid="_x0000_s1723" style="position:absolute;width:360375;height:71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" filled="f" stroked="f">
                          <v:textbox inset="2.53958mm,2.53958mm,2.53958mm,2.53958mm">
                            <w:txbxContent>
                              <w:p w14:paraId="71BAA5B2" w14:textId="77777777" w:rsidR="000076F2" w:rsidRDefault="000076F2">
                                <w:pPr>
                                  <w:jc w:val="left"/>
                                  <w:textDirection w:val="btLr"/>
                                </w:pPr>
                              </w:p>
                            </w:txbxContent>
                          </v:textbox>
                        </v:rect>
                        <v:shape id="Straight Arrow Connector 961" o:spid="_x0000_s1724" type="#_x0000_t32" style="position:absolute;top:33959;width:3595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" strokecolor="#f3c" strokeweight="2.25pt">
                          <v:stroke startarrowwidth="narrow" startarrowlength="short" endarrowwidth="narrow" endarrowlength="short" joinstyle="miter"/>
                        </v:shape>
                        <v:shape id="Straight Arrow Connector 962" o:spid="_x0000_s1725" type="#_x0000_t32" style="position:absolute;left:324417;top:35958;width:7191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" strokecolor="#f3c">
                          <v:stroke startarrowwidth="narrow" startarrowlength="short" endarrowwidth="narrow" endarrowlength="short" joinstyle="miter"/>
                        </v:shape>
                        <v:shape id="Straight Arrow Connector 963" o:spid="_x0000_s1726" type="#_x0000_t32" style="position:absolute;left:-35000;top:35958;width:7191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" strokecolor="#f3c">
                          <v:stroke startarrowwidth="narrow" startarrowlength="short" endarrowwidth="narrow" endarrowlength="short" joinstyle="miter"/>
                        </v:shape>
                      </v:group>
                      <w10:anchorlock/>
                    </v:group>
                  </w:pict>
                </mc:Fallback>
              </mc:AlternateContent>
            </w:r>
          </w:p>
          <w:p w14:paraId="0BC0AD86" w14:textId="77777777" w:rsidR="00BF012C" w:rsidRPr="00887A09" w:rsidRDefault="00BF012C" w:rsidP="00AD1E80">
            <w:r w:rsidRPr="00887A09">
              <w:rPr>
                <w:color w:val="000000"/>
              </w:rPr>
              <w:t>1 cm ứng với 500 N</w:t>
            </w:r>
          </w:p>
        </w:tc>
      </w:tr>
    </w:tbl>
    <w:p w14:paraId="5FE8D5FF" w14:textId="77777777" w:rsidR="00BF012C" w:rsidRPr="00887A09" w:rsidRDefault="00BF012C" w:rsidP="00AD1E80"/>
    <w:p w14:paraId="02667CDE" w14:textId="77777777" w:rsidR="00BF012C" w:rsidRPr="00887A09" w:rsidRDefault="00BF012C" w:rsidP="00AD1E80"/>
    <w:p w14:paraId="30D11356" w14:textId="77777777" w:rsidR="00BF012C" w:rsidRPr="00887A09" w:rsidRDefault="00BF012C" w:rsidP="00AD1E80">
      <w:pPr>
        <w:keepNext/>
        <w:keepLines/>
        <w:widowControl w:val="0"/>
        <w:pBdr>
          <w:top w:val="nil"/>
          <w:left w:val="nil"/>
          <w:bottom w:val="nil"/>
          <w:right w:val="nil"/>
          <w:between w:val="nil"/>
        </w:pBdr>
        <w:jc w:val="left"/>
        <w:rPr>
          <w:b/>
          <w:color w:val="DD8334"/>
        </w:rPr>
      </w:pPr>
      <w:r w:rsidRPr="00887A09">
        <w:rPr>
          <w:b/>
          <w:color w:val="283976"/>
        </w:rPr>
        <w:t>C. HƯỚNG DẪN GIẢI BÀI TẬP</w:t>
      </w:r>
    </w:p>
    <w:p w14:paraId="5FDF970B" w14:textId="77777777" w:rsidR="00BF012C" w:rsidRPr="00887A09" w:rsidRDefault="00BF012C" w:rsidP="00AD1E80">
      <w:pPr>
        <w:widowControl w:val="0"/>
        <w:pBdr>
          <w:top w:val="nil"/>
          <w:left w:val="nil"/>
          <w:bottom w:val="nil"/>
          <w:right w:val="nil"/>
          <w:between w:val="nil"/>
        </w:pBdr>
        <w:tabs>
          <w:tab w:val="left" w:pos="828"/>
        </w:tabs>
        <w:ind w:firstLine="284"/>
        <w:jc w:val="left"/>
        <w:rPr>
          <w:color w:val="000000"/>
        </w:rPr>
      </w:pPr>
      <w:r w:rsidRPr="00887A09">
        <w:rPr>
          <w:b/>
          <w:color w:val="000000"/>
        </w:rPr>
        <w:t xml:space="preserve">1. </w:t>
      </w:r>
      <w:r w:rsidRPr="00887A09">
        <w:rPr>
          <w:color w:val="000000"/>
        </w:rPr>
        <w:t>Nêu hai ví dụ về vật này tác dụng đẩy hay kéo lên vật khác:</w:t>
      </w:r>
    </w:p>
    <w:p w14:paraId="1FB278CF" w14:textId="77777777" w:rsidR="00BF012C" w:rsidRPr="00887A09" w:rsidRDefault="00BF012C" w:rsidP="00AD1E80">
      <w:pPr>
        <w:widowControl w:val="0"/>
        <w:pBdr>
          <w:top w:val="nil"/>
          <w:left w:val="nil"/>
          <w:bottom w:val="nil"/>
          <w:right w:val="nil"/>
          <w:between w:val="nil"/>
        </w:pBdr>
        <w:tabs>
          <w:tab w:val="left" w:pos="766"/>
        </w:tabs>
        <w:ind w:firstLine="426"/>
        <w:jc w:val="left"/>
        <w:rPr>
          <w:color w:val="000000"/>
        </w:rPr>
      </w:pPr>
      <w:r w:rsidRPr="00887A09">
        <w:rPr>
          <w:color w:val="000000"/>
        </w:rPr>
        <w:t>- Em bé đẩy cửa một lực; người nông dân kéo gàu nước lên miệng giếng;...</w:t>
      </w:r>
    </w:p>
    <w:p w14:paraId="1CD161B0" w14:textId="77777777" w:rsidR="00BF012C" w:rsidRPr="00887A09" w:rsidRDefault="00BF012C" w:rsidP="00AD1E80">
      <w:pPr>
        <w:widowControl w:val="0"/>
        <w:pBdr>
          <w:top w:val="nil"/>
          <w:left w:val="nil"/>
          <w:bottom w:val="nil"/>
          <w:right w:val="nil"/>
          <w:between w:val="nil"/>
        </w:pBdr>
        <w:tabs>
          <w:tab w:val="left" w:pos="766"/>
        </w:tabs>
        <w:ind w:firstLine="426"/>
        <w:jc w:val="left"/>
        <w:rPr>
          <w:color w:val="000000"/>
        </w:rPr>
      </w:pPr>
      <w:r w:rsidRPr="00887A09">
        <w:rPr>
          <w:color w:val="000000"/>
        </w:rPr>
        <w:t>- Khi kéo cờ, lực kéo từ tay HS làm cho dây và cờ chuyển động.</w:t>
      </w:r>
    </w:p>
    <w:p w14:paraId="279D512A" w14:textId="77777777" w:rsidR="00BF012C" w:rsidRPr="00887A09" w:rsidRDefault="00BF012C" w:rsidP="00AD1E80">
      <w:pPr>
        <w:widowControl w:val="0"/>
        <w:pBdr>
          <w:top w:val="nil"/>
          <w:left w:val="nil"/>
          <w:bottom w:val="nil"/>
          <w:right w:val="nil"/>
          <w:between w:val="nil"/>
        </w:pBdr>
        <w:tabs>
          <w:tab w:val="left" w:pos="842"/>
        </w:tabs>
        <w:ind w:firstLine="284"/>
        <w:jc w:val="left"/>
        <w:rPr>
          <w:color w:val="000000"/>
        </w:rPr>
      </w:pPr>
      <w:r w:rsidRPr="00887A09">
        <w:rPr>
          <w:b/>
          <w:color w:val="000000"/>
        </w:rPr>
        <w:t xml:space="preserve">2. </w:t>
      </w:r>
      <w:r w:rsidRPr="00887A09">
        <w:rPr>
          <w:color w:val="000000"/>
        </w:rPr>
        <w:t>Đáp án A.</w:t>
      </w:r>
    </w:p>
    <w:tbl>
      <w:tblPr>
        <w:tblW w:w="10195" w:type="dxa"/>
        <w:tblBorders>
          <w:top w:val="nil"/>
          <w:left w:val="nil"/>
          <w:bottom w:val="nil"/>
          <w:right w:val="nil"/>
          <w:insideH w:val="nil"/>
          <w:insideV w:val="nil"/>
        </w:tblBorders>
        <w:tblLayout w:type="fixed"/>
        <w:tblLook w:val="0400" w:firstRow="0" w:lastRow="0" w:firstColumn="0" w:lastColumn="0" w:noHBand="0" w:noVBand="1"/>
      </w:tblPr>
      <w:tblGrid>
        <w:gridCol w:w="2122"/>
        <w:gridCol w:w="8073"/>
      </w:tblGrid>
      <w:tr w:rsidR="00BF012C" w:rsidRPr="00887A09" w14:paraId="45F457EC" w14:textId="77777777">
        <w:tc>
          <w:tcPr>
            <w:tcW w:w="2122" w:type="dxa"/>
          </w:tcPr>
          <w:p w14:paraId="593F82E3" w14:textId="77777777" w:rsidR="00BF012C" w:rsidRPr="00887A09" w:rsidRDefault="00BF012C" w:rsidP="00AD1E80">
            <w:pPr>
              <w:widowControl w:val="0"/>
              <w:pBdr>
                <w:top w:val="nil"/>
                <w:left w:val="nil"/>
                <w:bottom w:val="nil"/>
                <w:right w:val="nil"/>
                <w:between w:val="nil"/>
              </w:pBdr>
              <w:ind w:left="747"/>
              <w:jc w:val="left"/>
              <w:rPr>
                <w:b/>
                <w:color w:val="FF33CC"/>
              </w:rPr>
            </w:pPr>
            <w:r w:rsidRPr="00887A09">
              <w:rPr>
                <w:b/>
                <w:color w:val="FF33CC"/>
              </w:rPr>
              <w:t>F</w:t>
            </w:r>
          </w:p>
          <w:p w14:paraId="748D1501" w14:textId="77777777" w:rsidR="00BF012C" w:rsidRPr="00887A09" w:rsidRDefault="00BF012C" w:rsidP="00AD1E80">
            <w:pPr>
              <w:widowControl w:val="0"/>
              <w:pBdr>
                <w:top w:val="nil"/>
                <w:left w:val="nil"/>
                <w:bottom w:val="nil"/>
                <w:right w:val="nil"/>
                <w:between w:val="nil"/>
              </w:pBdr>
              <w:tabs>
                <w:tab w:val="left" w:pos="842"/>
              </w:tabs>
              <w:ind w:firstLine="180"/>
              <w:jc w:val="left"/>
              <w:rPr>
                <w:color w:val="000000"/>
              </w:rPr>
            </w:pPr>
            <w:r w:rsidRPr="00887A09">
              <w:rPr>
                <w:b/>
                <w:color w:val="000000"/>
              </w:rPr>
              <w:lastRenderedPageBreak/>
              <w:t xml:space="preserve">3. </w:t>
            </w:r>
            <w:r w:rsidRPr="00887A09">
              <w:rPr>
                <w:noProof/>
                <w:color w:val="283976"/>
                <w:lang w:val="en-US" w:eastAsia="en-US"/>
              </w:rPr>
              <mc:AlternateContent>
                <mc:Choice Requires="wpg">
                  <w:drawing>
                    <wp:inline distT="0" distB="0" distL="0" distR="0" wp14:anchorId="6A03DA45" wp14:editId="30D96AC6">
                      <wp:extent cx="540606" cy="1058172"/>
                      <wp:effectExtent l="0" t="0" r="0" b="0"/>
                      <wp:docPr id="964" name="Group 964"/>
                      <wp:cNvGraphicFramePr/>
                      <a:graphic xmlns:a="http://schemas.openxmlformats.org/drawingml/2006/main">
                        <a:graphicData uri="http://schemas.microsoft.com/office/word/2010/wordprocessingGroup">
                          <wpg:wgp>
                            <wpg:cNvGrpSpPr/>
                            <wpg:grpSpPr>
                              <a:xfrm>
                                <a:off x="0" y="0"/>
                                <a:ext cx="540606" cy="1058172"/>
                                <a:chOff x="5075697" y="3250914"/>
                                <a:chExt cx="540606" cy="1058172"/>
                              </a:xfrm>
                            </wpg:grpSpPr>
                            <wpg:grpSp>
                              <wpg:cNvPr id="965" name="Group 965"/>
                              <wpg:cNvGrpSpPr/>
                              <wpg:grpSpPr>
                                <a:xfrm>
                                  <a:off x="5075697" y="3250914"/>
                                  <a:ext cx="540606" cy="1058172"/>
                                  <a:chOff x="178841" y="-700961"/>
                                  <a:chExt cx="540689" cy="1058770"/>
                                </a:xfrm>
                              </wpg:grpSpPr>
                              <wps:wsp>
                                <wps:cNvPr id="966" name="Rectangle 966"/>
                                <wps:cNvSpPr/>
                                <wps:spPr>
                                  <a:xfrm>
                                    <a:off x="178841" y="-700961"/>
                                    <a:ext cx="540675" cy="1058750"/>
                                  </a:xfrm>
                                  <a:prstGeom prst="rect">
                                    <a:avLst/>
                                  </a:prstGeom>
                                  <a:noFill/>
                                  <a:ln>
                                    <a:noFill/>
                                  </a:ln>
                                </wps:spPr>
                                <wps:txbx>
                                  <w:txbxContent>
                                    <w:p w14:paraId="0B5463D0" w14:textId="77777777" w:rsidR="000076F2" w:rsidRDefault="000076F2">
                                      <w:pPr>
                                        <w:jc w:val="left"/>
                                        <w:textDirection w:val="btLr"/>
                                      </w:pPr>
                                    </w:p>
                                  </w:txbxContent>
                                </wps:txbx>
                                <wps:bodyPr spcFirstLastPara="1" wrap="square" lIns="91425" tIns="91425" rIns="91425" bIns="91425" anchor="ctr" anchorCtr="0">
                                  <a:noAutofit/>
                                </wps:bodyPr>
                              </wps:wsp>
                              <wps:wsp>
                                <wps:cNvPr id="967" name="Rectangle 967"/>
                                <wps:cNvSpPr/>
                                <wps:spPr>
                                  <a:xfrm>
                                    <a:off x="178841" y="0"/>
                                    <a:ext cx="540689" cy="357809"/>
                                  </a:xfrm>
                                  <a:prstGeom prst="rect">
                                    <a:avLst/>
                                  </a:prstGeom>
                                  <a:solidFill>
                                    <a:srgbClr val="0000FF"/>
                                  </a:solidFill>
                                  <a:ln w="12700" cap="flat" cmpd="sng">
                                    <a:solidFill>
                                      <a:srgbClr val="0000FF"/>
                                    </a:solidFill>
                                    <a:prstDash val="solid"/>
                                    <a:miter lim="800000"/>
                                    <a:headEnd type="none" w="sm" len="sm"/>
                                    <a:tailEnd type="none" w="sm" len="sm"/>
                                  </a:ln>
                                </wps:spPr>
                                <wps:txbx>
                                  <w:txbxContent>
                                    <w:p w14:paraId="0F878BBE" w14:textId="77777777" w:rsidR="000076F2" w:rsidRDefault="000076F2">
                                      <w:pPr>
                                        <w:jc w:val="left"/>
                                        <w:textDirection w:val="btLr"/>
                                      </w:pPr>
                                    </w:p>
                                  </w:txbxContent>
                                </wps:txbx>
                                <wps:bodyPr spcFirstLastPara="1" wrap="square" lIns="91425" tIns="91425" rIns="91425" bIns="91425" anchor="ctr" anchorCtr="0">
                                  <a:noAutofit/>
                                </wps:bodyPr>
                              </wps:wsp>
                              <wps:wsp>
                                <wps:cNvPr id="968" name="Straight Arrow Connector 968"/>
                                <wps:cNvCnPr/>
                                <wps:spPr>
                                  <a:xfrm rot="10800000">
                                    <a:off x="364536" y="-366152"/>
                                    <a:ext cx="107906" cy="0"/>
                                  </a:xfrm>
                                  <a:prstGeom prst="straightConnector1">
                                    <a:avLst/>
                                  </a:prstGeom>
                                  <a:noFill/>
                                  <a:ln w="9525" cap="flat" cmpd="sng">
                                    <a:solidFill>
                                      <a:srgbClr val="FF33CC"/>
                                    </a:solidFill>
                                    <a:prstDash val="solid"/>
                                    <a:miter lim="800000"/>
                                    <a:headEnd type="none" w="sm" len="sm"/>
                                    <a:tailEnd type="none" w="sm" len="sm"/>
                                  </a:ln>
                                </wps:spPr>
                                <wps:bodyPr/>
                              </wps:wsp>
                              <wps:wsp>
                                <wps:cNvPr id="969" name="Straight Arrow Connector 969"/>
                                <wps:cNvCnPr/>
                                <wps:spPr>
                                  <a:xfrm rot="10800000">
                                    <a:off x="415700" y="-700961"/>
                                    <a:ext cx="0" cy="683465"/>
                                  </a:xfrm>
                                  <a:prstGeom prst="straightConnector1">
                                    <a:avLst/>
                                  </a:prstGeom>
                                  <a:noFill/>
                                  <a:ln w="34925" cap="flat" cmpd="sng">
                                    <a:solidFill>
                                      <a:srgbClr val="FF33CC"/>
                                    </a:solidFill>
                                    <a:prstDash val="solid"/>
                                    <a:miter lim="800000"/>
                                    <a:headEnd type="oval" w="med" len="med"/>
                                    <a:tailEnd type="triangle" w="med" len="med"/>
                                  </a:ln>
                                </wps:spPr>
                                <wps:bodyPr/>
                              </wps:wsp>
                            </wpg:grpSp>
                          </wpg:wgp>
                        </a:graphicData>
                      </a:graphic>
                    </wp:inline>
                  </w:drawing>
                </mc:Choice>
                <mc:Fallback>
                  <w:pict>
                    <v:group w14:anchorId="6A03DA45" id="Group 964" o:spid="_x0000_s1727" style="width:42.55pt;height:83.3pt;mso-position-horizontal-relative:char;mso-position-vertical-relative:line" coordorigin="50756,32509" coordsize="5406,1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">
                      <v:group id="Group 965" o:spid="_x0000_s1728" style="position:absolute;left:50756;top:32509;width:5407;height:10581" coordorigin="1788,-7009" coordsize="5406,1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rect id="Rectangle 966" o:spid="_x0000_s1729" style="position:absolute;left:1788;top:-7009;width:5407;height:10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" filled="f" stroked="f">
                          <v:textbox inset="2.53958mm,2.53958mm,2.53958mm,2.53958mm">
                            <w:txbxContent>
                              <w:p w14:paraId="0B5463D0" w14:textId="77777777" w:rsidR="000076F2" w:rsidRDefault="000076F2">
                                <w:pPr>
                                  <w:jc w:val="left"/>
                                  <w:textDirection w:val="btLr"/>
                                </w:pPr>
                              </w:p>
                            </w:txbxContent>
                          </v:textbox>
                        </v:rect>
                        <v:rect id="Rectangle 967" o:spid="_x0000_s1730" style="position:absolute;left:1788;width:5407;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" fillcolor="blue" strokecolor="blue" strokeweight="1pt">
                          <v:stroke startarrowwidth="narrow" startarrowlength="short" endarrowwidth="narrow" endarrowlength="short"/>
                          <v:textbox inset="2.53958mm,2.53958mm,2.53958mm,2.53958mm">
                            <w:txbxContent>
                              <w:p w14:paraId="0F878BBE" w14:textId="77777777" w:rsidR="000076F2" w:rsidRDefault="000076F2">
                                <w:pPr>
                                  <w:jc w:val="left"/>
                                  <w:textDirection w:val="btLr"/>
                                </w:pPr>
                              </w:p>
                            </w:txbxContent>
                          </v:textbox>
                        </v:rect>
                        <v:shape id="Straight Arrow Connector 968" o:spid="_x0000_s1731" type="#_x0000_t32" style="position:absolute;left:3645;top:-3661;width:107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" strokecolor="#f3c">
                          <v:stroke startarrowwidth="narrow" startarrowlength="short" endarrowwidth="narrow" endarrowlength="short" joinstyle="miter"/>
                        </v:shape>
                        <v:shape id="Straight Arrow Connector 969" o:spid="_x0000_s1732" type="#_x0000_t32" style="position:absolute;left:4157;top:-7009;width:0;height:683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" strokecolor="#f3c" strokeweight="2.75pt">
                          <v:stroke startarrow="oval" endarrow="block" joinstyle="miter"/>
                        </v:shape>
                      </v:group>
                      <w10:anchorlock/>
                    </v:group>
                  </w:pict>
                </mc:Fallback>
              </mc:AlternateContent>
            </w:r>
          </w:p>
        </w:tc>
        <w:tc>
          <w:tcPr>
            <w:tcW w:w="8073" w:type="dxa"/>
          </w:tcPr>
          <w:p w14:paraId="636BBFB2" w14:textId="77777777" w:rsidR="00BF012C" w:rsidRPr="00887A09" w:rsidRDefault="00BF012C" w:rsidP="00AD1E80">
            <w:pPr>
              <w:widowControl w:val="0"/>
              <w:pBdr>
                <w:top w:val="nil"/>
                <w:left w:val="nil"/>
                <w:bottom w:val="nil"/>
                <w:right w:val="nil"/>
                <w:between w:val="nil"/>
              </w:pBdr>
              <w:tabs>
                <w:tab w:val="left" w:pos="842"/>
              </w:tabs>
              <w:jc w:val="left"/>
              <w:rPr>
                <w:b/>
                <w:color w:val="000000"/>
              </w:rPr>
            </w:pPr>
          </w:p>
          <w:p w14:paraId="37A60514" w14:textId="77777777" w:rsidR="00BF012C" w:rsidRPr="00887A09" w:rsidRDefault="00BF012C" w:rsidP="00AD1E80">
            <w:pPr>
              <w:widowControl w:val="0"/>
              <w:pBdr>
                <w:top w:val="nil"/>
                <w:left w:val="nil"/>
                <w:bottom w:val="nil"/>
                <w:right w:val="nil"/>
                <w:between w:val="nil"/>
              </w:pBdr>
              <w:tabs>
                <w:tab w:val="left" w:pos="842"/>
              </w:tabs>
              <w:jc w:val="left"/>
              <w:rPr>
                <w:b/>
                <w:color w:val="000000"/>
              </w:rPr>
            </w:pPr>
            <w:r w:rsidRPr="00887A09">
              <w:rPr>
                <w:noProof/>
                <w:color w:val="283976"/>
                <w:lang w:val="en-US" w:eastAsia="en-US"/>
              </w:rPr>
              <mc:AlternateContent>
                <mc:Choice Requires="wpg">
                  <w:drawing>
                    <wp:inline distT="0" distB="0" distL="0" distR="0" wp14:anchorId="1FE20260" wp14:editId="3C81EB8D">
                      <wp:extent cx="360375" cy="71915"/>
                      <wp:effectExtent l="0" t="0" r="0" b="0"/>
                      <wp:docPr id="970" name="Group 970"/>
                      <wp:cNvGraphicFramePr/>
                      <a:graphic xmlns:a="http://schemas.openxmlformats.org/drawingml/2006/main">
                        <a:graphicData uri="http://schemas.microsoft.com/office/word/2010/wordprocessingGroup">
                          <wpg:wgp>
                            <wpg:cNvGrpSpPr/>
                            <wpg:grpSpPr>
                              <a:xfrm>
                                <a:off x="0" y="0"/>
                                <a:ext cx="360375" cy="71915"/>
                                <a:chOff x="5165813" y="3744043"/>
                                <a:chExt cx="360375" cy="71916"/>
                              </a:xfrm>
                            </wpg:grpSpPr>
                            <wpg:grpSp>
                              <wpg:cNvPr id="971" name="Group 971"/>
                              <wpg:cNvGrpSpPr/>
                              <wpg:grpSpPr>
                                <a:xfrm>
                                  <a:off x="5165813" y="3744043"/>
                                  <a:ext cx="360375" cy="71916"/>
                                  <a:chOff x="0" y="0"/>
                                  <a:chExt cx="360375" cy="71916"/>
                                </a:xfrm>
                              </wpg:grpSpPr>
                              <wps:wsp>
                                <wps:cNvPr id="972" name="Rectangle 972"/>
                                <wps:cNvSpPr/>
                                <wps:spPr>
                                  <a:xfrm>
                                    <a:off x="0" y="0"/>
                                    <a:ext cx="360375" cy="71900"/>
                                  </a:xfrm>
                                  <a:prstGeom prst="rect">
                                    <a:avLst/>
                                  </a:prstGeom>
                                  <a:noFill/>
                                  <a:ln>
                                    <a:noFill/>
                                  </a:ln>
                                </wps:spPr>
                                <wps:txbx>
                                  <w:txbxContent>
                                    <w:p w14:paraId="103A618F" w14:textId="77777777" w:rsidR="000076F2" w:rsidRDefault="000076F2">
                                      <w:pPr>
                                        <w:jc w:val="left"/>
                                        <w:textDirection w:val="btLr"/>
                                      </w:pPr>
                                    </w:p>
                                  </w:txbxContent>
                                </wps:txbx>
                                <wps:bodyPr spcFirstLastPara="1" wrap="square" lIns="91425" tIns="91425" rIns="91425" bIns="91425" anchor="ctr" anchorCtr="0">
                                  <a:noAutofit/>
                                </wps:bodyPr>
                              </wps:wsp>
                              <wps:wsp>
                                <wps:cNvPr id="973" name="Straight Arrow Connector 973"/>
                                <wps:cNvCnPr/>
                                <wps:spPr>
                                  <a:xfrm>
                                    <a:off x="0" y="33959"/>
                                    <a:ext cx="359565" cy="0"/>
                                  </a:xfrm>
                                  <a:prstGeom prst="straightConnector1">
                                    <a:avLst/>
                                  </a:prstGeom>
                                  <a:noFill/>
                                  <a:ln w="28575" cap="flat" cmpd="sng">
                                    <a:solidFill>
                                      <a:srgbClr val="FF33CC"/>
                                    </a:solidFill>
                                    <a:prstDash val="solid"/>
                                    <a:miter lim="800000"/>
                                    <a:headEnd type="none" w="sm" len="sm"/>
                                    <a:tailEnd type="none" w="sm" len="sm"/>
                                  </a:ln>
                                </wps:spPr>
                                <wps:bodyPr/>
                              </wps:wsp>
                              <wps:wsp>
                                <wps:cNvPr id="974" name="Straight Arrow Connector 974"/>
                                <wps:cNvCnPr/>
                                <wps:spPr>
                                  <a:xfrm rot="5400000">
                                    <a:off x="324417" y="35958"/>
                                    <a:ext cx="71915" cy="0"/>
                                  </a:xfrm>
                                  <a:prstGeom prst="straightConnector1">
                                    <a:avLst/>
                                  </a:prstGeom>
                                  <a:noFill/>
                                  <a:ln w="9525" cap="flat" cmpd="sng">
                                    <a:solidFill>
                                      <a:srgbClr val="FF33CC"/>
                                    </a:solidFill>
                                    <a:prstDash val="solid"/>
                                    <a:miter lim="800000"/>
                                    <a:headEnd type="none" w="sm" len="sm"/>
                                    <a:tailEnd type="none" w="sm" len="sm"/>
                                  </a:ln>
                                </wps:spPr>
                                <wps:bodyPr/>
                              </wps:wsp>
                              <wps:wsp>
                                <wps:cNvPr id="975" name="Straight Arrow Connector 975"/>
                                <wps:cNvCnPr/>
                                <wps:spPr>
                                  <a:xfrm rot="5400000">
                                    <a:off x="-35000" y="35958"/>
                                    <a:ext cx="71915" cy="0"/>
                                  </a:xfrm>
                                  <a:prstGeom prst="straightConnector1">
                                    <a:avLst/>
                                  </a:prstGeom>
                                  <a:noFill/>
                                  <a:ln w="9525" cap="flat" cmpd="sng">
                                    <a:solidFill>
                                      <a:srgbClr val="FF33CC"/>
                                    </a:solidFill>
                                    <a:prstDash val="solid"/>
                                    <a:miter lim="800000"/>
                                    <a:headEnd type="none" w="sm" len="sm"/>
                                    <a:tailEnd type="none" w="sm" len="sm"/>
                                  </a:ln>
                                </wps:spPr>
                                <wps:bodyPr/>
                              </wps:wsp>
                            </wpg:grpSp>
                          </wpg:wgp>
                        </a:graphicData>
                      </a:graphic>
                    </wp:inline>
                  </w:drawing>
                </mc:Choice>
                <mc:Fallback>
                  <w:pict>
                    <v:group w14:anchorId="1FE20260" id="Group 970" o:spid="_x0000_s1733" style="width:28.4pt;height:5.65pt;mso-position-horizontal-relative:char;mso-position-vertical-relative:line" coordorigin="51658,37440" coordsize="360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">
                      <v:group id="Group 971" o:spid="_x0000_s1734" style="position:absolute;left:51658;top:37440;width:3603;height:719" coordsize="360375,7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rect id="Rectangle 972" o:spid="_x0000_s1735" style="position:absolute;width:360375;height:71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" filled="f" stroked="f">
                          <v:textbox inset="2.53958mm,2.53958mm,2.53958mm,2.53958mm">
                            <w:txbxContent>
                              <w:p w14:paraId="103A618F" w14:textId="77777777" w:rsidR="000076F2" w:rsidRDefault="000076F2">
                                <w:pPr>
                                  <w:jc w:val="left"/>
                                  <w:textDirection w:val="btLr"/>
                                </w:pPr>
                              </w:p>
                            </w:txbxContent>
                          </v:textbox>
                        </v:rect>
                        <v:shape id="Straight Arrow Connector 973" o:spid="_x0000_s1736" type="#_x0000_t32" style="position:absolute;top:33959;width:3595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" strokecolor="#f3c" strokeweight="2.25pt">
                          <v:stroke startarrowwidth="narrow" startarrowlength="short" endarrowwidth="narrow" endarrowlength="short" joinstyle="miter"/>
                        </v:shape>
                        <v:shape id="Straight Arrow Connector 974" o:spid="_x0000_s1737" type="#_x0000_t32" style="position:absolute;left:324417;top:35958;width:7191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" strokecolor="#f3c">
                          <v:stroke startarrowwidth="narrow" startarrowlength="short" endarrowwidth="narrow" endarrowlength="short" joinstyle="miter"/>
                        </v:shape>
                        <v:shape id="Straight Arrow Connector 975" o:spid="_x0000_s1738" type="#_x0000_t32" style="position:absolute;left:-35000;top:35958;width:7191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" strokecolor="#f3c">
                          <v:stroke startarrowwidth="narrow" startarrowlength="short" endarrowwidth="narrow" endarrowlength="short" joinstyle="miter"/>
                        </v:shape>
                      </v:group>
                      <w10:anchorlock/>
                    </v:group>
                  </w:pict>
                </mc:Fallback>
              </mc:AlternateContent>
            </w:r>
          </w:p>
          <w:p w14:paraId="771D9BF1" w14:textId="77777777" w:rsidR="00BF012C" w:rsidRPr="00887A09" w:rsidRDefault="00BF012C" w:rsidP="00AD1E80">
            <w:pPr>
              <w:widowControl w:val="0"/>
              <w:pBdr>
                <w:top w:val="nil"/>
                <w:left w:val="nil"/>
                <w:bottom w:val="nil"/>
                <w:right w:val="nil"/>
                <w:between w:val="nil"/>
              </w:pBdr>
              <w:tabs>
                <w:tab w:val="left" w:pos="842"/>
              </w:tabs>
              <w:jc w:val="left"/>
              <w:rPr>
                <w:color w:val="000000"/>
              </w:rPr>
            </w:pPr>
            <w:r w:rsidRPr="00887A09">
              <w:rPr>
                <w:b/>
                <w:color w:val="000000"/>
              </w:rPr>
              <w:lastRenderedPageBreak/>
              <w:t>1 cm ứng với 50 N</w:t>
            </w:r>
            <w:r w:rsidRPr="00887A09">
              <w:rPr>
                <w:color w:val="283976"/>
              </w:rPr>
              <w:t xml:space="preserve"> </w:t>
            </w:r>
          </w:p>
        </w:tc>
      </w:tr>
    </w:tbl>
    <w:p w14:paraId="49DDDDD0" w14:textId="77777777" w:rsidR="00BF012C" w:rsidRPr="00887A09" w:rsidRDefault="00BF012C" w:rsidP="00AD1E80">
      <w:pPr>
        <w:widowControl w:val="0"/>
        <w:pBdr>
          <w:top w:val="nil"/>
          <w:left w:val="nil"/>
          <w:bottom w:val="nil"/>
          <w:right w:val="nil"/>
          <w:between w:val="nil"/>
        </w:pBdr>
        <w:tabs>
          <w:tab w:val="left" w:pos="842"/>
        </w:tabs>
        <w:ind w:firstLine="284"/>
        <w:jc w:val="left"/>
        <w:rPr>
          <w:color w:val="000000"/>
        </w:rPr>
      </w:pPr>
    </w:p>
    <w:p w14:paraId="5F934FAC" w14:textId="77777777" w:rsidR="00BF012C" w:rsidRPr="006B4433" w:rsidRDefault="006E0E26" w:rsidP="006B4433">
      <w:pPr>
        <w:pStyle w:val="Heading1"/>
        <w:jc w:val="center"/>
        <w:rPr>
          <w:color w:val="FF0000"/>
          <w:sz w:val="28"/>
          <w:szCs w:val="28"/>
        </w:rPr>
      </w:pPr>
      <w:bookmarkStart w:id="787" w:name="_Toc75805040"/>
      <w:r>
        <w:rPr>
          <w:color w:val="FF0000"/>
          <w:sz w:val="28"/>
          <w:szCs w:val="28"/>
        </w:rPr>
        <w:t>BÀI</w:t>
      </w:r>
      <w:r w:rsidR="00BF012C" w:rsidRPr="006B4433">
        <w:rPr>
          <w:color w:val="FF0000"/>
          <w:sz w:val="28"/>
          <w:szCs w:val="28"/>
        </w:rPr>
        <w:t xml:space="preserve"> 36: TÁC DỤNG CỦA LỰC </w:t>
      </w:r>
      <w:r w:rsidR="00BF012C" w:rsidRPr="006B4433">
        <w:rPr>
          <w:i/>
          <w:color w:val="FF0000"/>
          <w:sz w:val="28"/>
          <w:szCs w:val="28"/>
        </w:rPr>
        <w:t>(2 tiết)</w:t>
      </w:r>
      <w:bookmarkEnd w:id="787"/>
    </w:p>
    <w:p w14:paraId="316474E4" w14:textId="77777777" w:rsidR="00BF012C" w:rsidRPr="00887A09" w:rsidRDefault="00BF012C" w:rsidP="00AD1E80">
      <w:pPr>
        <w:keepNext/>
        <w:keepLines/>
        <w:widowControl w:val="0"/>
        <w:pBdr>
          <w:top w:val="nil"/>
          <w:left w:val="nil"/>
          <w:bottom w:val="nil"/>
          <w:right w:val="nil"/>
          <w:between w:val="nil"/>
        </w:pBdr>
        <w:jc w:val="left"/>
        <w:rPr>
          <w:b/>
          <w:color w:val="FF0000"/>
        </w:rPr>
      </w:pPr>
      <w:r w:rsidRPr="00887A09">
        <w:rPr>
          <w:b/>
          <w:color w:val="FF0000"/>
        </w:rPr>
        <w:t>MỤC TIÊU</w:t>
      </w:r>
    </w:p>
    <w:p w14:paraId="75E52EE2" w14:textId="77777777" w:rsidR="00BF012C" w:rsidRPr="00887A09" w:rsidRDefault="00BF012C" w:rsidP="00AD1E80">
      <w:pPr>
        <w:keepNext/>
        <w:keepLines/>
        <w:widowControl w:val="0"/>
        <w:pBdr>
          <w:top w:val="nil"/>
          <w:left w:val="nil"/>
          <w:bottom w:val="nil"/>
          <w:right w:val="nil"/>
          <w:between w:val="nil"/>
        </w:pBdr>
        <w:tabs>
          <w:tab w:val="left" w:pos="378"/>
        </w:tabs>
        <w:ind w:firstLine="284"/>
        <w:rPr>
          <w:b/>
          <w:color w:val="0000FF"/>
        </w:rPr>
      </w:pPr>
      <w:r w:rsidRPr="00887A09">
        <w:rPr>
          <w:b/>
          <w:color w:val="0000FF"/>
        </w:rPr>
        <w:t>1. Năng lực chung</w:t>
      </w:r>
    </w:p>
    <w:p w14:paraId="74448F0E" w14:textId="77777777" w:rsidR="00BF012C" w:rsidRPr="00887A09" w:rsidRDefault="00BF012C" w:rsidP="00AD1E80">
      <w:pPr>
        <w:widowControl w:val="0"/>
        <w:pBdr>
          <w:top w:val="nil"/>
          <w:left w:val="nil"/>
          <w:bottom w:val="nil"/>
          <w:right w:val="nil"/>
          <w:between w:val="nil"/>
        </w:pBdr>
        <w:ind w:firstLine="426"/>
        <w:rPr>
          <w:color w:val="000000"/>
        </w:rPr>
      </w:pPr>
      <w:r w:rsidRPr="00887A09">
        <w:rPr>
          <w:color w:val="000000"/>
        </w:rPr>
        <w:t>- Tự chủ và tự học Tự học có hướng dẫn của GV để tìm hiểu về tác dụng của lực;</w:t>
      </w:r>
    </w:p>
    <w:p w14:paraId="05310F24" w14:textId="77777777" w:rsidR="00BF012C" w:rsidRPr="00887A09" w:rsidRDefault="00BF012C" w:rsidP="00AD1E80">
      <w:pPr>
        <w:widowControl w:val="0"/>
        <w:pBdr>
          <w:top w:val="nil"/>
          <w:left w:val="nil"/>
          <w:bottom w:val="nil"/>
          <w:right w:val="nil"/>
          <w:between w:val="nil"/>
        </w:pBdr>
        <w:ind w:firstLine="426"/>
        <w:rPr>
          <w:color w:val="000000"/>
        </w:rPr>
      </w:pPr>
      <w:r w:rsidRPr="00887A09">
        <w:rPr>
          <w:color w:val="000000"/>
        </w:rPr>
        <w:t>- Giao tiếp và hợp tác: Tổ chức hoạt động nhóm hiệu quả; Thảo luận với các thành viên trong nhóm để hoàn thành nhiệm vụ học tập;</w:t>
      </w:r>
    </w:p>
    <w:p w14:paraId="461E7FB7" w14:textId="77777777" w:rsidR="00BF012C" w:rsidRPr="00887A09" w:rsidRDefault="00BF012C" w:rsidP="00AD1E80">
      <w:pPr>
        <w:widowControl w:val="0"/>
        <w:pBdr>
          <w:top w:val="nil"/>
          <w:left w:val="nil"/>
          <w:bottom w:val="nil"/>
          <w:right w:val="nil"/>
          <w:between w:val="nil"/>
        </w:pBdr>
        <w:tabs>
          <w:tab w:val="left" w:pos="757"/>
        </w:tabs>
        <w:ind w:firstLine="426"/>
        <w:rPr>
          <w:color w:val="000000"/>
        </w:rPr>
      </w:pPr>
      <w:r w:rsidRPr="00887A09">
        <w:rPr>
          <w:color w:val="000000"/>
        </w:rPr>
        <w:t>- Giải quyết vấn đề và sáng tạo: Thảo luận hiệu quả với các thành viên trong nhóm để tìm hiểu về tác dụng của lực.</w:t>
      </w:r>
    </w:p>
    <w:p w14:paraId="1B166CB2" w14:textId="77777777" w:rsidR="00BF012C" w:rsidRPr="00887A09" w:rsidRDefault="00BF012C" w:rsidP="00AD1E80">
      <w:pPr>
        <w:keepNext/>
        <w:keepLines/>
        <w:widowControl w:val="0"/>
        <w:pBdr>
          <w:top w:val="nil"/>
          <w:left w:val="nil"/>
          <w:bottom w:val="nil"/>
          <w:right w:val="nil"/>
          <w:between w:val="nil"/>
        </w:pBdr>
        <w:tabs>
          <w:tab w:val="left" w:pos="392"/>
        </w:tabs>
        <w:ind w:firstLine="284"/>
        <w:rPr>
          <w:b/>
          <w:color w:val="0000FF"/>
        </w:rPr>
      </w:pPr>
      <w:r w:rsidRPr="00887A09">
        <w:rPr>
          <w:b/>
          <w:color w:val="0000FF"/>
        </w:rPr>
        <w:t>2. Năng lực khoa học tự nhiên</w:t>
      </w:r>
    </w:p>
    <w:p w14:paraId="46549AA4" w14:textId="77777777" w:rsidR="00BF012C" w:rsidRPr="00887A09" w:rsidRDefault="00BF012C" w:rsidP="00AD1E80">
      <w:pPr>
        <w:widowControl w:val="0"/>
        <w:pBdr>
          <w:top w:val="nil"/>
          <w:left w:val="nil"/>
          <w:bottom w:val="nil"/>
          <w:right w:val="nil"/>
          <w:between w:val="nil"/>
        </w:pBdr>
        <w:ind w:firstLine="426"/>
        <w:rPr>
          <w:color w:val="000000"/>
        </w:rPr>
      </w:pPr>
      <w:r w:rsidRPr="00887A09">
        <w:rPr>
          <w:color w:val="000000"/>
        </w:rPr>
        <w:t>- Nhận thức khoa học tự nhiên: Nêu được các tác dụng của lực;</w:t>
      </w:r>
    </w:p>
    <w:p w14:paraId="36BD6556" w14:textId="77777777" w:rsidR="00BF012C" w:rsidRPr="00887A09" w:rsidRDefault="00BF012C" w:rsidP="00AD1E80">
      <w:pPr>
        <w:widowControl w:val="0"/>
        <w:pBdr>
          <w:top w:val="nil"/>
          <w:left w:val="nil"/>
          <w:bottom w:val="nil"/>
          <w:right w:val="nil"/>
          <w:between w:val="nil"/>
        </w:pBdr>
        <w:ind w:firstLine="426"/>
        <w:rPr>
          <w:color w:val="000000"/>
        </w:rPr>
      </w:pPr>
      <w:r w:rsidRPr="00887A09">
        <w:rPr>
          <w:color w:val="000000"/>
        </w:rPr>
        <w:t>- Tìm hiểu tự nhiên: Lấy được ví dụ về tác dụng của lực làm: thay đổi tốc độ, thay đổi hướng chuyển động, biến dạng vật;</w:t>
      </w:r>
    </w:p>
    <w:p w14:paraId="1AE57354" w14:textId="77777777" w:rsidR="00BF012C" w:rsidRPr="00887A09" w:rsidRDefault="00BF012C" w:rsidP="00AD1E80">
      <w:pPr>
        <w:widowControl w:val="0"/>
        <w:pBdr>
          <w:top w:val="nil"/>
          <w:left w:val="nil"/>
          <w:bottom w:val="nil"/>
          <w:right w:val="nil"/>
          <w:between w:val="nil"/>
        </w:pBdr>
        <w:ind w:firstLine="426"/>
        <w:rPr>
          <w:color w:val="000000"/>
        </w:rPr>
      </w:pPr>
      <w:r w:rsidRPr="00887A09">
        <w:rPr>
          <w:color w:val="000000"/>
        </w:rPr>
        <w:t>- Vận dụng kiến thức, kĩ năng đã học: Giải thích được một số tác dụng của lực tồn tại trong tự nhiên.</w:t>
      </w:r>
    </w:p>
    <w:p w14:paraId="6F86243F" w14:textId="77777777" w:rsidR="00BF012C" w:rsidRPr="00887A09" w:rsidRDefault="00BF012C" w:rsidP="00AD1E80">
      <w:pPr>
        <w:keepNext/>
        <w:keepLines/>
        <w:widowControl w:val="0"/>
        <w:pBdr>
          <w:top w:val="nil"/>
          <w:left w:val="nil"/>
          <w:bottom w:val="nil"/>
          <w:right w:val="nil"/>
          <w:between w:val="nil"/>
        </w:pBdr>
        <w:tabs>
          <w:tab w:val="left" w:pos="392"/>
        </w:tabs>
        <w:ind w:firstLine="284"/>
        <w:rPr>
          <w:b/>
          <w:color w:val="0000FF"/>
        </w:rPr>
      </w:pPr>
      <w:r w:rsidRPr="00887A09">
        <w:rPr>
          <w:b/>
          <w:color w:val="0000FF"/>
        </w:rPr>
        <w:t>3. Phẩm chất</w:t>
      </w:r>
    </w:p>
    <w:p w14:paraId="082970B6" w14:textId="77777777" w:rsidR="00BF012C" w:rsidRPr="00887A09" w:rsidRDefault="00BF012C" w:rsidP="00AD1E80">
      <w:pPr>
        <w:widowControl w:val="0"/>
        <w:pBdr>
          <w:top w:val="nil"/>
          <w:left w:val="nil"/>
          <w:bottom w:val="nil"/>
          <w:right w:val="nil"/>
          <w:between w:val="nil"/>
        </w:pBdr>
        <w:ind w:firstLine="426"/>
        <w:rPr>
          <w:color w:val="000000"/>
        </w:rPr>
      </w:pPr>
      <w:r w:rsidRPr="00887A09">
        <w:rPr>
          <w:color w:val="000000"/>
        </w:rPr>
        <w:t>- Khách quan, trung thực trong thu thập thông tin;</w:t>
      </w:r>
    </w:p>
    <w:p w14:paraId="38D5B848" w14:textId="77777777" w:rsidR="00BF012C" w:rsidRPr="00887A09" w:rsidRDefault="00BF012C" w:rsidP="00AD1E80">
      <w:pPr>
        <w:widowControl w:val="0"/>
        <w:pBdr>
          <w:top w:val="nil"/>
          <w:left w:val="nil"/>
          <w:bottom w:val="nil"/>
          <w:right w:val="nil"/>
          <w:between w:val="nil"/>
        </w:pBdr>
        <w:ind w:firstLine="426"/>
        <w:rPr>
          <w:color w:val="000000"/>
        </w:rPr>
      </w:pPr>
      <w:r w:rsidRPr="00887A09">
        <w:rPr>
          <w:color w:val="000000"/>
        </w:rPr>
        <w:t>- Kiên trì, tỉ mỉ, cẩn thận trong quá trình quan sát, thu thập và xử lí thông tin, có ý chí vượt qua khó khăn khi thực hiện các nhiệm vụ học tập vận dụng, mở rộng;</w:t>
      </w:r>
    </w:p>
    <w:p w14:paraId="7A0B648A" w14:textId="77777777" w:rsidR="00BF012C" w:rsidRPr="00887A09" w:rsidRDefault="00BF012C" w:rsidP="00AD1E80">
      <w:pPr>
        <w:widowControl w:val="0"/>
        <w:pBdr>
          <w:top w:val="nil"/>
          <w:left w:val="nil"/>
          <w:bottom w:val="nil"/>
          <w:right w:val="nil"/>
          <w:between w:val="nil"/>
        </w:pBdr>
        <w:ind w:firstLine="426"/>
        <w:rPr>
          <w:color w:val="000000"/>
        </w:rPr>
      </w:pPr>
      <w:r w:rsidRPr="00887A09">
        <w:rPr>
          <w:color w:val="000000"/>
        </w:rPr>
        <w:t>- Biết lắng nghe và có phản hồi tích cực trong hoạt động nhóm.</w:t>
      </w:r>
    </w:p>
    <w:p w14:paraId="221CFFCA" w14:textId="77777777" w:rsidR="00BF012C" w:rsidRPr="00887A09" w:rsidRDefault="00BF012C" w:rsidP="00AD1E80">
      <w:pPr>
        <w:widowControl w:val="0"/>
        <w:pBdr>
          <w:top w:val="nil"/>
          <w:left w:val="nil"/>
          <w:bottom w:val="nil"/>
          <w:right w:val="nil"/>
          <w:between w:val="nil"/>
        </w:pBdr>
        <w:ind w:firstLine="480"/>
        <w:rPr>
          <w:color w:val="000000"/>
        </w:rPr>
      </w:pPr>
      <w:r w:rsidRPr="00887A09">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4D8DB363" w14:textId="77777777" w:rsidR="00BF012C" w:rsidRPr="00887A09" w:rsidRDefault="00BF012C" w:rsidP="00AD1E80">
      <w:pPr>
        <w:keepNext/>
        <w:keepLines/>
        <w:widowControl w:val="0"/>
        <w:pBdr>
          <w:top w:val="nil"/>
          <w:left w:val="nil"/>
          <w:bottom w:val="nil"/>
          <w:right w:val="nil"/>
          <w:between w:val="nil"/>
        </w:pBdr>
        <w:tabs>
          <w:tab w:val="left" w:pos="426"/>
        </w:tabs>
        <w:jc w:val="left"/>
        <w:rPr>
          <w:b/>
          <w:color w:val="FF0000"/>
        </w:rPr>
      </w:pPr>
      <w:r w:rsidRPr="00887A09">
        <w:rPr>
          <w:b/>
          <w:color w:val="FF0000"/>
        </w:rPr>
        <w:t>A. PHƯƠNG PHÁP VÀ KĨ THUẬT DẠY HỌC</w:t>
      </w:r>
    </w:p>
    <w:p w14:paraId="5027AFFC" w14:textId="77777777" w:rsidR="00BF012C" w:rsidRPr="00887A09" w:rsidRDefault="00BF012C" w:rsidP="00AD1E80">
      <w:pPr>
        <w:widowControl w:val="0"/>
        <w:pBdr>
          <w:top w:val="nil"/>
          <w:left w:val="nil"/>
          <w:bottom w:val="nil"/>
          <w:right w:val="nil"/>
          <w:between w:val="nil"/>
        </w:pBdr>
        <w:ind w:firstLine="426"/>
        <w:rPr>
          <w:color w:val="000000"/>
        </w:rPr>
      </w:pPr>
      <w:r w:rsidRPr="00887A09">
        <w:rPr>
          <w:color w:val="000000"/>
        </w:rPr>
        <w:t>- Dạy học trực quan;</w:t>
      </w:r>
    </w:p>
    <w:p w14:paraId="1D973A47" w14:textId="77777777" w:rsidR="00BF012C" w:rsidRPr="00887A09" w:rsidRDefault="00BF012C" w:rsidP="00AD1E80">
      <w:pPr>
        <w:widowControl w:val="0"/>
        <w:pBdr>
          <w:top w:val="nil"/>
          <w:left w:val="nil"/>
          <w:bottom w:val="nil"/>
          <w:right w:val="nil"/>
          <w:between w:val="nil"/>
        </w:pBdr>
        <w:ind w:firstLine="426"/>
        <w:rPr>
          <w:color w:val="000000"/>
        </w:rPr>
      </w:pPr>
      <w:r w:rsidRPr="00887A09">
        <w:rPr>
          <w:color w:val="000000"/>
        </w:rPr>
        <w:t>- Sử dụng sơ đổ tư duy;</w:t>
      </w:r>
    </w:p>
    <w:p w14:paraId="4DA38691" w14:textId="77777777" w:rsidR="00BF012C" w:rsidRPr="00887A09" w:rsidRDefault="00BF012C" w:rsidP="00AD1E80">
      <w:pPr>
        <w:widowControl w:val="0"/>
        <w:pBdr>
          <w:top w:val="nil"/>
          <w:left w:val="nil"/>
          <w:bottom w:val="nil"/>
          <w:right w:val="nil"/>
          <w:between w:val="nil"/>
        </w:pBdr>
        <w:ind w:firstLine="426"/>
        <w:rPr>
          <w:color w:val="000000"/>
        </w:rPr>
      </w:pPr>
      <w:r w:rsidRPr="00887A09">
        <w:rPr>
          <w:color w:val="000000"/>
        </w:rPr>
        <w:t>- Dạy học nêu và giải quyết vấn đề thông qua câu hỏi trong SGK.</w:t>
      </w:r>
    </w:p>
    <w:p w14:paraId="156E3B2D" w14:textId="77777777" w:rsidR="00BF012C" w:rsidRPr="00887A09" w:rsidRDefault="00BF012C" w:rsidP="00AD1E80">
      <w:pPr>
        <w:keepNext/>
        <w:keepLines/>
        <w:widowControl w:val="0"/>
        <w:pBdr>
          <w:top w:val="nil"/>
          <w:left w:val="nil"/>
          <w:bottom w:val="nil"/>
          <w:right w:val="nil"/>
          <w:between w:val="nil"/>
        </w:pBdr>
        <w:tabs>
          <w:tab w:val="left" w:pos="426"/>
        </w:tabs>
        <w:jc w:val="left"/>
        <w:rPr>
          <w:b/>
          <w:color w:val="FF0000"/>
        </w:rPr>
      </w:pPr>
      <w:r w:rsidRPr="00887A09">
        <w:rPr>
          <w:b/>
          <w:color w:val="FF0000"/>
        </w:rPr>
        <w:t>B. TỔ CHỨC DẠY HỌC</w:t>
      </w:r>
    </w:p>
    <w:p w14:paraId="40E0E04D" w14:textId="77777777" w:rsidR="00BF012C" w:rsidRPr="00887A09" w:rsidRDefault="00BF012C" w:rsidP="00AD1E80">
      <w:pPr>
        <w:keepNext/>
        <w:keepLines/>
        <w:widowControl w:val="0"/>
        <w:pBdr>
          <w:top w:val="nil"/>
          <w:left w:val="nil"/>
          <w:bottom w:val="nil"/>
          <w:right w:val="nil"/>
          <w:between w:val="nil"/>
        </w:pBdr>
        <w:ind w:firstLine="480"/>
        <w:rPr>
          <w:b/>
          <w:color w:val="0000FF"/>
        </w:rPr>
      </w:pPr>
      <w:r w:rsidRPr="00887A09">
        <w:rPr>
          <w:b/>
          <w:color w:val="0000FF"/>
        </w:rPr>
        <w:t>Khởi động</w:t>
      </w:r>
    </w:p>
    <w:p w14:paraId="0E09B13C" w14:textId="77777777" w:rsidR="00BF012C" w:rsidRPr="00887A09" w:rsidRDefault="00BF012C" w:rsidP="00AD1E80">
      <w:pPr>
        <w:widowControl w:val="0"/>
        <w:pBdr>
          <w:top w:val="nil"/>
          <w:left w:val="nil"/>
          <w:bottom w:val="nil"/>
          <w:right w:val="nil"/>
          <w:between w:val="nil"/>
        </w:pBdr>
        <w:ind w:firstLine="480"/>
        <w:rPr>
          <w:color w:val="000000"/>
        </w:rPr>
      </w:pPr>
      <w:r w:rsidRPr="00887A09">
        <w:rPr>
          <w:color w:val="000000"/>
        </w:rPr>
        <w:t xml:space="preserve">GV đặt vấn đề theo gợi ý SGK. Ngoài ra, GV có thể dùng thêm kênh hình hoặc </w:t>
      </w:r>
    </w:p>
    <w:p w14:paraId="24E0F44F" w14:textId="77777777" w:rsidR="00BF012C" w:rsidRPr="00887A09" w:rsidRDefault="00BF012C" w:rsidP="00AD1E80">
      <w:pPr>
        <w:widowControl w:val="0"/>
        <w:pBdr>
          <w:top w:val="nil"/>
          <w:left w:val="nil"/>
          <w:bottom w:val="nil"/>
          <w:right w:val="nil"/>
          <w:between w:val="nil"/>
        </w:pBdr>
        <w:rPr>
          <w:color w:val="000000"/>
        </w:rPr>
      </w:pPr>
      <w:r w:rsidRPr="00887A09">
        <w:rPr>
          <w:color w:val="000000"/>
        </w:rPr>
        <w:t>video làm cho hoạt động khởi động trở nên hấp dẫn có khả năng lôi cuốn HS tập trung vào bài học.</w:t>
      </w:r>
    </w:p>
    <w:p w14:paraId="6509464D" w14:textId="77777777" w:rsidR="00BF012C" w:rsidRPr="00887A09" w:rsidRDefault="00BF012C" w:rsidP="00AD1E80">
      <w:pPr>
        <w:keepNext/>
        <w:keepLines/>
        <w:widowControl w:val="0"/>
        <w:pBdr>
          <w:top w:val="nil"/>
          <w:left w:val="nil"/>
          <w:bottom w:val="nil"/>
          <w:right w:val="nil"/>
          <w:between w:val="nil"/>
        </w:pBdr>
        <w:ind w:firstLine="480"/>
        <w:rPr>
          <w:b/>
          <w:color w:val="0000FF"/>
        </w:rPr>
      </w:pPr>
      <w:r w:rsidRPr="00887A09">
        <w:rPr>
          <w:b/>
          <w:color w:val="0000FF"/>
        </w:rPr>
        <w:t>Hình thành kiến thức mới</w:t>
      </w:r>
    </w:p>
    <w:p w14:paraId="2FDADC61" w14:textId="77777777" w:rsidR="00BF012C" w:rsidRPr="00887A09" w:rsidRDefault="00BF012C" w:rsidP="00AD1E80">
      <w:pPr>
        <w:keepNext/>
        <w:keepLines/>
        <w:widowControl w:val="0"/>
        <w:pBdr>
          <w:top w:val="nil"/>
          <w:left w:val="nil"/>
          <w:bottom w:val="nil"/>
          <w:right w:val="nil"/>
          <w:between w:val="nil"/>
        </w:pBdr>
        <w:tabs>
          <w:tab w:val="left" w:pos="382"/>
        </w:tabs>
        <w:jc w:val="left"/>
        <w:rPr>
          <w:b/>
          <w:color w:val="FF0000"/>
        </w:rPr>
      </w:pPr>
      <w:r w:rsidRPr="00887A09">
        <w:rPr>
          <w:b/>
          <w:color w:val="FF0000"/>
        </w:rPr>
        <w:t>1. SỰ THAY ĐỔI TỐC ĐỘ VÀ THAY ĐỔI HƯỚNG CHUYỂN ĐỘNG</w:t>
      </w:r>
    </w:p>
    <w:p w14:paraId="7A4537FF" w14:textId="77777777" w:rsidR="00BF012C" w:rsidRPr="00887A09" w:rsidRDefault="00BF012C" w:rsidP="00AD1E80">
      <w:pPr>
        <w:keepNext/>
        <w:keepLines/>
        <w:widowControl w:val="0"/>
        <w:pBdr>
          <w:top w:val="nil"/>
          <w:left w:val="nil"/>
          <w:bottom w:val="nil"/>
          <w:right w:val="nil"/>
          <w:between w:val="nil"/>
        </w:pBdr>
        <w:ind w:firstLine="284"/>
        <w:rPr>
          <w:b/>
          <w:color w:val="0000FF"/>
        </w:rPr>
      </w:pPr>
      <w:r w:rsidRPr="00887A09">
        <w:rPr>
          <w:b/>
          <w:color w:val="0000FF"/>
        </w:rPr>
        <w:t>Hoạt động 1: Tìm hiểu về sự thay đổi tốc độ và thay đổi hướng chuyển động của vật</w:t>
      </w:r>
    </w:p>
    <w:p w14:paraId="4C822BC5" w14:textId="77777777" w:rsidR="00BF012C" w:rsidRPr="00887A09" w:rsidRDefault="00BF012C" w:rsidP="00AD1E80">
      <w:pPr>
        <w:widowControl w:val="0"/>
        <w:pBdr>
          <w:top w:val="nil"/>
          <w:left w:val="nil"/>
          <w:bottom w:val="nil"/>
          <w:right w:val="nil"/>
          <w:between w:val="nil"/>
        </w:pBdr>
        <w:ind w:firstLine="460"/>
        <w:rPr>
          <w:color w:val="000000"/>
        </w:rPr>
      </w:pPr>
      <w:r w:rsidRPr="00887A09">
        <w:rPr>
          <w:b/>
          <w:color w:val="000000"/>
        </w:rPr>
        <w:t xml:space="preserve">Nhiệm vụ: </w:t>
      </w:r>
      <w:r w:rsidRPr="00887A09">
        <w:rPr>
          <w:color w:val="000000"/>
        </w:rPr>
        <w:t>GV hướng dẫn để HS nhận ra được các trường hợp về sự biến đổi chuyển động của vật.</w:t>
      </w:r>
    </w:p>
    <w:p w14:paraId="38D60167" w14:textId="77777777" w:rsidR="00BF012C" w:rsidRPr="00887A09" w:rsidRDefault="00BF012C" w:rsidP="00AD1E80">
      <w:pPr>
        <w:widowControl w:val="0"/>
        <w:pBdr>
          <w:top w:val="nil"/>
          <w:left w:val="nil"/>
          <w:bottom w:val="nil"/>
          <w:right w:val="nil"/>
          <w:between w:val="nil"/>
        </w:pBdr>
        <w:ind w:firstLine="460"/>
        <w:jc w:val="left"/>
        <w:rPr>
          <w:color w:val="000000"/>
        </w:rPr>
      </w:pPr>
      <w:r w:rsidRPr="00887A09">
        <w:rPr>
          <w:b/>
          <w:color w:val="000000"/>
        </w:rPr>
        <w:t xml:space="preserve">Tổ chức dạy học: </w:t>
      </w:r>
      <w:r w:rsidRPr="00887A09">
        <w:rPr>
          <w:color w:val="000000"/>
        </w:rPr>
        <w:t>GV hướng dẫn HS quan sát các hình 36.1 và 36.2 trong SGK.</w:t>
      </w:r>
    </w:p>
    <w:p w14:paraId="0500A849" w14:textId="77777777" w:rsidR="00BF012C" w:rsidRPr="00887A09" w:rsidRDefault="00BF012C" w:rsidP="00AD1E80">
      <w:pPr>
        <w:widowControl w:val="0"/>
        <w:pBdr>
          <w:top w:val="nil"/>
          <w:left w:val="nil"/>
          <w:bottom w:val="nil"/>
          <w:right w:val="nil"/>
          <w:between w:val="nil"/>
        </w:pBdr>
        <w:ind w:firstLine="460"/>
        <w:rPr>
          <w:color w:val="000000"/>
        </w:rPr>
      </w:pPr>
      <w:r w:rsidRPr="00887A09">
        <w:rPr>
          <w:color w:val="000000"/>
        </w:rPr>
        <w:t>Qua việc hướng dẫn HS quan sát các hình trong SGK, GV gợi ý HS thảo luận các nội dung sau:</w:t>
      </w:r>
    </w:p>
    <w:p w14:paraId="0544A029" w14:textId="77777777" w:rsidR="00BF012C" w:rsidRPr="00887A09" w:rsidRDefault="00BF012C" w:rsidP="00AD1E80">
      <w:pPr>
        <w:widowControl w:val="0"/>
        <w:pBdr>
          <w:top w:val="nil"/>
          <w:left w:val="nil"/>
          <w:bottom w:val="nil"/>
          <w:right w:val="nil"/>
          <w:between w:val="nil"/>
        </w:pBdr>
        <w:tabs>
          <w:tab w:val="left" w:pos="829"/>
        </w:tabs>
        <w:ind w:firstLine="460"/>
        <w:rPr>
          <w:color w:val="000000"/>
        </w:rPr>
      </w:pPr>
      <w:r w:rsidRPr="00887A09">
        <w:rPr>
          <w:b/>
          <w:color w:val="000000"/>
        </w:rPr>
        <w:t xml:space="preserve">1. </w:t>
      </w:r>
      <w:r w:rsidRPr="00887A09">
        <w:rPr>
          <w:color w:val="000000"/>
        </w:rPr>
        <w:t xml:space="preserve">Quan sát hình 36.1,36.2 và cho biết hướng chuyển động, tốc độ chuyển động của quả </w:t>
      </w:r>
      <w:r w:rsidRPr="00887A09">
        <w:rPr>
          <w:color w:val="000000"/>
        </w:rPr>
        <w:lastRenderedPageBreak/>
        <w:t>bóng thay đổi như thế nào. Nguyên nhân sự thay đổi đó là gì?</w:t>
      </w:r>
    </w:p>
    <w:p w14:paraId="34C0FBBE" w14:textId="77777777" w:rsidR="00BF012C" w:rsidRPr="00887A09" w:rsidRDefault="00BF012C" w:rsidP="00AD1E80">
      <w:pPr>
        <w:widowControl w:val="0"/>
        <w:pBdr>
          <w:top w:val="nil"/>
          <w:left w:val="nil"/>
          <w:bottom w:val="nil"/>
          <w:right w:val="nil"/>
          <w:between w:val="nil"/>
        </w:pBdr>
        <w:ind w:firstLine="460"/>
        <w:jc w:val="left"/>
        <w:rPr>
          <w:color w:val="000000"/>
        </w:rPr>
      </w:pPr>
      <w:r w:rsidRPr="00887A09">
        <w:rPr>
          <w:color w:val="000000"/>
        </w:rPr>
        <w:t>Cầu thủ dùng đầu đánh bóng vào khung thành làm bóng thay đổi hướng chuyển động. Quả bóng đang đứng yên, khi có chân cầu thủ đá vào thì nó chuyển động. Nguyên nhân của sự thay đổi đó là có lực tác dụng vào quả bóng.</w:t>
      </w:r>
    </w:p>
    <w:p w14:paraId="6A86805D" w14:textId="77777777" w:rsidR="00BF012C" w:rsidRPr="00887A09" w:rsidRDefault="00BF012C" w:rsidP="00AD1E80">
      <w:pPr>
        <w:keepNext/>
        <w:keepLines/>
        <w:widowControl w:val="0"/>
        <w:pBdr>
          <w:top w:val="nil"/>
          <w:left w:val="nil"/>
          <w:bottom w:val="nil"/>
          <w:right w:val="nil"/>
          <w:between w:val="nil"/>
        </w:pBdr>
        <w:ind w:firstLine="284"/>
        <w:rPr>
          <w:b/>
          <w:color w:val="0000FF"/>
        </w:rPr>
      </w:pPr>
      <w:r w:rsidRPr="00887A09">
        <w:rPr>
          <w:b/>
          <w:color w:val="0000FF"/>
        </w:rPr>
        <w:t>Luyện tập</w:t>
      </w:r>
    </w:p>
    <w:p w14:paraId="44F74F8B" w14:textId="77777777" w:rsidR="00BF012C" w:rsidRPr="00887A09" w:rsidRDefault="00BF012C" w:rsidP="00AD1E80">
      <w:pPr>
        <w:widowControl w:val="0"/>
        <w:numPr>
          <w:ilvl w:val="0"/>
          <w:numId w:val="40"/>
        </w:numPr>
        <w:pBdr>
          <w:top w:val="nil"/>
          <w:left w:val="nil"/>
          <w:bottom w:val="nil"/>
          <w:right w:val="nil"/>
          <w:between w:val="nil"/>
        </w:pBdr>
        <w:tabs>
          <w:tab w:val="left" w:pos="746"/>
        </w:tabs>
        <w:ind w:firstLine="460"/>
        <w:rPr>
          <w:color w:val="000000"/>
        </w:rPr>
      </w:pPr>
      <w:r w:rsidRPr="00887A09">
        <w:rPr>
          <w:color w:val="000000"/>
        </w:rPr>
        <w:t>Lấy ví dụ minh hoạ cho sự biến đổi chuyển động của vật dưới tác dụng của lực.</w:t>
      </w:r>
    </w:p>
    <w:p w14:paraId="5EB36694" w14:textId="77777777" w:rsidR="00BF012C" w:rsidRPr="00887A09" w:rsidRDefault="00BF012C" w:rsidP="00AD1E80">
      <w:pPr>
        <w:widowControl w:val="0"/>
        <w:pBdr>
          <w:top w:val="nil"/>
          <w:left w:val="nil"/>
          <w:bottom w:val="nil"/>
          <w:right w:val="nil"/>
          <w:between w:val="nil"/>
        </w:pBdr>
        <w:tabs>
          <w:tab w:val="left" w:pos="752"/>
        </w:tabs>
        <w:ind w:firstLine="426"/>
        <w:rPr>
          <w:color w:val="000000"/>
        </w:rPr>
      </w:pPr>
      <w:r w:rsidRPr="00887A09">
        <w:rPr>
          <w:color w:val="000000"/>
        </w:rPr>
        <w:t>- Cầu thủ bắt bóng trước khung thành làm cho quả bóng đang chuyển động thì dừng lại.</w:t>
      </w:r>
    </w:p>
    <w:p w14:paraId="237328DD" w14:textId="77777777" w:rsidR="00BF012C" w:rsidRPr="00887A09" w:rsidRDefault="00BF012C" w:rsidP="00AD1E80">
      <w:pPr>
        <w:widowControl w:val="0"/>
        <w:pBdr>
          <w:top w:val="nil"/>
          <w:left w:val="nil"/>
          <w:bottom w:val="nil"/>
          <w:right w:val="nil"/>
          <w:between w:val="nil"/>
        </w:pBdr>
        <w:tabs>
          <w:tab w:val="left" w:pos="757"/>
        </w:tabs>
        <w:ind w:firstLine="426"/>
        <w:rPr>
          <w:color w:val="000000"/>
        </w:rPr>
      </w:pPr>
      <w:r w:rsidRPr="00887A09">
        <w:rPr>
          <w:color w:val="000000"/>
        </w:rPr>
        <w:t>- Thuyền giương buồm làm cho gió tác dụng lực lên cánh buồm khiến cho thuyền chuyển động nhanh lên.</w:t>
      </w:r>
    </w:p>
    <w:p w14:paraId="13F36BBF" w14:textId="77777777" w:rsidR="00BF012C" w:rsidRPr="00887A09" w:rsidRDefault="00BF012C" w:rsidP="00AD1E80">
      <w:pPr>
        <w:keepNext/>
        <w:keepLines/>
        <w:widowControl w:val="0"/>
        <w:pBdr>
          <w:top w:val="nil"/>
          <w:left w:val="nil"/>
          <w:bottom w:val="nil"/>
          <w:right w:val="nil"/>
          <w:between w:val="nil"/>
        </w:pBdr>
        <w:tabs>
          <w:tab w:val="left" w:pos="387"/>
        </w:tabs>
        <w:jc w:val="left"/>
        <w:rPr>
          <w:b/>
          <w:color w:val="FF0000"/>
        </w:rPr>
      </w:pPr>
      <w:r w:rsidRPr="00887A09">
        <w:rPr>
          <w:b/>
          <w:color w:val="FF0000"/>
        </w:rPr>
        <w:t>2. SỰ BIẾN DẠNG CỦA VẬT</w:t>
      </w:r>
    </w:p>
    <w:p w14:paraId="7C794078" w14:textId="77777777" w:rsidR="00BF012C" w:rsidRPr="00887A09" w:rsidRDefault="00BF012C" w:rsidP="00AD1E80">
      <w:pPr>
        <w:keepNext/>
        <w:keepLines/>
        <w:widowControl w:val="0"/>
        <w:pBdr>
          <w:top w:val="nil"/>
          <w:left w:val="nil"/>
          <w:bottom w:val="nil"/>
          <w:right w:val="nil"/>
          <w:between w:val="nil"/>
        </w:pBdr>
        <w:ind w:firstLine="284"/>
        <w:jc w:val="left"/>
        <w:rPr>
          <w:b/>
          <w:color w:val="0000FF"/>
        </w:rPr>
      </w:pPr>
      <w:r w:rsidRPr="00887A09">
        <w:rPr>
          <w:b/>
          <w:color w:val="0000FF"/>
        </w:rPr>
        <w:t>Hoạt động 2: Tìm hiểu về sự biến dạng của các vật</w:t>
      </w:r>
    </w:p>
    <w:p w14:paraId="52AB43BD" w14:textId="77777777" w:rsidR="00BF012C" w:rsidRPr="00887A09" w:rsidRDefault="00BF012C" w:rsidP="00AD1E80">
      <w:pPr>
        <w:widowControl w:val="0"/>
        <w:pBdr>
          <w:top w:val="nil"/>
          <w:left w:val="nil"/>
          <w:bottom w:val="nil"/>
          <w:right w:val="nil"/>
          <w:between w:val="nil"/>
        </w:pBdr>
        <w:ind w:firstLine="460"/>
        <w:rPr>
          <w:color w:val="000000"/>
        </w:rPr>
      </w:pPr>
      <w:r w:rsidRPr="00887A09">
        <w:rPr>
          <w:b/>
          <w:color w:val="000000"/>
        </w:rPr>
        <w:t xml:space="preserve">Nhiệm vụ: </w:t>
      </w:r>
      <w:r w:rsidRPr="00887A09">
        <w:rPr>
          <w:color w:val="000000"/>
        </w:rPr>
        <w:t>GV hướng dẫn để HS thảo luận nội dung 2 rồi rút ra được lực tác dụng lên vật có thể làm vật biến dạng.</w:t>
      </w:r>
    </w:p>
    <w:p w14:paraId="0F528527" w14:textId="77777777" w:rsidR="00BF012C" w:rsidRPr="00887A09" w:rsidRDefault="00BF012C" w:rsidP="00AD1E80">
      <w:pPr>
        <w:widowControl w:val="0"/>
        <w:pBdr>
          <w:top w:val="nil"/>
          <w:left w:val="nil"/>
          <w:bottom w:val="nil"/>
          <w:right w:val="nil"/>
          <w:between w:val="nil"/>
        </w:pBdr>
        <w:ind w:firstLine="460"/>
        <w:jc w:val="left"/>
        <w:rPr>
          <w:color w:val="000000"/>
        </w:rPr>
      </w:pPr>
      <w:r w:rsidRPr="00887A09">
        <w:rPr>
          <w:b/>
          <w:color w:val="000000"/>
        </w:rPr>
        <w:t xml:space="preserve">Tổ chức dạy học: </w:t>
      </w:r>
      <w:r w:rsidRPr="00887A09">
        <w:rPr>
          <w:color w:val="000000"/>
        </w:rPr>
        <w:t>Tổ chức cho HS thảo luận theo nhóm thảo luận câu hỏi 2 trong SGK.</w:t>
      </w:r>
    </w:p>
    <w:p w14:paraId="6BCAD453" w14:textId="77777777" w:rsidR="00BF012C" w:rsidRPr="00887A09" w:rsidRDefault="00BF012C" w:rsidP="00AD1E80">
      <w:pPr>
        <w:widowControl w:val="0"/>
        <w:pBdr>
          <w:top w:val="nil"/>
          <w:left w:val="nil"/>
          <w:bottom w:val="nil"/>
          <w:right w:val="nil"/>
          <w:between w:val="nil"/>
        </w:pBdr>
        <w:tabs>
          <w:tab w:val="left" w:pos="834"/>
        </w:tabs>
        <w:ind w:firstLine="460"/>
        <w:jc w:val="left"/>
        <w:rPr>
          <w:color w:val="000000"/>
        </w:rPr>
      </w:pPr>
      <w:r w:rsidRPr="00887A09">
        <w:rPr>
          <w:b/>
          <w:color w:val="000000"/>
        </w:rPr>
        <w:t xml:space="preserve">2. </w:t>
      </w:r>
      <w:r w:rsidRPr="00887A09">
        <w:rPr>
          <w:color w:val="000000"/>
        </w:rPr>
        <w:t>Ngoài tác dụng gây ra sự biến đổi chuyển động của vật, lực còn có thể gây ra tác dụng nào khác ở vật chịu tác dụng của lực?</w:t>
      </w:r>
    </w:p>
    <w:p w14:paraId="5F4065F8" w14:textId="77777777" w:rsidR="00BF012C" w:rsidRPr="00887A09" w:rsidRDefault="00BF012C" w:rsidP="00AD1E80">
      <w:pPr>
        <w:widowControl w:val="0"/>
        <w:pBdr>
          <w:top w:val="nil"/>
          <w:left w:val="nil"/>
          <w:bottom w:val="nil"/>
          <w:right w:val="nil"/>
          <w:between w:val="nil"/>
        </w:pBdr>
        <w:ind w:firstLine="460"/>
        <w:jc w:val="left"/>
        <w:rPr>
          <w:color w:val="000000"/>
        </w:rPr>
      </w:pPr>
      <w:r w:rsidRPr="00887A09">
        <w:rPr>
          <w:color w:val="000000"/>
        </w:rPr>
        <w:t>Ngoài tác dụng gây ra sự biến đổi chuyển động của vật, lực còn có thể gây ra sự biến dạng của vật.</w:t>
      </w:r>
    </w:p>
    <w:p w14:paraId="4494B1A3" w14:textId="77777777" w:rsidR="00BF012C" w:rsidRPr="00887A09" w:rsidRDefault="00BF012C" w:rsidP="00AD1E80">
      <w:pPr>
        <w:keepNext/>
        <w:keepLines/>
        <w:widowControl w:val="0"/>
        <w:pBdr>
          <w:top w:val="nil"/>
          <w:left w:val="nil"/>
          <w:bottom w:val="nil"/>
          <w:right w:val="nil"/>
          <w:between w:val="nil"/>
        </w:pBdr>
        <w:ind w:firstLine="460"/>
        <w:jc w:val="left"/>
        <w:rPr>
          <w:b/>
          <w:color w:val="0000FF"/>
        </w:rPr>
      </w:pPr>
      <w:r w:rsidRPr="00887A09">
        <w:rPr>
          <w:b/>
          <w:color w:val="0000FF"/>
        </w:rPr>
        <w:t>Luyện tập</w:t>
      </w:r>
    </w:p>
    <w:p w14:paraId="176F8C30" w14:textId="77777777" w:rsidR="00BF012C" w:rsidRPr="00887A09" w:rsidRDefault="00BF012C" w:rsidP="00AD1E80">
      <w:pPr>
        <w:widowControl w:val="0"/>
        <w:pBdr>
          <w:top w:val="nil"/>
          <w:left w:val="nil"/>
          <w:bottom w:val="nil"/>
          <w:right w:val="nil"/>
          <w:between w:val="nil"/>
        </w:pBdr>
        <w:tabs>
          <w:tab w:val="left" w:pos="746"/>
        </w:tabs>
        <w:ind w:firstLine="426"/>
        <w:jc w:val="left"/>
        <w:rPr>
          <w:color w:val="000000"/>
        </w:rPr>
      </w:pPr>
      <w:r w:rsidRPr="00887A09">
        <w:rPr>
          <w:color w:val="000000"/>
        </w:rPr>
        <w:t>* Lấy ví dụ về lực tác dụng lên vật làm vật bị biến dạng.</w:t>
      </w:r>
    </w:p>
    <w:p w14:paraId="2D61DC57" w14:textId="77777777" w:rsidR="00BF012C" w:rsidRPr="00887A09" w:rsidRDefault="00BF012C" w:rsidP="00AD1E80">
      <w:pPr>
        <w:widowControl w:val="0"/>
        <w:pBdr>
          <w:top w:val="nil"/>
          <w:left w:val="nil"/>
          <w:bottom w:val="nil"/>
          <w:right w:val="nil"/>
          <w:between w:val="nil"/>
        </w:pBdr>
        <w:ind w:firstLine="426"/>
        <w:jc w:val="left"/>
        <w:rPr>
          <w:color w:val="000000"/>
        </w:rPr>
      </w:pPr>
      <w:r w:rsidRPr="00887A09">
        <w:rPr>
          <w:color w:val="000000"/>
        </w:rPr>
        <w:t>- Treo quả nặng vào lò xo làm lò xo giãn ra.</w:t>
      </w:r>
    </w:p>
    <w:p w14:paraId="1E4EB359" w14:textId="77777777" w:rsidR="00BF012C" w:rsidRPr="00887A09" w:rsidRDefault="00BF012C" w:rsidP="00AD1E80">
      <w:pPr>
        <w:ind w:firstLine="426"/>
        <w:rPr>
          <w:b/>
          <w:i/>
          <w:color w:val="000000"/>
        </w:rPr>
      </w:pPr>
      <w:r w:rsidRPr="00887A09">
        <w:rPr>
          <w:b/>
          <w:i/>
          <w:color w:val="000000"/>
        </w:rPr>
        <w:t>Kết thúc hoạt động 2, GV hướng dẫn HS kết luận theo SGK.</w:t>
      </w:r>
    </w:p>
    <w:p w14:paraId="4C432A95" w14:textId="77777777" w:rsidR="00BF012C" w:rsidRPr="00887A09" w:rsidRDefault="00BF012C" w:rsidP="00AD1E80">
      <w:pPr>
        <w:rPr>
          <w:b/>
          <w:bCs/>
          <w:color w:val="0000FF"/>
        </w:rPr>
      </w:pPr>
      <w:r w:rsidRPr="00887A09">
        <w:rPr>
          <w:b/>
          <w:bCs/>
          <w:color w:val="0000FF"/>
        </w:rPr>
        <w:t>Vận dụng</w:t>
      </w:r>
    </w:p>
    <w:p w14:paraId="47C57A62" w14:textId="77777777" w:rsidR="00BF012C" w:rsidRPr="00887A09" w:rsidRDefault="00BF012C" w:rsidP="00AD1E80">
      <w:pPr>
        <w:ind w:firstLine="567"/>
      </w:pPr>
      <w:r w:rsidRPr="00887A09">
        <w:t>* Mô tả tác dụng của lực xuất hiện trong các hình 36.4, 36.5, 36.6.</w:t>
      </w:r>
    </w:p>
    <w:p w14:paraId="7DF4DCC9" w14:textId="77777777" w:rsidR="00BF012C" w:rsidRPr="00887A09" w:rsidRDefault="00BF012C" w:rsidP="00AD1E80">
      <w:pPr>
        <w:ind w:firstLine="851"/>
        <w:rPr>
          <w:i/>
          <w:iCs/>
        </w:rPr>
      </w:pPr>
      <w:r w:rsidRPr="00887A09">
        <w:t xml:space="preserve">- Hình 36.4: Gió tác dụng lực lên cánh buồm làm cho thuyền thay đổi </w:t>
      </w:r>
      <w:r w:rsidRPr="00887A09">
        <w:rPr>
          <w:i/>
          <w:iCs/>
        </w:rPr>
        <w:t>tốc độ chuyển động.</w:t>
      </w:r>
    </w:p>
    <w:p w14:paraId="35C70D65" w14:textId="77777777" w:rsidR="00BF012C" w:rsidRPr="00887A09" w:rsidRDefault="00BF012C" w:rsidP="00AD1E80">
      <w:pPr>
        <w:ind w:firstLine="851"/>
      </w:pPr>
      <w:r w:rsidRPr="00887A09">
        <w:t xml:space="preserve">- Hình 36.5: Không khí tác dụng lực cản lên dù làm cho vận động viên nhảy dù chuyển động </w:t>
      </w:r>
      <w:r w:rsidRPr="00887A09">
        <w:rPr>
          <w:i/>
          <w:iCs/>
        </w:rPr>
        <w:t>chậm lại.</w:t>
      </w:r>
    </w:p>
    <w:p w14:paraId="3059B7A1" w14:textId="77777777" w:rsidR="00BF012C" w:rsidRPr="00887A09" w:rsidRDefault="00BF012C" w:rsidP="00AD1E80">
      <w:pPr>
        <w:ind w:firstLine="851"/>
      </w:pPr>
      <w:r w:rsidRPr="00887A09">
        <w:t xml:space="preserve">- Hình 36.6: Khi một thủ môn chụp lấy quả bóng đang bay vào khung thành thì thủ môn đã tác dụng một lực lên quả bóng khiến cho quả bóng đang </w:t>
      </w:r>
      <w:r w:rsidRPr="00887A09">
        <w:rPr>
          <w:i/>
          <w:iCs/>
        </w:rPr>
        <w:t>chuyển động</w:t>
      </w:r>
      <w:r w:rsidRPr="00887A09">
        <w:t xml:space="preserve"> bị </w:t>
      </w:r>
      <w:r w:rsidRPr="00887A09">
        <w:rPr>
          <w:i/>
          <w:iCs/>
        </w:rPr>
        <w:t>dừng lại</w:t>
      </w:r>
      <w:r w:rsidRPr="00887A09">
        <w:t>.</w:t>
      </w:r>
    </w:p>
    <w:p w14:paraId="7CE67074" w14:textId="77777777" w:rsidR="00BF012C" w:rsidRPr="00887A09" w:rsidRDefault="00BF012C" w:rsidP="00AD1E80">
      <w:pPr>
        <w:rPr>
          <w:b/>
          <w:bCs/>
          <w:color w:val="365F91" w:themeColor="accent1" w:themeShade="BF"/>
        </w:rPr>
      </w:pPr>
      <w:r w:rsidRPr="00887A09">
        <w:rPr>
          <w:b/>
          <w:bCs/>
          <w:color w:val="FF0000"/>
        </w:rPr>
        <w:t>C. HƯỚNG DẪN GIẢI BÀI TẬP</w:t>
      </w:r>
    </w:p>
    <w:p w14:paraId="2F751198" w14:textId="77777777" w:rsidR="00BF012C" w:rsidRPr="00887A09" w:rsidRDefault="00BF012C" w:rsidP="00AD1E80">
      <w:pPr>
        <w:ind w:firstLine="567"/>
      </w:pPr>
      <w:r w:rsidRPr="00887A09">
        <w:rPr>
          <w:b/>
          <w:bCs/>
        </w:rPr>
        <w:t>1.</w:t>
      </w:r>
      <w:r w:rsidRPr="00887A09">
        <w:t xml:space="preserve"> Lấy ba ví dụ về lực tác dụng lên một vật làm thay đổi tốc độ chuyển động, thay đổi hướng chuyển động hoặc làm vật biến dạng.</w:t>
      </w:r>
    </w:p>
    <w:p w14:paraId="3930CD02" w14:textId="77777777" w:rsidR="00BF012C" w:rsidRPr="00887A09" w:rsidRDefault="00BF012C" w:rsidP="00AD1E80">
      <w:pPr>
        <w:ind w:firstLine="851"/>
      </w:pPr>
      <w:r w:rsidRPr="00887A09">
        <w:t>- Ta lấy tay búng vào một viên bi sắt đang đứng yên trên mặt ngang thì viên bi sẽ chuyển động.</w:t>
      </w:r>
    </w:p>
    <w:p w14:paraId="2035A8EF" w14:textId="77777777" w:rsidR="00BF012C" w:rsidRPr="00887A09" w:rsidRDefault="00BF012C" w:rsidP="00AD1E80">
      <w:pPr>
        <w:ind w:firstLine="851"/>
      </w:pPr>
      <w:r w:rsidRPr="00887A09">
        <w:t>- Khi đóng đinh vào tường, búa tác dụng lực vào đinh làm đinh đang đứng yên bắt đầu chuyển động ngập sâu vào tường.</w:t>
      </w:r>
    </w:p>
    <w:p w14:paraId="459E9F2F" w14:textId="77777777" w:rsidR="00BF012C" w:rsidRPr="00887A09" w:rsidRDefault="00BF012C" w:rsidP="00AD1E80">
      <w:pPr>
        <w:ind w:firstLine="851"/>
      </w:pPr>
      <w:r w:rsidRPr="00887A09">
        <w:t>- Tay nén hai đầu lò xo làm lò xo biến dạng.</w:t>
      </w:r>
    </w:p>
    <w:p w14:paraId="714D970D" w14:textId="77777777" w:rsidR="00BF012C" w:rsidRPr="00887A09" w:rsidRDefault="00BF012C" w:rsidP="00AD1E80">
      <w:pPr>
        <w:ind w:firstLine="851"/>
      </w:pPr>
      <w:r w:rsidRPr="00887A09">
        <w:t>- Khi đỡ quả bóng tennis, quả bóng đã tác dụng lực lên mặt vợt làm mặt vợt biến dạng.</w:t>
      </w:r>
    </w:p>
    <w:p w14:paraId="48A8CAC7" w14:textId="77777777" w:rsidR="00BF012C" w:rsidRPr="00887A09" w:rsidRDefault="00BF012C" w:rsidP="00AD1E80">
      <w:pPr>
        <w:ind w:firstLine="851"/>
      </w:pPr>
      <w:r w:rsidRPr="00887A09">
        <w:t>- Đá quả bóng vào tường, tường tác dụng lên quả bóng một lực làm quả bóng biến dạng đồng thời làm biến đổi chuyển động của nó.</w:t>
      </w:r>
    </w:p>
    <w:p w14:paraId="0E781448" w14:textId="77777777" w:rsidR="00BF012C" w:rsidRPr="00887A09" w:rsidRDefault="00BF012C" w:rsidP="00AD1E80">
      <w:pPr>
        <w:ind w:firstLine="567"/>
      </w:pPr>
      <w:r w:rsidRPr="00887A09">
        <w:rPr>
          <w:b/>
          <w:bCs/>
        </w:rPr>
        <w:t>2.</w:t>
      </w:r>
      <w:r w:rsidRPr="00887A09">
        <w:t xml:space="preserve"> Đáp án C.</w:t>
      </w:r>
    </w:p>
    <w:p w14:paraId="2FAEB56C" w14:textId="77777777" w:rsidR="00BF012C" w:rsidRPr="00887A09" w:rsidRDefault="00BF012C" w:rsidP="00AD1E80">
      <w:pPr>
        <w:ind w:firstLine="567"/>
      </w:pPr>
      <w:r w:rsidRPr="00887A09">
        <w:rPr>
          <w:b/>
          <w:bCs/>
        </w:rPr>
        <w:t>3.</w:t>
      </w:r>
      <w:r w:rsidRPr="00887A09">
        <w:t xml:space="preserve"> Đáp án A.</w:t>
      </w:r>
    </w:p>
    <w:p w14:paraId="5C72AA9A" w14:textId="77777777" w:rsidR="00BF012C" w:rsidRPr="00887A09" w:rsidRDefault="00BF012C" w:rsidP="00AD1E80">
      <w:pPr>
        <w:ind w:firstLine="567"/>
        <w:rPr>
          <w:i/>
          <w:iCs/>
        </w:rPr>
      </w:pPr>
      <w:r w:rsidRPr="00887A09">
        <w:rPr>
          <w:b/>
          <w:bCs/>
        </w:rPr>
        <w:t>4.</w:t>
      </w:r>
      <w:r w:rsidRPr="00887A09">
        <w:t xml:space="preserve"> a) Khi cầu thủ đá vào quả bóng đang nằm yên thì chân cầu thủ đã tác dụng lực lên quả bóng khiến cho quả bóng đang </w:t>
      </w:r>
      <w:r w:rsidRPr="00887A09">
        <w:rPr>
          <w:i/>
          <w:iCs/>
        </w:rPr>
        <w:t>đứng yên (1) bắt đầu chuyển động (2).</w:t>
      </w:r>
    </w:p>
    <w:p w14:paraId="3607C2E4" w14:textId="77777777" w:rsidR="00BF012C" w:rsidRPr="00887A09" w:rsidRDefault="00BF012C" w:rsidP="00AD1E80">
      <w:pPr>
        <w:ind w:firstLine="851"/>
      </w:pPr>
      <w:r w:rsidRPr="00887A09">
        <w:t xml:space="preserve">b) Khi thủ môn dung tay bắt quả bóng đang bay vào khung thành thì tay thủ môn đã tác dụng một lực lên quả bóng khiến cho quả bóng đang </w:t>
      </w:r>
      <w:r w:rsidRPr="00887A09">
        <w:rPr>
          <w:i/>
          <w:iCs/>
        </w:rPr>
        <w:t>chuyển động (3)</w:t>
      </w:r>
      <w:r w:rsidRPr="00887A09">
        <w:t xml:space="preserve"> bị </w:t>
      </w:r>
      <w:r w:rsidRPr="00887A09">
        <w:rPr>
          <w:i/>
          <w:iCs/>
        </w:rPr>
        <w:t>dừng lại (4)</w:t>
      </w:r>
      <w:r w:rsidRPr="00887A09">
        <w:t>.</w:t>
      </w:r>
    </w:p>
    <w:p w14:paraId="62CC82B6" w14:textId="77777777" w:rsidR="00BF012C" w:rsidRPr="00887A09" w:rsidRDefault="00BF012C" w:rsidP="00AD1E80">
      <w:pPr>
        <w:ind w:firstLine="851"/>
      </w:pPr>
      <w:r w:rsidRPr="00887A09">
        <w:lastRenderedPageBreak/>
        <w:t xml:space="preserve">c) Khi quả bóng bay ngang trước khung thành, cầu thủ nhảy lên dung đầu đẩy bóng vào khung thành tức là cầu thủ đã dung đầu tác dụng một lực lên quả bóng khiến cho quả bóng </w:t>
      </w:r>
      <w:r w:rsidRPr="00887A09">
        <w:rPr>
          <w:i/>
          <w:iCs/>
        </w:rPr>
        <w:t xml:space="preserve">thay đổi (5) </w:t>
      </w:r>
      <w:r w:rsidRPr="00887A09">
        <w:t>hướng chuyển động.</w:t>
      </w:r>
    </w:p>
    <w:p w14:paraId="5ABF70CF" w14:textId="77777777" w:rsidR="00BF012C" w:rsidRPr="00887A09" w:rsidRDefault="00BF012C" w:rsidP="00AD1E80">
      <w:pPr>
        <w:ind w:firstLine="851"/>
      </w:pPr>
      <w:r w:rsidRPr="00887A09">
        <w:t xml:space="preserve">d) Không khí tác dụng lên cái dù làm cho vận động viên nhảy dù chuyển động </w:t>
      </w:r>
      <w:r w:rsidRPr="00887A09">
        <w:rPr>
          <w:i/>
          <w:iCs/>
        </w:rPr>
        <w:t>chậm lại (6)</w:t>
      </w:r>
      <w:r w:rsidRPr="00887A09">
        <w:t>.</w:t>
      </w:r>
    </w:p>
    <w:p w14:paraId="7D57963A" w14:textId="77777777" w:rsidR="00BF012C" w:rsidRPr="00887A09" w:rsidRDefault="00BF012C" w:rsidP="00AD1E80">
      <w:pPr>
        <w:ind w:firstLine="851"/>
        <w:rPr>
          <w:b/>
          <w:bCs/>
          <w:color w:val="0070C0"/>
        </w:rPr>
      </w:pPr>
      <w:r w:rsidRPr="00887A09">
        <w:t xml:space="preserve">e) Dùng tay đè lên tấm đệm cao su làm cho tấm đệm bị </w:t>
      </w:r>
      <w:r w:rsidRPr="00887A09">
        <w:rPr>
          <w:i/>
          <w:iCs/>
        </w:rPr>
        <w:t>biến dạng (7)</w:t>
      </w:r>
      <w:r w:rsidRPr="00887A09">
        <w:t>.</w:t>
      </w:r>
    </w:p>
    <w:p w14:paraId="242B37E4" w14:textId="77777777" w:rsidR="00BF012C" w:rsidRDefault="00BF012C" w:rsidP="00AD1E80">
      <w:pPr>
        <w:jc w:val="center"/>
        <w:rPr>
          <w:b/>
          <w:bCs/>
          <w:color w:val="FF0000"/>
        </w:rPr>
      </w:pPr>
    </w:p>
    <w:p w14:paraId="290BF361" w14:textId="77777777" w:rsidR="006B4433" w:rsidRDefault="006B4433">
      <w:pPr>
        <w:rPr>
          <w:b/>
          <w:bCs/>
          <w:color w:val="FF0000"/>
        </w:rPr>
      </w:pPr>
      <w:r>
        <w:rPr>
          <w:b/>
          <w:bCs/>
          <w:color w:val="FF0000"/>
        </w:rPr>
        <w:br w:type="page"/>
      </w:r>
    </w:p>
    <w:p w14:paraId="4A84AA01" w14:textId="77777777" w:rsidR="00BF012C" w:rsidRPr="006B4433" w:rsidRDefault="00BF012C" w:rsidP="006B4433">
      <w:pPr>
        <w:pStyle w:val="Heading1"/>
        <w:jc w:val="center"/>
        <w:rPr>
          <w:bCs/>
          <w:color w:val="365F91" w:themeColor="accent1" w:themeShade="BF"/>
          <w:sz w:val="28"/>
          <w:szCs w:val="28"/>
        </w:rPr>
      </w:pPr>
      <w:bookmarkStart w:id="788" w:name="_Toc75805041"/>
      <w:r w:rsidRPr="006B4433">
        <w:rPr>
          <w:bCs/>
          <w:color w:val="FF0000"/>
          <w:sz w:val="28"/>
          <w:szCs w:val="28"/>
        </w:rPr>
        <w:lastRenderedPageBreak/>
        <w:t xml:space="preserve">BÀI 37: LỰC HẤP DẪN VÀ TRỌNG LỰC </w:t>
      </w:r>
      <w:r w:rsidRPr="006B4433">
        <w:rPr>
          <w:i/>
          <w:iCs/>
          <w:sz w:val="28"/>
          <w:szCs w:val="28"/>
        </w:rPr>
        <w:t>(2 tiết)</w:t>
      </w:r>
      <w:bookmarkEnd w:id="788"/>
    </w:p>
    <w:p w14:paraId="5E7AB311" w14:textId="77777777" w:rsidR="00BF012C" w:rsidRPr="00887A09" w:rsidRDefault="00BF012C" w:rsidP="00AD1E80">
      <w:pPr>
        <w:rPr>
          <w:b/>
          <w:bCs/>
          <w:color w:val="FF0000"/>
        </w:rPr>
      </w:pPr>
      <w:r w:rsidRPr="00887A09">
        <w:rPr>
          <w:b/>
          <w:bCs/>
          <w:color w:val="FF0000"/>
        </w:rPr>
        <w:t>MỤC TIÊU</w:t>
      </w:r>
    </w:p>
    <w:p w14:paraId="243470B0" w14:textId="77777777" w:rsidR="00BF012C" w:rsidRPr="00887A09" w:rsidRDefault="00BF012C" w:rsidP="00AD1E80">
      <w:pPr>
        <w:rPr>
          <w:b/>
          <w:bCs/>
          <w:color w:val="0000FF"/>
        </w:rPr>
      </w:pPr>
      <w:r w:rsidRPr="00887A09">
        <w:rPr>
          <w:b/>
          <w:bCs/>
          <w:color w:val="0000FF"/>
        </w:rPr>
        <w:t>1. Năng lực chung</w:t>
      </w:r>
    </w:p>
    <w:p w14:paraId="0AD3DDCB" w14:textId="77777777" w:rsidR="00BF012C" w:rsidRPr="00887A09" w:rsidRDefault="00BF012C" w:rsidP="00AD1E80">
      <w:pPr>
        <w:ind w:firstLine="567"/>
      </w:pPr>
      <w:r w:rsidRPr="00887A09">
        <w:rPr>
          <w:color w:val="000000" w:themeColor="text1"/>
        </w:rPr>
        <w:t xml:space="preserve">- Tự </w:t>
      </w:r>
      <w:r w:rsidRPr="00887A09">
        <w:t>chủ và tự học: Tự học có hướng dẫn của GV để tìm hiểu về lực hấp dẫn và trọng lượng;</w:t>
      </w:r>
    </w:p>
    <w:p w14:paraId="7CF05DA7" w14:textId="77777777" w:rsidR="00BF012C" w:rsidRPr="00887A09" w:rsidRDefault="00BF012C" w:rsidP="00AD1E80">
      <w:pPr>
        <w:ind w:firstLine="567"/>
      </w:pPr>
      <w:r w:rsidRPr="00887A09">
        <w:t>-  Giao tiếp và hợp tác: Tổ chức hoạt động nhóm hiệu quả; Thảo luận với các thành viên trong nhóm để hoàn thành nhiệm vụ học tập;</w:t>
      </w:r>
    </w:p>
    <w:p w14:paraId="2C45D69E" w14:textId="77777777" w:rsidR="00BF012C" w:rsidRPr="00887A09" w:rsidRDefault="00BF012C" w:rsidP="00AD1E80">
      <w:pPr>
        <w:ind w:firstLine="567"/>
      </w:pPr>
      <w:r w:rsidRPr="00887A09">
        <w:t>- Giải quyết vấn đề và sáng tạo: Thảo luận hiệu quả với các thành viên trong nhóm để tìm hiểu về lực hấp dẫn và trọng lượng.</w:t>
      </w:r>
    </w:p>
    <w:p w14:paraId="0E47241F" w14:textId="77777777" w:rsidR="00BF012C" w:rsidRPr="00887A09" w:rsidRDefault="00BF012C" w:rsidP="00AD1E80">
      <w:pPr>
        <w:rPr>
          <w:b/>
          <w:bCs/>
          <w:color w:val="0000FF"/>
        </w:rPr>
      </w:pPr>
      <w:r w:rsidRPr="00887A09">
        <w:rPr>
          <w:b/>
          <w:bCs/>
          <w:color w:val="0000FF"/>
        </w:rPr>
        <w:t>2. Năng lực khoa học tự nhiên</w:t>
      </w:r>
    </w:p>
    <w:p w14:paraId="5A417FFE" w14:textId="77777777" w:rsidR="00BF012C" w:rsidRPr="00887A09" w:rsidRDefault="00BF012C" w:rsidP="00AD1E80">
      <w:pPr>
        <w:ind w:firstLine="567"/>
      </w:pPr>
      <w:r w:rsidRPr="00887A09">
        <w:t>- Nhận thức khoa học tự nhiên: Nếu được khái niệm: khối lượng (số đo lượng chất của một vật), lực hấp dẫn (lực hút giữa các vật có khối lượng), trọng lượng của vật (độ lớn lực hút của Trái Đất tác dụng lên vật);</w:t>
      </w:r>
    </w:p>
    <w:p w14:paraId="1DD81F19" w14:textId="77777777" w:rsidR="00BF012C" w:rsidRPr="00887A09" w:rsidRDefault="00BF012C" w:rsidP="00AD1E80">
      <w:pPr>
        <w:ind w:firstLine="567"/>
      </w:pPr>
      <w:r w:rsidRPr="00887A09">
        <w:t>- Tìm hiểu tư nhiên: Lấy được ví dụ về lực hấp dẫn giữa các vật trong thực tiễn;</w:t>
      </w:r>
    </w:p>
    <w:p w14:paraId="072DC42C" w14:textId="77777777" w:rsidR="00BF012C" w:rsidRPr="00887A09" w:rsidRDefault="00BF012C" w:rsidP="00AD1E80">
      <w:pPr>
        <w:ind w:firstLine="567"/>
      </w:pPr>
      <w:r w:rsidRPr="00887A09">
        <w:t>- Vận dụng kiến thức, kĩ năng đã học: Xác định được trọng lượng của một vật khi biết khối lượng của chúng trong thực tiễn.</w:t>
      </w:r>
    </w:p>
    <w:p w14:paraId="01CB8768" w14:textId="77777777" w:rsidR="00BF012C" w:rsidRPr="00887A09" w:rsidRDefault="00BF012C" w:rsidP="00AD1E80">
      <w:pPr>
        <w:rPr>
          <w:b/>
          <w:bCs/>
          <w:color w:val="0000FF"/>
        </w:rPr>
      </w:pPr>
      <w:r w:rsidRPr="00887A09">
        <w:rPr>
          <w:b/>
          <w:bCs/>
          <w:color w:val="0000FF"/>
        </w:rPr>
        <w:t>3. Phẩm chất</w:t>
      </w:r>
    </w:p>
    <w:p w14:paraId="781655D4" w14:textId="77777777" w:rsidR="00BF012C" w:rsidRPr="00887A09" w:rsidRDefault="00BF012C" w:rsidP="00AD1E80">
      <w:pPr>
        <w:ind w:firstLine="567"/>
      </w:pPr>
      <w:r w:rsidRPr="00887A09">
        <w:t>- Khách quan, trung thực, thu thập thông tin;</w:t>
      </w:r>
    </w:p>
    <w:p w14:paraId="0BE796F0" w14:textId="77777777" w:rsidR="00BF012C" w:rsidRPr="00887A09" w:rsidRDefault="00BF012C" w:rsidP="00AD1E80">
      <w:pPr>
        <w:ind w:firstLine="567"/>
      </w:pPr>
      <w:r w:rsidRPr="00887A09">
        <w:t>- Kiên trì, tỉ mỉ, cẩn thận trong quá trình quan sát, thu thập và xử lí thông tin, có ý chí vượt qua khó khăn khi thực hiện các nhiệm vụ học tập vận dụng, mở rộng.</w:t>
      </w:r>
    </w:p>
    <w:p w14:paraId="4E963567" w14:textId="77777777" w:rsidR="00BF012C" w:rsidRPr="00887A09" w:rsidRDefault="00BF012C" w:rsidP="00AD1E80">
      <w:pPr>
        <w:ind w:firstLine="567"/>
        <w:rPr>
          <w:i/>
          <w:iCs/>
        </w:rPr>
      </w:pPr>
      <w:r w:rsidRPr="00887A09">
        <w:rPr>
          <w:i/>
          <w:iCs/>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738B7D71" w14:textId="77777777" w:rsidR="00BF012C" w:rsidRPr="00887A09" w:rsidRDefault="00BF012C" w:rsidP="00AD1E80">
      <w:pPr>
        <w:rPr>
          <w:b/>
          <w:bCs/>
          <w:color w:val="FF0000"/>
        </w:rPr>
      </w:pPr>
      <w:r w:rsidRPr="00887A09">
        <w:rPr>
          <w:b/>
          <w:bCs/>
          <w:color w:val="FF0000"/>
        </w:rPr>
        <w:t>A. PHƯƠNG PHÁP VÀ KĨ THUẬT DẠY HỌC</w:t>
      </w:r>
    </w:p>
    <w:p w14:paraId="49584DC3" w14:textId="77777777" w:rsidR="00BF012C" w:rsidRPr="00887A09" w:rsidRDefault="00BF012C" w:rsidP="00AD1E80">
      <w:pPr>
        <w:ind w:firstLine="567"/>
      </w:pPr>
      <w:r w:rsidRPr="00887A09">
        <w:t>- Dạy học theo nhóm;</w:t>
      </w:r>
    </w:p>
    <w:p w14:paraId="5BAC1977" w14:textId="77777777" w:rsidR="00BF012C" w:rsidRPr="00887A09" w:rsidRDefault="00BF012C" w:rsidP="00AD1E80">
      <w:pPr>
        <w:ind w:firstLine="567"/>
      </w:pPr>
      <w:r w:rsidRPr="00887A09">
        <w:t>- Kĩ thuật sơ đồ tư duy;</w:t>
      </w:r>
    </w:p>
    <w:p w14:paraId="7459CC15" w14:textId="77777777" w:rsidR="00BF012C" w:rsidRPr="00887A09" w:rsidRDefault="00BF012C" w:rsidP="00AD1E80">
      <w:pPr>
        <w:ind w:firstLine="567"/>
      </w:pPr>
      <w:r w:rsidRPr="00887A09">
        <w:t>- Dạy học giải quyết vấn đề thông qua câu hỏi SGK.</w:t>
      </w:r>
    </w:p>
    <w:p w14:paraId="33F74A60" w14:textId="77777777" w:rsidR="00BF012C" w:rsidRPr="00887A09" w:rsidRDefault="00BF012C" w:rsidP="00AD1E80">
      <w:pPr>
        <w:rPr>
          <w:b/>
          <w:bCs/>
          <w:color w:val="FF0000"/>
        </w:rPr>
      </w:pPr>
      <w:r w:rsidRPr="00887A09">
        <w:rPr>
          <w:b/>
          <w:bCs/>
          <w:color w:val="FF0000"/>
        </w:rPr>
        <w:t>B. TỔ CHỨC DẠY HỌC</w:t>
      </w:r>
    </w:p>
    <w:p w14:paraId="30ED0B62" w14:textId="77777777" w:rsidR="00BF012C" w:rsidRPr="00887A09" w:rsidRDefault="00BF012C" w:rsidP="00AD1E80">
      <w:pPr>
        <w:rPr>
          <w:b/>
          <w:bCs/>
          <w:color w:val="0070C0"/>
        </w:rPr>
      </w:pPr>
      <w:r w:rsidRPr="00887A09">
        <w:rPr>
          <w:b/>
          <w:bCs/>
          <w:color w:val="0000FF"/>
        </w:rPr>
        <w:t>Khởi động</w:t>
      </w:r>
    </w:p>
    <w:p w14:paraId="10DA8586" w14:textId="77777777" w:rsidR="00BF012C" w:rsidRPr="00887A09" w:rsidRDefault="00BF012C" w:rsidP="00AD1E80">
      <w:pPr>
        <w:ind w:firstLine="567"/>
      </w:pPr>
      <w:r w:rsidRPr="00887A09">
        <w:t>GV có thể đặt vấn đề theo gợi ý SGK. Ngoài ra, GV có thể dùng thêm kênh hình hoặc video làm cho hoạt động khởi động trở lên hấp dẫn, lôi cuốn HS hơn.</w:t>
      </w:r>
    </w:p>
    <w:p w14:paraId="2A410DC5" w14:textId="77777777" w:rsidR="00BF012C" w:rsidRPr="00887A09" w:rsidRDefault="00BF012C" w:rsidP="00AD1E80">
      <w:pPr>
        <w:rPr>
          <w:b/>
          <w:bCs/>
          <w:color w:val="0000FF"/>
        </w:rPr>
      </w:pPr>
      <w:r w:rsidRPr="00887A09">
        <w:rPr>
          <w:b/>
          <w:bCs/>
          <w:color w:val="0000FF"/>
        </w:rPr>
        <w:t>Hình thành kiến thức mới</w:t>
      </w:r>
    </w:p>
    <w:p w14:paraId="1CB9F8DD" w14:textId="77777777" w:rsidR="00BF012C" w:rsidRPr="00887A09" w:rsidRDefault="00BF012C" w:rsidP="00AD1E80">
      <w:pPr>
        <w:rPr>
          <w:b/>
          <w:bCs/>
          <w:color w:val="FF0000"/>
        </w:rPr>
      </w:pPr>
      <w:r w:rsidRPr="00887A09">
        <w:rPr>
          <w:b/>
          <w:bCs/>
          <w:color w:val="FF0000"/>
        </w:rPr>
        <w:t>1. KHỐI LƯỢNG</w:t>
      </w:r>
    </w:p>
    <w:p w14:paraId="258CF5E7" w14:textId="77777777" w:rsidR="00BF012C" w:rsidRPr="00887A09" w:rsidRDefault="00BF012C" w:rsidP="00AD1E80">
      <w:pPr>
        <w:rPr>
          <w:b/>
          <w:bCs/>
          <w:color w:val="C0504D" w:themeColor="accent2"/>
        </w:rPr>
      </w:pPr>
      <w:r w:rsidRPr="00887A09">
        <w:rPr>
          <w:b/>
          <w:bCs/>
          <w:color w:val="0000FF"/>
        </w:rPr>
        <w:t>Hoạt động 1: Tìm hiểu khái niệm khối lượng</w:t>
      </w:r>
    </w:p>
    <w:p w14:paraId="2BC25A90" w14:textId="77777777" w:rsidR="00BF012C" w:rsidRPr="00887A09" w:rsidRDefault="00BF012C" w:rsidP="00AD1E80">
      <w:pPr>
        <w:ind w:firstLine="567"/>
      </w:pPr>
      <w:r w:rsidRPr="00887A09">
        <w:rPr>
          <w:b/>
          <w:bCs/>
        </w:rPr>
        <w:t xml:space="preserve">Nhiệm vụ: </w:t>
      </w:r>
      <w:r w:rsidRPr="00887A09">
        <w:t>GV hướng dẫn HS tìm hiểu và nêu được khái niệm khối lượng.</w:t>
      </w:r>
    </w:p>
    <w:p w14:paraId="5A191044" w14:textId="77777777" w:rsidR="00BF012C" w:rsidRPr="00887A09" w:rsidRDefault="00BF012C" w:rsidP="00AD1E80">
      <w:pPr>
        <w:ind w:firstLine="567"/>
      </w:pPr>
      <w:r w:rsidRPr="00887A09">
        <w:rPr>
          <w:b/>
          <w:bCs/>
        </w:rPr>
        <w:t xml:space="preserve">Tổ chức dạy học: </w:t>
      </w:r>
      <w:r w:rsidRPr="00887A09">
        <w:t>GV có thể sử dụng dạy học theo nhóm, GV tổ chức cho HS quan sát hình 37.1a và gợi ý HS thảo luận nội dung 1 trong SGK.</w:t>
      </w:r>
    </w:p>
    <w:p w14:paraId="0E91E543" w14:textId="77777777" w:rsidR="00BF012C" w:rsidRPr="00887A09" w:rsidRDefault="00BF012C" w:rsidP="00AD1E80">
      <w:pPr>
        <w:ind w:firstLine="567"/>
      </w:pPr>
      <w:r w:rsidRPr="00887A09">
        <w:rPr>
          <w:b/>
          <w:bCs/>
        </w:rPr>
        <w:t>1.</w:t>
      </w:r>
      <w:r w:rsidRPr="00887A09">
        <w:t xml:space="preserve"> Quan sát hình 37.1a: Trên vỏ hộp sữa có ghi “Khối lượng tịnh: 380 g”, số ghi đó chỉ sức nặng của hộp sữa hay lượng sữa chứa trong hộp?</w:t>
      </w:r>
    </w:p>
    <w:p w14:paraId="0E14E5AD" w14:textId="77777777" w:rsidR="00BF012C" w:rsidRPr="00887A09" w:rsidRDefault="00BF012C" w:rsidP="00AD1E80">
      <w:pPr>
        <w:ind w:firstLine="851"/>
      </w:pPr>
      <w:r w:rsidRPr="00887A09">
        <w:t>Con số đó chỉ lượng sữa có trong hộp.</w:t>
      </w:r>
    </w:p>
    <w:p w14:paraId="52BBE960" w14:textId="77777777" w:rsidR="00BF012C" w:rsidRPr="00887A09" w:rsidRDefault="00BF012C" w:rsidP="00AD1E80">
      <w:pPr>
        <w:rPr>
          <w:b/>
          <w:bCs/>
          <w:color w:val="0000FF"/>
        </w:rPr>
      </w:pPr>
      <w:r w:rsidRPr="00887A09">
        <w:rPr>
          <w:b/>
          <w:bCs/>
          <w:color w:val="0000FF"/>
        </w:rPr>
        <w:t>Luyện tập</w:t>
      </w:r>
    </w:p>
    <w:p w14:paraId="0DF4E550" w14:textId="77777777" w:rsidR="00BF012C" w:rsidRPr="00887A09" w:rsidRDefault="00BF012C" w:rsidP="00AD1E80">
      <w:pPr>
        <w:ind w:firstLine="567"/>
      </w:pPr>
      <w:r w:rsidRPr="00887A09">
        <w:t>* Trên bao gạo hình 37.1b có ghi 25 kg. Số ghi đó cho biết điều gì?</w:t>
      </w:r>
    </w:p>
    <w:p w14:paraId="070DF4F3" w14:textId="77777777" w:rsidR="00BF012C" w:rsidRPr="00887A09" w:rsidRDefault="00BF012C" w:rsidP="00AD1E80">
      <w:pPr>
        <w:ind w:firstLine="851"/>
      </w:pPr>
      <w:r w:rsidRPr="00887A09">
        <w:t>- Con số ghi đó chỉ lượng gạo có trong bao.</w:t>
      </w:r>
    </w:p>
    <w:p w14:paraId="3D7ABB4F" w14:textId="77777777" w:rsidR="00BF012C" w:rsidRPr="00887A09" w:rsidRDefault="00BF012C" w:rsidP="00AD1E80">
      <w:pPr>
        <w:ind w:firstLine="284"/>
        <w:rPr>
          <w:b/>
          <w:bCs/>
          <w:i/>
          <w:iCs/>
        </w:rPr>
      </w:pPr>
      <w:r w:rsidRPr="00887A09">
        <w:rPr>
          <w:b/>
          <w:bCs/>
          <w:i/>
          <w:iCs/>
        </w:rPr>
        <w:t>Kết thức hoạt động 1, GV gợi ý cho HS rút ra được khái niệm khối lượng như SGK.</w:t>
      </w:r>
    </w:p>
    <w:p w14:paraId="2870A5E9" w14:textId="77777777" w:rsidR="00BF012C" w:rsidRPr="00887A09" w:rsidRDefault="00BF012C" w:rsidP="00AD1E80">
      <w:pPr>
        <w:rPr>
          <w:b/>
          <w:bCs/>
          <w:color w:val="FF0000"/>
        </w:rPr>
      </w:pPr>
      <w:r w:rsidRPr="00887A09">
        <w:rPr>
          <w:b/>
          <w:bCs/>
          <w:color w:val="FF0000"/>
        </w:rPr>
        <w:t>2. LỰC HẤP DẪN</w:t>
      </w:r>
    </w:p>
    <w:p w14:paraId="049997D1" w14:textId="77777777" w:rsidR="00BF012C" w:rsidRPr="00887A09" w:rsidRDefault="00BF012C" w:rsidP="00AD1E80">
      <w:pPr>
        <w:rPr>
          <w:b/>
          <w:bCs/>
          <w:color w:val="0000FF"/>
        </w:rPr>
      </w:pPr>
      <w:r w:rsidRPr="00887A09">
        <w:rPr>
          <w:b/>
          <w:bCs/>
          <w:color w:val="0000FF"/>
        </w:rPr>
        <w:t>Hoạt động 2: Tìm hiểu về lực hấp dẫn</w:t>
      </w:r>
    </w:p>
    <w:p w14:paraId="1361DAEF" w14:textId="77777777" w:rsidR="00BF012C" w:rsidRPr="00887A09" w:rsidRDefault="00BF012C" w:rsidP="00AD1E80">
      <w:pPr>
        <w:ind w:firstLine="567"/>
      </w:pPr>
      <w:r w:rsidRPr="00887A09">
        <w:rPr>
          <w:b/>
          <w:bCs/>
        </w:rPr>
        <w:t>Nhiệm vụ:</w:t>
      </w:r>
      <w:r w:rsidRPr="00887A09">
        <w:t xml:space="preserve"> GV hướng dẫn để HS nêu được lực hấp dẫn là gì.</w:t>
      </w:r>
    </w:p>
    <w:p w14:paraId="2C18CA88" w14:textId="77777777" w:rsidR="00BF012C" w:rsidRPr="00887A09" w:rsidRDefault="00BF012C" w:rsidP="00AD1E80">
      <w:pPr>
        <w:ind w:firstLine="567"/>
      </w:pPr>
      <w:r w:rsidRPr="00887A09">
        <w:rPr>
          <w:b/>
          <w:bCs/>
        </w:rPr>
        <w:t xml:space="preserve">Tổ chức dạy học: </w:t>
      </w:r>
      <w:r w:rsidRPr="00887A09">
        <w:t>GV cho HS quan sát hình 37.2 trong SGK và thảo luận câu hỏi 2 trong SGK.</w:t>
      </w:r>
    </w:p>
    <w:p w14:paraId="4E1E96BA" w14:textId="77777777" w:rsidR="00BF012C" w:rsidRPr="00887A09" w:rsidRDefault="00BF012C" w:rsidP="00AD1E80">
      <w:pPr>
        <w:ind w:firstLine="567"/>
      </w:pPr>
      <w:r w:rsidRPr="00887A09">
        <w:rPr>
          <w:b/>
          <w:bCs/>
        </w:rPr>
        <w:lastRenderedPageBreak/>
        <w:t>2.</w:t>
      </w:r>
      <w:r w:rsidRPr="00887A09">
        <w:t xml:space="preserve"> Tại sao khi rụng khỏi cành cây quả táo luôn rơi xuống mặt đất?</w:t>
      </w:r>
    </w:p>
    <w:p w14:paraId="068936D0" w14:textId="77777777" w:rsidR="00BF012C" w:rsidRPr="00887A09" w:rsidRDefault="00BF012C" w:rsidP="00AD1E80">
      <w:pPr>
        <w:ind w:firstLine="851"/>
      </w:pPr>
      <w:r w:rsidRPr="00887A09">
        <w:t>Khi rụng khỏi cành cây, quả táo luôn rơi xuống mặt đất vì Trái Đất hút quả táo một lực.</w:t>
      </w:r>
    </w:p>
    <w:p w14:paraId="590889DA" w14:textId="77777777" w:rsidR="00BF012C" w:rsidRPr="00887A09" w:rsidRDefault="00BF012C" w:rsidP="00AD1E80">
      <w:pPr>
        <w:rPr>
          <w:b/>
          <w:bCs/>
          <w:color w:val="0000FF"/>
        </w:rPr>
      </w:pPr>
      <w:r w:rsidRPr="00887A09">
        <w:rPr>
          <w:b/>
          <w:bCs/>
          <w:color w:val="0000FF"/>
        </w:rPr>
        <w:t>Luyện tập</w:t>
      </w:r>
    </w:p>
    <w:p w14:paraId="379D4431" w14:textId="77777777" w:rsidR="00BF012C" w:rsidRPr="00887A09" w:rsidRDefault="00BF012C" w:rsidP="00AD1E80">
      <w:pPr>
        <w:ind w:firstLine="567"/>
      </w:pPr>
      <w:r w:rsidRPr="00887A09">
        <w:rPr>
          <w:b/>
          <w:bCs/>
        </w:rPr>
        <w:t xml:space="preserve">* </w:t>
      </w:r>
      <w:r w:rsidRPr="00887A09">
        <w:t>Có hai quyển sách nằm trên mặt bàn như hình vẽ, hãy cho biết giữa chúng có lực hấp dẫn không?</w:t>
      </w:r>
    </w:p>
    <w:p w14:paraId="274DD708" w14:textId="77777777" w:rsidR="00BF012C" w:rsidRPr="00887A09" w:rsidRDefault="00BF012C" w:rsidP="00AD1E80">
      <w:pPr>
        <w:ind w:firstLine="851"/>
      </w:pPr>
      <w:r w:rsidRPr="00887A09">
        <w:t>- Hai quyển sách nằm trên mặt bàn thì có lực hấp dẫn giữa chúng.</w:t>
      </w:r>
    </w:p>
    <w:p w14:paraId="703F0F77" w14:textId="77777777" w:rsidR="00BF012C" w:rsidRPr="00887A09" w:rsidRDefault="00BF012C" w:rsidP="00AD1E80">
      <w:pPr>
        <w:ind w:firstLine="567"/>
        <w:rPr>
          <w:b/>
          <w:bCs/>
          <w:i/>
          <w:iCs/>
        </w:rPr>
      </w:pPr>
      <w:r w:rsidRPr="00887A09">
        <w:rPr>
          <w:b/>
          <w:bCs/>
          <w:i/>
          <w:iCs/>
        </w:rPr>
        <w:t>Kết thúc hoạt động 2, GV hướng dẫn để HS rút ra được khái niệm lực hấp dẫn như trong SGK.</w:t>
      </w:r>
    </w:p>
    <w:p w14:paraId="3E4145F6" w14:textId="77777777" w:rsidR="00BF012C" w:rsidRPr="00887A09" w:rsidRDefault="00BF012C" w:rsidP="00AD1E80">
      <w:pPr>
        <w:rPr>
          <w:b/>
          <w:bCs/>
          <w:color w:val="FF0000"/>
        </w:rPr>
      </w:pPr>
      <w:r w:rsidRPr="00887A09">
        <w:rPr>
          <w:b/>
          <w:bCs/>
          <w:color w:val="FF0000"/>
        </w:rPr>
        <w:t>3. TRỌNG LƯỢNG CỦA VẬT</w:t>
      </w:r>
    </w:p>
    <w:p w14:paraId="6925C069" w14:textId="77777777" w:rsidR="00BF012C" w:rsidRPr="00887A09" w:rsidRDefault="00BF012C" w:rsidP="00AD1E80">
      <w:pPr>
        <w:rPr>
          <w:b/>
          <w:bCs/>
          <w:color w:val="0000FF"/>
        </w:rPr>
      </w:pPr>
      <w:r w:rsidRPr="00887A09">
        <w:rPr>
          <w:b/>
          <w:bCs/>
          <w:color w:val="0000FF"/>
        </w:rPr>
        <w:t>Hoạt động 3: Tìm hiểu trọng lượng của vật</w:t>
      </w:r>
    </w:p>
    <w:p w14:paraId="68537860" w14:textId="77777777" w:rsidR="00BF012C" w:rsidRPr="00887A09" w:rsidRDefault="00BF012C" w:rsidP="00AD1E80">
      <w:pPr>
        <w:ind w:firstLine="567"/>
      </w:pPr>
      <w:r w:rsidRPr="00887A09">
        <w:rPr>
          <w:b/>
          <w:bCs/>
        </w:rPr>
        <w:t xml:space="preserve">Nhiệm vụ: </w:t>
      </w:r>
      <w:r w:rsidRPr="00887A09">
        <w:t>GV hướng dẫn để HS rút ra được khái niệm trọng lượng của vật.</w:t>
      </w:r>
    </w:p>
    <w:p w14:paraId="653DDADB" w14:textId="77777777" w:rsidR="00BF012C" w:rsidRPr="00887A09" w:rsidRDefault="00BF012C" w:rsidP="00AD1E80">
      <w:pPr>
        <w:ind w:firstLine="567"/>
      </w:pPr>
      <w:r w:rsidRPr="00887A09">
        <w:rPr>
          <w:b/>
          <w:bCs/>
        </w:rPr>
        <w:t xml:space="preserve">Tổ chức dạy học: </w:t>
      </w:r>
      <w:r w:rsidRPr="00887A09">
        <w:t xml:space="preserve"> GV hướng dẫn HS thảo luận nội dung 3,4 trong nhóm.</w:t>
      </w:r>
    </w:p>
    <w:p w14:paraId="1101F78D" w14:textId="77777777" w:rsidR="00BF012C" w:rsidRPr="00887A09" w:rsidRDefault="00BF012C" w:rsidP="00AD1E80">
      <w:pPr>
        <w:ind w:firstLine="567"/>
      </w:pPr>
      <w:r w:rsidRPr="00887A09">
        <w:rPr>
          <w:b/>
          <w:bCs/>
        </w:rPr>
        <w:t>3.</w:t>
      </w:r>
      <w:r w:rsidRPr="00887A09">
        <w:t xml:space="preserve"> Em có nhận xét gì về sự biến dạng của lò xo khi treo quả nặng vào nó? Nguyên nhân của sự biến dạng này là gì?</w:t>
      </w:r>
    </w:p>
    <w:p w14:paraId="13829698" w14:textId="77777777" w:rsidR="00BF012C" w:rsidRPr="00887A09" w:rsidRDefault="00BF012C" w:rsidP="00AD1E80">
      <w:pPr>
        <w:ind w:firstLine="851"/>
      </w:pPr>
      <w:r w:rsidRPr="00887A09">
        <w:t>Khi treo quả nặng vào lò xo thì lò xo bị dãn ra. Nguyên nhân của sự biến dạng này là do quả nặng chịu tác dụng lực hút Trái Đất nên đã kéo lò xo làm lò xo dãn ra.</w:t>
      </w:r>
    </w:p>
    <w:p w14:paraId="13D80BCE" w14:textId="77777777" w:rsidR="00BF012C" w:rsidRPr="00887A09" w:rsidRDefault="00BF012C" w:rsidP="00AD1E80">
      <w:pPr>
        <w:ind w:firstLine="567"/>
      </w:pPr>
      <w:r w:rsidRPr="00887A09">
        <w:rPr>
          <w:b/>
          <w:bCs/>
        </w:rPr>
        <w:t>4.</w:t>
      </w:r>
      <w:r w:rsidRPr="00887A09">
        <w:t xml:space="preserve"> Khi thả viên phấn ở độ cao nào đó thì viên phấn sẽ chuyển động như thế nào? </w:t>
      </w:r>
    </w:p>
    <w:p w14:paraId="6249955B" w14:textId="77777777" w:rsidR="00BF012C" w:rsidRPr="00887A09" w:rsidRDefault="00BF012C" w:rsidP="00AD1E80">
      <w:pPr>
        <w:ind w:firstLine="567"/>
      </w:pPr>
      <w:r w:rsidRPr="00887A09">
        <w:t>Tại sao?</w:t>
      </w:r>
    </w:p>
    <w:p w14:paraId="3BF3B4C0" w14:textId="77777777" w:rsidR="00BF012C" w:rsidRPr="00887A09" w:rsidRDefault="00BF012C" w:rsidP="00AD1E80">
      <w:pPr>
        <w:ind w:firstLine="851"/>
      </w:pPr>
      <w:r w:rsidRPr="00887A09">
        <w:t>Viên phấn sẽ chuyển động rơi xuống đất vì bị Trái Đất tác dụng một lực hút.</w:t>
      </w:r>
    </w:p>
    <w:p w14:paraId="0F6A0AC9" w14:textId="77777777" w:rsidR="00BF012C" w:rsidRPr="00887A09" w:rsidRDefault="00BF012C" w:rsidP="00AD1E80">
      <w:pPr>
        <w:ind w:firstLine="567"/>
        <w:rPr>
          <w:b/>
          <w:bCs/>
          <w:i/>
          <w:iCs/>
        </w:rPr>
      </w:pPr>
      <w:r w:rsidRPr="00887A09">
        <w:rPr>
          <w:b/>
          <w:bCs/>
          <w:i/>
          <w:iCs/>
        </w:rPr>
        <w:t>GV hướng dẫn HS rút ra nhận xét như SGK.</w:t>
      </w:r>
    </w:p>
    <w:p w14:paraId="722C7D1C" w14:textId="77777777" w:rsidR="00BF012C" w:rsidRPr="00887A09" w:rsidRDefault="00BF012C" w:rsidP="00AD1E80">
      <w:pPr>
        <w:rPr>
          <w:b/>
          <w:bCs/>
          <w:color w:val="0000FF"/>
        </w:rPr>
      </w:pPr>
      <w:r w:rsidRPr="00887A09">
        <w:rPr>
          <w:b/>
          <w:bCs/>
          <w:color w:val="0000FF"/>
        </w:rPr>
        <w:t>Vận dụng</w:t>
      </w:r>
    </w:p>
    <w:p w14:paraId="2FC88EF0" w14:textId="77777777" w:rsidR="00BF012C" w:rsidRPr="00887A09" w:rsidRDefault="00BF012C" w:rsidP="00AD1E80">
      <w:pPr>
        <w:ind w:firstLine="567"/>
      </w:pPr>
      <w:r w:rsidRPr="00887A09">
        <w:t>* Một bạn HS có khối lượng 45 kg thì trọng lượng của bạn đó là bao nhiêu?</w:t>
      </w:r>
    </w:p>
    <w:p w14:paraId="3C205917" w14:textId="77777777" w:rsidR="00BF012C" w:rsidRPr="00887A09" w:rsidRDefault="00BF012C" w:rsidP="00AD1E80">
      <w:pPr>
        <w:ind w:firstLine="851"/>
      </w:pPr>
      <w:r w:rsidRPr="00887A09">
        <w:t>- Trọng lượng của bạn đó là 450 N.</w:t>
      </w:r>
    </w:p>
    <w:p w14:paraId="4006A145" w14:textId="77777777" w:rsidR="00BF012C" w:rsidRPr="00887A09" w:rsidRDefault="00BF012C" w:rsidP="00AD1E80">
      <w:pPr>
        <w:rPr>
          <w:b/>
          <w:bCs/>
          <w:color w:val="FF0000"/>
        </w:rPr>
      </w:pPr>
      <w:r w:rsidRPr="00887A09">
        <w:rPr>
          <w:b/>
          <w:bCs/>
          <w:color w:val="FF0000"/>
        </w:rPr>
        <w:t>C. HƯỚNG DẪN GIẢI BÀI TẬP</w:t>
      </w:r>
    </w:p>
    <w:p w14:paraId="5965ACB5" w14:textId="77777777" w:rsidR="00BF012C" w:rsidRPr="00887A09" w:rsidRDefault="00BF012C" w:rsidP="00AD1E80">
      <w:pPr>
        <w:ind w:firstLine="567"/>
      </w:pPr>
      <w:r w:rsidRPr="00887A09">
        <w:rPr>
          <w:b/>
          <w:bCs/>
        </w:rPr>
        <w:t xml:space="preserve">1. </w:t>
      </w:r>
      <w:r w:rsidRPr="00887A09">
        <w:t>Nêu hai ví dụ về lực hấp dẫn:</w:t>
      </w:r>
    </w:p>
    <w:p w14:paraId="2C9F7106" w14:textId="77777777" w:rsidR="00BF012C" w:rsidRPr="00887A09" w:rsidRDefault="00BF012C" w:rsidP="00AD1E80">
      <w:pPr>
        <w:ind w:firstLine="851"/>
      </w:pPr>
      <w:r w:rsidRPr="00887A09">
        <w:t>Lực hấp dẫn giữa Trái Đất và Mặt Trăng.</w:t>
      </w:r>
    </w:p>
    <w:p w14:paraId="7BBFC1C7" w14:textId="77777777" w:rsidR="00BF012C" w:rsidRPr="00887A09" w:rsidRDefault="00BF012C" w:rsidP="00AD1E80">
      <w:pPr>
        <w:ind w:firstLine="851"/>
      </w:pPr>
      <w:r w:rsidRPr="00887A09">
        <w:t>Lực hấp dẫn giữa hai vật nằm trên bàn.</w:t>
      </w:r>
    </w:p>
    <w:p w14:paraId="0679DDE4" w14:textId="77777777" w:rsidR="00BF012C" w:rsidRPr="00887A09" w:rsidRDefault="00BF012C" w:rsidP="00AD1E80">
      <w:pPr>
        <w:ind w:firstLine="567"/>
      </w:pPr>
      <w:r w:rsidRPr="00887A09">
        <w:rPr>
          <w:b/>
          <w:bCs/>
        </w:rPr>
        <w:t>2.</w:t>
      </w:r>
      <w:r w:rsidRPr="00887A09">
        <w:t xml:space="preserve"> Đáp án D.</w:t>
      </w:r>
    </w:p>
    <w:p w14:paraId="0C422B34" w14:textId="77777777" w:rsidR="00BF012C" w:rsidRPr="00887A09" w:rsidRDefault="00BF012C" w:rsidP="00AD1E80">
      <w:pPr>
        <w:ind w:firstLine="567"/>
      </w:pPr>
      <w:r w:rsidRPr="00887A09">
        <w:rPr>
          <w:b/>
          <w:bCs/>
        </w:rPr>
        <w:t>3.</w:t>
      </w:r>
      <w:r w:rsidRPr="00887A09">
        <w:t xml:space="preserve"> Vật có trọng lượng 40 N thì nó có khối lượng tương ứng là 4 kg.</w:t>
      </w:r>
    </w:p>
    <w:p w14:paraId="61802648" w14:textId="77777777" w:rsidR="00BF012C" w:rsidRPr="00887A09" w:rsidRDefault="00BF012C" w:rsidP="00AD1E80">
      <w:pPr>
        <w:ind w:firstLine="567"/>
      </w:pPr>
      <w:r w:rsidRPr="00887A09">
        <w:rPr>
          <w:b/>
          <w:bCs/>
        </w:rPr>
        <w:t xml:space="preserve">4. </w:t>
      </w:r>
      <w:r w:rsidRPr="00887A09">
        <w:t>a) Túi kẹo có khối lượng 150 g thì có trọng lượng là 1,5 N.</w:t>
      </w:r>
    </w:p>
    <w:p w14:paraId="0C49816F" w14:textId="77777777" w:rsidR="00BF012C" w:rsidRPr="00887A09" w:rsidRDefault="00BF012C" w:rsidP="00AD1E80">
      <w:pPr>
        <w:ind w:firstLine="851"/>
      </w:pPr>
      <w:r w:rsidRPr="00887A09">
        <w:t>b) Túi đường có khối lượng 2 kg thì có trọng lượng 20 N.</w:t>
      </w:r>
    </w:p>
    <w:p w14:paraId="7AF73AAA" w14:textId="77777777" w:rsidR="00BF012C" w:rsidRPr="00887A09" w:rsidRDefault="00BF012C" w:rsidP="00AD1E80">
      <w:pPr>
        <w:ind w:firstLine="851"/>
      </w:pPr>
      <w:r w:rsidRPr="00887A09">
        <w:t>c) Hộp sữa có khối lượng 380 g thì có trọng lượng là 3,8 N.</w:t>
      </w:r>
    </w:p>
    <w:p w14:paraId="79928690" w14:textId="77777777" w:rsidR="00BF012C" w:rsidRPr="00887A09" w:rsidRDefault="00BF012C" w:rsidP="00AD1E80">
      <w:pPr>
        <w:ind w:firstLine="567"/>
      </w:pPr>
      <w:r w:rsidRPr="00887A09">
        <w:rPr>
          <w:b/>
          <w:bCs/>
        </w:rPr>
        <w:t xml:space="preserve">5. </w:t>
      </w:r>
      <w:r w:rsidRPr="00887A09">
        <w:t>Đáp án B.</w:t>
      </w:r>
    </w:p>
    <w:p w14:paraId="0541376E" w14:textId="77777777" w:rsidR="00BF012C" w:rsidRPr="00887A09" w:rsidRDefault="00BF012C" w:rsidP="00AD1E80">
      <w:pPr>
        <w:ind w:firstLine="567"/>
      </w:pPr>
      <w:r w:rsidRPr="00887A09">
        <w:rPr>
          <w:b/>
          <w:bCs/>
        </w:rPr>
        <w:t xml:space="preserve">6. </w:t>
      </w:r>
      <w:r w:rsidRPr="00887A09">
        <w:t>Đáp án A.</w:t>
      </w:r>
    </w:p>
    <w:p w14:paraId="31F826D7" w14:textId="77777777" w:rsidR="006B4433" w:rsidRDefault="006B4433">
      <w:pPr>
        <w:rPr>
          <w:b/>
          <w:bCs/>
          <w:color w:val="FF0000"/>
        </w:rPr>
      </w:pPr>
      <w:r>
        <w:rPr>
          <w:b/>
          <w:bCs/>
          <w:color w:val="FF0000"/>
        </w:rPr>
        <w:br w:type="page"/>
      </w:r>
    </w:p>
    <w:p w14:paraId="17F6E292" w14:textId="77777777" w:rsidR="00BF012C" w:rsidRPr="006B4433" w:rsidRDefault="00BF012C" w:rsidP="006B4433">
      <w:pPr>
        <w:pStyle w:val="Heading1"/>
        <w:jc w:val="center"/>
        <w:rPr>
          <w:bCs/>
          <w:color w:val="365F91" w:themeColor="accent1" w:themeShade="BF"/>
          <w:sz w:val="28"/>
          <w:szCs w:val="28"/>
        </w:rPr>
      </w:pPr>
      <w:bookmarkStart w:id="789" w:name="_Toc75805042"/>
      <w:r w:rsidRPr="006B4433">
        <w:rPr>
          <w:bCs/>
          <w:color w:val="FF0000"/>
          <w:sz w:val="28"/>
          <w:szCs w:val="28"/>
        </w:rPr>
        <w:lastRenderedPageBreak/>
        <w:t xml:space="preserve">BÀI 38: LỰC TIẾP XÚC VÀ LỰC KHÔNG TIẾP XÚC </w:t>
      </w:r>
      <w:r w:rsidRPr="006B4433">
        <w:rPr>
          <w:i/>
          <w:iCs/>
          <w:sz w:val="28"/>
          <w:szCs w:val="28"/>
        </w:rPr>
        <w:t>(1 tiết)</w:t>
      </w:r>
      <w:bookmarkEnd w:id="789"/>
    </w:p>
    <w:p w14:paraId="755EB40E" w14:textId="77777777" w:rsidR="006B4433" w:rsidRDefault="006B4433" w:rsidP="00AD1E80">
      <w:pPr>
        <w:rPr>
          <w:b/>
          <w:bCs/>
          <w:color w:val="FF0000"/>
        </w:rPr>
      </w:pPr>
    </w:p>
    <w:p w14:paraId="4D2E860E" w14:textId="77777777" w:rsidR="00BF012C" w:rsidRPr="00887A09" w:rsidRDefault="00BF012C" w:rsidP="00AD1E80">
      <w:pPr>
        <w:rPr>
          <w:b/>
          <w:bCs/>
          <w:color w:val="FF0000"/>
        </w:rPr>
      </w:pPr>
      <w:r w:rsidRPr="00887A09">
        <w:rPr>
          <w:b/>
          <w:bCs/>
          <w:color w:val="FF0000"/>
        </w:rPr>
        <w:t>MỤC TIÊU</w:t>
      </w:r>
    </w:p>
    <w:p w14:paraId="0CD9A26D" w14:textId="77777777" w:rsidR="00BF012C" w:rsidRPr="00887A09" w:rsidRDefault="00BF012C" w:rsidP="00AD1E80">
      <w:pPr>
        <w:rPr>
          <w:b/>
          <w:bCs/>
          <w:color w:val="0000FF"/>
        </w:rPr>
      </w:pPr>
      <w:r w:rsidRPr="00887A09">
        <w:rPr>
          <w:b/>
          <w:bCs/>
          <w:color w:val="0000FF"/>
        </w:rPr>
        <w:t>1. Năng lực chung</w:t>
      </w:r>
    </w:p>
    <w:p w14:paraId="1438F330" w14:textId="77777777" w:rsidR="00BF012C" w:rsidRPr="00887A09" w:rsidRDefault="00BF012C" w:rsidP="00AD1E80">
      <w:pPr>
        <w:ind w:firstLine="567"/>
      </w:pPr>
      <w:r w:rsidRPr="00887A09">
        <w:rPr>
          <w:color w:val="000000" w:themeColor="text1"/>
        </w:rPr>
        <w:t xml:space="preserve">- Tự </w:t>
      </w:r>
      <w:r w:rsidRPr="00887A09">
        <w:t>chủ và tự học: Biết tìm hiểu các thông tin liên quan đến lực tiếp xúc và không tiếp xúc từ các sự vật hiện tượng, các hoạt động trong cuộc sống;</w:t>
      </w:r>
    </w:p>
    <w:p w14:paraId="67D625C4" w14:textId="77777777" w:rsidR="00BF012C" w:rsidRPr="00887A09" w:rsidRDefault="00BF012C" w:rsidP="00AD1E80">
      <w:pPr>
        <w:ind w:firstLine="567"/>
      </w:pPr>
      <w:r w:rsidRPr="00887A09">
        <w:t>-  Giao tiếp và hợp tác: Phân công nhiệm vụ phù hợp cho các thành viên tham gia hoạt động;</w:t>
      </w:r>
    </w:p>
    <w:p w14:paraId="1D73CC49" w14:textId="77777777" w:rsidR="00BF012C" w:rsidRPr="00887A09" w:rsidRDefault="00BF012C" w:rsidP="00AD1E80">
      <w:pPr>
        <w:ind w:firstLine="567"/>
      </w:pPr>
      <w:r w:rsidRPr="00887A09">
        <w:t>- Giải quyết vấn đề và sáng tạo: Thảo luận hiệu quả với các thành viên trong nhóm để tìm hiểu về lực tiếp xúc và lực không tiếp xúc.</w:t>
      </w:r>
    </w:p>
    <w:p w14:paraId="7E70DE90" w14:textId="77777777" w:rsidR="00BF012C" w:rsidRPr="00887A09" w:rsidRDefault="00BF012C" w:rsidP="00AD1E80">
      <w:pPr>
        <w:rPr>
          <w:b/>
          <w:bCs/>
          <w:color w:val="0000FF"/>
        </w:rPr>
      </w:pPr>
      <w:r w:rsidRPr="00887A09">
        <w:rPr>
          <w:b/>
          <w:bCs/>
          <w:color w:val="0000FF"/>
        </w:rPr>
        <w:t>2. Năng lực khoa học tự nhiên</w:t>
      </w:r>
    </w:p>
    <w:p w14:paraId="4B17368B" w14:textId="77777777" w:rsidR="00BF012C" w:rsidRPr="00887A09" w:rsidRDefault="00BF012C" w:rsidP="00AD1E80">
      <w:pPr>
        <w:ind w:firstLine="567"/>
      </w:pPr>
      <w:r w:rsidRPr="00887A09">
        <w:t>- Nhận thức khoa học tự nhiên: Nếu được lực tiếp xúc xuất hiện khi vật (hoặc đối tượng) gây ra lực có tiếp xúc với vật (hoặc đối tượng) chịu tác dụng của lực; Nêu được lực không tiếp xúc xuất hiện khi vật (hoặc đối tượng) gây ra lực không có sự tiếp xúc với vật (hoặc đối tượng) chịu tác dụng của lực;</w:t>
      </w:r>
    </w:p>
    <w:p w14:paraId="549452A1" w14:textId="77777777" w:rsidR="00BF012C" w:rsidRPr="00887A09" w:rsidRDefault="00BF012C" w:rsidP="00AD1E80">
      <w:pPr>
        <w:ind w:firstLine="567"/>
      </w:pPr>
      <w:r w:rsidRPr="00887A09">
        <w:t>- Tìm hiểu tư nhiên: Giải thích được các trường hợp xuất hiện lực tiếp xúc và không tiếp xúc;</w:t>
      </w:r>
    </w:p>
    <w:p w14:paraId="5932C60D" w14:textId="77777777" w:rsidR="00BF012C" w:rsidRPr="00887A09" w:rsidRDefault="00BF012C" w:rsidP="00AD1E80">
      <w:pPr>
        <w:ind w:firstLine="567"/>
      </w:pPr>
      <w:r w:rsidRPr="00887A09">
        <w:t>- Vận dụng kiến thức, kĩ năng đã học: Lấy được ví dụ về lực tiếp xúc, lực không tiếp xúc trong đời sống.</w:t>
      </w:r>
    </w:p>
    <w:p w14:paraId="0BE4B937" w14:textId="77777777" w:rsidR="00BF012C" w:rsidRPr="00887A09" w:rsidRDefault="00BF012C" w:rsidP="00AD1E80">
      <w:pPr>
        <w:rPr>
          <w:b/>
          <w:bCs/>
          <w:color w:val="0000FF"/>
        </w:rPr>
      </w:pPr>
      <w:r w:rsidRPr="00887A09">
        <w:rPr>
          <w:b/>
          <w:bCs/>
          <w:color w:val="0000FF"/>
        </w:rPr>
        <w:t>3. Phẩm chất</w:t>
      </w:r>
    </w:p>
    <w:p w14:paraId="60A23A4F" w14:textId="77777777" w:rsidR="00BF012C" w:rsidRPr="00887A09" w:rsidRDefault="00BF012C" w:rsidP="00AD1E80">
      <w:pPr>
        <w:ind w:firstLine="567"/>
      </w:pPr>
      <w:r w:rsidRPr="00887A09">
        <w:t>- Trách nhiệm trong nhiệm vụ của nhóm;</w:t>
      </w:r>
    </w:p>
    <w:p w14:paraId="4AA3E5E7" w14:textId="77777777" w:rsidR="00BF012C" w:rsidRPr="00887A09" w:rsidRDefault="00BF012C" w:rsidP="00AD1E80">
      <w:pPr>
        <w:ind w:firstLine="567"/>
      </w:pPr>
      <w:r w:rsidRPr="00887A09">
        <w:t>- Chăm chỉ trong học tập.</w:t>
      </w:r>
    </w:p>
    <w:p w14:paraId="0CB7BCC4" w14:textId="77777777" w:rsidR="00BF012C" w:rsidRPr="00887A09" w:rsidRDefault="00BF012C" w:rsidP="00AD1E80">
      <w:pPr>
        <w:ind w:firstLine="567"/>
        <w:rPr>
          <w:i/>
          <w:iCs/>
        </w:rPr>
      </w:pPr>
    </w:p>
    <w:p w14:paraId="7FD1699D" w14:textId="77777777" w:rsidR="00BF012C" w:rsidRPr="00887A09" w:rsidRDefault="00BF012C" w:rsidP="00AD1E80">
      <w:pPr>
        <w:ind w:firstLine="567"/>
        <w:rPr>
          <w:i/>
          <w:iCs/>
        </w:rPr>
      </w:pPr>
      <w:r w:rsidRPr="00887A09">
        <w:rPr>
          <w:i/>
          <w:iCs/>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1FCDB801" w14:textId="77777777" w:rsidR="00BF012C" w:rsidRPr="00887A09" w:rsidRDefault="00BF012C" w:rsidP="00AD1E80">
      <w:pPr>
        <w:rPr>
          <w:b/>
          <w:bCs/>
          <w:color w:val="FF0000"/>
        </w:rPr>
      </w:pPr>
      <w:r w:rsidRPr="00887A09">
        <w:rPr>
          <w:b/>
          <w:bCs/>
          <w:color w:val="FF0000"/>
        </w:rPr>
        <w:t>A. PHƯƠNG PHÁP VÀ KĨ THUẬT DẠY HỌC</w:t>
      </w:r>
    </w:p>
    <w:p w14:paraId="3218BD87" w14:textId="77777777" w:rsidR="00BF012C" w:rsidRPr="00887A09" w:rsidRDefault="00BF012C" w:rsidP="00AD1E80">
      <w:pPr>
        <w:ind w:firstLine="567"/>
      </w:pPr>
      <w:r w:rsidRPr="00887A09">
        <w:t>- Dạy học theo nhóm;</w:t>
      </w:r>
    </w:p>
    <w:p w14:paraId="7A2BC299" w14:textId="77777777" w:rsidR="00BF012C" w:rsidRPr="00887A09" w:rsidRDefault="00BF012C" w:rsidP="00AD1E80">
      <w:pPr>
        <w:ind w:firstLine="567"/>
      </w:pPr>
      <w:r w:rsidRPr="00887A09">
        <w:t>- Kĩ thuật sơ đồ tư duy, kĩ thuật động não, kĩ thuật XYZ;</w:t>
      </w:r>
    </w:p>
    <w:p w14:paraId="7BD5709F" w14:textId="77777777" w:rsidR="00BF012C" w:rsidRPr="00887A09" w:rsidRDefault="00BF012C" w:rsidP="00AD1E80">
      <w:pPr>
        <w:ind w:firstLine="567"/>
      </w:pPr>
      <w:r w:rsidRPr="00887A09">
        <w:t>- Dạy học giải quyết vấn đề thông qua câu hỏi SGK.</w:t>
      </w:r>
    </w:p>
    <w:p w14:paraId="464E8C81" w14:textId="77777777" w:rsidR="00BF012C" w:rsidRPr="00887A09" w:rsidRDefault="00BF012C" w:rsidP="00AD1E80">
      <w:pPr>
        <w:rPr>
          <w:b/>
          <w:bCs/>
          <w:color w:val="FF0000"/>
        </w:rPr>
      </w:pPr>
      <w:r w:rsidRPr="00887A09">
        <w:rPr>
          <w:b/>
          <w:bCs/>
          <w:color w:val="FF0000"/>
        </w:rPr>
        <w:t>B. TỔ CHỨC DẠY HỌC</w:t>
      </w:r>
    </w:p>
    <w:p w14:paraId="4E711DBC" w14:textId="77777777" w:rsidR="00BF012C" w:rsidRPr="00887A09" w:rsidRDefault="00BF012C" w:rsidP="00AD1E80">
      <w:pPr>
        <w:rPr>
          <w:b/>
          <w:bCs/>
          <w:color w:val="0000FF"/>
        </w:rPr>
      </w:pPr>
      <w:r w:rsidRPr="00887A09">
        <w:rPr>
          <w:b/>
          <w:bCs/>
          <w:color w:val="0000FF"/>
        </w:rPr>
        <w:t>Khởi động</w:t>
      </w:r>
    </w:p>
    <w:p w14:paraId="648E8C36" w14:textId="77777777" w:rsidR="00BF012C" w:rsidRPr="00887A09" w:rsidRDefault="00BF012C" w:rsidP="00AD1E80">
      <w:pPr>
        <w:ind w:firstLine="567"/>
      </w:pPr>
      <w:r w:rsidRPr="00887A09">
        <w:t>GV có thể đặt vấn đề theo gợi ý SGK. Ngoài ra, GV có thể dùng thêm kênh hình hoặc video làm cho hoạt động khởi động trở lên hấp dẫn, lôi cuốn học sinh hơn.</w:t>
      </w:r>
    </w:p>
    <w:p w14:paraId="4BA5E86E" w14:textId="77777777" w:rsidR="00BF012C" w:rsidRPr="00887A09" w:rsidRDefault="00BF012C" w:rsidP="00AD1E80">
      <w:pPr>
        <w:rPr>
          <w:b/>
          <w:bCs/>
        </w:rPr>
      </w:pPr>
      <w:r w:rsidRPr="00887A09">
        <w:rPr>
          <w:b/>
          <w:bCs/>
          <w:color w:val="0000FF"/>
        </w:rPr>
        <w:t>Hình thành kiến thức mới</w:t>
      </w:r>
    </w:p>
    <w:p w14:paraId="36D2A49F" w14:textId="77777777" w:rsidR="00BF012C" w:rsidRPr="00887A09" w:rsidRDefault="00BF012C" w:rsidP="00AD1E80">
      <w:pPr>
        <w:rPr>
          <w:b/>
          <w:bCs/>
          <w:color w:val="C0504D" w:themeColor="accent2"/>
        </w:rPr>
      </w:pPr>
      <w:r w:rsidRPr="00887A09">
        <w:rPr>
          <w:b/>
          <w:bCs/>
          <w:color w:val="FF0000"/>
        </w:rPr>
        <w:t>1. LỰC TIẾP XÚC</w:t>
      </w:r>
    </w:p>
    <w:p w14:paraId="4A022760" w14:textId="77777777" w:rsidR="00BF012C" w:rsidRPr="00887A09" w:rsidRDefault="00BF012C" w:rsidP="00AD1E80">
      <w:pPr>
        <w:rPr>
          <w:b/>
          <w:bCs/>
          <w:color w:val="C0504D" w:themeColor="accent2"/>
        </w:rPr>
      </w:pPr>
      <w:r w:rsidRPr="00887A09">
        <w:rPr>
          <w:b/>
          <w:bCs/>
          <w:color w:val="0000FF"/>
        </w:rPr>
        <w:t>Hoạt động 1: Tìm hiểu về lực tiếp xúc</w:t>
      </w:r>
    </w:p>
    <w:p w14:paraId="4FAD6FE1" w14:textId="77777777" w:rsidR="00BF012C" w:rsidRPr="00887A09" w:rsidRDefault="00BF012C" w:rsidP="00AD1E80">
      <w:pPr>
        <w:ind w:firstLine="567"/>
      </w:pPr>
      <w:r w:rsidRPr="00887A09">
        <w:rPr>
          <w:b/>
          <w:bCs/>
        </w:rPr>
        <w:t xml:space="preserve">Nhiệm vụ: </w:t>
      </w:r>
      <w:r w:rsidRPr="00887A09">
        <w:t>GV hướng dẫn HS quan sát các hoạt động thông qua hình 38.1a, 38.1b trong SGK và nêu được khái niệm lực tiếp xúc.</w:t>
      </w:r>
    </w:p>
    <w:p w14:paraId="4BA9FB0E" w14:textId="77777777" w:rsidR="00BF012C" w:rsidRPr="00887A09" w:rsidRDefault="00BF012C" w:rsidP="00AD1E80">
      <w:pPr>
        <w:ind w:firstLine="567"/>
      </w:pPr>
      <w:r w:rsidRPr="00887A09">
        <w:rPr>
          <w:b/>
          <w:bCs/>
        </w:rPr>
        <w:t xml:space="preserve">Tổ chức dạy học: </w:t>
      </w:r>
      <w:r w:rsidRPr="00887A09">
        <w:t>GV tổ chức cho HS quan sát hình 38.1a, 38.1b gợi ý HS thảo luận nội dung 1 trong SGK.</w:t>
      </w:r>
    </w:p>
    <w:p w14:paraId="53112CA4" w14:textId="77777777" w:rsidR="00BF012C" w:rsidRPr="00887A09" w:rsidRDefault="00BF012C" w:rsidP="00AD1E80">
      <w:pPr>
        <w:ind w:firstLine="567"/>
      </w:pPr>
      <w:r w:rsidRPr="00887A09">
        <w:t>Ở hoạt động này GV có thể sử dụng kĩ thuật động não, kĩ thuật dạy học XYZ.</w:t>
      </w:r>
    </w:p>
    <w:p w14:paraId="54EA6046" w14:textId="77777777" w:rsidR="00BF012C" w:rsidRPr="00887A09" w:rsidRDefault="00BF012C" w:rsidP="00AD1E80">
      <w:pPr>
        <w:ind w:firstLine="567"/>
      </w:pPr>
      <w:r w:rsidRPr="00887A09">
        <w:rPr>
          <w:b/>
          <w:bCs/>
        </w:rPr>
        <w:t>1.</w:t>
      </w:r>
      <w:r w:rsidRPr="00887A09">
        <w:t xml:space="preserve"> Khi nâng tạ và khi đá bóng (hình 38.1a và 38.1b), vật nào gây ra lực và vật nào chịu tác dụng của lực? Các vật này có tiếp xúc với nhau không?</w:t>
      </w:r>
    </w:p>
    <w:p w14:paraId="3E7C4F52" w14:textId="77777777" w:rsidR="00BF012C" w:rsidRPr="00887A09" w:rsidRDefault="00BF012C" w:rsidP="00AD1E80">
      <w:pPr>
        <w:ind w:firstLine="567"/>
      </w:pPr>
      <w:r w:rsidRPr="00887A09">
        <w:t>Ở hình 38.1a: Khi nâng tạ, tay ta đã tác dụng lên quả tạ một lực; Quả tạ chịu tác dụng của lực.</w:t>
      </w:r>
    </w:p>
    <w:p w14:paraId="41FBDA3A" w14:textId="77777777" w:rsidR="00BF012C" w:rsidRPr="00887A09" w:rsidRDefault="00BF012C" w:rsidP="00AD1E80">
      <w:pPr>
        <w:ind w:firstLine="567"/>
      </w:pPr>
      <w:r w:rsidRPr="00887A09">
        <w:t>Ở hình 38.1b: Khi cầu thủ đá bóng: Chân cầu thủ tác dụng lực lên quả bóng; Quả bóng chịu tác dụng của lực.</w:t>
      </w:r>
    </w:p>
    <w:p w14:paraId="75EFA9F3" w14:textId="77777777" w:rsidR="00BF012C" w:rsidRPr="00887A09" w:rsidRDefault="00BF012C" w:rsidP="00AD1E80">
      <w:pPr>
        <w:ind w:firstLine="567"/>
      </w:pPr>
      <w:r w:rsidRPr="00887A09">
        <w:t>Cả hai trường hợp này vật tác dụng lực tiếp xúc với vật chịu tác dụng lực.</w:t>
      </w:r>
    </w:p>
    <w:p w14:paraId="0657C90A" w14:textId="77777777" w:rsidR="00BF012C" w:rsidRPr="00887A09" w:rsidRDefault="00BF012C" w:rsidP="00AD1E80">
      <w:pPr>
        <w:ind w:firstLine="567"/>
        <w:rPr>
          <w:b/>
          <w:bCs/>
          <w:i/>
          <w:iCs/>
        </w:rPr>
      </w:pPr>
      <w:r w:rsidRPr="00887A09">
        <w:rPr>
          <w:b/>
          <w:bCs/>
          <w:i/>
          <w:iCs/>
        </w:rPr>
        <w:lastRenderedPageBreak/>
        <w:t>GV hướng dẫn HS rút ra nhận xét như SGK.</w:t>
      </w:r>
    </w:p>
    <w:p w14:paraId="70C83E8D" w14:textId="77777777" w:rsidR="00BF012C" w:rsidRPr="00887A09" w:rsidRDefault="00BF012C" w:rsidP="00AD1E80">
      <w:pPr>
        <w:rPr>
          <w:b/>
          <w:bCs/>
          <w:color w:val="0000FF"/>
        </w:rPr>
      </w:pPr>
      <w:r w:rsidRPr="00887A09">
        <w:rPr>
          <w:b/>
          <w:bCs/>
          <w:color w:val="0000FF"/>
        </w:rPr>
        <w:t>Luyện tập</w:t>
      </w:r>
    </w:p>
    <w:p w14:paraId="4D1490B9" w14:textId="77777777" w:rsidR="00BF012C" w:rsidRPr="00887A09" w:rsidRDefault="00BF012C" w:rsidP="00AD1E80">
      <w:pPr>
        <w:ind w:firstLine="567"/>
      </w:pPr>
      <w:r w:rsidRPr="00887A09">
        <w:t>* Em hãy tìm các ví dụ về lực tiếp xúc trong đời sống.</w:t>
      </w:r>
    </w:p>
    <w:p w14:paraId="2900D975" w14:textId="77777777" w:rsidR="00BF012C" w:rsidRPr="00887A09" w:rsidRDefault="00BF012C" w:rsidP="00AD1E80">
      <w:pPr>
        <w:ind w:firstLine="851"/>
      </w:pPr>
      <w:r w:rsidRPr="00887A09">
        <w:t>- Vật nặng tác dụng lên lò xo làm lò xo dãn ra.</w:t>
      </w:r>
    </w:p>
    <w:p w14:paraId="20A32596" w14:textId="77777777" w:rsidR="00BF012C" w:rsidRPr="00887A09" w:rsidRDefault="00BF012C" w:rsidP="00AD1E80">
      <w:pPr>
        <w:ind w:firstLine="851"/>
      </w:pPr>
      <w:r w:rsidRPr="00887A09">
        <w:t>- Búa tác dụng lên đinh một lực làm đinh xuyên vào tường.</w:t>
      </w:r>
    </w:p>
    <w:p w14:paraId="2DE5BB4B" w14:textId="77777777" w:rsidR="00BF012C" w:rsidRPr="00887A09" w:rsidRDefault="00BF012C" w:rsidP="00AD1E80">
      <w:pPr>
        <w:rPr>
          <w:b/>
          <w:bCs/>
          <w:color w:val="FF0000"/>
        </w:rPr>
      </w:pPr>
      <w:r w:rsidRPr="00887A09">
        <w:rPr>
          <w:b/>
          <w:bCs/>
          <w:color w:val="FF0000"/>
        </w:rPr>
        <w:t>2. LỰC KHÔNG TIẾP XÚC</w:t>
      </w:r>
    </w:p>
    <w:p w14:paraId="614EF0E1" w14:textId="77777777" w:rsidR="00BF012C" w:rsidRPr="00887A09" w:rsidRDefault="00BF012C" w:rsidP="00AD1E80">
      <w:pPr>
        <w:ind w:firstLine="567"/>
        <w:rPr>
          <w:b/>
          <w:bCs/>
          <w:color w:val="0000FF"/>
        </w:rPr>
      </w:pPr>
      <w:r w:rsidRPr="00887A09">
        <w:rPr>
          <w:b/>
          <w:bCs/>
          <w:color w:val="0000FF"/>
        </w:rPr>
        <w:t>Hoạt động 2: Tìm hiểu về lực không tiếp xúc</w:t>
      </w:r>
    </w:p>
    <w:p w14:paraId="2C7BD044" w14:textId="77777777" w:rsidR="00BF012C" w:rsidRPr="00887A09" w:rsidRDefault="00BF012C" w:rsidP="00AD1E80">
      <w:pPr>
        <w:ind w:firstLine="567"/>
      </w:pPr>
      <w:r w:rsidRPr="00887A09">
        <w:rPr>
          <w:b/>
          <w:bCs/>
        </w:rPr>
        <w:t>Nhiệm vụ:</w:t>
      </w:r>
      <w:r w:rsidRPr="00887A09">
        <w:t xml:space="preserve"> GV hướng dẫn để HS quan sát các hình ảnh 38.2, 37.2 trong SGK và thảo luận nội dung 2, 3 trong SGK và nêu được khái niệm lực không tiếp xúc.</w:t>
      </w:r>
    </w:p>
    <w:p w14:paraId="24F18317" w14:textId="77777777" w:rsidR="00BF012C" w:rsidRPr="00887A09" w:rsidRDefault="00BF012C" w:rsidP="00AD1E80">
      <w:pPr>
        <w:ind w:firstLine="567"/>
      </w:pPr>
      <w:r w:rsidRPr="00887A09">
        <w:rPr>
          <w:b/>
          <w:bCs/>
        </w:rPr>
        <w:t xml:space="preserve">Tổ chức dạy học: </w:t>
      </w:r>
      <w:r w:rsidRPr="00887A09">
        <w:t>GV cho HS thảo luận nội dung 2, 3 trong SGK theo nhóm.</w:t>
      </w:r>
    </w:p>
    <w:p w14:paraId="603EE0A5" w14:textId="77777777" w:rsidR="00BF012C" w:rsidRPr="00887A09" w:rsidRDefault="00BF012C" w:rsidP="00AD1E80">
      <w:pPr>
        <w:ind w:firstLine="567"/>
      </w:pPr>
      <w:r w:rsidRPr="00887A09">
        <w:rPr>
          <w:b/>
          <w:bCs/>
        </w:rPr>
        <w:t>2.</w:t>
      </w:r>
      <w:r w:rsidRPr="00887A09">
        <w:t xml:space="preserve"> Quan sát hình 38.2, em hãy cho biết tại sao viên bi sắt lại bị kéo về phía nam châm? Trong hình 38.2 và 37.2, vật nào gây ra lực và vật nào chịu tác dụng lực? Các vật có tiếp xúc nhau không?</w:t>
      </w:r>
    </w:p>
    <w:p w14:paraId="673D0B3B" w14:textId="77777777" w:rsidR="00BF012C" w:rsidRPr="00887A09" w:rsidRDefault="00BF012C" w:rsidP="00AD1E80">
      <w:pPr>
        <w:ind w:firstLine="567"/>
      </w:pPr>
      <w:r w:rsidRPr="00887A09">
        <w:t>Ở hình 38.2: Viên bi bị nam châm hút một lực; Nam châm là vật gây ra lực tác dụng; Viên bi sắt là vật chịu tác dụng lực.</w:t>
      </w:r>
    </w:p>
    <w:p w14:paraId="2BE4C8DA" w14:textId="77777777" w:rsidR="00BF012C" w:rsidRPr="00887A09" w:rsidRDefault="00BF012C" w:rsidP="00AD1E80">
      <w:pPr>
        <w:ind w:firstLine="567"/>
      </w:pPr>
      <w:r w:rsidRPr="00887A09">
        <w:t>Ở hình 37.2: Quả táo bị Trái Đất hút một lực; Trái Đất là vật gây ra lực tác dụng; Quả táo là vật chịu lực tác dụng.</w:t>
      </w:r>
    </w:p>
    <w:p w14:paraId="02FA14B0" w14:textId="77777777" w:rsidR="00BF012C" w:rsidRPr="00887A09" w:rsidRDefault="00BF012C" w:rsidP="00AD1E80">
      <w:pPr>
        <w:ind w:firstLine="567"/>
      </w:pPr>
      <w:r w:rsidRPr="00887A09">
        <w:rPr>
          <w:b/>
          <w:bCs/>
        </w:rPr>
        <w:t xml:space="preserve">3. </w:t>
      </w:r>
      <w:r w:rsidRPr="00887A09">
        <w:t>Theo em, có sự khác biệt nào về lực tác dụng minh họa ở hình 38.1a và 38.2.</w:t>
      </w:r>
    </w:p>
    <w:p w14:paraId="4EF84DF9" w14:textId="77777777" w:rsidR="00BF012C" w:rsidRPr="00887A09" w:rsidRDefault="00BF012C" w:rsidP="00AD1E80">
      <w:pPr>
        <w:ind w:firstLine="851"/>
      </w:pPr>
      <w:r w:rsidRPr="00887A09">
        <w:t>Ở hình 38.1a: Vật gây ra lực tác dụng tiếp xúc với vật chịu lực tác dụng.</w:t>
      </w:r>
    </w:p>
    <w:p w14:paraId="26D41F7B" w14:textId="77777777" w:rsidR="00BF012C" w:rsidRPr="00887A09" w:rsidRDefault="00BF012C" w:rsidP="00AD1E80">
      <w:pPr>
        <w:ind w:firstLine="851"/>
      </w:pPr>
      <w:r w:rsidRPr="00887A09">
        <w:t>Ở hình 38.2: Vật gây ra lực tác dụng không tiếp xúc với vật chịu lực tác dụng.</w:t>
      </w:r>
    </w:p>
    <w:p w14:paraId="32C869E2" w14:textId="77777777" w:rsidR="00BF012C" w:rsidRPr="00887A09" w:rsidRDefault="00BF012C" w:rsidP="00AD1E80">
      <w:pPr>
        <w:ind w:firstLine="567"/>
        <w:rPr>
          <w:b/>
          <w:bCs/>
          <w:i/>
          <w:iCs/>
        </w:rPr>
      </w:pPr>
      <w:r w:rsidRPr="00887A09">
        <w:rPr>
          <w:b/>
          <w:bCs/>
          <w:i/>
          <w:iCs/>
        </w:rPr>
        <w:t>GV hướng dẫn HS rút ra nhận xét như trong SGK.</w:t>
      </w:r>
    </w:p>
    <w:p w14:paraId="4D92BF6B" w14:textId="77777777" w:rsidR="00BF012C" w:rsidRPr="00887A09" w:rsidRDefault="00BF012C" w:rsidP="00AD1E80">
      <w:pPr>
        <w:rPr>
          <w:b/>
          <w:bCs/>
          <w:color w:val="0000FF"/>
        </w:rPr>
      </w:pPr>
      <w:r w:rsidRPr="00887A09">
        <w:rPr>
          <w:b/>
          <w:bCs/>
          <w:color w:val="0000FF"/>
        </w:rPr>
        <w:t>Luyện tập</w:t>
      </w:r>
    </w:p>
    <w:p w14:paraId="11C64E2E" w14:textId="77777777" w:rsidR="00BF012C" w:rsidRPr="00887A09" w:rsidRDefault="00BF012C" w:rsidP="00AD1E80">
      <w:pPr>
        <w:ind w:firstLine="567"/>
      </w:pPr>
      <w:r w:rsidRPr="00887A09">
        <w:rPr>
          <w:b/>
          <w:bCs/>
        </w:rPr>
        <w:t xml:space="preserve">* </w:t>
      </w:r>
      <w:r w:rsidRPr="00887A09">
        <w:t>Em hãy tìm các ví dụ về lực không tiếp xúc trong đời sống.</w:t>
      </w:r>
    </w:p>
    <w:p w14:paraId="7FB1FA2C" w14:textId="77777777" w:rsidR="00BF012C" w:rsidRPr="00887A09" w:rsidRDefault="00BF012C" w:rsidP="00AD1E80">
      <w:pPr>
        <w:ind w:firstLine="851"/>
      </w:pPr>
      <w:r w:rsidRPr="00887A09">
        <w:t>- Các hạt mưa rơi xuống do bị Trái Đất hút một lực.</w:t>
      </w:r>
    </w:p>
    <w:p w14:paraId="69D7646A" w14:textId="77777777" w:rsidR="00BF012C" w:rsidRPr="00887A09" w:rsidRDefault="00BF012C" w:rsidP="00AD1E80">
      <w:pPr>
        <w:ind w:firstLine="851"/>
      </w:pPr>
      <w:r w:rsidRPr="00887A09">
        <w:t>- Khi đưa hai cực cùng tên của hai nam châm lại gần nhau, chúng đẩy với nhau một lực.</w:t>
      </w:r>
    </w:p>
    <w:p w14:paraId="07342F39" w14:textId="77777777" w:rsidR="00BF012C" w:rsidRPr="00887A09" w:rsidRDefault="00BF012C" w:rsidP="00AD1E80">
      <w:pPr>
        <w:rPr>
          <w:b/>
          <w:bCs/>
          <w:color w:val="0000FF"/>
        </w:rPr>
      </w:pPr>
      <w:r w:rsidRPr="00887A09">
        <w:rPr>
          <w:b/>
          <w:bCs/>
          <w:color w:val="0000FF"/>
        </w:rPr>
        <w:t>Vận dụng</w:t>
      </w:r>
    </w:p>
    <w:p w14:paraId="780442B8" w14:textId="77777777" w:rsidR="00BF012C" w:rsidRPr="00887A09" w:rsidRDefault="00BF012C" w:rsidP="00AD1E80">
      <w:pPr>
        <w:ind w:firstLine="567"/>
      </w:pPr>
      <w:r w:rsidRPr="00887A09">
        <w:t>* Quan sát các hình ảnh sau, hình ảnh nào cho thấy xuất hiện lực tiếp xúc, lực không tiếp xúc.</w:t>
      </w:r>
    </w:p>
    <w:p w14:paraId="568082B4" w14:textId="77777777" w:rsidR="00BF012C" w:rsidRPr="00887A09" w:rsidRDefault="00BF012C" w:rsidP="00AD1E80">
      <w:pPr>
        <w:ind w:firstLine="851"/>
      </w:pPr>
      <w:r w:rsidRPr="00887A09">
        <w:t>- 38.3a: Lực tiếp xúc.</w:t>
      </w:r>
    </w:p>
    <w:p w14:paraId="1B2328F5" w14:textId="77777777" w:rsidR="00BF012C" w:rsidRPr="00887A09" w:rsidRDefault="00BF012C" w:rsidP="00AD1E80">
      <w:pPr>
        <w:ind w:firstLine="851"/>
      </w:pPr>
      <w:r w:rsidRPr="00887A09">
        <w:t>- 38.3b: Lực không tiếp xúc.</w:t>
      </w:r>
    </w:p>
    <w:p w14:paraId="2EE6F242" w14:textId="77777777" w:rsidR="00BF012C" w:rsidRPr="00887A09" w:rsidRDefault="00BF012C" w:rsidP="00AD1E80">
      <w:pPr>
        <w:ind w:firstLine="851"/>
      </w:pPr>
      <w:r w:rsidRPr="00887A09">
        <w:t>- 38.3c: Lực không tiếp xúc.</w:t>
      </w:r>
    </w:p>
    <w:p w14:paraId="6CE88ABE" w14:textId="77777777" w:rsidR="00BF012C" w:rsidRPr="00887A09" w:rsidRDefault="00BF012C" w:rsidP="00AD1E80">
      <w:pPr>
        <w:ind w:firstLine="851"/>
      </w:pPr>
      <w:r w:rsidRPr="00887A09">
        <w:t>- 38.3d: Lực tiếp xúc.</w:t>
      </w:r>
    </w:p>
    <w:p w14:paraId="301F80C7" w14:textId="77777777" w:rsidR="00BF012C" w:rsidRPr="00887A09" w:rsidRDefault="00BF012C" w:rsidP="00AD1E80">
      <w:pPr>
        <w:rPr>
          <w:b/>
          <w:bCs/>
          <w:color w:val="FF0000"/>
        </w:rPr>
      </w:pPr>
      <w:r w:rsidRPr="00887A09">
        <w:rPr>
          <w:b/>
          <w:bCs/>
          <w:color w:val="FF0000"/>
        </w:rPr>
        <w:t>C. HƯỚNG DẪN GIẢI BÀI TẬP</w:t>
      </w:r>
    </w:p>
    <w:p w14:paraId="439C1F8B" w14:textId="77777777" w:rsidR="00BF012C" w:rsidRPr="00887A09" w:rsidRDefault="00BF012C" w:rsidP="00AD1E80">
      <w:pPr>
        <w:ind w:firstLine="567"/>
      </w:pPr>
      <w:r w:rsidRPr="00887A09">
        <w:rPr>
          <w:b/>
          <w:bCs/>
        </w:rPr>
        <w:t xml:space="preserve">1. </w:t>
      </w:r>
      <w:r w:rsidRPr="00887A09">
        <w:t>Ví dụ về lực tiếp xúc: Chân cầu thủ đá vào quả bóng.</w:t>
      </w:r>
    </w:p>
    <w:p w14:paraId="5772FBC0" w14:textId="77777777" w:rsidR="00BF012C" w:rsidRPr="00887A09" w:rsidRDefault="00BF012C" w:rsidP="00AD1E80">
      <w:pPr>
        <w:ind w:firstLine="851"/>
      </w:pPr>
      <w:r w:rsidRPr="00887A09">
        <w:t>Ví dụ về lực không tiếp xúc: Trái Đất tác dụng lực hút lên viên phấn đặt trên bàn.</w:t>
      </w:r>
    </w:p>
    <w:p w14:paraId="7130CFEF" w14:textId="77777777" w:rsidR="00BF012C" w:rsidRPr="00887A09" w:rsidRDefault="00BF012C" w:rsidP="00AD1E80">
      <w:pPr>
        <w:ind w:firstLine="567"/>
      </w:pPr>
      <w:r w:rsidRPr="00887A09">
        <w:rPr>
          <w:b/>
          <w:bCs/>
        </w:rPr>
        <w:t>2.</w:t>
      </w:r>
      <w:r w:rsidRPr="00887A09">
        <w:t xml:space="preserve"> Đáp án B.</w:t>
      </w:r>
    </w:p>
    <w:p w14:paraId="78A60632" w14:textId="77777777" w:rsidR="00BF012C" w:rsidRDefault="00BF012C" w:rsidP="00AD1E80">
      <w:pPr>
        <w:ind w:firstLine="567"/>
      </w:pPr>
      <w:r w:rsidRPr="00887A09">
        <w:rPr>
          <w:b/>
          <w:bCs/>
        </w:rPr>
        <w:t>3.</w:t>
      </w:r>
      <w:r w:rsidRPr="00887A09">
        <w:t xml:space="preserve"> Đáp án C.</w:t>
      </w:r>
    </w:p>
    <w:p w14:paraId="1448AE78" w14:textId="77777777" w:rsidR="00BF012C" w:rsidRDefault="00BF012C" w:rsidP="00AD1E80">
      <w:pPr>
        <w:ind w:firstLine="567"/>
      </w:pPr>
    </w:p>
    <w:p w14:paraId="4359E046" w14:textId="77777777" w:rsidR="006B4433" w:rsidRDefault="006B4433">
      <w:pPr>
        <w:rPr>
          <w:b/>
          <w:bCs/>
          <w:color w:val="FF0000"/>
        </w:rPr>
      </w:pPr>
      <w:r>
        <w:rPr>
          <w:b/>
          <w:bCs/>
          <w:color w:val="FF0000"/>
        </w:rPr>
        <w:br w:type="page"/>
      </w:r>
    </w:p>
    <w:p w14:paraId="69FDBD7C" w14:textId="77777777" w:rsidR="00BF012C" w:rsidRPr="006B4433" w:rsidRDefault="00BF012C" w:rsidP="006B4433">
      <w:pPr>
        <w:pStyle w:val="Heading1"/>
        <w:jc w:val="center"/>
        <w:rPr>
          <w:i/>
          <w:iCs/>
          <w:sz w:val="28"/>
          <w:szCs w:val="28"/>
        </w:rPr>
      </w:pPr>
      <w:bookmarkStart w:id="790" w:name="_Toc75805043"/>
      <w:r w:rsidRPr="006B4433">
        <w:rPr>
          <w:bCs/>
          <w:color w:val="FF0000"/>
          <w:sz w:val="28"/>
          <w:szCs w:val="28"/>
        </w:rPr>
        <w:lastRenderedPageBreak/>
        <w:t xml:space="preserve">BÀI 39: BIẾN DẠNG CỦA LÒ XO. PHÉP ĐO LỰC </w:t>
      </w:r>
      <w:r w:rsidRPr="006B4433">
        <w:rPr>
          <w:i/>
          <w:iCs/>
          <w:sz w:val="28"/>
          <w:szCs w:val="28"/>
        </w:rPr>
        <w:t>(3 tiết)</w:t>
      </w:r>
      <w:bookmarkEnd w:id="790"/>
    </w:p>
    <w:p w14:paraId="465B3901" w14:textId="77777777" w:rsidR="006B4433" w:rsidRPr="00887A09" w:rsidRDefault="006B4433" w:rsidP="00AD1E80">
      <w:pPr>
        <w:ind w:firstLine="567"/>
        <w:jc w:val="center"/>
        <w:rPr>
          <w:b/>
          <w:bCs/>
          <w:color w:val="365F91" w:themeColor="accent1" w:themeShade="BF"/>
        </w:rPr>
      </w:pPr>
    </w:p>
    <w:p w14:paraId="34A6B7FA" w14:textId="77777777" w:rsidR="00BF012C" w:rsidRPr="00887A09" w:rsidRDefault="00BF012C" w:rsidP="00AD1E80">
      <w:pPr>
        <w:rPr>
          <w:b/>
          <w:bCs/>
          <w:color w:val="FF0000"/>
        </w:rPr>
      </w:pPr>
      <w:r w:rsidRPr="00887A09">
        <w:rPr>
          <w:b/>
          <w:bCs/>
          <w:color w:val="FF0000"/>
        </w:rPr>
        <w:t>MỤC TIÊU</w:t>
      </w:r>
    </w:p>
    <w:p w14:paraId="7AECB8C6" w14:textId="77777777" w:rsidR="00BF012C" w:rsidRPr="00887A09" w:rsidRDefault="00BF012C" w:rsidP="00AD1E80">
      <w:pPr>
        <w:rPr>
          <w:b/>
          <w:bCs/>
          <w:color w:val="0000FF"/>
        </w:rPr>
      </w:pPr>
      <w:r w:rsidRPr="00887A09">
        <w:rPr>
          <w:b/>
          <w:bCs/>
          <w:color w:val="0000FF"/>
        </w:rPr>
        <w:t>1. Năng lực chung</w:t>
      </w:r>
    </w:p>
    <w:p w14:paraId="667984A8" w14:textId="77777777" w:rsidR="00BF012C" w:rsidRPr="00887A09" w:rsidRDefault="00BF012C" w:rsidP="00AD1E80">
      <w:pPr>
        <w:ind w:firstLine="567"/>
      </w:pPr>
      <w:r w:rsidRPr="00887A09">
        <w:rPr>
          <w:color w:val="000000" w:themeColor="text1"/>
        </w:rPr>
        <w:t xml:space="preserve">- Tự </w:t>
      </w:r>
      <w:r w:rsidRPr="00887A09">
        <w:t>chủ và tự học: Biết tìm hiểu các thông tin liên quan đến biến dạng của lò xo và phép đo lực;</w:t>
      </w:r>
    </w:p>
    <w:p w14:paraId="5EE2FD44" w14:textId="77777777" w:rsidR="00BF012C" w:rsidRPr="00887A09" w:rsidRDefault="00BF012C" w:rsidP="00AD1E80">
      <w:pPr>
        <w:ind w:firstLine="567"/>
      </w:pPr>
      <w:r w:rsidRPr="00887A09">
        <w:t>-  Giao tiếp và hợp tác: Tổ chức hoạt động nhóm hiệu quả; báo cáo trình bày kết quả thảo luận rõ ràng;</w:t>
      </w:r>
    </w:p>
    <w:p w14:paraId="451B0A8C" w14:textId="77777777" w:rsidR="00BF012C" w:rsidRPr="00887A09" w:rsidRDefault="00BF012C" w:rsidP="00AD1E80">
      <w:pPr>
        <w:ind w:firstLine="567"/>
      </w:pPr>
      <w:r w:rsidRPr="00887A09">
        <w:t>- Giải quyết vấn đề và sáng tạo: Đề xuất được phương án thí nghiệm và thực hiện được thí nghiệm để chứng minh độ dãn của lò xo treo thẳng đứng tỉ lệ với khối lượng của vật; Thảo luận với các thành viên trong nhóm để hoàn thành nhiệm vụ học tập.</w:t>
      </w:r>
    </w:p>
    <w:p w14:paraId="39706577" w14:textId="77777777" w:rsidR="00BF012C" w:rsidRPr="00887A09" w:rsidRDefault="00BF012C" w:rsidP="00AD1E80">
      <w:pPr>
        <w:rPr>
          <w:b/>
          <w:bCs/>
          <w:color w:val="C0504D" w:themeColor="accent2"/>
        </w:rPr>
      </w:pPr>
      <w:r w:rsidRPr="00887A09">
        <w:rPr>
          <w:b/>
          <w:bCs/>
          <w:color w:val="0000FF"/>
        </w:rPr>
        <w:t>2. Năng lực khoa học tự nhiên</w:t>
      </w:r>
    </w:p>
    <w:p w14:paraId="27F16072" w14:textId="77777777" w:rsidR="00BF012C" w:rsidRPr="00887A09" w:rsidRDefault="00BF012C" w:rsidP="00AD1E80">
      <w:pPr>
        <w:ind w:firstLine="567"/>
      </w:pPr>
      <w:r w:rsidRPr="00887A09">
        <w:t>- Nhận thức khoa học tự nhiên: Nếu được độ dãn lò xo treo thẳng đứng tỉ lệ với khối lượng của vật treo;</w:t>
      </w:r>
    </w:p>
    <w:p w14:paraId="720DC390" w14:textId="77777777" w:rsidR="00BF012C" w:rsidRPr="00887A09" w:rsidRDefault="00BF012C" w:rsidP="00AD1E80">
      <w:pPr>
        <w:ind w:firstLine="567"/>
      </w:pPr>
      <w:r w:rsidRPr="00887A09">
        <w:t>- Tìm hiểu tư nhiên: Thực hiện thí nghiệm chứng minh được độ dãn của lò xo treo thẳng đứng tỉ lệ với khối lượng của vật treo;</w:t>
      </w:r>
    </w:p>
    <w:p w14:paraId="15145677" w14:textId="77777777" w:rsidR="00BF012C" w:rsidRPr="00887A09" w:rsidRDefault="00BF012C" w:rsidP="00AD1E80">
      <w:pPr>
        <w:ind w:firstLine="567"/>
      </w:pPr>
      <w:r w:rsidRPr="00887A09">
        <w:t>- Vận dụng kiến thức, kĩ năng đã học: Đo được bằng lực kế lò xo.</w:t>
      </w:r>
    </w:p>
    <w:p w14:paraId="4845BD1D" w14:textId="77777777" w:rsidR="00BF012C" w:rsidRPr="00887A09" w:rsidRDefault="00BF012C" w:rsidP="00AD1E80">
      <w:pPr>
        <w:rPr>
          <w:b/>
          <w:bCs/>
          <w:color w:val="0000FF"/>
        </w:rPr>
      </w:pPr>
      <w:r w:rsidRPr="00887A09">
        <w:rPr>
          <w:b/>
          <w:bCs/>
          <w:color w:val="0000FF"/>
        </w:rPr>
        <w:t>3. Phẩm chất</w:t>
      </w:r>
    </w:p>
    <w:p w14:paraId="3674EFFB" w14:textId="77777777" w:rsidR="00BF012C" w:rsidRPr="00887A09" w:rsidRDefault="00BF012C" w:rsidP="00AD1E80">
      <w:pPr>
        <w:ind w:firstLine="567"/>
      </w:pPr>
      <w:r w:rsidRPr="00887A09">
        <w:t>- Khách quan, trung thực trong quan sát, thu thập thông tin khi thực hiện thí nghiệm;</w:t>
      </w:r>
    </w:p>
    <w:p w14:paraId="3F273FFC" w14:textId="77777777" w:rsidR="00BF012C" w:rsidRPr="00887A09" w:rsidRDefault="00BF012C" w:rsidP="00AD1E80">
      <w:pPr>
        <w:ind w:firstLine="567"/>
      </w:pPr>
      <w:r w:rsidRPr="00887A09">
        <w:t>- Có ý chí vượt qua khó khăn khi thực hiện các nhiệm vụ học tập vận dụng, mở rộng;</w:t>
      </w:r>
    </w:p>
    <w:p w14:paraId="5FCE6B2E" w14:textId="77777777" w:rsidR="00BF012C" w:rsidRPr="00887A09" w:rsidRDefault="00BF012C" w:rsidP="00AD1E80">
      <w:pPr>
        <w:ind w:firstLine="567"/>
      </w:pPr>
      <w:r w:rsidRPr="00887A09">
        <w:t>- Khiêm tốn học hỏi các thành viên trong nhóm.</w:t>
      </w:r>
    </w:p>
    <w:p w14:paraId="0CF2AC3D" w14:textId="77777777" w:rsidR="00BF012C" w:rsidRPr="00887A09" w:rsidRDefault="00BF012C" w:rsidP="00AD1E80">
      <w:pPr>
        <w:ind w:firstLine="567"/>
      </w:pPr>
    </w:p>
    <w:p w14:paraId="54C6628C" w14:textId="77777777" w:rsidR="00BF012C" w:rsidRPr="00887A09" w:rsidRDefault="00BF012C" w:rsidP="00AD1E80">
      <w:pPr>
        <w:ind w:firstLine="567"/>
        <w:rPr>
          <w:i/>
          <w:iCs/>
        </w:rPr>
      </w:pPr>
      <w:r w:rsidRPr="00887A09">
        <w:rPr>
          <w:i/>
          <w:iCs/>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59BF6C26" w14:textId="77777777" w:rsidR="00BF012C" w:rsidRPr="00887A09" w:rsidRDefault="00BF012C" w:rsidP="00AD1E80">
      <w:pPr>
        <w:rPr>
          <w:b/>
          <w:bCs/>
          <w:color w:val="365F91" w:themeColor="accent1" w:themeShade="BF"/>
        </w:rPr>
      </w:pPr>
      <w:r w:rsidRPr="00887A09">
        <w:rPr>
          <w:b/>
          <w:bCs/>
          <w:color w:val="FF0000"/>
        </w:rPr>
        <w:t>A. PHƯƠNG PHÁP VÀ KĨ THUẬT DẠY HỌC</w:t>
      </w:r>
    </w:p>
    <w:p w14:paraId="1FA4DF19" w14:textId="77777777" w:rsidR="00BF012C" w:rsidRPr="00887A09" w:rsidRDefault="00BF012C" w:rsidP="00AD1E80">
      <w:pPr>
        <w:ind w:firstLine="567"/>
      </w:pPr>
      <w:r w:rsidRPr="00887A09">
        <w:t>- Dạy học theo nhóm;</w:t>
      </w:r>
    </w:p>
    <w:p w14:paraId="130F8E23" w14:textId="77777777" w:rsidR="00BF012C" w:rsidRPr="00887A09" w:rsidRDefault="00BF012C" w:rsidP="00AD1E80">
      <w:pPr>
        <w:ind w:firstLine="567"/>
      </w:pPr>
      <w:r w:rsidRPr="00887A09">
        <w:t>- Dạy học thực hành;</w:t>
      </w:r>
    </w:p>
    <w:p w14:paraId="56CC9633" w14:textId="77777777" w:rsidR="00BF012C" w:rsidRPr="00887A09" w:rsidRDefault="00BF012C" w:rsidP="00AD1E80">
      <w:pPr>
        <w:ind w:firstLine="567"/>
      </w:pPr>
      <w:r w:rsidRPr="00887A09">
        <w:t>- Kĩ thuật khăn trải bàn;</w:t>
      </w:r>
    </w:p>
    <w:p w14:paraId="01AB194B" w14:textId="77777777" w:rsidR="00BF012C" w:rsidRPr="00887A09" w:rsidRDefault="00BF012C" w:rsidP="00AD1E80">
      <w:pPr>
        <w:ind w:firstLine="567"/>
      </w:pPr>
      <w:r w:rsidRPr="00887A09">
        <w:t>- Dạy học giải quyết vấn đề thông qua câu hỏi SGK.</w:t>
      </w:r>
    </w:p>
    <w:p w14:paraId="1BF601E7" w14:textId="77777777" w:rsidR="00BF012C" w:rsidRPr="00887A09" w:rsidRDefault="00BF012C" w:rsidP="00AD1E80">
      <w:pPr>
        <w:rPr>
          <w:b/>
          <w:bCs/>
          <w:color w:val="FF0000"/>
        </w:rPr>
      </w:pPr>
      <w:r w:rsidRPr="00887A09">
        <w:rPr>
          <w:b/>
          <w:bCs/>
          <w:color w:val="FF0000"/>
        </w:rPr>
        <w:t>B. TỔ CHỨC DẠY HỌC</w:t>
      </w:r>
    </w:p>
    <w:p w14:paraId="47B3C27A" w14:textId="77777777" w:rsidR="00BF012C" w:rsidRPr="00887A09" w:rsidRDefault="00BF012C" w:rsidP="00AD1E80">
      <w:pPr>
        <w:rPr>
          <w:b/>
          <w:bCs/>
          <w:color w:val="0000FF"/>
        </w:rPr>
      </w:pPr>
      <w:r w:rsidRPr="00887A09">
        <w:rPr>
          <w:b/>
          <w:bCs/>
          <w:color w:val="0000FF"/>
        </w:rPr>
        <w:t>Khởi động</w:t>
      </w:r>
    </w:p>
    <w:p w14:paraId="56389EB5" w14:textId="77777777" w:rsidR="00BF012C" w:rsidRPr="00887A09" w:rsidRDefault="00BF012C" w:rsidP="00AD1E80">
      <w:pPr>
        <w:ind w:firstLine="567"/>
      </w:pPr>
      <w:r w:rsidRPr="00887A09">
        <w:t>GV có thể đặt vấn đề theo gợi ý SGK. Ngoài ra, GV có thể dùng thêm kênh hình hoặc video hoặc các trò chơi làm cho hoạt động khởi động trở lên hấp dẫn, lôi cuốn học sinh hơn.</w:t>
      </w:r>
    </w:p>
    <w:p w14:paraId="552D5E2B" w14:textId="77777777" w:rsidR="00BF012C" w:rsidRPr="00887A09" w:rsidRDefault="00BF012C" w:rsidP="00AD1E80">
      <w:pPr>
        <w:rPr>
          <w:b/>
          <w:bCs/>
          <w:color w:val="0000FF"/>
        </w:rPr>
      </w:pPr>
      <w:r w:rsidRPr="00887A09">
        <w:rPr>
          <w:b/>
          <w:bCs/>
          <w:color w:val="0000FF"/>
        </w:rPr>
        <w:t>Hình thành kiến thức mới</w:t>
      </w:r>
    </w:p>
    <w:p w14:paraId="48827E59" w14:textId="77777777" w:rsidR="00BF012C" w:rsidRPr="00887A09" w:rsidRDefault="00BF012C" w:rsidP="00AD1E80">
      <w:pPr>
        <w:rPr>
          <w:b/>
          <w:bCs/>
          <w:color w:val="FF0000"/>
        </w:rPr>
      </w:pPr>
      <w:r w:rsidRPr="00887A09">
        <w:rPr>
          <w:b/>
          <w:bCs/>
          <w:color w:val="FF0000"/>
        </w:rPr>
        <w:t>1. BIẾN DẠNG CỦA LÒ XO</w:t>
      </w:r>
    </w:p>
    <w:p w14:paraId="5135F74B" w14:textId="77777777" w:rsidR="00BF012C" w:rsidRPr="00887A09" w:rsidRDefault="00BF012C" w:rsidP="00AD1E80">
      <w:pPr>
        <w:rPr>
          <w:b/>
          <w:bCs/>
          <w:color w:val="0000FF"/>
        </w:rPr>
      </w:pPr>
      <w:r w:rsidRPr="00887A09">
        <w:rPr>
          <w:b/>
          <w:bCs/>
          <w:color w:val="0000FF"/>
        </w:rPr>
        <w:t>Hoạt động 1: Thực hiện thí nghiệm</w:t>
      </w:r>
    </w:p>
    <w:p w14:paraId="1E5CE5B8" w14:textId="77777777" w:rsidR="00BF012C" w:rsidRPr="00887A09" w:rsidRDefault="00BF012C" w:rsidP="00AD1E80">
      <w:pPr>
        <w:ind w:firstLine="567"/>
      </w:pPr>
      <w:r w:rsidRPr="00887A09">
        <w:rPr>
          <w:b/>
          <w:bCs/>
        </w:rPr>
        <w:t xml:space="preserve">Nhiệm vụ: </w:t>
      </w:r>
      <w:r w:rsidRPr="00887A09">
        <w:t>GV hướng dẫn HS thực hiện các thí nghiệm như hình 39.1 trong SGK.</w:t>
      </w:r>
    </w:p>
    <w:p w14:paraId="6CE585C7" w14:textId="77777777" w:rsidR="00BF012C" w:rsidRPr="00887A09" w:rsidRDefault="00BF012C" w:rsidP="00AD1E80">
      <w:pPr>
        <w:ind w:firstLine="567"/>
      </w:pPr>
      <w:r w:rsidRPr="00887A09">
        <w:rPr>
          <w:b/>
          <w:bCs/>
        </w:rPr>
        <w:t xml:space="preserve">Tổ chức dạy học: </w:t>
      </w:r>
      <w:r w:rsidRPr="00887A09">
        <w:t>Chia nhóm HS; phát dụng cụ cho các nhóm HS. GV tổ chức cho HS thí nghiệm theo gợi ý nội dung 1 trong SGK, trả lời câu hỏi 2 và luyện tập.</w:t>
      </w:r>
    </w:p>
    <w:p w14:paraId="3C4A1D80" w14:textId="77777777" w:rsidR="00BF012C" w:rsidRPr="00887A09" w:rsidRDefault="00BF012C" w:rsidP="00AD1E80">
      <w:pPr>
        <w:ind w:firstLine="567"/>
      </w:pPr>
      <w:r w:rsidRPr="00887A09">
        <w:rPr>
          <w:b/>
          <w:bCs/>
        </w:rPr>
        <w:t>1.</w:t>
      </w:r>
      <w:r w:rsidRPr="00887A09">
        <w:t xml:space="preserve"> Tiến hành thí nghiệm như mô tả bên và cho biết nhận xét về sự thay đổi chiều dài của lò xo trong quá trình làm thí nghiệm.</w:t>
      </w:r>
    </w:p>
    <w:p w14:paraId="025A9B3C" w14:textId="77777777" w:rsidR="00BF012C" w:rsidRPr="00887A09" w:rsidRDefault="00BF012C" w:rsidP="00AD1E80">
      <w:pPr>
        <w:ind w:firstLine="720"/>
        <w:jc w:val="center"/>
        <w:rPr>
          <w:b/>
          <w:bCs/>
          <w:color w:val="365F91" w:themeColor="accent1" w:themeShade="BF"/>
        </w:rPr>
      </w:pPr>
      <w:r w:rsidRPr="00887A09">
        <w:rPr>
          <w:b/>
          <w:bCs/>
          <w:color w:val="365F91" w:themeColor="accent1" w:themeShade="BF"/>
        </w:rPr>
        <w:t>Bảng 39.1. Bảng kết quả</w:t>
      </w:r>
    </w:p>
    <w:tbl>
      <w:tblPr>
        <w:tblStyle w:val="TableGrid"/>
        <w:tblW w:w="0" w:type="auto"/>
        <w:tblLook w:val="04A0" w:firstRow="1" w:lastRow="0" w:firstColumn="1" w:lastColumn="0" w:noHBand="0" w:noVBand="1"/>
      </w:tblPr>
      <w:tblGrid>
        <w:gridCol w:w="2407"/>
        <w:gridCol w:w="2407"/>
        <w:gridCol w:w="2407"/>
        <w:gridCol w:w="2407"/>
      </w:tblGrid>
      <w:tr w:rsidR="00BF012C" w:rsidRPr="00887A09" w14:paraId="3E2C2C61" w14:textId="77777777" w:rsidTr="00A044BD">
        <w:tc>
          <w:tcPr>
            <w:tcW w:w="2407" w:type="dxa"/>
          </w:tcPr>
          <w:p w14:paraId="6901F734" w14:textId="77777777" w:rsidR="00BF012C" w:rsidRPr="00887A09" w:rsidRDefault="00BF012C" w:rsidP="00AD1E80">
            <w:pPr>
              <w:jc w:val="center"/>
              <w:rPr>
                <w:b/>
                <w:bCs/>
                <w:color w:val="000000" w:themeColor="text1"/>
                <w:sz w:val="26"/>
                <w:szCs w:val="26"/>
              </w:rPr>
            </w:pPr>
            <w:r w:rsidRPr="00887A09">
              <w:rPr>
                <w:b/>
                <w:bCs/>
                <w:color w:val="000000" w:themeColor="text1"/>
                <w:sz w:val="26"/>
                <w:szCs w:val="26"/>
              </w:rPr>
              <w:t>Số quả nặng 50 g móc vào lò xo</w:t>
            </w:r>
          </w:p>
        </w:tc>
        <w:tc>
          <w:tcPr>
            <w:tcW w:w="2407" w:type="dxa"/>
          </w:tcPr>
          <w:p w14:paraId="0B757EC1" w14:textId="77777777" w:rsidR="00BF012C" w:rsidRPr="00887A09" w:rsidRDefault="00BF012C" w:rsidP="00AD1E80">
            <w:pPr>
              <w:jc w:val="center"/>
              <w:rPr>
                <w:b/>
                <w:bCs/>
                <w:color w:val="000000" w:themeColor="text1"/>
                <w:sz w:val="26"/>
                <w:szCs w:val="26"/>
              </w:rPr>
            </w:pPr>
            <w:r w:rsidRPr="00887A09">
              <w:rPr>
                <w:b/>
                <w:bCs/>
                <w:color w:val="000000" w:themeColor="text1"/>
                <w:sz w:val="26"/>
                <w:szCs w:val="26"/>
              </w:rPr>
              <w:t>Tổng khối lượng các quả nặng (g)</w:t>
            </w:r>
          </w:p>
        </w:tc>
        <w:tc>
          <w:tcPr>
            <w:tcW w:w="2407" w:type="dxa"/>
          </w:tcPr>
          <w:p w14:paraId="358C7C12" w14:textId="77777777" w:rsidR="00BF012C" w:rsidRPr="00887A09" w:rsidRDefault="00BF012C" w:rsidP="00AD1E80">
            <w:pPr>
              <w:jc w:val="center"/>
              <w:rPr>
                <w:b/>
                <w:bCs/>
                <w:color w:val="000000" w:themeColor="text1"/>
                <w:sz w:val="26"/>
                <w:szCs w:val="26"/>
              </w:rPr>
            </w:pPr>
            <w:r w:rsidRPr="00887A09">
              <w:rPr>
                <w:b/>
                <w:bCs/>
                <w:color w:val="000000" w:themeColor="text1"/>
                <w:sz w:val="26"/>
                <w:szCs w:val="26"/>
              </w:rPr>
              <w:t>Chiều dài của lò xo</w:t>
            </w:r>
          </w:p>
          <w:p w14:paraId="69807CBA" w14:textId="77777777" w:rsidR="00BF012C" w:rsidRPr="00887A09" w:rsidRDefault="00BF012C" w:rsidP="00AD1E80">
            <w:pPr>
              <w:jc w:val="center"/>
              <w:rPr>
                <w:b/>
                <w:bCs/>
                <w:color w:val="000000" w:themeColor="text1"/>
                <w:sz w:val="26"/>
                <w:szCs w:val="26"/>
              </w:rPr>
            </w:pPr>
            <w:r w:rsidRPr="00887A09">
              <w:rPr>
                <w:b/>
                <w:bCs/>
                <w:color w:val="000000" w:themeColor="text1"/>
                <w:sz w:val="26"/>
                <w:szCs w:val="26"/>
              </w:rPr>
              <w:t>(cm)</w:t>
            </w:r>
          </w:p>
        </w:tc>
        <w:tc>
          <w:tcPr>
            <w:tcW w:w="2407" w:type="dxa"/>
          </w:tcPr>
          <w:p w14:paraId="013DE2A3" w14:textId="77777777" w:rsidR="00BF012C" w:rsidRPr="00887A09" w:rsidRDefault="00BF012C" w:rsidP="00AD1E80">
            <w:pPr>
              <w:jc w:val="center"/>
              <w:rPr>
                <w:b/>
                <w:bCs/>
                <w:color w:val="000000" w:themeColor="text1"/>
                <w:sz w:val="26"/>
                <w:szCs w:val="26"/>
              </w:rPr>
            </w:pPr>
            <w:r w:rsidRPr="00887A09">
              <w:rPr>
                <w:b/>
                <w:bCs/>
                <w:color w:val="000000" w:themeColor="text1"/>
                <w:sz w:val="26"/>
                <w:szCs w:val="26"/>
              </w:rPr>
              <w:t>Độ biến dạng của lò xo (cm)</w:t>
            </w:r>
          </w:p>
        </w:tc>
      </w:tr>
      <w:tr w:rsidR="00BF012C" w:rsidRPr="00887A09" w14:paraId="31064AC3" w14:textId="77777777" w:rsidTr="00A044BD">
        <w:tc>
          <w:tcPr>
            <w:tcW w:w="2407" w:type="dxa"/>
          </w:tcPr>
          <w:p w14:paraId="3FAF62AD" w14:textId="77777777" w:rsidR="00BF012C" w:rsidRPr="00887A09" w:rsidRDefault="00BF012C" w:rsidP="00AD1E80">
            <w:pPr>
              <w:jc w:val="center"/>
              <w:rPr>
                <w:color w:val="000000" w:themeColor="text1"/>
                <w:sz w:val="26"/>
                <w:szCs w:val="26"/>
              </w:rPr>
            </w:pPr>
            <w:r w:rsidRPr="00887A09">
              <w:rPr>
                <w:color w:val="000000" w:themeColor="text1"/>
                <w:sz w:val="26"/>
                <w:szCs w:val="26"/>
              </w:rPr>
              <w:t>0</w:t>
            </w:r>
          </w:p>
        </w:tc>
        <w:tc>
          <w:tcPr>
            <w:tcW w:w="2407" w:type="dxa"/>
          </w:tcPr>
          <w:p w14:paraId="46695932" w14:textId="77777777" w:rsidR="00BF012C" w:rsidRPr="00887A09" w:rsidRDefault="00BF012C" w:rsidP="00AD1E80">
            <w:pPr>
              <w:jc w:val="center"/>
              <w:rPr>
                <w:color w:val="000000" w:themeColor="text1"/>
                <w:sz w:val="26"/>
                <w:szCs w:val="26"/>
              </w:rPr>
            </w:pPr>
            <w:r w:rsidRPr="00887A09">
              <w:rPr>
                <w:color w:val="000000" w:themeColor="text1"/>
                <w:sz w:val="26"/>
                <w:szCs w:val="26"/>
              </w:rPr>
              <w:t>0</w:t>
            </w:r>
          </w:p>
        </w:tc>
        <w:tc>
          <w:tcPr>
            <w:tcW w:w="2407" w:type="dxa"/>
          </w:tcPr>
          <w:p w14:paraId="528F9E8B" w14:textId="77777777" w:rsidR="00BF012C" w:rsidRPr="00887A09" w:rsidRDefault="00BF012C" w:rsidP="00AD1E80">
            <w:pPr>
              <w:jc w:val="center"/>
              <w:rPr>
                <w:color w:val="000000" w:themeColor="text1"/>
                <w:sz w:val="26"/>
                <w:szCs w:val="26"/>
              </w:rPr>
            </w:pPr>
            <w:r w:rsidRPr="00887A09">
              <w:rPr>
                <w:i/>
                <w:iCs/>
                <w:color w:val="000000" w:themeColor="text1"/>
                <w:sz w:val="26"/>
                <w:szCs w:val="26"/>
              </w:rPr>
              <w:t>l</w:t>
            </w:r>
            <w:r w:rsidRPr="00887A09">
              <w:rPr>
                <w:i/>
                <w:iCs/>
                <w:color w:val="000000" w:themeColor="text1"/>
                <w:sz w:val="26"/>
                <w:szCs w:val="26"/>
                <w:vertAlign w:val="subscript"/>
              </w:rPr>
              <w:t xml:space="preserve">0 </w:t>
            </w:r>
            <w:r w:rsidRPr="00887A09">
              <w:rPr>
                <w:color w:val="000000" w:themeColor="text1"/>
                <w:sz w:val="26"/>
                <w:szCs w:val="26"/>
              </w:rPr>
              <w:t>= …</w:t>
            </w:r>
          </w:p>
        </w:tc>
        <w:tc>
          <w:tcPr>
            <w:tcW w:w="2407" w:type="dxa"/>
          </w:tcPr>
          <w:p w14:paraId="6AC209FE" w14:textId="77777777" w:rsidR="00BF012C" w:rsidRPr="00887A09" w:rsidRDefault="00BF012C" w:rsidP="00AD1E80">
            <w:pPr>
              <w:jc w:val="center"/>
              <w:rPr>
                <w:color w:val="000000" w:themeColor="text1"/>
                <w:sz w:val="26"/>
                <w:szCs w:val="26"/>
              </w:rPr>
            </w:pPr>
            <w:r w:rsidRPr="00887A09">
              <w:rPr>
                <w:color w:val="000000" w:themeColor="text1"/>
                <w:sz w:val="26"/>
                <w:szCs w:val="26"/>
              </w:rPr>
              <w:t>0</w:t>
            </w:r>
          </w:p>
        </w:tc>
      </w:tr>
      <w:tr w:rsidR="00BF012C" w:rsidRPr="00887A09" w14:paraId="08CB4F55" w14:textId="77777777" w:rsidTr="00A044BD">
        <w:tc>
          <w:tcPr>
            <w:tcW w:w="2407" w:type="dxa"/>
          </w:tcPr>
          <w:p w14:paraId="596EED7C" w14:textId="77777777" w:rsidR="00BF012C" w:rsidRPr="00887A09" w:rsidRDefault="00BF012C" w:rsidP="00AD1E80">
            <w:pPr>
              <w:jc w:val="center"/>
              <w:rPr>
                <w:color w:val="000000" w:themeColor="text1"/>
                <w:sz w:val="26"/>
                <w:szCs w:val="26"/>
              </w:rPr>
            </w:pPr>
            <w:r w:rsidRPr="00887A09">
              <w:rPr>
                <w:color w:val="000000" w:themeColor="text1"/>
                <w:sz w:val="26"/>
                <w:szCs w:val="26"/>
              </w:rPr>
              <w:t>1</w:t>
            </w:r>
          </w:p>
        </w:tc>
        <w:tc>
          <w:tcPr>
            <w:tcW w:w="2407" w:type="dxa"/>
          </w:tcPr>
          <w:p w14:paraId="0F99954D" w14:textId="77777777" w:rsidR="00BF012C" w:rsidRPr="00887A09" w:rsidRDefault="00BF012C" w:rsidP="00AD1E80">
            <w:pPr>
              <w:jc w:val="center"/>
              <w:rPr>
                <w:color w:val="000000" w:themeColor="text1"/>
                <w:sz w:val="26"/>
                <w:szCs w:val="26"/>
              </w:rPr>
            </w:pPr>
            <w:r w:rsidRPr="00887A09">
              <w:rPr>
                <w:color w:val="000000" w:themeColor="text1"/>
                <w:sz w:val="26"/>
                <w:szCs w:val="26"/>
              </w:rPr>
              <w:t>…</w:t>
            </w:r>
          </w:p>
        </w:tc>
        <w:tc>
          <w:tcPr>
            <w:tcW w:w="2407" w:type="dxa"/>
          </w:tcPr>
          <w:p w14:paraId="120169FE" w14:textId="77777777" w:rsidR="00BF012C" w:rsidRPr="00887A09" w:rsidRDefault="00BF012C" w:rsidP="00AD1E80">
            <w:pPr>
              <w:jc w:val="center"/>
              <w:rPr>
                <w:b/>
                <w:bCs/>
                <w:color w:val="000000" w:themeColor="text1"/>
                <w:sz w:val="26"/>
                <w:szCs w:val="26"/>
              </w:rPr>
            </w:pPr>
            <w:r w:rsidRPr="00887A09">
              <w:rPr>
                <w:i/>
                <w:iCs/>
                <w:color w:val="000000" w:themeColor="text1"/>
                <w:sz w:val="26"/>
                <w:szCs w:val="26"/>
              </w:rPr>
              <w:t>l</w:t>
            </w:r>
            <w:r w:rsidRPr="00887A09">
              <w:rPr>
                <w:i/>
                <w:iCs/>
                <w:color w:val="000000" w:themeColor="text1"/>
                <w:sz w:val="26"/>
                <w:szCs w:val="26"/>
                <w:vertAlign w:val="subscript"/>
              </w:rPr>
              <w:t xml:space="preserve">1 </w:t>
            </w:r>
            <w:r w:rsidRPr="00887A09">
              <w:rPr>
                <w:color w:val="000000" w:themeColor="text1"/>
                <w:sz w:val="26"/>
                <w:szCs w:val="26"/>
              </w:rPr>
              <w:t>= …</w:t>
            </w:r>
          </w:p>
        </w:tc>
        <w:tc>
          <w:tcPr>
            <w:tcW w:w="2407" w:type="dxa"/>
          </w:tcPr>
          <w:p w14:paraId="5B4BDF88" w14:textId="77777777" w:rsidR="00BF012C" w:rsidRPr="00887A09" w:rsidRDefault="00BF012C" w:rsidP="00AD1E80">
            <w:pPr>
              <w:jc w:val="center"/>
              <w:rPr>
                <w:b/>
                <w:bCs/>
                <w:color w:val="000000" w:themeColor="text1"/>
                <w:sz w:val="26"/>
                <w:szCs w:val="26"/>
              </w:rPr>
            </w:pPr>
            <w:r w:rsidRPr="00887A09">
              <w:rPr>
                <w:i/>
                <w:iCs/>
                <w:color w:val="000000" w:themeColor="text1"/>
                <w:sz w:val="26"/>
                <w:szCs w:val="26"/>
              </w:rPr>
              <w:t>l</w:t>
            </w:r>
            <w:r w:rsidRPr="00887A09">
              <w:rPr>
                <w:i/>
                <w:iCs/>
                <w:color w:val="000000" w:themeColor="text1"/>
                <w:sz w:val="26"/>
                <w:szCs w:val="26"/>
                <w:vertAlign w:val="subscript"/>
              </w:rPr>
              <w:t xml:space="preserve">1 </w:t>
            </w:r>
            <w:r w:rsidRPr="00887A09">
              <w:rPr>
                <w:i/>
                <w:iCs/>
                <w:color w:val="000000" w:themeColor="text1"/>
                <w:sz w:val="26"/>
                <w:szCs w:val="26"/>
              </w:rPr>
              <w:t>- l</w:t>
            </w:r>
            <w:r w:rsidRPr="00887A09">
              <w:rPr>
                <w:i/>
                <w:iCs/>
                <w:color w:val="000000" w:themeColor="text1"/>
                <w:sz w:val="26"/>
                <w:szCs w:val="26"/>
                <w:vertAlign w:val="subscript"/>
              </w:rPr>
              <w:t>0</w:t>
            </w:r>
            <w:r w:rsidRPr="00887A09">
              <w:rPr>
                <w:i/>
                <w:iCs/>
                <w:color w:val="000000" w:themeColor="text1"/>
                <w:sz w:val="26"/>
                <w:szCs w:val="26"/>
              </w:rPr>
              <w:t xml:space="preserve"> = …</w:t>
            </w:r>
          </w:p>
        </w:tc>
      </w:tr>
      <w:tr w:rsidR="00BF012C" w:rsidRPr="00887A09" w14:paraId="7A66D9E2" w14:textId="77777777" w:rsidTr="00A044BD">
        <w:tc>
          <w:tcPr>
            <w:tcW w:w="2407" w:type="dxa"/>
          </w:tcPr>
          <w:p w14:paraId="7AAF2B12" w14:textId="77777777" w:rsidR="00BF012C" w:rsidRPr="00887A09" w:rsidRDefault="00BF012C" w:rsidP="00AD1E80">
            <w:pPr>
              <w:jc w:val="center"/>
              <w:rPr>
                <w:b/>
                <w:bCs/>
                <w:color w:val="000000" w:themeColor="text1"/>
                <w:sz w:val="26"/>
                <w:szCs w:val="26"/>
              </w:rPr>
            </w:pPr>
            <w:r w:rsidRPr="00887A09">
              <w:rPr>
                <w:color w:val="000000" w:themeColor="text1"/>
                <w:sz w:val="26"/>
                <w:szCs w:val="26"/>
              </w:rPr>
              <w:t>2</w:t>
            </w:r>
          </w:p>
        </w:tc>
        <w:tc>
          <w:tcPr>
            <w:tcW w:w="2407" w:type="dxa"/>
          </w:tcPr>
          <w:p w14:paraId="2D143E69" w14:textId="77777777" w:rsidR="00BF012C" w:rsidRPr="00887A09" w:rsidRDefault="00BF012C" w:rsidP="00AD1E80">
            <w:pPr>
              <w:jc w:val="center"/>
              <w:rPr>
                <w:b/>
                <w:bCs/>
                <w:color w:val="000000" w:themeColor="text1"/>
                <w:sz w:val="26"/>
                <w:szCs w:val="26"/>
              </w:rPr>
            </w:pPr>
            <w:r w:rsidRPr="00887A09">
              <w:rPr>
                <w:color w:val="000000" w:themeColor="text1"/>
                <w:sz w:val="26"/>
                <w:szCs w:val="26"/>
              </w:rPr>
              <w:t>…</w:t>
            </w:r>
          </w:p>
        </w:tc>
        <w:tc>
          <w:tcPr>
            <w:tcW w:w="2407" w:type="dxa"/>
          </w:tcPr>
          <w:p w14:paraId="7CAB1922" w14:textId="77777777" w:rsidR="00BF012C" w:rsidRPr="00887A09" w:rsidRDefault="00BF012C" w:rsidP="00AD1E80">
            <w:pPr>
              <w:jc w:val="center"/>
              <w:rPr>
                <w:b/>
                <w:bCs/>
                <w:color w:val="000000" w:themeColor="text1"/>
                <w:sz w:val="26"/>
                <w:szCs w:val="26"/>
              </w:rPr>
            </w:pPr>
            <w:r w:rsidRPr="00887A09">
              <w:rPr>
                <w:i/>
                <w:iCs/>
                <w:color w:val="000000" w:themeColor="text1"/>
                <w:sz w:val="26"/>
                <w:szCs w:val="26"/>
              </w:rPr>
              <w:t>l</w:t>
            </w:r>
            <w:r w:rsidRPr="00887A09">
              <w:rPr>
                <w:i/>
                <w:iCs/>
                <w:color w:val="000000" w:themeColor="text1"/>
                <w:sz w:val="26"/>
                <w:szCs w:val="26"/>
                <w:vertAlign w:val="subscript"/>
              </w:rPr>
              <w:t xml:space="preserve">2 </w:t>
            </w:r>
            <w:r w:rsidRPr="00887A09">
              <w:rPr>
                <w:color w:val="000000" w:themeColor="text1"/>
                <w:sz w:val="26"/>
                <w:szCs w:val="26"/>
              </w:rPr>
              <w:t>= …</w:t>
            </w:r>
          </w:p>
        </w:tc>
        <w:tc>
          <w:tcPr>
            <w:tcW w:w="2407" w:type="dxa"/>
          </w:tcPr>
          <w:p w14:paraId="4AF02922" w14:textId="77777777" w:rsidR="00BF012C" w:rsidRPr="00887A09" w:rsidRDefault="00BF012C" w:rsidP="00AD1E80">
            <w:pPr>
              <w:jc w:val="center"/>
              <w:rPr>
                <w:b/>
                <w:bCs/>
                <w:color w:val="000000" w:themeColor="text1"/>
                <w:sz w:val="26"/>
                <w:szCs w:val="26"/>
              </w:rPr>
            </w:pPr>
            <w:r w:rsidRPr="00887A09">
              <w:rPr>
                <w:i/>
                <w:iCs/>
                <w:color w:val="000000" w:themeColor="text1"/>
                <w:sz w:val="26"/>
                <w:szCs w:val="26"/>
              </w:rPr>
              <w:t>l</w:t>
            </w:r>
            <w:r w:rsidRPr="00887A09">
              <w:rPr>
                <w:i/>
                <w:iCs/>
                <w:color w:val="000000" w:themeColor="text1"/>
                <w:sz w:val="26"/>
                <w:szCs w:val="26"/>
                <w:vertAlign w:val="subscript"/>
              </w:rPr>
              <w:t xml:space="preserve">2 </w:t>
            </w:r>
            <w:r w:rsidRPr="00887A09">
              <w:rPr>
                <w:i/>
                <w:iCs/>
                <w:color w:val="000000" w:themeColor="text1"/>
                <w:sz w:val="26"/>
                <w:szCs w:val="26"/>
              </w:rPr>
              <w:t>- l</w:t>
            </w:r>
            <w:r w:rsidRPr="00887A09">
              <w:rPr>
                <w:i/>
                <w:iCs/>
                <w:color w:val="000000" w:themeColor="text1"/>
                <w:sz w:val="26"/>
                <w:szCs w:val="26"/>
                <w:vertAlign w:val="subscript"/>
              </w:rPr>
              <w:t>0</w:t>
            </w:r>
            <w:r w:rsidRPr="00887A09">
              <w:rPr>
                <w:i/>
                <w:iCs/>
                <w:color w:val="000000" w:themeColor="text1"/>
                <w:sz w:val="26"/>
                <w:szCs w:val="26"/>
              </w:rPr>
              <w:t xml:space="preserve"> = …</w:t>
            </w:r>
          </w:p>
        </w:tc>
      </w:tr>
      <w:tr w:rsidR="00BF012C" w:rsidRPr="00887A09" w14:paraId="1DE13268" w14:textId="77777777" w:rsidTr="00A044BD">
        <w:tc>
          <w:tcPr>
            <w:tcW w:w="2407" w:type="dxa"/>
          </w:tcPr>
          <w:p w14:paraId="56C1BFD1" w14:textId="77777777" w:rsidR="00BF012C" w:rsidRPr="00887A09" w:rsidRDefault="00BF012C" w:rsidP="00AD1E80">
            <w:pPr>
              <w:jc w:val="center"/>
              <w:rPr>
                <w:b/>
                <w:bCs/>
                <w:color w:val="000000" w:themeColor="text1"/>
                <w:sz w:val="26"/>
                <w:szCs w:val="26"/>
              </w:rPr>
            </w:pPr>
            <w:r w:rsidRPr="00887A09">
              <w:rPr>
                <w:color w:val="000000" w:themeColor="text1"/>
                <w:sz w:val="26"/>
                <w:szCs w:val="26"/>
              </w:rPr>
              <w:lastRenderedPageBreak/>
              <w:t>3</w:t>
            </w:r>
          </w:p>
        </w:tc>
        <w:tc>
          <w:tcPr>
            <w:tcW w:w="2407" w:type="dxa"/>
          </w:tcPr>
          <w:p w14:paraId="61E8938F" w14:textId="77777777" w:rsidR="00BF012C" w:rsidRPr="00887A09" w:rsidRDefault="00BF012C" w:rsidP="00AD1E80">
            <w:pPr>
              <w:jc w:val="center"/>
              <w:rPr>
                <w:b/>
                <w:bCs/>
                <w:color w:val="000000" w:themeColor="text1"/>
                <w:sz w:val="26"/>
                <w:szCs w:val="26"/>
              </w:rPr>
            </w:pPr>
            <w:r w:rsidRPr="00887A09">
              <w:rPr>
                <w:color w:val="000000" w:themeColor="text1"/>
                <w:sz w:val="26"/>
                <w:szCs w:val="26"/>
              </w:rPr>
              <w:t>…</w:t>
            </w:r>
          </w:p>
        </w:tc>
        <w:tc>
          <w:tcPr>
            <w:tcW w:w="2407" w:type="dxa"/>
          </w:tcPr>
          <w:p w14:paraId="3271BE99" w14:textId="77777777" w:rsidR="00BF012C" w:rsidRPr="00887A09" w:rsidRDefault="00BF012C" w:rsidP="00AD1E80">
            <w:pPr>
              <w:jc w:val="center"/>
              <w:rPr>
                <w:b/>
                <w:bCs/>
                <w:color w:val="000000" w:themeColor="text1"/>
                <w:sz w:val="26"/>
                <w:szCs w:val="26"/>
              </w:rPr>
            </w:pPr>
            <w:r w:rsidRPr="00887A09">
              <w:rPr>
                <w:i/>
                <w:iCs/>
                <w:color w:val="000000" w:themeColor="text1"/>
                <w:sz w:val="26"/>
                <w:szCs w:val="26"/>
              </w:rPr>
              <w:t>l</w:t>
            </w:r>
            <w:r w:rsidRPr="00887A09">
              <w:rPr>
                <w:i/>
                <w:iCs/>
                <w:color w:val="000000" w:themeColor="text1"/>
                <w:sz w:val="26"/>
                <w:szCs w:val="26"/>
                <w:vertAlign w:val="subscript"/>
              </w:rPr>
              <w:t xml:space="preserve">3 </w:t>
            </w:r>
            <w:r w:rsidRPr="00887A09">
              <w:rPr>
                <w:color w:val="000000" w:themeColor="text1"/>
                <w:sz w:val="26"/>
                <w:szCs w:val="26"/>
              </w:rPr>
              <w:t>= …</w:t>
            </w:r>
          </w:p>
        </w:tc>
        <w:tc>
          <w:tcPr>
            <w:tcW w:w="2407" w:type="dxa"/>
          </w:tcPr>
          <w:p w14:paraId="50A9D1C4" w14:textId="77777777" w:rsidR="00BF012C" w:rsidRPr="00887A09" w:rsidRDefault="00BF012C" w:rsidP="00AD1E80">
            <w:pPr>
              <w:jc w:val="center"/>
              <w:rPr>
                <w:b/>
                <w:bCs/>
                <w:color w:val="000000" w:themeColor="text1"/>
                <w:sz w:val="26"/>
                <w:szCs w:val="26"/>
              </w:rPr>
            </w:pPr>
            <w:r w:rsidRPr="00887A09">
              <w:rPr>
                <w:i/>
                <w:iCs/>
                <w:color w:val="000000" w:themeColor="text1"/>
                <w:sz w:val="26"/>
                <w:szCs w:val="26"/>
              </w:rPr>
              <w:t>l</w:t>
            </w:r>
            <w:r w:rsidRPr="00887A09">
              <w:rPr>
                <w:i/>
                <w:iCs/>
                <w:color w:val="000000" w:themeColor="text1"/>
                <w:sz w:val="26"/>
                <w:szCs w:val="26"/>
                <w:vertAlign w:val="subscript"/>
              </w:rPr>
              <w:t xml:space="preserve">3 </w:t>
            </w:r>
            <w:r w:rsidRPr="00887A09">
              <w:rPr>
                <w:i/>
                <w:iCs/>
                <w:color w:val="000000" w:themeColor="text1"/>
                <w:sz w:val="26"/>
                <w:szCs w:val="26"/>
              </w:rPr>
              <w:t>- l</w:t>
            </w:r>
            <w:r w:rsidRPr="00887A09">
              <w:rPr>
                <w:i/>
                <w:iCs/>
                <w:color w:val="000000" w:themeColor="text1"/>
                <w:sz w:val="26"/>
                <w:szCs w:val="26"/>
                <w:vertAlign w:val="subscript"/>
              </w:rPr>
              <w:t>0</w:t>
            </w:r>
            <w:r w:rsidRPr="00887A09">
              <w:rPr>
                <w:i/>
                <w:iCs/>
                <w:color w:val="000000" w:themeColor="text1"/>
                <w:sz w:val="26"/>
                <w:szCs w:val="26"/>
              </w:rPr>
              <w:t xml:space="preserve"> = …</w:t>
            </w:r>
          </w:p>
        </w:tc>
      </w:tr>
    </w:tbl>
    <w:p w14:paraId="63579054" w14:textId="77777777" w:rsidR="00BF012C" w:rsidRPr="00887A09" w:rsidRDefault="00BF012C" w:rsidP="00AD1E80">
      <w:pPr>
        <w:ind w:firstLine="567"/>
        <w:rPr>
          <w:color w:val="000000" w:themeColor="text1"/>
        </w:rPr>
      </w:pPr>
      <w:r w:rsidRPr="00887A09">
        <w:rPr>
          <w:color w:val="000000" w:themeColor="text1"/>
        </w:rPr>
        <w:t>Khi treo vật vào lò xo dãn ra; Bỏ quả nặng khỏi lò xo thì lò xo trở về chiều dài ban đầu.</w:t>
      </w:r>
    </w:p>
    <w:p w14:paraId="3148CA79" w14:textId="77777777" w:rsidR="00BF012C" w:rsidRPr="00887A09" w:rsidRDefault="00BF012C" w:rsidP="00AD1E80">
      <w:pPr>
        <w:ind w:firstLine="567"/>
        <w:rPr>
          <w:color w:val="000000" w:themeColor="text1"/>
        </w:rPr>
      </w:pPr>
      <w:r w:rsidRPr="00887A09">
        <w:rPr>
          <w:b/>
          <w:bCs/>
          <w:color w:val="000000" w:themeColor="text1"/>
        </w:rPr>
        <w:t xml:space="preserve">2. </w:t>
      </w:r>
      <w:r w:rsidRPr="00887A09">
        <w:rPr>
          <w:color w:val="000000" w:themeColor="text1"/>
        </w:rPr>
        <w:t>Hãy tính độ dãn của lò xo khi treo 1, 2, 3 quả nặng rồi ghi kết quả vào các ô thích hợp theo mẫu bảng 39.1. Em có nhận xét gì về mối quan hệ giữa độ dãn của lò xo với khối lượng vật treo?</w:t>
      </w:r>
    </w:p>
    <w:p w14:paraId="508C4345" w14:textId="77777777" w:rsidR="00BF012C" w:rsidRPr="00887A09" w:rsidRDefault="00BF012C" w:rsidP="00AD1E80">
      <w:pPr>
        <w:ind w:firstLine="567"/>
        <w:rPr>
          <w:color w:val="000000" w:themeColor="text1"/>
        </w:rPr>
      </w:pPr>
      <w:r w:rsidRPr="00887A09">
        <w:rPr>
          <w:color w:val="000000" w:themeColor="text1"/>
        </w:rPr>
        <w:t>Độ dãn của lò xo treo theo phương thẳng đứng tỉ lệ với khối lượng vật treo.</w:t>
      </w:r>
    </w:p>
    <w:p w14:paraId="2FFD9A90" w14:textId="77777777" w:rsidR="00BF012C" w:rsidRPr="00887A09" w:rsidRDefault="00BF012C" w:rsidP="00AD1E80">
      <w:pPr>
        <w:rPr>
          <w:b/>
          <w:bCs/>
          <w:color w:val="0000FF"/>
        </w:rPr>
      </w:pPr>
      <w:r w:rsidRPr="00887A09">
        <w:rPr>
          <w:b/>
          <w:bCs/>
          <w:color w:val="0000FF"/>
        </w:rPr>
        <w:t>Luyện tập</w:t>
      </w:r>
    </w:p>
    <w:p w14:paraId="2F1F60C1" w14:textId="77777777" w:rsidR="00BF012C" w:rsidRPr="00887A09" w:rsidRDefault="00BF012C" w:rsidP="00AD1E80">
      <w:pPr>
        <w:ind w:firstLine="567"/>
      </w:pPr>
      <w:r w:rsidRPr="00887A09">
        <w:t>* Một lò xo có chiều dài tự nhiên 12 cm được treo thẳng đứng, đầu dưới của lò xo gắn một quả nặng có khối lượng 50 g. Khi quả nặng cân bằng thì lò xo có chiều dài 15 cm. Cho rằng độ dãn của lò xo tỉ lệ thuận với khối lượng vật treo. Khi treo quả nặng có khối lượng 100 g vào lò xo thì chiều dài lò xo là bao nhiêu?</w:t>
      </w:r>
    </w:p>
    <w:p w14:paraId="61CF88CE" w14:textId="77777777" w:rsidR="00BF012C" w:rsidRPr="00887A09" w:rsidRDefault="00BF012C" w:rsidP="00AD1E80">
      <w:pPr>
        <w:ind w:firstLine="851"/>
      </w:pPr>
      <w:r w:rsidRPr="00887A09">
        <w:t>- Độ dãn của lò xo khi treo quả nặng có khối lượng 50 g là: 15 - 12 = 3 cm.</w:t>
      </w:r>
    </w:p>
    <w:p w14:paraId="71C0259E" w14:textId="77777777" w:rsidR="00BF012C" w:rsidRPr="00887A09" w:rsidRDefault="00BF012C" w:rsidP="00AD1E80">
      <w:pPr>
        <w:ind w:firstLine="851"/>
      </w:pPr>
      <w:r w:rsidRPr="00887A09">
        <w:t>- Do độ dãn của lò xo tỉ lệ thuận với khối lượng vật treo, mà khối lượng quả nặng sau nặng gấp đôi khối lượng quả nặng đầu nên độ dãn lò xo lúc sau cũng gấp đôi độ dãn lò xo lúc đầu.</w:t>
      </w:r>
    </w:p>
    <w:p w14:paraId="737015FB" w14:textId="77777777" w:rsidR="00BF012C" w:rsidRPr="00887A09" w:rsidRDefault="00BF012C" w:rsidP="00AD1E80">
      <w:r w:rsidRPr="00887A09">
        <w:t>- Vậy, độ dãn của lò xo khi treo quả nặng có khối lượng 100 g là: 2.3 = 6 cm.</w:t>
      </w:r>
    </w:p>
    <w:p w14:paraId="2E083A7E" w14:textId="77777777" w:rsidR="00BF012C" w:rsidRPr="00887A09" w:rsidRDefault="00BF012C" w:rsidP="00AD1E80">
      <w:r w:rsidRPr="00887A09">
        <w:t>- Suy ra, chiều dài lò xo khi treo quả nặng có khối lượng 100 g là: 12 + 6 = 18 cm.</w:t>
      </w:r>
    </w:p>
    <w:p w14:paraId="0CB8B471" w14:textId="77777777" w:rsidR="00BF012C" w:rsidRPr="00887A09" w:rsidRDefault="00BF012C" w:rsidP="00AD1E80">
      <w:pPr>
        <w:rPr>
          <w:b/>
          <w:bCs/>
          <w:color w:val="FF0000"/>
        </w:rPr>
      </w:pPr>
      <w:r w:rsidRPr="00887A09">
        <w:rPr>
          <w:b/>
          <w:bCs/>
          <w:color w:val="FF0000"/>
        </w:rPr>
        <w:t>2. THỰC HÀNH ĐO LỰC BẰNG LỰC KẾ</w:t>
      </w:r>
    </w:p>
    <w:p w14:paraId="24EEFD2A" w14:textId="77777777" w:rsidR="00BF012C" w:rsidRPr="00887A09" w:rsidRDefault="00BF012C" w:rsidP="00AD1E80">
      <w:pPr>
        <w:rPr>
          <w:b/>
          <w:bCs/>
          <w:color w:val="C0504D" w:themeColor="accent2"/>
        </w:rPr>
      </w:pPr>
      <w:r w:rsidRPr="00887A09">
        <w:rPr>
          <w:b/>
          <w:bCs/>
          <w:color w:val="0000FF"/>
        </w:rPr>
        <w:t>Hoạt động 2: Tìm hiểu về lực kế</w:t>
      </w:r>
    </w:p>
    <w:p w14:paraId="7F72EAE1" w14:textId="77777777" w:rsidR="00BF012C" w:rsidRPr="00887A09" w:rsidRDefault="00BF012C" w:rsidP="00AD1E80">
      <w:pPr>
        <w:ind w:firstLine="567"/>
      </w:pPr>
      <w:r w:rsidRPr="00887A09">
        <w:rPr>
          <w:b/>
          <w:bCs/>
        </w:rPr>
        <w:t>Nhiệm vụ:</w:t>
      </w:r>
      <w:r w:rsidRPr="00887A09">
        <w:t xml:space="preserve"> GV hướng dẫn để HS làm việc theo nhóm thực hiện các nội dung 3 trong SGK và rút ra được cấu tạo của lực kế, cách sử dụng lực kế.</w:t>
      </w:r>
    </w:p>
    <w:p w14:paraId="76A9A389" w14:textId="77777777" w:rsidR="00BF012C" w:rsidRPr="00887A09" w:rsidRDefault="00BF012C" w:rsidP="00AD1E80">
      <w:pPr>
        <w:ind w:firstLine="567"/>
      </w:pPr>
      <w:r w:rsidRPr="00887A09">
        <w:rPr>
          <w:b/>
          <w:bCs/>
        </w:rPr>
        <w:t xml:space="preserve">Tổ chức dạy học: </w:t>
      </w:r>
      <w:r w:rsidRPr="00887A09">
        <w:t>GV gợi ý HS thảo luận nội dung 3 trong SGK theo nhóm, sủa dụng kĩ thuật khăn trải bàn.</w:t>
      </w:r>
    </w:p>
    <w:p w14:paraId="64F3AAE4" w14:textId="77777777" w:rsidR="00BF012C" w:rsidRPr="00887A09" w:rsidRDefault="00BF012C" w:rsidP="00AD1E80">
      <w:pPr>
        <w:ind w:firstLine="567"/>
      </w:pPr>
      <w:r w:rsidRPr="00887A09">
        <w:rPr>
          <w:b/>
          <w:bCs/>
        </w:rPr>
        <w:t>3.</w:t>
      </w:r>
      <w:r w:rsidRPr="00887A09">
        <w:t xml:space="preserve"> Hãy quan sát một lực kế lò xo và cho biết các thao tác sử dụng đúng khi thực hiện phép đo lực.</w:t>
      </w:r>
    </w:p>
    <w:p w14:paraId="72EFCADC" w14:textId="77777777" w:rsidR="00BF012C" w:rsidRPr="00887A09" w:rsidRDefault="00BF012C" w:rsidP="00AD1E80">
      <w:pPr>
        <w:ind w:firstLine="567"/>
      </w:pPr>
      <w:r w:rsidRPr="00887A09">
        <w:t>Khi đo lực bằng lực kế, cần lưu ý:</w:t>
      </w:r>
    </w:p>
    <w:p w14:paraId="7446588C" w14:textId="77777777" w:rsidR="00BF012C" w:rsidRPr="00887A09" w:rsidRDefault="00BF012C" w:rsidP="00AD1E80">
      <w:pPr>
        <w:ind w:firstLine="851"/>
      </w:pPr>
      <w:r w:rsidRPr="00887A09">
        <w:t>- Hiệu chỉnh lực kế.</w:t>
      </w:r>
    </w:p>
    <w:p w14:paraId="49BFF22A" w14:textId="77777777" w:rsidR="00BF012C" w:rsidRPr="00887A09" w:rsidRDefault="00BF012C" w:rsidP="00AD1E80">
      <w:pPr>
        <w:ind w:firstLine="851"/>
      </w:pPr>
      <w:r w:rsidRPr="00887A09">
        <w:t>- Cho lực cần đo tác dụng vào đầu có gắn móc của lò xo lực kế.</w:t>
      </w:r>
    </w:p>
    <w:p w14:paraId="63BA001C" w14:textId="77777777" w:rsidR="00BF012C" w:rsidRPr="00887A09" w:rsidRDefault="00BF012C" w:rsidP="00AD1E80">
      <w:pPr>
        <w:ind w:firstLine="851"/>
      </w:pPr>
      <w:r w:rsidRPr="00887A09">
        <w:t>- Cầm vỏ của lực kế sao cho lò xo của lực kế nằm dọc theo phương của lực cần đo.</w:t>
      </w:r>
    </w:p>
    <w:p w14:paraId="71A31D9E" w14:textId="77777777" w:rsidR="00BF012C" w:rsidRPr="00887A09" w:rsidRDefault="00BF012C" w:rsidP="00AD1E80">
      <w:pPr>
        <w:ind w:firstLine="851"/>
      </w:pPr>
      <w:r w:rsidRPr="00887A09">
        <w:t>- Đọc và ghi kết quả đo, kết quả đo là số chỉ gần nhất với kim chỉ thị.</w:t>
      </w:r>
    </w:p>
    <w:p w14:paraId="19B4225F" w14:textId="77777777" w:rsidR="00BF012C" w:rsidRPr="00887A09" w:rsidRDefault="00BF012C" w:rsidP="00AD1E80">
      <w:pPr>
        <w:rPr>
          <w:b/>
          <w:bCs/>
          <w:color w:val="C0504D" w:themeColor="accent2"/>
        </w:rPr>
      </w:pPr>
      <w:r w:rsidRPr="00887A09">
        <w:rPr>
          <w:b/>
          <w:bCs/>
          <w:color w:val="0000FF"/>
        </w:rPr>
        <w:t>Hoạt động 3: Đo lực bằng lực kế</w:t>
      </w:r>
    </w:p>
    <w:p w14:paraId="2E97669D" w14:textId="77777777" w:rsidR="00BF012C" w:rsidRPr="00887A09" w:rsidRDefault="00BF012C" w:rsidP="00AD1E80">
      <w:pPr>
        <w:ind w:firstLine="567"/>
      </w:pPr>
      <w:r w:rsidRPr="00887A09">
        <w:rPr>
          <w:b/>
          <w:bCs/>
        </w:rPr>
        <w:t>Nhiệm vụ:</w:t>
      </w:r>
      <w:r w:rsidRPr="00887A09">
        <w:t xml:space="preserve"> GV hướng dẫn để HS thực hành đo lực kéo khối gỗ trên mặt bàn bằng lực kế như nội dung 4 trong SGK.</w:t>
      </w:r>
    </w:p>
    <w:p w14:paraId="01484F2F" w14:textId="77777777" w:rsidR="00BF012C" w:rsidRPr="00887A09" w:rsidRDefault="00BF012C" w:rsidP="00AD1E80">
      <w:pPr>
        <w:ind w:firstLine="567"/>
      </w:pPr>
      <w:r w:rsidRPr="00887A09">
        <w:rPr>
          <w:b/>
          <w:bCs/>
        </w:rPr>
        <w:t xml:space="preserve">Tổ chức dạy học: </w:t>
      </w:r>
      <w:r w:rsidRPr="00887A09">
        <w:t>Tổ chức HS hoạt động nhóm để thực hiện nội dung 4 (tùy theo dụng cụ dạy học có thể chia nhóm từ 3 - 5 HS/nhóm).</w:t>
      </w:r>
    </w:p>
    <w:p w14:paraId="4E126FC0" w14:textId="77777777" w:rsidR="00BF012C" w:rsidRPr="00887A09" w:rsidRDefault="00BF012C" w:rsidP="00AD1E80">
      <w:pPr>
        <w:ind w:firstLine="567"/>
      </w:pPr>
      <w:r w:rsidRPr="00887A09">
        <w:rPr>
          <w:b/>
          <w:bCs/>
        </w:rPr>
        <w:t>4.</w:t>
      </w:r>
      <w:r w:rsidRPr="00887A09">
        <w:t xml:space="preserve"> Móc khối gỗ vào lực kế lò xo và kéo cho khối gỗ chuyển động. Lúc khối gỗ chuyển động ổn định thì lực kéo khối gỗ là bao nhiêu?</w:t>
      </w:r>
    </w:p>
    <w:p w14:paraId="34560300" w14:textId="77777777" w:rsidR="00BF012C" w:rsidRPr="00887A09" w:rsidRDefault="00BF012C" w:rsidP="00AD1E80">
      <w:pPr>
        <w:ind w:firstLine="567"/>
      </w:pPr>
      <w:r w:rsidRPr="00887A09">
        <w:t>Hướng dẫn HS tiến hành phép đo như SGK và ghi kết quả vào bảng 39.2.</w:t>
      </w:r>
    </w:p>
    <w:p w14:paraId="62BDEBAB" w14:textId="77777777" w:rsidR="00BF012C" w:rsidRPr="00887A09" w:rsidRDefault="00BF012C" w:rsidP="00AD1E80">
      <w:pPr>
        <w:ind w:firstLine="567"/>
        <w:rPr>
          <w:b/>
          <w:bCs/>
          <w:i/>
          <w:iCs/>
        </w:rPr>
      </w:pPr>
      <w:r w:rsidRPr="00887A09">
        <w:rPr>
          <w:b/>
          <w:bCs/>
          <w:i/>
          <w:iCs/>
        </w:rPr>
        <w:t>GV hướng dẫn HS rút ra nhận xét như SGK.</w:t>
      </w:r>
    </w:p>
    <w:p w14:paraId="2B06E2B4" w14:textId="77777777" w:rsidR="00BF012C" w:rsidRPr="00887A09" w:rsidRDefault="00BF012C" w:rsidP="00AD1E80">
      <w:pPr>
        <w:rPr>
          <w:b/>
          <w:bCs/>
          <w:color w:val="0070C0"/>
        </w:rPr>
      </w:pPr>
      <w:r w:rsidRPr="00887A09">
        <w:rPr>
          <w:b/>
          <w:bCs/>
          <w:color w:val="0000FF"/>
        </w:rPr>
        <w:t>Vận dụng</w:t>
      </w:r>
    </w:p>
    <w:p w14:paraId="4233D63A" w14:textId="77777777" w:rsidR="00BF012C" w:rsidRPr="00887A09" w:rsidRDefault="00BF012C" w:rsidP="00AD1E80">
      <w:pPr>
        <w:ind w:firstLine="567"/>
      </w:pPr>
      <w:r w:rsidRPr="00887A09">
        <w:t>* Hãy sử dụng lực kế để đo lực nâng hộp bút của em lên khỏi mặt bàn.</w:t>
      </w:r>
    </w:p>
    <w:p w14:paraId="59AE49CF" w14:textId="77777777" w:rsidR="00BF012C" w:rsidRPr="00887A09" w:rsidRDefault="00BF012C" w:rsidP="00AD1E80">
      <w:pPr>
        <w:ind w:firstLine="851"/>
      </w:pPr>
      <w:r w:rsidRPr="00887A09">
        <w:t>- HS thực hiện phép đo lực như đã học.</w:t>
      </w:r>
    </w:p>
    <w:p w14:paraId="0E5262C5" w14:textId="77777777" w:rsidR="00BF012C" w:rsidRPr="00887A09" w:rsidRDefault="00BF012C" w:rsidP="00AD1E80">
      <w:pPr>
        <w:rPr>
          <w:b/>
          <w:bCs/>
          <w:color w:val="FF0000"/>
        </w:rPr>
      </w:pPr>
      <w:r w:rsidRPr="00887A09">
        <w:rPr>
          <w:b/>
          <w:bCs/>
          <w:color w:val="FF0000"/>
        </w:rPr>
        <w:t>C. HƯỚNG DẪN GIẢI BÀI TẬP</w:t>
      </w:r>
    </w:p>
    <w:p w14:paraId="09A3C782" w14:textId="77777777" w:rsidR="00BF012C" w:rsidRPr="00887A09" w:rsidRDefault="00BF012C" w:rsidP="00AD1E80">
      <w:pPr>
        <w:ind w:firstLine="567"/>
      </w:pPr>
      <w:r w:rsidRPr="00887A09">
        <w:rPr>
          <w:b/>
          <w:bCs/>
        </w:rPr>
        <w:t xml:space="preserve">1. </w:t>
      </w:r>
      <w:r w:rsidRPr="00887A09">
        <w:t>Đáp án B.</w:t>
      </w:r>
    </w:p>
    <w:p w14:paraId="6B297295" w14:textId="77777777" w:rsidR="00BF012C" w:rsidRPr="00887A09" w:rsidRDefault="00BF012C" w:rsidP="00AD1E80">
      <w:pPr>
        <w:ind w:firstLine="567"/>
      </w:pPr>
      <w:r w:rsidRPr="00887A09">
        <w:rPr>
          <w:b/>
          <w:bCs/>
        </w:rPr>
        <w:t>2.</w:t>
      </w:r>
      <w:r w:rsidRPr="00887A09">
        <w:t xml:space="preserve"> Khối lượng của vật lúc đầu lớn hơn khối lượng của vật sau là: 1 – 0,5 = 0,5 kg.</w:t>
      </w:r>
    </w:p>
    <w:p w14:paraId="301DAC5A" w14:textId="77777777" w:rsidR="00BF012C" w:rsidRPr="00887A09" w:rsidRDefault="00BF012C" w:rsidP="00AD1E80">
      <w:pPr>
        <w:ind w:firstLine="851"/>
      </w:pPr>
      <w:r w:rsidRPr="00887A09">
        <w:t>Độ dãn lò xo lúc đầu hơn độ dãn lò xo lúc sau là: 10 – 9 = 1 cm.</w:t>
      </w:r>
    </w:p>
    <w:p w14:paraId="7D69B3A9" w14:textId="77777777" w:rsidR="00BF012C" w:rsidRPr="00887A09" w:rsidRDefault="00BF012C" w:rsidP="00AD1E80">
      <w:pPr>
        <w:ind w:firstLine="851"/>
      </w:pPr>
      <w:r w:rsidRPr="00887A09">
        <w:t>Nhận xét: Treo một vật có khối lượng 0,5 kg vào thì lò xo sẽ dãn ra 1 cm.</w:t>
      </w:r>
    </w:p>
    <w:p w14:paraId="5B1E58B9"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 xml:space="preserve">Mà treo vật có khối lượng 0,5 kg vào thì lò xo có chiều dài 9 </w:t>
      </w:r>
      <w:r w:rsidRPr="00887A09">
        <w:rPr>
          <w:rFonts w:ascii="Times New Roman" w:hAnsi="Times New Roman" w:cs="Times New Roman"/>
          <w:sz w:val="26"/>
          <w:szCs w:val="26"/>
          <w:lang w:bidi="en-US"/>
        </w:rPr>
        <w:t xml:space="preserve">cm, </w:t>
      </w:r>
      <w:r w:rsidRPr="00887A09">
        <w:rPr>
          <w:rFonts w:ascii="Times New Roman" w:hAnsi="Times New Roman" w:cs="Times New Roman"/>
          <w:sz w:val="26"/>
          <w:szCs w:val="26"/>
          <w:lang w:bidi="vi-VN"/>
        </w:rPr>
        <w:t>suy ra, chiều dài tự nhiên của lò xo là 9 - 1 = 8 cm.</w:t>
      </w:r>
    </w:p>
    <w:p w14:paraId="363E94A3"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 xml:space="preserve">Do độ dãn của lò xo tỉ lệ thuận với khối lượng vật treo vào nên khi treo vật có khối lượng </w:t>
      </w:r>
      <w:r w:rsidRPr="00887A09">
        <w:rPr>
          <w:rFonts w:ascii="Times New Roman" w:hAnsi="Times New Roman" w:cs="Times New Roman"/>
          <w:sz w:val="26"/>
          <w:szCs w:val="26"/>
          <w:lang w:bidi="vi-VN"/>
        </w:rPr>
        <w:lastRenderedPageBreak/>
        <w:t xml:space="preserve">200 g (0,2 kg), thì độ dãn của lò xo lúc này là </w:t>
      </w:r>
      <w:r w:rsidRPr="00887A09">
        <w:rPr>
          <w:rFonts w:ascii="Times New Roman" w:hAnsi="Times New Roman" w:cs="Times New Roman"/>
          <w:position w:val="-30"/>
          <w:sz w:val="26"/>
          <w:szCs w:val="26"/>
          <w:lang w:bidi="vi-VN"/>
        </w:rPr>
        <w:object w:dxaOrig="639" w:dyaOrig="720" w14:anchorId="5F364F6C">
          <v:shape id="_x0000_i1046" type="#_x0000_t75" style="width:31.5pt;height:36pt" o:ole="">
            <v:imagedata r:id="rId84" o:title=""/>
          </v:shape>
          <o:OLEObject Type="Embed" ProgID="Equation.DSMT4" ShapeID="_x0000_i1046" DrawAspect="Content" ObjectID="_1732954447" r:id="rId85"/>
        </w:object>
      </w:r>
      <w:r w:rsidRPr="00887A09">
        <w:rPr>
          <w:rFonts w:ascii="Times New Roman" w:hAnsi="Times New Roman" w:cs="Times New Roman"/>
          <w:sz w:val="26"/>
          <w:szCs w:val="26"/>
          <w:lang w:bidi="vi-VN"/>
        </w:rPr>
        <w:t xml:space="preserve"> = 0,4 cm.</w:t>
      </w:r>
    </w:p>
    <w:p w14:paraId="19D90C7B"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Tức, chiều dài lò xo khi treo vật có khối lượng 200 g là 8 + 0,4 = 8,4 cm.</w:t>
      </w:r>
    </w:p>
    <w:p w14:paraId="36C0874D"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lang w:bidi="vi-VN"/>
        </w:rPr>
      </w:pPr>
      <w:r w:rsidRPr="00887A09">
        <w:rPr>
          <w:rFonts w:ascii="Times New Roman" w:hAnsi="Times New Roman" w:cs="Times New Roman"/>
          <w:b/>
          <w:bCs/>
          <w:sz w:val="26"/>
          <w:szCs w:val="26"/>
          <w:lang w:bidi="vi-VN"/>
        </w:rPr>
        <w:t>3.</w:t>
      </w:r>
      <w:r w:rsidRPr="00887A09">
        <w:rPr>
          <w:rFonts w:ascii="Times New Roman" w:hAnsi="Times New Roman" w:cs="Times New Roman"/>
          <w:sz w:val="26"/>
          <w:szCs w:val="26"/>
          <w:lang w:bidi="vi-VN"/>
        </w:rPr>
        <w:t xml:space="preserve"> Ghi chiều dài của lò xo vào các ô tương ứng trong bảng:</w:t>
      </w:r>
    </w:p>
    <w:tbl>
      <w:tblPr>
        <w:tblStyle w:val="TableGrid"/>
        <w:tblW w:w="0" w:type="auto"/>
        <w:jc w:val="center"/>
        <w:tblLook w:val="04A0" w:firstRow="1" w:lastRow="0" w:firstColumn="1" w:lastColumn="0" w:noHBand="0" w:noVBand="1"/>
      </w:tblPr>
      <w:tblGrid>
        <w:gridCol w:w="1696"/>
        <w:gridCol w:w="1701"/>
        <w:gridCol w:w="1701"/>
        <w:gridCol w:w="1701"/>
        <w:gridCol w:w="1701"/>
      </w:tblGrid>
      <w:tr w:rsidR="00BF012C" w:rsidRPr="00887A09" w14:paraId="26DE10E0" w14:textId="77777777" w:rsidTr="00A044BD">
        <w:trPr>
          <w:jc w:val="center"/>
        </w:trPr>
        <w:tc>
          <w:tcPr>
            <w:tcW w:w="1696" w:type="dxa"/>
          </w:tcPr>
          <w:p w14:paraId="13136CCB"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m (g)</w:t>
            </w:r>
          </w:p>
        </w:tc>
        <w:tc>
          <w:tcPr>
            <w:tcW w:w="1701" w:type="dxa"/>
          </w:tcPr>
          <w:p w14:paraId="6B4156B9"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20</w:t>
            </w:r>
          </w:p>
        </w:tc>
        <w:tc>
          <w:tcPr>
            <w:tcW w:w="1701" w:type="dxa"/>
          </w:tcPr>
          <w:p w14:paraId="44A8F323"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40</w:t>
            </w:r>
          </w:p>
        </w:tc>
        <w:tc>
          <w:tcPr>
            <w:tcW w:w="1701" w:type="dxa"/>
          </w:tcPr>
          <w:p w14:paraId="20847057"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50</w:t>
            </w:r>
          </w:p>
        </w:tc>
        <w:tc>
          <w:tcPr>
            <w:tcW w:w="1701" w:type="dxa"/>
          </w:tcPr>
          <w:p w14:paraId="13D67F4B"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60</w:t>
            </w:r>
          </w:p>
        </w:tc>
      </w:tr>
      <w:tr w:rsidR="00BF012C" w:rsidRPr="00887A09" w14:paraId="4D91BF71" w14:textId="77777777" w:rsidTr="00A044BD">
        <w:trPr>
          <w:jc w:val="center"/>
        </w:trPr>
        <w:tc>
          <w:tcPr>
            <w:tcW w:w="1696" w:type="dxa"/>
          </w:tcPr>
          <w:p w14:paraId="303A36CB"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l (cm)</w:t>
            </w:r>
          </w:p>
        </w:tc>
        <w:tc>
          <w:tcPr>
            <w:tcW w:w="1701" w:type="dxa"/>
          </w:tcPr>
          <w:p w14:paraId="4454E648"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22</w:t>
            </w:r>
          </w:p>
        </w:tc>
        <w:tc>
          <w:tcPr>
            <w:tcW w:w="1701" w:type="dxa"/>
          </w:tcPr>
          <w:p w14:paraId="08133E83"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24</w:t>
            </w:r>
          </w:p>
        </w:tc>
        <w:tc>
          <w:tcPr>
            <w:tcW w:w="1701" w:type="dxa"/>
          </w:tcPr>
          <w:p w14:paraId="6551DFB6"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25</w:t>
            </w:r>
          </w:p>
        </w:tc>
        <w:tc>
          <w:tcPr>
            <w:tcW w:w="1701" w:type="dxa"/>
          </w:tcPr>
          <w:p w14:paraId="110024D5"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26</w:t>
            </w:r>
          </w:p>
        </w:tc>
      </w:tr>
    </w:tbl>
    <w:p w14:paraId="6B6A3780" w14:textId="77777777" w:rsidR="00BF012C" w:rsidRPr="00887A09" w:rsidRDefault="00BF012C" w:rsidP="00AD1E80">
      <w:pPr>
        <w:pStyle w:val="Tablecaption0"/>
        <w:shd w:val="clear" w:color="auto" w:fill="auto"/>
        <w:ind w:firstLine="284"/>
        <w:rPr>
          <w:rFonts w:ascii="Times New Roman" w:hAnsi="Times New Roman" w:cs="Times New Roman"/>
          <w:color w:val="auto"/>
          <w:sz w:val="26"/>
          <w:szCs w:val="26"/>
        </w:rPr>
      </w:pPr>
      <w:r w:rsidRPr="00887A09">
        <w:rPr>
          <w:rFonts w:ascii="Times New Roman" w:hAnsi="Times New Roman" w:cs="Times New Roman"/>
          <w:color w:val="auto"/>
          <w:sz w:val="26"/>
          <w:szCs w:val="26"/>
          <w:lang w:bidi="vi-VN"/>
        </w:rPr>
        <w:t xml:space="preserve">4. </w:t>
      </w:r>
      <w:r w:rsidRPr="00887A09">
        <w:rPr>
          <w:rFonts w:ascii="Times New Roman" w:hAnsi="Times New Roman" w:cs="Times New Roman"/>
          <w:b w:val="0"/>
          <w:bCs w:val="0"/>
          <w:color w:val="auto"/>
          <w:sz w:val="26"/>
          <w:szCs w:val="26"/>
          <w:lang w:bidi="vi-VN"/>
        </w:rPr>
        <w:t>Độ dãn</w:t>
      </w:r>
      <w:r w:rsidRPr="00887A09">
        <w:rPr>
          <w:rFonts w:ascii="Times New Roman" w:hAnsi="Times New Roman" w:cs="Times New Roman"/>
          <w:color w:val="auto"/>
          <w:sz w:val="26"/>
          <w:szCs w:val="26"/>
          <w:lang w:bidi="vi-VN"/>
        </w:rPr>
        <w:t xml:space="preserve"> </w:t>
      </w:r>
      <w:r w:rsidRPr="00887A09">
        <w:rPr>
          <w:rFonts w:ascii="Times New Roman" w:hAnsi="Times New Roman" w:cs="Times New Roman"/>
          <w:b w:val="0"/>
          <w:bCs w:val="0"/>
          <w:color w:val="auto"/>
          <w:sz w:val="26"/>
          <w:szCs w:val="26"/>
          <w:lang w:bidi="vi-VN"/>
        </w:rPr>
        <w:t xml:space="preserve">của lò xo khi treo vật có khối lượng 50 g là: 12 - 10 = 2 </w:t>
      </w:r>
      <w:r w:rsidRPr="00887A09">
        <w:rPr>
          <w:rFonts w:ascii="Times New Roman" w:hAnsi="Times New Roman" w:cs="Times New Roman"/>
          <w:b w:val="0"/>
          <w:bCs w:val="0"/>
          <w:color w:val="auto"/>
          <w:sz w:val="26"/>
          <w:szCs w:val="26"/>
          <w:lang w:bidi="en-US"/>
        </w:rPr>
        <w:t>cm.</w:t>
      </w:r>
    </w:p>
    <w:p w14:paraId="64E02774"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lang w:bidi="en-US"/>
        </w:rPr>
      </w:pPr>
      <w:r w:rsidRPr="00887A09">
        <w:rPr>
          <w:rFonts w:ascii="Times New Roman" w:hAnsi="Times New Roman" w:cs="Times New Roman"/>
          <w:sz w:val="26"/>
          <w:szCs w:val="26"/>
          <w:lang w:bidi="vi-VN"/>
        </w:rPr>
        <w:t xml:space="preserve">Do độ dãn của lò xo tỉ lệ thuận với khối lượng vật treo nên khi treo 2 quả cân như trên vào thì độ dãn lò xo sẽ tăng gấp đôi, tức 2.2 = 4 </w:t>
      </w:r>
      <w:r w:rsidRPr="00887A09">
        <w:rPr>
          <w:rFonts w:ascii="Times New Roman" w:hAnsi="Times New Roman" w:cs="Times New Roman"/>
          <w:sz w:val="26"/>
          <w:szCs w:val="26"/>
          <w:lang w:bidi="en-US"/>
        </w:rPr>
        <w:t>cm.</w:t>
      </w:r>
    </w:p>
    <w:p w14:paraId="06567405"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lang w:bidi="en-US"/>
        </w:rPr>
      </w:pPr>
      <w:r w:rsidRPr="00887A09">
        <w:rPr>
          <w:rFonts w:ascii="Times New Roman" w:hAnsi="Times New Roman" w:cs="Times New Roman"/>
          <w:sz w:val="26"/>
          <w:szCs w:val="26"/>
          <w:lang w:bidi="vi-VN"/>
        </w:rPr>
        <w:t xml:space="preserve">Vậy, chiều dài của lò xo khi treo 2 quả cân vào là 10 + 4 = 14 </w:t>
      </w:r>
      <w:r w:rsidRPr="00887A09">
        <w:rPr>
          <w:rFonts w:ascii="Times New Roman" w:hAnsi="Times New Roman" w:cs="Times New Roman"/>
          <w:sz w:val="26"/>
          <w:szCs w:val="26"/>
          <w:lang w:bidi="en-US"/>
        </w:rPr>
        <w:t>cm.</w:t>
      </w:r>
    </w:p>
    <w:p w14:paraId="3DADA65A" w14:textId="77777777" w:rsidR="006B4433" w:rsidRDefault="00BF012C" w:rsidP="00AD1E80">
      <w:pPr>
        <w:pStyle w:val="Heading51"/>
        <w:keepNext/>
        <w:keepLines/>
        <w:shd w:val="clear" w:color="auto" w:fill="auto"/>
        <w:tabs>
          <w:tab w:val="left" w:pos="3402"/>
        </w:tabs>
        <w:spacing w:after="0" w:line="240" w:lineRule="auto"/>
        <w:ind w:firstLine="0"/>
        <w:rPr>
          <w:rFonts w:ascii="Times New Roman" w:hAnsi="Times New Roman" w:cs="Times New Roman"/>
          <w:color w:val="auto"/>
          <w:sz w:val="26"/>
          <w:szCs w:val="26"/>
          <w:lang w:bidi="vi-VN"/>
        </w:rPr>
      </w:pPr>
      <w:bookmarkStart w:id="791" w:name="bookmark1816"/>
      <w:bookmarkStart w:id="792" w:name="bookmark1817"/>
      <w:r w:rsidRPr="00887A09">
        <w:rPr>
          <w:rFonts w:ascii="Times New Roman" w:hAnsi="Times New Roman" w:cs="Times New Roman"/>
          <w:color w:val="auto"/>
          <w:sz w:val="26"/>
          <w:szCs w:val="26"/>
          <w:lang w:bidi="vi-VN"/>
        </w:rPr>
        <w:tab/>
      </w:r>
      <w:bookmarkStart w:id="793" w:name="_Toc75799080"/>
    </w:p>
    <w:p w14:paraId="49D3AFEC" w14:textId="77777777" w:rsidR="006B4433" w:rsidRDefault="006B4433" w:rsidP="006B4433">
      <w:pPr>
        <w:rPr>
          <w:rFonts w:eastAsia="Segoe UI"/>
          <w:lang w:bidi="vi-VN"/>
        </w:rPr>
      </w:pPr>
      <w:r>
        <w:rPr>
          <w:lang w:bidi="vi-VN"/>
        </w:rPr>
        <w:br w:type="page"/>
      </w:r>
    </w:p>
    <w:p w14:paraId="5910D9C8" w14:textId="77777777" w:rsidR="00BF012C" w:rsidRDefault="00BF012C" w:rsidP="006B4433">
      <w:pPr>
        <w:pStyle w:val="Heading51"/>
        <w:keepNext/>
        <w:keepLines/>
        <w:shd w:val="clear" w:color="auto" w:fill="auto"/>
        <w:tabs>
          <w:tab w:val="left" w:pos="3402"/>
        </w:tabs>
        <w:spacing w:after="0" w:line="240" w:lineRule="auto"/>
        <w:ind w:firstLine="0"/>
        <w:jc w:val="center"/>
        <w:outlineLvl w:val="0"/>
        <w:rPr>
          <w:rFonts w:ascii="Times New Roman" w:hAnsi="Times New Roman" w:cs="Times New Roman"/>
          <w:i/>
          <w:iCs/>
          <w:color w:val="auto"/>
          <w:sz w:val="26"/>
          <w:szCs w:val="26"/>
          <w:lang w:bidi="vi-VN"/>
        </w:rPr>
      </w:pPr>
      <w:bookmarkStart w:id="794" w:name="_Toc75805044"/>
      <w:r w:rsidRPr="00887A09">
        <w:rPr>
          <w:rFonts w:ascii="Times New Roman" w:hAnsi="Times New Roman" w:cs="Times New Roman"/>
          <w:color w:val="FF0000"/>
          <w:sz w:val="26"/>
          <w:szCs w:val="26"/>
          <w:lang w:bidi="vi-VN"/>
        </w:rPr>
        <w:lastRenderedPageBreak/>
        <w:t>BÀI 40. LỰC MA SÁT</w:t>
      </w:r>
      <w:r w:rsidRPr="00887A09">
        <w:rPr>
          <w:rFonts w:ascii="Times New Roman" w:hAnsi="Times New Roman" w:cs="Times New Roman"/>
          <w:i/>
          <w:iCs/>
          <w:color w:val="auto"/>
          <w:sz w:val="26"/>
          <w:szCs w:val="26"/>
          <w:lang w:bidi="vi-VN"/>
        </w:rPr>
        <w:t xml:space="preserve"> (4 tiết)</w:t>
      </w:r>
      <w:bookmarkEnd w:id="793"/>
      <w:bookmarkEnd w:id="794"/>
    </w:p>
    <w:p w14:paraId="767FC0D1" w14:textId="77777777" w:rsidR="006B4433" w:rsidRPr="00887A09" w:rsidRDefault="006B4433" w:rsidP="00AD1E80">
      <w:pPr>
        <w:pStyle w:val="Heading51"/>
        <w:keepNext/>
        <w:keepLines/>
        <w:shd w:val="clear" w:color="auto" w:fill="auto"/>
        <w:tabs>
          <w:tab w:val="left" w:pos="3402"/>
        </w:tabs>
        <w:spacing w:after="0" w:line="240" w:lineRule="auto"/>
        <w:ind w:firstLine="0"/>
        <w:rPr>
          <w:rFonts w:ascii="Times New Roman" w:hAnsi="Times New Roman" w:cs="Times New Roman"/>
          <w:color w:val="auto"/>
          <w:sz w:val="26"/>
          <w:szCs w:val="26"/>
          <w:lang w:bidi="vi-VN"/>
        </w:rPr>
      </w:pPr>
    </w:p>
    <w:p w14:paraId="1E151919"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FF0000"/>
          <w:sz w:val="26"/>
          <w:szCs w:val="26"/>
        </w:rPr>
      </w:pPr>
      <w:bookmarkStart w:id="795" w:name="_Toc75799081"/>
      <w:r w:rsidRPr="00887A09">
        <w:rPr>
          <w:rFonts w:ascii="Times New Roman" w:hAnsi="Times New Roman" w:cs="Times New Roman"/>
          <w:color w:val="FF0000"/>
          <w:sz w:val="26"/>
          <w:szCs w:val="26"/>
          <w:lang w:bidi="vi-VN"/>
        </w:rPr>
        <w:t>MỤC TIÊU</w:t>
      </w:r>
      <w:bookmarkEnd w:id="791"/>
      <w:bookmarkEnd w:id="792"/>
      <w:bookmarkEnd w:id="795"/>
    </w:p>
    <w:p w14:paraId="2A70A1A2" w14:textId="77777777" w:rsidR="00BF012C" w:rsidRPr="00887A09" w:rsidRDefault="00BF012C" w:rsidP="00AD1E80">
      <w:pPr>
        <w:rPr>
          <w:b/>
          <w:bCs/>
          <w:color w:val="0000FF"/>
        </w:rPr>
      </w:pPr>
      <w:bookmarkStart w:id="796" w:name="bookmark1818"/>
      <w:bookmarkStart w:id="797" w:name="bookmark1819"/>
      <w:r w:rsidRPr="00887A09">
        <w:rPr>
          <w:b/>
          <w:bCs/>
          <w:color w:val="0000FF"/>
        </w:rPr>
        <w:t>1. Năng lực chung</w:t>
      </w:r>
      <w:bookmarkEnd w:id="796"/>
      <w:bookmarkEnd w:id="797"/>
    </w:p>
    <w:p w14:paraId="3DF59D9E" w14:textId="77777777" w:rsidR="00BF012C" w:rsidRPr="00887A09" w:rsidRDefault="00BF012C" w:rsidP="00AD1E80">
      <w:pPr>
        <w:ind w:firstLine="284"/>
        <w:rPr>
          <w:lang w:bidi="vi-VN"/>
        </w:rPr>
      </w:pPr>
      <w:r w:rsidRPr="00887A09">
        <w:rPr>
          <w:lang w:bidi="vi-VN"/>
        </w:rPr>
        <w:t>- Tự chủ và tự học: Tự học có hướng dẫn của GV để tìm hiểu vể lực ma sát;</w:t>
      </w:r>
    </w:p>
    <w:p w14:paraId="12AC811B" w14:textId="77777777" w:rsidR="00BF012C" w:rsidRPr="00887A09" w:rsidRDefault="00BF012C" w:rsidP="00AD1E80">
      <w:pPr>
        <w:ind w:firstLine="284"/>
        <w:rPr>
          <w:lang w:bidi="vi-VN"/>
        </w:rPr>
      </w:pPr>
      <w:r w:rsidRPr="00887A09">
        <w:rPr>
          <w:lang w:bidi="vi-VN"/>
        </w:rPr>
        <w:t>- Giao tiếp và hợp tác: Tổ chức hoạt động nhóm hiệu quả; Báo cáo trình bày kết quả thảo luận rõ ràng;</w:t>
      </w:r>
    </w:p>
    <w:p w14:paraId="7EE19FF4" w14:textId="77777777" w:rsidR="00BF012C" w:rsidRPr="00887A09" w:rsidRDefault="00BF012C" w:rsidP="00AD1E80">
      <w:pPr>
        <w:ind w:firstLine="284"/>
        <w:rPr>
          <w:b/>
          <w:bCs/>
          <w:color w:val="0000FF"/>
        </w:rPr>
      </w:pPr>
      <w:r w:rsidRPr="00887A09">
        <w:rPr>
          <w:lang w:bidi="vi-VN"/>
        </w:rPr>
        <w:t>- Giải quyết vấn đề và sáng tạo: Thảo luận với các thành viên trong nhóm để hoàn thành nhiệm vụ học tập.</w:t>
      </w:r>
    </w:p>
    <w:p w14:paraId="30C247DB" w14:textId="77777777" w:rsidR="00BF012C" w:rsidRPr="00887A09" w:rsidRDefault="00BF012C" w:rsidP="00AD1E80">
      <w:pPr>
        <w:rPr>
          <w:b/>
          <w:bCs/>
          <w:color w:val="0000FF"/>
        </w:rPr>
      </w:pPr>
      <w:bookmarkStart w:id="798" w:name="bookmark1820"/>
      <w:bookmarkStart w:id="799" w:name="bookmark1821"/>
      <w:r w:rsidRPr="00887A09">
        <w:rPr>
          <w:b/>
          <w:bCs/>
          <w:color w:val="0000FF"/>
        </w:rPr>
        <w:t>2. Năng lực khoa học tự nhiên</w:t>
      </w:r>
      <w:bookmarkEnd w:id="798"/>
      <w:bookmarkEnd w:id="799"/>
    </w:p>
    <w:p w14:paraId="284B6BE9" w14:textId="77777777" w:rsidR="00BF012C" w:rsidRPr="00887A09" w:rsidRDefault="00BF012C" w:rsidP="00AD1E80">
      <w:pPr>
        <w:pStyle w:val="BodyText0"/>
        <w:shd w:val="clear" w:color="auto" w:fill="auto"/>
        <w:tabs>
          <w:tab w:val="left" w:pos="747"/>
        </w:tabs>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Nhận thức khoa học tự nhiên: Nêu được khái niệm lực ma sát, lực ma sát trượt, lực ma sát nghỉ; Nêu được tác dụng cản trở và tác dụng thúc đẩy chuyển động của lực ma sát; Sử dụng tranh, ảnh (hình vẽ, học liệu điện tử) để nêu được: Sự tưong tác giữa bề mặt của hai vật tạo ra lực ma sát giữa chúng;</w:t>
      </w:r>
    </w:p>
    <w:p w14:paraId="70778AD4" w14:textId="77777777" w:rsidR="00BF012C" w:rsidRPr="00887A09" w:rsidRDefault="00BF012C" w:rsidP="00AD1E80">
      <w:pPr>
        <w:pStyle w:val="BodyText0"/>
        <w:shd w:val="clear" w:color="auto" w:fill="auto"/>
        <w:tabs>
          <w:tab w:val="left" w:pos="747"/>
        </w:tabs>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Tìm hiểu tự nhiên: Thực hiện được thí nghiệm chứng tỏ vật chịu tác dụng của lực cản khi chuyển động trong nước (hoặc không khí);</w:t>
      </w:r>
    </w:p>
    <w:p w14:paraId="3515E845" w14:textId="77777777" w:rsidR="00BF012C" w:rsidRPr="00887A09" w:rsidRDefault="00BF012C" w:rsidP="00AD1E80">
      <w:pPr>
        <w:pStyle w:val="BodyText0"/>
        <w:shd w:val="clear" w:color="auto" w:fill="auto"/>
        <w:tabs>
          <w:tab w:val="left" w:pos="747"/>
        </w:tabs>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Vận dụng kiến thức, kĩ năng đã học: Lấy được ví dụ về một số ảnh hưởng của lực ma sát trong an toàn giao thông đường bộ.</w:t>
      </w:r>
    </w:p>
    <w:p w14:paraId="247C5F48" w14:textId="77777777" w:rsidR="00BF012C" w:rsidRPr="00887A09" w:rsidRDefault="00BF012C" w:rsidP="00AD1E80">
      <w:pPr>
        <w:rPr>
          <w:b/>
          <w:bCs/>
          <w:color w:val="0000FF"/>
        </w:rPr>
      </w:pPr>
      <w:bookmarkStart w:id="800" w:name="bookmark1822"/>
      <w:bookmarkStart w:id="801" w:name="bookmark1823"/>
      <w:r w:rsidRPr="00887A09">
        <w:rPr>
          <w:b/>
          <w:bCs/>
          <w:color w:val="0000FF"/>
        </w:rPr>
        <w:t>3. Phẩm chất</w:t>
      </w:r>
      <w:bookmarkEnd w:id="800"/>
      <w:bookmarkEnd w:id="801"/>
    </w:p>
    <w:p w14:paraId="52601A2F" w14:textId="77777777" w:rsidR="00BF012C" w:rsidRPr="00887A09" w:rsidRDefault="00BF012C" w:rsidP="00AD1E80">
      <w:pPr>
        <w:pStyle w:val="BodyText0"/>
        <w:shd w:val="clear" w:color="auto" w:fill="auto"/>
        <w:tabs>
          <w:tab w:val="left" w:pos="786"/>
        </w:tabs>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Khách quan, trung thực trong quan sát, thu thập thông tin;</w:t>
      </w:r>
    </w:p>
    <w:p w14:paraId="4BD94C6C" w14:textId="77777777" w:rsidR="00BF012C" w:rsidRPr="00887A09" w:rsidRDefault="00BF012C" w:rsidP="00AD1E80">
      <w:pPr>
        <w:pStyle w:val="BodyText0"/>
        <w:shd w:val="clear" w:color="auto" w:fill="auto"/>
        <w:tabs>
          <w:tab w:val="left" w:pos="786"/>
        </w:tabs>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Chăm chỉ trong học tập.</w:t>
      </w:r>
    </w:p>
    <w:p w14:paraId="6A55B2C8"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i/>
          <w:iCs/>
          <w:sz w:val="26"/>
          <w:szCs w:val="26"/>
          <w:lang w:bidi="vi-VN"/>
        </w:rPr>
      </w:pPr>
    </w:p>
    <w:p w14:paraId="74B8A3E8"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i/>
          <w:iCs/>
          <w:sz w:val="26"/>
          <w:szCs w:val="26"/>
          <w:lang w:bidi="vi-VN"/>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6A74E1C8"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auto"/>
          <w:sz w:val="26"/>
          <w:szCs w:val="26"/>
        </w:rPr>
      </w:pPr>
      <w:bookmarkStart w:id="802" w:name="bookmark1824"/>
      <w:bookmarkStart w:id="803" w:name="bookmark1825"/>
      <w:bookmarkStart w:id="804" w:name="_Toc75799082"/>
      <w:r w:rsidRPr="00887A09">
        <w:rPr>
          <w:rFonts w:ascii="Times New Roman" w:hAnsi="Times New Roman" w:cs="Times New Roman"/>
          <w:color w:val="FF0000"/>
          <w:sz w:val="26"/>
          <w:szCs w:val="26"/>
          <w:lang w:bidi="vi-VN"/>
        </w:rPr>
        <w:t>A. PHƯƠNG PHÁP VÀ KĨ THUẬT DẠY HỌC</w:t>
      </w:r>
      <w:bookmarkEnd w:id="802"/>
      <w:bookmarkEnd w:id="803"/>
      <w:bookmarkEnd w:id="804"/>
    </w:p>
    <w:p w14:paraId="2106A214" w14:textId="77777777" w:rsidR="00BF012C" w:rsidRPr="00887A09" w:rsidRDefault="00BF012C" w:rsidP="00AD1E80">
      <w:pPr>
        <w:pStyle w:val="BodyText0"/>
        <w:shd w:val="clear" w:color="auto" w:fill="auto"/>
        <w:tabs>
          <w:tab w:val="left" w:pos="786"/>
        </w:tabs>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Dạy học hợp tác;</w:t>
      </w:r>
    </w:p>
    <w:p w14:paraId="1684ACBD" w14:textId="77777777" w:rsidR="00BF012C" w:rsidRPr="00887A09" w:rsidRDefault="00BF012C" w:rsidP="00AD1E80">
      <w:pPr>
        <w:pStyle w:val="BodyText0"/>
        <w:shd w:val="clear" w:color="auto" w:fill="auto"/>
        <w:tabs>
          <w:tab w:val="left" w:pos="786"/>
        </w:tabs>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Kĩ thuật sơ đồ tư duy;</w:t>
      </w:r>
    </w:p>
    <w:p w14:paraId="7AE38F78" w14:textId="77777777" w:rsidR="00BF012C" w:rsidRPr="00887A09" w:rsidRDefault="00BF012C" w:rsidP="00AD1E80">
      <w:pPr>
        <w:pStyle w:val="BodyText0"/>
        <w:shd w:val="clear" w:color="auto" w:fill="auto"/>
        <w:tabs>
          <w:tab w:val="left" w:pos="786"/>
        </w:tabs>
        <w:spacing w:after="0" w:line="240" w:lineRule="auto"/>
        <w:ind w:firstLine="284"/>
        <w:jc w:val="both"/>
        <w:rPr>
          <w:rFonts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Dạy học giải quyết vấn đề thông qua câu hỏi trong SGK.</w:t>
      </w:r>
    </w:p>
    <w:p w14:paraId="0703F35F"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auto"/>
          <w:sz w:val="26"/>
          <w:szCs w:val="26"/>
        </w:rPr>
      </w:pPr>
      <w:bookmarkStart w:id="805" w:name="bookmark1826"/>
      <w:bookmarkStart w:id="806" w:name="bookmark1827"/>
      <w:bookmarkStart w:id="807" w:name="_Toc75799083"/>
      <w:r w:rsidRPr="00887A09">
        <w:rPr>
          <w:rFonts w:ascii="Times New Roman" w:hAnsi="Times New Roman" w:cs="Times New Roman"/>
          <w:color w:val="FF0000"/>
          <w:sz w:val="26"/>
          <w:szCs w:val="26"/>
          <w:lang w:bidi="vi-VN"/>
        </w:rPr>
        <w:t>B. TỔ CHỨC DẠY HỌC</w:t>
      </w:r>
      <w:bookmarkEnd w:id="805"/>
      <w:bookmarkEnd w:id="806"/>
      <w:bookmarkEnd w:id="807"/>
    </w:p>
    <w:p w14:paraId="3D9C31E5" w14:textId="77777777" w:rsidR="00BF012C" w:rsidRPr="00887A09" w:rsidRDefault="00BF012C" w:rsidP="00AD1E80">
      <w:pPr>
        <w:rPr>
          <w:b/>
          <w:bCs/>
          <w:color w:val="0000FF"/>
        </w:rPr>
      </w:pPr>
      <w:bookmarkStart w:id="808" w:name="bookmark1828"/>
      <w:bookmarkStart w:id="809" w:name="bookmark1829"/>
      <w:r w:rsidRPr="00887A09">
        <w:rPr>
          <w:b/>
          <w:bCs/>
          <w:color w:val="0000FF"/>
        </w:rPr>
        <w:t>Khởi động</w:t>
      </w:r>
      <w:bookmarkEnd w:id="808"/>
      <w:bookmarkEnd w:id="809"/>
    </w:p>
    <w:p w14:paraId="2C32E261"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xml:space="preserve">GV có thể đặt vấn đề theo gợi ý SGK. Ngoài ra, GV có thể dùng thêm kênh hình hoặc </w:t>
      </w:r>
      <w:r w:rsidRPr="00887A09">
        <w:rPr>
          <w:rFonts w:ascii="Times New Roman" w:hAnsi="Times New Roman" w:cs="Times New Roman"/>
          <w:sz w:val="26"/>
          <w:szCs w:val="26"/>
          <w:lang w:bidi="en-US"/>
        </w:rPr>
        <w:t xml:space="preserve">video </w:t>
      </w:r>
      <w:r w:rsidRPr="00887A09">
        <w:rPr>
          <w:rFonts w:ascii="Times New Roman" w:hAnsi="Times New Roman" w:cs="Times New Roman"/>
          <w:sz w:val="26"/>
          <w:szCs w:val="26"/>
          <w:lang w:bidi="vi-VN"/>
        </w:rPr>
        <w:t>làm cho hoạt động khởi động trở nên hấp dẫn, lôi cuốn HS hơn.</w:t>
      </w:r>
    </w:p>
    <w:p w14:paraId="372361F4" w14:textId="77777777" w:rsidR="00BF012C" w:rsidRPr="00887A09" w:rsidRDefault="00BF012C" w:rsidP="00AD1E80">
      <w:pPr>
        <w:rPr>
          <w:b/>
          <w:bCs/>
          <w:color w:val="0000FF"/>
        </w:rPr>
      </w:pPr>
      <w:bookmarkStart w:id="810" w:name="bookmark1830"/>
      <w:bookmarkStart w:id="811" w:name="bookmark1831"/>
      <w:r w:rsidRPr="00887A09">
        <w:rPr>
          <w:b/>
          <w:bCs/>
          <w:color w:val="0000FF"/>
        </w:rPr>
        <w:t>Hình thành kiến thức mới</w:t>
      </w:r>
      <w:bookmarkEnd w:id="810"/>
      <w:bookmarkEnd w:id="811"/>
    </w:p>
    <w:p w14:paraId="6371A8C0" w14:textId="77777777" w:rsidR="00BF012C" w:rsidRPr="00887A09" w:rsidRDefault="00BF012C" w:rsidP="00AD1E80">
      <w:pPr>
        <w:pStyle w:val="Heading51"/>
        <w:keepNext/>
        <w:keepLines/>
        <w:shd w:val="clear" w:color="auto" w:fill="auto"/>
        <w:tabs>
          <w:tab w:val="left" w:pos="373"/>
        </w:tabs>
        <w:spacing w:after="0" w:line="240" w:lineRule="auto"/>
        <w:ind w:firstLine="0"/>
        <w:rPr>
          <w:rFonts w:ascii="Times New Roman" w:hAnsi="Times New Roman" w:cs="Times New Roman"/>
          <w:color w:val="FF0000"/>
          <w:sz w:val="26"/>
          <w:szCs w:val="26"/>
        </w:rPr>
      </w:pPr>
      <w:bookmarkStart w:id="812" w:name="bookmark1832"/>
      <w:bookmarkStart w:id="813" w:name="bookmark1833"/>
      <w:bookmarkStart w:id="814" w:name="_Toc75799084"/>
      <w:r w:rsidRPr="00887A09">
        <w:rPr>
          <w:rFonts w:ascii="Times New Roman" w:hAnsi="Times New Roman" w:cs="Times New Roman"/>
          <w:color w:val="FF0000"/>
          <w:sz w:val="26"/>
          <w:szCs w:val="26"/>
          <w:lang w:bidi="vi-VN"/>
        </w:rPr>
        <w:t>1. KHÁI NIỆM LỰC MA SÁT</w:t>
      </w:r>
      <w:bookmarkEnd w:id="812"/>
      <w:bookmarkEnd w:id="813"/>
      <w:bookmarkEnd w:id="814"/>
    </w:p>
    <w:p w14:paraId="1A63C929"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815" w:name="bookmark1834"/>
      <w:bookmarkStart w:id="816" w:name="bookmark1835"/>
      <w:bookmarkStart w:id="817" w:name="_Toc75799085"/>
      <w:r w:rsidRPr="00887A09">
        <w:rPr>
          <w:rFonts w:ascii="Times New Roman" w:hAnsi="Times New Roman" w:cs="Times New Roman"/>
          <w:color w:val="0000FF"/>
          <w:sz w:val="26"/>
          <w:szCs w:val="26"/>
          <w:lang w:bidi="vi-VN"/>
        </w:rPr>
        <w:t>Hoạt động 1 :Tìm hiểu khái niệm lực ma sát</w:t>
      </w:r>
      <w:bookmarkEnd w:id="815"/>
      <w:bookmarkEnd w:id="816"/>
      <w:bookmarkEnd w:id="817"/>
    </w:p>
    <w:p w14:paraId="0128E398"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Nhiệm vụ:</w:t>
      </w:r>
      <w:r w:rsidRPr="00887A09">
        <w:rPr>
          <w:rFonts w:ascii="Times New Roman" w:hAnsi="Times New Roman" w:cs="Times New Roman"/>
          <w:sz w:val="26"/>
          <w:szCs w:val="26"/>
          <w:lang w:bidi="vi-VN"/>
        </w:rPr>
        <w:t xml:space="preserve"> GV hướng dẫn để HS quan sát hình ảnh 40.1 trong SGK.</w:t>
      </w:r>
    </w:p>
    <w:p w14:paraId="18AFEC74"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HS thảo luận nội dung 1, 2, 3 trong SGK theo nhóm để rút ra được khái niệm về lực ma sát và nguyên nhân gây ra lực ma sát giữa các vật.</w:t>
      </w:r>
    </w:p>
    <w:p w14:paraId="300ED464"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1.</w:t>
      </w:r>
      <w:r w:rsidRPr="00887A09">
        <w:rPr>
          <w:rFonts w:ascii="Times New Roman" w:hAnsi="Times New Roman" w:cs="Times New Roman"/>
          <w:sz w:val="26"/>
          <w:szCs w:val="26"/>
          <w:lang w:bidi="vi-VN"/>
        </w:rPr>
        <w:t xml:space="preserve"> Lực cản trở khi tủ gỗ chuyển động trên mặt bàn là lực tiếp xúc hay lực không tiếp xúc?</w:t>
      </w:r>
    </w:p>
    <w:p w14:paraId="43F6D2C9"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Khi đẩy tủ gỗ chuyển động trên sàn, lực cản trở chuyển động của tủ gỗ là lực tiếp xúc.</w:t>
      </w:r>
    </w:p>
    <w:p w14:paraId="6F015207"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2.</w:t>
      </w:r>
      <w:r w:rsidRPr="00887A09">
        <w:rPr>
          <w:rFonts w:ascii="Times New Roman" w:hAnsi="Times New Roman" w:cs="Times New Roman"/>
          <w:sz w:val="26"/>
          <w:szCs w:val="26"/>
          <w:lang w:bidi="vi-VN"/>
        </w:rPr>
        <w:t xml:space="preserve"> Khi kéo khối gỗ trượt đều trong hai trường hợp hình 40.1 và 40.2, tại sao giá trị đo được của lực kế lại khác nhau?</w:t>
      </w:r>
    </w:p>
    <w:p w14:paraId="20B4D95F"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Ta thấy, lực cản trở chuyển động của khối gỗ xuất hiện ở mặt tiếp xúc giữa khối gỗ và mặt bàn. Mà tính chất của bề mặt tiếp xúc trong hai trường hợp là khác nhau, ở hình 40.1, mặt tiếp xúc của bàn là gồ ghề; ở hình 40.2, mặt bàn là nhẵn nên lực cản trở chuyển động của khối gỗ là khác nhau.</w:t>
      </w:r>
    </w:p>
    <w:p w14:paraId="5503CAAE" w14:textId="77777777" w:rsidR="00BF012C" w:rsidRPr="00887A09" w:rsidRDefault="00BF012C" w:rsidP="00AD1E80">
      <w:pPr>
        <w:pStyle w:val="BodyText0"/>
        <w:shd w:val="clear" w:color="auto" w:fill="auto"/>
        <w:tabs>
          <w:tab w:val="left" w:pos="829"/>
        </w:tabs>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3.</w:t>
      </w:r>
      <w:r w:rsidRPr="00887A09">
        <w:rPr>
          <w:rFonts w:ascii="Times New Roman" w:hAnsi="Times New Roman" w:cs="Times New Roman"/>
          <w:sz w:val="26"/>
          <w:szCs w:val="26"/>
          <w:lang w:bidi="vi-VN"/>
        </w:rPr>
        <w:t xml:space="preserve"> Dựa vào kết quả thí nghiệm và hình 40.1, 40.2, em hãy giải thích về nguyên nhân xuất </w:t>
      </w:r>
      <w:r w:rsidRPr="00887A09">
        <w:rPr>
          <w:rFonts w:ascii="Times New Roman" w:hAnsi="Times New Roman" w:cs="Times New Roman"/>
          <w:sz w:val="26"/>
          <w:szCs w:val="26"/>
          <w:lang w:bidi="vi-VN"/>
        </w:rPr>
        <w:lastRenderedPageBreak/>
        <w:t>hiện của lực ma sát.</w:t>
      </w:r>
    </w:p>
    <w:p w14:paraId="0D8365C2"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Nguyên nhân xuất hiện lực ma sát là do sự tưong tác giữa bề mặt của hai vật.</w:t>
      </w:r>
    </w:p>
    <w:p w14:paraId="04E37036" w14:textId="77777777" w:rsidR="00BF012C" w:rsidRPr="00887A09" w:rsidRDefault="00BF012C" w:rsidP="00AD1E80">
      <w:pPr>
        <w:pStyle w:val="Heading41"/>
        <w:keepNext/>
        <w:keepLines/>
        <w:shd w:val="clear" w:color="auto" w:fill="auto"/>
        <w:spacing w:after="0" w:line="240" w:lineRule="auto"/>
        <w:ind w:firstLine="284"/>
        <w:jc w:val="both"/>
        <w:rPr>
          <w:rFonts w:ascii="Times New Roman" w:hAnsi="Times New Roman" w:cs="Times New Roman"/>
          <w:sz w:val="26"/>
          <w:lang w:bidi="vi-VN"/>
        </w:rPr>
      </w:pPr>
      <w:bookmarkStart w:id="818" w:name="_Toc75799086"/>
      <w:bookmarkStart w:id="819" w:name="bookmark1836"/>
      <w:bookmarkStart w:id="820" w:name="bookmark1837"/>
      <w:r w:rsidRPr="00887A09">
        <w:rPr>
          <w:rFonts w:ascii="Times New Roman" w:hAnsi="Times New Roman" w:cs="Times New Roman"/>
          <w:sz w:val="26"/>
          <w:lang w:bidi="vi-VN"/>
        </w:rPr>
        <w:t>Kết thúc hoạt động 1, GV hướng dẫn HS rút ra định nghĩa lực ma sát theo SGK.</w:t>
      </w:r>
      <w:bookmarkEnd w:id="818"/>
    </w:p>
    <w:p w14:paraId="24548BF4"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lang w:bidi="vi-VN"/>
        </w:rPr>
      </w:pPr>
      <w:bookmarkStart w:id="821" w:name="_Toc75799087"/>
      <w:r w:rsidRPr="00887A09">
        <w:rPr>
          <w:rFonts w:ascii="Times New Roman" w:hAnsi="Times New Roman" w:cs="Times New Roman"/>
          <w:color w:val="0000FF"/>
          <w:sz w:val="26"/>
          <w:szCs w:val="26"/>
          <w:lang w:bidi="vi-VN"/>
        </w:rPr>
        <w:t>Luyện tập</w:t>
      </w:r>
      <w:bookmarkEnd w:id="819"/>
      <w:bookmarkEnd w:id="820"/>
      <w:bookmarkEnd w:id="821"/>
    </w:p>
    <w:p w14:paraId="5A89DC4A"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Lấy ví dụ về lực ma sát trong cuộc sống quanh ta.</w:t>
      </w:r>
    </w:p>
    <w:p w14:paraId="75D4FC1D" w14:textId="77777777" w:rsidR="00BF012C" w:rsidRPr="00887A09" w:rsidRDefault="00BF012C" w:rsidP="00AD1E80">
      <w:pPr>
        <w:pStyle w:val="BodyText0"/>
        <w:shd w:val="clear" w:color="auto" w:fill="auto"/>
        <w:tabs>
          <w:tab w:val="left" w:pos="766"/>
        </w:tabs>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Khi đi dép trên mặt sàn, mặt đường thì có lực ma sát giữa đế dép với mặt sàn.</w:t>
      </w:r>
    </w:p>
    <w:p w14:paraId="06D8E0B2" w14:textId="77777777" w:rsidR="00BF012C" w:rsidRPr="00887A09" w:rsidRDefault="00BF012C" w:rsidP="00AD1E80">
      <w:pPr>
        <w:pStyle w:val="BodyText0"/>
        <w:shd w:val="clear" w:color="auto" w:fill="auto"/>
        <w:tabs>
          <w:tab w:val="left" w:pos="766"/>
        </w:tabs>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Ma sát giữa trục quạt bàn với ổ trục là lực ma sát trượt.</w:t>
      </w:r>
    </w:p>
    <w:p w14:paraId="4930BF64" w14:textId="77777777" w:rsidR="00BF012C" w:rsidRPr="00887A09" w:rsidRDefault="00BF012C" w:rsidP="00AD1E80">
      <w:pPr>
        <w:pStyle w:val="Heading51"/>
        <w:keepNext/>
        <w:keepLines/>
        <w:shd w:val="clear" w:color="auto" w:fill="auto"/>
        <w:tabs>
          <w:tab w:val="left" w:pos="387"/>
        </w:tabs>
        <w:spacing w:after="0" w:line="240" w:lineRule="auto"/>
        <w:ind w:firstLine="0"/>
        <w:rPr>
          <w:rFonts w:ascii="Times New Roman" w:hAnsi="Times New Roman" w:cs="Times New Roman"/>
          <w:color w:val="auto"/>
          <w:sz w:val="26"/>
          <w:szCs w:val="26"/>
        </w:rPr>
      </w:pPr>
      <w:bookmarkStart w:id="822" w:name="bookmark1838"/>
      <w:bookmarkStart w:id="823" w:name="bookmark1839"/>
      <w:bookmarkStart w:id="824" w:name="_Toc75799088"/>
      <w:r w:rsidRPr="00887A09">
        <w:rPr>
          <w:rFonts w:ascii="Times New Roman" w:hAnsi="Times New Roman" w:cs="Times New Roman"/>
          <w:color w:val="FF0000"/>
          <w:sz w:val="26"/>
          <w:szCs w:val="26"/>
          <w:lang w:bidi="vi-VN"/>
        </w:rPr>
        <w:t>2. LỰC MA SÁT TRƯỢT</w:t>
      </w:r>
      <w:bookmarkEnd w:id="822"/>
      <w:bookmarkEnd w:id="823"/>
      <w:bookmarkEnd w:id="824"/>
    </w:p>
    <w:p w14:paraId="6E2B380A"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825" w:name="bookmark1840"/>
      <w:bookmarkStart w:id="826" w:name="bookmark1841"/>
      <w:bookmarkStart w:id="827" w:name="_Toc75799089"/>
      <w:r w:rsidRPr="00887A09">
        <w:rPr>
          <w:rFonts w:ascii="Times New Roman" w:hAnsi="Times New Roman" w:cs="Times New Roman"/>
          <w:color w:val="0000FF"/>
          <w:sz w:val="26"/>
          <w:szCs w:val="26"/>
          <w:lang w:bidi="vi-VN"/>
        </w:rPr>
        <w:t>Hoạt động 2: Tìm hiểu về lực ma sát trượt</w:t>
      </w:r>
      <w:bookmarkEnd w:id="825"/>
      <w:bookmarkEnd w:id="826"/>
      <w:bookmarkEnd w:id="827"/>
    </w:p>
    <w:p w14:paraId="0B11DA3D"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hướng dẫn để HS thực hiện thí nghiệm 1 trong SGK theo nhóm, thảo luận nội dung 4 trong SGK và rút ra được khái niệm lực ma sát trượt.</w:t>
      </w:r>
    </w:p>
    <w:p w14:paraId="46EDFA5A"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cho HS thực hiện thí nghiệm 1 và thảo luận nội dung 4 trong SGK theo nhóm.</w:t>
      </w:r>
    </w:p>
    <w:p w14:paraId="32AA1E45"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lang w:bidi="vi-VN"/>
        </w:rPr>
      </w:pPr>
      <w:r w:rsidRPr="00887A09">
        <w:rPr>
          <w:rFonts w:ascii="Times New Roman" w:hAnsi="Times New Roman" w:cs="Times New Roman"/>
          <w:b/>
          <w:bCs/>
          <w:sz w:val="26"/>
          <w:szCs w:val="26"/>
          <w:lang w:bidi="vi-VN"/>
        </w:rPr>
        <w:t>4.</w:t>
      </w:r>
      <w:r w:rsidRPr="00887A09">
        <w:rPr>
          <w:rFonts w:ascii="Times New Roman" w:hAnsi="Times New Roman" w:cs="Times New Roman"/>
          <w:sz w:val="26"/>
          <w:szCs w:val="26"/>
          <w:lang w:bidi="vi-VN"/>
        </w:rPr>
        <w:t xml:space="preserve"> Sau khi rời tay khỏi khối gỗ (hình 40.3), khối gỗ chuyển động như thế nào? Tại sao?</w:t>
      </w:r>
    </w:p>
    <w:p w14:paraId="43581329" w14:textId="77777777" w:rsidR="00BF012C" w:rsidRPr="00887A09" w:rsidRDefault="00BF012C" w:rsidP="00AD1E80">
      <w:pPr>
        <w:pStyle w:val="BodyText0"/>
        <w:shd w:val="clear" w:color="auto" w:fill="auto"/>
        <w:spacing w:after="0" w:line="240" w:lineRule="auto"/>
        <w:ind w:firstLine="480"/>
        <w:jc w:val="both"/>
        <w:rPr>
          <w:rFonts w:ascii="Times New Roman" w:hAnsi="Times New Roman" w:cs="Times New Roman"/>
          <w:sz w:val="26"/>
          <w:szCs w:val="26"/>
        </w:rPr>
      </w:pPr>
      <w:r w:rsidRPr="00887A09">
        <w:rPr>
          <w:rFonts w:ascii="Times New Roman" w:hAnsi="Times New Roman" w:cs="Times New Roman"/>
          <w:sz w:val="26"/>
          <w:szCs w:val="26"/>
          <w:lang w:bidi="vi-VN"/>
        </w:rPr>
        <w:t>Sau khi rời tay, khối gỗ tiếp tục chuyển động trên mặt bàn rồi dừng lại. Do có lực cản của mặt bàn tác dụng lên khối gỗ (lực này chính là lực ma sát).</w:t>
      </w:r>
    </w:p>
    <w:p w14:paraId="24E3DA6C"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828" w:name="bookmark1842"/>
      <w:bookmarkStart w:id="829" w:name="bookmark1843"/>
      <w:bookmarkStart w:id="830" w:name="_Toc75799090"/>
      <w:r w:rsidRPr="00887A09">
        <w:rPr>
          <w:rFonts w:ascii="Times New Roman" w:hAnsi="Times New Roman" w:cs="Times New Roman"/>
          <w:color w:val="0000FF"/>
          <w:sz w:val="26"/>
          <w:szCs w:val="26"/>
          <w:lang w:bidi="vi-VN"/>
        </w:rPr>
        <w:t>Luyện tập</w:t>
      </w:r>
      <w:bookmarkEnd w:id="828"/>
      <w:bookmarkEnd w:id="829"/>
      <w:bookmarkEnd w:id="830"/>
    </w:p>
    <w:p w14:paraId="543F227F" w14:textId="77777777" w:rsidR="00BF012C" w:rsidRPr="00887A09" w:rsidRDefault="00BF012C" w:rsidP="00AD1E80">
      <w:pPr>
        <w:pStyle w:val="BodyText0"/>
        <w:shd w:val="clear" w:color="auto" w:fill="auto"/>
        <w:spacing w:after="0" w:line="240" w:lineRule="auto"/>
        <w:ind w:left="284" w:firstLine="0"/>
        <w:jc w:val="both"/>
        <w:rPr>
          <w:rFonts w:ascii="Times New Roman" w:hAnsi="Times New Roman" w:cs="Times New Roman"/>
          <w:sz w:val="26"/>
          <w:szCs w:val="26"/>
        </w:rPr>
      </w:pPr>
      <w:r w:rsidRPr="00887A09">
        <w:rPr>
          <w:rFonts w:ascii="Times New Roman" w:hAnsi="Times New Roman" w:cs="Times New Roman"/>
          <w:sz w:val="26"/>
          <w:szCs w:val="26"/>
          <w:lang w:bidi="vi-VN"/>
        </w:rPr>
        <w:t>* Lấy một ví dụ về lực ma sát trượt trong đời sống.</w:t>
      </w:r>
    </w:p>
    <w:p w14:paraId="151B43FF"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Khi phanh xe đạp, lực ma sát giữa hai má phanh với vành xe là lực ma sát trượt.</w:t>
      </w:r>
    </w:p>
    <w:p w14:paraId="520C49A7" w14:textId="77777777" w:rsidR="00BF012C" w:rsidRPr="00887A09" w:rsidRDefault="00BF012C" w:rsidP="00AD1E80">
      <w:pPr>
        <w:pStyle w:val="Heading41"/>
        <w:keepNext/>
        <w:keepLines/>
        <w:shd w:val="clear" w:color="auto" w:fill="auto"/>
        <w:spacing w:after="0" w:line="240" w:lineRule="auto"/>
        <w:ind w:firstLine="284"/>
        <w:jc w:val="both"/>
        <w:rPr>
          <w:rFonts w:ascii="Times New Roman" w:hAnsi="Times New Roman" w:cs="Times New Roman"/>
          <w:sz w:val="26"/>
        </w:rPr>
      </w:pPr>
      <w:bookmarkStart w:id="831" w:name="bookmark1844"/>
      <w:bookmarkStart w:id="832" w:name="bookmark1845"/>
      <w:bookmarkStart w:id="833" w:name="_Toc75799091"/>
      <w:r w:rsidRPr="00887A09">
        <w:rPr>
          <w:rFonts w:ascii="Times New Roman" w:hAnsi="Times New Roman" w:cs="Times New Roman"/>
          <w:sz w:val="26"/>
          <w:lang w:bidi="vi-VN"/>
        </w:rPr>
        <w:t>Kết thúc hoạt động 2, GV hướng dẫn HS rút ra nhận xét lực ma sát trượt theo SGK.</w:t>
      </w:r>
      <w:bookmarkEnd w:id="831"/>
      <w:bookmarkEnd w:id="832"/>
      <w:bookmarkEnd w:id="833"/>
    </w:p>
    <w:p w14:paraId="3C727877" w14:textId="77777777" w:rsidR="00BF012C" w:rsidRPr="00887A09" w:rsidRDefault="00BF012C" w:rsidP="00AD1E80">
      <w:pPr>
        <w:pStyle w:val="Heading51"/>
        <w:keepNext/>
        <w:keepLines/>
        <w:shd w:val="clear" w:color="auto" w:fill="auto"/>
        <w:tabs>
          <w:tab w:val="left" w:pos="392"/>
        </w:tabs>
        <w:spacing w:after="0" w:line="240" w:lineRule="auto"/>
        <w:ind w:firstLine="0"/>
        <w:rPr>
          <w:rFonts w:ascii="Times New Roman" w:hAnsi="Times New Roman" w:cs="Times New Roman"/>
          <w:color w:val="auto"/>
          <w:sz w:val="26"/>
          <w:szCs w:val="26"/>
        </w:rPr>
      </w:pPr>
      <w:bookmarkStart w:id="834" w:name="bookmark1846"/>
      <w:bookmarkStart w:id="835" w:name="bookmark1847"/>
      <w:bookmarkStart w:id="836" w:name="_Toc75799092"/>
      <w:r w:rsidRPr="00887A09">
        <w:rPr>
          <w:rFonts w:ascii="Times New Roman" w:hAnsi="Times New Roman" w:cs="Times New Roman"/>
          <w:color w:val="FF0000"/>
          <w:sz w:val="26"/>
          <w:szCs w:val="26"/>
          <w:lang w:bidi="vi-VN"/>
        </w:rPr>
        <w:t>3. LỰC MA SÁT NGHỈ</w:t>
      </w:r>
      <w:bookmarkEnd w:id="834"/>
      <w:bookmarkEnd w:id="835"/>
      <w:bookmarkEnd w:id="836"/>
    </w:p>
    <w:p w14:paraId="0E843D2F"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837" w:name="bookmark1848"/>
      <w:bookmarkStart w:id="838" w:name="bookmark1849"/>
      <w:bookmarkStart w:id="839" w:name="_Toc75799093"/>
      <w:r w:rsidRPr="00887A09">
        <w:rPr>
          <w:rFonts w:ascii="Times New Roman" w:hAnsi="Times New Roman" w:cs="Times New Roman"/>
          <w:color w:val="0000FF"/>
          <w:sz w:val="26"/>
          <w:szCs w:val="26"/>
          <w:lang w:bidi="vi-VN"/>
        </w:rPr>
        <w:t>Hoạt động 3: Thực hiện thí nghi</w:t>
      </w:r>
      <w:bookmarkEnd w:id="837"/>
      <w:bookmarkEnd w:id="838"/>
      <w:r w:rsidRPr="00887A09">
        <w:rPr>
          <w:rFonts w:ascii="Times New Roman" w:hAnsi="Times New Roman" w:cs="Times New Roman"/>
          <w:color w:val="0000FF"/>
          <w:sz w:val="26"/>
          <w:szCs w:val="26"/>
          <w:lang w:bidi="vi-VN"/>
        </w:rPr>
        <w:t>ệm</w:t>
      </w:r>
      <w:bookmarkEnd w:id="839"/>
    </w:p>
    <w:p w14:paraId="022BE049"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hướng dẫn để HS thực hiện thí nghiệm 2 trong SGK, thảo luận nội dung 5 và rút ra kết luận về khái niệm lực ma sát nghỉ.</w:t>
      </w:r>
    </w:p>
    <w:p w14:paraId="68480A70"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cho HS thực hiện thí nghiệm 2 và thảo luận nội dung 5 trong SGK theo nhóm.</w:t>
      </w:r>
    </w:p>
    <w:p w14:paraId="2EC55431" w14:textId="77777777" w:rsidR="00BF012C" w:rsidRPr="00887A09" w:rsidRDefault="00BF012C" w:rsidP="00AD1E80">
      <w:pPr>
        <w:pStyle w:val="BodyText0"/>
        <w:shd w:val="clear" w:color="auto" w:fill="auto"/>
        <w:tabs>
          <w:tab w:val="left" w:pos="824"/>
        </w:tabs>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5.</w:t>
      </w:r>
      <w:r w:rsidRPr="00887A09">
        <w:rPr>
          <w:rFonts w:ascii="Times New Roman" w:hAnsi="Times New Roman" w:cs="Times New Roman"/>
          <w:sz w:val="26"/>
          <w:szCs w:val="26"/>
          <w:lang w:bidi="vi-VN"/>
        </w:rPr>
        <w:t xml:space="preserve"> Trong thí nghiệm 2, vì sao kéo khúc gỗ bằng một lực mà nó vẫn nằm yên trên mặt bàn?</w:t>
      </w:r>
    </w:p>
    <w:p w14:paraId="633B9CB0"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Vì mặt bàn tạo ra một lực cản giữ cho khúc gỗ nằm yên trên bàn.</w:t>
      </w:r>
    </w:p>
    <w:p w14:paraId="00F6F152"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840" w:name="bookmark1850"/>
      <w:bookmarkStart w:id="841" w:name="bookmark1851"/>
      <w:bookmarkStart w:id="842" w:name="_Toc75799094"/>
      <w:r w:rsidRPr="00887A09">
        <w:rPr>
          <w:rFonts w:ascii="Times New Roman" w:hAnsi="Times New Roman" w:cs="Times New Roman"/>
          <w:color w:val="0000FF"/>
          <w:sz w:val="26"/>
          <w:szCs w:val="26"/>
          <w:lang w:bidi="vi-VN"/>
        </w:rPr>
        <w:t>Luyện tập</w:t>
      </w:r>
      <w:bookmarkEnd w:id="840"/>
      <w:bookmarkEnd w:id="841"/>
      <w:bookmarkEnd w:id="842"/>
    </w:p>
    <w:p w14:paraId="1C94810D" w14:textId="77777777" w:rsidR="00BF012C" w:rsidRPr="00887A09" w:rsidRDefault="00BF012C" w:rsidP="00AD1E80">
      <w:pPr>
        <w:pStyle w:val="BodyText0"/>
        <w:shd w:val="clear" w:color="auto" w:fill="auto"/>
        <w:tabs>
          <w:tab w:val="left" w:pos="766"/>
        </w:tabs>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Lấy một ví dụ về lực ma sát nghỉ trong đời sống.</w:t>
      </w:r>
    </w:p>
    <w:p w14:paraId="08279449" w14:textId="77777777" w:rsidR="00BF012C" w:rsidRPr="00887A09" w:rsidRDefault="00BF012C" w:rsidP="00AD1E80">
      <w:pPr>
        <w:pStyle w:val="BodyText0"/>
        <w:shd w:val="clear" w:color="auto" w:fill="auto"/>
        <w:tabs>
          <w:tab w:val="left" w:pos="766"/>
        </w:tabs>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Ma sát nghỉ giúp con người có thể đi lại được mà không bị trượt ngã.</w:t>
      </w:r>
    </w:p>
    <w:p w14:paraId="71707B36" w14:textId="77777777" w:rsidR="00BF012C" w:rsidRPr="00887A09" w:rsidRDefault="00BF012C" w:rsidP="00AD1E80">
      <w:pPr>
        <w:pStyle w:val="BodyText0"/>
        <w:shd w:val="clear" w:color="auto" w:fill="auto"/>
        <w:tabs>
          <w:tab w:val="left" w:pos="766"/>
        </w:tabs>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Ma sát nghỉ giúp mọi vật có thể đứng yên khi có một lực nhỏ tác động.</w:t>
      </w:r>
    </w:p>
    <w:p w14:paraId="0333C224" w14:textId="77777777" w:rsidR="00BF012C" w:rsidRPr="00887A09" w:rsidRDefault="00BF012C" w:rsidP="00AD1E80">
      <w:pPr>
        <w:pStyle w:val="Heading41"/>
        <w:keepNext/>
        <w:keepLines/>
        <w:shd w:val="clear" w:color="auto" w:fill="auto"/>
        <w:spacing w:after="0" w:line="240" w:lineRule="auto"/>
        <w:ind w:firstLine="284"/>
        <w:jc w:val="both"/>
        <w:rPr>
          <w:rFonts w:ascii="Times New Roman" w:hAnsi="Times New Roman" w:cs="Times New Roman"/>
          <w:sz w:val="26"/>
        </w:rPr>
      </w:pPr>
      <w:bookmarkStart w:id="843" w:name="bookmark1852"/>
      <w:bookmarkStart w:id="844" w:name="bookmark1853"/>
      <w:bookmarkStart w:id="845" w:name="_Toc75799095"/>
      <w:r w:rsidRPr="00887A09">
        <w:rPr>
          <w:rFonts w:ascii="Times New Roman" w:hAnsi="Times New Roman" w:cs="Times New Roman"/>
          <w:sz w:val="26"/>
          <w:lang w:bidi="vi-VN"/>
        </w:rPr>
        <w:t>Kết thúc hoạt động 3,GV hướng dẫn HS rút ra nhận xét lực ma sát nghỉ theo SGK.</w:t>
      </w:r>
      <w:bookmarkEnd w:id="843"/>
      <w:bookmarkEnd w:id="844"/>
      <w:bookmarkEnd w:id="845"/>
    </w:p>
    <w:p w14:paraId="73AB9027" w14:textId="77777777" w:rsidR="00BF012C" w:rsidRPr="00887A09" w:rsidRDefault="00BF012C" w:rsidP="00AD1E80">
      <w:pPr>
        <w:pStyle w:val="Heading51"/>
        <w:keepNext/>
        <w:keepLines/>
        <w:shd w:val="clear" w:color="auto" w:fill="auto"/>
        <w:tabs>
          <w:tab w:val="left" w:pos="397"/>
        </w:tabs>
        <w:spacing w:after="0" w:line="240" w:lineRule="auto"/>
        <w:ind w:firstLine="0"/>
        <w:rPr>
          <w:rFonts w:ascii="Times New Roman" w:hAnsi="Times New Roman" w:cs="Times New Roman"/>
          <w:color w:val="auto"/>
          <w:sz w:val="26"/>
          <w:szCs w:val="26"/>
        </w:rPr>
      </w:pPr>
      <w:bookmarkStart w:id="846" w:name="bookmark1854"/>
      <w:bookmarkStart w:id="847" w:name="bookmark1855"/>
      <w:bookmarkStart w:id="848" w:name="_Toc75799096"/>
      <w:r w:rsidRPr="00887A09">
        <w:rPr>
          <w:rFonts w:ascii="Times New Roman" w:hAnsi="Times New Roman" w:cs="Times New Roman"/>
          <w:color w:val="FF0000"/>
          <w:sz w:val="26"/>
          <w:szCs w:val="26"/>
          <w:lang w:bidi="vi-VN"/>
        </w:rPr>
        <w:t>4. TÁC DỤNG VÀ ẢNH HƯỞNG CỦA LỰC MA SÁT</w:t>
      </w:r>
      <w:bookmarkEnd w:id="846"/>
      <w:bookmarkEnd w:id="847"/>
      <w:bookmarkEnd w:id="848"/>
    </w:p>
    <w:p w14:paraId="17C62767"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auto"/>
          <w:sz w:val="26"/>
          <w:szCs w:val="26"/>
        </w:rPr>
      </w:pPr>
      <w:bookmarkStart w:id="849" w:name="bookmark1856"/>
      <w:bookmarkStart w:id="850" w:name="bookmark1857"/>
      <w:bookmarkStart w:id="851" w:name="_Toc75799097"/>
      <w:r w:rsidRPr="00887A09">
        <w:rPr>
          <w:rFonts w:ascii="Times New Roman" w:hAnsi="Times New Roman" w:cs="Times New Roman"/>
          <w:color w:val="0000FF"/>
          <w:sz w:val="26"/>
          <w:szCs w:val="26"/>
          <w:lang w:bidi="vi-VN"/>
        </w:rPr>
        <w:t>Hoạt động 4: Tìm hiểu tác dụng cản trờ và thúc đẩy chuyển động của lực ma sát</w:t>
      </w:r>
      <w:bookmarkEnd w:id="849"/>
      <w:bookmarkEnd w:id="850"/>
      <w:bookmarkEnd w:id="851"/>
    </w:p>
    <w:p w14:paraId="27E24EF2"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hướng dẫn để HS quan sát hình 40.5 và 40.6 trong SGK và trả lời câu hỏi 6, 7, 8 trong SGK.</w:t>
      </w:r>
    </w:p>
    <w:p w14:paraId="2FFB5A0E"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hướng dẫn HS quan sát hình 40.5 và 40.6 trong SGK và thảo luận nội dung 6,7, 8 trong SGK theo nhóm.</w:t>
      </w:r>
    </w:p>
    <w:p w14:paraId="58BA9125" w14:textId="77777777" w:rsidR="00BF012C" w:rsidRPr="00887A09" w:rsidRDefault="00BF012C" w:rsidP="00AD1E80">
      <w:pPr>
        <w:pStyle w:val="BodyText0"/>
        <w:shd w:val="clear" w:color="auto" w:fill="auto"/>
        <w:tabs>
          <w:tab w:val="left" w:pos="862"/>
        </w:tabs>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6.</w:t>
      </w:r>
      <w:r w:rsidRPr="00887A09">
        <w:rPr>
          <w:rFonts w:ascii="Times New Roman" w:hAnsi="Times New Roman" w:cs="Times New Roman"/>
          <w:sz w:val="26"/>
          <w:szCs w:val="26"/>
          <w:lang w:bidi="vi-VN"/>
        </w:rPr>
        <w:t xml:space="preserve"> Lực ma sát có tác dụng như thế nào khi vật chuyển động?</w:t>
      </w:r>
    </w:p>
    <w:p w14:paraId="085F0BEA"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Lực ma sát có thể cản trở hoặc thúc đẩy chuyển động của vật.</w:t>
      </w:r>
    </w:p>
    <w:p w14:paraId="4158D0D2" w14:textId="77777777" w:rsidR="00BF012C" w:rsidRPr="00887A09" w:rsidRDefault="00BF012C" w:rsidP="00AD1E80">
      <w:pPr>
        <w:pStyle w:val="BodyText0"/>
        <w:shd w:val="clear" w:color="auto" w:fill="auto"/>
        <w:tabs>
          <w:tab w:val="left" w:pos="842"/>
        </w:tabs>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7.</w:t>
      </w:r>
      <w:r w:rsidRPr="00887A09">
        <w:rPr>
          <w:rFonts w:ascii="Times New Roman" w:hAnsi="Times New Roman" w:cs="Times New Roman"/>
          <w:sz w:val="26"/>
          <w:szCs w:val="26"/>
          <w:lang w:bidi="vi-VN"/>
        </w:rPr>
        <w:t xml:space="preserve"> Khi người đi bộ trên mặt đường trơn (hình 40.5), điều gì sẽ xảy ra?</w:t>
      </w:r>
    </w:p>
    <w:p w14:paraId="074FE6B4"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Khi người đi bộ, bàn chân tác dụng lên mặt đất một lực hướng về phía sau, mặt đất tác dụng lên bàn chân một lực hướng về phía trước giúp cho người có thể chuyển động về phía trước. Nếu mặt đường trơn, lực ma sát nhỏ làm người có thể trượt ngã.</w:t>
      </w:r>
    </w:p>
    <w:p w14:paraId="1F5235C6" w14:textId="77777777" w:rsidR="00BF012C" w:rsidRPr="00887A09" w:rsidRDefault="00BF012C" w:rsidP="00AD1E80">
      <w:pPr>
        <w:pStyle w:val="BodyText0"/>
        <w:shd w:val="clear" w:color="auto" w:fill="auto"/>
        <w:tabs>
          <w:tab w:val="left" w:pos="842"/>
        </w:tabs>
        <w:spacing w:after="0" w:line="240" w:lineRule="auto"/>
        <w:ind w:firstLine="567"/>
        <w:jc w:val="both"/>
        <w:rPr>
          <w:rFonts w:ascii="Times New Roman" w:hAnsi="Times New Roman" w:cs="Times New Roman"/>
          <w:sz w:val="26"/>
          <w:szCs w:val="26"/>
          <w:lang w:bidi="vi-VN"/>
        </w:rPr>
      </w:pPr>
      <w:r w:rsidRPr="00887A09">
        <w:rPr>
          <w:rFonts w:ascii="Times New Roman" w:hAnsi="Times New Roman" w:cs="Times New Roman"/>
          <w:b/>
          <w:bCs/>
          <w:sz w:val="26"/>
          <w:szCs w:val="26"/>
          <w:lang w:bidi="vi-VN"/>
        </w:rPr>
        <w:t>8.</w:t>
      </w:r>
      <w:r w:rsidRPr="00887A09">
        <w:rPr>
          <w:rFonts w:ascii="Times New Roman" w:hAnsi="Times New Roman" w:cs="Times New Roman"/>
          <w:sz w:val="26"/>
          <w:szCs w:val="26"/>
          <w:lang w:bidi="vi-VN"/>
        </w:rPr>
        <w:t xml:space="preserve"> Khi người lái xe bóp phanh, điều gì sẽ xảy ra nếu má phanh bị mòn?</w:t>
      </w:r>
    </w:p>
    <w:p w14:paraId="2FE5B11E" w14:textId="77777777" w:rsidR="00BF012C" w:rsidRPr="00887A09" w:rsidRDefault="00BF012C" w:rsidP="00AD1E80">
      <w:pPr>
        <w:pStyle w:val="BodyText0"/>
        <w:shd w:val="clear" w:color="auto" w:fill="auto"/>
        <w:spacing w:after="0" w:line="240" w:lineRule="auto"/>
        <w:ind w:firstLine="480"/>
        <w:jc w:val="both"/>
        <w:rPr>
          <w:rFonts w:ascii="Times New Roman" w:hAnsi="Times New Roman" w:cs="Times New Roman"/>
          <w:sz w:val="26"/>
          <w:szCs w:val="26"/>
        </w:rPr>
      </w:pPr>
      <w:r w:rsidRPr="00887A09">
        <w:rPr>
          <w:rFonts w:ascii="Times New Roman" w:hAnsi="Times New Roman" w:cs="Times New Roman"/>
          <w:sz w:val="26"/>
          <w:szCs w:val="26"/>
          <w:lang w:bidi="vi-VN"/>
        </w:rPr>
        <w:t>Mục đích của việc bóp phanh là tăng ma sát giữa má phanh và vành xe làm cho xe chuyển động chậm dần. Do vậy nếu má phanh bị mòn thì lực ma sát này giảm làm cho xe dừng lại không kịp thời dẫn đến mất an toàn.</w:t>
      </w:r>
    </w:p>
    <w:p w14:paraId="19C88A9E"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auto"/>
          <w:sz w:val="26"/>
          <w:szCs w:val="26"/>
        </w:rPr>
      </w:pPr>
      <w:bookmarkStart w:id="852" w:name="bookmark1858"/>
      <w:bookmarkStart w:id="853" w:name="bookmark1859"/>
      <w:bookmarkStart w:id="854" w:name="_Toc75799098"/>
      <w:r w:rsidRPr="00887A09">
        <w:rPr>
          <w:rFonts w:ascii="Times New Roman" w:hAnsi="Times New Roman" w:cs="Times New Roman"/>
          <w:color w:val="0000FF"/>
          <w:sz w:val="26"/>
          <w:szCs w:val="26"/>
          <w:lang w:bidi="vi-VN"/>
        </w:rPr>
        <w:lastRenderedPageBreak/>
        <w:t>Luyện tập</w:t>
      </w:r>
      <w:bookmarkEnd w:id="852"/>
      <w:bookmarkEnd w:id="853"/>
      <w:bookmarkEnd w:id="854"/>
    </w:p>
    <w:p w14:paraId="3D7A8426"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Lấy ví dụ về tác dụng cản trở và thúc đẩy chuyển động của lực ma sát.</w:t>
      </w:r>
    </w:p>
    <w:p w14:paraId="202C7ADA"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Tác dụng cản trở chuyển động: Lực ma sát trượt của trục bánh xe làm mòn trục và cản trở chuyển động quay của bánh xe.</w:t>
      </w:r>
    </w:p>
    <w:p w14:paraId="6571B6E3" w14:textId="77777777" w:rsidR="00BF012C" w:rsidRPr="00887A09" w:rsidRDefault="00BF012C" w:rsidP="00AD1E80">
      <w:pPr>
        <w:pStyle w:val="BodyText0"/>
        <w:shd w:val="clear" w:color="auto" w:fill="auto"/>
        <w:tabs>
          <w:tab w:val="left" w:pos="762"/>
        </w:tabs>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Tác dụng thúc đẩy chuyển động: Khi ta đi bộ trên đường, lực ma sát nghỉ giữa chân với mặt đường giúp ta tiến về phía trước.</w:t>
      </w:r>
    </w:p>
    <w:p w14:paraId="56821D6C"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855" w:name="bookmark1860"/>
      <w:bookmarkStart w:id="856" w:name="bookmark1861"/>
      <w:bookmarkStart w:id="857" w:name="_Toc75799099"/>
      <w:r w:rsidRPr="00887A09">
        <w:rPr>
          <w:rFonts w:ascii="Times New Roman" w:hAnsi="Times New Roman" w:cs="Times New Roman"/>
          <w:color w:val="0000FF"/>
          <w:sz w:val="26"/>
          <w:szCs w:val="26"/>
          <w:lang w:bidi="vi-VN"/>
        </w:rPr>
        <w:t>Hoạt động 5: Tìm hiểu ảnh hưởng của lực ma sát trong an toàn giao thông đường bộ</w:t>
      </w:r>
      <w:bookmarkEnd w:id="855"/>
      <w:bookmarkEnd w:id="856"/>
      <w:bookmarkEnd w:id="857"/>
    </w:p>
    <w:p w14:paraId="58AF94D8"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hướng dẫn để HS quan sát hình 40.7 trong SGK và thảo luận các nội dung 9, 10 trong SGK.</w:t>
      </w:r>
    </w:p>
    <w:p w14:paraId="62EE0FCA"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hướng dẫn HS thảo luận nội dung 9, 10 trong SGK theo nhóm.</w:t>
      </w:r>
    </w:p>
    <w:p w14:paraId="61E092BF"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9.</w:t>
      </w:r>
      <w:r w:rsidRPr="00887A09">
        <w:rPr>
          <w:rFonts w:ascii="Times New Roman" w:hAnsi="Times New Roman" w:cs="Times New Roman"/>
          <w:sz w:val="26"/>
          <w:szCs w:val="26"/>
          <w:lang w:bidi="vi-VN"/>
        </w:rPr>
        <w:t xml:space="preserve"> Tại sao sau một thời gian sử dụng dép, lốp xe thì chúng đều bị mòn đi?</w:t>
      </w:r>
    </w:p>
    <w:p w14:paraId="7F6A8578"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Do ma sát giữa mặt đường với dép, lốp xe làm chúng bị mòn dần.</w:t>
      </w:r>
    </w:p>
    <w:p w14:paraId="348F55DD" w14:textId="77777777" w:rsidR="00BF012C" w:rsidRPr="00887A09" w:rsidRDefault="00BF012C" w:rsidP="00AD1E80">
      <w:pPr>
        <w:pStyle w:val="BodyText0"/>
        <w:shd w:val="clear" w:color="auto" w:fill="auto"/>
        <w:tabs>
          <w:tab w:val="left" w:pos="953"/>
        </w:tabs>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10.</w:t>
      </w:r>
      <w:r w:rsidRPr="00887A09">
        <w:rPr>
          <w:rFonts w:ascii="Times New Roman" w:hAnsi="Times New Roman" w:cs="Times New Roman"/>
          <w:sz w:val="26"/>
          <w:szCs w:val="26"/>
          <w:lang w:bidi="vi-VN"/>
        </w:rPr>
        <w:t xml:space="preserve"> Hãy nêu hai ví dụ về ảnh hưởng có lợi và có hại của ma sát trong giao thông.</w:t>
      </w:r>
    </w:p>
    <w:p w14:paraId="79DDD021"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Hai ví dụ về ma sát có lợi:</w:t>
      </w:r>
    </w:p>
    <w:p w14:paraId="4D8681D1" w14:textId="77777777" w:rsidR="00BF012C" w:rsidRPr="00887A09" w:rsidRDefault="00BF012C" w:rsidP="00AD1E80">
      <w:pPr>
        <w:pStyle w:val="BodyText0"/>
        <w:shd w:val="clear" w:color="auto" w:fill="auto"/>
        <w:spacing w:after="0" w:line="240" w:lineRule="auto"/>
        <w:ind w:firstLine="851"/>
        <w:jc w:val="both"/>
        <w:rPr>
          <w:rFonts w:ascii="Times New Roman" w:hAnsi="Times New Roman" w:cs="Times New Roman"/>
          <w:sz w:val="26"/>
          <w:szCs w:val="26"/>
        </w:rPr>
      </w:pPr>
      <w:r w:rsidRPr="00887A09">
        <w:rPr>
          <w:rFonts w:ascii="Times New Roman" w:hAnsi="Times New Roman" w:cs="Times New Roman"/>
          <w:sz w:val="26"/>
          <w:szCs w:val="26"/>
          <w:lang w:bidi="vi-VN"/>
        </w:rPr>
        <w:t>- Nhờ lực ma sát nghỉ giữa bánh xe và mặt đường mà xe mới chuyển động tiến về phía trước được.</w:t>
      </w:r>
    </w:p>
    <w:p w14:paraId="3C2F0445" w14:textId="77777777" w:rsidR="00BF012C" w:rsidRPr="00887A09" w:rsidRDefault="00BF012C" w:rsidP="00AD1E80">
      <w:pPr>
        <w:pStyle w:val="BodyText0"/>
        <w:shd w:val="clear" w:color="auto" w:fill="auto"/>
        <w:spacing w:after="0" w:line="240" w:lineRule="auto"/>
        <w:ind w:firstLine="851"/>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Nhờ lực ma sát giữa má phanh và vành bánh xe, giữa bánh xe và mặt đường mà xe có thể dừng lại được.</w:t>
      </w:r>
    </w:p>
    <w:p w14:paraId="72C3A0A2"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Hai ví dụ về ma sát có hại:</w:t>
      </w:r>
    </w:p>
    <w:p w14:paraId="55F65153" w14:textId="77777777" w:rsidR="00BF012C" w:rsidRPr="00887A09" w:rsidRDefault="00BF012C" w:rsidP="00AD1E80">
      <w:pPr>
        <w:pStyle w:val="BodyText0"/>
        <w:shd w:val="clear" w:color="auto" w:fill="auto"/>
        <w:spacing w:after="0" w:line="240" w:lineRule="auto"/>
        <w:ind w:firstLine="851"/>
        <w:jc w:val="both"/>
        <w:rPr>
          <w:rFonts w:ascii="Times New Roman" w:hAnsi="Times New Roman" w:cs="Times New Roman"/>
          <w:sz w:val="26"/>
          <w:szCs w:val="26"/>
        </w:rPr>
      </w:pPr>
      <w:r w:rsidRPr="00887A09">
        <w:rPr>
          <w:rFonts w:ascii="Times New Roman" w:hAnsi="Times New Roman" w:cs="Times New Roman"/>
          <w:sz w:val="26"/>
          <w:szCs w:val="26"/>
          <w:lang w:bidi="vi-VN"/>
        </w:rPr>
        <w:t>- Lực ma sát trượt cản trở chuyển động của thùng khi ta muốn đẩy thùng.</w:t>
      </w:r>
    </w:p>
    <w:p w14:paraId="659ABB56" w14:textId="77777777" w:rsidR="00BF012C" w:rsidRPr="00887A09" w:rsidRDefault="00BF012C" w:rsidP="00AD1E80">
      <w:pPr>
        <w:pStyle w:val="BodyText0"/>
        <w:shd w:val="clear" w:color="auto" w:fill="auto"/>
        <w:spacing w:after="0" w:line="240" w:lineRule="auto"/>
        <w:ind w:firstLine="851"/>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Lực ma sát trượt giữa đĩa và xích xe làm mòn đĩa xe và xích.</w:t>
      </w:r>
    </w:p>
    <w:p w14:paraId="7C11B871" w14:textId="77777777" w:rsidR="00BF012C" w:rsidRPr="00887A09" w:rsidRDefault="00BF012C" w:rsidP="00AD1E80">
      <w:pPr>
        <w:pStyle w:val="Heading41"/>
        <w:keepNext/>
        <w:keepLines/>
        <w:shd w:val="clear" w:color="auto" w:fill="auto"/>
        <w:spacing w:after="0" w:line="240" w:lineRule="auto"/>
        <w:ind w:firstLine="284"/>
        <w:jc w:val="both"/>
        <w:rPr>
          <w:rFonts w:ascii="Times New Roman" w:hAnsi="Times New Roman" w:cs="Times New Roman"/>
          <w:sz w:val="26"/>
        </w:rPr>
      </w:pPr>
      <w:bookmarkStart w:id="858" w:name="bookmark1862"/>
      <w:bookmarkStart w:id="859" w:name="bookmark1863"/>
      <w:bookmarkStart w:id="860" w:name="_Toc75799100"/>
      <w:r w:rsidRPr="00887A09">
        <w:rPr>
          <w:rFonts w:ascii="Times New Roman" w:hAnsi="Times New Roman" w:cs="Times New Roman"/>
          <w:sz w:val="26"/>
          <w:lang w:bidi="vi-VN"/>
        </w:rPr>
        <w:t>Kết thúc hoạt động 4 và 5, GV hướng dẫn HS rút ra tác dụng thúc đẩy, cản trở và ảnh hưởng của lực ma sát theo SGK.</w:t>
      </w:r>
      <w:bookmarkEnd w:id="858"/>
      <w:bookmarkEnd w:id="859"/>
      <w:bookmarkEnd w:id="860"/>
    </w:p>
    <w:p w14:paraId="4EDDBDF6" w14:textId="77777777" w:rsidR="00BF012C" w:rsidRPr="00887A09" w:rsidRDefault="00BF012C" w:rsidP="00AD1E80">
      <w:pPr>
        <w:pStyle w:val="Heading51"/>
        <w:keepNext/>
        <w:keepLines/>
        <w:shd w:val="clear" w:color="auto" w:fill="auto"/>
        <w:tabs>
          <w:tab w:val="left" w:pos="382"/>
        </w:tabs>
        <w:spacing w:after="0" w:line="240" w:lineRule="auto"/>
        <w:ind w:firstLine="0"/>
        <w:rPr>
          <w:rFonts w:ascii="Times New Roman" w:hAnsi="Times New Roman" w:cs="Times New Roman"/>
          <w:color w:val="auto"/>
          <w:sz w:val="26"/>
          <w:szCs w:val="26"/>
        </w:rPr>
      </w:pPr>
      <w:bookmarkStart w:id="861" w:name="bookmark1864"/>
      <w:bookmarkStart w:id="862" w:name="bookmark1865"/>
      <w:bookmarkStart w:id="863" w:name="_Toc75799101"/>
      <w:r w:rsidRPr="00887A09">
        <w:rPr>
          <w:rFonts w:ascii="Times New Roman" w:hAnsi="Times New Roman" w:cs="Times New Roman"/>
          <w:color w:val="FF0000"/>
          <w:sz w:val="26"/>
          <w:szCs w:val="26"/>
          <w:lang w:bidi="vi-VN"/>
        </w:rPr>
        <w:t>5. LỰC CẢN CỦA KHÔNG KHÍ</w:t>
      </w:r>
      <w:bookmarkEnd w:id="861"/>
      <w:bookmarkEnd w:id="862"/>
      <w:bookmarkEnd w:id="863"/>
    </w:p>
    <w:p w14:paraId="2BCD6A66"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864" w:name="bookmark1866"/>
      <w:bookmarkStart w:id="865" w:name="bookmark1867"/>
      <w:bookmarkStart w:id="866" w:name="_Toc75799102"/>
      <w:r w:rsidRPr="00887A09">
        <w:rPr>
          <w:rFonts w:ascii="Times New Roman" w:hAnsi="Times New Roman" w:cs="Times New Roman"/>
          <w:color w:val="0000FF"/>
          <w:sz w:val="26"/>
          <w:szCs w:val="26"/>
          <w:lang w:bidi="vi-VN"/>
        </w:rPr>
        <w:t>Hoạt động 6: Tìm hiểu vể lực cản của không khí</w:t>
      </w:r>
      <w:bookmarkEnd w:id="864"/>
      <w:bookmarkEnd w:id="865"/>
      <w:bookmarkEnd w:id="866"/>
    </w:p>
    <w:p w14:paraId="02779157"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hướng dẫn để HS quan sát hình 40.9 trong SGK và thảo luận nội dung 11 trong SGK.</w:t>
      </w:r>
    </w:p>
    <w:p w14:paraId="400F789E"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hướng dẫn HS quan sát hình 40.9 và thảo luận nội dung 11 trong SGK theo nhóm.</w:t>
      </w:r>
    </w:p>
    <w:p w14:paraId="2C932037" w14:textId="77777777" w:rsidR="00BF012C" w:rsidRPr="00887A09" w:rsidRDefault="00BF012C" w:rsidP="00AD1E80">
      <w:pPr>
        <w:pStyle w:val="BodyText0"/>
        <w:shd w:val="clear" w:color="auto" w:fill="auto"/>
        <w:tabs>
          <w:tab w:val="left" w:pos="958"/>
        </w:tabs>
        <w:spacing w:after="0" w:line="240" w:lineRule="auto"/>
        <w:ind w:firstLine="567"/>
        <w:jc w:val="both"/>
        <w:rPr>
          <w:rFonts w:ascii="Times New Roman" w:hAnsi="Times New Roman" w:cs="Times New Roman"/>
          <w:sz w:val="26"/>
          <w:szCs w:val="26"/>
          <w:lang w:bidi="vi-VN"/>
        </w:rPr>
      </w:pPr>
      <w:r w:rsidRPr="00887A09">
        <w:rPr>
          <w:rFonts w:ascii="Times New Roman" w:hAnsi="Times New Roman" w:cs="Times New Roman"/>
          <w:b/>
          <w:bCs/>
          <w:sz w:val="26"/>
          <w:szCs w:val="26"/>
          <w:lang w:bidi="vi-VN"/>
        </w:rPr>
        <w:t>11.</w:t>
      </w:r>
      <w:r w:rsidRPr="00887A09">
        <w:rPr>
          <w:rFonts w:ascii="Times New Roman" w:hAnsi="Times New Roman" w:cs="Times New Roman"/>
          <w:sz w:val="26"/>
          <w:szCs w:val="26"/>
          <w:lang w:bidi="vi-VN"/>
        </w:rPr>
        <w:t xml:space="preserve"> Quan sát hình 40.9 và cho biết vì sao các vận động viên đua xe thường cúi khom thân người gần như song song với mặt đường?</w:t>
      </w:r>
    </w:p>
    <w:p w14:paraId="2347AE28" w14:textId="77777777" w:rsidR="00BF012C" w:rsidRPr="00887A09" w:rsidRDefault="00BF012C" w:rsidP="00AD1E80">
      <w:pPr>
        <w:pStyle w:val="BodyText0"/>
        <w:shd w:val="clear" w:color="auto" w:fill="auto"/>
        <w:spacing w:after="0" w:line="240" w:lineRule="auto"/>
        <w:ind w:firstLine="460"/>
        <w:jc w:val="both"/>
        <w:rPr>
          <w:rFonts w:ascii="Times New Roman" w:hAnsi="Times New Roman" w:cs="Times New Roman"/>
          <w:sz w:val="26"/>
          <w:szCs w:val="26"/>
        </w:rPr>
      </w:pPr>
      <w:r w:rsidRPr="00887A09">
        <w:rPr>
          <w:rFonts w:ascii="Times New Roman" w:hAnsi="Times New Roman" w:cs="Times New Roman"/>
          <w:sz w:val="26"/>
          <w:szCs w:val="26"/>
          <w:lang w:bidi="vi-VN"/>
        </w:rPr>
        <w:t>Các vận động viên đua xe thường cúi khom thân người gần như song song với mặt đường để giảm lực cản của không khí.</w:t>
      </w:r>
    </w:p>
    <w:p w14:paraId="0FF0F5A6"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867" w:name="bookmark1868"/>
      <w:bookmarkStart w:id="868" w:name="bookmark1869"/>
      <w:bookmarkStart w:id="869" w:name="_Toc75799103"/>
      <w:r w:rsidRPr="00887A09">
        <w:rPr>
          <w:rFonts w:ascii="Times New Roman" w:hAnsi="Times New Roman" w:cs="Times New Roman"/>
          <w:color w:val="0000FF"/>
          <w:sz w:val="26"/>
          <w:szCs w:val="26"/>
          <w:lang w:bidi="vi-VN"/>
        </w:rPr>
        <w:t>Hoạt động 7: Thực hiện thí nghiệm</w:t>
      </w:r>
      <w:bookmarkEnd w:id="867"/>
      <w:bookmarkEnd w:id="868"/>
      <w:bookmarkEnd w:id="869"/>
    </w:p>
    <w:p w14:paraId="2A0C8EDD"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hướng dẫn để các nhóm HS làm thí nghiệm theo SGK và thảo luận nội dung 12 trong SGK.</w:t>
      </w:r>
    </w:p>
    <w:p w14:paraId="3ED1788C"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hướng dẫn HS làm thí nghiệm theo SGK và trả lời nội dung 12 trong SGK theo nhóm.</w:t>
      </w:r>
    </w:p>
    <w:p w14:paraId="050A588C"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12.</w:t>
      </w:r>
      <w:r w:rsidRPr="00887A09">
        <w:rPr>
          <w:rFonts w:ascii="Times New Roman" w:hAnsi="Times New Roman" w:cs="Times New Roman"/>
          <w:sz w:val="26"/>
          <w:szCs w:val="26"/>
          <w:lang w:bidi="vi-VN"/>
        </w:rPr>
        <w:t xml:space="preserve"> Thực hiện thí nghiệm 3 và cho biết tờ giấy nào roi chạm đất trước?Tại sao?</w:t>
      </w:r>
    </w:p>
    <w:p w14:paraId="78F3A37C"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Tờ giấy vo tròn roi chạm đất trước vì lực cản không khí nhỏ.</w:t>
      </w:r>
    </w:p>
    <w:p w14:paraId="35D3C7D4"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Kết thúc hoạt động 6 và 7, GV hướng dẫn HS rút ra kết luận về lực cản của không khí theo SGK.</w:t>
      </w:r>
    </w:p>
    <w:p w14:paraId="18A5EC8E"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870" w:name="bookmark1870"/>
      <w:bookmarkStart w:id="871" w:name="bookmark1871"/>
      <w:bookmarkStart w:id="872" w:name="_Toc75799104"/>
      <w:r w:rsidRPr="00887A09">
        <w:rPr>
          <w:rFonts w:ascii="Times New Roman" w:hAnsi="Times New Roman" w:cs="Times New Roman"/>
          <w:color w:val="0000FF"/>
          <w:sz w:val="26"/>
          <w:szCs w:val="26"/>
          <w:lang w:bidi="vi-VN"/>
        </w:rPr>
        <w:t>Vận dụng</w:t>
      </w:r>
      <w:bookmarkEnd w:id="870"/>
      <w:bookmarkEnd w:id="871"/>
      <w:bookmarkEnd w:id="872"/>
    </w:p>
    <w:p w14:paraId="3070C393"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Tại sao mặt lốp xe không làm nhẵn? Tại sao mặt dưới của đế giày lại gồ ghề?</w:t>
      </w:r>
    </w:p>
    <w:p w14:paraId="710BBCE2"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Mặt lốp xe không làm nhẵn mà thường được khía thành các rãnh để tăng lực ma sát, đảm bảo an toàn cho xe.</w:t>
      </w:r>
    </w:p>
    <w:p w14:paraId="6A5A2C2D"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lang w:bidi="vi-VN"/>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Mặt dưới của đế giày gồ ghề để tăng ma sát, giúp ta không bị trượt khi chuyển động.</w:t>
      </w:r>
    </w:p>
    <w:p w14:paraId="205DA0C7"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Tại sao cần quy định người lái xe cơ giới (ô tô, xe máy,...) phải kiểm tra lốp xe thường xuyên và thay lốp khi đã mòn?</w:t>
      </w:r>
    </w:p>
    <w:p w14:paraId="42EDB162"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 xml:space="preserve">- Khi lốp mòn ma sát giữa bánh xe và mặt đường sẽ giảm làm xe dễ bị trượt khi chuyển </w:t>
      </w:r>
      <w:r w:rsidRPr="00887A09">
        <w:rPr>
          <w:rFonts w:ascii="Times New Roman" w:hAnsi="Times New Roman" w:cs="Times New Roman"/>
          <w:sz w:val="26"/>
          <w:szCs w:val="26"/>
          <w:lang w:bidi="vi-VN"/>
        </w:rPr>
        <w:lastRenderedPageBreak/>
        <w:t>động, do đó để đảm bảo an toàn khi xe chuyển động, người lái xe cần phải kiểm tra lốp xe thường xuyên và thay lốp khi bị mòn.</w:t>
      </w:r>
    </w:p>
    <w:p w14:paraId="33BAD432"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color w:val="FF0000"/>
          <w:sz w:val="26"/>
          <w:szCs w:val="26"/>
        </w:rPr>
      </w:pPr>
    </w:p>
    <w:p w14:paraId="216B429B"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FF0000"/>
          <w:sz w:val="26"/>
          <w:szCs w:val="26"/>
        </w:rPr>
      </w:pPr>
      <w:bookmarkStart w:id="873" w:name="bookmark1872"/>
      <w:bookmarkStart w:id="874" w:name="bookmark1873"/>
      <w:bookmarkStart w:id="875" w:name="_Toc75799105"/>
      <w:r w:rsidRPr="00887A09">
        <w:rPr>
          <w:rFonts w:ascii="Times New Roman" w:hAnsi="Times New Roman" w:cs="Times New Roman"/>
          <w:color w:val="FF0000"/>
          <w:sz w:val="26"/>
          <w:szCs w:val="26"/>
          <w:lang w:bidi="vi-VN"/>
        </w:rPr>
        <w:t>C. HƯỚNG DẪN GIẢI BÀI TẬP</w:t>
      </w:r>
      <w:bookmarkEnd w:id="873"/>
      <w:bookmarkEnd w:id="874"/>
      <w:bookmarkEnd w:id="875"/>
    </w:p>
    <w:p w14:paraId="2AE6EFE1"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1. Đáp án C.</w:t>
      </w:r>
    </w:p>
    <w:p w14:paraId="788D4DB9"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2. </w:t>
      </w:r>
      <w:r w:rsidRPr="00887A09">
        <w:rPr>
          <w:rFonts w:ascii="Times New Roman" w:hAnsi="Times New Roman" w:cs="Times New Roman"/>
          <w:sz w:val="26"/>
          <w:szCs w:val="26"/>
          <w:lang w:bidi="vi-VN"/>
        </w:rPr>
        <w:t>Đáp án B.</w:t>
      </w:r>
    </w:p>
    <w:p w14:paraId="5FEB9AE1"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rPr>
        <w:t xml:space="preserve">3. </w:t>
      </w:r>
      <w:r w:rsidRPr="00887A09">
        <w:rPr>
          <w:rFonts w:ascii="Times New Roman" w:hAnsi="Times New Roman" w:cs="Times New Roman"/>
          <w:sz w:val="26"/>
          <w:szCs w:val="26"/>
          <w:lang w:bidi="vi-VN"/>
        </w:rPr>
        <w:t>Mặt lốp ô tô vận tải phải có khía sâu hơn mặt lốp xe đạp vì làm như vậy để tăng ma sát giữa lốp xe với mặt đường để hạn chế xảy ra tai nạn. Khi ô tô chạy trên đường, ma sát sẽ xuất hiện giúp cho lốp xe bám vào mặt đường để xe di chuyển dễ dàng hơn.</w:t>
      </w:r>
    </w:p>
    <w:p w14:paraId="6CA1A07F"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4. Cán dao, cán chổi trơn trượt thì khi chúng ta cầm sẽ dễ bị tai nạn nên cán dao, cán chổi không làm nhẵn bóng để tăng lực ma sát.</w:t>
      </w:r>
    </w:p>
    <w:p w14:paraId="0F972485"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Tra dầu mỡ vào các ổ trục xe sẽ làm giảm lực ma sát giúp xe dễ chạy hơn.</w:t>
      </w:r>
      <w:bookmarkStart w:id="876" w:name="bookmark1874"/>
      <w:bookmarkStart w:id="877" w:name="bookmark1875"/>
    </w:p>
    <w:p w14:paraId="3460C9E0" w14:textId="77777777" w:rsidR="006B4433" w:rsidRDefault="006B4433">
      <w:pPr>
        <w:rPr>
          <w:rFonts w:eastAsia="Arial"/>
          <w:b/>
          <w:bCs/>
          <w:color w:val="FF0000"/>
          <w:lang w:bidi="vi-VN"/>
        </w:rPr>
      </w:pPr>
      <w:bookmarkStart w:id="878" w:name="_Toc75799106"/>
      <w:bookmarkStart w:id="879" w:name="_Toc75799275"/>
      <w:r>
        <w:rPr>
          <w:color w:val="FF0000"/>
          <w:lang w:bidi="vi-VN"/>
        </w:rPr>
        <w:br w:type="page"/>
      </w:r>
    </w:p>
    <w:p w14:paraId="002D5BC3" w14:textId="77777777" w:rsidR="00BF012C" w:rsidRPr="00887A09" w:rsidRDefault="00BF012C" w:rsidP="006B4433">
      <w:pPr>
        <w:pStyle w:val="Heading31"/>
        <w:keepNext/>
        <w:keepLines/>
        <w:shd w:val="clear" w:color="auto" w:fill="auto"/>
        <w:spacing w:after="0" w:line="240" w:lineRule="auto"/>
        <w:ind w:firstLine="0"/>
        <w:jc w:val="center"/>
        <w:outlineLvl w:val="0"/>
        <w:rPr>
          <w:rFonts w:ascii="Times New Roman" w:hAnsi="Times New Roman" w:cs="Times New Roman"/>
          <w:color w:val="auto"/>
          <w:sz w:val="26"/>
          <w:szCs w:val="26"/>
        </w:rPr>
      </w:pPr>
      <w:bookmarkStart w:id="880" w:name="_Toc75805045"/>
      <w:r w:rsidRPr="00887A09">
        <w:rPr>
          <w:rFonts w:ascii="Times New Roman" w:hAnsi="Times New Roman" w:cs="Times New Roman"/>
          <w:color w:val="FF0000"/>
          <w:sz w:val="26"/>
          <w:szCs w:val="26"/>
          <w:lang w:bidi="vi-VN"/>
        </w:rPr>
        <w:lastRenderedPageBreak/>
        <w:t xml:space="preserve">ÔN TẬP CHỦ ĐỀ 9 </w:t>
      </w:r>
      <w:r w:rsidRPr="00887A09">
        <w:rPr>
          <w:rFonts w:ascii="Times New Roman" w:hAnsi="Times New Roman" w:cs="Times New Roman"/>
          <w:b w:val="0"/>
          <w:bCs w:val="0"/>
          <w:i/>
          <w:iCs/>
          <w:color w:val="auto"/>
          <w:sz w:val="26"/>
          <w:szCs w:val="26"/>
          <w:lang w:bidi="vi-VN"/>
        </w:rPr>
        <w:t>(1 tiết)</w:t>
      </w:r>
      <w:bookmarkEnd w:id="876"/>
      <w:bookmarkEnd w:id="877"/>
      <w:bookmarkEnd w:id="878"/>
      <w:bookmarkEnd w:id="879"/>
      <w:bookmarkEnd w:id="880"/>
    </w:p>
    <w:p w14:paraId="672602F5"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FF0000"/>
          <w:sz w:val="26"/>
          <w:szCs w:val="26"/>
          <w:lang w:bidi="vi-VN"/>
        </w:rPr>
      </w:pPr>
      <w:bookmarkStart w:id="881" w:name="bookmark1876"/>
      <w:bookmarkStart w:id="882" w:name="bookmark1877"/>
    </w:p>
    <w:p w14:paraId="384C56E9"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FF0000"/>
          <w:sz w:val="26"/>
          <w:szCs w:val="26"/>
        </w:rPr>
      </w:pPr>
      <w:bookmarkStart w:id="883" w:name="_Toc75799107"/>
      <w:r w:rsidRPr="00887A09">
        <w:rPr>
          <w:rFonts w:ascii="Times New Roman" w:hAnsi="Times New Roman" w:cs="Times New Roman"/>
          <w:color w:val="FF0000"/>
          <w:sz w:val="26"/>
          <w:szCs w:val="26"/>
          <w:lang w:bidi="vi-VN"/>
        </w:rPr>
        <w:t>MỤC TIÊU</w:t>
      </w:r>
      <w:bookmarkEnd w:id="881"/>
      <w:bookmarkEnd w:id="882"/>
      <w:bookmarkEnd w:id="883"/>
    </w:p>
    <w:p w14:paraId="63AEEBB4" w14:textId="77777777" w:rsidR="00BF012C" w:rsidRPr="00887A09" w:rsidRDefault="00BF012C" w:rsidP="00AD1E80">
      <w:pPr>
        <w:pStyle w:val="Heading51"/>
        <w:keepNext/>
        <w:keepLines/>
        <w:shd w:val="clear" w:color="auto" w:fill="auto"/>
        <w:tabs>
          <w:tab w:val="left" w:pos="378"/>
        </w:tabs>
        <w:spacing w:after="0" w:line="240" w:lineRule="auto"/>
        <w:ind w:firstLine="0"/>
        <w:rPr>
          <w:rFonts w:ascii="Times New Roman" w:hAnsi="Times New Roman" w:cs="Times New Roman"/>
          <w:color w:val="0000FF"/>
          <w:sz w:val="26"/>
          <w:szCs w:val="26"/>
        </w:rPr>
      </w:pPr>
      <w:bookmarkStart w:id="884" w:name="bookmark1878"/>
      <w:bookmarkStart w:id="885" w:name="bookmark1879"/>
      <w:bookmarkStart w:id="886" w:name="_Toc75799108"/>
      <w:r w:rsidRPr="00887A09">
        <w:rPr>
          <w:rFonts w:ascii="Times New Roman" w:hAnsi="Times New Roman" w:cs="Times New Roman"/>
          <w:color w:val="0000FF"/>
          <w:sz w:val="26"/>
          <w:szCs w:val="26"/>
          <w:lang w:bidi="vi-VN"/>
        </w:rPr>
        <w:t>1. Năng lực chung</w:t>
      </w:r>
      <w:bookmarkEnd w:id="884"/>
      <w:bookmarkEnd w:id="885"/>
      <w:bookmarkEnd w:id="886"/>
    </w:p>
    <w:p w14:paraId="48954809"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-Tự chủ và tự học: Tích cực thực hiện các nhiệm vụ của bản thân trong chủ đề ôn tập;</w:t>
      </w:r>
    </w:p>
    <w:p w14:paraId="21F94D79"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Giao tiếp và hợp tác: Chủ động, gương mẫu, phối hợp các thành viên trong nhóm hoàn thành các nội dung ôn tập chủ đề;</w:t>
      </w:r>
    </w:p>
    <w:p w14:paraId="741DEA61"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Giải quyết vấn đề và sáng tạo: Giải quyết vấn đề và sáng tạo thông qua việc giải bài tập.</w:t>
      </w:r>
      <w:bookmarkStart w:id="887" w:name="bookmark1880"/>
      <w:bookmarkStart w:id="888" w:name="bookmark1881"/>
    </w:p>
    <w:p w14:paraId="3AB579C2" w14:textId="77777777"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b/>
          <w:bCs/>
          <w:color w:val="0000FF"/>
          <w:sz w:val="26"/>
          <w:szCs w:val="26"/>
        </w:rPr>
      </w:pPr>
      <w:r w:rsidRPr="00887A09">
        <w:rPr>
          <w:rFonts w:ascii="Times New Roman" w:hAnsi="Times New Roman" w:cs="Times New Roman"/>
          <w:b/>
          <w:bCs/>
          <w:color w:val="0000FF"/>
          <w:sz w:val="26"/>
          <w:szCs w:val="26"/>
          <w:lang w:bidi="vi-VN"/>
        </w:rPr>
        <w:t>2. Năng lực khoa học tự nhiên</w:t>
      </w:r>
      <w:bookmarkEnd w:id="887"/>
      <w:bookmarkEnd w:id="888"/>
    </w:p>
    <w:p w14:paraId="5F0CDE51" w14:textId="77777777" w:rsidR="00BF012C" w:rsidRPr="00887A09" w:rsidRDefault="00BF012C" w:rsidP="00AD1E80">
      <w:pPr>
        <w:pStyle w:val="BodyText0"/>
        <w:shd w:val="clear" w:color="auto" w:fill="auto"/>
        <w:tabs>
          <w:tab w:val="left" w:pos="766"/>
        </w:tabs>
        <w:spacing w:after="0" w:line="240" w:lineRule="auto"/>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 Hệ thống hoá được kiến thức về lực.</w:t>
      </w:r>
      <w:bookmarkStart w:id="889" w:name="bookmark1882"/>
      <w:bookmarkStart w:id="890" w:name="bookmark1883"/>
    </w:p>
    <w:p w14:paraId="0BB9B746" w14:textId="77777777" w:rsidR="00BF012C" w:rsidRPr="00887A09" w:rsidRDefault="00BF012C" w:rsidP="00AD1E80">
      <w:pPr>
        <w:pStyle w:val="BodyText0"/>
        <w:shd w:val="clear" w:color="auto" w:fill="auto"/>
        <w:tabs>
          <w:tab w:val="left" w:pos="766"/>
        </w:tabs>
        <w:spacing w:after="0" w:line="240" w:lineRule="auto"/>
        <w:ind w:firstLine="0"/>
        <w:jc w:val="both"/>
        <w:rPr>
          <w:rFonts w:ascii="Times New Roman" w:hAnsi="Times New Roman" w:cs="Times New Roman"/>
          <w:b/>
          <w:bCs/>
          <w:color w:val="0000FF"/>
          <w:sz w:val="26"/>
          <w:szCs w:val="26"/>
        </w:rPr>
      </w:pPr>
      <w:r w:rsidRPr="00887A09">
        <w:rPr>
          <w:rFonts w:ascii="Times New Roman" w:hAnsi="Times New Roman" w:cs="Times New Roman"/>
          <w:b/>
          <w:bCs/>
          <w:color w:val="0000FF"/>
          <w:sz w:val="26"/>
          <w:szCs w:val="26"/>
          <w:lang w:bidi="vi-VN"/>
        </w:rPr>
        <w:t>3. Phẩm chất</w:t>
      </w:r>
      <w:bookmarkEnd w:id="889"/>
      <w:bookmarkEnd w:id="890"/>
    </w:p>
    <w:p w14:paraId="6EB8B6D8" w14:textId="77777777" w:rsidR="00BF012C" w:rsidRPr="00887A09" w:rsidRDefault="00BF012C" w:rsidP="00AD1E80">
      <w:pPr>
        <w:pStyle w:val="BodyText0"/>
        <w:shd w:val="clear" w:color="auto" w:fill="auto"/>
        <w:tabs>
          <w:tab w:val="left" w:pos="771"/>
        </w:tabs>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Có ý thức tìm hiểu về chủ đề học tập, có giải pháp phù hợp ứng dụng trong thực tế;</w:t>
      </w:r>
    </w:p>
    <w:p w14:paraId="3F4B6212" w14:textId="77777777" w:rsidR="00BF012C" w:rsidRPr="00887A09" w:rsidRDefault="00BF012C" w:rsidP="00AD1E80">
      <w:pPr>
        <w:pStyle w:val="BodyText0"/>
        <w:shd w:val="clear" w:color="auto" w:fill="auto"/>
        <w:tabs>
          <w:tab w:val="left" w:pos="757"/>
        </w:tabs>
        <w:spacing w:after="0" w:line="240" w:lineRule="auto"/>
        <w:ind w:firstLine="284"/>
        <w:jc w:val="both"/>
        <w:rPr>
          <w:rFonts w:ascii="Times New Roman" w:hAnsi="Times New Roman" w:cs="Times New Roman"/>
          <w:color w:val="FF0000"/>
          <w:sz w:val="26"/>
          <w:szCs w:val="26"/>
          <w:lang w:bidi="vi-VN"/>
        </w:rPr>
      </w:pPr>
      <w:r w:rsidRPr="00887A09">
        <w:rPr>
          <w:rFonts w:ascii="Times New Roman" w:hAnsi="Times New Roman" w:cs="Times New Roman"/>
          <w:sz w:val="26"/>
          <w:szCs w:val="26"/>
          <w:lang w:bidi="vi-VN"/>
        </w:rPr>
        <w:t>- Quan tâm đến bài tổng kết của cả nhóm, có ý chí vượt qua khó khăn khi thực hiện các nhiệm vụ học tập vận dụng, mở rộng.</w:t>
      </w:r>
      <w:bookmarkStart w:id="891" w:name="bookmark1884"/>
      <w:bookmarkStart w:id="892" w:name="bookmark1885"/>
    </w:p>
    <w:p w14:paraId="49FE3211" w14:textId="77777777" w:rsidR="00BF012C" w:rsidRPr="00887A09" w:rsidRDefault="00BF012C" w:rsidP="00AD1E80">
      <w:pPr>
        <w:pStyle w:val="Heading51"/>
        <w:keepNext/>
        <w:keepLines/>
        <w:shd w:val="clear" w:color="auto" w:fill="auto"/>
        <w:tabs>
          <w:tab w:val="left" w:pos="426"/>
        </w:tabs>
        <w:spacing w:after="0" w:line="240" w:lineRule="auto"/>
        <w:ind w:firstLine="0"/>
        <w:rPr>
          <w:rFonts w:ascii="Times New Roman" w:hAnsi="Times New Roman" w:cs="Times New Roman"/>
          <w:color w:val="FF0000"/>
          <w:sz w:val="26"/>
          <w:szCs w:val="26"/>
        </w:rPr>
      </w:pPr>
      <w:bookmarkStart w:id="893" w:name="_Toc75799109"/>
      <w:r w:rsidRPr="00887A09">
        <w:rPr>
          <w:rFonts w:ascii="Times New Roman" w:hAnsi="Times New Roman" w:cs="Times New Roman"/>
          <w:color w:val="FF0000"/>
          <w:sz w:val="26"/>
          <w:szCs w:val="26"/>
          <w:lang w:bidi="vi-VN"/>
        </w:rPr>
        <w:t>A. PHƯƠNG PHÁP, KĨ THUẬT VÀ PHƯƠNG TIỆN DẠY HỌC</w:t>
      </w:r>
      <w:bookmarkEnd w:id="891"/>
      <w:bookmarkEnd w:id="892"/>
      <w:bookmarkEnd w:id="893"/>
    </w:p>
    <w:p w14:paraId="37D394BC"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Dạy học hợp tác (cặp đôi/ nhóm nhỏ);</w:t>
      </w:r>
    </w:p>
    <w:p w14:paraId="4AFDD2FA"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Kĩ thuật sơ đồ tư duy.</w:t>
      </w:r>
    </w:p>
    <w:p w14:paraId="0693A321" w14:textId="77777777" w:rsidR="00BF012C" w:rsidRPr="00887A09" w:rsidRDefault="00BF012C" w:rsidP="00AD1E80">
      <w:pPr>
        <w:pStyle w:val="Heading51"/>
        <w:keepNext/>
        <w:keepLines/>
        <w:shd w:val="clear" w:color="auto" w:fill="auto"/>
        <w:tabs>
          <w:tab w:val="left" w:pos="426"/>
        </w:tabs>
        <w:spacing w:after="0" w:line="240" w:lineRule="auto"/>
        <w:ind w:firstLine="0"/>
        <w:rPr>
          <w:rFonts w:ascii="Times New Roman" w:hAnsi="Times New Roman" w:cs="Times New Roman"/>
          <w:color w:val="FF0000"/>
          <w:sz w:val="26"/>
          <w:szCs w:val="26"/>
        </w:rPr>
      </w:pPr>
      <w:bookmarkStart w:id="894" w:name="bookmark1886"/>
      <w:bookmarkStart w:id="895" w:name="bookmark1887"/>
      <w:bookmarkStart w:id="896" w:name="_Toc75799110"/>
      <w:r w:rsidRPr="00887A09">
        <w:rPr>
          <w:rFonts w:ascii="Times New Roman" w:hAnsi="Times New Roman" w:cs="Times New Roman"/>
          <w:color w:val="FF0000"/>
          <w:sz w:val="26"/>
          <w:szCs w:val="26"/>
          <w:lang w:bidi="vi-VN"/>
        </w:rPr>
        <w:t>B. TỔ CHỨC DẠY HỌC</w:t>
      </w:r>
      <w:bookmarkEnd w:id="894"/>
      <w:bookmarkEnd w:id="895"/>
      <w:bookmarkEnd w:id="896"/>
    </w:p>
    <w:p w14:paraId="68E5E873"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897" w:name="bookmark1888"/>
      <w:bookmarkStart w:id="898" w:name="bookmark1889"/>
      <w:bookmarkStart w:id="899" w:name="_Toc75799111"/>
      <w:r w:rsidRPr="00887A09">
        <w:rPr>
          <w:rFonts w:ascii="Times New Roman" w:hAnsi="Times New Roman" w:cs="Times New Roman"/>
          <w:color w:val="0000FF"/>
          <w:sz w:val="26"/>
          <w:szCs w:val="26"/>
          <w:lang w:bidi="vi-VN"/>
        </w:rPr>
        <w:t>Hoạt động 1: Hệ thống hoá kiến thức</w:t>
      </w:r>
      <w:bookmarkEnd w:id="897"/>
      <w:bookmarkEnd w:id="898"/>
      <w:bookmarkEnd w:id="899"/>
    </w:p>
    <w:p w14:paraId="57137E36"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định hướng cho HS hệ thống hoá được kiến thức về lực.</w:t>
      </w:r>
    </w:p>
    <w:p w14:paraId="21DDAFD1"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lang w:bidi="vi-VN"/>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hướng dẫn HS sử dụng sơ đồ tư duy để hệ thống hoá kiến thức theo nhóm.</w:t>
      </w:r>
    </w:p>
    <w:p w14:paraId="50AEA25E" w14:textId="77777777" w:rsidR="00BF012C" w:rsidRPr="00887A09" w:rsidRDefault="00BF012C" w:rsidP="00AD1E80">
      <w:pPr>
        <w:pStyle w:val="BodyText0"/>
        <w:shd w:val="clear" w:color="auto" w:fill="auto"/>
        <w:spacing w:after="0" w:line="240" w:lineRule="auto"/>
        <w:ind w:left="-1276" w:hanging="142"/>
        <w:rPr>
          <w:rFonts w:ascii="Times New Roman" w:hAnsi="Times New Roman" w:cs="Times New Roman"/>
          <w:sz w:val="26"/>
          <w:szCs w:val="26"/>
        </w:rPr>
      </w:pPr>
    </w:p>
    <w:p w14:paraId="5697C7E3" w14:textId="77777777" w:rsidR="00BF012C" w:rsidRPr="00887A09" w:rsidRDefault="00BF012C" w:rsidP="00AD1E80">
      <w:pPr>
        <w:jc w:val="center"/>
      </w:pPr>
      <w:r w:rsidRPr="00887A09">
        <w:rPr>
          <w:noProof/>
          <w:lang w:val="en-US" w:eastAsia="en-US"/>
        </w:rPr>
        <w:drawing>
          <wp:inline distT="0" distB="0" distL="0" distR="0" wp14:anchorId="4191BBD9" wp14:editId="0EE056F7">
            <wp:extent cx="5266690" cy="2346960"/>
            <wp:effectExtent l="0" t="0" r="0" b="0"/>
            <wp:docPr id="129" name="Picutre 723"/>
            <wp:cNvGraphicFramePr/>
            <a:graphic xmlns:a="http://schemas.openxmlformats.org/drawingml/2006/main">
              <a:graphicData uri="http://schemas.openxmlformats.org/drawingml/2006/picture">
                <pic:pic xmlns:pic="http://schemas.openxmlformats.org/drawingml/2006/picture">
                  <pic:nvPicPr>
                    <pic:cNvPr id="723" name="Picture 723"/>
                    <pic:cNvPicPr/>
                  </pic:nvPicPr>
                  <pic:blipFill>
                    <a:blip r:embed="rId86"/>
                    <a:stretch/>
                  </pic:blipFill>
                  <pic:spPr>
                    <a:xfrm>
                      <a:off x="0" y="0"/>
                      <a:ext cx="5266690" cy="2346960"/>
                    </a:xfrm>
                    <a:prstGeom prst="rect">
                      <a:avLst/>
                    </a:prstGeom>
                  </pic:spPr>
                </pic:pic>
              </a:graphicData>
            </a:graphic>
          </wp:inline>
        </w:drawing>
      </w:r>
    </w:p>
    <w:p w14:paraId="17DC4435" w14:textId="77777777" w:rsidR="00BF012C" w:rsidRPr="00887A09" w:rsidRDefault="00BF012C" w:rsidP="00AD1E80"/>
    <w:p w14:paraId="78315894" w14:textId="77777777"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900" w:name="bookmark1890"/>
      <w:bookmarkStart w:id="901" w:name="bookmark1891"/>
      <w:bookmarkStart w:id="902" w:name="_Toc75799112"/>
      <w:r w:rsidRPr="00887A09">
        <w:rPr>
          <w:rFonts w:ascii="Times New Roman" w:hAnsi="Times New Roman" w:cs="Times New Roman"/>
          <w:color w:val="0000FF"/>
          <w:sz w:val="26"/>
          <w:szCs w:val="26"/>
          <w:lang w:bidi="vi-VN"/>
        </w:rPr>
        <w:t>Hoạt động 2: Hướng dẫn giải bài tập</w:t>
      </w:r>
      <w:bookmarkEnd w:id="900"/>
      <w:bookmarkEnd w:id="901"/>
      <w:bookmarkEnd w:id="902"/>
    </w:p>
    <w:p w14:paraId="18200FDE"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sử dụng phương pháp dạy học bài tập để định hướng cho HS giải một số bài tập phát triển năng lực khoa học tự nhiên cho cả chủ đề.</w:t>
      </w:r>
    </w:p>
    <w:p w14:paraId="210D72EB"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hướng dẫn HS tìm hiểu và thực hiện một số bài tập để ôn tập chủ đề.</w:t>
      </w:r>
    </w:p>
    <w:p w14:paraId="1BFE6ED9"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Một số bài tập gợi ý:</w:t>
      </w:r>
    </w:p>
    <w:p w14:paraId="0AEF4DA2"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1.</w:t>
      </w:r>
      <w:r w:rsidRPr="00887A09">
        <w:rPr>
          <w:rFonts w:ascii="Times New Roman" w:hAnsi="Times New Roman" w:cs="Times New Roman"/>
          <w:sz w:val="26"/>
          <w:szCs w:val="26"/>
          <w:lang w:bidi="vi-VN"/>
        </w:rPr>
        <w:t xml:space="preserve"> Trên vỏ một hộp sữa có ghi 450g. số ghi đó cho biết điều gì?</w:t>
      </w:r>
    </w:p>
    <w:p w14:paraId="1981E851" w14:textId="77777777" w:rsidR="00BF012C" w:rsidRPr="00887A09" w:rsidRDefault="00BF012C" w:rsidP="00AD1E80">
      <w:pPr>
        <w:pStyle w:val="BodyText0"/>
        <w:shd w:val="clear" w:color="auto" w:fill="auto"/>
        <w:tabs>
          <w:tab w:val="left" w:pos="5065"/>
        </w:tabs>
        <w:spacing w:after="0" w:line="240" w:lineRule="auto"/>
        <w:ind w:firstLine="851"/>
        <w:jc w:val="both"/>
        <w:rPr>
          <w:rFonts w:ascii="Times New Roman" w:hAnsi="Times New Roman" w:cs="Times New Roman"/>
          <w:sz w:val="26"/>
          <w:szCs w:val="26"/>
        </w:rPr>
      </w:pPr>
      <w:r w:rsidRPr="00887A09">
        <w:rPr>
          <w:rFonts w:ascii="Times New Roman" w:hAnsi="Times New Roman" w:cs="Times New Roman"/>
          <w:sz w:val="26"/>
          <w:szCs w:val="26"/>
          <w:lang w:bidi="vi-VN"/>
        </w:rPr>
        <w:t>A. Khối lượng của hộp sữa.</w:t>
      </w:r>
      <w:r w:rsidRPr="00887A09">
        <w:rPr>
          <w:rFonts w:ascii="Times New Roman" w:hAnsi="Times New Roman" w:cs="Times New Roman"/>
          <w:sz w:val="26"/>
          <w:szCs w:val="26"/>
          <w:lang w:bidi="vi-VN"/>
        </w:rPr>
        <w:tab/>
        <w:t>B.Trọng lượng của sữa trong hộp.</w:t>
      </w:r>
    </w:p>
    <w:p w14:paraId="27BA2233" w14:textId="77777777" w:rsidR="00BF012C" w:rsidRPr="00887A09" w:rsidRDefault="00BF012C" w:rsidP="00AD1E80">
      <w:pPr>
        <w:pStyle w:val="BodyText0"/>
        <w:shd w:val="clear" w:color="auto" w:fill="auto"/>
        <w:tabs>
          <w:tab w:val="left" w:pos="5065"/>
        </w:tabs>
        <w:spacing w:after="0" w:line="240" w:lineRule="auto"/>
        <w:ind w:firstLine="851"/>
        <w:jc w:val="both"/>
        <w:rPr>
          <w:rFonts w:ascii="Times New Roman" w:hAnsi="Times New Roman" w:cs="Times New Roman"/>
          <w:sz w:val="26"/>
          <w:szCs w:val="26"/>
        </w:rPr>
      </w:pPr>
      <w:r w:rsidRPr="00887A09">
        <w:rPr>
          <w:rFonts w:ascii="Times New Roman" w:eastAsia="Tahoma" w:hAnsi="Times New Roman" w:cs="Times New Roman"/>
          <w:sz w:val="26"/>
          <w:szCs w:val="26"/>
          <w:lang w:bidi="vi-VN"/>
        </w:rPr>
        <w:t xml:space="preserve">C. </w:t>
      </w:r>
      <w:r w:rsidRPr="00887A09">
        <w:rPr>
          <w:rFonts w:ascii="Times New Roman" w:hAnsi="Times New Roman" w:cs="Times New Roman"/>
          <w:sz w:val="26"/>
          <w:szCs w:val="26"/>
          <w:lang w:bidi="vi-VN"/>
        </w:rPr>
        <w:t>Trọng lượng của hộp sữa.</w:t>
      </w:r>
      <w:r w:rsidRPr="00887A09">
        <w:rPr>
          <w:rFonts w:ascii="Times New Roman" w:hAnsi="Times New Roman" w:cs="Times New Roman"/>
          <w:sz w:val="26"/>
          <w:szCs w:val="26"/>
          <w:lang w:bidi="vi-VN"/>
        </w:rPr>
        <w:tab/>
        <w:t>D. Khối lượng của sữa trong hộp.</w:t>
      </w:r>
    </w:p>
    <w:p w14:paraId="2ABECFE7" w14:textId="77777777" w:rsidR="00BF012C" w:rsidRPr="00887A09" w:rsidRDefault="00BF012C" w:rsidP="00AD1E80">
      <w:pPr>
        <w:pStyle w:val="BodyText0"/>
        <w:shd w:val="clear" w:color="auto" w:fill="auto"/>
        <w:tabs>
          <w:tab w:val="left" w:pos="838"/>
        </w:tabs>
        <w:spacing w:after="0" w:line="240" w:lineRule="auto"/>
        <w:ind w:left="460" w:firstLine="107"/>
        <w:jc w:val="both"/>
        <w:rPr>
          <w:rFonts w:ascii="Times New Roman" w:hAnsi="Times New Roman" w:cs="Times New Roman"/>
          <w:sz w:val="26"/>
          <w:szCs w:val="26"/>
        </w:rPr>
      </w:pPr>
      <w:r w:rsidRPr="00887A09">
        <w:rPr>
          <w:rFonts w:ascii="Times New Roman" w:hAnsi="Times New Roman" w:cs="Times New Roman"/>
          <w:b/>
          <w:bCs/>
          <w:sz w:val="26"/>
          <w:szCs w:val="26"/>
          <w:lang w:bidi="vi-VN"/>
        </w:rPr>
        <w:t>2.</w:t>
      </w:r>
      <w:r w:rsidRPr="00887A09">
        <w:rPr>
          <w:rFonts w:ascii="Times New Roman" w:hAnsi="Times New Roman" w:cs="Times New Roman"/>
          <w:sz w:val="26"/>
          <w:szCs w:val="26"/>
          <w:lang w:bidi="vi-VN"/>
        </w:rPr>
        <w:t xml:space="preserve"> Một vật có khối lượng 100 g sẽ có trọng lượng bao nhiêu?</w:t>
      </w:r>
    </w:p>
    <w:p w14:paraId="753A8E6E" w14:textId="77777777" w:rsidR="00BF012C" w:rsidRPr="00887A09" w:rsidRDefault="00BF012C" w:rsidP="00AD1E80">
      <w:pPr>
        <w:pStyle w:val="Bodytext110"/>
        <w:shd w:val="clear" w:color="auto" w:fill="auto"/>
        <w:tabs>
          <w:tab w:val="left" w:pos="2905"/>
          <w:tab w:val="left" w:pos="4335"/>
          <w:tab w:val="left" w:pos="6505"/>
        </w:tabs>
        <w:spacing w:after="0"/>
        <w:ind w:firstLine="740"/>
        <w:jc w:val="both"/>
        <w:rPr>
          <w:rFonts w:ascii="Times New Roman" w:hAnsi="Times New Roman" w:cs="Times New Roman"/>
          <w:sz w:val="26"/>
          <w:szCs w:val="26"/>
        </w:rPr>
      </w:pPr>
      <w:r w:rsidRPr="00887A09">
        <w:rPr>
          <w:rFonts w:ascii="Times New Roman" w:hAnsi="Times New Roman" w:cs="Times New Roman"/>
          <w:sz w:val="26"/>
          <w:szCs w:val="26"/>
          <w:lang w:bidi="en-US"/>
        </w:rPr>
        <w:t>A. 100 N.</w:t>
      </w:r>
      <w:r w:rsidRPr="00887A09">
        <w:rPr>
          <w:rFonts w:ascii="Times New Roman" w:hAnsi="Times New Roman" w:cs="Times New Roman"/>
          <w:sz w:val="26"/>
          <w:szCs w:val="26"/>
          <w:lang w:bidi="en-US"/>
        </w:rPr>
        <w:tab/>
      </w:r>
      <w:r w:rsidRPr="00887A09">
        <w:rPr>
          <w:rFonts w:ascii="Times New Roman" w:hAnsi="Times New Roman" w:cs="Times New Roman"/>
          <w:sz w:val="26"/>
          <w:szCs w:val="26"/>
          <w:lang w:bidi="vi-VN"/>
        </w:rPr>
        <w:t>B. 1 N.</w:t>
      </w:r>
      <w:r w:rsidRPr="00887A09">
        <w:rPr>
          <w:rFonts w:ascii="Times New Roman" w:hAnsi="Times New Roman" w:cs="Times New Roman"/>
          <w:sz w:val="26"/>
          <w:szCs w:val="26"/>
          <w:lang w:bidi="vi-VN"/>
        </w:rPr>
        <w:tab/>
        <w:t>c. 10 N.</w:t>
      </w:r>
      <w:r w:rsidRPr="00887A09">
        <w:rPr>
          <w:rFonts w:ascii="Times New Roman" w:hAnsi="Times New Roman" w:cs="Times New Roman"/>
          <w:sz w:val="26"/>
          <w:szCs w:val="26"/>
          <w:lang w:bidi="vi-VN"/>
        </w:rPr>
        <w:tab/>
        <w:t>D.0,1 N.</w:t>
      </w:r>
    </w:p>
    <w:p w14:paraId="62771708" w14:textId="77777777" w:rsidR="00BF012C" w:rsidRPr="00887A09" w:rsidRDefault="00BF012C" w:rsidP="00AD1E80">
      <w:pPr>
        <w:pStyle w:val="BodyText0"/>
        <w:shd w:val="clear" w:color="auto" w:fill="auto"/>
        <w:tabs>
          <w:tab w:val="left" w:pos="838"/>
        </w:tabs>
        <w:spacing w:after="0" w:line="240" w:lineRule="auto"/>
        <w:ind w:left="460" w:firstLine="107"/>
        <w:jc w:val="both"/>
        <w:rPr>
          <w:rFonts w:ascii="Times New Roman" w:hAnsi="Times New Roman" w:cs="Times New Roman"/>
          <w:sz w:val="26"/>
          <w:szCs w:val="26"/>
        </w:rPr>
      </w:pPr>
      <w:r w:rsidRPr="00887A09">
        <w:rPr>
          <w:rFonts w:ascii="Times New Roman" w:hAnsi="Times New Roman" w:cs="Times New Roman"/>
          <w:b/>
          <w:bCs/>
          <w:sz w:val="26"/>
          <w:szCs w:val="26"/>
          <w:lang w:bidi="vi-VN"/>
        </w:rPr>
        <w:t>3.</w:t>
      </w:r>
      <w:r w:rsidRPr="00887A09">
        <w:rPr>
          <w:rFonts w:ascii="Times New Roman" w:hAnsi="Times New Roman" w:cs="Times New Roman"/>
          <w:sz w:val="26"/>
          <w:szCs w:val="26"/>
          <w:lang w:bidi="vi-VN"/>
        </w:rPr>
        <w:t xml:space="preserve"> Diễn tả bằng lời các ỵếu tố của các lực được vẽ ở hình dưới đây:</w:t>
      </w:r>
    </w:p>
    <w:p w14:paraId="0DBB7E87" w14:textId="77777777" w:rsidR="00BF012C" w:rsidRPr="00887A09" w:rsidRDefault="00BF012C" w:rsidP="00AD1E80">
      <w:pPr>
        <w:jc w:val="center"/>
      </w:pPr>
      <w:r w:rsidRPr="00887A09">
        <w:rPr>
          <w:noProof/>
          <w:lang w:val="en-US" w:eastAsia="en-US"/>
        </w:rPr>
        <w:lastRenderedPageBreak/>
        <w:drawing>
          <wp:inline distT="0" distB="0" distL="0" distR="0" wp14:anchorId="4F75011F" wp14:editId="56B8CF5D">
            <wp:extent cx="3218815" cy="890270"/>
            <wp:effectExtent l="0" t="0" r="0" b="0"/>
            <wp:docPr id="130" name="Picutre 724"/>
            <wp:cNvGraphicFramePr/>
            <a:graphic xmlns:a="http://schemas.openxmlformats.org/drawingml/2006/main">
              <a:graphicData uri="http://schemas.openxmlformats.org/drawingml/2006/picture">
                <pic:pic xmlns:pic="http://schemas.openxmlformats.org/drawingml/2006/picture">
                  <pic:nvPicPr>
                    <pic:cNvPr id="724" name="Picture 724"/>
                    <pic:cNvPicPr/>
                  </pic:nvPicPr>
                  <pic:blipFill>
                    <a:blip r:embed="rId87"/>
                    <a:stretch/>
                  </pic:blipFill>
                  <pic:spPr>
                    <a:xfrm>
                      <a:off x="0" y="0"/>
                      <a:ext cx="3218815" cy="890270"/>
                    </a:xfrm>
                    <a:prstGeom prst="rect">
                      <a:avLst/>
                    </a:prstGeom>
                  </pic:spPr>
                </pic:pic>
              </a:graphicData>
            </a:graphic>
          </wp:inline>
        </w:drawing>
      </w:r>
    </w:p>
    <w:p w14:paraId="6CF1B4BE" w14:textId="77777777" w:rsidR="00BF012C" w:rsidRPr="00887A09" w:rsidRDefault="00BF012C" w:rsidP="00AD1E80"/>
    <w:p w14:paraId="0FAFC39B" w14:textId="77777777" w:rsidR="00BF012C" w:rsidRPr="00887A09" w:rsidRDefault="00BF012C" w:rsidP="00AD1E80">
      <w:pPr>
        <w:pStyle w:val="BodyText0"/>
        <w:shd w:val="clear" w:color="auto" w:fill="auto"/>
        <w:tabs>
          <w:tab w:val="left" w:pos="829"/>
        </w:tabs>
        <w:spacing w:after="0" w:line="240" w:lineRule="auto"/>
        <w:ind w:left="480" w:firstLine="87"/>
        <w:jc w:val="both"/>
        <w:rPr>
          <w:rFonts w:ascii="Times New Roman" w:hAnsi="Times New Roman" w:cs="Times New Roman"/>
          <w:sz w:val="26"/>
          <w:szCs w:val="26"/>
        </w:rPr>
      </w:pPr>
      <w:r w:rsidRPr="00887A09">
        <w:rPr>
          <w:rFonts w:ascii="Times New Roman" w:hAnsi="Times New Roman" w:cs="Times New Roman"/>
          <w:b/>
          <w:bCs/>
          <w:sz w:val="26"/>
          <w:szCs w:val="26"/>
          <w:lang w:bidi="vi-VN"/>
        </w:rPr>
        <w:t>4.</w:t>
      </w:r>
      <w:r w:rsidRPr="00887A09">
        <w:rPr>
          <w:rFonts w:ascii="Times New Roman" w:hAnsi="Times New Roman" w:cs="Times New Roman"/>
          <w:sz w:val="26"/>
          <w:szCs w:val="26"/>
          <w:lang w:bidi="vi-VN"/>
        </w:rPr>
        <w:t xml:space="preserve"> Bạn An đá vào quả bóng đang nằm yên trên mặt đất. Điều gì sẽ xảy ra ngay sau đó?</w:t>
      </w:r>
    </w:p>
    <w:p w14:paraId="64EFB80B" w14:textId="77777777" w:rsidR="00BF012C" w:rsidRPr="00887A09" w:rsidRDefault="00BF012C" w:rsidP="00AD1E80">
      <w:pPr>
        <w:pStyle w:val="BodyText0"/>
        <w:shd w:val="clear" w:color="auto" w:fill="auto"/>
        <w:spacing w:after="0" w:line="240" w:lineRule="auto"/>
        <w:ind w:firstLine="851"/>
        <w:jc w:val="both"/>
        <w:rPr>
          <w:rFonts w:ascii="Times New Roman" w:hAnsi="Times New Roman" w:cs="Times New Roman"/>
          <w:sz w:val="26"/>
          <w:szCs w:val="26"/>
        </w:rPr>
      </w:pPr>
      <w:r w:rsidRPr="00887A09">
        <w:rPr>
          <w:rFonts w:ascii="Times New Roman" w:hAnsi="Times New Roman" w:cs="Times New Roman"/>
          <w:sz w:val="26"/>
          <w:szCs w:val="26"/>
          <w:lang w:bidi="vi-VN"/>
        </w:rPr>
        <w:t>A. Quả bóng chỉ biến đổi chuyển động.</w:t>
      </w:r>
    </w:p>
    <w:p w14:paraId="5B747AAD" w14:textId="77777777" w:rsidR="00BF012C" w:rsidRPr="00887A09" w:rsidRDefault="00BF012C" w:rsidP="00AD1E80">
      <w:pPr>
        <w:pStyle w:val="BodyText0"/>
        <w:shd w:val="clear" w:color="auto" w:fill="auto"/>
        <w:spacing w:after="0" w:line="240" w:lineRule="auto"/>
        <w:ind w:firstLine="851"/>
        <w:jc w:val="both"/>
        <w:rPr>
          <w:rFonts w:ascii="Times New Roman" w:hAnsi="Times New Roman" w:cs="Times New Roman"/>
          <w:sz w:val="26"/>
          <w:szCs w:val="26"/>
        </w:rPr>
      </w:pPr>
      <w:r w:rsidRPr="00887A09">
        <w:rPr>
          <w:rFonts w:ascii="Times New Roman" w:hAnsi="Times New Roman" w:cs="Times New Roman"/>
          <w:sz w:val="26"/>
          <w:szCs w:val="26"/>
        </w:rPr>
        <w:t xml:space="preserve">B. </w:t>
      </w:r>
      <w:r w:rsidRPr="00887A09">
        <w:rPr>
          <w:rFonts w:ascii="Times New Roman" w:hAnsi="Times New Roman" w:cs="Times New Roman"/>
          <w:sz w:val="26"/>
          <w:szCs w:val="26"/>
          <w:lang w:bidi="vi-VN"/>
        </w:rPr>
        <w:t>Quả bóng chỉ biến dạng.</w:t>
      </w:r>
    </w:p>
    <w:p w14:paraId="1E932248" w14:textId="77777777" w:rsidR="00BF012C" w:rsidRPr="00887A09" w:rsidRDefault="00BF012C" w:rsidP="00AD1E80">
      <w:pPr>
        <w:pStyle w:val="BodyText0"/>
        <w:shd w:val="clear" w:color="auto" w:fill="auto"/>
        <w:spacing w:after="0" w:line="240" w:lineRule="auto"/>
        <w:ind w:firstLine="851"/>
        <w:jc w:val="both"/>
        <w:rPr>
          <w:rFonts w:ascii="Times New Roman" w:hAnsi="Times New Roman" w:cs="Times New Roman"/>
          <w:sz w:val="26"/>
          <w:szCs w:val="26"/>
        </w:rPr>
      </w:pPr>
      <w:r w:rsidRPr="00887A09">
        <w:rPr>
          <w:rFonts w:ascii="Times New Roman" w:eastAsia="Tahoma" w:hAnsi="Times New Roman" w:cs="Times New Roman"/>
          <w:sz w:val="26"/>
          <w:szCs w:val="26"/>
          <w:lang w:bidi="vi-VN"/>
        </w:rPr>
        <w:t xml:space="preserve">C. </w:t>
      </w:r>
      <w:r w:rsidRPr="00887A09">
        <w:rPr>
          <w:rFonts w:ascii="Times New Roman" w:hAnsi="Times New Roman" w:cs="Times New Roman"/>
          <w:sz w:val="26"/>
          <w:szCs w:val="26"/>
          <w:lang w:bidi="vi-VN"/>
        </w:rPr>
        <w:t>Quả bóng vừa biến đổi chuyển động vừa biến dạng.</w:t>
      </w:r>
    </w:p>
    <w:p w14:paraId="0D96D90F" w14:textId="77777777" w:rsidR="00BF012C" w:rsidRPr="00887A09" w:rsidRDefault="00BF012C" w:rsidP="00AD1E80">
      <w:pPr>
        <w:pStyle w:val="BodyText0"/>
        <w:shd w:val="clear" w:color="auto" w:fill="auto"/>
        <w:spacing w:after="0" w:line="240" w:lineRule="auto"/>
        <w:ind w:firstLine="851"/>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D. Quả bóng vẫn đứng yên.</w:t>
      </w:r>
    </w:p>
    <w:p w14:paraId="6F11D110" w14:textId="77777777" w:rsidR="00BF012C" w:rsidRPr="00887A09" w:rsidRDefault="00BF012C" w:rsidP="00AD1E80">
      <w:pPr>
        <w:pStyle w:val="BodyText0"/>
        <w:shd w:val="clear" w:color="auto" w:fill="auto"/>
        <w:tabs>
          <w:tab w:val="left" w:pos="848"/>
        </w:tabs>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5.</w:t>
      </w:r>
      <w:r w:rsidRPr="00887A09">
        <w:rPr>
          <w:rFonts w:ascii="Times New Roman" w:hAnsi="Times New Roman" w:cs="Times New Roman"/>
          <w:sz w:val="26"/>
          <w:szCs w:val="26"/>
          <w:lang w:bidi="vi-VN"/>
        </w:rPr>
        <w:t xml:space="preserve"> Hãỵ giải thích các hiện tượng sau:</w:t>
      </w:r>
    </w:p>
    <w:p w14:paraId="198E50FF" w14:textId="77777777" w:rsidR="00BF012C" w:rsidRPr="00887A09" w:rsidRDefault="00BF012C" w:rsidP="00AD1E80">
      <w:pPr>
        <w:pStyle w:val="BodyText0"/>
        <w:shd w:val="clear" w:color="auto" w:fill="auto"/>
        <w:spacing w:after="0" w:line="240" w:lineRule="auto"/>
        <w:ind w:firstLine="851"/>
        <w:jc w:val="both"/>
        <w:rPr>
          <w:rFonts w:ascii="Times New Roman" w:hAnsi="Times New Roman" w:cs="Times New Roman"/>
          <w:sz w:val="26"/>
          <w:szCs w:val="26"/>
        </w:rPr>
      </w:pPr>
      <w:r w:rsidRPr="00887A09">
        <w:rPr>
          <w:rFonts w:ascii="Times New Roman" w:hAnsi="Times New Roman" w:cs="Times New Roman"/>
          <w:sz w:val="26"/>
          <w:szCs w:val="26"/>
          <w:lang w:bidi="vi-VN"/>
        </w:rPr>
        <w:t>a) Ô tô đi vào bùn dễ bị sa lầy.</w:t>
      </w:r>
    </w:p>
    <w:p w14:paraId="03C5F59F" w14:textId="77777777" w:rsidR="00BF012C" w:rsidRPr="00887A09" w:rsidRDefault="00BF012C" w:rsidP="00AD1E80">
      <w:pPr>
        <w:pStyle w:val="BodyText0"/>
        <w:shd w:val="clear" w:color="auto" w:fill="auto"/>
        <w:spacing w:after="0" w:line="240" w:lineRule="auto"/>
        <w:ind w:firstLine="851"/>
        <w:jc w:val="both"/>
        <w:rPr>
          <w:rFonts w:ascii="Times New Roman" w:hAnsi="Times New Roman" w:cs="Times New Roman"/>
          <w:sz w:val="26"/>
          <w:szCs w:val="26"/>
        </w:rPr>
      </w:pPr>
      <w:r w:rsidRPr="00887A09">
        <w:rPr>
          <w:rFonts w:ascii="Times New Roman" w:hAnsi="Times New Roman" w:cs="Times New Roman"/>
          <w:sz w:val="26"/>
          <w:szCs w:val="26"/>
          <w:lang w:bidi="vi-VN"/>
        </w:rPr>
        <w:t>b) Khi đi trên sàn nhà đá hoa mới lau dễ bị ngã.</w:t>
      </w:r>
    </w:p>
    <w:p w14:paraId="5C6C83F7"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Hướng dẫn giải:</w:t>
      </w:r>
    </w:p>
    <w:p w14:paraId="4A0F8534" w14:textId="77777777" w:rsidR="00BF012C" w:rsidRPr="00887A09" w:rsidRDefault="00BF012C" w:rsidP="00AD1E80">
      <w:pPr>
        <w:pStyle w:val="BodyText0"/>
        <w:shd w:val="clear" w:color="auto" w:fill="auto"/>
        <w:tabs>
          <w:tab w:val="left" w:pos="853"/>
        </w:tabs>
        <w:spacing w:after="0" w:line="240" w:lineRule="auto"/>
        <w:ind w:left="480" w:firstLine="87"/>
        <w:jc w:val="both"/>
        <w:rPr>
          <w:rFonts w:ascii="Times New Roman" w:hAnsi="Times New Roman" w:cs="Times New Roman"/>
          <w:sz w:val="26"/>
          <w:szCs w:val="26"/>
        </w:rPr>
      </w:pPr>
      <w:r w:rsidRPr="00887A09">
        <w:rPr>
          <w:rFonts w:ascii="Times New Roman" w:hAnsi="Times New Roman" w:cs="Times New Roman"/>
          <w:b/>
          <w:bCs/>
          <w:sz w:val="26"/>
          <w:szCs w:val="26"/>
          <w:lang w:bidi="vi-VN"/>
        </w:rPr>
        <w:t>1.</w:t>
      </w:r>
      <w:r w:rsidRPr="00887A09">
        <w:rPr>
          <w:rFonts w:ascii="Times New Roman" w:hAnsi="Times New Roman" w:cs="Times New Roman"/>
          <w:sz w:val="26"/>
          <w:szCs w:val="26"/>
          <w:lang w:bidi="vi-VN"/>
        </w:rPr>
        <w:t xml:space="preserve"> Đáp án D.</w:t>
      </w:r>
    </w:p>
    <w:p w14:paraId="5075FA00" w14:textId="77777777" w:rsidR="00BF012C" w:rsidRPr="00887A09" w:rsidRDefault="00BF012C" w:rsidP="00AD1E80">
      <w:pPr>
        <w:pStyle w:val="BodyText0"/>
        <w:shd w:val="clear" w:color="auto" w:fill="auto"/>
        <w:tabs>
          <w:tab w:val="left" w:pos="834"/>
        </w:tabs>
        <w:spacing w:after="0" w:line="240" w:lineRule="auto"/>
        <w:ind w:left="480" w:firstLine="87"/>
        <w:jc w:val="both"/>
        <w:rPr>
          <w:rFonts w:ascii="Times New Roman" w:hAnsi="Times New Roman" w:cs="Times New Roman"/>
          <w:sz w:val="26"/>
          <w:szCs w:val="26"/>
        </w:rPr>
      </w:pPr>
      <w:r w:rsidRPr="00887A09">
        <w:rPr>
          <w:rFonts w:ascii="Times New Roman" w:hAnsi="Times New Roman" w:cs="Times New Roman"/>
          <w:b/>
          <w:bCs/>
          <w:sz w:val="26"/>
          <w:szCs w:val="26"/>
          <w:lang w:bidi="vi-VN"/>
        </w:rPr>
        <w:t>2.</w:t>
      </w:r>
      <w:r w:rsidRPr="00887A09">
        <w:rPr>
          <w:rFonts w:ascii="Times New Roman" w:hAnsi="Times New Roman" w:cs="Times New Roman"/>
          <w:sz w:val="26"/>
          <w:szCs w:val="26"/>
          <w:lang w:bidi="vi-VN"/>
        </w:rPr>
        <w:t xml:space="preserve"> Đáp án B.</w:t>
      </w:r>
    </w:p>
    <w:p w14:paraId="5904B13C" w14:textId="77777777" w:rsidR="00BF012C" w:rsidRPr="00887A09" w:rsidRDefault="00BF012C" w:rsidP="00AD1E80">
      <w:pPr>
        <w:pStyle w:val="BodyText0"/>
        <w:shd w:val="clear" w:color="auto" w:fill="auto"/>
        <w:tabs>
          <w:tab w:val="left" w:pos="834"/>
        </w:tabs>
        <w:spacing w:after="0" w:line="240" w:lineRule="auto"/>
        <w:ind w:left="480" w:firstLine="87"/>
        <w:jc w:val="both"/>
        <w:rPr>
          <w:rFonts w:ascii="Times New Roman" w:hAnsi="Times New Roman" w:cs="Times New Roman"/>
          <w:sz w:val="26"/>
          <w:szCs w:val="26"/>
        </w:rPr>
      </w:pPr>
      <w:r w:rsidRPr="00887A09">
        <w:rPr>
          <w:rFonts w:ascii="Times New Roman" w:hAnsi="Times New Roman" w:cs="Times New Roman"/>
          <w:b/>
          <w:bCs/>
          <w:sz w:val="26"/>
          <w:szCs w:val="26"/>
          <w:lang w:bidi="vi-VN"/>
        </w:rPr>
        <w:t>3.</w:t>
      </w:r>
      <w:r w:rsidRPr="00887A09">
        <w:rPr>
          <w:rFonts w:ascii="Times New Roman" w:hAnsi="Times New Roman" w:cs="Times New Roman"/>
          <w:sz w:val="26"/>
          <w:szCs w:val="26"/>
          <w:lang w:bidi="vi-VN"/>
        </w:rPr>
        <w:t xml:space="preserve"> a) Lực F tác dụng lên vật A có hướng nằm ngang tu trái sang phải và có độ lớn 30 N.</w:t>
      </w:r>
    </w:p>
    <w:p w14:paraId="24101F78" w14:textId="77777777"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b) Lực F tác dụng lên vật B có hướng thẳng đứng từ dưới lên và có độ lớn 20 N.</w:t>
      </w:r>
    </w:p>
    <w:p w14:paraId="1993FBD0" w14:textId="77777777" w:rsidR="00BF012C" w:rsidRPr="00887A09" w:rsidRDefault="00BF012C" w:rsidP="00AD1E80">
      <w:pPr>
        <w:pStyle w:val="BodyText0"/>
        <w:shd w:val="clear" w:color="auto" w:fill="auto"/>
        <w:tabs>
          <w:tab w:val="left" w:pos="838"/>
        </w:tabs>
        <w:spacing w:after="0" w:line="240" w:lineRule="auto"/>
        <w:ind w:left="480" w:firstLine="87"/>
        <w:jc w:val="both"/>
        <w:rPr>
          <w:rFonts w:ascii="Times New Roman" w:hAnsi="Times New Roman" w:cs="Times New Roman"/>
          <w:sz w:val="26"/>
          <w:szCs w:val="26"/>
        </w:rPr>
      </w:pPr>
      <w:r w:rsidRPr="00887A09">
        <w:rPr>
          <w:rFonts w:ascii="Times New Roman" w:hAnsi="Times New Roman" w:cs="Times New Roman"/>
          <w:b/>
          <w:bCs/>
          <w:sz w:val="26"/>
          <w:szCs w:val="26"/>
          <w:lang w:bidi="vi-VN"/>
        </w:rPr>
        <w:t>4.</w:t>
      </w:r>
      <w:r w:rsidRPr="00887A09">
        <w:rPr>
          <w:rFonts w:ascii="Times New Roman" w:hAnsi="Times New Roman" w:cs="Times New Roman"/>
          <w:sz w:val="26"/>
          <w:szCs w:val="26"/>
          <w:lang w:bidi="vi-VN"/>
        </w:rPr>
        <w:t xml:space="preserve"> Đáp án C.</w:t>
      </w:r>
    </w:p>
    <w:p w14:paraId="5D301D66" w14:textId="77777777" w:rsidR="00BF012C" w:rsidRPr="00887A09" w:rsidRDefault="00BF012C" w:rsidP="00AD1E80">
      <w:pPr>
        <w:pStyle w:val="BodyText0"/>
        <w:shd w:val="clear" w:color="auto" w:fill="auto"/>
        <w:tabs>
          <w:tab w:val="left" w:pos="838"/>
        </w:tabs>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5.</w:t>
      </w:r>
      <w:r w:rsidRPr="00887A09">
        <w:rPr>
          <w:rFonts w:ascii="Times New Roman" w:hAnsi="Times New Roman" w:cs="Times New Roman"/>
          <w:sz w:val="26"/>
          <w:szCs w:val="26"/>
          <w:lang w:bidi="vi-VN"/>
        </w:rPr>
        <w:t xml:space="preserve"> a) Ô tô đi trên bùn dễ bị sa lầy vì lực ma sát giữa bánh xe và mặt đường dính bùn nhỏ, làm cho bánh xe không bám vào mặt đường được. Trường hợp này lực ma sát có lợi vì nhờ có nó mà xe mới di chuyển được và không bị sa lẩy.</w:t>
      </w:r>
    </w:p>
    <w:p w14:paraId="19E4ACCC" w14:textId="77777777" w:rsidR="00BF012C" w:rsidRPr="00887A09" w:rsidRDefault="00BF012C" w:rsidP="00AD1E80">
      <w:pPr>
        <w:ind w:firstLine="567"/>
        <w:rPr>
          <w:lang w:bidi="vi-VN"/>
        </w:rPr>
      </w:pPr>
      <w:r w:rsidRPr="00887A09">
        <w:rPr>
          <w:lang w:bidi="vi-VN"/>
        </w:rPr>
        <w:t>b) Khi ta đi trên sàn đá hoa mới lau dễ bị ngã vì khi đó lực ma sát giữa chân ta và sàn nhà bị giảm do có nước dính trên sàn nhà. Trường hợp này ma sát có lợi vì nó giúp ta đi lại không bị trơn và tránh bị ngã.</w:t>
      </w:r>
    </w:p>
    <w:p w14:paraId="74C5C04F" w14:textId="77777777" w:rsidR="006B4433" w:rsidRDefault="006B4433">
      <w:pPr>
        <w:rPr>
          <w:b/>
          <w:color w:val="FF0000"/>
        </w:rPr>
      </w:pPr>
      <w:r>
        <w:rPr>
          <w:b/>
          <w:color w:val="FF0000"/>
        </w:rPr>
        <w:br w:type="page"/>
      </w:r>
    </w:p>
    <w:p w14:paraId="616F8B5C" w14:textId="77777777" w:rsidR="00BF012C" w:rsidRPr="006B4433" w:rsidRDefault="00BF012C" w:rsidP="006B4433">
      <w:pPr>
        <w:pStyle w:val="Heading1"/>
        <w:spacing w:before="0" w:after="0"/>
        <w:jc w:val="center"/>
        <w:rPr>
          <w:color w:val="FF0000"/>
          <w:sz w:val="28"/>
          <w:szCs w:val="28"/>
        </w:rPr>
      </w:pPr>
      <w:bookmarkStart w:id="903" w:name="_Toc75805046"/>
      <w:r w:rsidRPr="006B4433">
        <w:rPr>
          <w:color w:val="FF0000"/>
          <w:sz w:val="28"/>
          <w:szCs w:val="28"/>
        </w:rPr>
        <w:lastRenderedPageBreak/>
        <w:t>CHỦ ĐỀ 10: NĂNG LƯỢNG VÀ CUỘC SỐNG ( 10 TIẾT)</w:t>
      </w:r>
      <w:bookmarkEnd w:id="903"/>
    </w:p>
    <w:p w14:paraId="0F424196" w14:textId="77777777" w:rsidR="00BF012C" w:rsidRPr="006B4433" w:rsidRDefault="00BF012C" w:rsidP="006B4433">
      <w:pPr>
        <w:pStyle w:val="Heading1"/>
        <w:spacing w:before="0" w:after="0"/>
        <w:jc w:val="center"/>
        <w:rPr>
          <w:color w:val="FF0000"/>
          <w:sz w:val="28"/>
          <w:szCs w:val="28"/>
        </w:rPr>
      </w:pPr>
      <w:bookmarkStart w:id="904" w:name="_Toc75805047"/>
      <w:r w:rsidRPr="006B4433">
        <w:rPr>
          <w:color w:val="FF0000"/>
          <w:sz w:val="28"/>
          <w:szCs w:val="28"/>
        </w:rPr>
        <w:t xml:space="preserve">BÀI 41: NĂNG LƯỢNG </w:t>
      </w:r>
      <w:r w:rsidRPr="006B4433">
        <w:rPr>
          <w:i/>
          <w:color w:val="FF0000"/>
          <w:sz w:val="28"/>
          <w:szCs w:val="28"/>
        </w:rPr>
        <w:t>( 4 Tiết )</w:t>
      </w:r>
      <w:bookmarkEnd w:id="904"/>
    </w:p>
    <w:p w14:paraId="7BDABFF3" w14:textId="77777777" w:rsidR="00BF012C" w:rsidRPr="00887A09" w:rsidRDefault="00BF012C" w:rsidP="00AD1E80">
      <w:pPr>
        <w:ind w:firstLine="284"/>
        <w:rPr>
          <w:b/>
          <w:color w:val="FF0000"/>
        </w:rPr>
      </w:pPr>
    </w:p>
    <w:p w14:paraId="1202D0C8" w14:textId="77777777" w:rsidR="00BF012C" w:rsidRPr="00887A09" w:rsidRDefault="00BF012C" w:rsidP="00AD1E80">
      <w:pPr>
        <w:ind w:firstLine="284"/>
        <w:rPr>
          <w:b/>
          <w:color w:val="FF0000"/>
        </w:rPr>
      </w:pPr>
    </w:p>
    <w:p w14:paraId="111033BE" w14:textId="77777777" w:rsidR="00BF012C" w:rsidRPr="00887A09" w:rsidRDefault="00BF012C" w:rsidP="00AD1E80">
      <w:pPr>
        <w:rPr>
          <w:b/>
          <w:color w:val="FF0000"/>
        </w:rPr>
      </w:pPr>
      <w:r w:rsidRPr="00887A09">
        <w:rPr>
          <w:b/>
          <w:color w:val="FF0000"/>
        </w:rPr>
        <w:t>MỤC TIÊU</w:t>
      </w:r>
    </w:p>
    <w:p w14:paraId="359DC482" w14:textId="77777777" w:rsidR="00BF012C" w:rsidRPr="00887A09" w:rsidRDefault="00BF012C" w:rsidP="00AD1E80">
      <w:pPr>
        <w:rPr>
          <w:b/>
          <w:color w:val="0070C0"/>
        </w:rPr>
      </w:pPr>
      <w:r w:rsidRPr="00887A09">
        <w:rPr>
          <w:b/>
          <w:color w:val="0070C0"/>
        </w:rPr>
        <w:t>1. Năng lực chung</w:t>
      </w:r>
    </w:p>
    <w:p w14:paraId="008889D2" w14:textId="77777777" w:rsidR="00BF012C" w:rsidRPr="00887A09" w:rsidRDefault="00BF012C" w:rsidP="00AD1E80">
      <w:pPr>
        <w:ind w:firstLine="284"/>
        <w:rPr>
          <w:b/>
        </w:rPr>
      </w:pPr>
      <w:r w:rsidRPr="00887A09">
        <w:t>- Tự chủ và tự học: Tự học có hướng dẫn của GV để tìm hiểu về năng lượng;</w:t>
      </w:r>
    </w:p>
    <w:p w14:paraId="111BE18F" w14:textId="77777777" w:rsidR="00BF012C" w:rsidRPr="00887A09" w:rsidRDefault="00BF012C" w:rsidP="00AD1E80">
      <w:pPr>
        <w:ind w:firstLine="284"/>
      </w:pPr>
      <w:r w:rsidRPr="00887A09">
        <w:t>- Giao tiếp và hợp tác: Tổ chức nhóm hiệu quả; Sử dụng ngôn ngữ khoa học để diễn đạt các dạng năng lượng, đặc trưng có khả năng tác dụng lực của năng lượng và khái niệm nhiên liệu;</w:t>
      </w:r>
    </w:p>
    <w:p w14:paraId="75A8DB20" w14:textId="77777777" w:rsidR="00BF012C" w:rsidRPr="00887A09" w:rsidRDefault="00BF012C" w:rsidP="00AD1E80">
      <w:pPr>
        <w:ind w:firstLine="284"/>
      </w:pPr>
      <w:r w:rsidRPr="00887A09">
        <w:t>- Giải quyết vấn đề sáng tạo: Chủ động tích cực thực hiện các nhiệm vụ của bản thân khi tìm hiểu về các loại năng lượng; Vận dụng linh hoạt các kiến thức, kĩ năng giải quyết vấn đề đặt ra khi phân biệt các loại năng lượng dựa trên các tiêu chí khác nhau.</w:t>
      </w:r>
    </w:p>
    <w:p w14:paraId="69EB5E76" w14:textId="77777777" w:rsidR="00BF012C" w:rsidRPr="00887A09" w:rsidRDefault="00BF012C" w:rsidP="00AD1E80">
      <w:pPr>
        <w:rPr>
          <w:b/>
          <w:color w:val="0070C0"/>
        </w:rPr>
      </w:pPr>
      <w:r w:rsidRPr="00887A09">
        <w:rPr>
          <w:b/>
          <w:color w:val="0070C0"/>
        </w:rPr>
        <w:t>2. Năng lực khoa học tự nhiên</w:t>
      </w:r>
    </w:p>
    <w:p w14:paraId="0593B275" w14:textId="77777777" w:rsidR="00BF012C" w:rsidRPr="00887A09" w:rsidRDefault="00BF012C" w:rsidP="00AD1E80">
      <w:pPr>
        <w:ind w:left="567" w:hanging="283"/>
      </w:pPr>
      <w:r w:rsidRPr="00887A09">
        <w:t>- Nhận thức khoa học tự nhiên: Nêu được khái niệm nhiên liệu;</w:t>
      </w:r>
    </w:p>
    <w:p w14:paraId="0E31E0F6" w14:textId="77777777" w:rsidR="00BF012C" w:rsidRPr="00887A09" w:rsidRDefault="00BF012C" w:rsidP="00AD1E80">
      <w:pPr>
        <w:ind w:firstLine="284"/>
      </w:pPr>
      <w:r w:rsidRPr="00887A09">
        <w:t>- Tìm hiều khoa học tự nhiên: Lấy được ví dụ để chứng tỏ năng lượng đặc trưng cho khả năng tác dụng của lực; Phân loại được năng lượng theo tiêu chí; Lấy được ví dụ về một số loại năng lượng tái tạo thông dụng;</w:t>
      </w:r>
    </w:p>
    <w:p w14:paraId="2A900886" w14:textId="77777777" w:rsidR="00BF012C" w:rsidRPr="00887A09" w:rsidRDefault="00BF012C" w:rsidP="00AD1E80">
      <w:pPr>
        <w:ind w:firstLine="284"/>
      </w:pPr>
      <w:r w:rsidRPr="00887A09">
        <w:t>- Vận dụng kiến thức kĩ năng đã học: Vận dụng năng lượng đặc trưng cho khả năng tác dụng lực để giải thích một số hiện tượng.</w:t>
      </w:r>
    </w:p>
    <w:p w14:paraId="72A3B745" w14:textId="77777777" w:rsidR="00BF012C" w:rsidRPr="00887A09" w:rsidRDefault="00BF012C" w:rsidP="00AD1E80">
      <w:pPr>
        <w:rPr>
          <w:b/>
          <w:color w:val="0070C0"/>
        </w:rPr>
      </w:pPr>
      <w:r w:rsidRPr="00887A09">
        <w:rPr>
          <w:b/>
          <w:color w:val="0070C0"/>
        </w:rPr>
        <w:t xml:space="preserve">3. Phẩm chất </w:t>
      </w:r>
    </w:p>
    <w:p w14:paraId="0DBAD3EC" w14:textId="77777777" w:rsidR="00BF012C" w:rsidRPr="00887A09" w:rsidRDefault="00BF012C" w:rsidP="00AD1E80">
      <w:pPr>
        <w:ind w:firstLine="284"/>
      </w:pPr>
      <w:r w:rsidRPr="00887A09">
        <w:t>- Kiên trì, tỉ mỉ, cẩn thận trong quá trình quan sát và phân tích, có ý chí vượt qua khó khăn khi thực hiện các nhiệm vụ học tập vận dụng, mở rộng.</w:t>
      </w:r>
    </w:p>
    <w:p w14:paraId="5360AFF8" w14:textId="77777777" w:rsidR="00BF012C" w:rsidRPr="00887A09" w:rsidRDefault="00BF012C" w:rsidP="00AD1E80">
      <w:pPr>
        <w:ind w:firstLine="284"/>
      </w:pPr>
      <w:r w:rsidRPr="00887A09">
        <w:t>- Khiêm tốn học hỏi các thành viên trong nhóm;</w:t>
      </w:r>
    </w:p>
    <w:p w14:paraId="3F4B8F84" w14:textId="77777777" w:rsidR="00BF012C" w:rsidRPr="00887A09" w:rsidRDefault="00BF012C" w:rsidP="00AD1E80">
      <w:pPr>
        <w:ind w:firstLine="284"/>
      </w:pPr>
      <w:r w:rsidRPr="00887A09">
        <w:t>- Tạo hứng thú và khám phá học tập khoa học tự nhiên.</w:t>
      </w:r>
    </w:p>
    <w:p w14:paraId="50CD8D4C" w14:textId="77777777" w:rsidR="00BF012C" w:rsidRPr="00887A09" w:rsidRDefault="00BF012C" w:rsidP="00AD1E80">
      <w:pPr>
        <w:ind w:firstLine="284"/>
        <w:rPr>
          <w:i/>
        </w:rPr>
      </w:pPr>
      <w:r w:rsidRPr="00887A09">
        <w:rPr>
          <w:i/>
        </w:rPr>
        <w:t>Dựa vào mục tiêu bài học và nội dung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78B28E59" w14:textId="77777777" w:rsidR="00BF012C" w:rsidRPr="00887A09" w:rsidRDefault="00BF012C" w:rsidP="00AD1E80">
      <w:pPr>
        <w:rPr>
          <w:b/>
          <w:color w:val="FF0000"/>
        </w:rPr>
      </w:pPr>
      <w:r w:rsidRPr="00887A09">
        <w:rPr>
          <w:b/>
          <w:color w:val="FF0000"/>
        </w:rPr>
        <w:t>A. PHƯƠNG PHÁP VÀ KĨ THUẬT DẠY HỌC</w:t>
      </w:r>
    </w:p>
    <w:p w14:paraId="750BE231" w14:textId="77777777" w:rsidR="00BF012C" w:rsidRPr="00887A09" w:rsidRDefault="00BF012C" w:rsidP="00AD1E80">
      <w:pPr>
        <w:ind w:firstLine="284"/>
      </w:pPr>
      <w:r w:rsidRPr="00887A09">
        <w:t>- Dạy học theo nhóm;</w:t>
      </w:r>
    </w:p>
    <w:p w14:paraId="63F1675D" w14:textId="77777777" w:rsidR="00BF012C" w:rsidRPr="00887A09" w:rsidRDefault="00BF012C" w:rsidP="00AD1E80">
      <w:pPr>
        <w:ind w:firstLine="284"/>
      </w:pPr>
      <w:r w:rsidRPr="00887A09">
        <w:t>- Dạy học nêu và giải quyết vấn đề thông qua thảo luận.</w:t>
      </w:r>
    </w:p>
    <w:p w14:paraId="3F17347A" w14:textId="77777777" w:rsidR="00BF012C" w:rsidRPr="00887A09" w:rsidRDefault="00BF012C" w:rsidP="00AD1E80">
      <w:pPr>
        <w:rPr>
          <w:b/>
          <w:color w:val="FF0000"/>
        </w:rPr>
      </w:pPr>
      <w:r w:rsidRPr="00887A09">
        <w:rPr>
          <w:b/>
          <w:color w:val="FF0000"/>
        </w:rPr>
        <w:t>B. TỔ CHỨC DẠY VÀ HỌC</w:t>
      </w:r>
    </w:p>
    <w:p w14:paraId="7844F00D" w14:textId="77777777" w:rsidR="00BF012C" w:rsidRPr="00887A09" w:rsidRDefault="00BF012C" w:rsidP="00AD1E80">
      <w:pPr>
        <w:keepNext/>
        <w:keepLines/>
        <w:widowControl w:val="0"/>
        <w:rPr>
          <w:rFonts w:eastAsia="Segoe UI"/>
          <w:b/>
          <w:bCs/>
          <w:color w:val="0070C0"/>
          <w:lang w:bidi="vi-VN"/>
        </w:rPr>
      </w:pPr>
      <w:bookmarkStart w:id="905" w:name="bookmark1906"/>
      <w:bookmarkStart w:id="906" w:name="bookmark1907"/>
      <w:r w:rsidRPr="00887A09">
        <w:rPr>
          <w:rFonts w:eastAsia="Segoe UI"/>
          <w:b/>
          <w:bCs/>
          <w:color w:val="0070C0"/>
          <w:lang w:bidi="vi-VN"/>
        </w:rPr>
        <w:t>Khởi động</w:t>
      </w:r>
      <w:bookmarkEnd w:id="905"/>
      <w:bookmarkEnd w:id="906"/>
    </w:p>
    <w:p w14:paraId="07BA2AB9" w14:textId="77777777" w:rsidR="00BF012C" w:rsidRPr="00887A09" w:rsidRDefault="00BF012C" w:rsidP="00AD1E80">
      <w:pPr>
        <w:widowControl w:val="0"/>
        <w:ind w:firstLine="284"/>
        <w:rPr>
          <w:rFonts w:eastAsia="Segoe UI"/>
          <w:lang w:bidi="vi-VN"/>
        </w:rPr>
      </w:pPr>
      <w:r w:rsidRPr="00887A09">
        <w:rPr>
          <w:rFonts w:eastAsia="Segoe UI"/>
          <w:lang w:bidi="vi-VN"/>
        </w:rPr>
        <w:t xml:space="preserve">GV đặt vấn đề theo gợi ý SGK. Ngoài ra, GV có thể dùng thêm kênh hình hoặc </w:t>
      </w:r>
      <w:r w:rsidRPr="00887A09">
        <w:rPr>
          <w:rFonts w:eastAsia="Segoe UI"/>
          <w:lang w:bidi="en-US"/>
        </w:rPr>
        <w:t xml:space="preserve">video </w:t>
      </w:r>
      <w:r w:rsidRPr="00887A09">
        <w:rPr>
          <w:rFonts w:eastAsia="Segoe UI"/>
          <w:lang w:bidi="vi-VN"/>
        </w:rPr>
        <w:t>làm cho hoạt động khởi động trở nên hấp dẫn có khả năng lôi cuốn HS tập trung cao nhất vào bài giảng.</w:t>
      </w:r>
    </w:p>
    <w:p w14:paraId="0C05A266" w14:textId="77777777" w:rsidR="00BF012C" w:rsidRPr="00887A09" w:rsidRDefault="00BF012C" w:rsidP="00AD1E80">
      <w:pPr>
        <w:keepNext/>
        <w:keepLines/>
        <w:widowControl w:val="0"/>
        <w:rPr>
          <w:rFonts w:eastAsia="Segoe UI"/>
          <w:b/>
          <w:bCs/>
          <w:color w:val="0070C0"/>
          <w:lang w:bidi="vi-VN"/>
        </w:rPr>
      </w:pPr>
      <w:bookmarkStart w:id="907" w:name="bookmark1908"/>
      <w:bookmarkStart w:id="908" w:name="bookmark1909"/>
      <w:r w:rsidRPr="00887A09">
        <w:rPr>
          <w:rFonts w:eastAsia="Segoe UI"/>
          <w:b/>
          <w:bCs/>
          <w:color w:val="0070C0"/>
          <w:lang w:bidi="vi-VN"/>
        </w:rPr>
        <w:t>Hình thành kiến thức mới</w:t>
      </w:r>
      <w:bookmarkEnd w:id="907"/>
      <w:bookmarkEnd w:id="908"/>
    </w:p>
    <w:p w14:paraId="4F33D674" w14:textId="77777777" w:rsidR="00BF012C" w:rsidRPr="00887A09" w:rsidRDefault="00BF012C" w:rsidP="00AD1E80">
      <w:pPr>
        <w:keepNext/>
        <w:keepLines/>
        <w:widowControl w:val="0"/>
        <w:tabs>
          <w:tab w:val="left" w:pos="284"/>
        </w:tabs>
        <w:rPr>
          <w:rFonts w:eastAsia="Segoe UI"/>
          <w:b/>
          <w:bCs/>
          <w:color w:val="0070C0"/>
          <w:lang w:bidi="vi-VN"/>
        </w:rPr>
      </w:pPr>
      <w:bookmarkStart w:id="909" w:name="bookmark1910"/>
      <w:bookmarkStart w:id="910" w:name="bookmark1911"/>
      <w:r w:rsidRPr="00887A09">
        <w:rPr>
          <w:rFonts w:eastAsia="Segoe UI"/>
          <w:b/>
          <w:bCs/>
          <w:color w:val="0070C0"/>
          <w:lang w:bidi="vi-VN"/>
        </w:rPr>
        <w:t>1. CÁC DẠNG NĂNG LƯỢNG</w:t>
      </w:r>
      <w:bookmarkEnd w:id="909"/>
      <w:bookmarkEnd w:id="910"/>
    </w:p>
    <w:p w14:paraId="12B71136" w14:textId="77777777" w:rsidR="00BF012C" w:rsidRPr="00887A09" w:rsidRDefault="00BF012C" w:rsidP="00AD1E80">
      <w:pPr>
        <w:keepNext/>
        <w:keepLines/>
        <w:widowControl w:val="0"/>
        <w:rPr>
          <w:rFonts w:eastAsia="Segoe UI"/>
          <w:b/>
          <w:bCs/>
          <w:color w:val="0070C0"/>
          <w:lang w:bidi="vi-VN"/>
        </w:rPr>
      </w:pPr>
      <w:bookmarkStart w:id="911" w:name="bookmark1912"/>
      <w:bookmarkStart w:id="912" w:name="bookmark1913"/>
      <w:r w:rsidRPr="00887A09">
        <w:rPr>
          <w:rFonts w:eastAsia="Segoe UI"/>
          <w:b/>
          <w:bCs/>
          <w:color w:val="0070C0"/>
          <w:lang w:bidi="vi-VN"/>
        </w:rPr>
        <w:t>Hoạt động 1: Tìm hiểu một số dạng năng lượng</w:t>
      </w:r>
      <w:bookmarkEnd w:id="911"/>
      <w:bookmarkEnd w:id="912"/>
    </w:p>
    <w:p w14:paraId="141BFBC4" w14:textId="77777777" w:rsidR="00BF012C" w:rsidRPr="00887A09" w:rsidRDefault="00BF012C" w:rsidP="00AD1E80">
      <w:pPr>
        <w:widowControl w:val="0"/>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các tranh hình lần lượt 41.1 a đến 41.1 g thông qua quan sát tranh hình và thảo luận, HS kể tên và nhận biết được một số dạng năng lượng.</w:t>
      </w:r>
    </w:p>
    <w:p w14:paraId="10965C0F" w14:textId="77777777" w:rsidR="00BF012C" w:rsidRPr="00887A09" w:rsidRDefault="00BF012C" w:rsidP="00AD1E80">
      <w:pPr>
        <w:widowControl w:val="0"/>
        <w:ind w:firstLine="284"/>
        <w:rPr>
          <w:rFonts w:eastAsia="Segoe UI"/>
          <w:lang w:bidi="vi-VN"/>
        </w:rPr>
      </w:pPr>
      <w:r w:rsidRPr="00887A09">
        <w:rPr>
          <w:rFonts w:eastAsia="Segoe UI"/>
          <w:b/>
          <w:bCs/>
          <w:lang w:bidi="vi-VN"/>
        </w:rPr>
        <w:t>Tổ chức dạy học:</w:t>
      </w:r>
    </w:p>
    <w:p w14:paraId="7356545B" w14:textId="77777777" w:rsidR="00BF012C" w:rsidRPr="00887A09" w:rsidRDefault="00BF012C" w:rsidP="00AD1E80">
      <w:pPr>
        <w:widowControl w:val="0"/>
        <w:numPr>
          <w:ilvl w:val="0"/>
          <w:numId w:val="41"/>
        </w:numPr>
        <w:tabs>
          <w:tab w:val="left" w:pos="426"/>
        </w:tabs>
        <w:ind w:firstLine="284"/>
        <w:rPr>
          <w:rFonts w:eastAsia="Segoe UI"/>
          <w:lang w:bidi="vi-VN"/>
        </w:rPr>
      </w:pPr>
      <w:r w:rsidRPr="00887A09">
        <w:rPr>
          <w:rFonts w:eastAsia="Segoe UI"/>
          <w:lang w:bidi="vi-VN"/>
        </w:rPr>
        <w:t>GV tổ chức hoạt động nhóm cặp đôi cho HS thảo luận các nội dung trong SGK;</w:t>
      </w:r>
    </w:p>
    <w:p w14:paraId="51EF2E01" w14:textId="77777777" w:rsidR="00BF012C" w:rsidRPr="00887A09" w:rsidRDefault="00BF012C" w:rsidP="00AD1E80">
      <w:pPr>
        <w:widowControl w:val="0"/>
        <w:ind w:firstLine="284"/>
        <w:rPr>
          <w:rFonts w:eastAsia="Segoe UI"/>
          <w:lang w:bidi="vi-VN"/>
        </w:rPr>
      </w:pPr>
      <w:r w:rsidRPr="00887A09">
        <w:rPr>
          <w:rFonts w:eastAsia="Segoe UI"/>
          <w:lang w:bidi="vi-VN"/>
        </w:rPr>
        <w:t>- GV giới thiệu các tranh hình lẩn lượt từ 41.1 a đến 41.1 g, thông qua quan sát tranh hình và thảo luận, HS kể tên và nhận biết được một số dạng năng lượng như cơ năng, nhiệt năng, điện năng, quang năng, hoá năng;</w:t>
      </w:r>
    </w:p>
    <w:p w14:paraId="5FC4BB72" w14:textId="77777777" w:rsidR="00BF012C" w:rsidRPr="00887A09" w:rsidRDefault="00BF012C" w:rsidP="00AD1E80">
      <w:pPr>
        <w:widowControl w:val="0"/>
        <w:ind w:firstLine="284"/>
        <w:rPr>
          <w:rFonts w:eastAsia="Segoe UI"/>
          <w:lang w:bidi="vi-VN"/>
        </w:rPr>
      </w:pPr>
      <w:r w:rsidRPr="00887A09">
        <w:rPr>
          <w:rFonts w:eastAsia="Segoe UI"/>
          <w:lang w:bidi="vi-VN"/>
        </w:rPr>
        <w:t>- GV yêu cầu HS đọc phần đọc thêm về năng lượng mặt trời và năng lượng hạt nhân để biết thêm thông tin về hai loại năng lượng này.</w:t>
      </w:r>
    </w:p>
    <w:p w14:paraId="1957F183" w14:textId="77777777" w:rsidR="00BF012C" w:rsidRPr="00887A09" w:rsidRDefault="00BF012C" w:rsidP="00AD1E80">
      <w:pPr>
        <w:widowControl w:val="0"/>
        <w:ind w:firstLine="284"/>
        <w:rPr>
          <w:rFonts w:eastAsia="Segoe UI"/>
          <w:lang w:bidi="vi-VN"/>
        </w:rPr>
      </w:pPr>
      <w:r w:rsidRPr="00887A09">
        <w:rPr>
          <w:rFonts w:eastAsia="Segoe UI"/>
          <w:lang w:bidi="vi-VN"/>
        </w:rPr>
        <w:t xml:space="preserve">1. Hãy nêu các hoạt động trong cuộc sống hằng ngày của em có sử dụng các dạng năng </w:t>
      </w:r>
      <w:r w:rsidRPr="00887A09">
        <w:rPr>
          <w:rFonts w:eastAsia="Segoe UI"/>
          <w:lang w:bidi="vi-VN"/>
        </w:rPr>
        <w:lastRenderedPageBreak/>
        <w:t>lượng như động năng, quang năng, nhiệt năng, điện năng, hoá năng.</w:t>
      </w:r>
    </w:p>
    <w:p w14:paraId="5DD8F40C" w14:textId="77777777" w:rsidR="00BF012C" w:rsidRPr="00887A09" w:rsidRDefault="00BF012C" w:rsidP="00AD1E80">
      <w:pPr>
        <w:widowControl w:val="0"/>
        <w:ind w:firstLine="284"/>
        <w:rPr>
          <w:rFonts w:eastAsia="Segoe UI"/>
          <w:lang w:bidi="vi-VN"/>
        </w:rPr>
      </w:pPr>
      <w:r w:rsidRPr="00887A09">
        <w:rPr>
          <w:rFonts w:eastAsia="Segoe UI"/>
          <w:lang w:bidi="vi-VN"/>
        </w:rPr>
        <w:t>Khi em đi bộ, em sẽ có động năng; khi em bật đèn điện để học bài sẽ dùng điện năng làm bóng đèn sáng và tạo ra quang năng; khi em nấu cơm sẽ dùng nhiệt năng; khi ăn thức ăn em đã sử dụng hoá năng.</w:t>
      </w:r>
    </w:p>
    <w:p w14:paraId="671758CF" w14:textId="77777777" w:rsidR="00BF012C" w:rsidRPr="00887A09" w:rsidRDefault="00BF012C" w:rsidP="00AD1E80">
      <w:pPr>
        <w:keepNext/>
        <w:keepLines/>
        <w:widowControl w:val="0"/>
        <w:rPr>
          <w:rFonts w:eastAsia="Segoe UI"/>
          <w:b/>
          <w:bCs/>
          <w:color w:val="0070C0"/>
          <w:lang w:bidi="vi-VN"/>
        </w:rPr>
      </w:pPr>
      <w:bookmarkStart w:id="913" w:name="bookmark1914"/>
      <w:bookmarkStart w:id="914" w:name="bookmark1915"/>
      <w:r w:rsidRPr="00887A09">
        <w:rPr>
          <w:rFonts w:eastAsia="Segoe UI"/>
          <w:b/>
          <w:bCs/>
          <w:color w:val="0070C0"/>
          <w:lang w:bidi="vi-VN"/>
        </w:rPr>
        <w:t>Luyện tập</w:t>
      </w:r>
      <w:bookmarkEnd w:id="913"/>
      <w:bookmarkEnd w:id="914"/>
    </w:p>
    <w:p w14:paraId="05B6DEFC" w14:textId="77777777" w:rsidR="00BF012C" w:rsidRPr="00887A09" w:rsidRDefault="00BF012C" w:rsidP="00AD1E80">
      <w:pPr>
        <w:widowControl w:val="0"/>
        <w:ind w:firstLine="284"/>
        <w:rPr>
          <w:rFonts w:eastAsia="Segoe UI"/>
          <w:lang w:bidi="vi-VN"/>
        </w:rPr>
      </w:pPr>
      <w:r w:rsidRPr="00887A09">
        <w:rPr>
          <w:rFonts w:eastAsia="Segoe UI"/>
          <w:lang w:bidi="vi-VN"/>
        </w:rPr>
        <w:t>* Kể tên dạng năng lượng có liên quan đến hoạt động được mô tả trong hình sau.</w:t>
      </w:r>
    </w:p>
    <w:p w14:paraId="53951E98" w14:textId="77777777" w:rsidR="00BF012C" w:rsidRPr="00887A09" w:rsidRDefault="00BF012C" w:rsidP="00AD1E80">
      <w:pPr>
        <w:widowControl w:val="0"/>
        <w:ind w:left="142"/>
        <w:rPr>
          <w:rFonts w:eastAsia="Segoe UI"/>
          <w:lang w:bidi="vi-VN"/>
        </w:rPr>
      </w:pPr>
      <w:r w:rsidRPr="00887A09">
        <w:rPr>
          <w:rFonts w:eastAsia="Segoe UI"/>
          <w:lang w:bidi="vi-VN"/>
        </w:rPr>
        <w:t>- Dạng năng lượng của thước khi nó bị biến dạng đàn hồi là thế năng đàn hồi.</w:t>
      </w:r>
    </w:p>
    <w:p w14:paraId="1AC39E23" w14:textId="77777777" w:rsidR="00BF012C" w:rsidRPr="00887A09" w:rsidRDefault="00BF012C" w:rsidP="00AD1E80">
      <w:pPr>
        <w:keepNext/>
        <w:keepLines/>
        <w:widowControl w:val="0"/>
        <w:rPr>
          <w:rFonts w:eastAsia="Segoe UI"/>
          <w:b/>
          <w:bCs/>
          <w:color w:val="FF0000"/>
          <w:lang w:bidi="vi-VN"/>
        </w:rPr>
      </w:pPr>
      <w:bookmarkStart w:id="915" w:name="bookmark1916"/>
      <w:bookmarkStart w:id="916" w:name="bookmark1917"/>
      <w:r w:rsidRPr="00887A09">
        <w:rPr>
          <w:rFonts w:eastAsia="Segoe UI"/>
          <w:b/>
          <w:bCs/>
          <w:color w:val="FF0000"/>
          <w:lang w:bidi="vi-VN"/>
        </w:rPr>
        <w:t>Hoạt động 2: Phân loại năng lượng theo tiêu chí</w:t>
      </w:r>
      <w:bookmarkEnd w:id="915"/>
      <w:bookmarkEnd w:id="916"/>
    </w:p>
    <w:p w14:paraId="5D96744A" w14:textId="77777777" w:rsidR="00BF012C" w:rsidRPr="00887A09" w:rsidRDefault="00BF012C" w:rsidP="00AD1E80">
      <w:pPr>
        <w:widowControl w:val="0"/>
        <w:ind w:firstLine="284"/>
        <w:rPr>
          <w:rFonts w:eastAsia="Segoe UI"/>
          <w:lang w:bidi="vi-VN"/>
        </w:rPr>
      </w:pPr>
      <w:r w:rsidRPr="00887A09">
        <w:rPr>
          <w:rFonts w:eastAsia="Segoe UI"/>
          <w:b/>
          <w:bCs/>
          <w:lang w:bidi="vi-VN"/>
        </w:rPr>
        <w:t xml:space="preserve">Nhiệm vụ:GV </w:t>
      </w:r>
      <w:r w:rsidRPr="00887A09">
        <w:rPr>
          <w:rFonts w:eastAsia="Segoe UI"/>
          <w:lang w:bidi="vi-VN"/>
        </w:rPr>
        <w:t>đưa ra các tiêu chí để phân loại năng lượng, định hướng, giới thiệu và cho HS thảo luận để phân loại được năng lượng theo các tiêu chí khác nhau.</w:t>
      </w:r>
    </w:p>
    <w:p w14:paraId="6FF810F9" w14:textId="77777777" w:rsidR="00BF012C" w:rsidRPr="00887A09" w:rsidRDefault="00BF012C" w:rsidP="00AD1E80">
      <w:pPr>
        <w:widowControl w:val="0"/>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cho HS thảo luận các nội dung theo các câu hỏi định hướng, ví dụ như:</w:t>
      </w:r>
    </w:p>
    <w:p w14:paraId="1AB01559" w14:textId="77777777" w:rsidR="00BF012C" w:rsidRPr="00887A09" w:rsidRDefault="00BF012C" w:rsidP="00AD1E80">
      <w:pPr>
        <w:widowControl w:val="0"/>
        <w:ind w:firstLine="284"/>
        <w:rPr>
          <w:rFonts w:eastAsia="Segoe UI"/>
          <w:lang w:bidi="vi-VN"/>
        </w:rPr>
      </w:pPr>
      <w:r w:rsidRPr="00887A09">
        <w:rPr>
          <w:rFonts w:eastAsia="Segoe UI"/>
          <w:lang w:bidi="vi-VN"/>
        </w:rPr>
        <w:t>Nêu một số nguồn tạo ra các loại năng lượng như cơ năng, nhiệt năng, điện năng, quang năng, hoá năng,...? Do đó, các loại năng lượng này được phân loại theo nguồn tạo ra chúng.</w:t>
      </w:r>
    </w:p>
    <w:p w14:paraId="702FB898" w14:textId="77777777" w:rsidR="00BF012C" w:rsidRPr="00887A09" w:rsidRDefault="00BF012C" w:rsidP="00AD1E80">
      <w:pPr>
        <w:pStyle w:val="ListParagraph"/>
        <w:widowControl w:val="0"/>
        <w:ind w:left="0" w:firstLine="284"/>
        <w:rPr>
          <w:rFonts w:eastAsia="Segoe UI" w:cs="Times New Roman"/>
          <w:sz w:val="26"/>
          <w:szCs w:val="26"/>
          <w:lang w:val="vi-VN" w:eastAsia="vi-VN" w:bidi="vi-VN"/>
        </w:rPr>
      </w:pPr>
      <w:r w:rsidRPr="00887A09">
        <w:rPr>
          <w:rFonts w:eastAsia="Segoe UI" w:cs="Times New Roman"/>
          <w:sz w:val="26"/>
          <w:szCs w:val="26"/>
          <w:lang w:val="vi-VN" w:eastAsia="vi-VN" w:bidi="vi-VN"/>
        </w:rPr>
        <w:t>2. Em hãy nêu một số dạng năng lượng mà nguồn sản sinh ra nó là liên tục, được coi là vô hạn và một số dạng năng lượng mà nguồn sản sinh ra nó là hữu hạn.</w:t>
      </w:r>
    </w:p>
    <w:p w14:paraId="71C98113" w14:textId="77777777" w:rsidR="00BF012C" w:rsidRPr="00887A09" w:rsidRDefault="00BF012C" w:rsidP="00AD1E80">
      <w:pPr>
        <w:widowControl w:val="0"/>
        <w:ind w:firstLine="284"/>
        <w:rPr>
          <w:rFonts w:eastAsia="Segoe UI"/>
          <w:lang w:bidi="vi-VN"/>
        </w:rPr>
      </w:pPr>
      <w:r w:rsidRPr="00887A09">
        <w:rPr>
          <w:rFonts w:eastAsia="Segoe UI"/>
          <w:lang w:bidi="vi-VN"/>
        </w:rPr>
        <w:t>Một số dạng năng lượng mà nguồn sản sinh ra nó là hữu hạn như than đá, dầu mỏ,...</w:t>
      </w:r>
    </w:p>
    <w:p w14:paraId="5A69986F" w14:textId="77777777" w:rsidR="00BF012C" w:rsidRPr="00887A09" w:rsidRDefault="00BF012C" w:rsidP="00AD1E80">
      <w:pPr>
        <w:widowControl w:val="0"/>
        <w:ind w:firstLine="284"/>
        <w:rPr>
          <w:rFonts w:eastAsia="Segoe UI"/>
          <w:lang w:bidi="vi-VN"/>
        </w:rPr>
      </w:pPr>
      <w:r w:rsidRPr="00887A09">
        <w:rPr>
          <w:rFonts w:eastAsia="Segoe UI"/>
          <w:lang w:bidi="vi-VN"/>
        </w:rPr>
        <w:t>Một số dạng năng lượng mà nguồn sản sinh ra nó được coi là vô hạn như năng lượng mặt trời, năng lượng gió,...</w:t>
      </w:r>
    </w:p>
    <w:p w14:paraId="2009AEC5" w14:textId="77777777" w:rsidR="00BF012C" w:rsidRPr="00887A09" w:rsidRDefault="00BF012C" w:rsidP="00AD1E80">
      <w:pPr>
        <w:widowControl w:val="0"/>
        <w:ind w:firstLine="284"/>
        <w:rPr>
          <w:rFonts w:eastAsia="Segoe UI"/>
          <w:lang w:bidi="vi-VN"/>
        </w:rPr>
      </w:pPr>
      <w:r w:rsidRPr="00887A09">
        <w:rPr>
          <w:rFonts w:eastAsia="Segoe UI"/>
          <w:lang w:bidi="vi-VN"/>
        </w:rPr>
        <w:t>3. Theo em, những dạng năng lượng nào trong quá trình khai thác - sử dụng sẽ gây ảnh hưởng xấu tới môi trường? Nêu một số ví dụ.</w:t>
      </w:r>
    </w:p>
    <w:p w14:paraId="2E828A3E"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lang w:bidi="vi-VN"/>
        </w:rPr>
      </w:pPr>
      <w:r w:rsidRPr="00887A09">
        <w:rPr>
          <w:rFonts w:ascii="Times New Roman" w:eastAsia="Microsoft Sans Serif" w:hAnsi="Times New Roman" w:cs="Times New Roman"/>
          <w:sz w:val="26"/>
          <w:szCs w:val="26"/>
          <w:lang w:bidi="vi-VN"/>
        </w:rPr>
        <w:t xml:space="preserve">Những dạng năng lượng mà trong quá trình khai thác - sử dụng sẽ gây ảnh hưởng xấu tới môi trường là dạng năng lượng được sinh ra từ </w:t>
      </w:r>
      <w:r w:rsidRPr="00887A09">
        <w:rPr>
          <w:rFonts w:ascii="Times New Roman" w:hAnsi="Times New Roman" w:cs="Times New Roman"/>
          <w:sz w:val="26"/>
          <w:szCs w:val="26"/>
          <w:lang w:bidi="vi-VN"/>
        </w:rPr>
        <w:t>nhiên liệu hoá thạch như than đá, dầu mỏ,...</w:t>
      </w:r>
    </w:p>
    <w:p w14:paraId="60FE3BB9" w14:textId="77777777" w:rsidR="00BF012C" w:rsidRPr="00887A09" w:rsidRDefault="00BF012C" w:rsidP="00AD1E80">
      <w:pPr>
        <w:widowControl w:val="0"/>
        <w:ind w:firstLine="284"/>
        <w:rPr>
          <w:rFonts w:eastAsia="Segoe UI"/>
          <w:lang w:bidi="vi-VN"/>
        </w:rPr>
      </w:pPr>
      <w:r w:rsidRPr="00887A09">
        <w:rPr>
          <w:rFonts w:eastAsia="Segoe UI"/>
          <w:lang w:bidi="vi-VN"/>
        </w:rPr>
        <w:t>Ví dụ: Khai thác than đá, dầu mỏ tạo ra lượng lớn khói, bụi làm ô nhiễm không khí, gây ô nhiễm nguồn nước, làm phá huỷ hệ sinh thái và đa dạng sinh vật,...</w:t>
      </w:r>
    </w:p>
    <w:p w14:paraId="144601D3" w14:textId="77777777" w:rsidR="00BF012C" w:rsidRPr="00887A09" w:rsidRDefault="00BF012C" w:rsidP="00AD1E80">
      <w:pPr>
        <w:keepNext/>
        <w:keepLines/>
        <w:widowControl w:val="0"/>
        <w:ind w:firstLine="284"/>
        <w:rPr>
          <w:rFonts w:eastAsia="Segoe UI"/>
          <w:b/>
          <w:bCs/>
          <w:i/>
          <w:iCs/>
          <w:lang w:bidi="vi-VN"/>
        </w:rPr>
      </w:pPr>
      <w:bookmarkStart w:id="917" w:name="bookmark1918"/>
      <w:bookmarkStart w:id="918" w:name="bookmark1919"/>
      <w:r w:rsidRPr="00887A09">
        <w:rPr>
          <w:rFonts w:eastAsia="Segoe UI"/>
          <w:b/>
          <w:bCs/>
          <w:i/>
          <w:iCs/>
          <w:lang w:bidi="vi-VN"/>
        </w:rPr>
        <w:t>Thông qua các nội dung thảo luận, GV hướng dẫn HS rút ra kết luận theo gợi ý SGK.</w:t>
      </w:r>
      <w:bookmarkEnd w:id="917"/>
      <w:bookmarkEnd w:id="918"/>
    </w:p>
    <w:p w14:paraId="5CC0B86B" w14:textId="77777777" w:rsidR="00BF012C" w:rsidRPr="00887A09" w:rsidRDefault="00BF012C" w:rsidP="00AD1E80">
      <w:pPr>
        <w:keepNext/>
        <w:keepLines/>
        <w:widowControl w:val="0"/>
        <w:rPr>
          <w:rFonts w:eastAsia="Segoe UI"/>
          <w:b/>
          <w:bCs/>
          <w:color w:val="0070C0"/>
          <w:lang w:bidi="vi-VN"/>
        </w:rPr>
      </w:pPr>
      <w:r w:rsidRPr="00887A09">
        <w:rPr>
          <w:rFonts w:eastAsia="Segoe UI"/>
          <w:b/>
          <w:bCs/>
          <w:color w:val="0070C0"/>
          <w:lang w:bidi="vi-VN"/>
        </w:rPr>
        <w:t xml:space="preserve">2. </w:t>
      </w:r>
      <w:bookmarkStart w:id="919" w:name="bookmark1920"/>
      <w:bookmarkStart w:id="920" w:name="bookmark1921"/>
      <w:r w:rsidRPr="00887A09">
        <w:rPr>
          <w:rFonts w:eastAsia="Segoe UI"/>
          <w:b/>
          <w:bCs/>
          <w:color w:val="0070C0"/>
          <w:lang w:bidi="vi-VN"/>
        </w:rPr>
        <w:t>ĐẶC TRƯNG CỦA NĂNG LƯỢNG</w:t>
      </w:r>
      <w:bookmarkEnd w:id="919"/>
      <w:bookmarkEnd w:id="920"/>
    </w:p>
    <w:p w14:paraId="686FC69F" w14:textId="77777777" w:rsidR="00BF012C" w:rsidRPr="00887A09" w:rsidRDefault="00BF012C" w:rsidP="00AD1E80">
      <w:pPr>
        <w:keepNext/>
        <w:keepLines/>
        <w:widowControl w:val="0"/>
        <w:rPr>
          <w:rFonts w:eastAsia="Segoe UI"/>
          <w:b/>
          <w:bCs/>
          <w:color w:val="0070C0"/>
          <w:lang w:bidi="vi-VN"/>
        </w:rPr>
      </w:pPr>
      <w:bookmarkStart w:id="921" w:name="bookmark1922"/>
      <w:bookmarkStart w:id="922" w:name="bookmark1923"/>
      <w:r w:rsidRPr="00887A09">
        <w:rPr>
          <w:rFonts w:eastAsia="Segoe UI"/>
          <w:b/>
          <w:bCs/>
          <w:color w:val="0070C0"/>
          <w:lang w:bidi="vi-VN"/>
        </w:rPr>
        <w:t>Hoạt động 3: Tim hiểu đặc trưng của năng lượng</w:t>
      </w:r>
      <w:bookmarkEnd w:id="921"/>
      <w:bookmarkEnd w:id="922"/>
    </w:p>
    <w:p w14:paraId="2323B53A" w14:textId="77777777" w:rsidR="00BF012C" w:rsidRPr="00887A09" w:rsidRDefault="00BF012C" w:rsidP="00AD1E80">
      <w:pPr>
        <w:widowControl w:val="0"/>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tranh hình 41.2 và 41.3, thông qua quan sát các hoạt động, hiện tượng, HS liên hệ được giữa năng lượng mà các vật có và khả năng tác dụng lực của nó lên các vật khác thể hiện ở sự thay đổi chuyển động hoặc sự biến dạng, từ đó hiểu được năng lượng đặc trưng cho khả năng tác dụng của lực.</w:t>
      </w:r>
    </w:p>
    <w:p w14:paraId="2BEC4864" w14:textId="77777777" w:rsidR="00BF012C" w:rsidRPr="00887A09" w:rsidRDefault="00BF012C" w:rsidP="00AD1E80">
      <w:pPr>
        <w:widowControl w:val="0"/>
        <w:ind w:firstLine="284"/>
        <w:rPr>
          <w:rFonts w:eastAsia="Segoe UI"/>
          <w:lang w:bidi="vi-VN"/>
        </w:rPr>
      </w:pPr>
      <w:r w:rsidRPr="00887A09">
        <w:rPr>
          <w:rFonts w:eastAsia="Segoe UI"/>
          <w:b/>
          <w:bCs/>
          <w:lang w:bidi="vi-VN"/>
        </w:rPr>
        <w:t>Tổ chức dạy học:</w:t>
      </w:r>
    </w:p>
    <w:p w14:paraId="22A1E166" w14:textId="77777777" w:rsidR="00BF012C" w:rsidRPr="00887A09" w:rsidRDefault="00BF012C" w:rsidP="00AD1E80">
      <w:pPr>
        <w:widowControl w:val="0"/>
        <w:ind w:firstLine="284"/>
        <w:rPr>
          <w:rFonts w:eastAsia="Segoe UI"/>
          <w:lang w:bidi="vi-VN"/>
        </w:rPr>
      </w:pPr>
      <w:r w:rsidRPr="00887A09">
        <w:rPr>
          <w:rFonts w:eastAsia="Segoe UI"/>
          <w:lang w:bidi="vi-VN"/>
        </w:rPr>
        <w:t>- GV nhắc lại khái niệm về năng lượng mà HS đã làm quen ở tiểu học: Mọi vật (con người, động vật, máy móc,...) đều cần năng lượng để hoạt động. Sự hoạt động được biểu hiện bởi sự thay đổi vị trí, thay đổi chuyển động hoặc sự biến dạng của các vật;</w:t>
      </w:r>
    </w:p>
    <w:p w14:paraId="3750BAF4" w14:textId="77777777" w:rsidR="00BF012C" w:rsidRPr="00887A09" w:rsidRDefault="00BF012C" w:rsidP="00AD1E80">
      <w:pPr>
        <w:widowControl w:val="0"/>
        <w:ind w:firstLine="284"/>
        <w:rPr>
          <w:rFonts w:eastAsia="Segoe UI"/>
          <w:lang w:bidi="vi-VN"/>
        </w:rPr>
      </w:pPr>
      <w:r w:rsidRPr="00887A09">
        <w:rPr>
          <w:rFonts w:eastAsia="Segoe UI"/>
          <w:lang w:bidi="vi-VN"/>
        </w:rPr>
        <w:t>- GV tổ chức hoạt động nhóm cặp đôi cho HS thảo luận các nội dung trong SGK;</w:t>
      </w:r>
    </w:p>
    <w:p w14:paraId="2F21059F" w14:textId="77777777" w:rsidR="00BF012C" w:rsidRPr="00887A09" w:rsidRDefault="00BF012C" w:rsidP="00AD1E80">
      <w:pPr>
        <w:widowControl w:val="0"/>
        <w:ind w:firstLine="284"/>
        <w:rPr>
          <w:rFonts w:eastAsia="Segoe UI"/>
          <w:lang w:bidi="vi-VN"/>
        </w:rPr>
      </w:pPr>
      <w:r w:rsidRPr="00887A09">
        <w:rPr>
          <w:rFonts w:eastAsia="Segoe UI"/>
          <w:lang w:bidi="vi-VN"/>
        </w:rPr>
        <w:t>- Với mỗi nội dung thảo luận, GV định hướng để HS chỉ ra được sự liên hệ giữa năng lượng của vật và khả năng tác dụng lực của vật.</w:t>
      </w:r>
    </w:p>
    <w:p w14:paraId="20E17C94" w14:textId="77777777" w:rsidR="00BF012C" w:rsidRPr="00887A09" w:rsidRDefault="00BF012C" w:rsidP="00AD1E80">
      <w:pPr>
        <w:widowControl w:val="0"/>
        <w:ind w:firstLine="284"/>
        <w:rPr>
          <w:rFonts w:eastAsia="Segoe UI"/>
          <w:lang w:bidi="vi-VN"/>
        </w:rPr>
      </w:pPr>
      <w:r w:rsidRPr="00887A09">
        <w:rPr>
          <w:rFonts w:eastAsia="Segoe UI"/>
          <w:lang w:bidi="vi-VN"/>
        </w:rPr>
        <w:t>4. Quan sát thí nghiệm trong hình 41.2, sau khi buông vật 1, nó chuyển động xuống phía dưới và va chạm với vật 2, đẩy vật 2 chuyển động. Hãy cho biết năng lượng ban đầu của vật 1 trong trường hợp nào lớn hơn? Vì sao? Lực do vật 1 tác dụng lên vật 2 khi va chạm trong trường hợp nào lớn hơn?</w:t>
      </w:r>
    </w:p>
    <w:p w14:paraId="05750F1D" w14:textId="77777777" w:rsidR="00BF012C" w:rsidRPr="00887A09" w:rsidRDefault="00BF012C" w:rsidP="00AD1E80">
      <w:pPr>
        <w:widowControl w:val="0"/>
        <w:ind w:firstLine="284"/>
        <w:rPr>
          <w:rFonts w:eastAsia="Segoe UI"/>
          <w:lang w:bidi="vi-VN"/>
        </w:rPr>
      </w:pPr>
      <w:r w:rsidRPr="00887A09">
        <w:rPr>
          <w:rFonts w:eastAsia="Segoe UI"/>
          <w:lang w:bidi="vi-VN"/>
        </w:rPr>
        <w:t>Năng lượng ban đầu của vật 1 trong trường hợp hình 41.2a lớn hơn vì nó ở độ cao lớn hơn. Năng lượng của nó ở dạng thế năng. Lực do vật 1 tác dụng lên vật 2 khi va chạm trong trường hợp hình 41.2a lớn hơn, thể hiện ở quãng đường vật 2 đi được sau va chạm tới lúc dừng lớn hơn.</w:t>
      </w:r>
    </w:p>
    <w:p w14:paraId="76D17ABD" w14:textId="77777777" w:rsidR="00BF012C" w:rsidRPr="00887A09" w:rsidRDefault="00BF012C" w:rsidP="00AD1E80">
      <w:pPr>
        <w:widowControl w:val="0"/>
        <w:ind w:firstLine="284"/>
        <w:rPr>
          <w:rFonts w:eastAsia="Segoe UI"/>
          <w:lang w:bidi="vi-VN"/>
        </w:rPr>
      </w:pPr>
      <w:r w:rsidRPr="00887A09">
        <w:rPr>
          <w:rFonts w:eastAsia="Segoe UI"/>
          <w:lang w:bidi="vi-VN"/>
        </w:rPr>
        <w:t>5. Năng lượng gió có thể làm cây bị cong hoặc gãy. Năng lượng gió càng lớn thì tác dụng lực lên cây càng lớn.Từ thảo luận 4 và minh hoạ hình 41.3, em có nhận xét gì về mối liên hệ giữa năng lượng của vật và khả năng tác dụng lực của nó?</w:t>
      </w:r>
    </w:p>
    <w:p w14:paraId="5D5E8F22" w14:textId="77777777" w:rsidR="00BF012C" w:rsidRPr="00887A09" w:rsidRDefault="00BF012C" w:rsidP="00AD1E80">
      <w:pPr>
        <w:widowControl w:val="0"/>
        <w:ind w:firstLine="284"/>
        <w:rPr>
          <w:rFonts w:eastAsia="Segoe UI"/>
          <w:lang w:bidi="vi-VN"/>
        </w:rPr>
      </w:pPr>
      <w:r w:rsidRPr="00887A09">
        <w:rPr>
          <w:rFonts w:eastAsia="Segoe UI"/>
          <w:lang w:bidi="vi-VN"/>
        </w:rPr>
        <w:lastRenderedPageBreak/>
        <w:t>Năng lượng của vật càng lớn thì nó có khả năng gây ra tác dụng lực càng lớn lên các vật khác.</w:t>
      </w:r>
      <w:bookmarkStart w:id="923" w:name="bookmark1924"/>
      <w:bookmarkStart w:id="924" w:name="bookmark1925"/>
    </w:p>
    <w:p w14:paraId="0FA5E98A" w14:textId="77777777" w:rsidR="00BF012C" w:rsidRPr="00887A09" w:rsidRDefault="00BF012C" w:rsidP="00AD1E80">
      <w:pPr>
        <w:widowControl w:val="0"/>
        <w:ind w:firstLine="284"/>
        <w:rPr>
          <w:rFonts w:eastAsia="Segoe UI"/>
          <w:b/>
          <w:bCs/>
          <w:i/>
          <w:iCs/>
          <w:lang w:bidi="vi-VN"/>
        </w:rPr>
      </w:pPr>
      <w:r w:rsidRPr="00887A09">
        <w:rPr>
          <w:rFonts w:eastAsia="Segoe UI"/>
          <w:b/>
          <w:bCs/>
          <w:i/>
          <w:iCs/>
          <w:lang w:bidi="vi-VN"/>
        </w:rPr>
        <w:t>Thông qua các nội dung thảo luận 4 và 5, GV hướng dẫn HS rút ra kết luận theo gợi ý SGK.</w:t>
      </w:r>
      <w:bookmarkEnd w:id="923"/>
      <w:bookmarkEnd w:id="924"/>
    </w:p>
    <w:p w14:paraId="6AFD12F8" w14:textId="77777777" w:rsidR="00BF012C" w:rsidRPr="00887A09" w:rsidRDefault="00BF012C" w:rsidP="00AD1E80">
      <w:pPr>
        <w:keepNext/>
        <w:keepLines/>
        <w:widowControl w:val="0"/>
        <w:rPr>
          <w:rFonts w:eastAsia="Segoe UI"/>
          <w:b/>
          <w:bCs/>
          <w:color w:val="0070C0"/>
          <w:lang w:bidi="vi-VN"/>
        </w:rPr>
      </w:pPr>
      <w:bookmarkStart w:id="925" w:name="bookmark1926"/>
      <w:bookmarkStart w:id="926" w:name="bookmark1927"/>
      <w:r w:rsidRPr="00887A09">
        <w:rPr>
          <w:rFonts w:eastAsia="Segoe UI"/>
          <w:b/>
          <w:bCs/>
          <w:color w:val="0070C0"/>
          <w:lang w:bidi="vi-VN"/>
        </w:rPr>
        <w:t>Luyện tập</w:t>
      </w:r>
      <w:bookmarkEnd w:id="925"/>
      <w:bookmarkEnd w:id="926"/>
    </w:p>
    <w:p w14:paraId="09CDAB02" w14:textId="77777777" w:rsidR="00BF012C" w:rsidRPr="00887A09" w:rsidRDefault="00BF012C" w:rsidP="00AD1E80">
      <w:pPr>
        <w:widowControl w:val="0"/>
        <w:ind w:firstLine="284"/>
        <w:rPr>
          <w:rFonts w:eastAsia="Segoe UI"/>
          <w:lang w:bidi="vi-VN"/>
        </w:rPr>
      </w:pPr>
      <w:r w:rsidRPr="00887A09">
        <w:rPr>
          <w:rFonts w:eastAsia="Segoe UI"/>
          <w:lang w:bidi="vi-VN"/>
        </w:rPr>
        <w:t>* Trong hình 41.1c, khi lò xo bị nén nhiều hơn thì năng lượng của nó sẽ tăng hay giảm? Lực lò xo tác dụng lên tay sẽ thay đổi như thế nào?</w:t>
      </w:r>
    </w:p>
    <w:p w14:paraId="32262965" w14:textId="77777777" w:rsidR="00BF012C" w:rsidRPr="00887A09" w:rsidRDefault="00BF012C" w:rsidP="00AD1E80">
      <w:pPr>
        <w:widowControl w:val="0"/>
        <w:ind w:firstLine="284"/>
        <w:rPr>
          <w:rFonts w:eastAsia="Segoe UI"/>
          <w:lang w:bidi="vi-VN"/>
        </w:rPr>
      </w:pPr>
      <w:r w:rsidRPr="00887A09">
        <w:rPr>
          <w:rFonts w:eastAsia="Segoe UI"/>
          <w:lang w:bidi="vi-VN"/>
        </w:rPr>
        <w:t>- Trong hình 41.1c, khi lò xo bị nén nhiều hơn thì năng lượng của nó sẽ tăng lên. Lực do lò xo tác dụng lên tay sẽ tăng lên.</w:t>
      </w:r>
    </w:p>
    <w:p w14:paraId="7D0ECDF9" w14:textId="77777777" w:rsidR="00BF012C" w:rsidRPr="00887A09" w:rsidRDefault="00BF012C" w:rsidP="00AD1E80">
      <w:pPr>
        <w:keepNext/>
        <w:keepLines/>
        <w:widowControl w:val="0"/>
        <w:rPr>
          <w:rFonts w:eastAsia="Segoe UI"/>
          <w:b/>
          <w:bCs/>
          <w:color w:val="0070C0"/>
          <w:lang w:bidi="vi-VN"/>
        </w:rPr>
      </w:pPr>
      <w:bookmarkStart w:id="927" w:name="bookmark1928"/>
      <w:bookmarkStart w:id="928" w:name="bookmark1929"/>
      <w:r w:rsidRPr="00887A09">
        <w:rPr>
          <w:rFonts w:eastAsia="Segoe UI"/>
          <w:b/>
          <w:bCs/>
          <w:color w:val="0070C0"/>
          <w:lang w:bidi="vi-VN"/>
        </w:rPr>
        <w:t>3. NHIÊN LIỆU VÀ NĂNG LƯỢNG TÁI TẠO</w:t>
      </w:r>
      <w:bookmarkEnd w:id="927"/>
      <w:bookmarkEnd w:id="928"/>
    </w:p>
    <w:p w14:paraId="3C00B1D5" w14:textId="77777777" w:rsidR="00BF012C" w:rsidRPr="00887A09" w:rsidRDefault="00BF012C" w:rsidP="00AD1E80">
      <w:pPr>
        <w:keepNext/>
        <w:keepLines/>
        <w:widowControl w:val="0"/>
        <w:rPr>
          <w:rFonts w:eastAsia="Segoe UI"/>
          <w:b/>
          <w:bCs/>
          <w:color w:val="0070C0"/>
          <w:lang w:bidi="vi-VN"/>
        </w:rPr>
      </w:pPr>
      <w:bookmarkStart w:id="929" w:name="bookmark1930"/>
      <w:bookmarkStart w:id="930" w:name="bookmark1931"/>
      <w:r w:rsidRPr="00887A09">
        <w:rPr>
          <w:rFonts w:eastAsia="Segoe UI"/>
          <w:b/>
          <w:bCs/>
          <w:color w:val="0070C0"/>
          <w:lang w:bidi="vi-VN"/>
        </w:rPr>
        <w:t>Hoạt động 4: Tìm hiểu vể nhiên liệu</w:t>
      </w:r>
      <w:bookmarkEnd w:id="929"/>
      <w:bookmarkEnd w:id="930"/>
    </w:p>
    <w:p w14:paraId="01B31345" w14:textId="77777777" w:rsidR="00BF012C" w:rsidRPr="00887A09" w:rsidRDefault="00BF012C" w:rsidP="00AD1E80">
      <w:pPr>
        <w:widowControl w:val="0"/>
        <w:ind w:firstLine="284"/>
        <w:rPr>
          <w:rFonts w:eastAsia="Segoe UI"/>
          <w:lang w:bidi="vi-VN"/>
        </w:rPr>
      </w:pPr>
      <w:r w:rsidRPr="00887A09">
        <w:rPr>
          <w:rFonts w:eastAsia="Segoe UI"/>
          <w:b/>
          <w:bCs/>
          <w:lang w:bidi="vi-VN"/>
        </w:rPr>
        <w:t xml:space="preserve">Nhiệm vụ: </w:t>
      </w:r>
      <w:r w:rsidRPr="00887A09">
        <w:rPr>
          <w:rFonts w:eastAsia="Segoe UI"/>
          <w:lang w:bidi="vi-VN"/>
        </w:rPr>
        <w:t>GV yêu cầu HS nhắc lại các kiến thức HS đã học về nhiên liệu. Thảo luận để biết được nhiên liệu khi đốt cháy sẽ giải phóng năng lượng dưới dạng nhiệt và ánh sáng.</w:t>
      </w:r>
    </w:p>
    <w:p w14:paraId="4DF6FE34" w14:textId="77777777" w:rsidR="00BF012C" w:rsidRPr="00887A09" w:rsidRDefault="00BF012C" w:rsidP="00AD1E80">
      <w:pPr>
        <w:widowControl w:val="0"/>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 GV yêu cầu HS nêu một số ví dụ về đốt cháy nhiên liệu trong cuộc sống hằng ngày và cho biết sự thay đổi của không gian xung quanh đó.</w:t>
      </w:r>
    </w:p>
    <w:p w14:paraId="1782FD51" w14:textId="77777777" w:rsidR="00BF012C" w:rsidRPr="00887A09" w:rsidRDefault="00BF012C" w:rsidP="00AD1E80">
      <w:pPr>
        <w:widowControl w:val="0"/>
        <w:ind w:firstLine="284"/>
        <w:rPr>
          <w:rFonts w:eastAsia="Segoe UI"/>
          <w:lang w:bidi="vi-VN"/>
        </w:rPr>
      </w:pPr>
      <w:r w:rsidRPr="00887A09">
        <w:rPr>
          <w:rFonts w:eastAsia="Segoe UI"/>
          <w:b/>
          <w:bCs/>
          <w:lang w:bidi="vi-VN"/>
        </w:rPr>
        <w:t>6.</w:t>
      </w:r>
      <w:r w:rsidRPr="00887A09">
        <w:rPr>
          <w:rFonts w:eastAsia="Segoe UI"/>
          <w:lang w:bidi="vi-VN"/>
        </w:rPr>
        <w:t xml:space="preserve"> Ở bài 12, các em đã biết một số nhiên liệu và tính chất của chúng. Vậy khi bị đốt cháy, nhiên liệu giải phóng năng lượng dưới dạng nào? Biểu hiện nào thể hiện các dạng năng lượng đó?</w:t>
      </w:r>
    </w:p>
    <w:p w14:paraId="173CD08A" w14:textId="77777777" w:rsidR="00BF012C" w:rsidRPr="00887A09" w:rsidRDefault="00BF012C" w:rsidP="00AD1E80">
      <w:pPr>
        <w:widowControl w:val="0"/>
        <w:ind w:firstLine="284"/>
        <w:rPr>
          <w:rFonts w:eastAsia="Segoe UI"/>
          <w:lang w:bidi="vi-VN"/>
        </w:rPr>
      </w:pPr>
      <w:r w:rsidRPr="00887A09">
        <w:rPr>
          <w:rFonts w:eastAsia="Segoe UI"/>
          <w:lang w:bidi="vi-VN"/>
        </w:rPr>
        <w:t>Khi bị đốt cháy, nhiên liệu giải phóng năng lượng dưới dạng nhiệt và ánh sáng. Biểu hiện làm cho môi trường xung quanh nóng lên và làm sáng thêm không gian xung quanh.</w:t>
      </w:r>
    </w:p>
    <w:p w14:paraId="1318F5E2" w14:textId="77777777" w:rsidR="00BF012C" w:rsidRPr="00887A09" w:rsidRDefault="00BF012C" w:rsidP="00AD1E80">
      <w:pPr>
        <w:keepNext/>
        <w:keepLines/>
        <w:widowControl w:val="0"/>
        <w:ind w:firstLine="284"/>
        <w:rPr>
          <w:rFonts w:eastAsia="Segoe UI"/>
          <w:b/>
          <w:bCs/>
          <w:i/>
          <w:iCs/>
          <w:lang w:bidi="vi-VN"/>
        </w:rPr>
      </w:pPr>
      <w:bookmarkStart w:id="931" w:name="bookmark1932"/>
      <w:bookmarkStart w:id="932" w:name="bookmark1933"/>
      <w:r w:rsidRPr="00887A09">
        <w:rPr>
          <w:rFonts w:eastAsia="Segoe UI"/>
          <w:b/>
          <w:bCs/>
          <w:i/>
          <w:iCs/>
          <w:lang w:bidi="vi-VN"/>
        </w:rPr>
        <w:t>Thông qua các nội dung thảo luận, GV hướng dẫn HS rút ra kết luận theo gợi ý SGK.</w:t>
      </w:r>
      <w:bookmarkEnd w:id="931"/>
      <w:bookmarkEnd w:id="932"/>
    </w:p>
    <w:p w14:paraId="3F9D97F9" w14:textId="77777777" w:rsidR="00BF012C" w:rsidRPr="00887A09" w:rsidRDefault="00BF012C" w:rsidP="00AD1E80">
      <w:pPr>
        <w:keepNext/>
        <w:keepLines/>
        <w:widowControl w:val="0"/>
        <w:rPr>
          <w:rFonts w:eastAsia="Segoe UI"/>
          <w:b/>
          <w:bCs/>
          <w:color w:val="0070C0"/>
          <w:lang w:bidi="vi-VN"/>
        </w:rPr>
      </w:pPr>
      <w:bookmarkStart w:id="933" w:name="bookmark1934"/>
      <w:bookmarkStart w:id="934" w:name="bookmark1935"/>
      <w:r w:rsidRPr="00887A09">
        <w:rPr>
          <w:rFonts w:eastAsia="Segoe UI"/>
          <w:b/>
          <w:bCs/>
          <w:color w:val="0070C0"/>
          <w:lang w:bidi="vi-VN"/>
        </w:rPr>
        <w:t>Luyện tập</w:t>
      </w:r>
      <w:bookmarkEnd w:id="933"/>
      <w:bookmarkEnd w:id="934"/>
    </w:p>
    <w:p w14:paraId="1BDC0021" w14:textId="77777777" w:rsidR="00BF012C" w:rsidRPr="00887A09" w:rsidRDefault="00BF012C" w:rsidP="00AD1E80">
      <w:pPr>
        <w:widowControl w:val="0"/>
        <w:ind w:firstLine="284"/>
        <w:rPr>
          <w:rFonts w:eastAsia="Segoe UI"/>
          <w:lang w:bidi="vi-VN"/>
        </w:rPr>
      </w:pPr>
      <w:r w:rsidRPr="00887A09">
        <w:rPr>
          <w:rFonts w:eastAsia="Segoe UI"/>
          <w:lang w:bidi="vi-VN"/>
        </w:rPr>
        <w:t>* Em hãy cho biết những ứng dụng trong đời sống khi đốt cháy nhiên liệu.</w:t>
      </w:r>
    </w:p>
    <w:p w14:paraId="61FDAF34" w14:textId="77777777" w:rsidR="00BF012C" w:rsidRPr="00887A09" w:rsidRDefault="00BF012C" w:rsidP="00AD1E80">
      <w:pPr>
        <w:widowControl w:val="0"/>
        <w:ind w:firstLine="284"/>
        <w:rPr>
          <w:rFonts w:eastAsia="Segoe UI"/>
          <w:lang w:bidi="vi-VN"/>
        </w:rPr>
      </w:pPr>
      <w:r w:rsidRPr="00887A09">
        <w:rPr>
          <w:rFonts w:eastAsia="Segoe UI"/>
          <w:lang w:bidi="vi-VN"/>
        </w:rPr>
        <w:t>- Củi, ga dùng trong nấu ăn; than đá dùng để cung cấp cho nhà máy nhiệt điện hoạt động; xăng dầu dùng cho các động cơ nhiệt,...</w:t>
      </w:r>
    </w:p>
    <w:p w14:paraId="5C374717" w14:textId="77777777" w:rsidR="00BF012C" w:rsidRPr="00887A09" w:rsidRDefault="00BF012C" w:rsidP="00AD1E80">
      <w:pPr>
        <w:keepNext/>
        <w:keepLines/>
        <w:widowControl w:val="0"/>
        <w:rPr>
          <w:rFonts w:eastAsia="Segoe UI"/>
          <w:b/>
          <w:bCs/>
          <w:color w:val="0070C0"/>
          <w:lang w:bidi="vi-VN"/>
        </w:rPr>
      </w:pPr>
      <w:bookmarkStart w:id="935" w:name="bookmark1936"/>
      <w:bookmarkStart w:id="936" w:name="bookmark1937"/>
      <w:r w:rsidRPr="00887A09">
        <w:rPr>
          <w:rFonts w:eastAsia="Segoe UI"/>
          <w:b/>
          <w:bCs/>
          <w:color w:val="0070C0"/>
          <w:lang w:bidi="vi-VN"/>
        </w:rPr>
        <w:t>Hoạt động 5: Tìm hiểu vể năng lượng tái tạo</w:t>
      </w:r>
      <w:bookmarkEnd w:id="935"/>
      <w:bookmarkEnd w:id="936"/>
    </w:p>
    <w:p w14:paraId="4FAF1818" w14:textId="77777777" w:rsidR="00BF012C" w:rsidRPr="00887A09" w:rsidRDefault="00BF012C" w:rsidP="00AD1E80">
      <w:pPr>
        <w:widowControl w:val="0"/>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lần lượt các tranh hình từ 41.4a đến 41.4c. Thông qua quan sát tranh hình và thảo luận các nội dung trong SGK, với mỗi trường hợp, HS nêu được các loại năng lượng sử dụng trong đó và cho biết loại năng lượng đó là hữu hạn hay vô hạn.</w:t>
      </w:r>
    </w:p>
    <w:p w14:paraId="0B3C294A" w14:textId="77777777" w:rsidR="00BF012C" w:rsidRPr="00887A09" w:rsidRDefault="00BF012C" w:rsidP="00AD1E80">
      <w:pPr>
        <w:widowControl w:val="0"/>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w:t>
      </w:r>
    </w:p>
    <w:p w14:paraId="1E08A3D2" w14:textId="77777777" w:rsidR="00BF012C" w:rsidRPr="00887A09" w:rsidRDefault="00BF012C" w:rsidP="00AD1E80">
      <w:pPr>
        <w:widowControl w:val="0"/>
        <w:ind w:firstLine="284"/>
        <w:rPr>
          <w:rFonts w:eastAsia="Segoe UI"/>
          <w:lang w:bidi="vi-VN"/>
        </w:rPr>
      </w:pPr>
      <w:r w:rsidRPr="00887A09">
        <w:rPr>
          <w:rFonts w:eastAsia="Segoe UI"/>
          <w:lang w:bidi="vi-VN"/>
        </w:rPr>
        <w:t>7. Các nhà máy điện ở hình 41.4 sử dụng năng lượng gì? Nguồn cung cấp những năng lượng đó có đặc điểm gì chung? Theo nguồn gốc vật chất của năng lượng, chúng thuộc dạng năng lượng nào?</w:t>
      </w:r>
    </w:p>
    <w:p w14:paraId="4C818202" w14:textId="77777777" w:rsidR="00BF012C" w:rsidRPr="00887A09" w:rsidRDefault="00BF012C" w:rsidP="00AD1E80">
      <w:pPr>
        <w:widowControl w:val="0"/>
        <w:ind w:firstLine="284"/>
        <w:rPr>
          <w:rFonts w:eastAsia="Segoe UI"/>
          <w:lang w:bidi="vi-VN"/>
        </w:rPr>
      </w:pPr>
      <w:r w:rsidRPr="00887A09">
        <w:rPr>
          <w:rFonts w:eastAsia="Segoe UI"/>
          <w:lang w:bidi="vi-VN"/>
        </w:rPr>
        <w:t>Trạm phát điện Khánh Hoà sử dụng năng lượng mặt trời.</w:t>
      </w:r>
    </w:p>
    <w:p w14:paraId="1F6574F3" w14:textId="77777777" w:rsidR="00BF012C" w:rsidRPr="00887A09" w:rsidRDefault="00BF012C" w:rsidP="00AD1E80">
      <w:pPr>
        <w:widowControl w:val="0"/>
        <w:ind w:firstLine="284"/>
        <w:rPr>
          <w:rFonts w:eastAsia="Segoe UI"/>
          <w:lang w:bidi="vi-VN"/>
        </w:rPr>
      </w:pPr>
      <w:r w:rsidRPr="00887A09">
        <w:rPr>
          <w:rFonts w:eastAsia="Segoe UI"/>
          <w:lang w:bidi="vi-VN"/>
        </w:rPr>
        <w:t>Trạm phát điện Bạc Liêu sử dụng năng lượng gió.</w:t>
      </w:r>
    </w:p>
    <w:p w14:paraId="1244492D" w14:textId="77777777" w:rsidR="00BF012C" w:rsidRPr="00887A09" w:rsidRDefault="00BF012C" w:rsidP="00AD1E80">
      <w:pPr>
        <w:widowControl w:val="0"/>
        <w:ind w:firstLine="284"/>
        <w:rPr>
          <w:rFonts w:eastAsia="Segoe UI"/>
          <w:lang w:bidi="vi-VN"/>
        </w:rPr>
      </w:pPr>
      <w:r w:rsidRPr="00887A09">
        <w:rPr>
          <w:rFonts w:eastAsia="Segoe UI"/>
          <w:lang w:bidi="vi-VN"/>
        </w:rPr>
        <w:t>Nhà máy thuỷ điện Hoà Bình sử dụng năng lượng dòng nước.</w:t>
      </w:r>
    </w:p>
    <w:p w14:paraId="60B7EDFB" w14:textId="77777777" w:rsidR="00BF012C" w:rsidRPr="00887A09" w:rsidRDefault="00BF012C" w:rsidP="00AD1E80">
      <w:pPr>
        <w:widowControl w:val="0"/>
        <w:ind w:firstLine="284"/>
        <w:rPr>
          <w:rFonts w:eastAsia="Segoe UI"/>
          <w:lang w:bidi="vi-VN"/>
        </w:rPr>
      </w:pPr>
      <w:r w:rsidRPr="00887A09">
        <w:rPr>
          <w:rFonts w:eastAsia="Segoe UI"/>
          <w:lang w:bidi="vi-VN"/>
        </w:rPr>
        <w:t>Nguồn cung cấp các năng lượng đó có đặc điểm chung là được xem như vô hạn. Theo nguổn gốc vật chất của năng lượng, chúng thuộc dạng năng lượng tái tạo.</w:t>
      </w:r>
    </w:p>
    <w:p w14:paraId="0B319D97" w14:textId="77777777" w:rsidR="00BF012C" w:rsidRPr="00887A09" w:rsidRDefault="00BF012C" w:rsidP="00AD1E80">
      <w:pPr>
        <w:keepNext/>
        <w:keepLines/>
        <w:widowControl w:val="0"/>
        <w:ind w:firstLine="284"/>
        <w:rPr>
          <w:rFonts w:eastAsia="Segoe UI"/>
          <w:b/>
          <w:bCs/>
          <w:i/>
          <w:iCs/>
          <w:lang w:bidi="vi-VN"/>
        </w:rPr>
      </w:pPr>
      <w:bookmarkStart w:id="937" w:name="bookmark1938"/>
      <w:bookmarkStart w:id="938" w:name="bookmark1939"/>
      <w:r w:rsidRPr="00887A09">
        <w:rPr>
          <w:rFonts w:eastAsia="Segoe UI"/>
          <w:b/>
          <w:bCs/>
          <w:i/>
          <w:iCs/>
          <w:lang w:bidi="vi-VN"/>
        </w:rPr>
        <w:t>Thông qua các nội dung thảo luận, GV hướng dẫn HS rút ra kết luận theo gợi ý SGK về năng lượng tái tạo, sau đó GV nêu nguyên tắc sử dụng năng lượng tái tạo và một số lĩnh vực ứng dụng năng lượng tái tạo.</w:t>
      </w:r>
      <w:bookmarkStart w:id="939" w:name="bookmark1940"/>
      <w:bookmarkStart w:id="940" w:name="bookmark1941"/>
      <w:bookmarkEnd w:id="937"/>
      <w:bookmarkEnd w:id="938"/>
    </w:p>
    <w:p w14:paraId="09775072" w14:textId="77777777" w:rsidR="00BF012C" w:rsidRPr="00887A09" w:rsidRDefault="00BF012C" w:rsidP="00AD1E80">
      <w:pPr>
        <w:keepNext/>
        <w:keepLines/>
        <w:widowControl w:val="0"/>
        <w:rPr>
          <w:rFonts w:eastAsia="Segoe UI"/>
          <w:b/>
          <w:bCs/>
          <w:color w:val="0070C0"/>
          <w:lang w:bidi="vi-VN"/>
        </w:rPr>
      </w:pPr>
      <w:r w:rsidRPr="00887A09">
        <w:rPr>
          <w:rFonts w:eastAsia="Segoe UI"/>
          <w:b/>
          <w:bCs/>
          <w:color w:val="0070C0"/>
          <w:lang w:bidi="vi-VN"/>
        </w:rPr>
        <w:t>Luyện tập</w:t>
      </w:r>
      <w:bookmarkEnd w:id="939"/>
      <w:bookmarkEnd w:id="940"/>
    </w:p>
    <w:p w14:paraId="4155EDCC" w14:textId="77777777" w:rsidR="00BF012C" w:rsidRPr="00887A09" w:rsidRDefault="00BF012C" w:rsidP="00AD1E80">
      <w:pPr>
        <w:widowControl w:val="0"/>
        <w:ind w:firstLine="284"/>
        <w:rPr>
          <w:rFonts w:eastAsia="Segoe UI"/>
          <w:lang w:bidi="vi-VN"/>
        </w:rPr>
      </w:pPr>
      <w:r w:rsidRPr="00887A09">
        <w:rPr>
          <w:rFonts w:eastAsia="Segoe UI"/>
          <w:lang w:bidi="vi-VN"/>
        </w:rPr>
        <w:t>* Kể tên một số năng lượng tái tạo mà em biết.</w:t>
      </w:r>
    </w:p>
    <w:p w14:paraId="1890706C" w14:textId="77777777" w:rsidR="00BF012C" w:rsidRPr="00887A09" w:rsidRDefault="00BF012C" w:rsidP="00AD1E80">
      <w:pPr>
        <w:widowControl w:val="0"/>
        <w:ind w:firstLine="284"/>
        <w:rPr>
          <w:rFonts w:eastAsia="Segoe UI"/>
          <w:lang w:bidi="vi-VN"/>
        </w:rPr>
      </w:pPr>
      <w:r w:rsidRPr="00887A09">
        <w:rPr>
          <w:rFonts w:eastAsia="Segoe UI"/>
          <w:lang w:bidi="vi-VN"/>
        </w:rPr>
        <w:t>- Năng lượng mặt trời, năng lượng gió, năng lượng thuỷ triều, năng lượng sinh khối, năng lượng địa nhiệt.</w:t>
      </w:r>
      <w:bookmarkStart w:id="941" w:name="bookmark1942"/>
      <w:bookmarkStart w:id="942" w:name="bookmark1943"/>
    </w:p>
    <w:p w14:paraId="78359362" w14:textId="77777777" w:rsidR="00BF012C" w:rsidRPr="00887A09" w:rsidRDefault="00BF012C" w:rsidP="00AD1E80">
      <w:pPr>
        <w:keepNext/>
        <w:keepLines/>
        <w:widowControl w:val="0"/>
        <w:rPr>
          <w:rFonts w:eastAsia="Segoe UI"/>
          <w:b/>
          <w:bCs/>
          <w:color w:val="0070C0"/>
          <w:lang w:bidi="vi-VN"/>
        </w:rPr>
      </w:pPr>
      <w:r w:rsidRPr="00887A09">
        <w:rPr>
          <w:rFonts w:eastAsia="Segoe UI"/>
          <w:b/>
          <w:bCs/>
          <w:color w:val="0070C0"/>
          <w:lang w:bidi="vi-VN"/>
        </w:rPr>
        <w:t>Vận dụng</w:t>
      </w:r>
      <w:bookmarkEnd w:id="941"/>
      <w:bookmarkEnd w:id="942"/>
    </w:p>
    <w:p w14:paraId="3A6400A0" w14:textId="77777777" w:rsidR="00BF012C" w:rsidRPr="00887A09" w:rsidRDefault="00BF012C" w:rsidP="00AD1E80">
      <w:pPr>
        <w:widowControl w:val="0"/>
        <w:ind w:firstLine="284"/>
        <w:rPr>
          <w:rFonts w:eastAsia="Segoe UI"/>
          <w:lang w:bidi="vi-VN"/>
        </w:rPr>
      </w:pPr>
      <w:r w:rsidRPr="00887A09">
        <w:rPr>
          <w:rFonts w:eastAsia="Segoe UI"/>
          <w:lang w:bidi="vi-VN"/>
        </w:rPr>
        <w:t>- Khi bắn cung, mũi tên nhận được năng lượng và bay đi. Mũi tên có năng lượng ở dạng nào?</w:t>
      </w:r>
    </w:p>
    <w:p w14:paraId="2978D4DD" w14:textId="77777777" w:rsidR="00BF012C" w:rsidRPr="00887A09" w:rsidRDefault="00BF012C" w:rsidP="00AD1E80">
      <w:pPr>
        <w:widowControl w:val="0"/>
        <w:ind w:firstLine="284"/>
        <w:rPr>
          <w:rFonts w:eastAsia="Segoe UI"/>
          <w:lang w:bidi="vi-VN"/>
        </w:rPr>
      </w:pPr>
      <w:r w:rsidRPr="00887A09">
        <w:rPr>
          <w:rFonts w:eastAsia="Segoe UI"/>
          <w:lang w:bidi="vi-VN"/>
        </w:rPr>
        <w:lastRenderedPageBreak/>
        <w:t>- Khi bắn cung, mũi tên nhận được năng lượng và bay đi. Mũi tên có năng lượng ở dạng cơ năng vì nó chuyển động và ở trên cao so với mặt đất.</w:t>
      </w:r>
    </w:p>
    <w:p w14:paraId="1B8AFADA" w14:textId="77777777"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FF0000"/>
          <w:sz w:val="26"/>
          <w:szCs w:val="26"/>
          <w:lang w:bidi="vi-VN"/>
        </w:rPr>
      </w:pPr>
      <w:bookmarkStart w:id="943" w:name="bookmark1944"/>
      <w:bookmarkStart w:id="944" w:name="bookmark1945"/>
      <w:r w:rsidRPr="00887A09">
        <w:rPr>
          <w:rFonts w:ascii="Times New Roman" w:hAnsi="Times New Roman" w:cs="Times New Roman"/>
          <w:color w:val="FF0000"/>
          <w:sz w:val="26"/>
          <w:szCs w:val="26"/>
          <w:lang w:bidi="vi-VN"/>
        </w:rPr>
        <w:t>C. HƯỚNG DẪN GIẢI BÀI TẬP</w:t>
      </w:r>
      <w:bookmarkEnd w:id="943"/>
      <w:bookmarkEnd w:id="944"/>
    </w:p>
    <w:p w14:paraId="3DC64B7F"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1.</w:t>
      </w:r>
      <w:r w:rsidRPr="00887A09">
        <w:rPr>
          <w:rFonts w:ascii="Times New Roman" w:hAnsi="Times New Roman" w:cs="Times New Roman"/>
          <w:sz w:val="26"/>
          <w:szCs w:val="26"/>
          <w:lang w:bidi="vi-VN"/>
        </w:rPr>
        <w:t xml:space="preserve"> Khi bật quạt điện, điện năng cung cấp cho quạt đã tạo ra lực làm cho quạt quay. Điện năng cung cấp càng lớn thì lực tác dụng càng mạnh làm quạt quay càng nhanh.</w:t>
      </w:r>
    </w:p>
    <w:p w14:paraId="7B4B19DB"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Khi bắn cung, cung thủ đã tác dụng lực và truyền năng lượng làm cho dây cung và cánh cung biến dạng. Cung biến dạng càng nhiều, nó có năng lượng càng lớn, sẽ tác dụng lực càng mạnh làm cho mũi tên bay càng nhanh và càng xa.</w:t>
      </w:r>
    </w:p>
    <w:p w14:paraId="0B2BD4C8"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2.</w:t>
      </w:r>
      <w:r w:rsidRPr="00887A09">
        <w:rPr>
          <w:rFonts w:ascii="Times New Roman" w:hAnsi="Times New Roman" w:cs="Times New Roman"/>
          <w:sz w:val="26"/>
          <w:szCs w:val="26"/>
          <w:lang w:bidi="vi-VN"/>
        </w:rPr>
        <w:t xml:space="preserve"> Một số nhiên liệu thường dùng: Than đá, xăng, củi,...</w:t>
      </w:r>
    </w:p>
    <w:p w14:paraId="2B8EB7A0" w14:textId="77777777"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Sự ảnh hưởng của việc sử dụng các nhiên liệu đối với môi trường: Gây ô nhiễm môi trường, tạo hiệu ứng nhà kính làm nhiệt độ Trái Đất ngày càng tăng, chặt phá rừng dẫn đến hạn hán và lũ quét,...</w:t>
      </w:r>
    </w:p>
    <w:p w14:paraId="1D274D18" w14:textId="77777777" w:rsidR="00BF012C" w:rsidRPr="00887A09" w:rsidRDefault="00BF012C" w:rsidP="00AD1E80">
      <w:pPr>
        <w:pStyle w:val="Tablecaption0"/>
        <w:shd w:val="clear" w:color="auto" w:fill="auto"/>
        <w:ind w:firstLine="284"/>
        <w:rPr>
          <w:rFonts w:ascii="Times New Roman" w:hAnsi="Times New Roman" w:cs="Times New Roman"/>
          <w:b w:val="0"/>
          <w:bCs w:val="0"/>
          <w:color w:val="auto"/>
          <w:sz w:val="26"/>
          <w:szCs w:val="26"/>
          <w:lang w:bidi="vi-VN"/>
        </w:rPr>
      </w:pPr>
      <w:r w:rsidRPr="00887A09">
        <w:rPr>
          <w:rFonts w:ascii="Times New Roman" w:hAnsi="Times New Roman" w:cs="Times New Roman"/>
          <w:color w:val="auto"/>
          <w:sz w:val="26"/>
          <w:szCs w:val="26"/>
          <w:lang w:bidi="vi-VN"/>
        </w:rPr>
        <w:t>3.</w:t>
      </w:r>
      <w:r w:rsidRPr="00887A09">
        <w:rPr>
          <w:rFonts w:ascii="Times New Roman" w:hAnsi="Times New Roman" w:cs="Times New Roman"/>
          <w:b w:val="0"/>
          <w:bCs w:val="0"/>
          <w:color w:val="auto"/>
          <w:sz w:val="26"/>
          <w:szCs w:val="26"/>
          <w:lang w:bidi="vi-VN"/>
        </w:rPr>
        <w:t>1 - c; 2 - d; 3 - e; 4 - a; 5 - b.</w:t>
      </w:r>
    </w:p>
    <w:p w14:paraId="07C54EA4" w14:textId="77777777" w:rsidR="00BF012C" w:rsidRPr="00887A09" w:rsidRDefault="00BF012C" w:rsidP="00AD1E80">
      <w:pPr>
        <w:pStyle w:val="Tablecaption0"/>
        <w:shd w:val="clear" w:color="auto" w:fill="auto"/>
        <w:ind w:firstLine="284"/>
        <w:rPr>
          <w:rFonts w:ascii="Times New Roman" w:hAnsi="Times New Roman" w:cs="Times New Roman"/>
          <w:color w:val="auto"/>
          <w:sz w:val="26"/>
          <w:szCs w:val="26"/>
        </w:rPr>
      </w:pPr>
      <w:r w:rsidRPr="00887A09">
        <w:rPr>
          <w:rFonts w:ascii="Times New Roman" w:hAnsi="Times New Roman" w:cs="Times New Roman"/>
          <w:color w:val="auto"/>
          <w:sz w:val="26"/>
          <w:szCs w:val="26"/>
          <w:lang w:bidi="vi-VN"/>
        </w:rPr>
        <w:t>4.</w:t>
      </w:r>
    </w:p>
    <w:tbl>
      <w:tblPr>
        <w:tblStyle w:val="TableGrid"/>
        <w:tblW w:w="0" w:type="auto"/>
        <w:jc w:val="center"/>
        <w:tblLook w:val="04A0" w:firstRow="1" w:lastRow="0" w:firstColumn="1" w:lastColumn="0" w:noHBand="0" w:noVBand="1"/>
      </w:tblPr>
      <w:tblGrid>
        <w:gridCol w:w="2518"/>
        <w:gridCol w:w="1038"/>
        <w:gridCol w:w="2648"/>
        <w:gridCol w:w="751"/>
        <w:gridCol w:w="1979"/>
      </w:tblGrid>
      <w:tr w:rsidR="00BF012C" w:rsidRPr="00887A09" w14:paraId="720CD15E" w14:textId="77777777" w:rsidTr="00A044BD">
        <w:trPr>
          <w:jc w:val="center"/>
        </w:trPr>
        <w:tc>
          <w:tcPr>
            <w:tcW w:w="2518" w:type="dxa"/>
          </w:tcPr>
          <w:p w14:paraId="3766908B" w14:textId="77777777" w:rsidR="00BF012C" w:rsidRPr="00887A09" w:rsidRDefault="00BF012C" w:rsidP="00AD1E80">
            <w:pPr>
              <w:pStyle w:val="Tablecaption0"/>
              <w:shd w:val="clear" w:color="auto" w:fill="auto"/>
              <w:jc w:val="center"/>
              <w:rPr>
                <w:rFonts w:ascii="Times New Roman" w:hAnsi="Times New Roman" w:cs="Times New Roman"/>
                <w:color w:val="auto"/>
                <w:sz w:val="26"/>
                <w:szCs w:val="26"/>
              </w:rPr>
            </w:pPr>
            <w:r w:rsidRPr="00887A09">
              <w:rPr>
                <w:rFonts w:ascii="Times New Roman" w:hAnsi="Times New Roman" w:cs="Times New Roman"/>
                <w:color w:val="auto"/>
                <w:sz w:val="26"/>
                <w:szCs w:val="26"/>
              </w:rPr>
              <w:t>Loại năng lượng</w:t>
            </w:r>
          </w:p>
        </w:tc>
        <w:tc>
          <w:tcPr>
            <w:tcW w:w="1038" w:type="dxa"/>
          </w:tcPr>
          <w:p w14:paraId="74C3E95A" w14:textId="77777777" w:rsidR="00BF012C" w:rsidRPr="00887A09" w:rsidRDefault="00BF012C" w:rsidP="00AD1E80">
            <w:pPr>
              <w:pStyle w:val="Tablecaption0"/>
              <w:shd w:val="clear" w:color="auto" w:fill="auto"/>
              <w:jc w:val="center"/>
              <w:rPr>
                <w:rFonts w:ascii="Times New Roman" w:hAnsi="Times New Roman" w:cs="Times New Roman"/>
                <w:color w:val="auto"/>
                <w:sz w:val="26"/>
                <w:szCs w:val="26"/>
              </w:rPr>
            </w:pPr>
            <w:r w:rsidRPr="00887A09">
              <w:rPr>
                <w:rFonts w:ascii="Times New Roman" w:hAnsi="Times New Roman" w:cs="Times New Roman"/>
                <w:color w:val="auto"/>
                <w:sz w:val="26"/>
                <w:szCs w:val="26"/>
              </w:rPr>
              <w:t>Tái tạo</w:t>
            </w:r>
          </w:p>
        </w:tc>
        <w:tc>
          <w:tcPr>
            <w:tcW w:w="2648" w:type="dxa"/>
          </w:tcPr>
          <w:p w14:paraId="1ADC1F21" w14:textId="77777777" w:rsidR="00BF012C" w:rsidRPr="00887A09" w:rsidRDefault="00BF012C" w:rsidP="00AD1E80">
            <w:pPr>
              <w:pStyle w:val="Tablecaption0"/>
              <w:shd w:val="clear" w:color="auto" w:fill="auto"/>
              <w:jc w:val="center"/>
              <w:rPr>
                <w:rFonts w:ascii="Times New Roman" w:hAnsi="Times New Roman" w:cs="Times New Roman"/>
                <w:color w:val="auto"/>
                <w:sz w:val="26"/>
                <w:szCs w:val="26"/>
              </w:rPr>
            </w:pPr>
            <w:r w:rsidRPr="00887A09">
              <w:rPr>
                <w:rFonts w:ascii="Times New Roman" w:hAnsi="Times New Roman" w:cs="Times New Roman"/>
                <w:color w:val="auto"/>
                <w:sz w:val="26"/>
                <w:szCs w:val="26"/>
              </w:rPr>
              <w:t>Chuyển hóa toàn phần</w:t>
            </w:r>
          </w:p>
        </w:tc>
        <w:tc>
          <w:tcPr>
            <w:tcW w:w="708" w:type="dxa"/>
          </w:tcPr>
          <w:p w14:paraId="09A2EB2A" w14:textId="77777777" w:rsidR="00BF012C" w:rsidRPr="00887A09" w:rsidRDefault="00BF012C" w:rsidP="00AD1E80">
            <w:pPr>
              <w:pStyle w:val="Tablecaption0"/>
              <w:shd w:val="clear" w:color="auto" w:fill="auto"/>
              <w:jc w:val="center"/>
              <w:rPr>
                <w:rFonts w:ascii="Times New Roman" w:hAnsi="Times New Roman" w:cs="Times New Roman"/>
                <w:color w:val="auto"/>
                <w:sz w:val="26"/>
                <w:szCs w:val="26"/>
              </w:rPr>
            </w:pPr>
            <w:r w:rsidRPr="00887A09">
              <w:rPr>
                <w:rFonts w:ascii="Times New Roman" w:hAnsi="Times New Roman" w:cs="Times New Roman"/>
                <w:color w:val="auto"/>
                <w:sz w:val="26"/>
                <w:szCs w:val="26"/>
              </w:rPr>
              <w:t>Sạch</w:t>
            </w:r>
          </w:p>
        </w:tc>
        <w:tc>
          <w:tcPr>
            <w:tcW w:w="1979" w:type="dxa"/>
          </w:tcPr>
          <w:p w14:paraId="4A246A3F" w14:textId="77777777" w:rsidR="00BF012C" w:rsidRPr="00887A09" w:rsidRDefault="00BF012C" w:rsidP="00AD1E80">
            <w:pPr>
              <w:pStyle w:val="Tablecaption0"/>
              <w:shd w:val="clear" w:color="auto" w:fill="auto"/>
              <w:jc w:val="center"/>
              <w:rPr>
                <w:rFonts w:ascii="Times New Roman" w:hAnsi="Times New Roman" w:cs="Times New Roman"/>
                <w:color w:val="auto"/>
                <w:sz w:val="26"/>
                <w:szCs w:val="26"/>
              </w:rPr>
            </w:pPr>
            <w:r w:rsidRPr="00887A09">
              <w:rPr>
                <w:rFonts w:ascii="Times New Roman" w:hAnsi="Times New Roman" w:cs="Times New Roman"/>
                <w:color w:val="auto"/>
                <w:sz w:val="26"/>
                <w:szCs w:val="26"/>
              </w:rPr>
              <w:t>Ô nhiễm môi trường</w:t>
            </w:r>
          </w:p>
        </w:tc>
      </w:tr>
      <w:tr w:rsidR="00BF012C" w:rsidRPr="00887A09" w14:paraId="0AA56A15" w14:textId="77777777" w:rsidTr="00A044BD">
        <w:trPr>
          <w:jc w:val="center"/>
        </w:trPr>
        <w:tc>
          <w:tcPr>
            <w:tcW w:w="2518" w:type="dxa"/>
          </w:tcPr>
          <w:p w14:paraId="70C90539" w14:textId="77777777"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Năng lượng dầu mỏ</w:t>
            </w:r>
          </w:p>
        </w:tc>
        <w:tc>
          <w:tcPr>
            <w:tcW w:w="1038" w:type="dxa"/>
          </w:tcPr>
          <w:p w14:paraId="6ADA4222" w14:textId="77777777"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p>
        </w:tc>
        <w:tc>
          <w:tcPr>
            <w:tcW w:w="2648" w:type="dxa"/>
          </w:tcPr>
          <w:p w14:paraId="5227F7E1" w14:textId="77777777"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c>
          <w:tcPr>
            <w:tcW w:w="708" w:type="dxa"/>
          </w:tcPr>
          <w:p w14:paraId="625D515F" w14:textId="77777777"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p>
        </w:tc>
        <w:tc>
          <w:tcPr>
            <w:tcW w:w="1979" w:type="dxa"/>
          </w:tcPr>
          <w:p w14:paraId="31079329" w14:textId="77777777"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r>
      <w:tr w:rsidR="00BF012C" w:rsidRPr="00887A09" w14:paraId="26024091" w14:textId="77777777" w:rsidTr="00A044BD">
        <w:trPr>
          <w:jc w:val="center"/>
        </w:trPr>
        <w:tc>
          <w:tcPr>
            <w:tcW w:w="2518" w:type="dxa"/>
          </w:tcPr>
          <w:p w14:paraId="06E36779" w14:textId="77777777"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Năng lượng mặt trời</w:t>
            </w:r>
          </w:p>
        </w:tc>
        <w:tc>
          <w:tcPr>
            <w:tcW w:w="1038" w:type="dxa"/>
          </w:tcPr>
          <w:p w14:paraId="5D053724" w14:textId="77777777"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c>
          <w:tcPr>
            <w:tcW w:w="2648" w:type="dxa"/>
          </w:tcPr>
          <w:p w14:paraId="2C214409" w14:textId="77777777"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p>
        </w:tc>
        <w:tc>
          <w:tcPr>
            <w:tcW w:w="708" w:type="dxa"/>
          </w:tcPr>
          <w:p w14:paraId="133BCC96" w14:textId="77777777"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c>
          <w:tcPr>
            <w:tcW w:w="1979" w:type="dxa"/>
          </w:tcPr>
          <w:p w14:paraId="78245C9F" w14:textId="77777777"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p>
        </w:tc>
      </w:tr>
      <w:tr w:rsidR="00BF012C" w:rsidRPr="00887A09" w14:paraId="66633B82" w14:textId="77777777" w:rsidTr="00A044BD">
        <w:trPr>
          <w:jc w:val="center"/>
        </w:trPr>
        <w:tc>
          <w:tcPr>
            <w:tcW w:w="2518" w:type="dxa"/>
          </w:tcPr>
          <w:p w14:paraId="3F73B771" w14:textId="77777777"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Năng lượng hạt nhân</w:t>
            </w:r>
          </w:p>
        </w:tc>
        <w:tc>
          <w:tcPr>
            <w:tcW w:w="1038" w:type="dxa"/>
          </w:tcPr>
          <w:p w14:paraId="55514FCD" w14:textId="77777777"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c>
          <w:tcPr>
            <w:tcW w:w="2648" w:type="dxa"/>
          </w:tcPr>
          <w:p w14:paraId="2B6F5EF0" w14:textId="77777777"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p>
        </w:tc>
        <w:tc>
          <w:tcPr>
            <w:tcW w:w="708" w:type="dxa"/>
          </w:tcPr>
          <w:p w14:paraId="6A99F381" w14:textId="77777777"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c>
          <w:tcPr>
            <w:tcW w:w="1979" w:type="dxa"/>
          </w:tcPr>
          <w:p w14:paraId="2F1F7F4B" w14:textId="77777777"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p>
        </w:tc>
      </w:tr>
      <w:tr w:rsidR="00BF012C" w:rsidRPr="00887A09" w14:paraId="10F4584D" w14:textId="77777777" w:rsidTr="00A044BD">
        <w:trPr>
          <w:jc w:val="center"/>
        </w:trPr>
        <w:tc>
          <w:tcPr>
            <w:tcW w:w="2518" w:type="dxa"/>
          </w:tcPr>
          <w:p w14:paraId="07EECD36" w14:textId="77777777"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Năng lượng than đá</w:t>
            </w:r>
          </w:p>
        </w:tc>
        <w:tc>
          <w:tcPr>
            <w:tcW w:w="1038" w:type="dxa"/>
          </w:tcPr>
          <w:p w14:paraId="6F434211" w14:textId="77777777"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p>
        </w:tc>
        <w:tc>
          <w:tcPr>
            <w:tcW w:w="2648" w:type="dxa"/>
          </w:tcPr>
          <w:p w14:paraId="024A81E3" w14:textId="77777777"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c>
          <w:tcPr>
            <w:tcW w:w="708" w:type="dxa"/>
          </w:tcPr>
          <w:p w14:paraId="7F6590BE" w14:textId="77777777"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p>
        </w:tc>
        <w:tc>
          <w:tcPr>
            <w:tcW w:w="1979" w:type="dxa"/>
          </w:tcPr>
          <w:p w14:paraId="766EBA77" w14:textId="77777777"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r>
    </w:tbl>
    <w:p w14:paraId="08EC3933" w14:textId="77777777" w:rsidR="00BF012C" w:rsidRPr="00887A09" w:rsidRDefault="00BF012C" w:rsidP="00AD1E80">
      <w:pPr>
        <w:ind w:firstLine="284"/>
      </w:pPr>
    </w:p>
    <w:p w14:paraId="695B07FB" w14:textId="77777777" w:rsidR="00976511" w:rsidRDefault="00976511">
      <w:pPr>
        <w:rPr>
          <w:rFonts w:eastAsia="Arial"/>
          <w:b/>
          <w:bCs/>
          <w:color w:val="FF0000"/>
          <w:lang w:bidi="vi-VN"/>
        </w:rPr>
      </w:pPr>
      <w:r>
        <w:rPr>
          <w:rFonts w:eastAsia="Arial"/>
          <w:b/>
          <w:bCs/>
          <w:color w:val="FF0000"/>
          <w:lang w:bidi="vi-VN"/>
        </w:rPr>
        <w:br w:type="page"/>
      </w:r>
    </w:p>
    <w:p w14:paraId="644E19B3" w14:textId="77777777" w:rsidR="00BF012C" w:rsidRPr="00976511" w:rsidRDefault="00BF012C" w:rsidP="00976511">
      <w:pPr>
        <w:pStyle w:val="Heading1"/>
        <w:rPr>
          <w:rFonts w:eastAsia="Arial"/>
          <w:bCs/>
          <w:color w:val="FF0000"/>
          <w:sz w:val="28"/>
          <w:szCs w:val="28"/>
          <w:lang w:bidi="vi-VN"/>
        </w:rPr>
      </w:pPr>
      <w:bookmarkStart w:id="945" w:name="_Toc75805048"/>
      <w:r w:rsidRPr="00976511">
        <w:rPr>
          <w:rFonts w:eastAsia="Arial"/>
          <w:bCs/>
          <w:color w:val="FF0000"/>
          <w:sz w:val="28"/>
          <w:szCs w:val="28"/>
          <w:lang w:bidi="vi-VN"/>
        </w:rPr>
        <w:lastRenderedPageBreak/>
        <w:t>BÀI 42:</w:t>
      </w:r>
      <w:bookmarkStart w:id="946" w:name="bookmark1946"/>
      <w:bookmarkStart w:id="947" w:name="bookmark1947"/>
      <w:r w:rsidRPr="00976511">
        <w:rPr>
          <w:rFonts w:eastAsia="Arial"/>
          <w:bCs/>
          <w:color w:val="FF0000"/>
          <w:sz w:val="28"/>
          <w:szCs w:val="28"/>
          <w:lang w:bidi="vi-VN"/>
        </w:rPr>
        <w:t xml:space="preserve"> BẢO TOÀN NĂNG LƯỢNG VÀ SỬ DỤNG NĂNG LƯỢNG </w:t>
      </w:r>
      <w:r w:rsidRPr="00976511">
        <w:rPr>
          <w:rFonts w:eastAsia="Arial"/>
          <w:bCs/>
          <w:i/>
          <w:iCs/>
          <w:color w:val="FF0000"/>
          <w:sz w:val="28"/>
          <w:szCs w:val="28"/>
          <w:lang w:bidi="vi-VN"/>
        </w:rPr>
        <w:t>(5 tiết)</w:t>
      </w:r>
      <w:bookmarkStart w:id="948" w:name="bookmark1948"/>
      <w:bookmarkStart w:id="949" w:name="bookmark1949"/>
      <w:bookmarkEnd w:id="945"/>
      <w:bookmarkEnd w:id="946"/>
      <w:bookmarkEnd w:id="947"/>
    </w:p>
    <w:p w14:paraId="233CC8FD" w14:textId="77777777" w:rsidR="00976511" w:rsidRDefault="00976511" w:rsidP="00AD1E80">
      <w:pPr>
        <w:keepNext/>
        <w:keepLines/>
        <w:widowControl w:val="0"/>
        <w:rPr>
          <w:rFonts w:eastAsia="Segoe UI"/>
          <w:b/>
          <w:bCs/>
          <w:color w:val="FF0000"/>
          <w:lang w:bidi="vi-VN"/>
        </w:rPr>
      </w:pPr>
    </w:p>
    <w:p w14:paraId="6DF74708" w14:textId="77777777" w:rsidR="00BF012C" w:rsidRPr="00887A09" w:rsidRDefault="00BF012C" w:rsidP="00AD1E80">
      <w:pPr>
        <w:keepNext/>
        <w:keepLines/>
        <w:widowControl w:val="0"/>
        <w:rPr>
          <w:rFonts w:eastAsia="Segoe UI"/>
          <w:b/>
          <w:bCs/>
          <w:color w:val="FF0000"/>
          <w:lang w:bidi="vi-VN"/>
        </w:rPr>
      </w:pPr>
      <w:r w:rsidRPr="00887A09">
        <w:rPr>
          <w:rFonts w:eastAsia="Segoe UI"/>
          <w:b/>
          <w:bCs/>
          <w:color w:val="FF0000"/>
          <w:lang w:bidi="vi-VN"/>
        </w:rPr>
        <w:t>MỤC TIÊU</w:t>
      </w:r>
      <w:bookmarkEnd w:id="948"/>
      <w:bookmarkEnd w:id="949"/>
    </w:p>
    <w:p w14:paraId="426CF5CB" w14:textId="77777777" w:rsidR="00BF012C" w:rsidRPr="00887A09" w:rsidRDefault="00BF012C" w:rsidP="00AD1E80">
      <w:pPr>
        <w:keepNext/>
        <w:keepLines/>
        <w:widowControl w:val="0"/>
        <w:tabs>
          <w:tab w:val="left" w:pos="284"/>
        </w:tabs>
        <w:rPr>
          <w:rFonts w:eastAsia="Segoe UI"/>
          <w:b/>
          <w:bCs/>
          <w:color w:val="0070C0"/>
          <w:lang w:bidi="vi-VN"/>
        </w:rPr>
      </w:pPr>
      <w:bookmarkStart w:id="950" w:name="bookmark1950"/>
      <w:bookmarkStart w:id="951" w:name="bookmark1951"/>
      <w:r w:rsidRPr="00887A09">
        <w:rPr>
          <w:rFonts w:eastAsia="Segoe UI"/>
          <w:b/>
          <w:bCs/>
          <w:color w:val="0070C0"/>
          <w:lang w:bidi="vi-VN"/>
        </w:rPr>
        <w:t>1. Năng lực chung</w:t>
      </w:r>
      <w:bookmarkEnd w:id="950"/>
      <w:bookmarkEnd w:id="951"/>
    </w:p>
    <w:p w14:paraId="691E3832" w14:textId="77777777" w:rsidR="00BF012C" w:rsidRPr="00887A09" w:rsidRDefault="00BF012C" w:rsidP="00AD1E80">
      <w:pPr>
        <w:widowControl w:val="0"/>
        <w:ind w:firstLine="284"/>
        <w:rPr>
          <w:rFonts w:eastAsia="Segoe UI"/>
          <w:lang w:bidi="vi-VN"/>
        </w:rPr>
      </w:pPr>
      <w:r w:rsidRPr="00887A09">
        <w:rPr>
          <w:rFonts w:eastAsia="Segoe UI"/>
          <w:lang w:bidi="vi-VN"/>
        </w:rPr>
        <w:t>- Tự chủ và tự học: Tự học có hướng dẫn của GV để tìm hiểu về sự truyền năng lượng giữa các vật và sự chuyển hoá năng lượng giữa các dạng;</w:t>
      </w:r>
    </w:p>
    <w:p w14:paraId="475ED2FF" w14:textId="77777777" w:rsidR="00BF012C" w:rsidRPr="00887A09" w:rsidRDefault="00BF012C" w:rsidP="00AD1E80">
      <w:pPr>
        <w:widowControl w:val="0"/>
        <w:ind w:firstLine="284"/>
        <w:rPr>
          <w:rFonts w:eastAsia="Segoe UI"/>
          <w:lang w:bidi="vi-VN"/>
        </w:rPr>
      </w:pPr>
      <w:r w:rsidRPr="00887A09">
        <w:rPr>
          <w:rFonts w:eastAsia="Segoe UI"/>
          <w:lang w:bidi="vi-VN"/>
        </w:rPr>
        <w:t>- Giao tiếp và hợp tác: Tổ chức hoạt động nhóm hiệu quả; Sử dụng ngôn ngữ khoa học để diễn đạt về sự truyền năng lượng giữa các vật và sự chuyển hoá năng lượng giữa các dạng;</w:t>
      </w:r>
    </w:p>
    <w:p w14:paraId="1BD14BA4" w14:textId="77777777" w:rsidR="00BF012C" w:rsidRPr="00887A09" w:rsidRDefault="00BF012C" w:rsidP="00AD1E80">
      <w:pPr>
        <w:widowControl w:val="0"/>
        <w:ind w:firstLine="284"/>
        <w:rPr>
          <w:rFonts w:eastAsia="Segoe UI"/>
          <w:lang w:bidi="vi-VN"/>
        </w:rPr>
      </w:pPr>
      <w:r w:rsidRPr="00887A09">
        <w:rPr>
          <w:rFonts w:eastAsia="Segoe UI"/>
          <w:lang w:bidi="vi-VN"/>
        </w:rPr>
        <w:t>- Giải quyết vấn đề và sáng tạo: Dự đoán và đưa ra các kết luận về bảo toàn năng lượng và xác định dạng năng lượng hao phí trong các trường hợp; Vận dụng được các kinh nghiệm và hiểu biết trong cuộc sống hằng ngày để nêu ra các biện pháp tiết kiệm năng lượng.</w:t>
      </w:r>
    </w:p>
    <w:p w14:paraId="474FA599" w14:textId="77777777" w:rsidR="00BF012C" w:rsidRPr="00887A09" w:rsidRDefault="00BF012C" w:rsidP="00AD1E80">
      <w:pPr>
        <w:keepNext/>
        <w:keepLines/>
        <w:widowControl w:val="0"/>
        <w:rPr>
          <w:rFonts w:eastAsia="Segoe UI"/>
          <w:b/>
          <w:bCs/>
          <w:color w:val="0070C0"/>
          <w:lang w:bidi="vi-VN"/>
        </w:rPr>
      </w:pPr>
      <w:bookmarkStart w:id="952" w:name="bookmark1952"/>
      <w:bookmarkStart w:id="953" w:name="bookmark1953"/>
      <w:r w:rsidRPr="00887A09">
        <w:rPr>
          <w:rFonts w:eastAsia="Segoe UI"/>
          <w:b/>
          <w:bCs/>
          <w:color w:val="0070C0"/>
          <w:lang w:bidi="vi-VN"/>
        </w:rPr>
        <w:t>2. Năng lực khoa học tự nhiên</w:t>
      </w:r>
      <w:bookmarkEnd w:id="952"/>
      <w:bookmarkEnd w:id="953"/>
    </w:p>
    <w:p w14:paraId="5590C250" w14:textId="77777777" w:rsidR="00BF012C" w:rsidRPr="00887A09" w:rsidRDefault="00BF012C" w:rsidP="00AD1E80">
      <w:pPr>
        <w:widowControl w:val="0"/>
        <w:ind w:firstLine="284"/>
        <w:rPr>
          <w:rFonts w:eastAsia="Segoe UI"/>
          <w:lang w:bidi="vi-VN"/>
        </w:rPr>
      </w:pPr>
      <w:r w:rsidRPr="00887A09">
        <w:rPr>
          <w:rFonts w:eastAsia="Segoe UI"/>
          <w:lang w:bidi="vi-VN"/>
        </w:rPr>
        <w:t>- Nhận thức khoa học tự nhiên: Nêu được sự truyền năng lượng, sự chuyển hoá năng lượng trong một số trường hợp đơn giản trong thực tiễn và định luật bảo toàn năng lượng; Nêu được khái niệm về năng lượng có ích và năng lượng nào là hao phí;</w:t>
      </w:r>
    </w:p>
    <w:p w14:paraId="2D7B47D6" w14:textId="77777777" w:rsidR="00BF012C" w:rsidRPr="00887A09" w:rsidRDefault="00BF012C" w:rsidP="00AD1E80">
      <w:pPr>
        <w:widowControl w:val="0"/>
        <w:ind w:firstLine="284"/>
        <w:rPr>
          <w:rFonts w:eastAsia="Segoe UI"/>
          <w:lang w:bidi="vi-VN"/>
        </w:rPr>
      </w:pPr>
      <w:r w:rsidRPr="00887A09">
        <w:rPr>
          <w:rFonts w:eastAsia="Segoe UI"/>
          <w:lang w:bidi="vi-VN"/>
        </w:rPr>
        <w:t>- Tìm hiểu tự nhiên: Nêu được năng lượng hao phí luôn xuất hiện khi chuyển từ dạng này sang dạng khác, từ vật này sang vật khác;</w:t>
      </w:r>
    </w:p>
    <w:p w14:paraId="6D7FAF3C" w14:textId="77777777" w:rsidR="00BF012C" w:rsidRPr="00887A09" w:rsidRDefault="00BF012C" w:rsidP="00AD1E80">
      <w:pPr>
        <w:widowControl w:val="0"/>
        <w:ind w:firstLine="284"/>
        <w:rPr>
          <w:rFonts w:eastAsia="Segoe UI"/>
          <w:lang w:bidi="vi-VN"/>
        </w:rPr>
      </w:pPr>
      <w:r w:rsidRPr="00887A09">
        <w:rPr>
          <w:rFonts w:eastAsia="Segoe UI"/>
          <w:lang w:bidi="vi-VN"/>
        </w:rPr>
        <w:t>- Vận dụng kiến thức, kĩ năng đã học: Lấy được ví dụ chứng tỏ năng lượng có thể chuyển từ dạng này sang dạng khác, từ vật này sang vật khác; Nhận biết được phần năng lượng nào là có ích, phần năng lượng nào là hao phí trong các trường hợp sử dụng năng lượng; Đề xuất được biện pháp để tiết kiệm năng lượng trong các hoạt động hằng ngày.</w:t>
      </w:r>
    </w:p>
    <w:p w14:paraId="56729079" w14:textId="77777777" w:rsidR="00BF012C" w:rsidRPr="00887A09" w:rsidRDefault="00BF012C" w:rsidP="00AD1E80">
      <w:pPr>
        <w:keepNext/>
        <w:keepLines/>
        <w:widowControl w:val="0"/>
        <w:rPr>
          <w:rFonts w:eastAsia="Segoe UI"/>
          <w:b/>
          <w:bCs/>
          <w:color w:val="0070C0"/>
          <w:lang w:bidi="vi-VN"/>
        </w:rPr>
      </w:pPr>
      <w:bookmarkStart w:id="954" w:name="bookmark1954"/>
      <w:bookmarkStart w:id="955" w:name="bookmark1955"/>
      <w:r w:rsidRPr="00887A09">
        <w:rPr>
          <w:rFonts w:eastAsia="Segoe UI"/>
          <w:b/>
          <w:bCs/>
          <w:color w:val="0070C0"/>
          <w:lang w:bidi="vi-VN"/>
        </w:rPr>
        <w:t>3. Phẩm chất</w:t>
      </w:r>
      <w:bookmarkEnd w:id="954"/>
      <w:bookmarkEnd w:id="955"/>
    </w:p>
    <w:p w14:paraId="041D5F95" w14:textId="77777777" w:rsidR="00BF012C" w:rsidRPr="00887A09" w:rsidRDefault="00BF012C" w:rsidP="00AD1E80">
      <w:pPr>
        <w:widowControl w:val="0"/>
        <w:ind w:firstLine="284"/>
        <w:rPr>
          <w:rFonts w:eastAsia="Segoe UI"/>
          <w:lang w:bidi="vi-VN"/>
        </w:rPr>
      </w:pPr>
      <w:r w:rsidRPr="00887A09">
        <w:rPr>
          <w:rFonts w:eastAsia="Segoe UI"/>
          <w:lang w:bidi="vi-VN"/>
        </w:rPr>
        <w:t>- Kiên trì, cẩn thận trong quá trình quan sát, thu thập và xử lí thông tin, tổng hợp và dự đoán các quy luật; Có ý chí vượt qua khó khăn khi thực hiện các nhiệm vụ học tập vận dụng, mở rộng;</w:t>
      </w:r>
    </w:p>
    <w:p w14:paraId="75E880A3" w14:textId="77777777" w:rsidR="00BF012C" w:rsidRPr="00887A09" w:rsidRDefault="00BF012C" w:rsidP="00AD1E80">
      <w:pPr>
        <w:widowControl w:val="0"/>
        <w:ind w:firstLine="284"/>
        <w:rPr>
          <w:rFonts w:eastAsia="Segoe UI"/>
          <w:lang w:bidi="vi-VN"/>
        </w:rPr>
      </w:pPr>
      <w:r w:rsidRPr="00887A09">
        <w:rPr>
          <w:rFonts w:eastAsia="Segoe UI"/>
          <w:lang w:bidi="vi-VN"/>
        </w:rPr>
        <w:t>- Trách nhiệm trong hoạt động nhóm;</w:t>
      </w:r>
    </w:p>
    <w:p w14:paraId="739BDF2E" w14:textId="77777777" w:rsidR="00BF012C" w:rsidRPr="00887A09" w:rsidRDefault="00BF012C" w:rsidP="00AD1E80">
      <w:pPr>
        <w:widowControl w:val="0"/>
        <w:ind w:firstLine="284"/>
        <w:rPr>
          <w:rFonts w:eastAsia="Segoe UI"/>
          <w:lang w:bidi="vi-VN"/>
        </w:rPr>
      </w:pPr>
      <w:r w:rsidRPr="00887A09">
        <w:rPr>
          <w:rFonts w:eastAsia="Segoe UI"/>
          <w:lang w:bidi="vi-VN"/>
        </w:rPr>
        <w:t>- Nhiệt tình và gương mẫu hoàn thành phần việc được giao, góp ý điều chỉnh thúc đẩy hoạt động chung; Khiêm tốn học hỏi các thành viên trong nhóm.</w:t>
      </w:r>
    </w:p>
    <w:p w14:paraId="3DCDCC31" w14:textId="77777777" w:rsidR="00BF012C" w:rsidRPr="00887A09" w:rsidRDefault="00BF012C" w:rsidP="00AD1E80">
      <w:pPr>
        <w:widowControl w:val="0"/>
        <w:ind w:firstLine="284"/>
        <w:rPr>
          <w:rFonts w:eastAsia="Segoe UI"/>
          <w:i/>
          <w:iCs/>
          <w:lang w:bidi="vi-VN"/>
        </w:rPr>
      </w:pPr>
      <w:r w:rsidRPr="00887A09">
        <w:rPr>
          <w:rFonts w:eastAsia="Segoe UI"/>
          <w:i/>
          <w:iCs/>
          <w:lang w:bidi="vi-VN"/>
        </w:rPr>
        <w:t>Dựa vào mục tiêu của bài học và nội dung các hoạt động của SGK, GV lựa chọn phương pháp và kĩ thuật dạy học phù hợp để tổ chức các hoạt động học tập một cách</w:t>
      </w:r>
    </w:p>
    <w:p w14:paraId="1B1F3D9C" w14:textId="77777777" w:rsidR="00BF012C" w:rsidRPr="00887A09" w:rsidRDefault="00BF012C" w:rsidP="00AD1E80">
      <w:pPr>
        <w:widowControl w:val="0"/>
        <w:rPr>
          <w:rFonts w:eastAsia="Segoe UI"/>
          <w:i/>
          <w:iCs/>
          <w:lang w:bidi="vi-VN"/>
        </w:rPr>
      </w:pPr>
      <w:r w:rsidRPr="00887A09">
        <w:rPr>
          <w:rFonts w:eastAsia="Segoe UI"/>
          <w:i/>
          <w:iCs/>
          <w:lang w:bidi="vi-VN"/>
        </w:rPr>
        <w:t xml:space="preserve"> hiệu quả và tạo hứng thú cho HS trong quá trình tiếp nhận kiến thức, hình thành và phát triển năng lực, phẩm chất liên quan đến bài học.</w:t>
      </w:r>
    </w:p>
    <w:p w14:paraId="188B39EE" w14:textId="77777777" w:rsidR="00BF012C" w:rsidRPr="00887A09" w:rsidRDefault="00BF012C" w:rsidP="00AD1E80">
      <w:pPr>
        <w:keepNext/>
        <w:keepLines/>
        <w:widowControl w:val="0"/>
        <w:rPr>
          <w:rFonts w:eastAsia="Segoe UI"/>
          <w:b/>
          <w:bCs/>
          <w:color w:val="FF0000"/>
          <w:lang w:bidi="vi-VN"/>
        </w:rPr>
      </w:pPr>
      <w:bookmarkStart w:id="956" w:name="bookmark1956"/>
      <w:bookmarkStart w:id="957" w:name="bookmark1957"/>
      <w:r w:rsidRPr="00887A09">
        <w:rPr>
          <w:rFonts w:eastAsia="Segoe UI"/>
          <w:b/>
          <w:bCs/>
          <w:color w:val="FF0000"/>
          <w:lang w:bidi="vi-VN"/>
        </w:rPr>
        <w:t>A. PHƯƠNG PHÁP VÀ KĨ THUẬT DẠY HỌC</w:t>
      </w:r>
      <w:bookmarkEnd w:id="956"/>
      <w:bookmarkEnd w:id="957"/>
    </w:p>
    <w:p w14:paraId="303A120A" w14:textId="77777777" w:rsidR="00BF012C" w:rsidRPr="00887A09" w:rsidRDefault="00BF012C" w:rsidP="00AD1E80">
      <w:pPr>
        <w:widowControl w:val="0"/>
        <w:ind w:firstLine="284"/>
        <w:rPr>
          <w:rFonts w:eastAsia="Segoe UI"/>
          <w:lang w:bidi="vi-VN"/>
        </w:rPr>
      </w:pPr>
      <w:r w:rsidRPr="00887A09">
        <w:rPr>
          <w:rFonts w:eastAsia="Segoe UI"/>
          <w:lang w:bidi="vi-VN"/>
        </w:rPr>
        <w:t>- Phương pháp quan sát, phân tích và tổng hợp;</w:t>
      </w:r>
    </w:p>
    <w:p w14:paraId="3ED2D469" w14:textId="77777777" w:rsidR="00BF012C" w:rsidRPr="00887A09" w:rsidRDefault="00BF012C" w:rsidP="00AD1E80">
      <w:pPr>
        <w:widowControl w:val="0"/>
        <w:ind w:left="284"/>
        <w:rPr>
          <w:rFonts w:eastAsia="Segoe UI"/>
          <w:lang w:bidi="vi-VN"/>
        </w:rPr>
      </w:pPr>
      <w:r w:rsidRPr="00887A09">
        <w:rPr>
          <w:rFonts w:eastAsia="Segoe UI"/>
          <w:lang w:bidi="vi-VN"/>
        </w:rPr>
        <w:t>- Phương pháp dạy học theo nhóm;</w:t>
      </w:r>
    </w:p>
    <w:p w14:paraId="392BA4A0" w14:textId="77777777" w:rsidR="00BF012C" w:rsidRPr="00887A09" w:rsidRDefault="00BF012C" w:rsidP="00AD1E80">
      <w:pPr>
        <w:widowControl w:val="0"/>
        <w:numPr>
          <w:ilvl w:val="0"/>
          <w:numId w:val="41"/>
        </w:numPr>
        <w:tabs>
          <w:tab w:val="left" w:pos="426"/>
        </w:tabs>
        <w:ind w:firstLine="284"/>
        <w:rPr>
          <w:rFonts w:eastAsia="Segoe UI"/>
          <w:lang w:bidi="vi-VN"/>
        </w:rPr>
      </w:pPr>
      <w:r w:rsidRPr="00887A09">
        <w:rPr>
          <w:rFonts w:eastAsia="Segoe UI"/>
          <w:lang w:bidi="vi-VN"/>
        </w:rPr>
        <w:t>Dạỵ học nêu và giải quyết vấn đề.</w:t>
      </w:r>
    </w:p>
    <w:p w14:paraId="5A5757DA" w14:textId="77777777" w:rsidR="00BF012C" w:rsidRPr="00887A09" w:rsidRDefault="00BF012C" w:rsidP="00AD1E80">
      <w:pPr>
        <w:keepNext/>
        <w:keepLines/>
        <w:widowControl w:val="0"/>
        <w:tabs>
          <w:tab w:val="left" w:pos="284"/>
        </w:tabs>
        <w:rPr>
          <w:rFonts w:eastAsia="Segoe UI"/>
          <w:b/>
          <w:bCs/>
          <w:color w:val="FF0000"/>
          <w:lang w:bidi="vi-VN"/>
        </w:rPr>
      </w:pPr>
      <w:bookmarkStart w:id="958" w:name="bookmark1958"/>
      <w:bookmarkStart w:id="959" w:name="bookmark1959"/>
      <w:r w:rsidRPr="00887A09">
        <w:rPr>
          <w:rFonts w:eastAsia="Segoe UI"/>
          <w:b/>
          <w:bCs/>
          <w:color w:val="FF0000"/>
          <w:lang w:bidi="vi-VN"/>
        </w:rPr>
        <w:t>B. TỔ CHỨC DẠY HỌC</w:t>
      </w:r>
      <w:bookmarkEnd w:id="958"/>
      <w:bookmarkEnd w:id="959"/>
    </w:p>
    <w:p w14:paraId="63D23C35" w14:textId="77777777" w:rsidR="00BF012C" w:rsidRPr="00887A09" w:rsidRDefault="00BF012C" w:rsidP="00AD1E80">
      <w:pPr>
        <w:keepNext/>
        <w:keepLines/>
        <w:widowControl w:val="0"/>
        <w:rPr>
          <w:rFonts w:eastAsia="Segoe UI"/>
          <w:b/>
          <w:bCs/>
          <w:color w:val="0070C0"/>
          <w:lang w:bidi="vi-VN"/>
        </w:rPr>
      </w:pPr>
      <w:bookmarkStart w:id="960" w:name="bookmark1960"/>
      <w:bookmarkStart w:id="961" w:name="bookmark1961"/>
      <w:r w:rsidRPr="00887A09">
        <w:rPr>
          <w:rFonts w:eastAsia="Segoe UI"/>
          <w:b/>
          <w:bCs/>
          <w:color w:val="0070C0"/>
          <w:lang w:bidi="vi-VN"/>
        </w:rPr>
        <w:t>Khởi động</w:t>
      </w:r>
      <w:bookmarkEnd w:id="960"/>
      <w:bookmarkEnd w:id="961"/>
    </w:p>
    <w:p w14:paraId="135C9A51" w14:textId="77777777" w:rsidR="00BF012C" w:rsidRPr="00887A09" w:rsidRDefault="00BF012C" w:rsidP="00AD1E80">
      <w:pPr>
        <w:widowControl w:val="0"/>
        <w:ind w:firstLine="284"/>
        <w:rPr>
          <w:rFonts w:eastAsia="Segoe UI"/>
          <w:lang w:bidi="vi-VN"/>
        </w:rPr>
      </w:pPr>
      <w:r w:rsidRPr="00887A09">
        <w:rPr>
          <w:rFonts w:eastAsia="Segoe UI"/>
          <w:lang w:bidi="vi-VN"/>
        </w:rPr>
        <w:t xml:space="preserve">GV đặt vấn đề theo gợi ý SGK. Ngoài ra, GV có thể dùng thêm kênh hình hoặc </w:t>
      </w:r>
      <w:r w:rsidRPr="00887A09">
        <w:rPr>
          <w:rFonts w:eastAsia="Segoe UI"/>
          <w:lang w:bidi="en-US"/>
        </w:rPr>
        <w:t xml:space="preserve">video </w:t>
      </w:r>
      <w:r w:rsidRPr="00887A09">
        <w:rPr>
          <w:rFonts w:eastAsia="Segoe UI"/>
          <w:lang w:bidi="vi-VN"/>
        </w:rPr>
        <w:t>làm cho hoạt động khởi động trở nên hấp dẫn có khả năng lôi cuốn HS tập trung cao nhất vào bài giảng.</w:t>
      </w:r>
    </w:p>
    <w:p w14:paraId="6298DFD4" w14:textId="77777777" w:rsidR="00BF012C" w:rsidRPr="00887A09" w:rsidRDefault="00BF012C" w:rsidP="00AD1E80">
      <w:pPr>
        <w:keepNext/>
        <w:keepLines/>
        <w:widowControl w:val="0"/>
        <w:rPr>
          <w:rFonts w:eastAsia="Segoe UI"/>
          <w:b/>
          <w:bCs/>
          <w:color w:val="0070C0"/>
          <w:lang w:bidi="vi-VN"/>
        </w:rPr>
      </w:pPr>
      <w:bookmarkStart w:id="962" w:name="bookmark1962"/>
      <w:bookmarkStart w:id="963" w:name="bookmark1963"/>
      <w:r w:rsidRPr="00887A09">
        <w:rPr>
          <w:rFonts w:eastAsia="Segoe UI"/>
          <w:b/>
          <w:bCs/>
          <w:color w:val="0070C0"/>
          <w:lang w:bidi="vi-VN"/>
        </w:rPr>
        <w:t>Hình thành kiến thức mới</w:t>
      </w:r>
      <w:bookmarkEnd w:id="962"/>
      <w:bookmarkEnd w:id="963"/>
    </w:p>
    <w:p w14:paraId="1DCFB005" w14:textId="77777777" w:rsidR="00BF012C" w:rsidRPr="00887A09" w:rsidRDefault="00BF012C" w:rsidP="00AD1E80">
      <w:pPr>
        <w:keepNext/>
        <w:keepLines/>
        <w:widowControl w:val="0"/>
        <w:rPr>
          <w:rFonts w:eastAsia="Segoe UI"/>
          <w:b/>
          <w:bCs/>
          <w:color w:val="FF0000"/>
          <w:lang w:bidi="vi-VN"/>
        </w:rPr>
      </w:pPr>
      <w:bookmarkStart w:id="964" w:name="bookmark1964"/>
      <w:bookmarkStart w:id="965" w:name="bookmark1965"/>
      <w:r w:rsidRPr="00887A09">
        <w:rPr>
          <w:rFonts w:eastAsia="Segoe UI"/>
          <w:b/>
          <w:bCs/>
          <w:color w:val="0070C0"/>
          <w:lang w:bidi="vi-VN"/>
        </w:rPr>
        <w:t>1. BẢO TOÀN NĂNG LƯỢNG</w:t>
      </w:r>
      <w:bookmarkEnd w:id="964"/>
      <w:bookmarkEnd w:id="965"/>
    </w:p>
    <w:p w14:paraId="43A067CA" w14:textId="77777777" w:rsidR="00BF012C" w:rsidRPr="00887A09" w:rsidRDefault="00BF012C" w:rsidP="00AD1E80">
      <w:pPr>
        <w:keepNext/>
        <w:keepLines/>
        <w:widowControl w:val="0"/>
        <w:rPr>
          <w:rFonts w:eastAsia="Segoe UI"/>
          <w:b/>
          <w:bCs/>
          <w:color w:val="0070C0"/>
          <w:lang w:bidi="vi-VN"/>
        </w:rPr>
      </w:pPr>
      <w:bookmarkStart w:id="966" w:name="bookmark1966"/>
      <w:bookmarkStart w:id="967" w:name="bookmark1967"/>
      <w:r w:rsidRPr="00887A09">
        <w:rPr>
          <w:rFonts w:eastAsia="Segoe UI"/>
          <w:b/>
          <w:bCs/>
          <w:color w:val="0070C0"/>
          <w:lang w:bidi="vi-VN"/>
        </w:rPr>
        <w:t>Hoạt động 1:Tìm hiểu sự truyền năng lượng giữa các vật</w:t>
      </w:r>
      <w:bookmarkEnd w:id="966"/>
      <w:bookmarkEnd w:id="967"/>
    </w:p>
    <w:p w14:paraId="7BBA7E28" w14:textId="77777777" w:rsidR="00BF012C" w:rsidRPr="00887A09" w:rsidRDefault="00BF012C" w:rsidP="00AD1E80">
      <w:pPr>
        <w:widowControl w:val="0"/>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lần lượt các tranh hình trong hình 42.1 và 42.2, thông qua quan sát tranh hình và thảo luận các nội dung trong SGK, với mỗi trường hợp, HS nêu được đã có sự truyền năng lượng từ vật nào sang vật nào.</w:t>
      </w:r>
    </w:p>
    <w:p w14:paraId="3C86B333" w14:textId="77777777" w:rsidR="00BF012C" w:rsidRPr="00887A09" w:rsidRDefault="00BF012C" w:rsidP="00AD1E80">
      <w:pPr>
        <w:widowControl w:val="0"/>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w:t>
      </w:r>
    </w:p>
    <w:p w14:paraId="1695904F" w14:textId="77777777" w:rsidR="00BF012C" w:rsidRPr="00887A09" w:rsidRDefault="00BF012C" w:rsidP="00AD1E80">
      <w:pPr>
        <w:widowControl w:val="0"/>
        <w:ind w:firstLine="284"/>
        <w:rPr>
          <w:rFonts w:eastAsia="Segoe UI"/>
          <w:lang w:bidi="vi-VN"/>
        </w:rPr>
      </w:pPr>
      <w:r w:rsidRPr="00887A09">
        <w:rPr>
          <w:rFonts w:eastAsia="Segoe UI"/>
          <w:bCs/>
          <w:lang w:bidi="vi-VN"/>
        </w:rPr>
        <w:t>1.</w:t>
      </w:r>
      <w:r w:rsidRPr="00887A09">
        <w:rPr>
          <w:rFonts w:eastAsia="Segoe UI"/>
          <w:b/>
          <w:bCs/>
          <w:lang w:bidi="vi-VN"/>
        </w:rPr>
        <w:t xml:space="preserve"> </w:t>
      </w:r>
      <w:r w:rsidRPr="00887A09">
        <w:rPr>
          <w:rFonts w:eastAsia="Segoe UI"/>
          <w:lang w:bidi="vi-VN"/>
        </w:rPr>
        <w:t>Khi phơi thóc, hạt thóc nhận năng lượng từ đâu để có thể khô được?</w:t>
      </w:r>
    </w:p>
    <w:p w14:paraId="02CDE5F1" w14:textId="77777777" w:rsidR="00BF012C" w:rsidRPr="00887A09" w:rsidRDefault="00BF012C" w:rsidP="00AD1E80">
      <w:pPr>
        <w:widowControl w:val="0"/>
        <w:ind w:firstLine="284"/>
        <w:rPr>
          <w:rFonts w:eastAsia="Segoe UI"/>
          <w:lang w:bidi="vi-VN"/>
        </w:rPr>
      </w:pPr>
      <w:r w:rsidRPr="00887A09">
        <w:rPr>
          <w:rFonts w:eastAsia="Segoe UI"/>
          <w:lang w:bidi="vi-VN"/>
        </w:rPr>
        <w:lastRenderedPageBreak/>
        <w:t>Khi phơi thóc, hạt thóc nhận năng lượng từ Mặt Trời.</w:t>
      </w:r>
    </w:p>
    <w:p w14:paraId="2FFB0DB7" w14:textId="77777777" w:rsidR="00BF012C" w:rsidRPr="00887A09" w:rsidRDefault="00BF012C" w:rsidP="00AD1E80">
      <w:pPr>
        <w:keepNext/>
        <w:keepLines/>
        <w:widowControl w:val="0"/>
        <w:ind w:firstLine="284"/>
        <w:rPr>
          <w:rFonts w:eastAsia="Segoe UI"/>
          <w:b/>
          <w:bCs/>
          <w:color w:val="002060"/>
          <w:lang w:bidi="vi-VN"/>
        </w:rPr>
      </w:pPr>
      <w:bookmarkStart w:id="968" w:name="bookmark1968"/>
      <w:bookmarkStart w:id="969" w:name="bookmark1969"/>
      <w:r w:rsidRPr="00887A09">
        <w:rPr>
          <w:rFonts w:eastAsia="Segoe UI"/>
          <w:b/>
          <w:bCs/>
          <w:color w:val="002060"/>
          <w:lang w:bidi="vi-VN"/>
        </w:rPr>
        <w:t>Luyện tập</w:t>
      </w:r>
      <w:bookmarkEnd w:id="968"/>
      <w:bookmarkEnd w:id="969"/>
    </w:p>
    <w:p w14:paraId="4D4A040B" w14:textId="77777777" w:rsidR="00BF012C" w:rsidRPr="00887A09" w:rsidRDefault="00BF012C" w:rsidP="00AD1E80">
      <w:pPr>
        <w:widowControl w:val="0"/>
        <w:ind w:firstLine="284"/>
        <w:rPr>
          <w:rFonts w:eastAsia="Segoe UI"/>
          <w:lang w:bidi="vi-VN"/>
        </w:rPr>
      </w:pPr>
      <w:r w:rsidRPr="00887A09">
        <w:rPr>
          <w:rFonts w:eastAsia="Segoe UI"/>
          <w:lang w:bidi="vi-VN"/>
        </w:rPr>
        <w:t>* Rót nước vào trong cốc có chứa nước đá thì trong cốc có sự truyền năng lượng như thế nào?</w:t>
      </w:r>
    </w:p>
    <w:p w14:paraId="2B89ED51" w14:textId="77777777" w:rsidR="00BF012C" w:rsidRPr="00887A09" w:rsidRDefault="00BF012C" w:rsidP="00AD1E80">
      <w:pPr>
        <w:widowControl w:val="0"/>
        <w:ind w:firstLine="284"/>
        <w:rPr>
          <w:rFonts w:eastAsia="Segoe UI"/>
          <w:lang w:bidi="vi-VN"/>
        </w:rPr>
      </w:pPr>
      <w:r w:rsidRPr="00887A09">
        <w:rPr>
          <w:rFonts w:eastAsia="Segoe UI"/>
          <w:lang w:bidi="vi-VN"/>
        </w:rPr>
        <w:t>- Rót nước vào cốc có chứa nước đá thì năng lượng đã truyền từ nước sang nước đá.</w:t>
      </w:r>
    </w:p>
    <w:p w14:paraId="656215AA" w14:textId="77777777" w:rsidR="00BF012C" w:rsidRPr="00887A09" w:rsidRDefault="00BF012C" w:rsidP="00AD1E80">
      <w:pPr>
        <w:keepNext/>
        <w:keepLines/>
        <w:widowControl w:val="0"/>
        <w:ind w:firstLine="284"/>
        <w:rPr>
          <w:rFonts w:eastAsia="Segoe UI"/>
          <w:b/>
          <w:bCs/>
          <w:i/>
          <w:iCs/>
          <w:lang w:bidi="vi-VN"/>
        </w:rPr>
      </w:pPr>
      <w:bookmarkStart w:id="970" w:name="bookmark1970"/>
      <w:bookmarkStart w:id="971" w:name="bookmark1971"/>
      <w:r w:rsidRPr="00887A09">
        <w:rPr>
          <w:rFonts w:eastAsia="Segoe UI"/>
          <w:b/>
          <w:bCs/>
          <w:i/>
          <w:iCs/>
          <w:lang w:bidi="vi-VN"/>
        </w:rPr>
        <w:t>Thông qua các nội dung thảo luận, GV yêu cầu HS rút ra kết luận về sự truyền năng lượng giữa các vật, sau đó GV nêu một số ứng dụng trong thực tế.</w:t>
      </w:r>
      <w:bookmarkEnd w:id="970"/>
      <w:bookmarkEnd w:id="971"/>
    </w:p>
    <w:p w14:paraId="7EE60168" w14:textId="77777777" w:rsidR="00BF012C" w:rsidRPr="00887A09" w:rsidRDefault="00BF012C" w:rsidP="00AD1E80">
      <w:pPr>
        <w:keepNext/>
        <w:keepLines/>
        <w:widowControl w:val="0"/>
        <w:rPr>
          <w:rFonts w:eastAsia="Segoe UI"/>
          <w:b/>
          <w:bCs/>
          <w:color w:val="FF0000"/>
          <w:lang w:bidi="vi-VN"/>
        </w:rPr>
      </w:pPr>
      <w:bookmarkStart w:id="972" w:name="bookmark1972"/>
      <w:bookmarkStart w:id="973" w:name="bookmark1973"/>
      <w:r w:rsidRPr="00887A09">
        <w:rPr>
          <w:rFonts w:eastAsia="Segoe UI"/>
          <w:b/>
          <w:bCs/>
          <w:color w:val="0070C0"/>
          <w:lang w:bidi="vi-VN"/>
        </w:rPr>
        <w:t>Hoạt động 2: Tìm hiểu sự chuyển hoá năng lượng giữa các dạng</w:t>
      </w:r>
      <w:bookmarkEnd w:id="972"/>
      <w:bookmarkEnd w:id="973"/>
    </w:p>
    <w:p w14:paraId="58D0ED23" w14:textId="77777777" w:rsidR="00BF012C" w:rsidRPr="00887A09" w:rsidRDefault="00BF012C" w:rsidP="00AD1E80">
      <w:pPr>
        <w:widowControl w:val="0"/>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lần lượt các tranh hình trong hình 42.3, thông qua quan sát tranh hình và thảo luận các nội dung trong SGK, với mỗi trường hợp, HS nêu được đã có sự chuỵển hoá năng lượng từ dạng nào sang dạng nào.</w:t>
      </w:r>
    </w:p>
    <w:p w14:paraId="62264961" w14:textId="77777777" w:rsidR="00BF012C" w:rsidRPr="00887A09" w:rsidRDefault="00BF012C" w:rsidP="00AD1E80">
      <w:pPr>
        <w:widowControl w:val="0"/>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w:t>
      </w:r>
    </w:p>
    <w:p w14:paraId="71D9FD21" w14:textId="77777777" w:rsidR="00BF012C" w:rsidRPr="00887A09" w:rsidRDefault="00BF012C" w:rsidP="00AD1E80">
      <w:pPr>
        <w:widowControl w:val="0"/>
        <w:ind w:firstLine="284"/>
        <w:rPr>
          <w:rFonts w:eastAsia="Segoe UI"/>
          <w:lang w:bidi="vi-VN"/>
        </w:rPr>
      </w:pPr>
      <w:r w:rsidRPr="00887A09">
        <w:rPr>
          <w:rFonts w:eastAsia="Segoe UI"/>
          <w:b/>
          <w:bCs/>
          <w:lang w:bidi="vi-VN"/>
        </w:rPr>
        <w:t>2.</w:t>
      </w:r>
      <w:r w:rsidRPr="00887A09">
        <w:rPr>
          <w:rFonts w:eastAsia="Segoe UI"/>
          <w:lang w:bidi="vi-VN"/>
        </w:rPr>
        <w:t xml:space="preserve"> Vào lúc trời lạnh, người ta thường xoa hai bàn taỵ vào nhau, khi đó dạng năng lượng nào đã chuyển thành nhiệt để làm ấm bàn taỵ?</w:t>
      </w:r>
    </w:p>
    <w:p w14:paraId="52D0D499" w14:textId="77777777" w:rsidR="00BF012C" w:rsidRPr="00887A09" w:rsidRDefault="00BF012C" w:rsidP="00AD1E80">
      <w:pPr>
        <w:widowControl w:val="0"/>
        <w:ind w:firstLine="284"/>
        <w:rPr>
          <w:rFonts w:eastAsia="Segoe UI"/>
          <w:lang w:bidi="vi-VN"/>
        </w:rPr>
      </w:pPr>
      <w:r w:rsidRPr="00887A09">
        <w:rPr>
          <w:rFonts w:eastAsia="Segoe UI"/>
          <w:lang w:bidi="vi-VN"/>
        </w:rPr>
        <w:t>Vào lúc trời lạnh, người ta thường xoa hai bàn tay vào nhau để nhanh làm ấm bàn tay. Khi đó, năng lượng do sự chuyển động của hai bàn tay đã chuyển thành nhiệt để làm ấm bàn tay.</w:t>
      </w:r>
    </w:p>
    <w:p w14:paraId="3078C3EE" w14:textId="77777777" w:rsidR="00BF012C" w:rsidRPr="00887A09" w:rsidRDefault="00BF012C" w:rsidP="00AD1E80">
      <w:pPr>
        <w:widowControl w:val="0"/>
        <w:ind w:firstLine="284"/>
        <w:rPr>
          <w:rFonts w:eastAsia="Segoe UI"/>
          <w:lang w:bidi="vi-VN"/>
        </w:rPr>
      </w:pPr>
      <w:r w:rsidRPr="00887A09">
        <w:rPr>
          <w:rFonts w:eastAsia="Segoe UI"/>
          <w:b/>
          <w:bCs/>
          <w:lang w:bidi="vi-VN"/>
        </w:rPr>
        <w:t>3.</w:t>
      </w:r>
      <w:r w:rsidRPr="00887A09">
        <w:rPr>
          <w:rFonts w:eastAsia="Segoe UI"/>
          <w:lang w:bidi="vi-VN"/>
        </w:rPr>
        <w:t xml:space="preserve"> Khi ô tô động cơ nhiệt chạy, dạng năng lượng nào chuyển thành năng lượng cho ô tô hoạt động?</w:t>
      </w:r>
    </w:p>
    <w:p w14:paraId="24014CD7" w14:textId="77777777" w:rsidR="00BF012C" w:rsidRPr="00887A09" w:rsidRDefault="00BF012C" w:rsidP="00AD1E80">
      <w:pPr>
        <w:widowControl w:val="0"/>
        <w:ind w:firstLine="284"/>
        <w:rPr>
          <w:rFonts w:eastAsia="Segoe UI"/>
          <w:lang w:bidi="vi-VN"/>
        </w:rPr>
      </w:pPr>
      <w:r w:rsidRPr="00887A09">
        <w:rPr>
          <w:rFonts w:eastAsia="Segoe UI"/>
          <w:lang w:bidi="vi-VN"/>
        </w:rPr>
        <w:t>Khi ô tô động cơ nhiệt chạy, hoá năng giải phóng do đốt cháy nhiên liệu đã chuyển thành năng lượng cho ô tô hoạt động.</w:t>
      </w:r>
    </w:p>
    <w:p w14:paraId="60EDA39A" w14:textId="77777777" w:rsidR="00BF012C" w:rsidRPr="00887A09" w:rsidRDefault="00BF012C" w:rsidP="00AD1E80">
      <w:pPr>
        <w:widowControl w:val="0"/>
        <w:ind w:firstLine="284"/>
        <w:rPr>
          <w:rFonts w:eastAsia="Segoe UI"/>
          <w:lang w:bidi="vi-VN"/>
        </w:rPr>
      </w:pPr>
      <w:r w:rsidRPr="00887A09">
        <w:rPr>
          <w:rFonts w:eastAsia="Segoe UI"/>
          <w:b/>
          <w:bCs/>
          <w:lang w:bidi="vi-VN"/>
        </w:rPr>
        <w:t>4.</w:t>
      </w:r>
      <w:r w:rsidRPr="00887A09">
        <w:rPr>
          <w:rFonts w:eastAsia="Segoe UI"/>
          <w:lang w:bidi="vi-VN"/>
        </w:rPr>
        <w:t xml:space="preserve"> Khi đèn đường được thắp sáng, dạng năng lượng nào đã chuyển thành quang năng? Khi đèn đường được thắp sáng, năng lượng điện đã chuyển thành quang năng.</w:t>
      </w:r>
    </w:p>
    <w:p w14:paraId="17AA4070" w14:textId="77777777" w:rsidR="00BF012C" w:rsidRPr="00887A09" w:rsidRDefault="00BF012C" w:rsidP="00AD1E80">
      <w:pPr>
        <w:keepNext/>
        <w:keepLines/>
        <w:widowControl w:val="0"/>
        <w:ind w:firstLine="142"/>
        <w:rPr>
          <w:rFonts w:eastAsia="Segoe UI"/>
          <w:b/>
          <w:bCs/>
          <w:color w:val="0070C0"/>
          <w:lang w:bidi="vi-VN"/>
        </w:rPr>
      </w:pPr>
      <w:bookmarkStart w:id="974" w:name="bookmark1974"/>
      <w:bookmarkStart w:id="975" w:name="bookmark1975"/>
      <w:r w:rsidRPr="00887A09">
        <w:rPr>
          <w:rFonts w:eastAsia="Segoe UI"/>
          <w:b/>
          <w:bCs/>
          <w:color w:val="0070C0"/>
          <w:lang w:bidi="vi-VN"/>
        </w:rPr>
        <w:t>Luyện tập</w:t>
      </w:r>
      <w:bookmarkEnd w:id="974"/>
      <w:bookmarkEnd w:id="975"/>
    </w:p>
    <w:p w14:paraId="7976B4F8" w14:textId="77777777" w:rsidR="00BF012C" w:rsidRPr="00887A09" w:rsidRDefault="00BF012C" w:rsidP="00AD1E80">
      <w:pPr>
        <w:widowControl w:val="0"/>
        <w:ind w:firstLine="284"/>
        <w:rPr>
          <w:rFonts w:eastAsia="Segoe UI"/>
          <w:lang w:bidi="vi-VN"/>
        </w:rPr>
      </w:pPr>
      <w:r w:rsidRPr="00887A09">
        <w:rPr>
          <w:rFonts w:eastAsia="Segoe UI"/>
          <w:lang w:bidi="vi-VN"/>
        </w:rPr>
        <w:t>* Khi bình nóng lạnh hoạt động, đã có sự chuyển hoá năng lượng từ dạng nào sang dạng nào?</w:t>
      </w:r>
    </w:p>
    <w:p w14:paraId="5A097558" w14:textId="77777777" w:rsidR="00BF012C" w:rsidRPr="00887A09" w:rsidRDefault="00BF012C" w:rsidP="00AD1E80">
      <w:pPr>
        <w:widowControl w:val="0"/>
        <w:ind w:firstLine="284"/>
        <w:rPr>
          <w:rFonts w:eastAsia="Segoe UI"/>
          <w:lang w:bidi="vi-VN"/>
        </w:rPr>
      </w:pPr>
      <w:r w:rsidRPr="00887A09">
        <w:rPr>
          <w:rFonts w:eastAsia="Segoe UI"/>
          <w:lang w:bidi="vi-VN"/>
        </w:rPr>
        <w:t>- Khi bình nóng lạnh hoạt động, đã có sự chuyển hoá năng lượng từ điện năng thành nhiệt năng.</w:t>
      </w:r>
    </w:p>
    <w:p w14:paraId="37E7967F" w14:textId="77777777" w:rsidR="00BF012C" w:rsidRPr="00887A09" w:rsidRDefault="00BF012C" w:rsidP="00AD1E80">
      <w:pPr>
        <w:keepNext/>
        <w:keepLines/>
        <w:widowControl w:val="0"/>
        <w:ind w:firstLine="284"/>
        <w:rPr>
          <w:rFonts w:eastAsia="Segoe UI"/>
          <w:b/>
          <w:bCs/>
          <w:i/>
          <w:iCs/>
          <w:lang w:bidi="vi-VN"/>
        </w:rPr>
      </w:pPr>
      <w:bookmarkStart w:id="976" w:name="bookmark1976"/>
      <w:bookmarkStart w:id="977" w:name="bookmark1977"/>
      <w:r w:rsidRPr="00887A09">
        <w:rPr>
          <w:rFonts w:eastAsia="Segoe UI"/>
          <w:b/>
          <w:bCs/>
          <w:i/>
          <w:iCs/>
          <w:lang w:bidi="vi-VN"/>
        </w:rPr>
        <w:t>Thông qua các nội dung thảo luận, GV yêu cầu HS rút ra kết luận về sự chuyển hoá năng lượng giữa các dạng, sau đó GV nêu một số ứng dụng trong thực tế.</w:t>
      </w:r>
      <w:bookmarkEnd w:id="976"/>
      <w:bookmarkEnd w:id="977"/>
    </w:p>
    <w:p w14:paraId="4A8564B2" w14:textId="77777777" w:rsidR="00BF012C" w:rsidRPr="00887A09" w:rsidRDefault="00BF012C" w:rsidP="00AD1E80">
      <w:pPr>
        <w:keepNext/>
        <w:keepLines/>
        <w:widowControl w:val="0"/>
        <w:rPr>
          <w:rFonts w:eastAsia="Segoe UI"/>
          <w:b/>
          <w:bCs/>
          <w:lang w:bidi="vi-VN"/>
        </w:rPr>
      </w:pPr>
      <w:bookmarkStart w:id="978" w:name="bookmark1978"/>
      <w:bookmarkStart w:id="979" w:name="bookmark1979"/>
      <w:r w:rsidRPr="00887A09">
        <w:rPr>
          <w:rFonts w:eastAsia="Segoe UI"/>
          <w:b/>
          <w:bCs/>
          <w:color w:val="0070C0"/>
          <w:lang w:bidi="vi-VN"/>
        </w:rPr>
        <w:t>Vận dụng</w:t>
      </w:r>
      <w:bookmarkEnd w:id="978"/>
      <w:bookmarkEnd w:id="979"/>
    </w:p>
    <w:p w14:paraId="7A74E357" w14:textId="77777777" w:rsidR="00BF012C" w:rsidRPr="00887A09" w:rsidRDefault="00BF012C" w:rsidP="00AD1E80">
      <w:pPr>
        <w:widowControl w:val="0"/>
        <w:ind w:firstLine="284"/>
        <w:rPr>
          <w:rFonts w:eastAsia="Segoe UI"/>
          <w:lang w:bidi="vi-VN"/>
        </w:rPr>
      </w:pPr>
      <w:r w:rsidRPr="00887A09">
        <w:rPr>
          <w:rFonts w:eastAsia="Segoe UI"/>
          <w:lang w:bidi="vi-VN"/>
        </w:rPr>
        <w:t>* Hãy phân tích sự chuyển hoá năng lượng trong hoạt động của đèn tín hiệu giao thông dùng năng lượng mặt trời.</w:t>
      </w:r>
    </w:p>
    <w:p w14:paraId="71428946" w14:textId="77777777" w:rsidR="00BF012C" w:rsidRPr="00887A09" w:rsidRDefault="00BF012C" w:rsidP="00AD1E80">
      <w:pPr>
        <w:widowControl w:val="0"/>
        <w:ind w:firstLine="284"/>
        <w:rPr>
          <w:rFonts w:eastAsia="Segoe UI"/>
          <w:lang w:bidi="vi-VN"/>
        </w:rPr>
      </w:pPr>
      <w:r w:rsidRPr="00887A09">
        <w:rPr>
          <w:rFonts w:eastAsia="Segoe UI"/>
          <w:lang w:bidi="vi-VN"/>
        </w:rPr>
        <w:t>- Năng lượng từánh sáng mặt trời (quang năng) chuyển thành điện năng. Năng lượng điện chuyển thành năng lượng ánh sáng do bóng đèn phát ra.</w:t>
      </w:r>
    </w:p>
    <w:p w14:paraId="20992842" w14:textId="77777777" w:rsidR="00BF012C" w:rsidRPr="00887A09" w:rsidRDefault="00BF012C" w:rsidP="00AD1E80">
      <w:pPr>
        <w:keepNext/>
        <w:keepLines/>
        <w:widowControl w:val="0"/>
        <w:rPr>
          <w:rFonts w:eastAsia="Segoe UI"/>
          <w:b/>
          <w:bCs/>
          <w:color w:val="0070C0"/>
          <w:lang w:bidi="vi-VN"/>
        </w:rPr>
      </w:pPr>
      <w:bookmarkStart w:id="980" w:name="bookmark1980"/>
      <w:bookmarkStart w:id="981" w:name="bookmark1981"/>
      <w:r w:rsidRPr="00887A09">
        <w:rPr>
          <w:rFonts w:eastAsia="Segoe UI"/>
          <w:b/>
          <w:bCs/>
          <w:color w:val="0070C0"/>
          <w:lang w:bidi="vi-VN"/>
        </w:rPr>
        <w:t>Hoạt động 3: Tìm hiểu định luật bảo toàn năng lượng</w:t>
      </w:r>
      <w:bookmarkEnd w:id="980"/>
      <w:bookmarkEnd w:id="981"/>
    </w:p>
    <w:p w14:paraId="2EAA401F" w14:textId="77777777" w:rsidR="00BF012C" w:rsidRPr="00887A09" w:rsidRDefault="00BF012C" w:rsidP="00AD1E80">
      <w:pPr>
        <w:widowControl w:val="0"/>
        <w:ind w:firstLine="284"/>
        <w:rPr>
          <w:rFonts w:eastAsia="Segoe UI"/>
          <w:lang w:bidi="vi-VN"/>
        </w:rPr>
      </w:pPr>
      <w:r w:rsidRPr="00887A09">
        <w:rPr>
          <w:rFonts w:eastAsia="Segoe UI"/>
          <w:b/>
          <w:bCs/>
          <w:lang w:bidi="vi-VN"/>
        </w:rPr>
        <w:t xml:space="preserve">Nhiệm vụ: </w:t>
      </w:r>
      <w:r w:rsidRPr="00887A09">
        <w:rPr>
          <w:rFonts w:eastAsia="Segoe UI"/>
          <w:lang w:bidi="vi-VN"/>
        </w:rPr>
        <w:t>GV tổ chức hoạt động nhóm cho HS thảo luận các nội dung trong SGK, với mỗi trường hợp, HS nêu được sự liên hệ giữa năng lượng cung cấp ban đầu và tổng năng lượng sau khi được truyền hoặc chuyển hoá.</w:t>
      </w:r>
    </w:p>
    <w:p w14:paraId="546ABE6D" w14:textId="77777777" w:rsidR="00BF012C" w:rsidRPr="00887A09" w:rsidRDefault="00BF012C" w:rsidP="00AD1E80">
      <w:pPr>
        <w:widowControl w:val="0"/>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w:t>
      </w:r>
    </w:p>
    <w:p w14:paraId="1E183B49" w14:textId="77777777" w:rsidR="00BF012C" w:rsidRPr="00887A09" w:rsidRDefault="00BF012C" w:rsidP="00AD1E80">
      <w:pPr>
        <w:widowControl w:val="0"/>
        <w:ind w:firstLine="284"/>
        <w:rPr>
          <w:rFonts w:eastAsia="Segoe UI"/>
          <w:lang w:bidi="vi-VN"/>
        </w:rPr>
      </w:pPr>
      <w:r w:rsidRPr="00887A09">
        <w:rPr>
          <w:rFonts w:eastAsia="Segoe UI"/>
          <w:b/>
          <w:bCs/>
          <w:lang w:bidi="vi-VN"/>
        </w:rPr>
        <w:t>5.</w:t>
      </w:r>
      <w:r w:rsidRPr="00887A09">
        <w:rPr>
          <w:rFonts w:eastAsia="Segoe UI"/>
          <w:lang w:bidi="vi-VN"/>
        </w:rPr>
        <w:t xml:space="preserve"> Hãy mô tả sự thay đổi động năng và thế năng của viên bi khi viên bi chuyển động từ vị trí A tới vị trí B, từ vị trí B tới vị trí C. So sánh năng lượng của viên bi khi ở vị trí A và khi viên bi ở vị trí C.</w:t>
      </w:r>
    </w:p>
    <w:p w14:paraId="22A71146" w14:textId="77777777" w:rsidR="00BF012C" w:rsidRPr="00887A09" w:rsidRDefault="00BF012C" w:rsidP="00AD1E80">
      <w:pPr>
        <w:widowControl w:val="0"/>
        <w:ind w:firstLine="284"/>
        <w:rPr>
          <w:rFonts w:eastAsia="Segoe UI"/>
          <w:lang w:bidi="vi-VN"/>
        </w:rPr>
      </w:pPr>
      <w:r w:rsidRPr="00887A09">
        <w:rPr>
          <w:rFonts w:eastAsia="Segoe UI"/>
          <w:lang w:bidi="vi-VN"/>
        </w:rPr>
        <w:t xml:space="preserve">Khi viên bi chuyển động từ vị trí A tới vị trí B, thế năng của viên bi giảm dần còn động năng của nó tăng dẩn. Khi viên bi chuyển động từ vị trí B tới vị trí C, thế năng của </w:t>
      </w:r>
    </w:p>
    <w:p w14:paraId="7E4E7548" w14:textId="77777777" w:rsidR="00BF012C" w:rsidRPr="00887A09" w:rsidRDefault="00BF012C" w:rsidP="00AD1E80">
      <w:pPr>
        <w:widowControl w:val="0"/>
        <w:rPr>
          <w:rFonts w:eastAsia="Segoe UI"/>
          <w:lang w:bidi="vi-VN"/>
        </w:rPr>
      </w:pPr>
      <w:r w:rsidRPr="00887A09">
        <w:rPr>
          <w:rFonts w:eastAsia="Segoe UI"/>
          <w:lang w:bidi="vi-VN"/>
        </w:rPr>
        <w:t xml:space="preserve">viên bi tăng dần còn động năng của nó giảm dần. Năng lượng của viên bi khi ở vị trí </w:t>
      </w:r>
      <w:r w:rsidRPr="00887A09">
        <w:rPr>
          <w:rFonts w:eastAsia="Segoe UI"/>
          <w:lang w:bidi="en-US"/>
        </w:rPr>
        <w:t xml:space="preserve">A </w:t>
      </w:r>
      <w:r w:rsidRPr="00887A09">
        <w:rPr>
          <w:rFonts w:eastAsia="Segoe UI"/>
          <w:lang w:bidi="vi-VN"/>
        </w:rPr>
        <w:t>lớn hơn khi nó ở vị trí C do ở A bi có độ cao lớn hơn độ cao của nó khi ở C.</w:t>
      </w:r>
    </w:p>
    <w:p w14:paraId="22F6369B" w14:textId="77777777" w:rsidR="00BF012C" w:rsidRPr="00887A09" w:rsidRDefault="00BF012C" w:rsidP="00AD1E80">
      <w:pPr>
        <w:widowControl w:val="0"/>
        <w:ind w:firstLine="284"/>
        <w:rPr>
          <w:rFonts w:eastAsia="Segoe UI"/>
          <w:lang w:bidi="vi-VN"/>
        </w:rPr>
      </w:pPr>
      <w:r w:rsidRPr="00887A09">
        <w:rPr>
          <w:rFonts w:eastAsia="Segoe UI"/>
          <w:b/>
          <w:bCs/>
          <w:lang w:bidi="vi-VN"/>
        </w:rPr>
        <w:t>6.</w:t>
      </w:r>
      <w:r w:rsidRPr="00887A09">
        <w:rPr>
          <w:rFonts w:eastAsia="Segoe UI"/>
          <w:lang w:bidi="vi-VN"/>
        </w:rPr>
        <w:t xml:space="preserve"> Trong quá trình viên bi chuyển động, ngoài động năng và thế năng còn có dạng năng lượng nào xuất hiện?</w:t>
      </w:r>
    </w:p>
    <w:p w14:paraId="5A999E11" w14:textId="77777777" w:rsidR="00BF012C" w:rsidRPr="00887A09" w:rsidRDefault="00BF012C" w:rsidP="00AD1E80">
      <w:pPr>
        <w:widowControl w:val="0"/>
        <w:ind w:firstLine="284"/>
        <w:rPr>
          <w:rFonts w:eastAsia="Segoe UI"/>
          <w:lang w:bidi="vi-VN"/>
        </w:rPr>
      </w:pPr>
      <w:r w:rsidRPr="00887A09">
        <w:rPr>
          <w:rFonts w:eastAsia="Segoe UI"/>
          <w:lang w:bidi="vi-VN"/>
        </w:rPr>
        <w:lastRenderedPageBreak/>
        <w:t>Trong quá trình viên bi chuyển động, ngoài động năng và thế năng còn có nhiệt năng xuất hiện.</w:t>
      </w:r>
    </w:p>
    <w:p w14:paraId="5251D023" w14:textId="77777777" w:rsidR="00BF012C" w:rsidRPr="00887A09" w:rsidRDefault="00BF012C" w:rsidP="00AD1E80">
      <w:pPr>
        <w:keepNext/>
        <w:keepLines/>
        <w:widowControl w:val="0"/>
        <w:ind w:firstLine="284"/>
        <w:rPr>
          <w:rFonts w:eastAsia="Segoe UI"/>
          <w:b/>
          <w:bCs/>
          <w:i/>
          <w:iCs/>
          <w:lang w:bidi="vi-VN"/>
        </w:rPr>
      </w:pPr>
      <w:bookmarkStart w:id="982" w:name="bookmark1982"/>
      <w:bookmarkStart w:id="983" w:name="bookmark1983"/>
      <w:r w:rsidRPr="00887A09">
        <w:rPr>
          <w:rFonts w:eastAsia="Segoe UI"/>
          <w:b/>
          <w:bCs/>
          <w:i/>
          <w:iCs/>
          <w:lang w:bidi="vi-VN"/>
        </w:rPr>
        <w:t>Thông qua các nội dung kết luận về sự truyền năng lượng giữa các vật, sự truyền năng lượng giữa các dạng và thảo luận 5,6, GV hướng dẫn HS rút ra kết luận theo gợi ý SGK.</w:t>
      </w:r>
      <w:bookmarkEnd w:id="982"/>
      <w:bookmarkEnd w:id="983"/>
    </w:p>
    <w:p w14:paraId="27AAA004" w14:textId="77777777" w:rsidR="00BF012C" w:rsidRPr="00887A09" w:rsidRDefault="00BF012C" w:rsidP="00AD1E80">
      <w:pPr>
        <w:keepNext/>
        <w:keepLines/>
        <w:widowControl w:val="0"/>
        <w:rPr>
          <w:rFonts w:eastAsia="Segoe UI"/>
          <w:b/>
          <w:bCs/>
          <w:color w:val="0070C0"/>
          <w:lang w:bidi="vi-VN"/>
        </w:rPr>
      </w:pPr>
      <w:bookmarkStart w:id="984" w:name="bookmark1984"/>
      <w:bookmarkStart w:id="985" w:name="bookmark1985"/>
      <w:r w:rsidRPr="00887A09">
        <w:rPr>
          <w:rFonts w:eastAsia="Segoe UI"/>
          <w:b/>
          <w:bCs/>
          <w:color w:val="0070C0"/>
          <w:lang w:bidi="vi-VN"/>
        </w:rPr>
        <w:t>Luyện tập</w:t>
      </w:r>
      <w:bookmarkEnd w:id="984"/>
      <w:bookmarkEnd w:id="985"/>
    </w:p>
    <w:p w14:paraId="57C97000" w14:textId="77777777" w:rsidR="00BF012C" w:rsidRPr="00887A09" w:rsidRDefault="00BF012C" w:rsidP="00AD1E80">
      <w:pPr>
        <w:widowControl w:val="0"/>
        <w:ind w:firstLine="284"/>
        <w:rPr>
          <w:rFonts w:eastAsia="Segoe UI"/>
          <w:lang w:bidi="vi-VN"/>
        </w:rPr>
      </w:pPr>
      <w:r w:rsidRPr="00887A09">
        <w:rPr>
          <w:rFonts w:eastAsia="Segoe UI"/>
          <w:lang w:bidi="vi-VN"/>
        </w:rPr>
        <w:t>* Khi quạt điện hoạt động, điện năng cung cấp cho quạt chuyển hoá thành những dạng năng lượng nào? Theo em tổng các dạng năng lượng đó có bằng phẩn điện năng ban đầu cung cấp cho quạt không?</w:t>
      </w:r>
    </w:p>
    <w:p w14:paraId="65DA92D4" w14:textId="77777777" w:rsidR="00BF012C" w:rsidRPr="00887A09" w:rsidRDefault="00BF012C" w:rsidP="00AD1E80">
      <w:pPr>
        <w:widowControl w:val="0"/>
        <w:ind w:firstLine="284"/>
        <w:rPr>
          <w:rFonts w:eastAsia="Segoe UI"/>
          <w:lang w:bidi="vi-VN"/>
        </w:rPr>
      </w:pPr>
      <w:r w:rsidRPr="00887A09">
        <w:rPr>
          <w:rFonts w:eastAsia="Segoe UI"/>
          <w:lang w:bidi="vi-VN"/>
        </w:rPr>
        <w:t>- Khi quạt điện hoạt động, điện năng cung cấp cho quạt điện chuyển hoá thành cơ năng làm cho quạt quay và nhiệt năng làm nóng quạt. Tổng hai dạng năng lượng này bằng điện năng đã cung cấp cho quạt.</w:t>
      </w:r>
    </w:p>
    <w:p w14:paraId="0D3FBF43" w14:textId="77777777" w:rsidR="00BF012C" w:rsidRPr="00887A09" w:rsidRDefault="00BF012C" w:rsidP="00AD1E80">
      <w:pPr>
        <w:keepNext/>
        <w:keepLines/>
        <w:widowControl w:val="0"/>
        <w:rPr>
          <w:rFonts w:eastAsia="Segoe UI"/>
          <w:b/>
          <w:bCs/>
          <w:color w:val="0070C0"/>
          <w:lang w:bidi="vi-VN"/>
        </w:rPr>
      </w:pPr>
      <w:bookmarkStart w:id="986" w:name="bookmark1986"/>
      <w:bookmarkStart w:id="987" w:name="bookmark1987"/>
      <w:r w:rsidRPr="00887A09">
        <w:rPr>
          <w:rFonts w:eastAsia="Segoe UI"/>
          <w:b/>
          <w:bCs/>
          <w:color w:val="0070C0"/>
          <w:lang w:bidi="vi-VN"/>
        </w:rPr>
        <w:t>2. NĂNG LƯỢNG HAO PHÍ TRONG SỬ DỤNG</w:t>
      </w:r>
      <w:bookmarkEnd w:id="986"/>
      <w:bookmarkEnd w:id="987"/>
    </w:p>
    <w:p w14:paraId="6199248F" w14:textId="77777777" w:rsidR="00BF012C" w:rsidRPr="00887A09" w:rsidRDefault="00BF012C" w:rsidP="00AD1E80">
      <w:pPr>
        <w:keepNext/>
        <w:keepLines/>
        <w:widowControl w:val="0"/>
        <w:rPr>
          <w:rFonts w:eastAsia="Segoe UI"/>
          <w:b/>
          <w:bCs/>
          <w:color w:val="0070C0"/>
          <w:lang w:bidi="vi-VN"/>
        </w:rPr>
      </w:pPr>
      <w:bookmarkStart w:id="988" w:name="bookmark1988"/>
      <w:bookmarkStart w:id="989" w:name="bookmark1989"/>
      <w:r w:rsidRPr="00887A09">
        <w:rPr>
          <w:rFonts w:eastAsia="Segoe UI"/>
          <w:b/>
          <w:bCs/>
          <w:color w:val="0070C0"/>
          <w:lang w:bidi="vi-VN"/>
        </w:rPr>
        <w:t>Hoạt động 4: Tìm hiểu năng lượng hao phí</w:t>
      </w:r>
      <w:bookmarkEnd w:id="988"/>
      <w:bookmarkEnd w:id="989"/>
    </w:p>
    <w:p w14:paraId="4B1C7D22" w14:textId="77777777" w:rsidR="00BF012C" w:rsidRPr="00887A09" w:rsidRDefault="00BF012C" w:rsidP="00AD1E80">
      <w:pPr>
        <w:widowControl w:val="0"/>
        <w:ind w:firstLine="284"/>
        <w:rPr>
          <w:rFonts w:eastAsia="Segoe UI"/>
          <w:lang w:bidi="vi-VN"/>
        </w:rPr>
      </w:pPr>
      <w:r w:rsidRPr="00887A09">
        <w:rPr>
          <w:rFonts w:eastAsia="Segoe UI"/>
          <w:b/>
          <w:bCs/>
          <w:lang w:bidi="vi-VN"/>
        </w:rPr>
        <w:t>Nhiệm vụ:</w:t>
      </w:r>
    </w:p>
    <w:p w14:paraId="1EF94C82" w14:textId="77777777" w:rsidR="00BF012C" w:rsidRPr="00887A09" w:rsidRDefault="00BF012C" w:rsidP="00AD1E80">
      <w:pPr>
        <w:widowControl w:val="0"/>
        <w:ind w:firstLine="284"/>
        <w:rPr>
          <w:rFonts w:eastAsia="Segoe UI"/>
          <w:lang w:bidi="vi-VN"/>
        </w:rPr>
      </w:pPr>
      <w:r w:rsidRPr="00887A09">
        <w:rPr>
          <w:rFonts w:eastAsia="Segoe UI"/>
          <w:lang w:bidi="vi-VN"/>
        </w:rPr>
        <w:t>- GV yêu cẩu HS thảo luận dựa trên những hiểu biết trong cuộc sống để đưa ra khái niệm năng lượng có ích, năng lượng hao phí trong sử dụng;</w:t>
      </w:r>
    </w:p>
    <w:p w14:paraId="5CF8D1D2" w14:textId="77777777" w:rsidR="00BF012C" w:rsidRPr="00887A09" w:rsidRDefault="00BF012C" w:rsidP="00AD1E80">
      <w:pPr>
        <w:widowControl w:val="0"/>
        <w:ind w:firstLine="284"/>
        <w:rPr>
          <w:rFonts w:eastAsia="Segoe UI"/>
          <w:lang w:bidi="vi-VN"/>
        </w:rPr>
      </w:pPr>
      <w:r w:rsidRPr="00887A09">
        <w:rPr>
          <w:rFonts w:eastAsia="Segoe UI"/>
          <w:lang w:bidi="vi-VN"/>
        </w:rPr>
        <w:t>- GV giới thiệu lần lượt các tranh hình từ 42.5 đến 42.7, thông qua quan sát tranh hình và thảo luận các nội dung trong SGK, với mỗi trường hợp, HS nêu được đã có sự chuyển hoá năng lượng từ dạng nào sang dạng nào, từ vật nào sang vật nào. Trong đó, chỉ ra được phần năng lượng nào có ích, phần năng lượng nào hao phí.</w:t>
      </w:r>
    </w:p>
    <w:p w14:paraId="509640C7" w14:textId="77777777" w:rsidR="00BF012C" w:rsidRPr="00887A09" w:rsidRDefault="00BF012C" w:rsidP="00AD1E80">
      <w:pPr>
        <w:widowControl w:val="0"/>
        <w:ind w:firstLine="284"/>
        <w:rPr>
          <w:rFonts w:eastAsia="Segoe UI"/>
          <w:lang w:bidi="vi-VN"/>
        </w:rPr>
      </w:pPr>
      <w:r w:rsidRPr="00887A09">
        <w:rPr>
          <w:rFonts w:eastAsia="Segoe UI"/>
          <w:b/>
          <w:bCs/>
          <w:lang w:bidi="vi-VN"/>
        </w:rPr>
        <w:t>Tổ chức dạy học:</w:t>
      </w:r>
    </w:p>
    <w:p w14:paraId="2F3FE3D1" w14:textId="77777777" w:rsidR="00BF012C" w:rsidRPr="00887A09" w:rsidRDefault="00BF012C" w:rsidP="00AD1E80">
      <w:pPr>
        <w:widowControl w:val="0"/>
        <w:ind w:firstLine="284"/>
        <w:rPr>
          <w:rFonts w:eastAsia="Segoe UI"/>
          <w:lang w:bidi="vi-VN"/>
        </w:rPr>
      </w:pPr>
      <w:r w:rsidRPr="00887A09">
        <w:rPr>
          <w:rFonts w:eastAsia="Segoe UI"/>
          <w:lang w:bidi="vi-VN"/>
        </w:rPr>
        <w:t>- GV tổ chức hoạt động nhóm cặp đôi cho HS thảo luận các nội dung trong SGK;</w:t>
      </w:r>
    </w:p>
    <w:p w14:paraId="41139461" w14:textId="77777777" w:rsidR="00BF012C" w:rsidRPr="00887A09" w:rsidRDefault="00BF012C" w:rsidP="00AD1E80">
      <w:pPr>
        <w:widowControl w:val="0"/>
        <w:ind w:firstLine="284"/>
        <w:rPr>
          <w:rFonts w:eastAsia="Segoe UI"/>
          <w:lang w:bidi="vi-VN"/>
        </w:rPr>
      </w:pPr>
      <w:r w:rsidRPr="00887A09">
        <w:rPr>
          <w:rFonts w:eastAsia="Segoe UI"/>
          <w:lang w:bidi="vi-VN"/>
        </w:rPr>
        <w:t>- GV yêu cầu HS lấy ví dụ về sử dụng năng lượng trong cuộc sống hằng ngày, phân tích để đưa ra khái niệm về năng lượng có ích và năng lượng hao phí.</w:t>
      </w:r>
    </w:p>
    <w:p w14:paraId="273023B5" w14:textId="77777777" w:rsidR="00BF012C" w:rsidRPr="00887A09" w:rsidRDefault="00BF012C" w:rsidP="00AD1E80">
      <w:pPr>
        <w:widowControl w:val="0"/>
        <w:ind w:firstLine="284"/>
        <w:rPr>
          <w:rFonts w:eastAsia="Segoe UI"/>
          <w:lang w:bidi="vi-VN"/>
        </w:rPr>
      </w:pPr>
      <w:r w:rsidRPr="00887A09">
        <w:rPr>
          <w:rFonts w:eastAsia="Segoe UI"/>
          <w:b/>
          <w:bCs/>
          <w:lang w:bidi="vi-VN"/>
        </w:rPr>
        <w:t>7.</w:t>
      </w:r>
      <w:r w:rsidRPr="00887A09">
        <w:rPr>
          <w:rFonts w:eastAsia="Segoe UI"/>
          <w:lang w:bidi="vi-VN"/>
        </w:rPr>
        <w:t xml:space="preserve"> Quan sát hình 42.5,42.6,42.7 và cho biết trong các hoạt động, năng lượng ban đầu đã chuyển hoá thành những dạng năng lượng nào? Hãy chỉ ra phần năng lượng nào là có ích, phần năng lượng nào là hao phí.</w:t>
      </w:r>
    </w:p>
    <w:p w14:paraId="7CD6A1C1" w14:textId="77777777" w:rsidR="00BF012C" w:rsidRPr="00887A09" w:rsidRDefault="00BF012C" w:rsidP="00AD1E80">
      <w:pPr>
        <w:widowControl w:val="0"/>
        <w:ind w:firstLine="284"/>
        <w:rPr>
          <w:rFonts w:eastAsia="Segoe UI"/>
          <w:lang w:bidi="vi-VN"/>
        </w:rPr>
      </w:pPr>
      <w:r w:rsidRPr="00887A09">
        <w:rPr>
          <w:rFonts w:eastAsia="Segoe UI"/>
          <w:lang w:bidi="vi-VN"/>
        </w:rPr>
        <w:t>Khi đun nước sôi, năng lượng nhiệt từ ngọn lửa đã làm nóng nước, ấm và môi trường xung quanh, trong đó chỉ có phần làm nóng nước là có ích.</w:t>
      </w:r>
    </w:p>
    <w:p w14:paraId="5108627F" w14:textId="77777777" w:rsidR="00BF012C" w:rsidRPr="00887A09" w:rsidRDefault="00BF012C" w:rsidP="00AD1E80">
      <w:pPr>
        <w:widowControl w:val="0"/>
        <w:ind w:firstLine="284"/>
        <w:rPr>
          <w:rFonts w:eastAsia="Segoe UI"/>
          <w:lang w:bidi="vi-VN"/>
        </w:rPr>
      </w:pPr>
      <w:r w:rsidRPr="00887A09">
        <w:rPr>
          <w:rFonts w:eastAsia="Segoe UI"/>
          <w:lang w:bidi="vi-VN"/>
        </w:rPr>
        <w:t>Khi ô tô chuyển động, xăng được đốt cháy đã cung cấp năng lượng chuyển thành cơ năng cho ô tô chạy và nhiệt năng làm nóng ô tô và toả ra môi trường. Phẩn chuyển hoá thành cơ năng cung cấp cho ô tô chạy là có ích, phần nhiệt năng là hao phí.</w:t>
      </w:r>
    </w:p>
    <w:p w14:paraId="49B785DE" w14:textId="77777777" w:rsidR="00BF012C" w:rsidRPr="00887A09" w:rsidRDefault="00BF012C" w:rsidP="00AD1E80">
      <w:pPr>
        <w:widowControl w:val="0"/>
        <w:rPr>
          <w:rFonts w:eastAsia="Segoe UI"/>
          <w:lang w:bidi="vi-VN"/>
        </w:rPr>
      </w:pPr>
      <w:r w:rsidRPr="00887A09">
        <w:rPr>
          <w:rFonts w:eastAsia="Segoe UI"/>
          <w:lang w:bidi="vi-VN"/>
        </w:rPr>
        <w:t>Khi quạt điện đang quay, năng lượng điện đã chuyển hoá thành cơ năng làm quạt quay và nhiệt năng làm nóng quạt. Phần có ích là phần chuyển hoá thành cơ năng làm quạt quay, phần hao phí là phần chuyển hoá thành nhiệt năng.</w:t>
      </w:r>
    </w:p>
    <w:p w14:paraId="2097666C" w14:textId="77777777" w:rsidR="00BF012C" w:rsidRPr="00887A09" w:rsidRDefault="00BF012C" w:rsidP="00AD1E80">
      <w:pPr>
        <w:keepNext/>
        <w:keepLines/>
        <w:widowControl w:val="0"/>
        <w:ind w:firstLine="284"/>
        <w:rPr>
          <w:rFonts w:eastAsia="Segoe UI"/>
          <w:b/>
          <w:bCs/>
          <w:i/>
          <w:iCs/>
          <w:lang w:bidi="vi-VN"/>
        </w:rPr>
      </w:pPr>
      <w:bookmarkStart w:id="990" w:name="bookmark1990"/>
      <w:bookmarkStart w:id="991" w:name="bookmark1991"/>
      <w:r w:rsidRPr="00887A09">
        <w:rPr>
          <w:rFonts w:eastAsia="Segoe UI"/>
          <w:b/>
          <w:bCs/>
          <w:i/>
          <w:iCs/>
          <w:lang w:bidi="vi-VN"/>
        </w:rPr>
        <w:t>Thông qua các nội dung thảo luận, GV hướng dẫn HS rút ra kết luận theo gợi ý SGK.</w:t>
      </w:r>
      <w:bookmarkEnd w:id="990"/>
      <w:bookmarkEnd w:id="991"/>
    </w:p>
    <w:p w14:paraId="6B410FBA" w14:textId="77777777" w:rsidR="00BF012C" w:rsidRPr="00887A09" w:rsidRDefault="00BF012C" w:rsidP="00AD1E80">
      <w:pPr>
        <w:keepNext/>
        <w:keepLines/>
        <w:widowControl w:val="0"/>
        <w:rPr>
          <w:rFonts w:eastAsia="Segoe UI"/>
          <w:b/>
          <w:bCs/>
          <w:color w:val="0070C0"/>
          <w:lang w:bidi="vi-VN"/>
        </w:rPr>
      </w:pPr>
      <w:bookmarkStart w:id="992" w:name="bookmark1992"/>
      <w:bookmarkStart w:id="993" w:name="bookmark1993"/>
      <w:r w:rsidRPr="00887A09">
        <w:rPr>
          <w:rFonts w:eastAsia="Segoe UI"/>
          <w:b/>
          <w:bCs/>
          <w:color w:val="0070C0"/>
          <w:lang w:bidi="vi-VN"/>
        </w:rPr>
        <w:t>Luyện tập</w:t>
      </w:r>
      <w:bookmarkEnd w:id="992"/>
      <w:bookmarkEnd w:id="993"/>
    </w:p>
    <w:p w14:paraId="3A055240" w14:textId="77777777" w:rsidR="00BF012C" w:rsidRPr="00887A09" w:rsidRDefault="00BF012C" w:rsidP="00AD1E80">
      <w:pPr>
        <w:widowControl w:val="0"/>
        <w:ind w:firstLine="284"/>
        <w:rPr>
          <w:rFonts w:eastAsia="Segoe UI"/>
          <w:lang w:bidi="vi-VN"/>
        </w:rPr>
      </w:pPr>
      <w:r w:rsidRPr="00887A09">
        <w:rPr>
          <w:rFonts w:eastAsia="Segoe UI"/>
          <w:lang w:bidi="vi-VN"/>
        </w:rPr>
        <w:t>* Quan sát hình 42.8 và cho biết khi bóng đèn sợi đốt đang sáng, điện năng cung cấp cho bóng đèn đã chuyển hoá thành những dạng năng lượng nào? Dạng năng lượng nào là có ích, dạng năng lượng nào là hao phí?</w:t>
      </w:r>
    </w:p>
    <w:p w14:paraId="79312881" w14:textId="77777777" w:rsidR="00BF012C" w:rsidRPr="00887A09" w:rsidRDefault="00BF012C" w:rsidP="00AD1E80">
      <w:pPr>
        <w:widowControl w:val="0"/>
        <w:ind w:firstLine="284"/>
        <w:rPr>
          <w:rFonts w:eastAsia="Segoe UI"/>
          <w:lang w:bidi="vi-VN"/>
        </w:rPr>
      </w:pPr>
      <w:r w:rsidRPr="00887A09">
        <w:rPr>
          <w:rFonts w:eastAsia="Segoe UI"/>
          <w:lang w:bidi="vi-VN"/>
        </w:rPr>
        <w:t>- Khi bóng đèn sợi đốt đang sáng, điện năng đã chuyển hoá thành nhiệt năng làm nóng dây tóc bóng đèn, dây tóc bóng đèn nóng lên phát ra ánh sáng và làm nóng môi trường xung quanh. Phần có ích là phẩn năng lượng chuyển thành ánh sáng, phần hao phí là phần làm nóng môi trường xung quanh.</w:t>
      </w:r>
    </w:p>
    <w:p w14:paraId="6DEBD319" w14:textId="77777777" w:rsidR="00BF012C" w:rsidRPr="00887A09" w:rsidRDefault="00BF012C" w:rsidP="00AD1E80">
      <w:pPr>
        <w:keepNext/>
        <w:keepLines/>
        <w:widowControl w:val="0"/>
        <w:rPr>
          <w:rFonts w:eastAsia="Segoe UI"/>
          <w:b/>
          <w:bCs/>
          <w:color w:val="0070C0"/>
          <w:lang w:bidi="vi-VN"/>
        </w:rPr>
      </w:pPr>
      <w:bookmarkStart w:id="994" w:name="bookmark1994"/>
      <w:bookmarkStart w:id="995" w:name="bookmark1995"/>
      <w:r w:rsidRPr="00887A09">
        <w:rPr>
          <w:rFonts w:eastAsia="Segoe UI"/>
          <w:b/>
          <w:bCs/>
          <w:color w:val="0070C0"/>
          <w:lang w:bidi="vi-VN"/>
        </w:rPr>
        <w:t>3. TIÊT KIỆM NĂNG LƯỢNG</w:t>
      </w:r>
      <w:bookmarkEnd w:id="994"/>
      <w:bookmarkEnd w:id="995"/>
    </w:p>
    <w:p w14:paraId="0B0E5834" w14:textId="77777777" w:rsidR="00BF012C" w:rsidRPr="00887A09" w:rsidRDefault="00BF012C" w:rsidP="00AD1E80">
      <w:pPr>
        <w:keepNext/>
        <w:keepLines/>
        <w:widowControl w:val="0"/>
        <w:rPr>
          <w:rFonts w:eastAsia="Segoe UI"/>
          <w:b/>
          <w:bCs/>
          <w:color w:val="0070C0"/>
          <w:lang w:bidi="vi-VN"/>
        </w:rPr>
      </w:pPr>
      <w:bookmarkStart w:id="996" w:name="bookmark1996"/>
      <w:bookmarkStart w:id="997" w:name="bookmark1997"/>
      <w:r w:rsidRPr="00887A09">
        <w:rPr>
          <w:rFonts w:eastAsia="Segoe UI"/>
          <w:b/>
          <w:bCs/>
          <w:color w:val="0070C0"/>
          <w:lang w:bidi="vi-VN"/>
        </w:rPr>
        <w:t>Hoạt động 5: Tim hiểu về các hoạt động sử dụng năng lượng và các biện pháp tiết kiệm năng lượng</w:t>
      </w:r>
      <w:bookmarkEnd w:id="996"/>
      <w:bookmarkEnd w:id="997"/>
    </w:p>
    <w:p w14:paraId="405A6894" w14:textId="77777777" w:rsidR="00BF012C" w:rsidRPr="00887A09" w:rsidRDefault="00BF012C" w:rsidP="00AD1E80">
      <w:pPr>
        <w:widowControl w:val="0"/>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bảng 42.1, yêu cầu HS thảo luận các nội dung trong SGK và nêu được những hoạt động sử dụng năng lượng hiệu quả, những hoạt động sử dụng năng lượng không hiệu quả.</w:t>
      </w:r>
    </w:p>
    <w:p w14:paraId="676ADD9D" w14:textId="77777777" w:rsidR="00BF012C" w:rsidRPr="00887A09" w:rsidRDefault="00BF012C" w:rsidP="00AD1E80">
      <w:pPr>
        <w:widowControl w:val="0"/>
        <w:ind w:firstLine="284"/>
        <w:rPr>
          <w:rFonts w:eastAsia="Segoe UI"/>
          <w:lang w:bidi="vi-VN"/>
        </w:rPr>
      </w:pPr>
      <w:r w:rsidRPr="00887A09">
        <w:rPr>
          <w:rFonts w:eastAsia="Segoe UI"/>
          <w:b/>
          <w:bCs/>
          <w:lang w:bidi="vi-VN"/>
        </w:rPr>
        <w:lastRenderedPageBreak/>
        <w:t xml:space="preserve">Tổ chức dạy học: </w:t>
      </w:r>
      <w:r w:rsidRPr="00887A09">
        <w:rPr>
          <w:rFonts w:eastAsia="Segoe UI"/>
          <w:lang w:bidi="vi-VN"/>
        </w:rPr>
        <w:t>GV tổ chức hoạt động nhóm cho HS thảo luận các nội dung trong SGK.</w:t>
      </w:r>
    </w:p>
    <w:p w14:paraId="09C4C6CD" w14:textId="77777777" w:rsidR="00BF012C" w:rsidRPr="00887A09" w:rsidRDefault="00BF012C" w:rsidP="00AD1E80">
      <w:pPr>
        <w:widowControl w:val="0"/>
        <w:ind w:firstLine="284"/>
        <w:rPr>
          <w:rFonts w:eastAsia="Segoe UI"/>
          <w:lang w:bidi="vi-VN"/>
        </w:rPr>
      </w:pPr>
      <w:r w:rsidRPr="00887A09">
        <w:rPr>
          <w:rFonts w:eastAsia="Segoe UI"/>
          <w:b/>
          <w:bCs/>
          <w:lang w:bidi="vi-VN"/>
        </w:rPr>
        <w:t>8.</w:t>
      </w:r>
      <w:r w:rsidRPr="00887A09">
        <w:rPr>
          <w:rFonts w:eastAsia="Segoe UI"/>
          <w:lang w:bidi="vi-VN"/>
        </w:rPr>
        <w:t xml:space="preserve"> Những hoạt động nào ở bảng 42.1 là sử dụng năng lượng hiệu quả và không hiệu quả? Vì sao?</w:t>
      </w:r>
    </w:p>
    <w:p w14:paraId="5D0B5620" w14:textId="77777777" w:rsidR="00BF012C" w:rsidRPr="00887A09" w:rsidRDefault="00BF012C" w:rsidP="00AD1E80">
      <w:pPr>
        <w:widowControl w:val="0"/>
        <w:ind w:firstLine="284"/>
        <w:rPr>
          <w:rFonts w:eastAsia="Segoe UI"/>
          <w:lang w:bidi="vi-VN"/>
        </w:rPr>
      </w:pPr>
      <w:r w:rsidRPr="00887A09">
        <w:rPr>
          <w:rFonts w:eastAsia="Segoe UI"/>
          <w:lang w:bidi="vi-VN"/>
        </w:rPr>
        <w:t>Những hoạt động sử dụng năng lượng hiệu quả: Tắt các thiết bị điện khi không sử dụng, để điều hoà ở mức trên 20 °C, chỉ dùng máy giặt khi có đủ lượng quần áo để giặt, sử dụng nước với một lượng vừa đủ nhu cẩu, sử dụng điện mặt trời trong trường học.</w:t>
      </w:r>
    </w:p>
    <w:p w14:paraId="16F3F78C" w14:textId="77777777" w:rsidR="00BF012C" w:rsidRPr="00887A09" w:rsidRDefault="00BF012C" w:rsidP="00AD1E80">
      <w:pPr>
        <w:widowControl w:val="0"/>
        <w:ind w:firstLine="284"/>
        <w:rPr>
          <w:rFonts w:eastAsia="Segoe UI"/>
          <w:lang w:bidi="vi-VN"/>
        </w:rPr>
      </w:pPr>
      <w:r w:rsidRPr="00887A09">
        <w:rPr>
          <w:rFonts w:eastAsia="Segoe UI"/>
          <w:lang w:bidi="vi-VN"/>
        </w:rPr>
        <w:t xml:space="preserve">Những hoạt động sử dụng năng lượng không hiệu quả: Để các thực phẩm có nhiệt độ cao (còn nóng) vào tủ lạnh, ngắt tủ lạnh ra khỏi nguồn điện khi nhiệt độ ổn định, bật lò vi sóng trong phòng có máy lạnh, sử dụng bóng đèn dây tóc thay vì bóng đèn </w:t>
      </w:r>
      <w:r w:rsidRPr="00887A09">
        <w:rPr>
          <w:rFonts w:eastAsia="Segoe UI"/>
          <w:lang w:bidi="en-US"/>
        </w:rPr>
        <w:t xml:space="preserve">LED, </w:t>
      </w:r>
      <w:r w:rsidRPr="00887A09">
        <w:rPr>
          <w:rFonts w:eastAsia="Segoe UI"/>
          <w:lang w:bidi="vi-VN"/>
        </w:rPr>
        <w:t>khi không sử dụng các thiết bị như máy tính, ti vi,... nên để ở chế độ chờ.</w:t>
      </w:r>
    </w:p>
    <w:p w14:paraId="286C7B3F" w14:textId="77777777" w:rsidR="00BF012C" w:rsidRPr="00887A09" w:rsidRDefault="00BF012C" w:rsidP="00AD1E80">
      <w:pPr>
        <w:pStyle w:val="ListParagraph"/>
        <w:widowControl w:val="0"/>
        <w:numPr>
          <w:ilvl w:val="0"/>
          <w:numId w:val="42"/>
        </w:numPr>
        <w:ind w:left="0" w:firstLine="284"/>
        <w:rPr>
          <w:rFonts w:eastAsia="Segoe UI" w:cs="Times New Roman"/>
          <w:sz w:val="26"/>
          <w:szCs w:val="26"/>
          <w:lang w:val="vi-VN" w:eastAsia="vi-VN" w:bidi="vi-VN"/>
        </w:rPr>
      </w:pPr>
      <w:r w:rsidRPr="00887A09">
        <w:rPr>
          <w:rFonts w:eastAsia="Segoe UI" w:cs="Times New Roman"/>
          <w:sz w:val="26"/>
          <w:szCs w:val="26"/>
          <w:lang w:val="vi-VN" w:eastAsia="vi-VN" w:bidi="vi-VN"/>
        </w:rPr>
        <w:t>Em hãy nêu một số lợi ích của việc thực hiện tiết kiệm năng lượng.</w:t>
      </w:r>
    </w:p>
    <w:p w14:paraId="64C0DB01" w14:textId="77777777" w:rsidR="00BF012C" w:rsidRPr="00887A09" w:rsidRDefault="00BF012C" w:rsidP="00AD1E80">
      <w:pPr>
        <w:widowControl w:val="0"/>
        <w:ind w:firstLine="284"/>
        <w:rPr>
          <w:rFonts w:eastAsia="Segoe UI"/>
          <w:lang w:bidi="vi-VN"/>
        </w:rPr>
      </w:pPr>
      <w:r w:rsidRPr="00887A09">
        <w:rPr>
          <w:rFonts w:eastAsia="Segoe UI"/>
          <w:lang w:bidi="vi-VN"/>
        </w:rPr>
        <w:t>Tiết kiệm chi phí cho gia đình, góp phần làm giảm sự ô nhiễm môi trường,...</w:t>
      </w:r>
    </w:p>
    <w:p w14:paraId="559E9B44" w14:textId="77777777" w:rsidR="00BF012C" w:rsidRPr="00887A09" w:rsidRDefault="00BF012C" w:rsidP="00AD1E80">
      <w:pPr>
        <w:keepNext/>
        <w:keepLines/>
        <w:widowControl w:val="0"/>
        <w:rPr>
          <w:rFonts w:eastAsia="Segoe UI"/>
          <w:b/>
          <w:bCs/>
          <w:color w:val="0070C0"/>
          <w:lang w:bidi="vi-VN"/>
        </w:rPr>
      </w:pPr>
      <w:bookmarkStart w:id="998" w:name="bookmark1998"/>
      <w:bookmarkStart w:id="999" w:name="bookmark1999"/>
      <w:r w:rsidRPr="00887A09">
        <w:rPr>
          <w:rFonts w:eastAsia="Segoe UI"/>
          <w:b/>
          <w:bCs/>
          <w:color w:val="0070C0"/>
          <w:lang w:bidi="vi-VN"/>
        </w:rPr>
        <w:t>Hoạt động 6: Tim hiểu sự cần thiết phải tiết kiệm năng lượng và các biện pháp tiết kiệm năng lượng</w:t>
      </w:r>
      <w:bookmarkEnd w:id="998"/>
      <w:bookmarkEnd w:id="999"/>
    </w:p>
    <w:p w14:paraId="40B75ABE" w14:textId="77777777" w:rsidR="00BF012C" w:rsidRPr="00887A09" w:rsidRDefault="00BF012C" w:rsidP="00AD1E80">
      <w:pPr>
        <w:widowControl w:val="0"/>
        <w:ind w:firstLine="284"/>
        <w:rPr>
          <w:rFonts w:eastAsia="Segoe UI"/>
          <w:lang w:bidi="vi-VN"/>
        </w:rPr>
      </w:pPr>
      <w:r w:rsidRPr="00887A09">
        <w:rPr>
          <w:rFonts w:eastAsia="Segoe UI"/>
          <w:b/>
          <w:bCs/>
          <w:lang w:bidi="vi-VN"/>
        </w:rPr>
        <w:t xml:space="preserve">Nhiệm vụ: </w:t>
      </w:r>
      <w:r w:rsidRPr="00887A09">
        <w:rPr>
          <w:rFonts w:eastAsia="Segoe UI"/>
          <w:lang w:bidi="vi-VN"/>
        </w:rPr>
        <w:t>Yêu cầu HS thảo luận nội dung trong SGK và rút ra kết luận có cần phải tiết kiệm năng lượng trong quá trình sử dụng hay không. Kết hợp với kết quả thu được ở bảng 42.1 từ đó đề xuất được biện pháp để tiết kiệm năng lượng trong cuộc sống hằng ngày.</w:t>
      </w:r>
    </w:p>
    <w:p w14:paraId="5520F919" w14:textId="77777777" w:rsidR="00BF012C" w:rsidRPr="00887A09" w:rsidRDefault="00BF012C" w:rsidP="00AD1E80">
      <w:pPr>
        <w:widowControl w:val="0"/>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cho HS thảo luận nội dung trong SGK.</w:t>
      </w:r>
    </w:p>
    <w:p w14:paraId="6D011842" w14:textId="77777777" w:rsidR="00BF012C" w:rsidRPr="00887A09" w:rsidRDefault="00BF012C" w:rsidP="00AD1E80">
      <w:pPr>
        <w:widowControl w:val="0"/>
        <w:ind w:firstLine="284"/>
        <w:rPr>
          <w:rFonts w:eastAsia="Segoe UI"/>
          <w:lang w:bidi="vi-VN"/>
        </w:rPr>
      </w:pPr>
      <w:r w:rsidRPr="00887A09">
        <w:rPr>
          <w:rFonts w:eastAsia="Segoe UI"/>
          <w:b/>
          <w:bCs/>
          <w:lang w:bidi="vi-VN"/>
        </w:rPr>
        <w:t>10.</w:t>
      </w:r>
      <w:r w:rsidRPr="00887A09">
        <w:rPr>
          <w:rFonts w:eastAsia="Segoe UI"/>
          <w:lang w:bidi="vi-VN"/>
        </w:rPr>
        <w:t xml:space="preserve"> Hãy nêu các biện pháp tiết kiệm năng lượng trong cuộc sống hằng ngày.</w:t>
      </w:r>
    </w:p>
    <w:p w14:paraId="5E0C968F" w14:textId="77777777" w:rsidR="00BF012C" w:rsidRPr="00887A09" w:rsidRDefault="00BF012C" w:rsidP="00AD1E80">
      <w:pPr>
        <w:widowControl w:val="0"/>
        <w:ind w:firstLine="284"/>
        <w:rPr>
          <w:rFonts w:eastAsia="Segoe UI"/>
          <w:lang w:bidi="vi-VN"/>
        </w:rPr>
      </w:pPr>
      <w:r w:rsidRPr="00887A09">
        <w:rPr>
          <w:rFonts w:eastAsia="Segoe UI"/>
          <w:lang w:bidi="vi-VN"/>
        </w:rPr>
        <w:t>Các biện pháp tiết kiệm năng lượng trong cuộc sống hằng ngày:</w:t>
      </w:r>
    </w:p>
    <w:p w14:paraId="23F8CC16" w14:textId="77777777" w:rsidR="00BF012C" w:rsidRPr="00887A09" w:rsidRDefault="00BF012C" w:rsidP="00AD1E80">
      <w:pPr>
        <w:widowControl w:val="0"/>
        <w:ind w:left="284"/>
        <w:rPr>
          <w:rFonts w:eastAsia="Segoe UI"/>
          <w:lang w:bidi="vi-VN"/>
        </w:rPr>
      </w:pPr>
      <w:r w:rsidRPr="00887A09">
        <w:rPr>
          <w:rFonts w:eastAsia="Segoe UI"/>
          <w:lang w:bidi="vi-VN"/>
        </w:rPr>
        <w:t>- Điều chỉnh nhiệt độ của tủ lạnh phù hợp với nhu cầu sử dụng và kiểm tra các miếng đệm xung quanh cửa tủ để đảm bảo chúng luôn sạch sẽ và khít;</w:t>
      </w:r>
    </w:p>
    <w:p w14:paraId="1ABA1D32" w14:textId="77777777" w:rsidR="00BF012C" w:rsidRPr="00887A09" w:rsidRDefault="00BF012C" w:rsidP="00AD1E80">
      <w:pPr>
        <w:widowControl w:val="0"/>
        <w:ind w:firstLine="284"/>
        <w:rPr>
          <w:rFonts w:eastAsia="Segoe UI"/>
          <w:lang w:bidi="vi-VN"/>
        </w:rPr>
      </w:pPr>
      <w:r w:rsidRPr="00887A09">
        <w:rPr>
          <w:rFonts w:eastAsia="Segoe UI"/>
          <w:lang w:bidi="vi-VN"/>
        </w:rPr>
        <w:t>- Hạn chế sử dụng máy giặt ở chế độ giặt nước nóng, chỉ đặt chế độ giặt nước nóng khi thật sự cần thiết và sử dụng máy giặt khi có đủ lượng đổ cần giặt;</w:t>
      </w:r>
    </w:p>
    <w:p w14:paraId="70FEB94A" w14:textId="77777777" w:rsidR="00BF012C" w:rsidRPr="00887A09" w:rsidRDefault="00BF012C" w:rsidP="00AD1E80">
      <w:pPr>
        <w:widowControl w:val="0"/>
        <w:ind w:firstLine="284"/>
        <w:rPr>
          <w:rFonts w:eastAsia="Segoe UI"/>
          <w:lang w:bidi="vi-VN"/>
        </w:rPr>
      </w:pPr>
      <w:r w:rsidRPr="00887A09">
        <w:rPr>
          <w:rFonts w:eastAsia="Segoe UI"/>
          <w:lang w:bidi="vi-VN"/>
        </w:rPr>
        <w:t>- Nên chọn những sản phẩm tiết kiệm năng lượng khi thay thế đồ gia dụng cũ;</w:t>
      </w:r>
    </w:p>
    <w:p w14:paraId="77173993" w14:textId="77777777" w:rsidR="00BF012C" w:rsidRPr="00887A09" w:rsidRDefault="00BF012C" w:rsidP="00AD1E80">
      <w:pPr>
        <w:widowControl w:val="0"/>
        <w:ind w:firstLine="284"/>
        <w:rPr>
          <w:rFonts w:eastAsia="Segoe UI"/>
          <w:lang w:bidi="vi-VN"/>
        </w:rPr>
      </w:pPr>
      <w:r w:rsidRPr="00887A09">
        <w:rPr>
          <w:rFonts w:eastAsia="Segoe UI"/>
          <w:lang w:bidi="vi-VN"/>
        </w:rPr>
        <w:t>- Không nên quá lạm dụng máy sưởi và máy điều hoà, thường xuyên làm sạch và thay tấm lọc điều hoà;</w:t>
      </w:r>
    </w:p>
    <w:p w14:paraId="5108B99B" w14:textId="77777777" w:rsidR="00BF012C" w:rsidRPr="00887A09" w:rsidRDefault="00BF012C" w:rsidP="00AD1E80">
      <w:pPr>
        <w:widowControl w:val="0"/>
        <w:ind w:firstLine="284"/>
        <w:rPr>
          <w:rFonts w:eastAsia="Segoe UI"/>
          <w:lang w:bidi="vi-VN"/>
        </w:rPr>
      </w:pPr>
      <w:r w:rsidRPr="00887A09">
        <w:rPr>
          <w:rFonts w:eastAsia="Segoe UI"/>
          <w:lang w:bidi="vi-VN"/>
        </w:rPr>
        <w:t xml:space="preserve">- Sử dụng bóng </w:t>
      </w:r>
      <w:r w:rsidRPr="00887A09">
        <w:rPr>
          <w:rFonts w:eastAsia="Segoe UI"/>
          <w:lang w:bidi="en-US"/>
        </w:rPr>
        <w:t xml:space="preserve">compact </w:t>
      </w:r>
      <w:r w:rsidRPr="00887A09">
        <w:rPr>
          <w:rFonts w:eastAsia="Segoe UI"/>
          <w:lang w:bidi="vi-VN"/>
        </w:rPr>
        <w:t>tiết kiệm điện để cho hiệu quả ánh sáng tốt nhất;</w:t>
      </w:r>
    </w:p>
    <w:p w14:paraId="56C55D3A" w14:textId="77777777" w:rsidR="00BF012C" w:rsidRPr="00887A09" w:rsidRDefault="00BF012C" w:rsidP="00AD1E80">
      <w:pPr>
        <w:widowControl w:val="0"/>
        <w:ind w:firstLine="284"/>
        <w:rPr>
          <w:rFonts w:eastAsia="Segoe UI"/>
          <w:lang w:bidi="vi-VN"/>
        </w:rPr>
      </w:pPr>
      <w:r w:rsidRPr="00887A09">
        <w:rPr>
          <w:rFonts w:eastAsia="Segoe UI"/>
          <w:lang w:bidi="vi-VN"/>
        </w:rPr>
        <w:t>- Dùng ít nước hơn bằng cách lắp đẩu vòi tiết chế lưu lượng nước;</w:t>
      </w:r>
    </w:p>
    <w:p w14:paraId="6C9665D1" w14:textId="77777777" w:rsidR="00BF012C" w:rsidRPr="00887A09" w:rsidRDefault="00BF012C" w:rsidP="00AD1E80">
      <w:pPr>
        <w:widowControl w:val="0"/>
        <w:ind w:firstLine="284"/>
        <w:rPr>
          <w:rFonts w:eastAsia="Segoe UI"/>
          <w:lang w:bidi="vi-VN"/>
        </w:rPr>
      </w:pPr>
      <w:r w:rsidRPr="00887A09">
        <w:rPr>
          <w:rFonts w:eastAsia="Segoe UI"/>
          <w:lang w:bidi="vi-VN"/>
        </w:rPr>
        <w:t>- Nên đi bộ, đi xe đạp, đi chung xe hoặc sử dụng phương tiện công cộng bất cứ khi nào có thể;</w:t>
      </w:r>
    </w:p>
    <w:p w14:paraId="60CCE468" w14:textId="77777777" w:rsidR="00BF012C" w:rsidRPr="00887A09" w:rsidRDefault="00BF012C" w:rsidP="00AD1E80">
      <w:pPr>
        <w:widowControl w:val="0"/>
        <w:ind w:firstLine="284"/>
        <w:rPr>
          <w:rFonts w:eastAsia="Segoe UI"/>
          <w:lang w:bidi="vi-VN"/>
        </w:rPr>
      </w:pPr>
      <w:r w:rsidRPr="00887A09">
        <w:rPr>
          <w:rFonts w:eastAsia="Segoe UI"/>
          <w:lang w:bidi="vi-VN"/>
        </w:rPr>
        <w:t>- Trồng nhiều cây cối và tô tường nhà màu sáng nếu bạn sống ở những nước có khí hậu nóng hoặc sơn màu tối nếu bạn sống ở nơi khí hậu lạnh.</w:t>
      </w:r>
    </w:p>
    <w:p w14:paraId="2F634FC3" w14:textId="77777777" w:rsidR="00BF012C" w:rsidRPr="00887A09" w:rsidRDefault="00BF012C" w:rsidP="00AD1E80">
      <w:pPr>
        <w:widowControl w:val="0"/>
        <w:ind w:firstLine="284"/>
        <w:rPr>
          <w:rFonts w:eastAsia="Segoe UI"/>
          <w:lang w:bidi="vi-VN"/>
        </w:rPr>
      </w:pPr>
      <w:r w:rsidRPr="00887A09">
        <w:rPr>
          <w:rFonts w:eastAsia="Segoe UI"/>
          <w:b/>
          <w:bCs/>
          <w:i/>
          <w:iCs/>
          <w:lang w:bidi="vi-VN"/>
        </w:rPr>
        <w:t>Thông qua các nội dung thảo luận, GV hướng dẫn HS rút ra được một số kết luận về sự cấn thiết cấn phải tiết kiệm năng lượng. GV bổ sung về đảm bảo an ninh năng lượng là sự đảm bảo đẩy đủ nàng lượng dưới nhiều dạng khác nhau, sạch và rẻ để phát triển kinh tế - xã hội bền vững.</w:t>
      </w:r>
    </w:p>
    <w:p w14:paraId="0FF7A77C" w14:textId="77777777" w:rsidR="00BF012C" w:rsidRPr="00887A09" w:rsidRDefault="00BF012C" w:rsidP="00AD1E80">
      <w:pPr>
        <w:keepNext/>
        <w:keepLines/>
        <w:widowControl w:val="0"/>
        <w:rPr>
          <w:rFonts w:eastAsia="Segoe UI"/>
          <w:b/>
          <w:bCs/>
          <w:color w:val="0070C0"/>
          <w:lang w:bidi="vi-VN"/>
        </w:rPr>
      </w:pPr>
      <w:bookmarkStart w:id="1000" w:name="bookmark2000"/>
      <w:bookmarkStart w:id="1001" w:name="bookmark2001"/>
      <w:r w:rsidRPr="00887A09">
        <w:rPr>
          <w:rFonts w:eastAsia="Segoe UI"/>
          <w:b/>
          <w:bCs/>
          <w:color w:val="0070C0"/>
          <w:lang w:bidi="vi-VN"/>
        </w:rPr>
        <w:t>Luyện tập</w:t>
      </w:r>
      <w:bookmarkEnd w:id="1000"/>
      <w:bookmarkEnd w:id="1001"/>
    </w:p>
    <w:p w14:paraId="2AE10A01" w14:textId="77777777" w:rsidR="00BF012C" w:rsidRPr="00887A09" w:rsidRDefault="00BF012C" w:rsidP="00AD1E80">
      <w:pPr>
        <w:widowControl w:val="0"/>
        <w:ind w:firstLine="284"/>
        <w:rPr>
          <w:rFonts w:eastAsia="Segoe UI"/>
          <w:lang w:bidi="vi-VN"/>
        </w:rPr>
      </w:pPr>
      <w:r w:rsidRPr="00887A09">
        <w:rPr>
          <w:rFonts w:eastAsia="Segoe UI"/>
          <w:lang w:bidi="vi-VN"/>
        </w:rPr>
        <w:t>* Em hãy nêu một số biện pháp tiết kiệm năng lượng khi sử dụng điện ở nhà.</w:t>
      </w:r>
    </w:p>
    <w:p w14:paraId="1649868E" w14:textId="77777777" w:rsidR="00BF012C" w:rsidRPr="00887A09" w:rsidRDefault="00BF012C" w:rsidP="00AD1E80">
      <w:pPr>
        <w:widowControl w:val="0"/>
        <w:ind w:left="284"/>
        <w:rPr>
          <w:rFonts w:eastAsia="Segoe UI"/>
          <w:lang w:bidi="vi-VN"/>
        </w:rPr>
      </w:pPr>
      <w:r w:rsidRPr="00887A09">
        <w:rPr>
          <w:rFonts w:eastAsia="Segoe UI"/>
          <w:lang w:bidi="vi-VN"/>
        </w:rPr>
        <w:t>- Một số biện pháp tiết kiệm năng lượng khi sử dụng điện ở nhà:</w:t>
      </w:r>
    </w:p>
    <w:p w14:paraId="1DBBC649" w14:textId="77777777" w:rsidR="00BF012C" w:rsidRPr="00887A09" w:rsidRDefault="00BF012C" w:rsidP="00AD1E80">
      <w:pPr>
        <w:widowControl w:val="0"/>
        <w:ind w:firstLine="567"/>
        <w:rPr>
          <w:rFonts w:eastAsia="Segoe UI"/>
          <w:lang w:bidi="vi-VN"/>
        </w:rPr>
      </w:pPr>
      <w:r w:rsidRPr="00887A09">
        <w:rPr>
          <w:rFonts w:eastAsia="Segoe UI"/>
          <w:lang w:bidi="vi-VN"/>
        </w:rPr>
        <w:t>+ Đặt máy giặt ở chế độ nước ấm hoặc lạnh, hạn chê' để chế độ giặt nước nóng;</w:t>
      </w:r>
    </w:p>
    <w:p w14:paraId="47B2AA0C" w14:textId="77777777" w:rsidR="00BF012C" w:rsidRPr="00887A09" w:rsidRDefault="00BF012C" w:rsidP="00AD1E80">
      <w:pPr>
        <w:widowControl w:val="0"/>
        <w:ind w:firstLine="567"/>
        <w:rPr>
          <w:rFonts w:eastAsia="Segoe UI"/>
          <w:lang w:bidi="vi-VN"/>
        </w:rPr>
      </w:pPr>
      <w:r w:rsidRPr="00887A09">
        <w:rPr>
          <w:rFonts w:eastAsia="Segoe UI"/>
          <w:lang w:bidi="vi-VN"/>
        </w:rPr>
        <w:t>+ Giảm nhiệt độ tối đa của bình đun nước nóng cỡ 60 °C;</w:t>
      </w:r>
    </w:p>
    <w:p w14:paraId="2C326BCC" w14:textId="77777777" w:rsidR="00BF012C" w:rsidRPr="00887A09" w:rsidRDefault="00BF012C" w:rsidP="00AD1E80">
      <w:pPr>
        <w:widowControl w:val="0"/>
        <w:ind w:firstLine="567"/>
        <w:rPr>
          <w:rFonts w:eastAsia="Segoe UI"/>
          <w:lang w:bidi="vi-VN"/>
        </w:rPr>
      </w:pPr>
      <w:r w:rsidRPr="00887A09">
        <w:rPr>
          <w:rFonts w:eastAsia="Segoe UI"/>
          <w:lang w:bidi="vi-VN"/>
        </w:rPr>
        <w:t>+ Không nên quá lạm dụng máy sưởi và máy điều hoà;</w:t>
      </w:r>
    </w:p>
    <w:p w14:paraId="255E37FE" w14:textId="77777777" w:rsidR="00BF012C" w:rsidRPr="00887A09" w:rsidRDefault="00BF012C" w:rsidP="00AD1E80">
      <w:pPr>
        <w:widowControl w:val="0"/>
        <w:ind w:firstLine="567"/>
        <w:rPr>
          <w:rFonts w:eastAsia="Segoe UI"/>
          <w:lang w:bidi="vi-VN"/>
        </w:rPr>
      </w:pPr>
      <w:r w:rsidRPr="00887A09">
        <w:rPr>
          <w:rFonts w:eastAsia="Segoe UI"/>
          <w:lang w:bidi="vi-VN"/>
        </w:rPr>
        <w:t>+ Thường xuyên làm sạch và thay tấm lọc điều hoà;</w:t>
      </w:r>
    </w:p>
    <w:p w14:paraId="2A96DEAC" w14:textId="77777777" w:rsidR="00BF012C" w:rsidRPr="00887A09" w:rsidRDefault="00BF012C" w:rsidP="00AD1E80">
      <w:pPr>
        <w:widowControl w:val="0"/>
        <w:ind w:firstLine="567"/>
        <w:rPr>
          <w:rFonts w:eastAsia="Segoe UI"/>
          <w:lang w:bidi="vi-VN"/>
        </w:rPr>
      </w:pPr>
      <w:r w:rsidRPr="00887A09">
        <w:rPr>
          <w:rFonts w:eastAsia="Segoe UI"/>
          <w:lang w:bidi="vi-VN"/>
        </w:rPr>
        <w:t>+ Tắt các thiết bị điện như bóng đèn, tivi, máy tính khi không sử dụng.</w:t>
      </w:r>
    </w:p>
    <w:p w14:paraId="78E92653" w14:textId="77777777" w:rsidR="00BF012C" w:rsidRPr="00887A09" w:rsidRDefault="00BF012C" w:rsidP="00AD1E80">
      <w:pPr>
        <w:keepNext/>
        <w:keepLines/>
        <w:widowControl w:val="0"/>
        <w:rPr>
          <w:rFonts w:eastAsia="Segoe UI"/>
          <w:b/>
          <w:bCs/>
          <w:color w:val="0070C0"/>
          <w:lang w:bidi="vi-VN"/>
        </w:rPr>
      </w:pPr>
      <w:bookmarkStart w:id="1002" w:name="bookmark2002"/>
      <w:bookmarkStart w:id="1003" w:name="bookmark2003"/>
      <w:r w:rsidRPr="00887A09">
        <w:rPr>
          <w:rFonts w:eastAsia="Segoe UI"/>
          <w:b/>
          <w:bCs/>
          <w:color w:val="0070C0"/>
          <w:lang w:bidi="vi-VN"/>
        </w:rPr>
        <w:t>Vận dụng</w:t>
      </w:r>
      <w:bookmarkEnd w:id="1002"/>
      <w:bookmarkEnd w:id="1003"/>
    </w:p>
    <w:p w14:paraId="2370470C" w14:textId="77777777" w:rsidR="00BF012C" w:rsidRPr="00887A09" w:rsidRDefault="00BF012C" w:rsidP="00AD1E80">
      <w:pPr>
        <w:widowControl w:val="0"/>
        <w:ind w:left="284"/>
        <w:rPr>
          <w:rFonts w:eastAsia="Segoe UI"/>
          <w:lang w:bidi="vi-VN"/>
        </w:rPr>
      </w:pPr>
      <w:r w:rsidRPr="00887A09">
        <w:rPr>
          <w:rFonts w:eastAsia="Segoe UI"/>
          <w:lang w:bidi="vi-VN"/>
        </w:rPr>
        <w:t>* Đề xuất một số biện pháp để tiết kiệm năng lượng trong trường học.</w:t>
      </w:r>
    </w:p>
    <w:p w14:paraId="25626BCE" w14:textId="77777777" w:rsidR="00BF012C" w:rsidRDefault="00BF012C" w:rsidP="00AD1E80">
      <w:pPr>
        <w:widowControl w:val="0"/>
        <w:ind w:firstLine="284"/>
        <w:rPr>
          <w:rFonts w:eastAsia="Segoe UI"/>
          <w:lang w:bidi="vi-VN"/>
        </w:rPr>
      </w:pPr>
      <w:r w:rsidRPr="00887A09">
        <w:rPr>
          <w:rFonts w:eastAsia="Segoe UI"/>
          <w:lang w:bidi="vi-VN"/>
        </w:rPr>
        <w:t>- Cuối buổi học nên tắt tất cả các thiết bị điện kể cả các thiết bị ở chế độ chờ, thu gom những đồ vật không sử dụng có thể tái chế như giấy, vỏ hộp nhôm hay chai nhựa, lau chùi và bảo dưỡng các vật dụng thường xuyên,…</w:t>
      </w:r>
      <w:r w:rsidRPr="00DA2748">
        <w:rPr>
          <w:rFonts w:eastAsia="Segoe UI"/>
          <w:lang w:bidi="vi-VN"/>
        </w:rPr>
        <w:t>]</w:t>
      </w:r>
    </w:p>
    <w:p w14:paraId="4BCE8C83" w14:textId="77777777" w:rsidR="00BF012C" w:rsidRPr="00887A09" w:rsidRDefault="00BF012C" w:rsidP="00AD1E80">
      <w:pPr>
        <w:widowControl w:val="0"/>
        <w:ind w:firstLine="284"/>
        <w:rPr>
          <w:b/>
          <w:color w:val="FF0000"/>
        </w:rPr>
      </w:pPr>
      <w:r w:rsidRPr="00887A09">
        <w:rPr>
          <w:b/>
          <w:color w:val="FF0000"/>
        </w:rPr>
        <w:lastRenderedPageBreak/>
        <w:t>C. HƯỚNG DẪN GIẢI BÀI TẬP</w:t>
      </w:r>
    </w:p>
    <w:p w14:paraId="4DF14CCA" w14:textId="77777777" w:rsidR="00BF012C" w:rsidRPr="00887A09" w:rsidRDefault="00BF012C" w:rsidP="00AD1E80">
      <w:pPr>
        <w:widowControl w:val="0"/>
        <w:pBdr>
          <w:top w:val="nil"/>
          <w:left w:val="nil"/>
          <w:bottom w:val="nil"/>
          <w:right w:val="nil"/>
          <w:between w:val="nil"/>
        </w:pBdr>
        <w:tabs>
          <w:tab w:val="left" w:pos="838"/>
        </w:tabs>
        <w:ind w:firstLine="284"/>
        <w:rPr>
          <w:color w:val="000000"/>
        </w:rPr>
      </w:pPr>
      <w:r w:rsidRPr="00887A09">
        <w:rPr>
          <w:color w:val="000000"/>
        </w:rPr>
        <w:t xml:space="preserve"> </w:t>
      </w:r>
      <w:r w:rsidRPr="00887A09">
        <w:rPr>
          <w:b/>
          <w:color w:val="000000"/>
        </w:rPr>
        <w:t>1.</w:t>
      </w:r>
      <w:r w:rsidRPr="00887A09">
        <w:rPr>
          <w:color w:val="000000"/>
        </w:rPr>
        <w:t xml:space="preserve"> Đáp án B.</w:t>
      </w:r>
    </w:p>
    <w:p w14:paraId="3D1BBAFF" w14:textId="77777777" w:rsidR="00BF012C" w:rsidRPr="00887A09" w:rsidRDefault="00BF012C" w:rsidP="00AD1E80">
      <w:pPr>
        <w:widowControl w:val="0"/>
        <w:pBdr>
          <w:top w:val="nil"/>
          <w:left w:val="nil"/>
          <w:bottom w:val="nil"/>
          <w:right w:val="nil"/>
          <w:between w:val="nil"/>
        </w:pBdr>
        <w:tabs>
          <w:tab w:val="left" w:pos="853"/>
        </w:tabs>
        <w:ind w:firstLine="284"/>
        <w:rPr>
          <w:color w:val="000000"/>
        </w:rPr>
      </w:pPr>
      <w:r w:rsidRPr="00887A09">
        <w:rPr>
          <w:b/>
          <w:color w:val="000000"/>
        </w:rPr>
        <w:t xml:space="preserve"> 2.</w:t>
      </w:r>
      <w:r w:rsidRPr="00887A09">
        <w:rPr>
          <w:color w:val="000000"/>
        </w:rPr>
        <w:t xml:space="preserve"> Đáp án D.</w:t>
      </w:r>
    </w:p>
    <w:p w14:paraId="6BE1ABC4" w14:textId="77777777" w:rsidR="00BF012C" w:rsidRPr="00887A09" w:rsidRDefault="00BF012C" w:rsidP="00AD1E80">
      <w:pPr>
        <w:widowControl w:val="0"/>
        <w:pBdr>
          <w:top w:val="nil"/>
          <w:left w:val="nil"/>
          <w:bottom w:val="nil"/>
          <w:right w:val="nil"/>
          <w:between w:val="nil"/>
        </w:pBdr>
        <w:tabs>
          <w:tab w:val="left" w:pos="838"/>
        </w:tabs>
        <w:ind w:firstLine="284"/>
        <w:rPr>
          <w:color w:val="000000"/>
        </w:rPr>
      </w:pPr>
      <w:r w:rsidRPr="00887A09">
        <w:rPr>
          <w:b/>
          <w:color w:val="000000"/>
        </w:rPr>
        <w:t xml:space="preserve"> 3.</w:t>
      </w:r>
      <w:r w:rsidRPr="00887A09">
        <w:rPr>
          <w:color w:val="000000"/>
        </w:rPr>
        <w:t xml:space="preserve"> Không trái với định luật bảo toàn năng lượng, vì một phần cơ năng của quả bóng đã chuyển hoá thành nhiệt năng khi quả bóng đập vào đất, một phần truyền cho không khí do ma sát chuyển hoá thành nhiệt năng.</w:t>
      </w:r>
    </w:p>
    <w:p w14:paraId="4B8763F5"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Hiện tượng kèm theo: Quả bóng bị biến dạng mỗi khi rơi xuống chạm đất và trở lại hình dạng ban đầu mỗi khi nảy lên và nhiệt độ của quả bóng sẽ tăng nhẹ.</w:t>
      </w:r>
    </w:p>
    <w:p w14:paraId="24127B42" w14:textId="77777777" w:rsidR="00BF012C" w:rsidRPr="00887A09" w:rsidRDefault="00BF012C" w:rsidP="00AD1E80">
      <w:pPr>
        <w:widowControl w:val="0"/>
        <w:pBdr>
          <w:top w:val="nil"/>
          <w:left w:val="nil"/>
          <w:bottom w:val="nil"/>
          <w:right w:val="nil"/>
          <w:between w:val="nil"/>
        </w:pBdr>
        <w:tabs>
          <w:tab w:val="left" w:pos="853"/>
        </w:tabs>
        <w:ind w:firstLine="284"/>
        <w:rPr>
          <w:color w:val="000000"/>
        </w:rPr>
      </w:pPr>
      <w:r w:rsidRPr="00887A09">
        <w:rPr>
          <w:b/>
          <w:color w:val="000000"/>
        </w:rPr>
        <w:t xml:space="preserve"> 4.</w:t>
      </w:r>
      <w:r w:rsidRPr="00887A09">
        <w:rPr>
          <w:color w:val="000000"/>
        </w:rPr>
        <w:t xml:space="preserve"> Một số biện pháp tiết kiệm năng lượng khi sử dụng các phương tiện giao thông:</w:t>
      </w:r>
    </w:p>
    <w:p w14:paraId="740F50DD" w14:textId="77777777" w:rsidR="00BF012C" w:rsidRPr="00887A09" w:rsidRDefault="00BF012C" w:rsidP="00AD1E80">
      <w:pPr>
        <w:widowControl w:val="0"/>
        <w:pBdr>
          <w:top w:val="nil"/>
          <w:left w:val="nil"/>
          <w:bottom w:val="nil"/>
          <w:right w:val="nil"/>
          <w:between w:val="nil"/>
        </w:pBdr>
        <w:tabs>
          <w:tab w:val="left" w:pos="786"/>
        </w:tabs>
        <w:ind w:firstLine="284"/>
        <w:rPr>
          <w:color w:val="000000"/>
        </w:rPr>
      </w:pPr>
      <w:r w:rsidRPr="00887A09">
        <w:rPr>
          <w:color w:val="000000"/>
        </w:rPr>
        <w:t>- Ưu tiên sử dụng các phương tiện giao thông công cộng, xe đạp hoặc đi bộ;</w:t>
      </w:r>
    </w:p>
    <w:p w14:paraId="0A9E2FD7" w14:textId="77777777" w:rsidR="00BF012C" w:rsidRPr="00887A09" w:rsidRDefault="00BF012C" w:rsidP="00AD1E80">
      <w:pPr>
        <w:widowControl w:val="0"/>
        <w:pBdr>
          <w:top w:val="nil"/>
          <w:left w:val="nil"/>
          <w:bottom w:val="nil"/>
          <w:right w:val="nil"/>
          <w:between w:val="nil"/>
        </w:pBdr>
        <w:tabs>
          <w:tab w:val="left" w:pos="786"/>
        </w:tabs>
        <w:ind w:firstLine="284"/>
        <w:rPr>
          <w:color w:val="000000"/>
        </w:rPr>
      </w:pPr>
      <w:r w:rsidRPr="00887A09">
        <w:rPr>
          <w:color w:val="000000"/>
        </w:rPr>
        <w:t>- Sử dụng chung phương tiện giao thông;</w:t>
      </w:r>
    </w:p>
    <w:p w14:paraId="719E00D4" w14:textId="77777777" w:rsidR="00BF012C" w:rsidRPr="00887A09" w:rsidRDefault="00BF012C" w:rsidP="00AD1E80">
      <w:pPr>
        <w:widowControl w:val="0"/>
        <w:pBdr>
          <w:top w:val="nil"/>
          <w:left w:val="nil"/>
          <w:bottom w:val="nil"/>
          <w:right w:val="nil"/>
          <w:between w:val="nil"/>
        </w:pBdr>
        <w:tabs>
          <w:tab w:val="left" w:pos="786"/>
        </w:tabs>
        <w:ind w:firstLine="284"/>
        <w:rPr>
          <w:color w:val="000000"/>
        </w:rPr>
      </w:pPr>
      <w:r w:rsidRPr="00887A09">
        <w:rPr>
          <w:color w:val="000000"/>
        </w:rPr>
        <w:t>- Chọn mua phương tiện giao thông tiết kiệm năng lượng;</w:t>
      </w:r>
    </w:p>
    <w:p w14:paraId="5592A7EC" w14:textId="77777777" w:rsidR="00BF012C" w:rsidRDefault="00BF012C" w:rsidP="00AD1E80">
      <w:pPr>
        <w:widowControl w:val="0"/>
        <w:pBdr>
          <w:top w:val="nil"/>
          <w:left w:val="nil"/>
          <w:bottom w:val="nil"/>
          <w:right w:val="nil"/>
          <w:between w:val="nil"/>
        </w:pBdr>
        <w:tabs>
          <w:tab w:val="left" w:pos="786"/>
        </w:tabs>
        <w:ind w:firstLine="284"/>
        <w:rPr>
          <w:color w:val="000000"/>
        </w:rPr>
      </w:pPr>
      <w:r w:rsidRPr="00887A09">
        <w:rPr>
          <w:color w:val="000000"/>
        </w:rPr>
        <w:t>- Duy trì tốc độ đều khi lái xe.</w:t>
      </w:r>
    </w:p>
    <w:p w14:paraId="7640D994" w14:textId="77777777" w:rsidR="00976511" w:rsidRDefault="00976511">
      <w:pPr>
        <w:rPr>
          <w:b/>
          <w:color w:val="FF0000"/>
        </w:rPr>
      </w:pPr>
      <w:r>
        <w:rPr>
          <w:b/>
          <w:color w:val="FF0000"/>
        </w:rPr>
        <w:br w:type="page"/>
      </w:r>
    </w:p>
    <w:p w14:paraId="30E80298" w14:textId="77777777" w:rsidR="00BF012C" w:rsidRPr="00976511" w:rsidRDefault="00BF012C" w:rsidP="00976511">
      <w:pPr>
        <w:pStyle w:val="Heading1"/>
        <w:jc w:val="center"/>
        <w:rPr>
          <w:color w:val="FF0000"/>
          <w:sz w:val="28"/>
          <w:szCs w:val="28"/>
        </w:rPr>
      </w:pPr>
      <w:bookmarkStart w:id="1004" w:name="_Toc75805049"/>
      <w:r w:rsidRPr="00976511">
        <w:rPr>
          <w:color w:val="FF0000"/>
          <w:sz w:val="28"/>
          <w:szCs w:val="28"/>
        </w:rPr>
        <w:lastRenderedPageBreak/>
        <w:t xml:space="preserve">ÔN TẬP CHỦ ĐỀ 10 </w:t>
      </w:r>
      <w:r w:rsidRPr="00976511">
        <w:rPr>
          <w:i/>
          <w:color w:val="000000"/>
          <w:sz w:val="28"/>
          <w:szCs w:val="28"/>
        </w:rPr>
        <w:t>(1 tiết)</w:t>
      </w:r>
      <w:bookmarkEnd w:id="1004"/>
    </w:p>
    <w:p w14:paraId="4FB85690" w14:textId="77777777" w:rsidR="00BF012C" w:rsidRPr="00887A09" w:rsidRDefault="00BF012C" w:rsidP="00AD1E80">
      <w:pPr>
        <w:keepNext/>
        <w:keepLines/>
        <w:widowControl w:val="0"/>
        <w:pBdr>
          <w:top w:val="nil"/>
          <w:left w:val="nil"/>
          <w:bottom w:val="nil"/>
          <w:right w:val="nil"/>
          <w:between w:val="nil"/>
        </w:pBdr>
        <w:rPr>
          <w:b/>
          <w:color w:val="FF0000"/>
        </w:rPr>
      </w:pPr>
      <w:r w:rsidRPr="00887A09">
        <w:rPr>
          <w:b/>
          <w:color w:val="FF0000"/>
        </w:rPr>
        <w:t>MỤC TIÊU</w:t>
      </w:r>
    </w:p>
    <w:p w14:paraId="6DDDA7E1" w14:textId="77777777" w:rsidR="00BF012C" w:rsidRPr="00887A09" w:rsidRDefault="00BF012C" w:rsidP="00AD1E80">
      <w:pPr>
        <w:keepNext/>
        <w:keepLines/>
        <w:widowControl w:val="0"/>
        <w:pBdr>
          <w:top w:val="nil"/>
          <w:left w:val="nil"/>
          <w:bottom w:val="nil"/>
          <w:right w:val="nil"/>
          <w:between w:val="nil"/>
        </w:pBdr>
        <w:rPr>
          <w:b/>
          <w:color w:val="0000FF"/>
        </w:rPr>
      </w:pPr>
      <w:r w:rsidRPr="00887A09">
        <w:rPr>
          <w:b/>
          <w:color w:val="0000FF"/>
        </w:rPr>
        <w:t>1. Năng lực chung</w:t>
      </w:r>
    </w:p>
    <w:p w14:paraId="6B7E4D36" w14:textId="77777777" w:rsidR="00BF012C" w:rsidRPr="00887A09" w:rsidRDefault="00BF012C" w:rsidP="00AD1E80">
      <w:pPr>
        <w:widowControl w:val="0"/>
        <w:pBdr>
          <w:top w:val="nil"/>
          <w:left w:val="nil"/>
          <w:bottom w:val="nil"/>
          <w:right w:val="nil"/>
          <w:between w:val="nil"/>
        </w:pBdr>
        <w:tabs>
          <w:tab w:val="left" w:pos="752"/>
        </w:tabs>
        <w:ind w:firstLine="284"/>
        <w:rPr>
          <w:color w:val="000000"/>
        </w:rPr>
      </w:pPr>
      <w:r w:rsidRPr="00887A09">
        <w:rPr>
          <w:color w:val="000000"/>
        </w:rPr>
        <w:t>- Tự chủ và tự học: Tích cực thực hiện các nhiệm vụ của bản thân trong chủ đề ôn tập;</w:t>
      </w:r>
    </w:p>
    <w:p w14:paraId="6764EECD" w14:textId="77777777" w:rsidR="00BF012C" w:rsidRPr="00887A09" w:rsidRDefault="00BF012C" w:rsidP="00AD1E80">
      <w:pPr>
        <w:widowControl w:val="0"/>
        <w:pBdr>
          <w:top w:val="nil"/>
          <w:left w:val="nil"/>
          <w:bottom w:val="nil"/>
          <w:right w:val="nil"/>
          <w:between w:val="nil"/>
        </w:pBdr>
        <w:tabs>
          <w:tab w:val="left" w:pos="747"/>
        </w:tabs>
        <w:ind w:firstLine="284"/>
        <w:rPr>
          <w:color w:val="000000"/>
        </w:rPr>
      </w:pPr>
      <w:r w:rsidRPr="00887A09">
        <w:rPr>
          <w:color w:val="000000"/>
        </w:rPr>
        <w:t>- Giao tiếp và hợp tác: Chủ động, gương mẫu, phối hợp các thành viên trong nhóm hoàn thành các nội dung ôn tập chủ đề;</w:t>
      </w:r>
    </w:p>
    <w:p w14:paraId="262A14C0"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Giải quyết vấn đề và sáng tạo: Giải quyết vấn đề và sáng tạo thông qua việc giải</w:t>
      </w:r>
    </w:p>
    <w:p w14:paraId="376AE144" w14:textId="77777777" w:rsidR="00BF012C" w:rsidRPr="00887A09" w:rsidRDefault="00BF012C" w:rsidP="00AD1E80">
      <w:pPr>
        <w:widowControl w:val="0"/>
        <w:pBdr>
          <w:top w:val="nil"/>
          <w:left w:val="nil"/>
          <w:bottom w:val="nil"/>
          <w:right w:val="nil"/>
          <w:between w:val="nil"/>
        </w:pBdr>
        <w:rPr>
          <w:color w:val="000000"/>
        </w:rPr>
      </w:pPr>
      <w:r w:rsidRPr="00887A09">
        <w:rPr>
          <w:color w:val="000000"/>
        </w:rPr>
        <w:t>bài tập.</w:t>
      </w:r>
    </w:p>
    <w:p w14:paraId="1A50CD8A" w14:textId="77777777" w:rsidR="00BF012C" w:rsidRPr="00887A09" w:rsidRDefault="00BF012C" w:rsidP="00AD1E80">
      <w:pPr>
        <w:widowControl w:val="0"/>
        <w:pBdr>
          <w:top w:val="nil"/>
          <w:left w:val="nil"/>
          <w:bottom w:val="nil"/>
          <w:right w:val="nil"/>
          <w:between w:val="nil"/>
        </w:pBdr>
        <w:rPr>
          <w:b/>
          <w:color w:val="0000FF"/>
        </w:rPr>
      </w:pPr>
      <w:r w:rsidRPr="00887A09">
        <w:rPr>
          <w:b/>
          <w:color w:val="0000FF"/>
        </w:rPr>
        <w:t>2. Năng lực khoa học tự nhiên</w:t>
      </w:r>
    </w:p>
    <w:p w14:paraId="28E9E6D3" w14:textId="77777777" w:rsidR="00BF012C" w:rsidRPr="00887A09" w:rsidRDefault="00BF012C" w:rsidP="00AD1E80">
      <w:pPr>
        <w:widowControl w:val="0"/>
        <w:pBdr>
          <w:top w:val="nil"/>
          <w:left w:val="nil"/>
          <w:bottom w:val="nil"/>
          <w:right w:val="nil"/>
          <w:between w:val="nil"/>
        </w:pBdr>
        <w:tabs>
          <w:tab w:val="left" w:pos="766"/>
        </w:tabs>
        <w:ind w:firstLine="284"/>
        <w:rPr>
          <w:color w:val="000000"/>
        </w:rPr>
      </w:pPr>
      <w:r w:rsidRPr="00887A09">
        <w:rPr>
          <w:color w:val="000000"/>
        </w:rPr>
        <w:t>- Hệ thống hoá được kiến thức về năng lượng và cuộc sống.</w:t>
      </w:r>
    </w:p>
    <w:p w14:paraId="3048EF44" w14:textId="77777777" w:rsidR="00BF012C" w:rsidRPr="00887A09" w:rsidRDefault="00BF012C" w:rsidP="00AD1E80">
      <w:pPr>
        <w:widowControl w:val="0"/>
        <w:pBdr>
          <w:top w:val="nil"/>
          <w:left w:val="nil"/>
          <w:bottom w:val="nil"/>
          <w:right w:val="nil"/>
          <w:between w:val="nil"/>
        </w:pBdr>
        <w:tabs>
          <w:tab w:val="left" w:pos="766"/>
        </w:tabs>
        <w:rPr>
          <w:b/>
          <w:color w:val="0000FF"/>
        </w:rPr>
      </w:pPr>
      <w:r w:rsidRPr="00887A09">
        <w:rPr>
          <w:b/>
          <w:color w:val="0000FF"/>
        </w:rPr>
        <w:t>3. Phẩm chất</w:t>
      </w:r>
    </w:p>
    <w:p w14:paraId="790FC988" w14:textId="77777777" w:rsidR="00BF012C" w:rsidRPr="00887A09" w:rsidRDefault="00BF012C" w:rsidP="00AD1E80">
      <w:pPr>
        <w:widowControl w:val="0"/>
        <w:pBdr>
          <w:top w:val="nil"/>
          <w:left w:val="nil"/>
          <w:bottom w:val="nil"/>
          <w:right w:val="nil"/>
          <w:between w:val="nil"/>
        </w:pBdr>
        <w:tabs>
          <w:tab w:val="left" w:pos="786"/>
        </w:tabs>
        <w:ind w:firstLine="284"/>
        <w:rPr>
          <w:color w:val="000000"/>
        </w:rPr>
      </w:pPr>
      <w:r w:rsidRPr="00887A09">
        <w:rPr>
          <w:color w:val="000000"/>
        </w:rPr>
        <w:t>- Có ý thức tìm hiểu về chủ để học tập, say mê và có niềm tin vào khoa học;</w:t>
      </w:r>
    </w:p>
    <w:p w14:paraId="6DB371B2" w14:textId="77777777" w:rsidR="00BF012C" w:rsidRPr="00887A09" w:rsidRDefault="00BF012C" w:rsidP="00AD1E80">
      <w:pPr>
        <w:widowControl w:val="0"/>
        <w:pBdr>
          <w:top w:val="nil"/>
          <w:left w:val="nil"/>
          <w:bottom w:val="nil"/>
          <w:right w:val="nil"/>
          <w:between w:val="nil"/>
        </w:pBdr>
        <w:tabs>
          <w:tab w:val="left" w:pos="747"/>
        </w:tabs>
        <w:ind w:firstLine="284"/>
        <w:rPr>
          <w:color w:val="000000"/>
        </w:rPr>
      </w:pPr>
      <w:r w:rsidRPr="00887A09">
        <w:rPr>
          <w:color w:val="000000"/>
        </w:rPr>
        <w:t>- Quan tâm đến bài tổng kết của cả nhóm, có ý chí vượt qua khó khăn khi thực hiện các nhiệm vụ học tập vận dụng, mở rộng;</w:t>
      </w:r>
    </w:p>
    <w:p w14:paraId="181DAD48" w14:textId="77777777" w:rsidR="00BF012C" w:rsidRPr="00887A09" w:rsidRDefault="00BF012C" w:rsidP="00AD1E80">
      <w:pPr>
        <w:widowControl w:val="0"/>
        <w:pBdr>
          <w:top w:val="nil"/>
          <w:left w:val="nil"/>
          <w:bottom w:val="nil"/>
          <w:right w:val="nil"/>
          <w:between w:val="nil"/>
        </w:pBdr>
        <w:ind w:firstLine="284"/>
        <w:rPr>
          <w:color w:val="000000"/>
        </w:rPr>
      </w:pPr>
      <w:r w:rsidRPr="00887A09">
        <w:rPr>
          <w:i/>
          <w:color w:val="000000"/>
        </w:rPr>
        <w:t>Thông qua hệ thống bài tập vận dụng, GV Iựa chọn phương pháp và kĩ thuật dạy học phù hợp để tổ chức cho HS tham gia các hoạt động giải bời tập một cách hiệu quả.</w:t>
      </w:r>
    </w:p>
    <w:p w14:paraId="458D611F" w14:textId="77777777" w:rsidR="00BF012C" w:rsidRPr="00887A09" w:rsidRDefault="00BF012C" w:rsidP="00AD1E80">
      <w:pPr>
        <w:keepNext/>
        <w:keepLines/>
        <w:widowControl w:val="0"/>
        <w:pBdr>
          <w:top w:val="nil"/>
          <w:left w:val="nil"/>
          <w:bottom w:val="nil"/>
          <w:right w:val="nil"/>
          <w:between w:val="nil"/>
        </w:pBdr>
        <w:tabs>
          <w:tab w:val="left" w:pos="426"/>
        </w:tabs>
        <w:rPr>
          <w:b/>
          <w:color w:val="FF0000"/>
        </w:rPr>
      </w:pPr>
      <w:r w:rsidRPr="00887A09">
        <w:rPr>
          <w:b/>
          <w:color w:val="FF0000"/>
        </w:rPr>
        <w:t>A. PHƯƠNG PHÁP, KĨ THUẬT VÀ PHƯƠNG TIỆN DẠY HỌC</w:t>
      </w:r>
    </w:p>
    <w:p w14:paraId="5BD3C46B" w14:textId="77777777" w:rsidR="00BF012C" w:rsidRPr="00887A09" w:rsidRDefault="00BF012C" w:rsidP="00AD1E80">
      <w:pPr>
        <w:widowControl w:val="0"/>
        <w:pBdr>
          <w:top w:val="nil"/>
          <w:left w:val="nil"/>
          <w:bottom w:val="nil"/>
          <w:right w:val="nil"/>
          <w:between w:val="nil"/>
        </w:pBdr>
        <w:tabs>
          <w:tab w:val="left" w:pos="766"/>
        </w:tabs>
        <w:ind w:firstLine="284"/>
        <w:rPr>
          <w:color w:val="000000"/>
        </w:rPr>
      </w:pPr>
      <w:r w:rsidRPr="00887A09">
        <w:rPr>
          <w:color w:val="000000"/>
        </w:rPr>
        <w:t>- Thuyết trình nêu vấn đề kết hợp hỏi - đáp;</w:t>
      </w:r>
    </w:p>
    <w:p w14:paraId="662314C3" w14:textId="77777777" w:rsidR="00BF012C" w:rsidRPr="00887A09" w:rsidRDefault="00BF012C" w:rsidP="00AD1E80">
      <w:pPr>
        <w:widowControl w:val="0"/>
        <w:pBdr>
          <w:top w:val="nil"/>
          <w:left w:val="nil"/>
          <w:bottom w:val="nil"/>
          <w:right w:val="nil"/>
          <w:between w:val="nil"/>
        </w:pBdr>
        <w:tabs>
          <w:tab w:val="left" w:pos="766"/>
        </w:tabs>
        <w:ind w:firstLine="284"/>
        <w:rPr>
          <w:color w:val="000000"/>
        </w:rPr>
      </w:pPr>
      <w:r w:rsidRPr="00887A09">
        <w:rPr>
          <w:color w:val="000000"/>
        </w:rPr>
        <w:t>- Dạy học theo nhóm cặp đôi/ nhóm nhỏ;</w:t>
      </w:r>
    </w:p>
    <w:p w14:paraId="6AE05926" w14:textId="77777777" w:rsidR="00BF012C" w:rsidRPr="00887A09" w:rsidRDefault="00BF012C" w:rsidP="00AD1E80">
      <w:pPr>
        <w:widowControl w:val="0"/>
        <w:pBdr>
          <w:top w:val="nil"/>
          <w:left w:val="nil"/>
          <w:bottom w:val="nil"/>
          <w:right w:val="nil"/>
          <w:between w:val="nil"/>
        </w:pBdr>
        <w:tabs>
          <w:tab w:val="left" w:pos="766"/>
        </w:tabs>
        <w:ind w:firstLine="284"/>
        <w:rPr>
          <w:color w:val="000000"/>
        </w:rPr>
      </w:pPr>
      <w:r w:rsidRPr="00887A09">
        <w:rPr>
          <w:color w:val="000000"/>
        </w:rPr>
        <w:t>- Kĩ thuật sơ đổ tư duy;</w:t>
      </w:r>
    </w:p>
    <w:p w14:paraId="3BC8FE9E" w14:textId="77777777" w:rsidR="00BF012C" w:rsidRPr="00887A09" w:rsidRDefault="00BF012C" w:rsidP="00AD1E80">
      <w:pPr>
        <w:widowControl w:val="0"/>
        <w:pBdr>
          <w:top w:val="nil"/>
          <w:left w:val="nil"/>
          <w:bottom w:val="nil"/>
          <w:right w:val="nil"/>
          <w:between w:val="nil"/>
        </w:pBdr>
        <w:tabs>
          <w:tab w:val="left" w:pos="766"/>
        </w:tabs>
        <w:ind w:firstLine="284"/>
        <w:rPr>
          <w:color w:val="000000"/>
        </w:rPr>
      </w:pPr>
      <w:r w:rsidRPr="00887A09">
        <w:rPr>
          <w:color w:val="000000"/>
        </w:rPr>
        <w:t>- Sử dụng tranh ảnh hoặc bản trình chiếu slide.</w:t>
      </w:r>
    </w:p>
    <w:p w14:paraId="28DCB7F6" w14:textId="77777777" w:rsidR="00BF012C" w:rsidRPr="00887A09" w:rsidRDefault="00BF012C" w:rsidP="00AD1E80">
      <w:pPr>
        <w:keepNext/>
        <w:keepLines/>
        <w:widowControl w:val="0"/>
        <w:pBdr>
          <w:top w:val="nil"/>
          <w:left w:val="nil"/>
          <w:bottom w:val="nil"/>
          <w:right w:val="nil"/>
          <w:between w:val="nil"/>
        </w:pBdr>
        <w:tabs>
          <w:tab w:val="left" w:pos="426"/>
        </w:tabs>
        <w:rPr>
          <w:b/>
          <w:color w:val="FF0000"/>
        </w:rPr>
      </w:pPr>
      <w:r w:rsidRPr="00887A09">
        <w:rPr>
          <w:b/>
          <w:color w:val="FF0000"/>
        </w:rPr>
        <w:t>B. TỔ CHỨC DẠY HỌC</w:t>
      </w:r>
    </w:p>
    <w:p w14:paraId="368A1390" w14:textId="77777777" w:rsidR="00BF012C" w:rsidRPr="00887A09" w:rsidRDefault="00BF012C" w:rsidP="00AD1E80">
      <w:pPr>
        <w:keepNext/>
        <w:keepLines/>
        <w:widowControl w:val="0"/>
        <w:pBdr>
          <w:top w:val="nil"/>
          <w:left w:val="nil"/>
          <w:bottom w:val="nil"/>
          <w:right w:val="nil"/>
          <w:between w:val="nil"/>
        </w:pBdr>
        <w:ind w:firstLine="284"/>
        <w:rPr>
          <w:b/>
          <w:color w:val="0000FF"/>
        </w:rPr>
      </w:pPr>
      <w:r w:rsidRPr="00887A09">
        <w:rPr>
          <w:b/>
          <w:color w:val="0000FF"/>
        </w:rPr>
        <w:t>Hoạt động 1: Hệ thống hoá kiến thức</w:t>
      </w:r>
    </w:p>
    <w:p w14:paraId="6A1D41D1"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Nhiệm vụ: </w:t>
      </w:r>
      <w:r w:rsidRPr="00887A09">
        <w:rPr>
          <w:color w:val="000000"/>
        </w:rPr>
        <w:t>GV sử dụng kĩ thuật sơ đồ tư duy định hướng cho HS hệ thống hoá được kiến thức về năng lượng.</w:t>
      </w:r>
    </w:p>
    <w:p w14:paraId="7F72EC34" w14:textId="77777777" w:rsidR="00976511" w:rsidRDefault="00BF012C" w:rsidP="00AD1E80">
      <w:pPr>
        <w:widowControl w:val="0"/>
        <w:pBdr>
          <w:top w:val="nil"/>
          <w:left w:val="nil"/>
          <w:bottom w:val="nil"/>
          <w:right w:val="nil"/>
          <w:between w:val="nil"/>
        </w:pBdr>
        <w:ind w:firstLine="284"/>
        <w:rPr>
          <w:color w:val="000000"/>
        </w:rPr>
      </w:pPr>
      <w:r w:rsidRPr="00887A09">
        <w:rPr>
          <w:b/>
          <w:color w:val="000000"/>
        </w:rPr>
        <w:t xml:space="preserve">Tổ chức dạy học: </w:t>
      </w:r>
      <w:r w:rsidRPr="00887A09">
        <w:rPr>
          <w:color w:val="000000"/>
        </w:rPr>
        <w:t>GV hướng dẫn HS thiết kế sơ đồ tư duy để tổng kết những kiến thức cơ bản của chủ đề</w:t>
      </w:r>
    </w:p>
    <w:p w14:paraId="76DC7BB3" w14:textId="77777777" w:rsidR="00976511" w:rsidRDefault="00976511" w:rsidP="00AD1E80">
      <w:pPr>
        <w:widowControl w:val="0"/>
        <w:pBdr>
          <w:top w:val="nil"/>
          <w:left w:val="nil"/>
          <w:bottom w:val="nil"/>
          <w:right w:val="nil"/>
          <w:between w:val="nil"/>
        </w:pBdr>
        <w:ind w:firstLine="284"/>
        <w:rPr>
          <w:color w:val="000000"/>
        </w:rPr>
      </w:pPr>
      <w:r w:rsidRPr="00887A09">
        <w:rPr>
          <w:b/>
          <w:bCs/>
          <w:noProof/>
          <w:lang w:val="en-US" w:eastAsia="en-US"/>
        </w:rPr>
        <w:drawing>
          <wp:inline distT="0" distB="0" distL="0" distR="0" wp14:anchorId="0AF7F91B" wp14:editId="661C3DE0">
            <wp:extent cx="5658679" cy="2987675"/>
            <wp:effectExtent l="0" t="0" r="0" b="3175"/>
            <wp:docPr id="1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8">
                      <a:extLst>
                        <a:ext uri="{28A0092B-C50C-407E-A947-70E740481C1C}">
                          <a14:useLocalDpi xmlns:a14="http://schemas.microsoft.com/office/drawing/2010/main" val="0"/>
                        </a:ext>
                      </a:extLst>
                    </a:blip>
                    <a:srcRect/>
                    <a:stretch>
                      <a:fillRect/>
                    </a:stretch>
                  </pic:blipFill>
                  <pic:spPr>
                    <a:xfrm>
                      <a:off x="0" y="0"/>
                      <a:ext cx="5676072" cy="2996858"/>
                    </a:xfrm>
                    <a:prstGeom prst="rect">
                      <a:avLst/>
                    </a:prstGeom>
                    <a:ln/>
                  </pic:spPr>
                </pic:pic>
              </a:graphicData>
            </a:graphic>
          </wp:inline>
        </w:drawing>
      </w:r>
    </w:p>
    <w:p w14:paraId="03828921" w14:textId="77777777" w:rsidR="00BF012C" w:rsidRPr="00887A09" w:rsidRDefault="00BF012C" w:rsidP="00976511">
      <w:pPr>
        <w:widowControl w:val="0"/>
        <w:pBdr>
          <w:top w:val="nil"/>
          <w:left w:val="nil"/>
          <w:bottom w:val="nil"/>
          <w:right w:val="nil"/>
          <w:between w:val="nil"/>
        </w:pBdr>
        <w:ind w:firstLine="284"/>
        <w:jc w:val="left"/>
        <w:rPr>
          <w:b/>
          <w:bCs/>
          <w:color w:val="0000FF"/>
        </w:rPr>
      </w:pPr>
      <w:r w:rsidRPr="00887A09">
        <w:rPr>
          <w:color w:val="000000"/>
        </w:rPr>
        <w:t>.</w:t>
      </w:r>
      <w:r w:rsidRPr="00887A09">
        <w:rPr>
          <w:b/>
          <w:bCs/>
          <w:color w:val="0000FF"/>
        </w:rPr>
        <w:t>Hoạt động 2: Hướng dẫn giải bài tập</w:t>
      </w:r>
    </w:p>
    <w:p w14:paraId="41D35748"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Nhiệm vụ: </w:t>
      </w:r>
      <w:r w:rsidRPr="00887A09">
        <w:rPr>
          <w:color w:val="000000"/>
        </w:rPr>
        <w:t>GV sử dụng phương pháp dạy học bài tập định hướng cho HS giải một số bài tập phát triển năng lực khoa học tự nhiên cho cả chủ đề.</w:t>
      </w:r>
    </w:p>
    <w:p w14:paraId="63C84A02" w14:textId="77777777" w:rsidR="00BF012C" w:rsidRPr="00887A09" w:rsidRDefault="00BF012C" w:rsidP="00AD1E80">
      <w:pPr>
        <w:widowControl w:val="0"/>
        <w:pBdr>
          <w:top w:val="nil"/>
          <w:left w:val="nil"/>
          <w:bottom w:val="nil"/>
          <w:right w:val="nil"/>
          <w:between w:val="nil"/>
        </w:pBdr>
        <w:ind w:firstLine="284"/>
        <w:rPr>
          <w:color w:val="000000"/>
        </w:rPr>
      </w:pPr>
      <w:bookmarkStart w:id="1005" w:name="_heading=h.1y810tw" w:colFirst="0" w:colLast="0"/>
      <w:bookmarkEnd w:id="1005"/>
      <w:r w:rsidRPr="00887A09">
        <w:rPr>
          <w:b/>
          <w:color w:val="000000"/>
        </w:rPr>
        <w:t xml:space="preserve">Tổ chức dạy học: </w:t>
      </w:r>
      <w:r w:rsidRPr="00887A09">
        <w:rPr>
          <w:color w:val="000000"/>
        </w:rPr>
        <w:t>GV hướng dẫn HS tìm hiểu và thực hiện một số bài tập để ôn tập chủ đề.</w:t>
      </w:r>
    </w:p>
    <w:p w14:paraId="15CC1B4D"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Một số bài tập gợi ý:</w:t>
      </w:r>
    </w:p>
    <w:p w14:paraId="52401404" w14:textId="77777777" w:rsidR="00BF012C" w:rsidRPr="00887A09" w:rsidRDefault="00BF012C" w:rsidP="00AD1E80">
      <w:pPr>
        <w:widowControl w:val="0"/>
        <w:pBdr>
          <w:top w:val="nil"/>
          <w:left w:val="nil"/>
          <w:bottom w:val="nil"/>
          <w:right w:val="nil"/>
          <w:between w:val="nil"/>
        </w:pBdr>
        <w:tabs>
          <w:tab w:val="left" w:pos="567"/>
        </w:tabs>
        <w:ind w:firstLine="284"/>
        <w:rPr>
          <w:color w:val="000000"/>
        </w:rPr>
      </w:pPr>
      <w:r w:rsidRPr="00887A09">
        <w:rPr>
          <w:b/>
          <w:color w:val="000000"/>
        </w:rPr>
        <w:t>1.</w:t>
      </w:r>
      <w:r w:rsidRPr="00887A09">
        <w:rPr>
          <w:color w:val="000000"/>
        </w:rPr>
        <w:t xml:space="preserve"> Con người có thể sử dụng năng lượng mặt trời, năng lượng gió và năng lượng dòng nước </w:t>
      </w:r>
      <w:r w:rsidRPr="00887A09">
        <w:rPr>
          <w:color w:val="000000"/>
        </w:rPr>
        <w:lastRenderedPageBreak/>
        <w:t>vào những việc gì?</w:t>
      </w:r>
    </w:p>
    <w:p w14:paraId="7F4CBC62" w14:textId="77777777" w:rsidR="00BF012C" w:rsidRPr="00887A09" w:rsidRDefault="00BF012C" w:rsidP="00AD1E80">
      <w:pPr>
        <w:widowControl w:val="0"/>
        <w:pBdr>
          <w:top w:val="nil"/>
          <w:left w:val="nil"/>
          <w:bottom w:val="nil"/>
          <w:right w:val="nil"/>
          <w:between w:val="nil"/>
        </w:pBdr>
        <w:tabs>
          <w:tab w:val="left" w:pos="806"/>
        </w:tabs>
        <w:ind w:firstLine="284"/>
        <w:rPr>
          <w:color w:val="000000"/>
        </w:rPr>
      </w:pPr>
      <w:r w:rsidRPr="00887A09">
        <w:rPr>
          <w:b/>
          <w:color w:val="000000"/>
        </w:rPr>
        <w:t>2.</w:t>
      </w:r>
      <w:r w:rsidRPr="00887A09">
        <w:rPr>
          <w:color w:val="000000"/>
        </w:rPr>
        <w:t xml:space="preserve"> Khi đi xe đạp tới trường, năng lượng cung cấp cho xe chuyển động được truyền từ đâu? Trong quá trình đạp xe, có năng lượng hao phí hay không? Nêu biện pháp làm giảm sự hao phí đó?</w:t>
      </w:r>
    </w:p>
    <w:p w14:paraId="3DE40120" w14:textId="77777777" w:rsidR="00BF012C" w:rsidRPr="00887A09" w:rsidRDefault="00BF012C" w:rsidP="0008530F">
      <w:pPr>
        <w:widowControl w:val="0"/>
        <w:pBdr>
          <w:top w:val="nil"/>
          <w:left w:val="nil"/>
          <w:bottom w:val="nil"/>
          <w:right w:val="nil"/>
          <w:between w:val="nil"/>
        </w:pBdr>
        <w:tabs>
          <w:tab w:val="left" w:pos="806"/>
        </w:tabs>
        <w:ind w:firstLine="284"/>
        <w:rPr>
          <w:color w:val="000000"/>
        </w:rPr>
      </w:pPr>
      <w:r w:rsidRPr="00887A09">
        <w:rPr>
          <w:b/>
          <w:color w:val="000000"/>
        </w:rPr>
        <w:t>3.</w:t>
      </w:r>
      <w:r w:rsidRPr="00887A09">
        <w:rPr>
          <w:color w:val="000000"/>
        </w:rPr>
        <w:t xml:space="preserve"> Xăng sinh học được tạo nên từ việc pha trộn xăng khoáng thông thường - xăng A92 với nhiên liệu sinh học bio-ethanol là nhiên liệu được sản xuất phần lớn từ các loại lương thực như ngô, sắn, ngũ cốc và củ cải đường. Xăng sinh học E5 có tỉ lệ nhiên liệu sinh học từ 4% đến 5%. Xăng sinh học E10 có tỉ lệ nhiên liệu sinh học từ 9% đến 10%</w:t>
      </w:r>
      <w:r w:rsidRPr="00887A09">
        <w:rPr>
          <w:noProof/>
          <w:color w:val="000000"/>
          <w:lang w:val="en-US" w:eastAsia="en-US"/>
        </w:rPr>
        <w:drawing>
          <wp:anchor distT="139700" distB="139700" distL="139700" distR="139700" simplePos="0" relativeHeight="251707392" behindDoc="0" locked="0" layoutInCell="1" hidden="0" allowOverlap="1" wp14:anchorId="647E95A3" wp14:editId="673F7131">
            <wp:simplePos x="0" y="0"/>
            <wp:positionH relativeFrom="page">
              <wp:posOffset>3851275</wp:posOffset>
            </wp:positionH>
            <wp:positionV relativeFrom="margin">
              <wp:posOffset>30480</wp:posOffset>
            </wp:positionV>
            <wp:extent cx="2523490" cy="1920240"/>
            <wp:effectExtent l="0" t="0" r="0" b="0"/>
            <wp:wrapSquare wrapText="left" distT="139700" distB="139700" distL="139700" distR="139700"/>
            <wp:docPr id="1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9"/>
                    <a:srcRect/>
                    <a:stretch>
                      <a:fillRect/>
                    </a:stretch>
                  </pic:blipFill>
                  <pic:spPr>
                    <a:xfrm>
                      <a:off x="0" y="0"/>
                      <a:ext cx="2523490" cy="1920240"/>
                    </a:xfrm>
                    <a:prstGeom prst="rect">
                      <a:avLst/>
                    </a:prstGeom>
                    <a:ln/>
                  </pic:spPr>
                </pic:pic>
              </a:graphicData>
            </a:graphic>
          </wp:anchor>
        </w:drawing>
      </w:r>
      <w:r w:rsidRPr="00887A09">
        <w:rPr>
          <w:color w:val="000000"/>
        </w:rPr>
        <w:t>Xăng sinh học là dạng năng lượng tái tạo hay năng lượng chuyển hóa toàn phần? Sử dụng xăng sinh học có những Ưu thế nào so với xăng thông thường.</w:t>
      </w:r>
    </w:p>
    <w:p w14:paraId="6F0BF679"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Hướng dẫn giải:</w:t>
      </w:r>
    </w:p>
    <w:p w14:paraId="38FB7598" w14:textId="77777777" w:rsidR="00BF012C" w:rsidRPr="00887A09" w:rsidRDefault="00BF012C" w:rsidP="00AD1E80">
      <w:pPr>
        <w:widowControl w:val="0"/>
        <w:pBdr>
          <w:top w:val="nil"/>
          <w:left w:val="nil"/>
          <w:bottom w:val="nil"/>
          <w:right w:val="nil"/>
          <w:between w:val="nil"/>
        </w:pBdr>
        <w:tabs>
          <w:tab w:val="left" w:pos="774"/>
        </w:tabs>
        <w:ind w:firstLine="284"/>
        <w:rPr>
          <w:color w:val="000000"/>
        </w:rPr>
      </w:pPr>
      <w:r w:rsidRPr="00887A09">
        <w:rPr>
          <w:b/>
          <w:color w:val="000000"/>
        </w:rPr>
        <w:t>1.</w:t>
      </w:r>
      <w:r w:rsidRPr="00887A09">
        <w:rPr>
          <w:color w:val="000000"/>
        </w:rPr>
        <w:t xml:space="preserve"> Con người có thể sử dụng năng lượng mặt trời, năng lượng gió và năng lượng dòng nước vào những việc như phát điện, đun nước nóng, nhiên liệu động cơ và hệ thống điện độc lập nông thôn.</w:t>
      </w:r>
    </w:p>
    <w:p w14:paraId="21DB28F4" w14:textId="77777777" w:rsidR="00BF012C" w:rsidRPr="00887A09" w:rsidRDefault="00BF012C" w:rsidP="00AD1E80">
      <w:pPr>
        <w:widowControl w:val="0"/>
        <w:pBdr>
          <w:top w:val="nil"/>
          <w:left w:val="nil"/>
          <w:bottom w:val="nil"/>
          <w:right w:val="nil"/>
          <w:between w:val="nil"/>
        </w:pBdr>
        <w:tabs>
          <w:tab w:val="left" w:pos="284"/>
        </w:tabs>
        <w:ind w:firstLine="284"/>
        <w:rPr>
          <w:color w:val="000000"/>
        </w:rPr>
      </w:pPr>
      <w:r w:rsidRPr="00887A09">
        <w:rPr>
          <w:b/>
          <w:color w:val="000000"/>
        </w:rPr>
        <w:t>2.</w:t>
      </w:r>
      <w:r w:rsidRPr="00887A09">
        <w:rPr>
          <w:color w:val="000000"/>
        </w:rPr>
        <w:t xml:space="preserve"> Khi đi xe đạp tới trường, năng lượng cung cấp cho xe chuyển động được truyền từ chân của người đạp xe. Trong quá trình đạp xe, có năng lượng hao phí do lực ma sát ở các ổ trục. Để làm giảm sự hao phí đó, người ta chế tạo ra các ổ bi, bôi trơn các ổ trục.</w:t>
      </w:r>
    </w:p>
    <w:p w14:paraId="6FBEDF38" w14:textId="77777777" w:rsidR="00BF012C" w:rsidRPr="00887A09" w:rsidRDefault="00BF012C" w:rsidP="00AD1E80">
      <w:pPr>
        <w:widowControl w:val="0"/>
        <w:pBdr>
          <w:top w:val="nil"/>
          <w:left w:val="nil"/>
          <w:bottom w:val="nil"/>
          <w:right w:val="nil"/>
          <w:between w:val="nil"/>
        </w:pBdr>
        <w:tabs>
          <w:tab w:val="left" w:pos="802"/>
        </w:tabs>
        <w:ind w:firstLine="284"/>
        <w:rPr>
          <w:color w:val="000000"/>
        </w:rPr>
      </w:pPr>
      <w:r w:rsidRPr="00887A09">
        <w:rPr>
          <w:b/>
          <w:color w:val="000000"/>
        </w:rPr>
        <w:t>3.</w:t>
      </w:r>
      <w:r w:rsidRPr="00887A09">
        <w:rPr>
          <w:color w:val="000000"/>
        </w:rPr>
        <w:t xml:space="preserve"> Những ưu thế của xăng sinh học so với xăng thông thường.</w:t>
      </w:r>
    </w:p>
    <w:p w14:paraId="08866B99" w14:textId="77777777" w:rsidR="00BF012C" w:rsidRPr="00887A09" w:rsidRDefault="00BF012C" w:rsidP="00AD1E80">
      <w:pPr>
        <w:widowControl w:val="0"/>
        <w:pBdr>
          <w:top w:val="nil"/>
          <w:left w:val="nil"/>
          <w:bottom w:val="nil"/>
          <w:right w:val="nil"/>
          <w:between w:val="nil"/>
        </w:pBdr>
        <w:rPr>
          <w:b/>
          <w:color w:val="FF0000"/>
        </w:rPr>
      </w:pPr>
      <w:r w:rsidRPr="00887A09">
        <w:rPr>
          <w:color w:val="000000"/>
        </w:rPr>
        <w:t>Xăng sinh học sử dụng cho động cơ khi đốt cháy sẽ ít thải ra các chất độc giảm thiểu sự hao mòn cho động cơ và ô nhiễm môi trường. Một điểm mạnh khá thú vị khác khi sử dụng xăng sinh học là giúp thúc đẩy, tạo công việc và thu nhập cho người nông dân. Ngoài ra, phát triển nhiên liệu sinh học giúp các quốc gia chủ động, không bị lệ thuộc vào vấn đề nhập khẩu nhiên liệu, đặc biệt với những quốc gia không có nguồn dầu mỏ và than đá. Đồng thời kiềm chế sự gia tăng giá dầu, ổn định tình hình năng lượng cho thế giới.</w:t>
      </w:r>
    </w:p>
    <w:p w14:paraId="27DA70A0" w14:textId="77777777" w:rsidR="00976511" w:rsidRDefault="00976511">
      <w:pPr>
        <w:rPr>
          <w:b/>
          <w:color w:val="FF0000"/>
        </w:rPr>
      </w:pPr>
      <w:r>
        <w:rPr>
          <w:b/>
          <w:color w:val="FF0000"/>
        </w:rPr>
        <w:br w:type="page"/>
      </w:r>
    </w:p>
    <w:p w14:paraId="021F6BC4" w14:textId="77777777" w:rsidR="00BF012C" w:rsidRPr="00976511" w:rsidRDefault="00BF012C" w:rsidP="00976511">
      <w:pPr>
        <w:pStyle w:val="Heading1"/>
        <w:spacing w:before="0" w:after="0"/>
        <w:jc w:val="center"/>
        <w:rPr>
          <w:color w:val="FF0000"/>
          <w:sz w:val="28"/>
          <w:szCs w:val="28"/>
        </w:rPr>
      </w:pPr>
      <w:bookmarkStart w:id="1006" w:name="_Toc75805050"/>
      <w:r w:rsidRPr="00976511">
        <w:rPr>
          <w:color w:val="FF0000"/>
          <w:sz w:val="28"/>
          <w:szCs w:val="28"/>
        </w:rPr>
        <w:lastRenderedPageBreak/>
        <w:t xml:space="preserve">CHỦ ĐỀ 11. TRÁI ĐẤT VÀ BẦU TRỜI </w:t>
      </w:r>
      <w:r w:rsidRPr="00976511">
        <w:rPr>
          <w:i/>
          <w:color w:val="000000"/>
          <w:sz w:val="28"/>
          <w:szCs w:val="28"/>
        </w:rPr>
        <w:t>(10 tiết)</w:t>
      </w:r>
      <w:bookmarkEnd w:id="1006"/>
    </w:p>
    <w:p w14:paraId="0A75F62E" w14:textId="77777777" w:rsidR="00BF012C" w:rsidRPr="00976511" w:rsidRDefault="00BF012C" w:rsidP="00976511">
      <w:pPr>
        <w:pStyle w:val="Heading1"/>
        <w:spacing w:before="0" w:after="0"/>
        <w:jc w:val="center"/>
        <w:rPr>
          <w:color w:val="FF0000"/>
          <w:sz w:val="28"/>
          <w:szCs w:val="28"/>
        </w:rPr>
      </w:pPr>
      <w:bookmarkStart w:id="1007" w:name="_Toc75805051"/>
      <w:r w:rsidRPr="00976511">
        <w:rPr>
          <w:color w:val="FF0000"/>
          <w:sz w:val="28"/>
          <w:szCs w:val="28"/>
        </w:rPr>
        <w:t xml:space="preserve">BÀI 43  CHUYỂN ĐỘNG NHÌN THẤY CỦA MẶT TRỜI </w:t>
      </w:r>
      <w:r w:rsidRPr="00976511">
        <w:rPr>
          <w:i/>
          <w:color w:val="000000"/>
          <w:sz w:val="28"/>
          <w:szCs w:val="28"/>
        </w:rPr>
        <w:t>(2 tiết)</w:t>
      </w:r>
      <w:bookmarkEnd w:id="1007"/>
    </w:p>
    <w:p w14:paraId="6A71EA20" w14:textId="77777777" w:rsidR="00976511" w:rsidRDefault="00976511" w:rsidP="00AD1E80">
      <w:pPr>
        <w:keepNext/>
        <w:keepLines/>
        <w:widowControl w:val="0"/>
        <w:pBdr>
          <w:top w:val="nil"/>
          <w:left w:val="nil"/>
          <w:bottom w:val="nil"/>
          <w:right w:val="nil"/>
          <w:between w:val="nil"/>
        </w:pBdr>
        <w:rPr>
          <w:b/>
          <w:color w:val="FF0000"/>
        </w:rPr>
      </w:pPr>
    </w:p>
    <w:p w14:paraId="2F2FACED" w14:textId="77777777" w:rsidR="00BF012C" w:rsidRPr="00887A09" w:rsidRDefault="00BF012C" w:rsidP="00AD1E80">
      <w:pPr>
        <w:keepNext/>
        <w:keepLines/>
        <w:widowControl w:val="0"/>
        <w:pBdr>
          <w:top w:val="nil"/>
          <w:left w:val="nil"/>
          <w:bottom w:val="nil"/>
          <w:right w:val="nil"/>
          <w:between w:val="nil"/>
        </w:pBdr>
        <w:rPr>
          <w:b/>
          <w:color w:val="FF0000"/>
        </w:rPr>
      </w:pPr>
      <w:r w:rsidRPr="00887A09">
        <w:rPr>
          <w:b/>
          <w:color w:val="FF0000"/>
        </w:rPr>
        <w:t>MỤC TIÊU</w:t>
      </w:r>
    </w:p>
    <w:p w14:paraId="5309CC73" w14:textId="77777777" w:rsidR="00BF012C" w:rsidRPr="00887A09" w:rsidRDefault="00BF012C" w:rsidP="00AD1E80">
      <w:pPr>
        <w:keepNext/>
        <w:keepLines/>
        <w:widowControl w:val="0"/>
        <w:pBdr>
          <w:top w:val="nil"/>
          <w:left w:val="nil"/>
          <w:bottom w:val="nil"/>
          <w:right w:val="nil"/>
          <w:between w:val="nil"/>
        </w:pBdr>
        <w:rPr>
          <w:b/>
          <w:color w:val="0000FF"/>
        </w:rPr>
      </w:pPr>
      <w:r w:rsidRPr="00887A09">
        <w:rPr>
          <w:b/>
          <w:color w:val="0000FF"/>
        </w:rPr>
        <w:t>1. Năng lực chung</w:t>
      </w:r>
    </w:p>
    <w:p w14:paraId="39F53524"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Tự chủ và tự học: Tự học có hướng dẫn của GV để tìm hiểu về chuyển động nhìn thấy của Mặt Trời;</w:t>
      </w:r>
    </w:p>
    <w:p w14:paraId="0F0465FF" w14:textId="77777777" w:rsidR="00BF012C" w:rsidRPr="00887A09" w:rsidRDefault="00BF012C" w:rsidP="00AD1E80">
      <w:pPr>
        <w:widowControl w:val="0"/>
        <w:pBdr>
          <w:top w:val="nil"/>
          <w:left w:val="nil"/>
          <w:bottom w:val="nil"/>
          <w:right w:val="nil"/>
          <w:between w:val="nil"/>
        </w:pBdr>
        <w:tabs>
          <w:tab w:val="left" w:pos="757"/>
        </w:tabs>
        <w:ind w:firstLine="284"/>
        <w:rPr>
          <w:color w:val="000000"/>
        </w:rPr>
      </w:pPr>
      <w:r w:rsidRPr="00887A09">
        <w:rPr>
          <w:color w:val="000000"/>
        </w:rPr>
        <w:t>- Giao tiếp và hợp tác: Tổ chức hoạt động nhóm hiệu quả; Sử dụng ngôn ngữ khoa học để diễn đạt về khái niệm chuyển động nhìn thấy của Mặt Trời;</w:t>
      </w:r>
    </w:p>
    <w:p w14:paraId="36C998CA" w14:textId="77777777" w:rsidR="00BF012C" w:rsidRPr="00887A09" w:rsidRDefault="00BF012C" w:rsidP="00AD1E80">
      <w:pPr>
        <w:widowControl w:val="0"/>
        <w:pBdr>
          <w:top w:val="nil"/>
          <w:left w:val="nil"/>
          <w:bottom w:val="nil"/>
          <w:right w:val="nil"/>
          <w:between w:val="nil"/>
        </w:pBdr>
        <w:tabs>
          <w:tab w:val="left" w:pos="284"/>
        </w:tabs>
        <w:ind w:firstLine="284"/>
        <w:rPr>
          <w:color w:val="000000"/>
        </w:rPr>
      </w:pPr>
      <w:r w:rsidRPr="00887A09">
        <w:rPr>
          <w:color w:val="000000"/>
        </w:rPr>
        <w:t>- Giải quyết vấn đề và sáng tạo: Giải quyết các vấn đề xảy ra trong quá trình thảo luận các nội dung về chuyển động nhìn thấy của Mặt Trời.</w:t>
      </w:r>
    </w:p>
    <w:p w14:paraId="6EF75D37" w14:textId="77777777" w:rsidR="00BF012C" w:rsidRPr="00887A09" w:rsidRDefault="00BF012C" w:rsidP="00AD1E80">
      <w:pPr>
        <w:widowControl w:val="0"/>
        <w:pBdr>
          <w:top w:val="nil"/>
          <w:left w:val="nil"/>
          <w:bottom w:val="nil"/>
          <w:right w:val="nil"/>
          <w:between w:val="nil"/>
        </w:pBdr>
        <w:tabs>
          <w:tab w:val="left" w:pos="757"/>
        </w:tabs>
        <w:rPr>
          <w:b/>
          <w:color w:val="0000FF"/>
        </w:rPr>
      </w:pPr>
      <w:r w:rsidRPr="00887A09">
        <w:rPr>
          <w:b/>
          <w:color w:val="0000FF"/>
        </w:rPr>
        <w:t>2. Năng lực khoa học tự nhiên</w:t>
      </w:r>
    </w:p>
    <w:p w14:paraId="22BFED09" w14:textId="77777777" w:rsidR="00BF012C" w:rsidRPr="00887A09" w:rsidRDefault="00BF012C" w:rsidP="00AD1E80">
      <w:pPr>
        <w:widowControl w:val="0"/>
        <w:pBdr>
          <w:top w:val="nil"/>
          <w:left w:val="nil"/>
          <w:bottom w:val="nil"/>
          <w:right w:val="nil"/>
          <w:between w:val="nil"/>
        </w:pBdr>
        <w:tabs>
          <w:tab w:val="left" w:pos="762"/>
        </w:tabs>
        <w:ind w:firstLine="284"/>
        <w:rPr>
          <w:color w:val="000000"/>
        </w:rPr>
      </w:pPr>
      <w:r w:rsidRPr="00887A09">
        <w:rPr>
          <w:color w:val="000000"/>
        </w:rPr>
        <w:t>- Nhận thức khoa học tự nhiên: Nêu được chuyển động nhìn thấy hằng ngày của Mặt Trời;</w:t>
      </w:r>
    </w:p>
    <w:p w14:paraId="37F53508"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Tìm hiểu tự nhiên: Giải thích được chuyển động nhìn thấy của Mặt Trời và hiện tượng từ Trái Đất thấy được Mặt Trời mọc và lặn hằng ngày;</w:t>
      </w:r>
    </w:p>
    <w:p w14:paraId="550047AD"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Vận dụng kiến thức, kĩ năng đã học: Thực hiện được các yêu cầu khi thực hành với mô hình Trái Đất và Mặt Trời.</w:t>
      </w:r>
    </w:p>
    <w:p w14:paraId="06CA948A" w14:textId="77777777" w:rsidR="00BF012C" w:rsidRPr="00887A09" w:rsidRDefault="00BF012C" w:rsidP="00AD1E80">
      <w:pPr>
        <w:widowControl w:val="0"/>
        <w:pBdr>
          <w:top w:val="nil"/>
          <w:left w:val="nil"/>
          <w:bottom w:val="nil"/>
          <w:right w:val="nil"/>
          <w:between w:val="nil"/>
        </w:pBdr>
        <w:rPr>
          <w:b/>
          <w:color w:val="0000FF"/>
        </w:rPr>
      </w:pPr>
      <w:r w:rsidRPr="00887A09">
        <w:rPr>
          <w:b/>
          <w:color w:val="0000FF"/>
        </w:rPr>
        <w:t>3. Phẩm chất</w:t>
      </w:r>
    </w:p>
    <w:p w14:paraId="24B119B2" w14:textId="77777777" w:rsidR="00BF012C" w:rsidRPr="00887A09" w:rsidRDefault="00BF012C" w:rsidP="00AD1E80">
      <w:pPr>
        <w:widowControl w:val="0"/>
        <w:pBdr>
          <w:top w:val="nil"/>
          <w:left w:val="nil"/>
          <w:bottom w:val="nil"/>
          <w:right w:val="nil"/>
          <w:between w:val="nil"/>
        </w:pBdr>
        <w:tabs>
          <w:tab w:val="left" w:pos="766"/>
        </w:tabs>
        <w:ind w:firstLine="284"/>
        <w:rPr>
          <w:color w:val="000000"/>
        </w:rPr>
      </w:pPr>
      <w:r w:rsidRPr="00887A09">
        <w:rPr>
          <w:color w:val="000000"/>
        </w:rPr>
        <w:t>- Kiên trì, cẩn thận trong quá trình quan sát, thu thập và xử lí thông tin; Có ý chí vượt qua khó khăn khi thực hiện các nhiệm vụ học tập vận dụng, mở rộng;</w:t>
      </w:r>
    </w:p>
    <w:p w14:paraId="393397E8"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Trách nhiệm trong hoạt động nhóm;</w:t>
      </w:r>
    </w:p>
    <w:p w14:paraId="0B577BBF"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Nhiệt tình và gương mẫu hoàn thành phần việc được giao, góp ý điều chỉnh thúc đẩy hoạt động chung; Khiêm tốn học hỏi các thành viên trong nhóm.</w:t>
      </w:r>
    </w:p>
    <w:p w14:paraId="36330768" w14:textId="77777777" w:rsidR="00BF012C" w:rsidRPr="00887A09" w:rsidRDefault="00BF012C" w:rsidP="00AD1E80">
      <w:pPr>
        <w:widowControl w:val="0"/>
        <w:pBdr>
          <w:top w:val="nil"/>
          <w:left w:val="nil"/>
          <w:bottom w:val="nil"/>
          <w:right w:val="nil"/>
          <w:between w:val="nil"/>
        </w:pBdr>
        <w:ind w:firstLine="284"/>
        <w:rPr>
          <w:i/>
          <w:color w:val="000000"/>
        </w:rPr>
      </w:pPr>
      <w:r w:rsidRPr="00887A09">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phátt triển năng lực, phẩm chất liên quan đến bài học.</w:t>
      </w:r>
    </w:p>
    <w:p w14:paraId="5EB00363" w14:textId="77777777" w:rsidR="00BF012C" w:rsidRPr="00887A09" w:rsidRDefault="00BF012C" w:rsidP="00AD1E80">
      <w:pPr>
        <w:widowControl w:val="0"/>
        <w:pBdr>
          <w:top w:val="nil"/>
          <w:left w:val="nil"/>
          <w:bottom w:val="nil"/>
          <w:right w:val="nil"/>
          <w:between w:val="nil"/>
        </w:pBdr>
        <w:rPr>
          <w:b/>
          <w:color w:val="FF0000"/>
        </w:rPr>
      </w:pPr>
      <w:r w:rsidRPr="00887A09">
        <w:rPr>
          <w:b/>
          <w:color w:val="FF0000"/>
        </w:rPr>
        <w:t>A. PHƯƠNG PHÁP VÀ KĨ THUẬT DẠY HỌC</w:t>
      </w:r>
    </w:p>
    <w:p w14:paraId="217EC84E" w14:textId="77777777" w:rsidR="00BF012C" w:rsidRPr="00887A09" w:rsidRDefault="00BF012C" w:rsidP="00AD1E80">
      <w:pPr>
        <w:widowControl w:val="0"/>
        <w:pBdr>
          <w:top w:val="nil"/>
          <w:left w:val="nil"/>
          <w:bottom w:val="nil"/>
          <w:right w:val="nil"/>
          <w:between w:val="nil"/>
        </w:pBdr>
        <w:tabs>
          <w:tab w:val="left" w:pos="766"/>
        </w:tabs>
        <w:ind w:firstLine="284"/>
        <w:rPr>
          <w:color w:val="000000"/>
        </w:rPr>
      </w:pPr>
      <w:r w:rsidRPr="00887A09">
        <w:rPr>
          <w:color w:val="000000"/>
        </w:rPr>
        <w:t>- Dạy học theo nhóm;</w:t>
      </w:r>
    </w:p>
    <w:p w14:paraId="17D71BED" w14:textId="77777777" w:rsidR="00BF012C" w:rsidRPr="00887A09" w:rsidRDefault="00BF012C" w:rsidP="00AD1E80">
      <w:pPr>
        <w:widowControl w:val="0"/>
        <w:pBdr>
          <w:top w:val="nil"/>
          <w:left w:val="nil"/>
          <w:bottom w:val="nil"/>
          <w:right w:val="nil"/>
          <w:between w:val="nil"/>
        </w:pBdr>
        <w:tabs>
          <w:tab w:val="left" w:pos="766"/>
        </w:tabs>
        <w:ind w:firstLine="284"/>
        <w:rPr>
          <w:color w:val="000000"/>
        </w:rPr>
      </w:pPr>
      <w:r w:rsidRPr="00887A09">
        <w:rPr>
          <w:color w:val="000000"/>
        </w:rPr>
        <w:t>- Dạy học nêu và giải quyết vấn đề thông qua câu hỏi trong SGK;</w:t>
      </w:r>
    </w:p>
    <w:p w14:paraId="3257006E" w14:textId="77777777" w:rsidR="00BF012C" w:rsidRPr="00887A09" w:rsidRDefault="00BF012C" w:rsidP="00AD1E80">
      <w:pPr>
        <w:widowControl w:val="0"/>
        <w:pBdr>
          <w:top w:val="nil"/>
          <w:left w:val="nil"/>
          <w:bottom w:val="nil"/>
          <w:right w:val="nil"/>
          <w:between w:val="nil"/>
        </w:pBdr>
        <w:tabs>
          <w:tab w:val="left" w:pos="766"/>
        </w:tabs>
        <w:ind w:firstLine="284"/>
        <w:rPr>
          <w:color w:val="000000"/>
        </w:rPr>
      </w:pPr>
      <w:r w:rsidRPr="00887A09">
        <w:rPr>
          <w:color w:val="000000"/>
        </w:rPr>
        <w:t>- Sử dụng poster hoặc trình chiếu slide.</w:t>
      </w:r>
    </w:p>
    <w:p w14:paraId="4EB851AE" w14:textId="77777777" w:rsidR="00BF012C" w:rsidRPr="00887A09" w:rsidRDefault="00BF012C" w:rsidP="00AD1E80">
      <w:pPr>
        <w:widowControl w:val="0"/>
        <w:pBdr>
          <w:top w:val="nil"/>
          <w:left w:val="nil"/>
          <w:bottom w:val="nil"/>
          <w:right w:val="nil"/>
          <w:between w:val="nil"/>
        </w:pBdr>
        <w:tabs>
          <w:tab w:val="left" w:pos="766"/>
        </w:tabs>
        <w:rPr>
          <w:b/>
          <w:color w:val="FF0000"/>
        </w:rPr>
      </w:pPr>
      <w:r w:rsidRPr="00887A09">
        <w:rPr>
          <w:b/>
          <w:color w:val="FF0000"/>
        </w:rPr>
        <w:t>B. TỔ CHỨC DẠY HỌC</w:t>
      </w:r>
    </w:p>
    <w:p w14:paraId="10225243" w14:textId="77777777" w:rsidR="00BF012C" w:rsidRPr="00887A09" w:rsidRDefault="00BF012C" w:rsidP="00AD1E80">
      <w:pPr>
        <w:keepNext/>
        <w:keepLines/>
        <w:widowControl w:val="0"/>
        <w:pBdr>
          <w:top w:val="nil"/>
          <w:left w:val="nil"/>
          <w:bottom w:val="nil"/>
          <w:right w:val="nil"/>
          <w:between w:val="nil"/>
        </w:pBdr>
        <w:rPr>
          <w:b/>
          <w:color w:val="0000FF"/>
        </w:rPr>
      </w:pPr>
      <w:r w:rsidRPr="00887A09">
        <w:rPr>
          <w:b/>
          <w:color w:val="0000FF"/>
        </w:rPr>
        <w:t>Khởi động</w:t>
      </w:r>
    </w:p>
    <w:p w14:paraId="0FBA83D9"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GV đặt vấn đề theo gợi ý SGK. Ngoài ra, GV có thể dùng thêm kênh hình hoặc video làm cho hoạt động khởi động trở nên hấp dẫn có khả năng lôi cuốn HS tập trung cao nhất vào bài giảng.</w:t>
      </w:r>
    </w:p>
    <w:p w14:paraId="0160D575" w14:textId="77777777" w:rsidR="00BF012C" w:rsidRPr="00887A09" w:rsidRDefault="00BF012C" w:rsidP="00AD1E80">
      <w:pPr>
        <w:keepNext/>
        <w:keepLines/>
        <w:widowControl w:val="0"/>
        <w:pBdr>
          <w:top w:val="nil"/>
          <w:left w:val="nil"/>
          <w:bottom w:val="nil"/>
          <w:right w:val="nil"/>
          <w:between w:val="nil"/>
        </w:pBdr>
        <w:rPr>
          <w:b/>
          <w:color w:val="0000FF"/>
        </w:rPr>
      </w:pPr>
      <w:r w:rsidRPr="00887A09">
        <w:rPr>
          <w:b/>
          <w:color w:val="0000FF"/>
        </w:rPr>
        <w:t>Hình thành kiến thức mới</w:t>
      </w:r>
    </w:p>
    <w:p w14:paraId="7AE990C3" w14:textId="77777777" w:rsidR="00BF012C" w:rsidRPr="00887A09" w:rsidRDefault="00BF012C" w:rsidP="00AD1E80">
      <w:pPr>
        <w:keepNext/>
        <w:keepLines/>
        <w:widowControl w:val="0"/>
        <w:pBdr>
          <w:top w:val="nil"/>
          <w:left w:val="nil"/>
          <w:bottom w:val="nil"/>
          <w:right w:val="nil"/>
          <w:between w:val="nil"/>
        </w:pBdr>
        <w:rPr>
          <w:b/>
          <w:color w:val="FF0000"/>
        </w:rPr>
      </w:pPr>
      <w:r w:rsidRPr="00887A09">
        <w:rPr>
          <w:b/>
          <w:color w:val="FF0000"/>
        </w:rPr>
        <w:t>1. CHUYỂN ĐỘNG NHÌN THẤY CỦA MẶT TRỜI</w:t>
      </w:r>
    </w:p>
    <w:p w14:paraId="6D638FEF" w14:textId="77777777" w:rsidR="00BF012C" w:rsidRPr="00887A09" w:rsidRDefault="00BF012C" w:rsidP="00AD1E80">
      <w:pPr>
        <w:keepNext/>
        <w:keepLines/>
        <w:widowControl w:val="0"/>
        <w:pBdr>
          <w:top w:val="nil"/>
          <w:left w:val="nil"/>
          <w:bottom w:val="nil"/>
          <w:right w:val="nil"/>
          <w:between w:val="nil"/>
        </w:pBdr>
        <w:ind w:firstLine="284"/>
        <w:rPr>
          <w:b/>
          <w:color w:val="0000FF"/>
        </w:rPr>
      </w:pPr>
      <w:r w:rsidRPr="00887A09">
        <w:rPr>
          <w:b/>
          <w:color w:val="0000FF"/>
        </w:rPr>
        <w:t>Hoạt động 1: Tìm hiểu chuyển động nhìn thấy của Mặt Trời</w:t>
      </w:r>
    </w:p>
    <w:p w14:paraId="1F95BC63"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Nhiệm vụ: </w:t>
      </w:r>
      <w:r w:rsidRPr="00887A09">
        <w:rPr>
          <w:color w:val="000000"/>
        </w:rPr>
        <w:t>GV giới thiệu lần lượt các tranh hình 43.1 và 43.2. Thông qua quan sát tranh hình và thảo luận các nội dung trong SGK, HS hiểu và giải thích được một cách định tính chuyển động nhìn thấy của Mặt Trời và hiện tượng Mặt Trời mọc và lặn hằng ngày.</w:t>
      </w:r>
    </w:p>
    <w:p w14:paraId="4E68DF7B"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Tổ chức dạy học: </w:t>
      </w:r>
      <w:r w:rsidRPr="00887A09">
        <w:rPr>
          <w:color w:val="000000"/>
        </w:rPr>
        <w:t>GV tổ chức hoạt động nhóm cặp đôi cho HS thảo luận các nội dung trong SGK.</w:t>
      </w:r>
    </w:p>
    <w:p w14:paraId="28525065" w14:textId="77777777" w:rsidR="00BF012C" w:rsidRPr="00887A09" w:rsidRDefault="00BF012C" w:rsidP="00AD1E80">
      <w:pPr>
        <w:widowControl w:val="0"/>
        <w:pBdr>
          <w:top w:val="nil"/>
          <w:left w:val="nil"/>
          <w:bottom w:val="nil"/>
          <w:right w:val="nil"/>
          <w:between w:val="nil"/>
        </w:pBdr>
        <w:tabs>
          <w:tab w:val="left" w:pos="284"/>
        </w:tabs>
        <w:rPr>
          <w:color w:val="000000"/>
        </w:rPr>
      </w:pPr>
      <w:r w:rsidRPr="00887A09">
        <w:rPr>
          <w:b/>
          <w:color w:val="000000"/>
        </w:rPr>
        <w:t xml:space="preserve">    1.</w:t>
      </w:r>
      <w:r w:rsidRPr="00887A09">
        <w:rPr>
          <w:color w:val="000000"/>
        </w:rPr>
        <w:t xml:space="preserve"> Em hãy mô tả sự"chuyển động"của Mặt Trời hằng ngày trên bầu trời.</w:t>
      </w:r>
    </w:p>
    <w:p w14:paraId="78E2FCF1"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Hằng ngày, chúng ta thấy Mặt Trời mọc ở hướng đông. Nó chuyển động trên bầu trời về hướng tây rồi lặn.</w:t>
      </w:r>
    </w:p>
    <w:p w14:paraId="370EA9FB" w14:textId="77777777" w:rsidR="00BF012C" w:rsidRPr="00887A09" w:rsidRDefault="00BF012C" w:rsidP="00AD1E80">
      <w:pPr>
        <w:widowControl w:val="0"/>
        <w:pBdr>
          <w:top w:val="nil"/>
          <w:left w:val="nil"/>
          <w:bottom w:val="nil"/>
          <w:right w:val="nil"/>
          <w:between w:val="nil"/>
        </w:pBdr>
        <w:tabs>
          <w:tab w:val="left" w:pos="829"/>
        </w:tabs>
        <w:ind w:firstLine="284"/>
        <w:rPr>
          <w:color w:val="000000"/>
        </w:rPr>
      </w:pPr>
      <w:r w:rsidRPr="00887A09">
        <w:rPr>
          <w:b/>
          <w:color w:val="000000"/>
        </w:rPr>
        <w:t>2.</w:t>
      </w:r>
      <w:r w:rsidRPr="00887A09">
        <w:rPr>
          <w:color w:val="000000"/>
        </w:rPr>
        <w:t xml:space="preserve"> Quan sát hình 43.2, em hãy cho biết Trái Đất tự quay quanh trục của nó theo chiểu nào và mỗi thời điểm, ánh sáng mặt trời chiếu tới Trái Đất sẽ làm bao nhiêu phần diện tích mặt đất được chiếu sáng?</w:t>
      </w:r>
    </w:p>
    <w:p w14:paraId="489BC28C"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lastRenderedPageBreak/>
        <w:t>Trái Đất tự quay quanh trục của nó theo chiều từ tây sang đông và mỗi thời điểm, ánh sáng mặt trời chiếu tới Trái Đất sẽ làm khoảng 50% diện tích mặt đất được chiếu sáng.</w:t>
      </w:r>
    </w:p>
    <w:p w14:paraId="1A834FD3" w14:textId="77777777" w:rsidR="00BF012C" w:rsidRPr="00887A09" w:rsidRDefault="00BF012C" w:rsidP="00AD1E80">
      <w:pPr>
        <w:widowControl w:val="0"/>
        <w:pBdr>
          <w:top w:val="nil"/>
          <w:left w:val="nil"/>
          <w:bottom w:val="nil"/>
          <w:right w:val="nil"/>
          <w:between w:val="nil"/>
        </w:pBdr>
        <w:tabs>
          <w:tab w:val="left" w:pos="838"/>
        </w:tabs>
        <w:ind w:firstLine="284"/>
        <w:rPr>
          <w:color w:val="000000"/>
        </w:rPr>
      </w:pPr>
      <w:r w:rsidRPr="00887A09">
        <w:rPr>
          <w:b/>
          <w:color w:val="000000"/>
        </w:rPr>
        <w:t>3.</w:t>
      </w:r>
      <w:r w:rsidRPr="00887A09">
        <w:rPr>
          <w:color w:val="000000"/>
        </w:rPr>
        <w:t xml:space="preserve"> Người ở tại vị trí B (hình 43.2a) khi ánh sáng mặt trời vừa chiếu tới sẽ quan sát thấy hiện tượng gì? Sau đó, người tại vị trí B sẽ tiếp tục thấy Mặt Trời "chuyển động" như thế nào? Vì sao?</w:t>
      </w:r>
    </w:p>
    <w:p w14:paraId="3A9A18C3"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Người ở tại vị trí B trong hình 43.2a khi ánh sáng mặt trời vừa chiếu tới sẽ quan sát thấy hiện tượng Mặt Trời mọc. Sau đó, người ở tại vị trí B sẽ tiếp tục thấy Mặt Trời "chuyển động"dần về hướng tây vì Trái Đất tự quay quanh trục của nó theo chiều từ tây sang đông.</w:t>
      </w:r>
    </w:p>
    <w:p w14:paraId="44B4B2C7" w14:textId="77777777" w:rsidR="00BF012C" w:rsidRPr="00887A09" w:rsidRDefault="00BF012C" w:rsidP="00AD1E80">
      <w:pPr>
        <w:keepNext/>
        <w:keepLines/>
        <w:widowControl w:val="0"/>
        <w:pBdr>
          <w:top w:val="nil"/>
          <w:left w:val="nil"/>
          <w:bottom w:val="nil"/>
          <w:right w:val="nil"/>
          <w:between w:val="nil"/>
        </w:pBdr>
        <w:ind w:firstLine="284"/>
        <w:rPr>
          <w:b/>
          <w:bCs/>
          <w:i/>
          <w:color w:val="000000"/>
        </w:rPr>
      </w:pPr>
      <w:r w:rsidRPr="00887A09">
        <w:rPr>
          <w:b/>
          <w:bCs/>
          <w:i/>
          <w:color w:val="000000"/>
        </w:rPr>
        <w:t>Thông qua các nội dung thảo luận, GV hướng dẫn HS rút ra kết luận theo gợi ý SGK</w:t>
      </w:r>
    </w:p>
    <w:p w14:paraId="633B5023" w14:textId="77777777" w:rsidR="00BF012C" w:rsidRPr="00887A09" w:rsidRDefault="00BF012C" w:rsidP="00AD1E80">
      <w:pPr>
        <w:keepNext/>
        <w:keepLines/>
        <w:widowControl w:val="0"/>
        <w:pBdr>
          <w:top w:val="nil"/>
          <w:left w:val="nil"/>
          <w:bottom w:val="nil"/>
          <w:right w:val="nil"/>
          <w:between w:val="nil"/>
        </w:pBdr>
        <w:ind w:firstLine="284"/>
        <w:rPr>
          <w:b/>
          <w:color w:val="0000FF"/>
        </w:rPr>
      </w:pPr>
      <w:r w:rsidRPr="00887A09">
        <w:rPr>
          <w:b/>
          <w:color w:val="0000FF"/>
        </w:rPr>
        <w:t>Luyện tập</w:t>
      </w:r>
    </w:p>
    <w:p w14:paraId="757E325E" w14:textId="77777777" w:rsidR="00BF012C" w:rsidRPr="00887A09" w:rsidRDefault="00BF012C" w:rsidP="00AD1E80">
      <w:pPr>
        <w:widowControl w:val="0"/>
        <w:numPr>
          <w:ilvl w:val="0"/>
          <w:numId w:val="44"/>
        </w:numPr>
        <w:pBdr>
          <w:top w:val="nil"/>
          <w:left w:val="nil"/>
          <w:bottom w:val="nil"/>
          <w:right w:val="nil"/>
          <w:between w:val="nil"/>
        </w:pBdr>
        <w:tabs>
          <w:tab w:val="left" w:pos="726"/>
        </w:tabs>
        <w:ind w:firstLine="284"/>
        <w:rPr>
          <w:color w:val="000000"/>
        </w:rPr>
      </w:pPr>
      <w:r w:rsidRPr="00887A09">
        <w:rPr>
          <w:color w:val="000000"/>
        </w:rPr>
        <w:t>Người ở tại vị trí C (hình 43.2b) khi ánh sáng mặt trời vừa khuất sẽ quan sát thấy hiện tượng gì? Vì sao?</w:t>
      </w:r>
    </w:p>
    <w:p w14:paraId="055F3052" w14:textId="77777777" w:rsidR="00BF012C" w:rsidRPr="00887A09" w:rsidRDefault="00BF012C" w:rsidP="00AD1E80">
      <w:pPr>
        <w:widowControl w:val="0"/>
        <w:numPr>
          <w:ilvl w:val="0"/>
          <w:numId w:val="43"/>
        </w:numPr>
        <w:pBdr>
          <w:top w:val="nil"/>
          <w:left w:val="nil"/>
          <w:bottom w:val="nil"/>
          <w:right w:val="nil"/>
          <w:between w:val="nil"/>
        </w:pBdr>
        <w:tabs>
          <w:tab w:val="left" w:pos="755"/>
        </w:tabs>
        <w:ind w:firstLine="284"/>
        <w:rPr>
          <w:color w:val="000000"/>
        </w:rPr>
      </w:pPr>
      <w:r w:rsidRPr="00887A09">
        <w:rPr>
          <w:color w:val="000000"/>
        </w:rPr>
        <w:t>Người ở tại vị trí C (hình 43.2b) khi ánh sáng mặt trời vừa khuất sẽ quan sát thấy hiện tượng Mặt Trời lặn vì tiếp đó ở vị trí này sẽ không được Mặt Trời chiếu sáng cho tới ngày hôm sau.</w:t>
      </w:r>
    </w:p>
    <w:p w14:paraId="2FCD6A1E" w14:textId="77777777" w:rsidR="00BF012C" w:rsidRPr="00887A09" w:rsidRDefault="00BF012C" w:rsidP="00AD1E80">
      <w:pPr>
        <w:widowControl w:val="0"/>
        <w:pBdr>
          <w:top w:val="nil"/>
          <w:left w:val="nil"/>
          <w:bottom w:val="nil"/>
          <w:right w:val="nil"/>
          <w:between w:val="nil"/>
        </w:pBdr>
        <w:tabs>
          <w:tab w:val="left" w:pos="755"/>
        </w:tabs>
        <w:rPr>
          <w:b/>
          <w:color w:val="FF0000"/>
        </w:rPr>
      </w:pPr>
      <w:r w:rsidRPr="00887A09">
        <w:rPr>
          <w:b/>
          <w:color w:val="FF0000"/>
        </w:rPr>
        <w:t>2. MẶT TRỜI MỌC VÀ LẶN</w:t>
      </w:r>
    </w:p>
    <w:p w14:paraId="766CE0CE" w14:textId="77777777" w:rsidR="00BF012C" w:rsidRPr="00887A09" w:rsidRDefault="00BF012C" w:rsidP="00AD1E80">
      <w:pPr>
        <w:keepNext/>
        <w:keepLines/>
        <w:widowControl w:val="0"/>
        <w:pBdr>
          <w:top w:val="nil"/>
          <w:left w:val="nil"/>
          <w:bottom w:val="nil"/>
          <w:right w:val="nil"/>
          <w:between w:val="nil"/>
        </w:pBdr>
        <w:ind w:firstLine="284"/>
        <w:rPr>
          <w:b/>
          <w:color w:val="0000FF"/>
        </w:rPr>
      </w:pPr>
      <w:r w:rsidRPr="00887A09">
        <w:rPr>
          <w:b/>
          <w:color w:val="0000FF"/>
        </w:rPr>
        <w:t>Hoạt động 2: Thực hành quan sát</w:t>
      </w:r>
    </w:p>
    <w:p w14:paraId="49F92BDB"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Nhiệm vụ: </w:t>
      </w:r>
      <w:r w:rsidRPr="00887A09">
        <w:rPr>
          <w:color w:val="000000"/>
        </w:rPr>
        <w:t>GV chuẩn bị một quả địa cầu và một bóng đèn điện tròn như hình 43.3. Bật bóng đèn chiếu sáng quả địa cầu đổng thời tắt hết các bóng đèn khác trong phòng. Xoay quả địa cầu chuyển động từ tâỵ sang đông. Yêu cầu HS thảo luận và thực hiện các nội dung trong SGK.</w:t>
      </w:r>
    </w:p>
    <w:p w14:paraId="7714557C"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Tổ chức dạy học: </w:t>
      </w:r>
      <w:r w:rsidRPr="00887A09">
        <w:rPr>
          <w:color w:val="000000"/>
        </w:rPr>
        <w:t>GV tổ chức hoạt động nhóm cho HS thảo luận, thực hiện các nội dung trong SGK.</w:t>
      </w:r>
    </w:p>
    <w:p w14:paraId="62206996" w14:textId="77777777" w:rsidR="00BF012C" w:rsidRPr="00887A09" w:rsidRDefault="00BF012C" w:rsidP="00AD1E80">
      <w:pPr>
        <w:widowControl w:val="0"/>
        <w:pBdr>
          <w:top w:val="nil"/>
          <w:left w:val="nil"/>
          <w:bottom w:val="nil"/>
          <w:right w:val="nil"/>
          <w:between w:val="nil"/>
        </w:pBdr>
        <w:tabs>
          <w:tab w:val="left" w:pos="817"/>
        </w:tabs>
        <w:ind w:firstLine="284"/>
        <w:rPr>
          <w:color w:val="000000"/>
        </w:rPr>
      </w:pPr>
      <w:r w:rsidRPr="00887A09">
        <w:rPr>
          <w:b/>
          <w:bCs/>
          <w:color w:val="000000"/>
        </w:rPr>
        <w:t>4.</w:t>
      </w:r>
      <w:r w:rsidRPr="00887A09">
        <w:rPr>
          <w:color w:val="000000"/>
        </w:rPr>
        <w:t xml:space="preserve">  Giữ quả địa cầu tại một vị trí bất kì. Em hãy xác định các vị trí trên quả địa cầu mà ánh sáng sẽ chiếu tới và các vị trí trên quả địa cầu mà ánh sáng sẽ khuất ngay khi quay tiếp quả địa cầu.</w:t>
      </w:r>
    </w:p>
    <w:p w14:paraId="107F7CEE"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Các vị trí trên quả địa cẩu mà ánh sáng sẽ chiếu tới là những vị trí ánh sáng vừa mới chiếu tới ngay khi ta quay tiếp quả địa cầu.</w:t>
      </w:r>
    </w:p>
    <w:p w14:paraId="05E87D59"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Các vị trí trên quả địa cầu mà ánh sáng sẽ khuất là những vị trí ánh sáng sắp bị khuất ngay khi ta quay tiếp quả địa cầu.</w:t>
      </w:r>
    </w:p>
    <w:p w14:paraId="431D6C5D" w14:textId="77777777" w:rsidR="00BF012C" w:rsidRPr="00887A09" w:rsidRDefault="00BF012C" w:rsidP="00AD1E80">
      <w:pPr>
        <w:widowControl w:val="0"/>
        <w:pBdr>
          <w:top w:val="nil"/>
          <w:left w:val="nil"/>
          <w:bottom w:val="nil"/>
          <w:right w:val="nil"/>
          <w:between w:val="nil"/>
        </w:pBdr>
        <w:tabs>
          <w:tab w:val="left" w:pos="284"/>
        </w:tabs>
        <w:ind w:firstLine="284"/>
        <w:rPr>
          <w:color w:val="000000"/>
        </w:rPr>
      </w:pPr>
      <w:r w:rsidRPr="00887A09">
        <w:rPr>
          <w:b/>
          <w:bCs/>
          <w:color w:val="000000"/>
        </w:rPr>
        <w:t>5.</w:t>
      </w:r>
      <w:r w:rsidRPr="00887A09">
        <w:rPr>
          <w:color w:val="000000"/>
        </w:rPr>
        <w:t xml:space="preserve"> Em hãy quay quả địa cầu để tại vị trí của Việt Nam trên quả địa cầu sẽ có ánh sáng chiếu tới ngay khi ta quay tiếp quả địa cầu.</w:t>
      </w:r>
    </w:p>
    <w:p w14:paraId="5AD30BFE"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Để tại vị trí của Việt Nam trên quả địa cầu sẽ có ánh sáng chiếu tới ngay khi ta quay tiếp quả địa cầu, ta phải quay quả địa cầu tới vị trí sao cho ánh sáng vừa mới chiếu tới vị trí của Việt Nam.</w:t>
      </w:r>
    </w:p>
    <w:p w14:paraId="6D7FF1CD" w14:textId="77777777" w:rsidR="00BF012C" w:rsidRPr="00887A09" w:rsidRDefault="00BF012C" w:rsidP="00AD1E80">
      <w:pPr>
        <w:widowControl w:val="0"/>
        <w:pBdr>
          <w:top w:val="nil"/>
          <w:left w:val="nil"/>
          <w:bottom w:val="nil"/>
          <w:right w:val="nil"/>
          <w:between w:val="nil"/>
        </w:pBdr>
        <w:tabs>
          <w:tab w:val="left" w:pos="827"/>
        </w:tabs>
        <w:rPr>
          <w:color w:val="000000"/>
        </w:rPr>
      </w:pPr>
      <w:r w:rsidRPr="00887A09">
        <w:rPr>
          <w:b/>
          <w:bCs/>
          <w:color w:val="000000"/>
        </w:rPr>
        <w:t xml:space="preserve">  6.</w:t>
      </w:r>
      <w:r w:rsidRPr="00887A09">
        <w:rPr>
          <w:color w:val="000000"/>
        </w:rPr>
        <w:t xml:space="preserve"> Từ nội dung thảo luận 4 và 5, em hãy liên hệ tới hiện tượng ngày và đêm trên Trái Đất, Mặt Trời mọc và Mặt Trời lặn khi quan sát từ Trái Đất.</w:t>
      </w:r>
    </w:p>
    <w:p w14:paraId="606C4034"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Hiện tượng Mặt Trời mọc và lặn trên Trái Đất dẫn đến có sự luân phiên ngày và đêm.</w:t>
      </w:r>
    </w:p>
    <w:p w14:paraId="33E7F91C" w14:textId="77777777" w:rsidR="00BF012C" w:rsidRPr="00887A09" w:rsidRDefault="00BF012C" w:rsidP="00AD1E80">
      <w:pPr>
        <w:keepNext/>
        <w:keepLines/>
        <w:widowControl w:val="0"/>
        <w:pBdr>
          <w:top w:val="nil"/>
          <w:left w:val="nil"/>
          <w:bottom w:val="nil"/>
          <w:right w:val="nil"/>
          <w:between w:val="nil"/>
        </w:pBdr>
        <w:ind w:firstLine="284"/>
        <w:rPr>
          <w:b/>
          <w:color w:val="0000FF"/>
        </w:rPr>
      </w:pPr>
      <w:r w:rsidRPr="00887A09">
        <w:rPr>
          <w:b/>
          <w:color w:val="0000FF"/>
        </w:rPr>
        <w:t>Vận dụng</w:t>
      </w:r>
    </w:p>
    <w:p w14:paraId="654C886D" w14:textId="77777777" w:rsidR="00BF012C" w:rsidRPr="00887A09" w:rsidRDefault="00BF012C" w:rsidP="00AD1E80">
      <w:pPr>
        <w:widowControl w:val="0"/>
        <w:pBdr>
          <w:top w:val="nil"/>
          <w:left w:val="nil"/>
          <w:bottom w:val="nil"/>
          <w:right w:val="nil"/>
          <w:between w:val="nil"/>
        </w:pBdr>
        <w:tabs>
          <w:tab w:val="left" w:pos="726"/>
        </w:tabs>
        <w:ind w:firstLine="284"/>
        <w:rPr>
          <w:color w:val="000000"/>
        </w:rPr>
      </w:pPr>
      <w:r w:rsidRPr="00887A09">
        <w:rPr>
          <w:color w:val="000000"/>
        </w:rPr>
        <w:t>* Giải thích hiện tượng ngày, đêm trên Trái Đất và nguyên nhân dẫn đến sự luân phiên ngày và đêm.</w:t>
      </w:r>
    </w:p>
    <w:p w14:paraId="441AB4F5" w14:textId="77777777" w:rsidR="00BF012C" w:rsidRPr="00887A09" w:rsidRDefault="00BF012C" w:rsidP="00AD1E80">
      <w:pPr>
        <w:widowControl w:val="0"/>
        <w:pBdr>
          <w:top w:val="nil"/>
          <w:left w:val="nil"/>
          <w:bottom w:val="nil"/>
          <w:right w:val="nil"/>
          <w:between w:val="nil"/>
        </w:pBdr>
        <w:tabs>
          <w:tab w:val="left" w:pos="990"/>
        </w:tabs>
        <w:ind w:left="90" w:firstLine="630"/>
        <w:rPr>
          <w:color w:val="000000"/>
        </w:rPr>
      </w:pPr>
      <w:r w:rsidRPr="00887A09">
        <w:rPr>
          <w:color w:val="000000"/>
        </w:rPr>
        <w:t>- Hiện tượng ngày, đêm luân phiên diễn ra trên Trái Đất là doTrái Đất được chiếu sáng bởi Mặt Trời và chuyển động tự quay quanh trục của Trái Đất.</w:t>
      </w:r>
    </w:p>
    <w:p w14:paraId="4F9D0268"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Mỗi thời điểm, ánh sáng mặt trời chiếu sáng khoảng 50% diện tích bề mặt của Trái Đất. Phần được chiếu sáng sẽ là ban ngày, phần không được chiếu sáng sẽ là ban đêm. Vì Trái Đất tự quay quanh trục của nó nên vị trí phần sáng và tối trên bề mặtTrái Đất sẽ thay đổi dần.</w:t>
      </w:r>
    </w:p>
    <w:p w14:paraId="55721CBB" w14:textId="77777777" w:rsidR="00BF012C" w:rsidRPr="00887A09" w:rsidRDefault="00BF012C" w:rsidP="00AD1E80">
      <w:pPr>
        <w:keepNext/>
        <w:keepLines/>
        <w:widowControl w:val="0"/>
        <w:pBdr>
          <w:top w:val="nil"/>
          <w:left w:val="nil"/>
          <w:bottom w:val="nil"/>
          <w:right w:val="nil"/>
          <w:between w:val="nil"/>
        </w:pBdr>
        <w:rPr>
          <w:b/>
          <w:color w:val="FF0000"/>
        </w:rPr>
      </w:pPr>
      <w:r w:rsidRPr="00887A09">
        <w:rPr>
          <w:b/>
          <w:color w:val="FF0000"/>
        </w:rPr>
        <w:t>C. HƯỚNG DẪN GIẢI BÀI TẬP</w:t>
      </w:r>
    </w:p>
    <w:p w14:paraId="15C520AE" w14:textId="77777777" w:rsidR="00BF012C" w:rsidRPr="00887A09" w:rsidRDefault="00BF012C" w:rsidP="00AD1E80">
      <w:pPr>
        <w:widowControl w:val="0"/>
        <w:pBdr>
          <w:top w:val="nil"/>
          <w:left w:val="nil"/>
          <w:bottom w:val="nil"/>
          <w:right w:val="nil"/>
          <w:between w:val="nil"/>
        </w:pBdr>
        <w:tabs>
          <w:tab w:val="left" w:pos="284"/>
        </w:tabs>
        <w:ind w:firstLine="284"/>
        <w:rPr>
          <w:color w:val="000000"/>
        </w:rPr>
      </w:pPr>
      <w:r w:rsidRPr="00887A09">
        <w:rPr>
          <w:b/>
          <w:color w:val="000000"/>
        </w:rPr>
        <w:t>1.</w:t>
      </w:r>
      <w:r w:rsidRPr="00887A09">
        <w:rPr>
          <w:color w:val="000000"/>
        </w:rPr>
        <w:t xml:space="preserve"> Khi Mặt Trời lặn nghĩa là ở bất kì đâu trên Trái Đất đều không thể nhìn thấy Mặt Trời. Kết luận là sai vì mỗi thời điểm, ánh sáng từ Mặt Trời chiếu tới Trái Đất sẽ làm khoảng 50% diện tích bề mặt Trái Đất được chiếu sáng.</w:t>
      </w:r>
    </w:p>
    <w:p w14:paraId="46837885" w14:textId="77777777" w:rsidR="00BF012C" w:rsidRPr="00887A09" w:rsidRDefault="00BF012C" w:rsidP="00AD1E80">
      <w:pPr>
        <w:widowControl w:val="0"/>
        <w:pBdr>
          <w:top w:val="nil"/>
          <w:left w:val="nil"/>
          <w:bottom w:val="nil"/>
          <w:right w:val="nil"/>
          <w:between w:val="nil"/>
        </w:pBdr>
        <w:tabs>
          <w:tab w:val="left" w:pos="284"/>
        </w:tabs>
        <w:ind w:firstLine="284"/>
        <w:rPr>
          <w:color w:val="000000"/>
        </w:rPr>
      </w:pPr>
      <w:r w:rsidRPr="00887A09">
        <w:rPr>
          <w:b/>
          <w:color w:val="000000"/>
        </w:rPr>
        <w:lastRenderedPageBreak/>
        <w:t>2.</w:t>
      </w:r>
      <w:r w:rsidRPr="00887A09">
        <w:rPr>
          <w:color w:val="000000"/>
        </w:rPr>
        <w:t xml:space="preserve"> Hằng ngày, người sinh sống ở Hà Nội sẽ quan sát thấy Mặt Trời mọc trước.Vì Hà Nội ở phía đông so với Điện Biên và Trái Đất chuyển động tự quay quanh trục của nó theo chiều từ tây sang đông.</w:t>
      </w:r>
    </w:p>
    <w:p w14:paraId="3CB360D5" w14:textId="77777777" w:rsidR="00BF012C" w:rsidRDefault="00BF012C" w:rsidP="00AD1E80">
      <w:pPr>
        <w:widowControl w:val="0"/>
        <w:pBdr>
          <w:top w:val="nil"/>
          <w:left w:val="nil"/>
          <w:bottom w:val="nil"/>
          <w:right w:val="nil"/>
          <w:between w:val="nil"/>
        </w:pBdr>
        <w:tabs>
          <w:tab w:val="left" w:pos="284"/>
        </w:tabs>
        <w:ind w:firstLine="284"/>
        <w:rPr>
          <w:color w:val="000000"/>
        </w:rPr>
      </w:pPr>
      <w:r w:rsidRPr="00887A09">
        <w:rPr>
          <w:b/>
          <w:color w:val="000000"/>
        </w:rPr>
        <w:t>3.</w:t>
      </w:r>
      <w:r w:rsidRPr="00887A09">
        <w:rPr>
          <w:color w:val="000000"/>
        </w:rPr>
        <w:t xml:space="preserve"> Thời gian mỗi ngày đêm trên Trái Đất là 24h. Khoảng thời gian đó chính là thời gian Trái Đất tự quay quanh trục của nó được một vòng.</w:t>
      </w:r>
    </w:p>
    <w:p w14:paraId="48968F0A" w14:textId="77777777" w:rsidR="00BF012C" w:rsidRPr="00887A09" w:rsidRDefault="00BF012C" w:rsidP="00AD1E80">
      <w:pPr>
        <w:widowControl w:val="0"/>
        <w:pBdr>
          <w:top w:val="nil"/>
          <w:left w:val="nil"/>
          <w:bottom w:val="nil"/>
          <w:right w:val="nil"/>
          <w:between w:val="nil"/>
        </w:pBdr>
        <w:tabs>
          <w:tab w:val="left" w:pos="284"/>
        </w:tabs>
        <w:ind w:firstLine="284"/>
        <w:rPr>
          <w:color w:val="000000"/>
        </w:rPr>
      </w:pPr>
    </w:p>
    <w:p w14:paraId="52FA4D4C" w14:textId="77777777" w:rsidR="00976511" w:rsidRDefault="00976511">
      <w:pPr>
        <w:rPr>
          <w:b/>
          <w:color w:val="FF0000"/>
        </w:rPr>
      </w:pPr>
      <w:r>
        <w:rPr>
          <w:b/>
          <w:color w:val="FF0000"/>
        </w:rPr>
        <w:br w:type="page"/>
      </w:r>
    </w:p>
    <w:p w14:paraId="67742E34" w14:textId="77777777" w:rsidR="00BF012C" w:rsidRPr="00976511" w:rsidRDefault="00BF012C" w:rsidP="00976511">
      <w:pPr>
        <w:pStyle w:val="Heading1"/>
        <w:jc w:val="center"/>
        <w:rPr>
          <w:i/>
          <w:color w:val="000000"/>
          <w:sz w:val="28"/>
          <w:szCs w:val="28"/>
        </w:rPr>
      </w:pPr>
      <w:bookmarkStart w:id="1008" w:name="_Toc75805052"/>
      <w:r w:rsidRPr="00976511">
        <w:rPr>
          <w:color w:val="FF0000"/>
          <w:sz w:val="28"/>
          <w:szCs w:val="28"/>
        </w:rPr>
        <w:lastRenderedPageBreak/>
        <w:t>BÀI 44</w:t>
      </w:r>
      <w:r w:rsidR="00976511" w:rsidRPr="00976511">
        <w:rPr>
          <w:color w:val="FF0000"/>
          <w:sz w:val="28"/>
          <w:szCs w:val="28"/>
        </w:rPr>
        <w:t xml:space="preserve">. </w:t>
      </w:r>
      <w:r w:rsidRPr="00976511">
        <w:rPr>
          <w:color w:val="FF0000"/>
          <w:sz w:val="28"/>
          <w:szCs w:val="28"/>
        </w:rPr>
        <w:t xml:space="preserve">CHUYỂN ĐỘNG NHÌN THẤY CỦA MẶT TRĂNG </w:t>
      </w:r>
      <w:r w:rsidRPr="00976511">
        <w:rPr>
          <w:i/>
          <w:color w:val="000000"/>
          <w:sz w:val="28"/>
          <w:szCs w:val="28"/>
        </w:rPr>
        <w:t>(3 tiết)</w:t>
      </w:r>
      <w:bookmarkEnd w:id="1008"/>
    </w:p>
    <w:p w14:paraId="6F1D79AC" w14:textId="77777777" w:rsidR="00976511" w:rsidRPr="00887A09" w:rsidRDefault="00976511" w:rsidP="00AD1E80">
      <w:pPr>
        <w:keepNext/>
        <w:keepLines/>
        <w:widowControl w:val="0"/>
        <w:pBdr>
          <w:top w:val="nil"/>
          <w:left w:val="nil"/>
          <w:bottom w:val="nil"/>
          <w:right w:val="nil"/>
          <w:between w:val="nil"/>
        </w:pBdr>
        <w:jc w:val="center"/>
        <w:rPr>
          <w:b/>
          <w:color w:val="FF0000"/>
        </w:rPr>
      </w:pPr>
    </w:p>
    <w:p w14:paraId="58D1B431" w14:textId="77777777" w:rsidR="00BF012C" w:rsidRPr="00887A09" w:rsidRDefault="00BF012C" w:rsidP="00AD1E80">
      <w:pPr>
        <w:keepNext/>
        <w:keepLines/>
        <w:widowControl w:val="0"/>
        <w:pBdr>
          <w:top w:val="nil"/>
          <w:left w:val="nil"/>
          <w:bottom w:val="nil"/>
          <w:right w:val="nil"/>
          <w:between w:val="nil"/>
        </w:pBdr>
        <w:rPr>
          <w:b/>
          <w:color w:val="FF0000"/>
        </w:rPr>
      </w:pPr>
      <w:r w:rsidRPr="00887A09">
        <w:rPr>
          <w:b/>
          <w:color w:val="FF0000"/>
        </w:rPr>
        <w:t>MỤC TIÊU</w:t>
      </w:r>
    </w:p>
    <w:p w14:paraId="7FFAAD9D" w14:textId="77777777" w:rsidR="00BF012C" w:rsidRPr="00887A09" w:rsidRDefault="00BF012C" w:rsidP="00AD1E80">
      <w:pPr>
        <w:keepNext/>
        <w:keepLines/>
        <w:widowControl w:val="0"/>
        <w:pBdr>
          <w:top w:val="nil"/>
          <w:left w:val="nil"/>
          <w:bottom w:val="nil"/>
          <w:right w:val="nil"/>
          <w:between w:val="nil"/>
        </w:pBdr>
        <w:tabs>
          <w:tab w:val="left" w:pos="0"/>
        </w:tabs>
        <w:rPr>
          <w:b/>
          <w:color w:val="000000"/>
        </w:rPr>
      </w:pPr>
      <w:r w:rsidRPr="00887A09">
        <w:rPr>
          <w:b/>
          <w:color w:val="0000FF"/>
        </w:rPr>
        <w:t>1. Năng lực chung</w:t>
      </w:r>
    </w:p>
    <w:p w14:paraId="4EE35CDD"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Tự chủ và tự học: Tự học có hướng dẫn của GV để tìm hiểu về ánh sáng của Mặt Trăng và chuyển động nhìn thấy của Mặt Trăng;</w:t>
      </w:r>
    </w:p>
    <w:p w14:paraId="036E7BCE" w14:textId="77777777" w:rsidR="00BF012C" w:rsidRPr="00887A09" w:rsidRDefault="00BF012C" w:rsidP="00AD1E80">
      <w:pPr>
        <w:widowControl w:val="0"/>
        <w:pBdr>
          <w:top w:val="nil"/>
          <w:left w:val="nil"/>
          <w:bottom w:val="nil"/>
          <w:right w:val="nil"/>
          <w:between w:val="nil"/>
        </w:pBdr>
        <w:tabs>
          <w:tab w:val="left" w:pos="757"/>
        </w:tabs>
        <w:ind w:firstLine="284"/>
        <w:rPr>
          <w:color w:val="000000"/>
        </w:rPr>
      </w:pPr>
      <w:r w:rsidRPr="00887A09">
        <w:rPr>
          <w:color w:val="000000"/>
        </w:rPr>
        <w:t>- Giao tiếp và hợp tác: Tổ chức hoạt động nhóm hiệu quả; Sử dụng ngôn ngữ khoa học để diễn đạt về khái niệm hình dạng nhìn thấy của Mặt Trăng;</w:t>
      </w:r>
    </w:p>
    <w:p w14:paraId="4090486E" w14:textId="77777777" w:rsidR="00BF012C" w:rsidRPr="00887A09" w:rsidRDefault="00BF012C" w:rsidP="00AD1E80">
      <w:pPr>
        <w:widowControl w:val="0"/>
        <w:pBdr>
          <w:top w:val="nil"/>
          <w:left w:val="nil"/>
          <w:bottom w:val="nil"/>
          <w:right w:val="nil"/>
          <w:between w:val="nil"/>
        </w:pBdr>
        <w:tabs>
          <w:tab w:val="left" w:pos="776"/>
        </w:tabs>
        <w:ind w:firstLine="284"/>
        <w:rPr>
          <w:color w:val="000000"/>
        </w:rPr>
      </w:pPr>
      <w:r w:rsidRPr="00887A09">
        <w:rPr>
          <w:color w:val="000000"/>
        </w:rPr>
        <w:t>- Giải quyết vấn đề và sáng tạo: Giải quyết các vấn đề xảy ra trong quá trình thảo luận các nội dung về ánh sáng của Mặt Trăng và chuyển động nhìn thấy của Mặt Trăng.</w:t>
      </w:r>
    </w:p>
    <w:p w14:paraId="7A377F72" w14:textId="77777777" w:rsidR="00BF012C" w:rsidRPr="00887A09" w:rsidRDefault="00BF012C" w:rsidP="00AD1E80">
      <w:pPr>
        <w:keepNext/>
        <w:keepLines/>
        <w:widowControl w:val="0"/>
        <w:pBdr>
          <w:top w:val="nil"/>
          <w:left w:val="nil"/>
          <w:bottom w:val="nil"/>
          <w:right w:val="nil"/>
          <w:between w:val="nil"/>
        </w:pBdr>
        <w:tabs>
          <w:tab w:val="left" w:pos="392"/>
        </w:tabs>
        <w:rPr>
          <w:b/>
          <w:color w:val="0000FF"/>
        </w:rPr>
      </w:pPr>
      <w:r w:rsidRPr="00887A09">
        <w:rPr>
          <w:b/>
          <w:color w:val="0000FF"/>
        </w:rPr>
        <w:t>2. Năng lực khoa học tự nhiên</w:t>
      </w:r>
    </w:p>
    <w:p w14:paraId="3E21304D" w14:textId="77777777" w:rsidR="00BF012C" w:rsidRPr="00887A09" w:rsidRDefault="00BF012C" w:rsidP="00AD1E80">
      <w:pPr>
        <w:widowControl w:val="0"/>
        <w:pBdr>
          <w:top w:val="nil"/>
          <w:left w:val="nil"/>
          <w:bottom w:val="nil"/>
          <w:right w:val="nil"/>
          <w:between w:val="nil"/>
        </w:pBdr>
        <w:tabs>
          <w:tab w:val="left" w:pos="786"/>
        </w:tabs>
        <w:ind w:firstLine="284"/>
        <w:rPr>
          <w:color w:val="000000"/>
        </w:rPr>
      </w:pPr>
      <w:r w:rsidRPr="00887A09">
        <w:rPr>
          <w:color w:val="000000"/>
        </w:rPr>
        <w:t>- Nhận thức khoa học tự nhiên: Nhận biết được các hình dạng nhìn thấy của Mặt Trăng;</w:t>
      </w:r>
    </w:p>
    <w:p w14:paraId="1A46C56E"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Tìm hiểu tự nhiên: Hiểu được Mặt Trăng phản xạ ánh sáng mặt trời và khái niệm hình dạng nhìn thấy của Mặt Trăng;</w:t>
      </w:r>
    </w:p>
    <w:p w14:paraId="2810BD11"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-Vận dụng kiến thức, kĩ năng đã học: Giải thích được các hình dạng nhìn thấy của Mặt Trăng và thiết kế được mô hình thực tế để giải thích được một số hình dạng nhìn thấy của Mặt Trăng trong Tuần Trăng.</w:t>
      </w:r>
    </w:p>
    <w:p w14:paraId="2532002E" w14:textId="77777777" w:rsidR="00BF012C" w:rsidRPr="00887A09" w:rsidRDefault="00BF012C" w:rsidP="00AD1E80">
      <w:pPr>
        <w:keepNext/>
        <w:keepLines/>
        <w:widowControl w:val="0"/>
        <w:pBdr>
          <w:top w:val="nil"/>
          <w:left w:val="nil"/>
          <w:bottom w:val="nil"/>
          <w:right w:val="nil"/>
          <w:between w:val="nil"/>
        </w:pBdr>
        <w:tabs>
          <w:tab w:val="left" w:pos="392"/>
        </w:tabs>
        <w:rPr>
          <w:b/>
          <w:color w:val="000000"/>
        </w:rPr>
      </w:pPr>
      <w:r w:rsidRPr="00887A09">
        <w:rPr>
          <w:b/>
          <w:color w:val="0000FF"/>
        </w:rPr>
        <w:t>3. Phẩm chất</w:t>
      </w:r>
    </w:p>
    <w:p w14:paraId="0A3DB7BC" w14:textId="77777777" w:rsidR="00BF012C" w:rsidRPr="00887A09" w:rsidRDefault="00BF012C" w:rsidP="00AD1E80">
      <w:pPr>
        <w:widowControl w:val="0"/>
        <w:pBdr>
          <w:top w:val="nil"/>
          <w:left w:val="nil"/>
          <w:bottom w:val="nil"/>
          <w:right w:val="nil"/>
          <w:between w:val="nil"/>
        </w:pBdr>
        <w:tabs>
          <w:tab w:val="left" w:pos="284"/>
        </w:tabs>
        <w:ind w:firstLine="284"/>
        <w:rPr>
          <w:color w:val="000000"/>
        </w:rPr>
      </w:pPr>
      <w:r w:rsidRPr="00887A09">
        <w:rPr>
          <w:color w:val="000000"/>
        </w:rPr>
        <w:t>- Kiên trì, cẩn thận trong quá trình quan sát, thu thập và xử lí thông tin; Có ý chí vượt qua khó khăn khi thực hiện các nhiệm vụ học tập vận dụng, mở rộng;</w:t>
      </w:r>
    </w:p>
    <w:p w14:paraId="7CBE64A9"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Trách nhiệm trong hoạt động nhóm;</w:t>
      </w:r>
    </w:p>
    <w:p w14:paraId="2F289E88" w14:textId="77777777" w:rsidR="00BF012C" w:rsidRPr="00887A09" w:rsidRDefault="00BF012C" w:rsidP="00AD1E80">
      <w:pPr>
        <w:widowControl w:val="0"/>
        <w:pBdr>
          <w:top w:val="nil"/>
          <w:left w:val="nil"/>
          <w:bottom w:val="nil"/>
          <w:right w:val="nil"/>
          <w:between w:val="nil"/>
        </w:pBdr>
        <w:tabs>
          <w:tab w:val="left" w:pos="771"/>
        </w:tabs>
        <w:ind w:firstLine="284"/>
        <w:rPr>
          <w:color w:val="000000"/>
        </w:rPr>
      </w:pPr>
      <w:r w:rsidRPr="00887A09">
        <w:rPr>
          <w:color w:val="000000"/>
        </w:rPr>
        <w:t>- Nhiệt tình và gưong mẫu hoàn thành phần việc được giao, góp ý điều chỉnh thúc đẩy hoạt động chung; Khiêm tốn học hỏi các thành viên trong nhóm;</w:t>
      </w:r>
    </w:p>
    <w:p w14:paraId="44569A0D"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Tạo hứng thú và khám phá học tập khoa học tự nhiên.</w:t>
      </w:r>
    </w:p>
    <w:p w14:paraId="4960CBF9" w14:textId="77777777" w:rsidR="00BF012C" w:rsidRPr="00887A09" w:rsidRDefault="00BF012C" w:rsidP="00AD1E80">
      <w:pPr>
        <w:widowControl w:val="0"/>
        <w:pBdr>
          <w:top w:val="nil"/>
          <w:left w:val="nil"/>
          <w:bottom w:val="nil"/>
          <w:right w:val="nil"/>
          <w:between w:val="nil"/>
        </w:pBdr>
        <w:ind w:firstLine="284"/>
        <w:rPr>
          <w:color w:val="000000"/>
        </w:rPr>
      </w:pPr>
      <w:r w:rsidRPr="00887A09">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14:paraId="217DF4D6" w14:textId="77777777" w:rsidR="00BF012C" w:rsidRPr="00887A09" w:rsidRDefault="00BF012C" w:rsidP="00AD1E80">
      <w:pPr>
        <w:keepNext/>
        <w:keepLines/>
        <w:widowControl w:val="0"/>
        <w:pBdr>
          <w:top w:val="nil"/>
          <w:left w:val="nil"/>
          <w:bottom w:val="nil"/>
          <w:right w:val="nil"/>
          <w:between w:val="nil"/>
        </w:pBdr>
        <w:rPr>
          <w:b/>
          <w:color w:val="FF0000"/>
        </w:rPr>
      </w:pPr>
      <w:r w:rsidRPr="00887A09">
        <w:rPr>
          <w:b/>
          <w:color w:val="FF0000"/>
        </w:rPr>
        <w:t>A. PHƯƠNG PHÁP VÀ KĨ THUẬT DẠY HỌC</w:t>
      </w:r>
    </w:p>
    <w:p w14:paraId="7826865D" w14:textId="77777777" w:rsidR="00BF012C" w:rsidRPr="00887A09" w:rsidRDefault="00BF012C" w:rsidP="00AD1E80">
      <w:pPr>
        <w:widowControl w:val="0"/>
        <w:pBdr>
          <w:top w:val="nil"/>
          <w:left w:val="nil"/>
          <w:bottom w:val="nil"/>
          <w:right w:val="nil"/>
          <w:between w:val="nil"/>
        </w:pBdr>
        <w:tabs>
          <w:tab w:val="left" w:pos="786"/>
        </w:tabs>
        <w:ind w:firstLine="284"/>
        <w:rPr>
          <w:color w:val="000000"/>
        </w:rPr>
      </w:pPr>
      <w:r w:rsidRPr="00887A09">
        <w:rPr>
          <w:color w:val="000000"/>
        </w:rPr>
        <w:t>- Phương pháp quan sát, thực nghiệm;</w:t>
      </w:r>
    </w:p>
    <w:p w14:paraId="78FD88B4" w14:textId="77777777" w:rsidR="00BF012C" w:rsidRPr="00887A09" w:rsidRDefault="00BF012C" w:rsidP="00AD1E80">
      <w:pPr>
        <w:widowControl w:val="0"/>
        <w:pBdr>
          <w:top w:val="nil"/>
          <w:left w:val="nil"/>
          <w:bottom w:val="nil"/>
          <w:right w:val="nil"/>
          <w:between w:val="nil"/>
        </w:pBdr>
        <w:tabs>
          <w:tab w:val="left" w:pos="786"/>
        </w:tabs>
        <w:ind w:firstLine="284"/>
        <w:rPr>
          <w:color w:val="000000"/>
        </w:rPr>
      </w:pPr>
      <w:r w:rsidRPr="00887A09">
        <w:rPr>
          <w:color w:val="000000"/>
        </w:rPr>
        <w:t>- Dạy học theo nhóm;</w:t>
      </w:r>
    </w:p>
    <w:p w14:paraId="31726963" w14:textId="77777777" w:rsidR="00BF012C" w:rsidRPr="00887A09" w:rsidRDefault="00BF012C" w:rsidP="00AD1E80">
      <w:pPr>
        <w:widowControl w:val="0"/>
        <w:pBdr>
          <w:top w:val="nil"/>
          <w:left w:val="nil"/>
          <w:bottom w:val="nil"/>
          <w:right w:val="nil"/>
          <w:between w:val="nil"/>
        </w:pBdr>
        <w:tabs>
          <w:tab w:val="left" w:pos="786"/>
        </w:tabs>
        <w:ind w:firstLine="284"/>
        <w:rPr>
          <w:color w:val="000000"/>
        </w:rPr>
      </w:pPr>
      <w:r w:rsidRPr="00887A09">
        <w:rPr>
          <w:color w:val="000000"/>
        </w:rPr>
        <w:t>- Dạy học nêu và giải quyết vấn đề thông qua câu hỏi trong SGK.</w:t>
      </w:r>
    </w:p>
    <w:p w14:paraId="0D41C885" w14:textId="77777777" w:rsidR="00BF012C" w:rsidRPr="00887A09" w:rsidRDefault="00BF012C" w:rsidP="00AD1E80">
      <w:pPr>
        <w:keepNext/>
        <w:keepLines/>
        <w:widowControl w:val="0"/>
        <w:pBdr>
          <w:top w:val="nil"/>
          <w:left w:val="nil"/>
          <w:bottom w:val="nil"/>
          <w:right w:val="nil"/>
          <w:between w:val="nil"/>
        </w:pBdr>
        <w:rPr>
          <w:b/>
          <w:color w:val="FF0000"/>
        </w:rPr>
      </w:pPr>
      <w:r w:rsidRPr="00887A09">
        <w:rPr>
          <w:b/>
          <w:color w:val="FF0000"/>
        </w:rPr>
        <w:t>B. TỔ CHỨC DẠY HỌC</w:t>
      </w:r>
    </w:p>
    <w:p w14:paraId="2FB649B8" w14:textId="77777777" w:rsidR="00BF012C" w:rsidRPr="00887A09" w:rsidRDefault="00BF012C" w:rsidP="00AD1E80">
      <w:pPr>
        <w:keepNext/>
        <w:keepLines/>
        <w:widowControl w:val="0"/>
        <w:pBdr>
          <w:top w:val="nil"/>
          <w:left w:val="nil"/>
          <w:bottom w:val="nil"/>
          <w:right w:val="nil"/>
          <w:between w:val="nil"/>
        </w:pBdr>
        <w:rPr>
          <w:b/>
          <w:color w:val="0000FF"/>
        </w:rPr>
      </w:pPr>
      <w:r w:rsidRPr="00887A09">
        <w:rPr>
          <w:b/>
          <w:color w:val="0000FF"/>
        </w:rPr>
        <w:t>Khởi động</w:t>
      </w:r>
    </w:p>
    <w:p w14:paraId="7F36E28B"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GV đặt vấn đề theo gợi ý SGK. Ngoài ra, GV có thể dùng thêm kênh hình hoặc video làm cho hoạt động khởi động trở nên hấp dẫn có khả năng lôi cuốn HS tập trung cao nhất vào bài giảng.</w:t>
      </w:r>
    </w:p>
    <w:p w14:paraId="779DF25E" w14:textId="77777777" w:rsidR="00BF012C" w:rsidRPr="00887A09" w:rsidRDefault="00BF012C" w:rsidP="00AD1E80">
      <w:pPr>
        <w:keepNext/>
        <w:keepLines/>
        <w:widowControl w:val="0"/>
        <w:pBdr>
          <w:top w:val="nil"/>
          <w:left w:val="nil"/>
          <w:bottom w:val="nil"/>
          <w:right w:val="nil"/>
          <w:between w:val="nil"/>
        </w:pBdr>
        <w:rPr>
          <w:b/>
          <w:color w:val="0000FF"/>
        </w:rPr>
      </w:pPr>
      <w:r w:rsidRPr="00887A09">
        <w:rPr>
          <w:b/>
          <w:color w:val="0000FF"/>
        </w:rPr>
        <w:t>Hình thành kiến thức mới</w:t>
      </w:r>
    </w:p>
    <w:p w14:paraId="0167F45E" w14:textId="77777777" w:rsidR="00BF012C" w:rsidRPr="00887A09" w:rsidRDefault="00BF012C" w:rsidP="00AD1E80">
      <w:pPr>
        <w:keepNext/>
        <w:keepLines/>
        <w:widowControl w:val="0"/>
        <w:pBdr>
          <w:top w:val="nil"/>
          <w:left w:val="nil"/>
          <w:bottom w:val="nil"/>
          <w:right w:val="nil"/>
          <w:between w:val="nil"/>
        </w:pBdr>
        <w:tabs>
          <w:tab w:val="left" w:pos="382"/>
        </w:tabs>
        <w:rPr>
          <w:b/>
          <w:color w:val="FF0000"/>
        </w:rPr>
      </w:pPr>
      <w:r w:rsidRPr="00887A09">
        <w:rPr>
          <w:b/>
          <w:color w:val="FF0000"/>
        </w:rPr>
        <w:t>1. ÁNH SÁNG CỦA MẶT TRĂNG</w:t>
      </w:r>
    </w:p>
    <w:p w14:paraId="0C166323" w14:textId="77777777" w:rsidR="00BF012C" w:rsidRPr="00887A09" w:rsidRDefault="00BF012C" w:rsidP="00AD1E80">
      <w:pPr>
        <w:keepNext/>
        <w:keepLines/>
        <w:widowControl w:val="0"/>
        <w:pBdr>
          <w:top w:val="nil"/>
          <w:left w:val="nil"/>
          <w:bottom w:val="nil"/>
          <w:right w:val="nil"/>
          <w:between w:val="nil"/>
        </w:pBdr>
        <w:rPr>
          <w:b/>
          <w:color w:val="0000FF"/>
        </w:rPr>
      </w:pPr>
      <w:r w:rsidRPr="00887A09">
        <w:rPr>
          <w:b/>
          <w:color w:val="0000FF"/>
        </w:rPr>
        <w:t>Hoạt động 1: Tìm hiểu ánh sáng của Mặt Trăng</w:t>
      </w:r>
    </w:p>
    <w:p w14:paraId="51E5F6E7"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Nhiệm vụ: </w:t>
      </w:r>
      <w:r w:rsidRPr="00887A09">
        <w:rPr>
          <w:color w:val="000000"/>
        </w:rPr>
        <w:t>GV</w:t>
      </w:r>
      <w:r w:rsidRPr="00887A09">
        <w:rPr>
          <w:b/>
          <w:color w:val="000000"/>
        </w:rPr>
        <w:t xml:space="preserve"> </w:t>
      </w:r>
      <w:r w:rsidRPr="00887A09">
        <w:rPr>
          <w:color w:val="000000"/>
        </w:rPr>
        <w:t>giới thiệu lần lượt các hình 44.1 và 44.2.Thông qua quan sát tranh hình và thảo luận các nội dung trong SGK, HS nêu được Mặt Trăng không tự phát ra ánh sáng, nó chỉ phản xạ ánh sáng mặt trời.</w:t>
      </w:r>
    </w:p>
    <w:p w14:paraId="7E3DE24E"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Tổ chức dạy học: </w:t>
      </w:r>
      <w:r w:rsidRPr="00887A09">
        <w:rPr>
          <w:color w:val="000000"/>
        </w:rPr>
        <w:t>GV tổ chức hoạt động nhóm cặp đôi cho HS thảo luận các nội dung trong SGK.</w:t>
      </w:r>
    </w:p>
    <w:p w14:paraId="271FBF87" w14:textId="77777777" w:rsidR="00BF012C" w:rsidRPr="00887A09" w:rsidRDefault="00BF012C" w:rsidP="00AD1E80">
      <w:pPr>
        <w:widowControl w:val="0"/>
        <w:pBdr>
          <w:top w:val="nil"/>
          <w:left w:val="nil"/>
          <w:bottom w:val="nil"/>
          <w:right w:val="nil"/>
          <w:between w:val="nil"/>
        </w:pBdr>
        <w:tabs>
          <w:tab w:val="left" w:pos="819"/>
        </w:tabs>
        <w:ind w:firstLine="284"/>
        <w:rPr>
          <w:color w:val="000000"/>
        </w:rPr>
      </w:pPr>
      <w:r w:rsidRPr="00887A09">
        <w:rPr>
          <w:b/>
          <w:color w:val="000000"/>
        </w:rPr>
        <w:t>1.</w:t>
      </w:r>
      <w:r w:rsidRPr="00887A09">
        <w:rPr>
          <w:color w:val="000000"/>
        </w:rPr>
        <w:t xml:space="preserve"> Quan sát hình 44.1 và cho biết Mặt Trăng có phải tự phát ra ánh sáng hay không? Vì sao?</w:t>
      </w:r>
    </w:p>
    <w:p w14:paraId="080354D2"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Mặt Trăng có cả phần tối và phần sáng, do đó Mặt Trăng không tự phát ra ánh sáng.</w:t>
      </w:r>
    </w:p>
    <w:p w14:paraId="02D9A74D" w14:textId="77777777" w:rsidR="00BF012C" w:rsidRPr="00887A09" w:rsidRDefault="00BF012C" w:rsidP="00AD1E80">
      <w:pPr>
        <w:widowControl w:val="0"/>
        <w:pBdr>
          <w:top w:val="nil"/>
          <w:left w:val="nil"/>
          <w:bottom w:val="nil"/>
          <w:right w:val="nil"/>
          <w:between w:val="nil"/>
        </w:pBdr>
        <w:tabs>
          <w:tab w:val="left" w:pos="833"/>
        </w:tabs>
        <w:ind w:firstLine="284"/>
        <w:rPr>
          <w:color w:val="000000"/>
        </w:rPr>
      </w:pPr>
      <w:r w:rsidRPr="00887A09">
        <w:rPr>
          <w:b/>
          <w:color w:val="000000"/>
        </w:rPr>
        <w:t>2.</w:t>
      </w:r>
      <w:r w:rsidRPr="00887A09">
        <w:rPr>
          <w:color w:val="000000"/>
        </w:rPr>
        <w:t xml:space="preserve"> Quan sát hình 44.2, em hãy cho biết tại sao chúng ta có thể nhìn thấy được</w:t>
      </w:r>
    </w:p>
    <w:p w14:paraId="72F3F27C" w14:textId="77777777" w:rsidR="00BF012C" w:rsidRPr="00887A09" w:rsidRDefault="00BF012C" w:rsidP="00AD1E80">
      <w:pPr>
        <w:widowControl w:val="0"/>
        <w:pBdr>
          <w:top w:val="nil"/>
          <w:left w:val="nil"/>
          <w:bottom w:val="nil"/>
          <w:right w:val="nil"/>
          <w:between w:val="nil"/>
        </w:pBdr>
        <w:tabs>
          <w:tab w:val="left" w:pos="833"/>
        </w:tabs>
        <w:rPr>
          <w:color w:val="000000"/>
        </w:rPr>
      </w:pPr>
      <w:r w:rsidRPr="00887A09">
        <w:rPr>
          <w:color w:val="000000"/>
        </w:rPr>
        <w:t xml:space="preserve">Mặt Trăng. Chúng ta có thể nhìn thấy được Mặt Trăng vì Mặt Trời chiếu sáng Mặt Trăng </w:t>
      </w:r>
      <w:r w:rsidRPr="00887A09">
        <w:rPr>
          <w:color w:val="000000"/>
        </w:rPr>
        <w:lastRenderedPageBreak/>
        <w:t>và Mặt Trăng lại phản xạ ánh sáng mặt trời và chiếu tới mắt chúng ta.</w:t>
      </w:r>
    </w:p>
    <w:p w14:paraId="13AA8420" w14:textId="77777777" w:rsidR="00BF012C" w:rsidRPr="00887A09" w:rsidRDefault="00BF012C" w:rsidP="00AD1E80">
      <w:pPr>
        <w:keepNext/>
        <w:keepLines/>
        <w:widowControl w:val="0"/>
        <w:pBdr>
          <w:top w:val="nil"/>
          <w:left w:val="nil"/>
          <w:bottom w:val="nil"/>
          <w:right w:val="nil"/>
          <w:between w:val="nil"/>
        </w:pBdr>
        <w:ind w:firstLine="284"/>
        <w:rPr>
          <w:b/>
          <w:bCs/>
          <w:i/>
          <w:color w:val="000000"/>
        </w:rPr>
      </w:pPr>
      <w:r w:rsidRPr="00887A09">
        <w:rPr>
          <w:b/>
          <w:bCs/>
          <w:i/>
          <w:color w:val="000000"/>
        </w:rPr>
        <w:t>Thông qua các nội dung thảo luận, GV hướng dẫn HS rút ra kết luận theo gợi ý SGK.</w:t>
      </w:r>
    </w:p>
    <w:p w14:paraId="0F9B7A99" w14:textId="77777777" w:rsidR="00BF012C" w:rsidRPr="00887A09" w:rsidRDefault="00BF012C" w:rsidP="00AD1E80">
      <w:pPr>
        <w:keepNext/>
        <w:keepLines/>
        <w:widowControl w:val="0"/>
        <w:pBdr>
          <w:top w:val="nil"/>
          <w:left w:val="nil"/>
          <w:bottom w:val="nil"/>
          <w:right w:val="nil"/>
          <w:between w:val="nil"/>
        </w:pBdr>
        <w:tabs>
          <w:tab w:val="left" w:pos="397"/>
        </w:tabs>
        <w:rPr>
          <w:b/>
          <w:color w:val="FF0000"/>
        </w:rPr>
      </w:pPr>
      <w:r w:rsidRPr="00887A09">
        <w:rPr>
          <w:b/>
          <w:color w:val="FF0000"/>
        </w:rPr>
        <w:t>2. HÌNH DẠNG NHÌN THẤY CỦA MẶT TRĂNG</w:t>
      </w:r>
    </w:p>
    <w:p w14:paraId="5ABAF12F" w14:textId="77777777" w:rsidR="00BF012C" w:rsidRPr="00887A09" w:rsidRDefault="00BF012C" w:rsidP="00AD1E80">
      <w:pPr>
        <w:keepNext/>
        <w:keepLines/>
        <w:widowControl w:val="0"/>
        <w:pBdr>
          <w:top w:val="nil"/>
          <w:left w:val="nil"/>
          <w:bottom w:val="nil"/>
          <w:right w:val="nil"/>
          <w:between w:val="nil"/>
        </w:pBdr>
        <w:rPr>
          <w:b/>
          <w:color w:val="0000FF"/>
        </w:rPr>
      </w:pPr>
      <w:r w:rsidRPr="00887A09">
        <w:rPr>
          <w:b/>
          <w:color w:val="0000FF"/>
        </w:rPr>
        <w:t>Hoạt động 2: Tim hiểu hình dạng nhìn thấy của Mặt Trăng</w:t>
      </w:r>
    </w:p>
    <w:p w14:paraId="50C37B5A"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Nhiệm vụ: </w:t>
      </w:r>
      <w:r w:rsidRPr="00887A09">
        <w:rPr>
          <w:color w:val="000000"/>
        </w:rPr>
        <w:t>GV</w:t>
      </w:r>
      <w:r w:rsidRPr="00887A09">
        <w:rPr>
          <w:b/>
          <w:color w:val="000000"/>
        </w:rPr>
        <w:t xml:space="preserve"> </w:t>
      </w:r>
      <w:r w:rsidRPr="00887A09">
        <w:rPr>
          <w:color w:val="000000"/>
        </w:rPr>
        <w:t>giới thiệu lần lượt các tranh hình 44.3 và 44.4. Thông qua quan sát tranh hình và thảo luận các nội dung trong SGK, HS nêu được khái niệm về pha của Mặt Trăng và nguyên nhân tạo thành các pha của Mặt Trăng.</w:t>
      </w:r>
    </w:p>
    <w:p w14:paraId="76601F62"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Tổ chức dạy học: </w:t>
      </w:r>
      <w:r w:rsidRPr="00887A09">
        <w:rPr>
          <w:color w:val="000000"/>
        </w:rPr>
        <w:t>GV tổ chức hoạt động nhóm cho HS thảo luận các nội dung trong SGK.</w:t>
      </w:r>
    </w:p>
    <w:p w14:paraId="60A0DDD3" w14:textId="77777777" w:rsidR="00BF012C" w:rsidRPr="00887A09" w:rsidRDefault="00BF012C" w:rsidP="00AD1E80">
      <w:pPr>
        <w:widowControl w:val="0"/>
        <w:pBdr>
          <w:top w:val="nil"/>
          <w:left w:val="nil"/>
          <w:bottom w:val="nil"/>
          <w:right w:val="nil"/>
          <w:between w:val="nil"/>
        </w:pBdr>
        <w:tabs>
          <w:tab w:val="left" w:pos="858"/>
        </w:tabs>
        <w:rPr>
          <w:color w:val="000000"/>
        </w:rPr>
      </w:pPr>
      <w:r w:rsidRPr="00887A09">
        <w:rPr>
          <w:b/>
          <w:color w:val="000000"/>
        </w:rPr>
        <w:t xml:space="preserve">    3.</w:t>
      </w:r>
      <w:r w:rsidRPr="00887A09">
        <w:rPr>
          <w:color w:val="000000"/>
        </w:rPr>
        <w:t xml:space="preserve"> Em hãy nêu các hình dạng nhìn thấy của Mặt Trăng mà em biết.</w:t>
      </w:r>
    </w:p>
    <w:p w14:paraId="166ABECC"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Các hình dạng thường nhìn thấy của Mặt Trăng gồm Trăng lưỡi liềm, Trăng bán nguyệt, Trăng khuyết, Trăng tròn.</w:t>
      </w:r>
    </w:p>
    <w:p w14:paraId="1826551B"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Hình ảnh Mặt Trăng chúng ta nhìn thấy trong các đêm khác nhau không giống nhau do vị trí của Mặt Trăng trong quỹ đạo quay xung quanh Trái Đất mỗi ngày đều khác nhau.</w:t>
      </w:r>
    </w:p>
    <w:p w14:paraId="119B9ABE" w14:textId="77777777"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4.</w:t>
      </w:r>
      <w:r w:rsidRPr="00887A09">
        <w:rPr>
          <w:color w:val="000000"/>
        </w:rPr>
        <w:t xml:space="preserve"> Trong hình 44.4, em hãy chỉ ra phần bề mặt của Mặt Trăng được Mặt Trời chiếu sáng và phần bề mặt của Mặt Trăng mà ở Trái Đất có thể nhìn thấy.</w:t>
      </w:r>
    </w:p>
    <w:p w14:paraId="198C2BC4" w14:textId="77777777"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Phần bề mặt Mặt Trăng được chiếu sáng là Mặt Trăng hướng về Mặt Trời (phần sáng trong hình 44.4). Phần bề mặt của Mặt Trăng mà ở Trái Đất có thể quan sát thấy là phần được Mặt Trời chiếu sáng hướng về Trái Đất</w:t>
      </w:r>
    </w:p>
    <w:p w14:paraId="3177AF48" w14:textId="77777777" w:rsidR="00BF012C" w:rsidRPr="00887A09" w:rsidRDefault="00BF012C" w:rsidP="00AD1E80">
      <w:pPr>
        <w:keepNext/>
        <w:keepLines/>
        <w:widowControl w:val="0"/>
        <w:ind w:firstLine="284"/>
        <w:outlineLvl w:val="5"/>
        <w:rPr>
          <w:rFonts w:eastAsia="Segoe UI"/>
          <w:b/>
          <w:bCs/>
          <w:i/>
          <w:iCs/>
          <w:color w:val="000000"/>
          <w:lang w:bidi="vi-VN"/>
        </w:rPr>
      </w:pPr>
      <w:bookmarkStart w:id="1009" w:name="bookmark5162"/>
      <w:bookmarkStart w:id="1010" w:name="bookmark5163"/>
      <w:bookmarkStart w:id="1011" w:name="bookmark5164"/>
      <w:bookmarkStart w:id="1012" w:name="_Toc75799113"/>
      <w:r w:rsidRPr="00887A09">
        <w:rPr>
          <w:rFonts w:eastAsia="Segoe UI"/>
          <w:b/>
          <w:bCs/>
          <w:i/>
          <w:iCs/>
          <w:color w:val="000000"/>
          <w:lang w:bidi="vi-VN"/>
        </w:rPr>
        <w:t>GV yêu cầu HS đọc phần đọc thêm kết hợp với các nội dung thảo luận, GV hướng dẫn HS rút ra kết luận theo gợi ý SGK về pha của Mặt Trăng và nguyên nhân tạo thành pha Mặt Trăng.</w:t>
      </w:r>
      <w:bookmarkEnd w:id="1009"/>
      <w:bookmarkEnd w:id="1010"/>
      <w:bookmarkEnd w:id="1011"/>
      <w:bookmarkEnd w:id="1012"/>
    </w:p>
    <w:p w14:paraId="578C3605" w14:textId="77777777" w:rsidR="00BF012C" w:rsidRPr="00887A09" w:rsidRDefault="00BF012C" w:rsidP="00AD1E80">
      <w:pPr>
        <w:keepNext/>
        <w:keepLines/>
        <w:widowControl w:val="0"/>
        <w:tabs>
          <w:tab w:val="left" w:pos="8004"/>
        </w:tabs>
        <w:ind w:firstLine="284"/>
        <w:outlineLvl w:val="6"/>
        <w:rPr>
          <w:rFonts w:eastAsia="Segoe UI"/>
          <w:b/>
          <w:bCs/>
          <w:color w:val="0000FF"/>
          <w:lang w:bidi="vi-VN"/>
        </w:rPr>
      </w:pPr>
      <w:bookmarkStart w:id="1013" w:name="bookmark5165"/>
      <w:bookmarkStart w:id="1014" w:name="bookmark5166"/>
      <w:bookmarkStart w:id="1015" w:name="bookmark5167"/>
      <w:bookmarkStart w:id="1016" w:name="_Toc75799114"/>
      <w:r w:rsidRPr="00887A09">
        <w:rPr>
          <w:rFonts w:eastAsia="Segoe UI"/>
          <w:b/>
          <w:bCs/>
          <w:color w:val="0000FF"/>
          <w:lang w:bidi="vi-VN"/>
        </w:rPr>
        <w:t>Hoạt động 3: Giải thích các hình dạng nhìn thấy của Mặt Trăng</w:t>
      </w:r>
      <w:bookmarkEnd w:id="1013"/>
      <w:bookmarkEnd w:id="1014"/>
      <w:bookmarkEnd w:id="1015"/>
      <w:bookmarkEnd w:id="1016"/>
      <w:r w:rsidRPr="00887A09">
        <w:rPr>
          <w:rFonts w:eastAsia="Segoe UI"/>
          <w:b/>
          <w:bCs/>
          <w:color w:val="0000FF"/>
          <w:lang w:bidi="vi-VN"/>
        </w:rPr>
        <w:tab/>
      </w:r>
    </w:p>
    <w:p w14:paraId="390147FE" w14:textId="77777777"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t xml:space="preserve">Nhiệm vụ: </w:t>
      </w:r>
      <w:r w:rsidRPr="00887A09">
        <w:rPr>
          <w:rFonts w:eastAsia="Segoe UI"/>
          <w:color w:val="000000"/>
          <w:lang w:bidi="vi-VN"/>
        </w:rPr>
        <w:t>GV giới thiệu tranh hình 44.5. Thông qua quan sát tranh hình và thảo luận các nội dung trong SGK, HS nêu được các pha cơ bản của Mặt Trăng và giải thích được sự tạo thành các pha đó.</w:t>
      </w:r>
    </w:p>
    <w:p w14:paraId="01339D84" w14:textId="77777777"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t xml:space="preserve">Tổ chức dạy học: </w:t>
      </w:r>
      <w:r w:rsidRPr="00887A09">
        <w:rPr>
          <w:rFonts w:eastAsia="Segoe UI"/>
          <w:color w:val="000000"/>
          <w:lang w:bidi="vi-VN"/>
        </w:rPr>
        <w:t>GV tổ chức hoạt động nhóm cặp đôi cho HS thảo luận các nội dung trong SGK.</w:t>
      </w:r>
    </w:p>
    <w:p w14:paraId="342E73F2" w14:textId="77777777" w:rsidR="00BF012C" w:rsidRPr="00887A09" w:rsidRDefault="00BF012C" w:rsidP="00AD1E80">
      <w:pPr>
        <w:widowControl w:val="0"/>
        <w:ind w:firstLine="284"/>
        <w:rPr>
          <w:rFonts w:eastAsia="Segoe UI"/>
          <w:color w:val="000000"/>
          <w:lang w:bidi="vi-VN"/>
        </w:rPr>
      </w:pPr>
      <w:bookmarkStart w:id="1017" w:name="bookmark5168"/>
      <w:bookmarkEnd w:id="1017"/>
      <w:r w:rsidRPr="00887A09">
        <w:rPr>
          <w:rFonts w:eastAsia="Segoe UI"/>
          <w:b/>
          <w:color w:val="000000"/>
          <w:lang w:bidi="vi-VN"/>
        </w:rPr>
        <w:t xml:space="preserve">5. </w:t>
      </w:r>
      <w:r w:rsidRPr="00887A09">
        <w:rPr>
          <w:rFonts w:eastAsia="Segoe UI"/>
          <w:color w:val="000000"/>
          <w:lang w:bidi="vi-VN"/>
        </w:rPr>
        <w:t>Với mỗi vị trí của Mặt Trăng trong hình 44.5, người trên Trái Đất quan sát thấy Mặt Trăng có hình dạng như thế nào? Chỉ ra sự tưong ứng giữa mỗi vị trí với các hình dạng nhìn thấy của Mặt Trăng trong hình 44.3.</w:t>
      </w:r>
    </w:p>
    <w:p w14:paraId="7522DE15" w14:textId="77777777" w:rsidR="00BF012C" w:rsidRPr="00887A09" w:rsidRDefault="00BF012C" w:rsidP="00AD1E80">
      <w:pPr>
        <w:widowControl w:val="0"/>
        <w:ind w:firstLine="284"/>
        <w:rPr>
          <w:rFonts w:eastAsia="Segoe UI"/>
          <w:color w:val="000000"/>
          <w:lang w:bidi="vi-VN"/>
        </w:rPr>
      </w:pPr>
      <w:r w:rsidRPr="00887A09">
        <w:rPr>
          <w:rFonts w:eastAsia="Segoe UI"/>
          <w:color w:val="000000"/>
          <w:lang w:bidi="vi-VN"/>
        </w:rPr>
        <w:t>Với mỗi vị trí của Mặt Trăng trong hình 44.5, người trên Trái Đất quan sát thấy Mặt Trăng có hình dạng: Vị trí 1 và 5 - Trăng bán nguyệt, vị trí 2 và 4 -Trăng lưỡi liềm, vị trí 6 và 8 - Trăng khuyết, vị trí 7 - Trăng tròn, vị trí 3 - không Trăng.</w:t>
      </w:r>
    </w:p>
    <w:p w14:paraId="55AEC8CC" w14:textId="77777777" w:rsidR="00BF012C" w:rsidRPr="00887A09" w:rsidRDefault="00BF012C" w:rsidP="00AD1E80">
      <w:pPr>
        <w:widowControl w:val="0"/>
        <w:ind w:firstLine="284"/>
        <w:rPr>
          <w:rFonts w:eastAsia="Segoe UI"/>
          <w:color w:val="000000"/>
          <w:lang w:bidi="vi-VN"/>
        </w:rPr>
      </w:pPr>
      <w:r w:rsidRPr="00887A09">
        <w:rPr>
          <w:rFonts w:eastAsia="Segoe UI"/>
          <w:color w:val="000000"/>
          <w:lang w:bidi="vi-VN"/>
        </w:rPr>
        <w:t>Hình dạng nhìn thấy tương ứng: 3 - không Trăng, 2 - Trăng lưỡi liềm đầu tháng, 1 -Trăng bán nguyệt đẩu tháng, 8 - Trăng khuyết đẩu tháng, 7 - Trăng tròn, 6 - Trăng khuyết cuối tháng, 5 - Trăng bán nguyệt cuối tháng, 4 - Trăng lưỡi liềm cuối tháng.</w:t>
      </w:r>
    </w:p>
    <w:p w14:paraId="2D5A1167" w14:textId="77777777" w:rsidR="00BF012C" w:rsidRPr="00887A09" w:rsidRDefault="00BF012C" w:rsidP="00AD1E80">
      <w:pPr>
        <w:keepNext/>
        <w:keepLines/>
        <w:widowControl w:val="0"/>
        <w:ind w:firstLine="284"/>
        <w:outlineLvl w:val="6"/>
        <w:rPr>
          <w:rFonts w:eastAsia="Segoe UI"/>
          <w:b/>
          <w:bCs/>
          <w:color w:val="0000FF"/>
          <w:lang w:bidi="vi-VN"/>
        </w:rPr>
      </w:pPr>
      <w:bookmarkStart w:id="1018" w:name="bookmark5169"/>
      <w:bookmarkStart w:id="1019" w:name="bookmark5170"/>
      <w:bookmarkStart w:id="1020" w:name="bookmark5171"/>
      <w:bookmarkStart w:id="1021" w:name="_Toc75799115"/>
      <w:r w:rsidRPr="00887A09">
        <w:rPr>
          <w:rFonts w:eastAsia="Segoe UI"/>
          <w:b/>
          <w:bCs/>
          <w:color w:val="0000FF"/>
          <w:lang w:bidi="vi-VN"/>
        </w:rPr>
        <w:t>Luyện tập</w:t>
      </w:r>
      <w:bookmarkEnd w:id="1018"/>
      <w:bookmarkEnd w:id="1019"/>
      <w:bookmarkEnd w:id="1020"/>
      <w:bookmarkEnd w:id="1021"/>
    </w:p>
    <w:p w14:paraId="735A6758" w14:textId="77777777" w:rsidR="00BF012C" w:rsidRPr="00887A09" w:rsidRDefault="00BF012C" w:rsidP="00AD1E80">
      <w:pPr>
        <w:widowControl w:val="0"/>
        <w:ind w:firstLine="284"/>
        <w:rPr>
          <w:rFonts w:eastAsia="Segoe UI"/>
          <w:color w:val="000000"/>
          <w:lang w:bidi="vi-VN"/>
        </w:rPr>
      </w:pPr>
      <w:r w:rsidRPr="00887A09">
        <w:rPr>
          <w:rFonts w:eastAsia="Segoe UI"/>
          <w:color w:val="000000"/>
          <w:lang w:bidi="vi-VN"/>
        </w:rPr>
        <w:t>* Chỉ ra sự giống nhau và khác nhau giữaTrăng bán nguyệt đầu tháng và Trăng bán nguyệt cuối tháng.</w:t>
      </w:r>
    </w:p>
    <w:p w14:paraId="6E3B8D62" w14:textId="77777777" w:rsidR="00BF012C" w:rsidRPr="00887A09" w:rsidRDefault="00BF012C" w:rsidP="00AD1E80">
      <w:pPr>
        <w:widowControl w:val="0"/>
        <w:ind w:firstLine="284"/>
        <w:rPr>
          <w:rFonts w:eastAsia="Segoe UI"/>
          <w:color w:val="000000"/>
          <w:lang w:bidi="vi-VN"/>
        </w:rPr>
      </w:pPr>
      <w:r w:rsidRPr="00887A09">
        <w:rPr>
          <w:rFonts w:eastAsia="Segoe UI"/>
          <w:color w:val="000000"/>
          <w:lang w:bidi="vi-VN"/>
        </w:rPr>
        <w:t>- Trăng bán nguyệt đầu tháng và Trăng bán nguyệt cuối tháng: Dạng nhìn thấy đều có hình bán nguyệt do ta chỉ quan sát thấy một nửa phần diện tích Mặt Trăng được chiếu sáng. Tuy nhiên, hình ảnh chi tiết hơn thấy được là khác nhau vì hai trường hợp này ta quan sát thấy hai khu vực khác nhau của bề mặt Mặt Trăng.</w:t>
      </w:r>
    </w:p>
    <w:p w14:paraId="7DABD086" w14:textId="77777777" w:rsidR="00BF012C" w:rsidRPr="00887A09" w:rsidRDefault="00BF012C" w:rsidP="00AD1E80">
      <w:pPr>
        <w:keepNext/>
        <w:keepLines/>
        <w:widowControl w:val="0"/>
        <w:ind w:firstLine="284"/>
        <w:outlineLvl w:val="6"/>
        <w:rPr>
          <w:rFonts w:eastAsia="Segoe UI"/>
          <w:b/>
          <w:bCs/>
          <w:color w:val="0000FF"/>
          <w:lang w:bidi="vi-VN"/>
        </w:rPr>
      </w:pPr>
      <w:bookmarkStart w:id="1022" w:name="bookmark5172"/>
      <w:bookmarkStart w:id="1023" w:name="bookmark5173"/>
      <w:bookmarkStart w:id="1024" w:name="bookmark5174"/>
      <w:bookmarkStart w:id="1025" w:name="_Toc75799116"/>
      <w:r w:rsidRPr="00887A09">
        <w:rPr>
          <w:rFonts w:eastAsia="Segoe UI"/>
          <w:b/>
          <w:bCs/>
          <w:color w:val="0000FF"/>
          <w:lang w:bidi="vi-VN"/>
        </w:rPr>
        <w:t>Hoạt động 4: Trải nghiêm quan sát các hình dạng nhìn thây của Mặt Trăng</w:t>
      </w:r>
      <w:bookmarkEnd w:id="1022"/>
      <w:bookmarkEnd w:id="1023"/>
      <w:bookmarkEnd w:id="1024"/>
      <w:bookmarkEnd w:id="1025"/>
    </w:p>
    <w:p w14:paraId="436BA27C" w14:textId="77777777"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t xml:space="preserve">Nhiệm vụ: </w:t>
      </w:r>
      <w:r w:rsidRPr="00887A09">
        <w:rPr>
          <w:rFonts w:eastAsia="Segoe UI"/>
          <w:color w:val="000000"/>
          <w:lang w:bidi="vi-VN"/>
        </w:rPr>
        <w:t>GV giới thiệu hình 44.6, hướng dẫn, giải thích cách tạo mô hình quan sát các pha Mặt Trăng.</w:t>
      </w:r>
    </w:p>
    <w:p w14:paraId="134547FD" w14:textId="77777777"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t xml:space="preserve">Tổ chức dạy học: </w:t>
      </w:r>
      <w:r w:rsidRPr="00887A09">
        <w:rPr>
          <w:rFonts w:eastAsia="Segoe UI"/>
          <w:color w:val="000000"/>
          <w:lang w:bidi="vi-VN"/>
        </w:rPr>
        <w:t>GV tổ chức hoạt động nhóm cho HS thảo luận để chế tạo mô hình theo hình 44.6, sau khi chế tạo được mô hình thì cho HS lần lượt thực hiện việc quan sát và thảo luận xem hình ảnh quan sát được tương ứng với pha nào của Mặt Trăng.</w:t>
      </w:r>
    </w:p>
    <w:p w14:paraId="63E77FB0" w14:textId="77777777" w:rsidR="00BF012C" w:rsidRPr="00887A09" w:rsidRDefault="00BF012C" w:rsidP="00AD1E80">
      <w:pPr>
        <w:widowControl w:val="0"/>
        <w:tabs>
          <w:tab w:val="left" w:pos="284"/>
        </w:tabs>
        <w:jc w:val="left"/>
        <w:rPr>
          <w:rFonts w:eastAsia="Segoe UI"/>
          <w:color w:val="000000"/>
          <w:lang w:bidi="vi-VN"/>
        </w:rPr>
      </w:pPr>
      <w:bookmarkStart w:id="1026" w:name="bookmark5175"/>
      <w:bookmarkEnd w:id="1026"/>
      <w:r w:rsidRPr="00887A09">
        <w:rPr>
          <w:rFonts w:eastAsia="Segoe UI"/>
          <w:color w:val="000000"/>
          <w:lang w:bidi="vi-VN"/>
        </w:rPr>
        <w:tab/>
      </w:r>
      <w:r w:rsidRPr="00887A09">
        <w:rPr>
          <w:rFonts w:eastAsia="Segoe UI"/>
          <w:b/>
          <w:color w:val="000000"/>
          <w:lang w:bidi="vi-VN"/>
        </w:rPr>
        <w:t xml:space="preserve">6. </w:t>
      </w:r>
      <w:r w:rsidRPr="00887A09">
        <w:rPr>
          <w:rFonts w:eastAsia="Segoe UI"/>
          <w:color w:val="000000"/>
          <w:lang w:bidi="vi-VN"/>
        </w:rPr>
        <w:t xml:space="preserve">Làm việc nhóm để chế tạo mô hình quan sát các hình dạng nhìn thấy của Mặt </w:t>
      </w:r>
      <w:r w:rsidRPr="00887A09">
        <w:rPr>
          <w:rFonts w:eastAsia="Segoe UI"/>
          <w:color w:val="000000"/>
          <w:lang w:bidi="vi-VN"/>
        </w:rPr>
        <w:lastRenderedPageBreak/>
        <w:t>Trăng.</w:t>
      </w:r>
    </w:p>
    <w:p w14:paraId="431A676B" w14:textId="77777777" w:rsidR="00BF012C" w:rsidRPr="00887A09" w:rsidRDefault="00BF012C" w:rsidP="00AD1E80">
      <w:pPr>
        <w:widowControl w:val="0"/>
        <w:tabs>
          <w:tab w:val="left" w:pos="284"/>
        </w:tabs>
        <w:rPr>
          <w:rFonts w:eastAsia="Segoe UI"/>
          <w:color w:val="000000"/>
          <w:lang w:bidi="vi-VN"/>
        </w:rPr>
      </w:pPr>
      <w:r w:rsidRPr="00887A09">
        <w:rPr>
          <w:rFonts w:eastAsia="Segoe UI"/>
          <w:color w:val="000000"/>
          <w:lang w:bidi="vi-VN"/>
        </w:rPr>
        <w:t xml:space="preserve">    GV cho HS thảo luận nhóm và thiết kế mô hình để quan sát được các hình dạng nhìn thấy khác của Mặt Trăng.</w:t>
      </w:r>
    </w:p>
    <w:p w14:paraId="66FE3D99" w14:textId="77777777" w:rsidR="00BF012C" w:rsidRPr="00887A09" w:rsidRDefault="00BF012C" w:rsidP="00AD1E80">
      <w:pPr>
        <w:keepNext/>
        <w:keepLines/>
        <w:widowControl w:val="0"/>
        <w:ind w:firstLine="284"/>
        <w:outlineLvl w:val="6"/>
        <w:rPr>
          <w:rFonts w:eastAsia="Segoe UI"/>
          <w:b/>
          <w:bCs/>
          <w:color w:val="0000FF"/>
          <w:lang w:bidi="vi-VN"/>
        </w:rPr>
      </w:pPr>
      <w:bookmarkStart w:id="1027" w:name="bookmark5176"/>
      <w:bookmarkStart w:id="1028" w:name="bookmark5177"/>
      <w:bookmarkStart w:id="1029" w:name="bookmark5178"/>
      <w:bookmarkStart w:id="1030" w:name="_Toc75799117"/>
      <w:r w:rsidRPr="00887A09">
        <w:rPr>
          <w:rFonts w:eastAsia="Segoe UI"/>
          <w:b/>
          <w:bCs/>
          <w:color w:val="0000FF"/>
          <w:lang w:bidi="vi-VN"/>
        </w:rPr>
        <w:t>Vận dụng</w:t>
      </w:r>
      <w:bookmarkEnd w:id="1027"/>
      <w:bookmarkEnd w:id="1028"/>
      <w:bookmarkEnd w:id="1029"/>
      <w:bookmarkEnd w:id="1030"/>
    </w:p>
    <w:p w14:paraId="428E0C98" w14:textId="77777777" w:rsidR="00BF012C" w:rsidRPr="00887A09" w:rsidRDefault="00BF012C" w:rsidP="00AD1E80">
      <w:pPr>
        <w:widowControl w:val="0"/>
        <w:ind w:firstLine="284"/>
        <w:rPr>
          <w:rFonts w:eastAsia="Segoe UI"/>
          <w:color w:val="000000"/>
          <w:lang w:bidi="vi-VN"/>
        </w:rPr>
      </w:pPr>
      <w:r w:rsidRPr="00887A09">
        <w:rPr>
          <w:rFonts w:eastAsia="Segoe UI"/>
          <w:color w:val="000000"/>
          <w:lang w:bidi="vi-VN"/>
        </w:rPr>
        <w:t xml:space="preserve"> * Từ mô hình bên (hình 44.6), em hãy phát triển để có thể quan sát phần quả bóng được chiếu sáng tương ứng với các hình dạng nhìn thấy khác của Mặt Trăng.</w:t>
      </w:r>
    </w:p>
    <w:p w14:paraId="5E860047" w14:textId="77777777" w:rsidR="00BF012C" w:rsidRPr="00887A09" w:rsidRDefault="00BF012C" w:rsidP="00AD1E80">
      <w:pPr>
        <w:widowControl w:val="0"/>
        <w:ind w:firstLine="284"/>
        <w:rPr>
          <w:rFonts w:eastAsia="Segoe UI"/>
          <w:color w:val="000000"/>
          <w:lang w:bidi="vi-VN"/>
        </w:rPr>
      </w:pPr>
      <w:r w:rsidRPr="00887A09">
        <w:rPr>
          <w:rFonts w:eastAsia="Segoe UI"/>
          <w:color w:val="000000"/>
          <w:lang w:bidi="vi-VN"/>
        </w:rPr>
        <w:t xml:space="preserve"> - Từ mô hình trên hình 44.6, ta khoét thêm các lỗ nhỏ trên đường kẻ. Quan sát quả bóng trong hộp theo các lỗ này ta sẽ thấy được hình ảnh tương ứng với các hình dạng nhìn thấy khác nhau của Mặt Trăng</w:t>
      </w:r>
    </w:p>
    <w:p w14:paraId="55C5948F" w14:textId="77777777" w:rsidR="00BF012C" w:rsidRPr="00887A09" w:rsidRDefault="00BF012C" w:rsidP="00AD1E80">
      <w:pPr>
        <w:keepNext/>
        <w:keepLines/>
        <w:widowControl w:val="0"/>
        <w:outlineLvl w:val="6"/>
        <w:rPr>
          <w:rFonts w:eastAsia="Segoe UI"/>
          <w:b/>
          <w:bCs/>
          <w:color w:val="FF0000"/>
          <w:lang w:bidi="vi-VN"/>
        </w:rPr>
      </w:pPr>
      <w:bookmarkStart w:id="1031" w:name="bookmark5179"/>
      <w:bookmarkStart w:id="1032" w:name="bookmark5180"/>
      <w:bookmarkStart w:id="1033" w:name="bookmark5181"/>
      <w:bookmarkStart w:id="1034" w:name="_Toc75799118"/>
      <w:r w:rsidRPr="00887A09">
        <w:rPr>
          <w:rFonts w:eastAsia="Segoe UI"/>
          <w:b/>
          <w:bCs/>
          <w:color w:val="FF0000"/>
          <w:lang w:bidi="vi-VN"/>
        </w:rPr>
        <w:t>C. HƯỚNG DẪN GIẢI BÀI TẬP</w:t>
      </w:r>
      <w:bookmarkEnd w:id="1031"/>
      <w:bookmarkEnd w:id="1032"/>
      <w:bookmarkEnd w:id="1033"/>
      <w:bookmarkEnd w:id="1034"/>
    </w:p>
    <w:p w14:paraId="17E119F4" w14:textId="77777777" w:rsidR="00BF012C" w:rsidRPr="00887A09" w:rsidRDefault="00BF012C" w:rsidP="00AD1E80">
      <w:pPr>
        <w:widowControl w:val="0"/>
        <w:tabs>
          <w:tab w:val="left" w:pos="284"/>
        </w:tabs>
        <w:ind w:firstLine="284"/>
        <w:rPr>
          <w:rFonts w:eastAsia="Segoe UI"/>
          <w:color w:val="000000"/>
          <w:lang w:bidi="vi-VN"/>
        </w:rPr>
      </w:pPr>
      <w:bookmarkStart w:id="1035" w:name="bookmark5182"/>
      <w:bookmarkEnd w:id="1035"/>
      <w:r w:rsidRPr="00887A09">
        <w:rPr>
          <w:rFonts w:eastAsia="Segoe UI"/>
          <w:b/>
          <w:color w:val="000000"/>
          <w:lang w:bidi="vi-VN"/>
        </w:rPr>
        <w:t>1.</w:t>
      </w:r>
      <w:r w:rsidRPr="00887A09">
        <w:rPr>
          <w:rFonts w:eastAsia="Segoe UI"/>
          <w:color w:val="000000"/>
          <w:lang w:bidi="vi-VN"/>
        </w:rPr>
        <w:t xml:space="preserve"> Đáp án C.</w:t>
      </w:r>
      <w:bookmarkStart w:id="1036" w:name="bookmark5183"/>
      <w:bookmarkEnd w:id="1036"/>
    </w:p>
    <w:p w14:paraId="31AD5D9D" w14:textId="77777777" w:rsidR="00BF012C" w:rsidRPr="00887A09" w:rsidRDefault="00BF012C" w:rsidP="00AD1E80">
      <w:pPr>
        <w:widowControl w:val="0"/>
        <w:tabs>
          <w:tab w:val="left" w:pos="284"/>
        </w:tabs>
        <w:ind w:firstLine="284"/>
        <w:rPr>
          <w:rFonts w:eastAsia="Segoe UI"/>
          <w:color w:val="000000"/>
          <w:lang w:bidi="vi-VN"/>
        </w:rPr>
      </w:pPr>
      <w:r w:rsidRPr="00887A09">
        <w:rPr>
          <w:rFonts w:eastAsia="Segoe UI"/>
          <w:b/>
          <w:color w:val="000000"/>
          <w:lang w:bidi="vi-VN"/>
        </w:rPr>
        <w:t xml:space="preserve">2. </w:t>
      </w:r>
      <w:r w:rsidRPr="00887A09">
        <w:rPr>
          <w:rFonts w:eastAsia="Segoe UI"/>
          <w:color w:val="000000"/>
          <w:lang w:bidi="vi-VN"/>
        </w:rPr>
        <w:t>Đáp án B.</w:t>
      </w:r>
      <w:bookmarkStart w:id="1037" w:name="bookmark5184"/>
      <w:bookmarkEnd w:id="1037"/>
    </w:p>
    <w:p w14:paraId="62ED1DCF" w14:textId="77777777" w:rsidR="00BF012C" w:rsidRPr="00887A09" w:rsidRDefault="00821FC1" w:rsidP="00AD1E80">
      <w:pPr>
        <w:widowControl w:val="0"/>
        <w:tabs>
          <w:tab w:val="left" w:pos="284"/>
        </w:tabs>
        <w:ind w:firstLine="284"/>
        <w:rPr>
          <w:rFonts w:eastAsia="Segoe UI"/>
          <w:color w:val="000000"/>
          <w:lang w:bidi="vi-VN"/>
        </w:rPr>
      </w:pPr>
      <w:r>
        <w:rPr>
          <w:rFonts w:eastAsiaTheme="minorHAnsi"/>
          <w:noProof/>
          <w:lang w:val="en-US" w:eastAsia="en-US"/>
        </w:rPr>
        <w:pict w14:anchorId="07E662FC">
          <v:shape id="Shape 828" o:spid="_x0000_s1178" type="#_x0000_t75" style="position:absolute;left:0;text-align:left;margin-left:141.2pt;margin-top:126.55pt;width:275.85pt;height:202.85pt;z-index:251708416;visibility:visible;mso-wrap-distance-top:2pt;mso-position-horizontal-relative:page;mso-position-vertical-relative:margin;mso-width-relative:margin">
            <v:imagedata r:id="rId90" o:title=""/>
            <w10:wrap type="topAndBottom" anchorx="page" anchory="margin"/>
          </v:shape>
        </w:pict>
      </w:r>
      <w:r w:rsidR="00BF012C" w:rsidRPr="00887A09">
        <w:rPr>
          <w:rFonts w:eastAsia="Segoe UI"/>
          <w:b/>
          <w:color w:val="000000"/>
          <w:lang w:bidi="vi-VN"/>
        </w:rPr>
        <w:t xml:space="preserve">3. </w:t>
      </w:r>
      <w:r w:rsidR="00BF012C" w:rsidRPr="00887A09">
        <w:rPr>
          <w:rFonts w:eastAsia="Segoe UI"/>
          <w:color w:val="000000"/>
          <w:lang w:bidi="vi-VN"/>
        </w:rPr>
        <w:t>Chu kì của Tuần Trăng là 29,5 ngày. Khoảng thời gian đó chính là khoảng thời gian để Mặt Trăng quay trở lại vị trí của nó giữa Mặt Trời và Trái Đất.</w:t>
      </w:r>
    </w:p>
    <w:p w14:paraId="3D9D7CDE" w14:textId="77777777" w:rsidR="00BF012C" w:rsidRPr="00887A09" w:rsidRDefault="00BF012C" w:rsidP="00AD1E80">
      <w:pPr>
        <w:widowControl w:val="0"/>
        <w:tabs>
          <w:tab w:val="left" w:pos="284"/>
        </w:tabs>
        <w:ind w:firstLine="284"/>
        <w:rPr>
          <w:rFonts w:eastAsia="Segoe UI"/>
          <w:color w:val="000000"/>
          <w:lang w:bidi="vi-VN"/>
        </w:rPr>
      </w:pPr>
      <w:r w:rsidRPr="00887A09">
        <w:rPr>
          <w:rFonts w:eastAsia="Segoe UI"/>
          <w:b/>
          <w:color w:val="000000"/>
          <w:lang w:bidi="vi-VN"/>
        </w:rPr>
        <w:t xml:space="preserve">4. </w:t>
      </w:r>
      <w:r w:rsidRPr="00887A09">
        <w:rPr>
          <w:rFonts w:eastAsia="Segoe UI"/>
          <w:color w:val="000000"/>
          <w:lang w:bidi="vi-VN"/>
        </w:rPr>
        <w:t>Hình vẽ giải thích hình dạng nhìn thấy Trăng bán nguyệt cuối tháng.</w:t>
      </w:r>
    </w:p>
    <w:p w14:paraId="5DCC355A" w14:textId="77777777" w:rsidR="00BF012C" w:rsidRPr="00887A09" w:rsidRDefault="00BF012C" w:rsidP="00AD1E80">
      <w:pPr>
        <w:widowControl w:val="0"/>
        <w:ind w:firstLine="284"/>
        <w:jc w:val="left"/>
        <w:rPr>
          <w:rFonts w:eastAsia="Segoe UI"/>
          <w:color w:val="000000"/>
          <w:lang w:bidi="vi-VN"/>
        </w:rPr>
      </w:pPr>
      <w:r w:rsidRPr="00887A09">
        <w:rPr>
          <w:rFonts w:eastAsia="Segoe UI"/>
          <w:b/>
          <w:color w:val="000000"/>
          <w:lang w:bidi="vi-VN"/>
        </w:rPr>
        <w:t>5</w:t>
      </w:r>
      <w:r w:rsidRPr="00887A09">
        <w:rPr>
          <w:rFonts w:eastAsia="Segoe UI"/>
          <w:color w:val="000000"/>
          <w:lang w:bidi="vi-VN"/>
        </w:rPr>
        <w:t>. Em hãy tìm hiểu về hiện tượng nhật thực và hiện tượng nguyệt thực. Hãy vẽ hình để giải thích các hiện tượng đó.</w:t>
      </w:r>
    </w:p>
    <w:p w14:paraId="7E279C54" w14:textId="77777777" w:rsidR="00BF012C" w:rsidRDefault="00BF012C" w:rsidP="00AD1E80">
      <w:pPr>
        <w:widowControl w:val="0"/>
        <w:ind w:firstLine="284"/>
        <w:jc w:val="left"/>
        <w:rPr>
          <w:rFonts w:eastAsia="Segoe UI"/>
          <w:color w:val="000000"/>
          <w:lang w:bidi="vi-VN"/>
        </w:rPr>
      </w:pPr>
      <w:r w:rsidRPr="00887A09">
        <w:rPr>
          <w:rFonts w:eastAsia="Segoe UI"/>
          <w:color w:val="000000"/>
          <w:lang w:bidi="vi-VN"/>
        </w:rPr>
        <w:t>- Nhật thực là hiện tượng xảy ra khi Mặt Trăng đi qua giữa Trái Đất và Mặt Trời trên cùng một đường thẳng và quan sát từTrái Đất, lúc đó Mặt Trăng che khuất hoàn toàn hay một phần Mặt Trời.</w:t>
      </w:r>
      <w:bookmarkStart w:id="1038" w:name="bookmark5188"/>
      <w:bookmarkEnd w:id="1038"/>
    </w:p>
    <w:p w14:paraId="50A52C2A" w14:textId="77777777" w:rsidR="00BF012C" w:rsidRDefault="00BF012C" w:rsidP="00AD1E80">
      <w:pPr>
        <w:widowControl w:val="0"/>
        <w:ind w:firstLine="284"/>
        <w:jc w:val="left"/>
        <w:rPr>
          <w:rFonts w:eastAsia="Segoe UI"/>
          <w:color w:val="000000"/>
          <w:lang w:bidi="vi-VN"/>
        </w:rPr>
      </w:pPr>
      <w:r w:rsidRPr="00887A09">
        <w:rPr>
          <w:rFonts w:eastAsia="Segoe UI"/>
          <w:color w:val="000000"/>
          <w:lang w:bidi="vi-VN"/>
        </w:rPr>
        <w:t>- Nguyệt thực là hiện tượng xảy ra khi Mặt Trăng đi vào hình chóp bóng của Trái Đất, đối diện với Mặt Trời. Điều này chỉ có thể xảy ra khi Mặt Trời, Trái Đất và Mặt Trăng thẳng hàng hoặc xấp xỉ thẳng hàng, với Trái Đất nằm ở giữa</w:t>
      </w:r>
      <w:bookmarkStart w:id="1039" w:name="bookmark5186"/>
      <w:bookmarkStart w:id="1040" w:name="bookmark5185"/>
      <w:bookmarkStart w:id="1041" w:name="bookmark5189"/>
      <w:bookmarkStart w:id="1042" w:name="bookmark5190"/>
      <w:bookmarkStart w:id="1043" w:name="bookmark5191"/>
      <w:bookmarkEnd w:id="1039"/>
      <w:bookmarkEnd w:id="1040"/>
    </w:p>
    <w:p w14:paraId="6B9C2597" w14:textId="77777777" w:rsidR="00976511" w:rsidRDefault="00976511">
      <w:pPr>
        <w:rPr>
          <w:rFonts w:eastAsia="Tahoma"/>
          <w:b/>
          <w:bCs/>
          <w:color w:val="FF0000"/>
          <w:lang w:bidi="vi-VN"/>
        </w:rPr>
      </w:pPr>
      <w:r>
        <w:rPr>
          <w:rFonts w:eastAsia="Tahoma"/>
          <w:b/>
          <w:bCs/>
          <w:color w:val="FF0000"/>
          <w:lang w:bidi="vi-VN"/>
        </w:rPr>
        <w:br w:type="page"/>
      </w:r>
    </w:p>
    <w:p w14:paraId="605B05FE" w14:textId="77777777" w:rsidR="00BF012C" w:rsidRPr="00976511" w:rsidRDefault="00BF012C" w:rsidP="00976511">
      <w:pPr>
        <w:pStyle w:val="Heading1"/>
        <w:jc w:val="center"/>
        <w:rPr>
          <w:rFonts w:eastAsia="Arial"/>
          <w:bCs/>
          <w:color w:val="FF0000"/>
          <w:sz w:val="28"/>
          <w:szCs w:val="28"/>
          <w:lang w:bidi="vi-VN"/>
        </w:rPr>
      </w:pPr>
      <w:bookmarkStart w:id="1044" w:name="_Toc75805053"/>
      <w:r w:rsidRPr="00976511">
        <w:rPr>
          <w:rFonts w:eastAsia="Tahoma"/>
          <w:bCs/>
          <w:color w:val="FF0000"/>
          <w:sz w:val="28"/>
          <w:szCs w:val="28"/>
          <w:lang w:bidi="vi-VN"/>
        </w:rPr>
        <w:lastRenderedPageBreak/>
        <w:t xml:space="preserve">BÀI 45:  </w:t>
      </w:r>
      <w:r w:rsidRPr="00976511">
        <w:rPr>
          <w:rFonts w:eastAsia="Arial"/>
          <w:bCs/>
          <w:color w:val="FF0000"/>
          <w:sz w:val="28"/>
          <w:szCs w:val="28"/>
          <w:lang w:bidi="vi-VN"/>
        </w:rPr>
        <w:t xml:space="preserve">HỆ MẶT TRỜI VÀ NGÂN HÀ </w:t>
      </w:r>
      <w:r w:rsidRPr="00976511">
        <w:rPr>
          <w:rFonts w:eastAsia="Arial"/>
          <w:bCs/>
          <w:i/>
          <w:iCs/>
          <w:color w:val="FF0000"/>
          <w:sz w:val="28"/>
          <w:szCs w:val="28"/>
          <w:lang w:bidi="vi-VN"/>
        </w:rPr>
        <w:t>(4 tiết)</w:t>
      </w:r>
      <w:bookmarkEnd w:id="1041"/>
      <w:bookmarkEnd w:id="1042"/>
      <w:bookmarkEnd w:id="1043"/>
      <w:bookmarkEnd w:id="1044"/>
    </w:p>
    <w:p w14:paraId="1F01D018" w14:textId="77777777" w:rsidR="00BF012C" w:rsidRPr="00887A09" w:rsidRDefault="00BF012C" w:rsidP="00AD1E80">
      <w:pPr>
        <w:keepNext/>
        <w:keepLines/>
        <w:widowControl w:val="0"/>
        <w:outlineLvl w:val="6"/>
        <w:rPr>
          <w:rFonts w:eastAsia="Segoe UI"/>
          <w:b/>
          <w:bCs/>
          <w:color w:val="FF0000"/>
          <w:lang w:bidi="vi-VN"/>
        </w:rPr>
      </w:pPr>
      <w:bookmarkStart w:id="1045" w:name="bookmark5192"/>
      <w:bookmarkStart w:id="1046" w:name="bookmark5193"/>
      <w:bookmarkStart w:id="1047" w:name="bookmark5194"/>
    </w:p>
    <w:p w14:paraId="2398F4FF" w14:textId="77777777" w:rsidR="00BF012C" w:rsidRPr="00887A09" w:rsidRDefault="00BF012C" w:rsidP="00AD1E80">
      <w:pPr>
        <w:keepNext/>
        <w:keepLines/>
        <w:widowControl w:val="0"/>
        <w:outlineLvl w:val="6"/>
        <w:rPr>
          <w:rFonts w:eastAsia="Segoe UI"/>
          <w:b/>
          <w:bCs/>
          <w:color w:val="FF0000"/>
          <w:lang w:bidi="vi-VN"/>
        </w:rPr>
      </w:pPr>
      <w:bookmarkStart w:id="1048" w:name="_Toc75799119"/>
      <w:r w:rsidRPr="00887A09">
        <w:rPr>
          <w:rFonts w:eastAsia="Segoe UI"/>
          <w:b/>
          <w:bCs/>
          <w:color w:val="FF0000"/>
          <w:lang w:bidi="vi-VN"/>
        </w:rPr>
        <w:t>MỤC TIÊU</w:t>
      </w:r>
      <w:bookmarkEnd w:id="1045"/>
      <w:bookmarkEnd w:id="1046"/>
      <w:bookmarkEnd w:id="1047"/>
      <w:bookmarkEnd w:id="1048"/>
    </w:p>
    <w:p w14:paraId="3DFBB108" w14:textId="77777777" w:rsidR="00BF012C" w:rsidRPr="00887A09" w:rsidRDefault="00BF012C" w:rsidP="00AD1E80">
      <w:pPr>
        <w:keepNext/>
        <w:keepLines/>
        <w:widowControl w:val="0"/>
        <w:tabs>
          <w:tab w:val="left" w:pos="426"/>
        </w:tabs>
        <w:jc w:val="left"/>
        <w:outlineLvl w:val="6"/>
        <w:rPr>
          <w:rFonts w:eastAsia="Segoe UI"/>
          <w:b/>
          <w:bCs/>
          <w:color w:val="0000FF"/>
          <w:lang w:bidi="vi-VN"/>
        </w:rPr>
      </w:pPr>
      <w:bookmarkStart w:id="1049" w:name="bookmark5197"/>
      <w:bookmarkStart w:id="1050" w:name="bookmark5195"/>
      <w:bookmarkStart w:id="1051" w:name="bookmark5196"/>
      <w:bookmarkStart w:id="1052" w:name="bookmark5198"/>
      <w:bookmarkStart w:id="1053" w:name="_Toc75799120"/>
      <w:bookmarkEnd w:id="1049"/>
      <w:r w:rsidRPr="00887A09">
        <w:rPr>
          <w:rFonts w:eastAsia="Segoe UI"/>
          <w:b/>
          <w:bCs/>
          <w:color w:val="0000FF"/>
          <w:lang w:bidi="vi-VN"/>
        </w:rPr>
        <w:t>1. Năng lực chung</w:t>
      </w:r>
      <w:bookmarkEnd w:id="1050"/>
      <w:bookmarkEnd w:id="1051"/>
      <w:bookmarkEnd w:id="1052"/>
      <w:bookmarkEnd w:id="1053"/>
    </w:p>
    <w:p w14:paraId="7BC343F0" w14:textId="77777777" w:rsidR="00BF012C" w:rsidRPr="00887A09" w:rsidRDefault="00BF012C" w:rsidP="00AD1E80">
      <w:pPr>
        <w:widowControl w:val="0"/>
        <w:tabs>
          <w:tab w:val="left" w:pos="917"/>
        </w:tabs>
        <w:ind w:firstLine="284"/>
        <w:rPr>
          <w:rFonts w:eastAsia="Segoe UI"/>
          <w:lang w:bidi="vi-VN"/>
        </w:rPr>
      </w:pPr>
      <w:bookmarkStart w:id="1054" w:name="bookmark5199"/>
      <w:bookmarkEnd w:id="1054"/>
      <w:r w:rsidRPr="00887A09">
        <w:rPr>
          <w:rFonts w:eastAsia="Segoe UI"/>
          <w:lang w:bidi="vi-VN"/>
        </w:rPr>
        <w:t>- Tự chủ và tự học: Tự học có hướng dẫn của GV để tìm hiểu về hệ Mặt Trời và Ngân Hà;</w:t>
      </w:r>
    </w:p>
    <w:p w14:paraId="0D124BB2" w14:textId="77777777" w:rsidR="00BF012C" w:rsidRPr="00887A09" w:rsidRDefault="00BF012C" w:rsidP="00AD1E80">
      <w:pPr>
        <w:widowControl w:val="0"/>
        <w:tabs>
          <w:tab w:val="left" w:pos="917"/>
        </w:tabs>
        <w:ind w:firstLine="284"/>
        <w:rPr>
          <w:rFonts w:eastAsia="Segoe UI"/>
          <w:lang w:bidi="vi-VN"/>
        </w:rPr>
      </w:pPr>
      <w:bookmarkStart w:id="1055" w:name="bookmark5200"/>
      <w:bookmarkEnd w:id="1055"/>
      <w:r w:rsidRPr="00887A09">
        <w:rPr>
          <w:rFonts w:eastAsia="Segoe UI"/>
          <w:lang w:bidi="vi-VN"/>
        </w:rPr>
        <w:t>- Giao tiếp và hợp tác: Tổ chức hoạt động nhóm hiệu quả; Sử dụng ngôn ngữ khoa học để diễn đạt về cấu trúc hệ Mặt Trời và Ngân Hà;</w:t>
      </w:r>
    </w:p>
    <w:p w14:paraId="11EEA8BC" w14:textId="77777777" w:rsidR="00BF012C" w:rsidRPr="00887A09" w:rsidRDefault="00BF012C" w:rsidP="00AD1E80">
      <w:pPr>
        <w:widowControl w:val="0"/>
        <w:tabs>
          <w:tab w:val="left" w:pos="917"/>
        </w:tabs>
        <w:ind w:firstLine="284"/>
        <w:rPr>
          <w:rFonts w:eastAsia="Segoe UI"/>
          <w:lang w:bidi="vi-VN"/>
        </w:rPr>
      </w:pPr>
      <w:bookmarkStart w:id="1056" w:name="bookmark5201"/>
      <w:bookmarkEnd w:id="1056"/>
      <w:r w:rsidRPr="00887A09">
        <w:rPr>
          <w:rFonts w:eastAsia="Segoe UI"/>
          <w:lang w:bidi="vi-VN"/>
        </w:rPr>
        <w:t>- Giải quyết vấn đề và sáng tạo: Giải quyết các vấn đề xảy ra trong quá trình thảo luận các nội dung về hệ Mặt Trời và Ngân Hà.</w:t>
      </w:r>
    </w:p>
    <w:p w14:paraId="0BCBE933" w14:textId="77777777" w:rsidR="00BF012C" w:rsidRPr="00887A09" w:rsidRDefault="00BF012C" w:rsidP="00AD1E80">
      <w:pPr>
        <w:keepNext/>
        <w:keepLines/>
        <w:widowControl w:val="0"/>
        <w:tabs>
          <w:tab w:val="left" w:pos="552"/>
        </w:tabs>
        <w:outlineLvl w:val="6"/>
        <w:rPr>
          <w:rFonts w:eastAsia="Segoe UI"/>
          <w:b/>
          <w:bCs/>
          <w:color w:val="0000FF"/>
          <w:lang w:bidi="vi-VN"/>
        </w:rPr>
      </w:pPr>
      <w:bookmarkStart w:id="1057" w:name="bookmark5204"/>
      <w:bookmarkStart w:id="1058" w:name="bookmark5202"/>
      <w:bookmarkStart w:id="1059" w:name="bookmark5203"/>
      <w:bookmarkStart w:id="1060" w:name="bookmark5205"/>
      <w:bookmarkStart w:id="1061" w:name="_Toc75799121"/>
      <w:bookmarkEnd w:id="1057"/>
      <w:r w:rsidRPr="00887A09">
        <w:rPr>
          <w:rFonts w:eastAsia="Segoe UI"/>
          <w:b/>
          <w:bCs/>
          <w:color w:val="0000FF"/>
          <w:lang w:bidi="vi-VN"/>
        </w:rPr>
        <w:t>2. Năng lực khoa học tự nhiên</w:t>
      </w:r>
      <w:bookmarkEnd w:id="1058"/>
      <w:bookmarkEnd w:id="1059"/>
      <w:bookmarkEnd w:id="1060"/>
      <w:bookmarkEnd w:id="1061"/>
    </w:p>
    <w:p w14:paraId="28BE0625" w14:textId="77777777" w:rsidR="00BF012C" w:rsidRPr="00887A09" w:rsidRDefault="00BF012C" w:rsidP="00AD1E80">
      <w:pPr>
        <w:widowControl w:val="0"/>
        <w:tabs>
          <w:tab w:val="left" w:pos="922"/>
        </w:tabs>
        <w:ind w:firstLine="284"/>
        <w:rPr>
          <w:rFonts w:eastAsia="Segoe UI"/>
          <w:lang w:bidi="vi-VN"/>
        </w:rPr>
      </w:pPr>
      <w:bookmarkStart w:id="1062" w:name="bookmark5206"/>
      <w:bookmarkEnd w:id="1062"/>
      <w:r w:rsidRPr="00887A09">
        <w:rPr>
          <w:rFonts w:eastAsia="Segoe UI"/>
          <w:lang w:bidi="vi-VN"/>
        </w:rPr>
        <w:t>- Nhận thức khoa học tự nhiên: Nêu được Mặt Trời và các sao là các thiên thể phát sáng, các hành tinh và sao chổi phản xạ ánh sáng mặt trời; Chỉ ra được hệ Mặt Trời là một phần nhỏ của Ngân Hà;</w:t>
      </w:r>
    </w:p>
    <w:p w14:paraId="1CFE9143" w14:textId="77777777" w:rsidR="00BF012C" w:rsidRPr="00887A09" w:rsidRDefault="00BF012C" w:rsidP="00AD1E80">
      <w:pPr>
        <w:widowControl w:val="0"/>
        <w:ind w:firstLine="284"/>
        <w:rPr>
          <w:rFonts w:eastAsia="Segoe UI"/>
          <w:lang w:bidi="vi-VN"/>
        </w:rPr>
      </w:pPr>
      <w:r w:rsidRPr="00887A09">
        <w:rPr>
          <w:rFonts w:eastAsia="Segoe UI"/>
          <w:lang w:bidi="vi-VN"/>
        </w:rPr>
        <w:t>- Tim hiểu tự nhiên: Tim hiểu được cấu trúc hệ Mặt Trời, một số đặc trưng của các hành tinh trong hệ Mặt Trời và cấu trúc Ngân Hà;</w:t>
      </w:r>
    </w:p>
    <w:p w14:paraId="6D176651" w14:textId="77777777" w:rsidR="00BF012C" w:rsidRPr="00887A09" w:rsidRDefault="00BF012C" w:rsidP="00AD1E80">
      <w:pPr>
        <w:widowControl w:val="0"/>
        <w:ind w:firstLine="284"/>
        <w:rPr>
          <w:rFonts w:eastAsia="Segoe UI"/>
          <w:lang w:bidi="vi-VN"/>
        </w:rPr>
      </w:pPr>
      <w:r w:rsidRPr="00887A09">
        <w:rPr>
          <w:rFonts w:eastAsia="Segoe UI"/>
          <w:lang w:bidi="vi-VN"/>
        </w:rPr>
        <w:t>- Vận dụng kiến thức, kĩ năng đã học: Giải thích và phân biệt được ánh sáng từ các ngôi sao và các hành tinh chiếu tới Trái Đất.</w:t>
      </w:r>
    </w:p>
    <w:p w14:paraId="35BD2D5C" w14:textId="77777777" w:rsidR="00BF012C" w:rsidRPr="00887A09" w:rsidRDefault="00BF012C" w:rsidP="00AD1E80">
      <w:pPr>
        <w:keepNext/>
        <w:keepLines/>
        <w:widowControl w:val="0"/>
        <w:tabs>
          <w:tab w:val="left" w:pos="552"/>
        </w:tabs>
        <w:outlineLvl w:val="6"/>
        <w:rPr>
          <w:rFonts w:eastAsia="Segoe UI"/>
          <w:b/>
          <w:bCs/>
          <w:color w:val="0000FF"/>
          <w:lang w:bidi="vi-VN"/>
        </w:rPr>
      </w:pPr>
      <w:bookmarkStart w:id="1063" w:name="bookmark5209"/>
      <w:bookmarkStart w:id="1064" w:name="bookmark5207"/>
      <w:bookmarkStart w:id="1065" w:name="bookmark5208"/>
      <w:bookmarkStart w:id="1066" w:name="bookmark5210"/>
      <w:bookmarkStart w:id="1067" w:name="_Toc75799122"/>
      <w:bookmarkEnd w:id="1063"/>
      <w:r w:rsidRPr="00887A09">
        <w:rPr>
          <w:rFonts w:eastAsia="Segoe UI"/>
          <w:b/>
          <w:bCs/>
          <w:color w:val="0000FF"/>
          <w:lang w:bidi="vi-VN"/>
        </w:rPr>
        <w:t>3. Phẩm chất</w:t>
      </w:r>
      <w:bookmarkEnd w:id="1064"/>
      <w:bookmarkEnd w:id="1065"/>
      <w:bookmarkEnd w:id="1066"/>
      <w:bookmarkEnd w:id="1067"/>
    </w:p>
    <w:p w14:paraId="3581E6AF" w14:textId="77777777" w:rsidR="00BF012C" w:rsidRPr="00887A09" w:rsidRDefault="00BF012C" w:rsidP="00AD1E80">
      <w:pPr>
        <w:widowControl w:val="0"/>
        <w:tabs>
          <w:tab w:val="left" w:pos="926"/>
        </w:tabs>
        <w:ind w:firstLine="284"/>
        <w:rPr>
          <w:rFonts w:eastAsia="Segoe UI"/>
          <w:lang w:bidi="vi-VN"/>
        </w:rPr>
      </w:pPr>
      <w:bookmarkStart w:id="1068" w:name="bookmark5211"/>
      <w:bookmarkEnd w:id="1068"/>
      <w:r w:rsidRPr="00887A09">
        <w:rPr>
          <w:rFonts w:eastAsia="Segoe UI"/>
          <w:lang w:bidi="vi-VN"/>
        </w:rPr>
        <w:t>- Kiên trì, cẩn thận trong quá trình quan sát, thu thập và xử lí thông tin; Có ý chí vượt qua khó khăn khi thực hiện các nhiệm vụ học tập vận dụng, mở rộng;</w:t>
      </w:r>
    </w:p>
    <w:p w14:paraId="537B8D42" w14:textId="77777777" w:rsidR="00BF012C" w:rsidRPr="00887A09" w:rsidRDefault="00BF012C" w:rsidP="00AD1E80">
      <w:pPr>
        <w:widowControl w:val="0"/>
        <w:tabs>
          <w:tab w:val="left" w:pos="926"/>
        </w:tabs>
        <w:rPr>
          <w:rFonts w:eastAsia="Segoe UI"/>
          <w:lang w:bidi="vi-VN"/>
        </w:rPr>
      </w:pPr>
      <w:r w:rsidRPr="00887A09">
        <w:rPr>
          <w:rFonts w:eastAsia="Segoe UI"/>
          <w:lang w:bidi="vi-VN"/>
        </w:rPr>
        <w:t xml:space="preserve">    - Trách nhiệm trong hoạt động nhóm;</w:t>
      </w:r>
    </w:p>
    <w:p w14:paraId="45E6F3F8" w14:textId="77777777" w:rsidR="00BF012C" w:rsidRPr="00887A09" w:rsidRDefault="00BF012C" w:rsidP="00AD1E80">
      <w:pPr>
        <w:widowControl w:val="0"/>
        <w:tabs>
          <w:tab w:val="left" w:pos="931"/>
        </w:tabs>
        <w:rPr>
          <w:rFonts w:eastAsia="Segoe UI"/>
          <w:lang w:bidi="vi-VN"/>
        </w:rPr>
      </w:pPr>
      <w:bookmarkStart w:id="1069" w:name="bookmark5212"/>
      <w:bookmarkEnd w:id="1069"/>
      <w:r w:rsidRPr="00887A09">
        <w:rPr>
          <w:rFonts w:eastAsia="Segoe UI"/>
          <w:lang w:bidi="vi-VN"/>
        </w:rPr>
        <w:t xml:space="preserve">    - Nhiệt tình và gương mẫu hoàn thành phần việc được giao, góp ý điều chỉnh thúc đẩy hoạt động chung; Khiêm tốn học hỏi các thành viên trong nhóm;</w:t>
      </w:r>
    </w:p>
    <w:p w14:paraId="482A4683" w14:textId="77777777" w:rsidR="00BF012C" w:rsidRPr="00887A09" w:rsidRDefault="00BF012C" w:rsidP="00AD1E80">
      <w:pPr>
        <w:widowControl w:val="0"/>
        <w:rPr>
          <w:rFonts w:eastAsia="Segoe UI"/>
          <w:lang w:bidi="vi-VN"/>
        </w:rPr>
      </w:pPr>
      <w:r w:rsidRPr="00887A09">
        <w:rPr>
          <w:rFonts w:eastAsia="Segoe UI"/>
          <w:lang w:bidi="vi-VN"/>
        </w:rPr>
        <w:t xml:space="preserve">    - Tạo hứng thú và khám phá học tập khoa học tự nhiên.</w:t>
      </w:r>
    </w:p>
    <w:p w14:paraId="18DFEC21" w14:textId="77777777" w:rsidR="00BF012C" w:rsidRPr="00887A09" w:rsidRDefault="00BF012C" w:rsidP="00AD1E80">
      <w:pPr>
        <w:widowControl w:val="0"/>
        <w:ind w:firstLine="284"/>
        <w:rPr>
          <w:rFonts w:eastAsia="Segoe UI"/>
          <w:i/>
          <w:iCs/>
          <w:lang w:bidi="vi-VN"/>
        </w:rPr>
      </w:pPr>
      <w:r w:rsidRPr="00887A09">
        <w:rPr>
          <w:rFonts w:eastAsia="Segoe UI"/>
          <w:i/>
          <w:iCs/>
          <w:lang w:bidi="vi-VN"/>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phớt triển năng lực, phẩm chất liên quan đến các nội dung của bài học.</w:t>
      </w:r>
    </w:p>
    <w:p w14:paraId="61726DFA" w14:textId="77777777" w:rsidR="00BF012C" w:rsidRPr="00A21C62" w:rsidRDefault="00BF012C" w:rsidP="00AD1E80">
      <w:pPr>
        <w:rPr>
          <w:rFonts w:eastAsia="Segoe UI"/>
          <w:i/>
          <w:iCs/>
          <w:lang w:bidi="vi-VN"/>
        </w:rPr>
      </w:pPr>
      <w:bookmarkStart w:id="1070" w:name="bookmark5215"/>
      <w:bookmarkStart w:id="1071" w:name="bookmark5213"/>
      <w:bookmarkStart w:id="1072" w:name="bookmark5214"/>
      <w:bookmarkStart w:id="1073" w:name="bookmark5216"/>
      <w:bookmarkEnd w:id="1070"/>
      <w:r w:rsidRPr="00887A09">
        <w:rPr>
          <w:rFonts w:eastAsia="Segoe UI"/>
          <w:b/>
          <w:bCs/>
          <w:color w:val="FF0000"/>
          <w:lang w:bidi="vi-VN"/>
        </w:rPr>
        <w:t>A. PHƯƠNG PHÁP VÀ KĨ THUẬT DẠY HỌC</w:t>
      </w:r>
      <w:bookmarkEnd w:id="1071"/>
      <w:bookmarkEnd w:id="1072"/>
      <w:bookmarkEnd w:id="1073"/>
    </w:p>
    <w:p w14:paraId="7DF1EE4D" w14:textId="77777777" w:rsidR="00BF012C" w:rsidRPr="00887A09" w:rsidRDefault="00BF012C" w:rsidP="00AD1E80">
      <w:pPr>
        <w:widowControl w:val="0"/>
        <w:ind w:firstLine="284"/>
        <w:jc w:val="left"/>
        <w:rPr>
          <w:rFonts w:eastAsia="Segoe UI"/>
          <w:lang w:bidi="vi-VN"/>
        </w:rPr>
      </w:pPr>
      <w:bookmarkStart w:id="1074" w:name="bookmark5217"/>
      <w:bookmarkEnd w:id="1074"/>
      <w:r w:rsidRPr="00887A09">
        <w:rPr>
          <w:rFonts w:eastAsia="Segoe UI"/>
          <w:lang w:bidi="vi-VN"/>
        </w:rPr>
        <w:t>- Phương pháp quan sát;</w:t>
      </w:r>
    </w:p>
    <w:p w14:paraId="4550020C" w14:textId="77777777" w:rsidR="00BF012C" w:rsidRPr="00887A09" w:rsidRDefault="00BF012C" w:rsidP="00AD1E80">
      <w:pPr>
        <w:widowControl w:val="0"/>
        <w:tabs>
          <w:tab w:val="left" w:pos="746"/>
        </w:tabs>
        <w:ind w:firstLine="284"/>
        <w:jc w:val="left"/>
        <w:rPr>
          <w:rFonts w:eastAsia="Segoe UI"/>
          <w:lang w:bidi="vi-VN"/>
        </w:rPr>
      </w:pPr>
      <w:bookmarkStart w:id="1075" w:name="bookmark5218"/>
      <w:bookmarkEnd w:id="1075"/>
      <w:r w:rsidRPr="00887A09">
        <w:rPr>
          <w:rFonts w:eastAsia="Segoe UI"/>
          <w:lang w:bidi="vi-VN"/>
        </w:rPr>
        <w:t>- Phương pháp dạy học theo nhóm;</w:t>
      </w:r>
    </w:p>
    <w:p w14:paraId="296B6CCA" w14:textId="77777777" w:rsidR="00BF012C" w:rsidRPr="00887A09" w:rsidRDefault="00BF012C" w:rsidP="00AD1E80">
      <w:pPr>
        <w:widowControl w:val="0"/>
        <w:tabs>
          <w:tab w:val="left" w:pos="567"/>
        </w:tabs>
        <w:ind w:firstLine="284"/>
        <w:jc w:val="left"/>
        <w:rPr>
          <w:rFonts w:eastAsia="Segoe UI"/>
          <w:lang w:bidi="vi-VN"/>
        </w:rPr>
      </w:pPr>
      <w:bookmarkStart w:id="1076" w:name="bookmark5219"/>
      <w:bookmarkEnd w:id="1076"/>
      <w:r w:rsidRPr="00887A09">
        <w:rPr>
          <w:rFonts w:eastAsia="Segoe UI"/>
          <w:lang w:bidi="vi-VN"/>
        </w:rPr>
        <w:t>- Dạy học nêu và giải quyết vấn đề.</w:t>
      </w:r>
    </w:p>
    <w:p w14:paraId="1939407A" w14:textId="77777777" w:rsidR="00BF012C" w:rsidRPr="00887A09" w:rsidRDefault="00BF012C" w:rsidP="00AD1E80">
      <w:pPr>
        <w:keepNext/>
        <w:keepLines/>
        <w:widowControl w:val="0"/>
        <w:tabs>
          <w:tab w:val="left" w:pos="426"/>
        </w:tabs>
        <w:jc w:val="left"/>
        <w:outlineLvl w:val="6"/>
        <w:rPr>
          <w:rFonts w:eastAsia="Segoe UI"/>
          <w:b/>
          <w:bCs/>
          <w:color w:val="FF0000"/>
          <w:lang w:bidi="vi-VN"/>
        </w:rPr>
      </w:pPr>
      <w:bookmarkStart w:id="1077" w:name="bookmark5222"/>
      <w:bookmarkStart w:id="1078" w:name="bookmark5220"/>
      <w:bookmarkStart w:id="1079" w:name="bookmark5221"/>
      <w:bookmarkStart w:id="1080" w:name="bookmark5223"/>
      <w:bookmarkStart w:id="1081" w:name="_Toc75799123"/>
      <w:bookmarkEnd w:id="1077"/>
      <w:r w:rsidRPr="00887A09">
        <w:rPr>
          <w:rFonts w:eastAsia="Segoe UI"/>
          <w:b/>
          <w:bCs/>
          <w:color w:val="FF0000"/>
          <w:lang w:bidi="vi-VN"/>
        </w:rPr>
        <w:t>B. TỔ CHỨC DẠY HỌC</w:t>
      </w:r>
      <w:bookmarkEnd w:id="1078"/>
      <w:bookmarkEnd w:id="1079"/>
      <w:bookmarkEnd w:id="1080"/>
      <w:bookmarkEnd w:id="1081"/>
    </w:p>
    <w:p w14:paraId="446B398C" w14:textId="77777777" w:rsidR="00BF012C" w:rsidRPr="00887A09" w:rsidRDefault="00BF012C" w:rsidP="00AD1E80">
      <w:pPr>
        <w:keepNext/>
        <w:keepLines/>
        <w:widowControl w:val="0"/>
        <w:ind w:firstLine="284"/>
        <w:outlineLvl w:val="6"/>
        <w:rPr>
          <w:rFonts w:eastAsia="Segoe UI"/>
          <w:b/>
          <w:bCs/>
          <w:color w:val="0000FF"/>
          <w:lang w:bidi="vi-VN"/>
        </w:rPr>
      </w:pPr>
      <w:bookmarkStart w:id="1082" w:name="bookmark5224"/>
      <w:bookmarkStart w:id="1083" w:name="bookmark5225"/>
      <w:bookmarkStart w:id="1084" w:name="bookmark5226"/>
      <w:bookmarkStart w:id="1085" w:name="_Toc75799124"/>
      <w:r w:rsidRPr="00887A09">
        <w:rPr>
          <w:rFonts w:eastAsia="Segoe UI"/>
          <w:b/>
          <w:bCs/>
          <w:color w:val="0000FF"/>
          <w:lang w:bidi="vi-VN"/>
        </w:rPr>
        <w:t>Khởi động</w:t>
      </w:r>
      <w:bookmarkEnd w:id="1082"/>
      <w:bookmarkEnd w:id="1083"/>
      <w:bookmarkEnd w:id="1084"/>
      <w:bookmarkEnd w:id="1085"/>
    </w:p>
    <w:p w14:paraId="608B96A9" w14:textId="77777777" w:rsidR="00BF012C" w:rsidRPr="00887A09" w:rsidRDefault="00BF012C" w:rsidP="00AD1E80">
      <w:pPr>
        <w:widowControl w:val="0"/>
        <w:ind w:firstLine="284"/>
        <w:rPr>
          <w:rFonts w:eastAsia="Segoe UI"/>
          <w:lang w:bidi="vi-VN"/>
        </w:rPr>
      </w:pPr>
      <w:r w:rsidRPr="00887A09">
        <w:rPr>
          <w:rFonts w:eastAsia="Segoe UI"/>
          <w:lang w:bidi="vi-VN"/>
        </w:rPr>
        <w:t>GV đặt vấn đề theo gợi ý SGK. Ngoài ra, GV có thể dùng thêm kênh hình hoặc video làm cho hoạt động khởi động trở nên hấp dẫn có khả năng lôi cuốn HS tập trung cao nhất vào bài giảng.</w:t>
      </w:r>
    </w:p>
    <w:p w14:paraId="661FB353" w14:textId="77777777" w:rsidR="00BF012C" w:rsidRPr="00887A09" w:rsidRDefault="00BF012C" w:rsidP="00AD1E80">
      <w:pPr>
        <w:keepNext/>
        <w:keepLines/>
        <w:widowControl w:val="0"/>
        <w:ind w:firstLine="284"/>
        <w:outlineLvl w:val="6"/>
        <w:rPr>
          <w:rFonts w:eastAsia="Segoe UI"/>
          <w:b/>
          <w:bCs/>
          <w:color w:val="0000FF"/>
          <w:lang w:bidi="vi-VN"/>
        </w:rPr>
      </w:pPr>
      <w:bookmarkStart w:id="1086" w:name="bookmark5227"/>
      <w:bookmarkStart w:id="1087" w:name="bookmark5228"/>
      <w:bookmarkStart w:id="1088" w:name="bookmark5229"/>
      <w:bookmarkStart w:id="1089" w:name="_Toc75799125"/>
      <w:r w:rsidRPr="00887A09">
        <w:rPr>
          <w:rFonts w:eastAsia="Segoe UI"/>
          <w:b/>
          <w:bCs/>
          <w:color w:val="0000FF"/>
          <w:lang w:bidi="vi-VN"/>
        </w:rPr>
        <w:t>Hình thành kiến thức mới</w:t>
      </w:r>
      <w:bookmarkEnd w:id="1086"/>
      <w:bookmarkEnd w:id="1087"/>
      <w:bookmarkEnd w:id="1088"/>
      <w:bookmarkEnd w:id="1089"/>
    </w:p>
    <w:p w14:paraId="692F6080" w14:textId="77777777" w:rsidR="00BF012C" w:rsidRPr="00887A09" w:rsidRDefault="00BF012C" w:rsidP="00AD1E80">
      <w:pPr>
        <w:keepNext/>
        <w:keepLines/>
        <w:widowControl w:val="0"/>
        <w:jc w:val="left"/>
        <w:outlineLvl w:val="6"/>
        <w:rPr>
          <w:rFonts w:eastAsia="Segoe UI"/>
          <w:b/>
          <w:bCs/>
          <w:color w:val="FF0000"/>
          <w:lang w:bidi="vi-VN"/>
        </w:rPr>
      </w:pPr>
      <w:bookmarkStart w:id="1090" w:name="bookmark5230"/>
      <w:bookmarkStart w:id="1091" w:name="bookmark5231"/>
      <w:bookmarkStart w:id="1092" w:name="bookmark5232"/>
      <w:bookmarkStart w:id="1093" w:name="_Toc75799126"/>
      <w:r w:rsidRPr="00887A09">
        <w:rPr>
          <w:rFonts w:eastAsia="Segoe UI"/>
          <w:b/>
          <w:bCs/>
          <w:color w:val="FF0000"/>
          <w:lang w:bidi="vi-VN"/>
        </w:rPr>
        <w:t>1. CẤU TRÚC CỦA HỆ MẶT TRỜI</w:t>
      </w:r>
      <w:bookmarkEnd w:id="1090"/>
      <w:bookmarkEnd w:id="1091"/>
      <w:bookmarkEnd w:id="1092"/>
      <w:bookmarkEnd w:id="1093"/>
    </w:p>
    <w:p w14:paraId="5995F72C" w14:textId="77777777" w:rsidR="00BF012C" w:rsidRPr="00887A09" w:rsidRDefault="00BF012C" w:rsidP="00AD1E80">
      <w:pPr>
        <w:keepNext/>
        <w:keepLines/>
        <w:widowControl w:val="0"/>
        <w:ind w:firstLine="284"/>
        <w:outlineLvl w:val="6"/>
        <w:rPr>
          <w:rFonts w:eastAsia="Segoe UI"/>
          <w:b/>
          <w:bCs/>
          <w:color w:val="0000FF"/>
          <w:lang w:bidi="vi-VN"/>
        </w:rPr>
      </w:pPr>
      <w:bookmarkStart w:id="1094" w:name="bookmark5233"/>
      <w:bookmarkStart w:id="1095" w:name="bookmark5234"/>
      <w:bookmarkStart w:id="1096" w:name="bookmark5235"/>
      <w:bookmarkStart w:id="1097" w:name="_Toc75799127"/>
      <w:r w:rsidRPr="00887A09">
        <w:rPr>
          <w:rFonts w:eastAsia="Segoe UI"/>
          <w:b/>
          <w:bCs/>
          <w:color w:val="0000FF"/>
          <w:lang w:bidi="vi-VN"/>
        </w:rPr>
        <w:t>Hoạt động 1: Tim hiểu hệ Mặt Trời</w:t>
      </w:r>
      <w:bookmarkEnd w:id="1094"/>
      <w:bookmarkEnd w:id="1095"/>
      <w:bookmarkEnd w:id="1096"/>
      <w:bookmarkEnd w:id="1097"/>
    </w:p>
    <w:p w14:paraId="693849AB" w14:textId="77777777" w:rsidR="00BF012C" w:rsidRPr="00887A09" w:rsidRDefault="00BF012C" w:rsidP="00AD1E80">
      <w:pPr>
        <w:widowControl w:val="0"/>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tranh hình 45.1, thông qua quan sát tranh hình và thảo luận các nội dung trong SGK, HS biết được cấu trúc của hệ Mặt Trời.</w:t>
      </w:r>
    </w:p>
    <w:p w14:paraId="2F6F1A89" w14:textId="77777777" w:rsidR="00BF012C" w:rsidRPr="00887A09" w:rsidRDefault="00BF012C" w:rsidP="00AD1E80">
      <w:pPr>
        <w:widowControl w:val="0"/>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w:t>
      </w:r>
    </w:p>
    <w:p w14:paraId="5459C572" w14:textId="77777777" w:rsidR="00BF012C" w:rsidRPr="00887A09" w:rsidRDefault="00BF012C" w:rsidP="00AD1E80">
      <w:pPr>
        <w:widowControl w:val="0"/>
        <w:tabs>
          <w:tab w:val="left" w:pos="808"/>
        </w:tabs>
        <w:ind w:left="284"/>
        <w:rPr>
          <w:rFonts w:eastAsia="Segoe UI"/>
          <w:lang w:bidi="vi-VN"/>
        </w:rPr>
      </w:pPr>
      <w:bookmarkStart w:id="1098" w:name="bookmark5236"/>
      <w:bookmarkEnd w:id="1098"/>
      <w:r w:rsidRPr="00887A09">
        <w:rPr>
          <w:rFonts w:eastAsia="Segoe UI"/>
          <w:b/>
          <w:lang w:bidi="vi-VN"/>
        </w:rPr>
        <w:t xml:space="preserve">1. </w:t>
      </w:r>
      <w:r w:rsidRPr="00887A09">
        <w:rPr>
          <w:rFonts w:eastAsia="Segoe UI"/>
          <w:lang w:bidi="vi-VN"/>
        </w:rPr>
        <w:t>Hãy kể tên các hành tinh, vệ tinh xuất hiện trong hình 45.1.</w:t>
      </w:r>
    </w:p>
    <w:p w14:paraId="12F891CA" w14:textId="77777777" w:rsidR="00BF012C" w:rsidRPr="00887A09" w:rsidRDefault="00BF012C" w:rsidP="00AD1E80">
      <w:pPr>
        <w:widowControl w:val="0"/>
        <w:ind w:firstLine="284"/>
        <w:rPr>
          <w:rFonts w:eastAsia="Segoe UI"/>
          <w:lang w:bidi="vi-VN"/>
        </w:rPr>
      </w:pPr>
      <w:r w:rsidRPr="00887A09">
        <w:rPr>
          <w:rFonts w:eastAsia="Segoe UI"/>
          <w:lang w:bidi="vi-VN"/>
        </w:rPr>
        <w:t>Trong hình 45.1 có 8 hành tinh gổm:Thuỷ tinh - Mercury, Kim tinh - Venus, Trái Đất - Earth, Hoả tinh - Mars, Mộc tinh - Jupiter, Thổ tinh - Saturn, Thiên Vương tinh - Uranus, Hải Vương tinh - Neptưne và một vệ tinh là Mặt Trăng.</w:t>
      </w:r>
    </w:p>
    <w:p w14:paraId="64FDB105" w14:textId="77777777" w:rsidR="00BF012C" w:rsidRPr="00887A09" w:rsidRDefault="00BF012C" w:rsidP="00AD1E80">
      <w:pPr>
        <w:widowControl w:val="0"/>
        <w:tabs>
          <w:tab w:val="left" w:pos="842"/>
        </w:tabs>
        <w:ind w:firstLine="284"/>
        <w:rPr>
          <w:rFonts w:eastAsia="Segoe UI"/>
          <w:lang w:bidi="vi-VN"/>
        </w:rPr>
      </w:pPr>
      <w:bookmarkStart w:id="1099" w:name="bookmark5237"/>
      <w:bookmarkEnd w:id="1099"/>
      <w:r w:rsidRPr="00887A09">
        <w:rPr>
          <w:rFonts w:eastAsia="Segoe UI"/>
          <w:b/>
          <w:lang w:bidi="vi-VN"/>
        </w:rPr>
        <w:t xml:space="preserve">2. </w:t>
      </w:r>
      <w:r w:rsidRPr="00887A09">
        <w:rPr>
          <w:rFonts w:eastAsia="Segoe UI"/>
          <w:lang w:bidi="vi-VN"/>
        </w:rPr>
        <w:t>Tính từ Mặt Trời ra thì Trái Đất là hành tinh thứ bao nhiêu trong hệ Mặt Trời?</w:t>
      </w:r>
    </w:p>
    <w:p w14:paraId="737D0752" w14:textId="77777777" w:rsidR="00BF012C" w:rsidRPr="00887A09" w:rsidRDefault="00BF012C" w:rsidP="00AD1E80">
      <w:pPr>
        <w:widowControl w:val="0"/>
        <w:ind w:firstLine="284"/>
        <w:rPr>
          <w:rFonts w:eastAsia="Segoe UI"/>
          <w:lang w:bidi="vi-VN"/>
        </w:rPr>
      </w:pPr>
      <w:r w:rsidRPr="00887A09">
        <w:rPr>
          <w:rFonts w:eastAsia="Segoe UI"/>
          <w:lang w:bidi="vi-VN"/>
        </w:rPr>
        <w:t>Tính từ Mặt Trời ra thì Trái Đất là hành tinh thứ 3.</w:t>
      </w:r>
    </w:p>
    <w:p w14:paraId="1E8ED452" w14:textId="77777777" w:rsidR="00BF012C" w:rsidRPr="00887A09" w:rsidRDefault="00BF012C" w:rsidP="00AD1E80">
      <w:pPr>
        <w:widowControl w:val="0"/>
        <w:tabs>
          <w:tab w:val="left" w:pos="834"/>
        </w:tabs>
        <w:ind w:firstLine="284"/>
        <w:rPr>
          <w:rFonts w:eastAsia="Segoe UI"/>
          <w:lang w:bidi="vi-VN"/>
        </w:rPr>
      </w:pPr>
      <w:bookmarkStart w:id="1100" w:name="bookmark5238"/>
      <w:bookmarkEnd w:id="1100"/>
      <w:r w:rsidRPr="00887A09">
        <w:rPr>
          <w:rFonts w:eastAsia="Segoe UI"/>
          <w:b/>
          <w:lang w:bidi="vi-VN"/>
        </w:rPr>
        <w:lastRenderedPageBreak/>
        <w:t xml:space="preserve">3. </w:t>
      </w:r>
      <w:r w:rsidRPr="00887A09">
        <w:rPr>
          <w:rFonts w:eastAsia="Segoe UI"/>
          <w:lang w:bidi="vi-VN"/>
        </w:rPr>
        <w:t>Các hành tinh có chuyển động quanh Mặt Trời không? So sánh chiều chuyển động quanh Mặt Trời của các hành tinh.</w:t>
      </w:r>
    </w:p>
    <w:p w14:paraId="68740742" w14:textId="77777777" w:rsidR="00BF012C" w:rsidRPr="00887A09" w:rsidRDefault="00BF012C" w:rsidP="00AD1E80">
      <w:pPr>
        <w:widowControl w:val="0"/>
        <w:ind w:firstLine="284"/>
        <w:rPr>
          <w:rFonts w:eastAsia="Segoe UI"/>
          <w:lang w:bidi="vi-VN"/>
        </w:rPr>
      </w:pPr>
      <w:r w:rsidRPr="00887A09">
        <w:rPr>
          <w:rFonts w:eastAsia="Segoe UI"/>
          <w:lang w:bidi="vi-VN"/>
        </w:rPr>
        <w:t>Các hành tinh có chuyển động quanh Mặt Trời. Chúng chuyển động quanh Mặt Trời với cùng một chiều như nhau.</w:t>
      </w:r>
    </w:p>
    <w:p w14:paraId="46475507" w14:textId="77777777" w:rsidR="00BF012C" w:rsidRPr="00887A09" w:rsidRDefault="00BF012C" w:rsidP="00AD1E80">
      <w:pPr>
        <w:keepNext/>
        <w:keepLines/>
        <w:widowControl w:val="0"/>
        <w:ind w:firstLine="284"/>
        <w:outlineLvl w:val="5"/>
        <w:rPr>
          <w:rFonts w:eastAsia="Segoe UI"/>
          <w:b/>
          <w:bCs/>
          <w:i/>
          <w:iCs/>
          <w:lang w:bidi="vi-VN"/>
        </w:rPr>
      </w:pPr>
      <w:bookmarkStart w:id="1101" w:name="bookmark5239"/>
      <w:bookmarkStart w:id="1102" w:name="bookmark5240"/>
      <w:bookmarkStart w:id="1103" w:name="bookmark5241"/>
      <w:bookmarkStart w:id="1104" w:name="_Toc75799128"/>
      <w:r w:rsidRPr="00887A09">
        <w:rPr>
          <w:rFonts w:eastAsia="Segoe UI"/>
          <w:b/>
          <w:bCs/>
          <w:lang w:bidi="vi-VN"/>
        </w:rPr>
        <w:t>G</w:t>
      </w:r>
      <w:r w:rsidRPr="00887A09">
        <w:rPr>
          <w:rFonts w:eastAsia="Segoe UI"/>
          <w:b/>
          <w:bCs/>
          <w:i/>
          <w:iCs/>
          <w:lang w:bidi="vi-VN"/>
        </w:rPr>
        <w:t>V nêu thêm: Ngoài các hành tinh, trong hệ Mặt Trời còn có các tiểu hành tinh, sao chổi và các khối bụi thiên thạch. Sau đó GV yêu cẩu HS rút ra kết luận về cấu trúc của hệ Mặt Trời.</w:t>
      </w:r>
      <w:bookmarkEnd w:id="1101"/>
      <w:bookmarkEnd w:id="1102"/>
      <w:bookmarkEnd w:id="1103"/>
      <w:bookmarkEnd w:id="1104"/>
    </w:p>
    <w:p w14:paraId="3995D685" w14:textId="77777777" w:rsidR="00BF012C" w:rsidRPr="00887A09" w:rsidRDefault="00BF012C" w:rsidP="00AD1E80">
      <w:pPr>
        <w:keepNext/>
        <w:keepLines/>
        <w:widowControl w:val="0"/>
        <w:ind w:firstLine="284"/>
        <w:outlineLvl w:val="6"/>
        <w:rPr>
          <w:rFonts w:eastAsia="Segoe UI"/>
          <w:b/>
          <w:bCs/>
          <w:color w:val="0000FF"/>
          <w:lang w:bidi="vi-VN"/>
        </w:rPr>
      </w:pPr>
      <w:bookmarkStart w:id="1105" w:name="bookmark5242"/>
      <w:bookmarkStart w:id="1106" w:name="bookmark5243"/>
      <w:bookmarkStart w:id="1107" w:name="bookmark5244"/>
      <w:bookmarkStart w:id="1108" w:name="_Toc75799129"/>
      <w:r w:rsidRPr="00887A09">
        <w:rPr>
          <w:rFonts w:eastAsia="Segoe UI"/>
          <w:b/>
          <w:bCs/>
          <w:color w:val="0000FF"/>
          <w:lang w:bidi="vi-VN"/>
        </w:rPr>
        <w:t>Hoạt động 2: Tim hiểu các đặc trưng của 8 hành tinh</w:t>
      </w:r>
      <w:bookmarkEnd w:id="1105"/>
      <w:bookmarkEnd w:id="1106"/>
      <w:bookmarkEnd w:id="1107"/>
      <w:bookmarkEnd w:id="1108"/>
    </w:p>
    <w:p w14:paraId="44537226" w14:textId="77777777" w:rsidR="00BF012C" w:rsidRDefault="00BF012C" w:rsidP="00AD1E80">
      <w:pPr>
        <w:widowControl w:val="0"/>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bảng 45.1. Thông qua quan sát và thảo luận các nội dung trong SGK, HS biết được các hành tinh cách Mặt Trời các khoảng cách khác nhau và có chu kì quay khác nhau.</w:t>
      </w:r>
    </w:p>
    <w:p w14:paraId="504F00BC" w14:textId="77777777"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t xml:space="preserve">Tổ chức dạy học: </w:t>
      </w:r>
      <w:r w:rsidRPr="00887A09">
        <w:rPr>
          <w:rFonts w:eastAsia="Segoe UI"/>
          <w:color w:val="000000"/>
          <w:lang w:bidi="vi-VN"/>
        </w:rPr>
        <w:t>GV tổ chức hoạt động nhóm cặp đôi cho HS thảo luận các nội dung trong SGK.</w:t>
      </w:r>
    </w:p>
    <w:p w14:paraId="01DBF97A" w14:textId="77777777" w:rsidR="00BF012C" w:rsidRPr="00887A09" w:rsidRDefault="00BF012C" w:rsidP="00AD1E80">
      <w:pPr>
        <w:widowControl w:val="0"/>
        <w:tabs>
          <w:tab w:val="left" w:pos="838"/>
        </w:tabs>
        <w:ind w:firstLine="284"/>
        <w:rPr>
          <w:rFonts w:eastAsia="Segoe UI"/>
          <w:color w:val="000000"/>
          <w:lang w:bidi="vi-VN"/>
        </w:rPr>
      </w:pPr>
      <w:bookmarkStart w:id="1109" w:name="bookmark5245"/>
      <w:bookmarkEnd w:id="1109"/>
      <w:r w:rsidRPr="00887A09">
        <w:rPr>
          <w:rFonts w:eastAsia="Segoe UI"/>
          <w:b/>
          <w:color w:val="000000"/>
          <w:lang w:bidi="vi-VN"/>
        </w:rPr>
        <w:t xml:space="preserve">4. </w:t>
      </w:r>
      <w:r w:rsidRPr="00887A09">
        <w:rPr>
          <w:rFonts w:eastAsia="Segoe UI"/>
          <w:color w:val="000000"/>
          <w:lang w:bidi="vi-VN"/>
        </w:rPr>
        <w:t>Dựa vào số liệu trong bảng 45.1, em hãy so sánh khoảng cách từ các hành tinh tới Mặt Trời với khoảng cách từ Trái Đất tới Mặt Trời. Hành tinh nào gần Mặt Trời nhất, hành tinh nào xa Mặt Trời nhất?</w:t>
      </w:r>
    </w:p>
    <w:p w14:paraId="6EFE743D" w14:textId="77777777" w:rsidR="00BF012C" w:rsidRPr="00887A09" w:rsidRDefault="00BF012C" w:rsidP="00AD1E80">
      <w:pPr>
        <w:widowControl w:val="0"/>
        <w:ind w:firstLine="284"/>
        <w:rPr>
          <w:rFonts w:eastAsia="Segoe UI"/>
          <w:color w:val="000000"/>
          <w:lang w:bidi="vi-VN"/>
        </w:rPr>
      </w:pPr>
      <w:r w:rsidRPr="00887A09">
        <w:rPr>
          <w:rFonts w:eastAsia="Segoe UI"/>
          <w:color w:val="000000"/>
          <w:lang w:bidi="vi-VN"/>
        </w:rPr>
        <w:t>Trong hệ Mặt Trời, khoảng cách từ các hành tinh tới Mặt Trời không bằng nhau. Thuỷ tinh gần Mặt Trời nhất, Hải Vương tinh xa Mặt Trời nhất.</w:t>
      </w:r>
    </w:p>
    <w:p w14:paraId="32BE4DD6" w14:textId="77777777" w:rsidR="00BF012C" w:rsidRPr="00887A09" w:rsidRDefault="00BF012C" w:rsidP="00AD1E80">
      <w:pPr>
        <w:keepNext/>
        <w:keepLines/>
        <w:widowControl w:val="0"/>
        <w:ind w:firstLine="284"/>
        <w:outlineLvl w:val="6"/>
        <w:rPr>
          <w:rFonts w:eastAsia="Segoe UI"/>
          <w:b/>
          <w:bCs/>
          <w:color w:val="0000FF"/>
          <w:lang w:bidi="vi-VN"/>
        </w:rPr>
      </w:pPr>
      <w:bookmarkStart w:id="1110" w:name="bookmark5246"/>
      <w:bookmarkStart w:id="1111" w:name="bookmark5247"/>
      <w:bookmarkStart w:id="1112" w:name="bookmark5248"/>
      <w:bookmarkStart w:id="1113" w:name="_Toc75799130"/>
      <w:r w:rsidRPr="00887A09">
        <w:rPr>
          <w:rFonts w:eastAsia="Segoe UI"/>
          <w:b/>
          <w:bCs/>
          <w:color w:val="0000FF"/>
          <w:lang w:bidi="vi-VN"/>
        </w:rPr>
        <w:t>Luyện tập</w:t>
      </w:r>
      <w:bookmarkEnd w:id="1110"/>
      <w:bookmarkEnd w:id="1111"/>
      <w:bookmarkEnd w:id="1112"/>
      <w:bookmarkEnd w:id="1113"/>
    </w:p>
    <w:p w14:paraId="49BCD718" w14:textId="77777777" w:rsidR="00BF012C" w:rsidRPr="00887A09" w:rsidRDefault="00BF012C" w:rsidP="00AD1E80">
      <w:pPr>
        <w:widowControl w:val="0"/>
        <w:tabs>
          <w:tab w:val="left" w:pos="738"/>
        </w:tabs>
        <w:ind w:firstLine="284"/>
        <w:rPr>
          <w:rFonts w:eastAsia="Segoe UI"/>
          <w:lang w:bidi="vi-VN"/>
        </w:rPr>
      </w:pPr>
      <w:bookmarkStart w:id="1114" w:name="bookmark5249"/>
      <w:bookmarkEnd w:id="1114"/>
      <w:r w:rsidRPr="00887A09">
        <w:rPr>
          <w:rFonts w:eastAsia="Segoe UI"/>
          <w:lang w:bidi="vi-VN"/>
        </w:rPr>
        <w:t>* Hành tinh nào trong hệ Mặt Trời gần Trái Đất nhất? Nó cách Trái Đất bao nhiêu kilômét?</w:t>
      </w:r>
    </w:p>
    <w:p w14:paraId="6C949114" w14:textId="77777777" w:rsidR="00BF012C" w:rsidRPr="00887A09" w:rsidRDefault="00BF012C" w:rsidP="00AD1E80">
      <w:pPr>
        <w:widowControl w:val="0"/>
        <w:ind w:firstLine="284"/>
        <w:rPr>
          <w:rFonts w:eastAsia="Segoe UI"/>
          <w:lang w:bidi="vi-VN"/>
        </w:rPr>
      </w:pPr>
      <w:r w:rsidRPr="00887A09">
        <w:rPr>
          <w:rFonts w:eastAsia="Segoe UI"/>
          <w:lang w:bidi="vi-VN"/>
        </w:rPr>
        <w:t>- Kim tinh. Cách Trái Đất khoảng 0,28 Au - 42 triệu km.</w:t>
      </w:r>
    </w:p>
    <w:p w14:paraId="1A8E928C" w14:textId="77777777" w:rsidR="00BF012C" w:rsidRPr="00887A09" w:rsidRDefault="00BF012C" w:rsidP="00AD1E80">
      <w:pPr>
        <w:widowControl w:val="0"/>
        <w:tabs>
          <w:tab w:val="left" w:pos="829"/>
        </w:tabs>
        <w:ind w:firstLine="284"/>
        <w:rPr>
          <w:rFonts w:eastAsia="Segoe UI"/>
          <w:lang w:bidi="vi-VN"/>
        </w:rPr>
      </w:pPr>
      <w:bookmarkStart w:id="1115" w:name="bookmark5250"/>
      <w:bookmarkEnd w:id="1115"/>
      <w:r w:rsidRPr="00887A09">
        <w:rPr>
          <w:rFonts w:eastAsia="Segoe UI"/>
          <w:b/>
          <w:lang w:bidi="vi-VN"/>
        </w:rPr>
        <w:t xml:space="preserve">5. </w:t>
      </w:r>
      <w:r w:rsidRPr="00887A09">
        <w:rPr>
          <w:rFonts w:eastAsia="Segoe UI"/>
          <w:lang w:bidi="vi-VN"/>
        </w:rPr>
        <w:t>Nêu sự liên hệ giữa chu kì chuyển động quanh Mặt Trời của các hành tinh và khoảng cách từ các hành tinh tới Mặt Trời.</w:t>
      </w:r>
    </w:p>
    <w:p w14:paraId="6A98B616" w14:textId="77777777" w:rsidR="00BF012C" w:rsidRPr="00887A09" w:rsidRDefault="00BF012C" w:rsidP="00AD1E80">
      <w:pPr>
        <w:widowControl w:val="0"/>
        <w:ind w:firstLine="284"/>
        <w:rPr>
          <w:rFonts w:eastAsia="Segoe UI"/>
          <w:lang w:bidi="vi-VN"/>
        </w:rPr>
      </w:pPr>
      <w:r w:rsidRPr="00887A09">
        <w:rPr>
          <w:rFonts w:eastAsia="Segoe UI"/>
          <w:lang w:bidi="vi-VN"/>
        </w:rPr>
        <w:t>Chu kì chuyển động quanh Mặt Trời của các hành tinh không như nhau. Hành tinh càng xa Mặt Trời thì chu kì quay quanh Mặt Trời càng lớn.</w:t>
      </w:r>
    </w:p>
    <w:p w14:paraId="7F8E50CA" w14:textId="77777777" w:rsidR="00BF012C" w:rsidRPr="00887A09" w:rsidRDefault="00BF012C" w:rsidP="00AD1E80">
      <w:pPr>
        <w:keepNext/>
        <w:keepLines/>
        <w:widowControl w:val="0"/>
        <w:ind w:firstLine="284"/>
        <w:outlineLvl w:val="5"/>
        <w:rPr>
          <w:rFonts w:eastAsia="Segoe UI"/>
          <w:bCs/>
          <w:i/>
          <w:iCs/>
          <w:lang w:bidi="vi-VN"/>
        </w:rPr>
      </w:pPr>
      <w:bookmarkStart w:id="1116" w:name="bookmark5251"/>
      <w:bookmarkStart w:id="1117" w:name="bookmark5252"/>
      <w:bookmarkStart w:id="1118" w:name="bookmark5253"/>
      <w:bookmarkStart w:id="1119" w:name="_Toc75799131"/>
      <w:r w:rsidRPr="00887A09">
        <w:rPr>
          <w:rFonts w:eastAsia="Segoe UI"/>
          <w:bCs/>
          <w:i/>
          <w:iCs/>
          <w:lang w:bidi="vi-VN"/>
        </w:rPr>
        <w:t>Thông qua các nội dung thảo luận, GV hướng dẫn HS rút ra kết luận theo gợi ý SGK.</w:t>
      </w:r>
      <w:bookmarkEnd w:id="1116"/>
      <w:bookmarkEnd w:id="1117"/>
      <w:bookmarkEnd w:id="1118"/>
      <w:bookmarkEnd w:id="1119"/>
    </w:p>
    <w:p w14:paraId="11BE5DAE" w14:textId="77777777" w:rsidR="00BF012C" w:rsidRPr="00887A09" w:rsidRDefault="00BF012C" w:rsidP="00AD1E80">
      <w:pPr>
        <w:keepNext/>
        <w:keepLines/>
        <w:widowControl w:val="0"/>
        <w:tabs>
          <w:tab w:val="left" w:pos="387"/>
        </w:tabs>
        <w:outlineLvl w:val="6"/>
        <w:rPr>
          <w:rFonts w:eastAsia="Segoe UI"/>
          <w:b/>
          <w:bCs/>
          <w:color w:val="FF0000"/>
          <w:lang w:bidi="vi-VN"/>
        </w:rPr>
      </w:pPr>
      <w:bookmarkStart w:id="1120" w:name="bookmark5256"/>
      <w:bookmarkStart w:id="1121" w:name="bookmark5254"/>
      <w:bookmarkStart w:id="1122" w:name="bookmark5255"/>
      <w:bookmarkStart w:id="1123" w:name="bookmark5257"/>
      <w:bookmarkStart w:id="1124" w:name="_Toc75799132"/>
      <w:bookmarkEnd w:id="1120"/>
      <w:r w:rsidRPr="00887A09">
        <w:rPr>
          <w:rFonts w:eastAsia="Segoe UI"/>
          <w:b/>
          <w:bCs/>
          <w:color w:val="FF0000"/>
          <w:lang w:bidi="vi-VN"/>
        </w:rPr>
        <w:t>2. ÁNH SÁNG CỦA CÁC THIÊN THỂ</w:t>
      </w:r>
      <w:bookmarkEnd w:id="1121"/>
      <w:bookmarkEnd w:id="1122"/>
      <w:bookmarkEnd w:id="1123"/>
      <w:bookmarkEnd w:id="1124"/>
    </w:p>
    <w:p w14:paraId="4F1C9F45" w14:textId="77777777" w:rsidR="00BF012C" w:rsidRPr="00887A09" w:rsidRDefault="00BF012C" w:rsidP="00AD1E80">
      <w:pPr>
        <w:keepNext/>
        <w:keepLines/>
        <w:widowControl w:val="0"/>
        <w:ind w:firstLine="284"/>
        <w:outlineLvl w:val="6"/>
        <w:rPr>
          <w:rFonts w:eastAsia="Segoe UI"/>
          <w:b/>
          <w:bCs/>
          <w:color w:val="0000FF"/>
          <w:lang w:bidi="vi-VN"/>
        </w:rPr>
      </w:pPr>
      <w:bookmarkStart w:id="1125" w:name="bookmark5258"/>
      <w:bookmarkStart w:id="1126" w:name="bookmark5259"/>
      <w:bookmarkStart w:id="1127" w:name="bookmark5260"/>
      <w:bookmarkStart w:id="1128" w:name="_Toc75799133"/>
      <w:r w:rsidRPr="00887A09">
        <w:rPr>
          <w:rFonts w:eastAsia="Segoe UI"/>
          <w:b/>
          <w:bCs/>
          <w:color w:val="0000FF"/>
          <w:lang w:bidi="vi-VN"/>
        </w:rPr>
        <w:t>Hoạt động 3: Tìm hiểu ánh sáng của các thiên thể</w:t>
      </w:r>
      <w:bookmarkEnd w:id="1125"/>
      <w:bookmarkEnd w:id="1126"/>
      <w:bookmarkEnd w:id="1127"/>
      <w:bookmarkEnd w:id="1128"/>
    </w:p>
    <w:p w14:paraId="181709B6" w14:textId="77777777"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t xml:space="preserve">Nhiệm vụ: </w:t>
      </w:r>
      <w:r w:rsidRPr="00887A09">
        <w:rPr>
          <w:rFonts w:eastAsia="Segoe UI"/>
          <w:color w:val="000000"/>
          <w:lang w:bidi="vi-VN"/>
        </w:rPr>
        <w:t>GV giới thiệu lẩn lượt các ảnh trong hình 45.2 và liên hệ với hình 44.2. Thông qua quan sát tranh hình, đọc bài đọc và thảo luận các nội dung trong SGK, HS biết được Mặt Trời và các sao là các thiên thể phát sáng, các hành tinh và sao chổi phản xạ ánh sáng mặt trời.</w:t>
      </w:r>
    </w:p>
    <w:p w14:paraId="46DC5752" w14:textId="77777777"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t xml:space="preserve">Tổ chức dạy học: </w:t>
      </w:r>
      <w:r w:rsidRPr="00887A09">
        <w:rPr>
          <w:rFonts w:eastAsia="Segoe UI"/>
          <w:color w:val="000000"/>
          <w:lang w:bidi="vi-VN"/>
        </w:rPr>
        <w:t>GV tổ chức hoạt động nhóm cặp đôi cho HS thảo luận các nội dung trong SGK.</w:t>
      </w:r>
    </w:p>
    <w:p w14:paraId="0E0EB437" w14:textId="77777777" w:rsidR="00BF012C" w:rsidRPr="00887A09" w:rsidRDefault="00BF012C" w:rsidP="00AD1E80">
      <w:pPr>
        <w:widowControl w:val="0"/>
        <w:tabs>
          <w:tab w:val="left" w:pos="833"/>
        </w:tabs>
        <w:ind w:firstLine="284"/>
        <w:rPr>
          <w:rFonts w:eastAsia="Segoe UI"/>
          <w:color w:val="000000"/>
          <w:lang w:bidi="vi-VN"/>
        </w:rPr>
      </w:pPr>
      <w:bookmarkStart w:id="1129" w:name="bookmark5261"/>
      <w:bookmarkEnd w:id="1129"/>
      <w:r w:rsidRPr="00887A09">
        <w:rPr>
          <w:rFonts w:eastAsia="Segoe UI"/>
          <w:b/>
          <w:color w:val="000000"/>
          <w:lang w:bidi="vi-VN"/>
        </w:rPr>
        <w:t xml:space="preserve">6. </w:t>
      </w:r>
      <w:r w:rsidRPr="00887A09">
        <w:rPr>
          <w:rFonts w:eastAsia="Segoe UI"/>
          <w:color w:val="000000"/>
          <w:lang w:bidi="vi-VN"/>
        </w:rPr>
        <w:t>Quan sát hình 45.3 và cho biết các hành tinh có tự phát ra ánh sáng không? Vi sao? Các hành tinh có cả phần tối và phần sáng, do đó chúng không tự phát ra ánh sáng. Ánh sáng từ các hành tinh mà ta nhìn thấy có được là do Mặt Trời chiếu sáng các hành tinh và chúng lại phản xạ ánh sáng mặt trời chiếu tới Trái Đất.</w:t>
      </w:r>
    </w:p>
    <w:p w14:paraId="65246A22" w14:textId="77777777" w:rsidR="00BF012C" w:rsidRPr="00887A09" w:rsidRDefault="00BF012C" w:rsidP="00AD1E80">
      <w:pPr>
        <w:keepNext/>
        <w:keepLines/>
        <w:widowControl w:val="0"/>
        <w:ind w:firstLine="284"/>
        <w:outlineLvl w:val="5"/>
        <w:rPr>
          <w:rFonts w:eastAsia="Segoe UI"/>
          <w:bCs/>
          <w:i/>
          <w:iCs/>
          <w:color w:val="000000"/>
          <w:lang w:bidi="vi-VN"/>
        </w:rPr>
      </w:pPr>
      <w:bookmarkStart w:id="1130" w:name="bookmark5262"/>
      <w:bookmarkStart w:id="1131" w:name="bookmark5263"/>
      <w:bookmarkStart w:id="1132" w:name="bookmark5264"/>
      <w:bookmarkStart w:id="1133" w:name="_Toc75799134"/>
      <w:r w:rsidRPr="00887A09">
        <w:rPr>
          <w:rFonts w:eastAsia="Segoe UI"/>
          <w:bCs/>
          <w:i/>
          <w:iCs/>
          <w:color w:val="000000"/>
          <w:lang w:bidi="vi-VN"/>
        </w:rPr>
        <w:t>Thông qua các nội dung thảo luận và các thông tin từ bài đọc, GV hướng dẫn HS rút ra kết luận theo gợi ý SGK.</w:t>
      </w:r>
      <w:bookmarkEnd w:id="1130"/>
      <w:bookmarkEnd w:id="1131"/>
      <w:bookmarkEnd w:id="1132"/>
      <w:bookmarkEnd w:id="1133"/>
    </w:p>
    <w:p w14:paraId="4108977B" w14:textId="77777777" w:rsidR="00BF012C" w:rsidRPr="00887A09" w:rsidRDefault="00BF012C" w:rsidP="00AD1E80">
      <w:pPr>
        <w:keepNext/>
        <w:keepLines/>
        <w:widowControl w:val="0"/>
        <w:ind w:firstLine="284"/>
        <w:outlineLvl w:val="6"/>
        <w:rPr>
          <w:rFonts w:eastAsia="Segoe UI"/>
          <w:b/>
          <w:bCs/>
          <w:color w:val="0000FF"/>
          <w:lang w:bidi="vi-VN"/>
        </w:rPr>
      </w:pPr>
      <w:bookmarkStart w:id="1134" w:name="bookmark5265"/>
      <w:bookmarkStart w:id="1135" w:name="bookmark5266"/>
      <w:bookmarkStart w:id="1136" w:name="bookmark5267"/>
      <w:bookmarkStart w:id="1137" w:name="_Toc75799135"/>
      <w:r w:rsidRPr="00887A09">
        <w:rPr>
          <w:rFonts w:eastAsia="Segoe UI"/>
          <w:b/>
          <w:bCs/>
          <w:color w:val="0000FF"/>
          <w:lang w:bidi="vi-VN"/>
        </w:rPr>
        <w:t>Vận dụng</w:t>
      </w:r>
      <w:bookmarkEnd w:id="1134"/>
      <w:bookmarkEnd w:id="1135"/>
      <w:bookmarkEnd w:id="1136"/>
      <w:bookmarkEnd w:id="1137"/>
    </w:p>
    <w:p w14:paraId="01A83090" w14:textId="77777777" w:rsidR="00BF012C" w:rsidRPr="00887A09" w:rsidRDefault="00BF012C" w:rsidP="00AD1E80">
      <w:pPr>
        <w:widowControl w:val="0"/>
        <w:tabs>
          <w:tab w:val="left" w:pos="733"/>
        </w:tabs>
        <w:ind w:firstLine="284"/>
        <w:rPr>
          <w:rFonts w:eastAsia="Segoe UI"/>
          <w:color w:val="000000"/>
          <w:lang w:bidi="vi-VN"/>
        </w:rPr>
      </w:pPr>
      <w:bookmarkStart w:id="1138" w:name="bookmark5268"/>
      <w:bookmarkEnd w:id="1138"/>
      <w:r w:rsidRPr="00887A09">
        <w:rPr>
          <w:rFonts w:eastAsia="Segoe UI"/>
          <w:color w:val="000000"/>
          <w:lang w:bidi="vi-VN"/>
        </w:rPr>
        <w:t>* Vào ban đêm, chúng ta có thể nhìn thấy ánh sáng từ các hành tinh như Kim tinh, Hoả tinh,... Ánh sáng đó có được là do đâu?</w:t>
      </w:r>
    </w:p>
    <w:p w14:paraId="2C5BC6DA" w14:textId="77777777" w:rsidR="00BF012C" w:rsidRPr="00887A09" w:rsidRDefault="00BF012C" w:rsidP="00AD1E80">
      <w:pPr>
        <w:widowControl w:val="0"/>
        <w:ind w:firstLine="284"/>
        <w:rPr>
          <w:rFonts w:eastAsia="Segoe UI"/>
          <w:color w:val="000000"/>
          <w:lang w:bidi="vi-VN"/>
        </w:rPr>
      </w:pPr>
      <w:r w:rsidRPr="00887A09">
        <w:rPr>
          <w:rFonts w:eastAsia="Segoe UI"/>
          <w:color w:val="000000"/>
          <w:lang w:bidi="vi-VN"/>
        </w:rPr>
        <w:t>Vào ban đêm, chúng ta có thể nhìn thấy ánh sáng từ các hành tinh như Kim tinh, Hoả tinh, ... Ánh sáng đó có được là do chúng phản xạ ánh sáng từ Mặt Trời và chiếu tới Trái Đất.</w:t>
      </w:r>
    </w:p>
    <w:p w14:paraId="57E8580F" w14:textId="77777777" w:rsidR="00BF012C" w:rsidRPr="00887A09" w:rsidRDefault="00BF012C" w:rsidP="00AD1E80">
      <w:pPr>
        <w:keepNext/>
        <w:keepLines/>
        <w:widowControl w:val="0"/>
        <w:tabs>
          <w:tab w:val="left" w:pos="392"/>
        </w:tabs>
        <w:jc w:val="left"/>
        <w:outlineLvl w:val="6"/>
        <w:rPr>
          <w:rFonts w:eastAsia="Segoe UI"/>
          <w:b/>
          <w:bCs/>
          <w:color w:val="FF0000"/>
          <w:lang w:bidi="vi-VN"/>
        </w:rPr>
      </w:pPr>
      <w:bookmarkStart w:id="1139" w:name="bookmark5271"/>
      <w:bookmarkStart w:id="1140" w:name="bookmark5269"/>
      <w:bookmarkStart w:id="1141" w:name="bookmark5270"/>
      <w:bookmarkStart w:id="1142" w:name="bookmark5272"/>
      <w:bookmarkStart w:id="1143" w:name="_Toc75799136"/>
      <w:bookmarkEnd w:id="1139"/>
      <w:r w:rsidRPr="00887A09">
        <w:rPr>
          <w:rFonts w:eastAsia="Segoe UI"/>
          <w:b/>
          <w:bCs/>
          <w:color w:val="FF0000"/>
          <w:lang w:bidi="vi-VN"/>
        </w:rPr>
        <w:t>3. HỆ MẶT TRỜI TRONG NGÂN HÀ</w:t>
      </w:r>
      <w:bookmarkEnd w:id="1140"/>
      <w:bookmarkEnd w:id="1141"/>
      <w:bookmarkEnd w:id="1142"/>
      <w:bookmarkEnd w:id="1143"/>
    </w:p>
    <w:p w14:paraId="07872C01" w14:textId="77777777" w:rsidR="00BF012C" w:rsidRPr="00887A09" w:rsidRDefault="00BF012C" w:rsidP="00AD1E80">
      <w:pPr>
        <w:keepNext/>
        <w:keepLines/>
        <w:widowControl w:val="0"/>
        <w:ind w:firstLine="284"/>
        <w:jc w:val="left"/>
        <w:outlineLvl w:val="6"/>
        <w:rPr>
          <w:rFonts w:eastAsia="Segoe UI"/>
          <w:b/>
          <w:bCs/>
          <w:color w:val="0000FF"/>
          <w:lang w:bidi="vi-VN"/>
        </w:rPr>
      </w:pPr>
      <w:bookmarkStart w:id="1144" w:name="bookmark5273"/>
      <w:bookmarkStart w:id="1145" w:name="bookmark5274"/>
      <w:bookmarkStart w:id="1146" w:name="bookmark5275"/>
      <w:bookmarkStart w:id="1147" w:name="_Toc75799137"/>
      <w:r w:rsidRPr="00887A09">
        <w:rPr>
          <w:rFonts w:eastAsia="Segoe UI"/>
          <w:b/>
          <w:bCs/>
          <w:color w:val="0000FF"/>
          <w:lang w:bidi="vi-VN"/>
        </w:rPr>
        <w:t>Hoạt động 4: Tim hiểu Ngân Hà và vị trí hệ Mặt Trời trong Ngân Hà</w:t>
      </w:r>
      <w:bookmarkEnd w:id="1144"/>
      <w:bookmarkEnd w:id="1145"/>
      <w:bookmarkEnd w:id="1146"/>
      <w:bookmarkEnd w:id="1147"/>
    </w:p>
    <w:p w14:paraId="67AFD769" w14:textId="77777777" w:rsidR="00BF012C" w:rsidRPr="00887A09" w:rsidRDefault="00BF012C" w:rsidP="00AD1E80">
      <w:pPr>
        <w:widowControl w:val="0"/>
        <w:ind w:firstLine="284"/>
        <w:jc w:val="left"/>
        <w:rPr>
          <w:rFonts w:eastAsia="Segoe UI"/>
          <w:lang w:bidi="vi-VN"/>
        </w:rPr>
      </w:pPr>
      <w:r w:rsidRPr="00887A09">
        <w:rPr>
          <w:rFonts w:eastAsia="Segoe UI"/>
          <w:b/>
          <w:bCs/>
          <w:lang w:bidi="vi-VN"/>
        </w:rPr>
        <w:t>Nhiệm vụ:</w:t>
      </w:r>
    </w:p>
    <w:p w14:paraId="5FE7C80F" w14:textId="77777777" w:rsidR="00BF012C" w:rsidRPr="00887A09" w:rsidRDefault="00BF012C" w:rsidP="00AD1E80">
      <w:pPr>
        <w:widowControl w:val="0"/>
        <w:tabs>
          <w:tab w:val="left" w:pos="426"/>
        </w:tabs>
        <w:ind w:firstLine="284"/>
        <w:rPr>
          <w:rFonts w:eastAsia="Segoe UI"/>
          <w:lang w:bidi="vi-VN"/>
        </w:rPr>
      </w:pPr>
      <w:bookmarkStart w:id="1148" w:name="bookmark5276"/>
      <w:bookmarkEnd w:id="1148"/>
      <w:r w:rsidRPr="00887A09">
        <w:rPr>
          <w:rFonts w:eastAsia="Segoe UI"/>
          <w:lang w:bidi="vi-VN"/>
        </w:rPr>
        <w:t>- GV giới thiệu tranh hình 45.5 và 45.6. Yêu cầu HS thực hiện thảo luận 7 trong SGK, sau đó đọc bài đọc thêm về khái niệm Thiên Hà, Ngân Hà.</w:t>
      </w:r>
      <w:bookmarkStart w:id="1149" w:name="bookmark5277"/>
      <w:bookmarkEnd w:id="1149"/>
    </w:p>
    <w:p w14:paraId="59F2DD63" w14:textId="77777777" w:rsidR="00BF012C" w:rsidRPr="00887A09" w:rsidRDefault="00BF012C" w:rsidP="00AD1E80">
      <w:pPr>
        <w:widowControl w:val="0"/>
        <w:tabs>
          <w:tab w:val="left" w:pos="426"/>
        </w:tabs>
        <w:ind w:firstLine="284"/>
        <w:rPr>
          <w:rFonts w:eastAsia="Segoe UI"/>
          <w:lang w:bidi="vi-VN"/>
        </w:rPr>
      </w:pPr>
      <w:r w:rsidRPr="00887A09">
        <w:rPr>
          <w:rFonts w:eastAsia="Segoe UI"/>
          <w:lang w:bidi="vi-VN"/>
        </w:rPr>
        <w:lastRenderedPageBreak/>
        <w:t>- GV giới thiệu tranh hình 45.7, từ đó chỉ ra được hệ Mặt Trời là một phần nhỏ của Ngân Hà.</w:t>
      </w:r>
    </w:p>
    <w:p w14:paraId="5523F50E" w14:textId="77777777" w:rsidR="00BF012C" w:rsidRPr="00887A09" w:rsidRDefault="00BF012C" w:rsidP="00AD1E80">
      <w:pPr>
        <w:widowControl w:val="0"/>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w:t>
      </w:r>
    </w:p>
    <w:p w14:paraId="5F7D0EF9" w14:textId="77777777" w:rsidR="00BF012C" w:rsidRPr="00887A09" w:rsidRDefault="00BF012C" w:rsidP="00AD1E80">
      <w:pPr>
        <w:widowControl w:val="0"/>
        <w:tabs>
          <w:tab w:val="left" w:pos="838"/>
        </w:tabs>
        <w:ind w:firstLine="284"/>
        <w:rPr>
          <w:rFonts w:eastAsia="Segoe UI"/>
          <w:lang w:bidi="vi-VN"/>
        </w:rPr>
      </w:pPr>
      <w:bookmarkStart w:id="1150" w:name="bookmark5278"/>
      <w:bookmarkEnd w:id="1150"/>
      <w:r w:rsidRPr="00887A09">
        <w:rPr>
          <w:rFonts w:eastAsia="Segoe UI"/>
          <w:b/>
          <w:lang w:bidi="vi-VN"/>
        </w:rPr>
        <w:t xml:space="preserve">7. </w:t>
      </w:r>
      <w:r w:rsidRPr="00887A09">
        <w:rPr>
          <w:rFonts w:eastAsia="Segoe UI"/>
          <w:lang w:bidi="vi-VN"/>
        </w:rPr>
        <w:t>Khi quan sát bầu trời đêm, vào những đêm không trăng, chúng ta thường nhìn thấy những gì?</w:t>
      </w:r>
    </w:p>
    <w:p w14:paraId="5BB44E15" w14:textId="77777777" w:rsidR="00BF012C" w:rsidRPr="00887A09" w:rsidRDefault="00BF012C" w:rsidP="00AD1E80">
      <w:pPr>
        <w:widowControl w:val="0"/>
        <w:ind w:firstLine="284"/>
        <w:rPr>
          <w:rFonts w:eastAsia="Segoe UI"/>
          <w:lang w:bidi="vi-VN"/>
        </w:rPr>
      </w:pPr>
      <w:r w:rsidRPr="00887A09">
        <w:rPr>
          <w:rFonts w:eastAsia="Segoe UI"/>
          <w:lang w:bidi="vi-VN"/>
        </w:rPr>
        <w:t>Các ngôi sao và một vệt trắng mờ nằm vắt ngang trên bầu trời.</w:t>
      </w:r>
    </w:p>
    <w:p w14:paraId="2F245D7D" w14:textId="77777777" w:rsidR="00BF012C" w:rsidRPr="00887A09" w:rsidRDefault="00BF012C" w:rsidP="00AD1E80">
      <w:pPr>
        <w:keepNext/>
        <w:keepLines/>
        <w:widowControl w:val="0"/>
        <w:ind w:firstLine="284"/>
        <w:outlineLvl w:val="5"/>
        <w:rPr>
          <w:rFonts w:eastAsia="Segoe UI"/>
          <w:b/>
          <w:bCs/>
          <w:i/>
          <w:iCs/>
          <w:lang w:bidi="vi-VN"/>
        </w:rPr>
      </w:pPr>
      <w:bookmarkStart w:id="1151" w:name="bookmark5279"/>
      <w:bookmarkStart w:id="1152" w:name="bookmark5280"/>
      <w:bookmarkStart w:id="1153" w:name="bookmark5281"/>
      <w:bookmarkStart w:id="1154" w:name="_Toc75799138"/>
      <w:r w:rsidRPr="00887A09">
        <w:rPr>
          <w:rFonts w:eastAsia="Segoe UI"/>
          <w:b/>
          <w:bCs/>
          <w:i/>
          <w:iCs/>
          <w:lang w:bidi="vi-VN"/>
        </w:rPr>
        <w:t>Thông qua các nội dung thảo luận và các thông tin từ bài đọc, GV hướng dẫn HS rút ra kết luận theo gợi ý SGK.</w:t>
      </w:r>
      <w:bookmarkEnd w:id="1151"/>
      <w:bookmarkEnd w:id="1152"/>
      <w:bookmarkEnd w:id="1153"/>
      <w:bookmarkEnd w:id="1154"/>
    </w:p>
    <w:p w14:paraId="2123406E" w14:textId="77777777" w:rsidR="00BF012C" w:rsidRPr="00887A09" w:rsidRDefault="00BF012C" w:rsidP="00AD1E80">
      <w:pPr>
        <w:keepNext/>
        <w:keepLines/>
        <w:widowControl w:val="0"/>
        <w:ind w:firstLine="284"/>
        <w:jc w:val="left"/>
        <w:outlineLvl w:val="6"/>
        <w:rPr>
          <w:rFonts w:eastAsia="Segoe UI"/>
          <w:b/>
          <w:bCs/>
          <w:color w:val="0000FF"/>
          <w:lang w:bidi="vi-VN"/>
        </w:rPr>
      </w:pPr>
      <w:bookmarkStart w:id="1155" w:name="bookmark5282"/>
      <w:bookmarkStart w:id="1156" w:name="bookmark5283"/>
      <w:bookmarkStart w:id="1157" w:name="bookmark5284"/>
      <w:bookmarkStart w:id="1158" w:name="_Toc75799139"/>
      <w:r w:rsidRPr="00887A09">
        <w:rPr>
          <w:rFonts w:eastAsia="Segoe UI"/>
          <w:b/>
          <w:bCs/>
          <w:color w:val="0000FF"/>
          <w:lang w:bidi="vi-VN"/>
        </w:rPr>
        <w:t>Vận dụng</w:t>
      </w:r>
      <w:bookmarkEnd w:id="1155"/>
      <w:bookmarkEnd w:id="1156"/>
      <w:bookmarkEnd w:id="1157"/>
      <w:bookmarkEnd w:id="1158"/>
    </w:p>
    <w:p w14:paraId="606B8264" w14:textId="77777777" w:rsidR="00BF012C" w:rsidRPr="00887A09" w:rsidRDefault="00BF012C" w:rsidP="00AD1E80">
      <w:pPr>
        <w:widowControl w:val="0"/>
        <w:ind w:firstLine="284"/>
        <w:rPr>
          <w:rFonts w:eastAsia="Segoe UI"/>
          <w:lang w:bidi="vi-VN"/>
        </w:rPr>
      </w:pPr>
      <w:r w:rsidRPr="00887A09">
        <w:rPr>
          <w:rFonts w:eastAsia="Segoe UI"/>
          <w:lang w:bidi="vi-VN"/>
        </w:rPr>
        <w:t>* Em hãy cho biết các thiên thể số 4, 6, 8 trong hình bên là những hành tinh nào trong hệ Mặt Trời.</w:t>
      </w:r>
    </w:p>
    <w:p w14:paraId="17762CA5" w14:textId="77777777" w:rsidR="00BF012C" w:rsidRPr="00887A09" w:rsidRDefault="00BF012C" w:rsidP="00AD1E80">
      <w:pPr>
        <w:widowControl w:val="0"/>
        <w:tabs>
          <w:tab w:val="left" w:pos="766"/>
        </w:tabs>
        <w:ind w:left="284"/>
        <w:rPr>
          <w:rFonts w:eastAsia="Segoe UI"/>
          <w:lang w:bidi="vi-VN"/>
        </w:rPr>
      </w:pPr>
      <w:bookmarkStart w:id="1159" w:name="bookmark5285"/>
      <w:bookmarkEnd w:id="1159"/>
      <w:r w:rsidRPr="00887A09">
        <w:rPr>
          <w:rFonts w:eastAsia="Segoe UI"/>
          <w:lang w:bidi="vi-VN"/>
        </w:rPr>
        <w:t>- Thiên thể số 4 là Trái Đất, số 6 là Mộc tinh, số 8 là Thiên Vưong tinh.</w:t>
      </w:r>
    </w:p>
    <w:p w14:paraId="2B9B6227" w14:textId="77777777" w:rsidR="00BF012C" w:rsidRPr="00887A09" w:rsidRDefault="00BF012C" w:rsidP="00AD1E80">
      <w:pPr>
        <w:keepNext/>
        <w:keepLines/>
        <w:widowControl w:val="0"/>
        <w:jc w:val="left"/>
        <w:outlineLvl w:val="6"/>
        <w:rPr>
          <w:rFonts w:eastAsia="Segoe UI"/>
          <w:b/>
          <w:bCs/>
          <w:color w:val="FF0000"/>
          <w:lang w:bidi="vi-VN"/>
        </w:rPr>
      </w:pPr>
      <w:bookmarkStart w:id="1160" w:name="bookmark5286"/>
      <w:bookmarkStart w:id="1161" w:name="bookmark5287"/>
      <w:bookmarkStart w:id="1162" w:name="bookmark5288"/>
      <w:bookmarkStart w:id="1163" w:name="_Toc75799140"/>
      <w:r w:rsidRPr="00887A09">
        <w:rPr>
          <w:rFonts w:eastAsia="Segoe UI"/>
          <w:b/>
          <w:bCs/>
          <w:color w:val="FF0000"/>
          <w:lang w:bidi="vi-VN"/>
        </w:rPr>
        <w:t>C. HƯỚNG DẪN GIẢI BÀI TẬP</w:t>
      </w:r>
      <w:bookmarkEnd w:id="1160"/>
      <w:bookmarkEnd w:id="1161"/>
      <w:bookmarkEnd w:id="1162"/>
      <w:bookmarkEnd w:id="1163"/>
    </w:p>
    <w:p w14:paraId="03112C17" w14:textId="77777777" w:rsidR="00BF012C" w:rsidRPr="00887A09" w:rsidRDefault="00BF012C" w:rsidP="00AD1E80">
      <w:pPr>
        <w:widowControl w:val="0"/>
        <w:tabs>
          <w:tab w:val="left" w:pos="567"/>
        </w:tabs>
        <w:ind w:firstLine="284"/>
        <w:rPr>
          <w:rFonts w:eastAsia="Segoe UI"/>
          <w:lang w:bidi="vi-VN"/>
        </w:rPr>
      </w:pPr>
      <w:bookmarkStart w:id="1164" w:name="bookmark5289"/>
      <w:bookmarkEnd w:id="1164"/>
      <w:r w:rsidRPr="00887A09">
        <w:rPr>
          <w:rFonts w:eastAsia="Segoe UI"/>
          <w:b/>
          <w:lang w:bidi="vi-VN"/>
        </w:rPr>
        <w:t>1.</w:t>
      </w:r>
      <w:r w:rsidRPr="00887A09">
        <w:rPr>
          <w:rFonts w:eastAsia="Segoe UI"/>
          <w:lang w:bidi="vi-VN"/>
        </w:rPr>
        <w:t xml:space="preserve"> Đáp án A.</w:t>
      </w:r>
    </w:p>
    <w:p w14:paraId="44D5317E" w14:textId="77777777" w:rsidR="00BF012C" w:rsidRPr="00887A09" w:rsidRDefault="00BF012C" w:rsidP="00AD1E80">
      <w:pPr>
        <w:widowControl w:val="0"/>
        <w:tabs>
          <w:tab w:val="left" w:pos="567"/>
        </w:tabs>
        <w:ind w:firstLine="284"/>
        <w:rPr>
          <w:rFonts w:eastAsia="Segoe UI"/>
          <w:lang w:bidi="vi-VN"/>
        </w:rPr>
      </w:pPr>
      <w:bookmarkStart w:id="1165" w:name="bookmark5290"/>
      <w:bookmarkEnd w:id="1165"/>
      <w:r w:rsidRPr="00887A09">
        <w:rPr>
          <w:rFonts w:eastAsia="Segoe UI"/>
          <w:b/>
          <w:lang w:bidi="vi-VN"/>
        </w:rPr>
        <w:t>2.</w:t>
      </w:r>
      <w:r w:rsidRPr="00887A09">
        <w:rPr>
          <w:rFonts w:eastAsia="Segoe UI"/>
          <w:lang w:bidi="vi-VN"/>
        </w:rPr>
        <w:t xml:space="preserve"> Hải Vương tinh, cách Trái Đất khoảng 29,06 Au.</w:t>
      </w:r>
    </w:p>
    <w:p w14:paraId="41D87F06" w14:textId="77777777" w:rsidR="00BF012C" w:rsidRPr="00887A09" w:rsidRDefault="00BF012C" w:rsidP="00AD1E80">
      <w:pPr>
        <w:widowControl w:val="0"/>
        <w:tabs>
          <w:tab w:val="left" w:pos="567"/>
        </w:tabs>
        <w:ind w:firstLine="284"/>
        <w:rPr>
          <w:rFonts w:eastAsia="Segoe UI"/>
          <w:lang w:bidi="vi-VN"/>
        </w:rPr>
      </w:pPr>
      <w:bookmarkStart w:id="1166" w:name="bookmark5291"/>
      <w:bookmarkEnd w:id="1166"/>
      <w:r w:rsidRPr="00887A09">
        <w:rPr>
          <w:rFonts w:eastAsia="Segoe UI"/>
          <w:b/>
          <w:lang w:bidi="vi-VN"/>
        </w:rPr>
        <w:t>3.</w:t>
      </w:r>
      <w:r w:rsidRPr="00887A09">
        <w:rPr>
          <w:rFonts w:eastAsia="Segoe UI"/>
          <w:lang w:bidi="vi-VN"/>
        </w:rPr>
        <w:t xml:space="preserve"> Không. Mặt Trăng là một vệ tinh tự nhiên của Trái Đất.</w:t>
      </w:r>
    </w:p>
    <w:p w14:paraId="298DE844" w14:textId="77777777" w:rsidR="00BF012C" w:rsidRPr="00887A09" w:rsidRDefault="00BF012C" w:rsidP="00AD1E80">
      <w:pPr>
        <w:widowControl w:val="0"/>
        <w:tabs>
          <w:tab w:val="left" w:pos="567"/>
        </w:tabs>
        <w:ind w:firstLine="284"/>
        <w:rPr>
          <w:rFonts w:eastAsia="Segoe UI"/>
          <w:lang w:bidi="vi-VN"/>
        </w:rPr>
      </w:pPr>
      <w:bookmarkStart w:id="1167" w:name="bookmark5292"/>
      <w:bookmarkEnd w:id="1167"/>
      <w:r w:rsidRPr="00887A09">
        <w:rPr>
          <w:rFonts w:eastAsia="Segoe UI"/>
          <w:b/>
          <w:lang w:bidi="vi-VN"/>
        </w:rPr>
        <w:t>4.</w:t>
      </w:r>
      <w:r w:rsidRPr="00887A09">
        <w:rPr>
          <w:rFonts w:eastAsia="Segoe UI"/>
          <w:lang w:bidi="vi-VN"/>
        </w:rPr>
        <w:t xml:space="preserve"> Hành tinh có nhiệt độ cao nhất là Kim tinh với nhiệt độ bề mặt lên tới 460°C Thiên Vương tinh là hành tinh có nhiệt độ trung bình bề mặt thấp nhất -224°C.</w:t>
      </w:r>
    </w:p>
    <w:p w14:paraId="44143F6F" w14:textId="77777777" w:rsidR="00BF012C" w:rsidRPr="00887A09" w:rsidRDefault="00BF012C" w:rsidP="00AD1E80">
      <w:pPr>
        <w:widowControl w:val="0"/>
        <w:ind w:firstLine="284"/>
        <w:rPr>
          <w:rFonts w:eastAsia="Segoe UI"/>
          <w:color w:val="000000"/>
          <w:lang w:bidi="vi-VN"/>
        </w:rPr>
      </w:pPr>
      <w:bookmarkStart w:id="1168" w:name="bookmark5293"/>
      <w:r w:rsidRPr="00887A09">
        <w:rPr>
          <w:rFonts w:eastAsia="Segoe UI"/>
          <w:b/>
          <w:bCs/>
          <w:color w:val="000000"/>
          <w:lang w:bidi="vi-VN"/>
        </w:rPr>
        <w:t xml:space="preserve"> 5</w:t>
      </w:r>
      <w:bookmarkEnd w:id="1168"/>
      <w:r w:rsidRPr="00887A09">
        <w:rPr>
          <w:rFonts w:eastAsia="Segoe UI"/>
          <w:b/>
          <w:bCs/>
          <w:color w:val="000000"/>
          <w:lang w:bidi="vi-VN"/>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70"/>
        <w:gridCol w:w="1670"/>
        <w:gridCol w:w="2055"/>
        <w:gridCol w:w="1670"/>
        <w:gridCol w:w="1685"/>
      </w:tblGrid>
      <w:tr w:rsidR="00BF012C" w:rsidRPr="00887A09" w14:paraId="616BA06E" w14:textId="77777777" w:rsidTr="00A044BD">
        <w:trPr>
          <w:trHeight w:hRule="exact" w:val="701"/>
          <w:jc w:val="center"/>
        </w:trPr>
        <w:tc>
          <w:tcPr>
            <w:tcW w:w="1670" w:type="dxa"/>
            <w:tcBorders>
              <w:top w:val="single" w:sz="4" w:space="0" w:color="auto"/>
              <w:left w:val="single" w:sz="4" w:space="0" w:color="auto"/>
            </w:tcBorders>
            <w:shd w:val="clear" w:color="auto" w:fill="FFFFFF"/>
            <w:vAlign w:val="center"/>
          </w:tcPr>
          <w:p w14:paraId="57D27125" w14:textId="77777777" w:rsidR="00BF012C" w:rsidRPr="00887A09" w:rsidRDefault="00BF012C" w:rsidP="00AD1E80">
            <w:pPr>
              <w:widowControl w:val="0"/>
              <w:ind w:firstLine="420"/>
              <w:jc w:val="left"/>
              <w:rPr>
                <w:rFonts w:eastAsia="Segoe UI"/>
                <w:b/>
                <w:color w:val="000000"/>
                <w:lang w:bidi="vi-VN"/>
              </w:rPr>
            </w:pPr>
            <w:r w:rsidRPr="00887A09">
              <w:rPr>
                <w:rFonts w:eastAsia="Segoe UI"/>
                <w:b/>
                <w:color w:val="000000"/>
                <w:lang w:bidi="vi-VN"/>
              </w:rPr>
              <w:t>Thiên thể</w:t>
            </w:r>
          </w:p>
        </w:tc>
        <w:tc>
          <w:tcPr>
            <w:tcW w:w="1670" w:type="dxa"/>
            <w:tcBorders>
              <w:top w:val="single" w:sz="4" w:space="0" w:color="auto"/>
              <w:left w:val="single" w:sz="4" w:space="0" w:color="auto"/>
            </w:tcBorders>
            <w:shd w:val="clear" w:color="auto" w:fill="FFFFFF"/>
            <w:vAlign w:val="center"/>
          </w:tcPr>
          <w:p w14:paraId="3F4B80E4" w14:textId="77777777" w:rsidR="00BF012C" w:rsidRPr="00887A09" w:rsidRDefault="00BF012C" w:rsidP="00AD1E80">
            <w:pPr>
              <w:widowControl w:val="0"/>
              <w:jc w:val="center"/>
              <w:rPr>
                <w:rFonts w:eastAsia="Segoe UI"/>
                <w:b/>
                <w:color w:val="000000"/>
                <w:lang w:bidi="vi-VN"/>
              </w:rPr>
            </w:pPr>
            <w:r w:rsidRPr="00887A09">
              <w:rPr>
                <w:rFonts w:eastAsia="Segoe UI"/>
                <w:b/>
                <w:color w:val="000000"/>
                <w:lang w:bidi="vi-VN"/>
              </w:rPr>
              <w:t>Tự phát sáng</w:t>
            </w:r>
          </w:p>
        </w:tc>
        <w:tc>
          <w:tcPr>
            <w:tcW w:w="2055" w:type="dxa"/>
            <w:tcBorders>
              <w:top w:val="single" w:sz="4" w:space="0" w:color="auto"/>
              <w:left w:val="single" w:sz="4" w:space="0" w:color="auto"/>
            </w:tcBorders>
            <w:shd w:val="clear" w:color="auto" w:fill="FFFFFF"/>
            <w:vAlign w:val="bottom"/>
          </w:tcPr>
          <w:p w14:paraId="4E9C8C9C" w14:textId="77777777" w:rsidR="00BF012C" w:rsidRPr="00887A09" w:rsidRDefault="00BF012C" w:rsidP="00AD1E80">
            <w:pPr>
              <w:widowControl w:val="0"/>
              <w:jc w:val="center"/>
              <w:rPr>
                <w:rFonts w:eastAsia="Segoe UI"/>
                <w:b/>
                <w:color w:val="000000"/>
                <w:lang w:bidi="vi-VN"/>
              </w:rPr>
            </w:pPr>
            <w:r w:rsidRPr="00887A09">
              <w:rPr>
                <w:rFonts w:eastAsia="Segoe UI"/>
                <w:b/>
                <w:color w:val="000000"/>
                <w:lang w:bidi="vi-VN"/>
              </w:rPr>
              <w:t>Không tự phát sáng</w:t>
            </w:r>
          </w:p>
        </w:tc>
        <w:tc>
          <w:tcPr>
            <w:tcW w:w="1670" w:type="dxa"/>
            <w:tcBorders>
              <w:top w:val="single" w:sz="4" w:space="0" w:color="auto"/>
              <w:left w:val="single" w:sz="4" w:space="0" w:color="auto"/>
            </w:tcBorders>
            <w:shd w:val="clear" w:color="auto" w:fill="FFFFFF"/>
            <w:vAlign w:val="center"/>
          </w:tcPr>
          <w:p w14:paraId="66CB1815" w14:textId="77777777" w:rsidR="00BF012C" w:rsidRPr="00887A09" w:rsidRDefault="00BF012C" w:rsidP="00AD1E80">
            <w:pPr>
              <w:widowControl w:val="0"/>
              <w:jc w:val="center"/>
              <w:rPr>
                <w:rFonts w:eastAsia="Segoe UI"/>
                <w:b/>
                <w:color w:val="000000"/>
                <w:lang w:bidi="vi-VN"/>
              </w:rPr>
            </w:pPr>
            <w:r w:rsidRPr="00887A09">
              <w:rPr>
                <w:rFonts w:eastAsia="Segoe UI"/>
                <w:b/>
                <w:color w:val="000000"/>
                <w:lang w:bidi="vi-VN"/>
              </w:rPr>
              <w:t>Thuộc hệ Mặt trời</w:t>
            </w:r>
          </w:p>
        </w:tc>
        <w:tc>
          <w:tcPr>
            <w:tcW w:w="1685" w:type="dxa"/>
            <w:tcBorders>
              <w:top w:val="single" w:sz="4" w:space="0" w:color="auto"/>
              <w:left w:val="single" w:sz="4" w:space="0" w:color="auto"/>
              <w:right w:val="single" w:sz="4" w:space="0" w:color="auto"/>
            </w:tcBorders>
            <w:shd w:val="clear" w:color="auto" w:fill="FFFFFF"/>
            <w:vAlign w:val="bottom"/>
          </w:tcPr>
          <w:p w14:paraId="1867CE8C" w14:textId="77777777" w:rsidR="00BF012C" w:rsidRPr="00887A09" w:rsidRDefault="00BF012C" w:rsidP="00AD1E80">
            <w:pPr>
              <w:widowControl w:val="0"/>
              <w:jc w:val="center"/>
              <w:rPr>
                <w:rFonts w:eastAsia="Segoe UI"/>
                <w:b/>
                <w:color w:val="000000"/>
                <w:lang w:bidi="vi-VN"/>
              </w:rPr>
            </w:pPr>
            <w:r w:rsidRPr="00887A09">
              <w:rPr>
                <w:rFonts w:eastAsia="Segoe UI"/>
                <w:b/>
                <w:color w:val="000000"/>
                <w:lang w:bidi="vi-VN"/>
              </w:rPr>
              <w:t>Không thuộc hệ Mặt trời</w:t>
            </w:r>
          </w:p>
        </w:tc>
      </w:tr>
      <w:tr w:rsidR="00BF012C" w:rsidRPr="00887A09" w14:paraId="1EEC4E91" w14:textId="77777777" w:rsidTr="00A044BD">
        <w:trPr>
          <w:trHeight w:hRule="exact" w:val="403"/>
          <w:jc w:val="center"/>
        </w:trPr>
        <w:tc>
          <w:tcPr>
            <w:tcW w:w="1670" w:type="dxa"/>
            <w:tcBorders>
              <w:top w:val="single" w:sz="4" w:space="0" w:color="auto"/>
              <w:left w:val="single" w:sz="4" w:space="0" w:color="auto"/>
            </w:tcBorders>
            <w:shd w:val="clear" w:color="auto" w:fill="FFFFFF"/>
            <w:vAlign w:val="center"/>
          </w:tcPr>
          <w:p w14:paraId="78F6986A" w14:textId="77777777" w:rsidR="00BF012C" w:rsidRPr="00887A09" w:rsidRDefault="00BF012C" w:rsidP="00AD1E80">
            <w:pPr>
              <w:ind w:firstLine="187"/>
              <w:jc w:val="left"/>
              <w:rPr>
                <w:lang w:bidi="vi-VN"/>
              </w:rPr>
            </w:pPr>
            <w:r w:rsidRPr="00887A09">
              <w:rPr>
                <w:lang w:bidi="vi-VN"/>
              </w:rPr>
              <w:t>Sao Mộc</w:t>
            </w:r>
          </w:p>
        </w:tc>
        <w:tc>
          <w:tcPr>
            <w:tcW w:w="1670" w:type="dxa"/>
            <w:tcBorders>
              <w:top w:val="single" w:sz="4" w:space="0" w:color="auto"/>
              <w:left w:val="single" w:sz="4" w:space="0" w:color="auto"/>
            </w:tcBorders>
            <w:shd w:val="clear" w:color="auto" w:fill="FFFFFF"/>
            <w:vAlign w:val="center"/>
          </w:tcPr>
          <w:p w14:paraId="27420F66" w14:textId="77777777" w:rsidR="00BF012C" w:rsidRPr="00887A09" w:rsidRDefault="00BF012C" w:rsidP="00AD1E80">
            <w:pPr>
              <w:widowControl w:val="0"/>
              <w:jc w:val="center"/>
              <w:rPr>
                <w:rFonts w:eastAsia="Courier New"/>
                <w:color w:val="000000"/>
                <w:lang w:bidi="vi-VN"/>
              </w:rPr>
            </w:pPr>
          </w:p>
        </w:tc>
        <w:tc>
          <w:tcPr>
            <w:tcW w:w="2055" w:type="dxa"/>
            <w:tcBorders>
              <w:top w:val="single" w:sz="4" w:space="0" w:color="auto"/>
              <w:left w:val="single" w:sz="4" w:space="0" w:color="auto"/>
            </w:tcBorders>
            <w:shd w:val="clear" w:color="auto" w:fill="FFFFFF"/>
            <w:vAlign w:val="center"/>
          </w:tcPr>
          <w:p w14:paraId="2C557D52" w14:textId="77777777" w:rsidR="00BF012C" w:rsidRPr="00887A09" w:rsidRDefault="00BF012C" w:rsidP="00AD1E80">
            <w:pPr>
              <w:widowControl w:val="0"/>
              <w:jc w:val="center"/>
              <w:rPr>
                <w:rFonts w:eastAsia="Segoe UI"/>
                <w:color w:val="000000"/>
                <w:lang w:bidi="vi-VN"/>
              </w:rPr>
            </w:pPr>
            <w:r w:rsidRPr="00887A09">
              <w:rPr>
                <w:rFonts w:eastAsia="Arial"/>
                <w:b/>
                <w:bCs/>
                <w:color w:val="000000"/>
                <w:lang w:bidi="vi-VN"/>
              </w:rPr>
              <w:t>X</w:t>
            </w:r>
          </w:p>
        </w:tc>
        <w:tc>
          <w:tcPr>
            <w:tcW w:w="1670" w:type="dxa"/>
            <w:tcBorders>
              <w:top w:val="single" w:sz="4" w:space="0" w:color="auto"/>
              <w:left w:val="single" w:sz="4" w:space="0" w:color="auto"/>
            </w:tcBorders>
            <w:shd w:val="clear" w:color="auto" w:fill="FFFFFF"/>
            <w:vAlign w:val="center"/>
          </w:tcPr>
          <w:p w14:paraId="66B56E48" w14:textId="77777777" w:rsidR="00BF012C" w:rsidRPr="00887A09" w:rsidRDefault="00BF012C" w:rsidP="00AD1E80">
            <w:pPr>
              <w:widowControl w:val="0"/>
              <w:jc w:val="center"/>
              <w:rPr>
                <w:rFonts w:eastAsia="Segoe UI"/>
                <w:color w:val="000000"/>
                <w:lang w:bidi="vi-VN"/>
              </w:rPr>
            </w:pPr>
            <w:r w:rsidRPr="00887A09">
              <w:rPr>
                <w:rFonts w:eastAsia="Arial"/>
                <w:b/>
                <w:bCs/>
                <w:color w:val="000000"/>
                <w:lang w:bidi="vi-VN"/>
              </w:rPr>
              <w:t>X</w:t>
            </w:r>
          </w:p>
        </w:tc>
        <w:tc>
          <w:tcPr>
            <w:tcW w:w="1685" w:type="dxa"/>
            <w:tcBorders>
              <w:top w:val="single" w:sz="4" w:space="0" w:color="auto"/>
              <w:left w:val="single" w:sz="4" w:space="0" w:color="auto"/>
              <w:right w:val="single" w:sz="4" w:space="0" w:color="auto"/>
            </w:tcBorders>
            <w:shd w:val="clear" w:color="auto" w:fill="FFFFFF"/>
            <w:vAlign w:val="center"/>
          </w:tcPr>
          <w:p w14:paraId="5954A289" w14:textId="77777777" w:rsidR="00BF012C" w:rsidRPr="00887A09" w:rsidRDefault="00BF012C" w:rsidP="00AD1E80">
            <w:pPr>
              <w:widowControl w:val="0"/>
              <w:jc w:val="center"/>
              <w:rPr>
                <w:rFonts w:eastAsia="Courier New"/>
                <w:color w:val="000000"/>
                <w:lang w:bidi="vi-VN"/>
              </w:rPr>
            </w:pPr>
          </w:p>
        </w:tc>
      </w:tr>
      <w:tr w:rsidR="00BF012C" w:rsidRPr="00887A09" w14:paraId="0CE18190" w14:textId="77777777" w:rsidTr="00A044BD">
        <w:trPr>
          <w:trHeight w:hRule="exact" w:val="403"/>
          <w:jc w:val="center"/>
        </w:trPr>
        <w:tc>
          <w:tcPr>
            <w:tcW w:w="1670" w:type="dxa"/>
            <w:tcBorders>
              <w:top w:val="single" w:sz="4" w:space="0" w:color="auto"/>
              <w:left w:val="single" w:sz="4" w:space="0" w:color="auto"/>
            </w:tcBorders>
            <w:shd w:val="clear" w:color="auto" w:fill="FFFFFF"/>
            <w:vAlign w:val="center"/>
          </w:tcPr>
          <w:p w14:paraId="6A8EE09F" w14:textId="77777777" w:rsidR="00BF012C" w:rsidRPr="00887A09" w:rsidRDefault="00BF012C" w:rsidP="00AD1E80">
            <w:pPr>
              <w:ind w:firstLine="187"/>
              <w:jc w:val="left"/>
              <w:rPr>
                <w:lang w:bidi="vi-VN"/>
              </w:rPr>
            </w:pPr>
            <w:r w:rsidRPr="00887A09">
              <w:rPr>
                <w:lang w:bidi="vi-VN"/>
              </w:rPr>
              <w:t>Sao Bắc cực</w:t>
            </w:r>
          </w:p>
        </w:tc>
        <w:tc>
          <w:tcPr>
            <w:tcW w:w="1670" w:type="dxa"/>
            <w:tcBorders>
              <w:top w:val="single" w:sz="4" w:space="0" w:color="auto"/>
              <w:left w:val="single" w:sz="4" w:space="0" w:color="auto"/>
            </w:tcBorders>
            <w:shd w:val="clear" w:color="auto" w:fill="FFFFFF"/>
            <w:vAlign w:val="center"/>
          </w:tcPr>
          <w:p w14:paraId="064C2CB3" w14:textId="77777777" w:rsidR="00BF012C" w:rsidRPr="00887A09" w:rsidRDefault="00BF012C" w:rsidP="00AD1E80">
            <w:pPr>
              <w:widowControl w:val="0"/>
              <w:jc w:val="center"/>
              <w:rPr>
                <w:rFonts w:eastAsia="Segoe UI"/>
                <w:color w:val="000000"/>
                <w:lang w:bidi="vi-VN"/>
              </w:rPr>
            </w:pPr>
            <w:r w:rsidRPr="00887A09">
              <w:rPr>
                <w:rFonts w:eastAsia="Arial"/>
                <w:b/>
                <w:bCs/>
                <w:color w:val="000000"/>
                <w:lang w:bidi="vi-VN"/>
              </w:rPr>
              <w:t>X</w:t>
            </w:r>
          </w:p>
        </w:tc>
        <w:tc>
          <w:tcPr>
            <w:tcW w:w="2055" w:type="dxa"/>
            <w:tcBorders>
              <w:top w:val="single" w:sz="4" w:space="0" w:color="auto"/>
              <w:left w:val="single" w:sz="4" w:space="0" w:color="auto"/>
            </w:tcBorders>
            <w:shd w:val="clear" w:color="auto" w:fill="FFFFFF"/>
            <w:vAlign w:val="center"/>
          </w:tcPr>
          <w:p w14:paraId="335B88F3" w14:textId="77777777" w:rsidR="00BF012C" w:rsidRPr="00887A09" w:rsidRDefault="00BF012C" w:rsidP="00AD1E80">
            <w:pPr>
              <w:widowControl w:val="0"/>
              <w:jc w:val="center"/>
              <w:rPr>
                <w:rFonts w:eastAsia="Courier New"/>
                <w:color w:val="000000"/>
                <w:lang w:bidi="vi-VN"/>
              </w:rPr>
            </w:pPr>
          </w:p>
        </w:tc>
        <w:tc>
          <w:tcPr>
            <w:tcW w:w="1670" w:type="dxa"/>
            <w:tcBorders>
              <w:top w:val="single" w:sz="4" w:space="0" w:color="auto"/>
              <w:left w:val="single" w:sz="4" w:space="0" w:color="auto"/>
            </w:tcBorders>
            <w:shd w:val="clear" w:color="auto" w:fill="FFFFFF"/>
            <w:vAlign w:val="center"/>
          </w:tcPr>
          <w:p w14:paraId="59A19569" w14:textId="77777777" w:rsidR="00BF012C" w:rsidRPr="00887A09" w:rsidRDefault="00BF012C" w:rsidP="00AD1E80">
            <w:pPr>
              <w:widowControl w:val="0"/>
              <w:jc w:val="center"/>
              <w:rPr>
                <w:rFonts w:eastAsia="Courier New"/>
                <w:color w:val="000000"/>
                <w:lang w:bidi="vi-VN"/>
              </w:rPr>
            </w:pPr>
          </w:p>
        </w:tc>
        <w:tc>
          <w:tcPr>
            <w:tcW w:w="1685" w:type="dxa"/>
            <w:tcBorders>
              <w:top w:val="single" w:sz="4" w:space="0" w:color="auto"/>
              <w:left w:val="single" w:sz="4" w:space="0" w:color="auto"/>
              <w:right w:val="single" w:sz="4" w:space="0" w:color="auto"/>
            </w:tcBorders>
            <w:shd w:val="clear" w:color="auto" w:fill="FFFFFF"/>
            <w:vAlign w:val="center"/>
          </w:tcPr>
          <w:p w14:paraId="26EDD3C2" w14:textId="77777777" w:rsidR="00BF012C" w:rsidRPr="00887A09" w:rsidRDefault="00BF012C" w:rsidP="00AD1E80">
            <w:pPr>
              <w:widowControl w:val="0"/>
              <w:jc w:val="center"/>
              <w:rPr>
                <w:rFonts w:eastAsia="Segoe UI"/>
                <w:color w:val="000000"/>
                <w:lang w:bidi="vi-VN"/>
              </w:rPr>
            </w:pPr>
            <w:r w:rsidRPr="00887A09">
              <w:rPr>
                <w:rFonts w:eastAsia="Arial"/>
                <w:b/>
                <w:bCs/>
                <w:color w:val="000000"/>
                <w:lang w:bidi="vi-VN"/>
              </w:rPr>
              <w:t>X</w:t>
            </w:r>
          </w:p>
        </w:tc>
      </w:tr>
      <w:tr w:rsidR="00BF012C" w:rsidRPr="00887A09" w14:paraId="5871165D" w14:textId="77777777" w:rsidTr="00A044BD">
        <w:trPr>
          <w:trHeight w:hRule="exact" w:val="413"/>
          <w:jc w:val="center"/>
        </w:trPr>
        <w:tc>
          <w:tcPr>
            <w:tcW w:w="1670" w:type="dxa"/>
            <w:tcBorders>
              <w:top w:val="single" w:sz="4" w:space="0" w:color="auto"/>
              <w:left w:val="single" w:sz="4" w:space="0" w:color="auto"/>
            </w:tcBorders>
            <w:shd w:val="clear" w:color="auto" w:fill="FFFFFF"/>
            <w:vAlign w:val="center"/>
          </w:tcPr>
          <w:p w14:paraId="42341ABF" w14:textId="77777777" w:rsidR="00BF012C" w:rsidRPr="00887A09" w:rsidRDefault="00BF012C" w:rsidP="00AD1E80">
            <w:pPr>
              <w:ind w:firstLine="187"/>
              <w:jc w:val="left"/>
              <w:rPr>
                <w:lang w:bidi="vi-VN"/>
              </w:rPr>
            </w:pPr>
            <w:r w:rsidRPr="00887A09">
              <w:rPr>
                <w:lang w:bidi="vi-VN"/>
              </w:rPr>
              <w:t>Sao Hỏa</w:t>
            </w:r>
          </w:p>
        </w:tc>
        <w:tc>
          <w:tcPr>
            <w:tcW w:w="1670" w:type="dxa"/>
            <w:tcBorders>
              <w:top w:val="single" w:sz="4" w:space="0" w:color="auto"/>
              <w:left w:val="single" w:sz="4" w:space="0" w:color="auto"/>
            </w:tcBorders>
            <w:shd w:val="clear" w:color="auto" w:fill="FFFFFF"/>
            <w:vAlign w:val="center"/>
          </w:tcPr>
          <w:p w14:paraId="63F2FC62" w14:textId="77777777" w:rsidR="00BF012C" w:rsidRPr="00887A09" w:rsidRDefault="00BF012C" w:rsidP="00AD1E80">
            <w:pPr>
              <w:widowControl w:val="0"/>
              <w:jc w:val="center"/>
              <w:rPr>
                <w:rFonts w:eastAsia="Courier New"/>
                <w:color w:val="000000"/>
                <w:lang w:bidi="vi-VN"/>
              </w:rPr>
            </w:pPr>
          </w:p>
        </w:tc>
        <w:tc>
          <w:tcPr>
            <w:tcW w:w="2055" w:type="dxa"/>
            <w:tcBorders>
              <w:top w:val="single" w:sz="4" w:space="0" w:color="auto"/>
              <w:left w:val="single" w:sz="4" w:space="0" w:color="auto"/>
            </w:tcBorders>
            <w:shd w:val="clear" w:color="auto" w:fill="FFFFFF"/>
            <w:vAlign w:val="center"/>
          </w:tcPr>
          <w:p w14:paraId="7BC92420" w14:textId="77777777" w:rsidR="00BF012C" w:rsidRPr="00887A09" w:rsidRDefault="00BF012C" w:rsidP="00AD1E80">
            <w:pPr>
              <w:widowControl w:val="0"/>
              <w:jc w:val="center"/>
              <w:rPr>
                <w:rFonts w:eastAsia="Segoe UI"/>
                <w:color w:val="000000"/>
                <w:lang w:bidi="vi-VN"/>
              </w:rPr>
            </w:pPr>
            <w:r w:rsidRPr="00887A09">
              <w:rPr>
                <w:rFonts w:eastAsia="Arial"/>
                <w:b/>
                <w:bCs/>
                <w:color w:val="000000"/>
                <w:lang w:bidi="vi-VN"/>
              </w:rPr>
              <w:t>X</w:t>
            </w:r>
          </w:p>
        </w:tc>
        <w:tc>
          <w:tcPr>
            <w:tcW w:w="1670" w:type="dxa"/>
            <w:tcBorders>
              <w:top w:val="single" w:sz="4" w:space="0" w:color="auto"/>
              <w:left w:val="single" w:sz="4" w:space="0" w:color="auto"/>
            </w:tcBorders>
            <w:shd w:val="clear" w:color="auto" w:fill="FFFFFF"/>
            <w:vAlign w:val="center"/>
          </w:tcPr>
          <w:p w14:paraId="6E7BC85F" w14:textId="77777777" w:rsidR="00BF012C" w:rsidRPr="00887A09" w:rsidRDefault="00BF012C" w:rsidP="00AD1E80">
            <w:pPr>
              <w:widowControl w:val="0"/>
              <w:jc w:val="center"/>
              <w:rPr>
                <w:rFonts w:eastAsia="Segoe UI"/>
                <w:color w:val="000000"/>
                <w:lang w:bidi="vi-VN"/>
              </w:rPr>
            </w:pPr>
            <w:r w:rsidRPr="00887A09">
              <w:rPr>
                <w:rFonts w:eastAsia="Arial"/>
                <w:b/>
                <w:bCs/>
                <w:color w:val="000000"/>
                <w:lang w:bidi="vi-VN"/>
              </w:rPr>
              <w:t>X</w:t>
            </w:r>
          </w:p>
        </w:tc>
        <w:tc>
          <w:tcPr>
            <w:tcW w:w="1685" w:type="dxa"/>
            <w:tcBorders>
              <w:top w:val="single" w:sz="4" w:space="0" w:color="auto"/>
              <w:left w:val="single" w:sz="4" w:space="0" w:color="auto"/>
              <w:right w:val="single" w:sz="4" w:space="0" w:color="auto"/>
            </w:tcBorders>
            <w:shd w:val="clear" w:color="auto" w:fill="FFFFFF"/>
            <w:vAlign w:val="center"/>
          </w:tcPr>
          <w:p w14:paraId="1DC2E252" w14:textId="77777777" w:rsidR="00BF012C" w:rsidRPr="00887A09" w:rsidRDefault="00BF012C" w:rsidP="00AD1E80">
            <w:pPr>
              <w:widowControl w:val="0"/>
              <w:jc w:val="center"/>
              <w:rPr>
                <w:rFonts w:eastAsia="Courier New"/>
                <w:color w:val="000000"/>
                <w:lang w:bidi="vi-VN"/>
              </w:rPr>
            </w:pPr>
          </w:p>
        </w:tc>
      </w:tr>
      <w:tr w:rsidR="00BF012C" w:rsidRPr="00887A09" w14:paraId="33208C2F" w14:textId="77777777" w:rsidTr="00A044BD">
        <w:trPr>
          <w:trHeight w:hRule="exact" w:val="418"/>
          <w:jc w:val="center"/>
        </w:trPr>
        <w:tc>
          <w:tcPr>
            <w:tcW w:w="1670" w:type="dxa"/>
            <w:tcBorders>
              <w:top w:val="single" w:sz="4" w:space="0" w:color="auto"/>
              <w:left w:val="single" w:sz="4" w:space="0" w:color="auto"/>
              <w:bottom w:val="single" w:sz="4" w:space="0" w:color="auto"/>
            </w:tcBorders>
            <w:shd w:val="clear" w:color="auto" w:fill="FFFFFF"/>
            <w:vAlign w:val="center"/>
          </w:tcPr>
          <w:p w14:paraId="0573DEEE" w14:textId="77777777" w:rsidR="00BF012C" w:rsidRPr="00887A09" w:rsidRDefault="00BF012C" w:rsidP="00AD1E80">
            <w:pPr>
              <w:ind w:firstLine="187"/>
              <w:jc w:val="left"/>
              <w:rPr>
                <w:lang w:bidi="vi-VN"/>
              </w:rPr>
            </w:pPr>
            <w:r w:rsidRPr="00887A09">
              <w:rPr>
                <w:lang w:bidi="vi-VN"/>
              </w:rPr>
              <w:t>Sao Chổi</w:t>
            </w:r>
          </w:p>
        </w:tc>
        <w:tc>
          <w:tcPr>
            <w:tcW w:w="1670" w:type="dxa"/>
            <w:tcBorders>
              <w:top w:val="single" w:sz="4" w:space="0" w:color="auto"/>
              <w:left w:val="single" w:sz="4" w:space="0" w:color="auto"/>
              <w:bottom w:val="single" w:sz="4" w:space="0" w:color="auto"/>
            </w:tcBorders>
            <w:shd w:val="clear" w:color="auto" w:fill="FFFFFF"/>
            <w:vAlign w:val="center"/>
          </w:tcPr>
          <w:p w14:paraId="493C0E94" w14:textId="77777777" w:rsidR="00BF012C" w:rsidRPr="00887A09" w:rsidRDefault="00BF012C" w:rsidP="00AD1E80">
            <w:pPr>
              <w:widowControl w:val="0"/>
              <w:jc w:val="center"/>
              <w:rPr>
                <w:rFonts w:eastAsia="Courier New"/>
                <w:color w:val="000000"/>
                <w:lang w:bidi="vi-VN"/>
              </w:rPr>
            </w:pPr>
          </w:p>
        </w:tc>
        <w:tc>
          <w:tcPr>
            <w:tcW w:w="2055" w:type="dxa"/>
            <w:tcBorders>
              <w:top w:val="single" w:sz="4" w:space="0" w:color="auto"/>
              <w:left w:val="single" w:sz="4" w:space="0" w:color="auto"/>
              <w:bottom w:val="single" w:sz="4" w:space="0" w:color="auto"/>
            </w:tcBorders>
            <w:shd w:val="clear" w:color="auto" w:fill="FFFFFF"/>
            <w:vAlign w:val="center"/>
          </w:tcPr>
          <w:p w14:paraId="20080D7F" w14:textId="77777777" w:rsidR="00BF012C" w:rsidRPr="00887A09" w:rsidRDefault="00BF012C" w:rsidP="00AD1E80">
            <w:pPr>
              <w:widowControl w:val="0"/>
              <w:jc w:val="center"/>
              <w:rPr>
                <w:rFonts w:eastAsia="Segoe UI"/>
                <w:color w:val="000000"/>
                <w:lang w:bidi="vi-VN"/>
              </w:rPr>
            </w:pPr>
            <w:r w:rsidRPr="00887A09">
              <w:rPr>
                <w:rFonts w:eastAsia="Arial"/>
                <w:b/>
                <w:bCs/>
                <w:color w:val="000000"/>
                <w:lang w:bidi="vi-VN"/>
              </w:rPr>
              <w:t>X</w:t>
            </w:r>
          </w:p>
        </w:tc>
        <w:tc>
          <w:tcPr>
            <w:tcW w:w="1670" w:type="dxa"/>
            <w:tcBorders>
              <w:top w:val="single" w:sz="4" w:space="0" w:color="auto"/>
              <w:left w:val="single" w:sz="4" w:space="0" w:color="auto"/>
              <w:bottom w:val="single" w:sz="4" w:space="0" w:color="auto"/>
            </w:tcBorders>
            <w:shd w:val="clear" w:color="auto" w:fill="FFFFFF"/>
            <w:vAlign w:val="center"/>
          </w:tcPr>
          <w:p w14:paraId="6FFA90C8" w14:textId="77777777" w:rsidR="00BF012C" w:rsidRPr="00887A09" w:rsidRDefault="00BF012C" w:rsidP="00AD1E80">
            <w:pPr>
              <w:widowControl w:val="0"/>
              <w:jc w:val="center"/>
              <w:rPr>
                <w:rFonts w:eastAsia="Segoe UI"/>
                <w:color w:val="000000"/>
                <w:lang w:bidi="vi-VN"/>
              </w:rPr>
            </w:pPr>
            <w:r w:rsidRPr="00887A09">
              <w:rPr>
                <w:rFonts w:eastAsia="Arial"/>
                <w:b/>
                <w:bCs/>
                <w:color w:val="000000"/>
                <w:lang w:bidi="vi-VN"/>
              </w:rPr>
              <w:t>X</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14:paraId="7A914C14" w14:textId="77777777" w:rsidR="00BF012C" w:rsidRPr="00887A09" w:rsidRDefault="00BF012C" w:rsidP="00AD1E80">
            <w:pPr>
              <w:widowControl w:val="0"/>
              <w:jc w:val="center"/>
              <w:rPr>
                <w:rFonts w:eastAsia="Courier New"/>
                <w:color w:val="000000"/>
                <w:lang w:bidi="vi-VN"/>
              </w:rPr>
            </w:pPr>
          </w:p>
        </w:tc>
      </w:tr>
    </w:tbl>
    <w:p w14:paraId="02AEB6BA" w14:textId="77777777" w:rsidR="00BF012C" w:rsidRPr="00887A09" w:rsidRDefault="00BF012C" w:rsidP="00AD1E80">
      <w:pPr>
        <w:keepNext/>
        <w:keepLines/>
        <w:widowControl w:val="0"/>
        <w:jc w:val="center"/>
        <w:outlineLvl w:val="4"/>
        <w:rPr>
          <w:rFonts w:eastAsia="Arial"/>
          <w:b/>
          <w:bCs/>
          <w:color w:val="FF0000"/>
          <w:lang w:bidi="vi-VN"/>
        </w:rPr>
      </w:pPr>
      <w:bookmarkStart w:id="1169" w:name="bookmark5294"/>
      <w:bookmarkStart w:id="1170" w:name="bookmark5295"/>
      <w:bookmarkStart w:id="1171" w:name="bookmark5296"/>
      <w:bookmarkStart w:id="1172" w:name="_Toc75799141"/>
      <w:r w:rsidRPr="00887A09">
        <w:rPr>
          <w:rFonts w:eastAsia="Arial"/>
          <w:b/>
          <w:bCs/>
          <w:color w:val="FF0000"/>
          <w:lang w:bidi="vi-VN"/>
        </w:rPr>
        <w:t xml:space="preserve">ÔN TẬP CHỦ ĐỀ 11 </w:t>
      </w:r>
      <w:r w:rsidRPr="00887A09">
        <w:rPr>
          <w:rFonts w:eastAsia="Arial"/>
          <w:b/>
          <w:bCs/>
          <w:i/>
          <w:iCs/>
          <w:color w:val="FF0000"/>
          <w:lang w:bidi="vi-VN"/>
        </w:rPr>
        <w:t>(1 tiết)</w:t>
      </w:r>
      <w:bookmarkEnd w:id="1169"/>
      <w:bookmarkEnd w:id="1170"/>
      <w:bookmarkEnd w:id="1171"/>
      <w:bookmarkEnd w:id="1172"/>
    </w:p>
    <w:p w14:paraId="03A4B446" w14:textId="77777777" w:rsidR="00BF012C" w:rsidRPr="00887A09" w:rsidRDefault="00BF012C" w:rsidP="00AD1E80">
      <w:pPr>
        <w:keepNext/>
        <w:keepLines/>
        <w:widowControl w:val="0"/>
        <w:jc w:val="left"/>
        <w:outlineLvl w:val="6"/>
        <w:rPr>
          <w:rFonts w:eastAsia="Segoe UI"/>
          <w:b/>
          <w:bCs/>
          <w:color w:val="FF0000"/>
          <w:lang w:bidi="vi-VN"/>
        </w:rPr>
      </w:pPr>
      <w:bookmarkStart w:id="1173" w:name="bookmark5297"/>
      <w:bookmarkStart w:id="1174" w:name="bookmark5298"/>
      <w:bookmarkStart w:id="1175" w:name="bookmark5299"/>
      <w:bookmarkStart w:id="1176" w:name="_Toc75799142"/>
      <w:r w:rsidRPr="00887A09">
        <w:rPr>
          <w:rFonts w:eastAsia="Segoe UI"/>
          <w:b/>
          <w:bCs/>
          <w:color w:val="FF0000"/>
          <w:lang w:bidi="vi-VN"/>
        </w:rPr>
        <w:t>MỤC TIÊU</w:t>
      </w:r>
      <w:bookmarkEnd w:id="1173"/>
      <w:bookmarkEnd w:id="1174"/>
      <w:bookmarkEnd w:id="1175"/>
      <w:bookmarkEnd w:id="1176"/>
    </w:p>
    <w:p w14:paraId="60A48579" w14:textId="77777777" w:rsidR="00BF012C" w:rsidRPr="00887A09" w:rsidRDefault="00BF012C" w:rsidP="00AD1E80">
      <w:pPr>
        <w:keepNext/>
        <w:keepLines/>
        <w:widowControl w:val="0"/>
        <w:tabs>
          <w:tab w:val="left" w:pos="378"/>
        </w:tabs>
        <w:jc w:val="left"/>
        <w:outlineLvl w:val="6"/>
        <w:rPr>
          <w:rFonts w:eastAsia="Segoe UI"/>
          <w:b/>
          <w:bCs/>
          <w:color w:val="0000FF"/>
          <w:lang w:bidi="vi-VN"/>
        </w:rPr>
      </w:pPr>
      <w:bookmarkStart w:id="1177" w:name="bookmark5302"/>
      <w:bookmarkStart w:id="1178" w:name="bookmark5300"/>
      <w:bookmarkStart w:id="1179" w:name="bookmark5301"/>
      <w:bookmarkStart w:id="1180" w:name="bookmark5303"/>
      <w:bookmarkStart w:id="1181" w:name="_Toc75799143"/>
      <w:bookmarkEnd w:id="1177"/>
      <w:r w:rsidRPr="00887A09">
        <w:rPr>
          <w:rFonts w:eastAsia="Segoe UI"/>
          <w:b/>
          <w:bCs/>
          <w:color w:val="0000FF"/>
          <w:lang w:bidi="vi-VN"/>
        </w:rPr>
        <w:t>1. Năng lực chung</w:t>
      </w:r>
      <w:bookmarkEnd w:id="1178"/>
      <w:bookmarkEnd w:id="1179"/>
      <w:bookmarkEnd w:id="1180"/>
      <w:bookmarkEnd w:id="1181"/>
    </w:p>
    <w:p w14:paraId="22A14B97" w14:textId="77777777" w:rsidR="00BF012C" w:rsidRPr="00887A09" w:rsidRDefault="00BF012C" w:rsidP="00AD1E80">
      <w:pPr>
        <w:widowControl w:val="0"/>
        <w:tabs>
          <w:tab w:val="left" w:pos="567"/>
        </w:tabs>
        <w:ind w:firstLine="284"/>
        <w:rPr>
          <w:rFonts w:eastAsia="Segoe UI"/>
          <w:lang w:bidi="vi-VN"/>
        </w:rPr>
      </w:pPr>
      <w:bookmarkStart w:id="1182" w:name="bookmark5304"/>
      <w:bookmarkEnd w:id="1182"/>
      <w:r w:rsidRPr="00887A09">
        <w:rPr>
          <w:rFonts w:eastAsia="Segoe UI"/>
          <w:lang w:bidi="vi-VN"/>
        </w:rPr>
        <w:t>- Tự chủ và tự học: Tích cực thực hiện các nhiệm vụ của bản thân trong chủ đề ôn tập;</w:t>
      </w:r>
    </w:p>
    <w:p w14:paraId="20DDA5D7" w14:textId="77777777" w:rsidR="00BF012C" w:rsidRPr="00887A09" w:rsidRDefault="00BF012C" w:rsidP="00AD1E80">
      <w:pPr>
        <w:widowControl w:val="0"/>
        <w:tabs>
          <w:tab w:val="left" w:pos="567"/>
        </w:tabs>
        <w:ind w:firstLine="284"/>
        <w:rPr>
          <w:rFonts w:eastAsia="Segoe UI"/>
          <w:lang w:bidi="vi-VN"/>
        </w:rPr>
      </w:pPr>
      <w:bookmarkStart w:id="1183" w:name="bookmark5305"/>
      <w:bookmarkEnd w:id="1183"/>
      <w:r w:rsidRPr="00887A09">
        <w:rPr>
          <w:rFonts w:eastAsia="Segoe UI"/>
          <w:lang w:bidi="vi-VN"/>
        </w:rPr>
        <w:t>- Giao tiếp và hợp tác: Chủ động, gương mẫu, phối hợp các thành viên trong nhóm hoàn thành các nội dung ôn tập chủ đề;</w:t>
      </w:r>
    </w:p>
    <w:p w14:paraId="722FF59B" w14:textId="77777777" w:rsidR="00BF012C" w:rsidRPr="00887A09" w:rsidRDefault="00BF012C" w:rsidP="00AD1E80">
      <w:pPr>
        <w:widowControl w:val="0"/>
        <w:tabs>
          <w:tab w:val="left" w:pos="567"/>
        </w:tabs>
        <w:ind w:firstLine="284"/>
        <w:rPr>
          <w:rFonts w:eastAsia="Segoe UI"/>
          <w:lang w:bidi="vi-VN"/>
        </w:rPr>
      </w:pPr>
      <w:bookmarkStart w:id="1184" w:name="bookmark5306"/>
      <w:bookmarkEnd w:id="1184"/>
      <w:r w:rsidRPr="00887A09">
        <w:rPr>
          <w:rFonts w:eastAsia="Segoe UI"/>
          <w:lang w:bidi="vi-VN"/>
        </w:rPr>
        <w:t>- Giải quyết vấn đề và sáng tạo: Giải quyết vấn đề và sáng tạo thông qua việc giải bài tập.</w:t>
      </w:r>
    </w:p>
    <w:p w14:paraId="34EE269B" w14:textId="77777777" w:rsidR="00BF012C" w:rsidRPr="00887A09" w:rsidRDefault="00BF012C" w:rsidP="00AD1E80">
      <w:pPr>
        <w:keepNext/>
        <w:keepLines/>
        <w:widowControl w:val="0"/>
        <w:tabs>
          <w:tab w:val="left" w:pos="392"/>
          <w:tab w:val="left" w:pos="567"/>
        </w:tabs>
        <w:jc w:val="left"/>
        <w:outlineLvl w:val="6"/>
        <w:rPr>
          <w:rFonts w:eastAsia="Segoe UI"/>
          <w:b/>
          <w:bCs/>
          <w:color w:val="0000FF"/>
          <w:lang w:bidi="vi-VN"/>
        </w:rPr>
      </w:pPr>
      <w:bookmarkStart w:id="1185" w:name="bookmark5309"/>
      <w:bookmarkStart w:id="1186" w:name="bookmark5307"/>
      <w:bookmarkStart w:id="1187" w:name="bookmark5308"/>
      <w:bookmarkStart w:id="1188" w:name="bookmark5310"/>
      <w:bookmarkStart w:id="1189" w:name="_Toc75799144"/>
      <w:bookmarkEnd w:id="1185"/>
      <w:r w:rsidRPr="00887A09">
        <w:rPr>
          <w:rFonts w:eastAsia="Segoe UI"/>
          <w:b/>
          <w:bCs/>
          <w:color w:val="0000FF"/>
          <w:lang w:bidi="vi-VN"/>
        </w:rPr>
        <w:t>2. Năng lực khoa học tự nhiên</w:t>
      </w:r>
      <w:bookmarkEnd w:id="1186"/>
      <w:bookmarkEnd w:id="1187"/>
      <w:bookmarkEnd w:id="1188"/>
      <w:bookmarkEnd w:id="1189"/>
    </w:p>
    <w:p w14:paraId="2F4BE658" w14:textId="77777777" w:rsidR="00BF012C" w:rsidRPr="00887A09" w:rsidRDefault="00BF012C" w:rsidP="00AD1E80">
      <w:pPr>
        <w:widowControl w:val="0"/>
        <w:tabs>
          <w:tab w:val="left" w:pos="567"/>
        </w:tabs>
        <w:ind w:firstLine="284"/>
        <w:rPr>
          <w:rFonts w:eastAsia="Segoe UI"/>
          <w:color w:val="000000"/>
          <w:lang w:bidi="vi-VN"/>
        </w:rPr>
      </w:pPr>
      <w:bookmarkStart w:id="1190" w:name="bookmark5311"/>
      <w:bookmarkEnd w:id="1190"/>
      <w:r w:rsidRPr="00887A09">
        <w:rPr>
          <w:rFonts w:eastAsia="Segoe UI"/>
          <w:color w:val="000000"/>
          <w:lang w:bidi="vi-VN"/>
        </w:rPr>
        <w:t>- Hệ thống hoá được kiến thức cơ bản về các vấn đề Trái Đất và bầu trời.</w:t>
      </w:r>
    </w:p>
    <w:p w14:paraId="0DD0963D" w14:textId="77777777" w:rsidR="00BF012C" w:rsidRPr="00887A09" w:rsidRDefault="00BF012C" w:rsidP="00AD1E80">
      <w:pPr>
        <w:keepNext/>
        <w:keepLines/>
        <w:widowControl w:val="0"/>
        <w:tabs>
          <w:tab w:val="left" w:pos="392"/>
          <w:tab w:val="left" w:pos="567"/>
          <w:tab w:val="left" w:pos="5376"/>
          <w:tab w:val="left" w:pos="6106"/>
          <w:tab w:val="left" w:pos="7162"/>
        </w:tabs>
        <w:outlineLvl w:val="6"/>
        <w:rPr>
          <w:rFonts w:eastAsia="Segoe UI"/>
          <w:b/>
          <w:bCs/>
          <w:color w:val="0000FF"/>
          <w:lang w:bidi="vi-VN"/>
        </w:rPr>
      </w:pPr>
      <w:bookmarkStart w:id="1191" w:name="bookmark5314"/>
      <w:bookmarkStart w:id="1192" w:name="_Toc75799145"/>
      <w:bookmarkStart w:id="1193" w:name="bookmark5312"/>
      <w:bookmarkStart w:id="1194" w:name="bookmark5313"/>
      <w:bookmarkStart w:id="1195" w:name="bookmark5315"/>
      <w:bookmarkEnd w:id="1191"/>
      <w:r w:rsidRPr="00887A09">
        <w:rPr>
          <w:rFonts w:eastAsia="Segoe UI"/>
          <w:b/>
          <w:bCs/>
          <w:color w:val="0000FF"/>
          <w:lang w:bidi="vi-VN"/>
        </w:rPr>
        <w:t>3. Phẩm chất</w:t>
      </w:r>
      <w:bookmarkEnd w:id="1192"/>
      <w:r w:rsidRPr="00887A09">
        <w:rPr>
          <w:rFonts w:eastAsia="Segoe UI"/>
          <w:b/>
          <w:bCs/>
          <w:color w:val="0000FF"/>
          <w:lang w:bidi="vi-VN"/>
        </w:rPr>
        <w:tab/>
      </w:r>
      <w:r w:rsidRPr="00887A09">
        <w:rPr>
          <w:rFonts w:eastAsia="Segoe UI"/>
          <w:b/>
          <w:bCs/>
          <w:color w:val="0000FF"/>
          <w:lang w:bidi="vi-VN"/>
        </w:rPr>
        <w:tab/>
      </w:r>
      <w:bookmarkEnd w:id="1193"/>
      <w:bookmarkEnd w:id="1194"/>
      <w:bookmarkEnd w:id="1195"/>
    </w:p>
    <w:p w14:paraId="16205497" w14:textId="77777777" w:rsidR="00BF012C" w:rsidRPr="00887A09" w:rsidRDefault="00BF012C" w:rsidP="00AD1E80">
      <w:pPr>
        <w:widowControl w:val="0"/>
        <w:tabs>
          <w:tab w:val="left" w:pos="567"/>
        </w:tabs>
        <w:ind w:firstLine="284"/>
        <w:rPr>
          <w:rFonts w:eastAsia="Segoe UI"/>
          <w:color w:val="000000"/>
          <w:lang w:bidi="vi-VN"/>
        </w:rPr>
      </w:pPr>
      <w:bookmarkStart w:id="1196" w:name="bookmark5316"/>
      <w:bookmarkEnd w:id="1196"/>
      <w:r w:rsidRPr="00887A09">
        <w:rPr>
          <w:rFonts w:eastAsia="Segoe UI"/>
          <w:color w:val="000000"/>
          <w:lang w:bidi="vi-VN"/>
        </w:rPr>
        <w:t>- Có ý thức tìm hiểu về chủ đề học tập, say mê và có niềm tin vào khoa học;</w:t>
      </w:r>
    </w:p>
    <w:p w14:paraId="7159E1B2" w14:textId="77777777" w:rsidR="00BF012C" w:rsidRPr="00887A09" w:rsidRDefault="00BF012C" w:rsidP="00AD1E80">
      <w:pPr>
        <w:widowControl w:val="0"/>
        <w:tabs>
          <w:tab w:val="left" w:pos="567"/>
        </w:tabs>
        <w:ind w:firstLine="284"/>
        <w:rPr>
          <w:rFonts w:eastAsia="Segoe UI"/>
          <w:color w:val="000000"/>
          <w:lang w:bidi="vi-VN"/>
        </w:rPr>
      </w:pPr>
      <w:bookmarkStart w:id="1197" w:name="bookmark5317"/>
      <w:bookmarkEnd w:id="1197"/>
      <w:r w:rsidRPr="00887A09">
        <w:rPr>
          <w:rFonts w:eastAsia="Segoe UI"/>
          <w:color w:val="000000"/>
          <w:lang w:bidi="vi-VN"/>
        </w:rPr>
        <w:t>- Quan tâm đến bài tổng kết của cả nhóm, có ý chí vượt qua khó khăn khi thực hiện các nhiệm vụ học tập vận dụng, mở rộng;</w:t>
      </w:r>
    </w:p>
    <w:p w14:paraId="20345663" w14:textId="77777777" w:rsidR="00BF012C" w:rsidRPr="00887A09" w:rsidRDefault="00BF012C" w:rsidP="00AD1E80">
      <w:pPr>
        <w:widowControl w:val="0"/>
        <w:ind w:firstLine="284"/>
        <w:rPr>
          <w:rFonts w:eastAsia="Segoe UI"/>
          <w:lang w:bidi="vi-VN"/>
        </w:rPr>
      </w:pPr>
      <w:r w:rsidRPr="00887A09">
        <w:rPr>
          <w:rFonts w:eastAsia="Segoe UI"/>
          <w:i/>
          <w:iCs/>
          <w:color w:val="000000"/>
          <w:lang w:bidi="vi-VN"/>
        </w:rPr>
        <w:t xml:space="preserve">Thông qua hệ thống bài tập vận dụng, GV lựa chọn phương pháp và kĩ thuật dạy học phù hợp để tổ chức các hoạt động học tập một cách hiệu quả và tạo hứng thú cho HS trong quá trình tiếp nhận kiến thức, hình thành và phát triển năng lực, </w:t>
      </w:r>
      <w:r w:rsidRPr="00887A09">
        <w:rPr>
          <w:rFonts w:eastAsia="Segoe UI"/>
          <w:i/>
          <w:iCs/>
          <w:lang w:bidi="vi-VN"/>
        </w:rPr>
        <w:t>phẩm chất liên quan đến bài học.</w:t>
      </w:r>
    </w:p>
    <w:p w14:paraId="12E2DD06" w14:textId="77777777" w:rsidR="00BF012C" w:rsidRPr="00887A09" w:rsidRDefault="00BF012C" w:rsidP="00AD1E80">
      <w:pPr>
        <w:keepNext/>
        <w:keepLines/>
        <w:widowControl w:val="0"/>
        <w:tabs>
          <w:tab w:val="left" w:pos="426"/>
        </w:tabs>
        <w:jc w:val="left"/>
        <w:outlineLvl w:val="6"/>
        <w:rPr>
          <w:rFonts w:eastAsia="Segoe UI"/>
          <w:b/>
          <w:bCs/>
          <w:color w:val="FF0000"/>
          <w:lang w:bidi="vi-VN"/>
        </w:rPr>
      </w:pPr>
      <w:bookmarkStart w:id="1198" w:name="bookmark5320"/>
      <w:bookmarkStart w:id="1199" w:name="bookmark5318"/>
      <w:bookmarkStart w:id="1200" w:name="bookmark5319"/>
      <w:bookmarkStart w:id="1201" w:name="bookmark5321"/>
      <w:bookmarkStart w:id="1202" w:name="_Toc75799146"/>
      <w:bookmarkEnd w:id="1198"/>
      <w:r w:rsidRPr="00887A09">
        <w:rPr>
          <w:rFonts w:eastAsia="Segoe UI"/>
          <w:b/>
          <w:bCs/>
          <w:color w:val="FF0000"/>
          <w:lang w:bidi="vi-VN"/>
        </w:rPr>
        <w:t>A. PHƯƠNG PHÁP, KĨ THUẬT VÀ PHƯƠNG TIỆN DẠY HỌC</w:t>
      </w:r>
      <w:bookmarkEnd w:id="1199"/>
      <w:bookmarkEnd w:id="1200"/>
      <w:bookmarkEnd w:id="1201"/>
      <w:bookmarkEnd w:id="1202"/>
    </w:p>
    <w:p w14:paraId="2445E67B" w14:textId="77777777" w:rsidR="00BF012C" w:rsidRPr="00887A09" w:rsidRDefault="00BF012C" w:rsidP="00AD1E80">
      <w:pPr>
        <w:widowControl w:val="0"/>
        <w:ind w:firstLine="284"/>
        <w:rPr>
          <w:rFonts w:eastAsia="Segoe UI"/>
          <w:lang w:bidi="vi-VN"/>
        </w:rPr>
      </w:pPr>
      <w:r w:rsidRPr="00887A09">
        <w:rPr>
          <w:rFonts w:eastAsia="Segoe UI"/>
          <w:lang w:bidi="vi-VN"/>
        </w:rPr>
        <w:t>- Thuyết trình nêu vấn để kết hợp hỏi đáp;</w:t>
      </w:r>
    </w:p>
    <w:p w14:paraId="28A7B21C" w14:textId="77777777" w:rsidR="00BF012C" w:rsidRPr="00887A09" w:rsidRDefault="00BF012C" w:rsidP="00AD1E80">
      <w:pPr>
        <w:widowControl w:val="0"/>
        <w:tabs>
          <w:tab w:val="left" w:pos="766"/>
        </w:tabs>
        <w:ind w:firstLine="284"/>
        <w:jc w:val="left"/>
        <w:rPr>
          <w:rFonts w:eastAsia="Segoe UI"/>
          <w:lang w:bidi="vi-VN"/>
        </w:rPr>
      </w:pPr>
      <w:bookmarkStart w:id="1203" w:name="bookmark5322"/>
      <w:bookmarkEnd w:id="1203"/>
      <w:r w:rsidRPr="00887A09">
        <w:rPr>
          <w:rFonts w:eastAsia="Segoe UI"/>
          <w:lang w:bidi="vi-VN"/>
        </w:rPr>
        <w:t>- Dạy học theo nhóm cặp đôi/ nhóm nhỏ;</w:t>
      </w:r>
    </w:p>
    <w:p w14:paraId="4468A334" w14:textId="77777777" w:rsidR="00BF012C" w:rsidRPr="00887A09" w:rsidRDefault="00BF012C" w:rsidP="00AD1E80">
      <w:pPr>
        <w:widowControl w:val="0"/>
        <w:tabs>
          <w:tab w:val="left" w:pos="766"/>
        </w:tabs>
        <w:ind w:firstLine="284"/>
        <w:jc w:val="left"/>
        <w:rPr>
          <w:rFonts w:eastAsia="Segoe UI"/>
          <w:lang w:bidi="vi-VN"/>
        </w:rPr>
      </w:pPr>
      <w:bookmarkStart w:id="1204" w:name="bookmark5323"/>
      <w:bookmarkEnd w:id="1204"/>
      <w:r w:rsidRPr="00887A09">
        <w:rPr>
          <w:rFonts w:eastAsia="Segoe UI"/>
          <w:lang w:bidi="vi-VN"/>
        </w:rPr>
        <w:t>- Kĩ thuật sơ đồ tư duy;</w:t>
      </w:r>
    </w:p>
    <w:p w14:paraId="7D49E338" w14:textId="77777777" w:rsidR="00BF012C" w:rsidRPr="00887A09" w:rsidRDefault="00BF012C" w:rsidP="00AD1E80">
      <w:pPr>
        <w:widowControl w:val="0"/>
        <w:tabs>
          <w:tab w:val="left" w:pos="766"/>
        </w:tabs>
        <w:ind w:firstLine="284"/>
        <w:jc w:val="left"/>
        <w:rPr>
          <w:rFonts w:eastAsia="Segoe UI"/>
          <w:lang w:bidi="vi-VN"/>
        </w:rPr>
      </w:pPr>
      <w:bookmarkStart w:id="1205" w:name="bookmark5324"/>
      <w:bookmarkEnd w:id="1205"/>
      <w:r w:rsidRPr="00887A09">
        <w:rPr>
          <w:rFonts w:eastAsia="Segoe UI"/>
          <w:lang w:bidi="vi-VN"/>
        </w:rPr>
        <w:t>- Sử dụng tranh ảnh hoặc bản trình chiếu slide.</w:t>
      </w:r>
    </w:p>
    <w:p w14:paraId="169ED9AD" w14:textId="77777777" w:rsidR="00BF012C" w:rsidRPr="00887A09" w:rsidRDefault="00BF012C" w:rsidP="00AD1E80">
      <w:pPr>
        <w:keepNext/>
        <w:keepLines/>
        <w:widowControl w:val="0"/>
        <w:tabs>
          <w:tab w:val="left" w:pos="426"/>
        </w:tabs>
        <w:jc w:val="left"/>
        <w:outlineLvl w:val="6"/>
        <w:rPr>
          <w:rFonts w:eastAsia="Segoe UI"/>
          <w:b/>
          <w:bCs/>
          <w:color w:val="FF0000"/>
          <w:lang w:bidi="vi-VN"/>
        </w:rPr>
      </w:pPr>
      <w:bookmarkStart w:id="1206" w:name="bookmark5327"/>
      <w:bookmarkStart w:id="1207" w:name="_Toc75799147"/>
      <w:bookmarkEnd w:id="1206"/>
      <w:r w:rsidRPr="00887A09">
        <w:rPr>
          <w:rFonts w:eastAsia="Segoe UI"/>
          <w:b/>
          <w:bCs/>
          <w:color w:val="FF0000"/>
          <w:lang w:bidi="vi-VN"/>
        </w:rPr>
        <w:lastRenderedPageBreak/>
        <w:t xml:space="preserve">B. </w:t>
      </w:r>
      <w:bookmarkStart w:id="1208" w:name="bookmark5325"/>
      <w:bookmarkStart w:id="1209" w:name="bookmark5326"/>
      <w:bookmarkStart w:id="1210" w:name="bookmark5328"/>
      <w:r w:rsidRPr="00887A09">
        <w:rPr>
          <w:rFonts w:eastAsia="Segoe UI"/>
          <w:b/>
          <w:bCs/>
          <w:color w:val="FF0000"/>
          <w:lang w:bidi="vi-VN"/>
        </w:rPr>
        <w:t>TỔ CHỨC DẠY HỌC</w:t>
      </w:r>
      <w:bookmarkEnd w:id="1207"/>
      <w:bookmarkEnd w:id="1208"/>
      <w:bookmarkEnd w:id="1209"/>
      <w:bookmarkEnd w:id="1210"/>
    </w:p>
    <w:p w14:paraId="67117EEA" w14:textId="77777777" w:rsidR="00BF012C" w:rsidRPr="00887A09" w:rsidRDefault="00BF012C" w:rsidP="00AD1E80">
      <w:pPr>
        <w:keepNext/>
        <w:keepLines/>
        <w:widowControl w:val="0"/>
        <w:ind w:firstLine="284"/>
        <w:outlineLvl w:val="6"/>
        <w:rPr>
          <w:rFonts w:eastAsia="Segoe UI"/>
          <w:b/>
          <w:bCs/>
          <w:color w:val="0000FF"/>
          <w:lang w:bidi="vi-VN"/>
        </w:rPr>
      </w:pPr>
      <w:bookmarkStart w:id="1211" w:name="bookmark5329"/>
      <w:bookmarkStart w:id="1212" w:name="bookmark5330"/>
      <w:bookmarkStart w:id="1213" w:name="bookmark5331"/>
      <w:bookmarkStart w:id="1214" w:name="_Toc75799148"/>
      <w:r w:rsidRPr="00887A09">
        <w:rPr>
          <w:rFonts w:eastAsia="Segoe UI"/>
          <w:b/>
          <w:bCs/>
          <w:color w:val="0000FF"/>
          <w:lang w:bidi="vi-VN"/>
        </w:rPr>
        <w:t>Hoạt động 1: Hệ thống hoá kiến thức</w:t>
      </w:r>
      <w:bookmarkEnd w:id="1211"/>
      <w:bookmarkEnd w:id="1212"/>
      <w:bookmarkEnd w:id="1213"/>
      <w:bookmarkEnd w:id="1214"/>
    </w:p>
    <w:p w14:paraId="253EB246" w14:textId="77777777"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t xml:space="preserve">Nhiệm vụ: </w:t>
      </w:r>
      <w:r w:rsidRPr="00887A09">
        <w:rPr>
          <w:rFonts w:eastAsia="Segoe UI"/>
          <w:color w:val="000000"/>
          <w:lang w:bidi="vi-VN"/>
        </w:rPr>
        <w:t>GV sử dụng kĩ thuật sơ đồ tư duy định hướng cho HS hệ thống hoá được kiến thức về Trái Đất và bầu trời.</w:t>
      </w:r>
    </w:p>
    <w:p w14:paraId="7149E40B" w14:textId="77777777"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t xml:space="preserve">Tổ chức dạy học: </w:t>
      </w:r>
      <w:r w:rsidRPr="00887A09">
        <w:rPr>
          <w:rFonts w:eastAsia="Segoe UI"/>
          <w:color w:val="000000"/>
          <w:lang w:bidi="vi-VN"/>
        </w:rPr>
        <w:t>GV hướng dẫn HS thiết kế sơ đồ tư duy để tổng kết những kiến thức cơ bản của chủ đề.</w:t>
      </w:r>
    </w:p>
    <w:p w14:paraId="3ABE782D" w14:textId="77777777" w:rsidR="00BF012C" w:rsidRPr="00887A09" w:rsidRDefault="005D1714" w:rsidP="00AD1E80">
      <w:pPr>
        <w:widowControl w:val="0"/>
        <w:jc w:val="center"/>
        <w:rPr>
          <w:rFonts w:ascii="Courier New" w:eastAsia="Courier New" w:hAnsi="Courier New" w:cs="Courier New"/>
          <w:color w:val="000000"/>
          <w:lang w:bidi="vi-VN"/>
        </w:rPr>
      </w:pPr>
      <w:r>
        <w:rPr>
          <w:rFonts w:ascii="Courier New" w:eastAsia="Courier New" w:hAnsi="Courier New" w:cs="Courier New"/>
          <w:noProof/>
          <w:color w:val="000000"/>
        </w:rPr>
        <w:pict w14:anchorId="2C700C87">
          <v:shape id="Picutre 848" o:spid="_x0000_i1047" type="#_x0000_t75" style="width:379.5pt;height:238.5pt;visibility:visible">
            <v:imagedata r:id="rId91" o:title=""/>
          </v:shape>
        </w:pict>
      </w:r>
    </w:p>
    <w:p w14:paraId="38152BB1" w14:textId="77777777" w:rsidR="00BF012C" w:rsidRPr="00887A09" w:rsidRDefault="00BF012C" w:rsidP="00AD1E80">
      <w:pPr>
        <w:widowControl w:val="0"/>
        <w:rPr>
          <w:rFonts w:ascii="Courier New" w:eastAsia="Courier New" w:hAnsi="Courier New" w:cs="Courier New"/>
          <w:lang w:bidi="vi-VN"/>
        </w:rPr>
      </w:pPr>
    </w:p>
    <w:p w14:paraId="1F39FADF" w14:textId="77777777" w:rsidR="00BF012C" w:rsidRPr="00887A09" w:rsidRDefault="00BF012C" w:rsidP="00AD1E80">
      <w:pPr>
        <w:keepNext/>
        <w:keepLines/>
        <w:widowControl w:val="0"/>
        <w:ind w:firstLine="284"/>
        <w:outlineLvl w:val="6"/>
        <w:rPr>
          <w:rFonts w:eastAsia="Segoe UI"/>
          <w:b/>
          <w:bCs/>
          <w:color w:val="0000FF"/>
          <w:lang w:bidi="vi-VN"/>
        </w:rPr>
      </w:pPr>
      <w:bookmarkStart w:id="1215" w:name="bookmark5332"/>
      <w:bookmarkStart w:id="1216" w:name="bookmark5333"/>
      <w:bookmarkStart w:id="1217" w:name="bookmark5334"/>
      <w:bookmarkStart w:id="1218" w:name="_Toc75799149"/>
      <w:r w:rsidRPr="00887A09">
        <w:rPr>
          <w:rFonts w:eastAsia="Segoe UI"/>
          <w:b/>
          <w:bCs/>
          <w:color w:val="0000FF"/>
          <w:lang w:bidi="vi-VN"/>
        </w:rPr>
        <w:t>Hoạt động 2: Hướng dẫn giải bài tập</w:t>
      </w:r>
      <w:bookmarkEnd w:id="1215"/>
      <w:bookmarkEnd w:id="1216"/>
      <w:bookmarkEnd w:id="1217"/>
      <w:bookmarkEnd w:id="1218"/>
    </w:p>
    <w:p w14:paraId="0E5A0120" w14:textId="77777777"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t xml:space="preserve">Nhiệm vụ: </w:t>
      </w:r>
      <w:r w:rsidRPr="00887A09">
        <w:rPr>
          <w:rFonts w:eastAsia="Segoe UI"/>
          <w:color w:val="000000"/>
          <w:lang w:bidi="vi-VN"/>
        </w:rPr>
        <w:t>GV sử dụng phương pháp dạy học bài tập định hướng cho HS giải một số bài tập phát triển năng lực khoa học tự nhiên cho cả chủ đề.</w:t>
      </w:r>
    </w:p>
    <w:p w14:paraId="2DE9E060" w14:textId="77777777"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t xml:space="preserve">Tổ chức dạy học: </w:t>
      </w:r>
      <w:r w:rsidRPr="00887A09">
        <w:rPr>
          <w:rFonts w:eastAsia="Segoe UI"/>
          <w:color w:val="000000"/>
          <w:lang w:bidi="vi-VN"/>
        </w:rPr>
        <w:t>GV hướng dẫn HS tìm hiểu và thực hiện một số bài tập để ôn tập chủ đề.</w:t>
      </w:r>
    </w:p>
    <w:p w14:paraId="00517BC0" w14:textId="77777777"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t>Một số bài tập gợi ý:</w:t>
      </w:r>
    </w:p>
    <w:p w14:paraId="5105230E" w14:textId="77777777" w:rsidR="00BF012C" w:rsidRPr="00887A09" w:rsidRDefault="00BF012C" w:rsidP="00AD1E80">
      <w:pPr>
        <w:widowControl w:val="0"/>
        <w:tabs>
          <w:tab w:val="left" w:pos="426"/>
        </w:tabs>
        <w:ind w:firstLine="284"/>
        <w:rPr>
          <w:rFonts w:eastAsia="Segoe UI"/>
          <w:color w:val="000000"/>
          <w:lang w:bidi="vi-VN"/>
        </w:rPr>
      </w:pPr>
      <w:bookmarkStart w:id="1219" w:name="bookmark5335"/>
      <w:bookmarkEnd w:id="1219"/>
      <w:r w:rsidRPr="00887A09">
        <w:rPr>
          <w:rFonts w:eastAsia="Segoe UI"/>
          <w:b/>
          <w:color w:val="000000"/>
          <w:lang w:bidi="vi-VN"/>
        </w:rPr>
        <w:t>1.</w:t>
      </w:r>
      <w:r w:rsidRPr="00887A09">
        <w:rPr>
          <w:rFonts w:eastAsia="Segoe UI"/>
          <w:color w:val="000000"/>
          <w:lang w:bidi="vi-VN"/>
        </w:rPr>
        <w:t xml:space="preserve"> Hệ Mặt Trời gồm</w:t>
      </w:r>
    </w:p>
    <w:p w14:paraId="4D1EB3AB" w14:textId="77777777" w:rsidR="00BF012C" w:rsidRPr="00887A09" w:rsidRDefault="00BF012C" w:rsidP="00AD1E80">
      <w:pPr>
        <w:widowControl w:val="0"/>
        <w:tabs>
          <w:tab w:val="left" w:pos="426"/>
          <w:tab w:val="left" w:pos="1098"/>
        </w:tabs>
        <w:ind w:firstLine="567"/>
        <w:rPr>
          <w:rFonts w:eastAsia="Segoe UI"/>
          <w:color w:val="000000"/>
          <w:lang w:bidi="vi-VN"/>
        </w:rPr>
      </w:pPr>
      <w:bookmarkStart w:id="1220" w:name="bookmark5336"/>
      <w:bookmarkEnd w:id="1220"/>
      <w:r w:rsidRPr="00887A09">
        <w:rPr>
          <w:rFonts w:eastAsia="Segoe UI"/>
          <w:color w:val="000000"/>
          <w:lang w:bidi="vi-VN"/>
        </w:rPr>
        <w:t>A. các Thiên Hà, dải Ngân Hà, hành tinh, vệ tinh, các đám bụi khí.</w:t>
      </w:r>
    </w:p>
    <w:p w14:paraId="2DDF7858" w14:textId="77777777" w:rsidR="00BF012C" w:rsidRPr="00887A09" w:rsidRDefault="00BF012C" w:rsidP="00AD1E80">
      <w:pPr>
        <w:widowControl w:val="0"/>
        <w:tabs>
          <w:tab w:val="left" w:pos="426"/>
          <w:tab w:val="left" w:pos="1098"/>
        </w:tabs>
        <w:ind w:firstLine="567"/>
        <w:rPr>
          <w:rFonts w:eastAsia="Segoe UI"/>
          <w:color w:val="000000"/>
          <w:lang w:bidi="vi-VN"/>
        </w:rPr>
      </w:pPr>
      <w:bookmarkStart w:id="1221" w:name="bookmark5337"/>
      <w:bookmarkEnd w:id="1221"/>
      <w:r w:rsidRPr="00887A09">
        <w:rPr>
          <w:rFonts w:eastAsia="Segoe UI"/>
          <w:color w:val="000000"/>
          <w:lang w:bidi="vi-VN"/>
        </w:rPr>
        <w:t>B. Mặt Trời, các thiên thể chuyển động xung quanh Mặt Trời và các đám bụi, khí.</w:t>
      </w:r>
    </w:p>
    <w:p w14:paraId="71189DE9" w14:textId="77777777" w:rsidR="00BF012C" w:rsidRPr="00887A09" w:rsidRDefault="00BF012C" w:rsidP="00AD1E80">
      <w:pPr>
        <w:widowControl w:val="0"/>
        <w:tabs>
          <w:tab w:val="left" w:pos="426"/>
        </w:tabs>
        <w:ind w:firstLine="567"/>
        <w:rPr>
          <w:rFonts w:eastAsia="Segoe UI"/>
          <w:color w:val="000000"/>
          <w:lang w:bidi="vi-VN"/>
        </w:rPr>
      </w:pPr>
      <w:r w:rsidRPr="00887A09">
        <w:rPr>
          <w:rFonts w:eastAsia="Segoe UI"/>
          <w:color w:val="000000"/>
          <w:lang w:bidi="vi-VN"/>
        </w:rPr>
        <w:t>C. dải Ngân Hà, các hành tinh và các đám bụi, khí.</w:t>
      </w:r>
    </w:p>
    <w:p w14:paraId="586EDA98" w14:textId="77777777" w:rsidR="00BF012C" w:rsidRPr="00887A09" w:rsidRDefault="00BF012C" w:rsidP="00AD1E80">
      <w:pPr>
        <w:widowControl w:val="0"/>
        <w:tabs>
          <w:tab w:val="left" w:pos="426"/>
        </w:tabs>
        <w:ind w:firstLine="567"/>
        <w:rPr>
          <w:rFonts w:eastAsia="Segoe UI"/>
          <w:color w:val="000000"/>
          <w:lang w:bidi="vi-VN"/>
        </w:rPr>
      </w:pPr>
      <w:r w:rsidRPr="00887A09">
        <w:rPr>
          <w:rFonts w:eastAsia="Segoe UI"/>
          <w:color w:val="000000"/>
          <w:lang w:bidi="vi-VN"/>
        </w:rPr>
        <w:t>D. rất nhiều các ngôi sao, các hành tinh, các vệ tinh và các đám bụi, khí.</w:t>
      </w:r>
    </w:p>
    <w:p w14:paraId="2FC4E93D" w14:textId="77777777" w:rsidR="00BF012C" w:rsidRPr="00887A09" w:rsidRDefault="00BF012C" w:rsidP="00AD1E80">
      <w:pPr>
        <w:widowControl w:val="0"/>
        <w:tabs>
          <w:tab w:val="left" w:pos="426"/>
        </w:tabs>
        <w:ind w:firstLine="284"/>
        <w:rPr>
          <w:rFonts w:eastAsia="Segoe UI"/>
          <w:color w:val="000000"/>
          <w:lang w:bidi="vi-VN"/>
        </w:rPr>
      </w:pPr>
      <w:bookmarkStart w:id="1222" w:name="bookmark5338"/>
      <w:bookmarkEnd w:id="1222"/>
      <w:r w:rsidRPr="00887A09">
        <w:rPr>
          <w:rFonts w:eastAsia="Segoe UI"/>
          <w:b/>
          <w:color w:val="000000"/>
          <w:lang w:bidi="vi-VN"/>
        </w:rPr>
        <w:t>2.</w:t>
      </w:r>
      <w:r w:rsidRPr="00887A09">
        <w:rPr>
          <w:rFonts w:eastAsia="Segoe UI"/>
          <w:color w:val="000000"/>
          <w:lang w:bidi="vi-VN"/>
        </w:rPr>
        <w:t xml:space="preserve"> Trong hệ Mặt Trời, theo thứ tự xa dần Mặt Trời,Trái Đất là hành tinh ở vị trí</w:t>
      </w:r>
    </w:p>
    <w:p w14:paraId="303491D8" w14:textId="77777777" w:rsidR="00BF012C" w:rsidRPr="00887A09" w:rsidRDefault="00BF012C" w:rsidP="00AD1E80">
      <w:pPr>
        <w:widowControl w:val="0"/>
        <w:tabs>
          <w:tab w:val="left" w:pos="426"/>
          <w:tab w:val="left" w:pos="5035"/>
        </w:tabs>
        <w:ind w:firstLine="567"/>
        <w:rPr>
          <w:rFonts w:eastAsia="Segoe UI"/>
          <w:color w:val="000000"/>
          <w:lang w:bidi="vi-VN"/>
        </w:rPr>
      </w:pPr>
      <w:r w:rsidRPr="00887A09">
        <w:rPr>
          <w:rFonts w:eastAsia="Segoe UI"/>
          <w:color w:val="000000"/>
          <w:lang w:bidi="vi-VN"/>
        </w:rPr>
        <w:t xml:space="preserve">A. thứ nhất.              B. thứ ba.           C. thứ tư.  </w:t>
      </w:r>
      <w:r w:rsidRPr="00887A09">
        <w:rPr>
          <w:rFonts w:eastAsia="Segoe UI"/>
          <w:color w:val="000000"/>
          <w:lang w:bidi="vi-VN"/>
        </w:rPr>
        <w:tab/>
        <w:t xml:space="preserve">         D. cuối cùng.</w:t>
      </w:r>
    </w:p>
    <w:p w14:paraId="6BCBC649" w14:textId="77777777" w:rsidR="00BF012C" w:rsidRPr="00887A09" w:rsidRDefault="00BF012C" w:rsidP="00AD1E80">
      <w:pPr>
        <w:widowControl w:val="0"/>
        <w:tabs>
          <w:tab w:val="left" w:pos="426"/>
          <w:tab w:val="left" w:pos="843"/>
        </w:tabs>
        <w:ind w:firstLine="284"/>
        <w:rPr>
          <w:rFonts w:eastAsia="Segoe UI"/>
          <w:color w:val="000000"/>
          <w:lang w:bidi="vi-VN"/>
        </w:rPr>
      </w:pPr>
      <w:bookmarkStart w:id="1223" w:name="bookmark5339"/>
      <w:bookmarkEnd w:id="1223"/>
      <w:r w:rsidRPr="00887A09">
        <w:rPr>
          <w:rFonts w:eastAsia="Segoe UI"/>
          <w:b/>
          <w:color w:val="000000"/>
          <w:lang w:bidi="vi-VN"/>
        </w:rPr>
        <w:t xml:space="preserve">3. </w:t>
      </w:r>
      <w:r w:rsidRPr="00887A09">
        <w:rPr>
          <w:rFonts w:eastAsia="Segoe UI"/>
          <w:color w:val="000000"/>
          <w:lang w:bidi="vi-VN"/>
        </w:rPr>
        <w:t>Vào ban đêm, khi quan sát các ngôi sao, ta thấy chúng "chuyển động"trên bầu trời từ đông sang tây. Em hãy giải thích hiện tượng đó.</w:t>
      </w:r>
    </w:p>
    <w:p w14:paraId="0382CEEA" w14:textId="77777777" w:rsidR="00BF012C" w:rsidRPr="00887A09" w:rsidRDefault="00BF012C" w:rsidP="00AD1E80">
      <w:pPr>
        <w:widowControl w:val="0"/>
        <w:tabs>
          <w:tab w:val="left" w:pos="426"/>
        </w:tabs>
        <w:ind w:firstLine="284"/>
        <w:rPr>
          <w:rFonts w:eastAsia="Segoe UI"/>
          <w:color w:val="000000"/>
          <w:lang w:bidi="vi-VN"/>
        </w:rPr>
      </w:pPr>
      <w:bookmarkStart w:id="1224" w:name="bookmark5340"/>
      <w:bookmarkEnd w:id="1224"/>
      <w:r w:rsidRPr="00887A09">
        <w:rPr>
          <w:rFonts w:eastAsia="Segoe UI"/>
          <w:b/>
          <w:color w:val="000000"/>
          <w:lang w:bidi="vi-VN"/>
        </w:rPr>
        <w:t xml:space="preserve">4. </w:t>
      </w:r>
      <w:r w:rsidRPr="00887A09">
        <w:rPr>
          <w:rFonts w:eastAsia="Segoe UI"/>
          <w:color w:val="000000"/>
          <w:lang w:bidi="vi-VN"/>
        </w:rPr>
        <w:t>Tạo một hộp carton hình hộp chữ nhật kích thước 40 cm x 40 cm x 50 cm. Treo một bóng đèn điện công suất 5 w và một quả bóng đường kính cỡ 10 cm cách đều các thành hộp.Tạo một khe hở nhỏ để nhìn vào trong hộp.</w:t>
      </w:r>
    </w:p>
    <w:p w14:paraId="4C48AC2B" w14:textId="77777777" w:rsidR="00BF012C" w:rsidRPr="00887A09" w:rsidRDefault="00BF012C" w:rsidP="00AD1E80">
      <w:pPr>
        <w:widowControl w:val="0"/>
        <w:tabs>
          <w:tab w:val="left" w:pos="766"/>
        </w:tabs>
        <w:ind w:firstLine="567"/>
        <w:jc w:val="left"/>
        <w:rPr>
          <w:rFonts w:eastAsia="Segoe UI"/>
          <w:color w:val="000000"/>
          <w:lang w:bidi="vi-VN"/>
        </w:rPr>
      </w:pPr>
      <w:bookmarkStart w:id="1225" w:name="bookmark5341"/>
      <w:bookmarkEnd w:id="1225"/>
      <w:r w:rsidRPr="00887A09">
        <w:rPr>
          <w:rFonts w:eastAsia="Segoe UI"/>
          <w:color w:val="000000"/>
          <w:lang w:bidi="vi-VN"/>
        </w:rPr>
        <w:t>- Khi đèn tắt em có nhìn thấy quả bóng không?</w:t>
      </w:r>
    </w:p>
    <w:p w14:paraId="1B01BA33" w14:textId="77777777" w:rsidR="00BF012C" w:rsidRPr="00887A09" w:rsidRDefault="00BF012C" w:rsidP="00AD1E80">
      <w:pPr>
        <w:widowControl w:val="0"/>
        <w:tabs>
          <w:tab w:val="left" w:pos="766"/>
        </w:tabs>
        <w:ind w:firstLine="567"/>
        <w:jc w:val="left"/>
        <w:rPr>
          <w:rFonts w:eastAsia="Segoe UI"/>
          <w:color w:val="000000"/>
          <w:lang w:bidi="vi-VN"/>
        </w:rPr>
      </w:pPr>
      <w:bookmarkStart w:id="1226" w:name="bookmark5342"/>
      <w:bookmarkEnd w:id="1226"/>
      <w:r w:rsidRPr="00887A09">
        <w:rPr>
          <w:rFonts w:eastAsia="Segoe UI"/>
          <w:color w:val="000000"/>
          <w:lang w:bidi="vi-VN"/>
        </w:rPr>
        <w:t>- Bật đèn lên, em có nhìn thấy quả bóng không?</w:t>
      </w:r>
    </w:p>
    <w:p w14:paraId="2C51026E" w14:textId="77777777" w:rsidR="00BF012C" w:rsidRPr="00887A09" w:rsidRDefault="00BF012C" w:rsidP="00AD1E80">
      <w:pPr>
        <w:widowControl w:val="0"/>
        <w:tabs>
          <w:tab w:val="left" w:pos="757"/>
        </w:tabs>
        <w:ind w:firstLine="567"/>
        <w:rPr>
          <w:rFonts w:eastAsia="Segoe UI"/>
          <w:color w:val="000000"/>
          <w:lang w:bidi="vi-VN"/>
        </w:rPr>
      </w:pPr>
      <w:bookmarkStart w:id="1227" w:name="bookmark5343"/>
      <w:bookmarkEnd w:id="1227"/>
      <w:r w:rsidRPr="00887A09">
        <w:rPr>
          <w:rFonts w:eastAsia="Segoe UI"/>
          <w:color w:val="000000"/>
          <w:lang w:bidi="vi-VN"/>
        </w:rPr>
        <w:t>- Nếu có nhìn thấy quả bóng, em thấy một phần hay toàn bộ quả bóng. Mô tả những gì em nhìn thấy và hãy giải thích?</w:t>
      </w:r>
    </w:p>
    <w:p w14:paraId="3AD70FE0" w14:textId="77777777"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t>Hướng dẫn giải:</w:t>
      </w:r>
    </w:p>
    <w:p w14:paraId="6788DD03" w14:textId="77777777" w:rsidR="00BF012C" w:rsidRPr="00887A09" w:rsidRDefault="00BF012C" w:rsidP="00AD1E80">
      <w:pPr>
        <w:widowControl w:val="0"/>
        <w:tabs>
          <w:tab w:val="left" w:pos="818"/>
        </w:tabs>
        <w:ind w:firstLine="284"/>
        <w:rPr>
          <w:rFonts w:eastAsia="Segoe UI"/>
          <w:color w:val="000000"/>
          <w:lang w:bidi="vi-VN"/>
        </w:rPr>
      </w:pPr>
      <w:bookmarkStart w:id="1228" w:name="bookmark5344"/>
      <w:bookmarkEnd w:id="1228"/>
      <w:r w:rsidRPr="00887A09">
        <w:rPr>
          <w:rFonts w:eastAsia="Segoe UI"/>
          <w:b/>
          <w:color w:val="000000"/>
          <w:lang w:bidi="vi-VN"/>
        </w:rPr>
        <w:t>1.</w:t>
      </w:r>
      <w:r w:rsidRPr="00887A09">
        <w:rPr>
          <w:rFonts w:eastAsia="Segoe UI"/>
          <w:color w:val="000000"/>
          <w:lang w:bidi="vi-VN"/>
        </w:rPr>
        <w:t xml:space="preserve"> Đáp án B.</w:t>
      </w:r>
    </w:p>
    <w:p w14:paraId="0893B7BA" w14:textId="77777777" w:rsidR="00BF012C" w:rsidRPr="00887A09" w:rsidRDefault="00BF012C" w:rsidP="00AD1E80">
      <w:pPr>
        <w:widowControl w:val="0"/>
        <w:tabs>
          <w:tab w:val="left" w:pos="833"/>
        </w:tabs>
        <w:ind w:firstLine="284"/>
        <w:rPr>
          <w:rFonts w:eastAsia="Segoe UI"/>
          <w:color w:val="000000"/>
          <w:lang w:bidi="vi-VN"/>
        </w:rPr>
      </w:pPr>
      <w:bookmarkStart w:id="1229" w:name="bookmark5345"/>
      <w:bookmarkEnd w:id="1229"/>
      <w:r w:rsidRPr="00887A09">
        <w:rPr>
          <w:rFonts w:eastAsia="Segoe UI"/>
          <w:b/>
          <w:color w:val="000000"/>
          <w:lang w:bidi="vi-VN"/>
        </w:rPr>
        <w:t>2.</w:t>
      </w:r>
      <w:r w:rsidRPr="00887A09">
        <w:rPr>
          <w:rFonts w:eastAsia="Segoe UI"/>
          <w:color w:val="000000"/>
          <w:lang w:bidi="vi-VN"/>
        </w:rPr>
        <w:t xml:space="preserve"> Đáp án B.</w:t>
      </w:r>
    </w:p>
    <w:p w14:paraId="25FC02CF" w14:textId="77777777" w:rsidR="00BF012C" w:rsidRPr="00887A09" w:rsidRDefault="00BF012C" w:rsidP="00AD1E80">
      <w:pPr>
        <w:widowControl w:val="0"/>
        <w:ind w:firstLine="284"/>
        <w:rPr>
          <w:rFonts w:eastAsia="Segoe UI"/>
          <w:color w:val="000000"/>
          <w:lang w:bidi="vi-VN"/>
        </w:rPr>
      </w:pPr>
      <w:bookmarkStart w:id="1230" w:name="bookmark5346"/>
      <w:bookmarkEnd w:id="1230"/>
      <w:r w:rsidRPr="00887A09">
        <w:rPr>
          <w:rFonts w:eastAsia="Segoe UI"/>
          <w:b/>
          <w:color w:val="000000"/>
          <w:lang w:bidi="vi-VN"/>
        </w:rPr>
        <w:t>3.</w:t>
      </w:r>
      <w:r w:rsidRPr="00887A09">
        <w:rPr>
          <w:rFonts w:eastAsia="Segoe UI"/>
          <w:color w:val="000000"/>
          <w:lang w:bidi="vi-VN"/>
        </w:rPr>
        <w:t xml:space="preserve"> Vào ban đêm, khi quan sát các ngôi sao, ta thấy chúng "chuỵển động" trên bầu trời từ đông sang tây. Nguyên nhân là do Trái Đất tự quay quanh trục của nó theo chiều từ tây sang </w:t>
      </w:r>
      <w:r w:rsidRPr="00887A09">
        <w:rPr>
          <w:rFonts w:eastAsia="Segoe UI"/>
          <w:color w:val="000000"/>
          <w:lang w:bidi="vi-VN"/>
        </w:rPr>
        <w:lastRenderedPageBreak/>
        <w:t>đông.</w:t>
      </w:r>
    </w:p>
    <w:p w14:paraId="5004876E" w14:textId="77777777" w:rsidR="00BF012C" w:rsidRPr="00887A09" w:rsidRDefault="00BF012C" w:rsidP="00AD1E80">
      <w:pPr>
        <w:widowControl w:val="0"/>
        <w:tabs>
          <w:tab w:val="left" w:pos="833"/>
        </w:tabs>
        <w:ind w:firstLine="284"/>
        <w:rPr>
          <w:rFonts w:eastAsia="Segoe UI"/>
          <w:color w:val="000000"/>
          <w:lang w:bidi="vi-VN"/>
        </w:rPr>
      </w:pPr>
      <w:bookmarkStart w:id="1231" w:name="bookmark5347"/>
      <w:bookmarkEnd w:id="1231"/>
      <w:r w:rsidRPr="00887A09">
        <w:rPr>
          <w:rFonts w:eastAsia="Segoe UI"/>
          <w:b/>
          <w:color w:val="000000"/>
          <w:lang w:bidi="vi-VN"/>
        </w:rPr>
        <w:t>4.</w:t>
      </w:r>
      <w:r w:rsidRPr="00887A09">
        <w:rPr>
          <w:rFonts w:eastAsia="Segoe UI"/>
          <w:color w:val="000000"/>
          <w:lang w:bidi="vi-VN"/>
        </w:rPr>
        <w:t xml:space="preserve"> Khi đèn tắt, em không nhìn thấy quả bóng.</w:t>
      </w:r>
    </w:p>
    <w:p w14:paraId="58CC64B2" w14:textId="77777777" w:rsidR="00BF012C" w:rsidRPr="00887A09" w:rsidRDefault="00BF012C" w:rsidP="00AD1E80">
      <w:pPr>
        <w:widowControl w:val="0"/>
        <w:ind w:firstLine="284"/>
        <w:rPr>
          <w:rFonts w:eastAsia="Segoe UI"/>
          <w:color w:val="000000"/>
          <w:lang w:bidi="vi-VN"/>
        </w:rPr>
      </w:pPr>
      <w:r w:rsidRPr="00887A09">
        <w:rPr>
          <w:rFonts w:eastAsia="Segoe UI"/>
          <w:color w:val="000000"/>
          <w:lang w:bidi="vi-VN"/>
        </w:rPr>
        <w:t>Bật đèn lên, em nhìn thấy một phần quả bóng. Đó là phần quả bóng được chiếu sáng bởi bóng đèn hướng về mắt ta. Tuỳ theo góc độ nhìn khác nhau mà phần quả bóng mà ta nhìn thấy là khác nhau.</w:t>
      </w:r>
    </w:p>
    <w:p w14:paraId="343FE36C" w14:textId="77777777" w:rsidR="00060990" w:rsidRDefault="00060990" w:rsidP="00AD1E80">
      <w:pPr>
        <w:pBdr>
          <w:top w:val="nil"/>
          <w:left w:val="nil"/>
          <w:bottom w:val="nil"/>
          <w:right w:val="nil"/>
          <w:between w:val="nil"/>
        </w:pBdr>
        <w:ind w:firstLine="284"/>
        <w:rPr>
          <w:color w:val="000000"/>
        </w:rPr>
      </w:pPr>
    </w:p>
    <w:sectPr w:rsidR="00060990" w:rsidSect="00196DE2">
      <w:headerReference w:type="even" r:id="rId92"/>
      <w:headerReference w:type="default" r:id="rId93"/>
      <w:footerReference w:type="even" r:id="rId94"/>
      <w:footerReference w:type="default" r:id="rId95"/>
      <w:headerReference w:type="first" r:id="rId96"/>
      <w:footerReference w:type="first" r:id="rId97"/>
      <w:pgSz w:w="11907" w:h="16840" w:code="9"/>
      <w:pgMar w:top="851" w:right="851" w:bottom="851" w:left="851" w:header="567" w:footer="567" w:gutter="56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5AA9C" w14:textId="77777777" w:rsidR="00821FC1" w:rsidRDefault="00821FC1">
      <w:r>
        <w:separator/>
      </w:r>
    </w:p>
  </w:endnote>
  <w:endnote w:type="continuationSeparator" w:id="0">
    <w:p w14:paraId="4FA45453" w14:textId="77777777" w:rsidR="00821FC1" w:rsidRDefault="00821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attrocento San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swiss"/>
    <w:pitch w:val="variable"/>
    <w:sig w:usb0="20000A87" w:usb1="08000000" w:usb2="00000008" w:usb3="00000000" w:csb0="000001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udex">
    <w:altName w:val="Times New Roman"/>
    <w:charset w:val="00"/>
    <w:family w:val="auto"/>
    <w:pitch w:val="default"/>
  </w:font>
  <w:font w:name="Card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BA568" w14:textId="77777777" w:rsidR="005D1714" w:rsidRDefault="005D17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A97A6" w14:textId="0BC6FE62" w:rsidR="000076F2" w:rsidRPr="00196DE2" w:rsidRDefault="000076F2" w:rsidP="00196DE2">
    <w:pPr>
      <w:pStyle w:val="Footer"/>
      <w:tabs>
        <w:tab w:val="clear" w:pos="4680"/>
        <w:tab w:val="clear" w:pos="9360"/>
        <w:tab w:val="right" w:pos="9638"/>
      </w:tabs>
      <w:ind w:firstLine="0"/>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4D298" w14:textId="77777777" w:rsidR="005D1714" w:rsidRDefault="005D17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40D02" w14:textId="77777777" w:rsidR="00821FC1" w:rsidRDefault="00821FC1">
      <w:r>
        <w:separator/>
      </w:r>
    </w:p>
  </w:footnote>
  <w:footnote w:type="continuationSeparator" w:id="0">
    <w:p w14:paraId="01DBE396" w14:textId="77777777" w:rsidR="00821FC1" w:rsidRDefault="00821F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D9B2D" w14:textId="77777777" w:rsidR="005D1714" w:rsidRDefault="005D17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6B1F9" w14:textId="77777777" w:rsidR="000076F2" w:rsidRPr="00C02595" w:rsidRDefault="000076F2" w:rsidP="00C02595">
    <w:pPr>
      <w:pBdr>
        <w:top w:val="nil"/>
        <w:left w:val="nil"/>
        <w:bottom w:val="nil"/>
        <w:right w:val="nil"/>
        <w:between w:val="nil"/>
      </w:pBdr>
      <w:spacing w:line="14" w:lineRule="auto"/>
      <w:ind w:firstLine="0"/>
      <w:rPr>
        <w:color w:val="000000"/>
        <w:lang w:val="en-US"/>
      </w:rPr>
    </w:pPr>
  </w:p>
  <w:p w14:paraId="498A41DF" w14:textId="6C19A421" w:rsidR="000076F2" w:rsidRDefault="000076F2">
    <w:pPr>
      <w:pBdr>
        <w:top w:val="nil"/>
        <w:left w:val="nil"/>
        <w:bottom w:val="nil"/>
        <w:right w:val="nil"/>
        <w:between w:val="nil"/>
      </w:pBdr>
      <w:spacing w:line="14" w:lineRule="auto"/>
      <w:rPr>
        <w:color w:val="000000"/>
      </w:rPr>
    </w:pPr>
    <w:bookmarkStart w:id="1232" w:name="_GoBack"/>
    <w:bookmarkEnd w:id="123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5C6AB" w14:textId="77777777" w:rsidR="005D1714" w:rsidRDefault="005D17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F4E4B"/>
    <w:multiLevelType w:val="multilevel"/>
    <w:tmpl w:val="1834F012"/>
    <w:lvl w:ilvl="0">
      <w:start w:val="1"/>
      <w:numFmt w:val="upperLetter"/>
      <w:lvlText w:val="%1."/>
      <w:lvlJc w:val="left"/>
      <w:rPr>
        <w:rFonts w:ascii="Times New Roman" w:eastAsia="Segoe UI" w:hAnsi="Times New Roman" w:cs="Times New Roman" w:hint="default"/>
        <w:b/>
        <w:bCs/>
        <w:i w:val="0"/>
        <w:iCs w:val="0"/>
        <w:smallCaps w:val="0"/>
        <w:strike w:val="0"/>
        <w:color w:val="FF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EF24B6"/>
    <w:multiLevelType w:val="multilevel"/>
    <w:tmpl w:val="06D6A0DA"/>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07190B2A"/>
    <w:multiLevelType w:val="multilevel"/>
    <w:tmpl w:val="EF96EC5C"/>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07DC22D1"/>
    <w:multiLevelType w:val="hybridMultilevel"/>
    <w:tmpl w:val="C6566B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562E69"/>
    <w:multiLevelType w:val="multilevel"/>
    <w:tmpl w:val="53265846"/>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11F1031B"/>
    <w:multiLevelType w:val="multilevel"/>
    <w:tmpl w:val="93744CD2"/>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 w15:restartNumberingAfterBreak="0">
    <w:nsid w:val="141B03CE"/>
    <w:multiLevelType w:val="hybridMultilevel"/>
    <w:tmpl w:val="4F0A8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4C227E"/>
    <w:multiLevelType w:val="multilevel"/>
    <w:tmpl w:val="FF341AD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BF5099"/>
    <w:multiLevelType w:val="hybridMultilevel"/>
    <w:tmpl w:val="1220AF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8306B6"/>
    <w:multiLevelType w:val="hybridMultilevel"/>
    <w:tmpl w:val="15A6DF6E"/>
    <w:lvl w:ilvl="0" w:tplc="2256A64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109204F"/>
    <w:multiLevelType w:val="hybridMultilevel"/>
    <w:tmpl w:val="8C202A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C925B7"/>
    <w:multiLevelType w:val="multilevel"/>
    <w:tmpl w:val="1CC8726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3233CC1"/>
    <w:multiLevelType w:val="multilevel"/>
    <w:tmpl w:val="E8080D2E"/>
    <w:lvl w:ilvl="0">
      <w:start w:val="18"/>
      <w:numFmt w:val="decimal"/>
      <w:lvlText w:val="%1."/>
      <w:lvlJc w:val="left"/>
      <w:pPr>
        <w:ind w:left="840" w:hanging="360"/>
      </w:pPr>
      <w:rPr>
        <w:b/>
        <w:color w:val="000000"/>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3" w15:restartNumberingAfterBreak="0">
    <w:nsid w:val="24946E45"/>
    <w:multiLevelType w:val="multilevel"/>
    <w:tmpl w:val="57280F5A"/>
    <w:lvl w:ilvl="0">
      <w:start w:val="10"/>
      <w:numFmt w:val="decimal"/>
      <w:lvlText w:val="%1."/>
      <w:lvlJc w:val="left"/>
      <w:pPr>
        <w:ind w:left="840" w:hanging="360"/>
      </w:pPr>
      <w:rPr>
        <w:b/>
        <w:color w:val="000000"/>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4" w15:restartNumberingAfterBreak="0">
    <w:nsid w:val="252F3A25"/>
    <w:multiLevelType w:val="multilevel"/>
    <w:tmpl w:val="AB6CD110"/>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611216E"/>
    <w:multiLevelType w:val="hybridMultilevel"/>
    <w:tmpl w:val="73701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BE56E4"/>
    <w:multiLevelType w:val="hybridMultilevel"/>
    <w:tmpl w:val="A97C9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453A80"/>
    <w:multiLevelType w:val="hybridMultilevel"/>
    <w:tmpl w:val="4DEA9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1C66F4"/>
    <w:multiLevelType w:val="multilevel"/>
    <w:tmpl w:val="B90EE28A"/>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 w15:restartNumberingAfterBreak="0">
    <w:nsid w:val="356D4A50"/>
    <w:multiLevelType w:val="multilevel"/>
    <w:tmpl w:val="6A8CF75C"/>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 w15:restartNumberingAfterBreak="0">
    <w:nsid w:val="3BAA3A16"/>
    <w:multiLevelType w:val="hybridMultilevel"/>
    <w:tmpl w:val="0866AA1A"/>
    <w:lvl w:ilvl="0" w:tplc="1BF00838">
      <w:start w:val="9"/>
      <w:numFmt w:val="decimal"/>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41E23C66"/>
    <w:multiLevelType w:val="hybridMultilevel"/>
    <w:tmpl w:val="76AC1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2B04EC"/>
    <w:multiLevelType w:val="multilevel"/>
    <w:tmpl w:val="05CA639A"/>
    <w:lvl w:ilvl="0">
      <w:start w:val="1"/>
      <w:numFmt w:val="decimal"/>
      <w:lvlText w:val="%1."/>
      <w:lvlJc w:val="left"/>
      <w:rPr>
        <w:rFonts w:ascii="Times New Roman" w:eastAsia="Segoe UI" w:hAnsi="Times New Roman" w:cs="Times New Roman" w:hint="default"/>
        <w:b/>
        <w:bCs/>
        <w:i w:val="0"/>
        <w:iCs w:val="0"/>
        <w:smallCaps w:val="0"/>
        <w:strike w:val="0"/>
        <w:color w:val="548DD4"/>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3A55EC9"/>
    <w:multiLevelType w:val="multilevel"/>
    <w:tmpl w:val="1228F08C"/>
    <w:lvl w:ilvl="0">
      <w:start w:val="5"/>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4" w15:restartNumberingAfterBreak="0">
    <w:nsid w:val="47164CAD"/>
    <w:multiLevelType w:val="multilevel"/>
    <w:tmpl w:val="765AEF1C"/>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5" w15:restartNumberingAfterBreak="0">
    <w:nsid w:val="472D5342"/>
    <w:multiLevelType w:val="hybridMultilevel"/>
    <w:tmpl w:val="9336FF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94658F9"/>
    <w:multiLevelType w:val="multilevel"/>
    <w:tmpl w:val="3548825C"/>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7" w15:restartNumberingAfterBreak="0">
    <w:nsid w:val="4AA861A0"/>
    <w:multiLevelType w:val="hybridMultilevel"/>
    <w:tmpl w:val="51C8B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CE09D0"/>
    <w:multiLevelType w:val="multilevel"/>
    <w:tmpl w:val="4FFAA796"/>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9" w15:restartNumberingAfterBreak="0">
    <w:nsid w:val="4CFF0C04"/>
    <w:multiLevelType w:val="multilevel"/>
    <w:tmpl w:val="3A2AE37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2EA225E"/>
    <w:multiLevelType w:val="hybridMultilevel"/>
    <w:tmpl w:val="6B922E4A"/>
    <w:lvl w:ilvl="0" w:tplc="9460C33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E25891"/>
    <w:multiLevelType w:val="multilevel"/>
    <w:tmpl w:val="16CAC744"/>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2" w15:restartNumberingAfterBreak="0">
    <w:nsid w:val="55672097"/>
    <w:multiLevelType w:val="multilevel"/>
    <w:tmpl w:val="E25EEA36"/>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3" w15:restartNumberingAfterBreak="0">
    <w:nsid w:val="60AE3B2F"/>
    <w:multiLevelType w:val="hybridMultilevel"/>
    <w:tmpl w:val="A56CA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952AA8"/>
    <w:multiLevelType w:val="hybridMultilevel"/>
    <w:tmpl w:val="A51CC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226E0E"/>
    <w:multiLevelType w:val="multilevel"/>
    <w:tmpl w:val="A750125C"/>
    <w:lvl w:ilvl="0">
      <w:start w:val="1"/>
      <w:numFmt w:val="decimal"/>
      <w:lvlText w:val="%1."/>
      <w:lvlJc w:val="left"/>
      <w:rPr>
        <w:rFonts w:ascii="Times New Roman" w:eastAsia="Segoe UI" w:hAnsi="Times New Roman" w:cs="Times New Roman" w:hint="default"/>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36F6FDC"/>
    <w:multiLevelType w:val="multilevel"/>
    <w:tmpl w:val="26641358"/>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7" w15:restartNumberingAfterBreak="0">
    <w:nsid w:val="66D25C87"/>
    <w:multiLevelType w:val="multilevel"/>
    <w:tmpl w:val="EB363410"/>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8" w15:restartNumberingAfterBreak="0">
    <w:nsid w:val="675616E5"/>
    <w:multiLevelType w:val="hybridMultilevel"/>
    <w:tmpl w:val="A33EFC52"/>
    <w:lvl w:ilvl="0" w:tplc="D8BEA94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941983"/>
    <w:multiLevelType w:val="hybridMultilevel"/>
    <w:tmpl w:val="1D4C5960"/>
    <w:lvl w:ilvl="0" w:tplc="FC9814A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F602FE"/>
    <w:multiLevelType w:val="multilevel"/>
    <w:tmpl w:val="D72427B0"/>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1" w15:restartNumberingAfterBreak="0">
    <w:nsid w:val="6E950E07"/>
    <w:multiLevelType w:val="multilevel"/>
    <w:tmpl w:val="BB5073B2"/>
    <w:lvl w:ilvl="0">
      <w:start w:val="13"/>
      <w:numFmt w:val="decimal"/>
      <w:lvlText w:val="%1"/>
      <w:lvlJc w:val="left"/>
      <w:pPr>
        <w:ind w:left="465" w:hanging="465"/>
      </w:pPr>
    </w:lvl>
    <w:lvl w:ilvl="1">
      <w:start w:val="2"/>
      <w:numFmt w:val="decimal"/>
      <w:lvlText w:val="%1.%2"/>
      <w:lvlJc w:val="left"/>
      <w:pPr>
        <w:ind w:left="465" w:hanging="46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2" w15:restartNumberingAfterBreak="0">
    <w:nsid w:val="719667E2"/>
    <w:multiLevelType w:val="hybridMultilevel"/>
    <w:tmpl w:val="A572900A"/>
    <w:lvl w:ilvl="0" w:tplc="EC9A569A">
      <w:start w:val="10"/>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52C6056"/>
    <w:multiLevelType w:val="multilevel"/>
    <w:tmpl w:val="35E60B24"/>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6F73032"/>
    <w:multiLevelType w:val="multilevel"/>
    <w:tmpl w:val="50343174"/>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5" w15:restartNumberingAfterBreak="0">
    <w:nsid w:val="7B1821EC"/>
    <w:multiLevelType w:val="multilevel"/>
    <w:tmpl w:val="17B616C8"/>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6" w15:restartNumberingAfterBreak="0">
    <w:nsid w:val="7F320290"/>
    <w:multiLevelType w:val="hybridMultilevel"/>
    <w:tmpl w:val="1B1437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6"/>
  </w:num>
  <w:num w:numId="3">
    <w:abstractNumId w:val="28"/>
  </w:num>
  <w:num w:numId="4">
    <w:abstractNumId w:val="40"/>
  </w:num>
  <w:num w:numId="5">
    <w:abstractNumId w:val="45"/>
  </w:num>
  <w:num w:numId="6">
    <w:abstractNumId w:val="19"/>
  </w:num>
  <w:num w:numId="7">
    <w:abstractNumId w:val="14"/>
  </w:num>
  <w:num w:numId="8">
    <w:abstractNumId w:val="44"/>
  </w:num>
  <w:num w:numId="9">
    <w:abstractNumId w:val="29"/>
  </w:num>
  <w:num w:numId="10">
    <w:abstractNumId w:val="43"/>
  </w:num>
  <w:num w:numId="11">
    <w:abstractNumId w:val="32"/>
  </w:num>
  <w:num w:numId="12">
    <w:abstractNumId w:val="31"/>
  </w:num>
  <w:num w:numId="13">
    <w:abstractNumId w:val="1"/>
  </w:num>
  <w:num w:numId="14">
    <w:abstractNumId w:val="41"/>
  </w:num>
  <w:num w:numId="15">
    <w:abstractNumId w:val="2"/>
  </w:num>
  <w:num w:numId="16">
    <w:abstractNumId w:val="13"/>
  </w:num>
  <w:num w:numId="17">
    <w:abstractNumId w:val="18"/>
  </w:num>
  <w:num w:numId="18">
    <w:abstractNumId w:val="12"/>
  </w:num>
  <w:num w:numId="19">
    <w:abstractNumId w:val="5"/>
  </w:num>
  <w:num w:numId="20">
    <w:abstractNumId w:val="23"/>
  </w:num>
  <w:num w:numId="21">
    <w:abstractNumId w:val="8"/>
  </w:num>
  <w:num w:numId="22">
    <w:abstractNumId w:val="46"/>
  </w:num>
  <w:num w:numId="23">
    <w:abstractNumId w:val="38"/>
  </w:num>
  <w:num w:numId="24">
    <w:abstractNumId w:val="25"/>
  </w:num>
  <w:num w:numId="25">
    <w:abstractNumId w:val="15"/>
  </w:num>
  <w:num w:numId="26">
    <w:abstractNumId w:val="10"/>
  </w:num>
  <w:num w:numId="27">
    <w:abstractNumId w:val="39"/>
  </w:num>
  <w:num w:numId="28">
    <w:abstractNumId w:val="6"/>
  </w:num>
  <w:num w:numId="29">
    <w:abstractNumId w:val="9"/>
  </w:num>
  <w:num w:numId="30">
    <w:abstractNumId w:val="34"/>
  </w:num>
  <w:num w:numId="31">
    <w:abstractNumId w:val="3"/>
  </w:num>
  <w:num w:numId="32">
    <w:abstractNumId w:val="21"/>
  </w:num>
  <w:num w:numId="33">
    <w:abstractNumId w:val="27"/>
  </w:num>
  <w:num w:numId="34">
    <w:abstractNumId w:val="42"/>
  </w:num>
  <w:num w:numId="35">
    <w:abstractNumId w:val="16"/>
  </w:num>
  <w:num w:numId="36">
    <w:abstractNumId w:val="11"/>
  </w:num>
  <w:num w:numId="37">
    <w:abstractNumId w:val="35"/>
  </w:num>
  <w:num w:numId="38">
    <w:abstractNumId w:val="22"/>
  </w:num>
  <w:num w:numId="39">
    <w:abstractNumId w:val="0"/>
  </w:num>
  <w:num w:numId="40">
    <w:abstractNumId w:val="24"/>
  </w:num>
  <w:num w:numId="41">
    <w:abstractNumId w:val="7"/>
  </w:num>
  <w:num w:numId="42">
    <w:abstractNumId w:val="20"/>
  </w:num>
  <w:num w:numId="43">
    <w:abstractNumId w:val="4"/>
  </w:num>
  <w:num w:numId="44">
    <w:abstractNumId w:val="36"/>
  </w:num>
  <w:num w:numId="45">
    <w:abstractNumId w:val="33"/>
  </w:num>
  <w:num w:numId="46">
    <w:abstractNumId w:val="17"/>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990"/>
    <w:rsid w:val="000076F2"/>
    <w:rsid w:val="00027C3F"/>
    <w:rsid w:val="00045B6E"/>
    <w:rsid w:val="00060990"/>
    <w:rsid w:val="00073EAB"/>
    <w:rsid w:val="0008530F"/>
    <w:rsid w:val="0013281D"/>
    <w:rsid w:val="00133335"/>
    <w:rsid w:val="001357FD"/>
    <w:rsid w:val="00196DE2"/>
    <w:rsid w:val="001C2E76"/>
    <w:rsid w:val="001C5BB5"/>
    <w:rsid w:val="001C78F8"/>
    <w:rsid w:val="00204AAD"/>
    <w:rsid w:val="00242A47"/>
    <w:rsid w:val="0026287D"/>
    <w:rsid w:val="002C7230"/>
    <w:rsid w:val="002D3A14"/>
    <w:rsid w:val="002E1AE4"/>
    <w:rsid w:val="0037032B"/>
    <w:rsid w:val="004923F1"/>
    <w:rsid w:val="0049252D"/>
    <w:rsid w:val="00494A9A"/>
    <w:rsid w:val="004F44C9"/>
    <w:rsid w:val="00543AC9"/>
    <w:rsid w:val="00544406"/>
    <w:rsid w:val="005707F0"/>
    <w:rsid w:val="005D1714"/>
    <w:rsid w:val="005D51A8"/>
    <w:rsid w:val="00670E77"/>
    <w:rsid w:val="006972BF"/>
    <w:rsid w:val="006B4433"/>
    <w:rsid w:val="006C31CD"/>
    <w:rsid w:val="006C650C"/>
    <w:rsid w:val="006E0E26"/>
    <w:rsid w:val="00784F24"/>
    <w:rsid w:val="00791B40"/>
    <w:rsid w:val="007E2537"/>
    <w:rsid w:val="00821FC1"/>
    <w:rsid w:val="0083142C"/>
    <w:rsid w:val="009225C6"/>
    <w:rsid w:val="00923410"/>
    <w:rsid w:val="00927C02"/>
    <w:rsid w:val="00976511"/>
    <w:rsid w:val="009F7173"/>
    <w:rsid w:val="00A044BD"/>
    <w:rsid w:val="00A30CF3"/>
    <w:rsid w:val="00A343E6"/>
    <w:rsid w:val="00A777C1"/>
    <w:rsid w:val="00AC0D2F"/>
    <w:rsid w:val="00AD1E80"/>
    <w:rsid w:val="00BC055E"/>
    <w:rsid w:val="00BF012C"/>
    <w:rsid w:val="00C02595"/>
    <w:rsid w:val="00C65E89"/>
    <w:rsid w:val="00C674A6"/>
    <w:rsid w:val="00D023D6"/>
    <w:rsid w:val="00D361BE"/>
    <w:rsid w:val="00D7586C"/>
    <w:rsid w:val="00DA3153"/>
    <w:rsid w:val="00DB0310"/>
    <w:rsid w:val="00E04C8E"/>
    <w:rsid w:val="00E26DAA"/>
    <w:rsid w:val="00E95508"/>
    <w:rsid w:val="00EB203E"/>
    <w:rsid w:val="00EC628B"/>
    <w:rsid w:val="00EF4BCE"/>
    <w:rsid w:val="00F67A9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63"/>
        <o:r id="V:Rule2" type="connector" idref="#_x0000_s1177"/>
        <o:r id="V:Rule3" type="connector" idref="#_x0000_s1175"/>
        <o:r id="V:Rule4" type="connector" idref="#_x0000_s1162"/>
        <o:r id="V:Rule5" type="connector" idref="#_x0000_s1164"/>
        <o:r id="V:Rule6" type="connector" idref="#_x0000_s1176"/>
        <o:r id="V:Rule7" type="connector" idref="#_x0000_s1174"/>
        <o:r id="V:Rule8" type="connector" idref="#_x0000_s1165"/>
      </o:rules>
    </o:shapelayout>
  </w:shapeDefaults>
  <w:decimalSymbol w:val="."/>
  <w:listSeparator w:val=","/>
  <w14:docId w14:val="1DCE9415"/>
  <w15:docId w15:val="{1CACE086-8D88-47F3-95E1-7930FE258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6"/>
        <w:szCs w:val="26"/>
        <w:lang w:val="vi-VN" w:eastAsia="vi-VN" w:bidi="ar-SA"/>
      </w:rPr>
    </w:rPrDefault>
    <w:pPrDefault>
      <w:pPr>
        <w:ind w:firstLine="482"/>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Other">
    <w:name w:val="Other_"/>
    <w:link w:val="Other0"/>
    <w:locked/>
    <w:rsid w:val="00D221C6"/>
    <w:rPr>
      <w:rFonts w:ascii="Segoe UI" w:eastAsia="Segoe UI" w:hAnsi="Segoe UI" w:cs="Segoe UI"/>
      <w:shd w:val="clear" w:color="auto" w:fill="FFFFFF"/>
    </w:rPr>
  </w:style>
  <w:style w:type="paragraph" w:customStyle="1" w:styleId="Other0">
    <w:name w:val="Other"/>
    <w:basedOn w:val="Normal"/>
    <w:link w:val="Other"/>
    <w:rsid w:val="00D221C6"/>
    <w:pPr>
      <w:widowControl w:val="0"/>
      <w:shd w:val="clear" w:color="auto" w:fill="FFFFFF"/>
      <w:spacing w:after="100" w:line="288" w:lineRule="auto"/>
      <w:ind w:firstLine="400"/>
    </w:pPr>
    <w:rPr>
      <w:rFonts w:ascii="Segoe UI" w:eastAsia="Segoe UI" w:hAnsi="Segoe UI" w:cs="Segoe UI"/>
    </w:rPr>
  </w:style>
  <w:style w:type="character" w:customStyle="1" w:styleId="Heading50">
    <w:name w:val="Heading #5_"/>
    <w:link w:val="Heading51"/>
    <w:locked/>
    <w:rsid w:val="00D221C6"/>
    <w:rPr>
      <w:rFonts w:ascii="Segoe UI" w:eastAsia="Segoe UI" w:hAnsi="Segoe UI" w:cs="Segoe UI"/>
      <w:b/>
      <w:bCs/>
      <w:color w:val="DD8334"/>
      <w:sz w:val="22"/>
      <w:szCs w:val="22"/>
      <w:shd w:val="clear" w:color="auto" w:fill="FFFFFF"/>
    </w:rPr>
  </w:style>
  <w:style w:type="paragraph" w:customStyle="1" w:styleId="Heading51">
    <w:name w:val="Heading #5"/>
    <w:basedOn w:val="Normal"/>
    <w:link w:val="Heading50"/>
    <w:rsid w:val="00D221C6"/>
    <w:pPr>
      <w:widowControl w:val="0"/>
      <w:shd w:val="clear" w:color="auto" w:fill="FFFFFF"/>
      <w:spacing w:after="100" w:line="261" w:lineRule="auto"/>
      <w:ind w:firstLine="470"/>
      <w:outlineLvl w:val="4"/>
    </w:pPr>
    <w:rPr>
      <w:rFonts w:ascii="Segoe UI" w:eastAsia="Segoe UI" w:hAnsi="Segoe UI" w:cs="Segoe UI"/>
      <w:b/>
      <w:bCs/>
      <w:color w:val="DD8334"/>
      <w:sz w:val="22"/>
      <w:szCs w:val="22"/>
    </w:rPr>
  </w:style>
  <w:style w:type="character" w:customStyle="1" w:styleId="Picturecaption">
    <w:name w:val="Picture caption_"/>
    <w:link w:val="Picturecaption0"/>
    <w:locked/>
    <w:rsid w:val="00D221C6"/>
    <w:rPr>
      <w:rFonts w:ascii="Tahoma" w:eastAsia="Tahoma" w:hAnsi="Tahoma" w:cs="Tahoma"/>
      <w:b/>
      <w:bCs/>
      <w:sz w:val="18"/>
      <w:szCs w:val="18"/>
      <w:shd w:val="clear" w:color="auto" w:fill="FFFFFF"/>
    </w:rPr>
  </w:style>
  <w:style w:type="paragraph" w:customStyle="1" w:styleId="Picturecaption0">
    <w:name w:val="Picture caption"/>
    <w:basedOn w:val="Normal"/>
    <w:link w:val="Picturecaption"/>
    <w:rsid w:val="00D221C6"/>
    <w:pPr>
      <w:widowControl w:val="0"/>
      <w:shd w:val="clear" w:color="auto" w:fill="FFFFFF"/>
      <w:ind w:firstLine="0"/>
      <w:jc w:val="center"/>
    </w:pPr>
    <w:rPr>
      <w:rFonts w:ascii="Tahoma" w:eastAsia="Tahoma" w:hAnsi="Tahoma" w:cs="Tahoma"/>
      <w:b/>
      <w:bCs/>
      <w:sz w:val="18"/>
      <w:szCs w:val="18"/>
    </w:rPr>
  </w:style>
  <w:style w:type="character" w:customStyle="1" w:styleId="Bodytext">
    <w:name w:val="Body text_"/>
    <w:link w:val="BodyText1"/>
    <w:locked/>
    <w:rsid w:val="00D221C6"/>
    <w:rPr>
      <w:rFonts w:ascii="Segoe UI" w:eastAsia="Segoe UI" w:hAnsi="Segoe UI" w:cs="Segoe UI"/>
      <w:shd w:val="clear" w:color="auto" w:fill="FFFFFF"/>
    </w:rPr>
  </w:style>
  <w:style w:type="paragraph" w:customStyle="1" w:styleId="BodyText1">
    <w:name w:val="Body Text1"/>
    <w:basedOn w:val="Normal"/>
    <w:link w:val="Bodytext"/>
    <w:qFormat/>
    <w:rsid w:val="00D221C6"/>
    <w:pPr>
      <w:widowControl w:val="0"/>
      <w:shd w:val="clear" w:color="auto" w:fill="FFFFFF"/>
      <w:spacing w:after="100" w:line="288" w:lineRule="auto"/>
      <w:ind w:firstLine="400"/>
    </w:pPr>
    <w:rPr>
      <w:rFonts w:ascii="Segoe UI" w:eastAsia="Segoe UI" w:hAnsi="Segoe UI" w:cs="Segoe UI"/>
    </w:rPr>
  </w:style>
  <w:style w:type="character" w:customStyle="1" w:styleId="Tablecaption">
    <w:name w:val="Table caption_"/>
    <w:link w:val="Tablecaption0"/>
    <w:locked/>
    <w:rsid w:val="00D221C6"/>
    <w:rPr>
      <w:rFonts w:ascii="Segoe UI" w:eastAsia="Segoe UI" w:hAnsi="Segoe UI" w:cs="Segoe UI"/>
      <w:b/>
      <w:bCs/>
      <w:color w:val="283976"/>
      <w:sz w:val="22"/>
      <w:szCs w:val="22"/>
      <w:shd w:val="clear" w:color="auto" w:fill="FFFFFF"/>
    </w:rPr>
  </w:style>
  <w:style w:type="paragraph" w:customStyle="1" w:styleId="Tablecaption0">
    <w:name w:val="Table caption"/>
    <w:basedOn w:val="Normal"/>
    <w:link w:val="Tablecaption"/>
    <w:rsid w:val="00D221C6"/>
    <w:pPr>
      <w:widowControl w:val="0"/>
      <w:shd w:val="clear" w:color="auto" w:fill="FFFFFF"/>
      <w:ind w:firstLine="0"/>
    </w:pPr>
    <w:rPr>
      <w:rFonts w:ascii="Segoe UI" w:eastAsia="Segoe UI" w:hAnsi="Segoe UI" w:cs="Segoe UI"/>
      <w:b/>
      <w:bCs/>
      <w:color w:val="283976"/>
      <w:sz w:val="22"/>
      <w:szCs w:val="22"/>
    </w:rPr>
  </w:style>
  <w:style w:type="character" w:customStyle="1" w:styleId="BodyTextChar">
    <w:name w:val="Body Text Char"/>
    <w:basedOn w:val="DefaultParagraphFont"/>
    <w:link w:val="BodyText0"/>
    <w:rsid w:val="00D221C6"/>
    <w:rPr>
      <w:rFonts w:ascii="Segoe UI" w:eastAsia="Segoe UI" w:hAnsi="Segoe UI" w:cs="Segoe UI"/>
      <w:sz w:val="20"/>
      <w:szCs w:val="20"/>
      <w:shd w:val="clear" w:color="auto" w:fill="FFFFFF"/>
    </w:rPr>
  </w:style>
  <w:style w:type="paragraph" w:styleId="BodyText0">
    <w:name w:val="Body Text"/>
    <w:basedOn w:val="Normal"/>
    <w:link w:val="BodyTextChar"/>
    <w:qFormat/>
    <w:rsid w:val="00D221C6"/>
    <w:pPr>
      <w:widowControl w:val="0"/>
      <w:shd w:val="clear" w:color="auto" w:fill="FFFFFF"/>
      <w:spacing w:after="100" w:line="288" w:lineRule="auto"/>
      <w:ind w:firstLine="400"/>
      <w:jc w:val="left"/>
    </w:pPr>
    <w:rPr>
      <w:rFonts w:ascii="Segoe UI" w:eastAsia="Segoe UI" w:hAnsi="Segoe UI" w:cs="Segoe UI"/>
      <w:sz w:val="20"/>
      <w:szCs w:val="20"/>
    </w:rPr>
  </w:style>
  <w:style w:type="character" w:customStyle="1" w:styleId="BodyTextChar1">
    <w:name w:val="Body Text Char1"/>
    <w:basedOn w:val="DefaultParagraphFont"/>
    <w:uiPriority w:val="99"/>
    <w:semiHidden/>
    <w:rsid w:val="00D221C6"/>
  </w:style>
  <w:style w:type="table" w:styleId="TableGrid">
    <w:name w:val="Table Grid"/>
    <w:basedOn w:val="TableNormal"/>
    <w:uiPriority w:val="59"/>
    <w:rsid w:val="00D221C6"/>
    <w:pPr>
      <w:widowControl w:val="0"/>
      <w:ind w:firstLine="0"/>
      <w:jc w:val="left"/>
    </w:pPr>
    <w:rPr>
      <w:rFonts w:ascii="Microsoft Sans Serif" w:eastAsia="Microsoft Sans Serif" w:hAnsi="Microsoft Sans Serif" w:cs="Microsoft Sans Serif"/>
      <w:sz w:val="24"/>
      <w:szCs w:val="24"/>
      <w:lang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D221C6"/>
  </w:style>
  <w:style w:type="character" w:customStyle="1" w:styleId="Khc">
    <w:name w:val="Khác_"/>
    <w:basedOn w:val="DefaultParagraphFont"/>
    <w:link w:val="Khc0"/>
    <w:rsid w:val="00D221C6"/>
    <w:rPr>
      <w:rFonts w:ascii="Segoe UI" w:eastAsia="Segoe UI" w:hAnsi="Segoe UI" w:cs="Segoe UI"/>
      <w:sz w:val="20"/>
      <w:szCs w:val="20"/>
    </w:rPr>
  </w:style>
  <w:style w:type="character" w:customStyle="1" w:styleId="Vnbnnidung4">
    <w:name w:val="Văn bản nội dung (4)_"/>
    <w:basedOn w:val="DefaultParagraphFont"/>
    <w:link w:val="Vnbnnidung40"/>
    <w:rsid w:val="00D221C6"/>
    <w:rPr>
      <w:rFonts w:ascii="Segoe UI" w:eastAsia="Segoe UI" w:hAnsi="Segoe UI" w:cs="Segoe UI"/>
      <w:color w:val="EBEBEB"/>
      <w:sz w:val="36"/>
      <w:szCs w:val="36"/>
    </w:rPr>
  </w:style>
  <w:style w:type="character" w:customStyle="1" w:styleId="Tiu1">
    <w:name w:val="Tiêu đề #1_"/>
    <w:basedOn w:val="DefaultParagraphFont"/>
    <w:link w:val="Tiu10"/>
    <w:rsid w:val="00D221C6"/>
    <w:rPr>
      <w:rFonts w:ascii="Calibri" w:eastAsia="Calibri" w:hAnsi="Calibri" w:cs="Calibri"/>
      <w:b/>
      <w:bCs/>
      <w:color w:val="DD8234"/>
      <w:sz w:val="50"/>
      <w:szCs w:val="50"/>
    </w:rPr>
  </w:style>
  <w:style w:type="character" w:customStyle="1" w:styleId="Vnbnnidung3">
    <w:name w:val="Văn bản nội dung (3)_"/>
    <w:basedOn w:val="DefaultParagraphFont"/>
    <w:link w:val="Vnbnnidung30"/>
    <w:rsid w:val="00D221C6"/>
    <w:rPr>
      <w:rFonts w:ascii="Arial" w:eastAsia="Arial" w:hAnsi="Arial" w:cs="Arial"/>
      <w:b/>
      <w:bCs/>
      <w:color w:val="263B7E"/>
      <w:sz w:val="32"/>
      <w:szCs w:val="32"/>
    </w:rPr>
  </w:style>
  <w:style w:type="character" w:customStyle="1" w:styleId="Tiu2">
    <w:name w:val="Tiêu đề #2_"/>
    <w:basedOn w:val="DefaultParagraphFont"/>
    <w:link w:val="Tiu20"/>
    <w:rsid w:val="00D221C6"/>
    <w:rPr>
      <w:rFonts w:ascii="Arial" w:eastAsia="Arial" w:hAnsi="Arial" w:cs="Arial"/>
      <w:b/>
      <w:bCs/>
      <w:color w:val="263B7E"/>
      <w:sz w:val="32"/>
      <w:szCs w:val="32"/>
    </w:rPr>
  </w:style>
  <w:style w:type="character" w:customStyle="1" w:styleId="Vnbnnidung2">
    <w:name w:val="Văn bản nội dung (2)_"/>
    <w:basedOn w:val="DefaultParagraphFont"/>
    <w:link w:val="Vnbnnidung20"/>
    <w:rsid w:val="00D221C6"/>
    <w:rPr>
      <w:rFonts w:ascii="Tahoma" w:eastAsia="Tahoma" w:hAnsi="Tahoma" w:cs="Tahoma"/>
      <w:b/>
      <w:bCs/>
      <w:i/>
      <w:iCs/>
    </w:rPr>
  </w:style>
  <w:style w:type="character" w:customStyle="1" w:styleId="Tiu3">
    <w:name w:val="Tiêu đề #3_"/>
    <w:basedOn w:val="DefaultParagraphFont"/>
    <w:link w:val="Tiu30"/>
    <w:rsid w:val="00D221C6"/>
    <w:rPr>
      <w:rFonts w:ascii="Tahoma" w:eastAsia="Tahoma" w:hAnsi="Tahoma" w:cs="Tahoma"/>
      <w:b/>
      <w:bCs/>
      <w:color w:val="DD8234"/>
    </w:rPr>
  </w:style>
  <w:style w:type="character" w:customStyle="1" w:styleId="Vnbnnidung">
    <w:name w:val="Văn bản nội dung_"/>
    <w:basedOn w:val="DefaultParagraphFont"/>
    <w:link w:val="Vnbnnidung0"/>
    <w:rsid w:val="00D221C6"/>
    <w:rPr>
      <w:rFonts w:ascii="Segoe UI" w:eastAsia="Segoe UI" w:hAnsi="Segoe UI" w:cs="Segoe UI"/>
      <w:sz w:val="20"/>
      <w:szCs w:val="20"/>
    </w:rPr>
  </w:style>
  <w:style w:type="paragraph" w:customStyle="1" w:styleId="Khc0">
    <w:name w:val="Khác"/>
    <w:basedOn w:val="Normal"/>
    <w:link w:val="Khc"/>
    <w:rsid w:val="00D221C6"/>
    <w:pPr>
      <w:widowControl w:val="0"/>
      <w:spacing w:after="40" w:line="290" w:lineRule="auto"/>
      <w:ind w:firstLine="400"/>
      <w:jc w:val="left"/>
    </w:pPr>
    <w:rPr>
      <w:rFonts w:ascii="Segoe UI" w:eastAsia="Segoe UI" w:hAnsi="Segoe UI" w:cs="Segoe UI"/>
      <w:sz w:val="20"/>
      <w:szCs w:val="20"/>
    </w:rPr>
  </w:style>
  <w:style w:type="paragraph" w:customStyle="1" w:styleId="Vnbnnidung40">
    <w:name w:val="Văn bản nội dung (4)"/>
    <w:basedOn w:val="Normal"/>
    <w:link w:val="Vnbnnidung4"/>
    <w:rsid w:val="00D221C6"/>
    <w:pPr>
      <w:widowControl w:val="0"/>
      <w:spacing w:before="120" w:after="280"/>
      <w:ind w:firstLine="460"/>
      <w:jc w:val="left"/>
    </w:pPr>
    <w:rPr>
      <w:rFonts w:ascii="Segoe UI" w:eastAsia="Segoe UI" w:hAnsi="Segoe UI" w:cs="Segoe UI"/>
      <w:color w:val="EBEBEB"/>
      <w:sz w:val="36"/>
      <w:szCs w:val="36"/>
    </w:rPr>
  </w:style>
  <w:style w:type="paragraph" w:customStyle="1" w:styleId="Tiu10">
    <w:name w:val="Tiêu đề #1"/>
    <w:basedOn w:val="Normal"/>
    <w:link w:val="Tiu1"/>
    <w:rsid w:val="00D221C6"/>
    <w:pPr>
      <w:widowControl w:val="0"/>
      <w:spacing w:after="400"/>
      <w:ind w:firstLine="0"/>
      <w:jc w:val="left"/>
      <w:outlineLvl w:val="0"/>
    </w:pPr>
    <w:rPr>
      <w:rFonts w:ascii="Calibri" w:eastAsia="Calibri" w:hAnsi="Calibri" w:cs="Calibri"/>
      <w:b/>
      <w:bCs/>
      <w:color w:val="DD8234"/>
      <w:sz w:val="50"/>
      <w:szCs w:val="50"/>
    </w:rPr>
  </w:style>
  <w:style w:type="paragraph" w:customStyle="1" w:styleId="Vnbnnidung30">
    <w:name w:val="Văn bản nội dung (3)"/>
    <w:basedOn w:val="Normal"/>
    <w:link w:val="Vnbnnidung3"/>
    <w:rsid w:val="00D221C6"/>
    <w:pPr>
      <w:widowControl w:val="0"/>
      <w:spacing w:after="110"/>
      <w:ind w:left="680" w:firstLine="0"/>
      <w:jc w:val="left"/>
    </w:pPr>
    <w:rPr>
      <w:rFonts w:ascii="Arial" w:eastAsia="Arial" w:hAnsi="Arial" w:cs="Arial"/>
      <w:b/>
      <w:bCs/>
      <w:color w:val="263B7E"/>
      <w:sz w:val="32"/>
      <w:szCs w:val="32"/>
    </w:rPr>
  </w:style>
  <w:style w:type="paragraph" w:customStyle="1" w:styleId="Tiu20">
    <w:name w:val="Tiêu đề #2"/>
    <w:basedOn w:val="Normal"/>
    <w:link w:val="Tiu2"/>
    <w:rsid w:val="00D221C6"/>
    <w:pPr>
      <w:widowControl w:val="0"/>
      <w:spacing w:after="660"/>
      <w:ind w:left="680" w:firstLine="430"/>
      <w:jc w:val="left"/>
      <w:outlineLvl w:val="1"/>
    </w:pPr>
    <w:rPr>
      <w:rFonts w:ascii="Arial" w:eastAsia="Arial" w:hAnsi="Arial" w:cs="Arial"/>
      <w:b/>
      <w:bCs/>
      <w:color w:val="263B7E"/>
      <w:sz w:val="32"/>
      <w:szCs w:val="32"/>
    </w:rPr>
  </w:style>
  <w:style w:type="paragraph" w:customStyle="1" w:styleId="Vnbnnidung20">
    <w:name w:val="Văn bản nội dung (2)"/>
    <w:basedOn w:val="Normal"/>
    <w:link w:val="Vnbnnidung2"/>
    <w:rsid w:val="00D221C6"/>
    <w:pPr>
      <w:widowControl w:val="0"/>
      <w:spacing w:after="40" w:line="290" w:lineRule="auto"/>
      <w:ind w:firstLine="460"/>
      <w:jc w:val="left"/>
    </w:pPr>
    <w:rPr>
      <w:rFonts w:ascii="Tahoma" w:eastAsia="Tahoma" w:hAnsi="Tahoma" w:cs="Tahoma"/>
      <w:b/>
      <w:bCs/>
      <w:i/>
      <w:iCs/>
    </w:rPr>
  </w:style>
  <w:style w:type="paragraph" w:customStyle="1" w:styleId="Tiu30">
    <w:name w:val="Tiêu đề #3"/>
    <w:basedOn w:val="Normal"/>
    <w:link w:val="Tiu3"/>
    <w:rsid w:val="00D221C6"/>
    <w:pPr>
      <w:widowControl w:val="0"/>
      <w:spacing w:after="40" w:line="290" w:lineRule="auto"/>
      <w:ind w:firstLine="0"/>
      <w:jc w:val="left"/>
      <w:outlineLvl w:val="2"/>
    </w:pPr>
    <w:rPr>
      <w:rFonts w:ascii="Tahoma" w:eastAsia="Tahoma" w:hAnsi="Tahoma" w:cs="Tahoma"/>
      <w:b/>
      <w:bCs/>
      <w:color w:val="DD8234"/>
    </w:rPr>
  </w:style>
  <w:style w:type="paragraph" w:customStyle="1" w:styleId="Vnbnnidung0">
    <w:name w:val="Văn bản nội dung"/>
    <w:basedOn w:val="Normal"/>
    <w:link w:val="Vnbnnidung"/>
    <w:rsid w:val="00D221C6"/>
    <w:pPr>
      <w:widowControl w:val="0"/>
      <w:spacing w:after="40" w:line="290" w:lineRule="auto"/>
      <w:ind w:firstLine="400"/>
      <w:jc w:val="left"/>
    </w:pPr>
    <w:rPr>
      <w:rFonts w:ascii="Segoe UI" w:eastAsia="Segoe UI" w:hAnsi="Segoe UI" w:cs="Segoe UI"/>
      <w:sz w:val="20"/>
      <w:szCs w:val="20"/>
    </w:rPr>
  </w:style>
  <w:style w:type="paragraph" w:styleId="NormalWeb">
    <w:name w:val="Normal (Web)"/>
    <w:basedOn w:val="Normal"/>
    <w:uiPriority w:val="99"/>
    <w:unhideWhenUsed/>
    <w:rsid w:val="00D221C6"/>
    <w:pPr>
      <w:spacing w:before="100" w:beforeAutospacing="1" w:after="100" w:afterAutospacing="1"/>
      <w:ind w:firstLine="0"/>
      <w:jc w:val="left"/>
    </w:pPr>
    <w:rPr>
      <w:sz w:val="24"/>
      <w:szCs w:val="24"/>
      <w:lang w:val="en-US"/>
    </w:rPr>
  </w:style>
  <w:style w:type="character" w:customStyle="1" w:styleId="Heading30">
    <w:name w:val="Heading #3_"/>
    <w:basedOn w:val="DefaultParagraphFont"/>
    <w:link w:val="Heading31"/>
    <w:rsid w:val="00D221C6"/>
    <w:rPr>
      <w:rFonts w:ascii="Arial" w:eastAsia="Arial" w:hAnsi="Arial" w:cs="Arial"/>
      <w:b/>
      <w:bCs/>
      <w:color w:val="283976"/>
      <w:sz w:val="32"/>
      <w:szCs w:val="32"/>
      <w:shd w:val="clear" w:color="auto" w:fill="FFFFFF"/>
    </w:rPr>
  </w:style>
  <w:style w:type="paragraph" w:customStyle="1" w:styleId="Heading31">
    <w:name w:val="Heading #3"/>
    <w:basedOn w:val="Normal"/>
    <w:link w:val="Heading30"/>
    <w:rsid w:val="00D221C6"/>
    <w:pPr>
      <w:widowControl w:val="0"/>
      <w:shd w:val="clear" w:color="auto" w:fill="FFFFFF"/>
      <w:spacing w:after="20" w:line="257" w:lineRule="auto"/>
      <w:ind w:firstLine="20"/>
      <w:jc w:val="left"/>
      <w:outlineLvl w:val="2"/>
    </w:pPr>
    <w:rPr>
      <w:rFonts w:ascii="Arial" w:eastAsia="Arial" w:hAnsi="Arial" w:cs="Arial"/>
      <w:b/>
      <w:bCs/>
      <w:color w:val="283976"/>
      <w:sz w:val="32"/>
      <w:szCs w:val="32"/>
    </w:rPr>
  </w:style>
  <w:style w:type="character" w:customStyle="1" w:styleId="Heading40">
    <w:name w:val="Heading #4_"/>
    <w:basedOn w:val="DefaultParagraphFont"/>
    <w:link w:val="Heading41"/>
    <w:rsid w:val="00D221C6"/>
    <w:rPr>
      <w:rFonts w:ascii="Segoe UI" w:eastAsia="Segoe UI" w:hAnsi="Segoe UI" w:cs="Segoe UI"/>
      <w:b/>
      <w:bCs/>
      <w:i/>
      <w:iCs/>
      <w:sz w:val="22"/>
      <w:shd w:val="clear" w:color="auto" w:fill="FFFFFF"/>
    </w:rPr>
  </w:style>
  <w:style w:type="paragraph" w:customStyle="1" w:styleId="Heading41">
    <w:name w:val="Heading #4"/>
    <w:basedOn w:val="Normal"/>
    <w:link w:val="Heading40"/>
    <w:rsid w:val="00D221C6"/>
    <w:pPr>
      <w:widowControl w:val="0"/>
      <w:shd w:val="clear" w:color="auto" w:fill="FFFFFF"/>
      <w:spacing w:after="40" w:line="262" w:lineRule="auto"/>
      <w:ind w:firstLine="480"/>
      <w:jc w:val="left"/>
      <w:outlineLvl w:val="3"/>
    </w:pPr>
    <w:rPr>
      <w:rFonts w:ascii="Segoe UI" w:eastAsia="Segoe UI" w:hAnsi="Segoe UI" w:cs="Segoe UI"/>
      <w:b/>
      <w:bCs/>
      <w:i/>
      <w:iCs/>
      <w:sz w:val="22"/>
    </w:rPr>
  </w:style>
  <w:style w:type="paragraph" w:styleId="Header">
    <w:name w:val="header"/>
    <w:basedOn w:val="Normal"/>
    <w:link w:val="HeaderChar"/>
    <w:uiPriority w:val="99"/>
    <w:unhideWhenUsed/>
    <w:rsid w:val="004B6144"/>
    <w:pPr>
      <w:tabs>
        <w:tab w:val="center" w:pos="4680"/>
        <w:tab w:val="right" w:pos="9360"/>
      </w:tabs>
    </w:pPr>
  </w:style>
  <w:style w:type="character" w:customStyle="1" w:styleId="HeaderChar">
    <w:name w:val="Header Char"/>
    <w:basedOn w:val="DefaultParagraphFont"/>
    <w:link w:val="Header"/>
    <w:uiPriority w:val="99"/>
    <w:rsid w:val="004B6144"/>
  </w:style>
  <w:style w:type="paragraph" w:styleId="Footer">
    <w:name w:val="footer"/>
    <w:basedOn w:val="Normal"/>
    <w:link w:val="FooterChar"/>
    <w:uiPriority w:val="99"/>
    <w:unhideWhenUsed/>
    <w:rsid w:val="004B6144"/>
    <w:pPr>
      <w:tabs>
        <w:tab w:val="center" w:pos="4680"/>
        <w:tab w:val="right" w:pos="9360"/>
      </w:tabs>
    </w:pPr>
  </w:style>
  <w:style w:type="character" w:customStyle="1" w:styleId="FooterChar">
    <w:name w:val="Footer Char"/>
    <w:basedOn w:val="DefaultParagraphFont"/>
    <w:link w:val="Footer"/>
    <w:uiPriority w:val="99"/>
    <w:rsid w:val="004B6144"/>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6">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CellMar>
        <w:left w:w="10" w:type="dxa"/>
        <w:right w:w="10" w:type="dxa"/>
      </w:tblCellMar>
    </w:tblPr>
  </w:style>
  <w:style w:type="table" w:customStyle="1" w:styleId="af3">
    <w:basedOn w:val="TableNormal"/>
    <w:tblPr>
      <w:tblStyleRowBandSize w:val="1"/>
      <w:tblStyleColBandSize w:val="1"/>
      <w:tblCellMar>
        <w:left w:w="10" w:type="dxa"/>
        <w:right w:w="10" w:type="dxa"/>
      </w:tblCellMar>
    </w:tblPr>
  </w:style>
  <w:style w:type="table" w:customStyle="1" w:styleId="af4">
    <w:basedOn w:val="TableNormal"/>
    <w:tblPr>
      <w:tblStyleRowBandSize w:val="1"/>
      <w:tblStyleColBandSize w:val="1"/>
      <w:tblCellMar>
        <w:left w:w="10" w:type="dxa"/>
        <w:right w:w="10" w:type="dxa"/>
      </w:tblCellMar>
    </w:tblPr>
  </w:style>
  <w:style w:type="table" w:customStyle="1" w:styleId="af5">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6">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7">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8">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9">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a">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b">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c">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d">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e">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f">
    <w:basedOn w:val="TableNormal"/>
    <w:tblPr>
      <w:tblStyleRowBandSize w:val="1"/>
      <w:tblStyleColBandSize w:val="1"/>
      <w:tblCellMar>
        <w:left w:w="10" w:type="dxa"/>
        <w:right w:w="10" w:type="dxa"/>
      </w:tblCellMar>
    </w:tblPr>
  </w:style>
  <w:style w:type="table" w:customStyle="1" w:styleId="aff0">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f1">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f2">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f3">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f4">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f5">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f6">
    <w:basedOn w:val="TableNormal"/>
    <w:tblPr>
      <w:tblStyleRowBandSize w:val="1"/>
      <w:tblStyleColBandSize w:val="1"/>
      <w:tblCellMar>
        <w:left w:w="10" w:type="dxa"/>
        <w:right w:w="10"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0" w:type="dxa"/>
        <w:right w:w="10" w:type="dxa"/>
      </w:tblCellMar>
    </w:tblPr>
  </w:style>
  <w:style w:type="table" w:customStyle="1" w:styleId="aff9">
    <w:basedOn w:val="TableNormal"/>
    <w:tblPr>
      <w:tblStyleRowBandSize w:val="1"/>
      <w:tblStyleColBandSize w:val="1"/>
      <w:tblCellMar>
        <w:left w:w="10" w:type="dxa"/>
        <w:right w:w="10" w:type="dxa"/>
      </w:tblCellMar>
    </w:tblPr>
  </w:style>
  <w:style w:type="table" w:customStyle="1" w:styleId="affa">
    <w:basedOn w:val="TableNormal"/>
    <w:tblPr>
      <w:tblStyleRowBandSize w:val="1"/>
      <w:tblStyleColBandSize w:val="1"/>
      <w:tblCellMar>
        <w:left w:w="10" w:type="dxa"/>
        <w:right w:w="10" w:type="dxa"/>
      </w:tblCellMar>
    </w:tblPr>
  </w:style>
  <w:style w:type="table" w:customStyle="1" w:styleId="affb">
    <w:basedOn w:val="TableNormal"/>
    <w:tblPr>
      <w:tblStyleRowBandSize w:val="1"/>
      <w:tblStyleColBandSize w:val="1"/>
      <w:tblCellMar>
        <w:left w:w="10" w:type="dxa"/>
        <w:right w:w="10" w:type="dxa"/>
      </w:tblCellMar>
    </w:tblPr>
  </w:style>
  <w:style w:type="table" w:customStyle="1" w:styleId="affc">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fd">
    <w:basedOn w:val="TableNormal"/>
    <w:tblPr>
      <w:tblStyleRowBandSize w:val="1"/>
      <w:tblStyleColBandSize w:val="1"/>
      <w:tblCellMar>
        <w:left w:w="10" w:type="dxa"/>
        <w:right w:w="10" w:type="dxa"/>
      </w:tblCellMar>
    </w:tblPr>
  </w:style>
  <w:style w:type="table" w:customStyle="1" w:styleId="affe">
    <w:basedOn w:val="TableNormal"/>
    <w:tblPr>
      <w:tblStyleRowBandSize w:val="1"/>
      <w:tblStyleColBandSize w:val="1"/>
      <w:tblCellMar>
        <w:left w:w="10" w:type="dxa"/>
        <w:right w:w="10" w:type="dxa"/>
      </w:tblCellMar>
    </w:tblPr>
  </w:style>
  <w:style w:type="table" w:customStyle="1" w:styleId="afff">
    <w:basedOn w:val="TableNormal"/>
    <w:tblPr>
      <w:tblStyleRowBandSize w:val="1"/>
      <w:tblStyleColBandSize w:val="1"/>
      <w:tblCellMar>
        <w:left w:w="10" w:type="dxa"/>
        <w:right w:w="10" w:type="dxa"/>
      </w:tblCellMar>
    </w:tblPr>
  </w:style>
  <w:style w:type="table" w:customStyle="1" w:styleId="afff0">
    <w:basedOn w:val="TableNormal"/>
    <w:tblPr>
      <w:tblStyleRowBandSize w:val="1"/>
      <w:tblStyleColBandSize w:val="1"/>
      <w:tblCellMar>
        <w:left w:w="10" w:type="dxa"/>
        <w:right w:w="10" w:type="dxa"/>
      </w:tblCellMar>
    </w:tblPr>
  </w:style>
  <w:style w:type="character" w:customStyle="1" w:styleId="Bodytext6">
    <w:name w:val="Body text (6)_"/>
    <w:basedOn w:val="DefaultParagraphFont"/>
    <w:link w:val="Bodytext60"/>
    <w:locked/>
    <w:rsid w:val="00BF012C"/>
    <w:rPr>
      <w:rFonts w:ascii="Arial" w:eastAsia="Arial" w:hAnsi="Arial" w:cs="Arial"/>
      <w:b/>
      <w:bCs/>
      <w:color w:val="EBEBEB"/>
      <w:shd w:val="clear" w:color="auto" w:fill="FFFFFF"/>
    </w:rPr>
  </w:style>
  <w:style w:type="paragraph" w:customStyle="1" w:styleId="Bodytext60">
    <w:name w:val="Body text (6)"/>
    <w:basedOn w:val="Normal"/>
    <w:link w:val="Bodytext6"/>
    <w:rsid w:val="00BF012C"/>
    <w:pPr>
      <w:widowControl w:val="0"/>
      <w:shd w:val="clear" w:color="auto" w:fill="FFFFFF"/>
      <w:ind w:firstLine="0"/>
      <w:jc w:val="left"/>
    </w:pPr>
    <w:rPr>
      <w:rFonts w:ascii="Arial" w:eastAsia="Arial" w:hAnsi="Arial" w:cs="Arial"/>
      <w:b/>
      <w:bCs/>
      <w:color w:val="EBEBEB"/>
    </w:rPr>
  </w:style>
  <w:style w:type="paragraph" w:styleId="BalloonText">
    <w:name w:val="Balloon Text"/>
    <w:basedOn w:val="Normal"/>
    <w:link w:val="BalloonTextChar"/>
    <w:uiPriority w:val="99"/>
    <w:semiHidden/>
    <w:unhideWhenUsed/>
    <w:rsid w:val="00BF012C"/>
    <w:pPr>
      <w:widowControl w:val="0"/>
      <w:ind w:firstLine="0"/>
      <w:jc w:val="left"/>
    </w:pPr>
    <w:rPr>
      <w:rFonts w:ascii="Tahoma" w:eastAsia="Microsoft Sans Serif" w:hAnsi="Tahoma" w:cs="Tahoma"/>
      <w:color w:val="000000"/>
      <w:sz w:val="16"/>
      <w:szCs w:val="16"/>
      <w:lang w:bidi="vi-VN"/>
    </w:rPr>
  </w:style>
  <w:style w:type="character" w:customStyle="1" w:styleId="BalloonTextChar">
    <w:name w:val="Balloon Text Char"/>
    <w:basedOn w:val="DefaultParagraphFont"/>
    <w:link w:val="BalloonText"/>
    <w:uiPriority w:val="99"/>
    <w:semiHidden/>
    <w:rsid w:val="00BF012C"/>
    <w:rPr>
      <w:rFonts w:ascii="Tahoma" w:eastAsia="Microsoft Sans Serif" w:hAnsi="Tahoma" w:cs="Tahoma"/>
      <w:color w:val="000000"/>
      <w:sz w:val="16"/>
      <w:szCs w:val="16"/>
      <w:lang w:bidi="vi-VN"/>
    </w:rPr>
  </w:style>
  <w:style w:type="paragraph" w:styleId="ListParagraph">
    <w:name w:val="List Paragraph"/>
    <w:basedOn w:val="Normal"/>
    <w:uiPriority w:val="34"/>
    <w:qFormat/>
    <w:rsid w:val="00BF012C"/>
    <w:pPr>
      <w:ind w:left="720" w:firstLine="0"/>
      <w:contextualSpacing/>
    </w:pPr>
    <w:rPr>
      <w:rFonts w:eastAsiaTheme="minorHAnsi" w:cstheme="minorBidi"/>
      <w:sz w:val="28"/>
      <w:szCs w:val="22"/>
      <w:lang w:val="en-US" w:eastAsia="en-US"/>
    </w:rPr>
  </w:style>
  <w:style w:type="character" w:customStyle="1" w:styleId="Headerorfooter">
    <w:name w:val="Header or footer_"/>
    <w:link w:val="Headerorfooter0"/>
    <w:rsid w:val="00BF012C"/>
    <w:rPr>
      <w:rFonts w:ascii="Arial" w:eastAsia="Arial" w:hAnsi="Arial" w:cs="Arial"/>
      <w:b/>
      <w:bCs/>
      <w:color w:val="EBEBEB"/>
      <w:sz w:val="18"/>
      <w:szCs w:val="18"/>
      <w:shd w:val="clear" w:color="auto" w:fill="FFFFFF"/>
      <w:lang w:bidi="en-US"/>
    </w:rPr>
  </w:style>
  <w:style w:type="paragraph" w:customStyle="1" w:styleId="Headerorfooter0">
    <w:name w:val="Header or footer"/>
    <w:basedOn w:val="Normal"/>
    <w:link w:val="Headerorfooter"/>
    <w:rsid w:val="00BF012C"/>
    <w:pPr>
      <w:widowControl w:val="0"/>
      <w:shd w:val="clear" w:color="auto" w:fill="FFFFFF"/>
      <w:ind w:firstLine="0"/>
      <w:jc w:val="left"/>
    </w:pPr>
    <w:rPr>
      <w:rFonts w:ascii="Arial" w:eastAsia="Arial" w:hAnsi="Arial" w:cs="Arial"/>
      <w:b/>
      <w:bCs/>
      <w:color w:val="EBEBEB"/>
      <w:sz w:val="18"/>
      <w:szCs w:val="18"/>
      <w:lang w:bidi="en-US"/>
    </w:rPr>
  </w:style>
  <w:style w:type="character" w:customStyle="1" w:styleId="Tiu4">
    <w:name w:val="Tiêu đề #4"/>
    <w:basedOn w:val="DefaultParagraphFont"/>
    <w:rsid w:val="00BF012C"/>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310pt">
    <w:name w:val="Văn bản nội dung (3) + 10 pt"/>
    <w:aliases w:val="Không in nghiêng,Tỉ lệ 80%,Văn bản nội dung (2) + 10 pt,Tiêu đề #2 + 25 pt,In đậm,Giãn cách -1 pt,Tiêu đề #2 + 17 pt"/>
    <w:basedOn w:val="DefaultParagraphFont"/>
    <w:rsid w:val="00BF012C"/>
    <w:rPr>
      <w:rFonts w:ascii="Segoe UI" w:eastAsia="Segoe UI" w:hAnsi="Segoe UI" w:cs="Segoe UI"/>
      <w:i/>
      <w:iCs/>
      <w:color w:val="000000"/>
      <w:spacing w:val="0"/>
      <w:w w:val="80"/>
      <w:position w:val="0"/>
      <w:sz w:val="20"/>
      <w:szCs w:val="20"/>
      <w:shd w:val="clear" w:color="auto" w:fill="FFFFFF"/>
      <w:lang w:val="vi-VN" w:eastAsia="vi-VN" w:bidi="vi-VN"/>
    </w:rPr>
  </w:style>
  <w:style w:type="character" w:customStyle="1" w:styleId="Vnbnnidung2Inm">
    <w:name w:val="Văn bản nội dung (2) + In đậm"/>
    <w:basedOn w:val="DefaultParagraphFont"/>
    <w:rsid w:val="00BF012C"/>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113pt">
    <w:name w:val="Tiêu đề #1 + 13 pt"/>
    <w:aliases w:val="In nghiêng,Văn bản nội dung (2) + 10.5 pt,Văn bản nội dung (2) + 6 pt,Tiêu đề #2 (2) + 13 pt"/>
    <w:basedOn w:val="DefaultParagraphFont"/>
    <w:rsid w:val="00BF012C"/>
    <w:rPr>
      <w:rFonts w:ascii="Segoe UI" w:eastAsia="Segoe UI" w:hAnsi="Segoe UI" w:cs="Segoe UI"/>
      <w:b w:val="0"/>
      <w:bCs w:val="0"/>
      <w:i/>
      <w:iCs/>
      <w:smallCaps w:val="0"/>
      <w:strike w:val="0"/>
      <w:color w:val="000000"/>
      <w:spacing w:val="0"/>
      <w:w w:val="100"/>
      <w:position w:val="0"/>
      <w:sz w:val="26"/>
      <w:szCs w:val="26"/>
      <w:u w:val="none"/>
      <w:lang w:val="vi-VN" w:eastAsia="vi-VN" w:bidi="vi-VN"/>
    </w:rPr>
  </w:style>
  <w:style w:type="character" w:customStyle="1" w:styleId="Vnbnnidung5">
    <w:name w:val="Văn bản nội dung (5)"/>
    <w:basedOn w:val="DefaultParagraphFont"/>
    <w:rsid w:val="00BF012C"/>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17pt">
    <w:name w:val="Tiêu đề #4 + 17 pt"/>
    <w:aliases w:val="Giãn cách 0 pt"/>
    <w:basedOn w:val="DefaultParagraphFont"/>
    <w:rsid w:val="00BF012C"/>
    <w:rPr>
      <w:rFonts w:ascii="Segoe UI" w:eastAsia="Segoe UI" w:hAnsi="Segoe UI" w:cs="Segoe UI"/>
      <w:b/>
      <w:bCs/>
      <w:i w:val="0"/>
      <w:iCs w:val="0"/>
      <w:smallCaps w:val="0"/>
      <w:strike w:val="0"/>
      <w:color w:val="000000"/>
      <w:spacing w:val="-10"/>
      <w:w w:val="100"/>
      <w:position w:val="0"/>
      <w:sz w:val="34"/>
      <w:szCs w:val="34"/>
      <w:u w:val="none"/>
      <w:lang w:val="vi-VN" w:eastAsia="vi-VN" w:bidi="vi-VN"/>
    </w:rPr>
  </w:style>
  <w:style w:type="paragraph" w:styleId="NoSpacing">
    <w:name w:val="No Spacing"/>
    <w:uiPriority w:val="1"/>
    <w:qFormat/>
    <w:rsid w:val="00BF012C"/>
    <w:pPr>
      <w:widowControl w:val="0"/>
      <w:ind w:firstLine="0"/>
    </w:pPr>
    <w:rPr>
      <w:rFonts w:eastAsia="Helvetica Neue" w:cs="Helvetica Neue"/>
      <w:sz w:val="28"/>
      <w:szCs w:val="24"/>
      <w:lang w:eastAsia="en-US"/>
    </w:rPr>
  </w:style>
  <w:style w:type="character" w:customStyle="1" w:styleId="Vnbnnidung4Calibri">
    <w:name w:val="Văn bản nội dung (4) + Calibri"/>
    <w:aliases w:val="16 pt"/>
    <w:basedOn w:val="DefaultParagraphFont"/>
    <w:rsid w:val="00BF012C"/>
    <w:rPr>
      <w:rFonts w:ascii="Calibri" w:eastAsia="Calibri" w:hAnsi="Calibri" w:cs="Calibri"/>
      <w:i/>
      <w:iCs/>
      <w:color w:val="000000"/>
      <w:spacing w:val="0"/>
      <w:w w:val="100"/>
      <w:position w:val="0"/>
      <w:sz w:val="32"/>
      <w:szCs w:val="32"/>
      <w:shd w:val="clear" w:color="auto" w:fill="FFFFFF"/>
      <w:lang w:val="vi-VN" w:eastAsia="vi-VN" w:bidi="vi-VN"/>
    </w:rPr>
  </w:style>
  <w:style w:type="character" w:customStyle="1" w:styleId="Vnbnnidung4115pt">
    <w:name w:val="Văn bản nội dung (4) + 11.5 pt"/>
    <w:basedOn w:val="DefaultParagraphFont"/>
    <w:rsid w:val="00BF012C"/>
    <w:rPr>
      <w:rFonts w:ascii="Segoe UI" w:eastAsia="Segoe UI" w:hAnsi="Segoe UI" w:cs="Segoe UI"/>
      <w:i/>
      <w:iCs/>
      <w:color w:val="000000"/>
      <w:spacing w:val="0"/>
      <w:w w:val="100"/>
      <w:position w:val="0"/>
      <w:sz w:val="23"/>
      <w:szCs w:val="23"/>
      <w:shd w:val="clear" w:color="auto" w:fill="FFFFFF"/>
      <w:lang w:val="vi-VN" w:eastAsia="vi-VN" w:bidi="vi-VN"/>
    </w:rPr>
  </w:style>
  <w:style w:type="paragraph" w:styleId="CommentText">
    <w:name w:val="annotation text"/>
    <w:basedOn w:val="Normal"/>
    <w:link w:val="CommentTextChar"/>
    <w:uiPriority w:val="99"/>
    <w:semiHidden/>
    <w:unhideWhenUsed/>
    <w:rsid w:val="00BF012C"/>
    <w:pPr>
      <w:widowControl w:val="0"/>
      <w:ind w:firstLine="0"/>
      <w:jc w:val="left"/>
    </w:pPr>
    <w:rPr>
      <w:rFonts w:ascii="Microsoft Sans Serif" w:eastAsia="Microsoft Sans Serif" w:hAnsi="Microsoft Sans Serif" w:cs="Microsoft Sans Serif"/>
      <w:color w:val="000000"/>
      <w:sz w:val="20"/>
      <w:szCs w:val="20"/>
      <w:lang w:bidi="vi-VN"/>
    </w:rPr>
  </w:style>
  <w:style w:type="character" w:customStyle="1" w:styleId="CommentTextChar">
    <w:name w:val="Comment Text Char"/>
    <w:basedOn w:val="DefaultParagraphFont"/>
    <w:link w:val="CommentText"/>
    <w:uiPriority w:val="99"/>
    <w:semiHidden/>
    <w:rsid w:val="00BF012C"/>
    <w:rPr>
      <w:rFonts w:ascii="Microsoft Sans Serif" w:eastAsia="Microsoft Sans Serif" w:hAnsi="Microsoft Sans Serif" w:cs="Microsoft Sans Serif"/>
      <w:color w:val="000000"/>
      <w:sz w:val="20"/>
      <w:szCs w:val="20"/>
      <w:lang w:bidi="vi-VN"/>
    </w:rPr>
  </w:style>
  <w:style w:type="character" w:styleId="CommentReference">
    <w:name w:val="annotation reference"/>
    <w:basedOn w:val="DefaultParagraphFont"/>
    <w:uiPriority w:val="99"/>
    <w:semiHidden/>
    <w:unhideWhenUsed/>
    <w:rsid w:val="00BF012C"/>
    <w:rPr>
      <w:sz w:val="16"/>
      <w:szCs w:val="16"/>
    </w:rPr>
  </w:style>
  <w:style w:type="character" w:styleId="Hyperlink">
    <w:name w:val="Hyperlink"/>
    <w:basedOn w:val="DefaultParagraphFont"/>
    <w:uiPriority w:val="99"/>
    <w:unhideWhenUsed/>
    <w:rsid w:val="00BF012C"/>
    <w:rPr>
      <w:color w:val="0000FF" w:themeColor="hyperlink"/>
      <w:u w:val="single"/>
    </w:rPr>
  </w:style>
  <w:style w:type="character" w:customStyle="1" w:styleId="UnresolvedMention1">
    <w:name w:val="Unresolved Mention1"/>
    <w:basedOn w:val="DefaultParagraphFont"/>
    <w:uiPriority w:val="99"/>
    <w:semiHidden/>
    <w:unhideWhenUsed/>
    <w:rsid w:val="00BF012C"/>
    <w:rPr>
      <w:color w:val="605E5C"/>
      <w:shd w:val="clear" w:color="auto" w:fill="E1DFDD"/>
    </w:rPr>
  </w:style>
  <w:style w:type="character" w:customStyle="1" w:styleId="Tableofcontents">
    <w:name w:val="Table of contents_"/>
    <w:link w:val="Tableofcontents0"/>
    <w:rsid w:val="00BF012C"/>
    <w:rPr>
      <w:rFonts w:ascii="Segoe UI" w:eastAsia="Segoe UI" w:hAnsi="Segoe UI" w:cs="Segoe UI"/>
      <w:sz w:val="20"/>
      <w:szCs w:val="20"/>
      <w:shd w:val="clear" w:color="auto" w:fill="FFFFFF"/>
    </w:rPr>
  </w:style>
  <w:style w:type="character" w:customStyle="1" w:styleId="Bodytext11">
    <w:name w:val="Body text (11)_"/>
    <w:link w:val="Bodytext110"/>
    <w:rsid w:val="00BF012C"/>
    <w:rPr>
      <w:rFonts w:ascii="Tahoma" w:eastAsia="Tahoma" w:hAnsi="Tahoma" w:cs="Tahoma"/>
      <w:sz w:val="20"/>
      <w:szCs w:val="20"/>
      <w:shd w:val="clear" w:color="auto" w:fill="FFFFFF"/>
    </w:rPr>
  </w:style>
  <w:style w:type="paragraph" w:customStyle="1" w:styleId="Tableofcontents0">
    <w:name w:val="Table of contents"/>
    <w:basedOn w:val="Normal"/>
    <w:link w:val="Tableofcontents"/>
    <w:rsid w:val="00BF012C"/>
    <w:pPr>
      <w:widowControl w:val="0"/>
      <w:shd w:val="clear" w:color="auto" w:fill="FFFFFF"/>
      <w:spacing w:after="160"/>
      <w:ind w:firstLine="0"/>
      <w:jc w:val="left"/>
    </w:pPr>
    <w:rPr>
      <w:rFonts w:ascii="Segoe UI" w:eastAsia="Segoe UI" w:hAnsi="Segoe UI" w:cs="Segoe UI"/>
      <w:sz w:val="20"/>
      <w:szCs w:val="20"/>
    </w:rPr>
  </w:style>
  <w:style w:type="paragraph" w:customStyle="1" w:styleId="Bodytext110">
    <w:name w:val="Body text (11)"/>
    <w:basedOn w:val="Normal"/>
    <w:link w:val="Bodytext11"/>
    <w:rsid w:val="00BF012C"/>
    <w:pPr>
      <w:widowControl w:val="0"/>
      <w:shd w:val="clear" w:color="auto" w:fill="FFFFFF"/>
      <w:spacing w:after="300"/>
      <w:ind w:firstLine="0"/>
      <w:jc w:val="left"/>
    </w:pPr>
    <w:rPr>
      <w:rFonts w:ascii="Tahoma" w:eastAsia="Tahoma" w:hAnsi="Tahoma" w:cs="Tahoma"/>
      <w:sz w:val="20"/>
      <w:szCs w:val="20"/>
    </w:rPr>
  </w:style>
  <w:style w:type="paragraph" w:styleId="TOC4">
    <w:name w:val="toc 4"/>
    <w:basedOn w:val="Normal"/>
    <w:next w:val="Normal"/>
    <w:autoRedefine/>
    <w:uiPriority w:val="39"/>
    <w:unhideWhenUsed/>
    <w:rsid w:val="00E04C8E"/>
    <w:pPr>
      <w:spacing w:after="100"/>
      <w:ind w:left="780"/>
    </w:pPr>
  </w:style>
  <w:style w:type="paragraph" w:styleId="TOC5">
    <w:name w:val="toc 5"/>
    <w:basedOn w:val="Normal"/>
    <w:next w:val="Normal"/>
    <w:autoRedefine/>
    <w:uiPriority w:val="39"/>
    <w:unhideWhenUsed/>
    <w:rsid w:val="00E04C8E"/>
    <w:pPr>
      <w:spacing w:after="100"/>
      <w:ind w:left="1040"/>
    </w:pPr>
  </w:style>
  <w:style w:type="paragraph" w:styleId="TOC3">
    <w:name w:val="toc 3"/>
    <w:basedOn w:val="Normal"/>
    <w:next w:val="Normal"/>
    <w:autoRedefine/>
    <w:uiPriority w:val="39"/>
    <w:unhideWhenUsed/>
    <w:rsid w:val="00E04C8E"/>
    <w:pPr>
      <w:spacing w:after="100"/>
      <w:ind w:left="520"/>
    </w:pPr>
  </w:style>
  <w:style w:type="paragraph" w:styleId="TOC6">
    <w:name w:val="toc 6"/>
    <w:basedOn w:val="Normal"/>
    <w:next w:val="Normal"/>
    <w:autoRedefine/>
    <w:uiPriority w:val="39"/>
    <w:unhideWhenUsed/>
    <w:rsid w:val="00E04C8E"/>
    <w:pPr>
      <w:spacing w:after="100"/>
      <w:ind w:left="1300"/>
    </w:pPr>
  </w:style>
  <w:style w:type="paragraph" w:styleId="TOC7">
    <w:name w:val="toc 7"/>
    <w:basedOn w:val="Normal"/>
    <w:next w:val="Normal"/>
    <w:autoRedefine/>
    <w:uiPriority w:val="39"/>
    <w:unhideWhenUsed/>
    <w:rsid w:val="00E04C8E"/>
    <w:pPr>
      <w:spacing w:after="100"/>
      <w:ind w:left="1560"/>
    </w:pPr>
  </w:style>
  <w:style w:type="paragraph" w:styleId="TOC1">
    <w:name w:val="toc 1"/>
    <w:basedOn w:val="Normal"/>
    <w:next w:val="Normal"/>
    <w:autoRedefine/>
    <w:uiPriority w:val="39"/>
    <w:unhideWhenUsed/>
    <w:rsid w:val="006E0E26"/>
    <w:pPr>
      <w:tabs>
        <w:tab w:val="right" w:leader="dot" w:pos="9628"/>
      </w:tabs>
      <w:spacing w:after="100"/>
      <w:jc w:val="center"/>
    </w:pPr>
  </w:style>
  <w:style w:type="paragraph" w:styleId="TOC2">
    <w:name w:val="toc 2"/>
    <w:basedOn w:val="Normal"/>
    <w:next w:val="Normal"/>
    <w:autoRedefine/>
    <w:uiPriority w:val="39"/>
    <w:semiHidden/>
    <w:unhideWhenUsed/>
    <w:rsid w:val="00E04C8E"/>
    <w:pPr>
      <w:spacing w:after="100"/>
      <w:ind w:left="260"/>
    </w:pPr>
  </w:style>
  <w:style w:type="paragraph" w:styleId="TOC8">
    <w:name w:val="toc 8"/>
    <w:basedOn w:val="Normal"/>
    <w:next w:val="Normal"/>
    <w:autoRedefine/>
    <w:uiPriority w:val="39"/>
    <w:semiHidden/>
    <w:unhideWhenUsed/>
    <w:rsid w:val="00E04C8E"/>
    <w:pPr>
      <w:spacing w:after="100"/>
      <w:ind w:left="1820"/>
    </w:pPr>
  </w:style>
  <w:style w:type="paragraph" w:styleId="TOC9">
    <w:name w:val="toc 9"/>
    <w:basedOn w:val="Normal"/>
    <w:next w:val="Normal"/>
    <w:autoRedefine/>
    <w:uiPriority w:val="39"/>
    <w:semiHidden/>
    <w:unhideWhenUsed/>
    <w:rsid w:val="00E04C8E"/>
    <w:pPr>
      <w:spacing w:after="100"/>
      <w:ind w:left="2080"/>
    </w:pPr>
  </w:style>
  <w:style w:type="paragraph" w:styleId="TOCHeading">
    <w:name w:val="TOC Heading"/>
    <w:basedOn w:val="Heading1"/>
    <w:next w:val="Normal"/>
    <w:uiPriority w:val="39"/>
    <w:unhideWhenUsed/>
    <w:qFormat/>
    <w:rsid w:val="00E26DAA"/>
    <w:pPr>
      <w:spacing w:before="240" w:after="0" w:line="259" w:lineRule="auto"/>
      <w:ind w:firstLine="0"/>
      <w:jc w:val="left"/>
      <w:outlineLvl w:val="9"/>
    </w:pPr>
    <w:rPr>
      <w:rFonts w:asciiTheme="majorHAnsi" w:eastAsiaTheme="majorEastAsia" w:hAnsiTheme="majorHAnsi" w:cstheme="majorBidi"/>
      <w:b w:val="0"/>
      <w:color w:val="365F91" w:themeColor="accent1" w:themeShade="BF"/>
      <w:sz w:val="32"/>
      <w:szCs w:val="32"/>
      <w:lang w:val="en-US" w:eastAsia="en-US"/>
    </w:rPr>
  </w:style>
  <w:style w:type="character" w:styleId="UnresolvedMention">
    <w:name w:val="Unresolved Mention"/>
    <w:basedOn w:val="DefaultParagraphFont"/>
    <w:uiPriority w:val="99"/>
    <w:semiHidden/>
    <w:unhideWhenUsed/>
    <w:rsid w:val="00196D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2.bin"/><Relationship Id="rId42" Type="http://schemas.openxmlformats.org/officeDocument/2006/relationships/image" Target="media/image29.jpeg"/><Relationship Id="rId47" Type="http://schemas.openxmlformats.org/officeDocument/2006/relationships/image" Target="media/image34.png"/><Relationship Id="rId63" Type="http://schemas.openxmlformats.org/officeDocument/2006/relationships/oleObject" Target="embeddings/oleObject8.bin"/><Relationship Id="rId68" Type="http://schemas.openxmlformats.org/officeDocument/2006/relationships/image" Target="media/image49.png"/><Relationship Id="rId84" Type="http://schemas.openxmlformats.org/officeDocument/2006/relationships/image" Target="media/image61.wmf"/><Relationship Id="rId89" Type="http://schemas.openxmlformats.org/officeDocument/2006/relationships/image" Target="media/image65.jp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wmf"/><Relationship Id="rId58" Type="http://schemas.openxmlformats.org/officeDocument/2006/relationships/image" Target="media/image43.png"/><Relationship Id="rId74" Type="http://schemas.openxmlformats.org/officeDocument/2006/relationships/image" Target="media/image55.wmf"/><Relationship Id="rId79" Type="http://schemas.openxmlformats.org/officeDocument/2006/relationships/oleObject" Target="embeddings/oleObject14.bin"/><Relationship Id="rId5" Type="http://schemas.openxmlformats.org/officeDocument/2006/relationships/settings" Target="settings.xml"/><Relationship Id="rId90" Type="http://schemas.openxmlformats.org/officeDocument/2006/relationships/image" Target="media/image66.jpeg"/><Relationship Id="rId95" Type="http://schemas.openxmlformats.org/officeDocument/2006/relationships/footer" Target="footer2.xml"/><Relationship Id="rId22" Type="http://schemas.openxmlformats.org/officeDocument/2006/relationships/oleObject" Target="embeddings/oleObject3.bin"/><Relationship Id="rId27" Type="http://schemas.openxmlformats.org/officeDocument/2006/relationships/image" Target="media/image14.png"/><Relationship Id="rId43" Type="http://schemas.openxmlformats.org/officeDocument/2006/relationships/image" Target="media/image30.jpeg"/><Relationship Id="rId48" Type="http://schemas.openxmlformats.org/officeDocument/2006/relationships/image" Target="media/image35.jpg"/><Relationship Id="rId64" Type="http://schemas.openxmlformats.org/officeDocument/2006/relationships/oleObject" Target="embeddings/oleObject9.bin"/><Relationship Id="rId69" Type="http://schemas.openxmlformats.org/officeDocument/2006/relationships/image" Target="media/image50.png"/><Relationship Id="rId80" Type="http://schemas.openxmlformats.org/officeDocument/2006/relationships/image" Target="media/image58.wmf"/><Relationship Id="rId85" Type="http://schemas.openxmlformats.org/officeDocument/2006/relationships/oleObject" Target="embeddings/oleObject16.bin"/><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3.w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image" Target="media/image48.png"/><Relationship Id="rId20" Type="http://schemas.openxmlformats.org/officeDocument/2006/relationships/image" Target="media/image11.wmf"/><Relationship Id="rId41" Type="http://schemas.openxmlformats.org/officeDocument/2006/relationships/image" Target="media/image28.jpeg"/><Relationship Id="rId54" Type="http://schemas.openxmlformats.org/officeDocument/2006/relationships/oleObject" Target="embeddings/oleObject7.bin"/><Relationship Id="rId62" Type="http://schemas.openxmlformats.org/officeDocument/2006/relationships/image" Target="media/image47.wmf"/><Relationship Id="rId70" Type="http://schemas.openxmlformats.org/officeDocument/2006/relationships/image" Target="media/image51.png"/><Relationship Id="rId75" Type="http://schemas.openxmlformats.org/officeDocument/2006/relationships/oleObject" Target="embeddings/oleObject12.bin"/><Relationship Id="rId83" Type="http://schemas.openxmlformats.org/officeDocument/2006/relationships/image" Target="media/image60.jpg"/><Relationship Id="rId88" Type="http://schemas.openxmlformats.org/officeDocument/2006/relationships/image" Target="media/image64.png"/><Relationship Id="rId91" Type="http://schemas.openxmlformats.org/officeDocument/2006/relationships/image" Target="media/image67.jpe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oleObject" Target="embeddings/oleObject6.bin"/><Relationship Id="rId60" Type="http://schemas.openxmlformats.org/officeDocument/2006/relationships/image" Target="media/image45.jpg"/><Relationship Id="rId65" Type="http://schemas.openxmlformats.org/officeDocument/2006/relationships/oleObject" Target="embeddings/oleObject10.bin"/><Relationship Id="rId73" Type="http://schemas.openxmlformats.org/officeDocument/2006/relationships/image" Target="media/image54.jpeg"/><Relationship Id="rId78" Type="http://schemas.openxmlformats.org/officeDocument/2006/relationships/image" Target="media/image57.wmf"/><Relationship Id="rId81" Type="http://schemas.openxmlformats.org/officeDocument/2006/relationships/oleObject" Target="embeddings/oleObject15.bin"/><Relationship Id="rId86" Type="http://schemas.openxmlformats.org/officeDocument/2006/relationships/image" Target="media/image62.jpeg"/><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wmf"/><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jpg"/><Relationship Id="rId55" Type="http://schemas.openxmlformats.org/officeDocument/2006/relationships/image" Target="media/image40.png"/><Relationship Id="rId76" Type="http://schemas.openxmlformats.org/officeDocument/2006/relationships/image" Target="media/image56.wmf"/><Relationship Id="rId97"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oleObject" Target="embeddings/oleObject4.bin"/><Relationship Id="rId40" Type="http://schemas.openxmlformats.org/officeDocument/2006/relationships/image" Target="media/image27.jpeg"/><Relationship Id="rId45" Type="http://schemas.openxmlformats.org/officeDocument/2006/relationships/image" Target="media/image32.png"/><Relationship Id="rId66" Type="http://schemas.openxmlformats.org/officeDocument/2006/relationships/oleObject" Target="embeddings/oleObject11.bin"/><Relationship Id="rId87" Type="http://schemas.openxmlformats.org/officeDocument/2006/relationships/image" Target="media/image63.jpeg"/><Relationship Id="rId61" Type="http://schemas.openxmlformats.org/officeDocument/2006/relationships/image" Target="media/image46.png"/><Relationship Id="rId82" Type="http://schemas.openxmlformats.org/officeDocument/2006/relationships/image" Target="media/image59.jpg"/><Relationship Id="rId19" Type="http://schemas.openxmlformats.org/officeDocument/2006/relationships/oleObject" Target="embeddings/oleObject1.bin"/><Relationship Id="rId14" Type="http://schemas.openxmlformats.org/officeDocument/2006/relationships/image" Target="media/image6.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1.png"/><Relationship Id="rId77" Type="http://schemas.openxmlformats.org/officeDocument/2006/relationships/oleObject" Target="embeddings/oleObject13.bin"/><Relationship Id="rId8" Type="http://schemas.openxmlformats.org/officeDocument/2006/relationships/endnotes" Target="endnotes.xml"/><Relationship Id="rId51" Type="http://schemas.openxmlformats.org/officeDocument/2006/relationships/image" Target="media/image38.wmf"/><Relationship Id="rId72" Type="http://schemas.openxmlformats.org/officeDocument/2006/relationships/image" Target="media/image53.jpg"/><Relationship Id="rId93" Type="http://schemas.openxmlformats.org/officeDocument/2006/relationships/header" Target="header2.xml"/><Relationship Id="rId9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Kow4wNjTy+Tv7ZmIgR8iWAa7A==">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02A5C5-1A42-4893-A50A-DDAF18E8A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DBM</Template>
  <TotalTime>8</TotalTime>
  <Pages>235</Pages>
  <Words>72413</Words>
  <Characters>412755</Characters>
  <Application>Microsoft Office Word</Application>
  <DocSecurity>0</DocSecurity>
  <Lines>3439</Lines>
  <Paragraphs>968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Website VnTeach.Com</dc:creator>
  <cp:keywords>Website VnTeach.Com</cp:keywords>
  <cp:lastModifiedBy>Admin</cp:lastModifiedBy>
  <cp:revision>2</cp:revision>
  <dcterms:created xsi:type="dcterms:W3CDTF">2021-06-28T13:40:00Z</dcterms:created>
  <dcterms:modified xsi:type="dcterms:W3CDTF">2022-12-19T04:27:00Z</dcterms:modified>
</cp:coreProperties>
</file>