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CCF" w:rsidRPr="006D0CCF" w:rsidRDefault="006D0CCF" w:rsidP="006D0CCF">
      <w:pPr>
        <w:spacing w:after="0" w:line="288" w:lineRule="auto"/>
        <w:jc w:val="center"/>
        <w:rPr>
          <w:rFonts w:ascii="Times New Roman" w:hAnsi="Times New Roman"/>
          <w:b/>
          <w:sz w:val="28"/>
          <w:szCs w:val="28"/>
        </w:rPr>
      </w:pPr>
      <w:r w:rsidRPr="006D0CCF">
        <w:rPr>
          <w:rFonts w:ascii="Times New Roman" w:hAnsi="Times New Roman"/>
          <w:b/>
          <w:sz w:val="28"/>
          <w:szCs w:val="28"/>
        </w:rPr>
        <w:t>TIẾNG NÓI CỦA VĂN NGHỆ</w:t>
      </w:r>
    </w:p>
    <w:p w:rsidR="008A1D09" w:rsidRPr="008A1D09" w:rsidRDefault="008A1D09" w:rsidP="008A1D09">
      <w:pPr>
        <w:spacing w:after="0" w:line="276" w:lineRule="auto"/>
        <w:ind w:firstLine="720"/>
        <w:jc w:val="both"/>
        <w:rPr>
          <w:rFonts w:ascii="Times New Roman" w:hAnsi="Times New Roman"/>
          <w:i/>
          <w:sz w:val="26"/>
          <w:szCs w:val="26"/>
        </w:rPr>
      </w:pPr>
      <w:proofErr w:type="gramStart"/>
      <w:r w:rsidRPr="008A1D09">
        <w:rPr>
          <w:rFonts w:ascii="Times New Roman" w:hAnsi="Times New Roman"/>
          <w:i/>
          <w:sz w:val="26"/>
          <w:szCs w:val="26"/>
        </w:rPr>
        <w:t>“Tác phẩm nghệ thuật nào cũng xây dựng bằng những vật liệu mượn ở thực tại.</w:t>
      </w:r>
      <w:proofErr w:type="gramEnd"/>
      <w:r w:rsidRPr="008A1D09">
        <w:rPr>
          <w:rFonts w:ascii="Times New Roman" w:hAnsi="Times New Roman"/>
          <w:i/>
          <w:sz w:val="26"/>
          <w:szCs w:val="26"/>
        </w:rPr>
        <w:t xml:space="preserve"> </w:t>
      </w:r>
      <w:proofErr w:type="gramStart"/>
      <w:r w:rsidRPr="008A1D09">
        <w:rPr>
          <w:rFonts w:ascii="Times New Roman" w:hAnsi="Times New Roman"/>
          <w:i/>
          <w:sz w:val="26"/>
          <w:szCs w:val="26"/>
        </w:rPr>
        <w:t>Nhưng nghệ sĩ không những ghi lại những cái đã có rồi mà còn muốn nói một điều gì mới mẻ.</w:t>
      </w:r>
      <w:proofErr w:type="gramEnd"/>
      <w:r w:rsidRPr="008A1D09">
        <w:rPr>
          <w:rFonts w:ascii="Times New Roman" w:hAnsi="Times New Roman"/>
          <w:i/>
          <w:sz w:val="26"/>
          <w:szCs w:val="26"/>
        </w:rPr>
        <w:t xml:space="preserve"> Anh gửi vào tác phẩm một lá </w:t>
      </w:r>
      <w:proofErr w:type="gramStart"/>
      <w:r w:rsidRPr="008A1D09">
        <w:rPr>
          <w:rFonts w:ascii="Times New Roman" w:hAnsi="Times New Roman"/>
          <w:i/>
          <w:sz w:val="26"/>
          <w:szCs w:val="26"/>
        </w:rPr>
        <w:t>thư</w:t>
      </w:r>
      <w:proofErr w:type="gramEnd"/>
      <w:r w:rsidRPr="008A1D09">
        <w:rPr>
          <w:rFonts w:ascii="Times New Roman" w:hAnsi="Times New Roman"/>
          <w:i/>
          <w:sz w:val="26"/>
          <w:szCs w:val="26"/>
        </w:rPr>
        <w:t>, một lời nhắn nhủ, anh muốn đem một phần của mình góp vào đời sống chung quanh.”</w:t>
      </w:r>
    </w:p>
    <w:p w:rsidR="008A1D09" w:rsidRPr="008A1D09" w:rsidRDefault="008A1D09" w:rsidP="008A1D09">
      <w:pPr>
        <w:spacing w:after="0" w:line="276" w:lineRule="auto"/>
        <w:ind w:firstLine="720"/>
        <w:jc w:val="both"/>
        <w:rPr>
          <w:rFonts w:ascii="Times New Roman" w:hAnsi="Times New Roman"/>
          <w:i/>
          <w:sz w:val="26"/>
          <w:szCs w:val="26"/>
        </w:rPr>
      </w:pPr>
      <w:r w:rsidRPr="008A1D09">
        <w:rPr>
          <w:rFonts w:ascii="Times New Roman" w:hAnsi="Times New Roman"/>
          <w:sz w:val="26"/>
          <w:szCs w:val="26"/>
        </w:rPr>
        <w:tab/>
      </w:r>
      <w:r w:rsidRPr="008A1D09">
        <w:rPr>
          <w:rFonts w:ascii="Times New Roman" w:hAnsi="Times New Roman"/>
          <w:sz w:val="26"/>
          <w:szCs w:val="26"/>
        </w:rPr>
        <w:tab/>
      </w:r>
      <w:r w:rsidRPr="008A1D09">
        <w:rPr>
          <w:rFonts w:ascii="Times New Roman" w:hAnsi="Times New Roman"/>
          <w:sz w:val="26"/>
          <w:szCs w:val="26"/>
        </w:rPr>
        <w:tab/>
      </w:r>
      <w:r w:rsidRPr="008A1D09">
        <w:rPr>
          <w:rFonts w:ascii="Times New Roman" w:hAnsi="Times New Roman"/>
          <w:sz w:val="26"/>
          <w:szCs w:val="26"/>
        </w:rPr>
        <w:tab/>
      </w:r>
      <w:r w:rsidRPr="008A1D09">
        <w:rPr>
          <w:rFonts w:ascii="Times New Roman" w:hAnsi="Times New Roman"/>
          <w:sz w:val="26"/>
          <w:szCs w:val="26"/>
        </w:rPr>
        <w:tab/>
      </w:r>
      <w:r w:rsidRPr="008A1D09">
        <w:rPr>
          <w:rFonts w:ascii="Times New Roman" w:hAnsi="Times New Roman"/>
          <w:sz w:val="26"/>
          <w:szCs w:val="26"/>
        </w:rPr>
        <w:tab/>
      </w:r>
      <w:r w:rsidRPr="008A1D09">
        <w:rPr>
          <w:rFonts w:ascii="Times New Roman" w:hAnsi="Times New Roman"/>
          <w:sz w:val="26"/>
          <w:szCs w:val="26"/>
        </w:rPr>
        <w:tab/>
      </w:r>
      <w:r w:rsidRPr="008A1D09">
        <w:rPr>
          <w:rFonts w:ascii="Times New Roman" w:hAnsi="Times New Roman"/>
          <w:sz w:val="26"/>
          <w:szCs w:val="26"/>
        </w:rPr>
        <w:tab/>
      </w:r>
      <w:r w:rsidRPr="008A1D09">
        <w:rPr>
          <w:rFonts w:ascii="Times New Roman" w:hAnsi="Times New Roman"/>
          <w:sz w:val="26"/>
          <w:szCs w:val="26"/>
        </w:rPr>
        <w:tab/>
      </w:r>
      <w:r w:rsidRPr="008A1D09">
        <w:rPr>
          <w:rFonts w:ascii="Times New Roman" w:hAnsi="Times New Roman"/>
          <w:i/>
          <w:sz w:val="26"/>
          <w:szCs w:val="26"/>
        </w:rPr>
        <w:t>(Ngữ văn 9 - Tập 2)</w:t>
      </w:r>
    </w:p>
    <w:p w:rsidR="008A1D09" w:rsidRPr="008A1D09" w:rsidRDefault="008A1D09" w:rsidP="008A1D09">
      <w:pPr>
        <w:spacing w:after="0" w:line="276" w:lineRule="auto"/>
        <w:ind w:firstLine="720"/>
        <w:jc w:val="both"/>
        <w:rPr>
          <w:rFonts w:ascii="Times New Roman" w:hAnsi="Times New Roman"/>
          <w:sz w:val="26"/>
          <w:szCs w:val="26"/>
        </w:rPr>
      </w:pPr>
      <w:r w:rsidRPr="008A1D09">
        <w:rPr>
          <w:rFonts w:ascii="Times New Roman" w:hAnsi="Times New Roman"/>
          <w:sz w:val="26"/>
          <w:szCs w:val="26"/>
        </w:rPr>
        <w:t xml:space="preserve">a) Đoạn văn trên trích từ văn bản nào? </w:t>
      </w:r>
      <w:proofErr w:type="gramStart"/>
      <w:r w:rsidRPr="008A1D09">
        <w:rPr>
          <w:rFonts w:ascii="Times New Roman" w:hAnsi="Times New Roman"/>
          <w:sz w:val="26"/>
          <w:szCs w:val="26"/>
        </w:rPr>
        <w:t>Ai là tác giả?</w:t>
      </w:r>
      <w:proofErr w:type="gramEnd"/>
    </w:p>
    <w:p w:rsidR="008A1D09" w:rsidRPr="008A1D09" w:rsidRDefault="008A1D09" w:rsidP="008A1D09">
      <w:pPr>
        <w:spacing w:after="0" w:line="276" w:lineRule="auto"/>
        <w:ind w:firstLine="720"/>
        <w:jc w:val="both"/>
        <w:rPr>
          <w:rFonts w:ascii="Times New Roman" w:hAnsi="Times New Roman"/>
          <w:sz w:val="26"/>
          <w:szCs w:val="26"/>
        </w:rPr>
      </w:pPr>
      <w:r w:rsidRPr="008A1D09">
        <w:rPr>
          <w:rFonts w:ascii="Times New Roman" w:hAnsi="Times New Roman"/>
          <w:sz w:val="26"/>
          <w:szCs w:val="26"/>
        </w:rPr>
        <w:t>b) Chỉ rõ những phép liên kết trong đoạn trích.</w:t>
      </w:r>
    </w:p>
    <w:p w:rsidR="008A1D09" w:rsidRDefault="008A1D09" w:rsidP="008A1D09">
      <w:pPr>
        <w:spacing w:after="0" w:line="276" w:lineRule="auto"/>
        <w:ind w:firstLine="720"/>
        <w:jc w:val="both"/>
        <w:rPr>
          <w:rFonts w:ascii="Times New Roman" w:hAnsi="Times New Roman"/>
          <w:i/>
          <w:sz w:val="26"/>
          <w:szCs w:val="26"/>
        </w:rPr>
      </w:pPr>
      <w:r w:rsidRPr="008A1D09">
        <w:rPr>
          <w:rFonts w:ascii="Times New Roman" w:hAnsi="Times New Roman"/>
          <w:sz w:val="26"/>
          <w:szCs w:val="26"/>
        </w:rPr>
        <w:t>c) Câu văn “</w:t>
      </w:r>
      <w:r w:rsidRPr="008A1D09">
        <w:rPr>
          <w:rFonts w:ascii="Times New Roman" w:hAnsi="Times New Roman"/>
          <w:i/>
          <w:sz w:val="26"/>
          <w:szCs w:val="26"/>
        </w:rPr>
        <w:t xml:space="preserve">Anh gửi vào tác phẩm một lá </w:t>
      </w:r>
      <w:proofErr w:type="gramStart"/>
      <w:r w:rsidRPr="008A1D09">
        <w:rPr>
          <w:rFonts w:ascii="Times New Roman" w:hAnsi="Times New Roman"/>
          <w:i/>
          <w:sz w:val="26"/>
          <w:szCs w:val="26"/>
        </w:rPr>
        <w:t>thư</w:t>
      </w:r>
      <w:proofErr w:type="gramEnd"/>
      <w:r w:rsidRPr="008A1D09">
        <w:rPr>
          <w:rFonts w:ascii="Times New Roman" w:hAnsi="Times New Roman"/>
          <w:i/>
          <w:sz w:val="26"/>
          <w:szCs w:val="26"/>
        </w:rPr>
        <w:t>, một lời nhắn nhủ, anh muốn đem một phần của mình góp vào đời sống chung quanh.”</w:t>
      </w:r>
      <w:proofErr w:type="gramStart"/>
      <w:r w:rsidRPr="008A1D09">
        <w:rPr>
          <w:rFonts w:ascii="Times New Roman" w:hAnsi="Times New Roman"/>
          <w:i/>
          <w:sz w:val="26"/>
          <w:szCs w:val="26"/>
        </w:rPr>
        <w:t>là</w:t>
      </w:r>
      <w:proofErr w:type="gramEnd"/>
      <w:r w:rsidRPr="008A1D09">
        <w:rPr>
          <w:rFonts w:ascii="Times New Roman" w:hAnsi="Times New Roman"/>
          <w:i/>
          <w:sz w:val="26"/>
          <w:szCs w:val="26"/>
        </w:rPr>
        <w:t xml:space="preserve"> câu đơn hay câu ghép?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662"/>
        <w:gridCol w:w="1525"/>
      </w:tblGrid>
      <w:tr w:rsidR="008A1D09" w:rsidRPr="008A1D09" w:rsidTr="00A0015D">
        <w:tc>
          <w:tcPr>
            <w:tcW w:w="1384" w:type="dxa"/>
          </w:tcPr>
          <w:p w:rsidR="008A1D09" w:rsidRPr="008A1D09" w:rsidRDefault="008A1D09" w:rsidP="008A1D09">
            <w:pPr>
              <w:spacing w:after="0" w:line="240" w:lineRule="auto"/>
              <w:jc w:val="center"/>
              <w:rPr>
                <w:rFonts w:ascii="Times New Roman" w:hAnsi="Times New Roman"/>
                <w:sz w:val="28"/>
                <w:szCs w:val="28"/>
              </w:rPr>
            </w:pPr>
            <w:r w:rsidRPr="008A1D09">
              <w:rPr>
                <w:rFonts w:ascii="Times New Roman" w:hAnsi="Times New Roman"/>
                <w:b/>
                <w:sz w:val="28"/>
                <w:szCs w:val="28"/>
              </w:rPr>
              <w:t>Phần</w:t>
            </w:r>
          </w:p>
        </w:tc>
        <w:tc>
          <w:tcPr>
            <w:tcW w:w="6662" w:type="dxa"/>
          </w:tcPr>
          <w:p w:rsidR="008A1D09" w:rsidRPr="008A1D09" w:rsidRDefault="008A1D09" w:rsidP="008A1D09">
            <w:pPr>
              <w:spacing w:after="0" w:line="240" w:lineRule="auto"/>
              <w:jc w:val="center"/>
              <w:rPr>
                <w:rFonts w:ascii="Times New Roman" w:hAnsi="Times New Roman"/>
                <w:sz w:val="28"/>
                <w:szCs w:val="28"/>
              </w:rPr>
            </w:pPr>
            <w:r w:rsidRPr="008A1D09">
              <w:rPr>
                <w:rFonts w:ascii="Times New Roman" w:hAnsi="Times New Roman"/>
                <w:b/>
                <w:sz w:val="28"/>
                <w:szCs w:val="28"/>
              </w:rPr>
              <w:t>Nội dung</w:t>
            </w:r>
          </w:p>
        </w:tc>
        <w:tc>
          <w:tcPr>
            <w:tcW w:w="1525" w:type="dxa"/>
          </w:tcPr>
          <w:p w:rsidR="008A1D09" w:rsidRPr="008A1D09" w:rsidRDefault="008A1D09" w:rsidP="008A1D09">
            <w:pPr>
              <w:spacing w:after="0" w:line="240" w:lineRule="auto"/>
              <w:jc w:val="center"/>
              <w:rPr>
                <w:rFonts w:ascii="Times New Roman" w:hAnsi="Times New Roman"/>
                <w:sz w:val="28"/>
                <w:szCs w:val="28"/>
              </w:rPr>
            </w:pPr>
            <w:r w:rsidRPr="008A1D09">
              <w:rPr>
                <w:rFonts w:ascii="Times New Roman" w:hAnsi="Times New Roman"/>
                <w:b/>
                <w:sz w:val="28"/>
                <w:szCs w:val="28"/>
              </w:rPr>
              <w:t>Điểm</w:t>
            </w:r>
          </w:p>
        </w:tc>
      </w:tr>
      <w:tr w:rsidR="008A1D09" w:rsidRPr="008A1D09" w:rsidTr="00A0015D">
        <w:tc>
          <w:tcPr>
            <w:tcW w:w="1384" w:type="dxa"/>
          </w:tcPr>
          <w:p w:rsidR="008A1D09" w:rsidRPr="008A1D09" w:rsidRDefault="008A1D09" w:rsidP="008A1D09">
            <w:pPr>
              <w:spacing w:after="0" w:line="240" w:lineRule="auto"/>
              <w:jc w:val="center"/>
              <w:rPr>
                <w:rFonts w:ascii="Times New Roman" w:hAnsi="Times New Roman"/>
                <w:sz w:val="28"/>
                <w:szCs w:val="28"/>
              </w:rPr>
            </w:pPr>
            <w:r w:rsidRPr="008A1D09">
              <w:rPr>
                <w:rFonts w:ascii="Times New Roman" w:hAnsi="Times New Roman"/>
                <w:sz w:val="28"/>
                <w:szCs w:val="28"/>
              </w:rPr>
              <w:t>a</w:t>
            </w:r>
          </w:p>
        </w:tc>
        <w:tc>
          <w:tcPr>
            <w:tcW w:w="6662" w:type="dxa"/>
          </w:tcPr>
          <w:p w:rsidR="008A1D09" w:rsidRPr="008A1D09" w:rsidRDefault="008A1D09" w:rsidP="008A1D09">
            <w:pPr>
              <w:spacing w:after="0" w:line="240" w:lineRule="auto"/>
              <w:jc w:val="both"/>
              <w:rPr>
                <w:rFonts w:ascii="Times New Roman" w:hAnsi="Times New Roman"/>
                <w:sz w:val="28"/>
                <w:szCs w:val="28"/>
              </w:rPr>
            </w:pPr>
            <w:r w:rsidRPr="008A1D09">
              <w:rPr>
                <w:rFonts w:ascii="Times New Roman" w:hAnsi="Times New Roman"/>
                <w:sz w:val="28"/>
                <w:szCs w:val="28"/>
              </w:rPr>
              <w:t>- Trích trong văn bản “ Tiếng nói của văn nghệ”</w:t>
            </w:r>
          </w:p>
          <w:p w:rsidR="008A1D09" w:rsidRPr="008A1D09" w:rsidRDefault="008A1D09" w:rsidP="008A1D09">
            <w:pPr>
              <w:spacing w:after="0" w:line="240" w:lineRule="auto"/>
              <w:jc w:val="both"/>
              <w:rPr>
                <w:rFonts w:ascii="Times New Roman" w:hAnsi="Times New Roman"/>
                <w:sz w:val="28"/>
                <w:szCs w:val="28"/>
              </w:rPr>
            </w:pPr>
            <w:r w:rsidRPr="008A1D09">
              <w:rPr>
                <w:rFonts w:ascii="Times New Roman" w:hAnsi="Times New Roman"/>
                <w:sz w:val="28"/>
                <w:szCs w:val="28"/>
              </w:rPr>
              <w:t>- Tác giả: Nguyễn Đình Thi.</w:t>
            </w:r>
          </w:p>
        </w:tc>
        <w:tc>
          <w:tcPr>
            <w:tcW w:w="1525" w:type="dxa"/>
          </w:tcPr>
          <w:p w:rsidR="008A1D09" w:rsidRPr="008A1D09" w:rsidRDefault="008A1D09" w:rsidP="008A1D09">
            <w:pPr>
              <w:spacing w:after="0" w:line="240" w:lineRule="auto"/>
              <w:jc w:val="both"/>
              <w:rPr>
                <w:rFonts w:ascii="Times New Roman" w:hAnsi="Times New Roman"/>
                <w:sz w:val="28"/>
                <w:szCs w:val="28"/>
              </w:rPr>
            </w:pPr>
            <w:r w:rsidRPr="008A1D09">
              <w:rPr>
                <w:rFonts w:ascii="Times New Roman" w:hAnsi="Times New Roman"/>
                <w:sz w:val="28"/>
                <w:szCs w:val="28"/>
              </w:rPr>
              <w:t>0.5</w:t>
            </w:r>
          </w:p>
          <w:p w:rsidR="008A1D09" w:rsidRPr="008A1D09" w:rsidRDefault="008A1D09" w:rsidP="008A1D09">
            <w:pPr>
              <w:spacing w:after="0" w:line="240" w:lineRule="auto"/>
              <w:jc w:val="both"/>
              <w:rPr>
                <w:rFonts w:ascii="Times New Roman" w:hAnsi="Times New Roman"/>
                <w:sz w:val="28"/>
                <w:szCs w:val="28"/>
              </w:rPr>
            </w:pPr>
            <w:r w:rsidRPr="008A1D09">
              <w:rPr>
                <w:rFonts w:ascii="Times New Roman" w:hAnsi="Times New Roman"/>
                <w:sz w:val="28"/>
                <w:szCs w:val="28"/>
              </w:rPr>
              <w:t>0.5</w:t>
            </w:r>
          </w:p>
        </w:tc>
      </w:tr>
      <w:tr w:rsidR="008A1D09" w:rsidRPr="008A1D09" w:rsidTr="00A0015D">
        <w:tc>
          <w:tcPr>
            <w:tcW w:w="1384" w:type="dxa"/>
          </w:tcPr>
          <w:p w:rsidR="008A1D09" w:rsidRPr="008A1D09" w:rsidRDefault="008A1D09" w:rsidP="008A1D09">
            <w:pPr>
              <w:spacing w:after="0" w:line="240" w:lineRule="auto"/>
              <w:jc w:val="center"/>
              <w:rPr>
                <w:rFonts w:ascii="Times New Roman" w:hAnsi="Times New Roman"/>
                <w:sz w:val="28"/>
                <w:szCs w:val="28"/>
              </w:rPr>
            </w:pPr>
            <w:r w:rsidRPr="008A1D09">
              <w:rPr>
                <w:rFonts w:ascii="Times New Roman" w:hAnsi="Times New Roman"/>
                <w:sz w:val="28"/>
                <w:szCs w:val="28"/>
              </w:rPr>
              <w:t>b</w:t>
            </w:r>
          </w:p>
        </w:tc>
        <w:tc>
          <w:tcPr>
            <w:tcW w:w="6662" w:type="dxa"/>
          </w:tcPr>
          <w:p w:rsidR="008A1D09" w:rsidRPr="008A1D09" w:rsidRDefault="008A1D09" w:rsidP="008A1D09">
            <w:pPr>
              <w:spacing w:after="0" w:line="240" w:lineRule="auto"/>
              <w:jc w:val="both"/>
              <w:rPr>
                <w:rFonts w:ascii="Times New Roman" w:hAnsi="Times New Roman"/>
                <w:sz w:val="28"/>
                <w:szCs w:val="28"/>
              </w:rPr>
            </w:pPr>
            <w:r w:rsidRPr="008A1D09">
              <w:rPr>
                <w:rFonts w:ascii="Times New Roman" w:hAnsi="Times New Roman"/>
                <w:sz w:val="28"/>
                <w:szCs w:val="28"/>
              </w:rPr>
              <w:t>- Phép thế (anh - nghệ sĩ; cái đã có rồi – những vật liệu mượn ở thực tại)</w:t>
            </w:r>
          </w:p>
          <w:p w:rsidR="008A1D09" w:rsidRPr="008A1D09" w:rsidRDefault="008A1D09" w:rsidP="008A1D09">
            <w:pPr>
              <w:spacing w:after="0" w:line="240" w:lineRule="auto"/>
              <w:jc w:val="both"/>
              <w:rPr>
                <w:rFonts w:ascii="Times New Roman" w:hAnsi="Times New Roman"/>
                <w:sz w:val="28"/>
                <w:szCs w:val="28"/>
              </w:rPr>
            </w:pPr>
            <w:r w:rsidRPr="008A1D09">
              <w:rPr>
                <w:rFonts w:ascii="Times New Roman" w:hAnsi="Times New Roman"/>
                <w:sz w:val="28"/>
                <w:szCs w:val="28"/>
              </w:rPr>
              <w:t xml:space="preserve">- Phép lặp (tác phẩm) </w:t>
            </w:r>
          </w:p>
          <w:p w:rsidR="008A1D09" w:rsidRPr="008A1D09" w:rsidRDefault="008A1D09" w:rsidP="008A1D09">
            <w:pPr>
              <w:spacing w:after="0" w:line="240" w:lineRule="auto"/>
              <w:jc w:val="both"/>
              <w:rPr>
                <w:rFonts w:ascii="Times New Roman" w:hAnsi="Times New Roman"/>
                <w:sz w:val="28"/>
                <w:szCs w:val="28"/>
              </w:rPr>
            </w:pPr>
            <w:r w:rsidRPr="008A1D09">
              <w:rPr>
                <w:rFonts w:ascii="Times New Roman" w:hAnsi="Times New Roman"/>
                <w:sz w:val="28"/>
                <w:szCs w:val="28"/>
              </w:rPr>
              <w:t xml:space="preserve">- Phép nối (nhưng) </w:t>
            </w:r>
          </w:p>
          <w:p w:rsidR="008A1D09" w:rsidRPr="008A1D09" w:rsidRDefault="008A1D09" w:rsidP="008A1D09">
            <w:pPr>
              <w:spacing w:after="0" w:line="240" w:lineRule="auto"/>
              <w:jc w:val="both"/>
              <w:rPr>
                <w:rFonts w:ascii="Times New Roman" w:hAnsi="Times New Roman"/>
                <w:sz w:val="28"/>
                <w:szCs w:val="28"/>
              </w:rPr>
            </w:pPr>
            <w:r w:rsidRPr="008A1D09">
              <w:rPr>
                <w:rFonts w:ascii="Times New Roman" w:hAnsi="Times New Roman"/>
                <w:sz w:val="28"/>
                <w:szCs w:val="28"/>
              </w:rPr>
              <w:t>- Phép liên tưởng (nghệ thuật - nghệ sĩ - tác phẩm)</w:t>
            </w:r>
          </w:p>
          <w:p w:rsidR="008A1D09" w:rsidRPr="008A1D09" w:rsidRDefault="008A1D09" w:rsidP="008A1D09">
            <w:pPr>
              <w:spacing w:after="0" w:line="240" w:lineRule="auto"/>
              <w:jc w:val="both"/>
              <w:rPr>
                <w:rFonts w:ascii="Times New Roman" w:hAnsi="Times New Roman"/>
                <w:sz w:val="28"/>
                <w:szCs w:val="28"/>
              </w:rPr>
            </w:pPr>
          </w:p>
        </w:tc>
        <w:tc>
          <w:tcPr>
            <w:tcW w:w="1525" w:type="dxa"/>
          </w:tcPr>
          <w:p w:rsidR="008A1D09" w:rsidRPr="008A1D09" w:rsidRDefault="008A1D09" w:rsidP="008A1D09">
            <w:pPr>
              <w:spacing w:after="0" w:line="240" w:lineRule="auto"/>
              <w:jc w:val="both"/>
              <w:rPr>
                <w:rFonts w:ascii="Times New Roman" w:hAnsi="Times New Roman"/>
                <w:sz w:val="28"/>
                <w:szCs w:val="28"/>
              </w:rPr>
            </w:pPr>
            <w:r w:rsidRPr="008A1D09">
              <w:rPr>
                <w:rFonts w:ascii="Times New Roman" w:hAnsi="Times New Roman"/>
                <w:sz w:val="28"/>
                <w:szCs w:val="28"/>
              </w:rPr>
              <w:t>0.5</w:t>
            </w:r>
          </w:p>
          <w:p w:rsidR="008A1D09" w:rsidRPr="008A1D09" w:rsidRDefault="008A1D09" w:rsidP="008A1D09">
            <w:pPr>
              <w:spacing w:after="0" w:line="240" w:lineRule="auto"/>
              <w:jc w:val="both"/>
              <w:rPr>
                <w:rFonts w:ascii="Times New Roman" w:hAnsi="Times New Roman"/>
                <w:sz w:val="28"/>
                <w:szCs w:val="28"/>
              </w:rPr>
            </w:pPr>
          </w:p>
          <w:p w:rsidR="008A1D09" w:rsidRPr="008A1D09" w:rsidRDefault="008A1D09" w:rsidP="008A1D09">
            <w:pPr>
              <w:spacing w:after="0" w:line="240" w:lineRule="auto"/>
              <w:jc w:val="both"/>
              <w:rPr>
                <w:rFonts w:ascii="Times New Roman" w:hAnsi="Times New Roman"/>
                <w:sz w:val="28"/>
                <w:szCs w:val="28"/>
              </w:rPr>
            </w:pPr>
            <w:r w:rsidRPr="008A1D09">
              <w:rPr>
                <w:rFonts w:ascii="Times New Roman" w:hAnsi="Times New Roman"/>
                <w:sz w:val="28"/>
                <w:szCs w:val="28"/>
              </w:rPr>
              <w:t>0.25</w:t>
            </w:r>
          </w:p>
          <w:p w:rsidR="008A1D09" w:rsidRPr="008A1D09" w:rsidRDefault="008A1D09" w:rsidP="008A1D09">
            <w:pPr>
              <w:spacing w:after="0" w:line="240" w:lineRule="auto"/>
              <w:jc w:val="both"/>
              <w:rPr>
                <w:rFonts w:ascii="Times New Roman" w:hAnsi="Times New Roman"/>
                <w:sz w:val="28"/>
                <w:szCs w:val="28"/>
              </w:rPr>
            </w:pPr>
            <w:r w:rsidRPr="008A1D09">
              <w:rPr>
                <w:rFonts w:ascii="Times New Roman" w:hAnsi="Times New Roman"/>
                <w:sz w:val="28"/>
                <w:szCs w:val="28"/>
              </w:rPr>
              <w:t>0.25</w:t>
            </w:r>
          </w:p>
          <w:p w:rsidR="008A1D09" w:rsidRPr="008A1D09" w:rsidRDefault="008A1D09" w:rsidP="008A1D09">
            <w:pPr>
              <w:spacing w:after="0" w:line="240" w:lineRule="auto"/>
              <w:jc w:val="both"/>
              <w:rPr>
                <w:rFonts w:ascii="Times New Roman" w:hAnsi="Times New Roman"/>
                <w:sz w:val="28"/>
                <w:szCs w:val="28"/>
              </w:rPr>
            </w:pPr>
            <w:r w:rsidRPr="008A1D09">
              <w:rPr>
                <w:rFonts w:ascii="Times New Roman" w:hAnsi="Times New Roman"/>
                <w:sz w:val="28"/>
                <w:szCs w:val="28"/>
              </w:rPr>
              <w:t>0.25</w:t>
            </w:r>
          </w:p>
          <w:p w:rsidR="008A1D09" w:rsidRPr="008A1D09" w:rsidRDefault="008A1D09" w:rsidP="008A1D09">
            <w:pPr>
              <w:spacing w:after="0" w:line="240" w:lineRule="auto"/>
              <w:jc w:val="both"/>
              <w:rPr>
                <w:rFonts w:ascii="Times New Roman" w:hAnsi="Times New Roman"/>
                <w:sz w:val="28"/>
                <w:szCs w:val="28"/>
              </w:rPr>
            </w:pPr>
          </w:p>
        </w:tc>
      </w:tr>
      <w:tr w:rsidR="008A1D09" w:rsidRPr="008A1D09" w:rsidTr="00A0015D">
        <w:tc>
          <w:tcPr>
            <w:tcW w:w="1384" w:type="dxa"/>
          </w:tcPr>
          <w:p w:rsidR="008A1D09" w:rsidRPr="008A1D09" w:rsidRDefault="008A1D09" w:rsidP="008A1D09">
            <w:pPr>
              <w:spacing w:after="0" w:line="240" w:lineRule="auto"/>
              <w:jc w:val="center"/>
              <w:rPr>
                <w:rFonts w:ascii="Times New Roman" w:hAnsi="Times New Roman"/>
                <w:sz w:val="28"/>
                <w:szCs w:val="28"/>
              </w:rPr>
            </w:pPr>
            <w:r w:rsidRPr="008A1D09">
              <w:rPr>
                <w:rFonts w:ascii="Times New Roman" w:hAnsi="Times New Roman"/>
                <w:sz w:val="28"/>
                <w:szCs w:val="28"/>
              </w:rPr>
              <w:t>c</w:t>
            </w:r>
          </w:p>
        </w:tc>
        <w:tc>
          <w:tcPr>
            <w:tcW w:w="6662" w:type="dxa"/>
          </w:tcPr>
          <w:p w:rsidR="008A1D09" w:rsidRPr="008A1D09" w:rsidRDefault="008A1D09" w:rsidP="008A1D09">
            <w:pPr>
              <w:spacing w:after="0" w:line="240" w:lineRule="auto"/>
              <w:jc w:val="both"/>
              <w:rPr>
                <w:rFonts w:ascii="Times New Roman" w:hAnsi="Times New Roman"/>
                <w:sz w:val="28"/>
                <w:szCs w:val="28"/>
              </w:rPr>
            </w:pPr>
            <w:r w:rsidRPr="008A1D09">
              <w:rPr>
                <w:rFonts w:ascii="Times New Roman" w:hAnsi="Times New Roman"/>
                <w:sz w:val="28"/>
                <w:szCs w:val="28"/>
              </w:rPr>
              <w:t>- Câu ghép</w:t>
            </w:r>
          </w:p>
        </w:tc>
        <w:tc>
          <w:tcPr>
            <w:tcW w:w="1525" w:type="dxa"/>
          </w:tcPr>
          <w:p w:rsidR="008A1D09" w:rsidRPr="008A1D09" w:rsidRDefault="008A1D09" w:rsidP="008A1D09">
            <w:pPr>
              <w:spacing w:after="0" w:line="240" w:lineRule="auto"/>
              <w:jc w:val="both"/>
              <w:rPr>
                <w:rFonts w:ascii="Times New Roman" w:hAnsi="Times New Roman"/>
                <w:sz w:val="28"/>
                <w:szCs w:val="28"/>
              </w:rPr>
            </w:pPr>
            <w:r w:rsidRPr="008A1D09">
              <w:rPr>
                <w:rFonts w:ascii="Times New Roman" w:hAnsi="Times New Roman"/>
                <w:sz w:val="28"/>
                <w:szCs w:val="28"/>
              </w:rPr>
              <w:t>0.75</w:t>
            </w:r>
          </w:p>
          <w:p w:rsidR="008A1D09" w:rsidRPr="008A1D09" w:rsidRDefault="008A1D09" w:rsidP="008A1D09">
            <w:pPr>
              <w:spacing w:after="0" w:line="240" w:lineRule="auto"/>
              <w:jc w:val="both"/>
              <w:rPr>
                <w:rFonts w:ascii="Times New Roman" w:hAnsi="Times New Roman"/>
                <w:sz w:val="28"/>
                <w:szCs w:val="28"/>
              </w:rPr>
            </w:pPr>
          </w:p>
        </w:tc>
      </w:tr>
    </w:tbl>
    <w:p w:rsidR="008A1D09" w:rsidRDefault="008A1D09" w:rsidP="008A1D09">
      <w:pPr>
        <w:spacing w:after="0" w:line="276" w:lineRule="auto"/>
        <w:ind w:firstLine="720"/>
        <w:jc w:val="both"/>
        <w:rPr>
          <w:rFonts w:ascii="Times New Roman" w:hAnsi="Times New Roman"/>
          <w:i/>
          <w:sz w:val="26"/>
          <w:szCs w:val="26"/>
        </w:rPr>
      </w:pPr>
      <w:bookmarkStart w:id="0" w:name="_GoBack"/>
      <w:bookmarkEnd w:id="0"/>
    </w:p>
    <w:p w:rsidR="008A1D09" w:rsidRPr="008A1D09" w:rsidRDefault="008A1D09" w:rsidP="008A1D09">
      <w:pPr>
        <w:spacing w:after="0" w:line="276" w:lineRule="auto"/>
        <w:ind w:firstLine="720"/>
        <w:jc w:val="both"/>
        <w:rPr>
          <w:rFonts w:ascii="Times New Roman" w:hAnsi="Times New Roman"/>
          <w:sz w:val="26"/>
          <w:szCs w:val="26"/>
        </w:rPr>
      </w:pPr>
    </w:p>
    <w:p w:rsidR="006D0CCF" w:rsidRPr="006D0CCF" w:rsidRDefault="006D0CCF" w:rsidP="006D0CCF">
      <w:pPr>
        <w:spacing w:after="0" w:line="274" w:lineRule="auto"/>
        <w:jc w:val="both"/>
        <w:rPr>
          <w:rFonts w:ascii="Times New Roman" w:hAnsi="Times New Roman"/>
          <w:b/>
          <w:sz w:val="28"/>
          <w:szCs w:val="28"/>
          <w:shd w:val="clear" w:color="auto" w:fill="FFFFFF"/>
        </w:rPr>
      </w:pPr>
      <w:r w:rsidRPr="006D0CCF">
        <w:rPr>
          <w:rFonts w:ascii="Times New Roman" w:hAnsi="Times New Roman"/>
          <w:b/>
          <w:sz w:val="28"/>
          <w:szCs w:val="28"/>
          <w:shd w:val="clear" w:color="auto" w:fill="FFFFFF"/>
        </w:rPr>
        <w:t>Câu 1 (2</w:t>
      </w:r>
      <w:proofErr w:type="gramStart"/>
      <w:r w:rsidRPr="006D0CCF">
        <w:rPr>
          <w:rFonts w:ascii="Times New Roman" w:hAnsi="Times New Roman"/>
          <w:b/>
          <w:sz w:val="28"/>
          <w:szCs w:val="28"/>
          <w:shd w:val="clear" w:color="auto" w:fill="FFFFFF"/>
        </w:rPr>
        <w:t>,0</w:t>
      </w:r>
      <w:proofErr w:type="gramEnd"/>
      <w:r w:rsidRPr="006D0CCF">
        <w:rPr>
          <w:rFonts w:ascii="Times New Roman" w:hAnsi="Times New Roman"/>
          <w:b/>
          <w:sz w:val="28"/>
          <w:szCs w:val="28"/>
          <w:shd w:val="clear" w:color="auto" w:fill="FFFFFF"/>
        </w:rPr>
        <w:t xml:space="preserve"> điểm)</w:t>
      </w:r>
      <w:r w:rsidRPr="006D0CCF">
        <w:rPr>
          <w:rFonts w:ascii="Times New Roman" w:eastAsia="Times New Roman" w:hAnsi="Times New Roman"/>
          <w:sz w:val="28"/>
          <w:szCs w:val="28"/>
        </w:rPr>
        <w:t>Đọc đoạn văn sau và trả lời câu hỏi: </w:t>
      </w:r>
      <w:r w:rsidRPr="006D0CCF">
        <w:rPr>
          <w:rFonts w:ascii="Times New Roman" w:eastAsia="Times New Roman" w:hAnsi="Times New Roman"/>
          <w:iCs/>
          <w:sz w:val="28"/>
          <w:szCs w:val="28"/>
        </w:rPr>
        <w:t xml:space="preserve">“Nghệ thuật nói nhiều với tư tưởng nữa, nghệ thuật không thể nào thiếu tư tưởng. </w:t>
      </w:r>
      <w:proofErr w:type="gramStart"/>
      <w:r w:rsidRPr="006D0CCF">
        <w:rPr>
          <w:rFonts w:ascii="Times New Roman" w:eastAsia="Times New Roman" w:hAnsi="Times New Roman"/>
          <w:iCs/>
          <w:sz w:val="28"/>
          <w:szCs w:val="28"/>
        </w:rPr>
        <w:t>Không tư tưởng, con người có thể nào là con người.</w:t>
      </w:r>
      <w:proofErr w:type="gramEnd"/>
      <w:r w:rsidRPr="006D0CCF">
        <w:rPr>
          <w:rFonts w:ascii="Times New Roman" w:eastAsia="Times New Roman" w:hAnsi="Times New Roman"/>
          <w:iCs/>
          <w:sz w:val="28"/>
          <w:szCs w:val="28"/>
        </w:rPr>
        <w:t xml:space="preserve"> </w:t>
      </w:r>
      <w:proofErr w:type="gramStart"/>
      <w:r w:rsidRPr="006D0CCF">
        <w:rPr>
          <w:rFonts w:ascii="Times New Roman" w:eastAsia="Times New Roman" w:hAnsi="Times New Roman"/>
          <w:iCs/>
          <w:sz w:val="28"/>
          <w:szCs w:val="28"/>
        </w:rPr>
        <w:t>Nhưng trong nghệ thuật, tư tưởng từ ngay cuộc sống hằng ngày nảy ra, và thấm trong tất cả cuộc sống.</w:t>
      </w:r>
      <w:proofErr w:type="gramEnd"/>
      <w:r w:rsidRPr="006D0CCF">
        <w:rPr>
          <w:rFonts w:ascii="Times New Roman" w:eastAsia="Times New Roman" w:hAnsi="Times New Roman"/>
          <w:iCs/>
          <w:sz w:val="28"/>
          <w:szCs w:val="28"/>
        </w:rPr>
        <w:t xml:space="preserve"> </w:t>
      </w:r>
      <w:proofErr w:type="gramStart"/>
      <w:r w:rsidRPr="006D0CCF">
        <w:rPr>
          <w:rFonts w:ascii="Times New Roman" w:eastAsia="Times New Roman" w:hAnsi="Times New Roman"/>
          <w:iCs/>
          <w:sz w:val="28"/>
          <w:szCs w:val="28"/>
        </w:rPr>
        <w:t>Tư tưởng của nghệ thuật không bao giờ là trí thức trừu tượng một mình trên cao”.</w:t>
      </w:r>
      <w:proofErr w:type="gramEnd"/>
    </w:p>
    <w:p w:rsidR="006D0CCF" w:rsidRPr="006D0CCF" w:rsidRDefault="006D0CCF" w:rsidP="006D0CCF">
      <w:pPr>
        <w:spacing w:after="0" w:line="240" w:lineRule="auto"/>
        <w:ind w:firstLine="720"/>
        <w:rPr>
          <w:rFonts w:ascii="Times New Roman" w:eastAsia="Times New Roman" w:hAnsi="Times New Roman"/>
          <w:sz w:val="28"/>
          <w:szCs w:val="28"/>
        </w:rPr>
      </w:pPr>
      <w:r w:rsidRPr="006D0CCF">
        <w:rPr>
          <w:rFonts w:ascii="Times New Roman" w:eastAsia="Times New Roman" w:hAnsi="Times New Roman"/>
          <w:sz w:val="28"/>
          <w:szCs w:val="28"/>
        </w:rPr>
        <w:t>a) Phương thức biểu đạt chính của đoạn văn là gì.</w:t>
      </w:r>
    </w:p>
    <w:p w:rsidR="006D0CCF" w:rsidRPr="006D0CCF" w:rsidRDefault="006D0CCF" w:rsidP="006D0CCF">
      <w:pPr>
        <w:spacing w:after="0" w:line="240" w:lineRule="auto"/>
        <w:ind w:firstLine="720"/>
        <w:rPr>
          <w:rFonts w:ascii="Times New Roman" w:eastAsia="Times New Roman" w:hAnsi="Times New Roman"/>
          <w:sz w:val="28"/>
          <w:szCs w:val="28"/>
        </w:rPr>
      </w:pPr>
      <w:r w:rsidRPr="006D0CCF">
        <w:rPr>
          <w:rFonts w:ascii="Times New Roman" w:eastAsia="Times New Roman" w:hAnsi="Times New Roman"/>
          <w:sz w:val="28"/>
          <w:szCs w:val="28"/>
        </w:rPr>
        <w:t>b) Trong đoạn văn, phép liên kết nào được sử dụng chủ yếu.</w:t>
      </w:r>
    </w:p>
    <w:p w:rsidR="006D0CCF" w:rsidRPr="006D0CCF" w:rsidRDefault="006D0CCF" w:rsidP="006D0CCF">
      <w:pPr>
        <w:spacing w:after="0" w:line="240" w:lineRule="auto"/>
        <w:ind w:firstLine="720"/>
        <w:rPr>
          <w:rFonts w:ascii="Times New Roman" w:eastAsia="Times New Roman" w:hAnsi="Times New Roman"/>
          <w:spacing w:val="-8"/>
          <w:sz w:val="28"/>
          <w:szCs w:val="28"/>
        </w:rPr>
      </w:pPr>
      <w:r w:rsidRPr="006D0CCF">
        <w:rPr>
          <w:rFonts w:ascii="Times New Roman" w:eastAsia="Times New Roman" w:hAnsi="Times New Roman"/>
          <w:spacing w:val="-8"/>
          <w:sz w:val="28"/>
          <w:szCs w:val="28"/>
        </w:rPr>
        <w:t xml:space="preserve">c) Tìm một câu ghép có trong đoạn văn? </w:t>
      </w:r>
      <w:proofErr w:type="gramStart"/>
      <w:r w:rsidRPr="006D0CCF">
        <w:rPr>
          <w:rFonts w:ascii="Times New Roman" w:eastAsia="Times New Roman" w:hAnsi="Times New Roman"/>
          <w:spacing w:val="-8"/>
          <w:sz w:val="28"/>
          <w:szCs w:val="28"/>
        </w:rPr>
        <w:t>Phân tích cấu tạo của câu ghép đó.</w:t>
      </w:r>
      <w:proofErr w:type="gramEnd"/>
    </w:p>
    <w:p w:rsidR="006D0CCF" w:rsidRPr="006D0CCF" w:rsidRDefault="006D0CCF" w:rsidP="006D0CCF">
      <w:pPr>
        <w:spacing w:after="0" w:line="240" w:lineRule="auto"/>
        <w:ind w:firstLine="720"/>
        <w:rPr>
          <w:rFonts w:ascii="Times New Roman" w:eastAsia="Times New Roman" w:hAnsi="Times New Roman"/>
          <w:sz w:val="28"/>
          <w:szCs w:val="28"/>
        </w:rPr>
      </w:pPr>
      <w:r w:rsidRPr="006D0CCF">
        <w:rPr>
          <w:rFonts w:ascii="Times New Roman" w:eastAsia="Times New Roman" w:hAnsi="Times New Roman"/>
          <w:sz w:val="28"/>
          <w:szCs w:val="28"/>
        </w:rPr>
        <w:t>d) Nêu nội dung của đoạn văn.</w:t>
      </w:r>
    </w:p>
    <w:p w:rsidR="006D0CCF" w:rsidRPr="006D0CCF" w:rsidRDefault="006D0CCF" w:rsidP="006D0CCF">
      <w:pPr>
        <w:spacing w:after="0" w:line="240" w:lineRule="auto"/>
        <w:rPr>
          <w:rFonts w:ascii="Times New Roman" w:hAnsi="Times New Roman"/>
          <w:b/>
          <w:sz w:val="28"/>
          <w:szCs w:val="28"/>
        </w:rPr>
      </w:pPr>
      <w:r w:rsidRPr="006D0CCF">
        <w:rPr>
          <w:rFonts w:ascii="Times New Roman" w:hAnsi="Times New Roman"/>
          <w:b/>
          <w:sz w:val="28"/>
          <w:szCs w:val="28"/>
        </w:rPr>
        <w:t>Gợi ý</w:t>
      </w:r>
      <w:r w:rsidRPr="006D0CCF">
        <w:rPr>
          <w:rFonts w:ascii="Times New Roman" w:eastAsia="Times New Roman" w:hAnsi="Times New Roman"/>
          <w:b/>
          <w:sz w:val="28"/>
          <w:szCs w:val="28"/>
        </w:rPr>
        <w:t>Câu 1 (2</w:t>
      </w:r>
      <w:proofErr w:type="gramStart"/>
      <w:r w:rsidRPr="006D0CCF">
        <w:rPr>
          <w:rFonts w:ascii="Times New Roman" w:eastAsia="Times New Roman" w:hAnsi="Times New Roman"/>
          <w:b/>
          <w:sz w:val="28"/>
          <w:szCs w:val="28"/>
        </w:rPr>
        <w:t>,0</w:t>
      </w:r>
      <w:proofErr w:type="gramEnd"/>
      <w:r w:rsidRPr="006D0CCF">
        <w:rPr>
          <w:rFonts w:ascii="Times New Roman" w:eastAsia="Times New Roman" w:hAnsi="Times New Roman"/>
          <w:b/>
          <w:sz w:val="28"/>
          <w:szCs w:val="28"/>
        </w:rPr>
        <w:t xml:space="preserve"> điểm)</w:t>
      </w:r>
    </w:p>
    <w:p w:rsidR="006D0CCF" w:rsidRPr="006D0CCF" w:rsidRDefault="006D0CCF" w:rsidP="006D0CCF">
      <w:pPr>
        <w:spacing w:after="0" w:line="240" w:lineRule="auto"/>
        <w:ind w:firstLine="720"/>
        <w:jc w:val="both"/>
        <w:rPr>
          <w:rFonts w:ascii="Times New Roman" w:eastAsia="Times New Roman" w:hAnsi="Times New Roman"/>
          <w:sz w:val="28"/>
          <w:szCs w:val="28"/>
        </w:rPr>
      </w:pPr>
      <w:r w:rsidRPr="006D0CCF">
        <w:rPr>
          <w:rFonts w:ascii="Times New Roman" w:eastAsia="Times New Roman" w:hAnsi="Times New Roman"/>
          <w:sz w:val="28"/>
          <w:szCs w:val="28"/>
        </w:rPr>
        <w:t>a. Phương thức biểu đạt chính: Nghị luận (0</w:t>
      </w:r>
      <w:proofErr w:type="gramStart"/>
      <w:r w:rsidRPr="006D0CCF">
        <w:rPr>
          <w:rFonts w:ascii="Times New Roman" w:eastAsia="Times New Roman" w:hAnsi="Times New Roman"/>
          <w:sz w:val="28"/>
          <w:szCs w:val="28"/>
        </w:rPr>
        <w:t>,5</w:t>
      </w:r>
      <w:proofErr w:type="gramEnd"/>
      <w:r w:rsidRPr="006D0CCF">
        <w:rPr>
          <w:rFonts w:ascii="Times New Roman" w:eastAsia="Times New Roman" w:hAnsi="Times New Roman"/>
          <w:sz w:val="28"/>
          <w:szCs w:val="28"/>
        </w:rPr>
        <w:t xml:space="preserve"> điểm)</w:t>
      </w:r>
    </w:p>
    <w:p w:rsidR="006D0CCF" w:rsidRPr="006D0CCF" w:rsidRDefault="006D0CCF" w:rsidP="006D0CCF">
      <w:pPr>
        <w:spacing w:after="0" w:line="240" w:lineRule="auto"/>
        <w:ind w:firstLine="720"/>
        <w:jc w:val="both"/>
        <w:rPr>
          <w:rFonts w:ascii="Times New Roman" w:eastAsia="Times New Roman" w:hAnsi="Times New Roman"/>
          <w:sz w:val="28"/>
          <w:szCs w:val="28"/>
        </w:rPr>
      </w:pPr>
      <w:r w:rsidRPr="006D0CCF">
        <w:rPr>
          <w:rFonts w:ascii="Times New Roman" w:hAnsi="Times New Roman"/>
          <w:sz w:val="28"/>
          <w:szCs w:val="28"/>
          <w:shd w:val="clear" w:color="auto" w:fill="FFFFFF"/>
        </w:rPr>
        <w:t xml:space="preserve">b. </w:t>
      </w:r>
      <w:r w:rsidRPr="006D0CCF">
        <w:rPr>
          <w:rFonts w:ascii="Times New Roman" w:eastAsia="Times New Roman" w:hAnsi="Times New Roman"/>
          <w:sz w:val="28"/>
          <w:szCs w:val="28"/>
        </w:rPr>
        <w:t>Các phép liên kết</w:t>
      </w:r>
      <w:proofErr w:type="gramStart"/>
      <w:r w:rsidRPr="006D0CCF">
        <w:rPr>
          <w:rFonts w:ascii="Times New Roman" w:eastAsia="Times New Roman" w:hAnsi="Times New Roman"/>
          <w:sz w:val="28"/>
          <w:szCs w:val="28"/>
        </w:rPr>
        <w:t>:-</w:t>
      </w:r>
      <w:proofErr w:type="gramEnd"/>
      <w:r w:rsidRPr="006D0CCF">
        <w:rPr>
          <w:rFonts w:ascii="Times New Roman" w:eastAsia="Times New Roman" w:hAnsi="Times New Roman"/>
          <w:sz w:val="28"/>
          <w:szCs w:val="28"/>
        </w:rPr>
        <w:t xml:space="preserve"> Phép lặp: “tư tưởng”, yên lặng (0,25 điểm)</w:t>
      </w:r>
    </w:p>
    <w:p w:rsidR="006D0CCF" w:rsidRPr="006D0CCF" w:rsidRDefault="006D0CCF" w:rsidP="006D0CCF">
      <w:pPr>
        <w:shd w:val="clear" w:color="auto" w:fill="FFFFFF"/>
        <w:spacing w:after="0" w:line="240" w:lineRule="auto"/>
        <w:ind w:firstLine="720"/>
        <w:jc w:val="both"/>
        <w:rPr>
          <w:rFonts w:ascii="Times New Roman" w:eastAsia="Times New Roman" w:hAnsi="Times New Roman"/>
          <w:sz w:val="28"/>
          <w:szCs w:val="28"/>
        </w:rPr>
      </w:pPr>
      <w:r w:rsidRPr="006D0CCF">
        <w:rPr>
          <w:rFonts w:ascii="Times New Roman" w:eastAsia="Times New Roman" w:hAnsi="Times New Roman"/>
          <w:sz w:val="28"/>
          <w:szCs w:val="28"/>
        </w:rPr>
        <w:t>- Phép nối: dùng quan hệ từ “nhưng” (0</w:t>
      </w:r>
      <w:proofErr w:type="gramStart"/>
      <w:r w:rsidRPr="006D0CCF">
        <w:rPr>
          <w:rFonts w:ascii="Times New Roman" w:eastAsia="Times New Roman" w:hAnsi="Times New Roman"/>
          <w:sz w:val="28"/>
          <w:szCs w:val="28"/>
        </w:rPr>
        <w:t>,25</w:t>
      </w:r>
      <w:proofErr w:type="gramEnd"/>
      <w:r w:rsidRPr="006D0CCF">
        <w:rPr>
          <w:rFonts w:ascii="Times New Roman" w:eastAsia="Times New Roman" w:hAnsi="Times New Roman"/>
          <w:sz w:val="28"/>
          <w:szCs w:val="28"/>
        </w:rPr>
        <w:t xml:space="preserve"> điểm)</w:t>
      </w:r>
    </w:p>
    <w:p w:rsidR="006D0CCF" w:rsidRPr="006D0CCF" w:rsidRDefault="006D0CCF" w:rsidP="006D0CCF">
      <w:pPr>
        <w:spacing w:after="0" w:line="240" w:lineRule="auto"/>
        <w:jc w:val="both"/>
        <w:rPr>
          <w:rFonts w:ascii="Times New Roman" w:hAnsi="Times New Roman"/>
          <w:sz w:val="28"/>
          <w:szCs w:val="28"/>
          <w:shd w:val="clear" w:color="auto" w:fill="FFFFFF"/>
        </w:rPr>
      </w:pPr>
      <w:r w:rsidRPr="006D0CCF">
        <w:rPr>
          <w:rFonts w:ascii="Times New Roman" w:hAnsi="Times New Roman"/>
          <w:sz w:val="28"/>
          <w:szCs w:val="28"/>
          <w:shd w:val="clear" w:color="auto" w:fill="FFFFFF"/>
        </w:rPr>
        <w:t xml:space="preserve">c. Câu ghép: </w:t>
      </w:r>
    </w:p>
    <w:p w:rsidR="006D0CCF" w:rsidRPr="006D0CCF" w:rsidRDefault="006D0CCF" w:rsidP="006D0CCF">
      <w:pPr>
        <w:spacing w:after="0" w:line="240" w:lineRule="auto"/>
        <w:jc w:val="both"/>
        <w:rPr>
          <w:rFonts w:ascii="Times New Roman" w:eastAsia="Times New Roman" w:hAnsi="Times New Roman"/>
          <w:iCs/>
          <w:sz w:val="28"/>
          <w:szCs w:val="28"/>
        </w:rPr>
      </w:pPr>
      <w:r w:rsidRPr="006D0CCF">
        <w:rPr>
          <w:rFonts w:ascii="Times New Roman" w:eastAsia="Times New Roman" w:hAnsi="Times New Roman"/>
          <w:iCs/>
          <w:sz w:val="28"/>
          <w:szCs w:val="28"/>
        </w:rPr>
        <w:t xml:space="preserve">“Nghệ thuật// nói nhiều với tư tưởng nữa, nghệ thuật// không thể nào thiếu tư </w:t>
      </w:r>
    </w:p>
    <w:p w:rsidR="006D0CCF" w:rsidRPr="006D0CCF" w:rsidRDefault="006D0CCF" w:rsidP="006D0CCF">
      <w:pPr>
        <w:spacing w:after="0" w:line="240" w:lineRule="auto"/>
        <w:jc w:val="both"/>
        <w:rPr>
          <w:rFonts w:ascii="Times New Roman" w:eastAsia="Times New Roman" w:hAnsi="Times New Roman"/>
          <w:iCs/>
          <w:sz w:val="28"/>
          <w:szCs w:val="28"/>
        </w:rPr>
      </w:pPr>
      <w:r w:rsidRPr="006D0CCF">
        <w:rPr>
          <w:rFonts w:ascii="Times New Roman" w:eastAsia="Times New Roman" w:hAnsi="Times New Roman"/>
          <w:iCs/>
          <w:sz w:val="28"/>
          <w:szCs w:val="28"/>
        </w:rPr>
        <w:t xml:space="preserve">        CN1                              VN1                    CN2                     VN2</w:t>
      </w:r>
    </w:p>
    <w:p w:rsidR="006D0CCF" w:rsidRPr="006D0CCF" w:rsidRDefault="006D0CCF" w:rsidP="006D0CCF">
      <w:pPr>
        <w:spacing w:after="0" w:line="240" w:lineRule="auto"/>
        <w:jc w:val="both"/>
        <w:rPr>
          <w:rFonts w:ascii="Times New Roman" w:hAnsi="Times New Roman"/>
          <w:sz w:val="28"/>
          <w:szCs w:val="28"/>
          <w:shd w:val="clear" w:color="auto" w:fill="FFFFFF"/>
        </w:rPr>
      </w:pPr>
      <w:proofErr w:type="gramStart"/>
      <w:r w:rsidRPr="006D0CCF">
        <w:rPr>
          <w:rFonts w:ascii="Times New Roman" w:eastAsia="Times New Roman" w:hAnsi="Times New Roman"/>
          <w:iCs/>
          <w:sz w:val="28"/>
          <w:szCs w:val="28"/>
        </w:rPr>
        <w:t>tưởng</w:t>
      </w:r>
      <w:proofErr w:type="gramEnd"/>
      <w:r w:rsidRPr="006D0CCF">
        <w:rPr>
          <w:rFonts w:ascii="Times New Roman" w:eastAsia="Times New Roman" w:hAnsi="Times New Roman"/>
          <w:iCs/>
          <w:sz w:val="28"/>
          <w:szCs w:val="28"/>
        </w:rPr>
        <w:t>. (0</w:t>
      </w:r>
      <w:proofErr w:type="gramStart"/>
      <w:r w:rsidRPr="006D0CCF">
        <w:rPr>
          <w:rFonts w:ascii="Times New Roman" w:eastAsia="Times New Roman" w:hAnsi="Times New Roman"/>
          <w:iCs/>
          <w:sz w:val="28"/>
          <w:szCs w:val="28"/>
        </w:rPr>
        <w:t>,5</w:t>
      </w:r>
      <w:proofErr w:type="gramEnd"/>
      <w:r w:rsidRPr="006D0CCF">
        <w:rPr>
          <w:rFonts w:ascii="Times New Roman" w:eastAsia="Times New Roman" w:hAnsi="Times New Roman"/>
          <w:iCs/>
          <w:sz w:val="28"/>
          <w:szCs w:val="28"/>
        </w:rPr>
        <w:t xml:space="preserve"> điểm)</w:t>
      </w:r>
    </w:p>
    <w:p w:rsidR="006D0CCF" w:rsidRPr="006D0CCF" w:rsidRDefault="006D0CCF" w:rsidP="006D0CCF">
      <w:pPr>
        <w:spacing w:after="0" w:line="240" w:lineRule="auto"/>
        <w:jc w:val="both"/>
        <w:rPr>
          <w:rFonts w:ascii="Times New Roman" w:eastAsia="Times New Roman" w:hAnsi="Times New Roman"/>
          <w:sz w:val="28"/>
          <w:szCs w:val="28"/>
        </w:rPr>
      </w:pPr>
      <w:r w:rsidRPr="006D0CCF">
        <w:rPr>
          <w:rFonts w:ascii="Times New Roman" w:hAnsi="Times New Roman"/>
          <w:sz w:val="28"/>
          <w:szCs w:val="28"/>
          <w:shd w:val="clear" w:color="auto" w:fill="FFFFFF"/>
        </w:rPr>
        <w:t xml:space="preserve">d. </w:t>
      </w:r>
      <w:r w:rsidRPr="006D0CCF">
        <w:rPr>
          <w:rFonts w:ascii="Times New Roman" w:eastAsia="Times New Roman" w:hAnsi="Times New Roman"/>
          <w:sz w:val="28"/>
          <w:szCs w:val="28"/>
        </w:rPr>
        <w:t>Nội dung chính của đoạn văn: Tư tưởng nghệ thuật nảy sinh từ cuộc sống và lắng sâu trong cảm xúc, rung động của người đọc. (0</w:t>
      </w:r>
      <w:proofErr w:type="gramStart"/>
      <w:r w:rsidRPr="006D0CCF">
        <w:rPr>
          <w:rFonts w:ascii="Times New Roman" w:eastAsia="Times New Roman" w:hAnsi="Times New Roman"/>
          <w:sz w:val="28"/>
          <w:szCs w:val="28"/>
        </w:rPr>
        <w:t>,5</w:t>
      </w:r>
      <w:proofErr w:type="gramEnd"/>
      <w:r w:rsidRPr="006D0CCF">
        <w:rPr>
          <w:rFonts w:ascii="Times New Roman" w:eastAsia="Times New Roman" w:hAnsi="Times New Roman"/>
          <w:sz w:val="28"/>
          <w:szCs w:val="28"/>
        </w:rPr>
        <w:t xml:space="preserve"> điểm)</w:t>
      </w:r>
    </w:p>
    <w:p w:rsidR="00884706" w:rsidRPr="006D0CCF" w:rsidRDefault="006D0CCF" w:rsidP="00884706">
      <w:pPr>
        <w:spacing w:after="0" w:line="288" w:lineRule="auto"/>
        <w:ind w:firstLine="720"/>
        <w:outlineLvl w:val="0"/>
        <w:rPr>
          <w:rFonts w:ascii="Times New Roman" w:eastAsia="Times New Roman" w:hAnsi="Times New Roman"/>
          <w:b/>
          <w:sz w:val="28"/>
          <w:szCs w:val="28"/>
        </w:rPr>
      </w:pPr>
      <w:r w:rsidRPr="006D0CCF">
        <w:rPr>
          <w:rFonts w:ascii="Times New Roman" w:eastAsia="Times New Roman" w:hAnsi="Times New Roman"/>
          <w:b/>
          <w:sz w:val="28"/>
          <w:szCs w:val="28"/>
        </w:rPr>
        <w:t xml:space="preserve">Bài tập 1 </w:t>
      </w:r>
      <w:r w:rsidR="00884706" w:rsidRPr="006D0CCF">
        <w:rPr>
          <w:rFonts w:ascii="Times New Roman" w:eastAsia="Times New Roman" w:hAnsi="Times New Roman"/>
          <w:b/>
          <w:sz w:val="28"/>
          <w:szCs w:val="28"/>
        </w:rPr>
        <w:t>Cho đoạn văn:</w:t>
      </w:r>
    </w:p>
    <w:p w:rsidR="00884706" w:rsidRPr="006D0CCF" w:rsidRDefault="00884706" w:rsidP="00884706">
      <w:pPr>
        <w:spacing w:after="0" w:line="288" w:lineRule="auto"/>
        <w:ind w:firstLine="720"/>
        <w:jc w:val="both"/>
        <w:outlineLvl w:val="0"/>
        <w:rPr>
          <w:rFonts w:ascii="Times New Roman" w:eastAsia="Times New Roman" w:hAnsi="Times New Roman"/>
          <w:i/>
          <w:sz w:val="28"/>
          <w:szCs w:val="28"/>
        </w:rPr>
      </w:pPr>
      <w:r w:rsidRPr="006D0CCF">
        <w:rPr>
          <w:rFonts w:ascii="Times New Roman" w:eastAsia="Times New Roman" w:hAnsi="Times New Roman"/>
          <w:i/>
          <w:sz w:val="28"/>
          <w:szCs w:val="28"/>
        </w:rPr>
        <w:t xml:space="preserve">…Nghệ thuật không đứng ngoài trỏ vẽ cho ta đường đi, nghệ thuật vào đốt lửa trong lòng chúng ta, khiến chúng ta tự phải bước lên đường ấy. Bắt rễ ở cuộc đời hằng ngày của con người, </w:t>
      </w:r>
      <w:r w:rsidRPr="006D0CCF">
        <w:rPr>
          <w:rFonts w:ascii="Times New Roman" w:eastAsia="Times New Roman" w:hAnsi="Times New Roman"/>
          <w:i/>
          <w:sz w:val="28"/>
          <w:szCs w:val="28"/>
        </w:rPr>
        <w:lastRenderedPageBreak/>
        <w:t xml:space="preserve">văn nghệ lại tạo được sự sống cho tâm hồn người. Nghệ thuật mở rộng khả năng của tâm hồn, làm cho con người vui buồn nhiều hơn, yêu thương và căm hờn được nhiều hơn, </w:t>
      </w:r>
      <w:proofErr w:type="gramStart"/>
      <w:r w:rsidRPr="006D0CCF">
        <w:rPr>
          <w:rFonts w:ascii="Times New Roman" w:eastAsia="Times New Roman" w:hAnsi="Times New Roman"/>
          <w:i/>
          <w:sz w:val="28"/>
          <w:szCs w:val="28"/>
        </w:rPr>
        <w:t>tai</w:t>
      </w:r>
      <w:proofErr w:type="gramEnd"/>
      <w:r w:rsidRPr="006D0CCF">
        <w:rPr>
          <w:rFonts w:ascii="Times New Roman" w:eastAsia="Times New Roman" w:hAnsi="Times New Roman"/>
          <w:i/>
          <w:sz w:val="28"/>
          <w:szCs w:val="28"/>
        </w:rPr>
        <w:t xml:space="preserve"> mắt biết nhìn, biết nghe thêm tế nhị, sống được nhiều hơn. Nghệ thuật giải phóng được cho con người khỏi những biên giới của chính mình, nghệ thuật xây dựng con người, hay nói cho đúng hơn, làm cho con người tự xây dựng được.</w:t>
      </w:r>
    </w:p>
    <w:p w:rsidR="00884706" w:rsidRPr="006D0CCF" w:rsidRDefault="00884706" w:rsidP="00884706">
      <w:pPr>
        <w:spacing w:after="0" w:line="288" w:lineRule="auto"/>
        <w:ind w:firstLine="720"/>
        <w:jc w:val="both"/>
        <w:outlineLvl w:val="0"/>
        <w:rPr>
          <w:rFonts w:ascii="Times New Roman" w:eastAsia="Times New Roman" w:hAnsi="Times New Roman"/>
          <w:sz w:val="28"/>
          <w:szCs w:val="28"/>
          <w:lang w:val="pt-BR"/>
        </w:rPr>
      </w:pPr>
      <w:r w:rsidRPr="006D0CCF">
        <w:rPr>
          <w:rFonts w:ascii="Times New Roman" w:eastAsia="Times New Roman" w:hAnsi="Times New Roman"/>
          <w:sz w:val="28"/>
          <w:szCs w:val="28"/>
          <w:lang w:val="pt-BR"/>
        </w:rPr>
        <w:t>1. Đoạn văn trên trích từ  văn bản nào? Của ai? Hãy giới thiệu ngắn gọn về tác giả.</w:t>
      </w:r>
    </w:p>
    <w:p w:rsidR="00884706" w:rsidRPr="006D0CCF" w:rsidRDefault="00884706" w:rsidP="00884706">
      <w:pPr>
        <w:spacing w:after="0" w:line="288" w:lineRule="auto"/>
        <w:ind w:firstLine="720"/>
        <w:jc w:val="both"/>
        <w:rPr>
          <w:rFonts w:ascii="Times New Roman" w:eastAsia="Times New Roman" w:hAnsi="Times New Roman"/>
          <w:sz w:val="28"/>
          <w:szCs w:val="28"/>
          <w:lang w:val="pt-BR"/>
        </w:rPr>
      </w:pPr>
      <w:r w:rsidRPr="006D0CCF">
        <w:rPr>
          <w:rFonts w:ascii="Times New Roman" w:eastAsia="Times New Roman" w:hAnsi="Times New Roman"/>
          <w:sz w:val="28"/>
          <w:szCs w:val="28"/>
          <w:lang w:val="pt-BR"/>
        </w:rPr>
        <w:t>2. Hãy diễn đạt nội dung của đoạn văn trên bằng một câu văn hoàn chỉnh.</w:t>
      </w:r>
    </w:p>
    <w:p w:rsidR="00884706" w:rsidRPr="006D0CCF" w:rsidRDefault="00884706" w:rsidP="00884706">
      <w:pPr>
        <w:spacing w:after="0" w:line="288" w:lineRule="auto"/>
        <w:ind w:firstLine="720"/>
        <w:jc w:val="both"/>
        <w:rPr>
          <w:rFonts w:ascii="Times New Roman" w:eastAsia="Times New Roman" w:hAnsi="Times New Roman"/>
          <w:i/>
          <w:sz w:val="28"/>
          <w:szCs w:val="28"/>
        </w:rPr>
      </w:pPr>
      <w:r w:rsidRPr="006D0CCF">
        <w:rPr>
          <w:rFonts w:ascii="Times New Roman" w:eastAsia="Times New Roman" w:hAnsi="Times New Roman"/>
          <w:sz w:val="28"/>
          <w:szCs w:val="28"/>
        </w:rPr>
        <w:t>3. Chép lại và phân tích cấu tạo của một câu ghép có trong đoạn văn.</w:t>
      </w:r>
    </w:p>
    <w:p w:rsidR="00884706" w:rsidRPr="006D0CCF" w:rsidRDefault="00884706" w:rsidP="00884706">
      <w:pPr>
        <w:spacing w:after="0" w:line="288" w:lineRule="auto"/>
        <w:ind w:firstLine="720"/>
        <w:jc w:val="both"/>
        <w:rPr>
          <w:rFonts w:ascii="Times New Roman" w:eastAsia="Times New Roman" w:hAnsi="Times New Roman"/>
          <w:sz w:val="28"/>
          <w:szCs w:val="28"/>
        </w:rPr>
      </w:pPr>
      <w:r w:rsidRPr="006D0CCF">
        <w:rPr>
          <w:rFonts w:ascii="Times New Roman" w:eastAsia="Times New Roman" w:hAnsi="Times New Roman"/>
          <w:sz w:val="28"/>
          <w:szCs w:val="28"/>
        </w:rPr>
        <w:t xml:space="preserve">4. Một số sự kiện văn hóa, thể thao gần đây cũng đã tác động tích cực đối với xã hội, đối với thế hệ trẻ và với mỗi người. </w:t>
      </w:r>
      <w:proofErr w:type="gramStart"/>
      <w:r w:rsidRPr="006D0CCF">
        <w:rPr>
          <w:rFonts w:ascii="Times New Roman" w:eastAsia="Times New Roman" w:hAnsi="Times New Roman"/>
          <w:sz w:val="28"/>
          <w:szCs w:val="28"/>
        </w:rPr>
        <w:t>Hãy chọn và trình bày suy nghĩ của em về một trong những sự kiện đó bằng một bài văn ngắn (khoảng một trang giấy thi).</w:t>
      </w:r>
      <w:proofErr w:type="gramEnd"/>
    </w:p>
    <w:p w:rsidR="00884706" w:rsidRPr="006D0CCF" w:rsidRDefault="00884706" w:rsidP="00884706">
      <w:pPr>
        <w:spacing w:after="0" w:line="288" w:lineRule="auto"/>
        <w:ind w:firstLine="720"/>
        <w:jc w:val="center"/>
        <w:rPr>
          <w:rFonts w:ascii="Times New Roman" w:eastAsia="Times New Roman" w:hAnsi="Times New Roman"/>
          <w:b/>
          <w:sz w:val="28"/>
          <w:szCs w:val="28"/>
        </w:rPr>
      </w:pPr>
      <w:r w:rsidRPr="006D0CCF">
        <w:rPr>
          <w:rFonts w:ascii="Times New Roman" w:eastAsia="Times New Roman" w:hAnsi="Times New Roman"/>
          <w:b/>
          <w:sz w:val="28"/>
          <w:szCs w:val="28"/>
        </w:rPr>
        <w:t>GỢI Ý:</w:t>
      </w:r>
    </w:p>
    <w:tbl>
      <w:tblPr>
        <w:tblW w:w="11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5"/>
      </w:tblGrid>
      <w:tr w:rsidR="006D0CCF" w:rsidRPr="006D0CCF" w:rsidTr="006D0CCF">
        <w:trPr>
          <w:jc w:val="center"/>
        </w:trPr>
        <w:tc>
          <w:tcPr>
            <w:tcW w:w="11275" w:type="dxa"/>
          </w:tcPr>
          <w:p w:rsidR="00884706" w:rsidRPr="006D0CCF" w:rsidRDefault="00884706" w:rsidP="00561052">
            <w:pPr>
              <w:spacing w:after="0" w:line="288" w:lineRule="auto"/>
              <w:ind w:left="501"/>
              <w:jc w:val="both"/>
              <w:rPr>
                <w:rFonts w:ascii="Times New Roman" w:eastAsia="Times New Roman" w:hAnsi="Times New Roman"/>
                <w:b/>
                <w:sz w:val="28"/>
                <w:szCs w:val="28"/>
              </w:rPr>
            </w:pPr>
            <w:r w:rsidRPr="006D0CCF">
              <w:rPr>
                <w:rFonts w:ascii="Times New Roman" w:eastAsia="Times New Roman" w:hAnsi="Times New Roman"/>
                <w:b/>
                <w:sz w:val="28"/>
                <w:szCs w:val="28"/>
              </w:rPr>
              <w:t>Học sinh trả lời:</w:t>
            </w:r>
          </w:p>
          <w:p w:rsidR="00884706" w:rsidRPr="006D0CCF" w:rsidRDefault="00884706" w:rsidP="00561052">
            <w:pPr>
              <w:spacing w:after="0" w:line="288" w:lineRule="auto"/>
              <w:jc w:val="both"/>
              <w:rPr>
                <w:rFonts w:ascii="Times New Roman" w:eastAsia="Times New Roman" w:hAnsi="Times New Roman"/>
                <w:sz w:val="28"/>
                <w:szCs w:val="28"/>
              </w:rPr>
            </w:pPr>
            <w:r w:rsidRPr="006D0CCF">
              <w:rPr>
                <w:rFonts w:ascii="Times New Roman" w:eastAsia="Times New Roman" w:hAnsi="Times New Roman"/>
                <w:sz w:val="28"/>
                <w:szCs w:val="28"/>
              </w:rPr>
              <w:t>- Đoạn văn trích từ văn bản: Tiếng nói của văn nghệ</w:t>
            </w:r>
          </w:p>
          <w:p w:rsidR="00884706" w:rsidRPr="006D0CCF" w:rsidRDefault="00884706" w:rsidP="00561052">
            <w:pPr>
              <w:spacing w:after="0" w:line="288" w:lineRule="auto"/>
              <w:jc w:val="both"/>
              <w:rPr>
                <w:rFonts w:ascii="Times New Roman" w:eastAsia="Times New Roman" w:hAnsi="Times New Roman"/>
                <w:sz w:val="28"/>
                <w:szCs w:val="28"/>
              </w:rPr>
            </w:pPr>
            <w:r w:rsidRPr="006D0CCF">
              <w:rPr>
                <w:rFonts w:ascii="Times New Roman" w:eastAsia="Times New Roman" w:hAnsi="Times New Roman"/>
                <w:sz w:val="28"/>
                <w:szCs w:val="28"/>
              </w:rPr>
              <w:t>- Tác giả: Nguyễn Đình Thi</w:t>
            </w:r>
          </w:p>
          <w:p w:rsidR="00884706" w:rsidRPr="006D0CCF" w:rsidRDefault="00884706" w:rsidP="00561052">
            <w:pPr>
              <w:spacing w:after="0" w:line="288" w:lineRule="auto"/>
              <w:jc w:val="both"/>
              <w:rPr>
                <w:rFonts w:ascii="Times New Roman" w:eastAsia="Times New Roman" w:hAnsi="Times New Roman"/>
                <w:sz w:val="28"/>
                <w:szCs w:val="28"/>
              </w:rPr>
            </w:pPr>
            <w:r w:rsidRPr="006D0CCF">
              <w:rPr>
                <w:rFonts w:ascii="Times New Roman" w:eastAsia="Times New Roman" w:hAnsi="Times New Roman"/>
                <w:sz w:val="28"/>
                <w:szCs w:val="28"/>
              </w:rPr>
              <w:t>- Giới thiệu về tác giả:</w:t>
            </w:r>
          </w:p>
          <w:p w:rsidR="00884706" w:rsidRPr="006D0CCF" w:rsidRDefault="00884706" w:rsidP="00561052">
            <w:pPr>
              <w:spacing w:after="0" w:line="288" w:lineRule="auto"/>
              <w:jc w:val="both"/>
              <w:rPr>
                <w:rFonts w:ascii="Times New Roman" w:eastAsia="Times New Roman" w:hAnsi="Times New Roman"/>
                <w:sz w:val="28"/>
                <w:szCs w:val="28"/>
              </w:rPr>
            </w:pPr>
            <w:r w:rsidRPr="006D0CCF">
              <w:rPr>
                <w:rFonts w:ascii="Times New Roman" w:eastAsia="Times New Roman" w:hAnsi="Times New Roman"/>
                <w:sz w:val="28"/>
                <w:szCs w:val="28"/>
              </w:rPr>
              <w:t>+ Sinh năm 1924, mất năm 2003; quê ở Hà Nội</w:t>
            </w:r>
          </w:p>
          <w:p w:rsidR="00884706" w:rsidRPr="006D0CCF" w:rsidRDefault="00884706" w:rsidP="00561052">
            <w:pPr>
              <w:spacing w:after="0" w:line="288" w:lineRule="auto"/>
              <w:jc w:val="both"/>
              <w:rPr>
                <w:rFonts w:ascii="Times New Roman" w:eastAsia="Times New Roman" w:hAnsi="Times New Roman"/>
                <w:sz w:val="28"/>
                <w:szCs w:val="28"/>
              </w:rPr>
            </w:pPr>
            <w:r w:rsidRPr="006D0CCF">
              <w:rPr>
                <w:rFonts w:ascii="Times New Roman" w:eastAsia="Times New Roman" w:hAnsi="Times New Roman"/>
                <w:sz w:val="28"/>
                <w:szCs w:val="28"/>
              </w:rPr>
              <w:t>+ Hoạt động văn nghệ đa dạng: làm thơ, viết văn, soạn nhạc, viết kịch, viết lí luận phê bình</w:t>
            </w:r>
          </w:p>
          <w:p w:rsidR="00884706" w:rsidRPr="006D0CCF" w:rsidRDefault="00884706" w:rsidP="00561052">
            <w:pPr>
              <w:spacing w:after="0" w:line="288" w:lineRule="auto"/>
              <w:jc w:val="both"/>
              <w:rPr>
                <w:rFonts w:ascii="Times New Roman" w:eastAsia="Times New Roman" w:hAnsi="Times New Roman"/>
                <w:sz w:val="28"/>
                <w:szCs w:val="28"/>
              </w:rPr>
            </w:pPr>
            <w:r w:rsidRPr="006D0CCF">
              <w:rPr>
                <w:rFonts w:ascii="Times New Roman" w:eastAsia="Times New Roman" w:hAnsi="Times New Roman"/>
                <w:sz w:val="28"/>
                <w:szCs w:val="28"/>
              </w:rPr>
              <w:t xml:space="preserve">+ Nhà lãnh đạo văn hóa nghệ thuật uy tín </w:t>
            </w:r>
            <w:r w:rsidRPr="006D0CCF">
              <w:rPr>
                <w:rFonts w:ascii="Times New Roman" w:eastAsia="Times New Roman" w:hAnsi="Times New Roman"/>
                <w:i/>
                <w:sz w:val="28"/>
                <w:szCs w:val="28"/>
              </w:rPr>
              <w:t>(Tổng thư kí Hội Văn hóa cứu quốc, Tổng thư kí Hội Nhà văn Việt Nam)</w:t>
            </w:r>
          </w:p>
          <w:p w:rsidR="00884706" w:rsidRPr="006D0CCF" w:rsidRDefault="00884706" w:rsidP="00561052">
            <w:pPr>
              <w:spacing w:after="0" w:line="288" w:lineRule="auto"/>
              <w:jc w:val="both"/>
              <w:rPr>
                <w:rFonts w:ascii="Times New Roman" w:eastAsia="Times New Roman" w:hAnsi="Times New Roman"/>
                <w:sz w:val="28"/>
                <w:szCs w:val="28"/>
              </w:rPr>
            </w:pPr>
            <w:r w:rsidRPr="006D0CCF">
              <w:rPr>
                <w:rFonts w:ascii="Times New Roman" w:eastAsia="Times New Roman" w:hAnsi="Times New Roman"/>
                <w:sz w:val="28"/>
                <w:szCs w:val="28"/>
              </w:rPr>
              <w:t>+ Được Nhà nước trao tặng Giải thưởng Hồ Chí Minh về VHNT năm 1996</w:t>
            </w:r>
          </w:p>
        </w:tc>
      </w:tr>
      <w:tr w:rsidR="006D0CCF" w:rsidRPr="006D0CCF" w:rsidTr="006D0CCF">
        <w:trPr>
          <w:jc w:val="center"/>
        </w:trPr>
        <w:tc>
          <w:tcPr>
            <w:tcW w:w="11275" w:type="dxa"/>
          </w:tcPr>
          <w:p w:rsidR="00884706" w:rsidRPr="006D0CCF" w:rsidRDefault="00884706" w:rsidP="00561052">
            <w:pPr>
              <w:spacing w:after="0" w:line="288" w:lineRule="auto"/>
              <w:jc w:val="both"/>
              <w:rPr>
                <w:rFonts w:ascii="Times New Roman" w:eastAsia="Times New Roman" w:hAnsi="Times New Roman"/>
                <w:sz w:val="28"/>
                <w:szCs w:val="28"/>
              </w:rPr>
            </w:pPr>
            <w:r w:rsidRPr="006D0CCF">
              <w:rPr>
                <w:rFonts w:ascii="Times New Roman" w:eastAsia="Times New Roman" w:hAnsi="Times New Roman"/>
                <w:sz w:val="28"/>
                <w:szCs w:val="28"/>
              </w:rPr>
              <w:t>- Nội dung của đoạn văn: sức mạnh kì diệu của nghệ thuật đối với người đọc</w:t>
            </w:r>
          </w:p>
          <w:p w:rsidR="00884706" w:rsidRPr="006D0CCF" w:rsidRDefault="00884706" w:rsidP="00561052">
            <w:pPr>
              <w:spacing w:after="0" w:line="288" w:lineRule="auto"/>
              <w:jc w:val="both"/>
              <w:rPr>
                <w:rFonts w:ascii="Times New Roman" w:eastAsia="Times New Roman" w:hAnsi="Times New Roman"/>
                <w:i/>
                <w:sz w:val="28"/>
                <w:szCs w:val="28"/>
              </w:rPr>
            </w:pPr>
            <w:r w:rsidRPr="006D0CCF">
              <w:rPr>
                <w:rFonts w:ascii="Times New Roman" w:eastAsia="Times New Roman" w:hAnsi="Times New Roman"/>
                <w:sz w:val="28"/>
                <w:szCs w:val="28"/>
              </w:rPr>
              <w:t>- Hình thức: câu văn hoàn chỉnh</w:t>
            </w:r>
          </w:p>
        </w:tc>
      </w:tr>
      <w:tr w:rsidR="006D0CCF" w:rsidRPr="006D0CCF" w:rsidTr="006D0CCF">
        <w:trPr>
          <w:jc w:val="center"/>
        </w:trPr>
        <w:tc>
          <w:tcPr>
            <w:tcW w:w="11275" w:type="dxa"/>
          </w:tcPr>
          <w:p w:rsidR="00884706" w:rsidRPr="006D0CCF" w:rsidRDefault="00884706" w:rsidP="00561052">
            <w:pPr>
              <w:spacing w:after="0" w:line="288" w:lineRule="auto"/>
              <w:jc w:val="both"/>
              <w:rPr>
                <w:rFonts w:ascii="Times New Roman" w:eastAsia="Times New Roman" w:hAnsi="Times New Roman"/>
                <w:sz w:val="28"/>
                <w:szCs w:val="28"/>
              </w:rPr>
            </w:pPr>
            <w:r w:rsidRPr="006D0CCF">
              <w:rPr>
                <w:rFonts w:ascii="Times New Roman" w:eastAsia="Times New Roman" w:hAnsi="Times New Roman"/>
                <w:sz w:val="28"/>
                <w:szCs w:val="28"/>
              </w:rPr>
              <w:t>- Chép lại được câu ghép (câu đầu hoặc câu cuối)</w:t>
            </w:r>
          </w:p>
          <w:p w:rsidR="00884706" w:rsidRPr="006D0CCF" w:rsidRDefault="00884706" w:rsidP="00561052">
            <w:pPr>
              <w:spacing w:after="0" w:line="288" w:lineRule="auto"/>
              <w:jc w:val="both"/>
              <w:rPr>
                <w:rFonts w:ascii="Times New Roman" w:eastAsia="Times New Roman" w:hAnsi="Times New Roman"/>
                <w:sz w:val="28"/>
                <w:szCs w:val="28"/>
              </w:rPr>
            </w:pPr>
            <w:r w:rsidRPr="006D0CCF">
              <w:rPr>
                <w:rFonts w:ascii="Times New Roman" w:eastAsia="Times New Roman" w:hAnsi="Times New Roman"/>
                <w:sz w:val="28"/>
                <w:szCs w:val="28"/>
              </w:rPr>
              <w:t>- Phân tích được cấu tạo:</w:t>
            </w:r>
          </w:p>
        </w:tc>
      </w:tr>
      <w:tr w:rsidR="006D0CCF" w:rsidRPr="006D0CCF" w:rsidTr="006D0CCF">
        <w:trPr>
          <w:jc w:val="center"/>
        </w:trPr>
        <w:tc>
          <w:tcPr>
            <w:tcW w:w="11275" w:type="dxa"/>
          </w:tcPr>
          <w:p w:rsidR="00884706" w:rsidRPr="006D0CCF" w:rsidRDefault="00884706" w:rsidP="00561052">
            <w:pPr>
              <w:spacing w:after="0" w:line="288" w:lineRule="auto"/>
              <w:jc w:val="both"/>
              <w:rPr>
                <w:rFonts w:ascii="Times New Roman" w:eastAsia="Times New Roman" w:hAnsi="Times New Roman"/>
                <w:sz w:val="28"/>
                <w:szCs w:val="28"/>
              </w:rPr>
            </w:pPr>
            <w:r w:rsidRPr="006D0CCF">
              <w:rPr>
                <w:rFonts w:ascii="Times New Roman" w:eastAsia="Times New Roman" w:hAnsi="Times New Roman"/>
                <w:sz w:val="28"/>
                <w:szCs w:val="28"/>
              </w:rPr>
              <w:t>HS lựa chọn và trình bày được suy nghĩ của bản thân về sự tác động tích cực của một sự kiện văn hóa, thể thao gần đây đối với xã hội, nhất là đối với giới trẻ * Nội dung có thể gồm các ý sau:</w:t>
            </w:r>
          </w:p>
          <w:p w:rsidR="00884706" w:rsidRPr="006D0CCF" w:rsidRDefault="00884706" w:rsidP="00884706">
            <w:pPr>
              <w:numPr>
                <w:ilvl w:val="0"/>
                <w:numId w:val="1"/>
              </w:numPr>
              <w:spacing w:after="0" w:line="288" w:lineRule="auto"/>
              <w:jc w:val="both"/>
              <w:rPr>
                <w:rFonts w:ascii="Times New Roman" w:eastAsia="Times New Roman" w:hAnsi="Times New Roman"/>
                <w:sz w:val="28"/>
                <w:szCs w:val="28"/>
              </w:rPr>
            </w:pPr>
            <w:r w:rsidRPr="006D0CCF">
              <w:rPr>
                <w:rFonts w:ascii="Times New Roman" w:eastAsia="Times New Roman" w:hAnsi="Times New Roman"/>
                <w:sz w:val="28"/>
                <w:szCs w:val="28"/>
              </w:rPr>
              <w:t>Tóm tắt lại sự kiện và lí giải lí do lựa chọn sự kiện đó</w:t>
            </w:r>
          </w:p>
          <w:p w:rsidR="00884706" w:rsidRPr="006D0CCF" w:rsidRDefault="00884706" w:rsidP="00884706">
            <w:pPr>
              <w:numPr>
                <w:ilvl w:val="0"/>
                <w:numId w:val="1"/>
              </w:numPr>
              <w:spacing w:after="0" w:line="288" w:lineRule="auto"/>
              <w:jc w:val="both"/>
              <w:rPr>
                <w:rFonts w:ascii="Times New Roman" w:eastAsia="Times New Roman" w:hAnsi="Times New Roman"/>
                <w:sz w:val="28"/>
                <w:szCs w:val="28"/>
              </w:rPr>
            </w:pPr>
            <w:r w:rsidRPr="006D0CCF">
              <w:rPr>
                <w:rFonts w:ascii="Times New Roman" w:eastAsia="Times New Roman" w:hAnsi="Times New Roman"/>
                <w:sz w:val="28"/>
                <w:szCs w:val="28"/>
              </w:rPr>
              <w:t>Chỉ rõ sự kiện đó đã tác động tích cực thế nào tới xã hội, tới thế hệ trẻ</w:t>
            </w:r>
          </w:p>
          <w:p w:rsidR="00884706" w:rsidRPr="006D0CCF" w:rsidRDefault="00884706" w:rsidP="00884706">
            <w:pPr>
              <w:numPr>
                <w:ilvl w:val="0"/>
                <w:numId w:val="1"/>
              </w:numPr>
              <w:spacing w:after="0" w:line="288" w:lineRule="auto"/>
              <w:jc w:val="both"/>
              <w:rPr>
                <w:rFonts w:ascii="Times New Roman" w:eastAsia="Times New Roman" w:hAnsi="Times New Roman"/>
                <w:sz w:val="28"/>
                <w:szCs w:val="28"/>
              </w:rPr>
            </w:pPr>
            <w:r w:rsidRPr="006D0CCF">
              <w:rPr>
                <w:rFonts w:ascii="Times New Roman" w:eastAsia="Times New Roman" w:hAnsi="Times New Roman"/>
                <w:sz w:val="28"/>
                <w:szCs w:val="28"/>
              </w:rPr>
              <w:t xml:space="preserve">Liên hệ bản thân: từ sự kiện đã nêu em nhận thức được điều gì </w:t>
            </w:r>
            <w:r w:rsidRPr="006D0CCF">
              <w:rPr>
                <w:rFonts w:ascii="Times New Roman" w:eastAsia="Times New Roman" w:hAnsi="Times New Roman"/>
                <w:i/>
                <w:sz w:val="28"/>
                <w:szCs w:val="28"/>
              </w:rPr>
              <w:t>(Nghị lực, niềm tin, tinh thần đoàn kết</w:t>
            </w:r>
            <w:proofErr w:type="gramStart"/>
            <w:r w:rsidRPr="006D0CCF">
              <w:rPr>
                <w:rFonts w:ascii="Times New Roman" w:eastAsia="Times New Roman" w:hAnsi="Times New Roman"/>
                <w:i/>
                <w:sz w:val="28"/>
                <w:szCs w:val="28"/>
              </w:rPr>
              <w:t>,…</w:t>
            </w:r>
            <w:proofErr w:type="gramEnd"/>
            <w:r w:rsidRPr="006D0CCF">
              <w:rPr>
                <w:rFonts w:ascii="Times New Roman" w:eastAsia="Times New Roman" w:hAnsi="Times New Roman"/>
                <w:i/>
                <w:sz w:val="28"/>
                <w:szCs w:val="28"/>
              </w:rPr>
              <w:t>)</w:t>
            </w:r>
            <w:r w:rsidRPr="006D0CCF">
              <w:rPr>
                <w:rFonts w:ascii="Times New Roman" w:eastAsia="Times New Roman" w:hAnsi="Times New Roman"/>
                <w:sz w:val="28"/>
                <w:szCs w:val="28"/>
              </w:rPr>
              <w:t xml:space="preserve">, thay đổi hành động thế nào, mong muốn ra sao,… </w:t>
            </w:r>
          </w:p>
          <w:p w:rsidR="00884706" w:rsidRPr="006D0CCF" w:rsidRDefault="00884706" w:rsidP="00561052">
            <w:pPr>
              <w:spacing w:after="0" w:line="288" w:lineRule="auto"/>
              <w:jc w:val="both"/>
              <w:rPr>
                <w:rFonts w:ascii="Times New Roman" w:eastAsia="Times New Roman" w:hAnsi="Times New Roman"/>
                <w:sz w:val="28"/>
                <w:szCs w:val="28"/>
              </w:rPr>
            </w:pPr>
            <w:r w:rsidRPr="006D0CCF">
              <w:rPr>
                <w:rFonts w:ascii="Times New Roman" w:eastAsia="Times New Roman" w:hAnsi="Times New Roman"/>
                <w:sz w:val="28"/>
                <w:szCs w:val="28"/>
              </w:rPr>
              <w:t>* Hình thức: đúng đặc trưng bài văn nghị luận (bố cục ba phần), đảm bảo độ dài, diễn đạt rõ ràng, mạch lạc</w:t>
            </w:r>
          </w:p>
        </w:tc>
      </w:tr>
    </w:tbl>
    <w:p w:rsidR="00884706" w:rsidRPr="006D0CCF" w:rsidRDefault="00884706" w:rsidP="006D0CCF">
      <w:pPr>
        <w:spacing w:after="0" w:line="288" w:lineRule="auto"/>
        <w:rPr>
          <w:rFonts w:ascii="Times New Roman" w:eastAsia="Times New Roman" w:hAnsi="Times New Roman"/>
          <w:b/>
          <w:bCs/>
          <w:sz w:val="28"/>
          <w:szCs w:val="28"/>
          <w:u w:val="single"/>
        </w:rPr>
      </w:pPr>
      <w:r w:rsidRPr="006D0CCF">
        <w:rPr>
          <w:rFonts w:ascii="Times New Roman" w:eastAsia="Times New Roman" w:hAnsi="Times New Roman"/>
          <w:b/>
          <w:bCs/>
          <w:sz w:val="28"/>
          <w:szCs w:val="28"/>
          <w:u w:val="single"/>
        </w:rPr>
        <w:t>PHIẾU SỐ 2</w:t>
      </w:r>
      <w:proofErr w:type="gramStart"/>
      <w:r w:rsidRPr="006D0CCF">
        <w:rPr>
          <w:rFonts w:ascii="Times New Roman" w:eastAsia="Times New Roman" w:hAnsi="Times New Roman"/>
          <w:b/>
          <w:bCs/>
          <w:sz w:val="28"/>
          <w:szCs w:val="28"/>
          <w:u w:val="single"/>
        </w:rPr>
        <w:t>:</w:t>
      </w:r>
      <w:r w:rsidRPr="006D0CCF">
        <w:rPr>
          <w:rFonts w:ascii="Times New Roman" w:eastAsia="Times New Roman" w:hAnsi="Times New Roman"/>
          <w:sz w:val="28"/>
          <w:szCs w:val="28"/>
        </w:rPr>
        <w:t>Đọc</w:t>
      </w:r>
      <w:proofErr w:type="gramEnd"/>
      <w:r w:rsidRPr="006D0CCF">
        <w:rPr>
          <w:rFonts w:ascii="Times New Roman" w:eastAsia="Times New Roman" w:hAnsi="Times New Roman"/>
          <w:sz w:val="28"/>
          <w:szCs w:val="28"/>
        </w:rPr>
        <w:t xml:space="preserve"> đoạn văn sau và trả lời câu hỏi</w:t>
      </w:r>
    </w:p>
    <w:p w:rsidR="00884706" w:rsidRPr="006D0CCF" w:rsidRDefault="00884706" w:rsidP="00884706">
      <w:pPr>
        <w:spacing w:after="0" w:line="288" w:lineRule="auto"/>
        <w:jc w:val="both"/>
        <w:rPr>
          <w:rFonts w:ascii="Times New Roman" w:eastAsia="Times New Roman" w:hAnsi="Times New Roman"/>
          <w:sz w:val="28"/>
          <w:szCs w:val="28"/>
        </w:rPr>
      </w:pPr>
      <w:r w:rsidRPr="006D0CCF">
        <w:rPr>
          <w:rFonts w:ascii="Times New Roman" w:eastAsia="Times New Roman" w:hAnsi="Times New Roman"/>
          <w:sz w:val="28"/>
          <w:szCs w:val="28"/>
        </w:rPr>
        <w:t>            </w:t>
      </w:r>
      <w:proofErr w:type="gramStart"/>
      <w:r w:rsidRPr="006D0CCF">
        <w:rPr>
          <w:rFonts w:ascii="Times New Roman" w:eastAsia="Times New Roman" w:hAnsi="Times New Roman"/>
          <w:i/>
          <w:iCs/>
          <w:sz w:val="28"/>
          <w:szCs w:val="28"/>
        </w:rPr>
        <w:t>“Nghệ thuật nói nhiều với tư tưởng nữa, nghệ thuật không thể nào thiếu tư tưởng.</w:t>
      </w:r>
      <w:proofErr w:type="gramEnd"/>
      <w:r w:rsidRPr="006D0CCF">
        <w:rPr>
          <w:rFonts w:ascii="Times New Roman" w:eastAsia="Times New Roman" w:hAnsi="Times New Roman"/>
          <w:i/>
          <w:iCs/>
          <w:sz w:val="28"/>
          <w:szCs w:val="28"/>
        </w:rPr>
        <w:t xml:space="preserve"> </w:t>
      </w:r>
      <w:proofErr w:type="gramStart"/>
      <w:r w:rsidRPr="006D0CCF">
        <w:rPr>
          <w:rFonts w:ascii="Times New Roman" w:eastAsia="Times New Roman" w:hAnsi="Times New Roman"/>
          <w:i/>
          <w:iCs/>
          <w:sz w:val="28"/>
          <w:szCs w:val="28"/>
        </w:rPr>
        <w:t>Không tư tưởng, con người có thể nào là con người.</w:t>
      </w:r>
      <w:proofErr w:type="gramEnd"/>
      <w:r w:rsidRPr="006D0CCF">
        <w:rPr>
          <w:rFonts w:ascii="Times New Roman" w:eastAsia="Times New Roman" w:hAnsi="Times New Roman"/>
          <w:i/>
          <w:iCs/>
          <w:sz w:val="28"/>
          <w:szCs w:val="28"/>
        </w:rPr>
        <w:t xml:space="preserve"> </w:t>
      </w:r>
      <w:proofErr w:type="gramStart"/>
      <w:r w:rsidRPr="006D0CCF">
        <w:rPr>
          <w:rFonts w:ascii="Times New Roman" w:eastAsia="Times New Roman" w:hAnsi="Times New Roman"/>
          <w:i/>
          <w:iCs/>
          <w:sz w:val="28"/>
          <w:szCs w:val="28"/>
        </w:rPr>
        <w:t>Nhưng trong nghệ thuật, tư tưởng từ ngay cuộc sống hằng ngày nảy ra, và thấm trong tất cả cuôc sống.</w:t>
      </w:r>
      <w:proofErr w:type="gramEnd"/>
      <w:r w:rsidRPr="006D0CCF">
        <w:rPr>
          <w:rFonts w:ascii="Times New Roman" w:eastAsia="Times New Roman" w:hAnsi="Times New Roman"/>
          <w:i/>
          <w:iCs/>
          <w:sz w:val="28"/>
          <w:szCs w:val="28"/>
        </w:rPr>
        <w:t xml:space="preserve"> </w:t>
      </w:r>
      <w:proofErr w:type="gramStart"/>
      <w:r w:rsidRPr="006D0CCF">
        <w:rPr>
          <w:rFonts w:ascii="Times New Roman" w:eastAsia="Times New Roman" w:hAnsi="Times New Roman"/>
          <w:i/>
          <w:iCs/>
          <w:sz w:val="28"/>
          <w:szCs w:val="28"/>
        </w:rPr>
        <w:t>Tư tưởng của nghệ thuật không bao giờ là tri thức trừu tượng một mình trên cao.</w:t>
      </w:r>
      <w:proofErr w:type="gramEnd"/>
    </w:p>
    <w:p w:rsidR="00884706" w:rsidRPr="006D0CCF" w:rsidRDefault="00884706" w:rsidP="00884706">
      <w:pPr>
        <w:spacing w:after="0" w:line="288" w:lineRule="auto"/>
        <w:rPr>
          <w:rFonts w:ascii="Times New Roman" w:eastAsia="Times New Roman" w:hAnsi="Times New Roman"/>
          <w:sz w:val="28"/>
          <w:szCs w:val="28"/>
        </w:rPr>
      </w:pPr>
      <w:r w:rsidRPr="006D0CCF">
        <w:rPr>
          <w:rFonts w:ascii="Times New Roman" w:eastAsia="Times New Roman" w:hAnsi="Times New Roman"/>
          <w:sz w:val="28"/>
          <w:szCs w:val="28"/>
        </w:rPr>
        <w:lastRenderedPageBreak/>
        <w:t xml:space="preserve">1. Đoạn văn trên trích trong văn bản </w:t>
      </w:r>
      <w:proofErr w:type="gramStart"/>
      <w:r w:rsidRPr="006D0CCF">
        <w:rPr>
          <w:rFonts w:ascii="Times New Roman" w:eastAsia="Times New Roman" w:hAnsi="Times New Roman"/>
          <w:sz w:val="28"/>
          <w:szCs w:val="28"/>
        </w:rPr>
        <w:t>nào ?</w:t>
      </w:r>
      <w:proofErr w:type="gramEnd"/>
      <w:r w:rsidRPr="006D0CCF">
        <w:rPr>
          <w:rFonts w:ascii="Times New Roman" w:eastAsia="Times New Roman" w:hAnsi="Times New Roman"/>
          <w:sz w:val="28"/>
          <w:szCs w:val="28"/>
        </w:rPr>
        <w:t xml:space="preserve"> Của </w:t>
      </w:r>
      <w:proofErr w:type="gramStart"/>
      <w:r w:rsidRPr="006D0CCF">
        <w:rPr>
          <w:rFonts w:ascii="Times New Roman" w:eastAsia="Times New Roman" w:hAnsi="Times New Roman"/>
          <w:sz w:val="28"/>
          <w:szCs w:val="28"/>
        </w:rPr>
        <w:t>ai ?</w:t>
      </w:r>
      <w:proofErr w:type="gramEnd"/>
    </w:p>
    <w:p w:rsidR="00884706" w:rsidRPr="006D0CCF" w:rsidRDefault="00884706" w:rsidP="00884706">
      <w:pPr>
        <w:spacing w:after="0" w:line="288" w:lineRule="auto"/>
        <w:rPr>
          <w:rFonts w:ascii="Times New Roman" w:eastAsia="Times New Roman" w:hAnsi="Times New Roman"/>
          <w:sz w:val="28"/>
          <w:szCs w:val="28"/>
        </w:rPr>
      </w:pPr>
      <w:r w:rsidRPr="006D0CCF">
        <w:rPr>
          <w:rFonts w:ascii="Times New Roman" w:eastAsia="Times New Roman" w:hAnsi="Times New Roman"/>
          <w:sz w:val="28"/>
          <w:szCs w:val="28"/>
        </w:rPr>
        <w:t xml:space="preserve">2. Đoạn văn sử dụng phép liên kết nào là chủ </w:t>
      </w:r>
      <w:proofErr w:type="gramStart"/>
      <w:r w:rsidRPr="006D0CCF">
        <w:rPr>
          <w:rFonts w:ascii="Times New Roman" w:eastAsia="Times New Roman" w:hAnsi="Times New Roman"/>
          <w:sz w:val="28"/>
          <w:szCs w:val="28"/>
        </w:rPr>
        <w:t>yếu ?</w:t>
      </w:r>
      <w:proofErr w:type="gramEnd"/>
    </w:p>
    <w:p w:rsidR="00884706" w:rsidRPr="006D0CCF" w:rsidRDefault="00884706" w:rsidP="00884706">
      <w:pPr>
        <w:spacing w:after="0" w:line="288" w:lineRule="auto"/>
        <w:rPr>
          <w:rFonts w:ascii="Times New Roman" w:eastAsia="Times New Roman" w:hAnsi="Times New Roman"/>
          <w:sz w:val="28"/>
          <w:szCs w:val="28"/>
        </w:rPr>
      </w:pPr>
      <w:r w:rsidRPr="006D0CCF">
        <w:rPr>
          <w:rFonts w:ascii="Times New Roman" w:eastAsia="Times New Roman" w:hAnsi="Times New Roman"/>
          <w:sz w:val="28"/>
          <w:szCs w:val="28"/>
        </w:rPr>
        <w:t xml:space="preserve">3. Đoạn văn trên được viết theo phép lập luận </w:t>
      </w:r>
      <w:proofErr w:type="gramStart"/>
      <w:r w:rsidRPr="006D0CCF">
        <w:rPr>
          <w:rFonts w:ascii="Times New Roman" w:eastAsia="Times New Roman" w:hAnsi="Times New Roman"/>
          <w:sz w:val="28"/>
          <w:szCs w:val="28"/>
        </w:rPr>
        <w:t>nào ?</w:t>
      </w:r>
      <w:proofErr w:type="gramEnd"/>
      <w:r w:rsidRPr="006D0CCF">
        <w:rPr>
          <w:rFonts w:ascii="Times New Roman" w:eastAsia="Times New Roman" w:hAnsi="Times New Roman"/>
          <w:sz w:val="28"/>
          <w:szCs w:val="28"/>
        </w:rPr>
        <w:t xml:space="preserve"> Ghi lại câu chủ đề của đoạn </w:t>
      </w:r>
      <w:proofErr w:type="gramStart"/>
      <w:r w:rsidRPr="006D0CCF">
        <w:rPr>
          <w:rFonts w:ascii="Times New Roman" w:eastAsia="Times New Roman" w:hAnsi="Times New Roman"/>
          <w:sz w:val="28"/>
          <w:szCs w:val="28"/>
        </w:rPr>
        <w:t>này ?.</w:t>
      </w:r>
      <w:proofErr w:type="gramEnd"/>
    </w:p>
    <w:p w:rsidR="00884706" w:rsidRPr="006D0CCF" w:rsidRDefault="00884706" w:rsidP="00884706">
      <w:pPr>
        <w:spacing w:after="0" w:line="288" w:lineRule="auto"/>
        <w:rPr>
          <w:rFonts w:ascii="Times New Roman" w:eastAsia="Times New Roman" w:hAnsi="Times New Roman"/>
          <w:sz w:val="28"/>
          <w:szCs w:val="28"/>
        </w:rPr>
      </w:pPr>
      <w:r w:rsidRPr="006D0CCF">
        <w:rPr>
          <w:rFonts w:ascii="Times New Roman" w:eastAsia="Times New Roman" w:hAnsi="Times New Roman"/>
          <w:sz w:val="28"/>
          <w:szCs w:val="28"/>
        </w:rPr>
        <w:t xml:space="preserve">4. Đoạn văn trên khiến cho em liên tưởng tới những tác phẩm nào cũng nói về những triết lý, những bài học sâu sắc của nghệ </w:t>
      </w:r>
      <w:proofErr w:type="gramStart"/>
      <w:r w:rsidRPr="006D0CCF">
        <w:rPr>
          <w:rFonts w:ascii="Times New Roman" w:eastAsia="Times New Roman" w:hAnsi="Times New Roman"/>
          <w:sz w:val="28"/>
          <w:szCs w:val="28"/>
        </w:rPr>
        <w:t>thuật ?</w:t>
      </w:r>
      <w:proofErr w:type="gramEnd"/>
    </w:p>
    <w:p w:rsidR="00884706" w:rsidRPr="006D0CCF" w:rsidRDefault="00884706" w:rsidP="00884706">
      <w:pPr>
        <w:spacing w:after="0" w:line="288" w:lineRule="auto"/>
        <w:rPr>
          <w:rFonts w:ascii="Times New Roman" w:eastAsia="Times New Roman" w:hAnsi="Times New Roman"/>
          <w:sz w:val="28"/>
          <w:szCs w:val="28"/>
        </w:rPr>
      </w:pPr>
      <w:r w:rsidRPr="006D0CCF">
        <w:rPr>
          <w:rFonts w:ascii="Times New Roman" w:eastAsia="Times New Roman" w:hAnsi="Times New Roman"/>
          <w:sz w:val="28"/>
          <w:szCs w:val="28"/>
        </w:rPr>
        <w:t>5. Tác giả có viết</w:t>
      </w:r>
      <w:r w:rsidRPr="006D0CCF">
        <w:rPr>
          <w:rFonts w:ascii="Times New Roman" w:eastAsia="Times New Roman" w:hAnsi="Times New Roman"/>
          <w:b/>
          <w:bCs/>
          <w:sz w:val="28"/>
          <w:szCs w:val="28"/>
        </w:rPr>
        <w:t>:</w:t>
      </w:r>
      <w:r w:rsidRPr="006D0CCF">
        <w:rPr>
          <w:rFonts w:ascii="Times New Roman" w:eastAsia="Times New Roman" w:hAnsi="Times New Roman"/>
          <w:b/>
          <w:bCs/>
          <w:i/>
          <w:iCs/>
          <w:sz w:val="28"/>
          <w:szCs w:val="28"/>
        </w:rPr>
        <w:t> “Trong nghệ thuật, tư tưởng từ ngay cuộc sống hằng ngày nảy ra, và thấm trong tất cả cuôc sống”, </w:t>
      </w:r>
      <w:r w:rsidRPr="006D0CCF">
        <w:rPr>
          <w:rFonts w:ascii="Times New Roman" w:eastAsia="Times New Roman" w:hAnsi="Times New Roman"/>
          <w:sz w:val="28"/>
          <w:szCs w:val="28"/>
        </w:rPr>
        <w:t>em hãy làm sáng tỏ ý kiến trên bằng việc nêu suy nghĩ của mình về một văn bản đã học của chương trình Ngữ văn lớp 9.</w:t>
      </w:r>
    </w:p>
    <w:p w:rsidR="00884706" w:rsidRPr="006D0CCF" w:rsidRDefault="00884706" w:rsidP="00884706">
      <w:pPr>
        <w:spacing w:after="0" w:line="288" w:lineRule="auto"/>
        <w:jc w:val="center"/>
        <w:rPr>
          <w:rFonts w:ascii="Times New Roman" w:eastAsia="Times New Roman" w:hAnsi="Times New Roman"/>
          <w:b/>
          <w:sz w:val="28"/>
          <w:szCs w:val="28"/>
        </w:rPr>
      </w:pPr>
      <w:r w:rsidRPr="006D0CCF">
        <w:rPr>
          <w:rFonts w:ascii="Times New Roman" w:eastAsia="Times New Roman" w:hAnsi="Times New Roman"/>
          <w:b/>
          <w:sz w:val="28"/>
          <w:szCs w:val="28"/>
        </w:rPr>
        <w:t>GỢI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894"/>
      </w:tblGrid>
      <w:tr w:rsidR="006D0CCF" w:rsidRPr="006D0CCF" w:rsidTr="006D0CCF">
        <w:tc>
          <w:tcPr>
            <w:tcW w:w="1271" w:type="dxa"/>
            <w:shd w:val="clear" w:color="auto" w:fill="auto"/>
          </w:tcPr>
          <w:p w:rsidR="00884706" w:rsidRPr="006D0CCF" w:rsidRDefault="00884706" w:rsidP="00884706">
            <w:pPr>
              <w:pStyle w:val="ListParagraph"/>
              <w:numPr>
                <w:ilvl w:val="0"/>
                <w:numId w:val="2"/>
              </w:numPr>
              <w:spacing w:after="0" w:line="288" w:lineRule="auto"/>
              <w:jc w:val="center"/>
              <w:rPr>
                <w:rFonts w:eastAsia="Times New Roman"/>
                <w:b/>
                <w:szCs w:val="28"/>
              </w:rPr>
            </w:pPr>
          </w:p>
        </w:tc>
        <w:tc>
          <w:tcPr>
            <w:tcW w:w="9894" w:type="dxa"/>
            <w:shd w:val="clear" w:color="auto" w:fill="auto"/>
          </w:tcPr>
          <w:p w:rsidR="00884706" w:rsidRPr="006D0CCF" w:rsidRDefault="00884706" w:rsidP="00561052">
            <w:pPr>
              <w:spacing w:after="0" w:line="288" w:lineRule="auto"/>
              <w:rPr>
                <w:rFonts w:ascii="Times New Roman" w:eastAsia="Times New Roman" w:hAnsi="Times New Roman"/>
                <w:sz w:val="28"/>
                <w:szCs w:val="28"/>
              </w:rPr>
            </w:pPr>
            <w:r w:rsidRPr="006D0CCF">
              <w:rPr>
                <w:rFonts w:ascii="Times New Roman" w:eastAsia="Times New Roman" w:hAnsi="Times New Roman"/>
                <w:b/>
                <w:sz w:val="28"/>
                <w:szCs w:val="28"/>
              </w:rPr>
              <w:t xml:space="preserve">- </w:t>
            </w:r>
            <w:r w:rsidRPr="006D0CCF">
              <w:rPr>
                <w:rFonts w:ascii="Times New Roman" w:eastAsia="Times New Roman" w:hAnsi="Times New Roman"/>
                <w:sz w:val="28"/>
                <w:szCs w:val="28"/>
              </w:rPr>
              <w:t>Văn bản: Tiếng nói của văn nghệ</w:t>
            </w:r>
          </w:p>
          <w:p w:rsidR="00884706" w:rsidRPr="006D0CCF" w:rsidRDefault="00884706" w:rsidP="00561052">
            <w:pPr>
              <w:spacing w:after="0" w:line="288" w:lineRule="auto"/>
              <w:rPr>
                <w:rFonts w:ascii="Times New Roman" w:eastAsia="Times New Roman" w:hAnsi="Times New Roman"/>
                <w:b/>
                <w:sz w:val="28"/>
                <w:szCs w:val="28"/>
              </w:rPr>
            </w:pPr>
            <w:r w:rsidRPr="006D0CCF">
              <w:rPr>
                <w:rFonts w:ascii="Times New Roman" w:eastAsia="Times New Roman" w:hAnsi="Times New Roman"/>
                <w:sz w:val="28"/>
                <w:szCs w:val="28"/>
              </w:rPr>
              <w:t>- Tác giả: Nguyễn Đình Thi</w:t>
            </w:r>
          </w:p>
        </w:tc>
      </w:tr>
      <w:tr w:rsidR="006D0CCF" w:rsidRPr="006D0CCF" w:rsidTr="006D0CCF">
        <w:tc>
          <w:tcPr>
            <w:tcW w:w="1271" w:type="dxa"/>
            <w:shd w:val="clear" w:color="auto" w:fill="auto"/>
          </w:tcPr>
          <w:p w:rsidR="00884706" w:rsidRPr="006D0CCF" w:rsidRDefault="00884706" w:rsidP="00884706">
            <w:pPr>
              <w:pStyle w:val="ListParagraph"/>
              <w:numPr>
                <w:ilvl w:val="0"/>
                <w:numId w:val="2"/>
              </w:numPr>
              <w:spacing w:after="0" w:line="288" w:lineRule="auto"/>
              <w:jc w:val="center"/>
              <w:rPr>
                <w:rFonts w:eastAsia="Times New Roman"/>
                <w:b/>
                <w:szCs w:val="28"/>
              </w:rPr>
            </w:pPr>
          </w:p>
        </w:tc>
        <w:tc>
          <w:tcPr>
            <w:tcW w:w="9894" w:type="dxa"/>
            <w:shd w:val="clear" w:color="auto" w:fill="auto"/>
          </w:tcPr>
          <w:p w:rsidR="00884706" w:rsidRPr="006D0CCF" w:rsidRDefault="00884706" w:rsidP="00561052">
            <w:pPr>
              <w:spacing w:after="0" w:line="288" w:lineRule="auto"/>
              <w:rPr>
                <w:rFonts w:ascii="Times New Roman" w:eastAsia="Times New Roman" w:hAnsi="Times New Roman"/>
                <w:sz w:val="28"/>
                <w:szCs w:val="28"/>
              </w:rPr>
            </w:pPr>
            <w:r w:rsidRPr="006D0CCF">
              <w:rPr>
                <w:rFonts w:ascii="Times New Roman" w:eastAsia="Times New Roman" w:hAnsi="Times New Roman"/>
                <w:sz w:val="28"/>
                <w:szCs w:val="28"/>
              </w:rPr>
              <w:t>- Liên kết: Phép nối (“nhưng”); phép lặp (“nghệ thuật, tư tưởng”)</w:t>
            </w:r>
          </w:p>
        </w:tc>
      </w:tr>
      <w:tr w:rsidR="006D0CCF" w:rsidRPr="006D0CCF" w:rsidTr="006D0CCF">
        <w:tc>
          <w:tcPr>
            <w:tcW w:w="1271" w:type="dxa"/>
            <w:shd w:val="clear" w:color="auto" w:fill="auto"/>
          </w:tcPr>
          <w:p w:rsidR="00884706" w:rsidRPr="006D0CCF" w:rsidRDefault="00884706" w:rsidP="00884706">
            <w:pPr>
              <w:pStyle w:val="ListParagraph"/>
              <w:numPr>
                <w:ilvl w:val="0"/>
                <w:numId w:val="2"/>
              </w:numPr>
              <w:spacing w:after="0" w:line="288" w:lineRule="auto"/>
              <w:jc w:val="center"/>
              <w:rPr>
                <w:rFonts w:eastAsia="Times New Roman"/>
                <w:b/>
                <w:szCs w:val="28"/>
              </w:rPr>
            </w:pPr>
          </w:p>
        </w:tc>
        <w:tc>
          <w:tcPr>
            <w:tcW w:w="9894" w:type="dxa"/>
            <w:shd w:val="clear" w:color="auto" w:fill="auto"/>
          </w:tcPr>
          <w:p w:rsidR="00884706" w:rsidRPr="006D0CCF" w:rsidRDefault="00884706" w:rsidP="00561052">
            <w:pPr>
              <w:spacing w:after="0" w:line="288" w:lineRule="auto"/>
              <w:rPr>
                <w:rFonts w:ascii="Times New Roman" w:eastAsia="Times New Roman" w:hAnsi="Times New Roman"/>
                <w:sz w:val="28"/>
                <w:szCs w:val="28"/>
              </w:rPr>
            </w:pPr>
            <w:r w:rsidRPr="006D0CCF">
              <w:rPr>
                <w:rFonts w:ascii="Times New Roman" w:eastAsia="Times New Roman" w:hAnsi="Times New Roman"/>
                <w:sz w:val="28"/>
                <w:szCs w:val="28"/>
              </w:rPr>
              <w:t>- Lập luận tương phản.</w:t>
            </w:r>
          </w:p>
          <w:p w:rsidR="00884706" w:rsidRPr="006D0CCF" w:rsidRDefault="00884706" w:rsidP="00561052">
            <w:pPr>
              <w:spacing w:after="0" w:line="288" w:lineRule="auto"/>
              <w:rPr>
                <w:rFonts w:ascii="Times New Roman" w:eastAsia="Times New Roman" w:hAnsi="Times New Roman"/>
                <w:sz w:val="28"/>
                <w:szCs w:val="28"/>
              </w:rPr>
            </w:pPr>
            <w:r w:rsidRPr="006D0CCF">
              <w:rPr>
                <w:rFonts w:ascii="Times New Roman" w:eastAsia="Times New Roman" w:hAnsi="Times New Roman"/>
                <w:sz w:val="28"/>
                <w:szCs w:val="28"/>
              </w:rPr>
              <w:t xml:space="preserve">- Câu chủ đề: </w:t>
            </w:r>
            <w:r w:rsidRPr="006D0CCF">
              <w:rPr>
                <w:rFonts w:ascii="Times New Roman" w:eastAsia="Times New Roman" w:hAnsi="Times New Roman"/>
                <w:i/>
                <w:iCs/>
                <w:sz w:val="28"/>
                <w:szCs w:val="28"/>
              </w:rPr>
              <w:t>Nhưng trong nghệ thuật, tư tưởng từ ngay cuộc sống hằng ngày nảy ra, và thấm trong tất cả cuôc sống</w:t>
            </w:r>
          </w:p>
        </w:tc>
      </w:tr>
      <w:tr w:rsidR="006D0CCF" w:rsidRPr="006D0CCF" w:rsidTr="006D0CCF">
        <w:tc>
          <w:tcPr>
            <w:tcW w:w="1271" w:type="dxa"/>
            <w:shd w:val="clear" w:color="auto" w:fill="auto"/>
          </w:tcPr>
          <w:p w:rsidR="00884706" w:rsidRPr="006D0CCF" w:rsidRDefault="00884706" w:rsidP="00884706">
            <w:pPr>
              <w:pStyle w:val="ListParagraph"/>
              <w:numPr>
                <w:ilvl w:val="0"/>
                <w:numId w:val="2"/>
              </w:numPr>
              <w:spacing w:after="0" w:line="288" w:lineRule="auto"/>
              <w:jc w:val="center"/>
              <w:rPr>
                <w:rFonts w:eastAsia="Times New Roman"/>
                <w:b/>
                <w:szCs w:val="28"/>
              </w:rPr>
            </w:pPr>
          </w:p>
        </w:tc>
        <w:tc>
          <w:tcPr>
            <w:tcW w:w="9894" w:type="dxa"/>
            <w:shd w:val="clear" w:color="auto" w:fill="auto"/>
          </w:tcPr>
          <w:p w:rsidR="00884706" w:rsidRPr="006D0CCF" w:rsidRDefault="00884706" w:rsidP="00561052">
            <w:pPr>
              <w:spacing w:after="0" w:line="288" w:lineRule="auto"/>
              <w:rPr>
                <w:rFonts w:ascii="Times New Roman" w:eastAsia="Times New Roman" w:hAnsi="Times New Roman"/>
                <w:sz w:val="28"/>
                <w:szCs w:val="28"/>
              </w:rPr>
            </w:pPr>
            <w:r w:rsidRPr="006D0CCF">
              <w:rPr>
                <w:rFonts w:ascii="Times New Roman" w:eastAsia="Times New Roman" w:hAnsi="Times New Roman"/>
                <w:sz w:val="28"/>
                <w:szCs w:val="28"/>
              </w:rPr>
              <w:t>- Văn bản: Ý nghĩa văn chương – Hoài Thanh</w:t>
            </w:r>
          </w:p>
        </w:tc>
      </w:tr>
      <w:tr w:rsidR="006D0CCF" w:rsidRPr="006D0CCF" w:rsidTr="006D0CCF">
        <w:tc>
          <w:tcPr>
            <w:tcW w:w="1271" w:type="dxa"/>
            <w:shd w:val="clear" w:color="auto" w:fill="auto"/>
          </w:tcPr>
          <w:p w:rsidR="00884706" w:rsidRPr="006D0CCF" w:rsidRDefault="00884706" w:rsidP="00884706">
            <w:pPr>
              <w:pStyle w:val="ListParagraph"/>
              <w:numPr>
                <w:ilvl w:val="0"/>
                <w:numId w:val="2"/>
              </w:numPr>
              <w:spacing w:after="0" w:line="288" w:lineRule="auto"/>
              <w:jc w:val="center"/>
              <w:rPr>
                <w:rFonts w:eastAsia="Times New Roman"/>
                <w:b/>
                <w:szCs w:val="28"/>
              </w:rPr>
            </w:pPr>
          </w:p>
        </w:tc>
        <w:tc>
          <w:tcPr>
            <w:tcW w:w="9894" w:type="dxa"/>
            <w:shd w:val="clear" w:color="auto" w:fill="auto"/>
          </w:tcPr>
          <w:p w:rsidR="00884706" w:rsidRPr="006D0CCF" w:rsidRDefault="00884706" w:rsidP="00561052">
            <w:pPr>
              <w:spacing w:after="0" w:line="288" w:lineRule="auto"/>
              <w:rPr>
                <w:rFonts w:ascii="Times New Roman" w:eastAsia="Times New Roman" w:hAnsi="Times New Roman"/>
                <w:b/>
                <w:sz w:val="28"/>
                <w:szCs w:val="28"/>
              </w:rPr>
            </w:pPr>
            <w:r w:rsidRPr="006D0CCF">
              <w:rPr>
                <w:rFonts w:ascii="Times New Roman" w:eastAsia="Times New Roman" w:hAnsi="Times New Roman"/>
                <w:b/>
                <w:sz w:val="28"/>
                <w:szCs w:val="28"/>
              </w:rPr>
              <w:t xml:space="preserve">* Giải thích </w:t>
            </w:r>
            <w:proofErr w:type="gramStart"/>
            <w:r w:rsidRPr="006D0CCF">
              <w:rPr>
                <w:rFonts w:ascii="Times New Roman" w:eastAsia="Times New Roman" w:hAnsi="Times New Roman"/>
                <w:b/>
                <w:sz w:val="28"/>
                <w:szCs w:val="28"/>
              </w:rPr>
              <w:t>ý kiến :</w:t>
            </w:r>
            <w:proofErr w:type="gramEnd"/>
            <w:r w:rsidRPr="006D0CCF">
              <w:rPr>
                <w:rFonts w:ascii="Times New Roman" w:eastAsia="Times New Roman" w:hAnsi="Times New Roman"/>
                <w:sz w:val="28"/>
                <w:szCs w:val="28"/>
              </w:rPr>
              <w:br/>
              <w:t>- Tác phẩm nghệ thuật bao giờ cũng phản ánh thực tại và là nơi nhà văn nhắn gửi, thể hiện thế giới tình cảm cũng như tư tưởng, quan điểm nhân sinh của mình. Đây cũng là đặc trưng của các tác phẩm văn chương, tạo nên sức cuốn hút, sự lay động tâm hồn, là Tiếng nói của văn nghệ.</w:t>
            </w:r>
          </w:p>
          <w:p w:rsidR="00884706" w:rsidRPr="006D0CCF" w:rsidRDefault="00884706" w:rsidP="00561052">
            <w:pPr>
              <w:spacing w:after="0" w:line="288" w:lineRule="auto"/>
              <w:jc w:val="both"/>
              <w:rPr>
                <w:rFonts w:ascii="Times New Roman" w:eastAsia="Times New Roman" w:hAnsi="Times New Roman"/>
                <w:b/>
                <w:sz w:val="28"/>
                <w:szCs w:val="28"/>
              </w:rPr>
            </w:pPr>
            <w:r w:rsidRPr="006D0CCF">
              <w:rPr>
                <w:rFonts w:ascii="Times New Roman" w:eastAsia="Times New Roman" w:hAnsi="Times New Roman"/>
                <w:b/>
                <w:sz w:val="28"/>
                <w:szCs w:val="28"/>
              </w:rPr>
              <w:t>*  Chứng minh</w:t>
            </w:r>
          </w:p>
          <w:p w:rsidR="00884706" w:rsidRPr="006D0CCF" w:rsidRDefault="00884706" w:rsidP="00561052">
            <w:pPr>
              <w:spacing w:after="0" w:line="288" w:lineRule="auto"/>
              <w:jc w:val="both"/>
              <w:rPr>
                <w:rFonts w:ascii="Times New Roman" w:eastAsia="Times New Roman" w:hAnsi="Times New Roman"/>
                <w:sz w:val="28"/>
                <w:szCs w:val="28"/>
              </w:rPr>
            </w:pPr>
            <w:r w:rsidRPr="006D0CCF">
              <w:rPr>
                <w:rFonts w:ascii="Times New Roman" w:eastAsia="Times New Roman" w:hAnsi="Times New Roman"/>
                <w:sz w:val="28"/>
                <w:szCs w:val="28"/>
              </w:rPr>
              <w:t>- Tác phẩm văn học là nơi nhà văn nhắn gửi, thể hiện tình cảm cũng như tư tưởng, quan điểm nhân sinh của mình (muốn nói một điều gì mới mẻ):</w:t>
            </w:r>
          </w:p>
          <w:p w:rsidR="00884706" w:rsidRPr="006D0CCF" w:rsidRDefault="00884706" w:rsidP="00561052">
            <w:pPr>
              <w:spacing w:after="0" w:line="288" w:lineRule="auto"/>
              <w:jc w:val="both"/>
              <w:rPr>
                <w:rFonts w:ascii="Times New Roman" w:eastAsia="Times New Roman" w:hAnsi="Times New Roman"/>
                <w:sz w:val="28"/>
                <w:szCs w:val="28"/>
              </w:rPr>
            </w:pPr>
            <w:r w:rsidRPr="006D0CCF">
              <w:rPr>
                <w:rFonts w:ascii="Times New Roman" w:eastAsia="Times New Roman" w:hAnsi="Times New Roman"/>
                <w:sz w:val="28"/>
                <w:szCs w:val="28"/>
              </w:rPr>
              <w:t>+“Truyện Kiều” của Nguyễn Du thể hiện rõ nét sự bất bình, căm ghét đối với xã hội phong kiến, thái độ xót thương vô hạn của nhà văn đối với những người phụ nữ; </w:t>
            </w:r>
          </w:p>
          <w:p w:rsidR="00884706" w:rsidRPr="006D0CCF" w:rsidRDefault="00884706" w:rsidP="00561052">
            <w:pPr>
              <w:spacing w:after="0" w:line="288" w:lineRule="auto"/>
              <w:jc w:val="both"/>
              <w:rPr>
                <w:rFonts w:ascii="Times New Roman" w:eastAsia="Times New Roman" w:hAnsi="Times New Roman"/>
                <w:sz w:val="28"/>
                <w:szCs w:val="28"/>
              </w:rPr>
            </w:pPr>
            <w:r w:rsidRPr="006D0CCF">
              <w:rPr>
                <w:rFonts w:ascii="Times New Roman" w:eastAsia="Times New Roman" w:hAnsi="Times New Roman"/>
                <w:sz w:val="28"/>
                <w:szCs w:val="28"/>
              </w:rPr>
              <w:t>+ “Lão Hạc”, Nam Cao nói lên niềm yêu mến, cảm phục đối với những người nông dân nghèo khổ mà giữ được phẩm chất tốt đẹp;</w:t>
            </w:r>
          </w:p>
          <w:p w:rsidR="00884706" w:rsidRPr="006D0CCF" w:rsidRDefault="00884706" w:rsidP="00561052">
            <w:pPr>
              <w:spacing w:after="0" w:line="288" w:lineRule="auto"/>
              <w:jc w:val="both"/>
              <w:rPr>
                <w:rFonts w:ascii="Times New Roman" w:eastAsia="Times New Roman" w:hAnsi="Times New Roman"/>
                <w:sz w:val="28"/>
                <w:szCs w:val="28"/>
              </w:rPr>
            </w:pPr>
            <w:r w:rsidRPr="006D0CCF">
              <w:rPr>
                <w:rFonts w:ascii="Times New Roman" w:eastAsia="Times New Roman" w:hAnsi="Times New Roman"/>
                <w:sz w:val="28"/>
                <w:szCs w:val="28"/>
              </w:rPr>
              <w:t>+ “Làng” của Kim Lân chẳng những thể hiện cái nhìn yêu mến, trân trọng mà còn nói lên được sự biến chuyển trong nhận thức và tình cảm của người nông dân trong bổi đầu chống Pháp;</w:t>
            </w:r>
          </w:p>
          <w:p w:rsidR="00884706" w:rsidRPr="006D0CCF" w:rsidRDefault="00884706" w:rsidP="00561052">
            <w:pPr>
              <w:spacing w:after="0" w:line="288" w:lineRule="auto"/>
              <w:jc w:val="both"/>
              <w:rPr>
                <w:rFonts w:ascii="Times New Roman" w:eastAsia="Times New Roman" w:hAnsi="Times New Roman"/>
                <w:sz w:val="28"/>
                <w:szCs w:val="28"/>
              </w:rPr>
            </w:pPr>
            <w:r w:rsidRPr="006D0CCF">
              <w:rPr>
                <w:rFonts w:ascii="Times New Roman" w:eastAsia="Times New Roman" w:hAnsi="Times New Roman"/>
                <w:sz w:val="28"/>
                <w:szCs w:val="28"/>
              </w:rPr>
              <w:t>+ “Bến quê” của Nguyễn Minh Châu gửi gắm suy nghĩ, bài học nhân sinh về cuộc đời của mỗi con người.</w:t>
            </w:r>
          </w:p>
          <w:p w:rsidR="00884706" w:rsidRPr="006D0CCF" w:rsidRDefault="00884706" w:rsidP="00561052">
            <w:pPr>
              <w:spacing w:after="0" w:line="288" w:lineRule="auto"/>
              <w:jc w:val="both"/>
              <w:rPr>
                <w:rFonts w:ascii="Times New Roman" w:eastAsia="Times New Roman" w:hAnsi="Times New Roman"/>
                <w:sz w:val="28"/>
                <w:szCs w:val="28"/>
              </w:rPr>
            </w:pPr>
            <w:r w:rsidRPr="006D0CCF">
              <w:rPr>
                <w:rFonts w:ascii="Times New Roman" w:eastAsia="Times New Roman" w:hAnsi="Times New Roman"/>
                <w:sz w:val="28"/>
                <w:szCs w:val="28"/>
              </w:rPr>
              <w:t>  - Đánh giá chungSuy nghĩ của bản thân</w:t>
            </w:r>
          </w:p>
        </w:tc>
      </w:tr>
    </w:tbl>
    <w:p w:rsidR="00884706" w:rsidRPr="006D0CCF" w:rsidRDefault="00884706" w:rsidP="006D0CCF">
      <w:pPr>
        <w:spacing w:after="0" w:line="288" w:lineRule="auto"/>
        <w:rPr>
          <w:rFonts w:ascii="Times New Roman" w:eastAsia="Times New Roman" w:hAnsi="Times New Roman"/>
          <w:b/>
          <w:sz w:val="28"/>
          <w:szCs w:val="28"/>
        </w:rPr>
      </w:pPr>
      <w:r w:rsidRPr="006D0CCF">
        <w:rPr>
          <w:rFonts w:ascii="Times New Roman" w:eastAsia="Times New Roman" w:hAnsi="Times New Roman"/>
          <w:b/>
          <w:sz w:val="28"/>
          <w:szCs w:val="28"/>
        </w:rPr>
        <w:t>PHIẾU SỐ 3</w:t>
      </w:r>
      <w:proofErr w:type="gramStart"/>
      <w:r w:rsidRPr="006D0CCF">
        <w:rPr>
          <w:rFonts w:ascii="Times New Roman" w:eastAsia="Times New Roman" w:hAnsi="Times New Roman"/>
          <w:b/>
          <w:sz w:val="28"/>
          <w:szCs w:val="28"/>
        </w:rPr>
        <w:t>:</w:t>
      </w:r>
      <w:r w:rsidRPr="006D0CCF">
        <w:rPr>
          <w:sz w:val="28"/>
          <w:szCs w:val="28"/>
        </w:rPr>
        <w:t>Đọc</w:t>
      </w:r>
      <w:proofErr w:type="gramEnd"/>
      <w:r w:rsidRPr="006D0CCF">
        <w:rPr>
          <w:sz w:val="28"/>
          <w:szCs w:val="28"/>
        </w:rPr>
        <w:t xml:space="preserve"> kỹ đoạn trích sau và trả lời câu hỏi:</w:t>
      </w:r>
    </w:p>
    <w:p w:rsidR="00884706" w:rsidRPr="006D0CCF" w:rsidRDefault="00884706" w:rsidP="00884706">
      <w:pPr>
        <w:pStyle w:val="NormalWeb"/>
        <w:spacing w:before="0" w:beforeAutospacing="0" w:after="0" w:afterAutospacing="0" w:line="288" w:lineRule="auto"/>
        <w:jc w:val="both"/>
        <w:rPr>
          <w:sz w:val="28"/>
          <w:szCs w:val="28"/>
        </w:rPr>
      </w:pPr>
      <w:r w:rsidRPr="006D0CCF">
        <w:rPr>
          <w:i/>
          <w:iCs/>
          <w:sz w:val="28"/>
          <w:szCs w:val="28"/>
        </w:rPr>
        <w:t>“(1</w:t>
      </w:r>
      <w:proofErr w:type="gramStart"/>
      <w:r w:rsidRPr="006D0CCF">
        <w:rPr>
          <w:i/>
          <w:iCs/>
          <w:sz w:val="28"/>
          <w:szCs w:val="28"/>
        </w:rPr>
        <w:t>)Nghệ</w:t>
      </w:r>
      <w:proofErr w:type="gramEnd"/>
      <w:r w:rsidRPr="006D0CCF">
        <w:rPr>
          <w:i/>
          <w:iCs/>
          <w:sz w:val="28"/>
          <w:szCs w:val="28"/>
        </w:rPr>
        <w:t xml:space="preserve"> thuật không đứng ngoài trỏ vẽ cho ta đường đi, nghệ thuật vào đốt lửa trong lòng chúng ta  khiến chúng ta phải bước lên đường ấy. (2)Bắt rễ ở cuộc đời hằng ngày của con người, nghệ thuật lại tạo ra sự sống cho tâm hồn người.(3) Nghệ thuật mở rộng khả năng của tâm hồn, làm </w:t>
      </w:r>
      <w:r w:rsidRPr="006D0CCF">
        <w:rPr>
          <w:i/>
          <w:iCs/>
          <w:sz w:val="28"/>
          <w:szCs w:val="28"/>
        </w:rPr>
        <w:lastRenderedPageBreak/>
        <w:t>cho con người vui buồn nhiều hơn, yêu thương và căm hờn được nhiều hơn, tai mắt biết nhìn, biết nghe thêm tế nhị, sống được nhiều hơn”.</w:t>
      </w:r>
    </w:p>
    <w:p w:rsidR="00884706" w:rsidRPr="006D0CCF" w:rsidRDefault="00884706" w:rsidP="00884706">
      <w:pPr>
        <w:pStyle w:val="NormalWeb"/>
        <w:spacing w:before="0" w:beforeAutospacing="0" w:after="0" w:afterAutospacing="0" w:line="288" w:lineRule="auto"/>
        <w:jc w:val="right"/>
        <w:rPr>
          <w:sz w:val="28"/>
          <w:szCs w:val="28"/>
        </w:rPr>
      </w:pPr>
      <w:r w:rsidRPr="006D0CCF">
        <w:rPr>
          <w:sz w:val="28"/>
          <w:szCs w:val="28"/>
        </w:rPr>
        <w:t>                                           (Trích: Tiếng nói của văn nghệ của Nguyễn Đình Thi)</w:t>
      </w:r>
    </w:p>
    <w:p w:rsidR="00884706" w:rsidRPr="006D0CCF" w:rsidRDefault="00884706" w:rsidP="00884706">
      <w:pPr>
        <w:pStyle w:val="NormalWeb"/>
        <w:spacing w:before="0" w:beforeAutospacing="0" w:after="0" w:afterAutospacing="0" w:line="288" w:lineRule="auto"/>
        <w:jc w:val="both"/>
        <w:rPr>
          <w:sz w:val="28"/>
          <w:szCs w:val="28"/>
        </w:rPr>
      </w:pPr>
      <w:r w:rsidRPr="006D0CCF">
        <w:rPr>
          <w:sz w:val="28"/>
          <w:szCs w:val="28"/>
        </w:rPr>
        <w:t>1. Xác định phương thức biểu đạt chính của đoạn văn trên?</w:t>
      </w:r>
    </w:p>
    <w:p w:rsidR="00884706" w:rsidRPr="006D0CCF" w:rsidRDefault="00884706" w:rsidP="00884706">
      <w:pPr>
        <w:pStyle w:val="NormalWeb"/>
        <w:spacing w:before="0" w:beforeAutospacing="0" w:after="0" w:afterAutospacing="0" w:line="288" w:lineRule="auto"/>
        <w:jc w:val="both"/>
        <w:rPr>
          <w:sz w:val="28"/>
          <w:szCs w:val="28"/>
        </w:rPr>
      </w:pPr>
      <w:r w:rsidRPr="006D0CCF">
        <w:rPr>
          <w:sz w:val="28"/>
          <w:szCs w:val="28"/>
        </w:rPr>
        <w:t>2. Các câu trong đoạn văn trên liên kết với nhau chủ yếu bằng phép liên kết nào?</w:t>
      </w:r>
    </w:p>
    <w:p w:rsidR="00884706" w:rsidRPr="006D0CCF" w:rsidRDefault="00884706" w:rsidP="00884706">
      <w:pPr>
        <w:pStyle w:val="NormalWeb"/>
        <w:spacing w:before="0" w:beforeAutospacing="0" w:after="0" w:afterAutospacing="0" w:line="288" w:lineRule="auto"/>
        <w:jc w:val="both"/>
        <w:rPr>
          <w:sz w:val="28"/>
          <w:szCs w:val="28"/>
        </w:rPr>
      </w:pPr>
      <w:r w:rsidRPr="006D0CCF">
        <w:rPr>
          <w:sz w:val="28"/>
          <w:szCs w:val="28"/>
        </w:rPr>
        <w:t>3. Tìm động từ trong câu 3: </w:t>
      </w:r>
      <w:r w:rsidRPr="006D0CCF">
        <w:rPr>
          <w:i/>
          <w:iCs/>
          <w:sz w:val="28"/>
          <w:szCs w:val="28"/>
        </w:rPr>
        <w:t xml:space="preserve">Nghệ thuật mở rộng khả năng của tâm hồn, làm cho con người vui buồn nhiều hơn, yêu thương và căm hờn được nhiều hơn, </w:t>
      </w:r>
      <w:proofErr w:type="gramStart"/>
      <w:r w:rsidRPr="006D0CCF">
        <w:rPr>
          <w:i/>
          <w:iCs/>
          <w:sz w:val="28"/>
          <w:szCs w:val="28"/>
        </w:rPr>
        <w:t>tai</w:t>
      </w:r>
      <w:proofErr w:type="gramEnd"/>
      <w:r w:rsidRPr="006D0CCF">
        <w:rPr>
          <w:i/>
          <w:iCs/>
          <w:sz w:val="28"/>
          <w:szCs w:val="28"/>
        </w:rPr>
        <w:t xml:space="preserve"> mắt biết nhìn, biết nghe thêm tế nhị, sống được nhiều hơn</w:t>
      </w:r>
      <w:r w:rsidRPr="006D0CCF">
        <w:rPr>
          <w:sz w:val="28"/>
          <w:szCs w:val="28"/>
        </w:rPr>
        <w:t>?</w:t>
      </w:r>
    </w:p>
    <w:p w:rsidR="00884706" w:rsidRPr="006D0CCF" w:rsidRDefault="00884706" w:rsidP="00884706">
      <w:pPr>
        <w:pStyle w:val="NormalWeb"/>
        <w:spacing w:before="0" w:beforeAutospacing="0" w:after="0" w:afterAutospacing="0" w:line="288" w:lineRule="auto"/>
        <w:jc w:val="both"/>
        <w:rPr>
          <w:sz w:val="28"/>
          <w:szCs w:val="28"/>
        </w:rPr>
      </w:pPr>
      <w:r w:rsidRPr="006D0CCF">
        <w:rPr>
          <w:sz w:val="28"/>
          <w:szCs w:val="28"/>
        </w:rPr>
        <w:t>4. Phân tích cấu tạo ngữ pháp của câu 1 và cho biết nó thuộc kiểu câu gì?</w:t>
      </w:r>
    </w:p>
    <w:p w:rsidR="00884706" w:rsidRPr="006D0CCF" w:rsidRDefault="00884706" w:rsidP="00884706">
      <w:pPr>
        <w:pStyle w:val="NormalWeb"/>
        <w:spacing w:before="0" w:beforeAutospacing="0" w:after="0" w:afterAutospacing="0" w:line="288" w:lineRule="auto"/>
        <w:jc w:val="both"/>
        <w:rPr>
          <w:sz w:val="28"/>
          <w:szCs w:val="28"/>
        </w:rPr>
      </w:pPr>
      <w:r w:rsidRPr="006D0CCF">
        <w:rPr>
          <w:i/>
          <w:iCs/>
          <w:sz w:val="28"/>
          <w:szCs w:val="28"/>
        </w:rPr>
        <w:t xml:space="preserve">Nghệ thuật không đứng ngoài trỏ vẽ cho ta đường đi, nghệ thuật vào đốt lửa trong lòng chúng </w:t>
      </w:r>
      <w:proofErr w:type="gramStart"/>
      <w:r w:rsidRPr="006D0CCF">
        <w:rPr>
          <w:i/>
          <w:iCs/>
          <w:sz w:val="28"/>
          <w:szCs w:val="28"/>
        </w:rPr>
        <w:t>ta  khiến</w:t>
      </w:r>
      <w:proofErr w:type="gramEnd"/>
      <w:r w:rsidRPr="006D0CCF">
        <w:rPr>
          <w:i/>
          <w:iCs/>
          <w:sz w:val="28"/>
          <w:szCs w:val="28"/>
        </w:rPr>
        <w:t xml:space="preserve"> chúng ta phải bước lên đường ấy.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0177"/>
      </w:tblGrid>
      <w:tr w:rsidR="006D0CCF" w:rsidRPr="006D0CCF" w:rsidTr="006D0CCF">
        <w:tc>
          <w:tcPr>
            <w:tcW w:w="988" w:type="dxa"/>
            <w:shd w:val="clear" w:color="auto" w:fill="auto"/>
          </w:tcPr>
          <w:p w:rsidR="00884706" w:rsidRPr="006D0CCF" w:rsidRDefault="00884706" w:rsidP="00884706">
            <w:pPr>
              <w:pStyle w:val="ListParagraph"/>
              <w:numPr>
                <w:ilvl w:val="0"/>
                <w:numId w:val="3"/>
              </w:numPr>
              <w:spacing w:after="0" w:line="288" w:lineRule="auto"/>
              <w:rPr>
                <w:rFonts w:eastAsia="Times New Roman"/>
                <w:b/>
                <w:szCs w:val="28"/>
              </w:rPr>
            </w:pPr>
          </w:p>
        </w:tc>
        <w:tc>
          <w:tcPr>
            <w:tcW w:w="10177" w:type="dxa"/>
            <w:shd w:val="clear" w:color="auto" w:fill="auto"/>
          </w:tcPr>
          <w:p w:rsidR="00884706" w:rsidRPr="006D0CCF" w:rsidRDefault="00884706" w:rsidP="00561052">
            <w:pPr>
              <w:spacing w:after="0" w:line="288" w:lineRule="auto"/>
              <w:rPr>
                <w:rFonts w:ascii="Times New Roman" w:eastAsia="Times New Roman" w:hAnsi="Times New Roman"/>
                <w:sz w:val="28"/>
                <w:szCs w:val="28"/>
              </w:rPr>
            </w:pPr>
            <w:r w:rsidRPr="006D0CCF">
              <w:rPr>
                <w:rFonts w:ascii="Times New Roman" w:eastAsia="Times New Roman" w:hAnsi="Times New Roman"/>
                <w:sz w:val="28"/>
                <w:szCs w:val="28"/>
              </w:rPr>
              <w:t>- PTBĐ: Nghị luận</w:t>
            </w:r>
          </w:p>
        </w:tc>
      </w:tr>
      <w:tr w:rsidR="006D0CCF" w:rsidRPr="006D0CCF" w:rsidTr="006D0CCF">
        <w:tc>
          <w:tcPr>
            <w:tcW w:w="988" w:type="dxa"/>
            <w:shd w:val="clear" w:color="auto" w:fill="auto"/>
          </w:tcPr>
          <w:p w:rsidR="00884706" w:rsidRPr="006D0CCF" w:rsidRDefault="00884706" w:rsidP="00884706">
            <w:pPr>
              <w:pStyle w:val="ListParagraph"/>
              <w:numPr>
                <w:ilvl w:val="0"/>
                <w:numId w:val="3"/>
              </w:numPr>
              <w:spacing w:after="0" w:line="288" w:lineRule="auto"/>
              <w:rPr>
                <w:rFonts w:eastAsia="Times New Roman"/>
                <w:b/>
                <w:szCs w:val="28"/>
              </w:rPr>
            </w:pPr>
          </w:p>
        </w:tc>
        <w:tc>
          <w:tcPr>
            <w:tcW w:w="10177" w:type="dxa"/>
            <w:shd w:val="clear" w:color="auto" w:fill="auto"/>
          </w:tcPr>
          <w:p w:rsidR="00884706" w:rsidRPr="006D0CCF" w:rsidRDefault="00884706" w:rsidP="00561052">
            <w:pPr>
              <w:spacing w:after="0" w:line="288" w:lineRule="auto"/>
              <w:rPr>
                <w:rFonts w:ascii="Times New Roman" w:eastAsia="Times New Roman" w:hAnsi="Times New Roman"/>
                <w:sz w:val="28"/>
                <w:szCs w:val="28"/>
              </w:rPr>
            </w:pPr>
            <w:r w:rsidRPr="006D0CCF">
              <w:rPr>
                <w:rFonts w:ascii="Times New Roman" w:eastAsia="Times New Roman" w:hAnsi="Times New Roman"/>
                <w:sz w:val="28"/>
                <w:szCs w:val="28"/>
              </w:rPr>
              <w:t>- Phép liên kết: Phép lặp “nghệ thuật”.</w:t>
            </w:r>
          </w:p>
        </w:tc>
      </w:tr>
      <w:tr w:rsidR="006D0CCF" w:rsidRPr="006D0CCF" w:rsidTr="006D0CCF">
        <w:tc>
          <w:tcPr>
            <w:tcW w:w="988" w:type="dxa"/>
            <w:shd w:val="clear" w:color="auto" w:fill="auto"/>
          </w:tcPr>
          <w:p w:rsidR="00884706" w:rsidRPr="006D0CCF" w:rsidRDefault="00884706" w:rsidP="00884706">
            <w:pPr>
              <w:pStyle w:val="ListParagraph"/>
              <w:numPr>
                <w:ilvl w:val="0"/>
                <w:numId w:val="3"/>
              </w:numPr>
              <w:spacing w:after="0" w:line="288" w:lineRule="auto"/>
              <w:rPr>
                <w:rFonts w:eastAsia="Times New Roman"/>
                <w:b/>
                <w:szCs w:val="28"/>
              </w:rPr>
            </w:pPr>
          </w:p>
        </w:tc>
        <w:tc>
          <w:tcPr>
            <w:tcW w:w="10177" w:type="dxa"/>
            <w:shd w:val="clear" w:color="auto" w:fill="auto"/>
          </w:tcPr>
          <w:p w:rsidR="00884706" w:rsidRPr="006D0CCF" w:rsidRDefault="00884706" w:rsidP="00561052">
            <w:pPr>
              <w:spacing w:after="0" w:line="288" w:lineRule="auto"/>
              <w:rPr>
                <w:rFonts w:ascii="Times New Roman" w:eastAsia="Times New Roman" w:hAnsi="Times New Roman"/>
                <w:sz w:val="28"/>
                <w:szCs w:val="28"/>
              </w:rPr>
            </w:pPr>
            <w:r w:rsidRPr="006D0CCF">
              <w:rPr>
                <w:rFonts w:ascii="Times New Roman" w:eastAsia="Times New Roman" w:hAnsi="Times New Roman"/>
                <w:sz w:val="28"/>
                <w:szCs w:val="28"/>
              </w:rPr>
              <w:t xml:space="preserve">- Động từ: </w:t>
            </w:r>
            <w:r w:rsidRPr="006D0CCF">
              <w:rPr>
                <w:rFonts w:ascii="Times New Roman" w:hAnsi="Times New Roman"/>
                <w:sz w:val="28"/>
                <w:szCs w:val="28"/>
                <w:shd w:val="clear" w:color="auto" w:fill="FFFFFF"/>
              </w:rPr>
              <w:t>mở rộng, làm, vui buồn, yêu thương, căm hờn, biết nhìn, biết nghe, sống</w:t>
            </w:r>
          </w:p>
        </w:tc>
      </w:tr>
      <w:tr w:rsidR="006D0CCF" w:rsidRPr="006D0CCF" w:rsidTr="006D0CCF">
        <w:tc>
          <w:tcPr>
            <w:tcW w:w="988" w:type="dxa"/>
            <w:shd w:val="clear" w:color="auto" w:fill="auto"/>
          </w:tcPr>
          <w:p w:rsidR="00884706" w:rsidRPr="006D0CCF" w:rsidRDefault="00884706" w:rsidP="00884706">
            <w:pPr>
              <w:pStyle w:val="ListParagraph"/>
              <w:numPr>
                <w:ilvl w:val="0"/>
                <w:numId w:val="3"/>
              </w:numPr>
              <w:spacing w:after="0" w:line="288" w:lineRule="auto"/>
              <w:rPr>
                <w:rFonts w:eastAsia="Times New Roman"/>
                <w:b/>
                <w:szCs w:val="28"/>
              </w:rPr>
            </w:pPr>
          </w:p>
        </w:tc>
        <w:tc>
          <w:tcPr>
            <w:tcW w:w="10177" w:type="dxa"/>
            <w:shd w:val="clear" w:color="auto" w:fill="auto"/>
          </w:tcPr>
          <w:p w:rsidR="00884706" w:rsidRPr="006D0CCF" w:rsidRDefault="00884706" w:rsidP="006D0CCF">
            <w:pPr>
              <w:pStyle w:val="NormalWeb"/>
              <w:spacing w:before="0" w:beforeAutospacing="0" w:after="0" w:afterAutospacing="0" w:line="288" w:lineRule="auto"/>
              <w:jc w:val="both"/>
              <w:rPr>
                <w:sz w:val="28"/>
                <w:szCs w:val="28"/>
              </w:rPr>
            </w:pPr>
            <w:r w:rsidRPr="006D0CCF">
              <w:rPr>
                <w:i/>
                <w:iCs/>
                <w:sz w:val="28"/>
                <w:szCs w:val="28"/>
              </w:rPr>
              <w:t xml:space="preserve">Nghệ thuật // không đứng ngoài trỏ vẽ cho ta đường đi, nghệ thuật// vào đốt lửa trong lòng chúng </w:t>
            </w:r>
            <w:proofErr w:type="gramStart"/>
            <w:r w:rsidRPr="006D0CCF">
              <w:rPr>
                <w:i/>
                <w:iCs/>
                <w:sz w:val="28"/>
                <w:szCs w:val="28"/>
              </w:rPr>
              <w:t>ta  khiến</w:t>
            </w:r>
            <w:proofErr w:type="gramEnd"/>
            <w:r w:rsidRPr="006D0CCF">
              <w:rPr>
                <w:i/>
                <w:iCs/>
                <w:sz w:val="28"/>
                <w:szCs w:val="28"/>
              </w:rPr>
              <w:t xml:space="preserve"> chúng ta phải bước lên đường ấy.</w:t>
            </w:r>
            <w:r w:rsidRPr="006D0CCF">
              <w:rPr>
                <w:sz w:val="28"/>
                <w:szCs w:val="28"/>
              </w:rPr>
              <w:t>=&gt; Câu ghép.</w:t>
            </w:r>
          </w:p>
        </w:tc>
      </w:tr>
    </w:tbl>
    <w:p w:rsidR="00FB4217" w:rsidRPr="006D0CCF" w:rsidRDefault="00FB4217" w:rsidP="00884706"/>
    <w:sectPr w:rsidR="00FB4217" w:rsidRPr="006D0CCF" w:rsidSect="006D0CCF">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A1E42"/>
    <w:multiLevelType w:val="hybridMultilevel"/>
    <w:tmpl w:val="7FA4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2B3521"/>
    <w:multiLevelType w:val="hybridMultilevel"/>
    <w:tmpl w:val="7FA4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915EB9"/>
    <w:multiLevelType w:val="hybridMultilevel"/>
    <w:tmpl w:val="64B272F2"/>
    <w:lvl w:ilvl="0" w:tplc="132CC00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706"/>
    <w:rsid w:val="006D0CCF"/>
    <w:rsid w:val="00884706"/>
    <w:rsid w:val="008A1D09"/>
    <w:rsid w:val="00FB4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706"/>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4706"/>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84706"/>
    <w:pPr>
      <w:spacing w:after="200" w:line="276" w:lineRule="auto"/>
      <w:ind w:left="720"/>
      <w:contextualSpacing/>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706"/>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4706"/>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84706"/>
    <w:pPr>
      <w:spacing w:after="200" w:line="276" w:lineRule="auto"/>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1198</Words>
  <Characters>6830</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2021-03-20T08:24:00Z</dcterms:created>
  <dcterms:modified xsi:type="dcterms:W3CDTF">2021-03-30T04:00:00Z</dcterms:modified>
</cp:coreProperties>
</file>