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42" w:tblpY="-216"/>
        <w:tblW w:w="9816" w:type="dxa"/>
        <w:tblLook w:val="01E0" w:firstRow="1" w:lastRow="1" w:firstColumn="1" w:lastColumn="1" w:noHBand="0" w:noVBand="0"/>
      </w:tblPr>
      <w:tblGrid>
        <w:gridCol w:w="3828"/>
        <w:gridCol w:w="5988"/>
      </w:tblGrid>
      <w:tr w:rsidR="00FA083D" w:rsidRPr="009D73F8" w14:paraId="78C29B2A" w14:textId="77777777" w:rsidTr="00FA083D">
        <w:tc>
          <w:tcPr>
            <w:tcW w:w="3828" w:type="dxa"/>
            <w:shd w:val="clear" w:color="auto" w:fill="auto"/>
          </w:tcPr>
          <w:p w14:paraId="6338646F" w14:textId="77777777" w:rsidR="00FA083D" w:rsidRPr="009D73F8" w:rsidRDefault="00FA083D" w:rsidP="00BC4989">
            <w:pPr>
              <w:jc w:val="center"/>
              <w:rPr>
                <w:b/>
                <w:bCs/>
                <w:sz w:val="26"/>
                <w:szCs w:val="26"/>
              </w:rPr>
            </w:pPr>
            <w:r w:rsidRPr="009D73F8">
              <w:rPr>
                <w:b/>
                <w:bCs/>
                <w:sz w:val="26"/>
                <w:szCs w:val="26"/>
              </w:rPr>
              <w:t>SỞ GD&amp;ĐT BÌNH PHƯỚC</w:t>
            </w:r>
            <w:r w:rsidRPr="009D73F8">
              <w:rPr>
                <w:b/>
                <w:bCs/>
                <w:sz w:val="26"/>
                <w:szCs w:val="26"/>
              </w:rPr>
              <w:br/>
            </w:r>
            <w:r w:rsidRPr="00826A27">
              <w:rPr>
                <w:b/>
                <w:bCs/>
                <w:sz w:val="26"/>
                <w:szCs w:val="26"/>
                <w:u w:val="single"/>
              </w:rPr>
              <w:t>TRƯỜNG THPT BÙ ĐĂNG</w:t>
            </w:r>
          </w:p>
          <w:p w14:paraId="0571EA2B" w14:textId="77777777" w:rsidR="00FA083D" w:rsidRPr="009D73F8" w:rsidRDefault="00FA083D" w:rsidP="00BC4989">
            <w:pPr>
              <w:rPr>
                <w:b/>
                <w:color w:val="FF0000"/>
                <w:sz w:val="26"/>
                <w:szCs w:val="26"/>
              </w:rPr>
            </w:pPr>
          </w:p>
          <w:p w14:paraId="7E31200D" w14:textId="77777777" w:rsidR="00FA083D" w:rsidRPr="009D73F8" w:rsidRDefault="00FA083D" w:rsidP="00BC4989">
            <w:pPr>
              <w:jc w:val="center"/>
              <w:rPr>
                <w:b/>
                <w:bCs/>
                <w:sz w:val="26"/>
                <w:szCs w:val="26"/>
              </w:rPr>
            </w:pPr>
            <w:r w:rsidRPr="00A373F4">
              <w:rPr>
                <w:rFonts w:eastAsia="Calibri"/>
                <w:b/>
                <w:sz w:val="26"/>
                <w:szCs w:val="26"/>
                <w:bdr w:val="single" w:sz="4" w:space="0" w:color="auto"/>
                <w:shd w:val="clear" w:color="auto" w:fill="FFFFFF"/>
              </w:rPr>
              <w:t>ĐỀ CHÍNH THỨC</w:t>
            </w:r>
          </w:p>
        </w:tc>
        <w:tc>
          <w:tcPr>
            <w:tcW w:w="5988" w:type="dxa"/>
            <w:shd w:val="clear" w:color="auto" w:fill="auto"/>
          </w:tcPr>
          <w:p w14:paraId="3DA787E9" w14:textId="77777777" w:rsidR="00FA083D" w:rsidRPr="009D73F8" w:rsidRDefault="00FA083D" w:rsidP="00BC4989">
            <w:pPr>
              <w:jc w:val="center"/>
              <w:rPr>
                <w:b/>
                <w:bCs/>
                <w:sz w:val="26"/>
                <w:szCs w:val="26"/>
              </w:rPr>
            </w:pPr>
            <w:r w:rsidRPr="009D73F8">
              <w:rPr>
                <w:b/>
                <w:bCs/>
                <w:sz w:val="26"/>
                <w:szCs w:val="26"/>
              </w:rPr>
              <w:t>ĐỀ KIỂM TRA</w:t>
            </w:r>
            <w:r>
              <w:rPr>
                <w:b/>
                <w:bCs/>
                <w:sz w:val="26"/>
                <w:szCs w:val="26"/>
              </w:rPr>
              <w:t>, ĐÁNH GIÁ GIỮA KÌ I</w:t>
            </w:r>
          </w:p>
          <w:p w14:paraId="5F15D2C7" w14:textId="77777777" w:rsidR="00FA083D" w:rsidRPr="009D73F8" w:rsidRDefault="00FA083D" w:rsidP="00BC4989">
            <w:pPr>
              <w:jc w:val="center"/>
              <w:rPr>
                <w:b/>
                <w:sz w:val="26"/>
                <w:szCs w:val="26"/>
              </w:rPr>
            </w:pPr>
            <w:r w:rsidRPr="009D73F8">
              <w:rPr>
                <w:b/>
                <w:sz w:val="26"/>
                <w:szCs w:val="26"/>
              </w:rPr>
              <w:t>Năm học 202</w:t>
            </w:r>
            <w:r>
              <w:rPr>
                <w:b/>
                <w:sz w:val="26"/>
                <w:szCs w:val="26"/>
              </w:rPr>
              <w:t>3</w:t>
            </w:r>
            <w:r w:rsidRPr="009D73F8">
              <w:rPr>
                <w:b/>
                <w:sz w:val="26"/>
                <w:szCs w:val="26"/>
              </w:rPr>
              <w:t xml:space="preserve"> – 202</w:t>
            </w:r>
            <w:r>
              <w:rPr>
                <w:b/>
                <w:sz w:val="26"/>
                <w:szCs w:val="26"/>
              </w:rPr>
              <w:t>4</w:t>
            </w:r>
          </w:p>
          <w:p w14:paraId="63441407" w14:textId="77777777" w:rsidR="00FA083D" w:rsidRPr="00725BAE" w:rsidRDefault="00FA083D" w:rsidP="00BC4989">
            <w:pPr>
              <w:jc w:val="center"/>
              <w:rPr>
                <w:b/>
                <w:sz w:val="26"/>
                <w:szCs w:val="26"/>
              </w:rPr>
            </w:pPr>
            <w:r w:rsidRPr="009D73F8">
              <w:rPr>
                <w:b/>
                <w:sz w:val="26"/>
                <w:szCs w:val="26"/>
              </w:rPr>
              <w:t xml:space="preserve">Môn: NGỮ VĂN – </w:t>
            </w:r>
            <w:r w:rsidRPr="00725BAE">
              <w:rPr>
                <w:b/>
                <w:sz w:val="26"/>
                <w:szCs w:val="26"/>
              </w:rPr>
              <w:t>LỚP 11A3,5,13</w:t>
            </w:r>
          </w:p>
          <w:p w14:paraId="45C1346C" w14:textId="77777777" w:rsidR="00FA083D" w:rsidRPr="00D0318D" w:rsidRDefault="00FA083D" w:rsidP="00BC4989">
            <w:pPr>
              <w:jc w:val="center"/>
            </w:pPr>
            <w:r w:rsidRPr="00D0318D">
              <w:t xml:space="preserve">Thời gian làm bài: 90 phút </w:t>
            </w:r>
            <w:r w:rsidRPr="00D0318D">
              <w:rPr>
                <w:i/>
              </w:rPr>
              <w:t>(không kể thời gian phát đề)</w:t>
            </w:r>
          </w:p>
          <w:p w14:paraId="2004F1F2" w14:textId="77777777" w:rsidR="00FA083D" w:rsidRPr="009D73F8" w:rsidRDefault="00FA083D" w:rsidP="00BC4989">
            <w:pPr>
              <w:rPr>
                <w:b/>
                <w:sz w:val="26"/>
                <w:szCs w:val="26"/>
              </w:rPr>
            </w:pPr>
            <w:r w:rsidRPr="009D73F8">
              <w:rPr>
                <w:noProof/>
                <w:sz w:val="26"/>
                <w:szCs w:val="26"/>
              </w:rPr>
              <mc:AlternateContent>
                <mc:Choice Requires="wps">
                  <w:drawing>
                    <wp:anchor distT="0" distB="0" distL="114300" distR="114300" simplePos="0" relativeHeight="251659264" behindDoc="0" locked="0" layoutInCell="1" allowOverlap="1" wp14:anchorId="3CCEFA20" wp14:editId="6B5E6F25">
                      <wp:simplePos x="0" y="0"/>
                      <wp:positionH relativeFrom="column">
                        <wp:posOffset>1174115</wp:posOffset>
                      </wp:positionH>
                      <wp:positionV relativeFrom="paragraph">
                        <wp:posOffset>38100</wp:posOffset>
                      </wp:positionV>
                      <wp:extent cx="1692910" cy="9525"/>
                      <wp:effectExtent l="0" t="0" r="21590" b="28575"/>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2910" cy="95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9C56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45pt,3pt" to="225.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KTM3gEAAKgDAAAOAAAAZHJzL2Uyb0RvYy54bWysU8tu2zAQvBfoPxC817JdJI0FyznYSC9B&#10;a8DpB2woSiJCcgkua9l/3yX9SNLeiuhAkPsY7gxHy/uDs2KvIxn0jZxNplJor7A1vm/kr6eHL3dS&#10;UALfgkWvG3nUJO9Xnz8tx1DrOQ5oWx0Fg3iqx9DIIaVQVxWpQTugCQbtOdlhdJD4GPuqjTAyurPV&#10;fDq9rUaMbYioNBFHN6ekXBX8rtMq/ew60knYRvJsqayxrM95rVZLqPsIYTDqPAb8xxQOjOdLr1Ab&#10;SCB+R/MPlDMqImGXJgpdhV1nlC4cmM1s+heb3QBBFy4sDoWrTPRxsOrHfhuFaRv5VQoPjp9olyKY&#10;fkhijd6zgBjFLOs0Bqq5fO23MTNVB78Lj6heiHPVu2Q+UDiVHbrocjlTFYei+/Gquz4koTg4u13M&#10;FzN+HsW5xc38Jl9XQX3pDZHSd41O5E0jrfFZFahh/0jpVHopyWGPD8ZajkNtvRgZf/5tmtGBDdZZ&#10;SLx1gSmT76UA27NzVYoFktCaNrfnbjrS2kaxBzYPe67F8YlHlsICJU4wj/Kdp33XmufZAA2n5pI6&#10;ec2ZxIa3xjXy7m239flGXSx7ZvUqY949Y3vcxovWbIci0dm62W9vz+VFXn+w1R8AAAD//wMAUEsD&#10;BBQABgAIAAAAIQDBqMwE3AAAAAcBAAAPAAAAZHJzL2Rvd25yZXYueG1sTI/BTsMwEETvSPyDtUjc&#10;qNOqCW2IUyEQPcGB0g/YxG4SsNchdtLA17Oc4Dia0cybYjc7KyYzhM6TguUiAWGo9rqjRsHx7elm&#10;AyJEJI3Wk1HwZQLsysuLAnPtz/RqpkNsBJdQyFFBG2OfSxnq1jgMC98bYu/kB4eR5dBIPeCZy52V&#10;qyTJpMOOeKHF3jy0pv44jE7Bfv5On209PVbb47g62f3nC75nSl1fzfd3IKKZ418YfvEZHUpmqvxI&#10;OgjLerPeclRBxpfYX6fLFESl4DYFWRbyP3/5AwAA//8DAFBLAQItABQABgAIAAAAIQC2gziS/gAA&#10;AOEBAAATAAAAAAAAAAAAAAAAAAAAAABbQ29udGVudF9UeXBlc10ueG1sUEsBAi0AFAAGAAgAAAAh&#10;ADj9If/WAAAAlAEAAAsAAAAAAAAAAAAAAAAALwEAAF9yZWxzLy5yZWxzUEsBAi0AFAAGAAgAAAAh&#10;AB1QpMzeAQAAqAMAAA4AAAAAAAAAAAAAAAAALgIAAGRycy9lMm9Eb2MueG1sUEsBAi0AFAAGAAgA&#10;AAAhAMGozATcAAAABwEAAA8AAAAAAAAAAAAAAAAAOAQAAGRycy9kb3ducmV2LnhtbFBLBQYAAAAA&#10;BAAEAPMAAABBBQAAAAA=&#10;" strokecolor="windowText" strokeweight="1pt">
                      <v:stroke joinstyle="miter"/>
                      <o:lock v:ext="edit" shapetype="f"/>
                    </v:line>
                  </w:pict>
                </mc:Fallback>
              </mc:AlternateContent>
            </w:r>
          </w:p>
        </w:tc>
      </w:tr>
    </w:tbl>
    <w:p w14:paraId="5CC79AAF" w14:textId="77777777" w:rsidR="00FA083D" w:rsidRDefault="00FA083D" w:rsidP="00FA083D">
      <w:pPr>
        <w:jc w:val="both"/>
        <w:rPr>
          <w:b/>
          <w:sz w:val="26"/>
          <w:szCs w:val="26"/>
        </w:rPr>
      </w:pPr>
      <w:r w:rsidRPr="009D73F8">
        <w:rPr>
          <w:b/>
          <w:sz w:val="26"/>
          <w:szCs w:val="26"/>
        </w:rPr>
        <w:t xml:space="preserve">I. ĐỌC HIỂU </w:t>
      </w:r>
      <w:r>
        <w:rPr>
          <w:b/>
          <w:sz w:val="26"/>
          <w:szCs w:val="26"/>
        </w:rPr>
        <w:t>(6,0 điểm)</w:t>
      </w:r>
    </w:p>
    <w:p w14:paraId="7086124C" w14:textId="77777777" w:rsidR="00FA083D" w:rsidRDefault="00FA083D" w:rsidP="00FA083D">
      <w:pPr>
        <w:ind w:firstLine="284"/>
        <w:jc w:val="both"/>
        <w:rPr>
          <w:b/>
          <w:sz w:val="26"/>
          <w:szCs w:val="26"/>
        </w:rPr>
      </w:pPr>
      <w:r>
        <w:rPr>
          <w:b/>
          <w:sz w:val="26"/>
          <w:szCs w:val="26"/>
        </w:rPr>
        <w:t>Đọc đoạn trích sau:</w:t>
      </w:r>
    </w:p>
    <w:p w14:paraId="6278EEEF" w14:textId="77777777" w:rsidR="00FA083D" w:rsidRPr="00AD7D86" w:rsidRDefault="00FA083D" w:rsidP="00FA083D">
      <w:pPr>
        <w:ind w:firstLine="284"/>
        <w:jc w:val="both"/>
        <w:rPr>
          <w:color w:val="000000"/>
          <w:shd w:val="clear" w:color="auto" w:fill="FFFFFF"/>
        </w:rPr>
      </w:pPr>
      <w:r w:rsidRPr="006D5842">
        <w:rPr>
          <w:bCs/>
        </w:rPr>
        <w:t>(Lược phần đầu:</w:t>
      </w:r>
      <w:r>
        <w:rPr>
          <w:bCs/>
          <w:sz w:val="26"/>
          <w:szCs w:val="26"/>
        </w:rPr>
        <w:t xml:space="preserve"> </w:t>
      </w:r>
      <w:r w:rsidRPr="00AD7D86">
        <w:rPr>
          <w:i/>
          <w:iCs/>
          <w:color w:val="000000"/>
          <w:shd w:val="clear" w:color="auto" w:fill="FFFFFF"/>
        </w:rPr>
        <w:t xml:space="preserve">Liên và An đã từng có một cuộc sống đầy đủ, vui vẻ ở Hà Nội. </w:t>
      </w:r>
      <w:r>
        <w:rPr>
          <w:i/>
          <w:iCs/>
          <w:color w:val="000000"/>
          <w:shd w:val="clear" w:color="auto" w:fill="FFFFFF"/>
        </w:rPr>
        <w:t>D</w:t>
      </w:r>
      <w:r w:rsidRPr="00AD7D86">
        <w:rPr>
          <w:i/>
          <w:iCs/>
          <w:color w:val="000000"/>
          <w:shd w:val="clear" w:color="auto" w:fill="FFFFFF"/>
        </w:rPr>
        <w:t xml:space="preserve">o bố mất việc, gia đình sa sút. Hai đứa trẻ phải </w:t>
      </w:r>
      <w:r>
        <w:rPr>
          <w:i/>
          <w:iCs/>
          <w:color w:val="000000"/>
          <w:shd w:val="clear" w:color="auto" w:fill="FFFFFF"/>
        </w:rPr>
        <w:t xml:space="preserve">chuyển về </w:t>
      </w:r>
      <w:r w:rsidRPr="00AD7D86">
        <w:rPr>
          <w:i/>
          <w:iCs/>
          <w:color w:val="000000"/>
          <w:shd w:val="clear" w:color="auto" w:fill="FFFFFF"/>
        </w:rPr>
        <w:t xml:space="preserve">sống nơi </w:t>
      </w:r>
      <w:r>
        <w:rPr>
          <w:i/>
          <w:iCs/>
          <w:color w:val="000000"/>
          <w:shd w:val="clear" w:color="auto" w:fill="FFFFFF"/>
        </w:rPr>
        <w:t>p</w:t>
      </w:r>
      <w:r w:rsidRPr="00AD7D86">
        <w:rPr>
          <w:i/>
          <w:iCs/>
          <w:color w:val="000000"/>
          <w:shd w:val="clear" w:color="auto" w:fill="FFFFFF"/>
        </w:rPr>
        <w:t xml:space="preserve">hố huyện nghèo nàn, đơn điệu. Hai chị em được mẹ giao cho trông cửa hàng tạp hóa nhỏ bên bến tàu của huyện. Trong một buổi chiều tà, Liên cảm thấy nơi đây buồn tẻ, chị ngắm nhìn những đứa trẻ con đi nhặt nhạnh những đồ thừa, nhìn cuộc sống tàn lụi của chị Tý, bác Siêu, vợ chồng bác Xẩm xung quanh. Thế nhưng chừng ấy người sống trong bóng tối vẫn hi vọng về một cái gì đó tươi sáng hơn. Mong ước ấy được thể hiện qua sự mong đợi chuyến tàu đêm </w:t>
      </w:r>
      <w:r>
        <w:rPr>
          <w:i/>
          <w:iCs/>
          <w:color w:val="000000"/>
          <w:shd w:val="clear" w:color="auto" w:fill="FFFFFF"/>
        </w:rPr>
        <w:t>...</w:t>
      </w:r>
      <w:r w:rsidRPr="00AD7D86">
        <w:rPr>
          <w:i/>
          <w:iCs/>
          <w:color w:val="000000"/>
          <w:shd w:val="clear" w:color="auto" w:fill="FFFFFF"/>
        </w:rPr>
        <w:t>.</w:t>
      </w:r>
      <w:r>
        <w:rPr>
          <w:color w:val="000000"/>
          <w:shd w:val="clear" w:color="auto" w:fill="FFFFFF"/>
        </w:rPr>
        <w:t xml:space="preserve">) </w:t>
      </w:r>
    </w:p>
    <w:p w14:paraId="54733472" w14:textId="77777777" w:rsidR="00FA083D" w:rsidRDefault="00FA083D" w:rsidP="00FA083D">
      <w:pPr>
        <w:ind w:firstLine="567"/>
        <w:jc w:val="both"/>
        <w:rPr>
          <w:bCs/>
          <w:sz w:val="26"/>
          <w:szCs w:val="26"/>
        </w:rPr>
      </w:pPr>
      <w:r>
        <w:rPr>
          <w:bCs/>
          <w:sz w:val="26"/>
          <w:szCs w:val="26"/>
        </w:rPr>
        <w:t>An và Liên đã buồn ngủ ríu cả mắt. Tuy vậy hai chị em vẫn gượng để thức khuya chút nữa, trước khi vào hàng đóng cửa đi ngủ. Mẹ vẫn dặn phải thức đến khi tàu xuống – đường sắt đi ngang qua ngay trước mặt phố - để bán hàng, may ra còn có một vài người mua. Nhưng cũng như mọi đêm, Liên không trông mong còn ai đến mua nữa. Với lại, đêm họ chỉ mua bao diêm hay gói thuốc là cùng. Liên và em cố thức là vì cớ khác, vì muốn được nhìn chuyến tàu đó là hoạt động cuối cùng của đêm khuya.</w:t>
      </w:r>
    </w:p>
    <w:p w14:paraId="62AFC949" w14:textId="77777777" w:rsidR="00FA083D" w:rsidRDefault="00FA083D" w:rsidP="00FA083D">
      <w:pPr>
        <w:ind w:firstLine="567"/>
        <w:jc w:val="both"/>
        <w:rPr>
          <w:bCs/>
          <w:sz w:val="26"/>
          <w:szCs w:val="26"/>
        </w:rPr>
      </w:pPr>
      <w:r>
        <w:rPr>
          <w:bCs/>
          <w:sz w:val="26"/>
          <w:szCs w:val="26"/>
        </w:rPr>
        <w:t>An đã nằm xuống gối đầu lên đùi chị, mi mắt sắp sửa rơi xuống, còn dặn với:</w:t>
      </w:r>
    </w:p>
    <w:p w14:paraId="0CC9E77D" w14:textId="77777777" w:rsidR="00FA083D" w:rsidRDefault="00FA083D" w:rsidP="00FA083D">
      <w:pPr>
        <w:ind w:firstLine="567"/>
        <w:jc w:val="both"/>
        <w:rPr>
          <w:bCs/>
          <w:sz w:val="26"/>
          <w:szCs w:val="26"/>
        </w:rPr>
      </w:pPr>
      <w:r>
        <w:rPr>
          <w:bCs/>
          <w:sz w:val="26"/>
          <w:szCs w:val="26"/>
        </w:rPr>
        <w:t>- Tàu đến chị đánh thức em dậy nhé.</w:t>
      </w:r>
    </w:p>
    <w:p w14:paraId="38C26474" w14:textId="77777777" w:rsidR="00FA083D" w:rsidRDefault="00FA083D" w:rsidP="00FA083D">
      <w:pPr>
        <w:ind w:firstLine="567"/>
        <w:jc w:val="both"/>
        <w:rPr>
          <w:bCs/>
          <w:sz w:val="26"/>
          <w:szCs w:val="26"/>
        </w:rPr>
      </w:pPr>
      <w:r>
        <w:rPr>
          <w:bCs/>
          <w:sz w:val="26"/>
          <w:szCs w:val="26"/>
        </w:rPr>
        <w:t>- Ừ, em cứ ngủ đi.</w:t>
      </w:r>
    </w:p>
    <w:p w14:paraId="149478E8" w14:textId="77777777" w:rsidR="00FA083D" w:rsidRDefault="00FA083D" w:rsidP="00FA083D">
      <w:pPr>
        <w:ind w:firstLine="567"/>
        <w:jc w:val="both"/>
        <w:rPr>
          <w:bCs/>
          <w:sz w:val="26"/>
          <w:szCs w:val="26"/>
        </w:rPr>
      </w:pPr>
      <w:r>
        <w:rPr>
          <w:bCs/>
          <w:sz w:val="26"/>
          <w:szCs w:val="26"/>
        </w:rPr>
        <w:t>Liên khẽ quạt cho An, vuốt lại mái tóc tơ. Đầu em bé nặng dần trên người Liên; chị ngồi yên không động đậy. Qua kẽ lá của cành bàng, ngàn sao vẫn lấp lánh; một con đom đóm bám vào dưới mặt lá, vùng sáng nhỏ xanh nhấp nháy rồi hoa bàng rụng xuống vai Liên khe khẽ, thỉnh thoảng từng loạt một. Tâm hồn Liên yên tĩnh hẳn, có những cảm giác mơ hồ không hiểu.</w:t>
      </w:r>
    </w:p>
    <w:p w14:paraId="1EEF09B1" w14:textId="77777777" w:rsidR="00FA083D" w:rsidRDefault="00FA083D" w:rsidP="00FA083D">
      <w:pPr>
        <w:ind w:firstLine="567"/>
        <w:jc w:val="both"/>
        <w:rPr>
          <w:bCs/>
          <w:sz w:val="26"/>
          <w:szCs w:val="26"/>
        </w:rPr>
      </w:pPr>
      <w:r>
        <w:rPr>
          <w:bCs/>
          <w:sz w:val="26"/>
          <w:szCs w:val="26"/>
        </w:rPr>
        <w:t>Trống cầm canh ở huyện đánh tung lên một tiếng ngắn khô khan, không vang động ra xa, rồi chìm ngay vào bóng tối. Người vắng mãi; trên hàng ghế chị Tí mới có hai, ba bác phu ngồi uống nước và hút thuốc lào. Nhưng một lát từ phố huyện đi ra, hai ba người cầm đèn lồng lung lay các bóng dài: mấy người làm công ở hiệu khách đi đón bà chủ ở tỉnh về. Bác Siêu nghển cổ nhìn ra phía ga, lên tiếng:</w:t>
      </w:r>
    </w:p>
    <w:p w14:paraId="5353819F" w14:textId="77777777" w:rsidR="00FA083D" w:rsidRDefault="00FA083D" w:rsidP="00FA083D">
      <w:pPr>
        <w:ind w:firstLine="567"/>
        <w:jc w:val="both"/>
        <w:rPr>
          <w:bCs/>
          <w:sz w:val="26"/>
          <w:szCs w:val="26"/>
        </w:rPr>
      </w:pPr>
      <w:r>
        <w:rPr>
          <w:bCs/>
          <w:sz w:val="26"/>
          <w:szCs w:val="26"/>
        </w:rPr>
        <w:t>- Đèn ghi đã ra kia rồi.</w:t>
      </w:r>
    </w:p>
    <w:p w14:paraId="45A0A50D" w14:textId="77777777" w:rsidR="00FA083D" w:rsidRDefault="00FA083D" w:rsidP="00FA083D">
      <w:pPr>
        <w:ind w:firstLine="567"/>
        <w:jc w:val="both"/>
        <w:rPr>
          <w:bCs/>
          <w:sz w:val="26"/>
          <w:szCs w:val="26"/>
        </w:rPr>
      </w:pPr>
      <w:r>
        <w:rPr>
          <w:bCs/>
          <w:sz w:val="26"/>
          <w:szCs w:val="26"/>
        </w:rPr>
        <w:t>Liên cũng trông thấy ngọn lửa xanh biếc, sát mặt đất như ma trơi. Rồi tiếng còi xe lửa ở đâu vang lại, trong đêm khuya kéo dài ra theo ngọn gió xa xôi. Liên đánh thức em:</w:t>
      </w:r>
    </w:p>
    <w:p w14:paraId="3EE8B9F7" w14:textId="77777777" w:rsidR="00FA083D" w:rsidRDefault="00FA083D" w:rsidP="00FA083D">
      <w:pPr>
        <w:ind w:firstLine="567"/>
        <w:jc w:val="both"/>
        <w:rPr>
          <w:bCs/>
          <w:sz w:val="26"/>
          <w:szCs w:val="26"/>
        </w:rPr>
      </w:pPr>
      <w:r>
        <w:rPr>
          <w:bCs/>
          <w:sz w:val="26"/>
          <w:szCs w:val="26"/>
        </w:rPr>
        <w:t>- Dậy đi, An. Tàu đến rồi.</w:t>
      </w:r>
    </w:p>
    <w:p w14:paraId="01331532" w14:textId="77777777" w:rsidR="00FA083D" w:rsidRDefault="00FA083D" w:rsidP="00FA083D">
      <w:pPr>
        <w:ind w:firstLine="567"/>
        <w:jc w:val="both"/>
        <w:rPr>
          <w:bCs/>
          <w:sz w:val="26"/>
          <w:szCs w:val="26"/>
        </w:rPr>
      </w:pPr>
      <w:r>
        <w:rPr>
          <w:bCs/>
          <w:sz w:val="26"/>
          <w:szCs w:val="26"/>
        </w:rPr>
        <w:t>An nhỏm dậy, lấy tay dụi mắt cho tỉnh hẳn. Hai chị em nghe thấy tiếng dồn dập, tiếng xe rít mạnh vào ghi. Một làn khói bừng sáng trắng lên đằng xa, tiếp đến tiếng hành khách ồn ào khe khẽ. Mấy năm nay buôn bán kém nên người lên xuống ít, có khi hai chị em đợi chờ chẳng thấy ai. Trước kia, ở sân ga, có mấy hàng cơm mở đón khách, đèn sáng cho đến nửa đêm. Nhưng bây giờ họ đóng cửa cả rồi, cũng im lặng tối đen như ngoài phố.</w:t>
      </w:r>
    </w:p>
    <w:p w14:paraId="1FC0D830" w14:textId="77777777" w:rsidR="00FA083D" w:rsidRDefault="00FA083D" w:rsidP="00FA083D">
      <w:pPr>
        <w:ind w:firstLine="567"/>
        <w:jc w:val="both"/>
        <w:rPr>
          <w:bCs/>
          <w:sz w:val="26"/>
          <w:szCs w:val="26"/>
        </w:rPr>
      </w:pPr>
      <w:r>
        <w:rPr>
          <w:bCs/>
          <w:sz w:val="26"/>
          <w:szCs w:val="26"/>
        </w:rPr>
        <w:t xml:space="preserve">Hai chị em chờ không lâu. Tiếng còi đã rít lên, và tàu rầm rộ đi tới. Liên dắt em đứng dậy để nhìn đoàn xe vụt qua, các toa đèn sáng trưng, chiếu ánh cả xuống đường. Liên chỉ thoáng trông thấy những toa hạng trên sang trọng lố nhố những người, đồng và kền lấp lánh, và các cửa kính sáng. Rồi chiếc tàu đi vào đêm tối, để lại những đốm </w:t>
      </w:r>
      <w:r>
        <w:rPr>
          <w:bCs/>
          <w:sz w:val="26"/>
          <w:szCs w:val="26"/>
        </w:rPr>
        <w:lastRenderedPageBreak/>
        <w:t>than đỏ bay tung trên đường sắt. Hai chị em còn nhìn theo cái chấm nhỏ của chiếc đèn xanh treo trên toa sau cùng, xa xa mãi rồi khuất sau rặng tre.</w:t>
      </w:r>
    </w:p>
    <w:p w14:paraId="443265AE" w14:textId="77777777" w:rsidR="00FA083D" w:rsidRDefault="00FA083D" w:rsidP="00FA083D">
      <w:pPr>
        <w:ind w:firstLine="567"/>
        <w:jc w:val="both"/>
        <w:rPr>
          <w:bCs/>
          <w:sz w:val="26"/>
          <w:szCs w:val="26"/>
        </w:rPr>
      </w:pPr>
      <w:r>
        <w:rPr>
          <w:bCs/>
          <w:sz w:val="26"/>
          <w:szCs w:val="26"/>
        </w:rPr>
        <w:t>- Tàu hôm nay không đông, chị nhỉ.</w:t>
      </w:r>
    </w:p>
    <w:p w14:paraId="5C73AB0C" w14:textId="77777777" w:rsidR="00FA083D" w:rsidRDefault="00FA083D" w:rsidP="00FA083D">
      <w:pPr>
        <w:ind w:firstLine="567"/>
        <w:jc w:val="both"/>
        <w:rPr>
          <w:bCs/>
          <w:sz w:val="26"/>
          <w:szCs w:val="26"/>
        </w:rPr>
      </w:pPr>
      <w:r>
        <w:rPr>
          <w:bCs/>
          <w:sz w:val="26"/>
          <w:szCs w:val="26"/>
        </w:rPr>
        <w:t>Liên cầm tay em không đáp. Chuyến tàu đêm nay không đông như mọi khi, thưa vắng người và hình như kém sáng hơn. Nhưng họ ở Hà Nội về! Liên lặng theo mơ tưởng. Hà Nội xa xăm, Hà Nội sáng rực vui vẻ và huyên náo. Con tàu như đã đem một chút thế giới khác đi qua. Một thế giới khác hẳn, đối với Liên, khác hẳn cái vầng sáng ngọn đèn của chị Tí và ánh lửa của bác Siêu. Đêm tối vẫn bao bọc chung quanh, đêm của đất quê, và ngoài kia, đồng ruộng mênh mang và yên lặng.</w:t>
      </w:r>
    </w:p>
    <w:p w14:paraId="5C75E3FE" w14:textId="77777777" w:rsidR="00FA083D" w:rsidRDefault="00FA083D" w:rsidP="00FA083D">
      <w:pPr>
        <w:ind w:firstLine="567"/>
        <w:jc w:val="both"/>
        <w:rPr>
          <w:bCs/>
          <w:sz w:val="26"/>
          <w:szCs w:val="26"/>
        </w:rPr>
      </w:pPr>
      <w:r>
        <w:rPr>
          <w:bCs/>
          <w:sz w:val="26"/>
          <w:szCs w:val="26"/>
        </w:rPr>
        <w:t>(…)</w:t>
      </w:r>
    </w:p>
    <w:p w14:paraId="31B8720C" w14:textId="77777777" w:rsidR="00FA083D" w:rsidRDefault="00FA083D" w:rsidP="00FA083D">
      <w:pPr>
        <w:jc w:val="right"/>
        <w:rPr>
          <w:bCs/>
          <w:sz w:val="26"/>
          <w:szCs w:val="26"/>
        </w:rPr>
      </w:pPr>
      <w:r>
        <w:rPr>
          <w:bCs/>
          <w:sz w:val="26"/>
          <w:szCs w:val="26"/>
        </w:rPr>
        <w:t xml:space="preserve">(Trích </w:t>
      </w:r>
      <w:r w:rsidRPr="00027877">
        <w:rPr>
          <w:bCs/>
          <w:i/>
          <w:iCs/>
          <w:sz w:val="26"/>
          <w:szCs w:val="26"/>
        </w:rPr>
        <w:t>Hai đứa trẻ</w:t>
      </w:r>
      <w:r>
        <w:rPr>
          <w:bCs/>
          <w:sz w:val="26"/>
          <w:szCs w:val="26"/>
        </w:rPr>
        <w:t xml:space="preserve">, Thạch Lam, </w:t>
      </w:r>
    </w:p>
    <w:p w14:paraId="0BFC09FC" w14:textId="77777777" w:rsidR="00FA083D" w:rsidRPr="00DE43BE" w:rsidRDefault="00FA083D" w:rsidP="00FA083D">
      <w:pPr>
        <w:jc w:val="right"/>
        <w:rPr>
          <w:bCs/>
          <w:sz w:val="26"/>
          <w:szCs w:val="26"/>
        </w:rPr>
      </w:pPr>
      <w:r>
        <w:rPr>
          <w:bCs/>
          <w:sz w:val="26"/>
          <w:szCs w:val="26"/>
        </w:rPr>
        <w:t xml:space="preserve">Sgk NV 11, tập 1, NXBGDVN 2014, </w:t>
      </w:r>
      <w:r w:rsidRPr="00904C95">
        <w:rPr>
          <w:bCs/>
          <w:i/>
          <w:iCs/>
          <w:sz w:val="26"/>
          <w:szCs w:val="26"/>
        </w:rPr>
        <w:t>tr.99,100</w:t>
      </w:r>
      <w:r>
        <w:rPr>
          <w:bCs/>
          <w:sz w:val="26"/>
          <w:szCs w:val="26"/>
        </w:rPr>
        <w:t>)</w:t>
      </w:r>
    </w:p>
    <w:p w14:paraId="5F17B0EF" w14:textId="77777777" w:rsidR="00FA083D" w:rsidRDefault="00FA083D" w:rsidP="00FA083D">
      <w:pPr>
        <w:ind w:firstLine="284"/>
        <w:jc w:val="both"/>
        <w:rPr>
          <w:b/>
          <w:sz w:val="26"/>
          <w:szCs w:val="26"/>
        </w:rPr>
      </w:pPr>
      <w:r>
        <w:rPr>
          <w:b/>
          <w:sz w:val="26"/>
          <w:szCs w:val="26"/>
        </w:rPr>
        <w:t>Thực hiện các yêu cầu sau:</w:t>
      </w:r>
    </w:p>
    <w:p w14:paraId="2AEB96FE" w14:textId="77777777" w:rsidR="00FA083D" w:rsidRPr="00AD7D86" w:rsidRDefault="00FA083D" w:rsidP="00FA083D">
      <w:pPr>
        <w:ind w:firstLine="284"/>
        <w:jc w:val="both"/>
        <w:rPr>
          <w:bCs/>
          <w:sz w:val="26"/>
          <w:szCs w:val="26"/>
        </w:rPr>
      </w:pPr>
      <w:r>
        <w:rPr>
          <w:b/>
          <w:sz w:val="26"/>
          <w:szCs w:val="26"/>
        </w:rPr>
        <w:t xml:space="preserve">Câu 1: </w:t>
      </w:r>
      <w:r>
        <w:rPr>
          <w:bCs/>
          <w:sz w:val="26"/>
          <w:szCs w:val="26"/>
        </w:rPr>
        <w:t>Xác định ngôi kể trong đoạn trích trên?</w:t>
      </w:r>
    </w:p>
    <w:p w14:paraId="2B0C63C5" w14:textId="77777777" w:rsidR="00FA083D" w:rsidRDefault="00FA083D" w:rsidP="00FA083D">
      <w:pPr>
        <w:ind w:firstLine="284"/>
        <w:jc w:val="both"/>
        <w:rPr>
          <w:b/>
          <w:sz w:val="26"/>
          <w:szCs w:val="26"/>
        </w:rPr>
      </w:pPr>
      <w:r>
        <w:rPr>
          <w:b/>
          <w:sz w:val="26"/>
          <w:szCs w:val="26"/>
        </w:rPr>
        <w:t xml:space="preserve">Câu 2: </w:t>
      </w:r>
      <w:r>
        <w:rPr>
          <w:color w:val="000000" w:themeColor="text1"/>
          <w:sz w:val="26"/>
          <w:szCs w:val="26"/>
        </w:rPr>
        <w:t>Điểm nhìn trần thuật được đặt vào nhân vật nào</w:t>
      </w:r>
      <w:r w:rsidRPr="00F06A41">
        <w:rPr>
          <w:color w:val="000000" w:themeColor="text1"/>
          <w:sz w:val="26"/>
          <w:szCs w:val="26"/>
        </w:rPr>
        <w:t>?</w:t>
      </w:r>
    </w:p>
    <w:p w14:paraId="155C39B6" w14:textId="77777777" w:rsidR="00FA083D" w:rsidRPr="00AD7D86" w:rsidRDefault="00FA083D" w:rsidP="00FA083D">
      <w:pPr>
        <w:ind w:firstLine="284"/>
        <w:jc w:val="both"/>
        <w:rPr>
          <w:bCs/>
          <w:sz w:val="26"/>
          <w:szCs w:val="26"/>
        </w:rPr>
      </w:pPr>
      <w:r>
        <w:rPr>
          <w:b/>
          <w:sz w:val="26"/>
          <w:szCs w:val="26"/>
        </w:rPr>
        <w:t xml:space="preserve">Câu 3: </w:t>
      </w:r>
      <w:r w:rsidRPr="00A26BDA">
        <w:rPr>
          <w:bCs/>
          <w:sz w:val="26"/>
          <w:szCs w:val="26"/>
        </w:rPr>
        <w:t xml:space="preserve">Đoạn </w:t>
      </w:r>
      <w:r>
        <w:rPr>
          <w:bCs/>
          <w:sz w:val="26"/>
          <w:szCs w:val="26"/>
        </w:rPr>
        <w:t>kể</w:t>
      </w:r>
      <w:r w:rsidRPr="00A26BDA">
        <w:rPr>
          <w:bCs/>
          <w:sz w:val="26"/>
          <w:szCs w:val="26"/>
        </w:rPr>
        <w:t xml:space="preserve"> có những nhân vật nào? Nhân vật chính là ai?</w:t>
      </w:r>
    </w:p>
    <w:p w14:paraId="0E1EB6FD" w14:textId="77777777" w:rsidR="00FA083D" w:rsidRDefault="00FA083D" w:rsidP="00FA083D">
      <w:pPr>
        <w:ind w:firstLine="284"/>
        <w:jc w:val="both"/>
        <w:rPr>
          <w:b/>
          <w:sz w:val="26"/>
          <w:szCs w:val="26"/>
        </w:rPr>
      </w:pPr>
      <w:r>
        <w:rPr>
          <w:b/>
          <w:sz w:val="26"/>
          <w:szCs w:val="26"/>
        </w:rPr>
        <w:t xml:space="preserve">Câu 4: </w:t>
      </w:r>
      <w:r>
        <w:rPr>
          <w:bCs/>
          <w:sz w:val="26"/>
          <w:szCs w:val="26"/>
        </w:rPr>
        <w:t>Đoàn tàu mà chị em Liên và An chờ đợi là từ đâu về?</w:t>
      </w:r>
    </w:p>
    <w:p w14:paraId="4B5EC068" w14:textId="77777777" w:rsidR="00FA083D" w:rsidRPr="00D80ABB" w:rsidRDefault="00FA083D" w:rsidP="00FA083D">
      <w:pPr>
        <w:ind w:firstLine="284"/>
        <w:jc w:val="both"/>
        <w:rPr>
          <w:bCs/>
          <w:sz w:val="26"/>
          <w:szCs w:val="26"/>
        </w:rPr>
      </w:pPr>
      <w:r>
        <w:rPr>
          <w:b/>
          <w:sz w:val="26"/>
          <w:szCs w:val="26"/>
        </w:rPr>
        <w:t xml:space="preserve">Câu 5: </w:t>
      </w:r>
      <w:r>
        <w:rPr>
          <w:bCs/>
          <w:sz w:val="26"/>
          <w:szCs w:val="26"/>
        </w:rPr>
        <w:t>Vì sao hai đứa trẻ trong đoạn trích lại cố thức để được nhìn chuyến tàu đi qua trong đêm?</w:t>
      </w:r>
    </w:p>
    <w:p w14:paraId="0D082DFA" w14:textId="77777777" w:rsidR="00FA083D" w:rsidRPr="00F77507" w:rsidRDefault="00FA083D" w:rsidP="00FA083D">
      <w:pPr>
        <w:ind w:firstLine="284"/>
        <w:jc w:val="both"/>
        <w:rPr>
          <w:bCs/>
          <w:sz w:val="26"/>
          <w:szCs w:val="26"/>
        </w:rPr>
      </w:pPr>
      <w:r>
        <w:rPr>
          <w:b/>
          <w:sz w:val="26"/>
          <w:szCs w:val="26"/>
        </w:rPr>
        <w:t xml:space="preserve">Câu 6: </w:t>
      </w:r>
      <w:r w:rsidRPr="00F77507">
        <w:rPr>
          <w:bCs/>
          <w:sz w:val="26"/>
          <w:szCs w:val="26"/>
        </w:rPr>
        <w:t>Ý nghĩa của hình ảnh chuyến tàu đêm?</w:t>
      </w:r>
    </w:p>
    <w:p w14:paraId="0DD87B48" w14:textId="77777777" w:rsidR="00FA083D" w:rsidRPr="001A26FA" w:rsidRDefault="00FA083D" w:rsidP="00FA083D">
      <w:pPr>
        <w:ind w:firstLine="284"/>
        <w:jc w:val="both"/>
        <w:rPr>
          <w:bCs/>
          <w:sz w:val="26"/>
          <w:szCs w:val="26"/>
        </w:rPr>
      </w:pPr>
      <w:r>
        <w:rPr>
          <w:b/>
          <w:sz w:val="26"/>
          <w:szCs w:val="26"/>
        </w:rPr>
        <w:t xml:space="preserve">Câu 7: </w:t>
      </w:r>
      <w:r w:rsidRPr="00F77507">
        <w:rPr>
          <w:bCs/>
          <w:sz w:val="26"/>
          <w:szCs w:val="26"/>
        </w:rPr>
        <w:t xml:space="preserve">Thông điệp nhà văn gửi gắm qua </w:t>
      </w:r>
      <w:r>
        <w:rPr>
          <w:bCs/>
          <w:sz w:val="26"/>
          <w:szCs w:val="26"/>
        </w:rPr>
        <w:t>cảnh chờ tàu</w:t>
      </w:r>
      <w:r w:rsidRPr="00F77507">
        <w:rPr>
          <w:bCs/>
          <w:sz w:val="26"/>
          <w:szCs w:val="26"/>
        </w:rPr>
        <w:t xml:space="preserve"> là gì?</w:t>
      </w:r>
    </w:p>
    <w:p w14:paraId="44FE3A1E" w14:textId="77777777" w:rsidR="00FA083D" w:rsidRDefault="00FA083D" w:rsidP="00FA083D">
      <w:pPr>
        <w:ind w:firstLine="284"/>
        <w:jc w:val="both"/>
        <w:rPr>
          <w:bCs/>
          <w:sz w:val="26"/>
          <w:szCs w:val="26"/>
        </w:rPr>
      </w:pPr>
      <w:r>
        <w:rPr>
          <w:b/>
          <w:sz w:val="26"/>
          <w:szCs w:val="26"/>
        </w:rPr>
        <w:t xml:space="preserve">Câu 8: </w:t>
      </w:r>
      <w:r w:rsidRPr="00FE7EC4">
        <w:rPr>
          <w:bCs/>
          <w:sz w:val="26"/>
          <w:szCs w:val="26"/>
        </w:rPr>
        <w:t xml:space="preserve">Trong đoạn trích, </w:t>
      </w:r>
      <w:r>
        <w:rPr>
          <w:bCs/>
          <w:sz w:val="26"/>
          <w:szCs w:val="26"/>
        </w:rPr>
        <w:t>hình ảnh đoàn tàu và cuộc sống nơi phố huyện gợi em suy nghĩ gì về mối quan hệ giữa hiện thực và ước mơ?</w:t>
      </w:r>
    </w:p>
    <w:p w14:paraId="68087D3E" w14:textId="77777777" w:rsidR="00FA083D" w:rsidRDefault="00FA083D" w:rsidP="00FA083D">
      <w:pPr>
        <w:ind w:firstLine="284"/>
        <w:jc w:val="both"/>
        <w:rPr>
          <w:rFonts w:eastAsia="Arial"/>
          <w:b/>
          <w:bCs/>
          <w:sz w:val="26"/>
          <w:szCs w:val="26"/>
        </w:rPr>
      </w:pPr>
      <w:r w:rsidRPr="009D73F8">
        <w:rPr>
          <w:rFonts w:eastAsia="Arial"/>
          <w:b/>
          <w:bCs/>
          <w:sz w:val="26"/>
          <w:szCs w:val="26"/>
        </w:rPr>
        <w:t xml:space="preserve">II. VIẾT </w:t>
      </w:r>
      <w:r>
        <w:rPr>
          <w:rFonts w:eastAsia="Arial"/>
          <w:b/>
          <w:bCs/>
          <w:sz w:val="26"/>
          <w:szCs w:val="26"/>
        </w:rPr>
        <w:t>(4,0 điểm)</w:t>
      </w:r>
    </w:p>
    <w:p w14:paraId="28B9A664" w14:textId="77777777" w:rsidR="00FA083D" w:rsidRPr="00D80ABB" w:rsidRDefault="00FA083D" w:rsidP="00FA083D">
      <w:pPr>
        <w:shd w:val="clear" w:color="auto" w:fill="FFFFFF"/>
        <w:ind w:firstLine="567"/>
        <w:jc w:val="both"/>
        <w:rPr>
          <w:rFonts w:eastAsia="Arial"/>
          <w:sz w:val="26"/>
          <w:szCs w:val="26"/>
        </w:rPr>
      </w:pPr>
      <w:r>
        <w:rPr>
          <w:rFonts w:eastAsia="Arial"/>
          <w:sz w:val="26"/>
          <w:szCs w:val="26"/>
        </w:rPr>
        <w:t xml:space="preserve">Viết văn bản nghị luận phân tích đặc điểm, vai trò và chức năng của người kể chuyện (ngôi kể, điểm nhìn, lời kể) trong việc miêu tả tâm trạng đợi tàu của nhân vật Liên ở đoạn trích phần Đọc – hiểu. </w:t>
      </w:r>
    </w:p>
    <w:p w14:paraId="75310F42" w14:textId="77777777" w:rsidR="00FA083D" w:rsidRPr="009D73F8" w:rsidRDefault="00FA083D" w:rsidP="00FA083D">
      <w:pPr>
        <w:jc w:val="both"/>
        <w:rPr>
          <w:i/>
          <w:sz w:val="26"/>
          <w:szCs w:val="26"/>
        </w:rPr>
      </w:pPr>
    </w:p>
    <w:p w14:paraId="76235B5F" w14:textId="77777777" w:rsidR="00FA083D" w:rsidRDefault="00FA083D" w:rsidP="00FA083D">
      <w:pPr>
        <w:ind w:firstLine="720"/>
        <w:contextualSpacing/>
        <w:jc w:val="center"/>
        <w:rPr>
          <w:b/>
          <w:bCs/>
          <w:iCs/>
          <w:sz w:val="26"/>
          <w:szCs w:val="26"/>
          <w:lang w:val="vi-VN"/>
        </w:rPr>
      </w:pPr>
      <w:r w:rsidRPr="009D73F8">
        <w:rPr>
          <w:b/>
          <w:bCs/>
          <w:iCs/>
          <w:sz w:val="26"/>
          <w:szCs w:val="26"/>
          <w:lang w:val="vi-VN"/>
        </w:rPr>
        <w:t>------HẾT------</w:t>
      </w:r>
    </w:p>
    <w:p w14:paraId="45754A37" w14:textId="77777777" w:rsidR="00FA083D" w:rsidRDefault="00FA083D" w:rsidP="00FA083D">
      <w:pPr>
        <w:spacing w:after="160" w:line="259" w:lineRule="auto"/>
        <w:rPr>
          <w:b/>
          <w:bCs/>
          <w:iCs/>
          <w:sz w:val="26"/>
          <w:szCs w:val="26"/>
          <w:lang w:val="vi-VN"/>
        </w:rPr>
      </w:pPr>
      <w:r>
        <w:rPr>
          <w:b/>
          <w:bCs/>
          <w:iCs/>
          <w:sz w:val="26"/>
          <w:szCs w:val="26"/>
          <w:lang w:val="vi-VN"/>
        </w:rPr>
        <w:br w:type="page"/>
      </w:r>
    </w:p>
    <w:p w14:paraId="3FACFFD0" w14:textId="77777777" w:rsidR="00FA083D" w:rsidRPr="00DA5E0C" w:rsidRDefault="00FA083D" w:rsidP="00FA083D">
      <w:pPr>
        <w:ind w:firstLine="720"/>
        <w:jc w:val="center"/>
        <w:rPr>
          <w:b/>
          <w:sz w:val="26"/>
          <w:szCs w:val="26"/>
        </w:rPr>
      </w:pPr>
      <w:r w:rsidRPr="009D73F8">
        <w:rPr>
          <w:b/>
          <w:sz w:val="26"/>
          <w:szCs w:val="26"/>
          <w:lang w:val="vi-VN"/>
        </w:rPr>
        <w:lastRenderedPageBreak/>
        <w:t xml:space="preserve">ĐÁP ÁN VÀ HƯỚNG DẪN CHẤM </w:t>
      </w:r>
      <w:r>
        <w:rPr>
          <w:b/>
          <w:sz w:val="26"/>
          <w:szCs w:val="26"/>
        </w:rPr>
        <w:t>ĐỀ KIỂM TRA GIỮA KÌ I</w:t>
      </w:r>
    </w:p>
    <w:p w14:paraId="6ADEB49D" w14:textId="77777777" w:rsidR="00FA083D" w:rsidRPr="00DA5E0C" w:rsidRDefault="00FA083D" w:rsidP="00FA083D">
      <w:pPr>
        <w:ind w:firstLine="720"/>
        <w:jc w:val="center"/>
        <w:rPr>
          <w:b/>
          <w:sz w:val="26"/>
          <w:szCs w:val="26"/>
        </w:rPr>
      </w:pPr>
      <w:r w:rsidRPr="009D73F8">
        <w:rPr>
          <w:b/>
          <w:sz w:val="26"/>
          <w:szCs w:val="26"/>
        </w:rPr>
        <w:t xml:space="preserve">Môn: Ngữ văn lớp </w:t>
      </w:r>
      <w:r>
        <w:rPr>
          <w:b/>
          <w:sz w:val="26"/>
          <w:szCs w:val="26"/>
        </w:rPr>
        <w:t>11a3,5,13</w:t>
      </w:r>
    </w:p>
    <w:tbl>
      <w:tblPr>
        <w:tblW w:w="10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261"/>
        <w:gridCol w:w="706"/>
      </w:tblGrid>
      <w:tr w:rsidR="00FA083D" w:rsidRPr="009D73F8" w14:paraId="78DDB412" w14:textId="77777777" w:rsidTr="00BC4989">
        <w:trPr>
          <w:jc w:val="center"/>
        </w:trPr>
        <w:tc>
          <w:tcPr>
            <w:tcW w:w="693" w:type="dxa"/>
            <w:shd w:val="clear" w:color="auto" w:fill="auto"/>
          </w:tcPr>
          <w:p w14:paraId="7CC3D402" w14:textId="77777777" w:rsidR="00FA083D" w:rsidRPr="009D73F8" w:rsidRDefault="00FA083D" w:rsidP="00BC4989">
            <w:pPr>
              <w:jc w:val="center"/>
              <w:rPr>
                <w:b/>
                <w:bCs/>
                <w:iCs/>
                <w:noProof/>
                <w:sz w:val="26"/>
                <w:szCs w:val="26"/>
              </w:rPr>
            </w:pPr>
            <w:r w:rsidRPr="009D73F8">
              <w:rPr>
                <w:b/>
                <w:bCs/>
                <w:iCs/>
                <w:noProof/>
                <w:sz w:val="26"/>
                <w:szCs w:val="26"/>
              </w:rPr>
              <w:t>Phần</w:t>
            </w:r>
          </w:p>
        </w:tc>
        <w:tc>
          <w:tcPr>
            <w:tcW w:w="577" w:type="dxa"/>
            <w:shd w:val="clear" w:color="auto" w:fill="auto"/>
          </w:tcPr>
          <w:p w14:paraId="7FA93CFF" w14:textId="77777777" w:rsidR="00FA083D" w:rsidRPr="009D73F8" w:rsidRDefault="00FA083D" w:rsidP="00BC4989">
            <w:pPr>
              <w:jc w:val="center"/>
              <w:rPr>
                <w:b/>
                <w:bCs/>
                <w:iCs/>
                <w:noProof/>
                <w:sz w:val="26"/>
                <w:szCs w:val="26"/>
              </w:rPr>
            </w:pPr>
            <w:r w:rsidRPr="009D73F8">
              <w:rPr>
                <w:b/>
                <w:bCs/>
                <w:iCs/>
                <w:noProof/>
                <w:sz w:val="26"/>
                <w:szCs w:val="26"/>
              </w:rPr>
              <w:t>Câu</w:t>
            </w:r>
          </w:p>
        </w:tc>
        <w:tc>
          <w:tcPr>
            <w:tcW w:w="8261" w:type="dxa"/>
            <w:shd w:val="clear" w:color="auto" w:fill="auto"/>
          </w:tcPr>
          <w:p w14:paraId="1A95EE9C" w14:textId="77777777" w:rsidR="00FA083D" w:rsidRPr="009D73F8" w:rsidRDefault="00FA083D" w:rsidP="00BC4989">
            <w:pPr>
              <w:jc w:val="center"/>
              <w:rPr>
                <w:b/>
                <w:bCs/>
                <w:iCs/>
                <w:noProof/>
                <w:sz w:val="26"/>
                <w:szCs w:val="26"/>
                <w:lang w:val="vi-VN"/>
              </w:rPr>
            </w:pPr>
            <w:r w:rsidRPr="009D73F8">
              <w:rPr>
                <w:b/>
                <w:bCs/>
                <w:iCs/>
                <w:noProof/>
                <w:sz w:val="26"/>
                <w:szCs w:val="26"/>
              </w:rPr>
              <w:t>Nội</w:t>
            </w:r>
            <w:r w:rsidRPr="009D73F8">
              <w:rPr>
                <w:b/>
                <w:bCs/>
                <w:iCs/>
                <w:noProof/>
                <w:sz w:val="26"/>
                <w:szCs w:val="26"/>
                <w:lang w:val="vi-VN"/>
              </w:rPr>
              <w:t xml:space="preserve"> dung</w:t>
            </w:r>
          </w:p>
        </w:tc>
        <w:tc>
          <w:tcPr>
            <w:tcW w:w="706" w:type="dxa"/>
            <w:shd w:val="clear" w:color="auto" w:fill="auto"/>
          </w:tcPr>
          <w:p w14:paraId="04EFA6C6" w14:textId="77777777" w:rsidR="00FA083D" w:rsidRPr="009D73F8" w:rsidRDefault="00FA083D" w:rsidP="00BC4989">
            <w:pPr>
              <w:jc w:val="center"/>
              <w:rPr>
                <w:b/>
                <w:bCs/>
                <w:iCs/>
                <w:noProof/>
                <w:sz w:val="26"/>
                <w:szCs w:val="26"/>
              </w:rPr>
            </w:pPr>
            <w:r w:rsidRPr="009D73F8">
              <w:rPr>
                <w:b/>
                <w:bCs/>
                <w:iCs/>
                <w:noProof/>
                <w:sz w:val="26"/>
                <w:szCs w:val="26"/>
              </w:rPr>
              <w:t>Điểm</w:t>
            </w:r>
          </w:p>
        </w:tc>
      </w:tr>
      <w:tr w:rsidR="00FA083D" w:rsidRPr="009D73F8" w14:paraId="5B47E234" w14:textId="77777777" w:rsidTr="00BC4989">
        <w:trPr>
          <w:jc w:val="center"/>
        </w:trPr>
        <w:tc>
          <w:tcPr>
            <w:tcW w:w="693" w:type="dxa"/>
            <w:shd w:val="clear" w:color="auto" w:fill="auto"/>
          </w:tcPr>
          <w:p w14:paraId="6C5214F1" w14:textId="77777777" w:rsidR="00FA083D" w:rsidRPr="009D73F8" w:rsidRDefault="00FA083D" w:rsidP="00BC4989">
            <w:pPr>
              <w:jc w:val="center"/>
              <w:rPr>
                <w:b/>
                <w:bCs/>
                <w:iCs/>
                <w:noProof/>
                <w:sz w:val="26"/>
                <w:szCs w:val="26"/>
              </w:rPr>
            </w:pPr>
            <w:r w:rsidRPr="009D73F8">
              <w:rPr>
                <w:b/>
                <w:bCs/>
                <w:iCs/>
                <w:noProof/>
                <w:sz w:val="26"/>
                <w:szCs w:val="26"/>
              </w:rPr>
              <w:t>I</w:t>
            </w:r>
          </w:p>
        </w:tc>
        <w:tc>
          <w:tcPr>
            <w:tcW w:w="8838" w:type="dxa"/>
            <w:gridSpan w:val="2"/>
            <w:shd w:val="clear" w:color="auto" w:fill="auto"/>
          </w:tcPr>
          <w:p w14:paraId="23FA4BE0" w14:textId="77777777" w:rsidR="00FA083D" w:rsidRPr="009D73F8" w:rsidRDefault="00FA083D" w:rsidP="00BC4989">
            <w:pPr>
              <w:rPr>
                <w:b/>
                <w:bCs/>
                <w:iCs/>
                <w:noProof/>
                <w:sz w:val="26"/>
                <w:szCs w:val="26"/>
                <w:lang w:val="vi-VN"/>
              </w:rPr>
            </w:pPr>
            <w:r w:rsidRPr="009D73F8">
              <w:rPr>
                <w:b/>
                <w:bCs/>
                <w:iCs/>
                <w:noProof/>
                <w:sz w:val="26"/>
                <w:szCs w:val="26"/>
              </w:rPr>
              <w:t>ĐỌC</w:t>
            </w:r>
            <w:r w:rsidRPr="009D73F8">
              <w:rPr>
                <w:b/>
                <w:bCs/>
                <w:iCs/>
                <w:noProof/>
                <w:sz w:val="26"/>
                <w:szCs w:val="26"/>
                <w:lang w:val="vi-VN"/>
              </w:rPr>
              <w:t xml:space="preserve"> HIỂU</w:t>
            </w:r>
          </w:p>
        </w:tc>
        <w:tc>
          <w:tcPr>
            <w:tcW w:w="706" w:type="dxa"/>
            <w:shd w:val="clear" w:color="auto" w:fill="auto"/>
          </w:tcPr>
          <w:p w14:paraId="543DA09F" w14:textId="77777777" w:rsidR="00FA083D" w:rsidRPr="00A26BDA" w:rsidRDefault="00FA083D" w:rsidP="00BC4989">
            <w:pPr>
              <w:jc w:val="center"/>
              <w:rPr>
                <w:b/>
                <w:bCs/>
                <w:iCs/>
                <w:noProof/>
                <w:sz w:val="26"/>
                <w:szCs w:val="26"/>
              </w:rPr>
            </w:pPr>
            <w:r>
              <w:rPr>
                <w:b/>
                <w:bCs/>
                <w:iCs/>
                <w:noProof/>
                <w:sz w:val="26"/>
                <w:szCs w:val="26"/>
              </w:rPr>
              <w:t>6,0</w:t>
            </w:r>
          </w:p>
        </w:tc>
      </w:tr>
      <w:tr w:rsidR="00FA083D" w:rsidRPr="009D73F8" w14:paraId="385843FF" w14:textId="77777777" w:rsidTr="00BC4989">
        <w:trPr>
          <w:jc w:val="center"/>
        </w:trPr>
        <w:tc>
          <w:tcPr>
            <w:tcW w:w="693" w:type="dxa"/>
            <w:vMerge w:val="restart"/>
            <w:shd w:val="clear" w:color="auto" w:fill="auto"/>
          </w:tcPr>
          <w:p w14:paraId="6FBDDB0D" w14:textId="77777777" w:rsidR="00FA083D" w:rsidRPr="009D73F8" w:rsidRDefault="00FA083D" w:rsidP="00BC4989">
            <w:pPr>
              <w:rPr>
                <w:iCs/>
                <w:noProof/>
                <w:sz w:val="26"/>
                <w:szCs w:val="26"/>
              </w:rPr>
            </w:pPr>
          </w:p>
        </w:tc>
        <w:tc>
          <w:tcPr>
            <w:tcW w:w="577" w:type="dxa"/>
            <w:shd w:val="clear" w:color="auto" w:fill="auto"/>
          </w:tcPr>
          <w:p w14:paraId="61896CB8" w14:textId="77777777" w:rsidR="00FA083D" w:rsidRPr="009D73F8" w:rsidRDefault="00FA083D" w:rsidP="00BC4989">
            <w:pPr>
              <w:jc w:val="center"/>
              <w:rPr>
                <w:b/>
                <w:bCs/>
                <w:iCs/>
                <w:noProof/>
                <w:sz w:val="26"/>
                <w:szCs w:val="26"/>
              </w:rPr>
            </w:pPr>
            <w:r w:rsidRPr="009D73F8">
              <w:rPr>
                <w:b/>
                <w:bCs/>
                <w:iCs/>
                <w:noProof/>
                <w:sz w:val="26"/>
                <w:szCs w:val="26"/>
              </w:rPr>
              <w:t>1</w:t>
            </w:r>
          </w:p>
        </w:tc>
        <w:tc>
          <w:tcPr>
            <w:tcW w:w="8261" w:type="dxa"/>
            <w:shd w:val="clear" w:color="auto" w:fill="auto"/>
          </w:tcPr>
          <w:p w14:paraId="701CB75E" w14:textId="77777777" w:rsidR="00FA083D" w:rsidRPr="009D73F8" w:rsidRDefault="00FA083D" w:rsidP="00BC4989">
            <w:pPr>
              <w:jc w:val="both"/>
              <w:rPr>
                <w:iCs/>
                <w:noProof/>
                <w:sz w:val="26"/>
                <w:szCs w:val="26"/>
              </w:rPr>
            </w:pPr>
            <w:r>
              <w:rPr>
                <w:iCs/>
                <w:noProof/>
                <w:sz w:val="26"/>
                <w:szCs w:val="26"/>
              </w:rPr>
              <w:t>Ngôi thứ ba</w:t>
            </w:r>
          </w:p>
        </w:tc>
        <w:tc>
          <w:tcPr>
            <w:tcW w:w="706" w:type="dxa"/>
            <w:shd w:val="clear" w:color="auto" w:fill="auto"/>
          </w:tcPr>
          <w:p w14:paraId="18B379E7" w14:textId="77777777" w:rsidR="00FA083D" w:rsidRPr="009D73F8" w:rsidRDefault="00FA083D" w:rsidP="00BC4989">
            <w:pPr>
              <w:jc w:val="center"/>
              <w:rPr>
                <w:iCs/>
                <w:noProof/>
                <w:sz w:val="26"/>
                <w:szCs w:val="26"/>
              </w:rPr>
            </w:pPr>
            <w:r>
              <w:rPr>
                <w:iCs/>
                <w:noProof/>
                <w:sz w:val="26"/>
                <w:szCs w:val="26"/>
              </w:rPr>
              <w:t>0,75</w:t>
            </w:r>
          </w:p>
        </w:tc>
      </w:tr>
      <w:tr w:rsidR="00FA083D" w:rsidRPr="009D73F8" w14:paraId="4BA4EF81" w14:textId="77777777" w:rsidTr="00BC4989">
        <w:trPr>
          <w:jc w:val="center"/>
        </w:trPr>
        <w:tc>
          <w:tcPr>
            <w:tcW w:w="693" w:type="dxa"/>
            <w:vMerge/>
            <w:shd w:val="clear" w:color="auto" w:fill="auto"/>
          </w:tcPr>
          <w:p w14:paraId="2D356681" w14:textId="77777777" w:rsidR="00FA083D" w:rsidRPr="009D73F8" w:rsidRDefault="00FA083D" w:rsidP="00BC4989">
            <w:pPr>
              <w:rPr>
                <w:iCs/>
                <w:noProof/>
                <w:sz w:val="26"/>
                <w:szCs w:val="26"/>
              </w:rPr>
            </w:pPr>
          </w:p>
        </w:tc>
        <w:tc>
          <w:tcPr>
            <w:tcW w:w="577" w:type="dxa"/>
            <w:shd w:val="clear" w:color="auto" w:fill="auto"/>
          </w:tcPr>
          <w:p w14:paraId="74AA26AC" w14:textId="77777777" w:rsidR="00FA083D" w:rsidRPr="009D73F8" w:rsidRDefault="00FA083D" w:rsidP="00BC4989">
            <w:pPr>
              <w:jc w:val="center"/>
              <w:rPr>
                <w:b/>
                <w:bCs/>
                <w:iCs/>
                <w:noProof/>
                <w:sz w:val="26"/>
                <w:szCs w:val="26"/>
              </w:rPr>
            </w:pPr>
            <w:r w:rsidRPr="009D73F8">
              <w:rPr>
                <w:b/>
                <w:bCs/>
                <w:iCs/>
                <w:noProof/>
                <w:sz w:val="26"/>
                <w:szCs w:val="26"/>
              </w:rPr>
              <w:t>2</w:t>
            </w:r>
          </w:p>
        </w:tc>
        <w:tc>
          <w:tcPr>
            <w:tcW w:w="8261" w:type="dxa"/>
            <w:shd w:val="clear" w:color="auto" w:fill="auto"/>
          </w:tcPr>
          <w:p w14:paraId="3E9A7D16" w14:textId="77777777" w:rsidR="00FA083D" w:rsidRPr="009D73F8" w:rsidRDefault="00FA083D" w:rsidP="00BC4989">
            <w:pPr>
              <w:jc w:val="both"/>
              <w:rPr>
                <w:iCs/>
                <w:noProof/>
                <w:sz w:val="26"/>
                <w:szCs w:val="26"/>
              </w:rPr>
            </w:pPr>
            <w:r>
              <w:rPr>
                <w:iCs/>
                <w:noProof/>
                <w:sz w:val="26"/>
                <w:szCs w:val="26"/>
              </w:rPr>
              <w:t>Điểm nhìn của nhân vật Liên</w:t>
            </w:r>
          </w:p>
        </w:tc>
        <w:tc>
          <w:tcPr>
            <w:tcW w:w="706" w:type="dxa"/>
            <w:shd w:val="clear" w:color="auto" w:fill="auto"/>
          </w:tcPr>
          <w:p w14:paraId="47BD7E59" w14:textId="77777777" w:rsidR="00FA083D" w:rsidRPr="009D73F8" w:rsidRDefault="00FA083D" w:rsidP="00BC4989">
            <w:pPr>
              <w:jc w:val="center"/>
              <w:rPr>
                <w:iCs/>
                <w:noProof/>
                <w:sz w:val="26"/>
                <w:szCs w:val="26"/>
              </w:rPr>
            </w:pPr>
            <w:r>
              <w:rPr>
                <w:iCs/>
                <w:noProof/>
                <w:sz w:val="26"/>
                <w:szCs w:val="26"/>
              </w:rPr>
              <w:t>0,75</w:t>
            </w:r>
          </w:p>
        </w:tc>
      </w:tr>
      <w:tr w:rsidR="00FA083D" w:rsidRPr="009D73F8" w14:paraId="41981069" w14:textId="77777777" w:rsidTr="00BC4989">
        <w:trPr>
          <w:jc w:val="center"/>
        </w:trPr>
        <w:tc>
          <w:tcPr>
            <w:tcW w:w="693" w:type="dxa"/>
            <w:vMerge/>
            <w:shd w:val="clear" w:color="auto" w:fill="auto"/>
          </w:tcPr>
          <w:p w14:paraId="1184F32B" w14:textId="77777777" w:rsidR="00FA083D" w:rsidRPr="009D73F8" w:rsidRDefault="00FA083D" w:rsidP="00BC4989">
            <w:pPr>
              <w:rPr>
                <w:iCs/>
                <w:noProof/>
                <w:sz w:val="26"/>
                <w:szCs w:val="26"/>
              </w:rPr>
            </w:pPr>
          </w:p>
        </w:tc>
        <w:tc>
          <w:tcPr>
            <w:tcW w:w="577" w:type="dxa"/>
            <w:shd w:val="clear" w:color="auto" w:fill="auto"/>
          </w:tcPr>
          <w:p w14:paraId="34718127" w14:textId="77777777" w:rsidR="00FA083D" w:rsidRPr="009D73F8" w:rsidRDefault="00FA083D" w:rsidP="00BC4989">
            <w:pPr>
              <w:jc w:val="center"/>
              <w:rPr>
                <w:b/>
                <w:bCs/>
                <w:iCs/>
                <w:noProof/>
                <w:sz w:val="26"/>
                <w:szCs w:val="26"/>
              </w:rPr>
            </w:pPr>
            <w:r w:rsidRPr="009D73F8">
              <w:rPr>
                <w:b/>
                <w:bCs/>
                <w:iCs/>
                <w:noProof/>
                <w:sz w:val="26"/>
                <w:szCs w:val="26"/>
              </w:rPr>
              <w:t>3</w:t>
            </w:r>
          </w:p>
        </w:tc>
        <w:tc>
          <w:tcPr>
            <w:tcW w:w="8261" w:type="dxa"/>
            <w:shd w:val="clear" w:color="auto" w:fill="auto"/>
          </w:tcPr>
          <w:p w14:paraId="0174886B" w14:textId="77777777" w:rsidR="00FA083D" w:rsidRDefault="00FA083D" w:rsidP="00BC4989">
            <w:pPr>
              <w:jc w:val="both"/>
              <w:rPr>
                <w:bCs/>
                <w:sz w:val="26"/>
                <w:szCs w:val="26"/>
              </w:rPr>
            </w:pPr>
            <w:r>
              <w:rPr>
                <w:iCs/>
                <w:noProof/>
                <w:sz w:val="26"/>
                <w:szCs w:val="26"/>
              </w:rPr>
              <w:t xml:space="preserve">- Các nhân vật trong đoạn kể: bác Siêu, chị em Liên và An, chị Tí, ba bác phu </w:t>
            </w:r>
            <w:r>
              <w:rPr>
                <w:bCs/>
                <w:sz w:val="26"/>
                <w:szCs w:val="26"/>
              </w:rPr>
              <w:t>ngồi uống nước và hút thuốc lào</w:t>
            </w:r>
            <w:r>
              <w:rPr>
                <w:iCs/>
                <w:noProof/>
                <w:sz w:val="26"/>
                <w:szCs w:val="26"/>
              </w:rPr>
              <w:t xml:space="preserve">, </w:t>
            </w:r>
            <w:r>
              <w:rPr>
                <w:bCs/>
                <w:sz w:val="26"/>
                <w:szCs w:val="26"/>
              </w:rPr>
              <w:t>mấy người làm công ở hiệu khách đi đón bà chủ ở tỉnh về.</w:t>
            </w:r>
          </w:p>
          <w:p w14:paraId="6EA21CC7" w14:textId="77777777" w:rsidR="00FA083D" w:rsidRPr="004A5075" w:rsidRDefault="00FA083D" w:rsidP="00BC4989">
            <w:pPr>
              <w:jc w:val="both"/>
              <w:rPr>
                <w:bCs/>
                <w:sz w:val="26"/>
                <w:szCs w:val="26"/>
              </w:rPr>
            </w:pPr>
            <w:r>
              <w:rPr>
                <w:bCs/>
                <w:sz w:val="26"/>
                <w:szCs w:val="26"/>
              </w:rPr>
              <w:t>- Nhân vật chính: Liên và An</w:t>
            </w:r>
            <w:r>
              <w:rPr>
                <w:iCs/>
                <w:noProof/>
                <w:sz w:val="26"/>
                <w:szCs w:val="26"/>
              </w:rPr>
              <w:t xml:space="preserve"> </w:t>
            </w:r>
          </w:p>
        </w:tc>
        <w:tc>
          <w:tcPr>
            <w:tcW w:w="706" w:type="dxa"/>
            <w:shd w:val="clear" w:color="auto" w:fill="auto"/>
          </w:tcPr>
          <w:p w14:paraId="5C36E911" w14:textId="77777777" w:rsidR="00FA083D" w:rsidRPr="009D73F8" w:rsidRDefault="00FA083D" w:rsidP="00BC4989">
            <w:pPr>
              <w:jc w:val="center"/>
              <w:rPr>
                <w:iCs/>
                <w:noProof/>
                <w:sz w:val="26"/>
                <w:szCs w:val="26"/>
              </w:rPr>
            </w:pPr>
            <w:r>
              <w:rPr>
                <w:iCs/>
                <w:noProof/>
                <w:sz w:val="26"/>
                <w:szCs w:val="26"/>
              </w:rPr>
              <w:t>0,75</w:t>
            </w:r>
          </w:p>
        </w:tc>
      </w:tr>
      <w:tr w:rsidR="00FA083D" w:rsidRPr="009D73F8" w14:paraId="20226145" w14:textId="77777777" w:rsidTr="00BC4989">
        <w:trPr>
          <w:trHeight w:val="245"/>
          <w:jc w:val="center"/>
        </w:trPr>
        <w:tc>
          <w:tcPr>
            <w:tcW w:w="693" w:type="dxa"/>
            <w:vMerge/>
            <w:shd w:val="clear" w:color="auto" w:fill="auto"/>
          </w:tcPr>
          <w:p w14:paraId="01BA60D1" w14:textId="77777777" w:rsidR="00FA083D" w:rsidRPr="009D73F8" w:rsidRDefault="00FA083D" w:rsidP="00BC4989">
            <w:pPr>
              <w:rPr>
                <w:iCs/>
                <w:noProof/>
                <w:sz w:val="26"/>
                <w:szCs w:val="26"/>
              </w:rPr>
            </w:pPr>
          </w:p>
        </w:tc>
        <w:tc>
          <w:tcPr>
            <w:tcW w:w="577" w:type="dxa"/>
            <w:shd w:val="clear" w:color="auto" w:fill="auto"/>
          </w:tcPr>
          <w:p w14:paraId="6620EF24" w14:textId="77777777" w:rsidR="00FA083D" w:rsidRPr="009D73F8" w:rsidRDefault="00FA083D" w:rsidP="00BC4989">
            <w:pPr>
              <w:jc w:val="center"/>
              <w:rPr>
                <w:b/>
                <w:bCs/>
                <w:iCs/>
                <w:noProof/>
                <w:sz w:val="26"/>
                <w:szCs w:val="26"/>
              </w:rPr>
            </w:pPr>
            <w:r w:rsidRPr="009D73F8">
              <w:rPr>
                <w:b/>
                <w:bCs/>
                <w:iCs/>
                <w:noProof/>
                <w:sz w:val="26"/>
                <w:szCs w:val="26"/>
              </w:rPr>
              <w:t>4</w:t>
            </w:r>
          </w:p>
        </w:tc>
        <w:tc>
          <w:tcPr>
            <w:tcW w:w="8261" w:type="dxa"/>
            <w:shd w:val="clear" w:color="auto" w:fill="auto"/>
          </w:tcPr>
          <w:p w14:paraId="18832148" w14:textId="77777777" w:rsidR="00FA083D" w:rsidRPr="009D73F8" w:rsidRDefault="00FA083D" w:rsidP="00BC4989">
            <w:pPr>
              <w:jc w:val="both"/>
              <w:rPr>
                <w:noProof/>
                <w:sz w:val="26"/>
                <w:szCs w:val="26"/>
              </w:rPr>
            </w:pPr>
            <w:r>
              <w:rPr>
                <w:bCs/>
                <w:sz w:val="26"/>
                <w:szCs w:val="26"/>
              </w:rPr>
              <w:t>Đoàn tàu mà chị em Liên và An chờ đợi là từ Hà Nội về.</w:t>
            </w:r>
          </w:p>
        </w:tc>
        <w:tc>
          <w:tcPr>
            <w:tcW w:w="706" w:type="dxa"/>
            <w:shd w:val="clear" w:color="auto" w:fill="auto"/>
          </w:tcPr>
          <w:p w14:paraId="79A09288" w14:textId="77777777" w:rsidR="00FA083D" w:rsidRPr="009D73F8" w:rsidRDefault="00FA083D" w:rsidP="00BC4989">
            <w:pPr>
              <w:jc w:val="center"/>
              <w:rPr>
                <w:iCs/>
                <w:noProof/>
                <w:sz w:val="26"/>
                <w:szCs w:val="26"/>
              </w:rPr>
            </w:pPr>
            <w:r>
              <w:rPr>
                <w:iCs/>
                <w:noProof/>
                <w:sz w:val="26"/>
                <w:szCs w:val="26"/>
              </w:rPr>
              <w:t>0,75</w:t>
            </w:r>
          </w:p>
        </w:tc>
      </w:tr>
      <w:tr w:rsidR="00FA083D" w:rsidRPr="009D73F8" w14:paraId="6A99ADF7" w14:textId="77777777" w:rsidTr="00BC4989">
        <w:trPr>
          <w:jc w:val="center"/>
        </w:trPr>
        <w:tc>
          <w:tcPr>
            <w:tcW w:w="693" w:type="dxa"/>
            <w:vMerge/>
            <w:shd w:val="clear" w:color="auto" w:fill="auto"/>
          </w:tcPr>
          <w:p w14:paraId="61FA6344" w14:textId="77777777" w:rsidR="00FA083D" w:rsidRPr="009D73F8" w:rsidRDefault="00FA083D" w:rsidP="00BC4989">
            <w:pPr>
              <w:rPr>
                <w:iCs/>
                <w:noProof/>
                <w:sz w:val="26"/>
                <w:szCs w:val="26"/>
              </w:rPr>
            </w:pPr>
          </w:p>
        </w:tc>
        <w:tc>
          <w:tcPr>
            <w:tcW w:w="577" w:type="dxa"/>
            <w:shd w:val="clear" w:color="auto" w:fill="auto"/>
          </w:tcPr>
          <w:p w14:paraId="5DBF0151" w14:textId="77777777" w:rsidR="00FA083D" w:rsidRPr="009D73F8" w:rsidRDefault="00FA083D" w:rsidP="00BC4989">
            <w:pPr>
              <w:jc w:val="center"/>
              <w:rPr>
                <w:b/>
                <w:bCs/>
                <w:iCs/>
                <w:noProof/>
                <w:sz w:val="26"/>
                <w:szCs w:val="26"/>
              </w:rPr>
            </w:pPr>
            <w:r w:rsidRPr="009D73F8">
              <w:rPr>
                <w:b/>
                <w:bCs/>
                <w:iCs/>
                <w:noProof/>
                <w:sz w:val="26"/>
                <w:szCs w:val="26"/>
              </w:rPr>
              <w:t>5</w:t>
            </w:r>
          </w:p>
        </w:tc>
        <w:tc>
          <w:tcPr>
            <w:tcW w:w="8261" w:type="dxa"/>
            <w:shd w:val="clear" w:color="auto" w:fill="auto"/>
          </w:tcPr>
          <w:p w14:paraId="03A2638F" w14:textId="77777777" w:rsidR="00FA083D" w:rsidRPr="000A57F5" w:rsidRDefault="00FA083D" w:rsidP="00BC4989">
            <w:pPr>
              <w:jc w:val="both"/>
              <w:rPr>
                <w:sz w:val="26"/>
                <w:szCs w:val="26"/>
              </w:rPr>
            </w:pPr>
            <w:r w:rsidRPr="000A57F5">
              <w:rPr>
                <w:sz w:val="26"/>
                <w:szCs w:val="26"/>
              </w:rPr>
              <w:t>Hai đứa trẻ cố thức để đợi chuyến tàu là vì:</w:t>
            </w:r>
          </w:p>
          <w:p w14:paraId="07D22458" w14:textId="77777777" w:rsidR="00FA083D" w:rsidRPr="000A57F5" w:rsidRDefault="00FA083D" w:rsidP="00BC4989">
            <w:pPr>
              <w:jc w:val="both"/>
              <w:rPr>
                <w:sz w:val="26"/>
                <w:szCs w:val="26"/>
              </w:rPr>
            </w:pPr>
            <w:r w:rsidRPr="000A57F5">
              <w:rPr>
                <w:sz w:val="26"/>
                <w:szCs w:val="26"/>
              </w:rPr>
              <w:t>- Để bán hàng theo lời mẹ dặn.</w:t>
            </w:r>
          </w:p>
          <w:p w14:paraId="23C8EAB5" w14:textId="77777777" w:rsidR="00FA083D" w:rsidRPr="000A57F5" w:rsidRDefault="00FA083D" w:rsidP="00BC4989">
            <w:pPr>
              <w:jc w:val="both"/>
              <w:rPr>
                <w:sz w:val="26"/>
                <w:szCs w:val="26"/>
              </w:rPr>
            </w:pPr>
            <w:r w:rsidRPr="000A57F5">
              <w:rPr>
                <w:sz w:val="26"/>
                <w:szCs w:val="26"/>
              </w:rPr>
              <w:t>- V</w:t>
            </w:r>
            <w:r w:rsidRPr="000A57F5">
              <w:rPr>
                <w:bCs/>
                <w:sz w:val="26"/>
                <w:szCs w:val="26"/>
              </w:rPr>
              <w:t>ì muốn được nhìn chuyến tàu đó là hoạt động cuối cùng của đêm khuya.</w:t>
            </w:r>
          </w:p>
        </w:tc>
        <w:tc>
          <w:tcPr>
            <w:tcW w:w="706" w:type="dxa"/>
            <w:shd w:val="clear" w:color="auto" w:fill="auto"/>
          </w:tcPr>
          <w:p w14:paraId="6DE0F812" w14:textId="77777777" w:rsidR="00FA083D" w:rsidRPr="009D73F8" w:rsidRDefault="00FA083D" w:rsidP="00BC4989">
            <w:pPr>
              <w:jc w:val="center"/>
              <w:rPr>
                <w:iCs/>
                <w:noProof/>
                <w:sz w:val="26"/>
                <w:szCs w:val="26"/>
              </w:rPr>
            </w:pPr>
            <w:r>
              <w:rPr>
                <w:iCs/>
                <w:noProof/>
                <w:sz w:val="26"/>
                <w:szCs w:val="26"/>
              </w:rPr>
              <w:t>1,0</w:t>
            </w:r>
          </w:p>
        </w:tc>
      </w:tr>
      <w:tr w:rsidR="00FA083D" w:rsidRPr="009D73F8" w14:paraId="3EAFCED3" w14:textId="77777777" w:rsidTr="00BC4989">
        <w:trPr>
          <w:jc w:val="center"/>
        </w:trPr>
        <w:tc>
          <w:tcPr>
            <w:tcW w:w="693" w:type="dxa"/>
            <w:vMerge/>
            <w:shd w:val="clear" w:color="auto" w:fill="auto"/>
          </w:tcPr>
          <w:p w14:paraId="24B3DE6F" w14:textId="77777777" w:rsidR="00FA083D" w:rsidRPr="009D73F8" w:rsidRDefault="00FA083D" w:rsidP="00BC4989">
            <w:pPr>
              <w:rPr>
                <w:iCs/>
                <w:noProof/>
                <w:sz w:val="26"/>
                <w:szCs w:val="26"/>
              </w:rPr>
            </w:pPr>
          </w:p>
        </w:tc>
        <w:tc>
          <w:tcPr>
            <w:tcW w:w="577" w:type="dxa"/>
            <w:shd w:val="clear" w:color="auto" w:fill="auto"/>
          </w:tcPr>
          <w:p w14:paraId="23690BE9" w14:textId="77777777" w:rsidR="00FA083D" w:rsidRPr="009D73F8" w:rsidRDefault="00FA083D" w:rsidP="00BC4989">
            <w:pPr>
              <w:jc w:val="center"/>
              <w:rPr>
                <w:b/>
                <w:bCs/>
                <w:iCs/>
                <w:noProof/>
                <w:sz w:val="26"/>
                <w:szCs w:val="26"/>
              </w:rPr>
            </w:pPr>
            <w:r w:rsidRPr="009D73F8">
              <w:rPr>
                <w:b/>
                <w:bCs/>
                <w:iCs/>
                <w:noProof/>
                <w:sz w:val="26"/>
                <w:szCs w:val="26"/>
              </w:rPr>
              <w:t>6</w:t>
            </w:r>
          </w:p>
        </w:tc>
        <w:tc>
          <w:tcPr>
            <w:tcW w:w="8261" w:type="dxa"/>
            <w:shd w:val="clear" w:color="auto" w:fill="auto"/>
          </w:tcPr>
          <w:p w14:paraId="0FFABD58" w14:textId="77777777" w:rsidR="00FA083D" w:rsidRPr="000A57F5" w:rsidRDefault="00FA083D" w:rsidP="00BC4989">
            <w:pPr>
              <w:jc w:val="both"/>
              <w:rPr>
                <w:sz w:val="26"/>
                <w:szCs w:val="26"/>
              </w:rPr>
            </w:pPr>
            <w:r w:rsidRPr="000A57F5">
              <w:rPr>
                <w:sz w:val="26"/>
                <w:szCs w:val="26"/>
              </w:rPr>
              <w:t>Ý nghĩa của hình ảnh chuyến tàu đêm:</w:t>
            </w:r>
          </w:p>
          <w:p w14:paraId="213E8853" w14:textId="77777777" w:rsidR="00FA083D" w:rsidRPr="006F013F" w:rsidRDefault="00FA083D" w:rsidP="00BC4989">
            <w:pPr>
              <w:shd w:val="clear" w:color="auto" w:fill="FFFFFF"/>
              <w:jc w:val="both"/>
              <w:rPr>
                <w:sz w:val="26"/>
                <w:szCs w:val="26"/>
                <w:lang w:val="vi-VN" w:eastAsia="vi-VN"/>
              </w:rPr>
            </w:pPr>
            <w:r w:rsidRPr="006F013F">
              <w:rPr>
                <w:sz w:val="26"/>
                <w:szCs w:val="26"/>
                <w:lang w:val="vi-VN" w:eastAsia="vi-VN"/>
              </w:rPr>
              <w:t>- Đoàn tàu mang một chút thế giới khác đi qua, khác với cái phố huyện tối tăm, u buồn, là món quà tốt đẹp của cuộc sống.</w:t>
            </w:r>
          </w:p>
          <w:p w14:paraId="7700AA32" w14:textId="77777777" w:rsidR="00FA083D" w:rsidRPr="000A57F5" w:rsidRDefault="00FA083D" w:rsidP="00BC4989">
            <w:pPr>
              <w:shd w:val="clear" w:color="auto" w:fill="FFFFFF"/>
              <w:jc w:val="both"/>
              <w:rPr>
                <w:rFonts w:ascii="Roboto" w:hAnsi="Roboto"/>
                <w:lang w:val="vi-VN" w:eastAsia="vi-VN"/>
              </w:rPr>
            </w:pPr>
            <w:r w:rsidRPr="006F013F">
              <w:rPr>
                <w:sz w:val="26"/>
                <w:szCs w:val="26"/>
                <w:lang w:val="vi-VN" w:eastAsia="vi-VN"/>
              </w:rPr>
              <w:t>- Đó chính là tượng trưng cho những khao khát, những hy vọng mong manh về một cuộc sống tốt đẹp hơn, tươi sáng hơn.</w:t>
            </w:r>
          </w:p>
        </w:tc>
        <w:tc>
          <w:tcPr>
            <w:tcW w:w="706" w:type="dxa"/>
            <w:shd w:val="clear" w:color="auto" w:fill="auto"/>
          </w:tcPr>
          <w:p w14:paraId="6F8E3C65" w14:textId="77777777" w:rsidR="00FA083D" w:rsidRPr="009D73F8" w:rsidRDefault="00FA083D" w:rsidP="00BC4989">
            <w:pPr>
              <w:jc w:val="center"/>
              <w:rPr>
                <w:iCs/>
                <w:noProof/>
                <w:sz w:val="26"/>
                <w:szCs w:val="26"/>
              </w:rPr>
            </w:pPr>
            <w:r>
              <w:rPr>
                <w:iCs/>
                <w:noProof/>
                <w:sz w:val="26"/>
                <w:szCs w:val="26"/>
              </w:rPr>
              <w:t>1,0</w:t>
            </w:r>
          </w:p>
        </w:tc>
      </w:tr>
      <w:tr w:rsidR="00FA083D" w:rsidRPr="009D73F8" w14:paraId="356A3BB6" w14:textId="77777777" w:rsidTr="00BC4989">
        <w:trPr>
          <w:jc w:val="center"/>
        </w:trPr>
        <w:tc>
          <w:tcPr>
            <w:tcW w:w="693" w:type="dxa"/>
            <w:vMerge/>
            <w:shd w:val="clear" w:color="auto" w:fill="auto"/>
          </w:tcPr>
          <w:p w14:paraId="799E5049" w14:textId="77777777" w:rsidR="00FA083D" w:rsidRPr="009D73F8" w:rsidRDefault="00FA083D" w:rsidP="00BC4989">
            <w:pPr>
              <w:rPr>
                <w:iCs/>
                <w:noProof/>
                <w:sz w:val="26"/>
                <w:szCs w:val="26"/>
              </w:rPr>
            </w:pPr>
          </w:p>
        </w:tc>
        <w:tc>
          <w:tcPr>
            <w:tcW w:w="577" w:type="dxa"/>
            <w:shd w:val="clear" w:color="auto" w:fill="auto"/>
          </w:tcPr>
          <w:p w14:paraId="497B0657" w14:textId="77777777" w:rsidR="00FA083D" w:rsidRPr="009D73F8" w:rsidRDefault="00FA083D" w:rsidP="00BC4989">
            <w:pPr>
              <w:jc w:val="center"/>
              <w:rPr>
                <w:b/>
                <w:bCs/>
                <w:iCs/>
                <w:noProof/>
                <w:sz w:val="26"/>
                <w:szCs w:val="26"/>
              </w:rPr>
            </w:pPr>
            <w:r w:rsidRPr="009D73F8">
              <w:rPr>
                <w:b/>
                <w:bCs/>
                <w:iCs/>
                <w:noProof/>
                <w:sz w:val="26"/>
                <w:szCs w:val="26"/>
              </w:rPr>
              <w:t>7</w:t>
            </w:r>
          </w:p>
        </w:tc>
        <w:tc>
          <w:tcPr>
            <w:tcW w:w="8261" w:type="dxa"/>
            <w:shd w:val="clear" w:color="auto" w:fill="auto"/>
          </w:tcPr>
          <w:p w14:paraId="0FAF2155" w14:textId="77777777" w:rsidR="00FA083D" w:rsidRPr="000A57F5" w:rsidRDefault="00FA083D" w:rsidP="00BC4989">
            <w:pPr>
              <w:jc w:val="both"/>
              <w:rPr>
                <w:bCs/>
                <w:sz w:val="26"/>
                <w:szCs w:val="26"/>
              </w:rPr>
            </w:pPr>
            <w:r w:rsidRPr="000A57F5">
              <w:rPr>
                <w:bCs/>
                <w:sz w:val="26"/>
                <w:szCs w:val="26"/>
              </w:rPr>
              <w:t>Thông điệp nhà văn gửi gắm qua đoạn trích:</w:t>
            </w:r>
          </w:p>
          <w:p w14:paraId="4C9E78AB" w14:textId="77777777" w:rsidR="00FA083D" w:rsidRPr="006F013F" w:rsidRDefault="00FA083D" w:rsidP="00BC4989">
            <w:pPr>
              <w:shd w:val="clear" w:color="auto" w:fill="FFFFFF"/>
              <w:jc w:val="both"/>
              <w:rPr>
                <w:sz w:val="26"/>
                <w:szCs w:val="26"/>
                <w:lang w:val="vi-VN" w:eastAsia="vi-VN"/>
              </w:rPr>
            </w:pPr>
            <w:r w:rsidRPr="006F013F">
              <w:rPr>
                <w:sz w:val="26"/>
                <w:szCs w:val="26"/>
                <w:lang w:val="vi-VN" w:eastAsia="vi-VN"/>
              </w:rPr>
              <w:t>- Dẫu cuộc sống có khốn khó, vất vả và bế tắc đến chừng nào thì con người ta vẫn không bao giờ được thôi khát vọng, thôi mơ ước về một cuộc sống tốt đẹp và tươi sáng hơn.</w:t>
            </w:r>
          </w:p>
          <w:p w14:paraId="76881A33" w14:textId="77777777" w:rsidR="00FA083D" w:rsidRPr="006F013F" w:rsidRDefault="00FA083D" w:rsidP="00BC4989">
            <w:pPr>
              <w:shd w:val="clear" w:color="auto" w:fill="FFFFFF"/>
              <w:jc w:val="both"/>
              <w:rPr>
                <w:sz w:val="26"/>
                <w:szCs w:val="26"/>
                <w:lang w:val="vi-VN" w:eastAsia="vi-VN"/>
              </w:rPr>
            </w:pPr>
            <w:r w:rsidRPr="006F013F">
              <w:rPr>
                <w:sz w:val="26"/>
                <w:szCs w:val="26"/>
                <w:lang w:val="vi-VN" w:eastAsia="vi-VN"/>
              </w:rPr>
              <w:t>- Những hy vọng, khát khao ấy vẫn luôn tiềm ẩn trong mỗi con người dù già hay trẻ và chúng được nuôi dưỡng bằng một tâm hồn lạc quan, yêu đời, bằng tình thương cảm, gắn kết những con người với nhau.</w:t>
            </w:r>
          </w:p>
          <w:p w14:paraId="5E620DD0" w14:textId="77777777" w:rsidR="00FA083D" w:rsidRPr="000A57F5" w:rsidRDefault="00FA083D" w:rsidP="00BC4989">
            <w:pPr>
              <w:jc w:val="both"/>
              <w:rPr>
                <w:bCs/>
                <w:sz w:val="26"/>
                <w:szCs w:val="26"/>
              </w:rPr>
            </w:pPr>
            <w:r w:rsidRPr="000A57F5">
              <w:rPr>
                <w:bCs/>
                <w:sz w:val="26"/>
                <w:szCs w:val="26"/>
              </w:rPr>
              <w:t xml:space="preserve">- </w:t>
            </w:r>
            <w:r w:rsidRPr="000A57F5">
              <w:rPr>
                <w:sz w:val="26"/>
                <w:szCs w:val="26"/>
                <w:shd w:val="clear" w:color="auto" w:fill="FFFFFF"/>
              </w:rPr>
              <w:t>Ở giữa một khung cảnh tàn, vẫn có những tâm hồn không tàn như chị em Liên, chị Tí, bác Siêu….</w:t>
            </w:r>
          </w:p>
        </w:tc>
        <w:tc>
          <w:tcPr>
            <w:tcW w:w="706" w:type="dxa"/>
            <w:shd w:val="clear" w:color="auto" w:fill="auto"/>
          </w:tcPr>
          <w:p w14:paraId="72B8C4FE" w14:textId="77777777" w:rsidR="00FA083D" w:rsidRPr="009D73F8" w:rsidRDefault="00FA083D" w:rsidP="00BC4989">
            <w:pPr>
              <w:jc w:val="center"/>
              <w:rPr>
                <w:iCs/>
                <w:noProof/>
                <w:sz w:val="26"/>
                <w:szCs w:val="26"/>
              </w:rPr>
            </w:pPr>
            <w:r>
              <w:rPr>
                <w:iCs/>
                <w:noProof/>
                <w:sz w:val="26"/>
                <w:szCs w:val="26"/>
              </w:rPr>
              <w:t>0,5</w:t>
            </w:r>
          </w:p>
        </w:tc>
      </w:tr>
      <w:tr w:rsidR="00FA083D" w:rsidRPr="009D73F8" w14:paraId="56898BE6" w14:textId="77777777" w:rsidTr="00BC4989">
        <w:trPr>
          <w:jc w:val="center"/>
        </w:trPr>
        <w:tc>
          <w:tcPr>
            <w:tcW w:w="693" w:type="dxa"/>
            <w:vMerge/>
            <w:shd w:val="clear" w:color="auto" w:fill="auto"/>
          </w:tcPr>
          <w:p w14:paraId="47817D46" w14:textId="77777777" w:rsidR="00FA083D" w:rsidRPr="009D73F8" w:rsidRDefault="00FA083D" w:rsidP="00BC4989">
            <w:pPr>
              <w:rPr>
                <w:iCs/>
                <w:noProof/>
                <w:sz w:val="26"/>
                <w:szCs w:val="26"/>
              </w:rPr>
            </w:pPr>
          </w:p>
        </w:tc>
        <w:tc>
          <w:tcPr>
            <w:tcW w:w="577" w:type="dxa"/>
            <w:shd w:val="clear" w:color="auto" w:fill="auto"/>
          </w:tcPr>
          <w:p w14:paraId="4DAFBD32" w14:textId="77777777" w:rsidR="00FA083D" w:rsidRPr="009D73F8" w:rsidRDefault="00FA083D" w:rsidP="00BC4989">
            <w:pPr>
              <w:jc w:val="center"/>
              <w:rPr>
                <w:b/>
                <w:bCs/>
                <w:iCs/>
                <w:noProof/>
                <w:sz w:val="26"/>
                <w:szCs w:val="26"/>
              </w:rPr>
            </w:pPr>
            <w:r w:rsidRPr="009D73F8">
              <w:rPr>
                <w:b/>
                <w:bCs/>
                <w:iCs/>
                <w:noProof/>
                <w:sz w:val="26"/>
                <w:szCs w:val="26"/>
              </w:rPr>
              <w:t>8</w:t>
            </w:r>
          </w:p>
        </w:tc>
        <w:tc>
          <w:tcPr>
            <w:tcW w:w="8261" w:type="dxa"/>
            <w:shd w:val="clear" w:color="auto" w:fill="auto"/>
          </w:tcPr>
          <w:p w14:paraId="69FA0E0A" w14:textId="77777777" w:rsidR="00FA083D" w:rsidRDefault="00FA083D" w:rsidP="00BC4989">
            <w:pPr>
              <w:jc w:val="both"/>
              <w:rPr>
                <w:i/>
                <w:iCs/>
                <w:color w:val="141618"/>
                <w:sz w:val="26"/>
                <w:szCs w:val="26"/>
                <w:shd w:val="clear" w:color="auto" w:fill="FFFFFF"/>
              </w:rPr>
            </w:pPr>
            <w:r w:rsidRPr="009D73F8">
              <w:rPr>
                <w:color w:val="000000"/>
                <w:sz w:val="26"/>
                <w:szCs w:val="26"/>
              </w:rPr>
              <w:t xml:space="preserve"> </w:t>
            </w:r>
            <w:r>
              <w:rPr>
                <w:noProof/>
                <w:sz w:val="26"/>
                <w:szCs w:val="26"/>
              </w:rPr>
              <w:t xml:space="preserve">- Nêu suy nghĩ của bản thân về mối quan hệ giữa ước mơ và hiện thực </w:t>
            </w:r>
            <w:r w:rsidRPr="00C2670A">
              <w:rPr>
                <w:i/>
                <w:iCs/>
                <w:noProof/>
                <w:sz w:val="26"/>
                <w:szCs w:val="26"/>
              </w:rPr>
              <w:t xml:space="preserve">(ước mơ là </w:t>
            </w:r>
            <w:r w:rsidRPr="00C2670A">
              <w:rPr>
                <w:i/>
                <w:iCs/>
                <w:color w:val="141618"/>
                <w:sz w:val="26"/>
                <w:szCs w:val="26"/>
                <w:shd w:val="clear" w:color="auto" w:fill="FFFFFF"/>
              </w:rPr>
              <w:t xml:space="preserve">những gì mà con người khao khát, mong muốn hướng tới những điều tốt đẹp nhất trong tương lai. Hiện thực là những thứ đang tồn tại và diễn ra xung quanh cuộc sống con người và trong tư duy của con người. </w:t>
            </w:r>
            <w:r>
              <w:rPr>
                <w:i/>
                <w:iCs/>
                <w:color w:val="141618"/>
                <w:sz w:val="26"/>
                <w:szCs w:val="26"/>
                <w:shd w:val="clear" w:color="auto" w:fill="FFFFFF"/>
              </w:rPr>
              <w:t>Ư</w:t>
            </w:r>
            <w:r w:rsidRPr="00C2670A">
              <w:rPr>
                <w:i/>
                <w:iCs/>
                <w:color w:val="141618"/>
                <w:sz w:val="26"/>
                <w:szCs w:val="26"/>
                <w:shd w:val="clear" w:color="auto" w:fill="FFFFFF"/>
              </w:rPr>
              <w:t>ớc mơ và hiện thực là mối quan hệ thống nhất không thể tách rời có mơ ước thì mới có hiện thực và ngược lại)</w:t>
            </w:r>
          </w:p>
          <w:p w14:paraId="38F97E88" w14:textId="77777777" w:rsidR="00FA083D" w:rsidRPr="00C2670A" w:rsidRDefault="00FA083D" w:rsidP="00BC4989">
            <w:pPr>
              <w:jc w:val="both"/>
              <w:rPr>
                <w:rFonts w:ascii="Segoe UI" w:hAnsi="Segoe UI" w:cs="Segoe UI"/>
                <w:color w:val="141618"/>
                <w:sz w:val="26"/>
                <w:szCs w:val="26"/>
                <w:shd w:val="clear" w:color="auto" w:fill="FFFFFF"/>
              </w:rPr>
            </w:pPr>
            <w:r w:rsidRPr="00C2670A">
              <w:rPr>
                <w:color w:val="141618"/>
                <w:sz w:val="26"/>
                <w:szCs w:val="26"/>
                <w:shd w:val="clear" w:color="auto" w:fill="FFFFFF"/>
              </w:rPr>
              <w:t>- Lí giải được những lí do nêu suy nghĩ  như vậy.</w:t>
            </w:r>
          </w:p>
        </w:tc>
        <w:tc>
          <w:tcPr>
            <w:tcW w:w="706" w:type="dxa"/>
            <w:shd w:val="clear" w:color="auto" w:fill="auto"/>
          </w:tcPr>
          <w:p w14:paraId="56780CA2" w14:textId="77777777" w:rsidR="00FA083D" w:rsidRPr="009D73F8" w:rsidRDefault="00FA083D" w:rsidP="00BC4989">
            <w:pPr>
              <w:jc w:val="center"/>
              <w:rPr>
                <w:iCs/>
                <w:noProof/>
                <w:sz w:val="26"/>
                <w:szCs w:val="26"/>
              </w:rPr>
            </w:pPr>
            <w:r>
              <w:rPr>
                <w:iCs/>
                <w:noProof/>
                <w:sz w:val="26"/>
                <w:szCs w:val="26"/>
              </w:rPr>
              <w:t>0,5</w:t>
            </w:r>
          </w:p>
        </w:tc>
      </w:tr>
      <w:tr w:rsidR="00FA083D" w:rsidRPr="009D73F8" w14:paraId="5FE91A1B" w14:textId="77777777" w:rsidTr="00BC4989">
        <w:trPr>
          <w:jc w:val="center"/>
        </w:trPr>
        <w:tc>
          <w:tcPr>
            <w:tcW w:w="693" w:type="dxa"/>
            <w:vMerge w:val="restart"/>
            <w:shd w:val="clear" w:color="auto" w:fill="auto"/>
          </w:tcPr>
          <w:p w14:paraId="75C8E9B7" w14:textId="77777777" w:rsidR="00FA083D" w:rsidRPr="009D73F8" w:rsidRDefault="00FA083D" w:rsidP="00BC4989">
            <w:pPr>
              <w:jc w:val="center"/>
              <w:rPr>
                <w:b/>
                <w:bCs/>
                <w:iCs/>
                <w:noProof/>
                <w:sz w:val="26"/>
                <w:szCs w:val="26"/>
              </w:rPr>
            </w:pPr>
            <w:r w:rsidRPr="009D73F8">
              <w:rPr>
                <w:b/>
                <w:bCs/>
                <w:iCs/>
                <w:noProof/>
                <w:sz w:val="26"/>
                <w:szCs w:val="26"/>
              </w:rPr>
              <w:t>II</w:t>
            </w:r>
          </w:p>
        </w:tc>
        <w:tc>
          <w:tcPr>
            <w:tcW w:w="8838" w:type="dxa"/>
            <w:gridSpan w:val="2"/>
            <w:shd w:val="clear" w:color="auto" w:fill="auto"/>
          </w:tcPr>
          <w:p w14:paraId="37BB18A7" w14:textId="77777777" w:rsidR="00FA083D" w:rsidRPr="003604AB" w:rsidRDefault="00FA083D" w:rsidP="00BC4989">
            <w:pPr>
              <w:jc w:val="both"/>
              <w:rPr>
                <w:rFonts w:eastAsia="Arial"/>
                <w:sz w:val="26"/>
                <w:szCs w:val="26"/>
              </w:rPr>
            </w:pPr>
            <w:r w:rsidRPr="009D73F8">
              <w:rPr>
                <w:b/>
                <w:bCs/>
                <w:iCs/>
                <w:noProof/>
                <w:sz w:val="26"/>
                <w:szCs w:val="26"/>
              </w:rPr>
              <w:t>VIẾT</w:t>
            </w:r>
            <w:r w:rsidRPr="009D73F8">
              <w:rPr>
                <w:rFonts w:eastAsia="Arial"/>
                <w:sz w:val="26"/>
                <w:szCs w:val="26"/>
              </w:rPr>
              <w:t xml:space="preserve"> </w:t>
            </w:r>
          </w:p>
        </w:tc>
        <w:tc>
          <w:tcPr>
            <w:tcW w:w="706" w:type="dxa"/>
            <w:shd w:val="clear" w:color="auto" w:fill="auto"/>
          </w:tcPr>
          <w:p w14:paraId="1FAD8C39" w14:textId="77777777" w:rsidR="00FA083D" w:rsidRPr="009E06A7" w:rsidRDefault="00FA083D" w:rsidP="00BC4989">
            <w:pPr>
              <w:jc w:val="center"/>
              <w:rPr>
                <w:b/>
                <w:bCs/>
                <w:iCs/>
                <w:noProof/>
                <w:sz w:val="26"/>
                <w:szCs w:val="26"/>
              </w:rPr>
            </w:pPr>
            <w:r>
              <w:rPr>
                <w:b/>
                <w:bCs/>
                <w:iCs/>
                <w:noProof/>
                <w:sz w:val="26"/>
                <w:szCs w:val="26"/>
              </w:rPr>
              <w:t>4,0</w:t>
            </w:r>
          </w:p>
        </w:tc>
      </w:tr>
      <w:tr w:rsidR="00FA083D" w:rsidRPr="009D73F8" w14:paraId="023306C3" w14:textId="77777777" w:rsidTr="00BC4989">
        <w:trPr>
          <w:jc w:val="center"/>
        </w:trPr>
        <w:tc>
          <w:tcPr>
            <w:tcW w:w="693" w:type="dxa"/>
            <w:vMerge/>
            <w:shd w:val="clear" w:color="auto" w:fill="auto"/>
          </w:tcPr>
          <w:p w14:paraId="0C9B6EE1" w14:textId="77777777" w:rsidR="00FA083D" w:rsidRPr="009D73F8" w:rsidRDefault="00FA083D" w:rsidP="00BC4989">
            <w:pPr>
              <w:rPr>
                <w:iCs/>
                <w:noProof/>
                <w:sz w:val="26"/>
                <w:szCs w:val="26"/>
              </w:rPr>
            </w:pPr>
          </w:p>
        </w:tc>
        <w:tc>
          <w:tcPr>
            <w:tcW w:w="577" w:type="dxa"/>
            <w:shd w:val="clear" w:color="auto" w:fill="auto"/>
          </w:tcPr>
          <w:p w14:paraId="41F964E3" w14:textId="77777777" w:rsidR="00FA083D" w:rsidRPr="009D73F8" w:rsidRDefault="00FA083D" w:rsidP="00BC4989">
            <w:pPr>
              <w:jc w:val="center"/>
              <w:rPr>
                <w:b/>
                <w:bCs/>
                <w:iCs/>
                <w:noProof/>
                <w:sz w:val="26"/>
                <w:szCs w:val="26"/>
              </w:rPr>
            </w:pPr>
            <w:r>
              <w:rPr>
                <w:b/>
                <w:bCs/>
                <w:iCs/>
                <w:noProof/>
                <w:sz w:val="26"/>
                <w:szCs w:val="26"/>
              </w:rPr>
              <w:t>a.</w:t>
            </w:r>
          </w:p>
        </w:tc>
        <w:tc>
          <w:tcPr>
            <w:tcW w:w="8261" w:type="dxa"/>
            <w:shd w:val="clear" w:color="auto" w:fill="auto"/>
          </w:tcPr>
          <w:p w14:paraId="17A02651" w14:textId="77777777" w:rsidR="00FA083D" w:rsidRPr="009D73F8" w:rsidRDefault="00FA083D" w:rsidP="00BC4989">
            <w:pPr>
              <w:jc w:val="both"/>
              <w:rPr>
                <w:i/>
                <w:iCs/>
                <w:noProof/>
                <w:sz w:val="26"/>
                <w:szCs w:val="26"/>
              </w:rPr>
            </w:pPr>
            <w:r w:rsidRPr="009D73F8">
              <w:rPr>
                <w:i/>
                <w:iCs/>
                <w:noProof/>
                <w:sz w:val="26"/>
                <w:szCs w:val="26"/>
              </w:rPr>
              <w:t xml:space="preserve"> Đảm bảo cấu trúc bài nghị luận</w:t>
            </w:r>
          </w:p>
          <w:p w14:paraId="75EAC0B2" w14:textId="77777777" w:rsidR="00FA083D" w:rsidRPr="00130AAC" w:rsidRDefault="00FA083D" w:rsidP="00BC4989">
            <w:pPr>
              <w:jc w:val="both"/>
              <w:rPr>
                <w:iCs/>
                <w:noProof/>
                <w:sz w:val="26"/>
                <w:szCs w:val="26"/>
              </w:rPr>
            </w:pPr>
            <w:r>
              <w:rPr>
                <w:iCs/>
                <w:noProof/>
                <w:sz w:val="26"/>
                <w:szCs w:val="26"/>
              </w:rPr>
              <w:t>Mở bài nêu được vấn đề, thân bài triển khai được vấn đề, kết bài khái quát được vấn đề.</w:t>
            </w:r>
          </w:p>
        </w:tc>
        <w:tc>
          <w:tcPr>
            <w:tcW w:w="706" w:type="dxa"/>
            <w:shd w:val="clear" w:color="auto" w:fill="auto"/>
          </w:tcPr>
          <w:p w14:paraId="49EF739C" w14:textId="77777777" w:rsidR="00FA083D" w:rsidRPr="009D73F8" w:rsidRDefault="00FA083D" w:rsidP="00BC4989">
            <w:pPr>
              <w:jc w:val="center"/>
              <w:rPr>
                <w:iCs/>
                <w:noProof/>
                <w:sz w:val="26"/>
                <w:szCs w:val="26"/>
              </w:rPr>
            </w:pPr>
            <w:r>
              <w:rPr>
                <w:iCs/>
                <w:noProof/>
                <w:sz w:val="26"/>
                <w:szCs w:val="26"/>
              </w:rPr>
              <w:t>0,5</w:t>
            </w:r>
          </w:p>
        </w:tc>
      </w:tr>
      <w:tr w:rsidR="00FA083D" w:rsidRPr="009D73F8" w14:paraId="1D48572D" w14:textId="77777777" w:rsidTr="00BC4989">
        <w:trPr>
          <w:jc w:val="center"/>
        </w:trPr>
        <w:tc>
          <w:tcPr>
            <w:tcW w:w="693" w:type="dxa"/>
            <w:vMerge/>
            <w:shd w:val="clear" w:color="auto" w:fill="auto"/>
          </w:tcPr>
          <w:p w14:paraId="7A970735" w14:textId="77777777" w:rsidR="00FA083D" w:rsidRPr="009D73F8" w:rsidRDefault="00FA083D" w:rsidP="00BC4989">
            <w:pPr>
              <w:rPr>
                <w:iCs/>
                <w:noProof/>
                <w:sz w:val="26"/>
                <w:szCs w:val="26"/>
              </w:rPr>
            </w:pPr>
          </w:p>
        </w:tc>
        <w:tc>
          <w:tcPr>
            <w:tcW w:w="577" w:type="dxa"/>
            <w:shd w:val="clear" w:color="auto" w:fill="auto"/>
          </w:tcPr>
          <w:p w14:paraId="0EFC6815" w14:textId="77777777" w:rsidR="00FA083D" w:rsidRPr="009D73F8" w:rsidRDefault="00FA083D" w:rsidP="00BC4989">
            <w:pPr>
              <w:jc w:val="center"/>
              <w:rPr>
                <w:b/>
                <w:bCs/>
                <w:iCs/>
                <w:noProof/>
                <w:sz w:val="26"/>
                <w:szCs w:val="26"/>
              </w:rPr>
            </w:pPr>
            <w:r>
              <w:rPr>
                <w:b/>
                <w:bCs/>
                <w:iCs/>
                <w:noProof/>
                <w:sz w:val="26"/>
                <w:szCs w:val="26"/>
              </w:rPr>
              <w:t>b.</w:t>
            </w:r>
          </w:p>
        </w:tc>
        <w:tc>
          <w:tcPr>
            <w:tcW w:w="8261" w:type="dxa"/>
            <w:shd w:val="clear" w:color="auto" w:fill="auto"/>
          </w:tcPr>
          <w:p w14:paraId="0431A05C" w14:textId="77777777" w:rsidR="00FA083D" w:rsidRPr="009D73F8" w:rsidRDefault="00FA083D" w:rsidP="00BC4989">
            <w:pPr>
              <w:jc w:val="both"/>
              <w:rPr>
                <w:i/>
                <w:noProof/>
                <w:sz w:val="26"/>
                <w:szCs w:val="26"/>
              </w:rPr>
            </w:pPr>
            <w:r w:rsidRPr="009D73F8">
              <w:rPr>
                <w:i/>
                <w:noProof/>
                <w:sz w:val="26"/>
                <w:szCs w:val="26"/>
              </w:rPr>
              <w:t xml:space="preserve"> Xác định đúng vấn đề cần nghị luận: </w:t>
            </w:r>
          </w:p>
          <w:p w14:paraId="7EE19BC5" w14:textId="77777777" w:rsidR="00FA083D" w:rsidRPr="009D73F8" w:rsidRDefault="00FA083D" w:rsidP="00BC4989">
            <w:pPr>
              <w:jc w:val="both"/>
              <w:rPr>
                <w:i/>
                <w:noProof/>
                <w:sz w:val="26"/>
                <w:szCs w:val="26"/>
                <w:lang w:val="vi-VN"/>
              </w:rPr>
            </w:pPr>
            <w:r w:rsidRPr="009D73F8">
              <w:rPr>
                <w:sz w:val="26"/>
                <w:szCs w:val="26"/>
                <w:lang w:val="vi-VN"/>
              </w:rPr>
              <w:t xml:space="preserve"> </w:t>
            </w:r>
            <w:r>
              <w:rPr>
                <w:sz w:val="26"/>
                <w:szCs w:val="26"/>
              </w:rPr>
              <w:t>Đ</w:t>
            </w:r>
            <w:r>
              <w:rPr>
                <w:rFonts w:eastAsia="Arial"/>
                <w:sz w:val="26"/>
                <w:szCs w:val="26"/>
              </w:rPr>
              <w:t>ặc điểm, vai trò và chức năng của người kể chuyện (ngôi kể, điểm nhìn, lời kể) trong việc khắc hoạ nhân vật Việt</w:t>
            </w:r>
            <w:r>
              <w:rPr>
                <w:sz w:val="26"/>
                <w:szCs w:val="26"/>
              </w:rPr>
              <w:t>.</w:t>
            </w:r>
          </w:p>
        </w:tc>
        <w:tc>
          <w:tcPr>
            <w:tcW w:w="706" w:type="dxa"/>
            <w:shd w:val="clear" w:color="auto" w:fill="auto"/>
          </w:tcPr>
          <w:p w14:paraId="3021D72B" w14:textId="77777777" w:rsidR="00FA083D" w:rsidRPr="009D73F8" w:rsidRDefault="00FA083D" w:rsidP="00BC4989">
            <w:pPr>
              <w:jc w:val="center"/>
              <w:rPr>
                <w:iCs/>
                <w:noProof/>
                <w:sz w:val="26"/>
                <w:szCs w:val="26"/>
              </w:rPr>
            </w:pPr>
            <w:r>
              <w:rPr>
                <w:iCs/>
                <w:noProof/>
                <w:sz w:val="26"/>
                <w:szCs w:val="26"/>
              </w:rPr>
              <w:t>0,5</w:t>
            </w:r>
          </w:p>
        </w:tc>
      </w:tr>
      <w:tr w:rsidR="00FA083D" w:rsidRPr="009D73F8" w14:paraId="65A14342" w14:textId="77777777" w:rsidTr="00BC4989">
        <w:trPr>
          <w:jc w:val="center"/>
        </w:trPr>
        <w:tc>
          <w:tcPr>
            <w:tcW w:w="693" w:type="dxa"/>
            <w:vMerge/>
            <w:shd w:val="clear" w:color="auto" w:fill="auto"/>
          </w:tcPr>
          <w:p w14:paraId="7B4528EB" w14:textId="77777777" w:rsidR="00FA083D" w:rsidRPr="009D73F8" w:rsidRDefault="00FA083D" w:rsidP="00BC4989">
            <w:pPr>
              <w:rPr>
                <w:iCs/>
                <w:noProof/>
                <w:sz w:val="26"/>
                <w:szCs w:val="26"/>
              </w:rPr>
            </w:pPr>
          </w:p>
        </w:tc>
        <w:tc>
          <w:tcPr>
            <w:tcW w:w="577" w:type="dxa"/>
            <w:shd w:val="clear" w:color="auto" w:fill="auto"/>
          </w:tcPr>
          <w:p w14:paraId="273FBBD4" w14:textId="77777777" w:rsidR="00FA083D" w:rsidRPr="009D73F8" w:rsidRDefault="00FA083D" w:rsidP="00BC4989">
            <w:pPr>
              <w:jc w:val="center"/>
              <w:rPr>
                <w:b/>
                <w:bCs/>
                <w:iCs/>
                <w:noProof/>
                <w:sz w:val="26"/>
                <w:szCs w:val="26"/>
              </w:rPr>
            </w:pPr>
            <w:r>
              <w:rPr>
                <w:b/>
                <w:bCs/>
                <w:iCs/>
                <w:noProof/>
                <w:sz w:val="26"/>
                <w:szCs w:val="26"/>
              </w:rPr>
              <w:t>c.</w:t>
            </w:r>
          </w:p>
        </w:tc>
        <w:tc>
          <w:tcPr>
            <w:tcW w:w="8261" w:type="dxa"/>
            <w:shd w:val="clear" w:color="auto" w:fill="auto"/>
          </w:tcPr>
          <w:p w14:paraId="5315829D" w14:textId="77777777" w:rsidR="00FA083D" w:rsidRPr="009D73F8" w:rsidRDefault="00FA083D" w:rsidP="00BC4989">
            <w:pPr>
              <w:jc w:val="both"/>
              <w:rPr>
                <w:i/>
                <w:iCs/>
                <w:noProof/>
                <w:sz w:val="26"/>
                <w:szCs w:val="26"/>
              </w:rPr>
            </w:pPr>
            <w:r w:rsidRPr="009D73F8">
              <w:rPr>
                <w:i/>
                <w:iCs/>
                <w:noProof/>
                <w:sz w:val="26"/>
                <w:szCs w:val="26"/>
              </w:rPr>
              <w:t xml:space="preserve"> Triển khai vấn đề nghị luận thành các luận điểm</w:t>
            </w:r>
          </w:p>
          <w:p w14:paraId="7B40AFA0" w14:textId="77777777" w:rsidR="00FA083D" w:rsidRDefault="00FA083D" w:rsidP="00BC4989">
            <w:pPr>
              <w:jc w:val="both"/>
              <w:rPr>
                <w:iCs/>
                <w:noProof/>
                <w:sz w:val="26"/>
                <w:szCs w:val="26"/>
              </w:rPr>
            </w:pPr>
            <w:r>
              <w:rPr>
                <w:iCs/>
                <w:noProof/>
                <w:sz w:val="26"/>
                <w:szCs w:val="26"/>
              </w:rPr>
              <w:t>Học sinh có thể viết bài nhiều cách trên cơ sở kết hợp được lí lẽ và dẫn chứng để tạo tính chặt chẽ, logic của mỗi luận điểm; đảm bảo các yêu cầu sau:</w:t>
            </w:r>
          </w:p>
          <w:p w14:paraId="7B9E9138" w14:textId="77777777" w:rsidR="00FA083D" w:rsidRDefault="00FA083D" w:rsidP="00BC4989">
            <w:pPr>
              <w:jc w:val="both"/>
              <w:rPr>
                <w:iCs/>
                <w:noProof/>
                <w:sz w:val="26"/>
                <w:szCs w:val="26"/>
              </w:rPr>
            </w:pPr>
            <w:r>
              <w:rPr>
                <w:iCs/>
                <w:noProof/>
                <w:sz w:val="26"/>
                <w:szCs w:val="26"/>
              </w:rPr>
              <w:lastRenderedPageBreak/>
              <w:t>* Giới thiệu ngắn gọn về tác giả, tác phẩm và khía cạnh sẽ bàn luận trong bài viết.</w:t>
            </w:r>
          </w:p>
          <w:p w14:paraId="0D361A8A" w14:textId="77777777" w:rsidR="00FA083D" w:rsidRDefault="00FA083D" w:rsidP="00BC4989">
            <w:pPr>
              <w:jc w:val="both"/>
              <w:rPr>
                <w:sz w:val="26"/>
                <w:szCs w:val="26"/>
              </w:rPr>
            </w:pPr>
            <w:r>
              <w:rPr>
                <w:iCs/>
                <w:noProof/>
                <w:sz w:val="26"/>
                <w:szCs w:val="26"/>
              </w:rPr>
              <w:t>* Phân tích đ</w:t>
            </w:r>
            <w:r>
              <w:rPr>
                <w:rFonts w:eastAsia="Arial"/>
                <w:sz w:val="26"/>
                <w:szCs w:val="26"/>
              </w:rPr>
              <w:t>ặc điểm, vai trò và chức năng của người kể chuyện (ngôi kể, điểm nhìn, lời kể) trong việc miêu tả tâm trạng đợi tàu của nhân vật Liên</w:t>
            </w:r>
            <w:r>
              <w:rPr>
                <w:sz w:val="26"/>
                <w:szCs w:val="26"/>
              </w:rPr>
              <w:t>:</w:t>
            </w:r>
          </w:p>
          <w:p w14:paraId="6FA4EA16" w14:textId="77777777" w:rsidR="00FA083D" w:rsidRDefault="00FA083D" w:rsidP="00BC4989">
            <w:pPr>
              <w:jc w:val="both"/>
              <w:rPr>
                <w:iCs/>
                <w:noProof/>
                <w:sz w:val="26"/>
                <w:szCs w:val="26"/>
              </w:rPr>
            </w:pPr>
            <w:r>
              <w:rPr>
                <w:iCs/>
                <w:noProof/>
                <w:sz w:val="26"/>
                <w:szCs w:val="26"/>
              </w:rPr>
              <w:t>- Chỉ ra ngôi kể, điểm nhìn của người kể chuyện: Truyện được kể theo ngôi thứ ba, trần thuật theo điểm nhìn của nhân vật Liên, chủ yếu là điểm nhìn bên trong.</w:t>
            </w:r>
          </w:p>
          <w:p w14:paraId="24B5328C" w14:textId="77777777" w:rsidR="00FA083D" w:rsidRDefault="00FA083D" w:rsidP="00BC4989">
            <w:pPr>
              <w:jc w:val="both"/>
              <w:rPr>
                <w:iCs/>
                <w:noProof/>
                <w:sz w:val="26"/>
                <w:szCs w:val="26"/>
              </w:rPr>
            </w:pPr>
            <w:r>
              <w:rPr>
                <w:iCs/>
                <w:noProof/>
                <w:sz w:val="26"/>
                <w:szCs w:val="26"/>
              </w:rPr>
              <w:t xml:space="preserve">- Phân tích vai trò, chức năng của người kể chuyện trong việc khắc hoạ nhân vật Việt: </w:t>
            </w:r>
          </w:p>
          <w:p w14:paraId="5660F5B5" w14:textId="77777777" w:rsidR="00FA083D" w:rsidRPr="004D3468" w:rsidRDefault="00FA083D" w:rsidP="00BC4989">
            <w:pPr>
              <w:jc w:val="both"/>
              <w:rPr>
                <w:iCs/>
                <w:noProof/>
                <w:sz w:val="26"/>
                <w:szCs w:val="26"/>
              </w:rPr>
            </w:pPr>
            <w:r>
              <w:rPr>
                <w:iCs/>
                <w:noProof/>
                <w:sz w:val="26"/>
                <w:szCs w:val="26"/>
              </w:rPr>
              <w:t xml:space="preserve">+ Ngôi kể thứ ba: </w:t>
            </w:r>
            <w:r w:rsidRPr="004D3468">
              <w:rPr>
                <w:color w:val="000000"/>
                <w:sz w:val="26"/>
                <w:szCs w:val="26"/>
                <w:shd w:val="clear" w:color="auto" w:fill="FFFFFF"/>
              </w:rPr>
              <w:t>Cách kể này giúp người kể có th</w:t>
            </w:r>
            <w:r>
              <w:rPr>
                <w:color w:val="000000"/>
                <w:sz w:val="26"/>
                <w:szCs w:val="26"/>
                <w:shd w:val="clear" w:color="auto" w:fill="FFFFFF"/>
              </w:rPr>
              <w:t>ể</w:t>
            </w:r>
            <w:r w:rsidRPr="004D3468">
              <w:rPr>
                <w:color w:val="000000"/>
                <w:sz w:val="26"/>
                <w:szCs w:val="26"/>
                <w:shd w:val="clear" w:color="auto" w:fill="FFFFFF"/>
              </w:rPr>
              <w:t xml:space="preserve"> kể chuyện một cách linh hoạt, t</w:t>
            </w:r>
            <w:r>
              <w:rPr>
                <w:color w:val="000000"/>
                <w:sz w:val="26"/>
                <w:szCs w:val="26"/>
                <w:shd w:val="clear" w:color="auto" w:fill="FFFFFF"/>
              </w:rPr>
              <w:t xml:space="preserve">ự </w:t>
            </w:r>
            <w:r w:rsidRPr="004D3468">
              <w:rPr>
                <w:color w:val="000000"/>
                <w:sz w:val="26"/>
                <w:szCs w:val="26"/>
                <w:shd w:val="clear" w:color="auto" w:fill="FFFFFF"/>
              </w:rPr>
              <w:t>do những gì diễn ra với nhân vật.</w:t>
            </w:r>
            <w:r>
              <w:rPr>
                <w:color w:val="000000"/>
                <w:sz w:val="26"/>
                <w:szCs w:val="26"/>
                <w:shd w:val="clear" w:color="auto" w:fill="FFFFFF"/>
              </w:rPr>
              <w:t xml:space="preserve"> Nếu kể theo ngôi thứ nhất không thể diễn tả được cảm xúc trong tâm hồn nhân vật Liên. Nhân vật Liên qua ngôi kể thứ ba hiện lên là một cô bé có tâm hồn tinh tế, nhạy cảm, biết rung động trước cảnh vật cũng như cuộc sống con người.</w:t>
            </w:r>
          </w:p>
          <w:p w14:paraId="60BEFA37" w14:textId="77777777" w:rsidR="00FA083D" w:rsidRDefault="00FA083D" w:rsidP="00BC4989">
            <w:pPr>
              <w:jc w:val="both"/>
              <w:rPr>
                <w:iCs/>
                <w:noProof/>
                <w:sz w:val="26"/>
                <w:szCs w:val="26"/>
              </w:rPr>
            </w:pPr>
            <w:r>
              <w:rPr>
                <w:iCs/>
                <w:noProof/>
                <w:sz w:val="26"/>
                <w:szCs w:val="26"/>
              </w:rPr>
              <w:t>+ Điểm nhìn bên trong: Tác giả sử dụng điểm nhìn bên trong để miêu tả tâm hồn Liên một cách tinh tế, sâu sắc. Đó là tâm trạng khắc khoải, đợi chờ háo hức chờ đoàn tàu qua:</w:t>
            </w:r>
          </w:p>
          <w:p w14:paraId="19920B8A" w14:textId="77777777" w:rsidR="00FA083D" w:rsidRPr="00073304" w:rsidRDefault="00FA083D" w:rsidP="00BC4989">
            <w:pPr>
              <w:pStyle w:val="oancuaDanhsach"/>
              <w:numPr>
                <w:ilvl w:val="0"/>
                <w:numId w:val="1"/>
              </w:numPr>
              <w:shd w:val="clear" w:color="auto" w:fill="FFFFFF"/>
              <w:jc w:val="both"/>
              <w:rPr>
                <w:sz w:val="26"/>
                <w:szCs w:val="26"/>
                <w:lang w:val="vi-VN" w:eastAsia="vi-VN"/>
              </w:rPr>
            </w:pPr>
            <w:r w:rsidRPr="00073304">
              <w:rPr>
                <w:sz w:val="26"/>
                <w:szCs w:val="26"/>
                <w:lang w:val="vi-VN" w:eastAsia="vi-VN"/>
              </w:rPr>
              <w:t>Trước khi tàu đến: hồi hộp, náo nức</w:t>
            </w:r>
            <w:r>
              <w:rPr>
                <w:sz w:val="26"/>
                <w:szCs w:val="26"/>
                <w:lang w:eastAsia="vi-VN"/>
              </w:rPr>
              <w:t xml:space="preserve"> (dù buồn ngủ ríu cả mắt nhưng vẫn cố thức để đợi tàu)</w:t>
            </w:r>
          </w:p>
          <w:p w14:paraId="12D174C4" w14:textId="77777777" w:rsidR="00FA083D" w:rsidRPr="00073304" w:rsidRDefault="00FA083D" w:rsidP="00BC4989">
            <w:pPr>
              <w:pStyle w:val="oancuaDanhsach"/>
              <w:numPr>
                <w:ilvl w:val="0"/>
                <w:numId w:val="1"/>
              </w:numPr>
              <w:shd w:val="clear" w:color="auto" w:fill="FFFFFF"/>
              <w:jc w:val="both"/>
              <w:rPr>
                <w:sz w:val="26"/>
                <w:szCs w:val="26"/>
                <w:lang w:val="vi-VN" w:eastAsia="vi-VN"/>
              </w:rPr>
            </w:pPr>
            <w:r w:rsidRPr="00073304">
              <w:rPr>
                <w:sz w:val="26"/>
                <w:szCs w:val="26"/>
                <w:lang w:val="vi-VN" w:eastAsia="vi-VN"/>
              </w:rPr>
              <w:t>Khi tàu đến: vui sướng, hạnh phúc, mơ mộng</w:t>
            </w:r>
            <w:r>
              <w:rPr>
                <w:sz w:val="26"/>
                <w:szCs w:val="26"/>
                <w:lang w:eastAsia="vi-VN"/>
              </w:rPr>
              <w:t xml:space="preserve"> (nhận ra dấu hiệu từ rất xa của đoàn tàu, mải mê ngắm đoàn tàu…)</w:t>
            </w:r>
          </w:p>
          <w:p w14:paraId="08794F8F" w14:textId="77777777" w:rsidR="00FA083D" w:rsidRPr="00073304" w:rsidRDefault="00FA083D" w:rsidP="00BC4989">
            <w:pPr>
              <w:pStyle w:val="oancuaDanhsach"/>
              <w:numPr>
                <w:ilvl w:val="0"/>
                <w:numId w:val="1"/>
              </w:numPr>
              <w:shd w:val="clear" w:color="auto" w:fill="FFFFFF"/>
              <w:jc w:val="both"/>
              <w:rPr>
                <w:sz w:val="26"/>
                <w:szCs w:val="26"/>
                <w:lang w:val="vi-VN" w:eastAsia="vi-VN"/>
              </w:rPr>
            </w:pPr>
            <w:r w:rsidRPr="00073304">
              <w:rPr>
                <w:sz w:val="26"/>
                <w:szCs w:val="26"/>
                <w:lang w:val="vi-VN" w:eastAsia="vi-VN"/>
              </w:rPr>
              <w:t>Khi tàu qua: bâng khuâng, luyến tiếc</w:t>
            </w:r>
            <w:r>
              <w:rPr>
                <w:sz w:val="26"/>
                <w:szCs w:val="26"/>
                <w:lang w:eastAsia="vi-VN"/>
              </w:rPr>
              <w:t xml:space="preserve"> (nhìn theo con tàu cho đến khi nó khuất hẳn, con tàu gợi lên những kỉ niệm về Hà Nội…)</w:t>
            </w:r>
          </w:p>
          <w:p w14:paraId="30EDD7F3" w14:textId="77777777" w:rsidR="00FA083D" w:rsidRPr="00073304" w:rsidRDefault="00FA083D" w:rsidP="00BC4989">
            <w:pPr>
              <w:shd w:val="clear" w:color="auto" w:fill="FFFFFF"/>
              <w:jc w:val="both"/>
              <w:rPr>
                <w:sz w:val="26"/>
                <w:szCs w:val="26"/>
                <w:lang w:eastAsia="vi-VN"/>
              </w:rPr>
            </w:pPr>
            <w:r>
              <w:rPr>
                <w:sz w:val="26"/>
                <w:szCs w:val="26"/>
                <w:lang w:eastAsia="vi-VN"/>
              </w:rPr>
              <w:t>+ Lời kể: có lời thoại nhân vật nhưng chủ yếu là lời độc thoại nội tâm, lời kể nửa trực tiếp đóng vai trò quan trọng trong việc diễn tả cảm xúc tinh tế trong lòng nhân vật.</w:t>
            </w:r>
          </w:p>
          <w:p w14:paraId="2F824531" w14:textId="77777777" w:rsidR="00FA083D" w:rsidRPr="00130AAC" w:rsidRDefault="00FA083D" w:rsidP="00BC4989">
            <w:pPr>
              <w:jc w:val="both"/>
              <w:rPr>
                <w:iCs/>
                <w:noProof/>
                <w:sz w:val="26"/>
                <w:szCs w:val="26"/>
              </w:rPr>
            </w:pPr>
            <w:r>
              <w:rPr>
                <w:iCs/>
                <w:noProof/>
                <w:sz w:val="26"/>
                <w:szCs w:val="26"/>
              </w:rPr>
              <w:t xml:space="preserve">- Đánh giá hiệu quả của người kể chuyện trong việc thể hiện cách nhìn của nhà văn về đời sống, về con người: </w:t>
            </w:r>
            <w:r w:rsidRPr="00835A7F">
              <w:rPr>
                <w:iCs/>
                <w:noProof/>
                <w:sz w:val="26"/>
                <w:szCs w:val="26"/>
              </w:rPr>
              <w:t>t</w:t>
            </w:r>
            <w:r w:rsidRPr="00835A7F">
              <w:rPr>
                <w:color w:val="000000"/>
                <w:sz w:val="26"/>
                <w:szCs w:val="26"/>
                <w:shd w:val="clear" w:color="auto" w:fill="FFFFFF"/>
              </w:rPr>
              <w:t>hông qua hình ảnh đoàn tàu, Thạch Lam đã thể hiện niềm xót thương cho số phận những đứa trẻ và người dân phố huyện. Đồng thời ông cũng trân trọng, đồng tình với những mơ ước đổi đời tha thiết của họ</w:t>
            </w:r>
            <w:r>
              <w:rPr>
                <w:color w:val="000000"/>
                <w:sz w:val="26"/>
                <w:szCs w:val="26"/>
                <w:shd w:val="clear" w:color="auto" w:fill="FFFFFF"/>
              </w:rPr>
              <w:t>.</w:t>
            </w:r>
            <w:r>
              <w:rPr>
                <w:iCs/>
                <w:noProof/>
                <w:sz w:val="26"/>
                <w:szCs w:val="26"/>
              </w:rPr>
              <w:t xml:space="preserve"> * Khẳng định giá trị nghệ thuật của tác phẩm: Thành công của tác phẩm không chỉ nằm ở nội dung tư tưởng mà còn được tạo nên bởi nghệ thuật tự sự đặc sắc.</w:t>
            </w:r>
          </w:p>
        </w:tc>
        <w:tc>
          <w:tcPr>
            <w:tcW w:w="706" w:type="dxa"/>
            <w:shd w:val="clear" w:color="auto" w:fill="auto"/>
          </w:tcPr>
          <w:p w14:paraId="33A54051" w14:textId="77777777" w:rsidR="00FA083D" w:rsidRPr="009D73F8" w:rsidRDefault="00FA083D" w:rsidP="00BC4989">
            <w:pPr>
              <w:jc w:val="center"/>
              <w:rPr>
                <w:iCs/>
                <w:noProof/>
                <w:sz w:val="26"/>
                <w:szCs w:val="26"/>
              </w:rPr>
            </w:pPr>
            <w:r>
              <w:rPr>
                <w:iCs/>
                <w:noProof/>
                <w:sz w:val="26"/>
                <w:szCs w:val="26"/>
              </w:rPr>
              <w:lastRenderedPageBreak/>
              <w:t>2,0</w:t>
            </w:r>
          </w:p>
        </w:tc>
      </w:tr>
      <w:tr w:rsidR="00FA083D" w:rsidRPr="009D73F8" w14:paraId="7550DD69" w14:textId="77777777" w:rsidTr="00BC4989">
        <w:trPr>
          <w:jc w:val="center"/>
        </w:trPr>
        <w:tc>
          <w:tcPr>
            <w:tcW w:w="693" w:type="dxa"/>
            <w:vMerge/>
            <w:tcBorders>
              <w:bottom w:val="single" w:sz="4" w:space="0" w:color="auto"/>
            </w:tcBorders>
            <w:shd w:val="clear" w:color="auto" w:fill="auto"/>
          </w:tcPr>
          <w:p w14:paraId="769E2107" w14:textId="77777777" w:rsidR="00FA083D" w:rsidRPr="009D73F8" w:rsidRDefault="00FA083D" w:rsidP="00BC4989">
            <w:pPr>
              <w:rPr>
                <w:iCs/>
                <w:noProof/>
                <w:sz w:val="26"/>
                <w:szCs w:val="26"/>
              </w:rPr>
            </w:pPr>
          </w:p>
        </w:tc>
        <w:tc>
          <w:tcPr>
            <w:tcW w:w="577" w:type="dxa"/>
            <w:tcBorders>
              <w:bottom w:val="single" w:sz="4" w:space="0" w:color="auto"/>
            </w:tcBorders>
            <w:shd w:val="clear" w:color="auto" w:fill="auto"/>
          </w:tcPr>
          <w:p w14:paraId="2B65F285" w14:textId="77777777" w:rsidR="00FA083D" w:rsidRPr="009D73F8" w:rsidRDefault="00FA083D" w:rsidP="00BC4989">
            <w:pPr>
              <w:jc w:val="center"/>
              <w:rPr>
                <w:b/>
                <w:bCs/>
                <w:iCs/>
                <w:noProof/>
                <w:sz w:val="26"/>
                <w:szCs w:val="26"/>
              </w:rPr>
            </w:pPr>
            <w:r>
              <w:rPr>
                <w:b/>
                <w:bCs/>
                <w:iCs/>
                <w:noProof/>
                <w:sz w:val="26"/>
                <w:szCs w:val="26"/>
              </w:rPr>
              <w:t>d.</w:t>
            </w:r>
          </w:p>
        </w:tc>
        <w:tc>
          <w:tcPr>
            <w:tcW w:w="8261" w:type="dxa"/>
            <w:tcBorders>
              <w:bottom w:val="single" w:sz="4" w:space="0" w:color="auto"/>
            </w:tcBorders>
            <w:shd w:val="clear" w:color="auto" w:fill="auto"/>
          </w:tcPr>
          <w:p w14:paraId="01159E3B" w14:textId="77777777" w:rsidR="00FA083D" w:rsidRPr="009D73F8" w:rsidRDefault="00FA083D" w:rsidP="00BC4989">
            <w:pPr>
              <w:jc w:val="both"/>
              <w:rPr>
                <w:i/>
                <w:noProof/>
                <w:sz w:val="26"/>
                <w:szCs w:val="26"/>
                <w:lang w:val="vi-VN"/>
              </w:rPr>
            </w:pPr>
            <w:r w:rsidRPr="009D73F8">
              <w:rPr>
                <w:i/>
                <w:noProof/>
                <w:sz w:val="26"/>
                <w:szCs w:val="26"/>
                <w:lang w:val="vi-VN"/>
              </w:rPr>
              <w:t xml:space="preserve"> Chính tả, ngữ pháp</w:t>
            </w:r>
          </w:p>
          <w:p w14:paraId="3563DC9B" w14:textId="77777777" w:rsidR="00FA083D" w:rsidRPr="009D73F8" w:rsidRDefault="00FA083D" w:rsidP="00BC4989">
            <w:pPr>
              <w:jc w:val="both"/>
              <w:rPr>
                <w:iCs/>
                <w:noProof/>
                <w:sz w:val="26"/>
                <w:szCs w:val="26"/>
                <w:lang w:val="vi-VN"/>
              </w:rPr>
            </w:pPr>
            <w:r w:rsidRPr="009D73F8">
              <w:rPr>
                <w:iCs/>
                <w:noProof/>
                <w:sz w:val="26"/>
                <w:szCs w:val="26"/>
                <w:lang w:val="vi-VN"/>
              </w:rPr>
              <w:t>Đảm bảo chuẩn chính tả, ngữ pháp Tiếng Việt.</w:t>
            </w:r>
          </w:p>
          <w:p w14:paraId="5312EF5D" w14:textId="77777777" w:rsidR="00FA083D" w:rsidRPr="009D73F8" w:rsidRDefault="00FA083D" w:rsidP="00BC4989">
            <w:pPr>
              <w:jc w:val="both"/>
              <w:rPr>
                <w:iCs/>
                <w:noProof/>
                <w:sz w:val="26"/>
                <w:szCs w:val="26"/>
                <w:lang w:val="vi-VN"/>
              </w:rPr>
            </w:pPr>
            <w:r w:rsidRPr="009D73F8">
              <w:rPr>
                <w:b/>
                <w:i/>
                <w:iCs/>
                <w:noProof/>
                <w:sz w:val="26"/>
                <w:szCs w:val="26"/>
                <w:lang w:val="vi-VN"/>
              </w:rPr>
              <w:t xml:space="preserve">Hướng dẫn chấm: </w:t>
            </w:r>
            <w:r w:rsidRPr="009D73F8">
              <w:rPr>
                <w:i/>
                <w:iCs/>
                <w:noProof/>
                <w:sz w:val="26"/>
                <w:szCs w:val="26"/>
                <w:lang w:val="vi-VN"/>
              </w:rPr>
              <w:t>Không cho điểm nếu bài làm có quá nhiều lỗi chính tả, ngữ pháp.</w:t>
            </w:r>
          </w:p>
        </w:tc>
        <w:tc>
          <w:tcPr>
            <w:tcW w:w="706" w:type="dxa"/>
            <w:tcBorders>
              <w:bottom w:val="single" w:sz="4" w:space="0" w:color="auto"/>
            </w:tcBorders>
            <w:shd w:val="clear" w:color="auto" w:fill="auto"/>
          </w:tcPr>
          <w:p w14:paraId="1875ABEA" w14:textId="77777777" w:rsidR="00FA083D" w:rsidRPr="009D73F8" w:rsidRDefault="00FA083D" w:rsidP="00BC4989">
            <w:pPr>
              <w:jc w:val="center"/>
              <w:rPr>
                <w:iCs/>
                <w:noProof/>
                <w:sz w:val="26"/>
                <w:szCs w:val="26"/>
              </w:rPr>
            </w:pPr>
            <w:r>
              <w:rPr>
                <w:iCs/>
                <w:noProof/>
                <w:sz w:val="26"/>
                <w:szCs w:val="26"/>
              </w:rPr>
              <w:t>0,5</w:t>
            </w:r>
          </w:p>
        </w:tc>
      </w:tr>
      <w:tr w:rsidR="00FA083D" w:rsidRPr="009D73F8" w14:paraId="1586C396" w14:textId="77777777" w:rsidTr="00BC4989">
        <w:trPr>
          <w:jc w:val="center"/>
        </w:trPr>
        <w:tc>
          <w:tcPr>
            <w:tcW w:w="693" w:type="dxa"/>
            <w:vMerge/>
            <w:tcBorders>
              <w:bottom w:val="single" w:sz="4" w:space="0" w:color="auto"/>
            </w:tcBorders>
            <w:shd w:val="clear" w:color="auto" w:fill="auto"/>
          </w:tcPr>
          <w:p w14:paraId="3A4B0832" w14:textId="77777777" w:rsidR="00FA083D" w:rsidRPr="009D73F8" w:rsidRDefault="00FA083D" w:rsidP="00BC4989">
            <w:pPr>
              <w:rPr>
                <w:iCs/>
                <w:noProof/>
                <w:sz w:val="26"/>
                <w:szCs w:val="26"/>
              </w:rPr>
            </w:pPr>
          </w:p>
        </w:tc>
        <w:tc>
          <w:tcPr>
            <w:tcW w:w="577" w:type="dxa"/>
            <w:tcBorders>
              <w:bottom w:val="nil"/>
            </w:tcBorders>
            <w:shd w:val="clear" w:color="auto" w:fill="auto"/>
          </w:tcPr>
          <w:p w14:paraId="6B863429" w14:textId="77777777" w:rsidR="00FA083D" w:rsidRPr="009D73F8" w:rsidRDefault="00FA083D" w:rsidP="00BC4989">
            <w:pPr>
              <w:jc w:val="center"/>
              <w:rPr>
                <w:b/>
                <w:bCs/>
                <w:iCs/>
                <w:noProof/>
                <w:sz w:val="26"/>
                <w:szCs w:val="26"/>
              </w:rPr>
            </w:pPr>
            <w:r>
              <w:rPr>
                <w:b/>
                <w:bCs/>
                <w:iCs/>
                <w:noProof/>
                <w:sz w:val="26"/>
                <w:szCs w:val="26"/>
              </w:rPr>
              <w:t>e.</w:t>
            </w:r>
          </w:p>
        </w:tc>
        <w:tc>
          <w:tcPr>
            <w:tcW w:w="8261" w:type="dxa"/>
            <w:tcBorders>
              <w:bottom w:val="nil"/>
            </w:tcBorders>
            <w:shd w:val="clear" w:color="auto" w:fill="auto"/>
            <w:vAlign w:val="center"/>
          </w:tcPr>
          <w:p w14:paraId="168C0C79" w14:textId="77777777" w:rsidR="00FA083D" w:rsidRPr="009D73F8" w:rsidRDefault="00FA083D" w:rsidP="00BC4989">
            <w:pPr>
              <w:jc w:val="both"/>
              <w:rPr>
                <w:sz w:val="26"/>
                <w:szCs w:val="26"/>
                <w:lang w:val="vi-VN"/>
              </w:rPr>
            </w:pPr>
            <w:r w:rsidRPr="009D73F8">
              <w:rPr>
                <w:i/>
                <w:noProof/>
                <w:sz w:val="26"/>
                <w:szCs w:val="26"/>
                <w:lang w:val="vi-VN"/>
              </w:rPr>
              <w:t xml:space="preserve"> Sáng </w:t>
            </w:r>
            <w:r w:rsidRPr="009D73F8">
              <w:rPr>
                <w:noProof/>
                <w:sz w:val="26"/>
                <w:szCs w:val="26"/>
                <w:lang w:val="vi-VN"/>
              </w:rPr>
              <w:t>tạo</w:t>
            </w:r>
            <w:r w:rsidRPr="009D73F8">
              <w:rPr>
                <w:noProof/>
                <w:sz w:val="26"/>
                <w:szCs w:val="26"/>
              </w:rPr>
              <w:t xml:space="preserve">: </w:t>
            </w:r>
            <w:r w:rsidRPr="009D73F8">
              <w:rPr>
                <w:sz w:val="26"/>
                <w:szCs w:val="26"/>
                <w:lang w:val="vi-VN"/>
              </w:rPr>
              <w:t>Thể hiện suy nghĩ sâu sắc về vấn đề nghị luận; có cách diễn đạt mới mẻ.</w:t>
            </w:r>
          </w:p>
        </w:tc>
        <w:tc>
          <w:tcPr>
            <w:tcW w:w="706" w:type="dxa"/>
            <w:tcBorders>
              <w:bottom w:val="nil"/>
            </w:tcBorders>
            <w:shd w:val="clear" w:color="auto" w:fill="auto"/>
            <w:vAlign w:val="center"/>
          </w:tcPr>
          <w:p w14:paraId="15C72FF0" w14:textId="77777777" w:rsidR="00FA083D" w:rsidRPr="009D73F8" w:rsidRDefault="00FA083D" w:rsidP="00BC4989">
            <w:pPr>
              <w:jc w:val="center"/>
              <w:rPr>
                <w:iCs/>
                <w:noProof/>
                <w:sz w:val="26"/>
                <w:szCs w:val="26"/>
              </w:rPr>
            </w:pPr>
            <w:r>
              <w:rPr>
                <w:iCs/>
                <w:noProof/>
                <w:sz w:val="26"/>
                <w:szCs w:val="26"/>
              </w:rPr>
              <w:t>0,5</w:t>
            </w:r>
          </w:p>
        </w:tc>
      </w:tr>
      <w:tr w:rsidR="00FA083D" w:rsidRPr="009D73F8" w14:paraId="55A67FF0" w14:textId="77777777" w:rsidTr="00BC4989">
        <w:trPr>
          <w:jc w:val="center"/>
        </w:trPr>
        <w:tc>
          <w:tcPr>
            <w:tcW w:w="9531" w:type="dxa"/>
            <w:gridSpan w:val="3"/>
            <w:tcBorders>
              <w:top w:val="single" w:sz="4" w:space="0" w:color="auto"/>
            </w:tcBorders>
            <w:shd w:val="clear" w:color="auto" w:fill="auto"/>
            <w:vAlign w:val="center"/>
          </w:tcPr>
          <w:p w14:paraId="6E0A0A36" w14:textId="77777777" w:rsidR="00FA083D" w:rsidRPr="00702B7A" w:rsidRDefault="00FA083D" w:rsidP="00BC4989">
            <w:pPr>
              <w:jc w:val="center"/>
              <w:rPr>
                <w:b/>
                <w:bCs/>
                <w:i/>
                <w:noProof/>
                <w:sz w:val="26"/>
                <w:szCs w:val="26"/>
                <w:lang w:val="vi-VN"/>
              </w:rPr>
            </w:pPr>
            <w:r w:rsidRPr="00702B7A">
              <w:rPr>
                <w:b/>
                <w:bCs/>
                <w:iCs/>
                <w:noProof/>
                <w:sz w:val="26"/>
                <w:szCs w:val="26"/>
              </w:rPr>
              <w:t>Tổng: I + II</w:t>
            </w:r>
          </w:p>
        </w:tc>
        <w:tc>
          <w:tcPr>
            <w:tcW w:w="706" w:type="dxa"/>
            <w:tcBorders>
              <w:top w:val="single" w:sz="4" w:space="0" w:color="auto"/>
            </w:tcBorders>
            <w:shd w:val="clear" w:color="auto" w:fill="auto"/>
          </w:tcPr>
          <w:p w14:paraId="1236A6B7" w14:textId="77777777" w:rsidR="00FA083D" w:rsidRPr="009D73F8" w:rsidRDefault="00FA083D" w:rsidP="00BC4989">
            <w:pPr>
              <w:jc w:val="center"/>
              <w:rPr>
                <w:b/>
                <w:iCs/>
                <w:noProof/>
                <w:sz w:val="26"/>
                <w:szCs w:val="26"/>
              </w:rPr>
            </w:pPr>
            <w:r>
              <w:rPr>
                <w:b/>
                <w:iCs/>
                <w:noProof/>
                <w:sz w:val="26"/>
                <w:szCs w:val="26"/>
              </w:rPr>
              <w:t>10</w:t>
            </w:r>
          </w:p>
        </w:tc>
      </w:tr>
    </w:tbl>
    <w:p w14:paraId="6F8702A3" w14:textId="77777777" w:rsidR="00FA083D" w:rsidRDefault="00FA083D" w:rsidP="00FA083D">
      <w:pPr>
        <w:spacing w:after="160" w:line="259" w:lineRule="auto"/>
        <w:rPr>
          <w:b/>
          <w:bCs/>
          <w:iCs/>
          <w:sz w:val="26"/>
          <w:szCs w:val="26"/>
          <w:lang w:val="vi-VN"/>
        </w:rPr>
      </w:pPr>
    </w:p>
    <w:p w14:paraId="297D08FF" w14:textId="1EB4AD02" w:rsidR="00FA083D" w:rsidRDefault="00FA083D" w:rsidP="00FA083D"/>
    <w:sectPr w:rsidR="00FA08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panose1 w:val="02000000000000000000"/>
    <w:charset w:val="00"/>
    <w:family w:val="auto"/>
    <w:pitch w:val="variable"/>
    <w:sig w:usb0="E00002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F1D38"/>
    <w:multiLevelType w:val="hybridMultilevel"/>
    <w:tmpl w:val="3BEAF9F4"/>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83D"/>
    <w:rsid w:val="00372F14"/>
    <w:rsid w:val="00FA08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3094"/>
  <w15:chartTrackingRefBased/>
  <w15:docId w15:val="{60883C47-85D2-4EAA-957E-AC5AC2E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A083D"/>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A0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7921</Characters>
  <DocSecurity>0</DocSecurity>
  <Lines>66</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2023-10-29T17:37:00Z</dcterms:created>
  <dcterms:modified xsi:type="dcterms:W3CDTF">2023-10-29T17:38:00Z</dcterms:modified>
</cp:coreProperties>
</file>