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FE" w:rsidRDefault="005C7CFE"/>
    <w:p w:rsidR="00674A85" w:rsidRDefault="00674A85" w:rsidP="00701A82">
      <w:pPr>
        <w:spacing w:after="100"/>
        <w:rPr>
          <w:lang w:val="en-US"/>
        </w:rPr>
      </w:pPr>
    </w:p>
    <w:p w:rsidR="008C0474" w:rsidRDefault="008C0474" w:rsidP="008C0474">
      <w:pPr>
        <w:spacing w:line="264" w:lineRule="auto"/>
        <w:rPr>
          <w:i/>
          <w:sz w:val="26"/>
          <w:szCs w:val="26"/>
        </w:rPr>
      </w:pPr>
      <w:r>
        <w:rPr>
          <w:i/>
          <w:sz w:val="26"/>
          <w:szCs w:val="26"/>
        </w:rPr>
        <w:t>Tuần 1</w:t>
      </w:r>
      <w:r>
        <w:rPr>
          <w:i/>
          <w:sz w:val="26"/>
          <w:szCs w:val="26"/>
          <w:lang w:val="en-US"/>
        </w:rPr>
        <w:t>4</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Ngày soạn: </w:t>
      </w:r>
      <w:r>
        <w:rPr>
          <w:i/>
          <w:sz w:val="26"/>
          <w:szCs w:val="26"/>
          <w:lang w:val="en-US"/>
        </w:rPr>
        <w:t>28</w:t>
      </w:r>
      <w:r>
        <w:rPr>
          <w:i/>
          <w:sz w:val="26"/>
          <w:szCs w:val="26"/>
        </w:rPr>
        <w:t>/11/2022</w:t>
      </w:r>
    </w:p>
    <w:p w:rsidR="008C0474" w:rsidRDefault="008C0474" w:rsidP="008C0474">
      <w:pPr>
        <w:spacing w:line="264" w:lineRule="auto"/>
        <w:rPr>
          <w:i/>
          <w:sz w:val="26"/>
          <w:szCs w:val="26"/>
        </w:rPr>
      </w:pPr>
      <w:r>
        <w:rPr>
          <w:i/>
          <w:sz w:val="26"/>
          <w:szCs w:val="26"/>
        </w:rPr>
        <w:t xml:space="preserve">Tiết </w:t>
      </w:r>
      <w:r>
        <w:rPr>
          <w:i/>
          <w:sz w:val="26"/>
          <w:szCs w:val="26"/>
          <w:lang w:val="en-US"/>
        </w:rPr>
        <w:t>41</w:t>
      </w:r>
      <w:r>
        <w:rPr>
          <w:i/>
          <w:sz w:val="26"/>
          <w:szCs w:val="26"/>
        </w:rPr>
        <w:t xml:space="preserve">                                                                                      Ngày dạy:   </w:t>
      </w:r>
      <w:r>
        <w:rPr>
          <w:i/>
          <w:sz w:val="26"/>
          <w:szCs w:val="26"/>
          <w:lang w:val="en-US"/>
        </w:rPr>
        <w:t>01</w:t>
      </w:r>
      <w:r>
        <w:rPr>
          <w:i/>
          <w:sz w:val="26"/>
          <w:szCs w:val="26"/>
        </w:rPr>
        <w:t>/1</w:t>
      </w:r>
      <w:r>
        <w:rPr>
          <w:i/>
          <w:sz w:val="26"/>
          <w:szCs w:val="26"/>
          <w:lang w:val="en-US"/>
        </w:rPr>
        <w:t>2</w:t>
      </w:r>
      <w:r>
        <w:rPr>
          <w:i/>
          <w:sz w:val="26"/>
          <w:szCs w:val="26"/>
        </w:rPr>
        <w:t xml:space="preserve">/2022         </w:t>
      </w:r>
    </w:p>
    <w:p w:rsidR="00701A82" w:rsidRPr="00701A82" w:rsidRDefault="00701A82" w:rsidP="005A6E10">
      <w:pPr>
        <w:spacing w:after="100" w:line="276" w:lineRule="auto"/>
        <w:rPr>
          <w:b/>
          <w:color w:val="00B050"/>
          <w:lang w:val="en-US"/>
        </w:rPr>
      </w:pPr>
    </w:p>
    <w:p w:rsidR="005A6E10" w:rsidRPr="0024210B" w:rsidRDefault="005A6E10" w:rsidP="005A6E10">
      <w:pPr>
        <w:spacing w:after="100" w:line="276" w:lineRule="auto"/>
        <w:rPr>
          <w:b/>
          <w:sz w:val="30"/>
          <w:lang w:val="en-US"/>
        </w:rPr>
      </w:pPr>
      <w:r w:rsidRPr="00562CFF">
        <w:rPr>
          <w:b/>
        </w:rPr>
        <w:t xml:space="preserve"> </w:t>
      </w:r>
      <w:r w:rsidR="00701A82" w:rsidRPr="00562CFF">
        <w:rPr>
          <w:b/>
          <w:lang w:val="en-US"/>
        </w:rPr>
        <w:t xml:space="preserve">  </w:t>
      </w:r>
      <w:r w:rsidR="00701A82" w:rsidRPr="00562CFF">
        <w:rPr>
          <w:b/>
          <w:lang w:val="en-US"/>
        </w:rPr>
        <w:tab/>
      </w:r>
      <w:r w:rsidRPr="00562CFF">
        <w:rPr>
          <w:b/>
        </w:rPr>
        <w:t xml:space="preserve">                    </w:t>
      </w:r>
      <w:r w:rsidR="00701A82" w:rsidRPr="00562CFF">
        <w:rPr>
          <w:b/>
          <w:lang w:val="en-US"/>
        </w:rPr>
        <w:tab/>
      </w:r>
      <w:r w:rsidR="00701A82" w:rsidRPr="00562CFF">
        <w:rPr>
          <w:b/>
          <w:lang w:val="en-US"/>
        </w:rPr>
        <w:tab/>
      </w:r>
      <w:r w:rsidRPr="00562CFF">
        <w:rPr>
          <w:b/>
          <w:sz w:val="30"/>
        </w:rPr>
        <w:t>§16  PHÉP NHÂN SỐ NGUYÊN</w:t>
      </w:r>
      <w:r w:rsidR="0024210B">
        <w:rPr>
          <w:b/>
          <w:sz w:val="30"/>
          <w:lang w:val="en-US"/>
        </w:rPr>
        <w:t xml:space="preserve"> </w:t>
      </w:r>
    </w:p>
    <w:p w:rsidR="005A6E10" w:rsidRPr="005C7CFE" w:rsidRDefault="005A6E10" w:rsidP="005A6E10">
      <w:pPr>
        <w:tabs>
          <w:tab w:val="center" w:pos="5400"/>
          <w:tab w:val="left" w:pos="7169"/>
        </w:tabs>
        <w:spacing w:line="276" w:lineRule="auto"/>
        <w:rPr>
          <w:lang w:val="en-US"/>
        </w:rPr>
      </w:pPr>
      <w:r w:rsidRPr="005C7CFE">
        <w:rPr>
          <w:b/>
          <w:lang w:val="en-US"/>
        </w:rPr>
        <w:t>I. MỤC TIÊU</w:t>
      </w:r>
      <w:r w:rsidRPr="005C7CFE">
        <w:rPr>
          <w:lang w:val="en-US"/>
        </w:rPr>
        <w:t>:</w:t>
      </w:r>
    </w:p>
    <w:p w:rsidR="005A6E10" w:rsidRPr="00FB31A7" w:rsidRDefault="005A6E10" w:rsidP="005A6E10">
      <w:pPr>
        <w:spacing w:line="276" w:lineRule="auto"/>
        <w:ind w:firstLine="540"/>
        <w:jc w:val="both"/>
        <w:rPr>
          <w:color w:val="000000"/>
        </w:rPr>
      </w:pPr>
      <w:r w:rsidRPr="00FB31A7">
        <w:rPr>
          <w:b/>
          <w:bCs/>
        </w:rPr>
        <w:t>1. Về k</w:t>
      </w:r>
      <w:r w:rsidRPr="00FB31A7">
        <w:rPr>
          <w:b/>
          <w:bCs/>
          <w:color w:val="000000"/>
        </w:rPr>
        <w:t>iến thức</w:t>
      </w:r>
      <w:r w:rsidRPr="00FB31A7">
        <w:rPr>
          <w:b/>
          <w:bCs/>
        </w:rPr>
        <w:t xml:space="preserve">: </w:t>
      </w:r>
    </w:p>
    <w:p w:rsidR="005A6E10" w:rsidRPr="00FB31A7" w:rsidRDefault="005A6E10" w:rsidP="005A6E10">
      <w:pPr>
        <w:spacing w:line="276" w:lineRule="auto"/>
        <w:ind w:firstLine="540"/>
        <w:jc w:val="both"/>
        <w:rPr>
          <w:color w:val="000000"/>
        </w:rPr>
      </w:pPr>
      <w:r w:rsidRPr="00FB31A7">
        <w:rPr>
          <w:color w:val="000000"/>
        </w:rPr>
        <w:t>- Nhận biết được quy tắc nhân hai số nguyên. Nhận biết được các tính chất của phép nhân số nguyên.</w:t>
      </w:r>
    </w:p>
    <w:p w:rsidR="005A6E10" w:rsidRPr="00FB31A7" w:rsidRDefault="005A6E10" w:rsidP="005A6E10">
      <w:pPr>
        <w:spacing w:line="276" w:lineRule="auto"/>
        <w:ind w:firstLine="540"/>
        <w:jc w:val="both"/>
      </w:pPr>
      <w:r w:rsidRPr="00FB31A7">
        <w:rPr>
          <w:b/>
          <w:bCs/>
        </w:rPr>
        <w:t>2.Về năng lực:</w:t>
      </w:r>
      <w:r w:rsidRPr="00FB31A7">
        <w:t xml:space="preserve"> </w:t>
      </w:r>
    </w:p>
    <w:p w:rsidR="005A6E10" w:rsidRPr="00FB31A7" w:rsidRDefault="005A6E10" w:rsidP="005A6E10">
      <w:pPr>
        <w:spacing w:line="276" w:lineRule="auto"/>
        <w:ind w:firstLine="540"/>
        <w:jc w:val="both"/>
      </w:pPr>
      <w:r w:rsidRPr="00FB31A7">
        <w:t>- Thực hiện được phép nhân hai số nguyên. Vận dụng được các tính chất của phép nhân để tính nhẩm, tính hợp lí. Giải được một số bài toán thực tế có sử dung các phép tính cộng, trừ, nhân số nguyên.</w:t>
      </w:r>
    </w:p>
    <w:p w:rsidR="005A6E10" w:rsidRPr="00FB31A7" w:rsidRDefault="005A6E10" w:rsidP="005A6E10">
      <w:pPr>
        <w:spacing w:line="276" w:lineRule="auto"/>
        <w:ind w:firstLine="540"/>
        <w:jc w:val="both"/>
        <w:rPr>
          <w:b/>
          <w:bCs/>
        </w:rPr>
      </w:pPr>
      <w:r w:rsidRPr="00FB31A7">
        <w:rPr>
          <w:b/>
          <w:bCs/>
        </w:rPr>
        <w:t xml:space="preserve">3.Về phẩm chất: </w:t>
      </w:r>
    </w:p>
    <w:p w:rsidR="005A6E10" w:rsidRPr="00FB31A7" w:rsidRDefault="005A6E10" w:rsidP="005A6E10">
      <w:pPr>
        <w:spacing w:line="276" w:lineRule="auto"/>
        <w:ind w:firstLine="540"/>
        <w:jc w:val="both"/>
      </w:pPr>
      <w:r w:rsidRPr="00FB31A7">
        <w:t>- Bồi dưỡng hứng thú học tập, ý thức làm việc nhóm, ý thức tìm tòi khám phá và sáng tạo cho học sinh.</w:t>
      </w:r>
    </w:p>
    <w:p w:rsidR="005A6E10" w:rsidRPr="00FB31A7" w:rsidRDefault="005A6E10" w:rsidP="005A6E10">
      <w:pPr>
        <w:snapToGrid w:val="0"/>
        <w:spacing w:line="276" w:lineRule="auto"/>
        <w:jc w:val="both"/>
        <w:rPr>
          <w:b/>
          <w:bCs/>
        </w:rPr>
      </w:pPr>
      <w:r w:rsidRPr="00FB31A7">
        <w:rPr>
          <w:b/>
          <w:bCs/>
        </w:rPr>
        <w:t>II. THIẾT BỊ DẠY HỌC VÀ HỌC LIỆU:</w:t>
      </w:r>
    </w:p>
    <w:p w:rsidR="005A6E10" w:rsidRPr="005C7CFE" w:rsidRDefault="005A6E10" w:rsidP="005A6E10">
      <w:pPr>
        <w:spacing w:line="276" w:lineRule="auto"/>
      </w:pPr>
      <w:r w:rsidRPr="005C7CFE">
        <w:rPr>
          <w:b/>
        </w:rPr>
        <w:tab/>
        <w:t xml:space="preserve">1 - GV:  </w:t>
      </w:r>
      <w:r w:rsidRPr="005C7CFE">
        <w:t xml:space="preserve">SGK, bài giảng, giáo án. máy tính, </w:t>
      </w:r>
      <w:r w:rsidR="00562CFF" w:rsidRPr="00562CFF">
        <w:t>ti vi</w:t>
      </w:r>
      <w:r w:rsidRPr="005C7CFE">
        <w:t>.</w:t>
      </w:r>
    </w:p>
    <w:p w:rsidR="005A6E10" w:rsidRPr="005C7CFE" w:rsidRDefault="005A6E10" w:rsidP="005A6E10">
      <w:pPr>
        <w:spacing w:line="276" w:lineRule="auto"/>
        <w:jc w:val="both"/>
      </w:pPr>
      <w:r w:rsidRPr="005C7CFE">
        <w:rPr>
          <w:b/>
        </w:rPr>
        <w:tab/>
        <w:t>2 - HS</w:t>
      </w:r>
      <w:r w:rsidRPr="005C7CFE">
        <w:t xml:space="preserve"> : Đồ dùng học tập; ôn lại tính chất phép nhân số tự nhiên; phép cộng, phép trừ số nguyên.</w:t>
      </w:r>
    </w:p>
    <w:p w:rsidR="005A6E10" w:rsidRPr="005C7CFE" w:rsidRDefault="005A6E10" w:rsidP="005A6E10">
      <w:pPr>
        <w:tabs>
          <w:tab w:val="left" w:pos="567"/>
          <w:tab w:val="left" w:pos="1134"/>
        </w:tabs>
        <w:spacing w:line="276" w:lineRule="auto"/>
        <w:rPr>
          <w:b/>
          <w:color w:val="000000"/>
        </w:rPr>
      </w:pPr>
      <w:r w:rsidRPr="005C7CFE">
        <w:rPr>
          <w:b/>
          <w:color w:val="000000"/>
        </w:rPr>
        <w:t>III. TIẾN TRÌNH DẠY HỌC</w:t>
      </w:r>
    </w:p>
    <w:p w:rsidR="005A6E10" w:rsidRPr="001A1E33" w:rsidRDefault="005A6E10" w:rsidP="005A6E10">
      <w:pPr>
        <w:spacing w:line="276" w:lineRule="auto"/>
        <w:rPr>
          <w:b/>
          <w:lang w:val="en-US"/>
        </w:rPr>
      </w:pPr>
      <w:r w:rsidRPr="005C7CFE">
        <w:rPr>
          <w:b/>
        </w:rPr>
        <w:t>A. HOẠT ĐỘNG KHỞI ĐỘNG (MỞ ĐẦU)</w:t>
      </w:r>
      <w:r w:rsidR="001A1E33">
        <w:rPr>
          <w:b/>
          <w:lang w:val="en-US"/>
        </w:rPr>
        <w:t>(5’)</w:t>
      </w:r>
    </w:p>
    <w:p w:rsidR="005A6E10" w:rsidRPr="005C7CFE" w:rsidRDefault="005A6E10" w:rsidP="005A6E10">
      <w:pPr>
        <w:tabs>
          <w:tab w:val="left" w:pos="567"/>
          <w:tab w:val="left" w:pos="1134"/>
        </w:tabs>
        <w:spacing w:line="276" w:lineRule="auto"/>
      </w:pPr>
      <w:r w:rsidRPr="005C7CFE">
        <w:rPr>
          <w:b/>
          <w:color w:val="000000"/>
        </w:rPr>
        <w:t>a) Mục tiêu:</w:t>
      </w:r>
    </w:p>
    <w:p w:rsidR="005A6E10" w:rsidRPr="005C7CFE" w:rsidRDefault="005A6E10" w:rsidP="005A6E10">
      <w:pPr>
        <w:tabs>
          <w:tab w:val="left" w:pos="567"/>
          <w:tab w:val="left" w:pos="1134"/>
        </w:tabs>
        <w:spacing w:line="276" w:lineRule="auto"/>
        <w:jc w:val="both"/>
      </w:pPr>
      <w:r w:rsidRPr="005C7CFE">
        <w:t>+ HS nhớ lại định nghĩa và tính chất phép nhân hai số tự nhiên. Gợi mở vấn đề sẽ được học trong bài.</w:t>
      </w:r>
    </w:p>
    <w:p w:rsidR="005A6E10" w:rsidRPr="005C7CFE" w:rsidRDefault="005A6E10" w:rsidP="005A6E10">
      <w:pPr>
        <w:tabs>
          <w:tab w:val="left" w:pos="567"/>
          <w:tab w:val="left" w:pos="1134"/>
        </w:tabs>
        <w:spacing w:line="276" w:lineRule="auto"/>
        <w:rPr>
          <w:color w:val="000000"/>
        </w:rPr>
      </w:pPr>
      <w:r w:rsidRPr="005C7CFE">
        <w:rPr>
          <w:b/>
          <w:color w:val="000000"/>
        </w:rPr>
        <w:t xml:space="preserve">b) Nội dung: </w:t>
      </w:r>
      <w:r w:rsidRPr="005C7CFE">
        <w:rPr>
          <w:color w:val="000000"/>
        </w:rPr>
        <w:t xml:space="preserve">HS chú ý lắng nghe và thực hiện yêu cầu: </w:t>
      </w:r>
    </w:p>
    <w:p w:rsidR="005A6E10" w:rsidRPr="005C7CFE" w:rsidRDefault="005A6E10" w:rsidP="005A6E10">
      <w:pPr>
        <w:spacing w:line="276" w:lineRule="auto"/>
        <w:jc w:val="both"/>
        <w:rPr>
          <w:color w:val="000000"/>
        </w:rPr>
      </w:pPr>
      <w:r w:rsidRPr="005C7CFE">
        <w:rPr>
          <w:b/>
          <w:color w:val="000000"/>
        </w:rPr>
        <w:t xml:space="preserve">+ </w:t>
      </w:r>
      <w:r w:rsidRPr="005C7CFE">
        <w:rPr>
          <w:color w:val="000000"/>
        </w:rPr>
        <w:t>Nhắc lại kiến thức phép nhân hai số tự nhiên và tính chất của phép nhân số tự nhiên.</w:t>
      </w:r>
    </w:p>
    <w:p w:rsidR="005A6E10" w:rsidRPr="005C7CFE" w:rsidRDefault="005A6E10" w:rsidP="005A6E10">
      <w:pPr>
        <w:spacing w:line="276" w:lineRule="auto"/>
        <w:rPr>
          <w:color w:val="000000"/>
        </w:rPr>
      </w:pPr>
      <w:r w:rsidRPr="005C7CFE">
        <w:rPr>
          <w:b/>
          <w:color w:val="000000"/>
        </w:rPr>
        <w:t xml:space="preserve">+ </w:t>
      </w:r>
      <w:r w:rsidRPr="005C7CFE">
        <w:rPr>
          <w:color w:val="000000"/>
        </w:rPr>
        <w:t>GV đặt vấn đề vào bài như sgk hoặc bài toán tương tự.</w:t>
      </w:r>
    </w:p>
    <w:p w:rsidR="005A6E10" w:rsidRPr="005C7CFE" w:rsidRDefault="005A6E10" w:rsidP="005A6E10">
      <w:pPr>
        <w:spacing w:line="276" w:lineRule="auto"/>
      </w:pPr>
      <w:r w:rsidRPr="005C7CFE">
        <w:t>+ GV giới thiệu qua nội dung sẽ học trong bài 16: Phép nhân số nguyên có 3 phần.</w:t>
      </w:r>
    </w:p>
    <w:p w:rsidR="005A6E10" w:rsidRPr="005C7CFE" w:rsidRDefault="005A6E10" w:rsidP="005A6E10">
      <w:pPr>
        <w:tabs>
          <w:tab w:val="left" w:pos="567"/>
          <w:tab w:val="left" w:pos="1134"/>
        </w:tabs>
        <w:spacing w:line="276" w:lineRule="auto"/>
        <w:rPr>
          <w:color w:val="000000"/>
        </w:rPr>
      </w:pPr>
      <w:r w:rsidRPr="005C7CFE">
        <w:rPr>
          <w:b/>
          <w:color w:val="000000"/>
        </w:rPr>
        <w:t xml:space="preserve">c) Sản phẩm: </w:t>
      </w:r>
    </w:p>
    <w:p w:rsidR="005A6E10" w:rsidRPr="005C7CFE" w:rsidRDefault="005A6E10" w:rsidP="005A6E10">
      <w:pPr>
        <w:tabs>
          <w:tab w:val="left" w:pos="567"/>
          <w:tab w:val="left" w:pos="1134"/>
        </w:tabs>
        <w:spacing w:line="276" w:lineRule="auto"/>
        <w:rPr>
          <w:color w:val="000000"/>
        </w:rPr>
      </w:pPr>
      <w:r w:rsidRPr="005C7CFE">
        <w:rPr>
          <w:color w:val="000000"/>
        </w:rPr>
        <w:tab/>
        <w:t>Định nghĩa nhân hai số tự nhiên a và b là một tích của a và b, kí hiệu a . b.</w:t>
      </w:r>
    </w:p>
    <w:p w:rsidR="005A6E10" w:rsidRPr="005C7CFE" w:rsidRDefault="005A6E10" w:rsidP="005A6E10">
      <w:pPr>
        <w:tabs>
          <w:tab w:val="left" w:pos="567"/>
          <w:tab w:val="left" w:pos="1134"/>
        </w:tabs>
        <w:spacing w:line="276" w:lineRule="auto"/>
        <w:rPr>
          <w:color w:val="000000"/>
        </w:rPr>
      </w:pPr>
      <w:r w:rsidRPr="005C7CFE">
        <w:rPr>
          <w:color w:val="000000"/>
        </w:rPr>
        <w:tab/>
        <w:t>Tính chất: Giao hoán, kết hợp, phân phối giữa phép nhân với phép cộng</w:t>
      </w:r>
    </w:p>
    <w:p w:rsidR="005A6E10" w:rsidRPr="005C7CFE" w:rsidRDefault="005A6E10" w:rsidP="005A6E10">
      <w:pPr>
        <w:tabs>
          <w:tab w:val="left" w:pos="567"/>
          <w:tab w:val="left" w:pos="1134"/>
        </w:tabs>
        <w:spacing w:line="276" w:lineRule="auto"/>
        <w:rPr>
          <w:color w:val="000000"/>
        </w:rPr>
      </w:pPr>
      <w:r w:rsidRPr="005C7CFE">
        <w:rPr>
          <w:color w:val="000000"/>
        </w:rPr>
        <w:tab/>
        <w:t>Với bài toán mở đầu HS có thể nêu được là (-15000) . 3</w:t>
      </w:r>
    </w:p>
    <w:p w:rsidR="005A6E10" w:rsidRPr="005C7CFE" w:rsidRDefault="005A6E10" w:rsidP="005A6E10">
      <w:pPr>
        <w:tabs>
          <w:tab w:val="left" w:pos="567"/>
          <w:tab w:val="left" w:pos="1134"/>
        </w:tabs>
        <w:spacing w:line="276" w:lineRule="auto"/>
        <w:rPr>
          <w:b/>
          <w:color w:val="000000"/>
        </w:rPr>
      </w:pPr>
      <w:r w:rsidRPr="005C7CFE">
        <w:rPr>
          <w:b/>
          <w:color w:val="000000"/>
        </w:rPr>
        <w:t xml:space="preserve">d) Tổ chức thực hiện: </w:t>
      </w:r>
    </w:p>
    <w:tbl>
      <w:tblPr>
        <w:tblW w:w="0" w:type="auto"/>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91"/>
        <w:gridCol w:w="4263"/>
      </w:tblGrid>
      <w:tr w:rsidR="005A6E10" w:rsidRPr="00FB31A7" w:rsidTr="00701A82">
        <w:trPr>
          <w:jc w:val="center"/>
        </w:trPr>
        <w:tc>
          <w:tcPr>
            <w:tcW w:w="5891" w:type="dxa"/>
          </w:tcPr>
          <w:p w:rsidR="005A6E10" w:rsidRPr="001A1E33" w:rsidRDefault="005A6E10" w:rsidP="005A6E10">
            <w:pPr>
              <w:spacing w:line="276" w:lineRule="auto"/>
              <w:jc w:val="center"/>
              <w:rPr>
                <w:b/>
                <w:lang w:val="en-US"/>
              </w:rPr>
            </w:pPr>
            <w:r w:rsidRPr="00FB31A7">
              <w:rPr>
                <w:b/>
              </w:rPr>
              <w:t>Hoạt động của GV</w:t>
            </w:r>
            <w:r w:rsidR="001A1E33">
              <w:rPr>
                <w:b/>
                <w:lang w:val="en-US"/>
              </w:rPr>
              <w:t xml:space="preserve"> và HS</w:t>
            </w:r>
          </w:p>
        </w:tc>
        <w:tc>
          <w:tcPr>
            <w:tcW w:w="4263" w:type="dxa"/>
          </w:tcPr>
          <w:p w:rsidR="005A6E10" w:rsidRPr="001A1E33" w:rsidRDefault="001A1E33" w:rsidP="005A6E10">
            <w:pPr>
              <w:spacing w:line="276" w:lineRule="auto"/>
              <w:jc w:val="center"/>
              <w:rPr>
                <w:b/>
                <w:lang w:val="en-US"/>
              </w:rPr>
            </w:pPr>
            <w:r>
              <w:rPr>
                <w:b/>
                <w:lang w:val="en-US"/>
              </w:rPr>
              <w:t>Sản phẩm dự kiến</w:t>
            </w:r>
          </w:p>
        </w:tc>
      </w:tr>
      <w:tr w:rsidR="005A6E10" w:rsidRPr="00FB31A7" w:rsidTr="00701A82">
        <w:trPr>
          <w:jc w:val="center"/>
        </w:trPr>
        <w:tc>
          <w:tcPr>
            <w:tcW w:w="5891" w:type="dxa"/>
          </w:tcPr>
          <w:p w:rsidR="005A6E10" w:rsidRPr="00FB31A7" w:rsidRDefault="001A1E33" w:rsidP="005A6E10">
            <w:pPr>
              <w:spacing w:line="276" w:lineRule="auto"/>
              <w:jc w:val="both"/>
            </w:pPr>
            <w:r w:rsidRPr="001A1E33">
              <w:rPr>
                <w:b/>
                <w:lang w:val="en-US"/>
              </w:rPr>
              <w:t>Chuyển giao nhiệm vụ</w:t>
            </w:r>
            <w:r w:rsidR="005A6E10" w:rsidRPr="00FB31A7">
              <w:t>- Gv trình chiếu các yêu cầu, cho HS hoạt động cá nhân thực hiện.</w:t>
            </w:r>
          </w:p>
          <w:p w:rsidR="001A1E33" w:rsidRDefault="001A1E33" w:rsidP="005A6E10">
            <w:pPr>
              <w:spacing w:line="276" w:lineRule="auto"/>
              <w:jc w:val="both"/>
              <w:rPr>
                <w:color w:val="000000"/>
                <w:lang w:val="en-US"/>
              </w:rPr>
            </w:pPr>
            <w:r>
              <w:rPr>
                <w:b/>
                <w:color w:val="000000"/>
                <w:lang w:val="en-US"/>
              </w:rPr>
              <w:t xml:space="preserve">Học sinh thực hiện: </w:t>
            </w:r>
            <w:r w:rsidR="005A6E10" w:rsidRPr="005C7CFE">
              <w:rPr>
                <w:color w:val="000000"/>
              </w:rPr>
              <w:t>Yếu cầu</w:t>
            </w:r>
            <w:r w:rsidR="005A6E10" w:rsidRPr="005C7CFE">
              <w:rPr>
                <w:b/>
                <w:color w:val="000000"/>
              </w:rPr>
              <w:t xml:space="preserve"> </w:t>
            </w:r>
            <w:r w:rsidR="005A6E10" w:rsidRPr="005C7CFE">
              <w:rPr>
                <w:color w:val="000000"/>
              </w:rPr>
              <w:t>HS chú ý lắng nghe, hoạt động cá nhân để trả lời</w:t>
            </w:r>
          </w:p>
          <w:p w:rsidR="005A6E10" w:rsidRPr="001A1E33" w:rsidRDefault="001A1E33" w:rsidP="005A6E10">
            <w:pPr>
              <w:spacing w:line="276" w:lineRule="auto"/>
              <w:jc w:val="both"/>
              <w:rPr>
                <w:color w:val="000000"/>
              </w:rPr>
            </w:pPr>
            <w:r w:rsidRPr="001A1E33">
              <w:rPr>
                <w:b/>
                <w:color w:val="000000"/>
                <w:lang w:val="en-US"/>
              </w:rPr>
              <w:t>Báo cáo, thảo luận:</w:t>
            </w:r>
            <w:r>
              <w:rPr>
                <w:color w:val="000000"/>
                <w:lang w:val="en-US"/>
              </w:rPr>
              <w:t xml:space="preserve"> </w:t>
            </w:r>
            <w:r w:rsidR="005A6E10" w:rsidRPr="005C7CFE">
              <w:rPr>
                <w:b/>
                <w:color w:val="000000"/>
              </w:rPr>
              <w:t xml:space="preserve"> </w:t>
            </w:r>
            <w:r w:rsidR="005A6E10" w:rsidRPr="005C7CFE">
              <w:rPr>
                <w:color w:val="000000"/>
              </w:rPr>
              <w:t>GV gọi một vài HS trả lời</w:t>
            </w:r>
          </w:p>
          <w:p w:rsidR="005A6E10" w:rsidRPr="00FB31A7" w:rsidRDefault="005A6E10" w:rsidP="005A6E10">
            <w:pPr>
              <w:spacing w:line="276" w:lineRule="auto"/>
              <w:jc w:val="both"/>
            </w:pPr>
            <w:r w:rsidRPr="00FB31A7">
              <w:lastRenderedPageBreak/>
              <w:t>+ Gv gọi Hs nhận xét kết quả.</w:t>
            </w:r>
          </w:p>
          <w:p w:rsidR="005A6E10" w:rsidRPr="00FB31A7" w:rsidRDefault="001A1E33" w:rsidP="001A1E33">
            <w:pPr>
              <w:spacing w:line="276" w:lineRule="auto"/>
              <w:jc w:val="both"/>
              <w:rPr>
                <w:lang w:val="nl-NL"/>
              </w:rPr>
            </w:pPr>
            <w:r>
              <w:rPr>
                <w:b/>
                <w:color w:val="000000"/>
                <w:lang w:val="en-US"/>
              </w:rPr>
              <w:t xml:space="preserve">Kết luận, nhận định: </w:t>
            </w:r>
            <w:r w:rsidR="005A6E10" w:rsidRPr="005C7CFE">
              <w:rPr>
                <w:color w:val="000000"/>
              </w:rPr>
              <w:t xml:space="preserve">GV đánh giá kết quả của HS, trên cơ sở đó dẫn dắt HS vào bài học mới: </w:t>
            </w:r>
          </w:p>
        </w:tc>
        <w:tc>
          <w:tcPr>
            <w:tcW w:w="4263" w:type="dxa"/>
          </w:tcPr>
          <w:p w:rsidR="005A6E10" w:rsidRPr="001A1E33" w:rsidRDefault="001A1E33" w:rsidP="005A6E10">
            <w:pPr>
              <w:spacing w:line="276" w:lineRule="auto"/>
              <w:jc w:val="both"/>
              <w:rPr>
                <w:lang w:val="en-US"/>
              </w:rPr>
            </w:pPr>
            <w:r>
              <w:rPr>
                <w:lang w:val="en-US"/>
              </w:rPr>
              <w:lastRenderedPageBreak/>
              <w:t>Học sinh nhớ lại cách nhân hai số tự nhiên và các tính chất của nó, từ đó có dự đoán cách làm cho bài toán mở đầu</w:t>
            </w:r>
          </w:p>
        </w:tc>
      </w:tr>
    </w:tbl>
    <w:p w:rsidR="00701A82" w:rsidRPr="005C7CFE" w:rsidRDefault="00701A82" w:rsidP="005A6E10">
      <w:pPr>
        <w:spacing w:line="276" w:lineRule="auto"/>
        <w:rPr>
          <w:b/>
        </w:rPr>
      </w:pPr>
    </w:p>
    <w:p w:rsidR="005A6E10" w:rsidRPr="001A1E33" w:rsidRDefault="005A6E10" w:rsidP="005A6E10">
      <w:pPr>
        <w:spacing w:line="276" w:lineRule="auto"/>
        <w:rPr>
          <w:b/>
          <w:lang w:val="en-US"/>
        </w:rPr>
      </w:pPr>
      <w:r w:rsidRPr="005C7CFE">
        <w:rPr>
          <w:b/>
        </w:rPr>
        <w:t>B. HÌNH THÀNH KIẾN THỨC MỚI</w:t>
      </w:r>
      <w:r w:rsidR="00467A17">
        <w:rPr>
          <w:b/>
          <w:lang w:val="en-US"/>
        </w:rPr>
        <w:t xml:space="preserve"> </w:t>
      </w:r>
      <w:r w:rsidR="001A1E33">
        <w:rPr>
          <w:b/>
          <w:lang w:val="en-US"/>
        </w:rPr>
        <w:t>(</w:t>
      </w:r>
      <w:r w:rsidR="0055190D">
        <w:rPr>
          <w:b/>
          <w:lang w:val="en-US"/>
        </w:rPr>
        <w:t>2</w:t>
      </w:r>
      <w:r w:rsidR="00467A17">
        <w:rPr>
          <w:b/>
          <w:lang w:val="en-US"/>
        </w:rPr>
        <w:t>5</w:t>
      </w:r>
      <w:r w:rsidR="001A1E33">
        <w:rPr>
          <w:b/>
          <w:lang w:val="en-US"/>
        </w:rPr>
        <w:t>’)</w:t>
      </w:r>
    </w:p>
    <w:p w:rsidR="005A6E10" w:rsidRPr="001A1E33" w:rsidRDefault="005A6E10" w:rsidP="005A6E10">
      <w:pPr>
        <w:spacing w:line="276" w:lineRule="auto"/>
        <w:rPr>
          <w:b/>
          <w:lang w:val="en-US"/>
        </w:rPr>
      </w:pPr>
      <w:r w:rsidRPr="005C7CFE">
        <w:rPr>
          <w:i/>
        </w:rPr>
        <w:t>Hoạt động 1:</w:t>
      </w:r>
      <w:r w:rsidRPr="005C7CFE">
        <w:rPr>
          <w:b/>
        </w:rPr>
        <w:t xml:space="preserve"> Nhân hai số nguyên khác dấu</w:t>
      </w:r>
      <w:r w:rsidR="001A1E33">
        <w:rPr>
          <w:b/>
          <w:lang w:val="en-US"/>
        </w:rPr>
        <w:t xml:space="preserve"> (</w:t>
      </w:r>
      <w:r w:rsidR="00467A17">
        <w:rPr>
          <w:b/>
          <w:lang w:val="en-US"/>
        </w:rPr>
        <w:t>7</w:t>
      </w:r>
      <w:r w:rsidR="001A1E33">
        <w:rPr>
          <w:b/>
          <w:lang w:val="en-US"/>
        </w:rPr>
        <w:t>’)</w:t>
      </w:r>
    </w:p>
    <w:p w:rsidR="005A6E10" w:rsidRPr="005C7CFE" w:rsidRDefault="005A6E10" w:rsidP="005A6E10">
      <w:pPr>
        <w:tabs>
          <w:tab w:val="left" w:pos="567"/>
          <w:tab w:val="left" w:pos="1134"/>
        </w:tabs>
        <w:spacing w:line="276" w:lineRule="auto"/>
        <w:jc w:val="both"/>
      </w:pPr>
      <w:r w:rsidRPr="005C7CFE">
        <w:rPr>
          <w:b/>
          <w:color w:val="000000"/>
        </w:rPr>
        <w:t xml:space="preserve">a) Mục tiêu: </w:t>
      </w:r>
      <w:r w:rsidRPr="005C7CFE">
        <w:t>Tìm hiểu cách nhân hai số nguyên khác dấu bằng cách đưa về phép cộng. Hình thành kĩ năng nhân hai số nguyên khác dấu. Giải được bài toán mở đầu.</w:t>
      </w:r>
    </w:p>
    <w:p w:rsidR="005A6E10" w:rsidRPr="005C7CFE" w:rsidRDefault="005A6E10" w:rsidP="005A6E10">
      <w:pPr>
        <w:tabs>
          <w:tab w:val="left" w:pos="567"/>
          <w:tab w:val="left" w:pos="1134"/>
        </w:tabs>
        <w:spacing w:line="276" w:lineRule="auto"/>
        <w:jc w:val="both"/>
        <w:rPr>
          <w:color w:val="000000"/>
        </w:rPr>
      </w:pPr>
      <w:r w:rsidRPr="005C7CFE">
        <w:rPr>
          <w:b/>
          <w:color w:val="000000"/>
        </w:rPr>
        <w:t xml:space="preserve">b) Nội dung: + </w:t>
      </w:r>
      <w:r w:rsidRPr="005C7CFE">
        <w:rPr>
          <w:color w:val="000000"/>
        </w:rPr>
        <w:t xml:space="preserve">HS dựa vào phép cộng các số nguyên âm để tìm hiểu nội dung kiến thức nhân hai số nguyên khác dấu thông qua HĐ 1, HĐ 2 (SGK). </w:t>
      </w:r>
    </w:p>
    <w:p w:rsidR="005A6E10" w:rsidRPr="005C7CFE" w:rsidRDefault="005A6E10" w:rsidP="005A6E10">
      <w:pPr>
        <w:tabs>
          <w:tab w:val="left" w:pos="567"/>
          <w:tab w:val="left" w:pos="1134"/>
        </w:tabs>
        <w:spacing w:line="276" w:lineRule="auto"/>
        <w:jc w:val="both"/>
        <w:rPr>
          <w:color w:val="000000"/>
        </w:rPr>
      </w:pPr>
      <w:r w:rsidRPr="005C7CFE">
        <w:rPr>
          <w:color w:val="000000"/>
        </w:rPr>
        <w:t>+ HS nghiên cứu cách giải ví dụ 1và vận dụng làm bài luyện tập 1, vận dụng 1 (SGK)</w:t>
      </w:r>
    </w:p>
    <w:p w:rsidR="005A6E10" w:rsidRPr="005C7CFE" w:rsidRDefault="005A6E10" w:rsidP="005A6E10">
      <w:pPr>
        <w:tabs>
          <w:tab w:val="left" w:pos="567"/>
          <w:tab w:val="left" w:pos="1134"/>
        </w:tabs>
        <w:spacing w:line="276" w:lineRule="auto"/>
        <w:rPr>
          <w:color w:val="000000"/>
        </w:rPr>
      </w:pPr>
      <w:r w:rsidRPr="005C7CFE">
        <w:rPr>
          <w:b/>
          <w:color w:val="000000"/>
        </w:rPr>
        <w:t xml:space="preserve">c) Sản phẩm: </w:t>
      </w:r>
      <w:r w:rsidRPr="005C7CFE">
        <w:rPr>
          <w:color w:val="000000"/>
        </w:rPr>
        <w:t>Kết quả của HS</w:t>
      </w:r>
    </w:p>
    <w:p w:rsidR="005A6E10" w:rsidRPr="00FB31A7" w:rsidRDefault="005A6E10" w:rsidP="005A6E10">
      <w:pPr>
        <w:spacing w:line="276" w:lineRule="auto"/>
      </w:pPr>
      <w:r w:rsidRPr="005C7CFE">
        <w:rPr>
          <w:color w:val="000000"/>
        </w:rPr>
        <w:t xml:space="preserve">+ HĐ1: (-11) . 3 = </w:t>
      </w:r>
      <w:r w:rsidRPr="00FB31A7">
        <w:t>(-11) + (-11) + (-11) = -(11+11+11) = -33 = -(11 . 3)</w:t>
      </w:r>
    </w:p>
    <w:p w:rsidR="005A6E10" w:rsidRPr="00FB31A7" w:rsidRDefault="005A6E10" w:rsidP="005A6E10">
      <w:pPr>
        <w:spacing w:line="276" w:lineRule="auto"/>
      </w:pPr>
      <w:r w:rsidRPr="005C7CFE">
        <w:rPr>
          <w:color w:val="000000"/>
        </w:rPr>
        <w:t xml:space="preserve">+ HĐ2: </w:t>
      </w:r>
      <w:r w:rsidRPr="00FB31A7">
        <w:t xml:space="preserve">5 . (-7) = -(5 . 7) = -35;  </w:t>
      </w:r>
      <w:r w:rsidRPr="00FB31A7">
        <w:tab/>
        <w:t>(-6) . 8 = -(6 . 8) = -48</w:t>
      </w:r>
    </w:p>
    <w:p w:rsidR="005A6E10" w:rsidRPr="005C7CFE" w:rsidRDefault="005A6E10" w:rsidP="005A6E10">
      <w:pPr>
        <w:tabs>
          <w:tab w:val="left" w:pos="567"/>
          <w:tab w:val="left" w:pos="1134"/>
        </w:tabs>
        <w:spacing w:line="276" w:lineRule="auto"/>
        <w:rPr>
          <w:color w:val="000000"/>
        </w:rPr>
      </w:pPr>
      <w:r w:rsidRPr="005C7CFE">
        <w:rPr>
          <w:color w:val="000000"/>
        </w:rPr>
        <w:t>+ Quy tắc nhân hai số nguyên khác dấu.</w:t>
      </w:r>
    </w:p>
    <w:p w:rsidR="005A6E10" w:rsidRPr="00FB31A7" w:rsidRDefault="005A6E10" w:rsidP="005A6E10">
      <w:pPr>
        <w:spacing w:line="276" w:lineRule="auto"/>
      </w:pPr>
      <w:r w:rsidRPr="005C7CFE">
        <w:rPr>
          <w:color w:val="000000"/>
        </w:rPr>
        <w:t xml:space="preserve">+ Luyện tập 1: </w:t>
      </w:r>
      <w:r w:rsidRPr="00FB31A7">
        <w:t>a) (-12) . 12 = -(12 . 12) = - 144</w:t>
      </w:r>
      <w:r w:rsidRPr="00FB31A7">
        <w:tab/>
        <w:t>b) 137 . (-15) = -(137 . 15) = - 2055</w:t>
      </w:r>
    </w:p>
    <w:p w:rsidR="00CF1221" w:rsidRDefault="005A6E10" w:rsidP="005A6E10">
      <w:pPr>
        <w:tabs>
          <w:tab w:val="left" w:pos="567"/>
          <w:tab w:val="left" w:pos="1134"/>
        </w:tabs>
        <w:spacing w:line="276" w:lineRule="auto"/>
        <w:jc w:val="both"/>
        <w:rPr>
          <w:lang w:val="en-US"/>
        </w:rPr>
      </w:pPr>
      <w:r w:rsidRPr="005C7CFE">
        <w:rPr>
          <w:color w:val="000000"/>
        </w:rPr>
        <w:t xml:space="preserve">+ Vận dụng 1: </w:t>
      </w:r>
      <w:r w:rsidRPr="00FB31A7">
        <w:t>Trong ba lần chi -15000 thì bạn Cao đã chi tất cả (-15000) . 3 =</w:t>
      </w:r>
    </w:p>
    <w:p w:rsidR="005A6E10" w:rsidRPr="00FB31A7" w:rsidRDefault="005A6E10" w:rsidP="005A6E10">
      <w:pPr>
        <w:tabs>
          <w:tab w:val="left" w:pos="567"/>
          <w:tab w:val="left" w:pos="1134"/>
        </w:tabs>
        <w:spacing w:line="276" w:lineRule="auto"/>
        <w:jc w:val="both"/>
        <w:rPr>
          <w:color w:val="000000"/>
          <w:lang w:val="nl-NL"/>
        </w:rPr>
      </w:pPr>
      <w:r w:rsidRPr="00FB31A7">
        <w:t xml:space="preserve"> -45000 đồng</w:t>
      </w:r>
    </w:p>
    <w:p w:rsidR="005A6E10" w:rsidRPr="00FB31A7" w:rsidRDefault="005A6E10" w:rsidP="005A6E10">
      <w:pPr>
        <w:tabs>
          <w:tab w:val="left" w:pos="567"/>
          <w:tab w:val="left" w:pos="1134"/>
        </w:tabs>
        <w:spacing w:line="276" w:lineRule="auto"/>
        <w:rPr>
          <w:b/>
          <w:color w:val="000000"/>
        </w:rPr>
      </w:pPr>
      <w:r w:rsidRPr="00FB31A7">
        <w:rPr>
          <w:b/>
          <w:color w:val="000000"/>
        </w:rPr>
        <w:t xml:space="preserve">d) Tổ chức thực hiện: </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3"/>
        <w:gridCol w:w="3998"/>
      </w:tblGrid>
      <w:tr w:rsidR="005A6E10" w:rsidRPr="00FB31A7" w:rsidTr="005A6E10">
        <w:trPr>
          <w:jc w:val="center"/>
        </w:trPr>
        <w:tc>
          <w:tcPr>
            <w:tcW w:w="6143" w:type="dxa"/>
          </w:tcPr>
          <w:p w:rsidR="005A6E10" w:rsidRPr="001A1E33" w:rsidRDefault="005A6E10" w:rsidP="005A6E10">
            <w:pPr>
              <w:tabs>
                <w:tab w:val="left" w:pos="495"/>
              </w:tabs>
              <w:spacing w:line="276" w:lineRule="auto"/>
              <w:jc w:val="center"/>
              <w:rPr>
                <w:b/>
                <w:lang w:val="en-US"/>
              </w:rPr>
            </w:pPr>
            <w:r w:rsidRPr="000E3066">
              <w:rPr>
                <w:b/>
              </w:rPr>
              <w:t>HOẠT ĐỘNG CỦA GV</w:t>
            </w:r>
            <w:r w:rsidR="001A1E33">
              <w:rPr>
                <w:b/>
                <w:lang w:val="en-US"/>
              </w:rPr>
              <w:t>, HS</w:t>
            </w:r>
          </w:p>
        </w:tc>
        <w:tc>
          <w:tcPr>
            <w:tcW w:w="3998" w:type="dxa"/>
          </w:tcPr>
          <w:p w:rsidR="005A6E10" w:rsidRPr="001A1E33" w:rsidRDefault="001A1E33" w:rsidP="005A6E10">
            <w:pPr>
              <w:spacing w:line="276" w:lineRule="auto"/>
              <w:jc w:val="center"/>
              <w:rPr>
                <w:lang w:val="en-US"/>
              </w:rPr>
            </w:pPr>
            <w:r>
              <w:rPr>
                <w:b/>
                <w:lang w:val="en-US"/>
              </w:rPr>
              <w:t>SẢN PHẨM DỰ KIẾN</w:t>
            </w:r>
          </w:p>
        </w:tc>
      </w:tr>
      <w:tr w:rsidR="005A6E10" w:rsidRPr="00FB31A7" w:rsidTr="005A6E10">
        <w:trPr>
          <w:jc w:val="center"/>
        </w:trPr>
        <w:tc>
          <w:tcPr>
            <w:tcW w:w="6143" w:type="dxa"/>
          </w:tcPr>
          <w:p w:rsidR="005A6E10" w:rsidRDefault="001A1E33" w:rsidP="005A6E10">
            <w:pPr>
              <w:tabs>
                <w:tab w:val="left" w:pos="567"/>
                <w:tab w:val="left" w:pos="1134"/>
              </w:tabs>
              <w:spacing w:line="276" w:lineRule="auto"/>
              <w:jc w:val="both"/>
              <w:rPr>
                <w:lang w:val="en-US"/>
              </w:rPr>
            </w:pPr>
            <w:r>
              <w:rPr>
                <w:lang w:val="en-US"/>
              </w:rPr>
              <w:t>- Chuyển giao nhiệm vụ học tập: Yêu cầu hs đọc thông tin mục 1 sách giáo khoa và tiến hành làm hoạt động 1 và hoạt động 2</w:t>
            </w:r>
            <w:r w:rsidR="0099511E">
              <w:rPr>
                <w:lang w:val="en-US"/>
              </w:rPr>
              <w:t>, luyện tập 1, bài toán mở đầu</w:t>
            </w:r>
          </w:p>
          <w:p w:rsidR="001A1E33" w:rsidRDefault="001A1E33" w:rsidP="005A6E10">
            <w:pPr>
              <w:tabs>
                <w:tab w:val="left" w:pos="567"/>
                <w:tab w:val="left" w:pos="1134"/>
              </w:tabs>
              <w:spacing w:line="276" w:lineRule="auto"/>
              <w:jc w:val="both"/>
              <w:rPr>
                <w:lang w:val="en-US"/>
              </w:rPr>
            </w:pPr>
            <w:r>
              <w:rPr>
                <w:lang w:val="en-US"/>
              </w:rPr>
              <w:t>- Hs thực hiện nhiệm vụ: HS hoạt động theo yêu cầu của giáo viên và trả lời các hoạt động theo cá nhân</w:t>
            </w:r>
          </w:p>
          <w:p w:rsidR="001A1E33" w:rsidRDefault="001A1E33" w:rsidP="005A6E10">
            <w:pPr>
              <w:tabs>
                <w:tab w:val="left" w:pos="567"/>
                <w:tab w:val="left" w:pos="1134"/>
              </w:tabs>
              <w:spacing w:line="276" w:lineRule="auto"/>
              <w:jc w:val="both"/>
              <w:rPr>
                <w:lang w:val="en-US"/>
              </w:rPr>
            </w:pPr>
            <w:r>
              <w:rPr>
                <w:lang w:val="en-US"/>
              </w:rPr>
              <w:t>- Báo cáo, thảo luận: Giáo viên gọi một số học sinh trả lời và yêu cầu các học sinh khác nhận xét.</w:t>
            </w:r>
          </w:p>
          <w:p w:rsidR="001A1E33" w:rsidRDefault="001A1E33" w:rsidP="005A6E10">
            <w:pPr>
              <w:tabs>
                <w:tab w:val="left" w:pos="567"/>
                <w:tab w:val="left" w:pos="1134"/>
              </w:tabs>
              <w:spacing w:line="276" w:lineRule="auto"/>
              <w:jc w:val="both"/>
              <w:rPr>
                <w:lang w:val="en-US"/>
              </w:rPr>
            </w:pPr>
            <w:r>
              <w:rPr>
                <w:lang w:val="en-US"/>
              </w:rPr>
              <w:t>Kết luận, nhận định: Giáo viên chốt đáp án và kiến thức cho hs</w:t>
            </w:r>
          </w:p>
          <w:p w:rsidR="0099511E" w:rsidRPr="001A1E33" w:rsidRDefault="0099511E" w:rsidP="005A6E10">
            <w:pPr>
              <w:tabs>
                <w:tab w:val="left" w:pos="567"/>
                <w:tab w:val="left" w:pos="1134"/>
              </w:tabs>
              <w:spacing w:line="276" w:lineRule="auto"/>
              <w:jc w:val="both"/>
              <w:rPr>
                <w:lang w:val="en-US"/>
              </w:rPr>
            </w:pPr>
          </w:p>
        </w:tc>
        <w:tc>
          <w:tcPr>
            <w:tcW w:w="3998" w:type="dxa"/>
          </w:tcPr>
          <w:p w:rsidR="005A6E10" w:rsidRPr="000E3066" w:rsidRDefault="005A6E10" w:rsidP="005A6E10">
            <w:pPr>
              <w:spacing w:line="276" w:lineRule="auto"/>
              <w:jc w:val="both"/>
              <w:rPr>
                <w:b/>
              </w:rPr>
            </w:pPr>
            <w:r w:rsidRPr="000E3066">
              <w:rPr>
                <w:b/>
              </w:rPr>
              <w:t>1. Nhân hai số nguyên khác dấu:</w:t>
            </w:r>
          </w:p>
          <w:p w:rsidR="001A1E33" w:rsidRPr="00FB31A7" w:rsidRDefault="001A1E33" w:rsidP="001A1E33">
            <w:pPr>
              <w:spacing w:line="276" w:lineRule="auto"/>
            </w:pPr>
            <w:r w:rsidRPr="005C7CFE">
              <w:rPr>
                <w:color w:val="000000"/>
              </w:rPr>
              <w:t xml:space="preserve">+ HĐ1: (-11) . 3 = </w:t>
            </w:r>
            <w:r w:rsidRPr="00FB31A7">
              <w:t>(-11) + (-11) + (-11) = -(11+11+11) = -33 = -(11 . 3)</w:t>
            </w:r>
          </w:p>
          <w:p w:rsidR="001A1E33" w:rsidRPr="00FB31A7" w:rsidRDefault="001A1E33" w:rsidP="001A1E33">
            <w:pPr>
              <w:spacing w:line="276" w:lineRule="auto"/>
            </w:pPr>
            <w:r w:rsidRPr="005C7CFE">
              <w:rPr>
                <w:color w:val="000000"/>
              </w:rPr>
              <w:t xml:space="preserve">+ HĐ2: </w:t>
            </w:r>
            <w:r w:rsidRPr="00FB31A7">
              <w:t xml:space="preserve">5 . (-7) = -(5 . 7) = -35;  </w:t>
            </w:r>
            <w:r w:rsidRPr="00FB31A7">
              <w:tab/>
              <w:t>(-6) . 8 = -(6 . 8) = -48</w:t>
            </w:r>
          </w:p>
          <w:p w:rsidR="001A1E33" w:rsidRPr="005C7CFE" w:rsidRDefault="001A1E33" w:rsidP="001A1E33">
            <w:pPr>
              <w:tabs>
                <w:tab w:val="left" w:pos="567"/>
                <w:tab w:val="left" w:pos="1134"/>
              </w:tabs>
              <w:spacing w:line="276" w:lineRule="auto"/>
              <w:rPr>
                <w:color w:val="000000"/>
              </w:rPr>
            </w:pPr>
            <w:r w:rsidRPr="005C7CFE">
              <w:rPr>
                <w:color w:val="000000"/>
              </w:rPr>
              <w:t>+ Quy tắc nhân hai số nguyên khác dấu.</w:t>
            </w:r>
          </w:p>
          <w:p w:rsidR="0099511E" w:rsidRDefault="001A1E33" w:rsidP="001A1E33">
            <w:pPr>
              <w:spacing w:line="276" w:lineRule="auto"/>
              <w:rPr>
                <w:color w:val="000000"/>
                <w:lang w:val="en-US"/>
              </w:rPr>
            </w:pPr>
            <w:r w:rsidRPr="005C7CFE">
              <w:rPr>
                <w:color w:val="000000"/>
              </w:rPr>
              <w:t xml:space="preserve">+ Luyện tập 1: </w:t>
            </w:r>
          </w:p>
          <w:p w:rsidR="001A1E33" w:rsidRPr="00FB31A7" w:rsidRDefault="001A1E33" w:rsidP="001A1E33">
            <w:pPr>
              <w:spacing w:line="276" w:lineRule="auto"/>
            </w:pPr>
            <w:r w:rsidRPr="00FB31A7">
              <w:t xml:space="preserve">a) </w:t>
            </w:r>
            <w:r w:rsidR="0099511E">
              <w:t>(-12) . 12 = -(12 . 12) = - 144</w:t>
            </w:r>
            <w:r w:rsidRPr="00FB31A7">
              <w:t>b) 137 . (-15) = -(137 . 15) = - 2055</w:t>
            </w:r>
          </w:p>
          <w:p w:rsidR="001A1E33" w:rsidRPr="0099511E" w:rsidRDefault="001A1E33" w:rsidP="001A1E33">
            <w:pPr>
              <w:tabs>
                <w:tab w:val="left" w:pos="567"/>
                <w:tab w:val="left" w:pos="1134"/>
              </w:tabs>
              <w:spacing w:line="276" w:lineRule="auto"/>
              <w:jc w:val="both"/>
              <w:rPr>
                <w:lang w:val="en-US"/>
              </w:rPr>
            </w:pPr>
            <w:r w:rsidRPr="005C7CFE">
              <w:rPr>
                <w:color w:val="000000"/>
              </w:rPr>
              <w:t xml:space="preserve">+ Vận dụng 1: </w:t>
            </w:r>
            <w:r w:rsidRPr="00FB31A7">
              <w:t>Trong ba lần chi -15000 thì bạn Cao đã chi tất cả (-15000) . 3 =-45000 đồng</w:t>
            </w:r>
          </w:p>
          <w:p w:rsidR="005A6E10" w:rsidRPr="00FB31A7" w:rsidRDefault="005A6E10" w:rsidP="005A6E10">
            <w:pPr>
              <w:spacing w:line="276" w:lineRule="auto"/>
            </w:pPr>
          </w:p>
          <w:p w:rsidR="005A6E10" w:rsidRPr="00FB31A7" w:rsidRDefault="005A6E10" w:rsidP="005A6E10">
            <w:pPr>
              <w:spacing w:line="276" w:lineRule="auto"/>
            </w:pPr>
          </w:p>
        </w:tc>
      </w:tr>
    </w:tbl>
    <w:p w:rsidR="005A6E10" w:rsidRPr="0055190D" w:rsidRDefault="005A6E10" w:rsidP="005A6E10">
      <w:pPr>
        <w:spacing w:line="276" w:lineRule="auto"/>
        <w:rPr>
          <w:b/>
          <w:lang w:val="en-US"/>
        </w:rPr>
      </w:pPr>
      <w:r w:rsidRPr="005C7CFE">
        <w:rPr>
          <w:i/>
        </w:rPr>
        <w:t>Hoạt động 2:</w:t>
      </w:r>
      <w:r w:rsidRPr="005C7CFE">
        <w:rPr>
          <w:b/>
        </w:rPr>
        <w:t xml:space="preserve"> Nhân hai số nguyên cùng dấu</w:t>
      </w:r>
      <w:r w:rsidR="0055190D">
        <w:rPr>
          <w:b/>
          <w:lang w:val="en-US"/>
        </w:rPr>
        <w:t xml:space="preserve"> (</w:t>
      </w:r>
      <w:r w:rsidR="00467A17">
        <w:rPr>
          <w:b/>
          <w:lang w:val="en-US"/>
        </w:rPr>
        <w:t>8</w:t>
      </w:r>
      <w:r w:rsidR="0055190D">
        <w:rPr>
          <w:b/>
          <w:lang w:val="en-US"/>
        </w:rPr>
        <w:t>’)</w:t>
      </w:r>
    </w:p>
    <w:p w:rsidR="005A6E10" w:rsidRPr="005C7CFE" w:rsidRDefault="005A6E10" w:rsidP="005A6E10">
      <w:pPr>
        <w:tabs>
          <w:tab w:val="left" w:pos="567"/>
          <w:tab w:val="left" w:pos="1134"/>
        </w:tabs>
        <w:spacing w:line="276" w:lineRule="auto"/>
        <w:rPr>
          <w:color w:val="000000"/>
        </w:rPr>
      </w:pPr>
      <w:r w:rsidRPr="005C7CFE">
        <w:rPr>
          <w:b/>
          <w:color w:val="000000"/>
        </w:rPr>
        <w:t>a) Mục tiêu:</w:t>
      </w:r>
    </w:p>
    <w:p w:rsidR="005A6E10" w:rsidRPr="005C7CFE" w:rsidRDefault="005A6E10" w:rsidP="005A6E10">
      <w:pPr>
        <w:tabs>
          <w:tab w:val="left" w:pos="567"/>
          <w:tab w:val="left" w:pos="1134"/>
        </w:tabs>
        <w:spacing w:line="276" w:lineRule="auto"/>
      </w:pPr>
      <w:r w:rsidRPr="005C7CFE">
        <w:rPr>
          <w:color w:val="000000"/>
        </w:rPr>
        <w:t xml:space="preserve">+ </w:t>
      </w:r>
      <w:r w:rsidRPr="005C7CFE">
        <w:t>Tìm hiểu cách nhân hai số nguyên âm.</w:t>
      </w:r>
    </w:p>
    <w:p w:rsidR="005A6E10" w:rsidRPr="005C7CFE" w:rsidRDefault="005A6E10" w:rsidP="005A6E10">
      <w:pPr>
        <w:spacing w:line="276" w:lineRule="auto"/>
      </w:pPr>
      <w:r w:rsidRPr="005C7CFE">
        <w:lastRenderedPageBreak/>
        <w:t>+ Hình thành kĩ năng nhân hai số nguyên âm. Khắc sâu quy luật về dấu của một tích hai số.</w:t>
      </w:r>
    </w:p>
    <w:p w:rsidR="005A6E10" w:rsidRPr="005C7CFE" w:rsidRDefault="005A6E10" w:rsidP="005A6E10">
      <w:pPr>
        <w:tabs>
          <w:tab w:val="left" w:pos="567"/>
          <w:tab w:val="left" w:pos="1134"/>
        </w:tabs>
        <w:spacing w:line="276" w:lineRule="auto"/>
        <w:jc w:val="both"/>
        <w:rPr>
          <w:color w:val="000000"/>
        </w:rPr>
      </w:pPr>
      <w:r w:rsidRPr="005C7CFE">
        <w:rPr>
          <w:b/>
          <w:color w:val="000000"/>
        </w:rPr>
        <w:t xml:space="preserve">b) Nội dung: </w:t>
      </w:r>
      <w:r w:rsidRPr="005C7CFE">
        <w:rPr>
          <w:color w:val="000000"/>
        </w:rPr>
        <w:t>HS quan sát sự thay đổi dấu của các thừa số trong các phép nhân hai số nguyên và dựa vào nhận xét đó để tìm hiểu nội dung kiến thức nhân hai số nguyên âm thông qua HĐ 3, HĐ 4.</w:t>
      </w:r>
    </w:p>
    <w:p w:rsidR="005A6E10" w:rsidRPr="005C7CFE" w:rsidRDefault="005A6E10" w:rsidP="005A6E10">
      <w:pPr>
        <w:tabs>
          <w:tab w:val="left" w:pos="567"/>
          <w:tab w:val="left" w:pos="1134"/>
        </w:tabs>
        <w:spacing w:line="276" w:lineRule="auto"/>
        <w:jc w:val="both"/>
        <w:rPr>
          <w:color w:val="000000"/>
        </w:rPr>
      </w:pPr>
      <w:r w:rsidRPr="005C7CFE">
        <w:rPr>
          <w:color w:val="000000"/>
        </w:rPr>
        <w:t>- HS nghiên cứu cách giải ví dụ 2. Vận dụng và quan sát kết quả luyện tập 1 để làm bài tập luyện tập 2, thử thách nhỏ.</w:t>
      </w:r>
    </w:p>
    <w:p w:rsidR="005A6E10" w:rsidRPr="005C7CFE" w:rsidRDefault="005A6E10" w:rsidP="005A6E10">
      <w:pPr>
        <w:tabs>
          <w:tab w:val="left" w:pos="567"/>
          <w:tab w:val="left" w:pos="1134"/>
          <w:tab w:val="left" w:pos="3890"/>
        </w:tabs>
        <w:spacing w:line="276" w:lineRule="auto"/>
        <w:rPr>
          <w:color w:val="000000"/>
        </w:rPr>
      </w:pPr>
      <w:r w:rsidRPr="005C7CFE">
        <w:rPr>
          <w:b/>
          <w:color w:val="000000"/>
        </w:rPr>
        <w:t xml:space="preserve">c) Sản phẩm: </w:t>
      </w:r>
      <w:r w:rsidRPr="005C7CFE">
        <w:rPr>
          <w:color w:val="000000"/>
        </w:rPr>
        <w:t>Kết quả của HS</w:t>
      </w:r>
      <w:r w:rsidRPr="005C7CFE">
        <w:rPr>
          <w:color w:val="000000"/>
        </w:rPr>
        <w:tab/>
      </w:r>
    </w:p>
    <w:p w:rsidR="005A6E10" w:rsidRPr="005C7CFE" w:rsidRDefault="005A6E10" w:rsidP="005A6E10">
      <w:pPr>
        <w:tabs>
          <w:tab w:val="left" w:pos="567"/>
          <w:tab w:val="left" w:pos="1134"/>
          <w:tab w:val="left" w:pos="3890"/>
        </w:tabs>
        <w:spacing w:line="276" w:lineRule="auto"/>
        <w:jc w:val="both"/>
        <w:rPr>
          <w:color w:val="000000"/>
        </w:rPr>
      </w:pPr>
      <w:r w:rsidRPr="005C7CFE">
        <w:rPr>
          <w:color w:val="000000"/>
        </w:rPr>
        <w:t>+ HĐ 3: Quan sát và nhận xét: Sự thay đổi dấu của tích hai số mỗi khi đổi dấu chỉ một trong hai thừa số của nó.</w:t>
      </w:r>
    </w:p>
    <w:p w:rsidR="005A6E10" w:rsidRPr="005C7CFE" w:rsidRDefault="005A6E10" w:rsidP="005A6E10">
      <w:pPr>
        <w:tabs>
          <w:tab w:val="left" w:pos="567"/>
          <w:tab w:val="left" w:pos="1134"/>
          <w:tab w:val="left" w:pos="3890"/>
        </w:tabs>
        <w:spacing w:line="276" w:lineRule="auto"/>
        <w:jc w:val="both"/>
        <w:rPr>
          <w:color w:val="000000"/>
        </w:rPr>
      </w:pPr>
      <w:r>
        <w:rPr>
          <w:noProof/>
        </w:rPr>
        <w:pict>
          <v:group id="_x0000_s1026" style="position:absolute;left:0;text-align:left;margin-left:348pt;margin-top:23.2pt;width:111.6pt;height:111.6pt;z-index:251657216" coordorigin="8820,2490" coordsize="2232,2232">
            <v:shapetype id="_x0000_t202" coordsize="21600,21600" o:spt="202" path="m,l,21600r21600,l21600,xe">
              <v:stroke joinstyle="miter"/>
              <v:path gradientshapeok="t" o:connecttype="rect"/>
            </v:shapetype>
            <v:shape id="_x0000_s1027" type="#_x0000_t202" style="position:absolute;left:9645;top:2490;width:567;height:567">
              <v:textbox style="mso-next-textbox:#_x0000_s1027">
                <w:txbxContent>
                  <w:p w:rsidR="005A6E10" w:rsidRPr="00F2212B" w:rsidRDefault="005A6E10" w:rsidP="005A6E10">
                    <w:pPr>
                      <w:jc w:val="center"/>
                      <w:rPr>
                        <w:sz w:val="24"/>
                        <w:szCs w:val="24"/>
                      </w:rPr>
                    </w:pPr>
                    <w:r w:rsidRPr="00F2212B">
                      <w:rPr>
                        <w:sz w:val="24"/>
                        <w:szCs w:val="24"/>
                      </w:rPr>
                      <w:t>?</w:t>
                    </w:r>
                  </w:p>
                </w:txbxContent>
              </v:textbox>
            </v:shape>
            <v:shape id="_x0000_s1028" type="#_x0000_t202" style="position:absolute;left:9930;top:3045;width:567;height:567">
              <v:textbox style="mso-next-textbox:#_x0000_s1028">
                <w:txbxContent>
                  <w:p w:rsidR="005A6E10" w:rsidRPr="00F2212B" w:rsidRDefault="005A6E10" w:rsidP="005A6E10">
                    <w:pPr>
                      <w:jc w:val="center"/>
                      <w:rPr>
                        <w:sz w:val="24"/>
                        <w:szCs w:val="24"/>
                      </w:rPr>
                    </w:pPr>
                    <w:r w:rsidRPr="00F2212B">
                      <w:rPr>
                        <w:sz w:val="24"/>
                        <w:szCs w:val="24"/>
                      </w:rPr>
                      <w:t>?</w:t>
                    </w:r>
                  </w:p>
                </w:txbxContent>
              </v:textbox>
            </v:shape>
            <v:shape id="_x0000_s1029" type="#_x0000_t202" style="position:absolute;left:9375;top:3045;width:567;height:567">
              <v:textbox style="mso-next-textbox:#_x0000_s1029">
                <w:txbxContent>
                  <w:p w:rsidR="005A6E10" w:rsidRPr="00F2212B" w:rsidRDefault="005A6E10" w:rsidP="005A6E10">
                    <w:pPr>
                      <w:jc w:val="center"/>
                      <w:rPr>
                        <w:sz w:val="24"/>
                        <w:szCs w:val="24"/>
                      </w:rPr>
                    </w:pPr>
                    <w:r w:rsidRPr="00F2212B">
                      <w:rPr>
                        <w:sz w:val="24"/>
                        <w:szCs w:val="24"/>
                      </w:rPr>
                      <w:t>?</w:t>
                    </w:r>
                  </w:p>
                </w:txbxContent>
              </v:textbox>
            </v:shape>
            <v:shape id="_x0000_s1030" type="#_x0000_t202" style="position:absolute;left:10200;top:3600;width:567;height:567">
              <v:textbox style="mso-next-textbox:#_x0000_s1030">
                <w:txbxContent>
                  <w:p w:rsidR="005A6E10" w:rsidRPr="00F2212B" w:rsidRDefault="005A6E10" w:rsidP="005A6E10">
                    <w:pPr>
                      <w:jc w:val="center"/>
                      <w:rPr>
                        <w:sz w:val="24"/>
                        <w:szCs w:val="24"/>
                      </w:rPr>
                    </w:pPr>
                    <w:r>
                      <w:rPr>
                        <w:sz w:val="24"/>
                        <w:szCs w:val="24"/>
                      </w:rPr>
                      <w:t>1</w:t>
                    </w:r>
                  </w:p>
                </w:txbxContent>
              </v:textbox>
            </v:shape>
            <v:shape id="_x0000_s1031" type="#_x0000_t202" style="position:absolute;left:9645;top:3600;width:567;height:567">
              <v:textbox style="mso-next-textbox:#_x0000_s1031">
                <w:txbxContent>
                  <w:p w:rsidR="005A6E10" w:rsidRPr="00F2212B" w:rsidRDefault="005A6E10" w:rsidP="005A6E10">
                    <w:pPr>
                      <w:jc w:val="center"/>
                      <w:rPr>
                        <w:sz w:val="24"/>
                        <w:szCs w:val="24"/>
                      </w:rPr>
                    </w:pPr>
                    <w:r w:rsidRPr="00F2212B">
                      <w:rPr>
                        <w:sz w:val="24"/>
                        <w:szCs w:val="24"/>
                      </w:rPr>
                      <w:t>?</w:t>
                    </w:r>
                  </w:p>
                </w:txbxContent>
              </v:textbox>
            </v:shape>
            <v:shape id="_x0000_s1032" type="#_x0000_t202" style="position:absolute;left:9090;top:3600;width:567;height:567">
              <v:textbox style="mso-next-textbox:#_x0000_s1032">
                <w:txbxContent>
                  <w:p w:rsidR="005A6E10" w:rsidRPr="00F2212B" w:rsidRDefault="005A6E10" w:rsidP="005A6E10">
                    <w:pPr>
                      <w:jc w:val="center"/>
                      <w:rPr>
                        <w:sz w:val="24"/>
                        <w:szCs w:val="24"/>
                      </w:rPr>
                    </w:pPr>
                    <w:r>
                      <w:rPr>
                        <w:sz w:val="24"/>
                        <w:szCs w:val="24"/>
                      </w:rPr>
                      <w:t>-1</w:t>
                    </w:r>
                  </w:p>
                </w:txbxContent>
              </v:textbox>
            </v:shape>
            <v:shape id="_x0000_s1033" type="#_x0000_t202" style="position:absolute;left:10485;top:4155;width:567;height:567">
              <v:textbox style="mso-next-textbox:#_x0000_s1033">
                <w:txbxContent>
                  <w:p w:rsidR="005A6E10" w:rsidRPr="00F2212B" w:rsidRDefault="005A6E10" w:rsidP="005A6E10">
                    <w:pPr>
                      <w:jc w:val="center"/>
                      <w:rPr>
                        <w:sz w:val="24"/>
                        <w:szCs w:val="24"/>
                      </w:rPr>
                    </w:pPr>
                    <w:r>
                      <w:rPr>
                        <w:sz w:val="24"/>
                        <w:szCs w:val="24"/>
                      </w:rPr>
                      <w:t>-1</w:t>
                    </w:r>
                  </w:p>
                </w:txbxContent>
              </v:textbox>
            </v:shape>
            <v:shape id="_x0000_s1034" type="#_x0000_t202" style="position:absolute;left:9930;top:4155;width:567;height:567">
              <v:textbox style="mso-next-textbox:#_x0000_s1034">
                <w:txbxContent>
                  <w:p w:rsidR="005A6E10" w:rsidRPr="00F2212B" w:rsidRDefault="005A6E10" w:rsidP="005A6E10">
                    <w:pPr>
                      <w:jc w:val="center"/>
                      <w:rPr>
                        <w:sz w:val="24"/>
                        <w:szCs w:val="24"/>
                      </w:rPr>
                    </w:pPr>
                    <w:r>
                      <w:rPr>
                        <w:sz w:val="24"/>
                        <w:szCs w:val="24"/>
                      </w:rPr>
                      <w:t>?</w:t>
                    </w:r>
                  </w:p>
                </w:txbxContent>
              </v:textbox>
            </v:shape>
            <v:shape id="_x0000_s1035" type="#_x0000_t202" style="position:absolute;left:9375;top:4155;width:567;height:567">
              <v:textbox style="mso-next-textbox:#_x0000_s1035">
                <w:txbxContent>
                  <w:p w:rsidR="005A6E10" w:rsidRPr="00F2212B" w:rsidRDefault="005A6E10" w:rsidP="005A6E10">
                    <w:pPr>
                      <w:jc w:val="center"/>
                      <w:rPr>
                        <w:sz w:val="24"/>
                        <w:szCs w:val="24"/>
                      </w:rPr>
                    </w:pPr>
                    <w:r>
                      <w:rPr>
                        <w:sz w:val="24"/>
                        <w:szCs w:val="24"/>
                      </w:rPr>
                      <w:t>?</w:t>
                    </w:r>
                  </w:p>
                </w:txbxContent>
              </v:textbox>
            </v:shape>
            <v:shape id="_x0000_s1036" type="#_x0000_t202" style="position:absolute;left:8820;top:4155;width:567;height:567">
              <v:textbox style="mso-next-textbox:#_x0000_s1036">
                <w:txbxContent>
                  <w:p w:rsidR="005A6E10" w:rsidRPr="00F2212B" w:rsidRDefault="005A6E10" w:rsidP="005A6E10">
                    <w:pPr>
                      <w:jc w:val="center"/>
                      <w:rPr>
                        <w:sz w:val="24"/>
                        <w:szCs w:val="24"/>
                      </w:rPr>
                    </w:pPr>
                    <w:r>
                      <w:rPr>
                        <w:sz w:val="24"/>
                        <w:szCs w:val="24"/>
                      </w:rPr>
                      <w:t>-1</w:t>
                    </w:r>
                  </w:p>
                </w:txbxContent>
              </v:textbox>
            </v:shape>
          </v:group>
        </w:pict>
      </w:r>
      <w:r w:rsidRPr="005C7CFE">
        <w:rPr>
          <w:color w:val="000000"/>
        </w:rPr>
        <w:t>+ HĐ 4: Kết quả (-3) . (-7) = 21 vì ở tích 3 . (-7) = -21 nên thay đổi dấu của tích vì thừa số 3 thay đổi dấu thành (-).</w:t>
      </w:r>
    </w:p>
    <w:p w:rsidR="005A6E10" w:rsidRPr="005C7CFE" w:rsidRDefault="005A6E10" w:rsidP="005A6E10">
      <w:pPr>
        <w:tabs>
          <w:tab w:val="left" w:pos="567"/>
          <w:tab w:val="left" w:pos="1134"/>
          <w:tab w:val="left" w:pos="3890"/>
        </w:tabs>
        <w:spacing w:line="276" w:lineRule="auto"/>
        <w:jc w:val="both"/>
        <w:rPr>
          <w:color w:val="000000"/>
        </w:rPr>
      </w:pPr>
      <w:r w:rsidRPr="005C7CFE">
        <w:rPr>
          <w:color w:val="000000"/>
        </w:rPr>
        <w:t>+ Quy tắc nhân hai số nguyên âm.</w:t>
      </w:r>
    </w:p>
    <w:p w:rsidR="005A6E10" w:rsidRPr="005C7CFE" w:rsidRDefault="005A6E10" w:rsidP="005A6E10">
      <w:pPr>
        <w:tabs>
          <w:tab w:val="left" w:pos="567"/>
          <w:tab w:val="left" w:pos="1134"/>
          <w:tab w:val="left" w:pos="3890"/>
        </w:tabs>
        <w:spacing w:line="276" w:lineRule="auto"/>
        <w:jc w:val="both"/>
        <w:rPr>
          <w:color w:val="000000"/>
        </w:rPr>
      </w:pPr>
      <w:r w:rsidRPr="005C7CFE">
        <w:rPr>
          <w:color w:val="000000"/>
        </w:rPr>
        <w:t xml:space="preserve">+ Luyện tập 2: a) (-12) . </w:t>
      </w:r>
      <w:r w:rsidR="00CF1221" w:rsidRPr="005C7CFE">
        <w:rPr>
          <w:color w:val="000000"/>
        </w:rPr>
        <w:t xml:space="preserve">(-12) = 144; </w:t>
      </w:r>
      <w:r w:rsidR="00CF1221" w:rsidRPr="005C7CFE">
        <w:rPr>
          <w:color w:val="000000"/>
        </w:rPr>
        <w:tab/>
      </w:r>
      <w:r w:rsidRPr="005C7CFE">
        <w:rPr>
          <w:color w:val="000000"/>
        </w:rPr>
        <w:t>b) (-137) . (-15) = 2055</w:t>
      </w:r>
    </w:p>
    <w:p w:rsidR="005A6E10" w:rsidRPr="005C7CFE" w:rsidRDefault="005A6E10" w:rsidP="005A6E10">
      <w:pPr>
        <w:spacing w:line="276" w:lineRule="auto"/>
        <w:jc w:val="both"/>
        <w:rPr>
          <w:color w:val="000000"/>
        </w:rPr>
      </w:pPr>
      <w:r w:rsidRPr="005C7CFE">
        <w:rPr>
          <w:color w:val="000000"/>
        </w:rPr>
        <w:t xml:space="preserve">+ Thử thách nhỏ: </w:t>
      </w:r>
      <w:r w:rsidRPr="005C7CFE">
        <w:rPr>
          <w:color w:val="000000"/>
        </w:rPr>
        <w:tab/>
        <w:t xml:space="preserve">Dòng cuối: -1; 1; -1; -1; </w:t>
      </w:r>
      <w:r w:rsidRPr="005C7CFE">
        <w:rPr>
          <w:color w:val="000000"/>
        </w:rPr>
        <w:tab/>
      </w:r>
    </w:p>
    <w:p w:rsidR="005A6E10" w:rsidRPr="005C7CFE" w:rsidRDefault="005A6E10" w:rsidP="005A6E10">
      <w:pPr>
        <w:spacing w:line="276" w:lineRule="auto"/>
        <w:ind w:left="1440" w:firstLine="720"/>
        <w:jc w:val="both"/>
        <w:rPr>
          <w:color w:val="000000"/>
        </w:rPr>
      </w:pPr>
      <w:r w:rsidRPr="005C7CFE">
        <w:rPr>
          <w:color w:val="000000"/>
        </w:rPr>
        <w:t>Dòng thứ 3: -1; -1; 1;</w:t>
      </w:r>
    </w:p>
    <w:p w:rsidR="005A6E10" w:rsidRPr="005C7CFE" w:rsidRDefault="005A6E10" w:rsidP="005A6E10">
      <w:pPr>
        <w:tabs>
          <w:tab w:val="left" w:pos="567"/>
          <w:tab w:val="left" w:pos="1134"/>
        </w:tabs>
        <w:spacing w:line="276" w:lineRule="auto"/>
        <w:jc w:val="both"/>
        <w:rPr>
          <w:color w:val="000000"/>
        </w:rPr>
      </w:pPr>
      <w:r w:rsidRPr="005C7CFE">
        <w:rPr>
          <w:color w:val="000000"/>
        </w:rPr>
        <w:tab/>
      </w:r>
      <w:r w:rsidRPr="005C7CFE">
        <w:rPr>
          <w:color w:val="000000"/>
        </w:rPr>
        <w:tab/>
      </w:r>
      <w:r w:rsidRPr="005C7CFE">
        <w:rPr>
          <w:color w:val="000000"/>
        </w:rPr>
        <w:tab/>
      </w:r>
      <w:r w:rsidRPr="005C7CFE">
        <w:rPr>
          <w:color w:val="000000"/>
        </w:rPr>
        <w:tab/>
        <w:t xml:space="preserve">Dòng thứ 2: 1; -1; </w:t>
      </w:r>
      <w:r w:rsidRPr="005C7CFE">
        <w:rPr>
          <w:color w:val="000000"/>
        </w:rPr>
        <w:tab/>
      </w:r>
    </w:p>
    <w:p w:rsidR="005A6E10" w:rsidRPr="005C7CFE" w:rsidRDefault="005A6E10" w:rsidP="005A6E10">
      <w:pPr>
        <w:tabs>
          <w:tab w:val="left" w:pos="567"/>
          <w:tab w:val="left" w:pos="1134"/>
        </w:tabs>
        <w:spacing w:line="276" w:lineRule="auto"/>
        <w:jc w:val="both"/>
        <w:rPr>
          <w:color w:val="000000"/>
        </w:rPr>
      </w:pPr>
      <w:r w:rsidRPr="005C7CFE">
        <w:rPr>
          <w:color w:val="000000"/>
        </w:rPr>
        <w:tab/>
      </w:r>
      <w:r w:rsidRPr="005C7CFE">
        <w:rPr>
          <w:color w:val="000000"/>
        </w:rPr>
        <w:tab/>
      </w:r>
      <w:r w:rsidRPr="005C7CFE">
        <w:rPr>
          <w:color w:val="000000"/>
        </w:rPr>
        <w:tab/>
      </w:r>
      <w:r w:rsidRPr="005C7CFE">
        <w:rPr>
          <w:color w:val="000000"/>
        </w:rPr>
        <w:tab/>
        <w:t>Dòng thứ nhất: -1.</w:t>
      </w:r>
    </w:p>
    <w:p w:rsidR="005A6E10" w:rsidRPr="00FB31A7" w:rsidRDefault="005A6E10" w:rsidP="005A6E10">
      <w:pPr>
        <w:tabs>
          <w:tab w:val="left" w:pos="567"/>
          <w:tab w:val="left" w:pos="1134"/>
        </w:tabs>
        <w:spacing w:line="276" w:lineRule="auto"/>
        <w:rPr>
          <w:b/>
          <w:color w:val="000000"/>
        </w:rPr>
      </w:pPr>
      <w:r w:rsidRPr="00FB31A7">
        <w:rPr>
          <w:b/>
          <w:color w:val="000000"/>
        </w:rPr>
        <w:t xml:space="preserve">d) Tổ chức thực hiện: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4"/>
        <w:gridCol w:w="4445"/>
      </w:tblGrid>
      <w:tr w:rsidR="005A6E10" w:rsidRPr="00FB31A7" w:rsidTr="005A6E10">
        <w:trPr>
          <w:jc w:val="center"/>
        </w:trPr>
        <w:tc>
          <w:tcPr>
            <w:tcW w:w="5904" w:type="dxa"/>
          </w:tcPr>
          <w:p w:rsidR="005A6E10" w:rsidRPr="000E3066" w:rsidRDefault="005A6E10" w:rsidP="005A6E10">
            <w:pPr>
              <w:tabs>
                <w:tab w:val="left" w:pos="495"/>
              </w:tabs>
              <w:spacing w:line="276" w:lineRule="auto"/>
              <w:jc w:val="center"/>
              <w:rPr>
                <w:b/>
              </w:rPr>
            </w:pPr>
            <w:r w:rsidRPr="000E3066">
              <w:rPr>
                <w:b/>
              </w:rPr>
              <w:t>HOẠT ĐỘNG CỦA GV VÀ HS</w:t>
            </w:r>
          </w:p>
        </w:tc>
        <w:tc>
          <w:tcPr>
            <w:tcW w:w="4445" w:type="dxa"/>
          </w:tcPr>
          <w:p w:rsidR="005A6E10" w:rsidRPr="000E3066" w:rsidRDefault="005A6E10" w:rsidP="005A6E10">
            <w:pPr>
              <w:spacing w:line="276" w:lineRule="auto"/>
              <w:jc w:val="center"/>
              <w:rPr>
                <w:b/>
              </w:rPr>
            </w:pPr>
            <w:r w:rsidRPr="000E3066">
              <w:rPr>
                <w:b/>
              </w:rPr>
              <w:t>SẢN PHẨM DỰ KIẾN</w:t>
            </w:r>
          </w:p>
        </w:tc>
      </w:tr>
      <w:tr w:rsidR="005A6E10" w:rsidRPr="00FB31A7" w:rsidTr="005A6E10">
        <w:trPr>
          <w:jc w:val="center"/>
        </w:trPr>
        <w:tc>
          <w:tcPr>
            <w:tcW w:w="5904" w:type="dxa"/>
          </w:tcPr>
          <w:p w:rsidR="005A6E10" w:rsidRPr="00FB31A7" w:rsidRDefault="005A6E10" w:rsidP="005A6E10">
            <w:pPr>
              <w:spacing w:line="276" w:lineRule="auto"/>
              <w:jc w:val="both"/>
            </w:pPr>
            <w:r w:rsidRPr="000B5896">
              <w:rPr>
                <w:b/>
              </w:rPr>
              <w:t>-</w:t>
            </w:r>
            <w:r w:rsidR="000B5896" w:rsidRPr="000B5896">
              <w:rPr>
                <w:b/>
                <w:lang w:val="en-US"/>
              </w:rPr>
              <w:t>Chuyển giao nhiệm vụ học tập:</w:t>
            </w:r>
            <w:r w:rsidR="000B5896">
              <w:rPr>
                <w:lang w:val="en-US"/>
              </w:rPr>
              <w:t xml:space="preserve"> </w:t>
            </w:r>
            <w:r w:rsidRPr="00FB31A7">
              <w:t xml:space="preserve"> GV chiếu nội dung học tập và yêu cầu HS hoạt động nhóm thực hiện các yêu cầu của GV</w:t>
            </w:r>
          </w:p>
          <w:p w:rsidR="005A6E10" w:rsidRPr="00FB31A7" w:rsidRDefault="005A6E10" w:rsidP="005A6E10">
            <w:pPr>
              <w:spacing w:line="276" w:lineRule="auto"/>
              <w:jc w:val="both"/>
            </w:pPr>
            <w:r w:rsidRPr="000B5896">
              <w:rPr>
                <w:b/>
                <w:color w:val="000000"/>
              </w:rPr>
              <w:t xml:space="preserve">- </w:t>
            </w:r>
            <w:r w:rsidR="000B5896" w:rsidRPr="000B5896">
              <w:rPr>
                <w:b/>
                <w:color w:val="000000"/>
                <w:lang w:val="en-US"/>
              </w:rPr>
              <w:t>HS thực hiện nhiệm vụ:</w:t>
            </w:r>
            <w:r w:rsidR="000B5896">
              <w:rPr>
                <w:color w:val="000000"/>
                <w:lang w:val="en-US"/>
              </w:rPr>
              <w:t xml:space="preserve"> </w:t>
            </w:r>
            <w:r w:rsidRPr="00FB31A7">
              <w:t>HS hoạt động nhóm tìm hiểu nội dung thông qua việc thực hiện yêu cầu của GV và trình bày bài làm vào bảng nhóm (phiếu học tập)</w:t>
            </w:r>
          </w:p>
          <w:p w:rsidR="005A6E10" w:rsidRPr="00FB31A7" w:rsidRDefault="005A6E10" w:rsidP="005A6E10">
            <w:pPr>
              <w:spacing w:line="276" w:lineRule="auto"/>
              <w:jc w:val="both"/>
            </w:pPr>
            <w:r w:rsidRPr="000E3066">
              <w:rPr>
                <w:color w:val="000000"/>
              </w:rPr>
              <w:t xml:space="preserve"> GV quan sát và trợ giúp HS. </w:t>
            </w:r>
          </w:p>
          <w:p w:rsidR="005A6E10" w:rsidRPr="005C7CFE" w:rsidRDefault="005A6E10" w:rsidP="005A6E10">
            <w:pPr>
              <w:spacing w:line="276" w:lineRule="auto"/>
              <w:jc w:val="both"/>
              <w:rPr>
                <w:b/>
                <w:color w:val="000000"/>
              </w:rPr>
            </w:pPr>
            <w:r w:rsidRPr="005C7CFE">
              <w:rPr>
                <w:b/>
                <w:color w:val="000000"/>
              </w:rPr>
              <w:t xml:space="preserve">- </w:t>
            </w:r>
            <w:r w:rsidR="000B5896">
              <w:rPr>
                <w:b/>
                <w:color w:val="000000"/>
                <w:lang w:val="en-US"/>
              </w:rPr>
              <w:t xml:space="preserve">Báo cáo, thảo luận: </w:t>
            </w:r>
            <w:r w:rsidRPr="005C7CFE">
              <w:rPr>
                <w:color w:val="000000"/>
              </w:rPr>
              <w:t>GV gọi 2 nhóm HS trình bày trên bảng</w:t>
            </w:r>
          </w:p>
          <w:p w:rsidR="005A6E10" w:rsidRPr="00FB31A7" w:rsidRDefault="005A6E10" w:rsidP="005A6E10">
            <w:pPr>
              <w:spacing w:line="276" w:lineRule="auto"/>
              <w:jc w:val="both"/>
            </w:pPr>
            <w:r w:rsidRPr="00FB31A7">
              <w:t xml:space="preserve"> GV gọi HS nhận xét kết quả. </w:t>
            </w:r>
          </w:p>
          <w:p w:rsidR="005A6E10" w:rsidRPr="00FB31A7" w:rsidRDefault="000B5896" w:rsidP="005A6E10">
            <w:pPr>
              <w:spacing w:line="276" w:lineRule="auto"/>
              <w:jc w:val="both"/>
            </w:pPr>
            <w:r>
              <w:rPr>
                <w:b/>
                <w:color w:val="000000"/>
                <w:lang w:val="en-US"/>
              </w:rPr>
              <w:t>Kết luận, nhận định:</w:t>
            </w:r>
            <w:r w:rsidR="005A6E10" w:rsidRPr="000E3066">
              <w:rPr>
                <w:b/>
                <w:color w:val="000000"/>
              </w:rPr>
              <w:t xml:space="preserve"> </w:t>
            </w:r>
            <w:r w:rsidR="005A6E10" w:rsidRPr="00FB31A7">
              <w:t xml:space="preserve">GV chính xác hóa và gọi 1 học sinh nhắc lại nội dung chính: Quy tắc nhân hai số nguyên âm. GV có thể thưởng cho nhóm có kết quả tốt nhất và nhanh nhất. </w:t>
            </w:r>
          </w:p>
          <w:p w:rsidR="005A6E10" w:rsidRPr="005C7CFE" w:rsidRDefault="005A6E10" w:rsidP="005A6E10">
            <w:pPr>
              <w:spacing w:line="276" w:lineRule="auto"/>
              <w:jc w:val="both"/>
            </w:pPr>
            <w:r w:rsidRPr="005C7CFE">
              <w:t>Nhấn mạnh tích hai số nguyên âm là một số nguyên dương. Tích một số nguyên với 0 thì bằng 0.</w:t>
            </w:r>
          </w:p>
        </w:tc>
        <w:tc>
          <w:tcPr>
            <w:tcW w:w="4445" w:type="dxa"/>
          </w:tcPr>
          <w:p w:rsidR="005A6E10" w:rsidRPr="000E3066" w:rsidRDefault="005A6E10" w:rsidP="005A6E10">
            <w:pPr>
              <w:spacing w:line="276" w:lineRule="auto"/>
              <w:rPr>
                <w:b/>
              </w:rPr>
            </w:pPr>
            <w:r w:rsidRPr="000E3066">
              <w:rPr>
                <w:b/>
              </w:rPr>
              <w:t>2. Nhân hai số nguyên cùng dấu:</w:t>
            </w:r>
          </w:p>
          <w:p w:rsidR="00BB1538" w:rsidRPr="005C7CFE" w:rsidRDefault="00BB1538" w:rsidP="00BB1538">
            <w:pPr>
              <w:tabs>
                <w:tab w:val="left" w:pos="567"/>
                <w:tab w:val="left" w:pos="1134"/>
                <w:tab w:val="left" w:pos="3890"/>
              </w:tabs>
              <w:spacing w:line="276" w:lineRule="auto"/>
              <w:jc w:val="both"/>
              <w:rPr>
                <w:color w:val="000000"/>
              </w:rPr>
            </w:pPr>
            <w:r w:rsidRPr="005C7CFE">
              <w:rPr>
                <w:color w:val="000000"/>
              </w:rPr>
              <w:t>+ HĐ 3: Quan sát và nhận xét: Sự thay đổi dấu của tích hai số mỗi khi đổi dấu chỉ một trong hai thừa số của nó.</w:t>
            </w:r>
          </w:p>
          <w:p w:rsidR="00BB1538" w:rsidRPr="005C7CFE" w:rsidRDefault="00BB1538" w:rsidP="00BB1538">
            <w:pPr>
              <w:tabs>
                <w:tab w:val="left" w:pos="567"/>
                <w:tab w:val="left" w:pos="1134"/>
                <w:tab w:val="left" w:pos="3890"/>
              </w:tabs>
              <w:spacing w:line="276" w:lineRule="auto"/>
              <w:jc w:val="both"/>
              <w:rPr>
                <w:color w:val="000000"/>
              </w:rPr>
            </w:pPr>
            <w:r>
              <w:rPr>
                <w:noProof/>
              </w:rPr>
              <w:pict>
                <v:group id="_x0000_s1037" style="position:absolute;left:0;text-align:left;margin-left:348pt;margin-top:23.2pt;width:111.6pt;height:111.6pt;z-index:251658240" coordorigin="8820,2490" coordsize="2232,2232">
                  <v:shape id="_x0000_s1038" type="#_x0000_t202" style="position:absolute;left:9645;top:2490;width:567;height:567">
                    <v:textbox style="mso-next-textbox:#_x0000_s1038">
                      <w:txbxContent>
                        <w:p w:rsidR="00BB1538" w:rsidRPr="00F2212B" w:rsidRDefault="00BB1538" w:rsidP="00BB1538">
                          <w:pPr>
                            <w:jc w:val="center"/>
                            <w:rPr>
                              <w:sz w:val="24"/>
                              <w:szCs w:val="24"/>
                            </w:rPr>
                          </w:pPr>
                          <w:r w:rsidRPr="00F2212B">
                            <w:rPr>
                              <w:sz w:val="24"/>
                              <w:szCs w:val="24"/>
                            </w:rPr>
                            <w:t>?</w:t>
                          </w:r>
                        </w:p>
                      </w:txbxContent>
                    </v:textbox>
                  </v:shape>
                  <v:shape id="_x0000_s1039" type="#_x0000_t202" style="position:absolute;left:9930;top:3045;width:567;height:567">
                    <v:textbox style="mso-next-textbox:#_x0000_s1039">
                      <w:txbxContent>
                        <w:p w:rsidR="00BB1538" w:rsidRPr="00F2212B" w:rsidRDefault="00BB1538" w:rsidP="00BB1538">
                          <w:pPr>
                            <w:jc w:val="center"/>
                            <w:rPr>
                              <w:sz w:val="24"/>
                              <w:szCs w:val="24"/>
                            </w:rPr>
                          </w:pPr>
                          <w:r w:rsidRPr="00F2212B">
                            <w:rPr>
                              <w:sz w:val="24"/>
                              <w:szCs w:val="24"/>
                            </w:rPr>
                            <w:t>?</w:t>
                          </w:r>
                        </w:p>
                      </w:txbxContent>
                    </v:textbox>
                  </v:shape>
                  <v:shape id="_x0000_s1040" type="#_x0000_t202" style="position:absolute;left:9375;top:3045;width:567;height:567">
                    <v:textbox style="mso-next-textbox:#_x0000_s1040">
                      <w:txbxContent>
                        <w:p w:rsidR="00BB1538" w:rsidRPr="00F2212B" w:rsidRDefault="00BB1538" w:rsidP="00BB1538">
                          <w:pPr>
                            <w:jc w:val="center"/>
                            <w:rPr>
                              <w:sz w:val="24"/>
                              <w:szCs w:val="24"/>
                            </w:rPr>
                          </w:pPr>
                          <w:r w:rsidRPr="00F2212B">
                            <w:rPr>
                              <w:sz w:val="24"/>
                              <w:szCs w:val="24"/>
                            </w:rPr>
                            <w:t>?</w:t>
                          </w:r>
                        </w:p>
                      </w:txbxContent>
                    </v:textbox>
                  </v:shape>
                  <v:shape id="_x0000_s1041" type="#_x0000_t202" style="position:absolute;left:10200;top:3600;width:567;height:567">
                    <v:textbox style="mso-next-textbox:#_x0000_s1041">
                      <w:txbxContent>
                        <w:p w:rsidR="00BB1538" w:rsidRPr="00F2212B" w:rsidRDefault="00BB1538" w:rsidP="00BB1538">
                          <w:pPr>
                            <w:jc w:val="center"/>
                            <w:rPr>
                              <w:sz w:val="24"/>
                              <w:szCs w:val="24"/>
                            </w:rPr>
                          </w:pPr>
                          <w:r>
                            <w:rPr>
                              <w:sz w:val="24"/>
                              <w:szCs w:val="24"/>
                            </w:rPr>
                            <w:t>1</w:t>
                          </w:r>
                        </w:p>
                      </w:txbxContent>
                    </v:textbox>
                  </v:shape>
                  <v:shape id="_x0000_s1042" type="#_x0000_t202" style="position:absolute;left:9645;top:3600;width:567;height:567">
                    <v:textbox style="mso-next-textbox:#_x0000_s1042">
                      <w:txbxContent>
                        <w:p w:rsidR="00BB1538" w:rsidRPr="00F2212B" w:rsidRDefault="00BB1538" w:rsidP="00BB1538">
                          <w:pPr>
                            <w:jc w:val="center"/>
                            <w:rPr>
                              <w:sz w:val="24"/>
                              <w:szCs w:val="24"/>
                            </w:rPr>
                          </w:pPr>
                          <w:r w:rsidRPr="00F2212B">
                            <w:rPr>
                              <w:sz w:val="24"/>
                              <w:szCs w:val="24"/>
                            </w:rPr>
                            <w:t>?</w:t>
                          </w:r>
                        </w:p>
                      </w:txbxContent>
                    </v:textbox>
                  </v:shape>
                  <v:shape id="_x0000_s1043" type="#_x0000_t202" style="position:absolute;left:9090;top:3600;width:567;height:567">
                    <v:textbox style="mso-next-textbox:#_x0000_s1043">
                      <w:txbxContent>
                        <w:p w:rsidR="00BB1538" w:rsidRPr="00F2212B" w:rsidRDefault="00BB1538" w:rsidP="00BB1538">
                          <w:pPr>
                            <w:jc w:val="center"/>
                            <w:rPr>
                              <w:sz w:val="24"/>
                              <w:szCs w:val="24"/>
                            </w:rPr>
                          </w:pPr>
                          <w:r>
                            <w:rPr>
                              <w:sz w:val="24"/>
                              <w:szCs w:val="24"/>
                            </w:rPr>
                            <w:t>-1</w:t>
                          </w:r>
                        </w:p>
                      </w:txbxContent>
                    </v:textbox>
                  </v:shape>
                  <v:shape id="_x0000_s1044" type="#_x0000_t202" style="position:absolute;left:10485;top:4155;width:567;height:567">
                    <v:textbox style="mso-next-textbox:#_x0000_s1044">
                      <w:txbxContent>
                        <w:p w:rsidR="00BB1538" w:rsidRPr="00F2212B" w:rsidRDefault="00BB1538" w:rsidP="00BB1538">
                          <w:pPr>
                            <w:jc w:val="center"/>
                            <w:rPr>
                              <w:sz w:val="24"/>
                              <w:szCs w:val="24"/>
                            </w:rPr>
                          </w:pPr>
                          <w:r>
                            <w:rPr>
                              <w:sz w:val="24"/>
                              <w:szCs w:val="24"/>
                            </w:rPr>
                            <w:t>-1</w:t>
                          </w:r>
                        </w:p>
                      </w:txbxContent>
                    </v:textbox>
                  </v:shape>
                  <v:shape id="_x0000_s1045" type="#_x0000_t202" style="position:absolute;left:9930;top:4155;width:567;height:567">
                    <v:textbox style="mso-next-textbox:#_x0000_s1045">
                      <w:txbxContent>
                        <w:p w:rsidR="00BB1538" w:rsidRPr="00F2212B" w:rsidRDefault="00BB1538" w:rsidP="00BB1538">
                          <w:pPr>
                            <w:jc w:val="center"/>
                            <w:rPr>
                              <w:sz w:val="24"/>
                              <w:szCs w:val="24"/>
                            </w:rPr>
                          </w:pPr>
                          <w:r>
                            <w:rPr>
                              <w:sz w:val="24"/>
                              <w:szCs w:val="24"/>
                            </w:rPr>
                            <w:t>?</w:t>
                          </w:r>
                        </w:p>
                      </w:txbxContent>
                    </v:textbox>
                  </v:shape>
                  <v:shape id="_x0000_s1046" type="#_x0000_t202" style="position:absolute;left:9375;top:4155;width:567;height:567">
                    <v:textbox style="mso-next-textbox:#_x0000_s1046">
                      <w:txbxContent>
                        <w:p w:rsidR="00BB1538" w:rsidRPr="00F2212B" w:rsidRDefault="00BB1538" w:rsidP="00BB1538">
                          <w:pPr>
                            <w:jc w:val="center"/>
                            <w:rPr>
                              <w:sz w:val="24"/>
                              <w:szCs w:val="24"/>
                            </w:rPr>
                          </w:pPr>
                          <w:r>
                            <w:rPr>
                              <w:sz w:val="24"/>
                              <w:szCs w:val="24"/>
                            </w:rPr>
                            <w:t>?</w:t>
                          </w:r>
                        </w:p>
                      </w:txbxContent>
                    </v:textbox>
                  </v:shape>
                  <v:shape id="_x0000_s1047" type="#_x0000_t202" style="position:absolute;left:8820;top:4155;width:567;height:567">
                    <v:textbox style="mso-next-textbox:#_x0000_s1047">
                      <w:txbxContent>
                        <w:p w:rsidR="00BB1538" w:rsidRPr="00F2212B" w:rsidRDefault="00BB1538" w:rsidP="00BB1538">
                          <w:pPr>
                            <w:jc w:val="center"/>
                            <w:rPr>
                              <w:sz w:val="24"/>
                              <w:szCs w:val="24"/>
                            </w:rPr>
                          </w:pPr>
                          <w:r>
                            <w:rPr>
                              <w:sz w:val="24"/>
                              <w:szCs w:val="24"/>
                            </w:rPr>
                            <w:t>-1</w:t>
                          </w:r>
                        </w:p>
                      </w:txbxContent>
                    </v:textbox>
                  </v:shape>
                </v:group>
              </w:pict>
            </w:r>
            <w:r w:rsidRPr="005C7CFE">
              <w:rPr>
                <w:color w:val="000000"/>
              </w:rPr>
              <w:t>+ HĐ 4: Kết quả (-3) . (-7) = 21 vì ở tích 3 . (-7) = -21 nên thay đổi dấu của tích vì thừa số 3 thay đổi dấu thành (-).</w:t>
            </w:r>
          </w:p>
          <w:p w:rsidR="00BB1538" w:rsidRPr="005C7CFE" w:rsidRDefault="00BB1538" w:rsidP="00BB1538">
            <w:pPr>
              <w:tabs>
                <w:tab w:val="left" w:pos="567"/>
                <w:tab w:val="left" w:pos="1134"/>
                <w:tab w:val="left" w:pos="3890"/>
              </w:tabs>
              <w:spacing w:line="276" w:lineRule="auto"/>
              <w:jc w:val="both"/>
              <w:rPr>
                <w:color w:val="000000"/>
              </w:rPr>
            </w:pPr>
            <w:r w:rsidRPr="005C7CFE">
              <w:rPr>
                <w:color w:val="000000"/>
              </w:rPr>
              <w:t>+ Quy tắc nhân hai số nguyên âm.</w:t>
            </w:r>
          </w:p>
          <w:p w:rsidR="00BB1538" w:rsidRPr="005C7CFE" w:rsidRDefault="00BB1538" w:rsidP="00BB1538">
            <w:pPr>
              <w:tabs>
                <w:tab w:val="left" w:pos="567"/>
                <w:tab w:val="left" w:pos="1134"/>
                <w:tab w:val="left" w:pos="3890"/>
              </w:tabs>
              <w:spacing w:line="276" w:lineRule="auto"/>
              <w:jc w:val="both"/>
              <w:rPr>
                <w:color w:val="000000"/>
              </w:rPr>
            </w:pPr>
            <w:r w:rsidRPr="005C7CFE">
              <w:rPr>
                <w:color w:val="000000"/>
              </w:rPr>
              <w:t xml:space="preserve">+ Luyện tập 2: a) (-12) . (-12) = 144; </w:t>
            </w:r>
            <w:r w:rsidRPr="005C7CFE">
              <w:rPr>
                <w:color w:val="000000"/>
              </w:rPr>
              <w:tab/>
              <w:t>b) (-137) . (-15) = 2055</w:t>
            </w:r>
          </w:p>
          <w:p w:rsidR="00BB1538" w:rsidRDefault="00BB1538" w:rsidP="00BB1538">
            <w:pPr>
              <w:spacing w:line="276" w:lineRule="auto"/>
              <w:jc w:val="both"/>
              <w:rPr>
                <w:color w:val="000000"/>
                <w:lang w:val="en-US"/>
              </w:rPr>
            </w:pPr>
            <w:r w:rsidRPr="005C7CFE">
              <w:rPr>
                <w:color w:val="000000"/>
              </w:rPr>
              <w:t>+ Thử thách nhỏ:</w:t>
            </w:r>
          </w:p>
          <w:p w:rsidR="00BB1538" w:rsidRPr="00BB1538" w:rsidRDefault="00BB1538" w:rsidP="00BB1538">
            <w:pPr>
              <w:spacing w:line="276" w:lineRule="auto"/>
              <w:jc w:val="both"/>
              <w:rPr>
                <w:color w:val="000000"/>
                <w:lang w:val="en-US"/>
              </w:rPr>
            </w:pPr>
            <w:r>
              <w:rPr>
                <w:color w:val="000000"/>
              </w:rPr>
              <w:t xml:space="preserve"> </w:t>
            </w:r>
            <w:r w:rsidRPr="005C7CFE">
              <w:rPr>
                <w:color w:val="000000"/>
              </w:rPr>
              <w:t xml:space="preserve">Dòng cuối: -1; 1; -1; -1; </w:t>
            </w:r>
            <w:r w:rsidRPr="005C7CFE">
              <w:rPr>
                <w:color w:val="000000"/>
              </w:rPr>
              <w:tab/>
            </w:r>
          </w:p>
          <w:p w:rsidR="00BB1538" w:rsidRPr="005C7CFE" w:rsidRDefault="00BB1538" w:rsidP="00BB1538">
            <w:pPr>
              <w:spacing w:line="276" w:lineRule="auto"/>
              <w:jc w:val="both"/>
              <w:rPr>
                <w:color w:val="000000"/>
              </w:rPr>
            </w:pPr>
            <w:r w:rsidRPr="005C7CFE">
              <w:rPr>
                <w:color w:val="000000"/>
              </w:rPr>
              <w:t>Dòng thứ 3: -1; -1; 1;</w:t>
            </w:r>
          </w:p>
          <w:p w:rsidR="00BB1538" w:rsidRPr="005C7CFE" w:rsidRDefault="00BB1538" w:rsidP="00BB1538">
            <w:pPr>
              <w:tabs>
                <w:tab w:val="left" w:pos="567"/>
                <w:tab w:val="left" w:pos="1134"/>
              </w:tabs>
              <w:spacing w:line="276" w:lineRule="auto"/>
              <w:jc w:val="both"/>
              <w:rPr>
                <w:color w:val="000000"/>
              </w:rPr>
            </w:pPr>
            <w:r w:rsidRPr="005C7CFE">
              <w:rPr>
                <w:color w:val="000000"/>
              </w:rPr>
              <w:t xml:space="preserve">Dòng thứ 2: 1; -1; </w:t>
            </w:r>
            <w:r w:rsidRPr="005C7CFE">
              <w:rPr>
                <w:color w:val="000000"/>
              </w:rPr>
              <w:tab/>
            </w:r>
          </w:p>
          <w:p w:rsidR="00BB1538" w:rsidRPr="005C7CFE" w:rsidRDefault="00BB1538" w:rsidP="00BB1538">
            <w:pPr>
              <w:tabs>
                <w:tab w:val="left" w:pos="567"/>
                <w:tab w:val="left" w:pos="1134"/>
              </w:tabs>
              <w:spacing w:line="276" w:lineRule="auto"/>
              <w:jc w:val="both"/>
              <w:rPr>
                <w:color w:val="000000"/>
              </w:rPr>
            </w:pPr>
            <w:r w:rsidRPr="005C7CFE">
              <w:rPr>
                <w:color w:val="000000"/>
              </w:rPr>
              <w:t>Dòng thứ nhất: -1.</w:t>
            </w:r>
          </w:p>
          <w:p w:rsidR="005A6E10" w:rsidRPr="00FB31A7" w:rsidRDefault="005A6E10" w:rsidP="005A6E10">
            <w:pPr>
              <w:spacing w:line="276" w:lineRule="auto"/>
            </w:pPr>
          </w:p>
        </w:tc>
      </w:tr>
    </w:tbl>
    <w:p w:rsidR="00467A17" w:rsidRPr="005556F5" w:rsidRDefault="00467A17" w:rsidP="00467A17">
      <w:pPr>
        <w:spacing w:line="276" w:lineRule="auto"/>
        <w:rPr>
          <w:b/>
        </w:rPr>
      </w:pPr>
      <w:r w:rsidRPr="00467A17">
        <w:rPr>
          <w:i/>
        </w:rPr>
        <w:t xml:space="preserve">Hoạt động </w:t>
      </w:r>
      <w:r w:rsidRPr="00467A17">
        <w:rPr>
          <w:i/>
          <w:lang w:val="en-US"/>
        </w:rPr>
        <w:t>3</w:t>
      </w:r>
      <w:r w:rsidRPr="00467A17">
        <w:rPr>
          <w:i/>
        </w:rPr>
        <w:t>:</w:t>
      </w:r>
      <w:r w:rsidRPr="005556F5">
        <w:rPr>
          <w:b/>
        </w:rPr>
        <w:t xml:space="preserve"> </w:t>
      </w:r>
      <w:r w:rsidRPr="00576C91">
        <w:rPr>
          <w:b/>
        </w:rPr>
        <w:t>Tính chất của phép nhân</w:t>
      </w:r>
      <w:r w:rsidRPr="005556F5">
        <w:rPr>
          <w:b/>
        </w:rPr>
        <w:t>: (</w:t>
      </w:r>
      <w:r>
        <w:rPr>
          <w:b/>
        </w:rPr>
        <w:t>1</w:t>
      </w:r>
      <w:r>
        <w:rPr>
          <w:b/>
          <w:lang w:val="en-US"/>
        </w:rPr>
        <w:t>0</w:t>
      </w:r>
      <w:r w:rsidRPr="005556F5">
        <w:rPr>
          <w:b/>
        </w:rPr>
        <w:t xml:space="preserve"> phút)</w:t>
      </w:r>
    </w:p>
    <w:p w:rsidR="00467A17" w:rsidRPr="005C7CFE" w:rsidRDefault="00467A17" w:rsidP="00467A17">
      <w:pPr>
        <w:tabs>
          <w:tab w:val="left" w:pos="567"/>
          <w:tab w:val="left" w:pos="1134"/>
        </w:tabs>
        <w:spacing w:line="276" w:lineRule="auto"/>
        <w:rPr>
          <w:color w:val="000000"/>
        </w:rPr>
      </w:pPr>
      <w:r w:rsidRPr="005C7CFE">
        <w:rPr>
          <w:b/>
          <w:color w:val="000000"/>
        </w:rPr>
        <w:t>a) Mục tiêu:</w:t>
      </w:r>
    </w:p>
    <w:p w:rsidR="00467A17" w:rsidRPr="005C7CFE" w:rsidRDefault="00467A17" w:rsidP="00467A17">
      <w:pPr>
        <w:tabs>
          <w:tab w:val="left" w:pos="567"/>
          <w:tab w:val="left" w:pos="1134"/>
        </w:tabs>
        <w:spacing w:line="276" w:lineRule="auto"/>
        <w:jc w:val="both"/>
      </w:pPr>
      <w:r w:rsidRPr="005C7CFE">
        <w:rPr>
          <w:color w:val="000000"/>
        </w:rPr>
        <w:t xml:space="preserve">+ </w:t>
      </w:r>
      <w:r w:rsidRPr="005C7CFE">
        <w:t xml:space="preserve">Nhắc lại tính chất của phép nhân số nguyên tương tự đối với nhân số tự nhiên. </w:t>
      </w:r>
    </w:p>
    <w:p w:rsidR="00467A17" w:rsidRPr="005C7CFE" w:rsidRDefault="00467A17" w:rsidP="00467A17">
      <w:pPr>
        <w:tabs>
          <w:tab w:val="left" w:pos="567"/>
          <w:tab w:val="left" w:pos="1134"/>
        </w:tabs>
        <w:spacing w:line="276" w:lineRule="auto"/>
        <w:jc w:val="both"/>
      </w:pPr>
      <w:r w:rsidRPr="005C7CFE">
        <w:t xml:space="preserve">+ Vận dụng các tính chất của phép nhân trong tính toán. </w:t>
      </w:r>
    </w:p>
    <w:p w:rsidR="00467A17" w:rsidRPr="005C7CFE" w:rsidRDefault="00467A17" w:rsidP="00467A17">
      <w:pPr>
        <w:tabs>
          <w:tab w:val="left" w:pos="567"/>
          <w:tab w:val="left" w:pos="1134"/>
        </w:tabs>
        <w:spacing w:line="276" w:lineRule="auto"/>
        <w:jc w:val="both"/>
      </w:pPr>
      <w:r w:rsidRPr="005C7CFE">
        <w:lastRenderedPageBreak/>
        <w:t>+ Luyện kĩ năng xác định dấu và tính tích của nhiều thừa số, tính nhẩm.</w:t>
      </w:r>
    </w:p>
    <w:p w:rsidR="00467A17" w:rsidRPr="005C7CFE" w:rsidRDefault="00467A17" w:rsidP="00467A17">
      <w:pPr>
        <w:tabs>
          <w:tab w:val="left" w:pos="567"/>
          <w:tab w:val="left" w:pos="1134"/>
        </w:tabs>
        <w:spacing w:line="276" w:lineRule="auto"/>
        <w:jc w:val="both"/>
        <w:rPr>
          <w:color w:val="000000"/>
        </w:rPr>
      </w:pPr>
      <w:r w:rsidRPr="005C7CFE">
        <w:rPr>
          <w:b/>
          <w:color w:val="000000"/>
        </w:rPr>
        <w:t xml:space="preserve">b) Nội dung: </w:t>
      </w:r>
    </w:p>
    <w:p w:rsidR="00467A17" w:rsidRPr="005C7CFE" w:rsidRDefault="00467A17" w:rsidP="00467A17">
      <w:pPr>
        <w:tabs>
          <w:tab w:val="left" w:pos="567"/>
          <w:tab w:val="left" w:pos="1134"/>
        </w:tabs>
        <w:spacing w:line="276" w:lineRule="auto"/>
        <w:jc w:val="both"/>
        <w:rPr>
          <w:color w:val="000000"/>
        </w:rPr>
      </w:pPr>
      <w:r w:rsidRPr="005C7CFE">
        <w:rPr>
          <w:color w:val="000000"/>
        </w:rPr>
        <w:t xml:space="preserve">+ HS đọc phần tính chất trong khung màu vàng. </w:t>
      </w:r>
    </w:p>
    <w:p w:rsidR="00467A17" w:rsidRPr="005C7CFE" w:rsidRDefault="00467A17" w:rsidP="00467A17">
      <w:pPr>
        <w:tabs>
          <w:tab w:val="left" w:pos="567"/>
          <w:tab w:val="left" w:pos="1134"/>
        </w:tabs>
        <w:spacing w:line="276" w:lineRule="auto"/>
        <w:jc w:val="both"/>
        <w:rPr>
          <w:color w:val="000000"/>
        </w:rPr>
      </w:pPr>
      <w:r w:rsidRPr="005C7CFE">
        <w:rPr>
          <w:color w:val="000000"/>
        </w:rPr>
        <w:t>+ Làm câu hỏi đánh giá đọc - hiểu: Tính a(b + c) và ab + ac khi a = -2, b = 14, c = -4.</w:t>
      </w:r>
    </w:p>
    <w:p w:rsidR="00467A17" w:rsidRPr="005C7CFE" w:rsidRDefault="00467A17" w:rsidP="00467A17">
      <w:pPr>
        <w:tabs>
          <w:tab w:val="left" w:pos="567"/>
          <w:tab w:val="left" w:pos="1134"/>
        </w:tabs>
        <w:spacing w:line="276" w:lineRule="auto"/>
        <w:jc w:val="both"/>
        <w:rPr>
          <w:color w:val="000000"/>
        </w:rPr>
      </w:pPr>
      <w:r w:rsidRPr="005C7CFE">
        <w:rPr>
          <w:color w:val="000000"/>
        </w:rPr>
        <w:t xml:space="preserve">+ So sánh với tính chất tính chất với phép nhân nhiều số tự nhiên và so sánh với tính chất phép </w:t>
      </w:r>
      <w:r>
        <w:rPr>
          <w:color w:val="000000"/>
          <w:lang w:val="en-US"/>
        </w:rPr>
        <w:t>cộng</w:t>
      </w:r>
      <w:r w:rsidRPr="005C7CFE">
        <w:rPr>
          <w:color w:val="000000"/>
        </w:rPr>
        <w:t xml:space="preserve"> nhiều số tự nhiên.</w:t>
      </w:r>
    </w:p>
    <w:p w:rsidR="00467A17" w:rsidRPr="005C7CFE" w:rsidRDefault="00467A17" w:rsidP="00467A17">
      <w:pPr>
        <w:tabs>
          <w:tab w:val="left" w:pos="567"/>
          <w:tab w:val="left" w:pos="1134"/>
        </w:tabs>
        <w:spacing w:line="276" w:lineRule="auto"/>
        <w:jc w:val="both"/>
        <w:rPr>
          <w:color w:val="000000"/>
        </w:rPr>
      </w:pPr>
      <w:r w:rsidRPr="005C7CFE">
        <w:rPr>
          <w:color w:val="000000"/>
        </w:rPr>
        <w:t>+ Đọc và nghiên cứu cách giải ví dụ 3.</w:t>
      </w:r>
    </w:p>
    <w:p w:rsidR="00467A17" w:rsidRPr="001354A5" w:rsidRDefault="00467A17" w:rsidP="00467A17">
      <w:pPr>
        <w:tabs>
          <w:tab w:val="left" w:pos="567"/>
          <w:tab w:val="left" w:pos="1134"/>
          <w:tab w:val="left" w:pos="3890"/>
        </w:tabs>
        <w:spacing w:line="276" w:lineRule="auto"/>
        <w:rPr>
          <w:color w:val="000000"/>
          <w:lang w:val="en-US"/>
        </w:rPr>
      </w:pPr>
      <w:r w:rsidRPr="005C7CFE">
        <w:rPr>
          <w:b/>
          <w:color w:val="000000"/>
        </w:rPr>
        <w:t xml:space="preserve">c) Sản phẩm: </w:t>
      </w:r>
      <w:r>
        <w:rPr>
          <w:color w:val="000000"/>
          <w:lang w:val="en-US"/>
        </w:rPr>
        <w:t>Câu trả lời đúng của học sinh.</w:t>
      </w:r>
    </w:p>
    <w:p w:rsidR="00467A17" w:rsidRPr="005C7CFE" w:rsidRDefault="00467A17" w:rsidP="00467A17">
      <w:pPr>
        <w:tabs>
          <w:tab w:val="left" w:pos="567"/>
          <w:tab w:val="left" w:pos="1134"/>
          <w:tab w:val="left" w:pos="3890"/>
        </w:tabs>
        <w:spacing w:line="276" w:lineRule="auto"/>
        <w:jc w:val="both"/>
        <w:rPr>
          <w:color w:val="000000"/>
        </w:rPr>
      </w:pPr>
      <w:r w:rsidRPr="005C7CFE">
        <w:rPr>
          <w:color w:val="000000"/>
        </w:rPr>
        <w:t xml:space="preserve">+ Tính chất của phép nhân: </w:t>
      </w:r>
    </w:p>
    <w:p w:rsidR="00467A17" w:rsidRPr="005C7CFE" w:rsidRDefault="00467A17" w:rsidP="00467A17">
      <w:pPr>
        <w:spacing w:line="276" w:lineRule="auto"/>
        <w:jc w:val="both"/>
        <w:rPr>
          <w:color w:val="000000"/>
          <w:lang w:val="en-US"/>
        </w:rPr>
      </w:pPr>
      <w:r w:rsidRPr="005C7CFE">
        <w:rPr>
          <w:color w:val="000000"/>
        </w:rPr>
        <w:tab/>
      </w:r>
      <w:r w:rsidRPr="005C7CFE">
        <w:rPr>
          <w:color w:val="000000"/>
        </w:rPr>
        <w:tab/>
      </w:r>
      <w:r w:rsidRPr="005C7CFE">
        <w:rPr>
          <w:color w:val="000000"/>
          <w:lang w:val="en-US"/>
        </w:rPr>
        <w:t xml:space="preserve">Giao hoán: </w:t>
      </w:r>
      <w:proofErr w:type="gramStart"/>
      <w:r w:rsidRPr="005C7CFE">
        <w:rPr>
          <w:color w:val="000000"/>
          <w:lang w:val="en-US"/>
        </w:rPr>
        <w:t>a .</w:t>
      </w:r>
      <w:proofErr w:type="gramEnd"/>
      <w:r w:rsidRPr="005C7CFE">
        <w:rPr>
          <w:color w:val="000000"/>
          <w:lang w:val="en-US"/>
        </w:rPr>
        <w:t xml:space="preserve"> b = </w:t>
      </w:r>
      <w:proofErr w:type="gramStart"/>
      <w:r w:rsidRPr="005C7CFE">
        <w:rPr>
          <w:color w:val="000000"/>
          <w:lang w:val="en-US"/>
        </w:rPr>
        <w:t>b .</w:t>
      </w:r>
      <w:proofErr w:type="gramEnd"/>
      <w:r w:rsidRPr="005C7CFE">
        <w:rPr>
          <w:color w:val="000000"/>
          <w:lang w:val="en-US"/>
        </w:rPr>
        <w:t xml:space="preserve"> </w:t>
      </w:r>
      <w:proofErr w:type="gramStart"/>
      <w:r w:rsidRPr="005C7CFE">
        <w:rPr>
          <w:color w:val="000000"/>
          <w:lang w:val="en-US"/>
        </w:rPr>
        <w:t>a</w:t>
      </w:r>
      <w:proofErr w:type="gramEnd"/>
      <w:r w:rsidRPr="005C7CFE">
        <w:rPr>
          <w:color w:val="000000"/>
          <w:lang w:val="en-US"/>
        </w:rPr>
        <w:t xml:space="preserve">   ;   Kết hợp: a . (</w:t>
      </w:r>
      <w:proofErr w:type="gramStart"/>
      <w:r w:rsidRPr="005C7CFE">
        <w:rPr>
          <w:color w:val="000000"/>
          <w:lang w:val="en-US"/>
        </w:rPr>
        <w:t>b .</w:t>
      </w:r>
      <w:proofErr w:type="gramEnd"/>
      <w:r w:rsidRPr="005C7CFE">
        <w:rPr>
          <w:color w:val="000000"/>
          <w:lang w:val="en-US"/>
        </w:rPr>
        <w:t xml:space="preserve"> c) = (</w:t>
      </w:r>
      <w:proofErr w:type="gramStart"/>
      <w:r w:rsidRPr="005C7CFE">
        <w:rPr>
          <w:color w:val="000000"/>
          <w:lang w:val="en-US"/>
        </w:rPr>
        <w:t>a .</w:t>
      </w:r>
      <w:proofErr w:type="gramEnd"/>
      <w:r w:rsidRPr="005C7CFE">
        <w:rPr>
          <w:color w:val="000000"/>
          <w:lang w:val="en-US"/>
        </w:rPr>
        <w:t xml:space="preserve"> b) . </w:t>
      </w:r>
      <w:proofErr w:type="gramStart"/>
      <w:r w:rsidRPr="005C7CFE">
        <w:rPr>
          <w:color w:val="000000"/>
          <w:lang w:val="en-US"/>
        </w:rPr>
        <w:t>c</w:t>
      </w:r>
      <w:proofErr w:type="gramEnd"/>
    </w:p>
    <w:p w:rsidR="00467A17" w:rsidRPr="005C7CFE" w:rsidRDefault="00467A17" w:rsidP="00467A17">
      <w:pPr>
        <w:spacing w:line="276" w:lineRule="auto"/>
        <w:jc w:val="both"/>
        <w:rPr>
          <w:color w:val="000000"/>
          <w:lang w:val="en-US"/>
        </w:rPr>
      </w:pPr>
      <w:r w:rsidRPr="005C7CFE">
        <w:rPr>
          <w:color w:val="000000"/>
          <w:lang w:val="en-US"/>
        </w:rPr>
        <w:tab/>
        <w:t xml:space="preserve">     </w:t>
      </w:r>
      <w:r w:rsidRPr="005C7CFE">
        <w:rPr>
          <w:color w:val="000000"/>
          <w:lang w:val="en-US"/>
        </w:rPr>
        <w:tab/>
        <w:t xml:space="preserve">Phân phối của phép nhân đối với phép cộng: </w:t>
      </w:r>
      <w:proofErr w:type="gramStart"/>
      <w:r w:rsidRPr="005C7CFE">
        <w:rPr>
          <w:color w:val="000000"/>
          <w:lang w:val="en-US"/>
        </w:rPr>
        <w:t>a(</w:t>
      </w:r>
      <w:proofErr w:type="gramEnd"/>
      <w:r w:rsidRPr="005C7CFE">
        <w:rPr>
          <w:color w:val="000000"/>
          <w:lang w:val="en-US"/>
        </w:rPr>
        <w:t>b + c) = ab + ac</w:t>
      </w:r>
    </w:p>
    <w:p w:rsidR="00467A17" w:rsidRPr="00FB31A7" w:rsidRDefault="00467A17" w:rsidP="00467A17">
      <w:pPr>
        <w:spacing w:line="276" w:lineRule="auto"/>
        <w:jc w:val="both"/>
        <w:rPr>
          <w:color w:val="000000"/>
          <w:lang w:val="nl-NL"/>
        </w:rPr>
      </w:pPr>
      <w:r w:rsidRPr="00FB31A7">
        <w:rPr>
          <w:b/>
          <w:color w:val="000000"/>
        </w:rPr>
        <w:t xml:space="preserve">d) Tổ chức thực hiện: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4"/>
        <w:gridCol w:w="4445"/>
      </w:tblGrid>
      <w:tr w:rsidR="00467A17" w:rsidRPr="00FB31A7" w:rsidTr="001F23CD">
        <w:trPr>
          <w:jc w:val="center"/>
        </w:trPr>
        <w:tc>
          <w:tcPr>
            <w:tcW w:w="5904" w:type="dxa"/>
          </w:tcPr>
          <w:p w:rsidR="00467A17" w:rsidRPr="00635AFB" w:rsidRDefault="00467A17" w:rsidP="001F23CD">
            <w:pPr>
              <w:tabs>
                <w:tab w:val="left" w:pos="495"/>
              </w:tabs>
              <w:spacing w:line="276" w:lineRule="auto"/>
              <w:jc w:val="center"/>
              <w:rPr>
                <w:b/>
                <w:lang w:val="en-US"/>
              </w:rPr>
            </w:pPr>
            <w:r w:rsidRPr="000E3066">
              <w:rPr>
                <w:b/>
              </w:rPr>
              <w:t>HOẠT ĐỘNG CỦA GV</w:t>
            </w:r>
            <w:r>
              <w:rPr>
                <w:b/>
                <w:lang w:val="en-US"/>
              </w:rPr>
              <w:t xml:space="preserve"> VÀ HS</w:t>
            </w:r>
          </w:p>
        </w:tc>
        <w:tc>
          <w:tcPr>
            <w:tcW w:w="4445" w:type="dxa"/>
          </w:tcPr>
          <w:p w:rsidR="00467A17" w:rsidRPr="00635AFB" w:rsidRDefault="00467A17" w:rsidP="001F23CD">
            <w:pPr>
              <w:spacing w:line="276" w:lineRule="auto"/>
              <w:jc w:val="center"/>
              <w:rPr>
                <w:b/>
                <w:lang w:val="en-US"/>
              </w:rPr>
            </w:pPr>
            <w:r>
              <w:rPr>
                <w:b/>
                <w:lang w:val="en-US"/>
              </w:rPr>
              <w:t>SẢN PHẨM DỰ KIẾN</w:t>
            </w:r>
          </w:p>
        </w:tc>
      </w:tr>
      <w:tr w:rsidR="00467A17" w:rsidRPr="00FB31A7" w:rsidTr="001F23CD">
        <w:trPr>
          <w:jc w:val="center"/>
        </w:trPr>
        <w:tc>
          <w:tcPr>
            <w:tcW w:w="5904" w:type="dxa"/>
          </w:tcPr>
          <w:p w:rsidR="00467A17" w:rsidRDefault="00467A17" w:rsidP="001F23CD">
            <w:pPr>
              <w:spacing w:line="276" w:lineRule="auto"/>
              <w:jc w:val="both"/>
              <w:rPr>
                <w:lang w:val="en-US"/>
              </w:rPr>
            </w:pPr>
            <w:r>
              <w:rPr>
                <w:lang w:val="en-US"/>
              </w:rPr>
              <w:t>Chuyển giao nhiệm vụ học tập: GV yêu cầu hs đọc hiểu thông tin sgk, đọc hiểu ví dụ 3 và trả lời các câu hỏi của GV</w:t>
            </w:r>
          </w:p>
          <w:p w:rsidR="00467A17" w:rsidRDefault="00467A17" w:rsidP="001F23CD">
            <w:pPr>
              <w:spacing w:line="276" w:lineRule="auto"/>
              <w:jc w:val="both"/>
              <w:rPr>
                <w:lang w:val="en-US"/>
              </w:rPr>
            </w:pPr>
            <w:r>
              <w:rPr>
                <w:lang w:val="en-US"/>
              </w:rPr>
              <w:t>HS thực hiện nhiệm vụ: HS đọc thông tin theo hình thức cá nhân</w:t>
            </w:r>
          </w:p>
          <w:p w:rsidR="00467A17" w:rsidRDefault="00467A17" w:rsidP="001F23CD">
            <w:pPr>
              <w:spacing w:line="276" w:lineRule="auto"/>
              <w:jc w:val="both"/>
              <w:rPr>
                <w:lang w:val="en-US"/>
              </w:rPr>
            </w:pPr>
            <w:r>
              <w:rPr>
                <w:lang w:val="en-US"/>
              </w:rPr>
              <w:t>Báo cáo, thảo luận: Hs đưa ra câu trả lời, các học sinh khác nhận xét</w:t>
            </w:r>
          </w:p>
          <w:p w:rsidR="00467A17" w:rsidRPr="008013C4" w:rsidRDefault="00467A17" w:rsidP="001F23CD">
            <w:pPr>
              <w:spacing w:line="276" w:lineRule="auto"/>
              <w:jc w:val="both"/>
              <w:rPr>
                <w:lang w:val="en-US"/>
              </w:rPr>
            </w:pPr>
            <w:r>
              <w:rPr>
                <w:lang w:val="en-US"/>
              </w:rPr>
              <w:t>Kết luận, nhận định: Gv chốt đáp án đúng</w:t>
            </w:r>
          </w:p>
        </w:tc>
        <w:tc>
          <w:tcPr>
            <w:tcW w:w="4445" w:type="dxa"/>
          </w:tcPr>
          <w:p w:rsidR="00467A17" w:rsidRPr="000E3066" w:rsidRDefault="00467A17" w:rsidP="001F23CD">
            <w:pPr>
              <w:spacing w:line="276" w:lineRule="auto"/>
              <w:rPr>
                <w:b/>
              </w:rPr>
            </w:pPr>
            <w:r w:rsidRPr="005556F5">
              <w:rPr>
                <w:b/>
              </w:rPr>
              <w:t>3</w:t>
            </w:r>
            <w:r w:rsidRPr="000E3066">
              <w:rPr>
                <w:b/>
              </w:rPr>
              <w:t xml:space="preserve">. </w:t>
            </w:r>
            <w:r w:rsidRPr="00576C91">
              <w:rPr>
                <w:b/>
              </w:rPr>
              <w:t>Tính chất của phép nhân</w:t>
            </w:r>
            <w:r w:rsidRPr="000E3066">
              <w:rPr>
                <w:b/>
              </w:rPr>
              <w:t>:</w:t>
            </w:r>
          </w:p>
          <w:p w:rsidR="00467A17" w:rsidRPr="00FB31A7" w:rsidRDefault="00467A17" w:rsidP="001F23CD">
            <w:pPr>
              <w:spacing w:line="276" w:lineRule="auto"/>
            </w:pPr>
          </w:p>
          <w:p w:rsidR="00467A17" w:rsidRDefault="00467A17" w:rsidP="001F23CD">
            <w:pPr>
              <w:spacing w:line="276" w:lineRule="auto"/>
              <w:jc w:val="both"/>
              <w:rPr>
                <w:color w:val="000000"/>
                <w:lang w:val="en-US"/>
              </w:rPr>
            </w:pPr>
            <w:r>
              <w:rPr>
                <w:color w:val="000000"/>
                <w:lang w:val="en-US"/>
              </w:rPr>
              <w:t xml:space="preserve">Giao hoán: </w:t>
            </w:r>
            <w:proofErr w:type="gramStart"/>
            <w:r>
              <w:rPr>
                <w:color w:val="000000"/>
                <w:lang w:val="en-US"/>
              </w:rPr>
              <w:t>a .</w:t>
            </w:r>
            <w:proofErr w:type="gramEnd"/>
            <w:r>
              <w:rPr>
                <w:color w:val="000000"/>
                <w:lang w:val="en-US"/>
              </w:rPr>
              <w:t xml:space="preserve"> b = </w:t>
            </w:r>
            <w:proofErr w:type="gramStart"/>
            <w:r>
              <w:rPr>
                <w:color w:val="000000"/>
                <w:lang w:val="en-US"/>
              </w:rPr>
              <w:t>b .</w:t>
            </w:r>
            <w:proofErr w:type="gramEnd"/>
            <w:r>
              <w:rPr>
                <w:color w:val="000000"/>
                <w:lang w:val="en-US"/>
              </w:rPr>
              <w:t xml:space="preserve"> a   </w:t>
            </w:r>
          </w:p>
          <w:p w:rsidR="00467A17" w:rsidRDefault="00467A17" w:rsidP="001F23CD">
            <w:pPr>
              <w:spacing w:line="276" w:lineRule="auto"/>
              <w:jc w:val="both"/>
              <w:rPr>
                <w:color w:val="000000"/>
                <w:lang w:val="en-US"/>
              </w:rPr>
            </w:pPr>
            <w:r w:rsidRPr="005C7CFE">
              <w:rPr>
                <w:color w:val="000000"/>
                <w:lang w:val="en-US"/>
              </w:rPr>
              <w:t xml:space="preserve">Kết hợp: </w:t>
            </w:r>
            <w:proofErr w:type="gramStart"/>
            <w:r w:rsidRPr="005C7CFE">
              <w:rPr>
                <w:color w:val="000000"/>
                <w:lang w:val="en-US"/>
              </w:rPr>
              <w:t>a .</w:t>
            </w:r>
            <w:proofErr w:type="gramEnd"/>
            <w:r w:rsidRPr="005C7CFE">
              <w:rPr>
                <w:color w:val="000000"/>
                <w:lang w:val="en-US"/>
              </w:rPr>
              <w:t xml:space="preserve"> (b . c) = (</w:t>
            </w:r>
            <w:proofErr w:type="gramStart"/>
            <w:r w:rsidRPr="005C7CFE">
              <w:rPr>
                <w:color w:val="000000"/>
                <w:lang w:val="en-US"/>
              </w:rPr>
              <w:t>a .</w:t>
            </w:r>
            <w:proofErr w:type="gramEnd"/>
            <w:r w:rsidRPr="005C7CFE">
              <w:rPr>
                <w:color w:val="000000"/>
                <w:lang w:val="en-US"/>
              </w:rPr>
              <w:t xml:space="preserve"> b) . c</w:t>
            </w:r>
          </w:p>
          <w:p w:rsidR="00467A17" w:rsidRPr="005C7CFE" w:rsidRDefault="00467A17" w:rsidP="001F23CD">
            <w:pPr>
              <w:spacing w:line="276" w:lineRule="auto"/>
              <w:jc w:val="both"/>
              <w:rPr>
                <w:color w:val="000000"/>
                <w:lang w:val="en-US"/>
              </w:rPr>
            </w:pPr>
            <w:r w:rsidRPr="005C7CFE">
              <w:rPr>
                <w:color w:val="000000"/>
                <w:lang w:val="en-US"/>
              </w:rPr>
              <w:t>Phân phối của phép nhân đối với phép cộng: a(b + c) = ab + ac</w:t>
            </w:r>
          </w:p>
          <w:p w:rsidR="00467A17" w:rsidRPr="005C7CFE" w:rsidRDefault="00467A17" w:rsidP="001F23CD">
            <w:pPr>
              <w:spacing w:line="276" w:lineRule="auto"/>
            </w:pPr>
          </w:p>
          <w:p w:rsidR="00467A17" w:rsidRPr="005C7CFE" w:rsidRDefault="00467A17" w:rsidP="001F23CD">
            <w:pPr>
              <w:spacing w:line="276" w:lineRule="auto"/>
            </w:pPr>
          </w:p>
        </w:tc>
      </w:tr>
    </w:tbl>
    <w:p w:rsidR="00467A17" w:rsidRDefault="00467A17" w:rsidP="00467A17">
      <w:pPr>
        <w:spacing w:line="276" w:lineRule="auto"/>
        <w:jc w:val="both"/>
        <w:rPr>
          <w:b/>
          <w:bCs/>
          <w:lang w:val="en-US"/>
        </w:rPr>
      </w:pPr>
    </w:p>
    <w:p w:rsidR="00E34340" w:rsidRDefault="00E34340" w:rsidP="004C1325">
      <w:pPr>
        <w:spacing w:line="276" w:lineRule="auto"/>
        <w:jc w:val="both"/>
        <w:rPr>
          <w:b/>
          <w:bCs/>
          <w:lang w:val="en-US"/>
        </w:rPr>
      </w:pPr>
      <w:r>
        <w:rPr>
          <w:b/>
          <w:bCs/>
          <w:lang w:val="en-US"/>
        </w:rPr>
        <w:t>C. Hoạt động luyện tập (</w:t>
      </w:r>
      <w:r w:rsidR="00467A17">
        <w:rPr>
          <w:b/>
          <w:bCs/>
          <w:lang w:val="en-US"/>
        </w:rPr>
        <w:t>7’)</w:t>
      </w:r>
    </w:p>
    <w:p w:rsidR="00E34340" w:rsidRPr="00E34340" w:rsidRDefault="00E34340" w:rsidP="004C1325">
      <w:pPr>
        <w:spacing w:line="276" w:lineRule="auto"/>
        <w:jc w:val="both"/>
        <w:rPr>
          <w:bCs/>
          <w:lang w:val="en-US"/>
        </w:rPr>
      </w:pPr>
      <w:r w:rsidRPr="00E34340">
        <w:rPr>
          <w:bCs/>
          <w:lang w:val="en-US"/>
        </w:rPr>
        <w:t>1. Mục tiêu: luyện tập lại quy tắc nhân hai số nguyên cùng dấu, khác dấu vừa học</w:t>
      </w:r>
    </w:p>
    <w:p w:rsidR="00E34340" w:rsidRPr="00E34340" w:rsidRDefault="00E34340" w:rsidP="004C1325">
      <w:pPr>
        <w:spacing w:line="276" w:lineRule="auto"/>
        <w:jc w:val="both"/>
        <w:rPr>
          <w:bCs/>
          <w:lang w:val="en-US"/>
        </w:rPr>
      </w:pPr>
      <w:r w:rsidRPr="00E34340">
        <w:rPr>
          <w:bCs/>
          <w:lang w:val="en-US"/>
        </w:rPr>
        <w:t>2. Nội dung: Học sinh làm bài tập 3.32; 3.33/sgk</w:t>
      </w:r>
    </w:p>
    <w:p w:rsidR="00E34340" w:rsidRPr="00E34340" w:rsidRDefault="00E34340" w:rsidP="004C1325">
      <w:pPr>
        <w:spacing w:line="276" w:lineRule="auto"/>
        <w:jc w:val="both"/>
        <w:rPr>
          <w:bCs/>
          <w:lang w:val="en-US"/>
        </w:rPr>
      </w:pPr>
      <w:r w:rsidRPr="00E34340">
        <w:rPr>
          <w:bCs/>
          <w:lang w:val="en-US"/>
        </w:rPr>
        <w:t>3. Sản phẩm: Lời giải đúng của học sinh</w:t>
      </w:r>
    </w:p>
    <w:p w:rsidR="00E34340" w:rsidRPr="00E34340" w:rsidRDefault="00E34340" w:rsidP="004C1325">
      <w:pPr>
        <w:spacing w:line="276" w:lineRule="auto"/>
        <w:jc w:val="both"/>
        <w:rPr>
          <w:bCs/>
          <w:lang w:val="en-US"/>
        </w:rPr>
      </w:pPr>
      <w:r w:rsidRPr="00E34340">
        <w:rPr>
          <w:bCs/>
          <w:lang w:val="en-US"/>
        </w:rPr>
        <w:t>4. Tổ chức thực hiện</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3"/>
        <w:gridCol w:w="3998"/>
      </w:tblGrid>
      <w:tr w:rsidR="00E34340" w:rsidRPr="001A1E33" w:rsidTr="00F615D6">
        <w:trPr>
          <w:jc w:val="center"/>
        </w:trPr>
        <w:tc>
          <w:tcPr>
            <w:tcW w:w="6143" w:type="dxa"/>
          </w:tcPr>
          <w:p w:rsidR="00E34340" w:rsidRPr="001A1E33" w:rsidRDefault="00E34340" w:rsidP="00F615D6">
            <w:pPr>
              <w:tabs>
                <w:tab w:val="left" w:pos="495"/>
              </w:tabs>
              <w:spacing w:line="276" w:lineRule="auto"/>
              <w:jc w:val="center"/>
              <w:rPr>
                <w:b/>
                <w:lang w:val="en-US"/>
              </w:rPr>
            </w:pPr>
            <w:r w:rsidRPr="000E3066">
              <w:rPr>
                <w:b/>
              </w:rPr>
              <w:t>HOẠT ĐỘNG CỦA GV</w:t>
            </w:r>
            <w:r>
              <w:rPr>
                <w:b/>
                <w:lang w:val="en-US"/>
              </w:rPr>
              <w:t>, HS</w:t>
            </w:r>
          </w:p>
        </w:tc>
        <w:tc>
          <w:tcPr>
            <w:tcW w:w="3998" w:type="dxa"/>
          </w:tcPr>
          <w:p w:rsidR="00E34340" w:rsidRPr="001A1E33" w:rsidRDefault="00E34340" w:rsidP="00F615D6">
            <w:pPr>
              <w:spacing w:line="276" w:lineRule="auto"/>
              <w:jc w:val="center"/>
              <w:rPr>
                <w:lang w:val="en-US"/>
              </w:rPr>
            </w:pPr>
            <w:r>
              <w:rPr>
                <w:b/>
                <w:lang w:val="en-US"/>
              </w:rPr>
              <w:t>SẢN PHẨM DỰ KIẾN</w:t>
            </w:r>
          </w:p>
        </w:tc>
      </w:tr>
      <w:tr w:rsidR="00E34340" w:rsidRPr="001A1E33" w:rsidTr="00F615D6">
        <w:trPr>
          <w:jc w:val="center"/>
        </w:trPr>
        <w:tc>
          <w:tcPr>
            <w:tcW w:w="6143" w:type="dxa"/>
          </w:tcPr>
          <w:p w:rsidR="00E34340" w:rsidRPr="00E34340" w:rsidRDefault="00E34340" w:rsidP="00E34340">
            <w:pPr>
              <w:tabs>
                <w:tab w:val="left" w:pos="495"/>
              </w:tabs>
              <w:spacing w:line="276" w:lineRule="auto"/>
              <w:rPr>
                <w:lang w:val="en-US"/>
              </w:rPr>
            </w:pPr>
            <w:r w:rsidRPr="00E34340">
              <w:rPr>
                <w:lang w:val="en-US"/>
              </w:rPr>
              <w:t>-Chuyển giao nhiệm vụ học tập: GV yc hs làm bài tập 3.32 và 3.33 theo nhóm</w:t>
            </w:r>
          </w:p>
          <w:p w:rsidR="00E34340" w:rsidRPr="00E34340" w:rsidRDefault="00E34340" w:rsidP="00E34340">
            <w:pPr>
              <w:tabs>
                <w:tab w:val="left" w:pos="495"/>
              </w:tabs>
              <w:spacing w:line="276" w:lineRule="auto"/>
              <w:rPr>
                <w:lang w:val="en-US"/>
              </w:rPr>
            </w:pPr>
            <w:r w:rsidRPr="00E34340">
              <w:rPr>
                <w:lang w:val="en-US"/>
              </w:rPr>
              <w:t>- HS thực hiện nhiệm vụ: HS thảo luận để giải bài tập</w:t>
            </w:r>
          </w:p>
          <w:p w:rsidR="00E34340" w:rsidRPr="00E34340" w:rsidRDefault="00E34340" w:rsidP="00E34340">
            <w:pPr>
              <w:tabs>
                <w:tab w:val="left" w:pos="495"/>
              </w:tabs>
              <w:spacing w:line="276" w:lineRule="auto"/>
              <w:rPr>
                <w:lang w:val="en-US"/>
              </w:rPr>
            </w:pPr>
            <w:r w:rsidRPr="00E34340">
              <w:rPr>
                <w:lang w:val="en-US"/>
              </w:rPr>
              <w:t>- Báo cáo, thảo luận: Giáo viên cho hs đại diện nhóm trả lời và các nhóm khác nhận xét</w:t>
            </w:r>
          </w:p>
          <w:p w:rsidR="00E34340" w:rsidRPr="00E34340" w:rsidRDefault="00E34340" w:rsidP="00E34340">
            <w:pPr>
              <w:tabs>
                <w:tab w:val="left" w:pos="495"/>
              </w:tabs>
              <w:spacing w:line="276" w:lineRule="auto"/>
              <w:rPr>
                <w:b/>
                <w:lang w:val="en-US"/>
              </w:rPr>
            </w:pPr>
            <w:r w:rsidRPr="00E34340">
              <w:rPr>
                <w:lang w:val="en-US"/>
              </w:rPr>
              <w:t>- Kết luận, nhận định: Gv chốt đáp án đúng</w:t>
            </w:r>
          </w:p>
        </w:tc>
        <w:tc>
          <w:tcPr>
            <w:tcW w:w="3998" w:type="dxa"/>
          </w:tcPr>
          <w:p w:rsidR="00E34340" w:rsidRDefault="00F615D6" w:rsidP="00F615D6">
            <w:pPr>
              <w:spacing w:line="276" w:lineRule="auto"/>
              <w:jc w:val="center"/>
              <w:rPr>
                <w:b/>
                <w:lang w:val="en-US"/>
              </w:rPr>
            </w:pPr>
            <w:r w:rsidRPr="00411392">
              <w:rPr>
                <w:b/>
                <w:position w:val="-4"/>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25pt" o:ole="">
                  <v:imagedata r:id="rId5" o:title=""/>
                </v:shape>
                <o:OLEObject Type="Embed" ProgID="Equation.DSMT4" ShapeID="_x0000_i1025" DrawAspect="Content" ObjectID="_1731151106" r:id="rId6"/>
              </w:object>
            </w:r>
            <w:r w:rsidR="000F46E4">
              <w:rPr>
                <w:b/>
                <w:lang w:val="en-US"/>
              </w:rPr>
              <w:t xml:space="preserve"> </w:t>
            </w:r>
            <w:r w:rsidR="000F46E4" w:rsidRPr="000F46E4">
              <w:rPr>
                <w:b/>
                <w:position w:val="-100"/>
                <w:lang w:val="en-US"/>
              </w:rPr>
              <w:object w:dxaOrig="2220" w:dyaOrig="2120">
                <v:shape id="_x0000_i1026" type="#_x0000_t75" style="width:111.35pt;height:106.35pt" o:ole="">
                  <v:imagedata r:id="rId7" o:title=""/>
                </v:shape>
                <o:OLEObject Type="Embed" ProgID="Equation.DSMT4" ShapeID="_x0000_i1026" DrawAspect="Content" ObjectID="_1731151107" r:id="rId8"/>
              </w:object>
            </w:r>
          </w:p>
        </w:tc>
      </w:tr>
    </w:tbl>
    <w:p w:rsidR="00E34340" w:rsidRDefault="00E34340" w:rsidP="004C1325">
      <w:pPr>
        <w:spacing w:line="276" w:lineRule="auto"/>
        <w:jc w:val="both"/>
        <w:rPr>
          <w:b/>
          <w:bCs/>
          <w:lang w:val="en-US"/>
        </w:rPr>
      </w:pPr>
    </w:p>
    <w:p w:rsidR="005B1548" w:rsidRDefault="005B1548" w:rsidP="005B1548">
      <w:pPr>
        <w:spacing w:line="276" w:lineRule="auto"/>
        <w:jc w:val="both"/>
        <w:rPr>
          <w:b/>
          <w:bCs/>
          <w:lang w:val="en-US"/>
        </w:rPr>
      </w:pPr>
      <w:r>
        <w:rPr>
          <w:b/>
          <w:bCs/>
          <w:lang w:val="en-US"/>
        </w:rPr>
        <w:t>C. Hoạt động vận dụng</w:t>
      </w:r>
      <w:r w:rsidR="00CB0F98">
        <w:rPr>
          <w:b/>
          <w:bCs/>
          <w:lang w:val="en-US"/>
        </w:rPr>
        <w:t xml:space="preserve"> (</w:t>
      </w:r>
      <w:r w:rsidR="00467A17">
        <w:rPr>
          <w:b/>
          <w:bCs/>
          <w:lang w:val="en-US"/>
        </w:rPr>
        <w:t>7</w:t>
      </w:r>
      <w:r>
        <w:rPr>
          <w:b/>
          <w:bCs/>
          <w:lang w:val="en-US"/>
        </w:rPr>
        <w:t>’</w:t>
      </w:r>
      <w:r w:rsidR="00CB0F98">
        <w:rPr>
          <w:b/>
          <w:bCs/>
          <w:lang w:val="en-US"/>
        </w:rPr>
        <w:t>)</w:t>
      </w:r>
    </w:p>
    <w:p w:rsidR="005B1548" w:rsidRPr="00E34340" w:rsidRDefault="005B1548" w:rsidP="005B1548">
      <w:pPr>
        <w:spacing w:line="276" w:lineRule="auto"/>
        <w:jc w:val="both"/>
        <w:rPr>
          <w:bCs/>
          <w:lang w:val="en-US"/>
        </w:rPr>
      </w:pPr>
      <w:r w:rsidRPr="00E34340">
        <w:rPr>
          <w:bCs/>
          <w:lang w:val="en-US"/>
        </w:rPr>
        <w:t xml:space="preserve">1. Mục tiêu: </w:t>
      </w:r>
      <w:r>
        <w:rPr>
          <w:bCs/>
          <w:lang w:val="en-US"/>
        </w:rPr>
        <w:t>củng cố</w:t>
      </w:r>
      <w:r w:rsidRPr="00E34340">
        <w:rPr>
          <w:bCs/>
          <w:lang w:val="en-US"/>
        </w:rPr>
        <w:t xml:space="preserve"> lại quy tắc nhân hai số nguyên cùng dấu, khác dấu vừa học</w:t>
      </w:r>
    </w:p>
    <w:p w:rsidR="005B1548" w:rsidRPr="00E34340" w:rsidRDefault="005B1548" w:rsidP="005B1548">
      <w:pPr>
        <w:spacing w:line="276" w:lineRule="auto"/>
        <w:jc w:val="both"/>
        <w:rPr>
          <w:bCs/>
          <w:lang w:val="en-US"/>
        </w:rPr>
      </w:pPr>
      <w:r w:rsidRPr="00E34340">
        <w:rPr>
          <w:bCs/>
          <w:lang w:val="en-US"/>
        </w:rPr>
        <w:t xml:space="preserve">2. Nội dung: Học sinh làm bài tập </w:t>
      </w:r>
      <w:r>
        <w:rPr>
          <w:bCs/>
          <w:lang w:val="en-US"/>
        </w:rPr>
        <w:t>3.34</w:t>
      </w:r>
      <w:r w:rsidRPr="00E34340">
        <w:rPr>
          <w:bCs/>
          <w:lang w:val="en-US"/>
        </w:rPr>
        <w:t>/sgk</w:t>
      </w:r>
    </w:p>
    <w:p w:rsidR="005B1548" w:rsidRPr="00E34340" w:rsidRDefault="005B1548" w:rsidP="005B1548">
      <w:pPr>
        <w:spacing w:line="276" w:lineRule="auto"/>
        <w:jc w:val="both"/>
        <w:rPr>
          <w:bCs/>
          <w:lang w:val="en-US"/>
        </w:rPr>
      </w:pPr>
      <w:r w:rsidRPr="00E34340">
        <w:rPr>
          <w:bCs/>
          <w:lang w:val="en-US"/>
        </w:rPr>
        <w:t>3. Sản phẩm: Lời giải đúng của học sinh</w:t>
      </w:r>
    </w:p>
    <w:p w:rsidR="005B1548" w:rsidRPr="00E34340" w:rsidRDefault="005B1548" w:rsidP="005B1548">
      <w:pPr>
        <w:spacing w:line="276" w:lineRule="auto"/>
        <w:jc w:val="both"/>
        <w:rPr>
          <w:bCs/>
          <w:lang w:val="en-US"/>
        </w:rPr>
      </w:pPr>
      <w:r w:rsidRPr="00E34340">
        <w:rPr>
          <w:bCs/>
          <w:lang w:val="en-US"/>
        </w:rPr>
        <w:t>4. Tổ chức thực hiện</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3"/>
        <w:gridCol w:w="3998"/>
      </w:tblGrid>
      <w:tr w:rsidR="005B1548" w:rsidRPr="001A1E33" w:rsidTr="00F615D6">
        <w:trPr>
          <w:jc w:val="center"/>
        </w:trPr>
        <w:tc>
          <w:tcPr>
            <w:tcW w:w="6143" w:type="dxa"/>
          </w:tcPr>
          <w:p w:rsidR="005B1548" w:rsidRPr="001A1E33" w:rsidRDefault="005B1548" w:rsidP="00F615D6">
            <w:pPr>
              <w:tabs>
                <w:tab w:val="left" w:pos="495"/>
              </w:tabs>
              <w:spacing w:line="276" w:lineRule="auto"/>
              <w:jc w:val="center"/>
              <w:rPr>
                <w:b/>
                <w:lang w:val="en-US"/>
              </w:rPr>
            </w:pPr>
            <w:r w:rsidRPr="000E3066">
              <w:rPr>
                <w:b/>
              </w:rPr>
              <w:lastRenderedPageBreak/>
              <w:t>HOẠT ĐỘNG CỦA GV</w:t>
            </w:r>
            <w:r>
              <w:rPr>
                <w:b/>
                <w:lang w:val="en-US"/>
              </w:rPr>
              <w:t>, HS</w:t>
            </w:r>
          </w:p>
        </w:tc>
        <w:tc>
          <w:tcPr>
            <w:tcW w:w="3998" w:type="dxa"/>
          </w:tcPr>
          <w:p w:rsidR="005B1548" w:rsidRPr="001A1E33" w:rsidRDefault="005B1548" w:rsidP="00F615D6">
            <w:pPr>
              <w:spacing w:line="276" w:lineRule="auto"/>
              <w:jc w:val="center"/>
              <w:rPr>
                <w:lang w:val="en-US"/>
              </w:rPr>
            </w:pPr>
            <w:r>
              <w:rPr>
                <w:b/>
                <w:lang w:val="en-US"/>
              </w:rPr>
              <w:t>SẢN PHẨM DỰ KIẾN</w:t>
            </w:r>
          </w:p>
        </w:tc>
      </w:tr>
      <w:tr w:rsidR="005B1548" w:rsidRPr="001A1E33" w:rsidTr="00F615D6">
        <w:trPr>
          <w:jc w:val="center"/>
        </w:trPr>
        <w:tc>
          <w:tcPr>
            <w:tcW w:w="6143" w:type="dxa"/>
          </w:tcPr>
          <w:p w:rsidR="005B1548" w:rsidRPr="00E34340" w:rsidRDefault="005B1548" w:rsidP="00F615D6">
            <w:pPr>
              <w:tabs>
                <w:tab w:val="left" w:pos="495"/>
              </w:tabs>
              <w:spacing w:line="276" w:lineRule="auto"/>
              <w:rPr>
                <w:lang w:val="en-US"/>
              </w:rPr>
            </w:pPr>
            <w:r w:rsidRPr="00E34340">
              <w:rPr>
                <w:lang w:val="en-US"/>
              </w:rPr>
              <w:t xml:space="preserve">-Chuyển giao nhiệm vụ học tập: GV yc hs làm bài tập </w:t>
            </w:r>
            <w:r>
              <w:rPr>
                <w:lang w:val="en-US"/>
              </w:rPr>
              <w:t>3.34</w:t>
            </w:r>
            <w:r w:rsidRPr="00E34340">
              <w:rPr>
                <w:lang w:val="en-US"/>
              </w:rPr>
              <w:t xml:space="preserve"> theo nhóm</w:t>
            </w:r>
          </w:p>
          <w:p w:rsidR="005B1548" w:rsidRPr="00E34340" w:rsidRDefault="005B1548" w:rsidP="00F615D6">
            <w:pPr>
              <w:tabs>
                <w:tab w:val="left" w:pos="495"/>
              </w:tabs>
              <w:spacing w:line="276" w:lineRule="auto"/>
              <w:rPr>
                <w:lang w:val="en-US"/>
              </w:rPr>
            </w:pPr>
            <w:r w:rsidRPr="00E34340">
              <w:rPr>
                <w:lang w:val="en-US"/>
              </w:rPr>
              <w:t>- HS thực hiện nhiệm vụ: HS thảo luận để giải bài tập</w:t>
            </w:r>
          </w:p>
          <w:p w:rsidR="005B1548" w:rsidRPr="00E34340" w:rsidRDefault="005B1548" w:rsidP="00F615D6">
            <w:pPr>
              <w:tabs>
                <w:tab w:val="left" w:pos="495"/>
              </w:tabs>
              <w:spacing w:line="276" w:lineRule="auto"/>
              <w:rPr>
                <w:lang w:val="en-US"/>
              </w:rPr>
            </w:pPr>
            <w:r w:rsidRPr="00E34340">
              <w:rPr>
                <w:lang w:val="en-US"/>
              </w:rPr>
              <w:t>- Báo cáo, thảo luận: Giáo viên cho hs đại diện nhóm trả lời và các nhóm khác nhận xét</w:t>
            </w:r>
          </w:p>
          <w:p w:rsidR="005B1548" w:rsidRPr="00E34340" w:rsidRDefault="005B1548" w:rsidP="00F615D6">
            <w:pPr>
              <w:tabs>
                <w:tab w:val="left" w:pos="495"/>
              </w:tabs>
              <w:spacing w:line="276" w:lineRule="auto"/>
              <w:rPr>
                <w:b/>
                <w:lang w:val="en-US"/>
              </w:rPr>
            </w:pPr>
            <w:r w:rsidRPr="00E34340">
              <w:rPr>
                <w:lang w:val="en-US"/>
              </w:rPr>
              <w:t>- Kết luận, nhận định: Gv chốt đáp án đúng</w:t>
            </w:r>
          </w:p>
        </w:tc>
        <w:tc>
          <w:tcPr>
            <w:tcW w:w="3998" w:type="dxa"/>
          </w:tcPr>
          <w:p w:rsidR="00FC084B" w:rsidRPr="00FC084B" w:rsidRDefault="00FC084B" w:rsidP="00FC084B">
            <w:pPr>
              <w:spacing w:line="276" w:lineRule="auto"/>
              <w:rPr>
                <w:lang w:val="en-US"/>
              </w:rPr>
            </w:pPr>
            <w:r w:rsidRPr="00FC084B">
              <w:rPr>
                <w:lang w:val="en-US"/>
              </w:rPr>
              <w:t>a) Một tích nhiều thừa số sẽ mang dấu âm nếu trong tích đó có ba thừa số mang dấu âm, các thừa số còn lại mang dấu dương.</w:t>
            </w:r>
          </w:p>
          <w:p w:rsidR="005B1548" w:rsidRDefault="00FC084B" w:rsidP="00FC084B">
            <w:pPr>
              <w:spacing w:line="276" w:lineRule="auto"/>
              <w:rPr>
                <w:b/>
                <w:lang w:val="en-US"/>
              </w:rPr>
            </w:pPr>
            <w:r w:rsidRPr="00FC084B">
              <w:rPr>
                <w:lang w:val="en-US"/>
              </w:rPr>
              <w:t>b) Một tích nhiều thừa số sẽ mang dấu dương nếu trong tích đó có bốn thừa số mang dấu âm, các thừa số khác đều dương</w:t>
            </w:r>
            <w:r w:rsidR="005B1548" w:rsidRPr="00FC084B">
              <w:rPr>
                <w:position w:val="-4"/>
                <w:lang w:val="en-US"/>
              </w:rPr>
              <w:object w:dxaOrig="180" w:dyaOrig="279">
                <v:shape id="_x0000_i1027" type="#_x0000_t75" style="width:9.2pt;height:14.25pt" o:ole="">
                  <v:imagedata r:id="rId5" o:title=""/>
                </v:shape>
                <o:OLEObject Type="Embed" ProgID="Equation.DSMT4" ShapeID="_x0000_i1027" DrawAspect="Content" ObjectID="_1731151108" r:id="rId9"/>
              </w:object>
            </w:r>
            <w:r w:rsidR="005B1548">
              <w:rPr>
                <w:b/>
                <w:lang w:val="en-US"/>
              </w:rPr>
              <w:t xml:space="preserve"> </w:t>
            </w:r>
          </w:p>
        </w:tc>
      </w:tr>
    </w:tbl>
    <w:p w:rsidR="00E34340" w:rsidRDefault="00E34340" w:rsidP="004C1325">
      <w:pPr>
        <w:spacing w:line="276" w:lineRule="auto"/>
        <w:jc w:val="both"/>
        <w:rPr>
          <w:b/>
          <w:bCs/>
          <w:lang w:val="en-US"/>
        </w:rPr>
      </w:pPr>
    </w:p>
    <w:p w:rsidR="004C1325" w:rsidRPr="005556F5" w:rsidRDefault="005556F5" w:rsidP="004C1325">
      <w:pPr>
        <w:spacing w:line="276" w:lineRule="auto"/>
        <w:jc w:val="both"/>
        <w:rPr>
          <w:b/>
          <w:bCs/>
        </w:rPr>
      </w:pPr>
      <w:r w:rsidRPr="005556F5">
        <w:rPr>
          <w:b/>
          <w:bCs/>
        </w:rPr>
        <w:t>*</w:t>
      </w:r>
      <w:r w:rsidR="00B22B6A" w:rsidRPr="00B22B6A">
        <w:rPr>
          <w:b/>
          <w:bCs/>
        </w:rPr>
        <w:t xml:space="preserve"> H</w:t>
      </w:r>
      <w:r>
        <w:rPr>
          <w:b/>
          <w:bCs/>
        </w:rPr>
        <w:t>ướng dẫn tự học ở nhà</w:t>
      </w:r>
      <w:r w:rsidRPr="005556F5">
        <w:rPr>
          <w:b/>
          <w:bCs/>
        </w:rPr>
        <w:t xml:space="preserve"> </w:t>
      </w:r>
      <w:r w:rsidRPr="005556F5">
        <w:rPr>
          <w:b/>
          <w:color w:val="000000"/>
        </w:rPr>
        <w:t>(1 phút)</w:t>
      </w:r>
    </w:p>
    <w:p w:rsidR="004C1325" w:rsidRPr="004C1325" w:rsidRDefault="004C1325" w:rsidP="004C1325">
      <w:pPr>
        <w:spacing w:line="276" w:lineRule="auto"/>
        <w:rPr>
          <w:i/>
        </w:rPr>
      </w:pPr>
      <w:r w:rsidRPr="00FB31A7">
        <w:t>- Ôn tập, ghi nhớ các quy tắc nhân hai số nguyên khác dấu, hai số nguyên cùng dấu;</w:t>
      </w:r>
    </w:p>
    <w:p w:rsidR="005556F5" w:rsidRDefault="004C1325" w:rsidP="005A6E10">
      <w:pPr>
        <w:spacing w:line="276" w:lineRule="auto"/>
        <w:rPr>
          <w:lang w:val="en-US"/>
        </w:rPr>
      </w:pPr>
      <w:r w:rsidRPr="00FB31A7">
        <w:t>- Xem lại các ví dụ và bài tập đã giải.</w:t>
      </w:r>
    </w:p>
    <w:p w:rsidR="004C1325" w:rsidRPr="00620BD6" w:rsidRDefault="004C1325" w:rsidP="005A6E10">
      <w:pPr>
        <w:spacing w:line="276" w:lineRule="auto"/>
        <w:rPr>
          <w:lang w:val="en-US"/>
        </w:rPr>
      </w:pPr>
      <w:r w:rsidRPr="00FB31A7">
        <w:t xml:space="preserve">- Làm các bài tập </w:t>
      </w:r>
      <w:r w:rsidR="00620BD6">
        <w:rPr>
          <w:lang w:val="en-US"/>
        </w:rPr>
        <w:t>3.32;3.33; 3.34/sgk</w:t>
      </w:r>
    </w:p>
    <w:sectPr w:rsidR="004C1325" w:rsidRPr="00620BD6" w:rsidSect="00701A82">
      <w:pgSz w:w="11907" w:h="16840" w:code="9"/>
      <w:pgMar w:top="539" w:right="867" w:bottom="719" w:left="8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12511B8"/>
    <w:multiLevelType w:val="hybridMultilevel"/>
    <w:tmpl w:val="DF0C70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992E67"/>
    <w:multiLevelType w:val="hybridMultilevel"/>
    <w:tmpl w:val="15CEC7F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04FE3438"/>
    <w:multiLevelType w:val="hybridMultilevel"/>
    <w:tmpl w:val="509277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950F6C"/>
    <w:multiLevelType w:val="hybridMultilevel"/>
    <w:tmpl w:val="E2825A1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nsid w:val="0ECE2C57"/>
    <w:multiLevelType w:val="hybridMultilevel"/>
    <w:tmpl w:val="10E6B4BE"/>
    <w:lvl w:ilvl="0" w:tplc="C818E148">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6">
    <w:nsid w:val="18703DAC"/>
    <w:multiLevelType w:val="hybridMultilevel"/>
    <w:tmpl w:val="DA0476BA"/>
    <w:lvl w:ilvl="0" w:tplc="6680AAAA">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19BE3402"/>
    <w:multiLevelType w:val="hybridMultilevel"/>
    <w:tmpl w:val="D1729860"/>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DCC4E26"/>
    <w:multiLevelType w:val="hybridMultilevel"/>
    <w:tmpl w:val="7FA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46C80"/>
    <w:multiLevelType w:val="hybridMultilevel"/>
    <w:tmpl w:val="8EE21236"/>
    <w:lvl w:ilvl="0" w:tplc="E064EEC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0">
    <w:nsid w:val="2D9604E0"/>
    <w:multiLevelType w:val="hybridMultilevel"/>
    <w:tmpl w:val="5156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2">
    <w:nsid w:val="32257CB4"/>
    <w:multiLevelType w:val="hybridMultilevel"/>
    <w:tmpl w:val="ED880104"/>
    <w:lvl w:ilvl="0" w:tplc="C3FE59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B5001"/>
    <w:multiLevelType w:val="hybridMultilevel"/>
    <w:tmpl w:val="9580D762"/>
    <w:lvl w:ilvl="0" w:tplc="B11AC9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CE30BC1"/>
    <w:multiLevelType w:val="hybridMultilevel"/>
    <w:tmpl w:val="293654F4"/>
    <w:lvl w:ilvl="0" w:tplc="7D6AD0E2">
      <w:start w:val="1"/>
      <w:numFmt w:val="lowerLetter"/>
      <w:lvlText w:val="%1)"/>
      <w:lvlJc w:val="left"/>
      <w:pPr>
        <w:ind w:left="570" w:hanging="360"/>
      </w:pPr>
      <w:rPr>
        <w:rFonts w:cs="Times New Roman" w:hint="default"/>
        <w:b w:val="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5">
    <w:nsid w:val="3EC70B89"/>
    <w:multiLevelType w:val="hybridMultilevel"/>
    <w:tmpl w:val="731445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F641A5F"/>
    <w:multiLevelType w:val="hybridMultilevel"/>
    <w:tmpl w:val="C5D2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B5D80"/>
    <w:multiLevelType w:val="hybridMultilevel"/>
    <w:tmpl w:val="43B6260E"/>
    <w:lvl w:ilvl="0" w:tplc="04090017">
      <w:start w:val="1"/>
      <w:numFmt w:val="lowerLetter"/>
      <w:lvlText w:val="%1)"/>
      <w:lvlJc w:val="left"/>
      <w:pPr>
        <w:ind w:left="78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7D16BA"/>
    <w:multiLevelType w:val="hybridMultilevel"/>
    <w:tmpl w:val="AF1443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9046B63"/>
    <w:multiLevelType w:val="hybridMultilevel"/>
    <w:tmpl w:val="630EAEF2"/>
    <w:lvl w:ilvl="0" w:tplc="0D749D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D2F34"/>
    <w:multiLevelType w:val="hybridMultilevel"/>
    <w:tmpl w:val="09A6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04CA8"/>
    <w:multiLevelType w:val="hybridMultilevel"/>
    <w:tmpl w:val="3278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73BCB"/>
    <w:multiLevelType w:val="hybridMultilevel"/>
    <w:tmpl w:val="035C51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5A31D21"/>
    <w:multiLevelType w:val="hybridMultilevel"/>
    <w:tmpl w:val="4538C72E"/>
    <w:lvl w:ilvl="0" w:tplc="71EE37F0">
      <w:start w:val="420"/>
      <w:numFmt w:val="decimal"/>
      <w:lvlText w:val="%1"/>
      <w:lvlJc w:val="left"/>
      <w:pPr>
        <w:ind w:left="2610" w:hanging="45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56B17A0D"/>
    <w:multiLevelType w:val="hybridMultilevel"/>
    <w:tmpl w:val="480414E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7AE797A"/>
    <w:multiLevelType w:val="hybridMultilevel"/>
    <w:tmpl w:val="36F8396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81C653B"/>
    <w:multiLevelType w:val="hybridMultilevel"/>
    <w:tmpl w:val="7B7CB3B4"/>
    <w:lvl w:ilvl="0" w:tplc="62E8D510">
      <w:start w:val="1"/>
      <w:numFmt w:val="decimal"/>
      <w:lvlText w:val="%1)"/>
      <w:lvlJc w:val="left"/>
      <w:pPr>
        <w:ind w:left="510" w:hanging="375"/>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7">
    <w:nsid w:val="59184577"/>
    <w:multiLevelType w:val="hybridMultilevel"/>
    <w:tmpl w:val="C76607DE"/>
    <w:lvl w:ilvl="0" w:tplc="D70C6F9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nsid w:val="5A3609DC"/>
    <w:multiLevelType w:val="hybridMultilevel"/>
    <w:tmpl w:val="47CCD46E"/>
    <w:lvl w:ilvl="0" w:tplc="8466DF7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nsid w:val="5D240856"/>
    <w:multiLevelType w:val="hybridMultilevel"/>
    <w:tmpl w:val="731445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9412FB"/>
    <w:multiLevelType w:val="hybridMultilevel"/>
    <w:tmpl w:val="A18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056551"/>
    <w:multiLevelType w:val="hybridMultilevel"/>
    <w:tmpl w:val="5BBCB4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99B3F41"/>
    <w:multiLevelType w:val="hybridMultilevel"/>
    <w:tmpl w:val="C0BC641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3">
    <w:nsid w:val="6BA6171D"/>
    <w:multiLevelType w:val="hybridMultilevel"/>
    <w:tmpl w:val="38CC3C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03D319D"/>
    <w:multiLevelType w:val="hybridMultilevel"/>
    <w:tmpl w:val="98BE291C"/>
    <w:lvl w:ilvl="0" w:tplc="D95C2222">
      <w:start w:val="1"/>
      <w:numFmt w:val="bullet"/>
      <w:pStyle w:val="ListParagraphChar"/>
      <w:lvlText w:val=""/>
      <w:lvlJc w:val="left"/>
      <w:pPr>
        <w:tabs>
          <w:tab w:val="num" w:pos="720"/>
        </w:tabs>
        <w:ind w:left="720" w:hanging="360"/>
      </w:pPr>
      <w:rPr>
        <w:rFonts w:ascii="Symbol" w:hAnsi="Symbol" w:hint="default"/>
      </w:rPr>
    </w:lvl>
    <w:lvl w:ilvl="1" w:tplc="04090019">
      <w:start w:val="1"/>
      <w:numFmt w:val="bullet"/>
      <w:pStyle w:val="body-tex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12326A5"/>
    <w:multiLevelType w:val="hybridMultilevel"/>
    <w:tmpl w:val="AD2ABB3A"/>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6">
    <w:nsid w:val="716F023F"/>
    <w:multiLevelType w:val="hybridMultilevel"/>
    <w:tmpl w:val="0B841BC6"/>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7">
    <w:nsid w:val="76EF00CE"/>
    <w:multiLevelType w:val="hybridMultilevel"/>
    <w:tmpl w:val="67C096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7AC5054"/>
    <w:multiLevelType w:val="hybridMultilevel"/>
    <w:tmpl w:val="53683192"/>
    <w:lvl w:ilvl="0" w:tplc="47585132">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4"/>
  </w:num>
  <w:num w:numId="4">
    <w:abstractNumId w:val="5"/>
  </w:num>
  <w:num w:numId="5">
    <w:abstractNumId w:val="26"/>
  </w:num>
  <w:num w:numId="6">
    <w:abstractNumId w:val="14"/>
  </w:num>
  <w:num w:numId="7">
    <w:abstractNumId w:val="18"/>
  </w:num>
  <w:num w:numId="8">
    <w:abstractNumId w:val="22"/>
  </w:num>
  <w:num w:numId="9">
    <w:abstractNumId w:val="13"/>
  </w:num>
  <w:num w:numId="10">
    <w:abstractNumId w:val="23"/>
  </w:num>
  <w:num w:numId="11">
    <w:abstractNumId w:val="24"/>
  </w:num>
  <w:num w:numId="12">
    <w:abstractNumId w:val="17"/>
  </w:num>
  <w:num w:numId="13">
    <w:abstractNumId w:val="20"/>
  </w:num>
  <w:num w:numId="14">
    <w:abstractNumId w:val="21"/>
  </w:num>
  <w:num w:numId="15">
    <w:abstractNumId w:val="8"/>
  </w:num>
  <w:num w:numId="16">
    <w:abstractNumId w:val="31"/>
  </w:num>
  <w:num w:numId="17">
    <w:abstractNumId w:val="37"/>
  </w:num>
  <w:num w:numId="18">
    <w:abstractNumId w:val="30"/>
  </w:num>
  <w:num w:numId="19">
    <w:abstractNumId w:val="7"/>
  </w:num>
  <w:num w:numId="20">
    <w:abstractNumId w:val="1"/>
  </w:num>
  <w:num w:numId="21">
    <w:abstractNumId w:val="3"/>
  </w:num>
  <w:num w:numId="22">
    <w:abstractNumId w:val="16"/>
  </w:num>
  <w:num w:numId="23">
    <w:abstractNumId w:val="10"/>
  </w:num>
  <w:num w:numId="24">
    <w:abstractNumId w:val="25"/>
  </w:num>
  <w:num w:numId="25">
    <w:abstractNumId w:val="33"/>
  </w:num>
  <w:num w:numId="26">
    <w:abstractNumId w:val="4"/>
  </w:num>
  <w:num w:numId="27">
    <w:abstractNumId w:val="35"/>
  </w:num>
  <w:num w:numId="28">
    <w:abstractNumId w:val="38"/>
  </w:num>
  <w:num w:numId="29">
    <w:abstractNumId w:val="2"/>
  </w:num>
  <w:num w:numId="30">
    <w:abstractNumId w:val="36"/>
  </w:num>
  <w:num w:numId="31">
    <w:abstractNumId w:val="32"/>
  </w:num>
  <w:num w:numId="32">
    <w:abstractNumId w:val="6"/>
  </w:num>
  <w:num w:numId="33">
    <w:abstractNumId w:val="9"/>
  </w:num>
  <w:num w:numId="34">
    <w:abstractNumId w:val="28"/>
  </w:num>
  <w:num w:numId="35">
    <w:abstractNumId w:val="27"/>
  </w:num>
  <w:num w:numId="36">
    <w:abstractNumId w:val="15"/>
  </w:num>
  <w:num w:numId="37">
    <w:abstractNumId w:val="29"/>
  </w:num>
  <w:num w:numId="38">
    <w:abstractNumId w:val="12"/>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drawingGridHorizontalSpacing w:val="120"/>
  <w:displayHorizontalDrawingGridEvery w:val="2"/>
  <w:displayVerticalDrawingGridEvery w:val="2"/>
  <w:characterSpacingControl w:val="doNotCompress"/>
  <w:compat/>
  <w:rsids>
    <w:rsidRoot w:val="005A6E10"/>
    <w:rsid w:val="00006DED"/>
    <w:rsid w:val="0008619E"/>
    <w:rsid w:val="000B5896"/>
    <w:rsid w:val="000F46E4"/>
    <w:rsid w:val="001354A5"/>
    <w:rsid w:val="001A1E33"/>
    <w:rsid w:val="001E05CD"/>
    <w:rsid w:val="0024210B"/>
    <w:rsid w:val="00257779"/>
    <w:rsid w:val="00261543"/>
    <w:rsid w:val="002E0C51"/>
    <w:rsid w:val="0030569E"/>
    <w:rsid w:val="00364A2C"/>
    <w:rsid w:val="003B1F03"/>
    <w:rsid w:val="004008DB"/>
    <w:rsid w:val="00411392"/>
    <w:rsid w:val="0041636A"/>
    <w:rsid w:val="00462583"/>
    <w:rsid w:val="00467A17"/>
    <w:rsid w:val="004B1505"/>
    <w:rsid w:val="004C1325"/>
    <w:rsid w:val="00503377"/>
    <w:rsid w:val="0055190D"/>
    <w:rsid w:val="005556F5"/>
    <w:rsid w:val="00562CFF"/>
    <w:rsid w:val="00576C91"/>
    <w:rsid w:val="00596815"/>
    <w:rsid w:val="005A6E10"/>
    <w:rsid w:val="005B1548"/>
    <w:rsid w:val="005C7CFE"/>
    <w:rsid w:val="00620BD6"/>
    <w:rsid w:val="00626E0F"/>
    <w:rsid w:val="00635AFB"/>
    <w:rsid w:val="00674A85"/>
    <w:rsid w:val="00687787"/>
    <w:rsid w:val="00701A82"/>
    <w:rsid w:val="007037E1"/>
    <w:rsid w:val="00732D4A"/>
    <w:rsid w:val="0077495A"/>
    <w:rsid w:val="00796130"/>
    <w:rsid w:val="008013C4"/>
    <w:rsid w:val="0081737C"/>
    <w:rsid w:val="008C0474"/>
    <w:rsid w:val="008F7912"/>
    <w:rsid w:val="009020FA"/>
    <w:rsid w:val="0099511E"/>
    <w:rsid w:val="009B60C2"/>
    <w:rsid w:val="00A704FD"/>
    <w:rsid w:val="00A75B34"/>
    <w:rsid w:val="00AC25A2"/>
    <w:rsid w:val="00AD656E"/>
    <w:rsid w:val="00B22B6A"/>
    <w:rsid w:val="00BB1538"/>
    <w:rsid w:val="00BB7B9B"/>
    <w:rsid w:val="00BF6F2D"/>
    <w:rsid w:val="00C26C72"/>
    <w:rsid w:val="00CB0F98"/>
    <w:rsid w:val="00CF1221"/>
    <w:rsid w:val="00D069C1"/>
    <w:rsid w:val="00DD4FF9"/>
    <w:rsid w:val="00DD63B2"/>
    <w:rsid w:val="00E34340"/>
    <w:rsid w:val="00E36111"/>
    <w:rsid w:val="00F615D6"/>
    <w:rsid w:val="00F8745C"/>
    <w:rsid w:val="00FC0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vi-VN"/>
    </w:rPr>
  </w:style>
  <w:style w:type="paragraph" w:styleId="Heading1">
    <w:name w:val="heading 1"/>
    <w:basedOn w:val="Normal"/>
    <w:next w:val="Normal"/>
    <w:link w:val="Heading1Char"/>
    <w:qFormat/>
    <w:rsid w:val="005A6E10"/>
    <w:pPr>
      <w:keepNext/>
      <w:outlineLvl w:val="0"/>
    </w:pPr>
    <w:rPr>
      <w:b/>
      <w:bCs/>
      <w:sz w:val="26"/>
      <w:szCs w:val="26"/>
      <w:u w:val="single"/>
      <w:lang w:val="en-US"/>
    </w:rPr>
  </w:style>
  <w:style w:type="paragraph" w:styleId="Heading2">
    <w:name w:val="heading 2"/>
    <w:basedOn w:val="Normal"/>
    <w:next w:val="Normal"/>
    <w:link w:val="Heading2Char"/>
    <w:qFormat/>
    <w:rsid w:val="005A6E10"/>
    <w:pPr>
      <w:keepNext/>
      <w:jc w:val="center"/>
      <w:outlineLvl w:val="1"/>
    </w:pPr>
    <w:rPr>
      <w:u w:val="single"/>
      <w:lang w:val="en-US"/>
    </w:rPr>
  </w:style>
  <w:style w:type="paragraph" w:styleId="Heading3">
    <w:name w:val="heading 3"/>
    <w:basedOn w:val="Normal"/>
    <w:next w:val="Normal"/>
    <w:link w:val="Heading3Char"/>
    <w:qFormat/>
    <w:rsid w:val="005A6E10"/>
    <w:pPr>
      <w:keepNext/>
      <w:outlineLvl w:val="2"/>
    </w:pPr>
    <w:rPr>
      <w:b/>
      <w:bCs/>
      <w:lang w:val="en-US"/>
    </w:rPr>
  </w:style>
  <w:style w:type="paragraph" w:styleId="Heading4">
    <w:name w:val="heading 4"/>
    <w:basedOn w:val="Normal"/>
    <w:next w:val="Normal"/>
    <w:link w:val="Heading4Char"/>
    <w:qFormat/>
    <w:rsid w:val="005A6E10"/>
    <w:pPr>
      <w:keepNext/>
      <w:framePr w:hSpace="180" w:wrap="notBeside" w:vAnchor="text" w:hAnchor="margin" w:x="108" w:y="15"/>
      <w:jc w:val="center"/>
      <w:outlineLvl w:val="3"/>
    </w:pPr>
    <w:rPr>
      <w:u w:val="single"/>
      <w:lang w:val="en-US"/>
    </w:rPr>
  </w:style>
  <w:style w:type="paragraph" w:styleId="Heading5">
    <w:name w:val="heading 5"/>
    <w:basedOn w:val="Normal"/>
    <w:next w:val="Normal"/>
    <w:link w:val="Heading5Char"/>
    <w:qFormat/>
    <w:rsid w:val="005A6E10"/>
    <w:pPr>
      <w:keepNext/>
      <w:outlineLvl w:val="4"/>
    </w:pPr>
    <w:rPr>
      <w:b/>
      <w:bCs/>
      <w:color w:val="FF0000"/>
      <w:sz w:val="30"/>
      <w:szCs w:val="30"/>
      <w:lang w:val="en-US"/>
    </w:rPr>
  </w:style>
  <w:style w:type="paragraph" w:styleId="Heading6">
    <w:name w:val="heading 6"/>
    <w:basedOn w:val="Normal"/>
    <w:next w:val="Normal"/>
    <w:link w:val="Heading6Char"/>
    <w:qFormat/>
    <w:rsid w:val="005A6E10"/>
    <w:pPr>
      <w:keepNext/>
      <w:numPr>
        <w:numId w:val="2"/>
      </w:numPr>
      <w:jc w:val="both"/>
      <w:outlineLvl w:val="5"/>
    </w:pPr>
    <w:rPr>
      <w:u w:val="single"/>
      <w:lang w:val="en-US"/>
    </w:rPr>
  </w:style>
  <w:style w:type="paragraph" w:styleId="Heading7">
    <w:name w:val="heading 7"/>
    <w:basedOn w:val="Normal"/>
    <w:next w:val="Normal"/>
    <w:link w:val="Heading7Char"/>
    <w:qFormat/>
    <w:rsid w:val="005A6E10"/>
    <w:pPr>
      <w:keepNext/>
      <w:jc w:val="center"/>
      <w:outlineLvl w:val="6"/>
    </w:pPr>
    <w:rPr>
      <w:b/>
      <w:bCs/>
      <w:color w:val="FF0000"/>
      <w:sz w:val="36"/>
      <w:szCs w:val="36"/>
      <w:lang w:val="en-US"/>
    </w:rPr>
  </w:style>
  <w:style w:type="paragraph" w:styleId="Heading8">
    <w:name w:val="heading 8"/>
    <w:basedOn w:val="Normal"/>
    <w:next w:val="Normal"/>
    <w:link w:val="Heading8Char"/>
    <w:qFormat/>
    <w:rsid w:val="005A6E10"/>
    <w:pPr>
      <w:keepNext/>
      <w:jc w:val="both"/>
      <w:outlineLvl w:val="7"/>
    </w:pPr>
    <w:rPr>
      <w:u w:val="single"/>
      <w:lang w:val="en-US"/>
    </w:rPr>
  </w:style>
  <w:style w:type="paragraph" w:styleId="Heading9">
    <w:name w:val="heading 9"/>
    <w:basedOn w:val="Normal"/>
    <w:next w:val="Normal"/>
    <w:link w:val="Heading9Char"/>
    <w:qFormat/>
    <w:rsid w:val="005A6E10"/>
    <w:pPr>
      <w:keepNext/>
      <w:jc w:val="center"/>
      <w:outlineLvl w:val="8"/>
    </w:pPr>
    <w:rPr>
      <w:b/>
      <w:bCs/>
      <w:color w:val="FF0000"/>
      <w:sz w:val="30"/>
      <w:szCs w:val="3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5A6E10"/>
    <w:rPr>
      <w:b/>
      <w:bCs/>
      <w:sz w:val="26"/>
      <w:szCs w:val="26"/>
      <w:u w:val="single"/>
      <w:lang w:val="en-US" w:eastAsia="en-US" w:bidi="ar-SA"/>
    </w:rPr>
  </w:style>
  <w:style w:type="character" w:customStyle="1" w:styleId="Heading2Char">
    <w:name w:val="Heading 2 Char"/>
    <w:basedOn w:val="DefaultParagraphFont"/>
    <w:link w:val="Heading2"/>
    <w:locked/>
    <w:rsid w:val="005A6E10"/>
    <w:rPr>
      <w:sz w:val="28"/>
      <w:szCs w:val="28"/>
      <w:u w:val="single"/>
      <w:lang w:val="en-US" w:eastAsia="en-US" w:bidi="ar-SA"/>
    </w:rPr>
  </w:style>
  <w:style w:type="character" w:customStyle="1" w:styleId="Heading3Char">
    <w:name w:val="Heading 3 Char"/>
    <w:basedOn w:val="DefaultParagraphFont"/>
    <w:link w:val="Heading3"/>
    <w:locked/>
    <w:rsid w:val="005A6E10"/>
    <w:rPr>
      <w:b/>
      <w:bCs/>
      <w:sz w:val="28"/>
      <w:szCs w:val="28"/>
      <w:lang w:val="en-US" w:eastAsia="en-US" w:bidi="ar-SA"/>
    </w:rPr>
  </w:style>
  <w:style w:type="character" w:customStyle="1" w:styleId="Heading4Char">
    <w:name w:val="Heading 4 Char"/>
    <w:basedOn w:val="DefaultParagraphFont"/>
    <w:link w:val="Heading4"/>
    <w:locked/>
    <w:rsid w:val="005A6E10"/>
    <w:rPr>
      <w:sz w:val="28"/>
      <w:szCs w:val="28"/>
      <w:u w:val="single"/>
      <w:lang w:val="en-US" w:eastAsia="en-US" w:bidi="ar-SA"/>
    </w:rPr>
  </w:style>
  <w:style w:type="character" w:customStyle="1" w:styleId="Heading5Char">
    <w:name w:val="Heading 5 Char"/>
    <w:basedOn w:val="DefaultParagraphFont"/>
    <w:link w:val="Heading5"/>
    <w:locked/>
    <w:rsid w:val="005A6E10"/>
    <w:rPr>
      <w:b/>
      <w:bCs/>
      <w:color w:val="FF0000"/>
      <w:sz w:val="30"/>
      <w:szCs w:val="30"/>
      <w:lang w:val="en-US" w:eastAsia="en-US" w:bidi="ar-SA"/>
    </w:rPr>
  </w:style>
  <w:style w:type="character" w:customStyle="1" w:styleId="Heading6Char">
    <w:name w:val="Heading 6 Char"/>
    <w:basedOn w:val="DefaultParagraphFont"/>
    <w:link w:val="Heading6"/>
    <w:locked/>
    <w:rsid w:val="005A6E10"/>
    <w:rPr>
      <w:sz w:val="28"/>
      <w:szCs w:val="28"/>
      <w:u w:val="single"/>
      <w:lang w:val="en-US" w:eastAsia="en-US" w:bidi="ar-SA"/>
    </w:rPr>
  </w:style>
  <w:style w:type="character" w:customStyle="1" w:styleId="Heading7Char">
    <w:name w:val="Heading 7 Char"/>
    <w:basedOn w:val="DefaultParagraphFont"/>
    <w:link w:val="Heading7"/>
    <w:locked/>
    <w:rsid w:val="005A6E10"/>
    <w:rPr>
      <w:b/>
      <w:bCs/>
      <w:color w:val="FF0000"/>
      <w:sz w:val="36"/>
      <w:szCs w:val="36"/>
      <w:lang w:val="en-US" w:eastAsia="en-US" w:bidi="ar-SA"/>
    </w:rPr>
  </w:style>
  <w:style w:type="character" w:customStyle="1" w:styleId="Heading8Char">
    <w:name w:val="Heading 8 Char"/>
    <w:basedOn w:val="DefaultParagraphFont"/>
    <w:link w:val="Heading8"/>
    <w:locked/>
    <w:rsid w:val="005A6E10"/>
    <w:rPr>
      <w:sz w:val="28"/>
      <w:szCs w:val="28"/>
      <w:u w:val="single"/>
      <w:lang w:val="en-US" w:eastAsia="en-US" w:bidi="ar-SA"/>
    </w:rPr>
  </w:style>
  <w:style w:type="character" w:customStyle="1" w:styleId="Heading9Char">
    <w:name w:val="Heading 9 Char"/>
    <w:basedOn w:val="DefaultParagraphFont"/>
    <w:link w:val="Heading9"/>
    <w:locked/>
    <w:rsid w:val="005A6E10"/>
    <w:rPr>
      <w:b/>
      <w:bCs/>
      <w:color w:val="FF0000"/>
      <w:sz w:val="30"/>
      <w:szCs w:val="30"/>
      <w:lang w:val="en-US" w:eastAsia="en-US" w:bidi="ar-SA"/>
    </w:rPr>
  </w:style>
  <w:style w:type="paragraph" w:styleId="BodyTextIndent">
    <w:name w:val="Body Text Indent"/>
    <w:basedOn w:val="Normal"/>
    <w:link w:val="BodyTextIndentChar"/>
    <w:rsid w:val="005A6E10"/>
    <w:pPr>
      <w:ind w:left="360"/>
      <w:jc w:val="both"/>
    </w:pPr>
    <w:rPr>
      <w:lang w:val="en-US"/>
    </w:rPr>
  </w:style>
  <w:style w:type="character" w:customStyle="1" w:styleId="BodyTextIndentChar">
    <w:name w:val="Body Text Indent Char"/>
    <w:basedOn w:val="DefaultParagraphFont"/>
    <w:link w:val="BodyTextIndent"/>
    <w:locked/>
    <w:rsid w:val="005A6E10"/>
    <w:rPr>
      <w:sz w:val="28"/>
      <w:szCs w:val="28"/>
      <w:lang w:val="en-US" w:eastAsia="en-US" w:bidi="ar-SA"/>
    </w:rPr>
  </w:style>
  <w:style w:type="paragraph" w:styleId="BodyText">
    <w:name w:val="Body Text"/>
    <w:basedOn w:val="Normal"/>
    <w:link w:val="BodyTextChar"/>
    <w:rsid w:val="005A6E10"/>
    <w:pPr>
      <w:jc w:val="both"/>
    </w:pPr>
    <w:rPr>
      <w:lang w:val="en-US"/>
    </w:rPr>
  </w:style>
  <w:style w:type="character" w:customStyle="1" w:styleId="BodyTextChar">
    <w:name w:val="Body Text Char"/>
    <w:basedOn w:val="DefaultParagraphFont"/>
    <w:link w:val="BodyText"/>
    <w:locked/>
    <w:rsid w:val="005A6E10"/>
    <w:rPr>
      <w:sz w:val="28"/>
      <w:szCs w:val="28"/>
      <w:lang w:val="en-US" w:eastAsia="en-US" w:bidi="ar-SA"/>
    </w:rPr>
  </w:style>
  <w:style w:type="paragraph" w:styleId="BodyTextIndent2">
    <w:name w:val="Body Text Indent 2"/>
    <w:basedOn w:val="Normal"/>
    <w:link w:val="BodyTextIndent2Char"/>
    <w:rsid w:val="005A6E10"/>
    <w:pPr>
      <w:ind w:firstLine="360"/>
      <w:jc w:val="both"/>
    </w:pPr>
    <w:rPr>
      <w:lang w:val="en-US"/>
    </w:rPr>
  </w:style>
  <w:style w:type="character" w:customStyle="1" w:styleId="BodyTextIndent2Char">
    <w:name w:val="Body Text Indent 2 Char"/>
    <w:basedOn w:val="DefaultParagraphFont"/>
    <w:link w:val="BodyTextIndent2"/>
    <w:locked/>
    <w:rsid w:val="005A6E10"/>
    <w:rPr>
      <w:sz w:val="28"/>
      <w:szCs w:val="28"/>
      <w:lang w:val="en-US" w:eastAsia="en-US" w:bidi="ar-SA"/>
    </w:rPr>
  </w:style>
  <w:style w:type="paragraph" w:styleId="Header">
    <w:name w:val="header"/>
    <w:basedOn w:val="Normal"/>
    <w:link w:val="HeaderChar"/>
    <w:rsid w:val="005A6E10"/>
    <w:pPr>
      <w:tabs>
        <w:tab w:val="center" w:pos="4320"/>
        <w:tab w:val="right" w:pos="8640"/>
      </w:tabs>
    </w:pPr>
    <w:rPr>
      <w:lang w:val="en-US"/>
    </w:rPr>
  </w:style>
  <w:style w:type="character" w:customStyle="1" w:styleId="HeaderChar">
    <w:name w:val="Header Char"/>
    <w:basedOn w:val="DefaultParagraphFont"/>
    <w:link w:val="Header"/>
    <w:locked/>
    <w:rsid w:val="005A6E10"/>
    <w:rPr>
      <w:sz w:val="28"/>
      <w:szCs w:val="28"/>
      <w:lang w:val="en-US" w:eastAsia="en-US" w:bidi="ar-SA"/>
    </w:rPr>
  </w:style>
  <w:style w:type="paragraph" w:styleId="Footer">
    <w:name w:val="footer"/>
    <w:basedOn w:val="Normal"/>
    <w:link w:val="FooterChar"/>
    <w:rsid w:val="005A6E10"/>
    <w:pPr>
      <w:tabs>
        <w:tab w:val="center" w:pos="4320"/>
        <w:tab w:val="right" w:pos="8640"/>
      </w:tabs>
    </w:pPr>
    <w:rPr>
      <w:lang w:val="en-US"/>
    </w:rPr>
  </w:style>
  <w:style w:type="character" w:customStyle="1" w:styleId="FooterChar">
    <w:name w:val="Footer Char"/>
    <w:basedOn w:val="DefaultParagraphFont"/>
    <w:link w:val="Footer"/>
    <w:locked/>
    <w:rsid w:val="005A6E10"/>
    <w:rPr>
      <w:sz w:val="28"/>
      <w:szCs w:val="28"/>
      <w:lang w:val="en-US" w:eastAsia="en-US" w:bidi="ar-SA"/>
    </w:rPr>
  </w:style>
  <w:style w:type="character" w:styleId="PageNumber">
    <w:name w:val="page number"/>
    <w:basedOn w:val="DefaultParagraphFont"/>
    <w:rsid w:val="005A6E10"/>
    <w:rPr>
      <w:rFonts w:cs="Times New Roman"/>
    </w:rPr>
  </w:style>
  <w:style w:type="paragraph" w:customStyle="1" w:styleId="Char">
    <w:name w:val="Char"/>
    <w:basedOn w:val="Normal"/>
    <w:rsid w:val="005A6E10"/>
    <w:pPr>
      <w:spacing w:after="160" w:line="240" w:lineRule="exact"/>
    </w:pPr>
    <w:rPr>
      <w:rFonts w:ascii="Verdana" w:hAnsi="Verdana" w:cs="Verdana"/>
      <w:sz w:val="20"/>
      <w:szCs w:val="20"/>
      <w:lang w:val="en-US"/>
    </w:rPr>
  </w:style>
  <w:style w:type="paragraph" w:styleId="BalloonText">
    <w:name w:val="Balloon Text"/>
    <w:basedOn w:val="Normal"/>
    <w:link w:val="BalloonTextChar"/>
    <w:rsid w:val="005A6E10"/>
    <w:rPr>
      <w:rFonts w:ascii="Tahoma" w:hAnsi="Tahoma" w:cs="Tahoma"/>
      <w:sz w:val="16"/>
      <w:szCs w:val="16"/>
      <w:lang w:val="en-US"/>
    </w:rPr>
  </w:style>
  <w:style w:type="character" w:customStyle="1" w:styleId="BalloonTextChar">
    <w:name w:val="Balloon Text Char"/>
    <w:basedOn w:val="DefaultParagraphFont"/>
    <w:link w:val="BalloonText"/>
    <w:locked/>
    <w:rsid w:val="005A6E10"/>
    <w:rPr>
      <w:rFonts w:ascii="Tahoma" w:hAnsi="Tahoma" w:cs="Tahoma"/>
      <w:sz w:val="16"/>
      <w:szCs w:val="16"/>
      <w:lang w:val="en-US" w:eastAsia="en-US" w:bidi="ar-SA"/>
    </w:rPr>
  </w:style>
  <w:style w:type="character" w:customStyle="1" w:styleId="f2s1c0l0w0r0">
    <w:name w:val="f2 s1 c0 l0 w0 r0"/>
    <w:basedOn w:val="DefaultParagraphFont"/>
    <w:rsid w:val="005A6E10"/>
    <w:rPr>
      <w:rFonts w:cs="Times New Roman"/>
    </w:rPr>
  </w:style>
  <w:style w:type="character" w:customStyle="1" w:styleId="s1">
    <w:name w:val="s1"/>
    <w:basedOn w:val="DefaultParagraphFont"/>
    <w:rsid w:val="005A6E10"/>
    <w:rPr>
      <w:rFonts w:cs="Times New Roman"/>
    </w:rPr>
  </w:style>
  <w:style w:type="character" w:customStyle="1" w:styleId="s2">
    <w:name w:val="s2"/>
    <w:basedOn w:val="DefaultParagraphFont"/>
    <w:rsid w:val="005A6E10"/>
    <w:rPr>
      <w:rFonts w:cs="Times New Roman"/>
    </w:rPr>
  </w:style>
  <w:style w:type="character" w:customStyle="1" w:styleId="f1s1c0l0w0r0">
    <w:name w:val="f1 s1 c0 l0 w0 r0"/>
    <w:basedOn w:val="DefaultParagraphFont"/>
    <w:rsid w:val="005A6E10"/>
    <w:rPr>
      <w:rFonts w:cs="Times New Roman"/>
    </w:rPr>
  </w:style>
  <w:style w:type="character" w:customStyle="1" w:styleId="f2">
    <w:name w:val="f2"/>
    <w:basedOn w:val="DefaultParagraphFont"/>
    <w:rsid w:val="005A6E10"/>
    <w:rPr>
      <w:rFonts w:cs="Times New Roman"/>
    </w:rPr>
  </w:style>
  <w:style w:type="character" w:customStyle="1" w:styleId="f5">
    <w:name w:val="f5"/>
    <w:basedOn w:val="DefaultParagraphFont"/>
    <w:rsid w:val="005A6E10"/>
    <w:rPr>
      <w:rFonts w:cs="Times New Roman"/>
    </w:rPr>
  </w:style>
  <w:style w:type="character" w:customStyle="1" w:styleId="f5s1c0l0w0r0">
    <w:name w:val="f5 s1 c0 l0 w0 r0"/>
    <w:basedOn w:val="DefaultParagraphFont"/>
    <w:rsid w:val="005A6E10"/>
    <w:rPr>
      <w:rFonts w:cs="Times New Roman"/>
    </w:rPr>
  </w:style>
  <w:style w:type="character" w:customStyle="1" w:styleId="s3">
    <w:name w:val="s3"/>
    <w:basedOn w:val="DefaultParagraphFont"/>
    <w:rsid w:val="005A6E10"/>
    <w:rPr>
      <w:rFonts w:cs="Times New Roman"/>
    </w:rPr>
  </w:style>
  <w:style w:type="character" w:customStyle="1" w:styleId="f2s3c0l0w0r0">
    <w:name w:val="f2 s3 c0 l0 w0 r0"/>
    <w:basedOn w:val="DefaultParagraphFont"/>
    <w:rsid w:val="005A6E10"/>
    <w:rPr>
      <w:rFonts w:cs="Times New Roman"/>
    </w:rPr>
  </w:style>
  <w:style w:type="character" w:customStyle="1" w:styleId="f2s1">
    <w:name w:val="f2 s1"/>
    <w:basedOn w:val="DefaultParagraphFont"/>
    <w:rsid w:val="005A6E10"/>
    <w:rPr>
      <w:rFonts w:cs="Times New Roman"/>
    </w:rPr>
  </w:style>
  <w:style w:type="character" w:customStyle="1" w:styleId="f5s2">
    <w:name w:val="f5 s2"/>
    <w:basedOn w:val="DefaultParagraphFont"/>
    <w:rsid w:val="005A6E10"/>
    <w:rPr>
      <w:rFonts w:cs="Times New Roman"/>
    </w:rPr>
  </w:style>
  <w:style w:type="character" w:customStyle="1" w:styleId="f1">
    <w:name w:val="f1"/>
    <w:basedOn w:val="DefaultParagraphFont"/>
    <w:rsid w:val="005A6E10"/>
    <w:rPr>
      <w:rFonts w:cs="Times New Roman"/>
    </w:rPr>
  </w:style>
  <w:style w:type="paragraph" w:styleId="NormalWeb">
    <w:name w:val="Normal (Web)"/>
    <w:basedOn w:val="Normal"/>
    <w:rsid w:val="005A6E10"/>
    <w:pPr>
      <w:spacing w:before="100" w:beforeAutospacing="1" w:after="100" w:afterAutospacing="1"/>
    </w:pPr>
    <w:rPr>
      <w:sz w:val="24"/>
      <w:szCs w:val="24"/>
      <w:lang w:val="en-US"/>
    </w:rPr>
  </w:style>
  <w:style w:type="paragraph" w:styleId="BodyText2">
    <w:name w:val="Body Text 2"/>
    <w:basedOn w:val="Normal"/>
    <w:link w:val="BodyText2Char"/>
    <w:rsid w:val="005A6E10"/>
    <w:pPr>
      <w:spacing w:after="120" w:line="480" w:lineRule="auto"/>
    </w:pPr>
    <w:rPr>
      <w:sz w:val="24"/>
      <w:szCs w:val="24"/>
      <w:lang w:val="en-US"/>
    </w:rPr>
  </w:style>
  <w:style w:type="character" w:customStyle="1" w:styleId="BodyText2Char">
    <w:name w:val="Body Text 2 Char"/>
    <w:basedOn w:val="DefaultParagraphFont"/>
    <w:link w:val="BodyText2"/>
    <w:locked/>
    <w:rsid w:val="005A6E10"/>
    <w:rPr>
      <w:sz w:val="24"/>
      <w:szCs w:val="24"/>
      <w:lang w:val="en-US" w:eastAsia="en-US" w:bidi="ar-SA"/>
    </w:rPr>
  </w:style>
  <w:style w:type="character" w:styleId="CommentReference">
    <w:name w:val="annotation reference"/>
    <w:basedOn w:val="DefaultParagraphFont"/>
    <w:rsid w:val="005A6E10"/>
    <w:rPr>
      <w:rFonts w:cs="Times New Roman"/>
      <w:sz w:val="16"/>
    </w:rPr>
  </w:style>
  <w:style w:type="paragraph" w:styleId="CommentText">
    <w:name w:val="annotation text"/>
    <w:basedOn w:val="Normal"/>
    <w:link w:val="CommentTextChar"/>
    <w:rsid w:val="005A6E10"/>
    <w:rPr>
      <w:sz w:val="20"/>
      <w:szCs w:val="20"/>
      <w:lang w:val="en-US"/>
    </w:rPr>
  </w:style>
  <w:style w:type="character" w:customStyle="1" w:styleId="CommentTextChar">
    <w:name w:val="Comment Text Char"/>
    <w:basedOn w:val="DefaultParagraphFont"/>
    <w:link w:val="CommentText"/>
    <w:locked/>
    <w:rsid w:val="005A6E10"/>
    <w:rPr>
      <w:lang w:val="en-US" w:eastAsia="en-US" w:bidi="ar-SA"/>
    </w:rPr>
  </w:style>
  <w:style w:type="paragraph" w:styleId="CommentSubject">
    <w:name w:val="annotation subject"/>
    <w:basedOn w:val="CommentText"/>
    <w:next w:val="CommentText"/>
    <w:link w:val="CommentSubjectChar"/>
    <w:rsid w:val="005A6E10"/>
    <w:rPr>
      <w:b/>
      <w:bCs/>
    </w:rPr>
  </w:style>
  <w:style w:type="character" w:customStyle="1" w:styleId="CommentSubjectChar">
    <w:name w:val="Comment Subject Char"/>
    <w:basedOn w:val="CommentTextChar"/>
    <w:link w:val="CommentSubject"/>
    <w:locked/>
    <w:rsid w:val="005A6E10"/>
    <w:rPr>
      <w:b/>
      <w:bCs/>
    </w:rPr>
  </w:style>
  <w:style w:type="paragraph" w:customStyle="1" w:styleId="CharCharChar">
    <w:name w:val="Char Char Char"/>
    <w:basedOn w:val="Normal"/>
    <w:autoRedefine/>
    <w:rsid w:val="005A6E10"/>
    <w:pPr>
      <w:pageBreakBefore/>
      <w:tabs>
        <w:tab w:val="left" w:pos="850"/>
        <w:tab w:val="left" w:pos="1191"/>
        <w:tab w:val="left" w:pos="1531"/>
      </w:tabs>
      <w:spacing w:after="120"/>
      <w:jc w:val="center"/>
    </w:pPr>
    <w:rPr>
      <w:sz w:val="26"/>
      <w:szCs w:val="20"/>
      <w:lang w:val="en-US"/>
    </w:rPr>
  </w:style>
  <w:style w:type="paragraph" w:styleId="BodyText3">
    <w:name w:val="Body Text 3"/>
    <w:basedOn w:val="Normal"/>
    <w:link w:val="BodyText3Char"/>
    <w:rsid w:val="005A6E10"/>
    <w:pPr>
      <w:spacing w:after="120"/>
    </w:pPr>
    <w:rPr>
      <w:rFonts w:ascii=".VnTime" w:hAnsi=".VnTime"/>
      <w:sz w:val="16"/>
      <w:szCs w:val="16"/>
      <w:lang w:val="en-US"/>
    </w:rPr>
  </w:style>
  <w:style w:type="character" w:customStyle="1" w:styleId="BodyText3Char">
    <w:name w:val="Body Text 3 Char"/>
    <w:basedOn w:val="DefaultParagraphFont"/>
    <w:link w:val="BodyText3"/>
    <w:locked/>
    <w:rsid w:val="005A6E10"/>
    <w:rPr>
      <w:rFonts w:ascii=".VnTime" w:hAnsi=".VnTime"/>
      <w:sz w:val="16"/>
      <w:szCs w:val="16"/>
      <w:lang w:val="en-US" w:eastAsia="en-US" w:bidi="ar-SA"/>
    </w:rPr>
  </w:style>
  <w:style w:type="paragraph" w:styleId="ListBullet">
    <w:name w:val="List Bullet"/>
    <w:basedOn w:val="Normal"/>
    <w:rsid w:val="005A6E10"/>
    <w:pPr>
      <w:numPr>
        <w:numId w:val="1"/>
      </w:numPr>
      <w:tabs>
        <w:tab w:val="clear" w:pos="360"/>
        <w:tab w:val="num" w:pos="720"/>
      </w:tabs>
    </w:pPr>
    <w:rPr>
      <w:rFonts w:ascii=".VnTime" w:hAnsi=".VnTime"/>
      <w:lang w:eastAsia="vi-VN"/>
    </w:rPr>
  </w:style>
  <w:style w:type="paragraph" w:customStyle="1" w:styleId="MTDisplayEquation">
    <w:name w:val="MTDisplayEquation"/>
    <w:basedOn w:val="Normal"/>
    <w:next w:val="Normal"/>
    <w:rsid w:val="005A6E10"/>
    <w:pPr>
      <w:tabs>
        <w:tab w:val="center" w:pos="4680"/>
        <w:tab w:val="right" w:pos="9360"/>
      </w:tabs>
      <w:spacing w:before="240" w:after="120"/>
    </w:pPr>
    <w:rPr>
      <w:rFonts w:ascii=".VnTime" w:hAnsi=".VnTime" w:cs=".VnTime"/>
      <w:lang w:val="en-US"/>
    </w:rPr>
  </w:style>
  <w:style w:type="paragraph" w:customStyle="1" w:styleId="Createdon">
    <w:name w:val="Created on"/>
    <w:rsid w:val="005A6E10"/>
    <w:rPr>
      <w:sz w:val="24"/>
      <w:szCs w:val="24"/>
    </w:rPr>
  </w:style>
  <w:style w:type="paragraph" w:styleId="Caption">
    <w:name w:val="caption"/>
    <w:basedOn w:val="Normal"/>
    <w:next w:val="Normal"/>
    <w:qFormat/>
    <w:rsid w:val="005A6E10"/>
    <w:pPr>
      <w:tabs>
        <w:tab w:val="left" w:pos="3216"/>
      </w:tabs>
      <w:spacing w:line="360" w:lineRule="auto"/>
      <w:jc w:val="center"/>
    </w:pPr>
    <w:rPr>
      <w:rFonts w:ascii=".VnTimeH" w:hAnsi=".VnTimeH" w:cs=".VnTimeH"/>
      <w:b/>
      <w:bCs/>
      <w:lang w:val="en-US"/>
    </w:rPr>
  </w:style>
  <w:style w:type="character" w:customStyle="1" w:styleId="MTEquationSection">
    <w:name w:val="MTEquationSection"/>
    <w:rsid w:val="005A6E10"/>
    <w:rPr>
      <w:vanish/>
      <w:color w:val="FF0000"/>
    </w:rPr>
  </w:style>
  <w:style w:type="paragraph" w:styleId="Title">
    <w:name w:val="Title"/>
    <w:aliases w:val="Mon"/>
    <w:basedOn w:val="Normal"/>
    <w:link w:val="TitleChar"/>
    <w:qFormat/>
    <w:rsid w:val="005A6E10"/>
    <w:pPr>
      <w:jc w:val="center"/>
    </w:pPr>
    <w:rPr>
      <w:rFonts w:ascii=".VnTimeH" w:hAnsi=".VnTimeH" w:cs=".VnTimeH"/>
      <w:b/>
      <w:bCs/>
      <w:lang w:val="en-US"/>
    </w:rPr>
  </w:style>
  <w:style w:type="character" w:customStyle="1" w:styleId="TitleChar">
    <w:name w:val="Title Char"/>
    <w:aliases w:val="Mon Char"/>
    <w:basedOn w:val="DefaultParagraphFont"/>
    <w:link w:val="Title"/>
    <w:locked/>
    <w:rsid w:val="005A6E10"/>
    <w:rPr>
      <w:rFonts w:ascii=".VnTimeH" w:hAnsi=".VnTimeH" w:cs=".VnTimeH"/>
      <w:b/>
      <w:bCs/>
      <w:sz w:val="28"/>
      <w:szCs w:val="28"/>
      <w:lang w:val="en-US" w:eastAsia="en-US" w:bidi="ar-SA"/>
    </w:rPr>
  </w:style>
  <w:style w:type="paragraph" w:customStyle="1" w:styleId="gach">
    <w:name w:val="gach"/>
    <w:basedOn w:val="Normal"/>
    <w:rsid w:val="005A6E10"/>
    <w:pPr>
      <w:numPr>
        <w:numId w:val="3"/>
      </w:numPr>
      <w:tabs>
        <w:tab w:val="clear" w:pos="720"/>
      </w:tabs>
      <w:ind w:left="1080"/>
      <w:jc w:val="both"/>
    </w:pPr>
    <w:rPr>
      <w:rFonts w:ascii=".VnTime" w:hAnsi=".VnTime"/>
      <w:sz w:val="24"/>
      <w:szCs w:val="24"/>
      <w:lang w:val="en-US"/>
    </w:rPr>
  </w:style>
  <w:style w:type="paragraph" w:customStyle="1" w:styleId="cong">
    <w:name w:val="cong"/>
    <w:basedOn w:val="Normal"/>
    <w:rsid w:val="005A6E10"/>
    <w:pPr>
      <w:numPr>
        <w:ilvl w:val="1"/>
        <w:numId w:val="3"/>
      </w:numPr>
    </w:pPr>
    <w:rPr>
      <w:rFonts w:ascii=".VnTime" w:hAnsi=".VnTime"/>
      <w:sz w:val="24"/>
      <w:szCs w:val="24"/>
      <w:lang w:val="en-US"/>
    </w:rPr>
  </w:style>
  <w:style w:type="paragraph" w:customStyle="1" w:styleId="CharCharChar1">
    <w:name w:val="Char Char Char1"/>
    <w:basedOn w:val="Normal"/>
    <w:autoRedefine/>
    <w:rsid w:val="005A6E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5A6E10"/>
    <w:rPr>
      <w:rFonts w:ascii="VNI-Times" w:hAnsi="VNI-Times"/>
      <w:lang w:val="en-US"/>
    </w:rPr>
  </w:style>
  <w:style w:type="paragraph" w:styleId="ListParagraph">
    <w:name w:val="List Paragraph"/>
    <w:basedOn w:val="Normal"/>
    <w:link w:val="ListParagraphChar"/>
    <w:qFormat/>
    <w:rsid w:val="005A6E10"/>
    <w:pPr>
      <w:ind w:left="720"/>
      <w:contextualSpacing/>
    </w:pPr>
    <w:rPr>
      <w:lang w:val="en-US"/>
    </w:rPr>
  </w:style>
  <w:style w:type="character" w:customStyle="1" w:styleId="ListParagraphChar">
    <w:name w:val="List Paragraph Char"/>
    <w:link w:val="ListParagraph"/>
    <w:locked/>
    <w:rsid w:val="005A6E10"/>
    <w:rPr>
      <w:sz w:val="28"/>
      <w:szCs w:val="28"/>
      <w:lang w:val="en-US" w:eastAsia="en-US" w:bidi="ar-SA"/>
    </w:rPr>
  </w:style>
  <w:style w:type="paragraph" w:customStyle="1" w:styleId="body-text">
    <w:name w:val="body-text"/>
    <w:basedOn w:val="Normal"/>
    <w:rsid w:val="005A6E10"/>
    <w:pPr>
      <w:spacing w:before="100" w:beforeAutospacing="1" w:after="100" w:afterAutospacing="1"/>
    </w:pPr>
    <w:rPr>
      <w:sz w:val="24"/>
      <w:szCs w:val="24"/>
      <w:lang w:val="en-US"/>
    </w:rPr>
  </w:style>
  <w:style w:type="character" w:styleId="Emphasis">
    <w:name w:val="Emphasis"/>
    <w:basedOn w:val="DefaultParagraphFont"/>
    <w:qFormat/>
    <w:rsid w:val="005A6E10"/>
    <w:rPr>
      <w:rFonts w:cs="Times New Roman"/>
      <w:i/>
    </w:rPr>
  </w:style>
  <w:style w:type="paragraph" w:customStyle="1" w:styleId="DefaultParagraphFontParaCharCharCharCharChar">
    <w:name w:val="Default Paragraph Font Para Char Char Char Char Char"/>
    <w:autoRedefine/>
    <w:rsid w:val="005A6E10"/>
    <w:pPr>
      <w:tabs>
        <w:tab w:val="left" w:pos="1152"/>
      </w:tabs>
      <w:spacing w:before="120" w:after="120" w:line="312" w:lineRule="auto"/>
    </w:pPr>
    <w:rPr>
      <w:rFonts w:ascii="VNI-Times" w:hAnsi="VNI-Times" w:cs="VNI-Times"/>
      <w:sz w:val="26"/>
      <w:szCs w:val="26"/>
    </w:rPr>
  </w:style>
  <w:style w:type="paragraph" w:customStyle="1" w:styleId="Tdn">
    <w:name w:val="Tdn"/>
    <w:basedOn w:val="Normal"/>
    <w:rsid w:val="005A6E10"/>
    <w:pPr>
      <w:jc w:val="both"/>
    </w:pPr>
    <w:rPr>
      <w:b/>
      <w:bCs/>
      <w:i/>
      <w:iCs/>
      <w:sz w:val="24"/>
      <w:szCs w:val="24"/>
      <w:lang w:val="en-US"/>
    </w:rPr>
  </w:style>
  <w:style w:type="paragraph" w:customStyle="1" w:styleId="Tdt">
    <w:name w:val="Tdt"/>
    <w:basedOn w:val="Normal"/>
    <w:rsid w:val="005A6E10"/>
    <w:pPr>
      <w:jc w:val="both"/>
    </w:pPr>
    <w:rPr>
      <w:rFonts w:ascii="Arial" w:hAnsi="Arial" w:cs="Arial"/>
      <w:b/>
      <w:bCs/>
      <w:i/>
      <w:iCs/>
      <w:sz w:val="24"/>
      <w:szCs w:val="24"/>
      <w:u w:val="single"/>
      <w:lang w:val="en-US"/>
    </w:rPr>
  </w:style>
  <w:style w:type="paragraph" w:customStyle="1" w:styleId="Tdb">
    <w:name w:val="Tdb"/>
    <w:basedOn w:val="Normal"/>
    <w:rsid w:val="005A6E10"/>
    <w:pPr>
      <w:keepNext/>
      <w:ind w:left="-1165"/>
      <w:jc w:val="center"/>
      <w:outlineLvl w:val="0"/>
    </w:pPr>
    <w:rPr>
      <w:b/>
      <w:bCs/>
      <w:lang w:val="en-US"/>
    </w:rPr>
  </w:style>
  <w:style w:type="paragraph" w:customStyle="1" w:styleId="bai">
    <w:name w:val="_bai"/>
    <w:basedOn w:val="Normal"/>
    <w:autoRedefine/>
    <w:rsid w:val="005A6E10"/>
    <w:pPr>
      <w:jc w:val="both"/>
      <w:outlineLvl w:val="1"/>
    </w:pPr>
    <w:rPr>
      <w:bCs/>
      <w:color w:val="000000"/>
      <w:sz w:val="26"/>
      <w:szCs w:val="26"/>
      <w:shd w:val="clear" w:color="auto" w:fill="FFFFFF"/>
      <w:lang w:val="nl-NL"/>
    </w:rPr>
  </w:style>
  <w:style w:type="paragraph" w:styleId="DocumentMap">
    <w:name w:val="Document Map"/>
    <w:basedOn w:val="Normal"/>
    <w:link w:val="DocumentMapChar"/>
    <w:rsid w:val="005A6E10"/>
    <w:pPr>
      <w:shd w:val="clear" w:color="auto" w:fill="000080"/>
    </w:pPr>
    <w:rPr>
      <w:rFonts w:ascii="Tahoma" w:hAnsi="Tahoma" w:cs="Tahoma"/>
      <w:sz w:val="20"/>
      <w:szCs w:val="24"/>
      <w:lang w:val="en-US"/>
    </w:rPr>
  </w:style>
  <w:style w:type="character" w:customStyle="1" w:styleId="DocumentMapChar">
    <w:name w:val="Document Map Char"/>
    <w:basedOn w:val="DefaultParagraphFont"/>
    <w:link w:val="DocumentMap"/>
    <w:locked/>
    <w:rsid w:val="005A6E10"/>
    <w:rPr>
      <w:rFonts w:ascii="Tahoma" w:hAnsi="Tahoma" w:cs="Tahoma"/>
      <w:szCs w:val="24"/>
      <w:lang w:val="en-US" w:eastAsia="en-US" w:bidi="ar-SA"/>
    </w:rPr>
  </w:style>
  <w:style w:type="character" w:customStyle="1" w:styleId="CharChar12">
    <w:name w:val="Char Char12"/>
    <w:basedOn w:val="DefaultParagraphFont"/>
    <w:rsid w:val="005A6E10"/>
    <w:rPr>
      <w:rFonts w:ascii="VNI-Times" w:hAnsi="VNI-Times" w:cs="Times New Roman"/>
      <w:sz w:val="26"/>
      <w:lang w:val="en-US" w:eastAsia="en-US" w:bidi="ar-SA"/>
    </w:rPr>
  </w:style>
  <w:style w:type="character" w:styleId="Hyperlink">
    <w:name w:val="Hyperlink"/>
    <w:basedOn w:val="DefaultParagraphFont"/>
    <w:rsid w:val="005A6E10"/>
    <w:rPr>
      <w:rFonts w:cs="Times New Roman"/>
      <w:color w:val="0000FF"/>
      <w:u w:val="single"/>
    </w:rPr>
  </w:style>
  <w:style w:type="character" w:customStyle="1" w:styleId="mjx-char">
    <w:name w:val="mjx-char"/>
    <w:basedOn w:val="DefaultParagraphFont"/>
    <w:rsid w:val="005A6E10"/>
    <w:rPr>
      <w:rFonts w:cs="Times New Roman"/>
    </w:rPr>
  </w:style>
  <w:style w:type="character" w:customStyle="1" w:styleId="mjxassistivemathml">
    <w:name w:val="mjx_assistive_mathml"/>
    <w:basedOn w:val="DefaultParagraphFont"/>
    <w:rsid w:val="005A6E10"/>
    <w:rPr>
      <w:rFonts w:cs="Times New Roman"/>
    </w:rPr>
  </w:style>
  <w:style w:type="character" w:customStyle="1" w:styleId="apple-converted-space">
    <w:name w:val="apple-converted-space"/>
    <w:basedOn w:val="DefaultParagraphFont"/>
    <w:rsid w:val="005A6E10"/>
    <w:rPr>
      <w:rFonts w:cs="Times New Roman"/>
    </w:rPr>
  </w:style>
  <w:style w:type="paragraph" w:customStyle="1" w:styleId="msolistparagraph0">
    <w:name w:val="msolistparagraph"/>
    <w:basedOn w:val="Normal"/>
    <w:rsid w:val="005A6E10"/>
    <w:pPr>
      <w:spacing w:after="200" w:line="276" w:lineRule="auto"/>
      <w:ind w:left="720"/>
      <w:contextualSpacing/>
    </w:pPr>
    <w:rPr>
      <w:szCs w:val="22"/>
      <w:lang w:val="en-US"/>
    </w:rPr>
  </w:style>
  <w:style w:type="character" w:customStyle="1" w:styleId="TitleChar1">
    <w:name w:val="Title Char1"/>
    <w:basedOn w:val="DefaultParagraphFont"/>
    <w:rsid w:val="005A6E10"/>
    <w:rPr>
      <w:rFonts w:ascii="Cambria" w:hAnsi="Cambria" w:cs="Times New Roman"/>
      <w:b/>
      <w:bCs/>
      <w:kern w:val="28"/>
      <w:sz w:val="32"/>
      <w:szCs w:val="32"/>
    </w:rPr>
  </w:style>
  <w:style w:type="character" w:customStyle="1" w:styleId="1TChar">
    <w:name w:val="1 T Char"/>
    <w:link w:val="1T"/>
    <w:locked/>
    <w:rsid w:val="005A6E10"/>
    <w:rPr>
      <w:rFonts w:ascii=".VnCentury Schoolbook" w:hAnsi=".VnCentury Schoolbook"/>
      <w:color w:val="000000"/>
      <w:lang w:bidi="ar-SA"/>
    </w:rPr>
  </w:style>
  <w:style w:type="paragraph" w:customStyle="1" w:styleId="1T">
    <w:name w:val="1 T"/>
    <w:basedOn w:val="Normal"/>
    <w:link w:val="1TChar"/>
    <w:rsid w:val="005A6E10"/>
    <w:pPr>
      <w:widowControl w:val="0"/>
      <w:spacing w:before="60" w:after="60" w:line="264" w:lineRule="auto"/>
      <w:ind w:left="993" w:hanging="284"/>
      <w:jc w:val="both"/>
    </w:pPr>
    <w:rPr>
      <w:rFonts w:ascii=".VnCentury Schoolbook" w:hAnsi=".VnCentury Schoolbook"/>
      <w:color w:val="000000"/>
      <w:sz w:val="20"/>
      <w:szCs w:val="20"/>
      <w:lang/>
    </w:rPr>
  </w:style>
  <w:style w:type="character" w:styleId="SubtleEmphasis">
    <w:name w:val="Subtle Emphasis"/>
    <w:basedOn w:val="DefaultParagraphFont"/>
    <w:qFormat/>
    <w:rsid w:val="005A6E10"/>
    <w:rPr>
      <w:rFonts w:cs="Times New Roman"/>
      <w:i/>
      <w:iCs/>
      <w:color w:val="808080"/>
    </w:rPr>
  </w:style>
  <w:style w:type="character" w:styleId="IntenseEmphasis">
    <w:name w:val="Intense Emphasis"/>
    <w:basedOn w:val="DefaultParagraphFont"/>
    <w:qFormat/>
    <w:rsid w:val="005A6E10"/>
    <w:rPr>
      <w:rFonts w:cs="Times New Roman"/>
      <w:b/>
      <w:bCs/>
      <w:i/>
      <w:iCs/>
      <w:color w:val="4F81BD"/>
    </w:rPr>
  </w:style>
  <w:style w:type="character" w:customStyle="1" w:styleId="fontstyle01">
    <w:name w:val="fontstyle01"/>
    <w:basedOn w:val="DefaultParagraphFont"/>
    <w:rsid w:val="005A6E10"/>
    <w:rPr>
      <w:rFonts w:ascii="TimesNewRoman" w:hAnsi="TimesNewRoman" w:cs="Times New Roman"/>
      <w:color w:val="000000"/>
      <w:sz w:val="22"/>
      <w:szCs w:val="22"/>
    </w:rPr>
  </w:style>
  <w:style w:type="paragraph" w:styleId="Subtitle">
    <w:name w:val="Subtitle"/>
    <w:basedOn w:val="Normal"/>
    <w:link w:val="SubtitleChar"/>
    <w:qFormat/>
    <w:rsid w:val="005A6E10"/>
    <w:pPr>
      <w:jc w:val="center"/>
    </w:pPr>
    <w:rPr>
      <w:rFonts w:ascii="VNI-Times" w:hAnsi="VNI-Times"/>
      <w:b/>
      <w:bCs/>
      <w:szCs w:val="24"/>
      <w:lang w:val="en-US"/>
    </w:rPr>
  </w:style>
  <w:style w:type="character" w:customStyle="1" w:styleId="SubtitleChar">
    <w:name w:val="Subtitle Char"/>
    <w:basedOn w:val="DefaultParagraphFont"/>
    <w:link w:val="Subtitle"/>
    <w:locked/>
    <w:rsid w:val="005A6E10"/>
    <w:rPr>
      <w:rFonts w:ascii="VNI-Times" w:hAnsi="VNI-Times"/>
      <w:b/>
      <w:bCs/>
      <w:sz w:val="28"/>
      <w:szCs w:val="24"/>
      <w:lang w:val="en-US" w:eastAsia="en-US" w:bidi="ar-SA"/>
    </w:rPr>
  </w:style>
  <w:style w:type="character" w:customStyle="1" w:styleId="Picturecaption">
    <w:name w:val="Picture caption_"/>
    <w:basedOn w:val="DefaultParagraphFont"/>
    <w:link w:val="Picturecaption0"/>
    <w:locked/>
    <w:rsid w:val="005A6E10"/>
    <w:rPr>
      <w:rFonts w:ascii="Arial" w:hAnsi="Arial"/>
      <w:sz w:val="19"/>
      <w:szCs w:val="19"/>
      <w:lang w:bidi="ar-SA"/>
    </w:rPr>
  </w:style>
  <w:style w:type="paragraph" w:customStyle="1" w:styleId="Picturecaption0">
    <w:name w:val="Picture caption"/>
    <w:basedOn w:val="Normal"/>
    <w:link w:val="Picturecaption"/>
    <w:rsid w:val="005A6E10"/>
    <w:pPr>
      <w:widowControl w:val="0"/>
    </w:pPr>
    <w:rPr>
      <w:rFonts w:ascii="Arial" w:hAnsi="Arial"/>
      <w:sz w:val="19"/>
      <w:szCs w:val="19"/>
      <w:lang w:val="en-US" w:eastAsia="en-US"/>
    </w:rPr>
  </w:style>
  <w:style w:type="character" w:customStyle="1" w:styleId="Other">
    <w:name w:val="Other_"/>
    <w:basedOn w:val="DefaultParagraphFont"/>
    <w:link w:val="Other0"/>
    <w:locked/>
    <w:rsid w:val="005A6E10"/>
    <w:rPr>
      <w:lang w:bidi="ar-SA"/>
    </w:rPr>
  </w:style>
  <w:style w:type="paragraph" w:customStyle="1" w:styleId="Other0">
    <w:name w:val="Other"/>
    <w:basedOn w:val="Normal"/>
    <w:link w:val="Other"/>
    <w:rsid w:val="005A6E10"/>
    <w:pPr>
      <w:widowControl w:val="0"/>
      <w:spacing w:after="60" w:line="312" w:lineRule="auto"/>
    </w:pPr>
    <w:rPr>
      <w:sz w:val="20"/>
      <w:szCs w:val="20"/>
      <w:lang w:val="en-US" w:eastAsia="en-US"/>
    </w:rPr>
  </w:style>
  <w:style w:type="character" w:customStyle="1" w:styleId="Bodytext20">
    <w:name w:val="Body text (2)_"/>
    <w:basedOn w:val="DefaultParagraphFont"/>
    <w:link w:val="Bodytext21"/>
    <w:locked/>
    <w:rsid w:val="005A6E10"/>
    <w:rPr>
      <w:rFonts w:ascii="Arial" w:hAnsi="Arial"/>
      <w:lang w:bidi="ar-SA"/>
    </w:rPr>
  </w:style>
  <w:style w:type="paragraph" w:customStyle="1" w:styleId="Bodytext21">
    <w:name w:val="Body text (2)"/>
    <w:basedOn w:val="Normal"/>
    <w:link w:val="Bodytext20"/>
    <w:rsid w:val="005A6E10"/>
    <w:pPr>
      <w:widowControl w:val="0"/>
      <w:spacing w:after="100" w:line="259" w:lineRule="auto"/>
    </w:pPr>
    <w:rPr>
      <w:rFonts w:ascii="Arial" w:hAnsi="Arial"/>
      <w:sz w:val="20"/>
      <w:szCs w:val="20"/>
      <w:lang w:val="en-US" w:eastAsia="en-US"/>
    </w:rPr>
  </w:style>
  <w:style w:type="paragraph" w:customStyle="1" w:styleId="TableParagraph">
    <w:name w:val="Table Paragraph"/>
    <w:basedOn w:val="Normal"/>
    <w:rsid w:val="005A6E10"/>
    <w:pPr>
      <w:widowControl w:val="0"/>
      <w:autoSpaceDE w:val="0"/>
      <w:autoSpaceDN w:val="0"/>
    </w:pPr>
    <w:rPr>
      <w:sz w:val="22"/>
      <w:szCs w:val="22"/>
      <w:lang w:val="en-US"/>
    </w:rPr>
  </w:style>
  <w:style w:type="character" w:styleId="Strong">
    <w:name w:val="Strong"/>
    <w:basedOn w:val="DefaultParagraphFont"/>
    <w:qFormat/>
    <w:rsid w:val="005A6E10"/>
    <w:rPr>
      <w:rFonts w:cs="Times New Roman"/>
      <w:b/>
    </w:rPr>
  </w:style>
  <w:style w:type="character" w:customStyle="1" w:styleId="mo">
    <w:name w:val="mo"/>
    <w:rsid w:val="005A6E10"/>
  </w:style>
  <w:style w:type="table" w:styleId="TableGrid">
    <w:name w:val="Table Grid"/>
    <w:basedOn w:val="TableNormal"/>
    <w:rsid w:val="00674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1309</Words>
  <Characters>7463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Ngày soạn: </vt:lpstr>
    </vt:vector>
  </TitlesOfParts>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2021-11-26T13:51:00Z</cp:lastPrinted>
  <dcterms:created xsi:type="dcterms:W3CDTF">2022-11-28T07:25:00Z</dcterms:created>
  <dcterms:modified xsi:type="dcterms:W3CDTF">2022-11-28T07:32:00Z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