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0BC0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UỶ BAN NHÂN DÂN QUẬN 3</w:t>
      </w:r>
    </w:p>
    <w:p w14:paraId="6B18B524" w14:textId="77777777" w:rsidR="005B3793" w:rsidRPr="00641361" w:rsidRDefault="00C421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TRƯỜNG THCS LƯƠNG THẾ VINH</w:t>
      </w:r>
    </w:p>
    <w:p w14:paraId="2DEA119A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ĐỀ THAM KHẢO KIỂM TRA GIỮA HỌC KỲ II</w:t>
      </w:r>
    </w:p>
    <w:p w14:paraId="07B20D9A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(Năm học: 2022 – 2023)</w:t>
      </w:r>
    </w:p>
    <w:p w14:paraId="54C07974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Môn: Toán 9  (Thời gian 90 phút)</w:t>
      </w:r>
    </w:p>
    <w:p w14:paraId="77002CEE" w14:textId="77777777" w:rsidR="005B3793" w:rsidRPr="00641361" w:rsidRDefault="005B3793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5CC8A5D6" w14:textId="25975466" w:rsidR="005B3793" w:rsidRPr="00641361" w:rsidRDefault="00C421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t xml:space="preserve">Bài 1) </w:t>
      </w:r>
      <w:r w:rsidRPr="00641361">
        <w:rPr>
          <w:rFonts w:ascii="Times New Roman" w:hAnsi="Times New Roman"/>
          <w:sz w:val="26"/>
          <w:szCs w:val="26"/>
          <w:lang w:val="en-GB"/>
        </w:rPr>
        <w:t>(</w:t>
      </w:r>
      <w:r w:rsidR="002822A2" w:rsidRPr="00641361">
        <w:rPr>
          <w:rFonts w:ascii="Times New Roman" w:hAnsi="Times New Roman"/>
          <w:sz w:val="26"/>
          <w:szCs w:val="26"/>
          <w:lang w:val="en-GB"/>
        </w:rPr>
        <w:t>2,0</w:t>
      </w:r>
      <w:r w:rsidRPr="00641361">
        <w:rPr>
          <w:rFonts w:ascii="Times New Roman" w:hAnsi="Times New Roman"/>
          <w:sz w:val="26"/>
          <w:szCs w:val="26"/>
          <w:lang w:val="en-GB"/>
        </w:rPr>
        <w:t xml:space="preserve"> điểm) Giải hệ phương trình và phương trình sau:</w:t>
      </w:r>
    </w:p>
    <w:bookmarkStart w:id="0" w:name="MTBlankEqn"/>
    <w:p w14:paraId="4C19A15E" w14:textId="5157D1C7" w:rsidR="00731264" w:rsidRPr="00641361" w:rsidRDefault="00C421D3">
      <w:pPr>
        <w:spacing w:after="0" w:line="240" w:lineRule="auto"/>
        <w:ind w:firstLine="720"/>
        <w:jc w:val="both"/>
        <w:rPr>
          <w:sz w:val="26"/>
          <w:szCs w:val="26"/>
        </w:rPr>
      </w:pPr>
      <w:r w:rsidRPr="00641361">
        <w:rPr>
          <w:position w:val="-36"/>
          <w:sz w:val="26"/>
          <w:szCs w:val="26"/>
        </w:rPr>
        <w:object w:dxaOrig="4700" w:dyaOrig="859" w14:anchorId="65298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.75pt" o:ole="">
            <v:imagedata r:id="rId5" o:title=""/>
          </v:shape>
          <o:OLEObject Type="Embed" ProgID="Equation.DSMT4" ShapeID="_x0000_i1025" DrawAspect="Content" ObjectID="_1737982712" r:id="rId6"/>
        </w:object>
      </w:r>
      <w:bookmarkEnd w:id="0"/>
      <w:r w:rsidR="00FC319B" w:rsidRPr="00641361">
        <w:rPr>
          <w:sz w:val="26"/>
          <w:szCs w:val="26"/>
        </w:rPr>
        <w:t xml:space="preserve">  </w:t>
      </w:r>
      <w:r w:rsidR="00731264" w:rsidRPr="00641361">
        <w:rPr>
          <w:sz w:val="26"/>
          <w:szCs w:val="26"/>
        </w:rPr>
        <w:t xml:space="preserve">             </w:t>
      </w:r>
      <w:r w:rsidR="00731264" w:rsidRPr="00641361">
        <w:rPr>
          <w:rFonts w:ascii="Times New Roman" w:hAnsi="Times New Roman" w:cs="Times New Roman"/>
          <w:sz w:val="26"/>
          <w:szCs w:val="26"/>
        </w:rPr>
        <w:t>c)</w:t>
      </w:r>
      <w:r w:rsidR="00731264" w:rsidRPr="00641361">
        <w:rPr>
          <w:sz w:val="26"/>
          <w:szCs w:val="26"/>
        </w:rPr>
        <w:t xml:space="preserve">  </w:t>
      </w:r>
      <w:r w:rsidR="00731264" w:rsidRPr="00641361">
        <w:rPr>
          <w:position w:val="-10"/>
          <w:sz w:val="26"/>
          <w:szCs w:val="26"/>
        </w:rPr>
        <w:object w:dxaOrig="2000" w:dyaOrig="340" w14:anchorId="6CA88567">
          <v:shape id="_x0000_i1026" type="#_x0000_t75" style="width:99.75pt;height:17.25pt" o:ole="">
            <v:imagedata r:id="rId7" o:title=""/>
          </v:shape>
          <o:OLEObject Type="Embed" ProgID="Equation.DSMT4" ShapeID="_x0000_i1026" DrawAspect="Content" ObjectID="_1737982713" r:id="rId8"/>
        </w:object>
      </w:r>
      <w:r w:rsidR="00731264" w:rsidRPr="00641361">
        <w:rPr>
          <w:sz w:val="26"/>
          <w:szCs w:val="26"/>
        </w:rPr>
        <w:t xml:space="preserve">               </w:t>
      </w:r>
    </w:p>
    <w:p w14:paraId="403A5D8E" w14:textId="645D9969" w:rsidR="005B3793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  <w:lang w:val="en-GB"/>
        </w:rPr>
        <w:t>Bài 2)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r w:rsidR="0064099F" w:rsidRPr="00641361">
        <w:rPr>
          <w:rFonts w:ascii="Times New Roman" w:hAnsi="Times New Roman" w:cs="Times New Roman"/>
          <w:sz w:val="26"/>
          <w:szCs w:val="26"/>
          <w:lang w:val="en-GB"/>
        </w:rPr>
        <w:t>1,5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điểm) Cho hai hàm số </w:t>
      </w:r>
      <w:r w:rsidRPr="00641361">
        <w:rPr>
          <w:position w:val="-26"/>
          <w:sz w:val="26"/>
          <w:szCs w:val="26"/>
        </w:rPr>
        <w:object w:dxaOrig="1520" w:dyaOrig="740" w14:anchorId="05F7C66F">
          <v:shape id="_x0000_i1027" type="#_x0000_t75" style="width:75.75pt;height:36.75pt" o:ole="">
            <v:imagedata r:id="rId9" o:title=""/>
          </v:shape>
          <o:OLEObject Type="Embed" ProgID="Equation.DSMT4" ShapeID="_x0000_i1027" DrawAspect="Content" ObjectID="_1737982714" r:id="rId10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và </w:t>
      </w:r>
      <w:r w:rsidRPr="00641361">
        <w:rPr>
          <w:position w:val="-26"/>
          <w:sz w:val="26"/>
          <w:szCs w:val="26"/>
        </w:rPr>
        <w:object w:dxaOrig="1800" w:dyaOrig="700" w14:anchorId="0D8431BF">
          <v:shape id="_x0000_i1028" type="#_x0000_t75" style="width:90pt;height:35.25pt" o:ole="">
            <v:imagedata r:id="rId11" o:title=""/>
          </v:shape>
          <o:OLEObject Type="Embed" ProgID="Equation.DSMT4" ShapeID="_x0000_i1028" DrawAspect="Content" ObjectID="_1737982715" r:id="rId12"/>
        </w:object>
      </w:r>
    </w:p>
    <w:p w14:paraId="1A23DAB1" w14:textId="21452F76" w:rsidR="005B3793" w:rsidRPr="00641361" w:rsidRDefault="00C4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Vẽ đồ thị của hai hàm số </w:t>
      </w:r>
      <w:r w:rsidR="00075409" w:rsidRPr="00641361">
        <w:rPr>
          <w:rFonts w:ascii="Times New Roman" w:hAnsi="Times New Roman" w:cs="Times New Roman"/>
          <w:sz w:val="26"/>
          <w:szCs w:val="26"/>
        </w:rPr>
        <w:t xml:space="preserve">(P) và (D) </w:t>
      </w:r>
      <w:r w:rsidRPr="00641361">
        <w:rPr>
          <w:rFonts w:ascii="Times New Roman" w:hAnsi="Times New Roman" w:cs="Times New Roman"/>
          <w:sz w:val="26"/>
          <w:szCs w:val="26"/>
        </w:rPr>
        <w:t>trên cùng mặt phẳng tọa độ.</w:t>
      </w:r>
    </w:p>
    <w:p w14:paraId="6C89846D" w14:textId="77777777" w:rsidR="005B3793" w:rsidRPr="00641361" w:rsidRDefault="00C4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Tìm tọa độ giao điểm của (P) và (D) bằng phép toán.</w:t>
      </w:r>
    </w:p>
    <w:p w14:paraId="72AA386A" w14:textId="77777777" w:rsidR="005B3793" w:rsidRPr="00641361" w:rsidRDefault="005B37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7432D3A" w14:textId="52B4F467" w:rsidR="005B3793" w:rsidRPr="00641361" w:rsidRDefault="00C421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Bài 3)</w:t>
      </w:r>
      <w:r w:rsidRPr="00641361">
        <w:rPr>
          <w:rFonts w:ascii="Times New Roman" w:hAnsi="Times New Roman"/>
          <w:sz w:val="26"/>
          <w:szCs w:val="26"/>
        </w:rPr>
        <w:t xml:space="preserve"> (1,</w:t>
      </w:r>
      <w:r w:rsidR="0006076F" w:rsidRPr="00641361">
        <w:rPr>
          <w:rFonts w:ascii="Times New Roman" w:hAnsi="Times New Roman"/>
          <w:sz w:val="26"/>
          <w:szCs w:val="26"/>
        </w:rPr>
        <w:t>0</w:t>
      </w:r>
      <w:r w:rsidRPr="00641361">
        <w:rPr>
          <w:rFonts w:ascii="Times New Roman" w:hAnsi="Times New Roman"/>
          <w:sz w:val="26"/>
          <w:szCs w:val="26"/>
        </w:rPr>
        <w:t xml:space="preserve"> điểm) Cho phương trình: </w:t>
      </w:r>
      <w:r w:rsidRPr="00641361">
        <w:rPr>
          <w:position w:val="-6"/>
          <w:sz w:val="26"/>
          <w:szCs w:val="26"/>
        </w:rPr>
        <w:object w:dxaOrig="1680" w:dyaOrig="360" w14:anchorId="23752050">
          <v:shape id="_x0000_i1029" type="#_x0000_t75" style="width:84pt;height:18pt" o:ole="">
            <v:imagedata r:id="rId13" o:title=""/>
          </v:shape>
          <o:OLEObject Type="Embed" ProgID="Equation.DSMT4" ShapeID="_x0000_i1029" DrawAspect="Content" ObjectID="_1737982716" r:id="rId14"/>
        </w:object>
      </w:r>
      <w:r w:rsidRPr="00641361">
        <w:rPr>
          <w:rFonts w:ascii="Times New Roman" w:hAnsi="Times New Roman"/>
          <w:sz w:val="26"/>
          <w:szCs w:val="26"/>
        </w:rPr>
        <w:t>. Không giải phương trình.</w:t>
      </w:r>
    </w:p>
    <w:p w14:paraId="372AC125" w14:textId="77777777" w:rsidR="005B3793" w:rsidRPr="00641361" w:rsidRDefault="00C421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Tính tổng và tích của 2 nghiệm </w:t>
      </w:r>
      <w:r w:rsidRPr="00641361">
        <w:rPr>
          <w:position w:val="-12"/>
          <w:sz w:val="26"/>
          <w:szCs w:val="26"/>
        </w:rPr>
        <w:object w:dxaOrig="660" w:dyaOrig="380" w14:anchorId="5F65722E">
          <v:shape id="_x0000_i1030" type="#_x0000_t75" style="width:33pt;height:18.75pt" o:ole="">
            <v:imagedata r:id="rId15" o:title=""/>
          </v:shape>
          <o:OLEObject Type="Embed" ProgID="Equation.DSMT4" ShapeID="_x0000_i1030" DrawAspect="Content" ObjectID="_1737982717" r:id="rId16"/>
        </w:object>
      </w:r>
      <w:r w:rsidRPr="00641361">
        <w:rPr>
          <w:rFonts w:ascii="Times New Roman" w:hAnsi="Times New Roman"/>
          <w:sz w:val="26"/>
          <w:szCs w:val="26"/>
        </w:rPr>
        <w:t xml:space="preserve"> ở phương trình trên.</w:t>
      </w:r>
    </w:p>
    <w:p w14:paraId="08FB968D" w14:textId="2B1A52E0" w:rsidR="005B3793" w:rsidRPr="00641361" w:rsidRDefault="00C421D3" w:rsidP="000607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Tính giá trị của biểu thức </w:t>
      </w:r>
      <w:r w:rsidRPr="00641361">
        <w:rPr>
          <w:rFonts w:ascii="Times New Roman" w:hAnsi="Times New Roman"/>
          <w:position w:val="-34"/>
          <w:sz w:val="26"/>
          <w:szCs w:val="26"/>
        </w:rPr>
        <w:object w:dxaOrig="2140" w:dyaOrig="780" w14:anchorId="51DA35BD">
          <v:shape id="_x0000_i1031" type="#_x0000_t75" style="width:107.25pt;height:39pt" o:ole="">
            <v:imagedata r:id="rId17" o:title=""/>
          </v:shape>
          <o:OLEObject Type="Embed" ProgID="Equation.DSMT4" ShapeID="_x0000_i1031" DrawAspect="Content" ObjectID="_1737982718" r:id="rId18"/>
        </w:object>
      </w:r>
      <w:r w:rsidR="003746DA" w:rsidRPr="00641361">
        <w:rPr>
          <w:rFonts w:ascii="Times New Roman" w:hAnsi="Times New Roman"/>
          <w:sz w:val="26"/>
          <w:szCs w:val="26"/>
        </w:rPr>
        <w:t>.</w:t>
      </w:r>
    </w:p>
    <w:p w14:paraId="36CB5925" w14:textId="1BE3062D" w:rsidR="005B3793" w:rsidRPr="00641361" w:rsidRDefault="00C421D3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4)</w:t>
      </w:r>
      <w:r w:rsidRPr="00641361">
        <w:rPr>
          <w:rFonts w:ascii="Times New Roman" w:hAnsi="Times New Roman" w:cs="Times New Roman"/>
          <w:sz w:val="26"/>
          <w:szCs w:val="26"/>
        </w:rPr>
        <w:t xml:space="preserve"> (1</w:t>
      </w:r>
      <w:r w:rsidR="007129CE" w:rsidRPr="00641361">
        <w:rPr>
          <w:rFonts w:ascii="Times New Roman" w:hAnsi="Times New Roman" w:cs="Times New Roman"/>
          <w:sz w:val="26"/>
          <w:szCs w:val="26"/>
        </w:rPr>
        <w:t>,5</w:t>
      </w:r>
      <w:r w:rsidRPr="00641361">
        <w:rPr>
          <w:rFonts w:ascii="Times New Roman" w:hAnsi="Times New Roman" w:cs="Times New Roman"/>
          <w:sz w:val="26"/>
          <w:szCs w:val="26"/>
        </w:rPr>
        <w:t xml:space="preserve"> điểm) </w:t>
      </w:r>
      <w:r w:rsidRPr="0064136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GB"/>
        </w:rPr>
        <w:t>Năm ngoái, hai nhà máy A và B sản xuất được 500 tấn thép. Năm nay, do dịch Covid-19 nên nhà máy A sản xuất giảm 15% số tấn thép so với năm trước và nhà máy B sản xuất giảm 10% số tấn thép so với năm trước nên cả hai nhà máy sản xuất được 437 tấn thép. Hỏi năm ngoái mỗi nhà máy sản xuất được bao nhiêu tấn thép?</w:t>
      </w:r>
    </w:p>
    <w:p w14:paraId="3227A394" w14:textId="3CC4A044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b/>
          <w:color w:val="000000" w:themeColor="text1"/>
          <w:kern w:val="24"/>
          <w:sz w:val="26"/>
          <w:szCs w:val="26"/>
          <w:lang w:val="vi-VN"/>
        </w:rPr>
        <w:t>Bài 5)</w:t>
      </w:r>
      <w:r w:rsidRPr="00641361">
        <w:rPr>
          <w:sz w:val="26"/>
          <w:szCs w:val="26"/>
        </w:rPr>
        <w:t xml:space="preserve"> (</w:t>
      </w:r>
      <w:r w:rsidR="007129CE" w:rsidRPr="00641361">
        <w:rPr>
          <w:sz w:val="26"/>
          <w:szCs w:val="26"/>
        </w:rPr>
        <w:t>0,5</w:t>
      </w:r>
      <w:r w:rsidRPr="00641361">
        <w:rPr>
          <w:sz w:val="26"/>
          <w:szCs w:val="26"/>
        </w:rPr>
        <w:t xml:space="preserve"> điểm) Hai ô tô khởi hành đồng thời từ hai điểm A và B cách nhau 264km và đi ngược chiều nhau. Biết rằng cứ mỗi giờ xe đi từ A chạy nhanh hơn xe đi từ B là 8km/h. Sau </w:t>
      </w:r>
      <m:oMath>
        <m:r>
          <w:rPr>
            <w:rFonts w:ascii="Cambria Math" w:hAnsi="Cambria Math"/>
            <w:sz w:val="26"/>
            <w:szCs w:val="26"/>
          </w:rPr>
          <m:t>3</m:t>
        </m:r>
      </m:oMath>
      <w:r w:rsidRPr="00641361">
        <w:rPr>
          <w:sz w:val="26"/>
          <w:szCs w:val="26"/>
        </w:rPr>
        <w:t xml:space="preserve"> giờ chúng gặp nhau. Tính vận tốc mỗi xe ? </w:t>
      </w:r>
    </w:p>
    <w:p w14:paraId="041AF1B0" w14:textId="1569AFCE" w:rsidR="00AD1700" w:rsidRPr="00641361" w:rsidRDefault="0037439C" w:rsidP="00AD170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bCs/>
          <w:sz w:val="26"/>
          <w:szCs w:val="26"/>
        </w:rPr>
        <w:t>Bài 6)</w:t>
      </w:r>
      <w:r w:rsidR="00AD1700" w:rsidRPr="00641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1700" w:rsidRPr="00641361">
        <w:rPr>
          <w:rFonts w:ascii="Times New Roman" w:hAnsi="Times New Roman" w:cs="Times New Roman"/>
          <w:iCs/>
          <w:sz w:val="26"/>
          <w:szCs w:val="26"/>
        </w:rPr>
        <w:t>(</w:t>
      </w:r>
      <w:r w:rsidR="007129CE" w:rsidRPr="00641361">
        <w:rPr>
          <w:rFonts w:ascii="Times New Roman" w:hAnsi="Times New Roman" w:cs="Times New Roman"/>
          <w:iCs/>
          <w:sz w:val="26"/>
          <w:szCs w:val="26"/>
        </w:rPr>
        <w:t>0,5</w:t>
      </w:r>
      <w:r w:rsidR="00AD1700" w:rsidRPr="00641361">
        <w:rPr>
          <w:rFonts w:ascii="Times New Roman" w:hAnsi="Times New Roman" w:cs="Times New Roman"/>
          <w:iCs/>
          <w:sz w:val="26"/>
          <w:szCs w:val="26"/>
        </w:rPr>
        <w:t xml:space="preserve"> điểm)</w:t>
      </w:r>
      <w:r w:rsidR="00AD1700" w:rsidRPr="00641361">
        <w:rPr>
          <w:rFonts w:ascii="Times New Roman" w:hAnsi="Times New Roman"/>
          <w:sz w:val="26"/>
          <w:szCs w:val="26"/>
        </w:rPr>
        <w:t xml:space="preserve"> Một hòn đá rơi xuống một cái hang, khoảng cách rơi xuống được cho bởi công thức: h = 4,9.t</w:t>
      </w:r>
      <w:r w:rsidR="00AD1700" w:rsidRPr="00641361">
        <w:rPr>
          <w:rFonts w:ascii="Times New Roman" w:hAnsi="Times New Roman"/>
          <w:sz w:val="26"/>
          <w:szCs w:val="26"/>
          <w:vertAlign w:val="superscript"/>
        </w:rPr>
        <w:t>2</w:t>
      </w:r>
      <w:r w:rsidR="00AD1700" w:rsidRPr="00641361">
        <w:rPr>
          <w:rFonts w:ascii="Times New Roman" w:hAnsi="Times New Roman"/>
          <w:sz w:val="26"/>
          <w:szCs w:val="26"/>
        </w:rPr>
        <w:t xml:space="preserve"> (mét)</w:t>
      </w:r>
    </w:p>
    <w:p w14:paraId="18B6A057" w14:textId="77777777" w:rsidR="00AD1700" w:rsidRPr="00641361" w:rsidRDefault="00AD1700" w:rsidP="00AD170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41361">
        <w:rPr>
          <w:rFonts w:ascii="Times New Roman" w:hAnsi="Times New Roman"/>
          <w:sz w:val="26"/>
          <w:szCs w:val="26"/>
          <w:lang w:val="pt-BR"/>
        </w:rPr>
        <w:t>Tính độ sâu hang nếu mất 3 giây để hòn đá chạm đáy.</w:t>
      </w:r>
    </w:p>
    <w:p w14:paraId="3131F44F" w14:textId="77777777" w:rsidR="00AD1700" w:rsidRPr="00641361" w:rsidRDefault="00AD1700" w:rsidP="00AD170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41361">
        <w:rPr>
          <w:rFonts w:ascii="Times New Roman" w:hAnsi="Times New Roman"/>
          <w:sz w:val="26"/>
          <w:szCs w:val="26"/>
          <w:lang w:val="pt-BR"/>
        </w:rPr>
        <w:t>Nếu hang sâu 122,5m thì phải mất bao lâu hòn đá chạm tới đáy.</w:t>
      </w:r>
    </w:p>
    <w:p w14:paraId="6D8A745A" w14:textId="64765835" w:rsidR="0037439C" w:rsidRPr="00641361" w:rsidRDefault="0037439C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35BB3504" w14:textId="38F8C476" w:rsidR="005B3793" w:rsidRPr="00641361" w:rsidRDefault="00C421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7439C" w:rsidRPr="00641361">
        <w:rPr>
          <w:rFonts w:ascii="Times New Roman" w:hAnsi="Times New Roman" w:cs="Times New Roman"/>
          <w:b/>
          <w:sz w:val="26"/>
          <w:szCs w:val="26"/>
        </w:rPr>
        <w:t>7</w:t>
      </w:r>
      <w:r w:rsidRPr="00641361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41361">
        <w:rPr>
          <w:rFonts w:ascii="Times New Roman" w:hAnsi="Times New Roman" w:cs="Times New Roman"/>
          <w:sz w:val="26"/>
          <w:szCs w:val="26"/>
        </w:rPr>
        <w:t>(3 điểm)</w:t>
      </w:r>
      <w:r w:rsidRPr="006413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Cho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820" w:dyaOrig="300" w14:anchorId="3B4C6422">
          <v:shape id="_x0000_i1032" type="#_x0000_t75" style="width:41.25pt;height:15pt" o:ole="">
            <v:imagedata r:id="rId19" o:title=""/>
          </v:shape>
          <o:OLEObject Type="Embed" ProgID="Equation.DSMT4" ShapeID="_x0000_i1032" DrawAspect="Content" ObjectID="_1737982719" r:id="rId20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nhọn (AB &lt; AC). Vẽ đường tròn (O; R) đường kính BC cắt hai cạnh AB, AC lần lượt tại E và D. Gọi H là giao điểm của BD và CE.</w:t>
      </w:r>
    </w:p>
    <w:p w14:paraId="69EDA288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140" w:dyaOrig="400" w14:anchorId="7CAA4956">
          <v:shape id="_x0000_i1033" type="#_x0000_t75" style="width:57pt;height:20.25pt" o:ole="">
            <v:imagedata r:id="rId21" o:title=""/>
          </v:shape>
          <o:OLEObject Type="Embed" ProgID="Equation.DSMT4" ShapeID="_x0000_i1033" DrawAspect="Content" ObjectID="_1737982720" r:id="rId22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AEHD nội tiếp</w:t>
      </w:r>
    </w:p>
    <w:p w14:paraId="5C813191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Tia DE cắt đường thẳng BC tại S. 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160" w:dyaOrig="300" w14:anchorId="2BCC520B">
          <v:shape id="_x0000_i1034" type="#_x0000_t75" style="width:57.75pt;height:15pt" o:ole="">
            <v:imagedata r:id="rId23" o:title=""/>
          </v:shape>
          <o:OLEObject Type="Embed" ProgID="Equation.DSMT4" ShapeID="_x0000_i1034" DrawAspect="Content" ObjectID="_1737982721" r:id="rId24"/>
        </w:object>
      </w:r>
      <w:r w:rsidRPr="00641361">
        <w:rPr>
          <w:rFonts w:ascii="Times New Roman" w:hAnsi="Times New Roman"/>
          <w:sz w:val="26"/>
          <w:szCs w:val="26"/>
        </w:rPr>
        <w:t xml:space="preserve"> </w:t>
      </w:r>
    </w:p>
    <w:p w14:paraId="635772AC" w14:textId="77777777" w:rsidR="005B3793" w:rsidRPr="00641361" w:rsidRDefault="00C421D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và SE.SD = SB.SC</w:t>
      </w:r>
    </w:p>
    <w:p w14:paraId="2CD71903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Tia AH cắt BC tại F. 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587435C1">
          <v:shape id="_x0000_i1035" type="#_x0000_t75" style="width:65.25pt;height:20.25pt" o:ole="">
            <v:imagedata r:id="rId25" o:title=""/>
          </v:shape>
          <o:OLEObject Type="Embed" ProgID="Equation.DSMT4" ShapeID="_x0000_i1035" DrawAspect="Content" ObjectID="_1737982722" r:id="rId26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OFED nội tiếp </w:t>
      </w:r>
    </w:p>
    <w:p w14:paraId="52E74A7A" w14:textId="77777777" w:rsidR="005B3793" w:rsidRPr="00641361" w:rsidRDefault="00C421D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và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360" w14:anchorId="7D3F0B12">
          <v:shape id="_x0000_i1036" type="#_x0000_t75" style="width:65.25pt;height:18pt" o:ole="">
            <v:imagedata r:id="rId27" o:title=""/>
          </v:shape>
          <o:OLEObject Type="Embed" ProgID="Equation.DSMT4" ShapeID="_x0000_i1036" DrawAspect="Content" ObjectID="_1737982723" r:id="rId28"/>
        </w:object>
      </w:r>
    </w:p>
    <w:p w14:paraId="0E21019D" w14:textId="77777777" w:rsidR="005B3793" w:rsidRPr="00641361" w:rsidRDefault="005B379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47AEF7" w14:textId="77777777" w:rsidR="005B3793" w:rsidRPr="00641361" w:rsidRDefault="00C421D3">
      <w:pPr>
        <w:ind w:left="5760"/>
        <w:jc w:val="both"/>
        <w:rPr>
          <w:rFonts w:ascii="Times New Roman" w:hAnsi="Times New Roman"/>
          <w:sz w:val="26"/>
          <w:szCs w:val="26"/>
          <w:lang w:val="en-GB"/>
        </w:rPr>
      </w:pPr>
      <w:r w:rsidRPr="00641361">
        <w:rPr>
          <w:rFonts w:ascii="Times New Roman" w:hAnsi="Times New Roman"/>
          <w:sz w:val="26"/>
          <w:szCs w:val="26"/>
          <w:lang w:val="en-GB"/>
        </w:rPr>
        <w:t>Hết.</w:t>
      </w:r>
    </w:p>
    <w:p w14:paraId="101005C9" w14:textId="77777777" w:rsidR="005B3793" w:rsidRPr="00641361" w:rsidRDefault="00C421D3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lastRenderedPageBreak/>
        <w:t>Đáp án:</w:t>
      </w:r>
    </w:p>
    <w:p w14:paraId="4C9A9E6F" w14:textId="77777777" w:rsidR="0006076F" w:rsidRPr="00641361" w:rsidRDefault="0006076F">
      <w:pPr>
        <w:spacing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t xml:space="preserve">Bài 1) </w:t>
      </w:r>
      <w:r w:rsidRPr="00641361">
        <w:rPr>
          <w:rFonts w:ascii="Times New Roman" w:hAnsi="Times New Roman"/>
          <w:sz w:val="26"/>
          <w:szCs w:val="26"/>
          <w:lang w:val="en-GB"/>
        </w:rPr>
        <w:t xml:space="preserve">(2,0 điểm) </w:t>
      </w:r>
    </w:p>
    <w:p w14:paraId="023898A1" w14:textId="0B089CA3" w:rsidR="005B3793" w:rsidRPr="00641361" w:rsidRDefault="00B7215E">
      <w:pPr>
        <w:spacing w:line="240" w:lineRule="auto"/>
        <w:jc w:val="both"/>
        <w:rPr>
          <w:rFonts w:ascii="Times New Roman" w:hAnsi="Times New Roman" w:cs="Times New Roman"/>
          <w:position w:val="-38"/>
          <w:sz w:val="26"/>
          <w:szCs w:val="26"/>
        </w:rPr>
      </w:pPr>
      <w:r w:rsidRPr="00641361">
        <w:rPr>
          <w:position w:val="-212"/>
          <w:sz w:val="26"/>
          <w:szCs w:val="26"/>
        </w:rPr>
        <w:object w:dxaOrig="3720" w:dyaOrig="3900" w14:anchorId="7698A932">
          <v:shape id="_x0000_i1037" type="#_x0000_t75" style="width:186pt;height:195pt" o:ole="">
            <v:imagedata r:id="rId29" o:title=""/>
          </v:shape>
          <o:OLEObject Type="Embed" ProgID="Equation.DSMT4" ShapeID="_x0000_i1037" DrawAspect="Content" ObjectID="_1737982724" r:id="rId30"/>
        </w:object>
      </w:r>
    </w:p>
    <w:p w14:paraId="50440824" w14:textId="09F71F81" w:rsidR="005B3793" w:rsidRPr="00641361" w:rsidRDefault="00B7215E">
      <w:pPr>
        <w:spacing w:line="240" w:lineRule="auto"/>
        <w:jc w:val="both"/>
        <w:rPr>
          <w:sz w:val="26"/>
          <w:szCs w:val="26"/>
        </w:rPr>
      </w:pPr>
      <w:r w:rsidRPr="00641361">
        <w:rPr>
          <w:position w:val="-218"/>
          <w:sz w:val="26"/>
          <w:szCs w:val="26"/>
        </w:rPr>
        <w:object w:dxaOrig="4620" w:dyaOrig="3800" w14:anchorId="599FE683">
          <v:shape id="_x0000_i1038" type="#_x0000_t75" style="width:231pt;height:189.75pt" o:ole="">
            <v:imagedata r:id="rId31" o:title=""/>
          </v:shape>
          <o:OLEObject Type="Embed" ProgID="Equation.DSMT4" ShapeID="_x0000_i1038" DrawAspect="Content" ObjectID="_1737982725" r:id="rId32"/>
        </w:object>
      </w:r>
    </w:p>
    <w:p w14:paraId="63EB4982" w14:textId="67891E52" w:rsidR="0089177A" w:rsidRPr="00641361" w:rsidRDefault="00B721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2000" w:dyaOrig="720" w14:anchorId="02C0AC4B">
          <v:shape id="_x0000_i1039" type="#_x0000_t75" style="width:99.75pt;height:36pt" o:ole="">
            <v:imagedata r:id="rId33" o:title=""/>
          </v:shape>
          <o:OLEObject Type="Embed" ProgID="Equation.DSMT4" ShapeID="_x0000_i1039" DrawAspect="Content" ObjectID="_1737982726" r:id="rId34"/>
        </w:object>
      </w:r>
      <w:r w:rsidR="0089177A" w:rsidRPr="00641361">
        <w:rPr>
          <w:sz w:val="26"/>
          <w:szCs w:val="26"/>
        </w:rPr>
        <w:t xml:space="preserve"> </w:t>
      </w:r>
    </w:p>
    <w:p w14:paraId="4D99F2C8" w14:textId="7EDF98DC" w:rsidR="002822A2" w:rsidRPr="00641361" w:rsidRDefault="002822A2">
      <w:pPr>
        <w:spacing w:line="240" w:lineRule="auto"/>
        <w:jc w:val="both"/>
        <w:rPr>
          <w:sz w:val="26"/>
          <w:szCs w:val="26"/>
        </w:rPr>
      </w:pPr>
      <w:r w:rsidRPr="00641361">
        <w:rPr>
          <w:sz w:val="26"/>
          <w:szCs w:val="26"/>
        </w:rPr>
        <w:t xml:space="preserve"> </w:t>
      </w:r>
      <w:r w:rsidR="0089177A" w:rsidRPr="00641361">
        <w:rPr>
          <w:position w:val="-76"/>
          <w:sz w:val="26"/>
          <w:szCs w:val="26"/>
        </w:rPr>
        <w:object w:dxaOrig="2400" w:dyaOrig="1640" w14:anchorId="742C21EE">
          <v:shape id="_x0000_i1040" type="#_x0000_t75" style="width:120pt;height:81.75pt" o:ole="">
            <v:imagedata r:id="rId35" o:title=""/>
          </v:shape>
          <o:OLEObject Type="Embed" ProgID="Equation.DSMT4" ShapeID="_x0000_i1040" DrawAspect="Content" ObjectID="_1737982727" r:id="rId36"/>
        </w:object>
      </w:r>
    </w:p>
    <w:p w14:paraId="0EB21526" w14:textId="23418727" w:rsidR="00B81E2A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b/>
          <w:sz w:val="26"/>
          <w:szCs w:val="26"/>
          <w:lang w:val="en-GB"/>
        </w:rPr>
        <w:t>Bài 2)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256FF2" w:rsidRPr="00641361">
        <w:rPr>
          <w:rFonts w:ascii="Times New Roman" w:hAnsi="Times New Roman" w:cs="Times New Roman"/>
          <w:sz w:val="26"/>
          <w:szCs w:val="26"/>
          <w:lang w:val="en-GB"/>
        </w:rPr>
        <w:t>(1,5đ)</w:t>
      </w:r>
    </w:p>
    <w:p w14:paraId="5CF93B00" w14:textId="0EDB50A9" w:rsidR="005B3793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="009D30ED" w:rsidRPr="00641361">
        <w:rPr>
          <w:rFonts w:ascii="Times New Roman" w:hAnsi="Times New Roman" w:cs="Times New Roman"/>
          <w:sz w:val="26"/>
          <w:szCs w:val="26"/>
        </w:rPr>
        <w:t>(</w:t>
      </w:r>
      <w:r w:rsidR="00115820" w:rsidRPr="00641361">
        <w:rPr>
          <w:rFonts w:ascii="Times New Roman" w:hAnsi="Times New Roman" w:cs="Times New Roman"/>
          <w:sz w:val="26"/>
          <w:szCs w:val="26"/>
        </w:rPr>
        <w:t>1,0đ</w:t>
      </w:r>
      <w:r w:rsidR="009D30ED" w:rsidRPr="00641361">
        <w:rPr>
          <w:rFonts w:ascii="Times New Roman" w:hAnsi="Times New Roman" w:cs="Times New Roman"/>
          <w:sz w:val="26"/>
          <w:szCs w:val="26"/>
        </w:rPr>
        <w:t xml:space="preserve">). </w:t>
      </w:r>
      <w:r w:rsidRPr="00641361">
        <w:rPr>
          <w:rFonts w:ascii="Times New Roman" w:hAnsi="Times New Roman" w:cs="Times New Roman"/>
          <w:sz w:val="26"/>
          <w:szCs w:val="26"/>
        </w:rPr>
        <w:t>Bảng giá trị đúng</w:t>
      </w:r>
      <w:r w:rsidR="009A5C12"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+  Vẽ ĐTHS đúng </w:t>
      </w:r>
    </w:p>
    <w:p w14:paraId="60594B63" w14:textId="102E3224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b/ </w:t>
      </w:r>
      <w:r w:rsidR="009D30ED" w:rsidRPr="00641361">
        <w:rPr>
          <w:rFonts w:ascii="Times New Roman" w:hAnsi="Times New Roman" w:cs="Times New Roman"/>
          <w:sz w:val="26"/>
          <w:szCs w:val="26"/>
        </w:rPr>
        <w:t>(</w:t>
      </w:r>
      <w:r w:rsidR="00115820" w:rsidRPr="00641361">
        <w:rPr>
          <w:rFonts w:ascii="Times New Roman" w:hAnsi="Times New Roman" w:cs="Times New Roman"/>
          <w:sz w:val="26"/>
          <w:szCs w:val="26"/>
        </w:rPr>
        <w:t>0,5đ</w:t>
      </w:r>
      <w:r w:rsidR="009D30ED" w:rsidRPr="00641361">
        <w:rPr>
          <w:rFonts w:ascii="Times New Roman" w:hAnsi="Times New Roman" w:cs="Times New Roman"/>
          <w:sz w:val="26"/>
          <w:szCs w:val="26"/>
        </w:rPr>
        <w:t>)</w:t>
      </w:r>
      <w:r w:rsidRPr="00641361">
        <w:rPr>
          <w:rFonts w:ascii="Times New Roman" w:hAnsi="Times New Roman" w:cs="Times New Roman"/>
          <w:sz w:val="26"/>
          <w:szCs w:val="26"/>
        </w:rPr>
        <w:t xml:space="preserve">Phương trình hoành độ giao điểm của (P) và (D) là </w:t>
      </w:r>
    </w:p>
    <w:p w14:paraId="5CADED61" w14:textId="48CCF834" w:rsidR="005B3793" w:rsidRPr="00641361" w:rsidRDefault="009303AE">
      <w:pPr>
        <w:spacing w:after="0" w:line="240" w:lineRule="auto"/>
        <w:jc w:val="both"/>
        <w:rPr>
          <w:rFonts w:ascii="Times New Roman" w:hAnsi="Times New Roman" w:cs="Times New Roman"/>
          <w:position w:val="-196"/>
          <w:sz w:val="26"/>
          <w:szCs w:val="26"/>
        </w:rPr>
      </w:pPr>
      <w:r w:rsidRPr="00641361">
        <w:rPr>
          <w:position w:val="-68"/>
          <w:sz w:val="26"/>
          <w:szCs w:val="26"/>
        </w:rPr>
        <w:object w:dxaOrig="2700" w:dyaOrig="1939" w14:anchorId="665B1976">
          <v:shape id="_x0000_i1041" type="#_x0000_t75" style="width:135pt;height:96.75pt" o:ole="">
            <v:imagedata r:id="rId37" o:title=""/>
          </v:shape>
          <o:OLEObject Type="Embed" ProgID="Equation.DSMT4" ShapeID="_x0000_i1041" DrawAspect="Content" ObjectID="_1737982728" r:id="rId38"/>
        </w:object>
      </w:r>
    </w:p>
    <w:p w14:paraId="177888F8" w14:textId="5FCC45FE" w:rsidR="005B3793" w:rsidRPr="00641361" w:rsidRDefault="009D30ED">
      <w:pPr>
        <w:spacing w:after="0" w:line="240" w:lineRule="auto"/>
        <w:jc w:val="both"/>
        <w:rPr>
          <w:rFonts w:ascii="Times New Roman" w:hAnsi="Times New Roman" w:cs="Times New Roman"/>
          <w:position w:val="-196"/>
          <w:sz w:val="26"/>
          <w:szCs w:val="26"/>
        </w:rPr>
      </w:pPr>
      <w:r w:rsidRPr="00641361">
        <w:rPr>
          <w:position w:val="-66"/>
          <w:sz w:val="26"/>
          <w:szCs w:val="26"/>
        </w:rPr>
        <w:object w:dxaOrig="3600" w:dyaOrig="1460" w14:anchorId="4FECB6F5">
          <v:shape id="_x0000_i1042" type="#_x0000_t75" style="width:180pt;height:72.75pt" o:ole="">
            <v:imagedata r:id="rId39" o:title=""/>
          </v:shape>
          <o:OLEObject Type="Embed" ProgID="Equation.DSMT4" ShapeID="_x0000_i1042" DrawAspect="Content" ObjectID="_1737982729" r:id="rId40"/>
        </w:object>
      </w:r>
    </w:p>
    <w:p w14:paraId="062B46B3" w14:textId="34CC227F" w:rsidR="005B3793" w:rsidRPr="00641361" w:rsidRDefault="009D3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54"/>
          <w:sz w:val="26"/>
          <w:szCs w:val="26"/>
        </w:rPr>
        <w:object w:dxaOrig="4540" w:dyaOrig="1219" w14:anchorId="4733AED8">
          <v:shape id="_x0000_i1043" type="#_x0000_t75" style="width:227.25pt;height:60.75pt" o:ole="">
            <v:imagedata r:id="rId41" o:title=""/>
          </v:shape>
          <o:OLEObject Type="Embed" ProgID="Equation.DSMT4" ShapeID="_x0000_i1043" DrawAspect="Content" ObjectID="_1737982730" r:id="rId42"/>
        </w:object>
      </w:r>
    </w:p>
    <w:p w14:paraId="6710CFF4" w14:textId="6441093D" w:rsidR="00B81E2A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3)</w:t>
      </w: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B81E2A" w:rsidRPr="00641361">
        <w:rPr>
          <w:rFonts w:ascii="Times New Roman" w:hAnsi="Times New Roman" w:cs="Times New Roman"/>
          <w:sz w:val="26"/>
          <w:szCs w:val="26"/>
        </w:rPr>
        <w:t>(1,</w:t>
      </w:r>
      <w:r w:rsidR="00B7215E" w:rsidRPr="00641361">
        <w:rPr>
          <w:rFonts w:ascii="Times New Roman" w:hAnsi="Times New Roman" w:cs="Times New Roman"/>
          <w:sz w:val="26"/>
          <w:szCs w:val="26"/>
        </w:rPr>
        <w:t>0</w:t>
      </w:r>
      <w:r w:rsidR="00B81E2A" w:rsidRPr="00641361">
        <w:rPr>
          <w:rFonts w:ascii="Times New Roman" w:hAnsi="Times New Roman" w:cs="Times New Roman"/>
          <w:sz w:val="26"/>
          <w:szCs w:val="26"/>
        </w:rPr>
        <w:t>đ)</w:t>
      </w:r>
    </w:p>
    <w:p w14:paraId="4543E1C5" w14:textId="688590CC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pt: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680" w:dyaOrig="360" w14:anchorId="24C76624">
          <v:shape id="_x0000_i1044" type="#_x0000_t75" style="width:84pt;height:18pt" o:ole="">
            <v:imagedata r:id="rId13" o:title=""/>
          </v:shape>
          <o:OLEObject Type="Embed" ProgID="Equation.DSMT4" ShapeID="_x0000_i1044" DrawAspect="Content" ObjectID="_1737982731" r:id="rId4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(a = 1; b = - 5; c = - 2)</w:t>
      </w:r>
    </w:p>
    <w:p w14:paraId="58392ADE" w14:textId="77777777" w:rsidR="005B3793" w:rsidRPr="00641361" w:rsidRDefault="00C421D3">
      <w:pPr>
        <w:spacing w:after="0" w:line="240" w:lineRule="auto"/>
        <w:jc w:val="both"/>
        <w:rPr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Tính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10A64C79">
          <v:shape id="_x0000_i1045" type="#_x0000_t75" style="width:60.75pt;height:15pt" o:ole="">
            <v:imagedata r:id="rId44" o:title=""/>
          </v:shape>
          <o:OLEObject Type="Embed" ProgID="Equation.DSMT4" ShapeID="_x0000_i1045" DrawAspect="Content" ObjectID="_1737982732" r:id="rId45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nên pt có 2 nghiệm </w:t>
      </w:r>
      <w:r w:rsidRPr="00641361">
        <w:rPr>
          <w:position w:val="-12"/>
          <w:sz w:val="26"/>
          <w:szCs w:val="26"/>
        </w:rPr>
        <w:object w:dxaOrig="660" w:dyaOrig="380" w14:anchorId="56D065D1">
          <v:shape id="_x0000_i1046" type="#_x0000_t75" style="width:33pt;height:18.75pt" o:ole="">
            <v:imagedata r:id="rId15" o:title=""/>
          </v:shape>
          <o:OLEObject Type="Embed" ProgID="Equation.DSMT4" ShapeID="_x0000_i1046" DrawAspect="Content" ObjectID="_1737982733" r:id="rId46"/>
        </w:object>
      </w:r>
    </w:p>
    <w:p w14:paraId="242E5A7F" w14:textId="1EA2B049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="00B81E2A" w:rsidRPr="00641361">
        <w:rPr>
          <w:rFonts w:ascii="Times New Roman" w:hAnsi="Times New Roman" w:cs="Times New Roman"/>
          <w:sz w:val="26"/>
          <w:szCs w:val="26"/>
        </w:rPr>
        <w:t xml:space="preserve"> (0,5đ). </w:t>
      </w:r>
      <w:r w:rsidRPr="00641361">
        <w:rPr>
          <w:rFonts w:ascii="Times New Roman" w:hAnsi="Times New Roman" w:cs="Times New Roman"/>
          <w:sz w:val="26"/>
          <w:szCs w:val="26"/>
        </w:rPr>
        <w:t>Theo định lý Vi – ét, ta có.</w:t>
      </w:r>
    </w:p>
    <w:p w14:paraId="2152776E" w14:textId="2205415C" w:rsidR="005B3793" w:rsidRPr="00641361" w:rsidRDefault="009303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position w:val="-68"/>
          <w:sz w:val="26"/>
          <w:szCs w:val="26"/>
          <w:lang w:val="vi-VN"/>
        </w:rPr>
        <w:object w:dxaOrig="3120" w:dyaOrig="1500" w14:anchorId="13DEF50B">
          <v:shape id="_x0000_i1047" type="#_x0000_t75" style="width:156pt;height:75pt" o:ole="">
            <v:imagedata r:id="rId47" o:title=""/>
          </v:shape>
          <o:OLEObject Type="Embed" ProgID="Equation.DSMT4" ShapeID="_x0000_i1047" DrawAspect="Content" ObjectID="_1737982734" r:id="rId48"/>
        </w:object>
      </w:r>
    </w:p>
    <w:p w14:paraId="3EA91840" w14:textId="4AD73B21" w:rsidR="00B81E2A" w:rsidRPr="00641361" w:rsidRDefault="00B81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position w:val="-12"/>
          <w:sz w:val="26"/>
          <w:szCs w:val="26"/>
        </w:rPr>
        <w:object w:dxaOrig="400" w:dyaOrig="360" w14:anchorId="516B1A7B">
          <v:shape id="_x0000_i1048" type="#_x0000_t75" style="width:20.25pt;height:18pt" o:ole="">
            <v:imagedata r:id="rId49" o:title=""/>
          </v:shape>
          <o:OLEObject Type="Embed" ProgID="Equation.DSMT4" ShapeID="_x0000_i1048" DrawAspect="Content" ObjectID="_1737982735" r:id="rId50"/>
        </w:object>
      </w:r>
      <w:r w:rsidRPr="00641361">
        <w:rPr>
          <w:rFonts w:ascii="Times New Roman" w:hAnsi="Times New Roman" w:cs="Times New Roman"/>
          <w:sz w:val="26"/>
          <w:szCs w:val="26"/>
        </w:rPr>
        <w:t>(</w:t>
      </w:r>
      <w:r w:rsidR="00FA7CC7" w:rsidRPr="00641361">
        <w:rPr>
          <w:rFonts w:ascii="Times New Roman" w:hAnsi="Times New Roman" w:cs="Times New Roman"/>
          <w:sz w:val="26"/>
          <w:szCs w:val="26"/>
        </w:rPr>
        <w:t>0,5</w:t>
      </w:r>
      <w:r w:rsidRPr="00641361">
        <w:rPr>
          <w:rFonts w:ascii="Times New Roman" w:hAnsi="Times New Roman" w:cs="Times New Roman"/>
          <w:sz w:val="26"/>
          <w:szCs w:val="26"/>
        </w:rPr>
        <w:t xml:space="preserve"> đ).</w:t>
      </w:r>
    </w:p>
    <w:p w14:paraId="73BC80C3" w14:textId="575CE68B" w:rsidR="005B3793" w:rsidRPr="00641361" w:rsidRDefault="00C421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B81E2A" w:rsidRPr="00641361">
        <w:rPr>
          <w:rFonts w:ascii="Times New Roman" w:hAnsi="Times New Roman"/>
          <w:position w:val="-80"/>
          <w:sz w:val="26"/>
          <w:szCs w:val="26"/>
        </w:rPr>
        <w:object w:dxaOrig="7339" w:dyaOrig="1740" w14:anchorId="6B6B72F9">
          <v:shape id="_x0000_i1049" type="#_x0000_t75" style="width:5in;height:87pt" o:ole="">
            <v:imagedata r:id="rId51" o:title=""/>
          </v:shape>
          <o:OLEObject Type="Embed" ProgID="Equation.DSMT4" ShapeID="_x0000_i1049" DrawAspect="Content" ObjectID="_1737982736" r:id="rId52"/>
        </w:object>
      </w:r>
    </w:p>
    <w:p w14:paraId="21A4B5D3" w14:textId="3BC11974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4)</w:t>
      </w: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256FF2" w:rsidRPr="00641361">
        <w:rPr>
          <w:rFonts w:ascii="Times New Roman" w:hAnsi="Times New Roman" w:cs="Times New Roman"/>
          <w:sz w:val="26"/>
          <w:szCs w:val="26"/>
        </w:rPr>
        <w:t>(1,5đ)</w:t>
      </w:r>
    </w:p>
    <w:p w14:paraId="46E0123B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Gọi x (tấn) là số tấn thép nhà máy A năm ngoái sản xuất </w:t>
      </w:r>
      <w:r w:rsidRPr="00641361">
        <w:rPr>
          <w:position w:val="-14"/>
          <w:sz w:val="26"/>
          <w:szCs w:val="26"/>
        </w:rPr>
        <w:object w:dxaOrig="920" w:dyaOrig="420" w14:anchorId="14269B58">
          <v:shape id="_x0000_i1050" type="#_x0000_t75" style="width:45.75pt;height:21pt" o:ole="">
            <v:imagedata r:id="rId53" o:title=""/>
          </v:shape>
          <o:OLEObject Type="Embed" ProgID="Equation.DSMT4" ShapeID="_x0000_i1050" DrawAspect="Content" ObjectID="_1737982737" r:id="rId54"/>
        </w:object>
      </w:r>
    </w:p>
    <w:p w14:paraId="1D282C37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Gọi y (tấn) là số tấn thép nhà máy B năm ngoái sản xuất </w:t>
      </w:r>
      <w:r w:rsidRPr="00641361">
        <w:rPr>
          <w:position w:val="-14"/>
          <w:sz w:val="26"/>
          <w:szCs w:val="26"/>
        </w:rPr>
        <w:object w:dxaOrig="940" w:dyaOrig="420" w14:anchorId="28222D34">
          <v:shape id="_x0000_i1051" type="#_x0000_t75" style="width:47.25pt;height:21pt" o:ole="">
            <v:imagedata r:id="rId55" o:title=""/>
          </v:shape>
          <o:OLEObject Type="Embed" ProgID="Equation.DSMT4" ShapeID="_x0000_i1051" DrawAspect="Content" ObjectID="_1737982738" r:id="rId56"/>
        </w:object>
      </w:r>
    </w:p>
    <w:p w14:paraId="2934F819" w14:textId="25A8BCCF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Pt:  x+y = 500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        </w:t>
      </w:r>
    </w:p>
    <w:p w14:paraId="701EA0CF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Số tấn thép nhà máy A năm nay sản xuất là  x(1 - 15%) = 0,85x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</w:p>
    <w:p w14:paraId="620C1B36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Số tấn thép nhà máy B năm nay sản xuất là  y(1 - 10%) = 0,9y </w:t>
      </w:r>
    </w:p>
    <w:p w14:paraId="057CC3C2" w14:textId="55601B01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GB"/>
        </w:rPr>
      </w:pPr>
      <w:r w:rsidRPr="00641361">
        <w:rPr>
          <w:sz w:val="26"/>
          <w:szCs w:val="26"/>
          <w:lang w:val="en-GB"/>
        </w:rPr>
        <w:t xml:space="preserve">pt: 0,85x + 0,9y = 437        </w:t>
      </w:r>
    </w:p>
    <w:p w14:paraId="1E6E947D" w14:textId="240B4607" w:rsidR="005B3793" w:rsidRPr="00641361" w:rsidRDefault="001803CA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Lập luận </w:t>
      </w:r>
      <w:r w:rsidR="00C421D3"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ta có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 hệ pt</w:t>
      </w:r>
      <w:r w:rsidR="00C421D3"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:</w:t>
      </w:r>
    </w:p>
    <w:p w14:paraId="13433CEE" w14:textId="4C54F706" w:rsidR="005B3793" w:rsidRPr="00641361" w:rsidRDefault="009303A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position w:val="-36"/>
          <w:sz w:val="26"/>
          <w:szCs w:val="26"/>
        </w:rPr>
        <w:object w:dxaOrig="4959" w:dyaOrig="859" w14:anchorId="422CDA24">
          <v:shape id="_x0000_i1052" type="#_x0000_t75" style="width:248.25pt;height:42.75pt" o:ole="">
            <v:imagedata r:id="rId57" o:title=""/>
          </v:shape>
          <o:OLEObject Type="Embed" ProgID="Equation.DSMT4" ShapeID="_x0000_i1052" DrawAspect="Content" ObjectID="_1737982739" r:id="rId58"/>
        </w:object>
      </w:r>
    </w:p>
    <w:p w14:paraId="15852ECF" w14:textId="641AA771" w:rsidR="005B3793" w:rsidRPr="00641361" w:rsidRDefault="00C421D3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vi-VN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V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ậy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</w:rPr>
        <w:t xml:space="preserve">năm ngoái, nhà máy A sản xuất được 260 (tấn) thép và nhà máy B sản xuất được 240 (tấn) thép         </w:t>
      </w:r>
    </w:p>
    <w:p w14:paraId="31618574" w14:textId="77777777" w:rsidR="005B3793" w:rsidRPr="00641361" w:rsidRDefault="005B3793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</w:p>
    <w:p w14:paraId="05498D35" w14:textId="64C2363E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b/>
          <w:color w:val="000000" w:themeColor="text1"/>
          <w:kern w:val="24"/>
          <w:sz w:val="26"/>
          <w:szCs w:val="26"/>
          <w:lang w:val="vi-VN"/>
        </w:rPr>
        <w:lastRenderedPageBreak/>
        <w:t>Bài 5)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  <w:r w:rsidR="008076FD" w:rsidRPr="00641361">
        <w:rPr>
          <w:rFonts w:eastAsiaTheme="minorEastAsia"/>
          <w:color w:val="000000" w:themeColor="text1"/>
          <w:kern w:val="24"/>
          <w:sz w:val="26"/>
          <w:szCs w:val="26"/>
        </w:rPr>
        <w:t>(0,5đ)</w:t>
      </w:r>
    </w:p>
    <w:p w14:paraId="71BAEA77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Gọi x (km) là vận tốc của </w:t>
      </w:r>
      <w:r w:rsidRPr="00641361">
        <w:rPr>
          <w:rFonts w:ascii="Times New Roman" w:hAnsi="Times New Roman" w:cs="Times New Roman"/>
          <w:sz w:val="26"/>
          <w:szCs w:val="26"/>
        </w:rPr>
        <w:t>ô tô thứ nhất đi từ A đến B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(x &gt; 0)</w:t>
      </w:r>
    </w:p>
    <w:p w14:paraId="2AC1CA9F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Gọi y (km) là vận tốc của ô tô </w:t>
      </w:r>
      <w:r w:rsidRPr="00641361">
        <w:rPr>
          <w:rFonts w:ascii="Times New Roman" w:hAnsi="Times New Roman" w:cs="Times New Roman"/>
          <w:sz w:val="26"/>
          <w:szCs w:val="26"/>
        </w:rPr>
        <w:t>thứ hai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đi từ B đến A 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>(y &gt; 0)</w:t>
      </w:r>
    </w:p>
    <w:p w14:paraId="6787051C" w14:textId="6D968E43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Pt: x - y = 8     </w:t>
      </w:r>
    </w:p>
    <w:p w14:paraId="41DBEAB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Quãng đường ô tô thứ nhất đi được sau 3 giờ là: 3x (km)</w:t>
      </w:r>
    </w:p>
    <w:p w14:paraId="2CC8961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Quãng đường ô tô thứ hai đi được sau 3 giờ là: 3y (km)</w:t>
      </w:r>
    </w:p>
    <w:p w14:paraId="2632FD3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Pt:  3x + 3y = 264</w:t>
      </w:r>
    </w:p>
    <w:p w14:paraId="0D2939C5" w14:textId="209DDF4D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41361">
        <w:rPr>
          <w:rFonts w:ascii="Times New Roman" w:hAnsi="Times New Roman" w:cs="Times New Roman"/>
          <w:sz w:val="26"/>
          <w:szCs w:val="26"/>
        </w:rPr>
        <w:t>Lập luận</w:t>
      </w:r>
      <w:bookmarkStart w:id="1" w:name="_GoBack"/>
      <w:bookmarkEnd w:id="1"/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, ta có:</w:t>
      </w:r>
    </w:p>
    <w:p w14:paraId="0199E7AD" w14:textId="0AED5A06" w:rsidR="005B3793" w:rsidRPr="00641361" w:rsidRDefault="009303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position w:val="-36"/>
          <w:sz w:val="26"/>
          <w:szCs w:val="26"/>
        </w:rPr>
        <w:object w:dxaOrig="4200" w:dyaOrig="859" w14:anchorId="4DB95E09">
          <v:shape id="_x0000_i1053" type="#_x0000_t75" style="width:210pt;height:42.75pt" o:ole="">
            <v:imagedata r:id="rId59" o:title=""/>
          </v:shape>
          <o:OLEObject Type="Embed" ProgID="Equation.DSMT4" ShapeID="_x0000_i1053" DrawAspect="Content" ObjectID="_1737982740" r:id="rId60"/>
        </w:object>
      </w:r>
    </w:p>
    <w:p w14:paraId="085998AA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Vậy vận tốc </w:t>
      </w:r>
      <w:r w:rsidRPr="00641361">
        <w:rPr>
          <w:rFonts w:ascii="Times New Roman" w:hAnsi="Times New Roman" w:cs="Times New Roman"/>
          <w:sz w:val="26"/>
          <w:szCs w:val="26"/>
        </w:rPr>
        <w:t>của ô tô đi từ A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đến B 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Pr="00641361">
        <w:rPr>
          <w:rFonts w:ascii="Times New Roman" w:hAnsi="Times New Roman" w:cs="Times New Roman"/>
          <w:sz w:val="26"/>
          <w:szCs w:val="26"/>
        </w:rPr>
        <w:t>48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>km/h</w:t>
      </w:r>
    </w:p>
    <w:p w14:paraId="704269CD" w14:textId="1BE0D531" w:rsidR="005B3793" w:rsidRPr="00641361" w:rsidRDefault="008E1C41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</w:rPr>
        <w:t>V</w:t>
      </w:r>
      <w:r w:rsidR="00C421D3"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ận tốc của ô tô </w:t>
      </w:r>
      <w:r w:rsidR="00C421D3" w:rsidRPr="00641361">
        <w:rPr>
          <w:rFonts w:ascii="Times New Roman" w:hAnsi="Times New Roman" w:cs="Times New Roman"/>
          <w:sz w:val="26"/>
          <w:szCs w:val="26"/>
        </w:rPr>
        <w:t>đi từ B đến A là 40</w:t>
      </w:r>
      <w:r w:rsidR="00C421D3"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km/h    </w:t>
      </w:r>
      <w:r w:rsidR="00C421D3" w:rsidRPr="00641361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07A3CFC0" w14:textId="396868D7" w:rsidR="008076FD" w:rsidRPr="00641361" w:rsidRDefault="00FB25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6) </w:t>
      </w:r>
      <w:r w:rsidR="008076FD" w:rsidRPr="00641361">
        <w:rPr>
          <w:rFonts w:ascii="Times New Roman" w:hAnsi="Times New Roman" w:cs="Times New Roman"/>
          <w:b/>
          <w:sz w:val="26"/>
          <w:szCs w:val="26"/>
        </w:rPr>
        <w:t>(0,5đ)</w:t>
      </w:r>
    </w:p>
    <w:p w14:paraId="3EE1E415" w14:textId="04922CD0" w:rsidR="005B3793" w:rsidRPr="00641361" w:rsidRDefault="008076F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D12A1" w:rsidRPr="00641361">
        <w:rPr>
          <w:rFonts w:ascii="Times New Roman" w:hAnsi="Times New Roman" w:cs="Times New Roman"/>
          <w:bCs/>
          <w:sz w:val="26"/>
          <w:szCs w:val="26"/>
        </w:rPr>
        <w:t>a/</w:t>
      </w:r>
      <w:r w:rsidRPr="00641361">
        <w:rPr>
          <w:rFonts w:ascii="Times New Roman" w:hAnsi="Times New Roman" w:cs="Times New Roman"/>
          <w:bCs/>
          <w:sz w:val="26"/>
          <w:szCs w:val="26"/>
        </w:rPr>
        <w:t xml:space="preserve"> (0,25đ)</w:t>
      </w:r>
      <w:r w:rsidR="00DD12A1" w:rsidRPr="00641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2514" w:rsidRPr="00641361">
        <w:rPr>
          <w:rFonts w:ascii="Times New Roman" w:hAnsi="Times New Roman" w:cs="Times New Roman"/>
          <w:bCs/>
          <w:sz w:val="26"/>
          <w:szCs w:val="26"/>
        </w:rPr>
        <w:t>Độ sâu hang là: h = 4,9.3</w:t>
      </w:r>
      <w:r w:rsidR="00FB2514" w:rsidRPr="00641361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B2514" w:rsidRPr="00641361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EB37C8" w:rsidRPr="00641361">
        <w:rPr>
          <w:rFonts w:ascii="Times New Roman" w:hAnsi="Times New Roman" w:cs="Times New Roman"/>
          <w:bCs/>
          <w:sz w:val="26"/>
          <w:szCs w:val="26"/>
        </w:rPr>
        <w:t>44,1(m)</w:t>
      </w:r>
    </w:p>
    <w:p w14:paraId="3C99EA11" w14:textId="546408C4" w:rsidR="00EB37C8" w:rsidRPr="00641361" w:rsidRDefault="00702B5E" w:rsidP="00702B5E">
      <w:pPr>
        <w:spacing w:after="0" w:line="240" w:lineRule="auto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641361">
        <w:rPr>
          <w:rFonts w:ascii="Times New Roman" w:hAnsi="Times New Roman"/>
          <w:bCs/>
          <w:sz w:val="26"/>
          <w:szCs w:val="26"/>
        </w:rPr>
        <w:t>b</w:t>
      </w:r>
      <w:r w:rsidR="00B81E2A" w:rsidRPr="00641361">
        <w:rPr>
          <w:rFonts w:ascii="Times New Roman" w:hAnsi="Times New Roman"/>
          <w:bCs/>
          <w:sz w:val="26"/>
          <w:szCs w:val="26"/>
        </w:rPr>
        <w:t>/</w:t>
      </w:r>
      <w:r w:rsidR="00195CED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8076FD" w:rsidRPr="00641361">
        <w:rPr>
          <w:rFonts w:ascii="Times New Roman" w:hAnsi="Times New Roman" w:cs="Times New Roman"/>
          <w:bCs/>
          <w:sz w:val="26"/>
          <w:szCs w:val="26"/>
        </w:rPr>
        <w:t xml:space="preserve">(0,25đ) </w:t>
      </w:r>
      <w:r w:rsidR="00B07A42" w:rsidRPr="00641361">
        <w:rPr>
          <w:rFonts w:ascii="Times New Roman" w:hAnsi="Times New Roman"/>
          <w:bCs/>
          <w:sz w:val="26"/>
          <w:szCs w:val="26"/>
        </w:rPr>
        <w:t>Thời gian hòn đá chạm đáy: 122,5 = 4,9.t</w:t>
      </w:r>
      <w:r w:rsidR="00B07A42" w:rsidRPr="00641361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="00B07A42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B07A42" w:rsidRPr="00641361">
        <w:rPr>
          <w:position w:val="-6"/>
          <w:sz w:val="26"/>
          <w:szCs w:val="26"/>
        </w:rPr>
        <w:object w:dxaOrig="320" w:dyaOrig="240" w14:anchorId="726E8E81">
          <v:shape id="_x0000_i1054" type="#_x0000_t75" style="width:15.75pt;height:12pt" o:ole="">
            <v:imagedata r:id="rId61" o:title=""/>
          </v:shape>
          <o:OLEObject Type="Embed" ProgID="Equation.DSMT4" ShapeID="_x0000_i1054" DrawAspect="Content" ObjectID="_1737982741" r:id="rId62"/>
        </w:object>
      </w:r>
      <w:r w:rsidR="00B07A42" w:rsidRPr="00641361">
        <w:rPr>
          <w:rFonts w:ascii="Times New Roman" w:hAnsi="Times New Roman"/>
          <w:bCs/>
          <w:sz w:val="26"/>
          <w:szCs w:val="26"/>
        </w:rPr>
        <w:t>t = 5 (</w:t>
      </w:r>
      <w:r w:rsidR="002D4050" w:rsidRPr="00641361">
        <w:rPr>
          <w:rFonts w:ascii="Times New Roman" w:hAnsi="Times New Roman"/>
          <w:bCs/>
          <w:sz w:val="26"/>
          <w:szCs w:val="26"/>
        </w:rPr>
        <w:t>nhận</w:t>
      </w:r>
      <w:r w:rsidR="00B07A42" w:rsidRPr="00641361">
        <w:rPr>
          <w:rFonts w:ascii="Times New Roman" w:hAnsi="Times New Roman"/>
          <w:bCs/>
          <w:sz w:val="26"/>
          <w:szCs w:val="26"/>
        </w:rPr>
        <w:t>)</w:t>
      </w:r>
      <w:r w:rsidR="00F632DB" w:rsidRPr="00641361">
        <w:rPr>
          <w:rFonts w:ascii="Times New Roman" w:hAnsi="Times New Roman"/>
          <w:bCs/>
          <w:sz w:val="26"/>
          <w:szCs w:val="26"/>
        </w:rPr>
        <w:t xml:space="preserve"> hay t = -5 (loại).</w:t>
      </w:r>
    </w:p>
    <w:p w14:paraId="68B20E95" w14:textId="370F7DC2" w:rsidR="00702B5E" w:rsidRPr="00641361" w:rsidRDefault="00702B5E" w:rsidP="00702B5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361">
        <w:rPr>
          <w:rFonts w:ascii="Times New Roman" w:hAnsi="Times New Roman"/>
          <w:bCs/>
          <w:sz w:val="26"/>
          <w:szCs w:val="26"/>
        </w:rPr>
        <w:t>Vậy</w:t>
      </w:r>
      <w:r w:rsidR="00195CED" w:rsidRPr="00641361">
        <w:rPr>
          <w:rFonts w:ascii="Times New Roman" w:hAnsi="Times New Roman"/>
          <w:bCs/>
          <w:sz w:val="26"/>
          <w:szCs w:val="26"/>
        </w:rPr>
        <w:t xml:space="preserve"> sau 5 giây</w:t>
      </w:r>
      <w:r w:rsidR="00F65D63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F65D63" w:rsidRPr="00641361">
        <w:rPr>
          <w:rFonts w:ascii="Times New Roman" w:hAnsi="Times New Roman"/>
          <w:sz w:val="26"/>
          <w:szCs w:val="26"/>
          <w:lang w:val="pt-BR"/>
        </w:rPr>
        <w:t>hòn đá chạm tới đáy</w:t>
      </w:r>
      <w:r w:rsidR="00195CED" w:rsidRPr="00641361">
        <w:rPr>
          <w:rFonts w:ascii="Times New Roman" w:hAnsi="Times New Roman"/>
          <w:bCs/>
          <w:sz w:val="26"/>
          <w:szCs w:val="26"/>
        </w:rPr>
        <w:t>.</w:t>
      </w:r>
    </w:p>
    <w:p w14:paraId="4E1B0B41" w14:textId="77777777" w:rsidR="00FB2514" w:rsidRPr="00641361" w:rsidRDefault="00FB25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F7CC92" w14:textId="7FF44334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B2514" w:rsidRPr="00641361">
        <w:rPr>
          <w:rFonts w:ascii="Times New Roman" w:hAnsi="Times New Roman" w:cs="Times New Roman"/>
          <w:b/>
          <w:sz w:val="26"/>
          <w:szCs w:val="26"/>
        </w:rPr>
        <w:t>7</w:t>
      </w:r>
      <w:r w:rsidRPr="00641361">
        <w:rPr>
          <w:rFonts w:ascii="Times New Roman" w:hAnsi="Times New Roman" w:cs="Times New Roman"/>
          <w:b/>
          <w:sz w:val="26"/>
          <w:szCs w:val="26"/>
        </w:rPr>
        <w:t>) (3,0đ)</w:t>
      </w:r>
    </w:p>
    <w:p w14:paraId="0F70002B" w14:textId="77777777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5959A2" wp14:editId="421696F0">
            <wp:extent cx="2556966" cy="1873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48" cy="18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204D" w14:textId="77777777" w:rsidR="005B3793" w:rsidRPr="00641361" w:rsidRDefault="005B37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B0A09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260" w:dyaOrig="400" w14:anchorId="11961519">
          <v:shape id="_x0000_i1055" type="#_x0000_t75" style="width:63pt;height:20.25pt" o:ole="">
            <v:imagedata r:id="rId64" o:title=""/>
          </v:shape>
          <o:OLEObject Type="Embed" ProgID="Equation.DSMT4" ShapeID="_x0000_i1055" DrawAspect="Content" ObjectID="_1737982742" r:id="rId65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AEHD nội tiếp</w:t>
      </w:r>
    </w:p>
    <w:p w14:paraId="207CA981" w14:textId="417DF864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position w:val="-6"/>
          <w:sz w:val="26"/>
          <w:szCs w:val="26"/>
        </w:rPr>
        <w:object w:dxaOrig="1260" w:dyaOrig="400" w14:anchorId="45B40A91">
          <v:shape id="_x0000_i1056" type="#_x0000_t75" style="width:63pt;height:20.25pt" o:ole="">
            <v:imagedata r:id="rId64" o:title=""/>
          </v:shape>
          <o:OLEObject Type="Embed" ProgID="Equation.DSMT4" ShapeID="_x0000_i1056" DrawAspect="Content" ObjectID="_1737982743" r:id="rId66"/>
        </w:object>
      </w:r>
      <w:r w:rsidRPr="00641361">
        <w:rPr>
          <w:rFonts w:ascii="Times New Roman" w:hAnsi="Times New Roman"/>
          <w:sz w:val="26"/>
          <w:szCs w:val="26"/>
        </w:rPr>
        <w:t xml:space="preserve"> (góc nt chắn nửa đường tròn)  </w:t>
      </w:r>
    </w:p>
    <w:p w14:paraId="697F701C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27063624">
          <v:shape id="_x0000_i1057" type="#_x0000_t75" style="width:65.25pt;height:20.25pt" o:ole="">
            <v:imagedata r:id="rId67" o:title=""/>
          </v:shape>
          <o:OLEObject Type="Embed" ProgID="Equation.DSMT4" ShapeID="_x0000_i1057" DrawAspect="Content" ObjectID="_1737982744" r:id="rId68"/>
        </w:object>
      </w:r>
      <w:r w:rsidRPr="00641361">
        <w:rPr>
          <w:rFonts w:ascii="Times New Roman" w:hAnsi="Times New Roman"/>
          <w:sz w:val="26"/>
          <w:szCs w:val="26"/>
        </w:rPr>
        <w:t xml:space="preserve"> (góc nt chắn nửa đường tròn)  </w:t>
      </w:r>
    </w:p>
    <w:p w14:paraId="58FCCF7E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Xét tứ giác AEHD, ta có:</w:t>
      </w:r>
    </w:p>
    <w:p w14:paraId="75B0EF22" w14:textId="7DB4C742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position w:val="-42"/>
          <w:sz w:val="26"/>
          <w:szCs w:val="26"/>
        </w:rPr>
        <w:object w:dxaOrig="3260" w:dyaOrig="980" w14:anchorId="3457D846">
          <v:shape id="_x0000_i1058" type="#_x0000_t75" style="width:162.75pt;height:48.75pt" o:ole="">
            <v:imagedata r:id="rId69" o:title=""/>
          </v:shape>
          <o:OLEObject Type="Embed" ProgID="Equation.DSMT4" ShapeID="_x0000_i1058" DrawAspect="Content" ObjectID="_1737982745" r:id="rId70"/>
        </w:object>
      </w:r>
    </w:p>
    <w:p w14:paraId="1FD2EDCE" w14:textId="00C0A752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3159" w:dyaOrig="400" w14:anchorId="2910BD10">
          <v:shape id="_x0000_i1059" type="#_x0000_t75" style="width:158.25pt;height:20.25pt" o:ole="">
            <v:imagedata r:id="rId71" o:title=""/>
          </v:shape>
          <o:OLEObject Type="Embed" ProgID="Equation.DSMT4" ShapeID="_x0000_i1059" DrawAspect="Content" ObjectID="_1737982746" r:id="rId72"/>
        </w:object>
      </w:r>
    </w:p>
    <w:p w14:paraId="79F9B473" w14:textId="79DF9887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=&gt; tứ giác AEHD nội tiếp (tổng 2 góc đối tring tứ giác bằng 180</w:t>
      </w:r>
      <w:r w:rsidRPr="0064136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41361">
        <w:rPr>
          <w:rFonts w:ascii="Times New Roman" w:hAnsi="Times New Roman" w:cs="Times New Roman"/>
          <w:sz w:val="26"/>
          <w:szCs w:val="26"/>
        </w:rPr>
        <w:t xml:space="preserve">)   </w:t>
      </w:r>
    </w:p>
    <w:p w14:paraId="7B8C9DF4" w14:textId="77777777" w:rsidR="005B3793" w:rsidRPr="00641361" w:rsidRDefault="005B37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949559" w14:textId="77777777" w:rsidR="005B3793" w:rsidRPr="00641361" w:rsidRDefault="00C42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b/ Chứng minh: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160" w:dyaOrig="300" w14:anchorId="0231DB2B">
          <v:shape id="_x0000_i1060" type="#_x0000_t75" style="width:57.75pt;height:15pt" o:ole="">
            <v:imagedata r:id="rId23" o:title=""/>
          </v:shape>
          <o:OLEObject Type="Embed" ProgID="Equation.DSMT4" ShapeID="_x0000_i1060" DrawAspect="Content" ObjectID="_1737982747" r:id="rId7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và SE.SD = SB.SC</w:t>
      </w:r>
    </w:p>
    <w:p w14:paraId="4B324CFA" w14:textId="11EB658A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Xét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780" w:dyaOrig="300" w14:anchorId="4DB1B79E">
          <v:shape id="_x0000_i1061" type="#_x0000_t75" style="width:39pt;height:15pt" o:ole="">
            <v:imagedata r:id="rId74" o:title=""/>
          </v:shape>
          <o:OLEObject Type="Embed" ProgID="Equation.DSMT4" ShapeID="_x0000_i1061" DrawAspect="Content" ObjectID="_1737982748" r:id="rId75"/>
        </w:object>
      </w:r>
      <w:r w:rsidRPr="00641361">
        <w:rPr>
          <w:rFonts w:ascii="Times New Roman" w:hAnsi="Times New Roman"/>
          <w:sz w:val="26"/>
          <w:szCs w:val="26"/>
        </w:rPr>
        <w:t xml:space="preserve"> có BD và CE là 2 đường cao cắt nhau tại H  </w:t>
      </w:r>
    </w:p>
    <w:p w14:paraId="63BFDDE6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=&gt; H là trực tâm của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780" w:dyaOrig="300" w14:anchorId="35DE0EAE">
          <v:shape id="_x0000_i1062" type="#_x0000_t75" style="width:39pt;height:15pt" o:ole="">
            <v:imagedata r:id="rId74" o:title=""/>
          </v:shape>
          <o:OLEObject Type="Embed" ProgID="Equation.DSMT4" ShapeID="_x0000_i1062" DrawAspect="Content" ObjectID="_1737982749" r:id="rId76"/>
        </w:object>
      </w:r>
      <w:r w:rsidRPr="00641361">
        <w:rPr>
          <w:rFonts w:ascii="Times New Roman" w:hAnsi="Times New Roman"/>
          <w:sz w:val="26"/>
          <w:szCs w:val="26"/>
        </w:rPr>
        <w:t xml:space="preserve"> </w:t>
      </w:r>
    </w:p>
    <w:p w14:paraId="52B09A8B" w14:textId="431C110E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lastRenderedPageBreak/>
        <w:t xml:space="preserve">=&gt;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200" w:dyaOrig="300" w14:anchorId="22E5F15E">
          <v:shape id="_x0000_i1063" type="#_x0000_t75" style="width:60pt;height:15pt" o:ole="">
            <v:imagedata r:id="rId77" o:title=""/>
          </v:shape>
          <o:OLEObject Type="Embed" ProgID="Equation.DSMT4" ShapeID="_x0000_i1063" DrawAspect="Content" ObjectID="_1737982750" r:id="rId78"/>
        </w:object>
      </w:r>
      <w:r w:rsidRPr="00641361">
        <w:rPr>
          <w:rFonts w:ascii="Times New Roman" w:hAnsi="Times New Roman"/>
          <w:sz w:val="26"/>
          <w:szCs w:val="26"/>
        </w:rPr>
        <w:t xml:space="preserve">   </w:t>
      </w:r>
    </w:p>
    <w:p w14:paraId="5C25A61A" w14:textId="6C71A546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3200" w:dyaOrig="740" w14:anchorId="6A6979EA">
          <v:shape id="_x0000_i1064" type="#_x0000_t75" style="width:159.75pt;height:36.75pt" o:ole="">
            <v:imagedata r:id="rId79" o:title=""/>
          </v:shape>
          <o:OLEObject Type="Embed" ProgID="Equation.DSMT4" ShapeID="_x0000_i1064" DrawAspect="Content" ObjectID="_1737982751" r:id="rId80"/>
        </w:object>
      </w:r>
    </w:p>
    <w:p w14:paraId="2B622AF5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c/ </w:t>
      </w: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position w:val="-6"/>
          <w:sz w:val="26"/>
          <w:szCs w:val="26"/>
        </w:rPr>
        <w:object w:dxaOrig="1300" w:dyaOrig="400" w14:anchorId="6B76ECE2">
          <v:shape id="_x0000_i1065" type="#_x0000_t75" style="width:65.25pt;height:20.25pt" o:ole="">
            <v:imagedata r:id="rId25" o:title=""/>
          </v:shape>
          <o:OLEObject Type="Embed" ProgID="Equation.DSMT4" ShapeID="_x0000_i1065" DrawAspect="Content" ObjectID="_1737982752" r:id="rId81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OFED nội tiếp và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360" w14:anchorId="4C6A8300">
          <v:shape id="_x0000_i1066" type="#_x0000_t75" style="width:65.25pt;height:18pt" o:ole="">
            <v:imagedata r:id="rId27" o:title=""/>
          </v:shape>
          <o:OLEObject Type="Embed" ProgID="Equation.DSMT4" ShapeID="_x0000_i1066" DrawAspect="Content" ObjectID="_1737982753" r:id="rId82"/>
        </w:object>
      </w:r>
    </w:p>
    <w:p w14:paraId="7016C7FA" w14:textId="533A1126" w:rsidR="005B3793" w:rsidRPr="00641361" w:rsidRDefault="00C42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Cm: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2D307C3B">
          <v:shape id="_x0000_i1067" type="#_x0000_t75" style="width:65.25pt;height:20.25pt" o:ole="">
            <v:imagedata r:id="rId25" o:title=""/>
          </v:shape>
          <o:OLEObject Type="Embed" ProgID="Equation.DSMT4" ShapeID="_x0000_i1067" DrawAspect="Content" ObjectID="_1737982754" r:id="rId8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502ACE5" w14:textId="721FD65F" w:rsidR="005B3793" w:rsidRPr="00641361" w:rsidRDefault="00C421D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Cm: OFED nội tiếp  </w:t>
      </w:r>
    </w:p>
    <w:p w14:paraId="42AF9666" w14:textId="5FAE2C46" w:rsidR="005B3793" w:rsidRPr="00641361" w:rsidRDefault="00FC461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3340" w:dyaOrig="740" w14:anchorId="381AA61F">
          <v:shape id="_x0000_i1068" type="#_x0000_t75" style="width:167.25pt;height:36.75pt" o:ole="">
            <v:imagedata r:id="rId84" o:title=""/>
          </v:shape>
          <o:OLEObject Type="Embed" ProgID="Equation.DSMT4" ShapeID="_x0000_i1068" DrawAspect="Content" ObjectID="_1737982755" r:id="rId85"/>
        </w:object>
      </w:r>
    </w:p>
    <w:sectPr w:rsidR="005B3793" w:rsidRPr="00641361" w:rsidSect="009B26CE">
      <w:pgSz w:w="12240" w:h="15840"/>
      <w:pgMar w:top="63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D72C3"/>
    <w:multiLevelType w:val="hybridMultilevel"/>
    <w:tmpl w:val="9C447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51FD"/>
    <w:multiLevelType w:val="hybridMultilevel"/>
    <w:tmpl w:val="DBAE4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21AF"/>
    <w:multiLevelType w:val="hybridMultilevel"/>
    <w:tmpl w:val="5D389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35B7A"/>
    <w:multiLevelType w:val="hybridMultilevel"/>
    <w:tmpl w:val="2422A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793"/>
    <w:rsid w:val="0006076F"/>
    <w:rsid w:val="00075409"/>
    <w:rsid w:val="00115820"/>
    <w:rsid w:val="001803CA"/>
    <w:rsid w:val="00195CED"/>
    <w:rsid w:val="001A0B48"/>
    <w:rsid w:val="001D6A49"/>
    <w:rsid w:val="001F1443"/>
    <w:rsid w:val="00256B33"/>
    <w:rsid w:val="00256FF2"/>
    <w:rsid w:val="002822A2"/>
    <w:rsid w:val="002D4050"/>
    <w:rsid w:val="0037439C"/>
    <w:rsid w:val="003746DA"/>
    <w:rsid w:val="0039726B"/>
    <w:rsid w:val="005164B1"/>
    <w:rsid w:val="005B3793"/>
    <w:rsid w:val="0064099F"/>
    <w:rsid w:val="00641361"/>
    <w:rsid w:val="00702B5E"/>
    <w:rsid w:val="00705B69"/>
    <w:rsid w:val="007129CE"/>
    <w:rsid w:val="00731264"/>
    <w:rsid w:val="008076FD"/>
    <w:rsid w:val="0089177A"/>
    <w:rsid w:val="008E1C41"/>
    <w:rsid w:val="009303AE"/>
    <w:rsid w:val="0095746A"/>
    <w:rsid w:val="009A5C12"/>
    <w:rsid w:val="009B26CE"/>
    <w:rsid w:val="009D30ED"/>
    <w:rsid w:val="00A91501"/>
    <w:rsid w:val="00AD1700"/>
    <w:rsid w:val="00B07A42"/>
    <w:rsid w:val="00B7215E"/>
    <w:rsid w:val="00B81E2A"/>
    <w:rsid w:val="00C421D3"/>
    <w:rsid w:val="00C61686"/>
    <w:rsid w:val="00CA15FF"/>
    <w:rsid w:val="00D71B8F"/>
    <w:rsid w:val="00DD12A1"/>
    <w:rsid w:val="00DE6387"/>
    <w:rsid w:val="00EB37C8"/>
    <w:rsid w:val="00F17EFA"/>
    <w:rsid w:val="00F632DB"/>
    <w:rsid w:val="00F65D63"/>
    <w:rsid w:val="00FA7CC7"/>
    <w:rsid w:val="00FB2514"/>
    <w:rsid w:val="00FC319B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069F"/>
  <w15:docId w15:val="{6B1FD72B-4B07-4684-A0FA-72E02D02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e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672</Words>
  <Characters>3832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2021-03-14T14:00:00Z</cp:lastPrinted>
  <dcterms:created xsi:type="dcterms:W3CDTF">2021-03-04T15:33:00Z</dcterms:created>
  <dcterms:modified xsi:type="dcterms:W3CDTF">2023-02-15T08:57:00Z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