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EA" w:rsidRPr="00F52BEA" w:rsidRDefault="00F52BEA" w:rsidP="00F52BEA">
      <w:pPr>
        <w:tabs>
          <w:tab w:val="center" w:pos="7200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2BE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E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E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52BEA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E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 xml:space="preserve"> Q.3</w:t>
      </w:r>
      <w:r w:rsidRPr="00F52BEA">
        <w:rPr>
          <w:rFonts w:ascii="Times New Roman" w:hAnsi="Times New Roman" w:cs="Times New Roman"/>
          <w:sz w:val="28"/>
          <w:szCs w:val="28"/>
        </w:rPr>
        <w:tab/>
      </w:r>
      <w:r w:rsidRPr="00F52BEA">
        <w:rPr>
          <w:rFonts w:ascii="Times New Roman" w:hAnsi="Times New Roman" w:cs="Times New Roman"/>
          <w:b/>
          <w:sz w:val="28"/>
          <w:szCs w:val="28"/>
        </w:rPr>
        <w:t>ĐỀ THAM KHẢO KIỂM TRA HỌC KỲ I</w:t>
      </w:r>
    </w:p>
    <w:p w:rsidR="00F52BEA" w:rsidRPr="00F52BEA" w:rsidRDefault="00F52BEA" w:rsidP="00F52BEA">
      <w:pPr>
        <w:tabs>
          <w:tab w:val="center" w:pos="720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2BE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F52BE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EA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EA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2BEA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EA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E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52B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52BE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BE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52BEA">
        <w:rPr>
          <w:rFonts w:ascii="Times New Roman" w:hAnsi="Times New Roman" w:cs="Times New Roman"/>
          <w:sz w:val="28"/>
          <w:szCs w:val="28"/>
        </w:rPr>
        <w:t xml:space="preserve"> 2020 – 2021</w:t>
      </w:r>
    </w:p>
    <w:p w:rsidR="00F52BEA" w:rsidRPr="00F52BEA" w:rsidRDefault="00F52BEA" w:rsidP="00F52BEA">
      <w:pPr>
        <w:tabs>
          <w:tab w:val="center" w:pos="7200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F52BEA">
        <w:rPr>
          <w:rFonts w:ascii="Times New Roman" w:hAnsi="Times New Roman" w:cs="Times New Roman"/>
          <w:sz w:val="28"/>
          <w:szCs w:val="28"/>
        </w:rPr>
        <w:tab/>
        <w:t>---//---</w:t>
      </w:r>
    </w:p>
    <w:p w:rsidR="0089582D" w:rsidRDefault="0089582D" w:rsidP="00DB53AA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DB53AA" w:rsidRPr="00DB53AA" w:rsidRDefault="00DB53AA" w:rsidP="002B0479">
      <w:p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0B8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C0B8A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DB53AA">
        <w:rPr>
          <w:rFonts w:ascii="Times New Roman" w:hAnsi="Times New Roman" w:cs="Times New Roman"/>
          <w:sz w:val="26"/>
          <w:szCs w:val="26"/>
        </w:rPr>
        <w:t xml:space="preserve"> (</w:t>
      </w:r>
      <w:r w:rsidR="001A0A69">
        <w:rPr>
          <w:rFonts w:ascii="Times New Roman" w:hAnsi="Times New Roman" w:cs="Times New Roman"/>
          <w:sz w:val="26"/>
          <w:szCs w:val="26"/>
        </w:rPr>
        <w:t>2.5</w:t>
      </w:r>
      <w:r w:rsidRPr="00DB53AA">
        <w:rPr>
          <w:rFonts w:ascii="Times New Roman" w:hAnsi="Times New Roman" w:cs="Times New Roman"/>
          <w:sz w:val="26"/>
          <w:szCs w:val="26"/>
        </w:rPr>
        <w:t xml:space="preserve">đ) </w:t>
      </w:r>
      <w:proofErr w:type="spellStart"/>
      <w:r w:rsidR="009718E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9718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8E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9718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8ED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9718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8ED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:rsidR="00097B0E" w:rsidRPr="00DB53AA" w:rsidRDefault="00097B0E" w:rsidP="002B0479"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(2x </w:t>
      </w:r>
      <w:r w:rsidR="009410E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668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A0A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1A0A69">
        <w:rPr>
          <w:rFonts w:ascii="Times New Roman" w:hAnsi="Times New Roman" w:cs="Times New Roman"/>
          <w:sz w:val="26"/>
          <w:szCs w:val="26"/>
        </w:rPr>
        <w:t>4x(</w:t>
      </w:r>
      <w:r>
        <w:rPr>
          <w:rFonts w:ascii="Times New Roman" w:hAnsi="Times New Roman" w:cs="Times New Roman"/>
          <w:sz w:val="26"/>
          <w:szCs w:val="26"/>
        </w:rPr>
        <w:t xml:space="preserve">x </w:t>
      </w:r>
      <w:r w:rsidR="009410E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668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6084A" w:rsidRPr="00F52BEA" w:rsidRDefault="001F6688" w:rsidP="002B04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12</w:t>
      </w:r>
      <w:r w:rsidR="001A0A69">
        <w:rPr>
          <w:rFonts w:ascii="Times New Roman" w:eastAsiaTheme="minorEastAsia" w:hAnsi="Times New Roman" w:cs="Times New Roman"/>
          <w:sz w:val="26"/>
          <w:szCs w:val="26"/>
        </w:rPr>
        <w:t>x</w:t>
      </w:r>
      <w:r w:rsidR="001A0A69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3</w:t>
      </w:r>
      <w:r w:rsidR="00B6084A" w:rsidRPr="009542AC">
        <w:rPr>
          <w:rFonts w:ascii="Times New Roman" w:eastAsiaTheme="minorEastAsia" w:hAnsi="Times New Roman" w:cs="Times New Roman"/>
          <w:sz w:val="26"/>
          <w:szCs w:val="26"/>
        </w:rPr>
        <w:t xml:space="preserve"> : </w:t>
      </w:r>
      <w:r w:rsidR="001A0A69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1A0A69">
        <w:rPr>
          <w:rFonts w:ascii="Times New Roman" w:hAnsi="Times New Roman" w:cs="Times New Roman"/>
          <w:sz w:val="26"/>
          <w:szCs w:val="26"/>
        </w:rPr>
        <w:t>–</w:t>
      </w:r>
      <w:r w:rsidR="001A0A69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B6084A" w:rsidRPr="009542AC">
        <w:rPr>
          <w:rFonts w:ascii="Times New Roman" w:eastAsiaTheme="minorEastAsia" w:hAnsi="Times New Roman" w:cs="Times New Roman"/>
          <w:sz w:val="26"/>
          <w:szCs w:val="26"/>
        </w:rPr>
        <w:t>x</w:t>
      </w:r>
      <w:r w:rsidR="001A0A69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="001A0A69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B6084A" w:rsidRPr="009542A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6057D">
        <w:rPr>
          <w:rFonts w:ascii="Times New Roman" w:eastAsiaTheme="minorEastAsia" w:hAnsi="Times New Roman" w:cs="Times New Roman"/>
          <w:sz w:val="26"/>
          <w:szCs w:val="26"/>
        </w:rPr>
        <w:t>+</w:t>
      </w:r>
      <w:r w:rsidR="00B6084A" w:rsidRPr="009542AC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r w:rsidR="001A0A69">
        <w:rPr>
          <w:rFonts w:ascii="Times New Roman" w:eastAsiaTheme="minorEastAsia" w:hAnsi="Times New Roman" w:cs="Times New Roman"/>
          <w:sz w:val="26"/>
          <w:szCs w:val="26"/>
        </w:rPr>
        <w:t>x</w:t>
      </w:r>
      <w:r w:rsidR="001A0A69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="001A0A69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r>
        <w:rPr>
          <w:rFonts w:ascii="Times New Roman" w:eastAsiaTheme="minorEastAsia" w:hAnsi="Times New Roman" w:cs="Times New Roman"/>
          <w:sz w:val="26"/>
          <w:szCs w:val="26"/>
        </w:rPr>
        <w:t>4</w:t>
      </w:r>
      <w:r w:rsidR="001A0A69">
        <w:rPr>
          <w:rFonts w:ascii="Times New Roman" w:eastAsiaTheme="minorEastAsia" w:hAnsi="Times New Roman" w:cs="Times New Roman"/>
          <w:sz w:val="26"/>
          <w:szCs w:val="26"/>
        </w:rPr>
        <w:t xml:space="preserve">x + </w:t>
      </w:r>
      <w:r>
        <w:rPr>
          <w:rFonts w:ascii="Times New Roman" w:eastAsiaTheme="minorEastAsia" w:hAnsi="Times New Roman" w:cs="Times New Roman"/>
          <w:sz w:val="26"/>
          <w:szCs w:val="26"/>
        </w:rPr>
        <w:t>4</w:t>
      </w:r>
      <w:r w:rsidR="001A0A69">
        <w:rPr>
          <w:rFonts w:ascii="Times New Roman" w:eastAsiaTheme="minorEastAsia" w:hAnsi="Times New Roman" w:cs="Times New Roman"/>
          <w:sz w:val="26"/>
          <w:szCs w:val="26"/>
        </w:rPr>
        <w:t>) : (</w:t>
      </w:r>
      <w:r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1A0A69">
        <w:rPr>
          <w:rFonts w:ascii="Times New Roman" w:eastAsiaTheme="minorEastAsia" w:hAnsi="Times New Roman" w:cs="Times New Roman"/>
          <w:sz w:val="26"/>
          <w:szCs w:val="26"/>
        </w:rPr>
        <w:t xml:space="preserve"> – x)</w:t>
      </w:r>
    </w:p>
    <w:p w:rsidR="00F52BEA" w:rsidRPr="009542AC" w:rsidRDefault="00F52BEA" w:rsidP="002B04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2BEA">
        <w:rPr>
          <w:rFonts w:ascii="Arial" w:hAnsi="Arial" w:cs="Arial"/>
          <w:color w:val="000000"/>
          <w:position w:val="-26"/>
        </w:rPr>
        <w:object w:dxaOrig="27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5.7pt" o:ole="" fillcolor="window">
            <v:imagedata r:id="rId6" o:title=""/>
          </v:shape>
          <o:OLEObject Type="Embed" ProgID="Equation.3" ShapeID="_x0000_i1025" DrawAspect="Content" ObjectID="_1666370392" r:id="rId7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</w:p>
    <w:p w:rsidR="000D576C" w:rsidRDefault="000D576C" w:rsidP="002B0479">
      <w:pPr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53AA" w:rsidRDefault="00DB53AA" w:rsidP="002B0479">
      <w:p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0B8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C0B8A">
        <w:rPr>
          <w:rFonts w:ascii="Times New Roman" w:hAnsi="Times New Roman" w:cs="Times New Roman"/>
          <w:b/>
          <w:sz w:val="26"/>
          <w:szCs w:val="26"/>
        </w:rPr>
        <w:t xml:space="preserve"> 2: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B6084A">
        <w:rPr>
          <w:rFonts w:ascii="Times New Roman" w:hAnsi="Times New Roman" w:cs="Times New Roman"/>
          <w:sz w:val="26"/>
          <w:szCs w:val="26"/>
        </w:rPr>
        <w:t>1.5</w:t>
      </w:r>
      <w:r>
        <w:rPr>
          <w:rFonts w:ascii="Times New Roman" w:hAnsi="Times New Roman" w:cs="Times New Roman"/>
          <w:sz w:val="26"/>
          <w:szCs w:val="26"/>
        </w:rPr>
        <w:t xml:space="preserve">đ) </w:t>
      </w:r>
      <w:proofErr w:type="spellStart"/>
      <w:r w:rsidR="00B6084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B6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8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B6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84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B6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84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B6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84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B6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84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B6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84A"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DB53AA" w:rsidRDefault="003644D5" w:rsidP="002B0479"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6084A">
        <w:rPr>
          <w:rFonts w:ascii="Times New Roman" w:hAnsi="Times New Roman" w:cs="Times New Roman"/>
          <w:sz w:val="26"/>
          <w:szCs w:val="26"/>
        </w:rPr>
        <w:t>x</w:t>
      </w:r>
      <w:r w:rsidR="001A0A6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A0A69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6084A">
        <w:rPr>
          <w:rFonts w:ascii="Times New Roman" w:hAnsi="Times New Roman" w:cs="Times New Roman"/>
          <w:sz w:val="26"/>
          <w:szCs w:val="26"/>
        </w:rPr>
        <w:t xml:space="preserve"> – 1</w:t>
      </w:r>
      <w:r>
        <w:rPr>
          <w:rFonts w:ascii="Times New Roman" w:hAnsi="Times New Roman" w:cs="Times New Roman"/>
          <w:sz w:val="26"/>
          <w:szCs w:val="26"/>
        </w:rPr>
        <w:t>2</w:t>
      </w:r>
      <w:r w:rsidR="00B6084A">
        <w:rPr>
          <w:rFonts w:ascii="Times New Roman" w:hAnsi="Times New Roman" w:cs="Times New Roman"/>
          <w:sz w:val="26"/>
          <w:szCs w:val="26"/>
        </w:rPr>
        <w:t>x</w:t>
      </w:r>
      <w:r w:rsidR="001A0A69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B6084A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16x</w:t>
      </w:r>
      <w:r w:rsidR="001A0A69">
        <w:rPr>
          <w:rFonts w:ascii="Times New Roman" w:hAnsi="Times New Roman" w:cs="Times New Roman"/>
          <w:sz w:val="26"/>
          <w:szCs w:val="26"/>
        </w:rPr>
        <w:t>y</w:t>
      </w:r>
      <w:r w:rsidR="001A0A69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89582D" w:rsidRDefault="003644D5" w:rsidP="002B0479"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ax</w:t>
      </w:r>
      <w:r w:rsidR="00B6084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9</w:t>
      </w:r>
      <w:r w:rsidR="001A0A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+</w:t>
      </w:r>
      <w:r w:rsidR="001A0A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3x</w:t>
      </w:r>
      <w:r w:rsidR="001A0A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A0A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3a</w:t>
      </w:r>
    </w:p>
    <w:p w:rsidR="00B6084A" w:rsidRDefault="00B6084A" w:rsidP="002B0479"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</w:t>
      </w:r>
      <w:r w:rsidR="003644D5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3644D5">
        <w:rPr>
          <w:rFonts w:ascii="Times New Roman" w:hAnsi="Times New Roman" w:cs="Times New Roman"/>
          <w:sz w:val="26"/>
          <w:szCs w:val="26"/>
        </w:rPr>
        <w:t>4</w:t>
      </w:r>
      <w:r w:rsidR="001A0A69">
        <w:rPr>
          <w:rFonts w:ascii="Times New Roman" w:hAnsi="Times New Roman" w:cs="Times New Roman"/>
          <w:sz w:val="26"/>
          <w:szCs w:val="26"/>
        </w:rPr>
        <w:t>x</w:t>
      </w:r>
      <w:r w:rsidR="003644D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1A0A69">
        <w:rPr>
          <w:rFonts w:ascii="Times New Roman" w:hAnsi="Times New Roman" w:cs="Times New Roman"/>
          <w:sz w:val="26"/>
          <w:szCs w:val="26"/>
        </w:rPr>
        <w:t xml:space="preserve"> – </w:t>
      </w:r>
      <w:r w:rsidR="003644D5">
        <w:rPr>
          <w:rFonts w:ascii="Times New Roman" w:hAnsi="Times New Roman" w:cs="Times New Roman"/>
          <w:sz w:val="26"/>
          <w:szCs w:val="26"/>
        </w:rPr>
        <w:t>8</w:t>
      </w:r>
      <w:r w:rsidR="001A0A69">
        <w:rPr>
          <w:rFonts w:ascii="Times New Roman" w:hAnsi="Times New Roman" w:cs="Times New Roman"/>
          <w:sz w:val="26"/>
          <w:szCs w:val="26"/>
        </w:rPr>
        <w:t>x</w:t>
      </w:r>
      <w:r w:rsidR="003644D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A0A69">
        <w:rPr>
          <w:rFonts w:ascii="Times New Roman" w:hAnsi="Times New Roman" w:cs="Times New Roman"/>
          <w:sz w:val="26"/>
          <w:szCs w:val="26"/>
        </w:rPr>
        <w:t xml:space="preserve"> + </w:t>
      </w:r>
      <w:r w:rsidR="003644D5">
        <w:rPr>
          <w:rFonts w:ascii="Times New Roman" w:hAnsi="Times New Roman" w:cs="Times New Roman"/>
          <w:sz w:val="26"/>
          <w:szCs w:val="26"/>
        </w:rPr>
        <w:t>8x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76C" w:rsidRDefault="000D576C" w:rsidP="002B0479">
      <w:pPr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53AA" w:rsidRDefault="00DB53AA" w:rsidP="002B0479">
      <w:p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0B8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C0B8A">
        <w:rPr>
          <w:rFonts w:ascii="Times New Roman" w:hAnsi="Times New Roman" w:cs="Times New Roman"/>
          <w:b/>
          <w:sz w:val="26"/>
          <w:szCs w:val="26"/>
        </w:rPr>
        <w:t xml:space="preserve"> 3: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9542AC">
        <w:rPr>
          <w:rFonts w:ascii="Times New Roman" w:hAnsi="Times New Roman" w:cs="Times New Roman"/>
          <w:sz w:val="26"/>
          <w:szCs w:val="26"/>
        </w:rPr>
        <w:t>1.5</w:t>
      </w:r>
      <w:r>
        <w:rPr>
          <w:rFonts w:ascii="Times New Roman" w:hAnsi="Times New Roman" w:cs="Times New Roman"/>
          <w:sz w:val="26"/>
          <w:szCs w:val="26"/>
        </w:rPr>
        <w:t xml:space="preserve">đ) </w:t>
      </w:r>
      <w:proofErr w:type="spellStart"/>
      <w:r w:rsidR="009542A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9542AC">
        <w:rPr>
          <w:rFonts w:ascii="Times New Roman" w:hAnsi="Times New Roman" w:cs="Times New Roman"/>
          <w:sz w:val="26"/>
          <w:szCs w:val="26"/>
        </w:rPr>
        <w:t xml:space="preserve"> x:</w:t>
      </w:r>
    </w:p>
    <w:p w:rsidR="009542AC" w:rsidRDefault="009542AC" w:rsidP="002B0479"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(x </w:t>
      </w:r>
      <w:r w:rsidR="003644D5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44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3644D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x </w:t>
      </w:r>
      <w:r w:rsidR="003644D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44D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= 0</w:t>
      </w:r>
    </w:p>
    <w:p w:rsidR="001A0A69" w:rsidRPr="009542AC" w:rsidRDefault="003644D5" w:rsidP="002B0479"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x(x + 5)(x – 5) </w:t>
      </w:r>
      <w:r w:rsidR="001A0A6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(x – 3)(x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+ 3x + 9)</w:t>
      </w:r>
      <w:r w:rsidR="001A0A69">
        <w:rPr>
          <w:rFonts w:ascii="Times New Roman" w:hAnsi="Times New Roman" w:cs="Times New Roman"/>
          <w:sz w:val="26"/>
          <w:szCs w:val="26"/>
        </w:rPr>
        <w:t xml:space="preserve">=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89582D" w:rsidRDefault="0089582D" w:rsidP="002B0479">
      <w:p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10ED" w:rsidRDefault="004D12BD" w:rsidP="002B0479">
      <w:p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0B8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C0B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0B0A">
        <w:rPr>
          <w:rFonts w:ascii="Times New Roman" w:hAnsi="Times New Roman" w:cs="Times New Roman"/>
          <w:b/>
          <w:sz w:val="26"/>
          <w:szCs w:val="26"/>
        </w:rPr>
        <w:t>4</w:t>
      </w:r>
      <w:r w:rsidRPr="00BC0B8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9410E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đ) Cho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ABCD (AB &gt; BC)</w:t>
      </w:r>
      <w:r w:rsidR="009410ED">
        <w:rPr>
          <w:rFonts w:ascii="Times New Roman" w:hAnsi="Times New Roman" w:cs="Times New Roman"/>
          <w:sz w:val="26"/>
          <w:szCs w:val="26"/>
        </w:rPr>
        <w:t>.</w:t>
      </w:r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A qua D, M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BI, H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AM </w:t>
      </w:r>
      <w:proofErr w:type="spellStart"/>
      <w:r w:rsidR="00E9218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9218B">
        <w:rPr>
          <w:rFonts w:ascii="Times New Roman" w:hAnsi="Times New Roman" w:cs="Times New Roman"/>
          <w:sz w:val="26"/>
          <w:szCs w:val="26"/>
        </w:rPr>
        <w:t xml:space="preserve"> MI.</w:t>
      </w:r>
    </w:p>
    <w:p w:rsidR="001C11B7" w:rsidRPr="00F80B72" w:rsidRDefault="00F80B72" w:rsidP="00F80B72">
      <w:pPr>
        <w:pStyle w:val="ListParagraph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BD = 30cm, AB = 24cm.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AD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HK.</w:t>
      </w:r>
    </w:p>
    <w:p w:rsidR="00F80B72" w:rsidRPr="00F80B72" w:rsidRDefault="00F80B72" w:rsidP="00F80B72">
      <w:pPr>
        <w:pStyle w:val="ListParagraph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minh: BH // CK</w:t>
      </w:r>
    </w:p>
    <w:p w:rsidR="00F80B72" w:rsidRPr="00F80B72" w:rsidRDefault="00F80B72" w:rsidP="00F80B72">
      <w:pPr>
        <w:pStyle w:val="ListParagraph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minh: AK </w:t>
      </w:r>
      <w:r>
        <w:rPr>
          <w:rFonts w:ascii="Times New Roman" w:hAnsi="Times New Roman" w:cs="Times New Roman"/>
          <w:sz w:val="26"/>
          <w:szCs w:val="26"/>
        </w:rPr>
        <w:sym w:font="Symbol" w:char="F05E"/>
      </w:r>
      <w:r>
        <w:rPr>
          <w:rFonts w:ascii="Times New Roman" w:hAnsi="Times New Roman" w:cs="Times New Roman"/>
          <w:sz w:val="26"/>
          <w:szCs w:val="26"/>
        </w:rPr>
        <w:t xml:space="preserve"> KC</w:t>
      </w:r>
    </w:p>
    <w:p w:rsidR="00B47ACC" w:rsidRDefault="00B47ACC" w:rsidP="002B0479">
      <w:pPr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5EE5" w:rsidRDefault="000D576C" w:rsidP="00837DFF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576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0D57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0B0A">
        <w:rPr>
          <w:rFonts w:ascii="Times New Roman" w:hAnsi="Times New Roman" w:cs="Times New Roman"/>
          <w:b/>
          <w:sz w:val="26"/>
          <w:szCs w:val="26"/>
        </w:rPr>
        <w:t>5</w:t>
      </w:r>
      <w:r w:rsidRPr="000D576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(0.</w:t>
      </w:r>
      <w:r w:rsidR="00A43B6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5đ)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8A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củ</w:t>
      </w:r>
      <w:r w:rsidR="00AC2085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(c</w:t>
      </w:r>
      <w:r w:rsidR="00B47ACC">
        <w:rPr>
          <w:rFonts w:ascii="Times New Roman" w:hAnsi="Times New Roman" w:cs="Times New Roman"/>
          <w:sz w:val="26"/>
          <w:szCs w:val="26"/>
        </w:rPr>
        <w:t xml:space="preserve">hi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bạ</w:t>
      </w:r>
      <w:r w:rsidR="00AC208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>)</w:t>
      </w:r>
      <w:r w:rsidR="00B47A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100 000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40 000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AC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B47ACC">
        <w:rPr>
          <w:rFonts w:ascii="Times New Roman" w:hAnsi="Times New Roman" w:cs="Times New Roman"/>
          <w:sz w:val="26"/>
          <w:szCs w:val="26"/>
        </w:rPr>
        <w:t>?</w:t>
      </w:r>
    </w:p>
    <w:p w:rsidR="00B47ACC" w:rsidRDefault="00B47ACC" w:rsidP="00837DFF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76C" w:rsidRDefault="000D576C" w:rsidP="00837DFF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576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0D57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0B0A">
        <w:rPr>
          <w:rFonts w:ascii="Times New Roman" w:hAnsi="Times New Roman" w:cs="Times New Roman"/>
          <w:b/>
          <w:sz w:val="26"/>
          <w:szCs w:val="26"/>
        </w:rPr>
        <w:t>6</w:t>
      </w:r>
      <w:r w:rsidRPr="000D576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(0.</w:t>
      </w:r>
      <w:r w:rsidR="00A43B6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5đ)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C2085"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 w:rsidR="00AC2085">
        <w:rPr>
          <w:rFonts w:ascii="Times New Roman" w:hAnsi="Times New Roman" w:cs="Times New Roman"/>
          <w:sz w:val="26"/>
          <w:szCs w:val="26"/>
        </w:rPr>
        <w:t xml:space="preserve"> vi 28m,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AC20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A37ABA">
        <w:rPr>
          <w:rFonts w:ascii="Times New Roman" w:hAnsi="Times New Roman" w:cs="Times New Roman"/>
          <w:sz w:val="26"/>
          <w:szCs w:val="26"/>
        </w:rPr>
        <w:t xml:space="preserve"> </w:t>
      </w:r>
      <w:r w:rsidR="00A37ABA" w:rsidRPr="00A37ABA">
        <w:rPr>
          <w:rFonts w:ascii="Arial" w:hAnsi="Arial" w:cs="Arial"/>
          <w:color w:val="000000"/>
          <w:position w:val="-24"/>
        </w:rPr>
        <w:object w:dxaOrig="240" w:dyaOrig="620">
          <v:shape id="_x0000_i1026" type="#_x0000_t75" style="width:11.9pt;height:30.7pt" o:ole="" fillcolor="window">
            <v:imagedata r:id="rId8" o:title=""/>
          </v:shape>
          <o:OLEObject Type="Embed" ProgID="Equation.3" ShapeID="_x0000_i1026" DrawAspect="Content" ObjectID="_1666370393" r:id="rId9"/>
        </w:object>
      </w:r>
      <w:r w:rsidR="00A37ABA">
        <w:rPr>
          <w:rFonts w:ascii="Times New Roman" w:hAnsi="Times New Roman" w:cs="Times New Roman"/>
          <w:sz w:val="26"/>
          <w:szCs w:val="26"/>
        </w:rPr>
        <w:t xml:space="preserve"> </w:t>
      </w:r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chiều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dài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Loại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gạch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dùng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để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lát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hình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vuông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2dm.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Ông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An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dự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định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để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khoản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tiền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C208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 30</w:t>
      </w:r>
      <w:proofErr w:type="gram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000 000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để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mua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gạch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lát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nền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Hỏi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ông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 w:rsidR="00AC2085">
        <w:rPr>
          <w:rFonts w:ascii="Times New Roman" w:eastAsiaTheme="minorEastAsia" w:hAnsi="Times New Roman" w:cs="Times New Roman"/>
          <w:sz w:val="26"/>
          <w:szCs w:val="26"/>
        </w:rPr>
        <w:t>An</w:t>
      </w:r>
      <w:proofErr w:type="gram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còn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thiếu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hay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dư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tiền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bao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nhiêu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?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Biết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mỗi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viên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gạch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25 000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giả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sử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viên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gạch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lát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khít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AC2085">
        <w:rPr>
          <w:rFonts w:ascii="Times New Roman" w:eastAsiaTheme="minorEastAsia" w:hAnsi="Times New Roman" w:cs="Times New Roman"/>
          <w:sz w:val="26"/>
          <w:szCs w:val="26"/>
        </w:rPr>
        <w:t>nhau</w:t>
      </w:r>
      <w:proofErr w:type="spellEnd"/>
      <w:r w:rsidR="00AC2085">
        <w:rPr>
          <w:rFonts w:ascii="Times New Roman" w:eastAsiaTheme="minorEastAsia" w:hAnsi="Times New Roman" w:cs="Times New Roman"/>
          <w:sz w:val="26"/>
          <w:szCs w:val="26"/>
        </w:rPr>
        <w:t>).</w:t>
      </w:r>
    </w:p>
    <w:p w:rsidR="000D576C" w:rsidRPr="000D576C" w:rsidRDefault="000D576C" w:rsidP="000D576C">
      <w:pPr>
        <w:rPr>
          <w:rFonts w:ascii="Times New Roman" w:hAnsi="Times New Roman" w:cs="Times New Roman"/>
          <w:b/>
          <w:sz w:val="28"/>
          <w:szCs w:val="28"/>
        </w:rPr>
      </w:pPr>
    </w:p>
    <w:p w:rsidR="000D576C" w:rsidRPr="000D576C" w:rsidRDefault="000D576C" w:rsidP="000D576C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4D12BD" w:rsidRPr="004D12BD" w:rsidRDefault="004D12BD" w:rsidP="004D12BD">
      <w:pPr>
        <w:spacing w:before="0" w:after="0"/>
        <w:rPr>
          <w:rFonts w:ascii="Times New Roman" w:hAnsi="Times New Roman" w:cs="Times New Roman"/>
          <w:sz w:val="32"/>
          <w:szCs w:val="32"/>
        </w:rPr>
      </w:pPr>
    </w:p>
    <w:p w:rsidR="00C07649" w:rsidRDefault="00C07649" w:rsidP="00DB53AA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C07649" w:rsidRDefault="00C07649" w:rsidP="00DB53AA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C07649" w:rsidRDefault="00C07649" w:rsidP="00DB53AA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410B0A" w:rsidRDefault="00410B0A" w:rsidP="00DB53AA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410B0A" w:rsidRDefault="00410B0A" w:rsidP="00DB53AA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410B0A" w:rsidRDefault="00410B0A" w:rsidP="00DB53AA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410B0A" w:rsidRDefault="00410B0A" w:rsidP="00DB53AA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105EE5" w:rsidRDefault="00105EE5" w:rsidP="00DB53AA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1C11B7" w:rsidRDefault="001C11B7" w:rsidP="00DB53AA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837DFF" w:rsidRDefault="00837DFF" w:rsidP="00DB53AA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DB390B" w:rsidRDefault="00DB390B" w:rsidP="00DB53AA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DB53AA" w:rsidRDefault="0089582D" w:rsidP="00DB53AA">
      <w:p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</w:p>
    <w:p w:rsidR="00FC358B" w:rsidRDefault="0089582D" w:rsidP="00FC358B">
      <w:p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DB53A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B53AA">
        <w:rPr>
          <w:rFonts w:ascii="Times New Roman" w:hAnsi="Times New Roman" w:cs="Times New Roman"/>
          <w:sz w:val="26"/>
          <w:szCs w:val="26"/>
        </w:rPr>
        <w:t xml:space="preserve"> 1: </w:t>
      </w:r>
    </w:p>
    <w:p w:rsidR="00FC358B" w:rsidRDefault="00E957D7" w:rsidP="00FC358B">
      <w:pPr>
        <w:pStyle w:val="ListParagraph"/>
        <w:numPr>
          <w:ilvl w:val="0"/>
          <w:numId w:val="13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</w:p>
    <w:p w:rsidR="00FC358B" w:rsidRDefault="001C11B7" w:rsidP="00FC358B">
      <w:pPr>
        <w:pStyle w:val="ListParagraph"/>
        <w:numPr>
          <w:ilvl w:val="0"/>
          <w:numId w:val="13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957D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x + </w:t>
      </w:r>
      <w:r w:rsidR="00E957D7">
        <w:rPr>
          <w:rFonts w:ascii="Times New Roman" w:hAnsi="Times New Roman" w:cs="Times New Roman"/>
          <w:sz w:val="26"/>
          <w:szCs w:val="26"/>
        </w:rPr>
        <w:t>2</w:t>
      </w:r>
    </w:p>
    <w:p w:rsidR="00FC358B" w:rsidRPr="00FC358B" w:rsidRDefault="001C4D20" w:rsidP="00FC358B">
      <w:pPr>
        <w:pStyle w:val="ListParagraph"/>
        <w:numPr>
          <w:ilvl w:val="0"/>
          <w:numId w:val="13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 - 3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 + 3</m:t>
            </m:r>
          </m:den>
        </m:f>
      </m:oMath>
    </w:p>
    <w:p w:rsidR="001168B5" w:rsidRDefault="00D5652F" w:rsidP="001168B5">
      <w:p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 </w:t>
      </w:r>
    </w:p>
    <w:p w:rsidR="00D5652F" w:rsidRDefault="00E957D7" w:rsidP="00FC358B">
      <w:pPr>
        <w:pStyle w:val="ListParagraph"/>
        <w:numPr>
          <w:ilvl w:val="0"/>
          <w:numId w:val="14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C358B">
        <w:rPr>
          <w:rFonts w:ascii="Times New Roman" w:hAnsi="Times New Roman" w:cs="Times New Roman"/>
          <w:sz w:val="26"/>
          <w:szCs w:val="26"/>
        </w:rPr>
        <w:t>x</w:t>
      </w:r>
      <w:r w:rsidR="001C11B7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FC358B">
        <w:rPr>
          <w:rFonts w:ascii="Times New Roman" w:hAnsi="Times New Roman" w:cs="Times New Roman"/>
          <w:sz w:val="26"/>
          <w:szCs w:val="26"/>
        </w:rPr>
        <w:t>(</w:t>
      </w:r>
      <w:r w:rsidR="00B613ED">
        <w:rPr>
          <w:rFonts w:ascii="Times New Roman" w:hAnsi="Times New Roman" w:cs="Times New Roman"/>
          <w:sz w:val="26"/>
          <w:szCs w:val="26"/>
        </w:rPr>
        <w:t>2x – 3y + 4</w:t>
      </w:r>
      <w:r w:rsidR="00FC358B">
        <w:rPr>
          <w:rFonts w:ascii="Times New Roman" w:hAnsi="Times New Roman" w:cs="Times New Roman"/>
          <w:sz w:val="26"/>
          <w:szCs w:val="26"/>
        </w:rPr>
        <w:t>)</w:t>
      </w:r>
    </w:p>
    <w:p w:rsidR="00FC358B" w:rsidRDefault="00FC358B" w:rsidP="00FC358B">
      <w:pPr>
        <w:pStyle w:val="ListParagraph"/>
        <w:numPr>
          <w:ilvl w:val="0"/>
          <w:numId w:val="14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957D7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57D7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57D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)(x </w:t>
      </w:r>
      <w:r w:rsidR="00E957D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57D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C358B" w:rsidRPr="00FC358B" w:rsidRDefault="00E957D7" w:rsidP="00FC358B">
      <w:pPr>
        <w:pStyle w:val="ListParagraph"/>
        <w:numPr>
          <w:ilvl w:val="0"/>
          <w:numId w:val="14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</w:t>
      </w:r>
      <w:r w:rsidR="00B613ED">
        <w:rPr>
          <w:rFonts w:ascii="Times New Roman" w:hAnsi="Times New Roman" w:cs="Times New Roman"/>
          <w:sz w:val="26"/>
          <w:szCs w:val="26"/>
        </w:rPr>
        <w:t xml:space="preserve">(x + </w:t>
      </w:r>
      <w:r>
        <w:rPr>
          <w:rFonts w:ascii="Times New Roman" w:hAnsi="Times New Roman" w:cs="Times New Roman"/>
          <w:sz w:val="26"/>
          <w:szCs w:val="26"/>
        </w:rPr>
        <w:t>2</w:t>
      </w:r>
      <w:r w:rsidR="00B613ED">
        <w:rPr>
          <w:rFonts w:ascii="Times New Roman" w:hAnsi="Times New Roman" w:cs="Times New Roman"/>
          <w:sz w:val="26"/>
          <w:szCs w:val="26"/>
        </w:rPr>
        <w:t>)(x</w:t>
      </w:r>
      <w:r w:rsidR="00B613E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613E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6</w:t>
      </w:r>
      <w:r w:rsidR="00B613ED">
        <w:rPr>
          <w:rFonts w:ascii="Times New Roman" w:hAnsi="Times New Roman" w:cs="Times New Roman"/>
          <w:sz w:val="26"/>
          <w:szCs w:val="26"/>
        </w:rPr>
        <w:t xml:space="preserve">x + </w:t>
      </w:r>
      <w:r>
        <w:rPr>
          <w:rFonts w:ascii="Times New Roman" w:hAnsi="Times New Roman" w:cs="Times New Roman"/>
          <w:sz w:val="26"/>
          <w:szCs w:val="26"/>
        </w:rPr>
        <w:t>4</w:t>
      </w:r>
      <w:r w:rsidR="00B613ED">
        <w:rPr>
          <w:rFonts w:ascii="Times New Roman" w:hAnsi="Times New Roman" w:cs="Times New Roman"/>
          <w:sz w:val="26"/>
          <w:szCs w:val="26"/>
        </w:rPr>
        <w:t>)</w:t>
      </w:r>
    </w:p>
    <w:p w:rsidR="00FC358B" w:rsidRDefault="00D5652F" w:rsidP="00FC358B">
      <w:p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3: </w:t>
      </w:r>
    </w:p>
    <w:p w:rsidR="00FC358B" w:rsidRDefault="00FC358B" w:rsidP="00FC358B">
      <w:pPr>
        <w:pStyle w:val="ListParagraph"/>
        <w:numPr>
          <w:ilvl w:val="0"/>
          <w:numId w:val="15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x= </w:t>
      </w:r>
      <w:r w:rsidR="00E957D7">
        <w:rPr>
          <w:rFonts w:ascii="Times New Roman" w:hAnsi="Times New Roman" w:cs="Times New Roman"/>
          <w:sz w:val="26"/>
          <w:szCs w:val="26"/>
        </w:rPr>
        <w:t>-3</w:t>
      </w:r>
      <w:r w:rsidR="00B613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13E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B613ED">
        <w:rPr>
          <w:rFonts w:ascii="Times New Roman" w:hAnsi="Times New Roman" w:cs="Times New Roman"/>
          <w:sz w:val="26"/>
          <w:szCs w:val="26"/>
        </w:rPr>
        <w:t xml:space="preserve"> x = </w:t>
      </w:r>
      <w:r w:rsidR="00E957D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358B" w:rsidRPr="00FC358B" w:rsidRDefault="00FC358B" w:rsidP="00FC358B">
      <w:pPr>
        <w:pStyle w:val="ListParagraph"/>
        <w:numPr>
          <w:ilvl w:val="0"/>
          <w:numId w:val="15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 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</w:p>
    <w:p w:rsidR="00000BDC" w:rsidRDefault="00000BDC" w:rsidP="00000BDC">
      <w:p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B0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957D7" w:rsidRDefault="00E957D7" w:rsidP="0024225D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BD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 AB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AD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=&gt; AD = 18cm</w:t>
      </w:r>
    </w:p>
    <w:p w:rsidR="00E957D7" w:rsidRPr="00AC2085" w:rsidRDefault="00E957D7" w:rsidP="00AC2085">
      <w:pPr>
        <w:pStyle w:val="ListParagraph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HK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Cambria Math" w:hAnsi="Cambria Math" w:cs="Times New Roman"/>
          <w:sz w:val="26"/>
          <w:szCs w:val="26"/>
        </w:rPr>
        <w:t>∆</w:t>
      </w:r>
      <w:r>
        <w:rPr>
          <w:rFonts w:ascii="Times New Roman" w:hAnsi="Times New Roman" w:cs="Times New Roman"/>
          <w:sz w:val="26"/>
          <w:szCs w:val="26"/>
        </w:rPr>
        <w:t>AMI</w:t>
      </w:r>
      <w:r w:rsidR="00AC2085">
        <w:rPr>
          <w:rFonts w:ascii="Times New Roman" w:hAnsi="Times New Roman" w:cs="Times New Roman"/>
          <w:sz w:val="26"/>
          <w:szCs w:val="26"/>
        </w:rPr>
        <w:t xml:space="preserve"> =&gt; </w:t>
      </w:r>
      <w:r w:rsidRPr="00AC2085">
        <w:rPr>
          <w:rFonts w:ascii="Times New Roman" w:hAnsi="Times New Roman" w:cs="Times New Roman"/>
          <w:sz w:val="26"/>
          <w:szCs w:val="26"/>
        </w:rPr>
        <w:t xml:space="preserve">HK 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AI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=AD=18 cm</m:t>
        </m:r>
      </m:oMath>
    </w:p>
    <w:p w:rsidR="00E957D7" w:rsidRDefault="00E957D7" w:rsidP="00E957D7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BHKC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=&gt; BH // CK</w:t>
      </w:r>
      <w:r w:rsidR="0024225D">
        <w:rPr>
          <w:rFonts w:ascii="Times New Roman" w:hAnsi="Times New Roman" w:cs="Times New Roman"/>
          <w:sz w:val="26"/>
          <w:szCs w:val="26"/>
        </w:rPr>
        <w:t>.</w:t>
      </w:r>
    </w:p>
    <w:p w:rsidR="00DF26FD" w:rsidRPr="00E957D7" w:rsidRDefault="00E957D7" w:rsidP="00E957D7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E957D7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E957D7">
        <w:rPr>
          <w:rFonts w:ascii="Times New Roman" w:hAnsi="Times New Roman" w:cs="Times New Roman"/>
          <w:sz w:val="26"/>
          <w:szCs w:val="26"/>
        </w:rPr>
        <w:t xml:space="preserve"> minh H </w:t>
      </w:r>
      <w:proofErr w:type="spellStart"/>
      <w:r w:rsidRPr="00E957D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957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57D7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E957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57D7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E957D7">
        <w:rPr>
          <w:rFonts w:ascii="Times New Roman" w:hAnsi="Times New Roman" w:cs="Times New Roman"/>
          <w:sz w:val="26"/>
          <w:szCs w:val="26"/>
        </w:rPr>
        <w:t xml:space="preserve"> </w:t>
      </w:r>
      <w:r w:rsidRPr="00E957D7">
        <w:rPr>
          <w:rFonts w:ascii="Cambria Math" w:hAnsi="Cambria Math" w:cs="Times New Roman"/>
          <w:sz w:val="26"/>
          <w:szCs w:val="26"/>
        </w:rPr>
        <w:t>∆</w:t>
      </w:r>
      <w:r w:rsidRPr="00E957D7">
        <w:rPr>
          <w:rFonts w:ascii="Times New Roman" w:hAnsi="Times New Roman" w:cs="Times New Roman"/>
          <w:sz w:val="26"/>
          <w:szCs w:val="26"/>
        </w:rPr>
        <w:t>ABK</w:t>
      </w:r>
    </w:p>
    <w:p w:rsidR="00E957D7" w:rsidRDefault="00E957D7" w:rsidP="00E957D7">
      <w:pPr>
        <w:pStyle w:val="ListParagraph"/>
        <w:numPr>
          <w:ilvl w:val="0"/>
          <w:numId w:val="17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BH </w:t>
      </w:r>
      <w:r>
        <w:rPr>
          <w:rFonts w:ascii="Times New Roman" w:hAnsi="Times New Roman" w:cs="Times New Roman"/>
          <w:sz w:val="26"/>
          <w:szCs w:val="26"/>
        </w:rPr>
        <w:sym w:font="Symbol" w:char="F05E"/>
      </w:r>
      <w:r>
        <w:rPr>
          <w:rFonts w:ascii="Times New Roman" w:hAnsi="Times New Roman" w:cs="Times New Roman"/>
          <w:sz w:val="26"/>
          <w:szCs w:val="26"/>
        </w:rPr>
        <w:t xml:space="preserve"> AK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L.</w:t>
      </w:r>
    </w:p>
    <w:p w:rsidR="00E957D7" w:rsidRPr="00E957D7" w:rsidRDefault="00E957D7" w:rsidP="00E957D7">
      <w:pPr>
        <w:spacing w:before="0" w:after="0"/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BH // CK (</w:t>
      </w:r>
      <w:proofErr w:type="spellStart"/>
      <w:r>
        <w:rPr>
          <w:rFonts w:ascii="Times New Roman" w:hAnsi="Times New Roman" w:cs="Times New Roman"/>
          <w:sz w:val="26"/>
          <w:szCs w:val="26"/>
        </w:rPr>
        <w:t>cmt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AK </w:t>
      </w:r>
      <w:r>
        <w:rPr>
          <w:rFonts w:ascii="Times New Roman" w:hAnsi="Times New Roman" w:cs="Times New Roman"/>
          <w:sz w:val="26"/>
          <w:szCs w:val="26"/>
        </w:rPr>
        <w:sym w:font="Symbol" w:char="F05E"/>
      </w:r>
      <w:r>
        <w:rPr>
          <w:rFonts w:ascii="Times New Roman" w:hAnsi="Times New Roman" w:cs="Times New Roman"/>
          <w:sz w:val="26"/>
          <w:szCs w:val="26"/>
        </w:rPr>
        <w:t xml:space="preserve"> CK</w:t>
      </w:r>
    </w:p>
    <w:p w:rsidR="000D576C" w:rsidRDefault="00105F27" w:rsidP="00000BDC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105F27">
        <w:rPr>
          <w:rFonts w:ascii="Times New Roman" w:hAnsi="Times New Roman" w:cs="Times New Roman"/>
          <w:noProof/>
          <w:sz w:val="26"/>
          <w:szCs w:val="26"/>
          <w:lang w:eastAsia="ja-JP"/>
        </w:rPr>
        <w:drawing>
          <wp:inline distT="0" distB="0" distL="0" distR="0">
            <wp:extent cx="2059205" cy="24652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89" cy="251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DFF" w:rsidRDefault="00837DFF" w:rsidP="0024225D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AD013B" w:rsidRDefault="00AD013B" w:rsidP="0024225D">
      <w:p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5: </w:t>
      </w:r>
      <w:proofErr w:type="spellStart"/>
      <w:r w:rsidR="009764A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764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64A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9764AD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="009764A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9764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64A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9764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64AD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="009764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64A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764AD">
        <w:rPr>
          <w:rFonts w:ascii="Times New Roman" w:hAnsi="Times New Roman" w:cs="Times New Roman"/>
          <w:sz w:val="26"/>
          <w:szCs w:val="26"/>
        </w:rPr>
        <w:t xml:space="preserve"> 40 </w:t>
      </w:r>
      <w:proofErr w:type="gramStart"/>
      <w:r w:rsidR="009764AD">
        <w:rPr>
          <w:rFonts w:ascii="Times New Roman" w:hAnsi="Times New Roman" w:cs="Times New Roman"/>
          <w:sz w:val="26"/>
          <w:szCs w:val="26"/>
        </w:rPr>
        <w:t>000 .</w:t>
      </w:r>
      <w:proofErr w:type="gramEnd"/>
      <w:r w:rsidR="009764AD">
        <w:rPr>
          <w:rFonts w:ascii="Times New Roman" w:hAnsi="Times New Roman" w:cs="Times New Roman"/>
          <w:sz w:val="26"/>
          <w:szCs w:val="26"/>
        </w:rPr>
        <w:t xml:space="preserve"> 9 = 360 000đ</w:t>
      </w:r>
    </w:p>
    <w:p w:rsidR="009764AD" w:rsidRDefault="009764AD" w:rsidP="0024225D">
      <w:p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360 </w:t>
      </w:r>
      <w:proofErr w:type="gramStart"/>
      <w:r>
        <w:rPr>
          <w:rFonts w:ascii="Times New Roman" w:hAnsi="Times New Roman" w:cs="Times New Roman"/>
          <w:sz w:val="26"/>
          <w:szCs w:val="26"/>
        </w:rPr>
        <w:t>000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 = 180 000đ</w:t>
      </w:r>
    </w:p>
    <w:p w:rsidR="009764AD" w:rsidRDefault="009764AD" w:rsidP="0024225D">
      <w:p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>: 180 000 + 100 000 = 280 000đ</w:t>
      </w:r>
    </w:p>
    <w:p w:rsidR="009764AD" w:rsidRDefault="009764AD" w:rsidP="0024225D">
      <w:pPr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280 </w:t>
      </w:r>
      <w:proofErr w:type="gramStart"/>
      <w:r>
        <w:rPr>
          <w:rFonts w:ascii="Times New Roman" w:hAnsi="Times New Roman" w:cs="Times New Roman"/>
          <w:sz w:val="26"/>
          <w:szCs w:val="26"/>
        </w:rPr>
        <w:t>000 .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11 = 3 080 000đ</w:t>
      </w:r>
    </w:p>
    <w:p w:rsidR="002F3CBA" w:rsidRDefault="002F3CBA" w:rsidP="0024225D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2F3CBA" w:rsidRDefault="00AD013B" w:rsidP="002F3CBA">
      <w:p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6: </w:t>
      </w:r>
      <w:proofErr w:type="spellStart"/>
      <w:r w:rsidR="002F3CBA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2F3C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CBA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2F3C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CB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F3CBA">
        <w:rPr>
          <w:rFonts w:ascii="Times New Roman" w:hAnsi="Times New Roman" w:cs="Times New Roman"/>
          <w:sz w:val="26"/>
          <w:szCs w:val="26"/>
        </w:rPr>
        <w:t xml:space="preserve"> 5,6m, </w:t>
      </w:r>
      <w:proofErr w:type="spellStart"/>
      <w:r w:rsidR="002F3CBA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2F3C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CBA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2F3C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CB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F3CBA">
        <w:rPr>
          <w:rFonts w:ascii="Times New Roman" w:hAnsi="Times New Roman" w:cs="Times New Roman"/>
          <w:sz w:val="26"/>
          <w:szCs w:val="26"/>
        </w:rPr>
        <w:t xml:space="preserve"> 8,4m</w:t>
      </w:r>
    </w:p>
    <w:p w:rsidR="002F3CBA" w:rsidRDefault="002F3CBA" w:rsidP="002F3CBA">
      <w:p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(5</w:t>
      </w:r>
      <w:proofErr w:type="gramStart"/>
      <w:r>
        <w:rPr>
          <w:rFonts w:ascii="Times New Roman" w:hAnsi="Times New Roman" w:cs="Times New Roman"/>
          <w:sz w:val="26"/>
          <w:szCs w:val="26"/>
        </w:rPr>
        <w:t>,6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. 8,4) : (0,2 . 0,2) = 1176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:rsidR="002F3CBA" w:rsidRDefault="002F3CBA" w:rsidP="002F3CBA">
      <w:p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z w:val="26"/>
          <w:szCs w:val="26"/>
        </w:rPr>
        <w:t>1176 .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25 000 = 29 400 000đ</w:t>
      </w:r>
    </w:p>
    <w:p w:rsidR="002F3CBA" w:rsidRPr="0024225D" w:rsidRDefault="002F3CBA" w:rsidP="002F3CBA">
      <w:p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30 000 000đ &gt; 29 400 000đ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30 000 000 – 29 400 000 = 600 000đ</w:t>
      </w:r>
    </w:p>
    <w:p w:rsidR="00781291" w:rsidRDefault="00781291" w:rsidP="0024225D">
      <w:pPr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1C4D20" w:rsidRDefault="001C4D20" w:rsidP="001C4D20">
      <w:pPr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C4D20" w:rsidRPr="00791166" w:rsidRDefault="001C4D20" w:rsidP="001C4D20">
      <w:pPr>
        <w:tabs>
          <w:tab w:val="center" w:pos="2268"/>
          <w:tab w:val="center" w:pos="765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2F12">
        <w:rPr>
          <w:rFonts w:ascii="Times New Roman" w:hAnsi="Times New Roman" w:cs="Times New Roman"/>
          <w:b/>
          <w:sz w:val="26"/>
          <w:szCs w:val="26"/>
        </w:rPr>
        <w:lastRenderedPageBreak/>
        <w:t>MA TRẬN ĐỀ KIỂM TRA HỌC KỲ I</w:t>
      </w:r>
      <w:r>
        <w:rPr>
          <w:rFonts w:ascii="Times New Roman" w:hAnsi="Times New Roman" w:cs="Times New Roman"/>
          <w:b/>
          <w:sz w:val="26"/>
          <w:szCs w:val="26"/>
        </w:rPr>
        <w:t xml:space="preserve"> (THAM KHẢO)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87"/>
        <w:gridCol w:w="1680"/>
        <w:gridCol w:w="1757"/>
        <w:gridCol w:w="2005"/>
        <w:gridCol w:w="1692"/>
      </w:tblGrid>
      <w:tr w:rsidR="001C4D20" w:rsidRPr="00D62F12" w:rsidTr="00751F95">
        <w:trPr>
          <w:trHeight w:val="146"/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C4D20" w:rsidRPr="00791166" w:rsidRDefault="001C4D20" w:rsidP="00751F95">
            <w:pPr>
              <w:pStyle w:val="NoSpacing"/>
              <w:ind w:left="1069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Cấp độ</w:t>
            </w:r>
          </w:p>
          <w:p w:rsidR="001C4D20" w:rsidRPr="00791166" w:rsidRDefault="001C4D20" w:rsidP="00751F95">
            <w:pPr>
              <w:pStyle w:val="NoSpacing"/>
              <w:ind w:left="1069"/>
              <w:rPr>
                <w:lang w:val="nl-NL"/>
              </w:rPr>
            </w:pPr>
          </w:p>
          <w:p w:rsidR="001C4D20" w:rsidRPr="00791166" w:rsidRDefault="001C4D20" w:rsidP="00751F95">
            <w:pPr>
              <w:pStyle w:val="NoSpacing"/>
              <w:rPr>
                <w:lang w:val="nl-NL"/>
              </w:rPr>
            </w:pPr>
            <w:r w:rsidRPr="00791166">
              <w:rPr>
                <w:b/>
                <w:lang w:val="nl-NL"/>
              </w:rPr>
              <w:t>Nội dung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Nhận biết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Thông hiểu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Vận dụng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Cộng</w:t>
            </w:r>
          </w:p>
        </w:tc>
      </w:tr>
      <w:tr w:rsidR="001C4D20" w:rsidRPr="00D62F12" w:rsidTr="00751F95">
        <w:trPr>
          <w:trHeight w:val="78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Cấp độ thấp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Cấp độ cao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1C4D20" w:rsidRPr="00D62F12" w:rsidTr="00751F95">
        <w:trPr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</w:tr>
      <w:tr w:rsidR="001C4D20" w:rsidRPr="00D62F12" w:rsidTr="00751F9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pStyle w:val="ListParagraph"/>
              <w:numPr>
                <w:ilvl w:val="0"/>
                <w:numId w:val="18"/>
              </w:numPr>
              <w:spacing w:after="0"/>
              <w:ind w:left="308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Thực hiện phép tính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Nhân đơn thức với đa thức. HĐT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Chia đơn thức cho đơn thức. Chia đa thức (áp dụng HĐT)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Cộng trừ phân thức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1C4D20" w:rsidRPr="00D62F12" w:rsidTr="00751F95">
        <w:trPr>
          <w:trHeight w:val="4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</w:t>
            </w:r>
          </w:p>
        </w:tc>
      </w:tr>
      <w:tr w:rsidR="001C4D20" w:rsidRPr="00D62F12" w:rsidTr="00751F95">
        <w:trPr>
          <w:trHeight w:val="4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0,75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7,5</w:t>
            </w: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0,75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7,5</w:t>
            </w: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</w:t>
            </w: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,5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5</w:t>
            </w: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%</w:t>
            </w:r>
          </w:p>
        </w:tc>
      </w:tr>
      <w:tr w:rsidR="001C4D20" w:rsidRPr="00D62F12" w:rsidTr="00751F9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pStyle w:val="ListParagraph"/>
              <w:numPr>
                <w:ilvl w:val="0"/>
                <w:numId w:val="18"/>
              </w:numPr>
              <w:spacing w:after="0"/>
              <w:ind w:left="308" w:hanging="284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Phân tích đa thức thành nhân tử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Đặt nhân tử chung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Nhóm hạng tử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Đặt nhân tử chung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Nhóm hạng tử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Hằng đẳng thức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1C4D20" w:rsidRPr="00D62F12" w:rsidTr="00751F95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</w:t>
            </w:r>
          </w:p>
        </w:tc>
      </w:tr>
      <w:tr w:rsidR="001C4D20" w:rsidRPr="00D62F12" w:rsidTr="00751F95">
        <w:trPr>
          <w:trHeight w:val="4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0,5</w:t>
            </w:r>
          </w:p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0,5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5%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</w:t>
            </w: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5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5</w:t>
            </w: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1,5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15</w:t>
            </w: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%</w:t>
            </w:r>
          </w:p>
        </w:tc>
      </w:tr>
      <w:tr w:rsidR="001C4D20" w:rsidRPr="00D62F12" w:rsidTr="00751F9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pStyle w:val="ListParagraph"/>
              <w:numPr>
                <w:ilvl w:val="0"/>
                <w:numId w:val="18"/>
              </w:numPr>
              <w:spacing w:after="0"/>
              <w:ind w:left="308" w:hanging="284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Tìm x</w:t>
            </w:r>
          </w:p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Phân tích đa thức thành nhân tử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Hằng đẳng thức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1C4D20" w:rsidRPr="00D62F12" w:rsidTr="00751F95">
        <w:trPr>
          <w:trHeight w:val="3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</w:tr>
      <w:tr w:rsidR="001C4D20" w:rsidRPr="00D62F12" w:rsidTr="00751F95">
        <w:trPr>
          <w:trHeight w:val="3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0,75</w:t>
            </w:r>
          </w:p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7,5%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0,75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7,5</w:t>
            </w: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1,5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15</w:t>
            </w: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%</w:t>
            </w:r>
          </w:p>
        </w:tc>
      </w:tr>
      <w:tr w:rsidR="001C4D20" w:rsidRPr="00D62F12" w:rsidTr="00751F9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pStyle w:val="ListParagraph"/>
              <w:numPr>
                <w:ilvl w:val="0"/>
                <w:numId w:val="18"/>
              </w:numPr>
              <w:spacing w:after="0"/>
              <w:ind w:left="308" w:hanging="308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Toán thực tế</w:t>
            </w:r>
          </w:p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Tính chi phí mua hàng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1C4D20" w:rsidRPr="00D62F12" w:rsidTr="00751F95">
        <w:trPr>
          <w:trHeight w:val="3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</w:tr>
      <w:tr w:rsidR="001C4D20" w:rsidRPr="00D62F12" w:rsidTr="00751F9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0,75</w:t>
            </w:r>
          </w:p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7,5%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0,75</w:t>
            </w:r>
          </w:p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7,5%</w:t>
            </w:r>
          </w:p>
        </w:tc>
      </w:tr>
      <w:tr w:rsidR="001C4D20" w:rsidRPr="001C4D20" w:rsidTr="00751F9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pStyle w:val="ListParagraph"/>
              <w:numPr>
                <w:ilvl w:val="0"/>
                <w:numId w:val="18"/>
              </w:numPr>
              <w:spacing w:after="0"/>
              <w:ind w:left="308" w:hanging="308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Toán thực tế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Tính số tiền lót gạch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1C4D20" w:rsidRPr="00D62F12" w:rsidTr="00751F9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</w:tr>
      <w:tr w:rsidR="001C4D20" w:rsidRPr="00D62F12" w:rsidTr="00751F9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0,75</w:t>
            </w:r>
          </w:p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7,5%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0,75</w:t>
            </w:r>
          </w:p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7,5%</w:t>
            </w:r>
          </w:p>
        </w:tc>
      </w:tr>
      <w:tr w:rsidR="001C4D20" w:rsidRPr="00D62F12" w:rsidTr="00751F9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pStyle w:val="ListParagraph"/>
              <w:numPr>
                <w:ilvl w:val="0"/>
                <w:numId w:val="18"/>
              </w:numPr>
              <w:spacing w:after="0"/>
              <w:ind w:left="308" w:hanging="308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Tứ giác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Áp dụng định lý Py-ta-go</w:t>
            </w:r>
          </w:p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Đường trung bình của tam giác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D</w:t>
            </w: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ấu hiệu nhận biết HBH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Tính chất ba đường cao đồng quy trong tam giác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1C4D20" w:rsidRPr="00D62F12" w:rsidTr="00751F9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</w:t>
            </w:r>
          </w:p>
        </w:tc>
      </w:tr>
      <w:tr w:rsidR="001C4D20" w:rsidRPr="00D62F12" w:rsidTr="00751F9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</w:t>
            </w: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30</w:t>
            </w: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%</w:t>
            </w:r>
          </w:p>
        </w:tc>
      </w:tr>
      <w:tr w:rsidR="001C4D20" w:rsidRPr="00D62F12" w:rsidTr="00751F95">
        <w:trPr>
          <w:trHeight w:val="3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Tổng 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13</w:t>
            </w:r>
          </w:p>
        </w:tc>
      </w:tr>
      <w:tr w:rsidR="001C4D20" w:rsidRPr="00D62F12" w:rsidTr="00751F9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Tổng số điểm</w:t>
            </w:r>
          </w:p>
          <w:p w:rsidR="001C4D20" w:rsidRPr="00791166" w:rsidRDefault="001C4D20" w:rsidP="00751F9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(Tỉ lệ 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1,25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12,5</w:t>
            </w: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4</w:t>
            </w: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,5</w:t>
            </w:r>
          </w:p>
          <w:p w:rsidR="001C4D20" w:rsidRPr="00791166" w:rsidRDefault="001C4D20" w:rsidP="00751F95">
            <w:pPr>
              <w:tabs>
                <w:tab w:val="left" w:leader="dot" w:pos="104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4</w:t>
            </w: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5%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2</w:t>
            </w: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7</w:t>
            </w: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5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27</w:t>
            </w: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,5%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1,</w:t>
            </w: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5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</w:t>
            </w: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5%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10</w:t>
            </w:r>
          </w:p>
          <w:p w:rsidR="001C4D20" w:rsidRPr="00791166" w:rsidRDefault="001C4D20" w:rsidP="0075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100%</w:t>
            </w:r>
          </w:p>
        </w:tc>
      </w:tr>
    </w:tbl>
    <w:p w:rsidR="001C4D20" w:rsidRPr="0024225D" w:rsidRDefault="001C4D20" w:rsidP="001C4D20">
      <w:pPr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4D20" w:rsidRPr="0024225D" w:rsidSect="009820A8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79"/>
    <w:multiLevelType w:val="hybridMultilevel"/>
    <w:tmpl w:val="D6C28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294"/>
    <w:multiLevelType w:val="hybridMultilevel"/>
    <w:tmpl w:val="06589E74"/>
    <w:lvl w:ilvl="0" w:tplc="4F141438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03D"/>
    <w:multiLevelType w:val="hybridMultilevel"/>
    <w:tmpl w:val="AF5A9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5363A"/>
    <w:multiLevelType w:val="hybridMultilevel"/>
    <w:tmpl w:val="97F65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1F2"/>
    <w:multiLevelType w:val="hybridMultilevel"/>
    <w:tmpl w:val="4CFCE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4623B"/>
    <w:multiLevelType w:val="hybridMultilevel"/>
    <w:tmpl w:val="B3D45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F2F1B"/>
    <w:multiLevelType w:val="hybridMultilevel"/>
    <w:tmpl w:val="BEBE2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1494B"/>
    <w:multiLevelType w:val="hybridMultilevel"/>
    <w:tmpl w:val="D360C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80412"/>
    <w:multiLevelType w:val="hybridMultilevel"/>
    <w:tmpl w:val="39A04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FD6"/>
    <w:multiLevelType w:val="hybridMultilevel"/>
    <w:tmpl w:val="2D4AD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C5A9E"/>
    <w:multiLevelType w:val="hybridMultilevel"/>
    <w:tmpl w:val="F0B035B2"/>
    <w:lvl w:ilvl="0" w:tplc="7EAC2D74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8297D"/>
    <w:multiLevelType w:val="hybridMultilevel"/>
    <w:tmpl w:val="D1704186"/>
    <w:lvl w:ilvl="0" w:tplc="16F88C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C6879"/>
    <w:multiLevelType w:val="hybridMultilevel"/>
    <w:tmpl w:val="60BED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4396F"/>
    <w:multiLevelType w:val="hybridMultilevel"/>
    <w:tmpl w:val="00C619E0"/>
    <w:lvl w:ilvl="0" w:tplc="1A50DA22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85F62"/>
    <w:multiLevelType w:val="hybridMultilevel"/>
    <w:tmpl w:val="4CFE2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F3ECB"/>
    <w:multiLevelType w:val="hybridMultilevel"/>
    <w:tmpl w:val="A632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411D2"/>
    <w:multiLevelType w:val="hybridMultilevel"/>
    <w:tmpl w:val="ED2EB172"/>
    <w:lvl w:ilvl="0" w:tplc="D3E6C4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25C13"/>
    <w:multiLevelType w:val="hybridMultilevel"/>
    <w:tmpl w:val="805A732A"/>
    <w:lvl w:ilvl="0" w:tplc="DEA4CF4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5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3"/>
  </w:num>
  <w:num w:numId="11">
    <w:abstractNumId w:val="16"/>
  </w:num>
  <w:num w:numId="12">
    <w:abstractNumId w:val="4"/>
  </w:num>
  <w:num w:numId="13">
    <w:abstractNumId w:val="12"/>
  </w:num>
  <w:num w:numId="14">
    <w:abstractNumId w:val="14"/>
  </w:num>
  <w:num w:numId="15">
    <w:abstractNumId w:val="6"/>
  </w:num>
  <w:num w:numId="16">
    <w:abstractNumId w:val="1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A8"/>
    <w:rsid w:val="00000BDC"/>
    <w:rsid w:val="00097B0E"/>
    <w:rsid w:val="000A7979"/>
    <w:rsid w:val="000D576C"/>
    <w:rsid w:val="00105EE5"/>
    <w:rsid w:val="00105F27"/>
    <w:rsid w:val="001168B5"/>
    <w:rsid w:val="00150546"/>
    <w:rsid w:val="00165A2F"/>
    <w:rsid w:val="001A0A69"/>
    <w:rsid w:val="001C11B7"/>
    <w:rsid w:val="001C4D20"/>
    <w:rsid w:val="001D691E"/>
    <w:rsid w:val="001F652E"/>
    <w:rsid w:val="001F6688"/>
    <w:rsid w:val="00220EA5"/>
    <w:rsid w:val="0024225D"/>
    <w:rsid w:val="0026057D"/>
    <w:rsid w:val="002A31E5"/>
    <w:rsid w:val="002B0479"/>
    <w:rsid w:val="002F128A"/>
    <w:rsid w:val="002F2DA9"/>
    <w:rsid w:val="002F3CBA"/>
    <w:rsid w:val="00314B36"/>
    <w:rsid w:val="003644D5"/>
    <w:rsid w:val="00383A5C"/>
    <w:rsid w:val="003E62C2"/>
    <w:rsid w:val="00406395"/>
    <w:rsid w:val="00410B0A"/>
    <w:rsid w:val="00415060"/>
    <w:rsid w:val="004D12BD"/>
    <w:rsid w:val="004F0C89"/>
    <w:rsid w:val="00524D1A"/>
    <w:rsid w:val="00542B2B"/>
    <w:rsid w:val="005C7228"/>
    <w:rsid w:val="00602958"/>
    <w:rsid w:val="006A7A27"/>
    <w:rsid w:val="006B382F"/>
    <w:rsid w:val="00725817"/>
    <w:rsid w:val="0074250C"/>
    <w:rsid w:val="00747180"/>
    <w:rsid w:val="00781291"/>
    <w:rsid w:val="007E6A50"/>
    <w:rsid w:val="00835222"/>
    <w:rsid w:val="00837DFF"/>
    <w:rsid w:val="0089582D"/>
    <w:rsid w:val="009410ED"/>
    <w:rsid w:val="009542AC"/>
    <w:rsid w:val="009616A0"/>
    <w:rsid w:val="009718ED"/>
    <w:rsid w:val="009764AD"/>
    <w:rsid w:val="009820A8"/>
    <w:rsid w:val="00990A8E"/>
    <w:rsid w:val="00A37ABA"/>
    <w:rsid w:val="00A43B69"/>
    <w:rsid w:val="00AC2085"/>
    <w:rsid w:val="00AD013B"/>
    <w:rsid w:val="00B47ACC"/>
    <w:rsid w:val="00B6084A"/>
    <w:rsid w:val="00B613ED"/>
    <w:rsid w:val="00B61AE1"/>
    <w:rsid w:val="00B91CEA"/>
    <w:rsid w:val="00BC0B8A"/>
    <w:rsid w:val="00C07649"/>
    <w:rsid w:val="00C609E6"/>
    <w:rsid w:val="00C67F7B"/>
    <w:rsid w:val="00D14928"/>
    <w:rsid w:val="00D5652F"/>
    <w:rsid w:val="00D97F8E"/>
    <w:rsid w:val="00DA08CB"/>
    <w:rsid w:val="00DB390B"/>
    <w:rsid w:val="00DB53AA"/>
    <w:rsid w:val="00DF26FD"/>
    <w:rsid w:val="00E25394"/>
    <w:rsid w:val="00E9218B"/>
    <w:rsid w:val="00E957D7"/>
    <w:rsid w:val="00EE7731"/>
    <w:rsid w:val="00F11C07"/>
    <w:rsid w:val="00F52BEA"/>
    <w:rsid w:val="00F80B72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2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6084A"/>
    <w:rPr>
      <w:color w:val="808080"/>
    </w:rPr>
  </w:style>
  <w:style w:type="paragraph" w:styleId="NoSpacing">
    <w:name w:val="No Spacing"/>
    <w:uiPriority w:val="1"/>
    <w:qFormat/>
    <w:rsid w:val="001C4D20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2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6084A"/>
    <w:rPr>
      <w:color w:val="808080"/>
    </w:rPr>
  </w:style>
  <w:style w:type="paragraph" w:styleId="NoSpacing">
    <w:name w:val="No Spacing"/>
    <w:uiPriority w:val="1"/>
    <w:qFormat/>
    <w:rsid w:val="001C4D20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PHUONG</dc:creator>
  <cp:lastModifiedBy>ismail - [2010]</cp:lastModifiedBy>
  <cp:revision>4</cp:revision>
  <dcterms:created xsi:type="dcterms:W3CDTF">2020-10-10T06:08:00Z</dcterms:created>
  <dcterms:modified xsi:type="dcterms:W3CDTF">2020-11-08T12:53:00Z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