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2"/>
        <w:gridCol w:w="4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6" w:type="dxa"/>
          </w:tcPr>
          <w:p>
            <w:pPr>
              <w:spacing w:line="360" w:lineRule="auto"/>
              <w:jc w:val="center"/>
              <w:rPr>
                <w:b/>
                <w:bCs/>
                <w:sz w:val="28"/>
                <w:szCs w:val="28"/>
              </w:rPr>
            </w:pPr>
            <w:r>
              <w:rPr>
                <w:b/>
                <w:bCs/>
                <w:sz w:val="28"/>
                <w:szCs w:val="28"/>
              </w:rPr>
              <w:t>SỞ GIÁO DỤC VÀ ĐÀO TẠO</w:t>
            </w:r>
          </w:p>
          <w:p>
            <w:pPr>
              <w:spacing w:line="360" w:lineRule="auto"/>
              <w:jc w:val="center"/>
              <w:rPr>
                <w:b/>
                <w:bCs/>
                <w:sz w:val="28"/>
                <w:szCs w:val="28"/>
              </w:rPr>
            </w:pPr>
            <w:r>
              <w:rPr>
                <w:b/>
                <w:bCs/>
                <w:sz w:val="28"/>
                <w:szCs w:val="28"/>
              </w:rPr>
              <w:t>BẮC NINH</w:t>
            </w:r>
          </w:p>
          <w:p>
            <w:pPr>
              <w:spacing w:line="360" w:lineRule="auto"/>
              <w:jc w:val="center"/>
              <w:rPr>
                <w:b/>
                <w:bCs/>
                <w:sz w:val="28"/>
                <w:szCs w:val="28"/>
              </w:rPr>
            </w:pPr>
            <w:r>
              <w:rPr>
                <w:b/>
                <w:bCs/>
                <w:sz w:val="28"/>
                <w:szCs w:val="28"/>
              </w:rPr>
              <w:t>¯¯¯¯¯¯¯¯¯</w:t>
            </w:r>
          </w:p>
          <w:p>
            <w:pPr>
              <w:spacing w:line="360" w:lineRule="auto"/>
              <w:jc w:val="center"/>
              <w:rPr>
                <w:b/>
                <w:bCs/>
                <w:sz w:val="28"/>
                <w:szCs w:val="28"/>
              </w:rPr>
            </w:pPr>
          </w:p>
        </w:tc>
        <w:tc>
          <w:tcPr>
            <w:tcW w:w="5026" w:type="dxa"/>
          </w:tcPr>
          <w:p>
            <w:pPr>
              <w:spacing w:line="360" w:lineRule="auto"/>
              <w:jc w:val="center"/>
              <w:rPr>
                <w:b/>
                <w:bCs/>
                <w:sz w:val="28"/>
                <w:szCs w:val="28"/>
              </w:rPr>
            </w:pPr>
            <w:r>
              <w:rPr>
                <w:b/>
                <w:bCs/>
                <w:sz w:val="28"/>
                <w:szCs w:val="28"/>
              </w:rPr>
              <w:t>CHUYÊN ĐỀ ÔN TẬP</w:t>
            </w:r>
          </w:p>
          <w:p>
            <w:pPr>
              <w:spacing w:line="360" w:lineRule="auto"/>
              <w:jc w:val="center"/>
              <w:rPr>
                <w:b/>
                <w:bCs/>
                <w:sz w:val="28"/>
                <w:szCs w:val="28"/>
              </w:rPr>
            </w:pPr>
            <w:r>
              <w:rPr>
                <w:b/>
                <w:bCs/>
                <w:sz w:val="28"/>
                <w:szCs w:val="28"/>
              </w:rPr>
              <w:t>KỲ THI TỐT NGHIỆP THPT NĂM 2023</w:t>
            </w:r>
          </w:p>
          <w:p>
            <w:pPr>
              <w:spacing w:line="360" w:lineRule="auto"/>
              <w:jc w:val="center"/>
              <w:rPr>
                <w:b/>
                <w:bCs/>
                <w:sz w:val="28"/>
                <w:szCs w:val="28"/>
              </w:rPr>
            </w:pPr>
            <w:r>
              <w:rPr>
                <w:b/>
                <w:bCs/>
                <w:sz w:val="28"/>
                <w:szCs w:val="28"/>
              </w:rPr>
              <w:t>Môn: Ngữ văn</w:t>
            </w:r>
          </w:p>
          <w:p>
            <w:pPr>
              <w:spacing w:line="360" w:lineRule="auto"/>
              <w:jc w:val="center"/>
              <w:rPr>
                <w:b/>
                <w:bCs/>
                <w:sz w:val="28"/>
                <w:szCs w:val="28"/>
              </w:rPr>
            </w:pPr>
            <w:r>
              <w:rPr>
                <w:b/>
                <w:bCs/>
                <w:sz w:val="28"/>
                <w:szCs w:val="28"/>
              </w:rPr>
              <w:t>¯¯¯¯¯¯¯¯</w:t>
            </w:r>
          </w:p>
        </w:tc>
      </w:tr>
    </w:tbl>
    <w:p>
      <w:pPr>
        <w:spacing w:line="360" w:lineRule="auto"/>
        <w:jc w:val="center"/>
        <w:rPr>
          <w:rFonts w:ascii="Times New Roman" w:hAnsi="Times New Roman"/>
          <w:b/>
          <w:bCs/>
          <w:sz w:val="32"/>
          <w:szCs w:val="32"/>
          <w:lang w:val="en-US"/>
        </w:rPr>
      </w:pPr>
      <w:r>
        <w:rPr>
          <w:rFonts w:ascii="Times New Roman" w:hAnsi="Times New Roman"/>
          <w:b/>
          <w:sz w:val="32"/>
          <w:szCs w:val="32"/>
        </w:rPr>
        <w:t>CÁCH LÀM DẠNG CÂU HỎI NHẬN BIẾT PHẦN ĐỌC HIỂU</w:t>
      </w:r>
    </w:p>
    <w:p>
      <w:pPr>
        <w:spacing w:line="360" w:lineRule="auto"/>
        <w:ind w:firstLine="720"/>
        <w:jc w:val="both"/>
        <w:rPr>
          <w:rFonts w:ascii="Times New Roman" w:hAnsi="Times New Roman"/>
          <w:b/>
          <w:bCs/>
          <w:sz w:val="32"/>
          <w:szCs w:val="32"/>
          <w:lang w:val="en-US"/>
        </w:rPr>
      </w:pPr>
    </w:p>
    <w:p>
      <w:pPr>
        <w:spacing w:line="360" w:lineRule="auto"/>
        <w:ind w:firstLine="720"/>
        <w:jc w:val="both"/>
        <w:rPr>
          <w:rFonts w:ascii="Times New Roman" w:hAnsi="Times New Roman"/>
          <w:b/>
          <w:bCs/>
          <w:sz w:val="28"/>
          <w:szCs w:val="28"/>
        </w:rPr>
      </w:pPr>
      <w:r>
        <w:rPr>
          <w:rFonts w:ascii="Times New Roman" w:hAnsi="Times New Roman"/>
          <w:b/>
          <w:bCs/>
          <w:sz w:val="28"/>
          <w:szCs w:val="28"/>
          <w:lang w:val="en-US"/>
        </w:rPr>
        <w:t>Người biên soạn:</w:t>
      </w:r>
      <w:r>
        <w:rPr>
          <w:rFonts w:ascii="Times New Roman" w:hAnsi="Times New Roman"/>
          <w:b/>
          <w:bCs/>
          <w:sz w:val="28"/>
          <w:szCs w:val="28"/>
        </w:rPr>
        <w:t>Ngô Thị Luyến</w:t>
      </w:r>
    </w:p>
    <w:p>
      <w:pPr>
        <w:spacing w:line="360" w:lineRule="auto"/>
        <w:jc w:val="both"/>
        <w:rPr>
          <w:rFonts w:ascii="Times New Roman" w:hAnsi="Times New Roman"/>
          <w:b/>
          <w:bCs/>
          <w:sz w:val="28"/>
          <w:szCs w:val="28"/>
        </w:rPr>
      </w:pPr>
      <w:r>
        <w:rPr>
          <w:rFonts w:ascii="Times New Roman" w:hAnsi="Times New Roman"/>
          <w:b/>
          <w:bCs/>
          <w:sz w:val="28"/>
          <w:szCs w:val="28"/>
          <w:lang w:val="en-US"/>
        </w:rPr>
        <w:tab/>
      </w:r>
      <w:r>
        <w:rPr>
          <w:rFonts w:ascii="Times New Roman" w:hAnsi="Times New Roman"/>
          <w:b/>
          <w:bCs/>
          <w:sz w:val="28"/>
          <w:szCs w:val="28"/>
          <w:lang w:val="en-US"/>
        </w:rPr>
        <w:t>Đơn vị công tác:</w:t>
      </w:r>
      <w:r>
        <w:rPr>
          <w:rFonts w:ascii="Times New Roman" w:hAnsi="Times New Roman"/>
          <w:b/>
          <w:bCs/>
          <w:sz w:val="28"/>
          <w:szCs w:val="28"/>
        </w:rPr>
        <w:t>THPT Nguyễn Du</w:t>
      </w:r>
    </w:p>
    <w:p>
      <w:pPr>
        <w:spacing w:line="360" w:lineRule="auto"/>
        <w:jc w:val="both"/>
        <w:rPr>
          <w:rFonts w:ascii="Times New Roman" w:hAnsi="Times New Roman"/>
          <w:b/>
          <w:bCs/>
          <w:sz w:val="28"/>
          <w:szCs w:val="28"/>
        </w:rPr>
      </w:pPr>
    </w:p>
    <w:p>
      <w:pPr>
        <w:pStyle w:val="8"/>
        <w:numPr>
          <w:ilvl w:val="0"/>
          <w:numId w:val="1"/>
        </w:numPr>
        <w:spacing w:line="360" w:lineRule="auto"/>
        <w:jc w:val="both"/>
        <w:rPr>
          <w:rFonts w:ascii="Times New Roman" w:hAnsi="Times New Roman"/>
          <w:b/>
          <w:bCs/>
          <w:sz w:val="28"/>
          <w:szCs w:val="28"/>
          <w:lang w:val="en-US"/>
        </w:rPr>
      </w:pPr>
      <w:r>
        <w:rPr>
          <w:rFonts w:ascii="Times New Roman" w:hAnsi="Times New Roman"/>
          <w:b/>
          <w:bCs/>
          <w:sz w:val="28"/>
          <w:szCs w:val="28"/>
          <w:lang w:val="en-US"/>
        </w:rPr>
        <w:t>LÍ THUYẾT</w:t>
      </w:r>
    </w:p>
    <w:p>
      <w:pPr>
        <w:pStyle w:val="8"/>
        <w:numPr>
          <w:ilvl w:val="0"/>
          <w:numId w:val="2"/>
        </w:numPr>
        <w:spacing w:line="360" w:lineRule="auto"/>
        <w:jc w:val="both"/>
        <w:rPr>
          <w:rFonts w:ascii="Times New Roman" w:hAnsi="Times New Roman"/>
          <w:b/>
          <w:bCs/>
          <w:sz w:val="28"/>
          <w:szCs w:val="28"/>
        </w:rPr>
      </w:pPr>
      <w:r>
        <w:rPr>
          <w:rFonts w:ascii="Times New Roman" w:hAnsi="Times New Roman"/>
          <w:b/>
          <w:bCs/>
          <w:sz w:val="28"/>
          <w:szCs w:val="28"/>
        </w:rPr>
        <w:t>Phương thức biểu đạt</w:t>
      </w:r>
    </w:p>
    <w:p>
      <w:pPr>
        <w:pStyle w:val="8"/>
        <w:numPr>
          <w:ilvl w:val="0"/>
          <w:numId w:val="3"/>
        </w:numPr>
        <w:spacing w:line="360" w:lineRule="auto"/>
        <w:jc w:val="both"/>
        <w:rPr>
          <w:rFonts w:ascii="Times New Roman" w:hAnsi="Times New Roman"/>
          <w:b/>
          <w:bCs/>
          <w:sz w:val="28"/>
          <w:szCs w:val="28"/>
        </w:rPr>
      </w:pPr>
      <w:r>
        <w:rPr>
          <w:rFonts w:ascii="Times New Roman" w:hAnsi="Times New Roman"/>
          <w:b/>
          <w:bCs/>
          <w:sz w:val="28"/>
          <w:szCs w:val="28"/>
        </w:rPr>
        <w:t xml:space="preserve">Lí thuyết cơ bản: </w:t>
      </w:r>
    </w:p>
    <w:p>
      <w:pPr>
        <w:pStyle w:val="8"/>
        <w:spacing w:line="360" w:lineRule="auto"/>
        <w:ind w:left="1798" w:leftChars="0" w:hanging="1798" w:hangingChars="642"/>
        <w:jc w:val="both"/>
        <w:rPr>
          <w:rFonts w:ascii="Times New Roman" w:hAnsi="Times New Roman"/>
          <w:b/>
          <w:bCs/>
          <w:sz w:val="28"/>
          <w:szCs w:val="28"/>
        </w:rPr>
      </w:pPr>
      <w:r>
        <w:rPr>
          <w:rFonts w:ascii="Times New Roman" w:hAnsi="Times New Roman"/>
          <w:b/>
          <w:bCs/>
          <w:sz w:val="28"/>
          <w:szCs w:val="28"/>
          <w:lang w:val="en-US" w:eastAsia="en-US" w:bidi="ar-SA"/>
        </w:rPr>
        <w:drawing>
          <wp:inline distT="0" distB="0" distL="0" distR="0">
            <wp:extent cx="3709035" cy="2347595"/>
            <wp:effectExtent l="0" t="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09035" cy="2347595"/>
                    </a:xfrm>
                    <a:prstGeom prst="rect">
                      <a:avLst/>
                    </a:prstGeom>
                    <a:noFill/>
                  </pic:spPr>
                </pic:pic>
              </a:graphicData>
            </a:graphic>
          </wp:inline>
        </w:drawing>
      </w:r>
    </w:p>
    <w:p>
      <w:pPr>
        <w:pStyle w:val="8"/>
        <w:spacing w:line="360" w:lineRule="auto"/>
        <w:ind w:left="1800"/>
        <w:jc w:val="both"/>
        <w:rPr>
          <w:rFonts w:ascii="Times New Roman" w:hAnsi="Times New Roman" w:cs="Times New Roman"/>
          <w:b/>
          <w:sz w:val="28"/>
          <w:szCs w:val="28"/>
        </w:rPr>
      </w:pPr>
    </w:p>
    <w:p>
      <w:pPr>
        <w:pStyle w:val="8"/>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Cách trả lời: Lưu ý câu lệnh hỏi( phương thức biểu đạt chính/ phương thức biểu đạt) và dấu hiệu nhận biết để trả lời chính xác tên PTBĐ </w:t>
      </w:r>
    </w:p>
    <w:p>
      <w:pPr>
        <w:pStyle w:val="8"/>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Lưu ý: </w:t>
      </w:r>
      <w:r>
        <w:rPr>
          <w:rFonts w:ascii="Times New Roman" w:hAnsi="Times New Roman" w:cs="Times New Roman"/>
          <w:sz w:val="28"/>
          <w:szCs w:val="28"/>
          <w:shd w:val="clear" w:color="auto" w:fill="FFFFFF"/>
        </w:rPr>
        <w:t>Trong tất cả các phương thức kể trên thì </w:t>
      </w:r>
      <w:r>
        <w:rPr>
          <w:rStyle w:val="6"/>
          <w:rFonts w:ascii="Times New Roman" w:hAnsi="Times New Roman" w:cs="Times New Roman"/>
          <w:sz w:val="28"/>
          <w:szCs w:val="28"/>
          <w:shd w:val="clear" w:color="auto" w:fill="FFFFFF"/>
        </w:rPr>
        <w:t>nghị luận</w:t>
      </w:r>
      <w:r>
        <w:rPr>
          <w:rFonts w:ascii="Times New Roman" w:hAnsi="Times New Roman" w:cs="Times New Roman"/>
          <w:sz w:val="28"/>
          <w:szCs w:val="28"/>
          <w:shd w:val="clear" w:color="auto" w:fill="FFFFFF"/>
        </w:rPr>
        <w:t> và </w:t>
      </w:r>
      <w:r>
        <w:rPr>
          <w:rStyle w:val="6"/>
          <w:rFonts w:ascii="Times New Roman" w:hAnsi="Times New Roman" w:cs="Times New Roman"/>
          <w:sz w:val="28"/>
          <w:szCs w:val="28"/>
          <w:shd w:val="clear" w:color="auto" w:fill="FFFFFF"/>
        </w:rPr>
        <w:t>biểu cảm</w:t>
      </w:r>
      <w:r>
        <w:rPr>
          <w:rFonts w:ascii="Times New Roman" w:hAnsi="Times New Roman" w:cs="Times New Roman"/>
          <w:sz w:val="28"/>
          <w:szCs w:val="28"/>
          <w:shd w:val="clear" w:color="auto" w:fill="FFFFFF"/>
        </w:rPr>
        <w:t> là phổ biến hơn cả, khi có một câu hỏi dạng này bạn hãy để ý đầu tiên tới 2 phương thức trên</w:t>
      </w:r>
    </w:p>
    <w:p>
      <w:pPr>
        <w:pStyle w:val="8"/>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Phong cách ngôn ngữ</w:t>
      </w:r>
    </w:p>
    <w:p>
      <w:pPr>
        <w:pStyle w:val="8"/>
        <w:numPr>
          <w:ilvl w:val="0"/>
          <w:numId w:val="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Lí thuyết cơ bản:</w:t>
      </w:r>
    </w:p>
    <w:p>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eastAsia="en-US" w:bidi="ar-SA"/>
        </w:rPr>
        <w:drawing>
          <wp:inline distT="0" distB="0" distL="0" distR="0">
            <wp:extent cx="3337560" cy="24003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37560" cy="2400300"/>
                    </a:xfrm>
                    <a:prstGeom prst="rect">
                      <a:avLst/>
                    </a:prstGeom>
                    <a:noFill/>
                  </pic:spPr>
                </pic:pic>
              </a:graphicData>
            </a:graphic>
          </wp:inline>
        </w:drawing>
      </w:r>
    </w:p>
    <w:p>
      <w:pPr>
        <w:pStyle w:val="8"/>
        <w:numPr>
          <w:ilvl w:val="0"/>
          <w:numId w:val="3"/>
        </w:numPr>
        <w:spacing w:line="360" w:lineRule="auto"/>
        <w:jc w:val="both"/>
        <w:rPr>
          <w:rFonts w:ascii="Times New Roman" w:hAnsi="Times New Roman" w:cs="Times New Roman"/>
          <w:sz w:val="28"/>
          <w:szCs w:val="28"/>
        </w:rPr>
      </w:pPr>
      <w:r>
        <w:rPr>
          <w:rFonts w:ascii="Times New Roman" w:hAnsi="Times New Roman" w:cs="Times New Roman"/>
          <w:b/>
          <w:sz w:val="28"/>
          <w:szCs w:val="28"/>
        </w:rPr>
        <w:t>Cách trả lời</w:t>
      </w:r>
      <w:r>
        <w:rPr>
          <w:rFonts w:ascii="Times New Roman" w:hAnsi="Times New Roman" w:cs="Times New Roman"/>
          <w:sz w:val="28"/>
          <w:szCs w:val="28"/>
        </w:rPr>
        <w:t>: Ghi nhớ dấu hiệu nhận biết để trả lời chính xác tên PCNN</w:t>
      </w:r>
    </w:p>
    <w:p>
      <w:pPr>
        <w:pStyle w:val="5"/>
        <w:shd w:val="clear" w:color="auto" w:fill="FFFFFF"/>
        <w:spacing w:before="0" w:after="0" w:line="360" w:lineRule="auto"/>
        <w:textAlignment w:val="baseline"/>
        <w:rPr>
          <w:color w:val="000000"/>
          <w:sz w:val="28"/>
          <w:szCs w:val="28"/>
        </w:rPr>
      </w:pPr>
      <w:r>
        <w:rPr>
          <w:b/>
          <w:sz w:val="28"/>
          <w:szCs w:val="28"/>
        </w:rPr>
        <w:t>Lưu ý</w:t>
      </w:r>
      <w:r>
        <w:rPr>
          <w:sz w:val="28"/>
          <w:szCs w:val="28"/>
        </w:rPr>
        <w:t xml:space="preserve">: </w:t>
      </w:r>
      <w:r>
        <w:rPr>
          <w:color w:val="000000"/>
          <w:sz w:val="28"/>
          <w:szCs w:val="28"/>
          <w:lang w:val="vi-VN"/>
        </w:rPr>
        <w:t>T</w:t>
      </w:r>
      <w:r>
        <w:rPr>
          <w:color w:val="000000"/>
          <w:sz w:val="28"/>
          <w:szCs w:val="28"/>
        </w:rPr>
        <w:t>rong 6 phong cách ngôn ngữ này thì quan trọng nhất và hay xuất hiện trong đề thi nhất chỉ có gồm 3 phong cách là: </w:t>
      </w:r>
      <w:r>
        <w:rPr>
          <w:rStyle w:val="4"/>
          <w:color w:val="000000"/>
          <w:sz w:val="28"/>
          <w:szCs w:val="28"/>
        </w:rPr>
        <w:t>Báo chí, nghệ thuật và chính luận</w:t>
      </w:r>
      <w:r>
        <w:rPr>
          <w:color w:val="000000"/>
          <w:sz w:val="28"/>
          <w:szCs w:val="28"/>
        </w:rPr>
        <w:t>.</w:t>
      </w:r>
      <w:r>
        <w:rPr>
          <w:color w:val="000000"/>
          <w:sz w:val="28"/>
          <w:szCs w:val="28"/>
          <w:lang w:val="vi-VN"/>
        </w:rPr>
        <w:t xml:space="preserve"> </w:t>
      </w:r>
      <w:r>
        <w:rPr>
          <w:color w:val="000000"/>
          <w:sz w:val="28"/>
          <w:szCs w:val="28"/>
        </w:rPr>
        <w:t>Và để xác định nó thì cũng rất đơn giản bạn chỉ cần nhớ một cách nôm na là </w:t>
      </w:r>
      <w:r>
        <w:rPr>
          <w:rStyle w:val="4"/>
          <w:color w:val="000000"/>
          <w:sz w:val="28"/>
          <w:szCs w:val="28"/>
        </w:rPr>
        <w:t>phong cách ngôn ngữ báo chí</w:t>
      </w:r>
      <w:r>
        <w:rPr>
          <w:color w:val="000000"/>
          <w:sz w:val="28"/>
          <w:szCs w:val="28"/>
        </w:rPr>
        <w:t> thì dùng trong các thể loại như bản tin, phóng sự, phỏng vấn, tiểu phẩm,… hay </w:t>
      </w:r>
      <w:r>
        <w:rPr>
          <w:rStyle w:val="4"/>
          <w:color w:val="000000"/>
          <w:sz w:val="28"/>
          <w:szCs w:val="28"/>
        </w:rPr>
        <w:t>phong cách ngôn ngữ sinh hoạt</w:t>
      </w:r>
      <w:r>
        <w:rPr>
          <w:color w:val="000000"/>
          <w:sz w:val="28"/>
          <w:szCs w:val="28"/>
        </w:rPr>
        <w:t> thì được dùng trong một số thể loại như: trò chuyện, tin nhắn, thư từ, nhật kí.</w:t>
      </w:r>
    </w:p>
    <w:p>
      <w:pPr>
        <w:pStyle w:val="5"/>
        <w:shd w:val="clear" w:color="auto" w:fill="FFFFFF"/>
        <w:spacing w:before="0" w:after="0" w:line="360" w:lineRule="auto"/>
        <w:textAlignment w:val="baseline"/>
        <w:rPr>
          <w:color w:val="000000"/>
          <w:sz w:val="28"/>
          <w:szCs w:val="28"/>
        </w:rPr>
      </w:pPr>
      <w:r>
        <w:rPr>
          <w:color w:val="000000"/>
          <w:sz w:val="28"/>
          <w:szCs w:val="28"/>
        </w:rPr>
        <w:t>Nói chung để phát hiện văn bản thuộc phong cách nào thì chỉ cần xác định thể loại của văn bản đó và từ đó suy ra được phong cách ngôn ngữ.</w:t>
      </w:r>
      <w:r>
        <w:rPr>
          <w:color w:val="000000"/>
          <w:sz w:val="28"/>
          <w:szCs w:val="28"/>
          <w:lang w:val="vi-VN"/>
        </w:rPr>
        <w:t xml:space="preserve"> </w:t>
      </w:r>
      <w:r>
        <w:rPr>
          <w:color w:val="000000"/>
          <w:sz w:val="28"/>
          <w:szCs w:val="28"/>
        </w:rPr>
        <w:t>Chỉ riêng </w:t>
      </w:r>
      <w:r>
        <w:rPr>
          <w:rStyle w:val="4"/>
          <w:color w:val="000000"/>
          <w:sz w:val="28"/>
          <w:szCs w:val="28"/>
        </w:rPr>
        <w:t>phong cách ngôn ngữ khoa học</w:t>
      </w:r>
      <w:r>
        <w:rPr>
          <w:color w:val="000000"/>
          <w:sz w:val="28"/>
          <w:szCs w:val="28"/>
        </w:rPr>
        <w:t> là hơi phức tạp một chút nhưng các bạn cũng chỉ cần nhớ một số thể loại của phong cách này như: tiểu luận, luận văn, giáo án, giáo trình, sách giáo khoa,…</w:t>
      </w:r>
    </w:p>
    <w:p>
      <w:pPr>
        <w:pStyle w:val="8"/>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Thao tác lập luận</w:t>
      </w:r>
    </w:p>
    <w:p>
      <w:pPr>
        <w:pStyle w:val="8"/>
        <w:numPr>
          <w:ilvl w:val="0"/>
          <w:numId w:val="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Lí thuyết cơ bản:</w:t>
      </w:r>
    </w:p>
    <w:p>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eastAsia="en-US" w:bidi="ar-SA"/>
        </w:rPr>
        <w:drawing>
          <wp:inline distT="0" distB="0" distL="0" distR="0">
            <wp:extent cx="4905375" cy="2823210"/>
            <wp:effectExtent l="0" t="0" r="190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05375" cy="2823210"/>
                    </a:xfrm>
                    <a:prstGeom prst="rect">
                      <a:avLst/>
                    </a:prstGeom>
                    <a:noFill/>
                  </pic:spPr>
                </pic:pic>
              </a:graphicData>
            </a:graphic>
          </wp:inline>
        </w:drawing>
      </w:r>
    </w:p>
    <w:p>
      <w:pPr>
        <w:pStyle w:val="8"/>
        <w:numPr>
          <w:ilvl w:val="0"/>
          <w:numId w:val="3"/>
        </w:numPr>
        <w:spacing w:line="360" w:lineRule="auto"/>
        <w:jc w:val="both"/>
        <w:rPr>
          <w:rFonts w:ascii="Times New Roman" w:hAnsi="Times New Roman" w:cs="Times New Roman"/>
          <w:sz w:val="28"/>
          <w:szCs w:val="28"/>
        </w:rPr>
      </w:pPr>
      <w:r>
        <w:rPr>
          <w:rFonts w:ascii="Times New Roman" w:hAnsi="Times New Roman" w:cs="Times New Roman"/>
          <w:b/>
          <w:sz w:val="28"/>
          <w:szCs w:val="28"/>
        </w:rPr>
        <w:t>Cách trả lời:</w:t>
      </w:r>
      <w:r>
        <w:rPr>
          <w:rFonts w:ascii="Times New Roman" w:hAnsi="Times New Roman" w:cs="Times New Roman"/>
          <w:sz w:val="28"/>
          <w:szCs w:val="28"/>
        </w:rPr>
        <w:t xml:space="preserve"> Lưu ý câu lệnh và nắm chắc đặc điểm các thao tác lập luận để trả lời hợp lí. Tránh nhầm lẫn với hình thức lập luận.</w:t>
      </w:r>
    </w:p>
    <w:p>
      <w:pPr>
        <w:spacing w:line="360" w:lineRule="auto"/>
        <w:jc w:val="both"/>
        <w:rPr>
          <w:rFonts w:ascii="Times New Roman" w:hAnsi="Times New Roman" w:cs="Times New Roman"/>
          <w:sz w:val="28"/>
          <w:szCs w:val="28"/>
          <w:lang w:val="en-US"/>
        </w:rPr>
      </w:pPr>
    </w:p>
    <w:p>
      <w:pPr>
        <w:pStyle w:val="8"/>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Biện pháp tu từ</w:t>
      </w:r>
    </w:p>
    <w:p>
      <w:pPr>
        <w:pStyle w:val="8"/>
        <w:numPr>
          <w:ilvl w:val="0"/>
          <w:numId w:val="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Lí thuyết cơ bản:</w:t>
      </w:r>
    </w:p>
    <w:p>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eastAsia="en-US" w:bidi="ar-SA"/>
        </w:rPr>
        <w:drawing>
          <wp:inline distT="0" distB="0" distL="0" distR="0">
            <wp:extent cx="5805805" cy="339026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05805" cy="3390265"/>
                    </a:xfrm>
                    <a:prstGeom prst="rect">
                      <a:avLst/>
                    </a:prstGeom>
                    <a:noFill/>
                  </pic:spPr>
                </pic:pic>
              </a:graphicData>
            </a:graphic>
          </wp:inline>
        </w:drawing>
      </w:r>
    </w:p>
    <w:p>
      <w:pPr>
        <w:pStyle w:val="8"/>
        <w:numPr>
          <w:ilvl w:val="0"/>
          <w:numId w:val="3"/>
        </w:numPr>
        <w:spacing w:line="360" w:lineRule="auto"/>
        <w:jc w:val="both"/>
        <w:rPr>
          <w:rFonts w:ascii="Times New Roman" w:hAnsi="Times New Roman" w:cs="Times New Roman"/>
          <w:sz w:val="28"/>
          <w:szCs w:val="28"/>
        </w:rPr>
      </w:pPr>
      <w:r>
        <w:rPr>
          <w:rFonts w:ascii="Times New Roman" w:hAnsi="Times New Roman" w:cs="Times New Roman"/>
          <w:b/>
          <w:sz w:val="28"/>
          <w:szCs w:val="28"/>
        </w:rPr>
        <w:t>Cách trả lời:</w:t>
      </w:r>
      <w:r>
        <w:rPr>
          <w:rFonts w:ascii="Times New Roman" w:hAnsi="Times New Roman" w:cs="Times New Roman"/>
          <w:sz w:val="28"/>
          <w:szCs w:val="28"/>
        </w:rPr>
        <w:t xml:space="preserve"> + Câu hỏi: Chỉ ra và nêu tác dụng biện pháp tu từ...</w:t>
      </w:r>
    </w:p>
    <w:p>
      <w:pPr>
        <w:pStyle w:val="8"/>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Trả lời: Tên biện pháp. Từ ngữ hình ảnh chứa biện pháp. Tác dụng về nội dung ( Làm tăng tính gợi hình gợi cảm, tăng giá trị biểu đạt, tạo nhịp điệu...). Tác dụng về hình thức ( Nhấn mạnh/ khắc họa / thể hiện...)</w:t>
      </w:r>
    </w:p>
    <w:p>
      <w:pPr>
        <w:pStyle w:val="8"/>
        <w:spacing w:line="360" w:lineRule="auto"/>
        <w:jc w:val="both"/>
        <w:rPr>
          <w:rFonts w:ascii="Times New Roman" w:hAnsi="Times New Roman" w:cs="Times New Roman"/>
          <w:sz w:val="28"/>
          <w:szCs w:val="28"/>
        </w:rPr>
      </w:pPr>
    </w:p>
    <w:p>
      <w:pPr>
        <w:pStyle w:val="8"/>
        <w:numPr>
          <w:ilvl w:val="0"/>
          <w:numId w:val="2"/>
        </w:numPr>
        <w:spacing w:line="360" w:lineRule="auto"/>
        <w:jc w:val="both"/>
        <w:rPr>
          <w:rFonts w:ascii="Times New Roman" w:hAnsi="Times New Roman" w:cs="Times New Roman"/>
          <w:sz w:val="28"/>
          <w:szCs w:val="28"/>
        </w:rPr>
      </w:pPr>
      <w:r>
        <w:rPr>
          <w:rFonts w:ascii="Times New Roman" w:hAnsi="Times New Roman" w:cs="Times New Roman"/>
          <w:b/>
          <w:sz w:val="28"/>
          <w:szCs w:val="28"/>
        </w:rPr>
        <w:t>Thể thơ:</w:t>
      </w:r>
      <w:r>
        <w:rPr>
          <w:rFonts w:ascii="Times New Roman" w:hAnsi="Times New Roman" w:cs="Times New Roman"/>
          <w:sz w:val="28"/>
          <w:szCs w:val="28"/>
        </w:rPr>
        <w:t xml:space="preserve">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Các thể thơ thường xuất hiện trong đề thi </w:t>
      </w:r>
    </w:p>
    <w:p>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rPr>
        <w:t>+Lục bát</w:t>
      </w:r>
    </w:p>
    <w:p>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rPr>
        <w:t>+ Tự do: số tiếng, số câu không tuân theo quy luật</w:t>
      </w:r>
    </w:p>
    <w:p>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rPr>
        <w:t>+ 5 chữ, 6 chữ, 7 chữ, 8 chữ: căn cứ vào số tiếng mỗi câu để xác định</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Cách trả lời: Căn cứ vào đặc trưng của các thể thơ trên để xác định.</w:t>
      </w:r>
      <w:r>
        <w:rPr>
          <w:rFonts w:ascii="Times New Roman" w:hAnsi="Times New Roman" w:cs="Times New Roman"/>
          <w:sz w:val="28"/>
          <w:szCs w:val="28"/>
          <w:shd w:val="clear" w:color="auto" w:fill="FFFFFF"/>
        </w:rPr>
        <w:t xml:space="preserve"> Cách làm tối ưu nhất trong dạng câu hỏi này là đếm số chữ trong câu thơ để xác định. Và chủ yếu nó sẽ rơi vào thể thơ tự do, năm chữ, 7 chữ và lục bát.</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6</w:t>
      </w:r>
      <w:r>
        <w:rPr>
          <w:rFonts w:ascii="Times New Roman" w:hAnsi="Times New Roman" w:cs="Times New Roman"/>
          <w:sz w:val="28"/>
          <w:szCs w:val="28"/>
        </w:rPr>
        <w:t xml:space="preserve">. </w:t>
      </w:r>
      <w:r>
        <w:rPr>
          <w:rFonts w:ascii="Times New Roman" w:hAnsi="Times New Roman" w:cs="Times New Roman"/>
          <w:b/>
          <w:sz w:val="28"/>
          <w:szCs w:val="28"/>
        </w:rPr>
        <w:t>Tìm từ ngữ, hình ảnh thể hiện nội dung</w:t>
      </w:r>
      <w:r>
        <w:rPr>
          <w:rFonts w:ascii="Times New Roman" w:hAnsi="Times New Roman" w:cs="Times New Roman"/>
          <w:sz w:val="28"/>
          <w:szCs w:val="28"/>
        </w:rPr>
        <w:t xml:space="preserve">....: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Học sinh đọc kĩ văn bản, xác định từ ngữ, hình ảnh có trong văn bản ( không lấy bên ngoài văn bản)</w:t>
      </w:r>
    </w:p>
    <w:p>
      <w:pPr>
        <w:widowControl/>
        <w:shd w:val="clear" w:color="auto" w:fill="FFFFFF"/>
        <w:spacing w:beforeAutospacing="1" w:afterAutospacing="1" w:line="360" w:lineRule="auto"/>
        <w:textAlignment w:val="baseline"/>
        <w:outlineLvl w:val="3"/>
        <w:rPr>
          <w:rFonts w:ascii="Times New Roman" w:hAnsi="Times New Roman" w:eastAsia="Times New Roman" w:cs="Times New Roman"/>
          <w:b/>
          <w:bCs/>
          <w:sz w:val="28"/>
          <w:szCs w:val="28"/>
          <w:lang w:val="en-US" w:eastAsia="en-US" w:bidi="ar-SA"/>
        </w:rPr>
      </w:pPr>
      <w:r>
        <w:rPr>
          <w:rFonts w:ascii="Times New Roman" w:hAnsi="Times New Roman" w:eastAsia="Times New Roman" w:cs="Times New Roman"/>
          <w:b/>
          <w:bCs/>
          <w:sz w:val="28"/>
          <w:szCs w:val="28"/>
          <w:lang w:eastAsia="en-US" w:bidi="ar-SA"/>
        </w:rPr>
        <w:t xml:space="preserve">                 7</w:t>
      </w:r>
      <w:r>
        <w:rPr>
          <w:rFonts w:ascii="Times New Roman" w:hAnsi="Times New Roman" w:eastAsia="Times New Roman" w:cs="Times New Roman"/>
          <w:b/>
          <w:bCs/>
          <w:sz w:val="28"/>
          <w:szCs w:val="28"/>
          <w:lang w:val="en-US" w:eastAsia="en-US" w:bidi="ar-SA"/>
        </w:rPr>
        <w:t>. Xác định nội dung chính của văn bản</w:t>
      </w:r>
    </w:p>
    <w:p>
      <w:pPr>
        <w:widowControl/>
        <w:shd w:val="clear" w:color="auto" w:fill="FFFFFF"/>
        <w:spacing w:before="100" w:beforeAutospacing="1" w:after="100" w:afterAutospacing="1" w:line="360" w:lineRule="auto"/>
        <w:textAlignment w:val="baseline"/>
        <w:rPr>
          <w:rFonts w:ascii="Times New Roman" w:hAnsi="Times New Roman" w:eastAsia="Times New Roman" w:cs="Times New Roman"/>
          <w:sz w:val="28"/>
          <w:szCs w:val="28"/>
          <w:lang w:val="en-US" w:eastAsia="en-US" w:bidi="ar-SA"/>
        </w:rPr>
      </w:pPr>
      <w:r>
        <w:rPr>
          <w:rFonts w:ascii="Times New Roman" w:hAnsi="Times New Roman" w:eastAsia="Times New Roman" w:cs="Times New Roman"/>
          <w:sz w:val="28"/>
          <w:szCs w:val="28"/>
          <w:lang w:val="en-US" w:eastAsia="en-US" w:bidi="ar-SA"/>
        </w:rPr>
        <w:t>Đây là câu hỏi khá dễ vì nó đã có sẵn trong văn bản rồi nhưng rất tiếc là rất nhiều bạn vẫn bị mất điểm do trả lời thiếu ý. Vậy để làm dạng câu hỏi này các bạn phải nhớ: muốn xác định đúng nội dung chính thì phải căn cứ vào:</w:t>
      </w:r>
    </w:p>
    <w:p>
      <w:pPr>
        <w:pStyle w:val="8"/>
        <w:widowControl/>
        <w:numPr>
          <w:ilvl w:val="0"/>
          <w:numId w:val="3"/>
        </w:numPr>
        <w:shd w:val="clear" w:color="auto" w:fill="FFFFFF"/>
        <w:spacing w:after="75" w:line="360" w:lineRule="auto"/>
        <w:textAlignment w:val="baseline"/>
        <w:rPr>
          <w:rFonts w:ascii="Times New Roman" w:hAnsi="Times New Roman" w:eastAsia="Times New Roman" w:cs="Times New Roman"/>
          <w:sz w:val="28"/>
          <w:szCs w:val="28"/>
          <w:lang w:val="en-US" w:eastAsia="en-US" w:bidi="ar-SA"/>
        </w:rPr>
      </w:pPr>
      <w:r>
        <w:rPr>
          <w:rFonts w:ascii="Times New Roman" w:hAnsi="Times New Roman" w:eastAsia="Times New Roman" w:cs="Times New Roman"/>
          <w:sz w:val="28"/>
          <w:szCs w:val="28"/>
          <w:lang w:val="en-US" w:eastAsia="en-US" w:bidi="ar-SA"/>
        </w:rPr>
        <w:t>Căn cứ vào tiêu đề(nhan đề ) và nguồn của văn bản được trích.</w:t>
      </w:r>
    </w:p>
    <w:p>
      <w:pPr>
        <w:pStyle w:val="8"/>
        <w:widowControl/>
        <w:numPr>
          <w:ilvl w:val="0"/>
          <w:numId w:val="3"/>
        </w:numPr>
        <w:shd w:val="clear" w:color="auto" w:fill="FFFFFF"/>
        <w:spacing w:after="75" w:line="360" w:lineRule="auto"/>
        <w:textAlignment w:val="baseline"/>
        <w:rPr>
          <w:rFonts w:ascii="Times New Roman" w:hAnsi="Times New Roman" w:eastAsia="Times New Roman" w:cs="Times New Roman"/>
          <w:sz w:val="28"/>
          <w:szCs w:val="28"/>
          <w:lang w:val="en-US" w:eastAsia="en-US" w:bidi="ar-SA"/>
        </w:rPr>
      </w:pPr>
      <w:r>
        <w:rPr>
          <w:rFonts w:ascii="Times New Roman" w:hAnsi="Times New Roman" w:eastAsia="Times New Roman" w:cs="Times New Roman"/>
          <w:sz w:val="28"/>
          <w:szCs w:val="28"/>
          <w:lang w:val="en-US" w:eastAsia="en-US" w:bidi="ar-SA"/>
        </w:rPr>
        <w:t>Căn cứ vào những hình ảnh đặc sắc</w:t>
      </w:r>
    </w:p>
    <w:p>
      <w:pPr>
        <w:pStyle w:val="8"/>
        <w:widowControl/>
        <w:numPr>
          <w:ilvl w:val="0"/>
          <w:numId w:val="3"/>
        </w:numPr>
        <w:shd w:val="clear" w:color="auto" w:fill="FFFFFF"/>
        <w:spacing w:after="75" w:line="360" w:lineRule="auto"/>
        <w:textAlignment w:val="baseline"/>
        <w:rPr>
          <w:rFonts w:ascii="Times New Roman" w:hAnsi="Times New Roman" w:eastAsia="Times New Roman" w:cs="Times New Roman"/>
          <w:sz w:val="28"/>
          <w:szCs w:val="28"/>
          <w:lang w:val="en-US" w:eastAsia="en-US" w:bidi="ar-SA"/>
        </w:rPr>
      </w:pPr>
      <w:r>
        <w:rPr>
          <w:rFonts w:ascii="Times New Roman" w:hAnsi="Times New Roman" w:eastAsia="Times New Roman" w:cs="Times New Roman"/>
          <w:sz w:val="28"/>
          <w:szCs w:val="28"/>
          <w:lang w:val="en-US" w:eastAsia="en-US" w:bidi="ar-SA"/>
        </w:rPr>
        <w:t>Căn cứ vào những câu văn, lời thơ, từ ngữ được nhắc đi nhắc lại nhiều lần</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b/>
          <w:bCs/>
          <w:sz w:val="28"/>
          <w:szCs w:val="28"/>
        </w:rPr>
      </w:pPr>
      <w:r>
        <w:rPr>
          <w:rFonts w:ascii="Times New Roman" w:hAnsi="Times New Roman"/>
          <w:b/>
          <w:bCs/>
          <w:sz w:val="28"/>
          <w:szCs w:val="28"/>
          <w:lang w:val="en-US"/>
        </w:rPr>
        <w:tab/>
      </w:r>
      <w:r>
        <w:rPr>
          <w:rFonts w:ascii="Times New Roman" w:hAnsi="Times New Roman"/>
          <w:b/>
          <w:bCs/>
          <w:sz w:val="28"/>
          <w:szCs w:val="28"/>
          <w:lang w:val="en-US"/>
        </w:rPr>
        <w:t>II. BÀI TẬP</w:t>
      </w:r>
      <w:r>
        <w:rPr>
          <w:rFonts w:ascii="Times New Roman" w:hAnsi="Times New Roman"/>
          <w:b/>
          <w:bCs/>
          <w:sz w:val="28"/>
          <w:szCs w:val="28"/>
        </w:rPr>
        <w:t xml:space="preserve"> VÍ DỤ</w:t>
      </w:r>
    </w:p>
    <w:p>
      <w:pPr>
        <w:spacing w:line="360" w:lineRule="auto"/>
        <w:jc w:val="both"/>
        <w:rPr>
          <w:rFonts w:ascii="Times New Roman" w:hAnsi="Times New Roman" w:cs="Times New Roman"/>
          <w:b/>
          <w:sz w:val="28"/>
          <w:szCs w:val="28"/>
        </w:rPr>
      </w:pPr>
      <w:r>
        <w:rPr>
          <w:rFonts w:ascii="Times New Roman" w:hAnsi="Times New Roman" w:cs="Times New Roman"/>
          <w:sz w:val="28"/>
          <w:szCs w:val="28"/>
          <w:lang w:val="en-US"/>
        </w:rPr>
        <w:tab/>
      </w:r>
      <w:r>
        <w:rPr>
          <w:rFonts w:ascii="Times New Roman" w:hAnsi="Times New Roman" w:cs="Times New Roman"/>
          <w:b/>
          <w:sz w:val="28"/>
          <w:szCs w:val="28"/>
        </w:rPr>
        <w:t>Đọc văn bản sau và trả lời câu hỏi:</w:t>
      </w:r>
    </w:p>
    <w:p>
      <w:pPr>
        <w:widowControl/>
        <w:spacing w:line="360" w:lineRule="auto"/>
        <w:jc w:val="both"/>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i/>
          <w:iCs/>
          <w:color w:val="auto"/>
          <w:sz w:val="28"/>
          <w:szCs w:val="28"/>
          <w:lang w:val="en-US" w:eastAsia="en-US" w:bidi="ar-SA"/>
        </w:rPr>
        <w:t>   </w:t>
      </w:r>
      <w:r>
        <w:rPr>
          <w:rFonts w:ascii="Times New Roman" w:hAnsi="Times New Roman" w:eastAsia="Calibri" w:cs="Times New Roman"/>
          <w:i/>
          <w:iCs/>
          <w:color w:val="auto"/>
          <w:sz w:val="28"/>
          <w:szCs w:val="28"/>
          <w:lang w:eastAsia="en-US" w:bidi="ar-SA"/>
        </w:rPr>
        <w:t>(</w:t>
      </w:r>
      <w:r>
        <w:rPr>
          <w:rFonts w:ascii="Times New Roman" w:hAnsi="Times New Roman" w:eastAsia="Calibri" w:cs="Times New Roman"/>
          <w:i/>
          <w:iCs/>
          <w:color w:val="auto"/>
          <w:sz w:val="28"/>
          <w:szCs w:val="28"/>
          <w:lang w:val="en-US" w:eastAsia="en-US" w:bidi="ar-SA"/>
        </w:rPr>
        <w:t xml:space="preserve"> </w:t>
      </w:r>
      <w:r>
        <w:rPr>
          <w:rFonts w:ascii="Times New Roman" w:hAnsi="Times New Roman" w:eastAsia="Calibri" w:cs="Times New Roman"/>
          <w:i/>
          <w:iCs/>
          <w:color w:val="auto"/>
          <w:sz w:val="28"/>
          <w:szCs w:val="28"/>
          <w:lang w:eastAsia="en-US" w:bidi="ar-SA"/>
        </w:rPr>
        <w:t>1)</w:t>
      </w:r>
      <w:r>
        <w:rPr>
          <w:rFonts w:ascii="Times New Roman" w:hAnsi="Times New Roman" w:eastAsia="Calibri" w:cs="Times New Roman"/>
          <w:i/>
          <w:iCs/>
          <w:color w:val="auto"/>
          <w:sz w:val="28"/>
          <w:szCs w:val="28"/>
          <w:lang w:val="en-US" w:eastAsia="en-US" w:bidi="ar-SA"/>
        </w:rPr>
        <w:t> 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pPr>
        <w:widowControl/>
        <w:spacing w:line="360" w:lineRule="auto"/>
        <w:jc w:val="both"/>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i/>
          <w:iCs/>
          <w:color w:val="auto"/>
          <w:sz w:val="28"/>
          <w:szCs w:val="28"/>
          <w:lang w:val="en-US" w:eastAsia="en-US" w:bidi="ar-SA"/>
        </w:rPr>
        <w:t>     </w:t>
      </w:r>
      <w:r>
        <w:rPr>
          <w:rFonts w:ascii="Times New Roman" w:hAnsi="Times New Roman" w:eastAsia="Calibri" w:cs="Times New Roman"/>
          <w:i/>
          <w:iCs/>
          <w:color w:val="auto"/>
          <w:sz w:val="28"/>
          <w:szCs w:val="28"/>
          <w:lang w:eastAsia="en-US" w:bidi="ar-SA"/>
        </w:rPr>
        <w:t>(2)</w:t>
      </w:r>
      <w:r>
        <w:rPr>
          <w:rFonts w:ascii="Times New Roman" w:hAnsi="Times New Roman" w:eastAsia="Calibri" w:cs="Times New Roman"/>
          <w:i/>
          <w:iCs/>
          <w:color w:val="auto"/>
          <w:sz w:val="28"/>
          <w:szCs w:val="28"/>
          <w:lang w:val="en-US" w:eastAsia="en-US" w:bidi="ar-SA"/>
        </w:rPr>
        <w:t xml:space="preserve"> 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pPr>
        <w:widowControl/>
        <w:spacing w:line="360" w:lineRule="auto"/>
        <w:jc w:val="both"/>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i/>
          <w:iCs/>
          <w:color w:val="auto"/>
          <w:sz w:val="28"/>
          <w:szCs w:val="28"/>
          <w:lang w:val="en-US" w:eastAsia="en-US" w:bidi="ar-SA"/>
        </w:rPr>
        <w:t>     </w:t>
      </w:r>
      <w:r>
        <w:rPr>
          <w:rFonts w:ascii="Times New Roman" w:hAnsi="Times New Roman" w:eastAsia="Calibri" w:cs="Times New Roman"/>
          <w:i/>
          <w:iCs/>
          <w:color w:val="auto"/>
          <w:sz w:val="28"/>
          <w:szCs w:val="28"/>
          <w:lang w:eastAsia="en-US" w:bidi="ar-SA"/>
        </w:rPr>
        <w:t>(3)</w:t>
      </w:r>
      <w:r>
        <w:rPr>
          <w:rFonts w:ascii="Times New Roman" w:hAnsi="Times New Roman" w:eastAsia="Calibri" w:cs="Times New Roman"/>
          <w:i/>
          <w:iCs/>
          <w:color w:val="auto"/>
          <w:sz w:val="28"/>
          <w:szCs w:val="28"/>
          <w:lang w:val="en-US" w:eastAsia="en-US" w:bidi="ar-SA"/>
        </w:rPr>
        <w:t xml:space="preserve">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pPr>
        <w:widowControl/>
        <w:spacing w:line="360" w:lineRule="auto"/>
        <w:jc w:val="both"/>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i/>
          <w:iCs/>
          <w:color w:val="auto"/>
          <w:sz w:val="28"/>
          <w:szCs w:val="28"/>
          <w:lang w:val="en-US" w:eastAsia="en-US" w:bidi="ar-SA"/>
        </w:rPr>
        <w:t>    Khiêm tốn là một điều không thể thiếu cho những ai muốn thành công trên đường đời.</w:t>
      </w:r>
    </w:p>
    <w:p>
      <w:pPr>
        <w:widowControl/>
        <w:spacing w:line="360" w:lineRule="auto"/>
        <w:jc w:val="center"/>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color w:val="auto"/>
          <w:sz w:val="28"/>
          <w:szCs w:val="28"/>
          <w:lang w:val="en-US" w:eastAsia="en-US" w:bidi="ar-SA"/>
        </w:rPr>
        <w:t xml:space="preserve">                  (Trích </w:t>
      </w:r>
      <w:r>
        <w:rPr>
          <w:rFonts w:ascii="Times New Roman" w:hAnsi="Times New Roman" w:eastAsia="Calibri" w:cs="Times New Roman"/>
          <w:i/>
          <w:iCs/>
          <w:color w:val="auto"/>
          <w:sz w:val="28"/>
          <w:szCs w:val="28"/>
          <w:lang w:val="en-US" w:eastAsia="en-US" w:bidi="ar-SA"/>
        </w:rPr>
        <w:t>Tinh hoa xử thế</w:t>
      </w:r>
      <w:r>
        <w:rPr>
          <w:rFonts w:ascii="Times New Roman" w:hAnsi="Times New Roman" w:eastAsia="Calibri" w:cs="Times New Roman"/>
          <w:color w:val="auto"/>
          <w:sz w:val="28"/>
          <w:szCs w:val="28"/>
          <w:lang w:val="en-US" w:eastAsia="en-US" w:bidi="ar-SA"/>
        </w:rPr>
        <w:t xml:space="preserve">, Lâm Ngữ Đường, Ngữ văn 7, tập 2, NXB </w:t>
      </w:r>
    </w:p>
    <w:p>
      <w:pPr>
        <w:widowControl/>
        <w:spacing w:line="360" w:lineRule="auto"/>
        <w:jc w:val="center"/>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color w:val="auto"/>
          <w:sz w:val="28"/>
          <w:szCs w:val="28"/>
          <w:lang w:val="en-US" w:eastAsia="en-US" w:bidi="ar-SA"/>
        </w:rPr>
        <w:t>Giáo dục, 2015, tr.70 – 71)</w:t>
      </w:r>
    </w:p>
    <w:p>
      <w:pPr>
        <w:widowControl/>
        <w:spacing w:line="360" w:lineRule="auto"/>
        <w:jc w:val="both"/>
        <w:rPr>
          <w:rFonts w:ascii="Times New Roman" w:hAnsi="Times New Roman" w:eastAsia="Calibri" w:cs="Times New Roman"/>
          <w:color w:val="auto"/>
          <w:sz w:val="28"/>
          <w:szCs w:val="28"/>
          <w:lang w:val="en-US" w:eastAsia="en-US" w:bidi="ar-SA"/>
        </w:rPr>
      </w:pPr>
      <w:r>
        <w:rPr>
          <w:rFonts w:ascii="Times New Roman" w:hAnsi="Times New Roman" w:eastAsia="Calibri" w:cs="Times New Roman"/>
          <w:bCs/>
          <w:color w:val="auto"/>
          <w:sz w:val="28"/>
          <w:szCs w:val="28"/>
          <w:lang w:val="en-US" w:eastAsia="en-US" w:bidi="ar-SA"/>
        </w:rPr>
        <w:t>Câu 1.</w:t>
      </w:r>
      <w:r>
        <w:rPr>
          <w:rFonts w:ascii="Times New Roman" w:hAnsi="Times New Roman" w:eastAsia="Calibri" w:cs="Times New Roman"/>
          <w:b/>
          <w:bCs/>
          <w:color w:val="auto"/>
          <w:sz w:val="28"/>
          <w:szCs w:val="28"/>
          <w:lang w:val="en-US" w:eastAsia="en-US" w:bidi="ar-SA"/>
        </w:rPr>
        <w:t xml:space="preserve"> </w:t>
      </w:r>
      <w:r>
        <w:rPr>
          <w:rFonts w:ascii="Times New Roman" w:hAnsi="Times New Roman" w:eastAsia="Calibri" w:cs="Times New Roman"/>
          <w:bCs/>
          <w:color w:val="auto"/>
          <w:sz w:val="28"/>
          <w:szCs w:val="28"/>
          <w:lang w:val="en-US" w:eastAsia="en-US" w:bidi="ar-SA"/>
        </w:rPr>
        <w:t>Trong đoạn văn thứ nhất, người có tính khiêm tốn có biểu hiện như nào?</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2.Chỉ ra phong cách ngôn ngữ của văn bản trên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3. Nêu phương thức biểu đạt chính của văn bản trên?</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4. Nêu thao tác lập luận của đoạn 1</w:t>
      </w:r>
      <w:bookmarkStart w:id="0" w:name="_GoBack"/>
      <w:bookmarkEnd w:id="0"/>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5. Chỉ ra và nêu tác dụng một biện pháp tu từ trong đoạn 2.</w:t>
      </w:r>
    </w:p>
    <w:p>
      <w:pPr>
        <w:spacing w:line="360" w:lineRule="auto"/>
        <w:jc w:val="both"/>
        <w:rPr>
          <w:rFonts w:ascii="Times New Roman" w:hAnsi="Times New Roman" w:cs="Times New Roman"/>
          <w:sz w:val="28"/>
          <w:szCs w:val="28"/>
          <w:lang w:val="en-US"/>
        </w:rPr>
      </w:pP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Đáp án: </w:t>
      </w:r>
    </w:p>
    <w:p>
      <w:pPr>
        <w:spacing w:line="360" w:lineRule="auto"/>
        <w:rPr>
          <w:rFonts w:ascii="Times New Roman" w:hAnsi="Times New Roman" w:eastAsia="Calibri" w:cs="Times New Roman"/>
          <w:i/>
          <w:iCs/>
          <w:color w:val="auto"/>
          <w:sz w:val="28"/>
          <w:szCs w:val="28"/>
          <w:lang w:val="en-US" w:eastAsia="en-US" w:bidi="ar-SA"/>
        </w:rPr>
      </w:pPr>
      <w:r>
        <w:rPr>
          <w:rFonts w:ascii="Times New Roman" w:hAnsi="Times New Roman" w:cs="Times New Roman"/>
          <w:sz w:val="28"/>
          <w:szCs w:val="28"/>
        </w:rPr>
        <w:t xml:space="preserve">Câu 1. </w:t>
      </w:r>
      <w:r>
        <w:rPr>
          <w:rFonts w:ascii="Times New Roman" w:hAnsi="Times New Roman" w:eastAsia="Calibri" w:cs="Times New Roman"/>
          <w:bCs/>
          <w:color w:val="auto"/>
          <w:sz w:val="28"/>
          <w:szCs w:val="28"/>
          <w:lang w:val="en-US" w:eastAsia="en-US" w:bidi="ar-SA"/>
        </w:rPr>
        <w:t>Trong đoạn văn thứ nhất, người có tính khiêm tốn có biểu hiện</w:t>
      </w:r>
      <w:r>
        <w:rPr>
          <w:rFonts w:ascii="Times New Roman" w:hAnsi="Times New Roman" w:eastAsia="Calibri" w:cs="Times New Roman"/>
          <w:bCs/>
          <w:color w:val="auto"/>
          <w:sz w:val="28"/>
          <w:szCs w:val="28"/>
          <w:lang w:eastAsia="en-US" w:bidi="ar-SA"/>
        </w:rPr>
        <w:t xml:space="preserve">: </w:t>
      </w:r>
      <w:r>
        <w:rPr>
          <w:rFonts w:ascii="Times New Roman" w:hAnsi="Times New Roman" w:eastAsia="Calibri" w:cs="Times New Roman"/>
          <w:i/>
          <w:iCs/>
          <w:color w:val="auto"/>
          <w:sz w:val="28"/>
          <w:szCs w:val="28"/>
          <w:lang w:val="en-US" w:eastAsia="en-US" w:bidi="ar-SA"/>
        </w:rPr>
        <w:t>thường hay tự cho mình là kém, còn phải phấn đấu thêm, trau dồi thêm, cần được trao đổi, học hỏi nhiều thêm nữa, không bao giờ chịu chấp nhận sự thành công của cá nhân mình trong hoàn cảnh hiện tại, lúc nào cũng cho sự thành công của mình là tầm thường, không đáng kể.</w:t>
      </w:r>
    </w:p>
    <w:p>
      <w:pPr>
        <w:spacing w:line="360" w:lineRule="auto"/>
        <w:rPr>
          <w:rFonts w:ascii="Times New Roman" w:hAnsi="Times New Roman" w:cs="Times New Roman"/>
          <w:sz w:val="28"/>
          <w:szCs w:val="28"/>
        </w:rPr>
      </w:pPr>
      <w:r>
        <w:rPr>
          <w:rFonts w:ascii="Times New Roman" w:hAnsi="Times New Roman" w:eastAsia="Calibri" w:cs="Times New Roman"/>
          <w:i/>
          <w:iCs/>
          <w:color w:val="auto"/>
          <w:sz w:val="28"/>
          <w:szCs w:val="28"/>
          <w:lang w:eastAsia="en-US" w:bidi="ar-SA"/>
        </w:rPr>
        <w:t xml:space="preserve">Câu 2. </w:t>
      </w:r>
      <w:r>
        <w:rPr>
          <w:rFonts w:ascii="Times New Roman" w:hAnsi="Times New Roman" w:cs="Times New Roman"/>
          <w:sz w:val="28"/>
          <w:szCs w:val="28"/>
        </w:rPr>
        <w:t>Phong cách ngôn ngữ của văn bản: chính luận</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3. Phương thức biểu đạt chính của văn bản : nghị luận</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4. Thao tác lập luận của đoạn 1: Thao tác giải thích. Giải thích người có tính khiêm tốn là....</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Câu 5. Biện pháp tu từ: Đối ( giọt nước bé nhỏ &gt; &lt; đại dương bao la)</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Tác dụng: Nhấn mạnh sự đối lập giữa khả năng hiểu biết hữu hạn của con người với sự vô tận của thế giới tri thức bao la. Khuyên con người nên biết khiêm tốn, học hỏi.</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Đồng thời làm cho đoạn văn thêm sinh động, gợi hình gợi cảm.</w:t>
      </w:r>
    </w:p>
    <w:p>
      <w:pPr>
        <w:spacing w:line="360" w:lineRule="auto"/>
        <w:jc w:val="both"/>
        <w:rPr>
          <w:rFonts w:ascii="Times New Roman" w:hAnsi="Times New Roman" w:cs="Times New Roman"/>
          <w:sz w:val="28"/>
          <w:szCs w:val="28"/>
        </w:rPr>
      </w:pPr>
    </w:p>
    <w:p>
      <w:pPr>
        <w:spacing w:line="360" w:lineRule="auto"/>
        <w:rPr>
          <w:sz w:val="28"/>
          <w:szCs w:val="28"/>
        </w:rPr>
      </w:pPr>
    </w:p>
    <w:sectPr>
      <w:pgSz w:w="11900" w:h="16840"/>
      <w:pgMar w:top="1440" w:right="1440" w:bottom="1440" w:left="1440" w:header="432"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CE769D"/>
    <w:multiLevelType w:val="multilevel"/>
    <w:tmpl w:val="26CE769D"/>
    <w:lvl w:ilvl="0" w:tentative="0">
      <w:start w:val="1"/>
      <w:numFmt w:val="decimal"/>
      <w:lvlText w:val="%1."/>
      <w:lvlJc w:val="left"/>
      <w:pPr>
        <w:ind w:left="1620" w:hanging="360"/>
      </w:pPr>
      <w:rPr>
        <w:rFonts w:hint="default"/>
        <w:b/>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
    <w:nsid w:val="4868711F"/>
    <w:multiLevelType w:val="multilevel"/>
    <w:tmpl w:val="4868711F"/>
    <w:lvl w:ilvl="0" w:tentative="0">
      <w:start w:val="0"/>
      <w:numFmt w:val="bullet"/>
      <w:lvlText w:val="-"/>
      <w:lvlJc w:val="left"/>
      <w:pPr>
        <w:ind w:left="720" w:hanging="360"/>
      </w:pPr>
      <w:rPr>
        <w:rFonts w:hint="default" w:ascii="Times New Roman" w:hAnsi="Times New Roman" w:eastAsia="Microsoft Sans Serif"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7BA36E14"/>
    <w:multiLevelType w:val="multilevel"/>
    <w:tmpl w:val="7BA36E14"/>
    <w:lvl w:ilvl="0" w:tentative="0">
      <w:start w:val="1"/>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CD"/>
    <w:rsid w:val="00060EE6"/>
    <w:rsid w:val="000A713A"/>
    <w:rsid w:val="00792DA6"/>
    <w:rsid w:val="009F025D"/>
    <w:rsid w:val="00BA48D4"/>
    <w:rsid w:val="00BB24CF"/>
    <w:rsid w:val="00BE7CAA"/>
    <w:rsid w:val="00C109CD"/>
    <w:rsid w:val="00C835C6"/>
    <w:rsid w:val="00DD5CF8"/>
    <w:rsid w:val="00E50942"/>
    <w:rsid w:val="7BA33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line="240" w:lineRule="auto"/>
    </w:pPr>
    <w:rPr>
      <w:rFonts w:ascii="Microsoft Sans Serif" w:hAnsi="Microsoft Sans Serif" w:eastAsia="Microsoft Sans Serif" w:cs="Microsoft Sans Serif"/>
      <w:color w:val="000000"/>
      <w:sz w:val="24"/>
      <w:szCs w:val="24"/>
      <w:lang w:val="vi-VN" w:eastAsia="vi-VN" w:bidi="vi-VN"/>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basedOn w:val="1"/>
    <w:unhideWhenUsed/>
    <w:uiPriority w:val="99"/>
    <w:pPr>
      <w:widowControl/>
      <w:spacing w:before="100" w:beforeAutospacing="1" w:after="100" w:afterAutospacing="1"/>
    </w:pPr>
    <w:rPr>
      <w:rFonts w:ascii="Times New Roman" w:hAnsi="Times New Roman" w:eastAsia="Times New Roman" w:cs="Times New Roman"/>
      <w:color w:val="auto"/>
      <w:lang w:val="en-US" w:eastAsia="en-US" w:bidi="ar-SA"/>
    </w:rPr>
  </w:style>
  <w:style w:type="character" w:styleId="6">
    <w:name w:val="Strong"/>
    <w:basedOn w:val="2"/>
    <w:qFormat/>
    <w:uiPriority w:val="22"/>
    <w:rPr>
      <w:b/>
      <w:bCs/>
    </w:rPr>
  </w:style>
  <w:style w:type="table" w:styleId="7">
    <w:name w:val="Table Grid"/>
    <w:basedOn w:val="3"/>
    <w:uiPriority w:val="59"/>
    <w:pPr>
      <w:spacing w:after="0" w:line="240" w:lineRule="auto"/>
    </w:pPr>
    <w:rPr>
      <w:rFonts w:ascii="Times New Roman" w:hAnsi="Times New Roman"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808</Words>
  <Characters>4609</Characters>
  <Lines>38</Lines>
  <Paragraphs>10</Paragraphs>
  <TotalTime>1</TotalTime>
  <ScaleCrop>false</ScaleCrop>
  <LinksUpToDate>false</LinksUpToDate>
  <CharactersWithSpaces>5407</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2023-04-06T14:02:00Z</dcterms:created>
  <dc:creator>CTC BAC NINH</dc:creator>
  <cp:lastModifiedBy>dell</cp:lastModifiedBy>
  <dcterms:modified xsi:type="dcterms:W3CDTF">2023-04-17T12:46:40Z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44F09A4C65934261AAFCE147803268C5</vt:lpwstr>
  </property>
</Properties>
</file>