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eastAsia="Arial" w:cs="Times New Roman"/>
          <w:b/>
          <w:sz w:val="26"/>
          <w:szCs w:val="26"/>
        </w:rPr>
      </w:pPr>
      <w:bookmarkStart w:id="0" w:name="_GoBack"/>
      <w:bookmarkEnd w:id="0"/>
    </w:p>
    <w:p>
      <w:pPr>
        <w:spacing w:after="0" w:line="360" w:lineRule="auto"/>
        <w:jc w:val="center"/>
        <w:rPr>
          <w:rFonts w:ascii="Times New Roman" w:hAnsi="Times New Roman" w:eastAsia="Times New Roman" w:cs="Times New Roman"/>
          <w:b/>
          <w:bCs/>
          <w:color w:val="0000FF"/>
          <w:sz w:val="26"/>
          <w:szCs w:val="26"/>
          <w:shd w:val="clear" w:color="auto" w:fill="FFFFFF"/>
        </w:rPr>
      </w:pPr>
      <w:r>
        <w:rPr>
          <w:rFonts w:ascii="Times New Roman" w:hAnsi="Times New Roman" w:eastAsia="Arial" w:cs="Times New Roman"/>
          <w:b/>
          <w:color w:val="0000FF"/>
          <w:sz w:val="26"/>
          <w:szCs w:val="26"/>
        </w:rPr>
        <w:t xml:space="preserve">BÀI </w:t>
      </w:r>
      <w:r>
        <w:rPr>
          <w:rFonts w:ascii="Times New Roman" w:hAnsi="Times New Roman" w:eastAsia="Arial" w:cs="Times New Roman"/>
          <w:b/>
          <w:color w:val="0000FF"/>
          <w:sz w:val="26"/>
          <w:szCs w:val="26"/>
          <w:lang w:val="vi-VN"/>
        </w:rPr>
        <w:t>25</w:t>
      </w:r>
      <w:r>
        <w:rPr>
          <w:rFonts w:ascii="Times New Roman" w:hAnsi="Times New Roman" w:eastAsia="Arial" w:cs="Times New Roman"/>
          <w:b/>
          <w:color w:val="0000FF"/>
          <w:sz w:val="26"/>
          <w:szCs w:val="26"/>
        </w:rPr>
        <w:t>: HÔ HẤP TẾ BÀO</w:t>
      </w:r>
    </w:p>
    <w:p>
      <w:pPr>
        <w:spacing w:after="0" w:line="360" w:lineRule="auto"/>
        <w:jc w:val="center"/>
        <w:rPr>
          <w:rFonts w:ascii="Times New Roman" w:hAnsi="Times New Roman" w:eastAsia="Arial" w:cs="Times New Roman"/>
          <w:bCs/>
          <w:sz w:val="26"/>
          <w:szCs w:val="26"/>
          <w:lang w:val="vi-VN"/>
        </w:rPr>
      </w:pPr>
      <w:r>
        <w:rPr>
          <w:rFonts w:ascii="Times New Roman" w:hAnsi="Times New Roman" w:eastAsia="Arial" w:cs="Times New Roman"/>
          <w:bCs/>
          <w:sz w:val="26"/>
          <w:szCs w:val="26"/>
        </w:rPr>
        <w:t xml:space="preserve">Môn học: KHTN - Lớp: </w:t>
      </w:r>
      <w:r>
        <w:rPr>
          <w:rFonts w:ascii="Times New Roman" w:hAnsi="Times New Roman" w:eastAsia="Arial" w:cs="Times New Roman"/>
          <w:bCs/>
          <w:sz w:val="26"/>
          <w:szCs w:val="26"/>
          <w:lang w:val="vi-VN"/>
        </w:rPr>
        <w:t>7</w:t>
      </w:r>
    </w:p>
    <w:p>
      <w:pPr>
        <w:spacing w:after="0" w:line="360" w:lineRule="auto"/>
        <w:jc w:val="center"/>
        <w:rPr>
          <w:rFonts w:ascii="Times New Roman" w:hAnsi="Times New Roman" w:eastAsia="Arial" w:cs="Times New Roman"/>
          <w:bCs/>
          <w:sz w:val="26"/>
          <w:szCs w:val="26"/>
        </w:rPr>
      </w:pPr>
      <w:r>
        <w:rPr>
          <w:rFonts w:ascii="Times New Roman" w:hAnsi="Times New Roman" w:eastAsia="Arial" w:cs="Times New Roman"/>
          <w:bCs/>
          <w:sz w:val="26"/>
          <w:szCs w:val="26"/>
        </w:rPr>
        <w:t>Thời gian thực hiện: 0</w:t>
      </w:r>
      <w:r>
        <w:rPr>
          <w:rFonts w:ascii="Times New Roman" w:hAnsi="Times New Roman" w:eastAsia="Arial" w:cs="Times New Roman"/>
          <w:bCs/>
          <w:sz w:val="26"/>
          <w:szCs w:val="26"/>
          <w:lang w:val="vi-VN"/>
        </w:rPr>
        <w:t>2</w:t>
      </w:r>
      <w:r>
        <w:rPr>
          <w:rFonts w:ascii="Times New Roman" w:hAnsi="Times New Roman" w:eastAsia="Arial" w:cs="Times New Roman"/>
          <w:bCs/>
          <w:sz w:val="26"/>
          <w:szCs w:val="26"/>
        </w:rPr>
        <w:t xml:space="preserve"> tiết</w:t>
      </w:r>
    </w:p>
    <w:p>
      <w:pPr>
        <w:spacing w:after="0" w:line="360" w:lineRule="auto"/>
        <w:jc w:val="center"/>
        <w:rPr>
          <w:rFonts w:ascii="Times New Roman" w:hAnsi="Times New Roman" w:eastAsia="Times New Roman" w:cs="Times New Roman"/>
          <w:b/>
          <w:bCs/>
          <w:color w:val="000000"/>
          <w:sz w:val="26"/>
          <w:szCs w:val="26"/>
          <w:shd w:val="clear" w:color="auto" w:fill="FFFFFF"/>
        </w:rPr>
      </w:pPr>
    </w:p>
    <w:p>
      <w:pPr>
        <w:spacing w:after="0" w:line="360" w:lineRule="auto"/>
        <w:ind w:left="709"/>
        <w:rPr>
          <w:rFonts w:ascii="Times New Roman" w:hAnsi="Times New Roman" w:eastAsia="Times New Roman" w:cs="Times New Roman"/>
          <w:b/>
          <w:color w:val="000000"/>
          <w:sz w:val="26"/>
          <w:szCs w:val="26"/>
          <w:shd w:val="clear" w:color="auto" w:fill="FFFFFF"/>
        </w:rPr>
      </w:pPr>
      <w:r>
        <w:rPr>
          <w:rFonts w:ascii="Times New Roman" w:hAnsi="Times New Roman" w:eastAsia="Times New Roman" w:cs="Times New Roman"/>
          <w:b/>
          <w:bCs/>
          <w:color w:val="000000"/>
          <w:sz w:val="26"/>
          <w:szCs w:val="26"/>
          <w:shd w:val="clear" w:color="auto" w:fill="FFFFFF"/>
          <w:lang w:val="vi-VN"/>
        </w:rPr>
        <w:t>I. MỤC TIÊU</w:t>
      </w:r>
      <w:r>
        <w:rPr>
          <w:rFonts w:ascii="Times New Roman" w:hAnsi="Times New Roman" w:eastAsia="Times New Roman" w:cs="Times New Roman"/>
          <w:color w:val="000000"/>
          <w:sz w:val="26"/>
          <w:szCs w:val="26"/>
          <w:lang w:val="nl-NL"/>
        </w:rPr>
        <w:br w:type="textWrapping"/>
      </w:r>
      <w:r>
        <w:rPr>
          <w:rFonts w:ascii="Times New Roman" w:hAnsi="Times New Roman" w:eastAsia="Times New Roman" w:cs="Times New Roman"/>
          <w:b/>
          <w:color w:val="000000"/>
          <w:sz w:val="26"/>
          <w:szCs w:val="26"/>
          <w:shd w:val="clear" w:color="auto" w:fill="FFFFFF"/>
          <w:lang w:val="vi-VN"/>
        </w:rPr>
        <w:t>1. Kiến thức</w:t>
      </w:r>
      <w:r>
        <w:rPr>
          <w:rFonts w:ascii="Times New Roman" w:hAnsi="Times New Roman" w:eastAsia="Times New Roman" w:cs="Times New Roman"/>
          <w:b/>
          <w:color w:val="000000"/>
          <w:sz w:val="26"/>
          <w:szCs w:val="26"/>
          <w:shd w:val="clear" w:color="auto" w:fill="FFFFFF"/>
        </w:rPr>
        <w:t>:</w:t>
      </w:r>
    </w:p>
    <w:p>
      <w:pPr>
        <w:autoSpaceDE w:val="0"/>
        <w:autoSpaceDN w:val="0"/>
        <w:adjustRightInd w:val="0"/>
        <w:spacing w:after="0" w:line="360" w:lineRule="auto"/>
        <w:ind w:left="709"/>
        <w:rPr>
          <w:rFonts w:ascii="Times New Roman" w:hAnsi="Times New Roman" w:cs="Times New Roman"/>
          <w:sz w:val="26"/>
          <w:szCs w:val="26"/>
        </w:rPr>
      </w:pPr>
      <w:r>
        <w:rPr>
          <w:rFonts w:ascii="Times New Roman" w:hAnsi="Times New Roman" w:cs="Times New Roman"/>
          <w:sz w:val="26"/>
          <w:szCs w:val="26"/>
        </w:rPr>
        <w:t xml:space="preserve">Mô tả tổng quát quá trình hô hấp tế bào (ở thực vật và động vật): </w:t>
      </w:r>
    </w:p>
    <w:p>
      <w:pPr>
        <w:autoSpaceDE w:val="0"/>
        <w:autoSpaceDN w:val="0"/>
        <w:adjustRightInd w:val="0"/>
        <w:spacing w:after="0" w:line="360" w:lineRule="auto"/>
        <w:ind w:left="709"/>
        <w:rPr>
          <w:rFonts w:ascii="Times New Roman" w:hAnsi="Times New Roman" w:cs="Times New Roman"/>
          <w:sz w:val="26"/>
          <w:szCs w:val="26"/>
        </w:rPr>
      </w:pPr>
      <w:r>
        <w:rPr>
          <w:rFonts w:ascii="Times New Roman" w:hAnsi="Times New Roman" w:cs="Times New Roman"/>
          <w:sz w:val="26"/>
          <w:szCs w:val="26"/>
        </w:rPr>
        <w:t>- Nêu được khái niệm.</w:t>
      </w:r>
    </w:p>
    <w:p>
      <w:pPr>
        <w:autoSpaceDE w:val="0"/>
        <w:autoSpaceDN w:val="0"/>
        <w:adjustRightInd w:val="0"/>
        <w:spacing w:after="0" w:line="360" w:lineRule="auto"/>
        <w:ind w:firstLine="709"/>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Viết được phương trình hô hấp dạng chữ.</w:t>
      </w:r>
    </w:p>
    <w:p>
      <w:pPr>
        <w:autoSpaceDE w:val="0"/>
        <w:autoSpaceDN w:val="0"/>
        <w:adjustRightInd w:val="0"/>
        <w:spacing w:after="0" w:line="360" w:lineRule="auto"/>
        <w:ind w:firstLine="709"/>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Thể hiện được hai chiểu tổng hợp và phân giải chất hữu cơ ở tế bào.</w:t>
      </w:r>
    </w:p>
    <w:p>
      <w:pPr>
        <w:spacing w:after="0" w:line="360" w:lineRule="auto"/>
        <w:ind w:firstLine="709"/>
        <w:rPr>
          <w:rFonts w:ascii="Times New Roman" w:hAnsi="Times New Roman" w:eastAsia="Calibri" w:cs="Times New Roman"/>
          <w:b/>
          <w:bCs/>
          <w:color w:val="000000"/>
          <w:sz w:val="26"/>
          <w:szCs w:val="26"/>
        </w:rPr>
      </w:pPr>
      <w:r>
        <w:rPr>
          <w:rFonts w:ascii="Times New Roman" w:hAnsi="Times New Roman" w:eastAsia="Times New Roman" w:cs="Times New Roman"/>
          <w:b/>
          <w:color w:val="000000"/>
          <w:sz w:val="26"/>
          <w:szCs w:val="26"/>
          <w:shd w:val="clear" w:color="auto" w:fill="FFFFFF"/>
          <w:lang w:val="nl-NL"/>
        </w:rPr>
        <w:t>2</w:t>
      </w:r>
      <w:r>
        <w:rPr>
          <w:rFonts w:ascii="Times New Roman" w:hAnsi="Times New Roman" w:eastAsia="Times New Roman" w:cs="Times New Roman"/>
          <w:b/>
          <w:color w:val="000000"/>
          <w:sz w:val="26"/>
          <w:szCs w:val="26"/>
          <w:shd w:val="clear" w:color="auto" w:fill="FFFFFF"/>
          <w:lang w:val="vi-VN"/>
        </w:rPr>
        <w:t xml:space="preserve">. </w:t>
      </w:r>
      <w:r>
        <w:rPr>
          <w:rFonts w:ascii="Times New Roman" w:hAnsi="Times New Roman" w:eastAsia="Times New Roman" w:cs="Times New Roman"/>
          <w:b/>
          <w:color w:val="000000"/>
          <w:sz w:val="26"/>
          <w:szCs w:val="26"/>
          <w:shd w:val="clear" w:color="auto" w:fill="FFFFFF"/>
          <w:lang w:val="nl-NL"/>
        </w:rPr>
        <w:t>N</w:t>
      </w:r>
      <w:r>
        <w:rPr>
          <w:rFonts w:ascii="Times New Roman" w:hAnsi="Times New Roman" w:eastAsia="Times New Roman" w:cs="Times New Roman"/>
          <w:b/>
          <w:color w:val="000000"/>
          <w:sz w:val="26"/>
          <w:szCs w:val="26"/>
          <w:shd w:val="clear" w:color="auto" w:fill="FFFFFF"/>
          <w:lang w:val="vi-VN"/>
        </w:rPr>
        <w:t>ăng lực</w:t>
      </w:r>
      <w:r>
        <w:rPr>
          <w:rFonts w:ascii="Times New Roman" w:hAnsi="Times New Roman" w:eastAsia="Times New Roman" w:cs="Times New Roman"/>
          <w:b/>
          <w:color w:val="000000"/>
          <w:sz w:val="26"/>
          <w:szCs w:val="26"/>
          <w:shd w:val="clear" w:color="auto" w:fill="FFFFFF"/>
        </w:rPr>
        <w:t>:</w:t>
      </w:r>
    </w:p>
    <w:p>
      <w:pPr>
        <w:pStyle w:val="17"/>
        <w:kinsoku w:val="0"/>
        <w:overflowPunct w:val="0"/>
        <w:spacing w:before="0" w:beforeAutospacing="0" w:after="0" w:afterAutospacing="0" w:line="360" w:lineRule="auto"/>
        <w:ind w:firstLine="709"/>
        <w:jc w:val="both"/>
        <w:textAlignment w:val="baseline"/>
        <w:rPr>
          <w:b/>
          <w:color w:val="000000"/>
          <w:sz w:val="26"/>
          <w:szCs w:val="26"/>
          <w:lang w:val="en-US"/>
        </w:rPr>
      </w:pPr>
      <w:r>
        <w:rPr>
          <w:b/>
          <w:color w:val="000000"/>
          <w:sz w:val="26"/>
          <w:szCs w:val="26"/>
        </w:rPr>
        <w:t xml:space="preserve">2.1. Năng lực chung: </w:t>
      </w:r>
    </w:p>
    <w:p>
      <w:pPr>
        <w:spacing w:after="0" w:line="360" w:lineRule="auto"/>
        <w:ind w:firstLine="709"/>
        <w:contextualSpacing/>
        <w:jc w:val="both"/>
        <w:rPr>
          <w:rFonts w:ascii="Times New Roman" w:hAnsi="Times New Roman" w:eastAsia="Arial" w:cs="Times New Roman"/>
          <w:sz w:val="26"/>
          <w:szCs w:val="26"/>
        </w:rPr>
      </w:pPr>
      <w:r>
        <w:rPr>
          <w:rFonts w:ascii="Times New Roman" w:hAnsi="Times New Roman" w:eastAsia="Arial" w:cs="Times New Roman"/>
          <w:b/>
          <w:bCs/>
          <w:i/>
          <w:sz w:val="26"/>
          <w:szCs w:val="26"/>
        </w:rPr>
        <w:t>- Năng lực tự chủ và tự học:</w:t>
      </w:r>
      <w:r>
        <w:rPr>
          <w:rFonts w:ascii="Times New Roman" w:hAnsi="Times New Roman" w:eastAsia="Arial" w:cs="Times New Roman"/>
          <w:bCs/>
          <w:sz w:val="26"/>
          <w:szCs w:val="26"/>
        </w:rPr>
        <w:t xml:space="preserve"> tìm kiếm thông tin, đọc sách giáo khoa, quan sát tranh ảnh để tìm hiểu về quá trình hô hấp của tế bào</w:t>
      </w:r>
      <w:r>
        <w:rPr>
          <w:rFonts w:ascii="Times New Roman" w:hAnsi="Times New Roman" w:eastAsia="Arial" w:cs="Times New Roman"/>
          <w:bCs/>
          <w:sz w:val="26"/>
          <w:szCs w:val="26"/>
          <w:lang w:val="vi-VN"/>
        </w:rPr>
        <w:t>.</w:t>
      </w:r>
    </w:p>
    <w:p>
      <w:pPr>
        <w:spacing w:after="0" w:line="360" w:lineRule="auto"/>
        <w:ind w:firstLine="709"/>
        <w:contextualSpacing/>
        <w:jc w:val="both"/>
        <w:rPr>
          <w:rFonts w:ascii="Times New Roman" w:hAnsi="Times New Roman" w:eastAsia="Arial" w:cs="Times New Roman"/>
          <w:bCs/>
          <w:sz w:val="26"/>
          <w:szCs w:val="26"/>
          <w:lang w:val="vi-VN"/>
        </w:rPr>
      </w:pPr>
      <w:r>
        <w:rPr>
          <w:rFonts w:ascii="Times New Roman" w:hAnsi="Times New Roman" w:eastAsia="Arial" w:cs="Times New Roman"/>
          <w:b/>
          <w:bCs/>
          <w:i/>
          <w:sz w:val="26"/>
          <w:szCs w:val="26"/>
        </w:rPr>
        <w:t>- Năng lực giao tiếp và hợp tác:</w:t>
      </w:r>
      <w:r>
        <w:rPr>
          <w:rFonts w:ascii="Times New Roman" w:hAnsi="Times New Roman" w:eastAsia="Arial" w:cs="Times New Roman"/>
          <w:bCs/>
          <w:sz w:val="26"/>
          <w:szCs w:val="26"/>
        </w:rPr>
        <w:t xml:space="preserve"> thảo luận nhóm để viết được phương trình hô hấp tế bào</w:t>
      </w:r>
      <w:r>
        <w:rPr>
          <w:rFonts w:ascii="Times New Roman" w:hAnsi="Times New Roman" w:eastAsia="Arial" w:cs="Times New Roman"/>
          <w:bCs/>
          <w:sz w:val="26"/>
          <w:szCs w:val="26"/>
          <w:lang w:val="vi-VN"/>
        </w:rPr>
        <w:t xml:space="preserve"> và phương trình 2 chiều tổng hợp và phân giải chất hữu cơ.</w:t>
      </w:r>
    </w:p>
    <w:p>
      <w:pPr>
        <w:spacing w:after="0" w:line="360" w:lineRule="auto"/>
        <w:ind w:firstLine="709"/>
        <w:contextualSpacing/>
        <w:jc w:val="both"/>
        <w:rPr>
          <w:rFonts w:ascii="Times New Roman" w:hAnsi="Times New Roman" w:eastAsia="Arial" w:cs="Times New Roman"/>
          <w:bCs/>
          <w:sz w:val="26"/>
          <w:szCs w:val="26"/>
          <w:lang w:val="vi-VN"/>
        </w:rPr>
      </w:pPr>
      <w:r>
        <w:rPr>
          <w:rFonts w:ascii="Times New Roman" w:hAnsi="Times New Roman" w:eastAsia="Arial" w:cs="Times New Roman"/>
          <w:b/>
          <w:bCs/>
          <w:i/>
          <w:sz w:val="26"/>
          <w:szCs w:val="26"/>
        </w:rPr>
        <w:t>- Năng lực giải quyết vấn đề và sáng tạo:</w:t>
      </w:r>
      <w:r>
        <w:rPr>
          <w:rFonts w:ascii="Times New Roman" w:hAnsi="Times New Roman" w:eastAsia="Arial" w:cs="Times New Roman"/>
          <w:bCs/>
          <w:sz w:val="26"/>
          <w:szCs w:val="26"/>
        </w:rPr>
        <w:t xml:space="preserve"> </w:t>
      </w:r>
      <w:r>
        <w:rPr>
          <w:rFonts w:ascii="Times New Roman" w:hAnsi="Times New Roman" w:eastAsia="Arial" w:cs="Times New Roman"/>
          <w:bCs/>
          <w:sz w:val="26"/>
          <w:szCs w:val="26"/>
          <w:lang w:val="vi-VN"/>
        </w:rPr>
        <w:t>Giải thích được vai trò của oxygen và carbon dioxide trong đời sống.</w:t>
      </w:r>
    </w:p>
    <w:p>
      <w:pPr>
        <w:spacing w:after="0" w:line="360" w:lineRule="auto"/>
        <w:ind w:firstLine="709"/>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2.2. Năng lực khoa học tự nhiên : </w:t>
      </w:r>
    </w:p>
    <w:p>
      <w:pPr>
        <w:spacing w:after="0" w:line="360" w:lineRule="auto"/>
        <w:ind w:firstLine="709"/>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Năng lực nhận biết KHTN: </w:t>
      </w:r>
      <w:r>
        <w:rPr>
          <w:rFonts w:ascii="Times New Roman" w:hAnsi="Times New Roman" w:cs="Times New Roman"/>
          <w:iCs/>
          <w:color w:val="000000"/>
          <w:sz w:val="26"/>
          <w:szCs w:val="26"/>
        </w:rPr>
        <w:t>Nêu được khái niệm hô hấp tế bào</w:t>
      </w:r>
      <w:r>
        <w:rPr>
          <w:rFonts w:ascii="Times New Roman" w:hAnsi="Times New Roman" w:cs="Times New Roman"/>
          <w:iCs/>
          <w:color w:val="000000"/>
          <w:sz w:val="26"/>
          <w:szCs w:val="26"/>
          <w:lang w:val="vi-VN"/>
        </w:rPr>
        <w:t>, xác định bào quan thực hiện hô hấp tế bào</w:t>
      </w:r>
      <w:r>
        <w:rPr>
          <w:rFonts w:ascii="Times New Roman" w:hAnsi="Times New Roman" w:cs="Times New Roman"/>
          <w:iCs/>
          <w:color w:val="000000"/>
          <w:sz w:val="26"/>
          <w:szCs w:val="26"/>
        </w:rPr>
        <w:t>.</w:t>
      </w:r>
    </w:p>
    <w:p>
      <w:pPr>
        <w:spacing w:after="0" w:line="360" w:lineRule="auto"/>
        <w:ind w:firstLine="709"/>
        <w:jc w:val="both"/>
        <w:rPr>
          <w:rFonts w:ascii="Times New Roman" w:hAnsi="Times New Roman" w:cs="Times New Roman"/>
          <w:i/>
          <w:color w:val="000000"/>
          <w:sz w:val="26"/>
          <w:szCs w:val="26"/>
        </w:rPr>
      </w:pPr>
      <w:r>
        <w:rPr>
          <w:rFonts w:ascii="Times New Roman" w:hAnsi="Times New Roman" w:cs="Times New Roman"/>
          <w:i/>
          <w:color w:val="000000"/>
          <w:sz w:val="26"/>
          <w:szCs w:val="26"/>
        </w:rPr>
        <w:t xml:space="preserve">- Năng lực tìm hiểu tự nhiên: </w:t>
      </w:r>
      <w:r>
        <w:rPr>
          <w:rFonts w:ascii="Times New Roman" w:hAnsi="Times New Roman" w:cs="Times New Roman"/>
          <w:iCs/>
          <w:color w:val="000000"/>
          <w:sz w:val="26"/>
          <w:szCs w:val="26"/>
        </w:rPr>
        <w:t>Viết</w:t>
      </w:r>
      <w:r>
        <w:rPr>
          <w:rFonts w:ascii="Times New Roman" w:hAnsi="Times New Roman" w:cs="Times New Roman"/>
          <w:i/>
          <w:color w:val="000000"/>
          <w:sz w:val="26"/>
          <w:szCs w:val="26"/>
        </w:rPr>
        <w:t xml:space="preserve"> </w:t>
      </w:r>
      <w:r>
        <w:rPr>
          <w:rFonts w:ascii="Times New Roman" w:hAnsi="Times New Roman" w:cs="Times New Roman"/>
          <w:sz w:val="26"/>
          <w:szCs w:val="26"/>
        </w:rPr>
        <w:t>được phương trình hô hấp dạng chữ</w:t>
      </w:r>
      <w:r>
        <w:rPr>
          <w:rFonts w:ascii="Times New Roman" w:hAnsi="Times New Roman" w:cs="Times New Roman"/>
          <w:sz w:val="26"/>
          <w:szCs w:val="26"/>
          <w:lang w:val="vi-VN"/>
        </w:rPr>
        <w:t>, thể hiện được hai chiều tổng hợp và phân giải chất hữu cơ ở tế bào</w:t>
      </w:r>
      <w:r>
        <w:rPr>
          <w:rFonts w:ascii="Times New Roman" w:hAnsi="Times New Roman" w:cs="Times New Roman"/>
          <w:sz w:val="26"/>
          <w:szCs w:val="26"/>
        </w:rPr>
        <w:t>.</w:t>
      </w:r>
      <w:r>
        <w:rPr>
          <w:rFonts w:ascii="Times New Roman" w:hAnsi="Times New Roman" w:cs="Times New Roman"/>
          <w:i/>
          <w:color w:val="000000"/>
          <w:sz w:val="26"/>
          <w:szCs w:val="26"/>
        </w:rPr>
        <w:t xml:space="preserve"> </w:t>
      </w:r>
    </w:p>
    <w:p>
      <w:pPr>
        <w:spacing w:after="0" w:line="360" w:lineRule="auto"/>
        <w:ind w:firstLine="709"/>
        <w:jc w:val="both"/>
        <w:rPr>
          <w:rFonts w:ascii="Times New Roman" w:hAnsi="Times New Roman" w:cs="Times New Roman"/>
          <w:i/>
          <w:sz w:val="26"/>
          <w:szCs w:val="26"/>
          <w:lang w:val="vi-VN"/>
        </w:rPr>
      </w:pPr>
      <w:r>
        <w:rPr>
          <w:rFonts w:ascii="Times New Roman" w:hAnsi="Times New Roman" w:cs="Times New Roman"/>
          <w:i/>
          <w:color w:val="000000"/>
          <w:sz w:val="26"/>
          <w:szCs w:val="26"/>
        </w:rPr>
        <w:t xml:space="preserve">- Vận dụng kiến thức, kỹ năng đã học: </w:t>
      </w:r>
      <w:r>
        <w:rPr>
          <w:rFonts w:ascii="Times New Roman" w:hAnsi="Times New Roman" w:cs="Times New Roman"/>
          <w:iCs/>
          <w:color w:val="000000"/>
          <w:sz w:val="26"/>
          <w:szCs w:val="26"/>
        </w:rPr>
        <w:t>Giải thích được vai trò của oxygen và carbon dioxide trong đời sống</w:t>
      </w:r>
      <w:r>
        <w:rPr>
          <w:rFonts w:ascii="Times New Roman" w:hAnsi="Times New Roman" w:cs="Times New Roman"/>
          <w:iCs/>
          <w:color w:val="000000"/>
          <w:sz w:val="26"/>
          <w:szCs w:val="26"/>
          <w:lang w:val="vi-VN"/>
        </w:rPr>
        <w:t>, phân biệt 2 quá trình hô hấp tế bào và đốt cháy nhiên liệu.</w:t>
      </w:r>
    </w:p>
    <w:p>
      <w:pPr>
        <w:pStyle w:val="17"/>
        <w:kinsoku w:val="0"/>
        <w:overflowPunct w:val="0"/>
        <w:spacing w:before="0" w:beforeAutospacing="0" w:after="0" w:afterAutospacing="0" w:line="360" w:lineRule="auto"/>
        <w:ind w:firstLine="709"/>
        <w:jc w:val="both"/>
        <w:textAlignment w:val="baseline"/>
        <w:rPr>
          <w:b/>
          <w:bCs/>
          <w:color w:val="000000"/>
          <w:sz w:val="26"/>
          <w:szCs w:val="26"/>
          <w:lang w:val="nl-NL"/>
        </w:rPr>
      </w:pPr>
      <w:r>
        <w:rPr>
          <w:b/>
          <w:bCs/>
          <w:color w:val="000000"/>
          <w:sz w:val="26"/>
          <w:szCs w:val="26"/>
          <w:lang w:val="nl-NL"/>
        </w:rPr>
        <w:t xml:space="preserve">3. Phẩm chất: </w:t>
      </w:r>
      <w:r>
        <w:rPr>
          <w:rFonts w:eastAsia="Arial"/>
          <w:sz w:val="26"/>
          <w:szCs w:val="26"/>
        </w:rPr>
        <w:t>Thông qua thực hiện bài học sẽ tạo điều kiện để học sinh:</w:t>
      </w:r>
    </w:p>
    <w:p>
      <w:pPr>
        <w:pStyle w:val="26"/>
        <w:numPr>
          <w:ilvl w:val="0"/>
          <w:numId w:val="1"/>
        </w:numPr>
        <w:tabs>
          <w:tab w:val="left" w:pos="709"/>
          <w:tab w:val="left" w:pos="993"/>
        </w:tabs>
        <w:spacing w:line="360" w:lineRule="auto"/>
        <w:ind w:left="0" w:firstLine="709"/>
        <w:contextualSpacing/>
        <w:jc w:val="both"/>
        <w:rPr>
          <w:rFonts w:eastAsia="Arial"/>
          <w:sz w:val="26"/>
          <w:szCs w:val="26"/>
        </w:rPr>
      </w:pPr>
      <w:r>
        <w:rPr>
          <w:rFonts w:eastAsia="Arial"/>
          <w:sz w:val="26"/>
          <w:szCs w:val="26"/>
        </w:rPr>
        <w:t xml:space="preserve">Chăm học, chịu khó tìm tòi tài liệu và thực hiện các nhiệm vụ cá nhân nhằm tìm hiểu về hô hấp tế bào. </w:t>
      </w:r>
    </w:p>
    <w:p>
      <w:pPr>
        <w:pStyle w:val="26"/>
        <w:numPr>
          <w:ilvl w:val="0"/>
          <w:numId w:val="1"/>
        </w:numPr>
        <w:tabs>
          <w:tab w:val="left" w:pos="709"/>
          <w:tab w:val="left" w:pos="993"/>
        </w:tabs>
        <w:spacing w:line="360" w:lineRule="auto"/>
        <w:ind w:left="0" w:firstLine="709"/>
        <w:contextualSpacing/>
        <w:jc w:val="both"/>
        <w:rPr>
          <w:rFonts w:eastAsia="Arial"/>
          <w:sz w:val="26"/>
          <w:szCs w:val="26"/>
        </w:rPr>
      </w:pPr>
      <w:r>
        <w:rPr>
          <w:rFonts w:eastAsia="Arial"/>
          <w:sz w:val="26"/>
          <w:szCs w:val="26"/>
        </w:rPr>
        <w:t>Có trách nhiệm trong hoạt động nhóm, chủ động nhận và thực hiện nhiệm vụ.</w:t>
      </w:r>
    </w:p>
    <w:p>
      <w:pPr>
        <w:pStyle w:val="17"/>
        <w:kinsoku w:val="0"/>
        <w:overflowPunct w:val="0"/>
        <w:spacing w:before="0" w:beforeAutospacing="0" w:after="0" w:afterAutospacing="0" w:line="360" w:lineRule="auto"/>
        <w:ind w:firstLine="709"/>
        <w:jc w:val="both"/>
        <w:textAlignment w:val="baseline"/>
        <w:rPr>
          <w:b/>
          <w:bCs/>
          <w:color w:val="000000"/>
          <w:sz w:val="26"/>
          <w:szCs w:val="26"/>
          <w:shd w:val="clear" w:color="auto" w:fill="FFFFFF"/>
        </w:rPr>
      </w:pPr>
      <w:r>
        <w:rPr>
          <w:b/>
          <w:bCs/>
          <w:color w:val="000000"/>
          <w:sz w:val="26"/>
          <w:szCs w:val="26"/>
          <w:shd w:val="clear" w:color="auto" w:fill="FFFFFF"/>
        </w:rPr>
        <w:t xml:space="preserve">II. </w:t>
      </w:r>
      <w:r>
        <w:rPr>
          <w:b/>
          <w:bCs/>
          <w:color w:val="000000"/>
          <w:sz w:val="26"/>
          <w:szCs w:val="26"/>
          <w:shd w:val="clear" w:color="auto" w:fill="FFFFFF"/>
          <w:lang w:val="en-US"/>
        </w:rPr>
        <w:t>THIẾT BỊ DẠY HỌC VÀ HỌC LIỆU</w:t>
      </w:r>
    </w:p>
    <w:p>
      <w:pPr>
        <w:pStyle w:val="26"/>
        <w:numPr>
          <w:ilvl w:val="0"/>
          <w:numId w:val="2"/>
        </w:numPr>
        <w:spacing w:line="360" w:lineRule="auto"/>
        <w:jc w:val="both"/>
        <w:rPr>
          <w:b/>
          <w:bCs/>
          <w:color w:val="000000"/>
          <w:sz w:val="26"/>
          <w:szCs w:val="26"/>
          <w:lang w:val="nl-NL"/>
        </w:rPr>
      </w:pPr>
      <w:r>
        <w:rPr>
          <w:b/>
          <w:bCs/>
          <w:color w:val="000000"/>
          <w:sz w:val="26"/>
          <w:szCs w:val="26"/>
          <w:lang w:val="nl-NL"/>
        </w:rPr>
        <w:t>Giáo viên:</w:t>
      </w:r>
    </w:p>
    <w:p>
      <w:pPr>
        <w:pStyle w:val="26"/>
        <w:numPr>
          <w:ilvl w:val="0"/>
          <w:numId w:val="1"/>
        </w:numPr>
        <w:spacing w:line="360" w:lineRule="auto"/>
        <w:jc w:val="both"/>
        <w:rPr>
          <w:bCs/>
          <w:color w:val="000000"/>
          <w:sz w:val="26"/>
          <w:szCs w:val="26"/>
          <w:lang w:val="nl-NL"/>
        </w:rPr>
      </w:pPr>
      <w:r>
        <w:rPr>
          <w:bCs/>
          <w:color w:val="000000"/>
          <w:sz w:val="26"/>
          <w:szCs w:val="26"/>
          <w:lang w:val="nl-NL"/>
        </w:rPr>
        <w:t xml:space="preserve">Hình </w:t>
      </w:r>
      <w:r>
        <w:rPr>
          <w:bCs/>
          <w:color w:val="000000"/>
          <w:sz w:val="26"/>
          <w:szCs w:val="26"/>
          <w:lang w:val="vi-VN"/>
        </w:rPr>
        <w:t>25.1 sgk</w:t>
      </w:r>
    </w:p>
    <w:p>
      <w:pPr>
        <w:pStyle w:val="26"/>
        <w:numPr>
          <w:ilvl w:val="0"/>
          <w:numId w:val="1"/>
        </w:numPr>
        <w:spacing w:line="360" w:lineRule="auto"/>
        <w:jc w:val="both"/>
        <w:rPr>
          <w:bCs/>
          <w:color w:val="000000"/>
          <w:sz w:val="26"/>
          <w:szCs w:val="26"/>
          <w:lang w:val="nl-NL"/>
        </w:rPr>
      </w:pPr>
      <w:r>
        <w:rPr>
          <w:bCs/>
          <w:color w:val="000000"/>
          <w:sz w:val="26"/>
          <w:szCs w:val="26"/>
          <w:lang w:val="nl-NL"/>
        </w:rPr>
        <w:t>Phiếu học tập</w:t>
      </w:r>
      <w:r>
        <w:rPr>
          <w:bCs/>
          <w:color w:val="000000"/>
          <w:sz w:val="26"/>
          <w:szCs w:val="26"/>
          <w:lang w:val="vi-VN"/>
        </w:rPr>
        <w:t>:</w:t>
      </w:r>
    </w:p>
    <w:p>
      <w:pPr>
        <w:pStyle w:val="26"/>
        <w:spacing w:line="360" w:lineRule="auto"/>
        <w:ind w:left="142" w:hanging="142"/>
        <w:jc w:val="both"/>
        <w:rPr>
          <w:bCs/>
          <w:color w:val="000000"/>
          <w:sz w:val="26"/>
          <w:szCs w:val="26"/>
          <w:lang w:val="nl-NL"/>
        </w:rPr>
      </w:pPr>
      <w:r>
        <w:rPr>
          <w:bCs/>
          <w:color w:val="000000"/>
          <w:sz w:val="26"/>
          <w:szCs w:val="26"/>
        </w:rPr>
        <w:drawing>
          <wp:inline distT="0" distB="0" distL="0" distR="0">
            <wp:extent cx="5940425" cy="3359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59150"/>
                    </a:xfrm>
                    <a:prstGeom prst="rect">
                      <a:avLst/>
                    </a:prstGeom>
                  </pic:spPr>
                </pic:pic>
              </a:graphicData>
            </a:graphic>
          </wp:inline>
        </w:drawing>
      </w:r>
    </w:p>
    <w:p>
      <w:pPr>
        <w:pStyle w:val="26"/>
        <w:numPr>
          <w:ilvl w:val="0"/>
          <w:numId w:val="2"/>
        </w:numPr>
        <w:spacing w:line="360" w:lineRule="auto"/>
        <w:jc w:val="both"/>
        <w:rPr>
          <w:b/>
          <w:bCs/>
          <w:color w:val="000000"/>
          <w:sz w:val="26"/>
          <w:szCs w:val="26"/>
          <w:lang w:val="nl-NL"/>
        </w:rPr>
      </w:pPr>
      <w:r>
        <w:rPr>
          <w:b/>
          <w:bCs/>
          <w:color w:val="000000"/>
          <w:sz w:val="26"/>
          <w:szCs w:val="26"/>
          <w:lang w:val="nl-NL"/>
        </w:rPr>
        <w:t xml:space="preserve">Học sinh: </w:t>
      </w:r>
    </w:p>
    <w:p>
      <w:pPr>
        <w:pStyle w:val="26"/>
        <w:numPr>
          <w:ilvl w:val="0"/>
          <w:numId w:val="1"/>
        </w:numPr>
        <w:spacing w:line="360" w:lineRule="auto"/>
        <w:jc w:val="both"/>
        <w:rPr>
          <w:bCs/>
          <w:color w:val="000000"/>
          <w:sz w:val="26"/>
          <w:szCs w:val="26"/>
          <w:lang w:val="nl-NL"/>
        </w:rPr>
      </w:pPr>
      <w:r>
        <w:rPr>
          <w:bCs/>
          <w:color w:val="000000"/>
          <w:sz w:val="26"/>
          <w:szCs w:val="26"/>
          <w:lang w:val="nl-NL"/>
        </w:rPr>
        <w:t>Bài cũ ở nhà.</w:t>
      </w:r>
    </w:p>
    <w:p>
      <w:pPr>
        <w:pStyle w:val="26"/>
        <w:numPr>
          <w:ilvl w:val="0"/>
          <w:numId w:val="1"/>
        </w:numPr>
        <w:spacing w:line="360" w:lineRule="auto"/>
        <w:jc w:val="both"/>
        <w:rPr>
          <w:bCs/>
          <w:color w:val="000000"/>
          <w:sz w:val="26"/>
          <w:szCs w:val="26"/>
          <w:lang w:val="nl-NL"/>
        </w:rPr>
      </w:pPr>
      <w:r>
        <w:rPr>
          <w:bCs/>
          <w:color w:val="000000"/>
          <w:sz w:val="26"/>
          <w:szCs w:val="26"/>
          <w:lang w:val="nl-NL"/>
        </w:rPr>
        <w:t>Đọc nghiên cứu và tìm hiểu trước bài ở nhà</w:t>
      </w:r>
      <w:r>
        <w:rPr>
          <w:bCs/>
          <w:color w:val="000000"/>
          <w:sz w:val="26"/>
          <w:szCs w:val="26"/>
          <w:lang w:val="vi-VN"/>
        </w:rPr>
        <w:t>, trả lời các câu hỏi trong sgk.</w:t>
      </w:r>
    </w:p>
    <w:p>
      <w:pPr>
        <w:spacing w:after="0" w:line="360" w:lineRule="auto"/>
        <w:ind w:firstLine="709"/>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III. TIẾN TRÌNH DẠY HỌC</w:t>
      </w:r>
    </w:p>
    <w:p>
      <w:pPr>
        <w:spacing w:after="0" w:line="360" w:lineRule="auto"/>
        <w:ind w:right="255" w:firstLine="709"/>
        <w:jc w:val="both"/>
        <w:rPr>
          <w:rFonts w:ascii="Times New Roman" w:hAnsi="Times New Roman" w:eastAsia="Times New Roman" w:cs="Times New Roman"/>
          <w:i/>
          <w:color w:val="FF0000"/>
          <w:sz w:val="26"/>
          <w:szCs w:val="26"/>
          <w:lang w:val="vi-VN"/>
        </w:rPr>
      </w:pPr>
      <w:r>
        <w:rPr>
          <w:rFonts w:ascii="Times New Roman" w:hAnsi="Times New Roman" w:eastAsia="Times New Roman" w:cs="Times New Roman"/>
          <w:b/>
          <w:sz w:val="26"/>
          <w:szCs w:val="26"/>
        </w:rPr>
        <w:t xml:space="preserve">1. </w:t>
      </w:r>
      <w:r>
        <w:rPr>
          <w:rFonts w:ascii="Times New Roman" w:hAnsi="Times New Roman" w:eastAsia="Times New Roman" w:cs="Times New Roman"/>
          <w:b/>
          <w:i/>
          <w:color w:val="FF0000"/>
          <w:sz w:val="26"/>
          <w:szCs w:val="26"/>
        </w:rPr>
        <w:t>Hoạt động 1: Khởi động</w:t>
      </w:r>
    </w:p>
    <w:p>
      <w:pPr>
        <w:spacing w:after="0" w:line="360" w:lineRule="auto"/>
        <w:ind w:right="255" w:firstLine="709"/>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a) </w:t>
      </w:r>
      <w:r>
        <w:rPr>
          <w:rFonts w:ascii="Times New Roman" w:hAnsi="Times New Roman" w:eastAsia="Times New Roman" w:cs="Times New Roman"/>
          <w:b/>
          <w:sz w:val="26"/>
          <w:szCs w:val="26"/>
          <w:lang w:val="vi-VN"/>
        </w:rPr>
        <w:t xml:space="preserve">Mục tiêu: </w:t>
      </w:r>
    </w:p>
    <w:p>
      <w:pPr>
        <w:spacing w:after="0" w:line="360" w:lineRule="auto"/>
        <w:ind w:right="255" w:firstLine="709"/>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rPr>
        <w:t>- Giúp học sinh xác định được vấn đề cần học tập</w:t>
      </w:r>
      <w:r>
        <w:rPr>
          <w:rFonts w:ascii="Times New Roman" w:hAnsi="Times New Roman" w:eastAsia="Times New Roman" w:cs="Times New Roman"/>
          <w:sz w:val="26"/>
          <w:szCs w:val="26"/>
          <w:lang w:val="vi-VN"/>
        </w:rPr>
        <w:t xml:space="preserve">. </w:t>
      </w:r>
    </w:p>
    <w:p>
      <w:pPr>
        <w:spacing w:after="0" w:line="360" w:lineRule="auto"/>
        <w:ind w:firstLine="709"/>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p>
    <w:p>
      <w:pPr>
        <w:spacing w:after="0" w:line="360" w:lineRule="auto"/>
        <w:ind w:firstLine="709"/>
        <w:jc w:val="both"/>
        <w:rPr>
          <w:rFonts w:ascii="Times New Roman" w:hAnsi="Times New Roman" w:eastAsia="Calibri" w:cs="Times New Roman"/>
          <w:sz w:val="26"/>
          <w:szCs w:val="26"/>
          <w:lang w:val="vi-VN"/>
        </w:rPr>
      </w:pPr>
      <w:r>
        <w:rPr>
          <w:rFonts w:ascii="Times New Roman" w:hAnsi="Times New Roman" w:eastAsia="Calibri" w:cs="Times New Roman"/>
          <w:sz w:val="26"/>
          <w:szCs w:val="26"/>
        </w:rPr>
        <w:t>- Học sinh thảo luận tìm ra</w:t>
      </w:r>
      <w:r>
        <w:rPr>
          <w:rFonts w:ascii="Times New Roman" w:hAnsi="Times New Roman" w:eastAsia="Calibri" w:cs="Times New Roman"/>
          <w:sz w:val="26"/>
          <w:szCs w:val="26"/>
          <w:lang w:val="vi-VN"/>
        </w:rPr>
        <w:t xml:space="preserve"> nội dung phần khởi động:</w:t>
      </w:r>
    </w:p>
    <w:p>
      <w:pPr>
        <w:spacing w:after="0" w:line="360" w:lineRule="auto"/>
        <w:ind w:firstLine="709"/>
        <w:rPr>
          <w:rFonts w:ascii="Times New Roman" w:hAnsi="Times New Roman" w:eastAsia="Times New Roman" w:cs="Times New Roman"/>
          <w:i/>
          <w:iCs/>
          <w:sz w:val="26"/>
          <w:szCs w:val="26"/>
        </w:rPr>
      </w:pPr>
      <w:r>
        <w:rPr>
          <w:rFonts w:ascii="Times New Roman" w:hAnsi="Times New Roman" w:eastAsia="Times New Roman" w:cs="Times New Roman"/>
          <w:i/>
          <w:iCs/>
          <w:sz w:val="26"/>
          <w:szCs w:val="26"/>
        </w:rPr>
        <w:t>Năng lượng dùng cho các hoạt động sống của sinh vật được tạo ra như thế nào? Quá trình đó diễn ra ở đâu trong cơ thể sinh vật?</w:t>
      </w:r>
    </w:p>
    <w:p>
      <w:pPr>
        <w:spacing w:after="0" w:line="360" w:lineRule="auto"/>
        <w:ind w:firstLine="709"/>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p>
      <w:pPr>
        <w:pStyle w:val="17"/>
        <w:spacing w:before="0" w:beforeAutospacing="0" w:after="0" w:afterAutospacing="0" w:line="360" w:lineRule="auto"/>
        <w:ind w:left="709"/>
        <w:rPr>
          <w:sz w:val="26"/>
          <w:szCs w:val="26"/>
          <w:lang w:eastAsia="en-US"/>
        </w:rPr>
      </w:pPr>
      <w:r>
        <w:rPr>
          <w:sz w:val="26"/>
          <w:szCs w:val="26"/>
          <w:lang w:eastAsia="en-US"/>
        </w:rPr>
        <w:t>- Năng lượng dùng cho các hoạt động sống của sinh vật được tạo ra nhờ quá trình hô hấp tế bào.</w:t>
      </w:r>
      <w:r>
        <w:rPr>
          <w:sz w:val="26"/>
          <w:szCs w:val="26"/>
          <w:lang w:eastAsia="en-US"/>
        </w:rPr>
        <w:br w:type="textWrapping"/>
      </w:r>
      <w:r>
        <w:rPr>
          <w:sz w:val="26"/>
          <w:szCs w:val="26"/>
          <w:lang w:eastAsia="en-US"/>
        </w:rPr>
        <w:t>- Trong tế bào nhân thực, quá trình đó diễn ra ở bên trong tế bào tại ti thể.</w:t>
      </w:r>
    </w:p>
    <w:p>
      <w:pPr>
        <w:spacing w:after="0" w:line="360" w:lineRule="auto"/>
        <w:ind w:firstLine="709"/>
        <w:rPr>
          <w:rFonts w:ascii="Times New Roman" w:hAnsi="Times New Roman" w:eastAsia="Times New Roman" w:cs="Times New Roman"/>
          <w:b/>
          <w:color w:val="000000"/>
          <w:sz w:val="26"/>
          <w:szCs w:val="26"/>
          <w:shd w:val="clear" w:color="auto" w:fill="FFFFFF"/>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rPr>
        <w:t>)</w:t>
      </w:r>
      <w:r>
        <w:rPr>
          <w:rFonts w:ascii="Times New Roman" w:hAnsi="Times New Roman" w:eastAsia="Calibri" w:cs="Times New Roman"/>
          <w:i/>
          <w:iCs/>
          <w:color w:val="000000"/>
          <w:sz w:val="26"/>
          <w:szCs w:val="26"/>
        </w:rPr>
        <w:t xml:space="preserve"> </w:t>
      </w:r>
      <w:r>
        <w:rPr>
          <w:rFonts w:ascii="Times New Roman" w:hAnsi="Times New Roman" w:eastAsia="Times New Roman" w:cs="Times New Roman"/>
          <w:b/>
          <w:color w:val="000000"/>
          <w:sz w:val="26"/>
          <w:szCs w:val="26"/>
          <w:shd w:val="clear" w:color="auto" w:fill="FFFFFF"/>
        </w:rPr>
        <w:t>Tổ chức thực hiện:</w:t>
      </w:r>
    </w:p>
    <w:tbl>
      <w:tblPr>
        <w:tblStyle w:val="3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4" w:type="dxa"/>
          </w:tcPr>
          <w:p>
            <w:pPr>
              <w:spacing w:after="0" w:line="360" w:lineRule="auto"/>
              <w:jc w:val="center"/>
              <w:rPr>
                <w:rFonts w:ascii="Times New Roman" w:hAnsi="Times New Roman" w:eastAsia="Calibri" w:cs="Times New Roman"/>
                <w:i/>
                <w:iCs/>
                <w:color w:val="000000"/>
                <w:sz w:val="26"/>
                <w:szCs w:val="26"/>
                <w:lang w:val="vi-VN"/>
              </w:rPr>
            </w:pPr>
            <w:r>
              <w:rPr>
                <w:rFonts w:ascii="Times New Roman" w:hAnsi="Times New Roman" w:eastAsia="Times New Roman" w:cs="Times New Roman"/>
                <w:b/>
                <w:color w:val="000000"/>
                <w:sz w:val="26"/>
                <w:szCs w:val="26"/>
                <w:lang w:val="es-VE"/>
              </w:rPr>
              <w:t>Hoạt động của giáo viên và học sinh</w:t>
            </w:r>
          </w:p>
        </w:tc>
        <w:tc>
          <w:tcPr>
            <w:tcW w:w="4110" w:type="dxa"/>
          </w:tcPr>
          <w:p>
            <w:pPr>
              <w:spacing w:after="0" w:line="360" w:lineRule="auto"/>
              <w:jc w:val="center"/>
              <w:rPr>
                <w:rFonts w:ascii="Times New Roman" w:hAnsi="Times New Roman" w:eastAsia="Calibri" w:cs="Times New Roman"/>
                <w:i/>
                <w:iCs/>
                <w:color w:val="000000"/>
                <w:sz w:val="26"/>
                <w:szCs w:val="26"/>
                <w:lang w:val="vi-VN"/>
              </w:rPr>
            </w:pPr>
            <w:r>
              <w:rPr>
                <w:rFonts w:ascii="Times New Roman" w:hAnsi="Times New Roman" w:eastAsia="Times New Roman" w:cs="Times New Roman"/>
                <w:b/>
                <w:color w:val="000000"/>
                <w:sz w:val="26"/>
                <w:szCs w:val="26"/>
                <w:lang w:val="es-VE"/>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after="0" w:line="360"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lang w:val="en-US"/>
              </w:rPr>
              <w:t>*</w:t>
            </w:r>
            <w:r>
              <w:rPr>
                <w:rFonts w:ascii="Times New Roman" w:hAnsi="Times New Roman" w:eastAsia="Calibri" w:cs="Times New Roman"/>
                <w:b/>
                <w:bCs/>
                <w:i/>
                <w:iCs/>
                <w:color w:val="000000"/>
                <w:sz w:val="26"/>
                <w:szCs w:val="26"/>
                <w:lang w:val="vi-VN"/>
              </w:rPr>
              <w:t>Chuyển giao nhiệm vụ học tập</w:t>
            </w:r>
          </w:p>
          <w:p>
            <w:pPr>
              <w:spacing w:after="0" w:line="360" w:lineRule="auto"/>
              <w:jc w:val="both"/>
              <w:rPr>
                <w:rFonts w:ascii="Times New Roman" w:hAnsi="Times New Roman" w:eastAsia="Calibri" w:cs="Times New Roman"/>
                <w:bCs/>
                <w:iCs/>
                <w:color w:val="000000"/>
                <w:sz w:val="26"/>
                <w:szCs w:val="26"/>
                <w:lang w:val="en-US"/>
              </w:rPr>
            </w:pPr>
            <w:r>
              <w:rPr>
                <w:rFonts w:ascii="Times New Roman" w:hAnsi="Times New Roman" w:eastAsia="Calibri" w:cs="Times New Roman"/>
                <w:bCs/>
                <w:iCs/>
                <w:color w:val="000000"/>
                <w:sz w:val="26"/>
                <w:szCs w:val="26"/>
                <w:lang w:val="en-US"/>
              </w:rPr>
              <w:t>- Chiếu hình ảnh tế bào và cơ thể sinh vật.</w:t>
            </w:r>
          </w:p>
          <w:p>
            <w:pPr>
              <w:tabs>
                <w:tab w:val="left" w:pos="851"/>
                <w:tab w:val="left" w:pos="993"/>
              </w:tabs>
              <w:spacing w:after="0" w:line="360" w:lineRule="auto"/>
              <w:jc w:val="both"/>
              <w:rPr>
                <w:rFonts w:ascii="Times New Roman" w:hAnsi="Times New Roman" w:eastAsia="Arial" w:cs="Times New Roman"/>
                <w:sz w:val="26"/>
                <w:szCs w:val="26"/>
                <w:lang w:val="vi-VN"/>
              </w:rPr>
            </w:pPr>
            <w:r>
              <w:rPr>
                <w:rFonts w:ascii="Times New Roman" w:hAnsi="Times New Roman" w:eastAsia="Arial" w:cs="Times New Roman"/>
                <w:sz w:val="26"/>
                <w:szCs w:val="26"/>
                <w:lang w:val="en-US"/>
              </w:rPr>
              <w:t>- GV đặt vấn đề</w:t>
            </w:r>
            <w:r>
              <w:rPr>
                <w:rFonts w:ascii="Times New Roman" w:hAnsi="Times New Roman" w:eastAsia="Arial" w:cs="Times New Roman"/>
                <w:sz w:val="26"/>
                <w:szCs w:val="26"/>
                <w:lang w:val="vi-VN"/>
              </w:rPr>
              <w:t xml:space="preserve">: </w:t>
            </w:r>
            <w:r>
              <w:rPr>
                <w:rFonts w:ascii="Times New Roman" w:hAnsi="Times New Roman" w:cs="Times New Roman"/>
                <w:color w:val="000000"/>
                <w:sz w:val="26"/>
                <w:szCs w:val="26"/>
                <w:lang w:val="vi-VN" w:eastAsia="vi-VN" w:bidi="vi-VN"/>
              </w:rPr>
              <w:t>Tế bào được coi là đơn vị cơ sở của sự sống. Các hoạt động sống của tế bào bao gồm: sinh trưởng, phát triển, trao đổi chất, sinh sản,... Những hoạt động này đều cần có năng lượng, vậy năng lượng đó được lấy từ đâu?</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360" w:lineRule="auto"/>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 HS thảo luận theo bàn để trả lời.</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360" w:lineRule="auto"/>
              <w:jc w:val="both"/>
              <w:rPr>
                <w:rFonts w:ascii="Times New Roman" w:hAnsi="Times New Roman" w:eastAsia="Times New Roman" w:cs="Times New Roman"/>
                <w:b/>
                <w:i/>
                <w:iCs/>
                <w:sz w:val="26"/>
                <w:szCs w:val="26"/>
                <w:lang w:val="de-DE"/>
              </w:rPr>
            </w:pPr>
            <w:r>
              <w:rPr>
                <w:rFonts w:ascii="Times New Roman" w:hAnsi="Times New Roman" w:eastAsia="Arial" w:cs="Times New Roman"/>
                <w:sz w:val="26"/>
                <w:szCs w:val="26"/>
                <w:lang w:val="en-US"/>
              </w:rPr>
              <w:t xml:space="preserve">- GV gọi ngẫu nhiên </w:t>
            </w:r>
            <w:r>
              <w:rPr>
                <w:rFonts w:ascii="Times New Roman" w:hAnsi="Times New Roman" w:eastAsia="Arial" w:cs="Times New Roman"/>
                <w:sz w:val="26"/>
                <w:szCs w:val="26"/>
                <w:lang w:val="vi-VN"/>
              </w:rPr>
              <w:t xml:space="preserve">1 vài </w:t>
            </w:r>
            <w:r>
              <w:rPr>
                <w:rFonts w:ascii="Times New Roman" w:hAnsi="Times New Roman" w:eastAsia="Arial" w:cs="Times New Roman"/>
                <w:sz w:val="26"/>
                <w:szCs w:val="26"/>
                <w:lang w:val="en-US"/>
              </w:rPr>
              <w:t>học sinh trình bày đáp án, GV liệt kê đáp án của HS trên bảng</w:t>
            </w:r>
            <w:r>
              <w:rPr>
                <w:rFonts w:ascii="Times New Roman" w:hAnsi="Times New Roman" w:eastAsia="Arial" w:cs="Times New Roman"/>
                <w:sz w:val="26"/>
                <w:szCs w:val="26"/>
                <w:lang w:val="vi-VN"/>
              </w:rPr>
              <w:t>.</w:t>
            </w:r>
            <w:r>
              <w:rPr>
                <w:rFonts w:ascii="Times New Roman" w:hAnsi="Times New Roman" w:eastAsia="Times New Roman" w:cs="Times New Roman"/>
                <w:b/>
                <w:i/>
                <w:iCs/>
                <w:sz w:val="26"/>
                <w:szCs w:val="26"/>
                <w:lang w:val="de-DE"/>
              </w:rPr>
              <w:t xml:space="preserve"> </w:t>
            </w:r>
          </w:p>
          <w:p>
            <w:pPr>
              <w:spacing w:after="0" w:line="360"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360" w:lineRule="auto"/>
              <w:jc w:val="both"/>
              <w:rPr>
                <w:rFonts w:ascii="Times New Roman" w:hAnsi="Times New Roman" w:cs="Times New Roman"/>
                <w:sz w:val="26"/>
                <w:szCs w:val="26"/>
                <w:lang w:val="en-SG"/>
              </w:rPr>
            </w:pPr>
            <w:r>
              <w:rPr>
                <w:rFonts w:ascii="Times New Roman" w:hAnsi="Times New Roman" w:cs="Times New Roman"/>
                <w:i/>
                <w:sz w:val="26"/>
                <w:szCs w:val="26"/>
                <w:lang w:val="en-SG"/>
              </w:rPr>
              <w:t>- Học sinh nhận xét, bổ sung, đánh giá:</w:t>
            </w:r>
          </w:p>
          <w:p>
            <w:pPr>
              <w:spacing w:after="0" w:line="360" w:lineRule="auto"/>
              <w:jc w:val="both"/>
              <w:rPr>
                <w:rFonts w:ascii="Times New Roman" w:hAnsi="Times New Roman" w:cs="Times New Roman"/>
                <w:i/>
                <w:sz w:val="26"/>
                <w:szCs w:val="26"/>
                <w:lang w:val="en-SG"/>
              </w:rPr>
            </w:pPr>
            <w:r>
              <w:rPr>
                <w:rFonts w:ascii="Times New Roman" w:hAnsi="Times New Roman" w:cs="Times New Roman"/>
                <w:i/>
                <w:sz w:val="26"/>
                <w:szCs w:val="26"/>
                <w:lang w:val="en-SG"/>
              </w:rPr>
              <w:t xml:space="preserve">- Giáo viên nhận xét, đánh giá: </w:t>
            </w:r>
          </w:p>
          <w:p>
            <w:pPr>
              <w:spacing w:after="0" w:line="360" w:lineRule="auto"/>
              <w:jc w:val="both"/>
              <w:rPr>
                <w:rFonts w:ascii="Times New Roman" w:hAnsi="Times New Roman" w:cs="Times New Roman"/>
                <w:bCs/>
                <w:sz w:val="26"/>
                <w:szCs w:val="26"/>
                <w:lang w:val="nl-NL"/>
              </w:rPr>
            </w:pPr>
            <w:r>
              <w:rPr>
                <w:rFonts w:ascii="Times New Roman" w:hAnsi="Times New Roman" w:cs="Times New Roman"/>
                <w:i/>
                <w:sz w:val="26"/>
                <w:szCs w:val="26"/>
                <w:lang w:val="en-SG"/>
              </w:rPr>
              <w:t>-&gt;Giáo viên gieo vấn đề cần tìm hiểu trong bài học</w:t>
            </w:r>
            <w:r>
              <w:rPr>
                <w:rFonts w:ascii="Times New Roman" w:hAnsi="Times New Roman" w:cs="Times New Roman"/>
                <w:b/>
                <w:bCs/>
                <w:i/>
                <w:sz w:val="26"/>
                <w:szCs w:val="26"/>
                <w:lang w:val="nl-NL"/>
              </w:rPr>
              <w:t xml:space="preserve"> </w:t>
            </w:r>
            <w:r>
              <w:rPr>
                <w:rFonts w:ascii="Times New Roman" w:hAnsi="Times New Roman" w:cs="Times New Roman"/>
                <w:bCs/>
                <w:sz w:val="26"/>
                <w:szCs w:val="26"/>
                <w:lang w:val="nl-NL"/>
              </w:rPr>
              <w:t>Để trả lời câu hỏi trên đầy đủ và chính xác nhất chúng ta vào bài học hôm nay.</w:t>
            </w:r>
          </w:p>
          <w:p>
            <w:pPr>
              <w:spacing w:after="0" w:line="360" w:lineRule="auto"/>
              <w:jc w:val="both"/>
              <w:rPr>
                <w:rFonts w:ascii="Times New Roman" w:hAnsi="Times New Roman" w:eastAsia="Times New Roman" w:cs="Times New Roman"/>
                <w:b/>
                <w:i/>
                <w:iCs/>
                <w:sz w:val="26"/>
                <w:szCs w:val="26"/>
                <w:lang w:val="nl-NL"/>
              </w:rPr>
            </w:pPr>
            <w:r>
              <w:rPr>
                <w:rFonts w:ascii="Times New Roman" w:hAnsi="Times New Roman" w:cs="Times New Roman"/>
                <w:i/>
                <w:sz w:val="26"/>
                <w:szCs w:val="26"/>
                <w:lang w:val="en-SG"/>
              </w:rPr>
              <w:t>-&gt;Giáo viên nêu mục tiêu bài học:</w:t>
            </w:r>
          </w:p>
        </w:tc>
        <w:tc>
          <w:tcPr>
            <w:tcW w:w="4110" w:type="dxa"/>
          </w:tcPr>
          <w:p>
            <w:pPr>
              <w:spacing w:after="0" w:line="360" w:lineRule="auto"/>
              <w:jc w:val="both"/>
              <w:rPr>
                <w:rFonts w:ascii="Times New Roman" w:hAnsi="Times New Roman" w:eastAsia="Times New Roman" w:cs="Times New Roman"/>
                <w:b/>
                <w:i/>
                <w:iCs/>
                <w:sz w:val="26"/>
                <w:szCs w:val="26"/>
                <w:lang w:val="de-DE"/>
              </w:rPr>
            </w:pPr>
          </w:p>
          <w:p>
            <w:pPr>
              <w:spacing w:after="0" w:line="360" w:lineRule="auto"/>
              <w:contextualSpacing/>
              <w:jc w:val="both"/>
              <w:rPr>
                <w:rFonts w:ascii="Times New Roman" w:hAnsi="Times New Roman" w:eastAsia="Calibri" w:cs="Times New Roman"/>
                <w:i/>
                <w:iCs/>
                <w:color w:val="000000"/>
                <w:sz w:val="26"/>
                <w:szCs w:val="26"/>
                <w:lang w:val="vi-VN"/>
              </w:rPr>
            </w:pPr>
          </w:p>
        </w:tc>
      </w:tr>
    </w:tbl>
    <w:p>
      <w:pPr>
        <w:spacing w:after="0" w:line="360" w:lineRule="auto"/>
        <w:ind w:firstLine="709"/>
        <w:jc w:val="both"/>
        <w:rPr>
          <w:rFonts w:ascii="Times New Roman" w:hAnsi="Times New Roman" w:eastAsia="Times New Roman" w:cs="Times New Roman"/>
          <w:b/>
          <w:bCs/>
          <w:i/>
          <w:color w:val="FF0000"/>
          <w:sz w:val="26"/>
          <w:szCs w:val="26"/>
          <w:shd w:val="clear" w:color="auto" w:fill="FFFFFF"/>
          <w:lang w:val="de-DE"/>
        </w:rPr>
      </w:pPr>
      <w:r>
        <w:rPr>
          <w:rFonts w:ascii="Times New Roman" w:hAnsi="Times New Roman" w:eastAsia="Times New Roman" w:cs="Times New Roman"/>
          <w:b/>
          <w:bCs/>
          <w:i/>
          <w:color w:val="FF0000"/>
          <w:sz w:val="26"/>
          <w:szCs w:val="26"/>
          <w:shd w:val="clear" w:color="auto" w:fill="FFFFFF"/>
          <w:lang w:val="de-DE"/>
        </w:rPr>
        <w:t xml:space="preserve">2. Hoạt động 2: Hình thành kiến thức mới </w:t>
      </w:r>
    </w:p>
    <w:p>
      <w:pPr>
        <w:spacing w:after="0" w:line="360" w:lineRule="auto"/>
        <w:ind w:right="255" w:firstLine="709"/>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a) </w:t>
      </w:r>
      <w:r>
        <w:rPr>
          <w:rFonts w:ascii="Times New Roman" w:hAnsi="Times New Roman" w:eastAsia="Times New Roman" w:cs="Times New Roman"/>
          <w:b/>
          <w:sz w:val="26"/>
          <w:szCs w:val="26"/>
          <w:lang w:val="vi-VN"/>
        </w:rPr>
        <w:t xml:space="preserve">Mục tiêu:   </w:t>
      </w:r>
    </w:p>
    <w:p>
      <w:pPr>
        <w:autoSpaceDE w:val="0"/>
        <w:autoSpaceDN w:val="0"/>
        <w:adjustRightInd w:val="0"/>
        <w:spacing w:after="0" w:line="360" w:lineRule="auto"/>
        <w:ind w:left="709"/>
        <w:rPr>
          <w:rFonts w:ascii="Times New Roman" w:hAnsi="Times New Roman" w:cs="Times New Roman"/>
          <w:sz w:val="26"/>
          <w:szCs w:val="26"/>
        </w:rPr>
      </w:pPr>
      <w:r>
        <w:rPr>
          <w:rFonts w:ascii="Times New Roman" w:hAnsi="Times New Roman" w:cs="Times New Roman"/>
          <w:sz w:val="26"/>
          <w:szCs w:val="26"/>
        </w:rPr>
        <w:t>- Nêu được khái niệm hô hấp.</w:t>
      </w:r>
    </w:p>
    <w:p>
      <w:pPr>
        <w:autoSpaceDE w:val="0"/>
        <w:autoSpaceDN w:val="0"/>
        <w:adjustRightInd w:val="0"/>
        <w:spacing w:after="0" w:line="360" w:lineRule="auto"/>
        <w:ind w:firstLine="709"/>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Viết được phương trình hô hấp dạng chữ.</w:t>
      </w:r>
    </w:p>
    <w:p>
      <w:pPr>
        <w:autoSpaceDE w:val="0"/>
        <w:autoSpaceDN w:val="0"/>
        <w:adjustRightInd w:val="0"/>
        <w:spacing w:after="0" w:line="360" w:lineRule="auto"/>
        <w:ind w:firstLine="709"/>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Thể hiện được hai chiểu tổng hợp và phân giải chất hữu cơ ở tế bào.</w:t>
      </w:r>
    </w:p>
    <w:p>
      <w:pPr>
        <w:spacing w:after="0" w:line="360" w:lineRule="auto"/>
        <w:ind w:firstLine="709"/>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p>
      <w:pPr>
        <w:spacing w:after="0" w:line="360" w:lineRule="auto"/>
        <w:ind w:firstLine="709"/>
        <w:jc w:val="both"/>
        <w:rPr>
          <w:rFonts w:ascii="Times New Roman" w:hAnsi="Times New Roman" w:eastAsia="Calibri" w:cs="Times New Roman"/>
          <w:sz w:val="26"/>
          <w:szCs w:val="26"/>
        </w:rPr>
      </w:pPr>
      <w:r>
        <w:rPr>
          <w:rFonts w:ascii="Times New Roman" w:hAnsi="Times New Roman" w:eastAsia="Calibri" w:cs="Times New Roman"/>
          <w:i/>
          <w:iCs/>
          <w:sz w:val="26"/>
          <w:szCs w:val="26"/>
          <w:lang w:val="vi-VN"/>
        </w:rPr>
        <w:t xml:space="preserve">- </w:t>
      </w:r>
      <w:r>
        <w:rPr>
          <w:rFonts w:ascii="Times New Roman" w:hAnsi="Times New Roman" w:eastAsia="Calibri" w:cs="Times New Roman"/>
          <w:i/>
          <w:iCs/>
          <w:sz w:val="26"/>
          <w:szCs w:val="26"/>
        </w:rPr>
        <w:t>Học sinh quan sát hình 25.1, thảo luận nhóm và hoàn thành các yêu cầu sau :</w:t>
      </w:r>
    </w:p>
    <w:p>
      <w:pPr>
        <w:numPr>
          <w:ilvl w:val="0"/>
          <w:numId w:val="3"/>
        </w:num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sz w:val="26"/>
          <w:szCs w:val="26"/>
          <w:lang w:val="vi-VN"/>
        </w:rPr>
        <w:t>Kể tên các chất tham gia vào quá trình hô hấp và các sản phẩm được tạo ra từ quá trình này.</w:t>
      </w:r>
    </w:p>
    <w:p>
      <w:pPr>
        <w:numPr>
          <w:ilvl w:val="0"/>
          <w:numId w:val="3"/>
        </w:num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sz w:val="26"/>
          <w:szCs w:val="26"/>
          <w:lang w:val="vi-VN"/>
        </w:rPr>
        <w:t>Mô tả quá trình hô hấp diễn ra ở tế bào.</w:t>
      </w:r>
    </w:p>
    <w:p>
      <w:pPr>
        <w:numPr>
          <w:ilvl w:val="0"/>
          <w:numId w:val="3"/>
        </w:num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sz w:val="26"/>
          <w:szCs w:val="26"/>
          <w:lang w:val="vi-VN"/>
        </w:rPr>
        <w:t xml:space="preserve">Nêu vai trò của quá trình hô hấp tế bào đối với cơ thể. </w:t>
      </w:r>
    </w:p>
    <w:p>
      <w:pPr>
        <w:spacing w:after="0" w:line="360" w:lineRule="auto"/>
        <w:ind w:firstLine="709"/>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 HS hoạt động nhóm quan sát </w:t>
      </w:r>
      <w:r>
        <w:rPr>
          <w:rFonts w:ascii="Times New Roman" w:hAnsi="Times New Roman" w:eastAsia="Calibri" w:cs="Times New Roman"/>
          <w:i/>
          <w:iCs/>
          <w:sz w:val="26"/>
          <w:szCs w:val="26"/>
          <w:lang w:val="vi-VN"/>
        </w:rPr>
        <w:t>Thảo luận nhóm, trả lời câu hỏi mục “Câu hỏi và bài tập” trang 112 SGK vào phiếu học tập.</w:t>
      </w:r>
    </w:p>
    <w:p>
      <w:pPr>
        <w:spacing w:after="0" w:line="360" w:lineRule="auto"/>
        <w:ind w:firstLine="709"/>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r>
        <w:rPr>
          <w:rFonts w:ascii="Times New Roman" w:hAnsi="Times New Roman" w:eastAsia="Times New Roman" w:cs="Times New Roman"/>
          <w:sz w:val="26"/>
          <w:szCs w:val="26"/>
          <w:lang w:val="de-DE"/>
        </w:rPr>
        <w:t xml:space="preserve"> </w:t>
      </w:r>
      <w:r>
        <w:rPr>
          <w:rFonts w:ascii="Times New Roman" w:hAnsi="Times New Roman" w:eastAsia="Times New Roman" w:cs="Times New Roman"/>
          <w:b/>
          <w:bCs/>
          <w:sz w:val="26"/>
          <w:szCs w:val="26"/>
          <w:lang w:val="vi-VN"/>
        </w:rPr>
        <w:t>Kể tên các chất tham gia vào quá trình hô hấp và các sản phẩm được tạo ra từ quá trình này.</w:t>
      </w:r>
    </w:p>
    <w:p>
      <w:pPr>
        <w:spacing w:after="0" w:line="360" w:lineRule="auto"/>
        <w:ind w:left="720"/>
        <w:jc w:val="both"/>
        <w:rPr>
          <w:rFonts w:ascii="Times New Roman" w:hAnsi="Times New Roman" w:cs="Times New Roman"/>
          <w:sz w:val="26"/>
          <w:szCs w:val="26"/>
          <w:u w:val="single"/>
        </w:rPr>
      </w:pPr>
      <w:r>
        <w:rPr>
          <w:rFonts w:ascii="Times New Roman" w:hAnsi="Times New Roman" w:cs="Times New Roman"/>
          <w:sz w:val="26"/>
          <w:szCs w:val="26"/>
          <w:u w:val="single"/>
        </w:rPr>
        <w:t>Các chất tham gia:</w:t>
      </w:r>
      <w:r>
        <w:rPr>
          <w:rFonts w:ascii="Times New Roman" w:hAnsi="Times New Roman" w:cs="Times New Roman"/>
          <w:sz w:val="26"/>
          <w:szCs w:val="26"/>
        </w:rPr>
        <w:t>Glucose, Oxygen.</w:t>
      </w:r>
    </w:p>
    <w:p>
      <w:pPr>
        <w:spacing w:after="0" w:line="360" w:lineRule="auto"/>
        <w:ind w:left="720"/>
        <w:jc w:val="both"/>
        <w:rPr>
          <w:rFonts w:ascii="Times New Roman" w:hAnsi="Times New Roman" w:cs="Times New Roman"/>
          <w:sz w:val="26"/>
          <w:szCs w:val="26"/>
          <w:u w:val="single"/>
        </w:rPr>
      </w:pPr>
      <w:r>
        <w:rPr>
          <w:rFonts w:ascii="Times New Roman" w:hAnsi="Times New Roman" w:cs="Times New Roman"/>
          <w:sz w:val="26"/>
          <w:szCs w:val="26"/>
          <w:u w:val="single"/>
        </w:rPr>
        <w:t>Các sản phẩm được tạo ra:</w:t>
      </w:r>
      <w:r>
        <w:rPr>
          <w:rFonts w:ascii="Times New Roman" w:hAnsi="Times New Roman" w:cs="Times New Roman"/>
          <w:sz w:val="26"/>
          <w:szCs w:val="26"/>
        </w:rPr>
        <w:t>Carbon dioxide</w:t>
      </w:r>
      <w:r>
        <w:rPr>
          <w:rFonts w:ascii="Times New Roman" w:hAnsi="Times New Roman" w:cs="Times New Roman"/>
          <w:sz w:val="26"/>
          <w:szCs w:val="26"/>
          <w:u w:val="single"/>
        </w:rPr>
        <w:t xml:space="preserve">, </w:t>
      </w:r>
      <w:r>
        <w:rPr>
          <w:rFonts w:ascii="Times New Roman" w:hAnsi="Times New Roman" w:cs="Times New Roman"/>
          <w:sz w:val="26"/>
          <w:szCs w:val="26"/>
        </w:rPr>
        <w:t>Nước</w:t>
      </w:r>
      <w:r>
        <w:rPr>
          <w:rFonts w:ascii="Times New Roman" w:hAnsi="Times New Roman" w:cs="Times New Roman"/>
          <w:sz w:val="26"/>
          <w:szCs w:val="26"/>
          <w:u w:val="single"/>
        </w:rPr>
        <w:t xml:space="preserve">, </w:t>
      </w:r>
      <w:r>
        <w:rPr>
          <w:rFonts w:ascii="Times New Roman" w:hAnsi="Times New Roman" w:cs="Times New Roman"/>
          <w:sz w:val="26"/>
          <w:szCs w:val="26"/>
        </w:rPr>
        <w:t>Năng lượng (ATP)</w:t>
      </w:r>
    </w:p>
    <w:p>
      <w:pPr>
        <w:spacing w:after="0" w:line="360" w:lineRule="auto"/>
        <w:ind w:left="360"/>
        <w:jc w:val="both"/>
        <w:rPr>
          <w:rFonts w:ascii="Times New Roman" w:hAnsi="Times New Roman" w:cs="Times New Roman"/>
          <w:sz w:val="26"/>
          <w:szCs w:val="26"/>
        </w:rPr>
      </w:pPr>
      <w:r>
        <w:rPr>
          <w:rFonts w:ascii="Times New Roman" w:hAnsi="Times New Roman" w:cs="Times New Roman"/>
          <w:b/>
          <w:bCs/>
          <w:sz w:val="26"/>
          <w:szCs w:val="26"/>
          <w:lang w:val="vi-VN"/>
        </w:rPr>
        <w:t>Mô tả quá trình hô hấp diễn ra ở tế bào.</w:t>
      </w:r>
    </w:p>
    <w:p>
      <w:p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lang w:val="vi-VN"/>
        </w:rPr>
        <w:t xml:space="preserve">- Trong quá trình hô hấp tế bào, với sự tham gia của khí </w:t>
      </w:r>
      <w:r>
        <w:rPr>
          <w:rFonts w:ascii="Times New Roman" w:hAnsi="Times New Roman" w:cs="Times New Roman"/>
          <w:b/>
          <w:bCs/>
          <w:sz w:val="26"/>
          <w:szCs w:val="26"/>
          <w:lang w:val="vi-VN"/>
        </w:rPr>
        <w:t>oxygen</w:t>
      </w:r>
      <w:r>
        <w:rPr>
          <w:rFonts w:ascii="Times New Roman" w:hAnsi="Times New Roman" w:cs="Times New Roman"/>
          <w:sz w:val="26"/>
          <w:szCs w:val="26"/>
          <w:lang w:val="vi-VN"/>
        </w:rPr>
        <w:t xml:space="preserve"> mà các phân tử </w:t>
      </w:r>
      <w:r>
        <w:rPr>
          <w:rFonts w:ascii="Times New Roman" w:hAnsi="Times New Roman" w:cs="Times New Roman"/>
          <w:b/>
          <w:bCs/>
          <w:sz w:val="26"/>
          <w:szCs w:val="26"/>
          <w:lang w:val="vi-VN"/>
        </w:rPr>
        <w:t>chất hữu cơ</w:t>
      </w:r>
      <w:r>
        <w:rPr>
          <w:rFonts w:ascii="Times New Roman" w:hAnsi="Times New Roman" w:cs="Times New Roman"/>
          <w:sz w:val="26"/>
          <w:szCs w:val="26"/>
          <w:lang w:val="vi-VN"/>
        </w:rPr>
        <w:t xml:space="preserve">̛ (chủ yếu là </w:t>
      </w:r>
      <w:r>
        <w:rPr>
          <w:rFonts w:ascii="Times New Roman" w:hAnsi="Times New Roman" w:cs="Times New Roman"/>
          <w:b/>
          <w:bCs/>
          <w:sz w:val="26"/>
          <w:szCs w:val="26"/>
          <w:lang w:val="vi-VN"/>
        </w:rPr>
        <w:t>glucose</w:t>
      </w:r>
      <w:r>
        <w:rPr>
          <w:rFonts w:ascii="Times New Roman" w:hAnsi="Times New Roman" w:cs="Times New Roman"/>
          <w:sz w:val="26"/>
          <w:szCs w:val="26"/>
          <w:lang w:val="vi-VN"/>
        </w:rPr>
        <w:t xml:space="preserve">) được phân giải thành </w:t>
      </w:r>
      <w:r>
        <w:rPr>
          <w:rFonts w:ascii="Times New Roman" w:hAnsi="Times New Roman" w:cs="Times New Roman"/>
          <w:b/>
          <w:bCs/>
          <w:sz w:val="26"/>
          <w:szCs w:val="26"/>
          <w:lang w:val="vi-VN"/>
        </w:rPr>
        <w:t xml:space="preserve">khí carbon dioxide </w:t>
      </w:r>
      <w:r>
        <w:rPr>
          <w:rFonts w:ascii="Times New Roman" w:hAnsi="Times New Roman" w:cs="Times New Roman"/>
          <w:sz w:val="26"/>
          <w:szCs w:val="26"/>
          <w:lang w:val="vi-VN"/>
        </w:rPr>
        <w:t xml:space="preserve">và </w:t>
      </w:r>
      <w:r>
        <w:rPr>
          <w:rFonts w:ascii="Times New Roman" w:hAnsi="Times New Roman" w:cs="Times New Roman"/>
          <w:b/>
          <w:bCs/>
          <w:sz w:val="26"/>
          <w:szCs w:val="26"/>
          <w:lang w:val="vi-VN"/>
        </w:rPr>
        <w:t>nước</w:t>
      </w:r>
      <w:r>
        <w:rPr>
          <w:rFonts w:ascii="Times New Roman" w:hAnsi="Times New Roman" w:cs="Times New Roman"/>
          <w:sz w:val="26"/>
          <w:szCs w:val="26"/>
          <w:lang w:val="vi-VN"/>
        </w:rPr>
        <w:t xml:space="preserve">, đồng thời giải phóng năng lượng </w:t>
      </w:r>
      <w:r>
        <w:rPr>
          <w:rFonts w:ascii="Times New Roman" w:hAnsi="Times New Roman" w:cs="Times New Roman"/>
          <w:sz w:val="26"/>
          <w:szCs w:val="26"/>
        </w:rPr>
        <w:t>(</w:t>
      </w:r>
      <w:r>
        <w:rPr>
          <w:rFonts w:ascii="Times New Roman" w:hAnsi="Times New Roman" w:cs="Times New Roman"/>
          <w:b/>
          <w:bCs/>
          <w:sz w:val="26"/>
          <w:szCs w:val="26"/>
          <w:lang w:val="vi-VN"/>
        </w:rPr>
        <w:t>ATP</w:t>
      </w:r>
      <w:r>
        <w:rPr>
          <w:rFonts w:ascii="Times New Roman" w:hAnsi="Times New Roman" w:cs="Times New Roman"/>
          <w:b/>
          <w:bCs/>
          <w:sz w:val="26"/>
          <w:szCs w:val="26"/>
        </w:rPr>
        <w:t>)</w:t>
      </w:r>
      <w:r>
        <w:rPr>
          <w:rFonts w:ascii="Times New Roman" w:hAnsi="Times New Roman" w:cs="Times New Roman"/>
          <w:sz w:val="26"/>
          <w:szCs w:val="26"/>
          <w:lang w:val="vi-VN"/>
        </w:rPr>
        <w:t xml:space="preserve"> cung cấp cho hoạt động của tế bào.</w:t>
      </w:r>
      <w:r>
        <w:rPr>
          <w:rFonts w:ascii="Times New Roman" w:hAnsi="Times New Roman" w:cs="Times New Roman"/>
          <w:sz w:val="26"/>
          <w:szCs w:val="26"/>
          <w:lang w:val="vi-VN"/>
        </w:rPr>
        <w:br w:type="textWrapping"/>
      </w:r>
      <w:r>
        <w:rPr>
          <w:rFonts w:ascii="Times New Roman" w:hAnsi="Times New Roman" w:cs="Times New Roman"/>
          <w:sz w:val="26"/>
          <w:szCs w:val="26"/>
          <w:lang w:val="vi-VN"/>
        </w:rPr>
        <w:t>- Ở đa số thực vật, glucose được tổng hợp từ quá trình quang hợp. Ở động vật, tế bào lấy glucose từ quá trình phân giải thức ăn.</w:t>
      </w:r>
    </w:p>
    <w:p>
      <w:pPr>
        <w:numPr>
          <w:ilvl w:val="0"/>
          <w:numId w:val="4"/>
        </w:numPr>
        <w:spacing w:after="0" w:line="36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Nêu vai trò của quá trình hô hấp tế bào đối với cơ thể. </w:t>
      </w:r>
    </w:p>
    <w:p>
      <w:pPr>
        <w:spacing w:after="0" w:line="360" w:lineRule="auto"/>
        <w:ind w:left="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Hô hấp tế bào phân giải năng lượng tích lũy trong các hợp chất hữu cơ thành </w:t>
      </w:r>
      <w:r>
        <w:rPr>
          <w:rFonts w:ascii="Times New Roman" w:hAnsi="Times New Roman" w:cs="Times New Roman"/>
          <w:b/>
          <w:bCs/>
          <w:sz w:val="26"/>
          <w:szCs w:val="26"/>
          <w:lang w:val="vi-VN"/>
        </w:rPr>
        <w:t xml:space="preserve">năng lượng </w:t>
      </w:r>
      <w:r>
        <w:rPr>
          <w:rFonts w:ascii="Times New Roman" w:hAnsi="Times New Roman" w:cs="Times New Roman"/>
          <w:b/>
          <w:bCs/>
          <w:sz w:val="26"/>
          <w:szCs w:val="26"/>
        </w:rPr>
        <w:t>(</w:t>
      </w:r>
      <w:r>
        <w:rPr>
          <w:rFonts w:ascii="Times New Roman" w:hAnsi="Times New Roman" w:cs="Times New Roman"/>
          <w:b/>
          <w:bCs/>
          <w:sz w:val="26"/>
          <w:szCs w:val="26"/>
          <w:lang w:val="vi-VN"/>
        </w:rPr>
        <w:t>ATP</w:t>
      </w:r>
      <w:r>
        <w:rPr>
          <w:rFonts w:ascii="Times New Roman" w:hAnsi="Times New Roman" w:cs="Times New Roman"/>
          <w:b/>
          <w:bCs/>
          <w:sz w:val="26"/>
          <w:szCs w:val="26"/>
        </w:rPr>
        <w:t>)</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để cung cấp cho các hoạt động sống của tế bào và cơ thể.</w:t>
      </w:r>
      <w:r>
        <w:rPr>
          <w:rFonts w:ascii="Times New Roman" w:hAnsi="Times New Roman" w:cs="Times New Roman"/>
          <w:sz w:val="26"/>
          <w:szCs w:val="26"/>
          <w:lang w:val="vi-VN"/>
        </w:rPr>
        <w:br w:type="textWrapping"/>
      </w:r>
      <w:r>
        <w:rPr>
          <w:rFonts w:ascii="Times New Roman" w:hAnsi="Times New Roman" w:cs="Times New Roman"/>
          <w:sz w:val="26"/>
          <w:szCs w:val="26"/>
          <w:lang w:val="vi-VN"/>
        </w:rPr>
        <w:t>- Hô hấp tế bào cũng tạo ra nhiều sản phẩm trung gian cho quá trình tổng hợp các chất đặc trưng của cơ thể.</w:t>
      </w:r>
    </w:p>
    <w:p>
      <w:pPr>
        <w:spacing w:after="0" w:line="360" w:lineRule="auto"/>
        <w:ind w:left="720"/>
        <w:jc w:val="both"/>
        <w:rPr>
          <w:rFonts w:ascii="Times New Roman" w:hAnsi="Times New Roman" w:cs="Times New Roman"/>
          <w:sz w:val="26"/>
          <w:szCs w:val="26"/>
        </w:rPr>
      </w:pPr>
      <w:r>
        <w:rPr>
          <w:rFonts w:ascii="Times New Roman" w:hAnsi="Times New Roman" w:cs="Times New Roman"/>
          <w:sz w:val="26"/>
          <w:szCs w:val="26"/>
          <w:lang w:val="vi-VN"/>
        </w:rPr>
        <w:t>- Ngoài năng lượng ATP, hô hấp tế bào cũng sinh ra nhiệt giúp cơ thể duy trì sự sống.</w:t>
      </w:r>
    </w:p>
    <w:p>
      <w:pPr>
        <w:spacing w:after="0" w:line="360" w:lineRule="auto"/>
        <w:ind w:left="720"/>
        <w:jc w:val="both"/>
        <w:rPr>
          <w:rFonts w:ascii="Times New Roman" w:hAnsi="Times New Roman" w:cs="Times New Roman"/>
          <w:sz w:val="26"/>
          <w:szCs w:val="26"/>
          <w:lang w:val="vi-VN"/>
        </w:rPr>
      </w:pPr>
      <w:r>
        <w:rPr>
          <w:rFonts w:ascii="Times New Roman" w:hAnsi="Times New Roman" w:cs="Times New Roman"/>
          <w:sz w:val="26"/>
          <w:szCs w:val="26"/>
          <w:lang w:val="vi-VN"/>
        </w:rPr>
        <w:t>- Đáp án PHT:</w:t>
      </w:r>
    </w:p>
    <w:p>
      <w:pPr>
        <w:spacing w:after="0" w:line="360" w:lineRule="auto"/>
        <w:ind w:left="720" w:hanging="720"/>
        <w:jc w:val="both"/>
        <w:rPr>
          <w:rFonts w:ascii="Times New Roman" w:hAnsi="Times New Roman" w:cs="Times New Roman"/>
          <w:sz w:val="26"/>
          <w:szCs w:val="26"/>
          <w:lang w:val="vi-VN"/>
        </w:rPr>
      </w:pPr>
      <w:r>
        <w:rPr>
          <w:rFonts w:ascii="Times New Roman" w:hAnsi="Times New Roman" w:cs="Times New Roman"/>
          <w:sz w:val="26"/>
          <w:szCs w:val="26"/>
        </w:rPr>
        <w:drawing>
          <wp:inline distT="0" distB="0" distL="0" distR="0">
            <wp:extent cx="5940425" cy="25952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595245"/>
                    </a:xfrm>
                    <a:prstGeom prst="rect">
                      <a:avLst/>
                    </a:prstGeom>
                  </pic:spPr>
                </pic:pic>
              </a:graphicData>
            </a:graphic>
          </wp:inline>
        </w:drawing>
      </w:r>
    </w:p>
    <w:p>
      <w:pPr>
        <w:spacing w:after="0" w:line="360" w:lineRule="auto"/>
        <w:ind w:firstLine="709"/>
        <w:rPr>
          <w:rFonts w:ascii="Times New Roman" w:hAnsi="Times New Roman" w:eastAsia="Times New Roman" w:cs="Times New Roman"/>
          <w:b/>
          <w:color w:val="000000"/>
          <w:sz w:val="26"/>
          <w:szCs w:val="26"/>
          <w:shd w:val="clear" w:color="auto" w:fill="FFFFFF"/>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rPr>
        <w:t>)</w:t>
      </w:r>
      <w:r>
        <w:rPr>
          <w:rFonts w:ascii="Times New Roman" w:hAnsi="Times New Roman" w:eastAsia="Calibri" w:cs="Times New Roman"/>
          <w:i/>
          <w:iCs/>
          <w:color w:val="000000"/>
          <w:sz w:val="26"/>
          <w:szCs w:val="26"/>
        </w:rPr>
        <w:t xml:space="preserve"> </w:t>
      </w:r>
      <w:r>
        <w:rPr>
          <w:rFonts w:ascii="Times New Roman" w:hAnsi="Times New Roman" w:eastAsia="Times New Roman" w:cs="Times New Roman"/>
          <w:b/>
          <w:color w:val="000000"/>
          <w:sz w:val="26"/>
          <w:szCs w:val="26"/>
          <w:shd w:val="clear" w:color="auto" w:fill="FFFFFF"/>
        </w:rPr>
        <w:t>Tổ chức thực hiện:</w:t>
      </w:r>
    </w:p>
    <w:tbl>
      <w:tblPr>
        <w:tblStyle w:val="7"/>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 xml:space="preserve">Hoạt động 2.1: </w:t>
            </w:r>
            <w:r>
              <w:rPr>
                <w:rFonts w:ascii="Times New Roman" w:hAnsi="Times New Roman" w:eastAsia="Calibri" w:cs="Times New Roman"/>
                <w:b/>
                <w:i/>
                <w:color w:val="000000"/>
                <w:sz w:val="26"/>
                <w:szCs w:val="26"/>
              </w:rPr>
              <w:t>Tìm hiểu hô hấp tế bào</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spacing w:after="0" w:line="360" w:lineRule="auto"/>
              <w:jc w:val="both"/>
              <w:rPr>
                <w:rFonts w:ascii="Times New Roman" w:hAnsi="Times New Roman" w:eastAsia="Arial" w:cs="Times New Roman"/>
                <w:sz w:val="26"/>
                <w:szCs w:val="26"/>
              </w:rPr>
            </w:pPr>
            <w:r>
              <w:rPr>
                <w:rFonts w:ascii="Times New Roman" w:hAnsi="Times New Roman" w:eastAsia="Arial" w:cs="Times New Roman"/>
                <w:sz w:val="26"/>
                <w:szCs w:val="26"/>
              </w:rPr>
              <w:t xml:space="preserve">- GV giao nhiệm vụ yêu cầu HS </w:t>
            </w:r>
            <w:r>
              <w:rPr>
                <w:rFonts w:ascii="Times New Roman" w:hAnsi="Times New Roman" w:eastAsia="Arial" w:cs="Times New Roman"/>
                <w:i/>
                <w:iCs/>
                <w:sz w:val="26"/>
                <w:szCs w:val="26"/>
                <w:lang w:val="vi-VN"/>
              </w:rPr>
              <w:t>Quan sát hình 25.1, thảo luận nhóm và hoàn thành các yêu cầu sau:</w:t>
            </w:r>
          </w:p>
          <w:p>
            <w:pPr>
              <w:pStyle w:val="26"/>
              <w:numPr>
                <w:ilvl w:val="0"/>
                <w:numId w:val="5"/>
              </w:numPr>
              <w:spacing w:line="360" w:lineRule="auto"/>
              <w:jc w:val="both"/>
              <w:rPr>
                <w:rFonts w:eastAsia="Arial"/>
                <w:sz w:val="26"/>
                <w:szCs w:val="26"/>
              </w:rPr>
            </w:pPr>
            <w:r>
              <w:rPr>
                <w:rFonts w:eastAsia="Arial"/>
                <w:b/>
                <w:bCs/>
                <w:sz w:val="26"/>
                <w:szCs w:val="26"/>
                <w:lang w:val="vi-VN"/>
              </w:rPr>
              <w:t>Kể tên các chất tham gia vào quá trình hô hấp và các sản phẩm được tạo ra từ quá trình này.</w:t>
            </w:r>
          </w:p>
          <w:p>
            <w:pPr>
              <w:pStyle w:val="26"/>
              <w:numPr>
                <w:ilvl w:val="0"/>
                <w:numId w:val="5"/>
              </w:numPr>
              <w:spacing w:line="360" w:lineRule="auto"/>
              <w:jc w:val="both"/>
              <w:rPr>
                <w:rFonts w:eastAsia="Arial"/>
                <w:sz w:val="26"/>
                <w:szCs w:val="26"/>
              </w:rPr>
            </w:pPr>
            <w:r>
              <w:rPr>
                <w:rFonts w:eastAsia="Arial"/>
                <w:b/>
                <w:bCs/>
                <w:sz w:val="26"/>
                <w:szCs w:val="26"/>
                <w:lang w:val="vi-VN"/>
              </w:rPr>
              <w:t>Mô tả quá trình hô hấp diễn ra ở tế bào.</w:t>
            </w:r>
          </w:p>
          <w:p>
            <w:pPr>
              <w:pStyle w:val="26"/>
              <w:numPr>
                <w:ilvl w:val="0"/>
                <w:numId w:val="5"/>
              </w:numPr>
              <w:spacing w:line="360" w:lineRule="auto"/>
              <w:jc w:val="both"/>
              <w:rPr>
                <w:rFonts w:eastAsia="Arial"/>
                <w:sz w:val="26"/>
                <w:szCs w:val="26"/>
              </w:rPr>
            </w:pPr>
            <w:r>
              <w:rPr>
                <w:rFonts w:eastAsia="Arial"/>
                <w:b/>
                <w:bCs/>
                <w:sz w:val="26"/>
                <w:szCs w:val="26"/>
                <w:lang w:val="vi-VN"/>
              </w:rPr>
              <w:t xml:space="preserve">Nêu vai trò của quá trình hô hấp tế bào đối với cơ thể. </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360" w:lineRule="auto"/>
              <w:ind w:firstLine="171"/>
              <w:jc w:val="both"/>
              <w:rPr>
                <w:rFonts w:ascii="Times New Roman" w:hAnsi="Times New Roman" w:eastAsia="Arial" w:cs="Times New Roman"/>
                <w:sz w:val="26"/>
                <w:szCs w:val="26"/>
              </w:rPr>
            </w:pPr>
            <w:r>
              <w:rPr>
                <w:rFonts w:ascii="Times New Roman" w:hAnsi="Times New Roman" w:eastAsia="Arial" w:cs="Times New Roman"/>
                <w:sz w:val="26"/>
                <w:szCs w:val="26"/>
              </w:rPr>
              <w:t>HS thảo luận cặp đôi, thống nhất đáp án và ghi chép nội dung hoạt động ra vở ghi.</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360" w:lineRule="auto"/>
              <w:ind w:firstLine="171"/>
              <w:jc w:val="both"/>
              <w:rPr>
                <w:rFonts w:ascii="Times New Roman" w:hAnsi="Times New Roman" w:eastAsia="Arial" w:cs="Times New Roman"/>
                <w:sz w:val="26"/>
                <w:szCs w:val="26"/>
              </w:rPr>
            </w:pPr>
            <w:r>
              <w:rPr>
                <w:rFonts w:ascii="Times New Roman" w:hAnsi="Times New Roman" w:eastAsia="Arial" w:cs="Times New Roman"/>
                <w:sz w:val="26"/>
                <w:szCs w:val="26"/>
              </w:rPr>
              <w:t>GV gọi ngẫu nhiên một HS đại diện cho một nhóm trình bày, các nhóm khác bổ sung (nếu có).</w:t>
            </w:r>
          </w:p>
          <w:p>
            <w:pPr>
              <w:spacing w:after="0" w:line="360"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360" w:lineRule="auto"/>
              <w:jc w:val="both"/>
              <w:rPr>
                <w:rFonts w:ascii="Times New Roman" w:hAnsi="Times New Roman" w:cs="Times New Roman"/>
                <w:i/>
                <w:sz w:val="26"/>
                <w:szCs w:val="26"/>
              </w:rPr>
            </w:pPr>
            <w:r>
              <w:rPr>
                <w:rFonts w:ascii="Times New Roman" w:hAnsi="Times New Roman" w:cs="Times New Roman"/>
                <w:i/>
                <w:sz w:val="26"/>
                <w:szCs w:val="26"/>
              </w:rPr>
              <w:t>- Học sinh nhận xét, bổ sung, đánh giá.</w:t>
            </w:r>
          </w:p>
          <w:p>
            <w:pPr>
              <w:spacing w:after="0" w:line="360" w:lineRule="auto"/>
              <w:jc w:val="both"/>
              <w:rPr>
                <w:rFonts w:ascii="Times New Roman" w:hAnsi="Times New Roman" w:cs="Times New Roman"/>
                <w:i/>
                <w:sz w:val="26"/>
                <w:szCs w:val="26"/>
              </w:rPr>
            </w:pPr>
            <w:r>
              <w:rPr>
                <w:rFonts w:ascii="Times New Roman" w:hAnsi="Times New Roman" w:cs="Times New Roman"/>
                <w:i/>
                <w:sz w:val="26"/>
                <w:szCs w:val="26"/>
              </w:rPr>
              <w:t>- Giáo viên nhận xét, đánh giá.</w:t>
            </w:r>
          </w:p>
          <w:p>
            <w:pPr>
              <w:spacing w:after="0" w:line="360" w:lineRule="auto"/>
              <w:rPr>
                <w:rFonts w:ascii="Times New Roman" w:hAnsi="Times New Roman" w:eastAsia="Calibri" w:cs="Times New Roman"/>
                <w:b/>
                <w:i/>
                <w:color w:val="000000"/>
                <w:sz w:val="26"/>
                <w:szCs w:val="26"/>
              </w:rPr>
            </w:pPr>
            <w:r>
              <w:rPr>
                <w:rFonts w:ascii="Times New Roman" w:hAnsi="Times New Roman" w:eastAsia="Arial" w:cs="Times New Roman"/>
                <w:sz w:val="26"/>
                <w:szCs w:val="26"/>
              </w:rPr>
              <w:t xml:space="preserve">- GV nhận xét và chốt nội dung </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I.Hô hấp tế bào</w:t>
            </w:r>
          </w:p>
          <w:p>
            <w:pPr>
              <w:spacing w:after="0" w:line="360" w:lineRule="auto"/>
              <w:rPr>
                <w:rFonts w:ascii="Times New Roman" w:hAnsi="Times New Roman" w:eastAsia="Calibri" w:cs="Times New Roman"/>
                <w:color w:val="000000"/>
                <w:sz w:val="26"/>
                <w:szCs w:val="26"/>
              </w:rPr>
            </w:pPr>
            <w:r>
              <w:rPr>
                <w:rFonts w:ascii="Times New Roman" w:hAnsi="Times New Roman" w:eastAsia="Calibri" w:cs="Times New Roman"/>
                <w:color w:val="000000"/>
                <w:sz w:val="26"/>
                <w:szCs w:val="26"/>
              </w:rPr>
              <w:t>- Khái niệm</w:t>
            </w:r>
            <w:r>
              <w:rPr>
                <w:rFonts w:ascii="Times New Roman" w:hAnsi="Times New Roman" w:eastAsia="Calibri" w:cs="Times New Roman"/>
                <w:color w:val="000000"/>
                <w:sz w:val="26"/>
                <w:szCs w:val="26"/>
                <w:lang w:val="vi-VN"/>
              </w:rPr>
              <w:t>:</w:t>
            </w:r>
            <w:r>
              <w:rPr>
                <w:rFonts w:ascii="Times New Roman" w:hAnsi="Times New Roman" w:cs="Times New Roman" w:eastAsiaTheme="minorEastAsia"/>
                <w:color w:val="000000" w:themeColor="text1"/>
                <w:kern w:val="24"/>
                <w:sz w:val="26"/>
                <w:szCs w:val="26"/>
                <w:lang w:val="vi-VN"/>
                <w14:textFill>
                  <w14:solidFill>
                    <w14:schemeClr w14:val="tx1"/>
                  </w14:solidFill>
                </w14:textFill>
              </w:rPr>
              <w:t xml:space="preserve"> </w:t>
            </w:r>
            <w:r>
              <w:rPr>
                <w:rFonts w:ascii="Times New Roman" w:hAnsi="Times New Roman" w:eastAsia="Calibri" w:cs="Times New Roman"/>
                <w:color w:val="000000"/>
                <w:sz w:val="26"/>
                <w:szCs w:val="26"/>
                <w:lang w:val="vi-VN"/>
              </w:rPr>
              <w:t xml:space="preserve">Là quá trình phân giải các phân tử </w:t>
            </w:r>
            <w:r>
              <w:rPr>
                <w:rFonts w:ascii="Times New Roman" w:hAnsi="Times New Roman" w:eastAsia="Calibri" w:cs="Times New Roman"/>
                <w:b/>
                <w:bCs/>
                <w:color w:val="000000"/>
                <w:sz w:val="26"/>
                <w:szCs w:val="26"/>
                <w:lang w:val="vi-VN"/>
              </w:rPr>
              <w:t>chất hữu cơ</w:t>
            </w:r>
            <w:r>
              <w:rPr>
                <w:rFonts w:ascii="Times New Roman" w:hAnsi="Times New Roman" w:eastAsia="Calibri" w:cs="Times New Roman"/>
                <w:color w:val="000000"/>
                <w:sz w:val="26"/>
                <w:szCs w:val="26"/>
                <w:lang w:val="vi-VN"/>
              </w:rPr>
              <w:t xml:space="preserve">̛ (chủ yếu là </w:t>
            </w:r>
            <w:r>
              <w:rPr>
                <w:rFonts w:ascii="Times New Roman" w:hAnsi="Times New Roman" w:eastAsia="Calibri" w:cs="Times New Roman"/>
                <w:b/>
                <w:bCs/>
                <w:color w:val="000000"/>
                <w:sz w:val="26"/>
                <w:szCs w:val="26"/>
                <w:lang w:val="vi-VN"/>
              </w:rPr>
              <w:t>glucose</w:t>
            </w:r>
            <w:r>
              <w:rPr>
                <w:rFonts w:ascii="Times New Roman" w:hAnsi="Times New Roman" w:eastAsia="Calibri" w:cs="Times New Roman"/>
                <w:color w:val="000000"/>
                <w:sz w:val="26"/>
                <w:szCs w:val="26"/>
                <w:lang w:val="vi-VN"/>
              </w:rPr>
              <w:t xml:space="preserve">) dưới sự tham gia của khí </w:t>
            </w:r>
            <w:r>
              <w:rPr>
                <w:rFonts w:ascii="Times New Roman" w:hAnsi="Times New Roman" w:eastAsia="Calibri" w:cs="Times New Roman"/>
                <w:b/>
                <w:bCs/>
                <w:color w:val="000000"/>
                <w:sz w:val="26"/>
                <w:szCs w:val="26"/>
                <w:lang w:val="vi-VN"/>
              </w:rPr>
              <w:t>oxygen</w:t>
            </w:r>
            <w:r>
              <w:rPr>
                <w:rFonts w:ascii="Times New Roman" w:hAnsi="Times New Roman" w:eastAsia="Calibri" w:cs="Times New Roman"/>
                <w:color w:val="000000"/>
                <w:sz w:val="26"/>
                <w:szCs w:val="26"/>
                <w:lang w:val="vi-VN"/>
              </w:rPr>
              <w:t xml:space="preserve"> thành </w:t>
            </w:r>
            <w:r>
              <w:rPr>
                <w:rFonts w:ascii="Times New Roman" w:hAnsi="Times New Roman" w:eastAsia="Calibri" w:cs="Times New Roman"/>
                <w:b/>
                <w:bCs/>
                <w:color w:val="000000"/>
                <w:sz w:val="26"/>
                <w:szCs w:val="26"/>
                <w:lang w:val="vi-VN"/>
              </w:rPr>
              <w:t xml:space="preserve">khí carbon dioxide </w:t>
            </w:r>
            <w:r>
              <w:rPr>
                <w:rFonts w:ascii="Times New Roman" w:hAnsi="Times New Roman" w:eastAsia="Calibri" w:cs="Times New Roman"/>
                <w:color w:val="000000"/>
                <w:sz w:val="26"/>
                <w:szCs w:val="26"/>
                <w:lang w:val="vi-VN"/>
              </w:rPr>
              <w:t xml:space="preserve">và </w:t>
            </w:r>
            <w:r>
              <w:rPr>
                <w:rFonts w:ascii="Times New Roman" w:hAnsi="Times New Roman" w:eastAsia="Calibri" w:cs="Times New Roman"/>
                <w:b/>
                <w:bCs/>
                <w:color w:val="000000"/>
                <w:sz w:val="26"/>
                <w:szCs w:val="26"/>
                <w:lang w:val="vi-VN"/>
              </w:rPr>
              <w:t>nước</w:t>
            </w:r>
            <w:r>
              <w:rPr>
                <w:rFonts w:ascii="Times New Roman" w:hAnsi="Times New Roman" w:eastAsia="Calibri" w:cs="Times New Roman"/>
                <w:color w:val="000000"/>
                <w:sz w:val="26"/>
                <w:szCs w:val="26"/>
                <w:lang w:val="vi-VN"/>
              </w:rPr>
              <w:t xml:space="preserve">, đồng thời giải phóng năng lượng </w:t>
            </w:r>
            <w:r>
              <w:rPr>
                <w:rFonts w:ascii="Times New Roman" w:hAnsi="Times New Roman" w:eastAsia="Calibri" w:cs="Times New Roman"/>
                <w:b/>
                <w:bCs/>
                <w:color w:val="000000"/>
                <w:sz w:val="26"/>
                <w:szCs w:val="26"/>
                <w:lang w:val="vi-VN"/>
              </w:rPr>
              <w:t>ATP</w:t>
            </w:r>
            <w:r>
              <w:rPr>
                <w:rFonts w:ascii="Times New Roman" w:hAnsi="Times New Roman" w:eastAsia="Calibri" w:cs="Times New Roman"/>
                <w:color w:val="000000"/>
                <w:sz w:val="26"/>
                <w:szCs w:val="26"/>
                <w:lang w:val="vi-VN"/>
              </w:rPr>
              <w:t xml:space="preserve"> cung cấp cho hoạt động của tế bào</w:t>
            </w:r>
            <w:r>
              <w:rPr>
                <w:rFonts w:ascii="Times New Roman" w:hAnsi="Times New Roman" w:eastAsia="Calibri" w:cs="Times New Roman"/>
                <w:color w:val="000000"/>
                <w:sz w:val="26"/>
                <w:szCs w:val="26"/>
              </w:rPr>
              <w:t>.</w:t>
            </w:r>
          </w:p>
          <w:p>
            <w:pPr>
              <w:spacing w:after="0" w:line="360" w:lineRule="auto"/>
              <w:rPr>
                <w:rFonts w:ascii="Times New Roman" w:hAnsi="Times New Roman" w:eastAsia="Calibri" w:cs="Times New Roman"/>
                <w:color w:val="000000"/>
                <w:sz w:val="26"/>
                <w:szCs w:val="26"/>
                <w:lang w:val="vi-VN"/>
              </w:rPr>
            </w:pPr>
            <w:r>
              <w:rPr>
                <w:rFonts w:ascii="Times New Roman" w:hAnsi="Times New Roman" w:eastAsia="Calibri" w:cs="Times New Roman"/>
                <w:color w:val="000000"/>
                <w:sz w:val="26"/>
                <w:szCs w:val="26"/>
              </w:rPr>
              <w:t>- PTTQ</w:t>
            </w:r>
            <w:r>
              <w:rPr>
                <w:rFonts w:ascii="Times New Roman" w:hAnsi="Times New Roman" w:eastAsia="Calibri" w:cs="Times New Roman"/>
                <w:color w:val="000000"/>
                <w:sz w:val="26"/>
                <w:szCs w:val="26"/>
                <w:lang w:val="vi-V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tcPr>
                <w:p>
                  <w:pPr>
                    <w:pStyle w:val="9"/>
                    <w:widowControl w:val="0"/>
                    <w:tabs>
                      <w:tab w:val="left" w:pos="1314"/>
                      <w:tab w:val="left" w:leader="hyphen" w:pos="3788"/>
                      <w:tab w:val="left" w:leader="hyphen" w:pos="4297"/>
                    </w:tabs>
                    <w:spacing w:after="0" w:line="360" w:lineRule="auto"/>
                    <w:rPr>
                      <w:sz w:val="26"/>
                      <w:szCs w:val="26"/>
                      <w:lang w:val="vi-VN" w:eastAsia="vi-VN"/>
                    </w:rPr>
                  </w:pPr>
                  <w:r>
                    <w:rPr>
                      <w:color w:val="000000"/>
                      <w:sz w:val="26"/>
                      <w:szCs w:val="26"/>
                      <w:lang w:val="vi-VN" w:eastAsia="vi-VN" w:bidi="en-US"/>
                    </w:rPr>
                    <w:t xml:space="preserve">Glucose </w:t>
                  </w:r>
                  <w:r>
                    <w:rPr>
                      <w:color w:val="000000"/>
                      <w:sz w:val="26"/>
                      <w:szCs w:val="26"/>
                      <w:lang w:val="vi-VN" w:eastAsia="vi-VN" w:bidi="vi-VN"/>
                    </w:rPr>
                    <w:t xml:space="preserve">+ </w:t>
                  </w:r>
                  <w:r>
                    <w:rPr>
                      <w:color w:val="000000"/>
                      <w:sz w:val="26"/>
                      <w:szCs w:val="26"/>
                      <w:lang w:val="vi-VN" w:eastAsia="vi-VN" w:bidi="en-US"/>
                    </w:rPr>
                    <w:t>Oxygen</w:t>
                  </w:r>
                  <w:r>
                    <w:rPr>
                      <w:color w:val="000000"/>
                      <w:sz w:val="26"/>
                      <w:szCs w:val="26"/>
                      <w:lang w:val="vi-VN" w:eastAsia="vi-VN" w:bidi="en-US"/>
                    </w:rPr>
                    <w:sym w:font="Wingdings" w:char="F0E0"/>
                  </w:r>
                  <w:r>
                    <w:rPr>
                      <w:color w:val="476A8F"/>
                      <w:sz w:val="26"/>
                      <w:szCs w:val="26"/>
                      <w:lang w:val="vi-VN" w:eastAsia="vi-VN" w:bidi="vi-VN"/>
                    </w:rPr>
                    <w:t xml:space="preserve"> </w:t>
                  </w:r>
                  <w:r>
                    <w:rPr>
                      <w:color w:val="000000"/>
                      <w:sz w:val="26"/>
                      <w:szCs w:val="26"/>
                      <w:lang w:val="vi-VN" w:eastAsia="vi-VN" w:bidi="en-US"/>
                    </w:rPr>
                    <w:t xml:space="preserve">Carbon dioxide + </w:t>
                  </w:r>
                  <w:r>
                    <w:rPr>
                      <w:color w:val="000000"/>
                      <w:sz w:val="26"/>
                      <w:szCs w:val="26"/>
                      <w:lang w:val="vi-VN" w:eastAsia="vi-VN" w:bidi="vi-VN"/>
                    </w:rPr>
                    <w:t xml:space="preserve">Nước </w:t>
                  </w:r>
                  <w:r>
                    <w:rPr>
                      <w:color w:val="000000"/>
                      <w:sz w:val="26"/>
                      <w:szCs w:val="26"/>
                      <w:lang w:val="vi-VN" w:eastAsia="vi-VN" w:bidi="en-US"/>
                    </w:rPr>
                    <w:t>+ ATP</w:t>
                  </w:r>
                </w:p>
              </w:tc>
            </w:tr>
          </w:tbl>
          <w:p>
            <w:pPr>
              <w:pStyle w:val="9"/>
              <w:widowControl w:val="0"/>
              <w:tabs>
                <w:tab w:val="left" w:pos="1314"/>
                <w:tab w:val="left" w:leader="hyphen" w:pos="3788"/>
                <w:tab w:val="left" w:leader="hyphen" w:pos="4297"/>
              </w:tabs>
              <w:spacing w:after="0" w:line="360" w:lineRule="auto"/>
              <w:rPr>
                <w:sz w:val="26"/>
                <w:szCs w:val="26"/>
              </w:rPr>
            </w:pPr>
          </w:p>
          <w:p>
            <w:pPr>
              <w:spacing w:after="0" w:line="360" w:lineRule="auto"/>
              <w:rPr>
                <w:rFonts w:ascii="Times New Roman" w:hAnsi="Times New Roman" w:eastAsia="Calibri" w:cs="Times New Roman"/>
                <w:b/>
                <w:color w:val="000000"/>
                <w:sz w:val="26"/>
                <w:szCs w:val="26"/>
              </w:rPr>
            </w:pP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rPr>
                <w:rFonts w:ascii="Times New Roman" w:hAnsi="Times New Roman" w:eastAsia="Calibri" w:cs="Times New Roman"/>
                <w:b/>
                <w:i/>
                <w:color w:val="000000"/>
                <w:sz w:val="26"/>
                <w:szCs w:val="26"/>
              </w:rPr>
            </w:pPr>
            <w:r>
              <w:rPr>
                <w:rFonts w:ascii="Times New Roman" w:hAnsi="Times New Roman" w:eastAsia="Calibri" w:cs="Times New Roman"/>
                <w:b/>
                <w:color w:val="000000"/>
                <w:sz w:val="26"/>
                <w:szCs w:val="26"/>
              </w:rPr>
              <w:t>Hoạt động 2.2: M</w:t>
            </w:r>
            <w:r>
              <w:rPr>
                <w:rFonts w:ascii="Times New Roman" w:hAnsi="Times New Roman" w:eastAsia="Calibri" w:cs="Times New Roman"/>
                <w:b/>
                <w:color w:val="000000"/>
                <w:sz w:val="26"/>
                <w:szCs w:val="26"/>
                <w:lang w:val="vi-VN"/>
              </w:rPr>
              <w:t>ối quan hệ giữa tổng hợp và phân giải chất hữu cơ ở tế bào</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pStyle w:val="26"/>
              <w:spacing w:line="360" w:lineRule="auto"/>
              <w:ind w:left="0" w:firstLine="171"/>
              <w:jc w:val="both"/>
              <w:rPr>
                <w:rFonts w:eastAsia="Arial"/>
                <w:sz w:val="26"/>
                <w:szCs w:val="26"/>
                <w:lang w:val="vi-VN"/>
              </w:rPr>
            </w:pPr>
            <w:r>
              <w:rPr>
                <w:rFonts w:eastAsia="Arial"/>
                <w:sz w:val="26"/>
                <w:szCs w:val="26"/>
              </w:rPr>
              <w:t>- GV chia nhóm</w:t>
            </w:r>
            <w:r>
              <w:rPr>
                <w:rFonts w:eastAsia="Arial"/>
                <w:sz w:val="26"/>
                <w:szCs w:val="26"/>
                <w:lang w:val="vi-VN"/>
              </w:rPr>
              <w:t>, giao nhiệm vụ:</w:t>
            </w:r>
            <w:r>
              <w:rPr>
                <w:rFonts w:eastAsia="Arial"/>
                <w:sz w:val="26"/>
                <w:szCs w:val="26"/>
              </w:rPr>
              <w:t xml:space="preserve"> </w:t>
            </w:r>
            <w:r>
              <w:rPr>
                <w:rFonts w:eastAsia="Arial"/>
                <w:i/>
                <w:iCs/>
                <w:sz w:val="26"/>
                <w:szCs w:val="26"/>
                <w:lang w:val="vi-VN"/>
              </w:rPr>
              <w:t>Thảo luận nhóm, trả lời câu hỏi mục “Câu hỏi và bài tập” trang 112 SGK vào phiếu học tập</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360" w:lineRule="auto"/>
              <w:ind w:firstLine="171"/>
              <w:jc w:val="both"/>
              <w:rPr>
                <w:rFonts w:ascii="Times New Roman" w:hAnsi="Times New Roman" w:eastAsia="Arial" w:cs="Times New Roman"/>
                <w:sz w:val="26"/>
                <w:szCs w:val="26"/>
              </w:rPr>
            </w:pPr>
            <w:r>
              <w:rPr>
                <w:rFonts w:ascii="Times New Roman" w:hAnsi="Times New Roman" w:eastAsia="Arial" w:cs="Times New Roman"/>
                <w:sz w:val="26"/>
                <w:szCs w:val="26"/>
              </w:rPr>
              <w:t>HS hoạt động nhóm hoàn thành PHT</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360" w:lineRule="auto"/>
              <w:ind w:firstLine="171"/>
              <w:jc w:val="both"/>
              <w:rPr>
                <w:rFonts w:ascii="Times New Roman" w:hAnsi="Times New Roman" w:eastAsia="Arial" w:cs="Times New Roman"/>
                <w:sz w:val="26"/>
                <w:szCs w:val="26"/>
              </w:rPr>
            </w:pPr>
            <w:r>
              <w:rPr>
                <w:rFonts w:ascii="Times New Roman" w:hAnsi="Times New Roman" w:eastAsia="Arial" w:cs="Times New Roman"/>
                <w:sz w:val="26"/>
                <w:szCs w:val="26"/>
              </w:rPr>
              <w:t>GV gọi ngẫu nhiên một HS đại diện cho một nhóm trình bày, các nhóm khác bổ sung (nếu có).</w:t>
            </w:r>
          </w:p>
          <w:p>
            <w:pPr>
              <w:spacing w:after="0" w:line="360"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360" w:lineRule="auto"/>
              <w:jc w:val="both"/>
              <w:rPr>
                <w:rFonts w:ascii="Times New Roman" w:hAnsi="Times New Roman" w:cs="Times New Roman"/>
                <w:i/>
                <w:sz w:val="26"/>
                <w:szCs w:val="26"/>
              </w:rPr>
            </w:pPr>
            <w:r>
              <w:rPr>
                <w:rFonts w:ascii="Times New Roman" w:hAnsi="Times New Roman" w:cs="Times New Roman"/>
                <w:i/>
                <w:sz w:val="26"/>
                <w:szCs w:val="26"/>
              </w:rPr>
              <w:t>- Học sinh nhận xét, bổ sung, đánh giá.</w:t>
            </w:r>
          </w:p>
          <w:p>
            <w:pPr>
              <w:spacing w:after="0" w:line="360" w:lineRule="auto"/>
              <w:jc w:val="both"/>
              <w:rPr>
                <w:rFonts w:ascii="Times New Roman" w:hAnsi="Times New Roman" w:cs="Times New Roman"/>
                <w:i/>
                <w:sz w:val="26"/>
                <w:szCs w:val="26"/>
              </w:rPr>
            </w:pPr>
            <w:r>
              <w:rPr>
                <w:rFonts w:ascii="Times New Roman" w:hAnsi="Times New Roman" w:cs="Times New Roman"/>
                <w:i/>
                <w:sz w:val="26"/>
                <w:szCs w:val="26"/>
              </w:rPr>
              <w:t>- Giáo viên nhận xét, đánh giá.</w:t>
            </w:r>
          </w:p>
          <w:p>
            <w:pPr>
              <w:spacing w:after="0" w:line="360" w:lineRule="auto"/>
              <w:rPr>
                <w:rFonts w:ascii="Times New Roman" w:hAnsi="Times New Roman" w:eastAsia="Calibri" w:cs="Times New Roman"/>
                <w:b/>
                <w:color w:val="000000"/>
                <w:sz w:val="26"/>
                <w:szCs w:val="26"/>
                <w:lang w:val="vi-VN"/>
              </w:rPr>
            </w:pPr>
            <w:r>
              <w:rPr>
                <w:rFonts w:ascii="Times New Roman" w:hAnsi="Times New Roman" w:eastAsia="Arial" w:cs="Times New Roman"/>
                <w:sz w:val="26"/>
                <w:szCs w:val="26"/>
              </w:rPr>
              <w:t>- GV nhận xét và chốt nội dung</w:t>
            </w:r>
            <w:r>
              <w:rPr>
                <w:rFonts w:ascii="Times New Roman" w:hAnsi="Times New Roman" w:eastAsia="Arial" w:cs="Times New Roman"/>
                <w:sz w:val="26"/>
                <w:szCs w:val="26"/>
                <w:lang w:val="vi-VN"/>
              </w:rPr>
              <w:t>.</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II. M</w:t>
            </w:r>
            <w:r>
              <w:rPr>
                <w:rFonts w:ascii="Times New Roman" w:hAnsi="Times New Roman" w:eastAsia="Calibri" w:cs="Times New Roman"/>
                <w:b/>
                <w:color w:val="000000"/>
                <w:sz w:val="26"/>
                <w:szCs w:val="26"/>
                <w:lang w:val="vi-VN"/>
              </w:rPr>
              <w:t>ối quan hệ giữa tổng hợp và phân giải chất hữu cơ ở tế bào</w:t>
            </w:r>
          </w:p>
          <w:p>
            <w:pPr>
              <w:pStyle w:val="26"/>
              <w:numPr>
                <w:ilvl w:val="0"/>
                <w:numId w:val="1"/>
              </w:numPr>
              <w:tabs>
                <w:tab w:val="left" w:pos="459"/>
              </w:tabs>
              <w:spacing w:line="360" w:lineRule="auto"/>
              <w:ind w:left="34" w:firstLine="142"/>
              <w:rPr>
                <w:rFonts w:eastAsia="Calibri"/>
                <w:bCs/>
                <w:color w:val="000000"/>
                <w:sz w:val="26"/>
                <w:szCs w:val="26"/>
              </w:rPr>
            </w:pPr>
            <w:r>
              <w:rPr>
                <w:rFonts w:eastAsia="Calibri"/>
                <w:bCs/>
                <w:color w:val="000000"/>
                <w:sz w:val="26"/>
                <w:szCs w:val="26"/>
                <w:lang w:val="vi-VN"/>
              </w:rPr>
              <w:t>Như vậy, quá trình tổng hợp và quá trình phân giải là 2 mặt của quá trình chuyển hóa vật chất và năng lượng cho tế bào, nếu một trong 2 quá trình không xảy ra thì quá trình còn lại cũng bị ức chế.</w:t>
            </w:r>
          </w:p>
        </w:tc>
      </w:tr>
    </w:tbl>
    <w:p>
      <w:pPr>
        <w:spacing w:after="0" w:line="360" w:lineRule="auto"/>
        <w:ind w:firstLine="709"/>
        <w:rPr>
          <w:rFonts w:ascii="Times New Roman" w:hAnsi="Times New Roman" w:eastAsia="Times New Roman" w:cs="Times New Roman"/>
          <w:b/>
          <w:bCs/>
          <w:i/>
          <w:color w:val="FF0000"/>
          <w:sz w:val="26"/>
          <w:szCs w:val="26"/>
          <w:shd w:val="clear" w:color="auto" w:fill="FFFFFF"/>
        </w:rPr>
      </w:pPr>
      <w:r>
        <w:rPr>
          <w:rFonts w:ascii="Times New Roman" w:hAnsi="Times New Roman" w:eastAsia="Times New Roman" w:cs="Times New Roman"/>
          <w:b/>
          <w:bCs/>
          <w:i/>
          <w:color w:val="FF0000"/>
          <w:sz w:val="26"/>
          <w:szCs w:val="26"/>
          <w:shd w:val="clear" w:color="auto" w:fill="FFFFFF"/>
          <w:lang w:val="vi-VN"/>
        </w:rPr>
        <w:t>3</w:t>
      </w:r>
      <w:r>
        <w:rPr>
          <w:rFonts w:ascii="Times New Roman" w:hAnsi="Times New Roman" w:eastAsia="Times New Roman" w:cs="Times New Roman"/>
          <w:b/>
          <w:bCs/>
          <w:i/>
          <w:color w:val="FF0000"/>
          <w:sz w:val="26"/>
          <w:szCs w:val="26"/>
          <w:shd w:val="clear" w:color="auto" w:fill="FFFFFF"/>
        </w:rPr>
        <w:t xml:space="preserve">. </w:t>
      </w:r>
      <w:r>
        <w:rPr>
          <w:rFonts w:ascii="Times New Roman" w:hAnsi="Times New Roman" w:eastAsia="Times New Roman" w:cs="Times New Roman"/>
          <w:b/>
          <w:bCs/>
          <w:i/>
          <w:color w:val="FF0000"/>
          <w:sz w:val="26"/>
          <w:szCs w:val="26"/>
          <w:shd w:val="clear" w:color="auto" w:fill="FFFFFF"/>
          <w:lang w:val="vi-VN"/>
        </w:rPr>
        <w:t xml:space="preserve">Hoạt động </w:t>
      </w:r>
      <w:r>
        <w:rPr>
          <w:rFonts w:ascii="Times New Roman" w:hAnsi="Times New Roman" w:eastAsia="Times New Roman" w:cs="Times New Roman"/>
          <w:b/>
          <w:bCs/>
          <w:i/>
          <w:color w:val="FF0000"/>
          <w:sz w:val="26"/>
          <w:szCs w:val="26"/>
          <w:shd w:val="clear" w:color="auto" w:fill="FFFFFF"/>
        </w:rPr>
        <w:t>3: L</w:t>
      </w:r>
      <w:r>
        <w:rPr>
          <w:rFonts w:ascii="Times New Roman" w:hAnsi="Times New Roman" w:eastAsia="Times New Roman" w:cs="Times New Roman"/>
          <w:b/>
          <w:bCs/>
          <w:i/>
          <w:color w:val="FF0000"/>
          <w:sz w:val="26"/>
          <w:szCs w:val="26"/>
          <w:shd w:val="clear" w:color="auto" w:fill="FFFFFF"/>
          <w:lang w:val="vi-VN"/>
        </w:rPr>
        <w:t>uyện tập</w:t>
      </w:r>
      <w:r>
        <w:rPr>
          <w:rFonts w:ascii="Times New Roman" w:hAnsi="Times New Roman" w:eastAsia="Times New Roman" w:cs="Times New Roman"/>
          <w:b/>
          <w:bCs/>
          <w:i/>
          <w:color w:val="FF0000"/>
          <w:sz w:val="26"/>
          <w:szCs w:val="26"/>
          <w:shd w:val="clear" w:color="auto" w:fill="FFFFFF"/>
        </w:rPr>
        <w:t xml:space="preserve"> </w:t>
      </w:r>
    </w:p>
    <w:p>
      <w:pPr>
        <w:spacing w:after="0" w:line="360" w:lineRule="auto"/>
        <w:ind w:right="255" w:firstLine="709"/>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a) </w:t>
      </w:r>
      <w:r>
        <w:rPr>
          <w:rFonts w:ascii="Times New Roman" w:hAnsi="Times New Roman" w:eastAsia="Times New Roman" w:cs="Times New Roman"/>
          <w:b/>
          <w:sz w:val="26"/>
          <w:szCs w:val="26"/>
          <w:lang w:val="vi-VN"/>
        </w:rPr>
        <w:t xml:space="preserve">Mục tiêu: </w:t>
      </w:r>
    </w:p>
    <w:p>
      <w:pPr>
        <w:spacing w:after="0" w:line="360" w:lineRule="auto"/>
        <w:ind w:right="255" w:firstLine="709"/>
        <w:jc w:val="both"/>
        <w:rPr>
          <w:rFonts w:ascii="Times New Roman" w:hAnsi="Times New Roman" w:eastAsia="Times New Roman" w:cs="Times New Roman"/>
          <w:sz w:val="26"/>
          <w:szCs w:val="26"/>
          <w:lang w:val="vi-VN"/>
        </w:rPr>
      </w:pPr>
      <w:r>
        <w:rPr>
          <w:rFonts w:ascii="Times New Roman" w:hAnsi="Times New Roman" w:eastAsia="Times New Roman" w:cs="Times New Roman"/>
          <w:b/>
          <w:sz w:val="26"/>
          <w:szCs w:val="26"/>
        </w:rPr>
        <w:t xml:space="preserve"> </w:t>
      </w:r>
      <w:r>
        <w:rPr>
          <w:rFonts w:ascii="Times New Roman" w:hAnsi="Times New Roman" w:eastAsia="Arial" w:cs="Times New Roman"/>
          <w:sz w:val="26"/>
          <w:szCs w:val="26"/>
        </w:rPr>
        <w:t>Hệ thống được một số kiến thức đã học.</w:t>
      </w:r>
      <w:r>
        <w:rPr>
          <w:rFonts w:ascii="Times New Roman" w:hAnsi="Times New Roman" w:eastAsia="Times New Roman" w:cs="Times New Roman"/>
          <w:b/>
          <w:sz w:val="26"/>
          <w:szCs w:val="26"/>
          <w:lang w:val="vi-VN"/>
        </w:rPr>
        <w:t xml:space="preserve">  </w:t>
      </w:r>
    </w:p>
    <w:p>
      <w:pPr>
        <w:spacing w:after="0" w:line="360" w:lineRule="auto"/>
        <w:ind w:firstLine="709"/>
        <w:jc w:val="both"/>
        <w:rPr>
          <w:rFonts w:ascii="Times New Roman" w:hAnsi="Times New Roman" w:eastAsia="Calibri" w:cs="Times New Roman"/>
          <w:b/>
          <w:sz w:val="26"/>
          <w:szCs w:val="26"/>
        </w:rPr>
      </w:pPr>
      <w:r>
        <w:rPr>
          <w:rFonts w:ascii="Times New Roman" w:hAnsi="Times New Roman" w:eastAsia="Calibri" w:cs="Times New Roman"/>
          <w:b/>
          <w:sz w:val="26"/>
          <w:szCs w:val="26"/>
          <w:lang w:val="vi-VN"/>
        </w:rPr>
        <w:t>b) Nội dung:</w:t>
      </w:r>
    </w:p>
    <w:p>
      <w:pPr>
        <w:tabs>
          <w:tab w:val="left" w:pos="851"/>
          <w:tab w:val="left" w:pos="993"/>
        </w:tabs>
        <w:spacing w:after="0" w:line="360" w:lineRule="auto"/>
        <w:ind w:firstLine="709"/>
        <w:jc w:val="both"/>
        <w:rPr>
          <w:rFonts w:ascii="Times New Roman" w:hAnsi="Times New Roman" w:eastAsia="Arial" w:cs="Times New Roman"/>
          <w:sz w:val="26"/>
          <w:szCs w:val="26"/>
        </w:rPr>
      </w:pPr>
      <w:r>
        <w:rPr>
          <w:rFonts w:ascii="Times New Roman" w:hAnsi="Times New Roman" w:eastAsia="Arial" w:cs="Times New Roman"/>
          <w:sz w:val="26"/>
          <w:szCs w:val="26"/>
        </w:rPr>
        <w:t>- HS thực hiện cá nhân phần “Con đã học được trong giờ học” trên phiếu học tập KWL.</w:t>
      </w:r>
    </w:p>
    <w:p>
      <w:pPr>
        <w:tabs>
          <w:tab w:val="left" w:pos="851"/>
          <w:tab w:val="left" w:pos="993"/>
        </w:tabs>
        <w:spacing w:after="0" w:line="360" w:lineRule="auto"/>
        <w:ind w:firstLine="709"/>
        <w:jc w:val="both"/>
        <w:rPr>
          <w:rFonts w:ascii="Times New Roman" w:hAnsi="Times New Roman" w:eastAsia="Arial" w:cs="Times New Roman"/>
          <w:sz w:val="26"/>
          <w:szCs w:val="26"/>
        </w:rPr>
      </w:pPr>
      <w:r>
        <w:rPr>
          <w:rFonts w:ascii="Times New Roman" w:hAnsi="Times New Roman" w:eastAsia="Arial" w:cs="Times New Roman"/>
          <w:sz w:val="26"/>
          <w:szCs w:val="26"/>
        </w:rPr>
        <w:t>- HS tóm tắt nội dung bài học bằng sơ đồ tư duy.</w:t>
      </w:r>
    </w:p>
    <w:p>
      <w:pPr>
        <w:spacing w:after="0" w:line="360" w:lineRule="auto"/>
        <w:ind w:firstLine="709"/>
        <w:jc w:val="both"/>
        <w:rPr>
          <w:rFonts w:ascii="Times New Roman" w:hAnsi="Times New Roman" w:eastAsia="Times New Roman" w:cs="Times New Roman"/>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p>
      <w:pPr>
        <w:spacing w:after="0" w:line="360" w:lineRule="auto"/>
        <w:ind w:firstLine="709"/>
        <w:jc w:val="both"/>
        <w:rPr>
          <w:rFonts w:ascii="Times New Roman" w:hAnsi="Times New Roman" w:eastAsia="Calibri" w:cs="Times New Roman"/>
          <w:b/>
          <w:sz w:val="26"/>
          <w:szCs w:val="26"/>
        </w:rPr>
      </w:pPr>
      <w:r>
        <w:rPr>
          <w:rFonts w:ascii="Times New Roman" w:hAnsi="Times New Roman" w:eastAsia="Arial" w:cs="Times New Roman"/>
          <w:sz w:val="26"/>
          <w:szCs w:val="26"/>
        </w:rPr>
        <w:t>- HS trình bày quan điểm cá nhân về đáp án trên phiếu học tập KWL.</w:t>
      </w:r>
    </w:p>
    <w:p>
      <w:pPr>
        <w:spacing w:after="0" w:line="360" w:lineRule="auto"/>
        <w:ind w:firstLine="709"/>
        <w:rPr>
          <w:rFonts w:ascii="Times New Roman" w:hAnsi="Times New Roman" w:eastAsia="Times New Roman" w:cs="Times New Roman"/>
          <w:b/>
          <w:color w:val="000000"/>
          <w:sz w:val="26"/>
          <w:szCs w:val="26"/>
          <w:shd w:val="clear" w:color="auto" w:fill="FFFFFF"/>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rPr>
        <w:t>)</w:t>
      </w:r>
      <w:r>
        <w:rPr>
          <w:rFonts w:ascii="Times New Roman" w:hAnsi="Times New Roman" w:eastAsia="Calibri" w:cs="Times New Roman"/>
          <w:i/>
          <w:iCs/>
          <w:color w:val="000000"/>
          <w:sz w:val="26"/>
          <w:szCs w:val="26"/>
        </w:rPr>
        <w:t xml:space="preserve"> </w:t>
      </w:r>
      <w:r>
        <w:rPr>
          <w:rFonts w:ascii="Times New Roman" w:hAnsi="Times New Roman" w:eastAsia="Times New Roman" w:cs="Times New Roman"/>
          <w:b/>
          <w:color w:val="000000"/>
          <w:sz w:val="26"/>
          <w:szCs w:val="26"/>
          <w:shd w:val="clear" w:color="auto" w:fill="FFFFFF"/>
        </w:rPr>
        <w:t>Tổ chức thực hiện:</w:t>
      </w:r>
    </w:p>
    <w:tbl>
      <w:tblPr>
        <w:tblStyle w:val="7"/>
        <w:tblW w:w="9776" w:type="dxa"/>
        <w:tblInd w:w="0" w:type="dxa"/>
        <w:tblLayout w:type="autofit"/>
        <w:tblCellMar>
          <w:top w:w="0" w:type="dxa"/>
          <w:left w:w="108" w:type="dxa"/>
          <w:bottom w:w="0" w:type="dxa"/>
          <w:right w:w="108" w:type="dxa"/>
        </w:tblCellMar>
      </w:tblPr>
      <w:tblGrid>
        <w:gridCol w:w="3798"/>
        <w:gridCol w:w="5978"/>
      </w:tblGrid>
      <w:tr>
        <w:tblPrEx>
          <w:tblCellMar>
            <w:top w:w="0" w:type="dxa"/>
            <w:left w:w="108" w:type="dxa"/>
            <w:bottom w:w="0" w:type="dxa"/>
            <w:right w:w="108" w:type="dxa"/>
          </w:tblCellMar>
        </w:tblPrEx>
        <w:tc>
          <w:tcPr>
            <w:tcW w:w="3798"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Hoạt động của giáo viên và học sinh</w:t>
            </w:r>
          </w:p>
        </w:tc>
        <w:tc>
          <w:tcPr>
            <w:tcW w:w="5978"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3798"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spacing w:after="0" w:line="360" w:lineRule="auto"/>
              <w:ind w:firstLine="171"/>
              <w:jc w:val="both"/>
              <w:rPr>
                <w:rFonts w:ascii="Times New Roman" w:hAnsi="Times New Roman" w:eastAsia="Arial" w:cs="Times New Roman"/>
                <w:sz w:val="26"/>
                <w:szCs w:val="26"/>
              </w:rPr>
            </w:pPr>
            <w:r>
              <w:rPr>
                <w:rFonts w:ascii="Times New Roman" w:hAnsi="Times New Roman" w:eastAsia="Arial" w:cs="Times New Roman"/>
                <w:sz w:val="26"/>
                <w:szCs w:val="26"/>
              </w:rPr>
              <w:t>GV yêu cầu HS thực hiện cá nhân phần “Con đã học được trong giờ học” trên phiếu học tập KWL và tóm tắt nội dung bài học dưới dạng sơ đồ tư duy vào vở ghi.</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360" w:lineRule="auto"/>
              <w:rPr>
                <w:rFonts w:ascii="Times New Roman" w:hAnsi="Times New Roman" w:eastAsia="Arial" w:cs="Times New Roman"/>
                <w:sz w:val="26"/>
                <w:szCs w:val="26"/>
              </w:rPr>
            </w:pPr>
            <w:r>
              <w:rPr>
                <w:rFonts w:ascii="Times New Roman" w:hAnsi="Times New Roman" w:eastAsia="Arial" w:cs="Times New Roman"/>
                <w:sz w:val="26"/>
                <w:szCs w:val="26"/>
              </w:rPr>
              <w:t>HS thực hiện theo yêu cầu của giáo viên.</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360" w:lineRule="auto"/>
              <w:jc w:val="both"/>
              <w:rPr>
                <w:rFonts w:ascii="Times New Roman" w:hAnsi="Times New Roman" w:eastAsia="Arial" w:cs="Times New Roman"/>
                <w:sz w:val="26"/>
                <w:szCs w:val="26"/>
              </w:rPr>
            </w:pPr>
            <w:r>
              <w:rPr>
                <w:rFonts w:ascii="Times New Roman" w:hAnsi="Times New Roman" w:eastAsia="Arial" w:cs="Times New Roman"/>
                <w:sz w:val="26"/>
                <w:szCs w:val="26"/>
              </w:rPr>
              <w:t>GV gọi ngẫu nhiên 3 HS lần lượt trình bày ý kiến cá nhân.</w:t>
            </w:r>
          </w:p>
          <w:p>
            <w:pPr>
              <w:spacing w:after="0" w:line="360"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360" w:lineRule="auto"/>
              <w:jc w:val="both"/>
              <w:rPr>
                <w:rFonts w:ascii="Times New Roman" w:hAnsi="Times New Roman" w:eastAsia="Calibri" w:cs="Times New Roman"/>
                <w:b/>
                <w:bCs/>
                <w:i/>
                <w:iCs/>
                <w:color w:val="000000"/>
                <w:sz w:val="26"/>
                <w:szCs w:val="26"/>
              </w:rPr>
            </w:pPr>
            <w:r>
              <w:rPr>
                <w:rFonts w:ascii="Times New Roman" w:hAnsi="Times New Roman" w:eastAsia="Arial" w:cs="Times New Roman"/>
                <w:sz w:val="26"/>
                <w:szCs w:val="26"/>
              </w:rPr>
              <w:t>GV nhấn mạnh nội dung bài học bằng sơ đồ tư duy trên bảng.</w:t>
            </w:r>
          </w:p>
        </w:tc>
        <w:tc>
          <w:tcPr>
            <w:tcW w:w="5978"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drawing>
                <wp:inline distT="0" distB="0" distL="0" distR="0">
                  <wp:extent cx="3350260" cy="4591050"/>
                  <wp:effectExtent l="0" t="0" r="2540" b="0"/>
                  <wp:docPr id="5" name="Picture 5" descr="Phiếu học tập KWL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iếu học tập KWL là g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1476" cy="4606420"/>
                          </a:xfrm>
                          <a:prstGeom prst="rect">
                            <a:avLst/>
                          </a:prstGeom>
                          <a:noFill/>
                          <a:ln>
                            <a:noFill/>
                          </a:ln>
                        </pic:spPr>
                      </pic:pic>
                    </a:graphicData>
                  </a:graphic>
                </wp:inline>
              </w:drawing>
            </w:r>
          </w:p>
        </w:tc>
      </w:tr>
    </w:tbl>
    <w:p>
      <w:pPr>
        <w:spacing w:after="0" w:line="360" w:lineRule="auto"/>
        <w:ind w:firstLine="709"/>
        <w:jc w:val="both"/>
        <w:rPr>
          <w:rFonts w:ascii="Times New Roman" w:hAnsi="Times New Roman" w:eastAsia="Times New Roman" w:cs="Times New Roman"/>
          <w:b/>
          <w:bCs/>
          <w:i/>
          <w:color w:val="FF0000"/>
          <w:sz w:val="26"/>
          <w:szCs w:val="26"/>
          <w:shd w:val="clear" w:color="auto" w:fill="FFFFFF"/>
          <w:lang w:val="de-DE"/>
        </w:rPr>
      </w:pPr>
      <w:r>
        <w:rPr>
          <w:rFonts w:ascii="Times New Roman" w:hAnsi="Times New Roman" w:eastAsia="Times New Roman" w:cs="Times New Roman"/>
          <w:b/>
          <w:bCs/>
          <w:i/>
          <w:color w:val="FF0000"/>
          <w:sz w:val="26"/>
          <w:szCs w:val="26"/>
          <w:shd w:val="clear" w:color="auto" w:fill="FFFFFF"/>
          <w:lang w:val="de-DE"/>
        </w:rPr>
        <w:t>4. Hoạt động 4: Vận dụng</w:t>
      </w:r>
    </w:p>
    <w:p>
      <w:pPr>
        <w:spacing w:after="0" w:line="360" w:lineRule="auto"/>
        <w:ind w:right="255" w:firstLine="709"/>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a) </w:t>
      </w:r>
      <w:r>
        <w:rPr>
          <w:rFonts w:ascii="Times New Roman" w:hAnsi="Times New Roman" w:eastAsia="Times New Roman" w:cs="Times New Roman"/>
          <w:b/>
          <w:sz w:val="26"/>
          <w:szCs w:val="26"/>
          <w:lang w:val="vi-VN"/>
        </w:rPr>
        <w:t xml:space="preserve">Mục tiêu: </w:t>
      </w:r>
    </w:p>
    <w:p>
      <w:pPr>
        <w:spacing w:after="0" w:line="360" w:lineRule="auto"/>
        <w:ind w:right="255" w:firstLine="709"/>
        <w:jc w:val="both"/>
        <w:rPr>
          <w:rFonts w:ascii="Times New Roman" w:hAnsi="Times New Roman" w:eastAsia="Times New Roman" w:cs="Times New Roman"/>
          <w:sz w:val="26"/>
          <w:szCs w:val="26"/>
          <w:lang w:val="vi-VN"/>
        </w:rPr>
      </w:pPr>
      <w:r>
        <w:rPr>
          <w:rFonts w:ascii="Times New Roman" w:hAnsi="Times New Roman" w:eastAsia="Arial" w:cs="Times New Roman"/>
          <w:sz w:val="26"/>
          <w:szCs w:val="26"/>
        </w:rPr>
        <w:t>- Phát triển năng lực tự học và năng lực tìm hiểu đời sống.</w:t>
      </w:r>
      <w:r>
        <w:rPr>
          <w:rFonts w:ascii="Times New Roman" w:hAnsi="Times New Roman" w:eastAsia="Times New Roman" w:cs="Times New Roman"/>
          <w:b/>
          <w:sz w:val="26"/>
          <w:szCs w:val="26"/>
          <w:lang w:val="vi-VN"/>
        </w:rPr>
        <w:t xml:space="preserve">     </w:t>
      </w:r>
    </w:p>
    <w:p>
      <w:pPr>
        <w:spacing w:after="0" w:line="360" w:lineRule="auto"/>
        <w:ind w:firstLine="709"/>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p>
      <w:pPr>
        <w:spacing w:after="0" w:line="360" w:lineRule="auto"/>
        <w:ind w:firstLine="709"/>
        <w:jc w:val="both"/>
        <w:rPr>
          <w:rFonts w:ascii="Times New Roman" w:hAnsi="Times New Roman" w:eastAsia="Arial" w:cs="Times New Roman"/>
          <w:sz w:val="26"/>
          <w:szCs w:val="26"/>
        </w:rPr>
      </w:pPr>
      <w:r>
        <w:rPr>
          <w:rFonts w:ascii="Times New Roman" w:hAnsi="Times New Roman" w:eastAsia="Arial" w:cs="Times New Roman"/>
          <w:sz w:val="26"/>
          <w:szCs w:val="26"/>
        </w:rPr>
        <w:t xml:space="preserve">- </w:t>
      </w:r>
      <w:r>
        <w:rPr>
          <w:rFonts w:ascii="Times New Roman" w:hAnsi="Times New Roman" w:eastAsia="Arial" w:cs="Times New Roman"/>
          <w:sz w:val="26"/>
          <w:szCs w:val="26"/>
          <w:lang w:val="vi-VN"/>
        </w:rPr>
        <w:t>Giải thích được vai trò của khí oxygen và khí carbon dioxide đối với cơ thể sống.</w:t>
      </w:r>
      <w:r>
        <w:rPr>
          <w:rFonts w:ascii="Times New Roman" w:hAnsi="Times New Roman" w:eastAsia="Arial" w:cs="Times New Roman"/>
          <w:b/>
          <w:bCs/>
          <w:i/>
          <w:iCs/>
          <w:sz w:val="26"/>
          <w:szCs w:val="26"/>
          <w:lang w:val="vi-VN"/>
        </w:rPr>
        <w:t xml:space="preserve"> </w:t>
      </w:r>
    </w:p>
    <w:p>
      <w:pPr>
        <w:spacing w:after="0" w:line="360" w:lineRule="auto"/>
        <w:ind w:firstLine="709"/>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p>
      <w:pPr>
        <w:spacing w:after="0" w:line="360" w:lineRule="auto"/>
        <w:ind w:left="709"/>
        <w:rPr>
          <w:rFonts w:ascii="Times New Roman" w:hAnsi="Times New Roman" w:cs="Times New Roman"/>
          <w:sz w:val="26"/>
          <w:szCs w:val="26"/>
        </w:rPr>
      </w:pPr>
      <w:r>
        <w:rPr>
          <w:rFonts w:ascii="Times New Roman" w:hAnsi="Times New Roman" w:eastAsia="Times New Roman" w:cs="Times New Roman"/>
          <w:sz w:val="26"/>
          <w:szCs w:val="26"/>
          <w:lang w:val="de-DE"/>
        </w:rPr>
        <w:t xml:space="preserve">- </w:t>
      </w:r>
      <w:r>
        <w:rPr>
          <w:rFonts w:ascii="Times New Roman" w:hAnsi="Times New Roman" w:eastAsia="Times New Roman" w:cs="Times New Roman"/>
          <w:b/>
          <w:bCs/>
          <w:sz w:val="26"/>
          <w:szCs w:val="26"/>
          <w:lang w:val="vi-VN"/>
        </w:rPr>
        <w:t>Đối với thực vậ</w:t>
      </w:r>
      <w:r>
        <w:rPr>
          <w:rFonts w:ascii="Times New Roman" w:hAnsi="Times New Roman" w:eastAsia="Times New Roman" w:cs="Times New Roman"/>
          <w:sz w:val="26"/>
          <w:szCs w:val="26"/>
          <w:lang w:val="vi-VN"/>
        </w:rPr>
        <w:t>t, oxygen là nguyên liệu để thực hiện quá trình quang hợp tổng hợp chất hữu cơ.</w:t>
      </w:r>
      <w:r>
        <w:rPr>
          <w:rFonts w:ascii="Times New Roman" w:hAnsi="Times New Roman" w:eastAsia="Times New Roman" w:cs="Times New Roman"/>
          <w:sz w:val="26"/>
          <w:szCs w:val="26"/>
          <w:lang w:val="vi-VN"/>
        </w:rPr>
        <w:br w:type="textWrapping"/>
      </w:r>
      <w:r>
        <w:rPr>
          <w:rFonts w:ascii="Times New Roman" w:hAnsi="Times New Roman" w:eastAsia="Times New Roman" w:cs="Times New Roman"/>
          <w:sz w:val="26"/>
          <w:szCs w:val="26"/>
          <w:lang w:val="vi-VN"/>
        </w:rPr>
        <w:t xml:space="preserve">- </w:t>
      </w:r>
      <w:r>
        <w:rPr>
          <w:rFonts w:ascii="Times New Roman" w:hAnsi="Times New Roman" w:eastAsia="Times New Roman" w:cs="Times New Roman"/>
          <w:b/>
          <w:bCs/>
          <w:sz w:val="26"/>
          <w:szCs w:val="26"/>
          <w:lang w:val="vi-VN"/>
        </w:rPr>
        <w:t>Đối với hầu hết các sinh vật</w:t>
      </w:r>
      <w:r>
        <w:rPr>
          <w:rFonts w:ascii="Times New Roman" w:hAnsi="Times New Roman" w:eastAsia="Times New Roman" w:cs="Times New Roman"/>
          <w:sz w:val="26"/>
          <w:szCs w:val="26"/>
          <w:lang w:val="vi-VN"/>
        </w:rPr>
        <w:t xml:space="preserve">, oxygen cũng là nguyên liệu của quá trình hô hấp tế bào tạo năng lượng cho các hoạt động sống của cơ thể. </w:t>
      </w:r>
    </w:p>
    <w:p>
      <w:pPr>
        <w:spacing w:after="0" w:line="360" w:lineRule="auto"/>
        <w:ind w:left="709"/>
        <w:rPr>
          <w:rFonts w:ascii="Times New Roman" w:hAnsi="Times New Roman" w:eastAsia="Times New Roman" w:cs="Times New Roman"/>
          <w:sz w:val="26"/>
          <w:szCs w:val="26"/>
        </w:rPr>
      </w:pPr>
      <w:r>
        <w:rPr>
          <w:rFonts w:ascii="Times New Roman" w:hAnsi="Times New Roman" w:eastAsia="Times New Roman" w:cs="Times New Roman"/>
          <w:sz w:val="26"/>
          <w:szCs w:val="26"/>
          <w:lang w:val="vi-VN"/>
        </w:rPr>
        <w:t>→ Nếu không có oxygen, sự sống của các sinh vật sẽ bị đe dọa.</w:t>
      </w:r>
      <w:r>
        <w:rPr>
          <w:rFonts w:ascii="Times New Roman" w:hAnsi="Times New Roman" w:eastAsia="Times New Roman" w:cs="Times New Roman"/>
          <w:sz w:val="26"/>
          <w:szCs w:val="26"/>
          <w:lang w:val="vi-VN"/>
        </w:rPr>
        <w:br w:type="textWrapping"/>
      </w:r>
      <w:r>
        <w:rPr>
          <w:rFonts w:ascii="Times New Roman" w:hAnsi="Times New Roman" w:eastAsia="Times New Roman" w:cs="Times New Roman"/>
          <w:sz w:val="26"/>
          <w:szCs w:val="26"/>
          <w:lang w:val="vi-VN"/>
        </w:rPr>
        <w:t xml:space="preserve">- </w:t>
      </w:r>
      <w:r>
        <w:rPr>
          <w:rFonts w:ascii="Times New Roman" w:hAnsi="Times New Roman" w:eastAsia="Times New Roman" w:cs="Times New Roman"/>
          <w:b/>
          <w:bCs/>
          <w:sz w:val="26"/>
          <w:szCs w:val="26"/>
          <w:lang w:val="vi-VN"/>
        </w:rPr>
        <w:t>Vai trò của khí carbon dioxide đối với cơ thể sống</w:t>
      </w:r>
      <w:r>
        <w:rPr>
          <w:rFonts w:ascii="Times New Roman" w:hAnsi="Times New Roman" w:eastAsia="Times New Roman" w:cs="Times New Roman"/>
          <w:sz w:val="26"/>
          <w:szCs w:val="26"/>
          <w:lang w:val="vi-VN"/>
        </w:rPr>
        <w:t>: Ở các sinh vật có khả năng quang hợp như thực vật, carbon dioxide là nguyên liệu cho quá trình quang hợp để tổng hợp nên chất hữu cơ và thải ra khí oxygen.</w:t>
      </w:r>
      <w:r>
        <w:rPr>
          <w:rFonts w:ascii="Times New Roman" w:hAnsi="Times New Roman" w:eastAsia="Times New Roman" w:cs="Times New Roman"/>
          <w:sz w:val="26"/>
          <w:szCs w:val="26"/>
          <w:lang w:val="vi-VN"/>
        </w:rPr>
        <w:br w:type="textWrapping"/>
      </w:r>
      <w:r>
        <w:rPr>
          <w:rFonts w:ascii="Times New Roman" w:hAnsi="Times New Roman" w:eastAsia="Times New Roman" w:cs="Times New Roman"/>
          <w:sz w:val="26"/>
          <w:szCs w:val="26"/>
          <w:lang w:val="vi-VN"/>
        </w:rPr>
        <w:t>+ Chất hữu cơ được tạo ra là nguồn thức ăn cung cấp năng lượng và vật chất chủ yếu cho sự sống của các sinh vật trên Trái Đất.</w:t>
      </w:r>
      <w:r>
        <w:rPr>
          <w:rFonts w:ascii="Times New Roman" w:hAnsi="Times New Roman" w:eastAsia="Times New Roman" w:cs="Times New Roman"/>
          <w:sz w:val="26"/>
          <w:szCs w:val="26"/>
          <w:lang w:val="vi-VN"/>
        </w:rPr>
        <w:br w:type="textWrapping"/>
      </w:r>
      <w:r>
        <w:rPr>
          <w:rFonts w:ascii="Times New Roman" w:hAnsi="Times New Roman" w:eastAsia="Times New Roman" w:cs="Times New Roman"/>
          <w:sz w:val="26"/>
          <w:szCs w:val="26"/>
          <w:lang w:val="vi-VN"/>
        </w:rPr>
        <w:t>+ Khí oxygen được tạo ra từ quá trình quang hợp này cũng giúp duy trì sự sống của các sinh vật.</w:t>
      </w:r>
      <w:r>
        <w:rPr>
          <w:rFonts w:ascii="Times New Roman" w:hAnsi="Times New Roman" w:eastAsia="Times New Roman" w:cs="Times New Roman"/>
          <w:sz w:val="26"/>
          <w:szCs w:val="26"/>
          <w:lang w:val="vi-VN"/>
        </w:rPr>
        <w:br w:type="textWrapping"/>
      </w:r>
      <w:r>
        <w:rPr>
          <w:rFonts w:ascii="Times New Roman" w:hAnsi="Times New Roman" w:eastAsia="Times New Roman" w:cs="Times New Roman"/>
          <w:sz w:val="26"/>
          <w:szCs w:val="26"/>
          <w:lang w:val="vi-VN"/>
        </w:rPr>
        <w:t xml:space="preserve">→ Carbon dioxide cũng có vai trò trong việc duy trì sự sống của các sinh vật. </w:t>
      </w:r>
    </w:p>
    <w:p>
      <w:pPr>
        <w:spacing w:after="0" w:line="360" w:lineRule="auto"/>
        <w:ind w:firstLine="709"/>
        <w:rPr>
          <w:rFonts w:ascii="Times New Roman" w:hAnsi="Times New Roman" w:eastAsia="Times New Roman" w:cs="Times New Roman"/>
          <w:b/>
          <w:color w:val="000000"/>
          <w:sz w:val="26"/>
          <w:szCs w:val="26"/>
          <w:shd w:val="clear" w:color="auto" w:fill="FFFFFF"/>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rPr>
        <w:t>)</w:t>
      </w:r>
      <w:r>
        <w:rPr>
          <w:rFonts w:ascii="Times New Roman" w:hAnsi="Times New Roman" w:eastAsia="Calibri" w:cs="Times New Roman"/>
          <w:i/>
          <w:iCs/>
          <w:color w:val="000000"/>
          <w:sz w:val="26"/>
          <w:szCs w:val="26"/>
        </w:rPr>
        <w:t xml:space="preserve"> </w:t>
      </w:r>
      <w:r>
        <w:rPr>
          <w:rFonts w:ascii="Times New Roman" w:hAnsi="Times New Roman" w:eastAsia="Times New Roman" w:cs="Times New Roman"/>
          <w:b/>
          <w:color w:val="000000"/>
          <w:sz w:val="26"/>
          <w:szCs w:val="26"/>
          <w:shd w:val="clear" w:color="auto" w:fill="FFFFFF"/>
        </w:rPr>
        <w:t>Tổ chức thực hiện:</w:t>
      </w:r>
    </w:p>
    <w:tbl>
      <w:tblPr>
        <w:tblStyle w:val="7"/>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spacing w:after="0" w:line="360" w:lineRule="auto"/>
              <w:ind w:firstLine="709"/>
              <w:jc w:val="both"/>
              <w:rPr>
                <w:rFonts w:ascii="Times New Roman" w:hAnsi="Times New Roman" w:eastAsia="Arial" w:cs="Times New Roman"/>
                <w:sz w:val="26"/>
                <w:szCs w:val="26"/>
              </w:rPr>
            </w:pPr>
            <w:r>
              <w:rPr>
                <w:rFonts w:ascii="Times New Roman" w:hAnsi="Times New Roman" w:eastAsia="Arial" w:cs="Times New Roman"/>
                <w:sz w:val="26"/>
                <w:szCs w:val="26"/>
              </w:rPr>
              <w:t>- Yêu cầu HS suy nghĩ tìm ra câu trả lời:</w:t>
            </w:r>
            <w:r>
              <w:rPr>
                <w:rFonts w:ascii="Times New Roman" w:hAnsi="Times New Roman" w:eastAsia="Arial" w:cs="Times New Roman"/>
                <w:sz w:val="26"/>
                <w:szCs w:val="26"/>
                <w:lang w:val="vi-VN"/>
              </w:rPr>
              <w:t xml:space="preserve"> Giải thích được vai trò của khí oxygen và khí carbon dioxide đối với cơ thể sống.</w:t>
            </w:r>
            <w:r>
              <w:rPr>
                <w:rFonts w:ascii="Times New Roman" w:hAnsi="Times New Roman" w:eastAsia="Arial" w:cs="Times New Roman"/>
                <w:b/>
                <w:bCs/>
                <w:i/>
                <w:iCs/>
                <w:sz w:val="26"/>
                <w:szCs w:val="26"/>
                <w:lang w:val="vi-VN"/>
              </w:rPr>
              <w:t xml:space="preserve"> </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360" w:lineRule="auto"/>
              <w:ind w:firstLine="313"/>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HS thực hiện nhiệm vụ</w:t>
            </w:r>
          </w:p>
          <w:p>
            <w:pPr>
              <w:spacing w:after="0" w:line="360"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360" w:lineRule="auto"/>
              <w:ind w:firstLine="313"/>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HS báo cáo kết quả</w:t>
            </w:r>
          </w:p>
          <w:p>
            <w:pPr>
              <w:spacing w:after="0" w:line="360"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360" w:lineRule="auto"/>
              <w:jc w:val="both"/>
              <w:rPr>
                <w:rFonts w:ascii="Times New Roman" w:hAnsi="Times New Roman" w:eastAsia="Calibri" w:cs="Times New Roman"/>
                <w:color w:val="000000"/>
                <w:sz w:val="26"/>
                <w:szCs w:val="26"/>
                <w:lang w:val="vi-VN"/>
              </w:rPr>
            </w:pPr>
            <w:r>
              <w:rPr>
                <w:rFonts w:ascii="Times New Roman" w:hAnsi="Times New Roman" w:eastAsia="Calibri" w:cs="Times New Roman"/>
                <w:color w:val="000000"/>
                <w:sz w:val="26"/>
                <w:szCs w:val="26"/>
              </w:rPr>
              <w:t>GV chốt lại đáp án</w:t>
            </w:r>
            <w:r>
              <w:rPr>
                <w:rFonts w:ascii="Times New Roman" w:hAnsi="Times New Roman" w:eastAsia="Calibri" w:cs="Times New Roman"/>
                <w:color w:val="000000"/>
                <w:sz w:val="26"/>
                <w:szCs w:val="26"/>
                <w:lang w:val="vi-VN"/>
              </w:rPr>
              <w:t>.</w:t>
            </w:r>
          </w:p>
          <w:p>
            <w:pPr>
              <w:spacing w:after="0" w:line="360" w:lineRule="auto"/>
              <w:rPr>
                <w:rFonts w:ascii="Times New Roman" w:hAnsi="Times New Roman" w:eastAsia="Calibri" w:cs="Times New Roman"/>
                <w:b/>
                <w:i/>
                <w:color w:val="000000"/>
                <w:sz w:val="26"/>
                <w:szCs w:val="26"/>
              </w:rPr>
            </w:pPr>
            <w:r>
              <w:rPr>
                <w:rFonts w:ascii="Times New Roman" w:hAnsi="Times New Roman" w:eastAsia="Calibri" w:cs="Times New Roman"/>
                <w:b/>
                <w:i/>
                <w:color w:val="000000"/>
                <w:sz w:val="26"/>
                <w:szCs w:val="26"/>
              </w:rPr>
              <w:t xml:space="preserve"> </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60" w:lineRule="auto"/>
              <w:jc w:val="center"/>
              <w:rPr>
                <w:rFonts w:ascii="Times New Roman" w:hAnsi="Times New Roman" w:eastAsia="Calibri" w:cs="Times New Roman"/>
                <w:b/>
                <w:color w:val="000000"/>
                <w:sz w:val="26"/>
                <w:szCs w:val="26"/>
              </w:rPr>
            </w:pPr>
          </w:p>
        </w:tc>
      </w:tr>
    </w:tbl>
    <w:p>
      <w:pPr>
        <w:tabs>
          <w:tab w:val="left" w:pos="1902"/>
        </w:tabs>
        <w:spacing w:line="360" w:lineRule="auto"/>
        <w:rPr>
          <w:rFonts w:ascii="Times New Roman" w:hAnsi="Times New Roman" w:cs="Times New Roman"/>
          <w:b/>
          <w:color w:val="5B9BD5" w:themeColor="accent1"/>
          <w:sz w:val="26"/>
          <w:szCs w:val="26"/>
          <w14:textFill>
            <w14:solidFill>
              <w14:schemeClr w14:val="accent1"/>
            </w14:solidFill>
          </w14:textFill>
        </w:rPr>
      </w:pPr>
      <w:r>
        <w:rPr>
          <w:rFonts w:ascii="Times New Roman" w:hAnsi="Times New Roman" w:cs="Times New Roman"/>
          <w:b/>
          <w:color w:val="5B9BD5" w:themeColor="accent1"/>
          <w:sz w:val="26"/>
          <w:szCs w:val="26"/>
          <w14:textFill>
            <w14:solidFill>
              <w14:schemeClr w14:val="accent1"/>
            </w14:solidFill>
          </w14:textFill>
        </w:rPr>
        <w:t>*HƯỚNG DẪN VỀ NHÀ</w:t>
      </w:r>
    </w:p>
    <w:sectPr>
      <w:headerReference r:id="rId5" w:type="default"/>
      <w:footerReference r:id="rId6" w:type="default"/>
      <w:pgSz w:w="11907" w:h="16840"/>
      <w:pgMar w:top="810" w:right="851"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622423" w:sz="24" w:space="1"/>
      </w:pBdr>
      <w:tabs>
        <w:tab w:val="right" w:pos="10205"/>
      </w:tabs>
      <w:spacing w:after="0" w:line="240" w:lineRule="auto"/>
      <w:rPr>
        <w:rFonts w:ascii="Times New Roman" w:hAnsi="Times New Roman" w:eastAsia="Calibri" w:cs="Times New Roman"/>
        <w:sz w:val="24"/>
        <w:szCs w:val="24"/>
      </w:rPr>
    </w:pPr>
    <w:r>
      <w:rPr>
        <w:rFonts w:ascii="Times New Roman" w:hAnsi="Times New Roman" w:eastAsia="Calibri" w:cs="Times New Roman"/>
        <w:b/>
        <w:color w:val="00B0F0"/>
        <w:sz w:val="24"/>
        <w:szCs w:val="24"/>
        <w:lang w:val="nl-NL"/>
      </w:rPr>
      <w:t xml:space="preserve">Giáo viên: </w:t>
    </w:r>
    <w:r>
      <w:rPr>
        <w:rFonts w:ascii="Times New Roman" w:hAnsi="Times New Roman" w:eastAsia="Calibri" w:cs="Times New Roman"/>
        <w:sz w:val="24"/>
        <w:szCs w:val="24"/>
      </w:rPr>
      <w:tab/>
    </w:r>
    <w:r>
      <w:rPr>
        <w:rFonts w:ascii="Times New Roman" w:hAnsi="Times New Roman" w:eastAsia="Calibri" w:cs="Times New Roman"/>
        <w:b/>
        <w:color w:val="FF0000"/>
        <w:sz w:val="24"/>
        <w:szCs w:val="24"/>
      </w:rPr>
      <w:t>Trang</w:t>
    </w:r>
    <w:r>
      <w:rPr>
        <w:rFonts w:ascii="Times New Roman" w:hAnsi="Times New Roman" w:eastAsia="Calibri" w:cs="Times New Roman"/>
        <w:b/>
        <w:color w:val="0070C0"/>
        <w:sz w:val="24"/>
        <w:szCs w:val="24"/>
      </w:rPr>
      <w:t xml:space="preserve"> </w:t>
    </w:r>
    <w:r>
      <w:rPr>
        <w:rFonts w:ascii="Times New Roman" w:hAnsi="Times New Roman" w:eastAsia="Calibri" w:cs="Times New Roman"/>
        <w:b/>
        <w:color w:val="0070C0"/>
        <w:sz w:val="24"/>
        <w:szCs w:val="24"/>
      </w:rPr>
      <w:fldChar w:fldCharType="begin"/>
    </w:r>
    <w:r>
      <w:rPr>
        <w:rFonts w:ascii="Times New Roman" w:hAnsi="Times New Roman" w:eastAsia="Calibri" w:cs="Times New Roman"/>
        <w:b/>
        <w:color w:val="0070C0"/>
        <w:sz w:val="24"/>
        <w:szCs w:val="24"/>
      </w:rPr>
      <w:instrText xml:space="preserve"> PAGE   \* MERGEFORMAT </w:instrText>
    </w:r>
    <w:r>
      <w:rPr>
        <w:rFonts w:ascii="Times New Roman" w:hAnsi="Times New Roman" w:eastAsia="Calibri" w:cs="Times New Roman"/>
        <w:b/>
        <w:color w:val="0070C0"/>
        <w:sz w:val="24"/>
        <w:szCs w:val="24"/>
      </w:rPr>
      <w:fldChar w:fldCharType="separate"/>
    </w:r>
    <w:r>
      <w:rPr>
        <w:rFonts w:ascii="Times New Roman" w:hAnsi="Times New Roman" w:eastAsia="Calibri" w:cs="Times New Roman"/>
        <w:b/>
        <w:color w:val="0070C0"/>
        <w:sz w:val="24"/>
        <w:szCs w:val="24"/>
      </w:rPr>
      <w:t>7</w:t>
    </w:r>
    <w:r>
      <w:rPr>
        <w:rFonts w:ascii="Times New Roman" w:hAnsi="Times New Roman" w:eastAsia="Calibri" w:cs="Times New Roman"/>
        <w:b/>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80"/>
        <w:tab w:val="right" w:pos="9360"/>
      </w:tabs>
      <w:spacing w:after="0" w:line="240" w:lineRule="auto"/>
      <w:rPr>
        <w:rFonts w:ascii="Times New Roman" w:hAnsi="Times New Roman" w:eastAsia="Calibri" w:cs="Times New Roman"/>
        <w:sz w:val="28"/>
      </w:rPr>
    </w:pPr>
    <w:r>
      <w:rPr>
        <w:rFonts w:ascii="Times New Roman" w:hAnsi="Times New Roman" w:eastAsia="Calibri" w:cs="Times New Roman"/>
        <w:b/>
        <w:color w:val="00B0F0"/>
        <w:sz w:val="24"/>
        <w:szCs w:val="24"/>
        <w:lang w:val="nl-NL"/>
      </w:rPr>
      <w:t xml:space="preserve">PHÒNG GD &amp; ĐT DUY XUYÊN                                                      </w:t>
    </w:r>
    <w:r>
      <w:rPr>
        <w:rFonts w:ascii="Times New Roman" w:hAnsi="Times New Roman" w:eastAsia="Calibri" w:cs="Times New Roman"/>
        <w:b/>
        <w:i/>
        <w:color w:val="00B0F0"/>
        <w:sz w:val="24"/>
        <w:szCs w:val="24"/>
        <w:lang w:val="nl-NL"/>
      </w:rPr>
      <w:t>Kế hoạch bài dạy</w:t>
    </w:r>
    <w:r>
      <w:rPr>
        <w:rFonts w:ascii="Times New Roman" w:hAnsi="Times New Roman" w:eastAsia="Calibri" w:cs="Times New Roman"/>
        <w:b/>
        <w:color w:val="00B0F0"/>
        <w:sz w:val="24"/>
        <w:szCs w:val="24"/>
        <w:lang w:val="nl-NL"/>
      </w:rPr>
      <w:t xml:space="preserve"> KHTN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BF5FE5"/>
    <w:multiLevelType w:val="multilevel"/>
    <w:tmpl w:val="0BBF5FE5"/>
    <w:lvl w:ilvl="0" w:tentative="0">
      <w:start w:val="1"/>
      <w:numFmt w:val="bullet"/>
      <w:lvlText w:val="Ø"/>
      <w:lvlJc w:val="left"/>
      <w:pPr>
        <w:tabs>
          <w:tab w:val="left" w:pos="720"/>
        </w:tabs>
        <w:ind w:left="720" w:hanging="360"/>
      </w:pPr>
      <w:rPr>
        <w:rFonts w:hint="default" w:ascii="Wingdings" w:hAnsi="Wingdings"/>
      </w:rPr>
    </w:lvl>
    <w:lvl w:ilvl="1" w:tentative="0">
      <w:start w:val="1"/>
      <w:numFmt w:val="bullet"/>
      <w:lvlText w:val="Ø"/>
      <w:lvlJc w:val="left"/>
      <w:pPr>
        <w:tabs>
          <w:tab w:val="left" w:pos="1440"/>
        </w:tabs>
        <w:ind w:left="1440" w:hanging="360"/>
      </w:pPr>
      <w:rPr>
        <w:rFonts w:hint="default" w:ascii="Wingdings" w:hAnsi="Wingdings"/>
      </w:rPr>
    </w:lvl>
    <w:lvl w:ilvl="2" w:tentative="0">
      <w:start w:val="1"/>
      <w:numFmt w:val="bullet"/>
      <w:lvlText w:val="Ø"/>
      <w:lvlJc w:val="left"/>
      <w:pPr>
        <w:tabs>
          <w:tab w:val="left" w:pos="2160"/>
        </w:tabs>
        <w:ind w:left="2160" w:hanging="360"/>
      </w:pPr>
      <w:rPr>
        <w:rFonts w:hint="default" w:ascii="Wingdings" w:hAnsi="Wingdings"/>
      </w:rPr>
    </w:lvl>
    <w:lvl w:ilvl="3" w:tentative="0">
      <w:start w:val="1"/>
      <w:numFmt w:val="bullet"/>
      <w:lvlText w:val="Ø"/>
      <w:lvlJc w:val="left"/>
      <w:pPr>
        <w:tabs>
          <w:tab w:val="left" w:pos="2880"/>
        </w:tabs>
        <w:ind w:left="2880" w:hanging="360"/>
      </w:pPr>
      <w:rPr>
        <w:rFonts w:hint="default" w:ascii="Wingdings" w:hAnsi="Wingdings"/>
      </w:rPr>
    </w:lvl>
    <w:lvl w:ilvl="4" w:tentative="0">
      <w:start w:val="1"/>
      <w:numFmt w:val="bullet"/>
      <w:lvlText w:val="Ø"/>
      <w:lvlJc w:val="left"/>
      <w:pPr>
        <w:tabs>
          <w:tab w:val="left" w:pos="3600"/>
        </w:tabs>
        <w:ind w:left="3600" w:hanging="360"/>
      </w:pPr>
      <w:rPr>
        <w:rFonts w:hint="default" w:ascii="Wingdings" w:hAnsi="Wingdings"/>
      </w:rPr>
    </w:lvl>
    <w:lvl w:ilvl="5" w:tentative="0">
      <w:start w:val="1"/>
      <w:numFmt w:val="bullet"/>
      <w:lvlText w:val="Ø"/>
      <w:lvlJc w:val="left"/>
      <w:pPr>
        <w:tabs>
          <w:tab w:val="left" w:pos="4320"/>
        </w:tabs>
        <w:ind w:left="4320" w:hanging="360"/>
      </w:pPr>
      <w:rPr>
        <w:rFonts w:hint="default" w:ascii="Wingdings" w:hAnsi="Wingdings"/>
      </w:rPr>
    </w:lvl>
    <w:lvl w:ilvl="6" w:tentative="0">
      <w:start w:val="1"/>
      <w:numFmt w:val="bullet"/>
      <w:lvlText w:val="Ø"/>
      <w:lvlJc w:val="left"/>
      <w:pPr>
        <w:tabs>
          <w:tab w:val="left" w:pos="5040"/>
        </w:tabs>
        <w:ind w:left="5040" w:hanging="360"/>
      </w:pPr>
      <w:rPr>
        <w:rFonts w:hint="default" w:ascii="Wingdings" w:hAnsi="Wingdings"/>
      </w:rPr>
    </w:lvl>
    <w:lvl w:ilvl="7" w:tentative="0">
      <w:start w:val="1"/>
      <w:numFmt w:val="bullet"/>
      <w:lvlText w:val="Ø"/>
      <w:lvlJc w:val="left"/>
      <w:pPr>
        <w:tabs>
          <w:tab w:val="left" w:pos="5760"/>
        </w:tabs>
        <w:ind w:left="5760" w:hanging="360"/>
      </w:pPr>
      <w:rPr>
        <w:rFonts w:hint="default" w:ascii="Wingdings" w:hAnsi="Wingdings"/>
      </w:rPr>
    </w:lvl>
    <w:lvl w:ilvl="8" w:tentative="0">
      <w:start w:val="1"/>
      <w:numFmt w:val="bullet"/>
      <w:lvlText w:val="Ø"/>
      <w:lvlJc w:val="left"/>
      <w:pPr>
        <w:tabs>
          <w:tab w:val="left" w:pos="6480"/>
        </w:tabs>
        <w:ind w:left="6480" w:hanging="360"/>
      </w:pPr>
      <w:rPr>
        <w:rFonts w:hint="default" w:ascii="Wingdings" w:hAnsi="Wingdings"/>
      </w:rPr>
    </w:lvl>
  </w:abstractNum>
  <w:abstractNum w:abstractNumId="1">
    <w:nsid w:val="596C4FA7"/>
    <w:multiLevelType w:val="multilevel"/>
    <w:tmpl w:val="596C4FA7"/>
    <w:lvl w:ilvl="0" w:tentative="0">
      <w:start w:val="1"/>
      <w:numFmt w:val="bullet"/>
      <w:lvlText w:val="-"/>
      <w:lvlJc w:val="left"/>
      <w:pPr>
        <w:ind w:left="1228" w:hanging="360"/>
      </w:pPr>
    </w:lvl>
    <w:lvl w:ilvl="1" w:tentative="0">
      <w:start w:val="1"/>
      <w:numFmt w:val="bullet"/>
      <w:lvlText w:val="o"/>
      <w:lvlJc w:val="left"/>
      <w:pPr>
        <w:ind w:left="1948" w:hanging="360"/>
      </w:pPr>
      <w:rPr>
        <w:rFonts w:hint="default" w:ascii="Courier New" w:hAnsi="Courier New" w:cs="Courier New"/>
      </w:rPr>
    </w:lvl>
    <w:lvl w:ilvl="2" w:tentative="0">
      <w:start w:val="1"/>
      <w:numFmt w:val="bullet"/>
      <w:lvlText w:val=""/>
      <w:lvlJc w:val="left"/>
      <w:pPr>
        <w:ind w:left="2668" w:hanging="360"/>
      </w:pPr>
      <w:rPr>
        <w:rFonts w:hint="default" w:ascii="Wingdings" w:hAnsi="Wingdings"/>
      </w:rPr>
    </w:lvl>
    <w:lvl w:ilvl="3" w:tentative="0">
      <w:start w:val="1"/>
      <w:numFmt w:val="bullet"/>
      <w:lvlText w:val=""/>
      <w:lvlJc w:val="left"/>
      <w:pPr>
        <w:ind w:left="3388" w:hanging="360"/>
      </w:pPr>
      <w:rPr>
        <w:rFonts w:hint="default" w:ascii="Symbol" w:hAnsi="Symbol"/>
      </w:rPr>
    </w:lvl>
    <w:lvl w:ilvl="4" w:tentative="0">
      <w:start w:val="1"/>
      <w:numFmt w:val="bullet"/>
      <w:lvlText w:val="o"/>
      <w:lvlJc w:val="left"/>
      <w:pPr>
        <w:ind w:left="4108" w:hanging="360"/>
      </w:pPr>
      <w:rPr>
        <w:rFonts w:hint="default" w:ascii="Courier New" w:hAnsi="Courier New" w:cs="Courier New"/>
      </w:rPr>
    </w:lvl>
    <w:lvl w:ilvl="5" w:tentative="0">
      <w:start w:val="1"/>
      <w:numFmt w:val="bullet"/>
      <w:lvlText w:val=""/>
      <w:lvlJc w:val="left"/>
      <w:pPr>
        <w:ind w:left="4828" w:hanging="360"/>
      </w:pPr>
      <w:rPr>
        <w:rFonts w:hint="default" w:ascii="Wingdings" w:hAnsi="Wingdings"/>
      </w:rPr>
    </w:lvl>
    <w:lvl w:ilvl="6" w:tentative="0">
      <w:start w:val="1"/>
      <w:numFmt w:val="bullet"/>
      <w:lvlText w:val=""/>
      <w:lvlJc w:val="left"/>
      <w:pPr>
        <w:ind w:left="5548" w:hanging="360"/>
      </w:pPr>
      <w:rPr>
        <w:rFonts w:hint="default" w:ascii="Symbol" w:hAnsi="Symbol"/>
      </w:rPr>
    </w:lvl>
    <w:lvl w:ilvl="7" w:tentative="0">
      <w:start w:val="1"/>
      <w:numFmt w:val="bullet"/>
      <w:lvlText w:val="o"/>
      <w:lvlJc w:val="left"/>
      <w:pPr>
        <w:ind w:left="6268" w:hanging="360"/>
      </w:pPr>
      <w:rPr>
        <w:rFonts w:hint="default" w:ascii="Courier New" w:hAnsi="Courier New" w:cs="Courier New"/>
      </w:rPr>
    </w:lvl>
    <w:lvl w:ilvl="8" w:tentative="0">
      <w:start w:val="1"/>
      <w:numFmt w:val="bullet"/>
      <w:lvlText w:val=""/>
      <w:lvlJc w:val="left"/>
      <w:pPr>
        <w:ind w:left="6988" w:hanging="360"/>
      </w:pPr>
      <w:rPr>
        <w:rFonts w:hint="default" w:ascii="Wingdings" w:hAnsi="Wingdings"/>
      </w:rPr>
    </w:lvl>
  </w:abstractNum>
  <w:abstractNum w:abstractNumId="2">
    <w:nsid w:val="67EC1934"/>
    <w:multiLevelType w:val="multilevel"/>
    <w:tmpl w:val="67EC1934"/>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
    <w:nsid w:val="6E4B6F9B"/>
    <w:multiLevelType w:val="multilevel"/>
    <w:tmpl w:val="6E4B6F9B"/>
    <w:lvl w:ilvl="0" w:tentative="0">
      <w:start w:val="1"/>
      <w:numFmt w:val="bullet"/>
      <w:lvlText w:val="Ø"/>
      <w:lvlJc w:val="left"/>
      <w:pPr>
        <w:tabs>
          <w:tab w:val="left" w:pos="720"/>
        </w:tabs>
        <w:ind w:left="720" w:hanging="360"/>
      </w:pPr>
      <w:rPr>
        <w:rFonts w:hint="default" w:ascii="Wingdings" w:hAnsi="Wingdings"/>
      </w:rPr>
    </w:lvl>
    <w:lvl w:ilvl="1" w:tentative="0">
      <w:start w:val="1"/>
      <w:numFmt w:val="bullet"/>
      <w:lvlText w:val="Ø"/>
      <w:lvlJc w:val="left"/>
      <w:pPr>
        <w:tabs>
          <w:tab w:val="left" w:pos="1440"/>
        </w:tabs>
        <w:ind w:left="1440" w:hanging="360"/>
      </w:pPr>
      <w:rPr>
        <w:rFonts w:hint="default" w:ascii="Wingdings" w:hAnsi="Wingdings"/>
      </w:rPr>
    </w:lvl>
    <w:lvl w:ilvl="2" w:tentative="0">
      <w:start w:val="1"/>
      <w:numFmt w:val="bullet"/>
      <w:lvlText w:val="Ø"/>
      <w:lvlJc w:val="left"/>
      <w:pPr>
        <w:tabs>
          <w:tab w:val="left" w:pos="2160"/>
        </w:tabs>
        <w:ind w:left="2160" w:hanging="360"/>
      </w:pPr>
      <w:rPr>
        <w:rFonts w:hint="default" w:ascii="Wingdings" w:hAnsi="Wingdings"/>
      </w:rPr>
    </w:lvl>
    <w:lvl w:ilvl="3" w:tentative="0">
      <w:start w:val="1"/>
      <w:numFmt w:val="bullet"/>
      <w:lvlText w:val="Ø"/>
      <w:lvlJc w:val="left"/>
      <w:pPr>
        <w:tabs>
          <w:tab w:val="left" w:pos="2880"/>
        </w:tabs>
        <w:ind w:left="2880" w:hanging="360"/>
      </w:pPr>
      <w:rPr>
        <w:rFonts w:hint="default" w:ascii="Wingdings" w:hAnsi="Wingdings"/>
      </w:rPr>
    </w:lvl>
    <w:lvl w:ilvl="4" w:tentative="0">
      <w:start w:val="1"/>
      <w:numFmt w:val="bullet"/>
      <w:lvlText w:val="Ø"/>
      <w:lvlJc w:val="left"/>
      <w:pPr>
        <w:tabs>
          <w:tab w:val="left" w:pos="3600"/>
        </w:tabs>
        <w:ind w:left="3600" w:hanging="360"/>
      </w:pPr>
      <w:rPr>
        <w:rFonts w:hint="default" w:ascii="Wingdings" w:hAnsi="Wingdings"/>
      </w:rPr>
    </w:lvl>
    <w:lvl w:ilvl="5" w:tentative="0">
      <w:start w:val="1"/>
      <w:numFmt w:val="bullet"/>
      <w:lvlText w:val="Ø"/>
      <w:lvlJc w:val="left"/>
      <w:pPr>
        <w:tabs>
          <w:tab w:val="left" w:pos="4320"/>
        </w:tabs>
        <w:ind w:left="4320" w:hanging="360"/>
      </w:pPr>
      <w:rPr>
        <w:rFonts w:hint="default" w:ascii="Wingdings" w:hAnsi="Wingdings"/>
      </w:rPr>
    </w:lvl>
    <w:lvl w:ilvl="6" w:tentative="0">
      <w:start w:val="1"/>
      <w:numFmt w:val="bullet"/>
      <w:lvlText w:val="Ø"/>
      <w:lvlJc w:val="left"/>
      <w:pPr>
        <w:tabs>
          <w:tab w:val="left" w:pos="5040"/>
        </w:tabs>
        <w:ind w:left="5040" w:hanging="360"/>
      </w:pPr>
      <w:rPr>
        <w:rFonts w:hint="default" w:ascii="Wingdings" w:hAnsi="Wingdings"/>
      </w:rPr>
    </w:lvl>
    <w:lvl w:ilvl="7" w:tentative="0">
      <w:start w:val="1"/>
      <w:numFmt w:val="bullet"/>
      <w:lvlText w:val="Ø"/>
      <w:lvlJc w:val="left"/>
      <w:pPr>
        <w:tabs>
          <w:tab w:val="left" w:pos="5760"/>
        </w:tabs>
        <w:ind w:left="5760" w:hanging="360"/>
      </w:pPr>
      <w:rPr>
        <w:rFonts w:hint="default" w:ascii="Wingdings" w:hAnsi="Wingdings"/>
      </w:rPr>
    </w:lvl>
    <w:lvl w:ilvl="8" w:tentative="0">
      <w:start w:val="1"/>
      <w:numFmt w:val="bullet"/>
      <w:lvlText w:val="Ø"/>
      <w:lvlJc w:val="left"/>
      <w:pPr>
        <w:tabs>
          <w:tab w:val="left" w:pos="6480"/>
        </w:tabs>
        <w:ind w:left="6480" w:hanging="360"/>
      </w:pPr>
      <w:rPr>
        <w:rFonts w:hint="default" w:ascii="Wingdings" w:hAnsi="Wingdings"/>
      </w:rPr>
    </w:lvl>
  </w:abstractNum>
  <w:abstractNum w:abstractNumId="4">
    <w:nsid w:val="7BAF4838"/>
    <w:multiLevelType w:val="multilevel"/>
    <w:tmpl w:val="7BAF4838"/>
    <w:lvl w:ilvl="0" w:tentative="0">
      <w:start w:val="1"/>
      <w:numFmt w:val="bullet"/>
      <w:lvlText w:val="Ø"/>
      <w:lvlJc w:val="left"/>
      <w:pPr>
        <w:tabs>
          <w:tab w:val="left" w:pos="720"/>
        </w:tabs>
        <w:ind w:left="720" w:hanging="360"/>
      </w:pPr>
      <w:rPr>
        <w:rFonts w:hint="default" w:ascii="Wingdings" w:hAnsi="Wingdings"/>
      </w:rPr>
    </w:lvl>
    <w:lvl w:ilvl="1" w:tentative="0">
      <w:start w:val="1"/>
      <w:numFmt w:val="bullet"/>
      <w:lvlText w:val="Ø"/>
      <w:lvlJc w:val="left"/>
      <w:pPr>
        <w:tabs>
          <w:tab w:val="left" w:pos="1440"/>
        </w:tabs>
        <w:ind w:left="1440" w:hanging="360"/>
      </w:pPr>
      <w:rPr>
        <w:rFonts w:hint="default" w:ascii="Wingdings" w:hAnsi="Wingdings"/>
      </w:rPr>
    </w:lvl>
    <w:lvl w:ilvl="2" w:tentative="0">
      <w:start w:val="1"/>
      <w:numFmt w:val="bullet"/>
      <w:lvlText w:val="Ø"/>
      <w:lvlJc w:val="left"/>
      <w:pPr>
        <w:tabs>
          <w:tab w:val="left" w:pos="2160"/>
        </w:tabs>
        <w:ind w:left="2160" w:hanging="360"/>
      </w:pPr>
      <w:rPr>
        <w:rFonts w:hint="default" w:ascii="Wingdings" w:hAnsi="Wingdings"/>
      </w:rPr>
    </w:lvl>
    <w:lvl w:ilvl="3" w:tentative="0">
      <w:start w:val="1"/>
      <w:numFmt w:val="bullet"/>
      <w:lvlText w:val="Ø"/>
      <w:lvlJc w:val="left"/>
      <w:pPr>
        <w:tabs>
          <w:tab w:val="left" w:pos="2880"/>
        </w:tabs>
        <w:ind w:left="2880" w:hanging="360"/>
      </w:pPr>
      <w:rPr>
        <w:rFonts w:hint="default" w:ascii="Wingdings" w:hAnsi="Wingdings"/>
      </w:rPr>
    </w:lvl>
    <w:lvl w:ilvl="4" w:tentative="0">
      <w:start w:val="1"/>
      <w:numFmt w:val="bullet"/>
      <w:lvlText w:val="Ø"/>
      <w:lvlJc w:val="left"/>
      <w:pPr>
        <w:tabs>
          <w:tab w:val="left" w:pos="3600"/>
        </w:tabs>
        <w:ind w:left="3600" w:hanging="360"/>
      </w:pPr>
      <w:rPr>
        <w:rFonts w:hint="default" w:ascii="Wingdings" w:hAnsi="Wingdings"/>
      </w:rPr>
    </w:lvl>
    <w:lvl w:ilvl="5" w:tentative="0">
      <w:start w:val="1"/>
      <w:numFmt w:val="bullet"/>
      <w:lvlText w:val="Ø"/>
      <w:lvlJc w:val="left"/>
      <w:pPr>
        <w:tabs>
          <w:tab w:val="left" w:pos="4320"/>
        </w:tabs>
        <w:ind w:left="4320" w:hanging="360"/>
      </w:pPr>
      <w:rPr>
        <w:rFonts w:hint="default" w:ascii="Wingdings" w:hAnsi="Wingdings"/>
      </w:rPr>
    </w:lvl>
    <w:lvl w:ilvl="6" w:tentative="0">
      <w:start w:val="1"/>
      <w:numFmt w:val="bullet"/>
      <w:lvlText w:val="Ø"/>
      <w:lvlJc w:val="left"/>
      <w:pPr>
        <w:tabs>
          <w:tab w:val="left" w:pos="5040"/>
        </w:tabs>
        <w:ind w:left="5040" w:hanging="360"/>
      </w:pPr>
      <w:rPr>
        <w:rFonts w:hint="default" w:ascii="Wingdings" w:hAnsi="Wingdings"/>
      </w:rPr>
    </w:lvl>
    <w:lvl w:ilvl="7" w:tentative="0">
      <w:start w:val="1"/>
      <w:numFmt w:val="bullet"/>
      <w:lvlText w:val="Ø"/>
      <w:lvlJc w:val="left"/>
      <w:pPr>
        <w:tabs>
          <w:tab w:val="left" w:pos="5760"/>
        </w:tabs>
        <w:ind w:left="5760" w:hanging="360"/>
      </w:pPr>
      <w:rPr>
        <w:rFonts w:hint="default" w:ascii="Wingdings" w:hAnsi="Wingdings"/>
      </w:rPr>
    </w:lvl>
    <w:lvl w:ilvl="8" w:tentative="0">
      <w:start w:val="1"/>
      <w:numFmt w:val="bullet"/>
      <w:lvlText w:val="Ø"/>
      <w:lvlJc w:val="left"/>
      <w:pPr>
        <w:tabs>
          <w:tab w:val="left" w:pos="6480"/>
        </w:tabs>
        <w:ind w:left="6480" w:hanging="360"/>
      </w:pPr>
      <w:rPr>
        <w:rFonts w:hint="default" w:ascii="Wingdings" w:hAnsi="Wingdings"/>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70"/>
  <w:removePersonalInformation/>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15C66"/>
    <w:rsid w:val="00024AAF"/>
    <w:rsid w:val="000262B5"/>
    <w:rsid w:val="000428B1"/>
    <w:rsid w:val="00045BD2"/>
    <w:rsid w:val="00046B62"/>
    <w:rsid w:val="0005456C"/>
    <w:rsid w:val="00056D8F"/>
    <w:rsid w:val="00067C03"/>
    <w:rsid w:val="0009008B"/>
    <w:rsid w:val="00097B61"/>
    <w:rsid w:val="000A608E"/>
    <w:rsid w:val="000B0352"/>
    <w:rsid w:val="000C37F2"/>
    <w:rsid w:val="000C5E4F"/>
    <w:rsid w:val="00100DE2"/>
    <w:rsid w:val="001174B9"/>
    <w:rsid w:val="001237E6"/>
    <w:rsid w:val="001309EF"/>
    <w:rsid w:val="00134D6A"/>
    <w:rsid w:val="001578E3"/>
    <w:rsid w:val="001912F0"/>
    <w:rsid w:val="001A31E1"/>
    <w:rsid w:val="001C6BD8"/>
    <w:rsid w:val="001E37E8"/>
    <w:rsid w:val="001E6923"/>
    <w:rsid w:val="001F0B9F"/>
    <w:rsid w:val="00217B61"/>
    <w:rsid w:val="00237476"/>
    <w:rsid w:val="002666E3"/>
    <w:rsid w:val="00271932"/>
    <w:rsid w:val="00272F96"/>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11031"/>
    <w:rsid w:val="00536B78"/>
    <w:rsid w:val="00537751"/>
    <w:rsid w:val="005574A6"/>
    <w:rsid w:val="0057601B"/>
    <w:rsid w:val="00580931"/>
    <w:rsid w:val="005864C8"/>
    <w:rsid w:val="0058773D"/>
    <w:rsid w:val="005A3009"/>
    <w:rsid w:val="005D3FA6"/>
    <w:rsid w:val="005F19E8"/>
    <w:rsid w:val="00600AB4"/>
    <w:rsid w:val="00602673"/>
    <w:rsid w:val="0061400E"/>
    <w:rsid w:val="006166F5"/>
    <w:rsid w:val="00651947"/>
    <w:rsid w:val="0068295C"/>
    <w:rsid w:val="00692D2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22E3"/>
    <w:rsid w:val="009F4C18"/>
    <w:rsid w:val="00A4122D"/>
    <w:rsid w:val="00A448F6"/>
    <w:rsid w:val="00A57598"/>
    <w:rsid w:val="00A73160"/>
    <w:rsid w:val="00A92054"/>
    <w:rsid w:val="00AD17FC"/>
    <w:rsid w:val="00AF71D1"/>
    <w:rsid w:val="00B07D90"/>
    <w:rsid w:val="00B22E6B"/>
    <w:rsid w:val="00B5116F"/>
    <w:rsid w:val="00B5334B"/>
    <w:rsid w:val="00B618E9"/>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F5787"/>
    <w:rsid w:val="00D02E06"/>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73F6"/>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4D7C"/>
    <w:rsid w:val="00F0593F"/>
    <w:rsid w:val="00F05C4A"/>
    <w:rsid w:val="00F110EA"/>
    <w:rsid w:val="00F118D0"/>
    <w:rsid w:val="00F1350C"/>
    <w:rsid w:val="00F302A0"/>
    <w:rsid w:val="00F427F0"/>
    <w:rsid w:val="00F46DF2"/>
    <w:rsid w:val="00F94DB8"/>
    <w:rsid w:val="00FD41AA"/>
    <w:rsid w:val="00FD4AF6"/>
    <w:rsid w:val="00FE5C65"/>
    <w:rsid w:val="00FF19A5"/>
    <w:rsid w:val="6A6B2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nhideWhenUsed="0" w:uiPriority="99" w:semiHidden="0"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0"/>
    <w:qFormat/>
    <w:uiPriority w:val="0"/>
    <w:pPr>
      <w:keepNext/>
      <w:spacing w:after="0" w:line="240" w:lineRule="auto"/>
      <w:jc w:val="center"/>
      <w:outlineLvl w:val="0"/>
    </w:pPr>
    <w:rPr>
      <w:rFonts w:ascii="Times New Roman" w:hAnsi="Times New Roman" w:eastAsia="Times New Roman" w:cs="Times New Roman"/>
      <w:b/>
      <w:bCs/>
      <w:sz w:val="24"/>
      <w:szCs w:val="24"/>
    </w:rPr>
  </w:style>
  <w:style w:type="paragraph" w:styleId="3">
    <w:name w:val="heading 3"/>
    <w:basedOn w:val="1"/>
    <w:next w:val="1"/>
    <w:link w:val="21"/>
    <w:unhideWhenUsed/>
    <w:qFormat/>
    <w:uiPriority w:val="0"/>
    <w:pPr>
      <w:keepNext/>
      <w:spacing w:before="240" w:after="60" w:line="240" w:lineRule="auto"/>
      <w:outlineLvl w:val="2"/>
    </w:pPr>
    <w:rPr>
      <w:rFonts w:ascii="Cambria" w:hAnsi="Cambria" w:eastAsia="Times New Roman" w:cs="Times New Roman"/>
      <w:b/>
      <w:bCs/>
      <w:sz w:val="26"/>
      <w:szCs w:val="26"/>
    </w:rPr>
  </w:style>
  <w:style w:type="paragraph" w:styleId="4">
    <w:name w:val="heading 4"/>
    <w:basedOn w:val="1"/>
    <w:next w:val="1"/>
    <w:link w:val="22"/>
    <w:unhideWhenUsed/>
    <w:qFormat/>
    <w:uiPriority w:val="0"/>
    <w:pPr>
      <w:keepNext/>
      <w:spacing w:before="240" w:after="60" w:line="240" w:lineRule="auto"/>
      <w:outlineLvl w:val="3"/>
    </w:pPr>
    <w:rPr>
      <w:rFonts w:ascii="Calibri" w:hAnsi="Calibri" w:eastAsia="Times New Roman" w:cs="Times New Roman"/>
      <w:b/>
      <w:bCs/>
      <w:sz w:val="28"/>
      <w:szCs w:val="28"/>
    </w:rPr>
  </w:style>
  <w:style w:type="paragraph" w:styleId="5">
    <w:name w:val="heading 5"/>
    <w:basedOn w:val="1"/>
    <w:next w:val="1"/>
    <w:link w:val="23"/>
    <w:unhideWhenUsed/>
    <w:qFormat/>
    <w:uiPriority w:val="0"/>
    <w:pPr>
      <w:spacing w:before="240" w:after="60" w:line="240" w:lineRule="auto"/>
      <w:outlineLvl w:val="4"/>
    </w:pPr>
    <w:rPr>
      <w:rFonts w:ascii="Calibri" w:hAnsi="Calibri" w:eastAsia="Times New Roman" w:cs="Times New Roman"/>
      <w:b/>
      <w:bCs/>
      <w:i/>
      <w:iCs/>
      <w:sz w:val="26"/>
      <w:szCs w:val="26"/>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32"/>
    <w:uiPriority w:val="0"/>
    <w:pPr>
      <w:spacing w:after="0" w:line="240" w:lineRule="auto"/>
    </w:pPr>
    <w:rPr>
      <w:rFonts w:ascii="Tahoma" w:hAnsi="Tahoma" w:eastAsia="Times New Roman" w:cs="Tahoma"/>
      <w:sz w:val="16"/>
      <w:szCs w:val="16"/>
    </w:rPr>
  </w:style>
  <w:style w:type="paragraph" w:styleId="9">
    <w:name w:val="Body Text"/>
    <w:basedOn w:val="1"/>
    <w:link w:val="30"/>
    <w:uiPriority w:val="0"/>
    <w:pPr>
      <w:spacing w:after="120" w:line="240" w:lineRule="auto"/>
    </w:pPr>
    <w:rPr>
      <w:rFonts w:ascii="Times New Roman" w:hAnsi="Times New Roman" w:eastAsia="Times New Roman" w:cs="Times New Roman"/>
      <w:sz w:val="24"/>
      <w:szCs w:val="24"/>
    </w:rPr>
  </w:style>
  <w:style w:type="paragraph" w:styleId="10">
    <w:name w:val="Body Text 2"/>
    <w:basedOn w:val="1"/>
    <w:link w:val="35"/>
    <w:semiHidden/>
    <w:unhideWhenUsed/>
    <w:uiPriority w:val="99"/>
    <w:pPr>
      <w:spacing w:after="120" w:line="480" w:lineRule="auto"/>
    </w:pPr>
    <w:rPr>
      <w:rFonts w:ascii="Times New Roman" w:hAnsi="Times New Roman" w:eastAsia="Times New Roman" w:cs="Times New Roman"/>
      <w:sz w:val="24"/>
      <w:szCs w:val="24"/>
    </w:rPr>
  </w:style>
  <w:style w:type="paragraph" w:styleId="11">
    <w:name w:val="Body Text Indent"/>
    <w:basedOn w:val="1"/>
    <w:link w:val="27"/>
    <w:uiPriority w:val="0"/>
    <w:pPr>
      <w:spacing w:after="0" w:line="240" w:lineRule="auto"/>
      <w:ind w:firstLine="459"/>
      <w:jc w:val="both"/>
    </w:pPr>
    <w:rPr>
      <w:rFonts w:ascii="Times New Roman" w:hAnsi="Times New Roman" w:eastAsia="Times New Roman" w:cs="Times New Roman"/>
      <w:sz w:val="28"/>
      <w:szCs w:val="20"/>
    </w:rPr>
  </w:style>
  <w:style w:type="paragraph" w:styleId="12">
    <w:name w:val="Body Text Indent 2"/>
    <w:basedOn w:val="1"/>
    <w:link w:val="28"/>
    <w:uiPriority w:val="0"/>
    <w:pPr>
      <w:spacing w:after="120" w:line="480" w:lineRule="auto"/>
      <w:ind w:left="360"/>
    </w:pPr>
    <w:rPr>
      <w:rFonts w:ascii="Times New Roman" w:hAnsi="Times New Roman" w:eastAsia="Times New Roman" w:cs="Times New Roman"/>
      <w:sz w:val="24"/>
      <w:szCs w:val="24"/>
    </w:rPr>
  </w:style>
  <w:style w:type="paragraph" w:styleId="13">
    <w:name w:val="Body Text Indent 3"/>
    <w:basedOn w:val="1"/>
    <w:link w:val="29"/>
    <w:uiPriority w:val="0"/>
    <w:pPr>
      <w:spacing w:after="120" w:line="240" w:lineRule="auto"/>
      <w:ind w:left="360"/>
    </w:pPr>
    <w:rPr>
      <w:rFonts w:ascii="Times New Roman" w:hAnsi="Times New Roman" w:eastAsia="Times New Roman" w:cs="Times New Roman"/>
      <w:sz w:val="16"/>
      <w:szCs w:val="16"/>
    </w:rPr>
  </w:style>
  <w:style w:type="paragraph" w:styleId="14">
    <w:name w:val="footer"/>
    <w:basedOn w:val="1"/>
    <w:link w:val="25"/>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paragraph" w:styleId="15">
    <w:name w:val="header"/>
    <w:basedOn w:val="1"/>
    <w:link w:val="24"/>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character" w:styleId="16">
    <w:name w:val="Hyperlink"/>
    <w:basedOn w:val="6"/>
    <w:unhideWhenUsed/>
    <w:uiPriority w:val="99"/>
    <w:rPr>
      <w:color w:val="0563C1" w:themeColor="hyperlink"/>
      <w:u w:val="single"/>
      <w14:textFill>
        <w14:solidFill>
          <w14:schemeClr w14:val="hlink"/>
        </w14:solidFill>
      </w14:textFill>
    </w:rPr>
  </w:style>
  <w:style w:type="paragraph" w:styleId="1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vi-VN" w:eastAsia="vi-VN"/>
    </w:rPr>
  </w:style>
  <w:style w:type="character" w:styleId="18">
    <w:name w:val="page number"/>
    <w:basedOn w:val="6"/>
    <w:uiPriority w:val="0"/>
  </w:style>
  <w:style w:type="table" w:styleId="19">
    <w:name w:val="Table Grid"/>
    <w:basedOn w:val="7"/>
    <w:uiPriority w:val="3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Đầu đề 1 Char"/>
    <w:basedOn w:val="6"/>
    <w:link w:val="2"/>
    <w:uiPriority w:val="0"/>
    <w:rPr>
      <w:rFonts w:ascii="Times New Roman" w:hAnsi="Times New Roman" w:eastAsia="Times New Roman" w:cs="Times New Roman"/>
      <w:b/>
      <w:bCs/>
      <w:sz w:val="24"/>
      <w:szCs w:val="24"/>
    </w:rPr>
  </w:style>
  <w:style w:type="character" w:customStyle="1" w:styleId="21">
    <w:name w:val="Đầu đề 3 Char"/>
    <w:basedOn w:val="6"/>
    <w:link w:val="3"/>
    <w:uiPriority w:val="0"/>
    <w:rPr>
      <w:rFonts w:ascii="Cambria" w:hAnsi="Cambria" w:eastAsia="Times New Roman" w:cs="Times New Roman"/>
      <w:b/>
      <w:bCs/>
      <w:sz w:val="26"/>
      <w:szCs w:val="26"/>
    </w:rPr>
  </w:style>
  <w:style w:type="character" w:customStyle="1" w:styleId="22">
    <w:name w:val="Đầu đề 4 Char"/>
    <w:basedOn w:val="6"/>
    <w:link w:val="4"/>
    <w:uiPriority w:val="0"/>
    <w:rPr>
      <w:rFonts w:ascii="Calibri" w:hAnsi="Calibri" w:eastAsia="Times New Roman" w:cs="Times New Roman"/>
      <w:b/>
      <w:bCs/>
      <w:sz w:val="28"/>
      <w:szCs w:val="28"/>
    </w:rPr>
  </w:style>
  <w:style w:type="character" w:customStyle="1" w:styleId="23">
    <w:name w:val="Đầu đề 5 Char"/>
    <w:basedOn w:val="6"/>
    <w:link w:val="5"/>
    <w:uiPriority w:val="0"/>
    <w:rPr>
      <w:rFonts w:ascii="Calibri" w:hAnsi="Calibri" w:eastAsia="Times New Roman" w:cs="Times New Roman"/>
      <w:b/>
      <w:bCs/>
      <w:i/>
      <w:iCs/>
      <w:sz w:val="26"/>
      <w:szCs w:val="26"/>
    </w:rPr>
  </w:style>
  <w:style w:type="character" w:customStyle="1" w:styleId="24">
    <w:name w:val="Đầu trang Char"/>
    <w:basedOn w:val="6"/>
    <w:link w:val="15"/>
    <w:uiPriority w:val="99"/>
    <w:rPr>
      <w:rFonts w:ascii="Times New Roman" w:hAnsi="Times New Roman" w:eastAsia="Times New Roman" w:cs="Times New Roman"/>
      <w:sz w:val="24"/>
      <w:szCs w:val="24"/>
    </w:rPr>
  </w:style>
  <w:style w:type="character" w:customStyle="1" w:styleId="25">
    <w:name w:val="Chân trang Char"/>
    <w:basedOn w:val="6"/>
    <w:link w:val="14"/>
    <w:uiPriority w:val="99"/>
    <w:rPr>
      <w:rFonts w:ascii="Times New Roman" w:hAnsi="Times New Roman" w:eastAsia="Times New Roman" w:cs="Times New Roman"/>
      <w:sz w:val="24"/>
      <w:szCs w:val="24"/>
    </w:rPr>
  </w:style>
  <w:style w:type="paragraph" w:styleId="26">
    <w:name w:val="List Paragraph"/>
    <w:basedOn w:val="1"/>
    <w:qFormat/>
    <w:uiPriority w:val="34"/>
    <w:pPr>
      <w:spacing w:after="0" w:line="240" w:lineRule="auto"/>
      <w:ind w:left="720"/>
    </w:pPr>
    <w:rPr>
      <w:rFonts w:ascii="Times New Roman" w:hAnsi="Times New Roman" w:eastAsia="Times New Roman" w:cs="Times New Roman"/>
      <w:sz w:val="24"/>
      <w:szCs w:val="24"/>
    </w:rPr>
  </w:style>
  <w:style w:type="character" w:customStyle="1" w:styleId="27">
    <w:name w:val="Thụt lề Thân Văn bản Char"/>
    <w:basedOn w:val="6"/>
    <w:link w:val="11"/>
    <w:uiPriority w:val="0"/>
    <w:rPr>
      <w:rFonts w:ascii="Times New Roman" w:hAnsi="Times New Roman" w:eastAsia="Times New Roman" w:cs="Times New Roman"/>
      <w:sz w:val="28"/>
      <w:szCs w:val="20"/>
    </w:rPr>
  </w:style>
  <w:style w:type="character" w:customStyle="1" w:styleId="28">
    <w:name w:val="Thân văn bản Thụt lề 2 Char"/>
    <w:basedOn w:val="6"/>
    <w:link w:val="12"/>
    <w:uiPriority w:val="0"/>
    <w:rPr>
      <w:rFonts w:ascii="Times New Roman" w:hAnsi="Times New Roman" w:eastAsia="Times New Roman" w:cs="Times New Roman"/>
      <w:sz w:val="24"/>
      <w:szCs w:val="24"/>
    </w:rPr>
  </w:style>
  <w:style w:type="character" w:customStyle="1" w:styleId="29">
    <w:name w:val="Thân văn bản Thụt lề 3 Char"/>
    <w:basedOn w:val="6"/>
    <w:link w:val="13"/>
    <w:uiPriority w:val="0"/>
    <w:rPr>
      <w:rFonts w:ascii="Times New Roman" w:hAnsi="Times New Roman" w:eastAsia="Times New Roman" w:cs="Times New Roman"/>
      <w:sz w:val="16"/>
      <w:szCs w:val="16"/>
    </w:rPr>
  </w:style>
  <w:style w:type="character" w:customStyle="1" w:styleId="30">
    <w:name w:val="Thân Văn bản Char"/>
    <w:basedOn w:val="6"/>
    <w:link w:val="9"/>
    <w:uiPriority w:val="0"/>
    <w:rPr>
      <w:rFonts w:ascii="Times New Roman" w:hAnsi="Times New Roman" w:eastAsia="Times New Roman" w:cs="Times New Roman"/>
      <w:sz w:val="24"/>
      <w:szCs w:val="24"/>
    </w:rPr>
  </w:style>
  <w:style w:type="paragraph" w:customStyle="1" w:styleId="31">
    <w:name w:val="Char Char Char Char"/>
    <w:basedOn w:val="1"/>
    <w:uiPriority w:val="0"/>
    <w:pPr>
      <w:spacing w:line="240" w:lineRule="exact"/>
    </w:pPr>
    <w:rPr>
      <w:rFonts w:ascii="Verdana" w:hAnsi="Verdana" w:eastAsia="Times New Roman" w:cs="Times New Roman"/>
      <w:sz w:val="20"/>
      <w:szCs w:val="26"/>
    </w:rPr>
  </w:style>
  <w:style w:type="character" w:customStyle="1" w:styleId="32">
    <w:name w:val="Bóng chú thích Char"/>
    <w:basedOn w:val="6"/>
    <w:link w:val="8"/>
    <w:uiPriority w:val="0"/>
    <w:rPr>
      <w:rFonts w:ascii="Tahoma" w:hAnsi="Tahoma" w:eastAsia="Times New Roman" w:cs="Tahoma"/>
      <w:sz w:val="16"/>
      <w:szCs w:val="16"/>
    </w:rPr>
  </w:style>
  <w:style w:type="table" w:customStyle="1" w:styleId="33">
    <w:name w:val="Table Grid1"/>
    <w:basedOn w:val="7"/>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h1"/>
    <w:basedOn w:val="1"/>
    <w:uiPriority w:val="0"/>
    <w:pPr>
      <w:spacing w:after="0" w:line="240" w:lineRule="auto"/>
      <w:jc w:val="center"/>
    </w:pPr>
    <w:rPr>
      <w:rFonts w:ascii=".VnTimeH" w:hAnsi=".VnTimeH" w:eastAsia="Times New Roman" w:cs="Times New Roman"/>
      <w:b/>
      <w:sz w:val="28"/>
      <w:szCs w:val="20"/>
    </w:rPr>
  </w:style>
  <w:style w:type="character" w:customStyle="1" w:styleId="35">
    <w:name w:val="Thân văn bản 2 Char"/>
    <w:basedOn w:val="6"/>
    <w:link w:val="10"/>
    <w:semiHidden/>
    <w:uiPriority w:val="99"/>
    <w:rPr>
      <w:rFonts w:ascii="Times New Roman" w:hAnsi="Times New Roman" w:eastAsia="Times New Roman" w:cs="Times New Roman"/>
      <w:sz w:val="24"/>
      <w:szCs w:val="24"/>
    </w:rPr>
  </w:style>
  <w:style w:type="table" w:customStyle="1" w:styleId="36">
    <w:name w:val="Table Grid2"/>
    <w:basedOn w:val="7"/>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9A659-ED04-4846-86E5-E9301B7C037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1385</Words>
  <Characters>7899</Characters>
  <DocSecurity>0</DocSecurity>
  <Lines>65</Lines>
  <Paragraphs>18</Paragraphs>
  <ScaleCrop>false</ScaleCrop>
  <LinksUpToDate>false</LinksUpToDate>
  <CharactersWithSpaces>9266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2022-08-05T01:03:00Z</dcterms:created>
  <dcterms:modified xsi:type="dcterms:W3CDTF">2022-08-06T05:13:03Z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B86BF83B2B3849A5B2A10A404686B70E</vt:lpwstr>
  </property>
</Properties>
</file>